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D03" w:rsidRDefault="00642D03">
      <w:pPr>
        <w:pStyle w:val="ConsPlusTitlePage"/>
      </w:pPr>
      <w:r>
        <w:t xml:space="preserve">Документ предоставлен </w:t>
      </w:r>
      <w:hyperlink r:id="rId4" w:history="1">
        <w:r>
          <w:rPr>
            <w:color w:val="0000FF"/>
          </w:rPr>
          <w:t>КонсультантПлюс</w:t>
        </w:r>
      </w:hyperlink>
      <w:r>
        <w:br/>
      </w:r>
    </w:p>
    <w:p w:rsidR="00642D03" w:rsidRDefault="00642D03">
      <w:pPr>
        <w:pStyle w:val="ConsPlusNormal"/>
        <w:jc w:val="both"/>
        <w:outlineLvl w:val="0"/>
      </w:pPr>
    </w:p>
    <w:p w:rsidR="00642D03" w:rsidRDefault="00642D03">
      <w:pPr>
        <w:pStyle w:val="ConsPlusTitle"/>
        <w:jc w:val="center"/>
        <w:outlineLvl w:val="0"/>
      </w:pPr>
      <w:r>
        <w:t>ПРАВИТЕЛЬСТВО КРАСНОЯРСКОГО КРАЯ</w:t>
      </w:r>
    </w:p>
    <w:p w:rsidR="00642D03" w:rsidRDefault="00642D03">
      <w:pPr>
        <w:pStyle w:val="ConsPlusTitle"/>
        <w:jc w:val="center"/>
      </w:pPr>
    </w:p>
    <w:p w:rsidR="00642D03" w:rsidRDefault="00642D03">
      <w:pPr>
        <w:pStyle w:val="ConsPlusTitle"/>
        <w:jc w:val="center"/>
      </w:pPr>
      <w:r>
        <w:t>ПОСТАНОВЛЕНИЕ</w:t>
      </w:r>
    </w:p>
    <w:p w:rsidR="00642D03" w:rsidRDefault="00642D03">
      <w:pPr>
        <w:pStyle w:val="ConsPlusTitle"/>
        <w:jc w:val="center"/>
      </w:pPr>
      <w:r>
        <w:t>от 30 сентября 2013 г. N 505-п</w:t>
      </w:r>
    </w:p>
    <w:p w:rsidR="00642D03" w:rsidRDefault="00642D03">
      <w:pPr>
        <w:pStyle w:val="ConsPlusTitle"/>
        <w:jc w:val="center"/>
      </w:pPr>
    </w:p>
    <w:p w:rsidR="00642D03" w:rsidRDefault="00642D03">
      <w:pPr>
        <w:pStyle w:val="ConsPlusTitle"/>
        <w:jc w:val="center"/>
      </w:pPr>
      <w:r>
        <w:t>ОБ УТВЕРЖДЕНИИ ГОСУДАРСТВЕННОЙ ПРОГРАММЫ КРАСНОЯРСКОГО</w:t>
      </w:r>
    </w:p>
    <w:p w:rsidR="00642D03" w:rsidRDefault="00642D03">
      <w:pPr>
        <w:pStyle w:val="ConsPlusTitle"/>
        <w:jc w:val="center"/>
      </w:pPr>
      <w:r>
        <w:t>КРАЯ "РАЗВИТИЕ ИНВЕСТИЦИОННОЙ ДЕЯТЕЛЬНОСТИ, МАЛОГО</w:t>
      </w:r>
    </w:p>
    <w:p w:rsidR="00642D03" w:rsidRDefault="00642D03">
      <w:pPr>
        <w:pStyle w:val="ConsPlusTitle"/>
        <w:jc w:val="center"/>
      </w:pPr>
      <w:r>
        <w:t>И СРЕДНЕГО ПРЕДПРИНИМАТЕЛЬСТВА"</w:t>
      </w:r>
    </w:p>
    <w:p w:rsidR="00642D03" w:rsidRDefault="00642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2D03">
        <w:trPr>
          <w:jc w:val="center"/>
        </w:trPr>
        <w:tc>
          <w:tcPr>
            <w:tcW w:w="9294" w:type="dxa"/>
            <w:tcBorders>
              <w:top w:val="nil"/>
              <w:left w:val="single" w:sz="24" w:space="0" w:color="CED3F1"/>
              <w:bottom w:val="nil"/>
              <w:right w:val="single" w:sz="24" w:space="0" w:color="F4F3F8"/>
            </w:tcBorders>
            <w:shd w:val="clear" w:color="auto" w:fill="F4F3F8"/>
          </w:tcPr>
          <w:p w:rsidR="00642D03" w:rsidRDefault="00642D03">
            <w:pPr>
              <w:pStyle w:val="ConsPlusNormal"/>
              <w:jc w:val="center"/>
            </w:pPr>
            <w:r>
              <w:rPr>
                <w:color w:val="392C69"/>
              </w:rPr>
              <w:t>Список изменяющих документов</w:t>
            </w:r>
          </w:p>
          <w:p w:rsidR="00642D03" w:rsidRDefault="00642D03">
            <w:pPr>
              <w:pStyle w:val="ConsPlusNormal"/>
              <w:jc w:val="center"/>
            </w:pPr>
            <w:r>
              <w:rPr>
                <w:color w:val="392C69"/>
              </w:rPr>
              <w:t>(в ред. Постановлений Правительства Красноярского края</w:t>
            </w:r>
          </w:p>
          <w:p w:rsidR="00642D03" w:rsidRDefault="00642D03">
            <w:pPr>
              <w:pStyle w:val="ConsPlusNormal"/>
              <w:jc w:val="center"/>
            </w:pPr>
            <w:r>
              <w:rPr>
                <w:color w:val="392C69"/>
              </w:rPr>
              <w:t xml:space="preserve">от 18.03.2014 </w:t>
            </w:r>
            <w:hyperlink r:id="rId5" w:history="1">
              <w:r>
                <w:rPr>
                  <w:color w:val="0000FF"/>
                </w:rPr>
                <w:t>N 93-п</w:t>
              </w:r>
            </w:hyperlink>
            <w:r>
              <w:rPr>
                <w:color w:val="392C69"/>
              </w:rPr>
              <w:t xml:space="preserve">, от 18.03.2014 </w:t>
            </w:r>
            <w:hyperlink r:id="rId6" w:history="1">
              <w:r>
                <w:rPr>
                  <w:color w:val="0000FF"/>
                </w:rPr>
                <w:t>N 95-п</w:t>
              </w:r>
            </w:hyperlink>
            <w:r>
              <w:rPr>
                <w:color w:val="392C69"/>
              </w:rPr>
              <w:t xml:space="preserve">, от 27.05.2014 </w:t>
            </w:r>
            <w:hyperlink r:id="rId7" w:history="1">
              <w:r>
                <w:rPr>
                  <w:color w:val="0000FF"/>
                </w:rPr>
                <w:t>N 204-п</w:t>
              </w:r>
            </w:hyperlink>
            <w:r>
              <w:rPr>
                <w:color w:val="392C69"/>
              </w:rPr>
              <w:t>,</w:t>
            </w:r>
          </w:p>
          <w:p w:rsidR="00642D03" w:rsidRDefault="00642D03">
            <w:pPr>
              <w:pStyle w:val="ConsPlusNormal"/>
              <w:jc w:val="center"/>
            </w:pPr>
            <w:r>
              <w:rPr>
                <w:color w:val="392C69"/>
              </w:rPr>
              <w:t xml:space="preserve">от 11.07.2014 </w:t>
            </w:r>
            <w:hyperlink r:id="rId8" w:history="1">
              <w:r>
                <w:rPr>
                  <w:color w:val="0000FF"/>
                </w:rPr>
                <w:t>N 283-п</w:t>
              </w:r>
            </w:hyperlink>
            <w:r>
              <w:rPr>
                <w:color w:val="392C69"/>
              </w:rPr>
              <w:t xml:space="preserve">, от 30.09.2014 </w:t>
            </w:r>
            <w:hyperlink r:id="rId9" w:history="1">
              <w:r>
                <w:rPr>
                  <w:color w:val="0000FF"/>
                </w:rPr>
                <w:t>N 437-п</w:t>
              </w:r>
            </w:hyperlink>
            <w:r>
              <w:rPr>
                <w:color w:val="392C69"/>
              </w:rPr>
              <w:t xml:space="preserve">, от 17.11.2014 </w:t>
            </w:r>
            <w:hyperlink r:id="rId10" w:history="1">
              <w:r>
                <w:rPr>
                  <w:color w:val="0000FF"/>
                </w:rPr>
                <w:t>N 546-п</w:t>
              </w:r>
            </w:hyperlink>
            <w:r>
              <w:rPr>
                <w:color w:val="392C69"/>
              </w:rPr>
              <w:t>,</w:t>
            </w:r>
          </w:p>
          <w:p w:rsidR="00642D03" w:rsidRDefault="00642D03">
            <w:pPr>
              <w:pStyle w:val="ConsPlusNormal"/>
              <w:jc w:val="center"/>
            </w:pPr>
            <w:r>
              <w:rPr>
                <w:color w:val="392C69"/>
              </w:rPr>
              <w:t xml:space="preserve">от 23.12.2014 </w:t>
            </w:r>
            <w:hyperlink r:id="rId11" w:history="1">
              <w:r>
                <w:rPr>
                  <w:color w:val="0000FF"/>
                </w:rPr>
                <w:t>N 620-п</w:t>
              </w:r>
            </w:hyperlink>
            <w:r>
              <w:rPr>
                <w:color w:val="392C69"/>
              </w:rPr>
              <w:t xml:space="preserve">, от 14.04.2015 </w:t>
            </w:r>
            <w:hyperlink r:id="rId12" w:history="1">
              <w:r>
                <w:rPr>
                  <w:color w:val="0000FF"/>
                </w:rPr>
                <w:t>N 178-п</w:t>
              </w:r>
            </w:hyperlink>
            <w:r>
              <w:rPr>
                <w:color w:val="392C69"/>
              </w:rPr>
              <w:t xml:space="preserve">, от 02.06.2015 </w:t>
            </w:r>
            <w:hyperlink r:id="rId13" w:history="1">
              <w:r>
                <w:rPr>
                  <w:color w:val="0000FF"/>
                </w:rPr>
                <w:t>N 272-п</w:t>
              </w:r>
            </w:hyperlink>
            <w:r>
              <w:rPr>
                <w:color w:val="392C69"/>
              </w:rPr>
              <w:t>,</w:t>
            </w:r>
          </w:p>
          <w:p w:rsidR="00642D03" w:rsidRDefault="00642D03">
            <w:pPr>
              <w:pStyle w:val="ConsPlusNormal"/>
              <w:jc w:val="center"/>
            </w:pPr>
            <w:r>
              <w:rPr>
                <w:color w:val="392C69"/>
              </w:rPr>
              <w:t xml:space="preserve">от 02.06.2015 </w:t>
            </w:r>
            <w:hyperlink r:id="rId14" w:history="1">
              <w:r>
                <w:rPr>
                  <w:color w:val="0000FF"/>
                </w:rPr>
                <w:t>N 273-п</w:t>
              </w:r>
            </w:hyperlink>
            <w:r>
              <w:rPr>
                <w:color w:val="392C69"/>
              </w:rPr>
              <w:t xml:space="preserve">, от 28.07.2015 </w:t>
            </w:r>
            <w:hyperlink r:id="rId15" w:history="1">
              <w:r>
                <w:rPr>
                  <w:color w:val="0000FF"/>
                </w:rPr>
                <w:t>N 404-п</w:t>
              </w:r>
            </w:hyperlink>
            <w:r>
              <w:rPr>
                <w:color w:val="392C69"/>
              </w:rPr>
              <w:t xml:space="preserve">, от 02.10.2015 </w:t>
            </w:r>
            <w:hyperlink r:id="rId16" w:history="1">
              <w:r>
                <w:rPr>
                  <w:color w:val="0000FF"/>
                </w:rPr>
                <w:t>N 525-п</w:t>
              </w:r>
            </w:hyperlink>
            <w:r>
              <w:rPr>
                <w:color w:val="392C69"/>
              </w:rPr>
              <w:t>,</w:t>
            </w:r>
          </w:p>
          <w:p w:rsidR="00642D03" w:rsidRDefault="00642D03">
            <w:pPr>
              <w:pStyle w:val="ConsPlusNormal"/>
              <w:jc w:val="center"/>
            </w:pPr>
            <w:r>
              <w:rPr>
                <w:color w:val="392C69"/>
              </w:rPr>
              <w:t xml:space="preserve">от 15.12.2015 </w:t>
            </w:r>
            <w:hyperlink r:id="rId17" w:history="1">
              <w:r>
                <w:rPr>
                  <w:color w:val="0000FF"/>
                </w:rPr>
                <w:t>N 672-п</w:t>
              </w:r>
            </w:hyperlink>
            <w:r>
              <w:rPr>
                <w:color w:val="392C69"/>
              </w:rPr>
              <w:t xml:space="preserve">, от 05.04.2016 </w:t>
            </w:r>
            <w:hyperlink r:id="rId18" w:history="1">
              <w:r>
                <w:rPr>
                  <w:color w:val="0000FF"/>
                </w:rPr>
                <w:t>N 156-п</w:t>
              </w:r>
            </w:hyperlink>
            <w:r>
              <w:rPr>
                <w:color w:val="392C69"/>
              </w:rPr>
              <w:t xml:space="preserve">, от 05.04.2016 </w:t>
            </w:r>
            <w:hyperlink r:id="rId19" w:history="1">
              <w:r>
                <w:rPr>
                  <w:color w:val="0000FF"/>
                </w:rPr>
                <w:t>N 157-п</w:t>
              </w:r>
            </w:hyperlink>
            <w:r>
              <w:rPr>
                <w:color w:val="392C69"/>
              </w:rPr>
              <w:t>,</w:t>
            </w:r>
          </w:p>
          <w:p w:rsidR="00642D03" w:rsidRDefault="00642D03">
            <w:pPr>
              <w:pStyle w:val="ConsPlusNormal"/>
              <w:jc w:val="center"/>
            </w:pPr>
            <w:r>
              <w:rPr>
                <w:color w:val="392C69"/>
              </w:rPr>
              <w:t xml:space="preserve">от 05.07.2016 </w:t>
            </w:r>
            <w:hyperlink r:id="rId20" w:history="1">
              <w:r>
                <w:rPr>
                  <w:color w:val="0000FF"/>
                </w:rPr>
                <w:t>N 341-п</w:t>
              </w:r>
            </w:hyperlink>
            <w:r>
              <w:rPr>
                <w:color w:val="392C69"/>
              </w:rPr>
              <w:t xml:space="preserve">, от 28.09.2016 </w:t>
            </w:r>
            <w:hyperlink r:id="rId21" w:history="1">
              <w:r>
                <w:rPr>
                  <w:color w:val="0000FF"/>
                </w:rPr>
                <w:t>N 478-п</w:t>
              </w:r>
            </w:hyperlink>
            <w:r>
              <w:rPr>
                <w:color w:val="392C69"/>
              </w:rPr>
              <w:t xml:space="preserve">, от 07.10.2016 </w:t>
            </w:r>
            <w:hyperlink r:id="rId22" w:history="1">
              <w:r>
                <w:rPr>
                  <w:color w:val="0000FF"/>
                </w:rPr>
                <w:t>N 502-п</w:t>
              </w:r>
            </w:hyperlink>
            <w:r>
              <w:rPr>
                <w:color w:val="392C69"/>
              </w:rPr>
              <w:t>,</w:t>
            </w:r>
          </w:p>
          <w:p w:rsidR="00642D03" w:rsidRDefault="00642D03">
            <w:pPr>
              <w:pStyle w:val="ConsPlusNormal"/>
              <w:jc w:val="center"/>
            </w:pPr>
            <w:r>
              <w:rPr>
                <w:color w:val="392C69"/>
              </w:rPr>
              <w:t xml:space="preserve">от 15.11.2016 </w:t>
            </w:r>
            <w:hyperlink r:id="rId23" w:history="1">
              <w:r>
                <w:rPr>
                  <w:color w:val="0000FF"/>
                </w:rPr>
                <w:t>N 593-п</w:t>
              </w:r>
            </w:hyperlink>
            <w:r>
              <w:rPr>
                <w:color w:val="392C69"/>
              </w:rPr>
              <w:t xml:space="preserve">, от 27.12.2016 </w:t>
            </w:r>
            <w:hyperlink r:id="rId24" w:history="1">
              <w:r>
                <w:rPr>
                  <w:color w:val="0000FF"/>
                </w:rPr>
                <w:t>N 673-п</w:t>
              </w:r>
            </w:hyperlink>
            <w:r>
              <w:rPr>
                <w:color w:val="392C69"/>
              </w:rPr>
              <w:t xml:space="preserve">, от 04.04.2017 </w:t>
            </w:r>
            <w:hyperlink r:id="rId25" w:history="1">
              <w:r>
                <w:rPr>
                  <w:color w:val="0000FF"/>
                </w:rPr>
                <w:t>N 176-п</w:t>
              </w:r>
            </w:hyperlink>
            <w:r>
              <w:rPr>
                <w:color w:val="392C69"/>
              </w:rPr>
              <w:t>,</w:t>
            </w:r>
          </w:p>
          <w:p w:rsidR="00642D03" w:rsidRDefault="00642D03">
            <w:pPr>
              <w:pStyle w:val="ConsPlusNormal"/>
              <w:jc w:val="center"/>
            </w:pPr>
            <w:r>
              <w:rPr>
                <w:color w:val="392C69"/>
              </w:rPr>
              <w:t xml:space="preserve">от 20.06.2017 </w:t>
            </w:r>
            <w:hyperlink r:id="rId26" w:history="1">
              <w:r>
                <w:rPr>
                  <w:color w:val="0000FF"/>
                </w:rPr>
                <w:t>N 357-п</w:t>
              </w:r>
            </w:hyperlink>
            <w:r>
              <w:rPr>
                <w:color w:val="392C69"/>
              </w:rPr>
              <w:t xml:space="preserve">, от 12.09.2017 </w:t>
            </w:r>
            <w:hyperlink r:id="rId27" w:history="1">
              <w:r>
                <w:rPr>
                  <w:color w:val="0000FF"/>
                </w:rPr>
                <w:t>N 530-п</w:t>
              </w:r>
            </w:hyperlink>
            <w:r>
              <w:rPr>
                <w:color w:val="392C69"/>
              </w:rPr>
              <w:t xml:space="preserve">, от 05.10.2017 </w:t>
            </w:r>
            <w:hyperlink r:id="rId28" w:history="1">
              <w:r>
                <w:rPr>
                  <w:color w:val="0000FF"/>
                </w:rPr>
                <w:t>N 597-п</w:t>
              </w:r>
            </w:hyperlink>
            <w:r>
              <w:rPr>
                <w:color w:val="392C69"/>
              </w:rPr>
              <w:t>,</w:t>
            </w:r>
          </w:p>
          <w:p w:rsidR="00642D03" w:rsidRDefault="00642D03">
            <w:pPr>
              <w:pStyle w:val="ConsPlusNormal"/>
              <w:jc w:val="center"/>
            </w:pPr>
            <w:r>
              <w:rPr>
                <w:color w:val="392C69"/>
              </w:rPr>
              <w:t xml:space="preserve">от 28.11.2017 </w:t>
            </w:r>
            <w:hyperlink r:id="rId29" w:history="1">
              <w:r>
                <w:rPr>
                  <w:color w:val="0000FF"/>
                </w:rPr>
                <w:t>N 713-п</w:t>
              </w:r>
            </w:hyperlink>
            <w:r>
              <w:rPr>
                <w:color w:val="392C69"/>
              </w:rPr>
              <w:t xml:space="preserve">, от 03.04.2018 </w:t>
            </w:r>
            <w:hyperlink r:id="rId30" w:history="1">
              <w:r>
                <w:rPr>
                  <w:color w:val="0000FF"/>
                </w:rPr>
                <w:t>N 147-п</w:t>
              </w:r>
            </w:hyperlink>
            <w:r>
              <w:rPr>
                <w:color w:val="392C69"/>
              </w:rPr>
              <w:t xml:space="preserve">, от 15.05.2018 </w:t>
            </w:r>
            <w:hyperlink r:id="rId31" w:history="1">
              <w:r>
                <w:rPr>
                  <w:color w:val="0000FF"/>
                </w:rPr>
                <w:t>N 286-п</w:t>
              </w:r>
            </w:hyperlink>
            <w:r>
              <w:rPr>
                <w:color w:val="392C69"/>
              </w:rPr>
              <w:t>,</w:t>
            </w:r>
          </w:p>
          <w:p w:rsidR="00642D03" w:rsidRDefault="00642D03">
            <w:pPr>
              <w:pStyle w:val="ConsPlusNormal"/>
              <w:jc w:val="center"/>
            </w:pPr>
            <w:r>
              <w:rPr>
                <w:color w:val="392C69"/>
              </w:rPr>
              <w:t xml:space="preserve">от 02.10.2018 </w:t>
            </w:r>
            <w:hyperlink r:id="rId32" w:history="1">
              <w:r>
                <w:rPr>
                  <w:color w:val="0000FF"/>
                </w:rPr>
                <w:t>N 578-п</w:t>
              </w:r>
            </w:hyperlink>
            <w:r>
              <w:rPr>
                <w:color w:val="392C69"/>
              </w:rPr>
              <w:t xml:space="preserve">, от 30.10.2018 </w:t>
            </w:r>
            <w:hyperlink r:id="rId33" w:history="1">
              <w:r>
                <w:rPr>
                  <w:color w:val="0000FF"/>
                </w:rPr>
                <w:t>N 645-п</w:t>
              </w:r>
            </w:hyperlink>
            <w:r>
              <w:rPr>
                <w:color w:val="392C69"/>
              </w:rPr>
              <w:t xml:space="preserve">, от 29.01.2019 </w:t>
            </w:r>
            <w:hyperlink r:id="rId34" w:history="1">
              <w:r>
                <w:rPr>
                  <w:color w:val="0000FF"/>
                </w:rPr>
                <w:t>N 41-п</w:t>
              </w:r>
            </w:hyperlink>
            <w:r>
              <w:rPr>
                <w:color w:val="392C69"/>
              </w:rPr>
              <w:t>,</w:t>
            </w:r>
          </w:p>
          <w:p w:rsidR="00642D03" w:rsidRDefault="00642D03">
            <w:pPr>
              <w:pStyle w:val="ConsPlusNormal"/>
              <w:jc w:val="center"/>
            </w:pPr>
            <w:r>
              <w:rPr>
                <w:color w:val="392C69"/>
              </w:rPr>
              <w:t xml:space="preserve">от 28.05.2019 </w:t>
            </w:r>
            <w:hyperlink r:id="rId35" w:history="1">
              <w:r>
                <w:rPr>
                  <w:color w:val="0000FF"/>
                </w:rPr>
                <w:t>N 291-п</w:t>
              </w:r>
            </w:hyperlink>
            <w:r>
              <w:rPr>
                <w:color w:val="392C69"/>
              </w:rPr>
              <w:t xml:space="preserve">, от 13.08.2019 </w:t>
            </w:r>
            <w:hyperlink r:id="rId36" w:history="1">
              <w:r>
                <w:rPr>
                  <w:color w:val="0000FF"/>
                </w:rPr>
                <w:t>N 425-п</w:t>
              </w:r>
            </w:hyperlink>
            <w:r>
              <w:rPr>
                <w:color w:val="392C69"/>
              </w:rPr>
              <w:t xml:space="preserve">, от 30.09.2019 </w:t>
            </w:r>
            <w:hyperlink r:id="rId37" w:history="1">
              <w:r>
                <w:rPr>
                  <w:color w:val="0000FF"/>
                </w:rPr>
                <w:t>N 527-п</w:t>
              </w:r>
            </w:hyperlink>
            <w:r>
              <w:rPr>
                <w:color w:val="392C69"/>
              </w:rPr>
              <w:t>,</w:t>
            </w:r>
          </w:p>
          <w:p w:rsidR="00642D03" w:rsidRDefault="00642D03">
            <w:pPr>
              <w:pStyle w:val="ConsPlusNormal"/>
              <w:jc w:val="center"/>
            </w:pPr>
            <w:r>
              <w:rPr>
                <w:color w:val="392C69"/>
              </w:rPr>
              <w:t xml:space="preserve">от 15.10.2019 </w:t>
            </w:r>
            <w:hyperlink r:id="rId38" w:history="1">
              <w:r>
                <w:rPr>
                  <w:color w:val="0000FF"/>
                </w:rPr>
                <w:t>N 575-п</w:t>
              </w:r>
            </w:hyperlink>
            <w:r>
              <w:rPr>
                <w:color w:val="392C69"/>
              </w:rPr>
              <w:t xml:space="preserve">, от 26.11.2019 </w:t>
            </w:r>
            <w:hyperlink r:id="rId39" w:history="1">
              <w:r>
                <w:rPr>
                  <w:color w:val="0000FF"/>
                </w:rPr>
                <w:t>N 648-п</w:t>
              </w:r>
            </w:hyperlink>
            <w:r>
              <w:rPr>
                <w:color w:val="392C69"/>
              </w:rPr>
              <w:t xml:space="preserve">, от 14.04.2020 </w:t>
            </w:r>
            <w:hyperlink r:id="rId40" w:history="1">
              <w:r>
                <w:rPr>
                  <w:color w:val="0000FF"/>
                </w:rPr>
                <w:t>N 244-п</w:t>
              </w:r>
            </w:hyperlink>
            <w:r>
              <w:rPr>
                <w:color w:val="392C69"/>
              </w:rPr>
              <w:t>,</w:t>
            </w:r>
          </w:p>
          <w:p w:rsidR="00642D03" w:rsidRDefault="00642D03">
            <w:pPr>
              <w:pStyle w:val="ConsPlusNormal"/>
              <w:jc w:val="center"/>
            </w:pPr>
            <w:r>
              <w:rPr>
                <w:color w:val="392C69"/>
              </w:rPr>
              <w:t xml:space="preserve">от 23.06.2020 </w:t>
            </w:r>
            <w:hyperlink r:id="rId41" w:history="1">
              <w:r>
                <w:rPr>
                  <w:color w:val="0000FF"/>
                </w:rPr>
                <w:t>N 462-п</w:t>
              </w:r>
            </w:hyperlink>
            <w:r>
              <w:rPr>
                <w:color w:val="392C69"/>
              </w:rPr>
              <w:t xml:space="preserve">, от 11.09.2020 </w:t>
            </w:r>
            <w:hyperlink r:id="rId42" w:history="1">
              <w:r>
                <w:rPr>
                  <w:color w:val="0000FF"/>
                </w:rPr>
                <w:t>N 613-п</w:t>
              </w:r>
            </w:hyperlink>
            <w:r>
              <w:rPr>
                <w:color w:val="392C69"/>
              </w:rPr>
              <w:t>)</w:t>
            </w:r>
          </w:p>
        </w:tc>
      </w:tr>
    </w:tbl>
    <w:p w:rsidR="00642D03" w:rsidRDefault="00642D03">
      <w:pPr>
        <w:pStyle w:val="ConsPlusNormal"/>
        <w:jc w:val="both"/>
      </w:pPr>
    </w:p>
    <w:p w:rsidR="00642D03" w:rsidRDefault="00642D03">
      <w:pPr>
        <w:pStyle w:val="ConsPlusNormal"/>
        <w:ind w:firstLine="540"/>
        <w:jc w:val="both"/>
      </w:pPr>
      <w:r>
        <w:t xml:space="preserve">В соответствии со </w:t>
      </w:r>
      <w:hyperlink r:id="rId43" w:history="1">
        <w:r>
          <w:rPr>
            <w:color w:val="0000FF"/>
          </w:rPr>
          <w:t>статьей 179</w:t>
        </w:r>
      </w:hyperlink>
      <w:r>
        <w:t xml:space="preserve"> Бюджетного кодекса Российской Федерации, </w:t>
      </w:r>
      <w:hyperlink r:id="rId44" w:history="1">
        <w:r>
          <w:rPr>
            <w:color w:val="0000FF"/>
          </w:rPr>
          <w:t>статьей 103</w:t>
        </w:r>
      </w:hyperlink>
      <w:r>
        <w:t xml:space="preserve"> Устава Красноярского края постановляю:</w:t>
      </w:r>
    </w:p>
    <w:p w:rsidR="00642D03" w:rsidRDefault="00642D03">
      <w:pPr>
        <w:pStyle w:val="ConsPlusNormal"/>
        <w:spacing w:before="220"/>
        <w:ind w:firstLine="540"/>
        <w:jc w:val="both"/>
      </w:pPr>
      <w:r>
        <w:t xml:space="preserve">1. Утвердить государственную </w:t>
      </w:r>
      <w:hyperlink w:anchor="P44" w:history="1">
        <w:r>
          <w:rPr>
            <w:color w:val="0000FF"/>
          </w:rPr>
          <w:t>программу</w:t>
        </w:r>
      </w:hyperlink>
      <w:r>
        <w:t xml:space="preserve"> Красноярского края "Развитие инвестиционной деятельности, малого и среднего предпринимательства" согласно приложению.</w:t>
      </w:r>
    </w:p>
    <w:p w:rsidR="00642D03" w:rsidRDefault="00642D03">
      <w:pPr>
        <w:pStyle w:val="ConsPlusNormal"/>
        <w:jc w:val="both"/>
      </w:pPr>
      <w:r>
        <w:t xml:space="preserve">(п. 1 в ред. </w:t>
      </w:r>
      <w:hyperlink r:id="rId45" w:history="1">
        <w:r>
          <w:rPr>
            <w:color w:val="0000FF"/>
          </w:rPr>
          <w:t>Постановления</w:t>
        </w:r>
      </w:hyperlink>
      <w:r>
        <w:t xml:space="preserve"> Правительства Красноярского края от 07.10.2016 N 502-п)</w:t>
      </w:r>
    </w:p>
    <w:p w:rsidR="00642D03" w:rsidRDefault="00642D03">
      <w:pPr>
        <w:pStyle w:val="ConsPlusNormal"/>
        <w:spacing w:before="220"/>
        <w:ind w:firstLine="540"/>
        <w:jc w:val="both"/>
      </w:pPr>
      <w:r>
        <w:t>2. Признать утратившими силу с 1 января 2014 года:</w:t>
      </w:r>
    </w:p>
    <w:p w:rsidR="00642D03" w:rsidRDefault="00642D03">
      <w:pPr>
        <w:pStyle w:val="ConsPlusNormal"/>
        <w:spacing w:before="220"/>
        <w:ind w:firstLine="540"/>
        <w:jc w:val="both"/>
      </w:pPr>
      <w:hyperlink r:id="rId46" w:history="1">
        <w:r>
          <w:rPr>
            <w:color w:val="0000FF"/>
          </w:rPr>
          <w:t>Постановление</w:t>
        </w:r>
      </w:hyperlink>
      <w:r>
        <w:t xml:space="preserve"> Правительства края от 25.10.2011 N 645-п "Об утверждении долгосрочной целевой программы "Развитие инновационной деятельности на территории Красноярского края" на 2012 - 2014 годы";</w:t>
      </w:r>
    </w:p>
    <w:p w:rsidR="00642D03" w:rsidRDefault="00642D03">
      <w:pPr>
        <w:pStyle w:val="ConsPlusNormal"/>
        <w:spacing w:before="220"/>
        <w:ind w:firstLine="540"/>
        <w:jc w:val="both"/>
      </w:pPr>
      <w:hyperlink r:id="rId47" w:history="1">
        <w:r>
          <w:rPr>
            <w:color w:val="0000FF"/>
          </w:rPr>
          <w:t>Постановление</w:t>
        </w:r>
      </w:hyperlink>
      <w:r>
        <w:t xml:space="preserve"> от 20.11.2010 N 577-п "Об утверждении долгосрочной целевой программы "Развитие субъектов малого и среднего предпринимательства в Красноярском крае" на 2011 - 2013 годы".</w:t>
      </w:r>
    </w:p>
    <w:p w:rsidR="00642D03" w:rsidRDefault="00642D03">
      <w:pPr>
        <w:pStyle w:val="ConsPlusNormal"/>
        <w:spacing w:before="220"/>
        <w:ind w:firstLine="540"/>
        <w:jc w:val="both"/>
      </w:pPr>
      <w:r>
        <w:t>3. Опубликовать Постановление на "Официальном интернет-портале правовой информации Красноярского края" (www.zakon.krskstate.ru).</w:t>
      </w:r>
    </w:p>
    <w:p w:rsidR="00642D03" w:rsidRDefault="00642D03">
      <w:pPr>
        <w:pStyle w:val="ConsPlusNormal"/>
        <w:spacing w:before="220"/>
        <w:ind w:firstLine="540"/>
        <w:jc w:val="both"/>
      </w:pPr>
      <w:r>
        <w:t>4. Постановление вступает в силу с 1 января 2014 года, но не ранее дня, следующего за днем его официального опубликования.</w:t>
      </w:r>
    </w:p>
    <w:p w:rsidR="00642D03" w:rsidRDefault="00642D03">
      <w:pPr>
        <w:pStyle w:val="ConsPlusNormal"/>
        <w:jc w:val="both"/>
      </w:pPr>
    </w:p>
    <w:p w:rsidR="00642D03" w:rsidRDefault="00642D03">
      <w:pPr>
        <w:pStyle w:val="ConsPlusNormal"/>
        <w:jc w:val="right"/>
      </w:pPr>
      <w:r>
        <w:t>Первый заместитель</w:t>
      </w:r>
    </w:p>
    <w:p w:rsidR="00642D03" w:rsidRDefault="00642D03">
      <w:pPr>
        <w:pStyle w:val="ConsPlusNormal"/>
        <w:jc w:val="right"/>
      </w:pPr>
      <w:r>
        <w:t>Губернатора края -</w:t>
      </w:r>
    </w:p>
    <w:p w:rsidR="00642D03" w:rsidRDefault="00642D03">
      <w:pPr>
        <w:pStyle w:val="ConsPlusNormal"/>
        <w:jc w:val="right"/>
      </w:pPr>
      <w:r>
        <w:t>председатель</w:t>
      </w:r>
    </w:p>
    <w:p w:rsidR="00642D03" w:rsidRDefault="00642D03">
      <w:pPr>
        <w:pStyle w:val="ConsPlusNormal"/>
        <w:jc w:val="right"/>
      </w:pPr>
      <w:r>
        <w:lastRenderedPageBreak/>
        <w:t>Правительства края</w:t>
      </w:r>
    </w:p>
    <w:p w:rsidR="00642D03" w:rsidRDefault="00642D03">
      <w:pPr>
        <w:pStyle w:val="ConsPlusNormal"/>
        <w:jc w:val="right"/>
      </w:pPr>
      <w:r>
        <w:t>В.П.ТОМЕНКО</w:t>
      </w: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right"/>
        <w:outlineLvl w:val="0"/>
      </w:pPr>
      <w:bookmarkStart w:id="0" w:name="P44"/>
      <w:bookmarkEnd w:id="0"/>
      <w:r>
        <w:t>Приложение</w:t>
      </w:r>
    </w:p>
    <w:p w:rsidR="00642D03" w:rsidRDefault="00642D03">
      <w:pPr>
        <w:pStyle w:val="ConsPlusNormal"/>
        <w:jc w:val="right"/>
      </w:pPr>
      <w:r>
        <w:t>к Постановлению</w:t>
      </w:r>
    </w:p>
    <w:p w:rsidR="00642D03" w:rsidRDefault="00642D03">
      <w:pPr>
        <w:pStyle w:val="ConsPlusNormal"/>
        <w:jc w:val="right"/>
      </w:pPr>
      <w:r>
        <w:t>Правительства Красноярского края</w:t>
      </w:r>
    </w:p>
    <w:p w:rsidR="00642D03" w:rsidRDefault="00642D03">
      <w:pPr>
        <w:pStyle w:val="ConsPlusNormal"/>
        <w:jc w:val="right"/>
      </w:pPr>
      <w:r>
        <w:t>от 30 сентября 2013 г. N 505-п</w:t>
      </w:r>
    </w:p>
    <w:p w:rsidR="00642D03" w:rsidRDefault="00642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2D03">
        <w:trPr>
          <w:jc w:val="center"/>
        </w:trPr>
        <w:tc>
          <w:tcPr>
            <w:tcW w:w="9294" w:type="dxa"/>
            <w:tcBorders>
              <w:top w:val="nil"/>
              <w:left w:val="single" w:sz="24" w:space="0" w:color="CED3F1"/>
              <w:bottom w:val="nil"/>
              <w:right w:val="single" w:sz="24" w:space="0" w:color="F4F3F8"/>
            </w:tcBorders>
            <w:shd w:val="clear" w:color="auto" w:fill="F4F3F8"/>
          </w:tcPr>
          <w:p w:rsidR="00642D03" w:rsidRDefault="00642D03">
            <w:pPr>
              <w:pStyle w:val="ConsPlusNormal"/>
              <w:jc w:val="center"/>
            </w:pPr>
            <w:r>
              <w:rPr>
                <w:color w:val="392C69"/>
              </w:rPr>
              <w:t>Список изменяющих документов</w:t>
            </w:r>
          </w:p>
          <w:p w:rsidR="00642D03" w:rsidRDefault="00642D03">
            <w:pPr>
              <w:pStyle w:val="ConsPlusNormal"/>
              <w:jc w:val="center"/>
            </w:pPr>
            <w:r>
              <w:rPr>
                <w:color w:val="392C69"/>
              </w:rPr>
              <w:t>(в ред. Постановлений Правительства Красноярского края</w:t>
            </w:r>
          </w:p>
          <w:p w:rsidR="00642D03" w:rsidRDefault="00642D03">
            <w:pPr>
              <w:pStyle w:val="ConsPlusNormal"/>
              <w:jc w:val="center"/>
            </w:pPr>
            <w:r>
              <w:rPr>
                <w:color w:val="392C69"/>
              </w:rPr>
              <w:t xml:space="preserve">от 30.09.2019 </w:t>
            </w:r>
            <w:hyperlink r:id="rId48" w:history="1">
              <w:r>
                <w:rPr>
                  <w:color w:val="0000FF"/>
                </w:rPr>
                <w:t>N 527-п</w:t>
              </w:r>
            </w:hyperlink>
            <w:r>
              <w:rPr>
                <w:color w:val="392C69"/>
              </w:rPr>
              <w:t xml:space="preserve">, от 14.04.2020 </w:t>
            </w:r>
            <w:hyperlink r:id="rId49" w:history="1">
              <w:r>
                <w:rPr>
                  <w:color w:val="0000FF"/>
                </w:rPr>
                <w:t>N 244-п</w:t>
              </w:r>
            </w:hyperlink>
            <w:r>
              <w:rPr>
                <w:color w:val="392C69"/>
              </w:rPr>
              <w:t xml:space="preserve">, от 23.06.2020 </w:t>
            </w:r>
            <w:hyperlink r:id="rId50" w:history="1">
              <w:r>
                <w:rPr>
                  <w:color w:val="0000FF"/>
                </w:rPr>
                <w:t>N 462-п</w:t>
              </w:r>
            </w:hyperlink>
            <w:r>
              <w:rPr>
                <w:color w:val="392C69"/>
              </w:rPr>
              <w:t>,</w:t>
            </w:r>
          </w:p>
          <w:p w:rsidR="00642D03" w:rsidRDefault="00642D03">
            <w:pPr>
              <w:pStyle w:val="ConsPlusNormal"/>
              <w:jc w:val="center"/>
            </w:pPr>
            <w:r>
              <w:rPr>
                <w:color w:val="392C69"/>
              </w:rPr>
              <w:t xml:space="preserve">от 11.09.2020 </w:t>
            </w:r>
            <w:hyperlink r:id="rId51" w:history="1">
              <w:r>
                <w:rPr>
                  <w:color w:val="0000FF"/>
                </w:rPr>
                <w:t>N 613-п</w:t>
              </w:r>
            </w:hyperlink>
            <w:r>
              <w:rPr>
                <w:color w:val="392C69"/>
              </w:rPr>
              <w:t>)</w:t>
            </w:r>
          </w:p>
        </w:tc>
      </w:tr>
    </w:tbl>
    <w:p w:rsidR="00642D03" w:rsidRDefault="00642D03">
      <w:pPr>
        <w:pStyle w:val="ConsPlusNormal"/>
        <w:jc w:val="both"/>
      </w:pPr>
    </w:p>
    <w:p w:rsidR="00642D03" w:rsidRDefault="00642D03">
      <w:pPr>
        <w:pStyle w:val="ConsPlusTitle"/>
        <w:jc w:val="center"/>
        <w:outlineLvl w:val="1"/>
      </w:pPr>
      <w:r>
        <w:t>1. ПАСПОРТ</w:t>
      </w:r>
    </w:p>
    <w:p w:rsidR="00642D03" w:rsidRDefault="00642D03">
      <w:pPr>
        <w:pStyle w:val="ConsPlusTitle"/>
        <w:jc w:val="center"/>
      </w:pPr>
      <w:r>
        <w:t>ГОСУДАРСТВЕННОЙ ПРОГРАММЫ КРАСНОЯРСКОГО КРАЯ "РАЗВИТИЕ</w:t>
      </w:r>
    </w:p>
    <w:p w:rsidR="00642D03" w:rsidRDefault="00642D03">
      <w:pPr>
        <w:pStyle w:val="ConsPlusTitle"/>
        <w:jc w:val="center"/>
      </w:pPr>
      <w:r>
        <w:t>ИНВЕСТИЦИОННОЙ ДЕЯТЕЛЬНОСТИ, МАЛОГО</w:t>
      </w:r>
    </w:p>
    <w:p w:rsidR="00642D03" w:rsidRDefault="00642D03">
      <w:pPr>
        <w:pStyle w:val="ConsPlusTitle"/>
        <w:jc w:val="center"/>
      </w:pPr>
      <w:r>
        <w:t>И СРЕДНЕГО ПРЕДПРИНИМАТЕЛЬСТВА"</w:t>
      </w:r>
    </w:p>
    <w:p w:rsidR="00642D03" w:rsidRDefault="00642D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6803"/>
      </w:tblGrid>
      <w:tr w:rsidR="00642D03">
        <w:tc>
          <w:tcPr>
            <w:tcW w:w="2267" w:type="dxa"/>
          </w:tcPr>
          <w:p w:rsidR="00642D03" w:rsidRDefault="00642D03">
            <w:pPr>
              <w:pStyle w:val="ConsPlusNormal"/>
            </w:pPr>
            <w:r>
              <w:t>Наименование государственной программы</w:t>
            </w:r>
          </w:p>
        </w:tc>
        <w:tc>
          <w:tcPr>
            <w:tcW w:w="6803" w:type="dxa"/>
          </w:tcPr>
          <w:p w:rsidR="00642D03" w:rsidRDefault="00642D03">
            <w:pPr>
              <w:pStyle w:val="ConsPlusNormal"/>
            </w:pPr>
            <w:r>
              <w:t>Государственная программа Красноярского края "Развитие инвестиционной деятельности, малого и среднего предпринимательства" (далее - программа)</w:t>
            </w:r>
          </w:p>
        </w:tc>
      </w:tr>
      <w:tr w:rsidR="00642D03">
        <w:tc>
          <w:tcPr>
            <w:tcW w:w="2267" w:type="dxa"/>
          </w:tcPr>
          <w:p w:rsidR="00642D03" w:rsidRDefault="00642D03">
            <w:pPr>
              <w:pStyle w:val="ConsPlusNormal"/>
            </w:pPr>
            <w:r>
              <w:t>Основания для разработки программы</w:t>
            </w:r>
          </w:p>
        </w:tc>
        <w:tc>
          <w:tcPr>
            <w:tcW w:w="6803" w:type="dxa"/>
          </w:tcPr>
          <w:p w:rsidR="00642D03" w:rsidRDefault="00642D03">
            <w:pPr>
              <w:pStyle w:val="ConsPlusNormal"/>
            </w:pPr>
            <w:hyperlink r:id="rId52" w:history="1">
              <w:r>
                <w:rPr>
                  <w:color w:val="0000FF"/>
                </w:rPr>
                <w:t>Статья 179</w:t>
              </w:r>
            </w:hyperlink>
            <w:r>
              <w:t xml:space="preserve"> Бюджетного кодекса Российской Федерации;</w:t>
            </w:r>
          </w:p>
          <w:p w:rsidR="00642D03" w:rsidRDefault="00642D03">
            <w:pPr>
              <w:pStyle w:val="ConsPlusNormal"/>
            </w:pPr>
            <w:hyperlink r:id="rId53" w:history="1">
              <w:r>
                <w:rPr>
                  <w:color w:val="0000FF"/>
                </w:rPr>
                <w:t>Постановление</w:t>
              </w:r>
            </w:hyperlink>
            <w:r>
              <w:t xml:space="preserve"> Правительства Красноярского края от 01.08.2013 N 374-п "Об утверждении Порядка принятия решений о разработке государственных программ Красноярского края, их формирования и реализации";</w:t>
            </w:r>
          </w:p>
          <w:p w:rsidR="00642D03" w:rsidRDefault="00642D03">
            <w:pPr>
              <w:pStyle w:val="ConsPlusNormal"/>
            </w:pPr>
            <w:hyperlink r:id="rId54" w:history="1">
              <w:r>
                <w:rPr>
                  <w:color w:val="0000FF"/>
                </w:rPr>
                <w:t>Распоряжение</w:t>
              </w:r>
            </w:hyperlink>
            <w:r>
              <w:t xml:space="preserve"> Правительства Красноярского края от 09.08.2013 N 559-р</w:t>
            </w:r>
          </w:p>
        </w:tc>
      </w:tr>
      <w:tr w:rsidR="00642D03">
        <w:tc>
          <w:tcPr>
            <w:tcW w:w="2267" w:type="dxa"/>
          </w:tcPr>
          <w:p w:rsidR="00642D03" w:rsidRDefault="00642D03">
            <w:pPr>
              <w:pStyle w:val="ConsPlusNormal"/>
            </w:pPr>
            <w:r>
              <w:t>Ответственный исполнитель программы</w:t>
            </w:r>
          </w:p>
        </w:tc>
        <w:tc>
          <w:tcPr>
            <w:tcW w:w="6803" w:type="dxa"/>
          </w:tcPr>
          <w:p w:rsidR="00642D03" w:rsidRDefault="00642D03">
            <w:pPr>
              <w:pStyle w:val="ConsPlusNormal"/>
            </w:pPr>
            <w:r>
              <w:t>Министерство экономики и регионального развития Красноярского края (далее - министерство)</w:t>
            </w:r>
          </w:p>
        </w:tc>
      </w:tr>
      <w:tr w:rsidR="00642D03">
        <w:tc>
          <w:tcPr>
            <w:tcW w:w="2267" w:type="dxa"/>
          </w:tcPr>
          <w:p w:rsidR="00642D03" w:rsidRDefault="00642D03">
            <w:pPr>
              <w:pStyle w:val="ConsPlusNormal"/>
            </w:pPr>
            <w:r>
              <w:t>Соисполнители программы</w:t>
            </w:r>
          </w:p>
        </w:tc>
        <w:tc>
          <w:tcPr>
            <w:tcW w:w="6803" w:type="dxa"/>
          </w:tcPr>
          <w:p w:rsidR="00642D03" w:rsidRDefault="00642D03">
            <w:pPr>
              <w:pStyle w:val="ConsPlusNormal"/>
            </w:pPr>
            <w:r>
              <w:t>Агентство печати и массовых коммуникаций Красноярского края;</w:t>
            </w:r>
          </w:p>
          <w:p w:rsidR="00642D03" w:rsidRDefault="00642D03">
            <w:pPr>
              <w:pStyle w:val="ConsPlusNormal"/>
            </w:pPr>
            <w:r>
              <w:t>агентство молодежной политики и реализации программ общественного развития Красноярского края</w:t>
            </w:r>
          </w:p>
        </w:tc>
      </w:tr>
      <w:tr w:rsidR="00642D03">
        <w:tc>
          <w:tcPr>
            <w:tcW w:w="2267" w:type="dxa"/>
          </w:tcPr>
          <w:p w:rsidR="00642D03" w:rsidRDefault="00642D03">
            <w:pPr>
              <w:pStyle w:val="ConsPlusNormal"/>
            </w:pPr>
            <w:r>
              <w:t>Перечень подпрограмм и отдельных мероприятий программы</w:t>
            </w:r>
          </w:p>
        </w:tc>
        <w:tc>
          <w:tcPr>
            <w:tcW w:w="6803" w:type="dxa"/>
          </w:tcPr>
          <w:p w:rsidR="00642D03" w:rsidRDefault="00642D03">
            <w:pPr>
              <w:pStyle w:val="ConsPlusNormal"/>
            </w:pPr>
            <w:r>
              <w:t>Подпрограммы:</w:t>
            </w:r>
          </w:p>
          <w:p w:rsidR="00642D03" w:rsidRDefault="00642D03">
            <w:pPr>
              <w:pStyle w:val="ConsPlusNormal"/>
            </w:pPr>
            <w:hyperlink w:anchor="P889" w:history="1">
              <w:r>
                <w:rPr>
                  <w:color w:val="0000FF"/>
                </w:rPr>
                <w:t>1</w:t>
              </w:r>
            </w:hyperlink>
            <w:r>
              <w:t>. "Развитие инвестиционной, инновационной деятельности";</w:t>
            </w:r>
          </w:p>
          <w:p w:rsidR="00642D03" w:rsidRDefault="00642D03">
            <w:pPr>
              <w:pStyle w:val="ConsPlusNormal"/>
            </w:pPr>
            <w:hyperlink w:anchor="P1365" w:history="1">
              <w:r>
                <w:rPr>
                  <w:color w:val="0000FF"/>
                </w:rPr>
                <w:t>2</w:t>
              </w:r>
            </w:hyperlink>
            <w:r>
              <w:t>. "Развитие субъектов малого и среднего предпринимательства"</w:t>
            </w:r>
          </w:p>
        </w:tc>
      </w:tr>
      <w:tr w:rsidR="00642D03">
        <w:tc>
          <w:tcPr>
            <w:tcW w:w="2267" w:type="dxa"/>
          </w:tcPr>
          <w:p w:rsidR="00642D03" w:rsidRDefault="00642D03">
            <w:pPr>
              <w:pStyle w:val="ConsPlusNormal"/>
            </w:pPr>
            <w:r>
              <w:t>Цель программы</w:t>
            </w:r>
          </w:p>
        </w:tc>
        <w:tc>
          <w:tcPr>
            <w:tcW w:w="6803" w:type="dxa"/>
          </w:tcPr>
          <w:p w:rsidR="00642D03" w:rsidRDefault="00642D03">
            <w:pPr>
              <w:pStyle w:val="ConsPlusNormal"/>
            </w:pPr>
            <w:r>
              <w:t>Стимулирование инвестиционной и инновационной активности, роста производительности труда, обеспечение устойчивого развития малого и среднего предпринимательства</w:t>
            </w:r>
          </w:p>
        </w:tc>
      </w:tr>
      <w:tr w:rsidR="00642D03">
        <w:tc>
          <w:tcPr>
            <w:tcW w:w="2267" w:type="dxa"/>
          </w:tcPr>
          <w:p w:rsidR="00642D03" w:rsidRDefault="00642D03">
            <w:pPr>
              <w:pStyle w:val="ConsPlusNormal"/>
            </w:pPr>
            <w:r>
              <w:t>Задачи программы</w:t>
            </w:r>
          </w:p>
        </w:tc>
        <w:tc>
          <w:tcPr>
            <w:tcW w:w="6803" w:type="dxa"/>
          </w:tcPr>
          <w:p w:rsidR="00642D03" w:rsidRDefault="00642D03">
            <w:pPr>
              <w:pStyle w:val="ConsPlusNormal"/>
            </w:pPr>
            <w:r>
              <w:t xml:space="preserve">1. Улучшение инвестиционного и инновационного климата, </w:t>
            </w:r>
            <w:r>
              <w:lastRenderedPageBreak/>
              <w:t>повышение производительности труда на предприятиях Красноярского края;</w:t>
            </w:r>
          </w:p>
          <w:p w:rsidR="00642D03" w:rsidRDefault="00642D03">
            <w:pPr>
              <w:pStyle w:val="ConsPlusNormal"/>
            </w:pPr>
            <w:r>
              <w:t>2. Содействие субъектам малого и среднего предпринимательства в Красноярском крае в привлечении финансовых ресурсов, обеспечение доступности образовательной и информационно-консультационной поддержке</w:t>
            </w:r>
          </w:p>
        </w:tc>
      </w:tr>
      <w:tr w:rsidR="00642D03">
        <w:tc>
          <w:tcPr>
            <w:tcW w:w="2267" w:type="dxa"/>
          </w:tcPr>
          <w:p w:rsidR="00642D03" w:rsidRDefault="00642D03">
            <w:pPr>
              <w:pStyle w:val="ConsPlusNormal"/>
            </w:pPr>
            <w:r>
              <w:lastRenderedPageBreak/>
              <w:t>Этапы и сроки реализации программы</w:t>
            </w:r>
          </w:p>
        </w:tc>
        <w:tc>
          <w:tcPr>
            <w:tcW w:w="6803" w:type="dxa"/>
          </w:tcPr>
          <w:p w:rsidR="00642D03" w:rsidRDefault="00642D03">
            <w:pPr>
              <w:pStyle w:val="ConsPlusNormal"/>
            </w:pPr>
            <w:r>
              <w:t>Срок реализации программы:</w:t>
            </w:r>
          </w:p>
          <w:p w:rsidR="00642D03" w:rsidRDefault="00642D03">
            <w:pPr>
              <w:pStyle w:val="ConsPlusNormal"/>
            </w:pPr>
            <w:r>
              <w:t>2014 - 2030 годы;</w:t>
            </w:r>
          </w:p>
          <w:p w:rsidR="00642D03" w:rsidRDefault="00642D03">
            <w:pPr>
              <w:pStyle w:val="ConsPlusNormal"/>
            </w:pPr>
            <w:r>
              <w:t>этапы реализации программы не выделяются</w:t>
            </w:r>
          </w:p>
        </w:tc>
      </w:tr>
      <w:tr w:rsidR="00642D03">
        <w:tblPrEx>
          <w:tblBorders>
            <w:insideH w:val="nil"/>
          </w:tblBorders>
        </w:tblPrEx>
        <w:tc>
          <w:tcPr>
            <w:tcW w:w="2267" w:type="dxa"/>
            <w:tcBorders>
              <w:bottom w:val="nil"/>
            </w:tcBorders>
          </w:tcPr>
          <w:p w:rsidR="00642D03" w:rsidRDefault="00642D03">
            <w:pPr>
              <w:pStyle w:val="ConsPlusNormal"/>
            </w:pPr>
            <w:r>
              <w:t>Перечень целевых показателей программы с указанием планируемых к достижению значений в результате реализации программы</w:t>
            </w:r>
          </w:p>
        </w:tc>
        <w:tc>
          <w:tcPr>
            <w:tcW w:w="6803" w:type="dxa"/>
            <w:tcBorders>
              <w:bottom w:val="nil"/>
            </w:tcBorders>
          </w:tcPr>
          <w:p w:rsidR="00642D03" w:rsidRDefault="00642D03">
            <w:pPr>
              <w:pStyle w:val="ConsPlusNormal"/>
            </w:pPr>
            <w:r>
              <w:t>1. Объем инвестиций, привлеченных в реализацию инновационных проектов на территории Красноярского края, к 2030 году (нарастающим итогом) составит не менее 1300,0 млн рублей;</w:t>
            </w:r>
          </w:p>
          <w:p w:rsidR="00642D03" w:rsidRDefault="00642D03">
            <w:pPr>
              <w:pStyle w:val="ConsPlusNormal"/>
            </w:pPr>
            <w:r>
              <w:t>2. Ежегодный прирост численности занятых в сфере малого и среднего предпринимательства, включая индивидуальных предпринимателей, к 2030 году составит не менее 4 процентов.</w:t>
            </w:r>
          </w:p>
          <w:p w:rsidR="00642D03" w:rsidRDefault="00642D03">
            <w:pPr>
              <w:pStyle w:val="ConsPlusNormal"/>
            </w:pPr>
            <w:hyperlink w:anchor="P389" w:history="1">
              <w:r>
                <w:rPr>
                  <w:color w:val="0000FF"/>
                </w:rPr>
                <w:t>Перечень</w:t>
              </w:r>
            </w:hyperlink>
            <w:r>
              <w:t xml:space="preserve"> целевых показателей программы с указанием планируемых к достижению значений в результате реализации программы представлен в приложении N 1 к паспорту программы</w:t>
            </w:r>
          </w:p>
        </w:tc>
      </w:tr>
      <w:tr w:rsidR="00642D03">
        <w:tblPrEx>
          <w:tblBorders>
            <w:insideH w:val="nil"/>
          </w:tblBorders>
        </w:tblPrEx>
        <w:tc>
          <w:tcPr>
            <w:tcW w:w="9070" w:type="dxa"/>
            <w:gridSpan w:val="2"/>
            <w:tcBorders>
              <w:top w:val="nil"/>
            </w:tcBorders>
          </w:tcPr>
          <w:p w:rsidR="00642D03" w:rsidRDefault="00642D03">
            <w:pPr>
              <w:pStyle w:val="ConsPlusNormal"/>
              <w:jc w:val="both"/>
            </w:pPr>
            <w:r>
              <w:t xml:space="preserve">(в ред. </w:t>
            </w:r>
            <w:hyperlink r:id="rId55" w:history="1">
              <w:r>
                <w:rPr>
                  <w:color w:val="0000FF"/>
                </w:rPr>
                <w:t>Постановления</w:t>
              </w:r>
            </w:hyperlink>
            <w:r>
              <w:t xml:space="preserve"> Правительства Красноярского края от 14.04.2020 N 244-п)</w:t>
            </w:r>
          </w:p>
        </w:tc>
      </w:tr>
      <w:tr w:rsidR="00642D03">
        <w:tblPrEx>
          <w:tblBorders>
            <w:insideH w:val="nil"/>
          </w:tblBorders>
        </w:tblPrEx>
        <w:tc>
          <w:tcPr>
            <w:tcW w:w="2267" w:type="dxa"/>
            <w:tcBorders>
              <w:bottom w:val="nil"/>
            </w:tcBorders>
          </w:tcPr>
          <w:p w:rsidR="00642D03" w:rsidRDefault="00642D03">
            <w:pPr>
              <w:pStyle w:val="ConsPlusNormal"/>
            </w:pPr>
            <w:r>
              <w:t>Информация по ресурсному обеспечению программы, в том числе в разбивке по источникам финансирования по годам реализации программы</w:t>
            </w:r>
          </w:p>
        </w:tc>
        <w:tc>
          <w:tcPr>
            <w:tcW w:w="6803" w:type="dxa"/>
            <w:tcBorders>
              <w:bottom w:val="nil"/>
            </w:tcBorders>
          </w:tcPr>
          <w:p w:rsidR="00642D03" w:rsidRDefault="00642D03">
            <w:pPr>
              <w:pStyle w:val="ConsPlusNormal"/>
            </w:pPr>
            <w:r>
              <w:t>Общий объем финансирования государственной программы в 2014 - 2022 годах за счет всех источников составит 8231784,5 тыс. рублей, в том числе по годам реализации государственной программы:</w:t>
            </w:r>
          </w:p>
          <w:p w:rsidR="00642D03" w:rsidRDefault="00642D03">
            <w:pPr>
              <w:pStyle w:val="ConsPlusNormal"/>
            </w:pPr>
            <w:r>
              <w:t>2014 год - 2119267,0 тыс. рублей;</w:t>
            </w:r>
          </w:p>
          <w:p w:rsidR="00642D03" w:rsidRDefault="00642D03">
            <w:pPr>
              <w:pStyle w:val="ConsPlusNormal"/>
            </w:pPr>
            <w:r>
              <w:t>2015 год - 1736453,7 тыс. рублей;</w:t>
            </w:r>
          </w:p>
          <w:p w:rsidR="00642D03" w:rsidRDefault="00642D03">
            <w:pPr>
              <w:pStyle w:val="ConsPlusNormal"/>
            </w:pPr>
            <w:r>
              <w:t>2016 год - 779652,2 тыс. рублей;</w:t>
            </w:r>
          </w:p>
          <w:p w:rsidR="00642D03" w:rsidRDefault="00642D03">
            <w:pPr>
              <w:pStyle w:val="ConsPlusNormal"/>
            </w:pPr>
            <w:r>
              <w:t>2017 год - 317944,9 тыс. рублей;</w:t>
            </w:r>
          </w:p>
          <w:p w:rsidR="00642D03" w:rsidRDefault="00642D03">
            <w:pPr>
              <w:pStyle w:val="ConsPlusNormal"/>
            </w:pPr>
            <w:r>
              <w:t>2018 год - 265886,5 тыс. рублей;</w:t>
            </w:r>
          </w:p>
          <w:p w:rsidR="00642D03" w:rsidRDefault="00642D03">
            <w:pPr>
              <w:pStyle w:val="ConsPlusNormal"/>
            </w:pPr>
            <w:r>
              <w:t>2019 год - 815584,8 тыс. рублей;</w:t>
            </w:r>
          </w:p>
          <w:p w:rsidR="00642D03" w:rsidRDefault="00642D03">
            <w:pPr>
              <w:pStyle w:val="ConsPlusNormal"/>
            </w:pPr>
            <w:r>
              <w:t>2020 год - 1036224,9 тыс. рублей;</w:t>
            </w:r>
          </w:p>
          <w:p w:rsidR="00642D03" w:rsidRDefault="00642D03">
            <w:pPr>
              <w:pStyle w:val="ConsPlusNormal"/>
            </w:pPr>
            <w:r>
              <w:t>2021 год - 442525,5 тыс. рублей;</w:t>
            </w:r>
          </w:p>
          <w:p w:rsidR="00642D03" w:rsidRDefault="00642D03">
            <w:pPr>
              <w:pStyle w:val="ConsPlusNormal"/>
            </w:pPr>
            <w:r>
              <w:t>2022 год - 718245,0 тыс. рублей,</w:t>
            </w:r>
          </w:p>
          <w:p w:rsidR="00642D03" w:rsidRDefault="00642D03">
            <w:pPr>
              <w:pStyle w:val="ConsPlusNormal"/>
            </w:pPr>
            <w:r>
              <w:t>в том числе по источникам финансирования:</w:t>
            </w:r>
          </w:p>
          <w:p w:rsidR="00642D03" w:rsidRDefault="00642D03">
            <w:pPr>
              <w:pStyle w:val="ConsPlusNormal"/>
            </w:pPr>
            <w:r>
              <w:t>средства федерального бюджета - 3986967,8 тыс. рублей:</w:t>
            </w:r>
          </w:p>
          <w:p w:rsidR="00642D03" w:rsidRDefault="00642D03">
            <w:pPr>
              <w:pStyle w:val="ConsPlusNormal"/>
            </w:pPr>
            <w:r>
              <w:t>2014 год - 1482932,8 тыс. рублей;</w:t>
            </w:r>
          </w:p>
          <w:p w:rsidR="00642D03" w:rsidRDefault="00642D03">
            <w:pPr>
              <w:pStyle w:val="ConsPlusNormal"/>
            </w:pPr>
            <w:r>
              <w:t>2015 год - 1001606,0 тыс. рублей;</w:t>
            </w:r>
          </w:p>
          <w:p w:rsidR="00642D03" w:rsidRDefault="00642D03">
            <w:pPr>
              <w:pStyle w:val="ConsPlusNormal"/>
            </w:pPr>
            <w:r>
              <w:t>2016 год - 196252,5 тыс. рублей;</w:t>
            </w:r>
          </w:p>
          <w:p w:rsidR="00642D03" w:rsidRDefault="00642D03">
            <w:pPr>
              <w:pStyle w:val="ConsPlusNormal"/>
            </w:pPr>
            <w:r>
              <w:t>2017 год - 45241,3 тыс. рублей;</w:t>
            </w:r>
          </w:p>
          <w:p w:rsidR="00642D03" w:rsidRDefault="00642D03">
            <w:pPr>
              <w:pStyle w:val="ConsPlusNormal"/>
            </w:pPr>
            <w:r>
              <w:t>2018 год - 28765,0 тыс. рублей;</w:t>
            </w:r>
          </w:p>
          <w:p w:rsidR="00642D03" w:rsidRDefault="00642D03">
            <w:pPr>
              <w:pStyle w:val="ConsPlusNormal"/>
            </w:pPr>
            <w:r>
              <w:t>2019 год - 292500,8 тыс. рублей;</w:t>
            </w:r>
          </w:p>
          <w:p w:rsidR="00642D03" w:rsidRDefault="00642D03">
            <w:pPr>
              <w:pStyle w:val="ConsPlusNormal"/>
            </w:pPr>
            <w:r>
              <w:t>2020 год - 405386,7 тыс. рублей;</w:t>
            </w:r>
          </w:p>
          <w:p w:rsidR="00642D03" w:rsidRDefault="00642D03">
            <w:pPr>
              <w:pStyle w:val="ConsPlusNormal"/>
            </w:pPr>
            <w:r>
              <w:t>2021 год - 132739,0 тыс. рублей;</w:t>
            </w:r>
          </w:p>
          <w:p w:rsidR="00642D03" w:rsidRDefault="00642D03">
            <w:pPr>
              <w:pStyle w:val="ConsPlusNormal"/>
            </w:pPr>
            <w:r>
              <w:t>2022 год - 401543,7 тыс. рублей,</w:t>
            </w:r>
          </w:p>
          <w:p w:rsidR="00642D03" w:rsidRDefault="00642D03">
            <w:pPr>
              <w:pStyle w:val="ConsPlusNormal"/>
            </w:pPr>
            <w:r>
              <w:t>средства краевого бюджета - 4218498,4 тыс. рублей:</w:t>
            </w:r>
          </w:p>
          <w:p w:rsidR="00642D03" w:rsidRDefault="00642D03">
            <w:pPr>
              <w:pStyle w:val="ConsPlusNormal"/>
            </w:pPr>
            <w:r>
              <w:t>2014 год - 636334,2 тыс. рублей;</w:t>
            </w:r>
          </w:p>
          <w:p w:rsidR="00642D03" w:rsidRDefault="00642D03">
            <w:pPr>
              <w:pStyle w:val="ConsPlusNormal"/>
            </w:pPr>
            <w:r>
              <w:t>2015 год - 734847,7 тыс. рублей;</w:t>
            </w:r>
          </w:p>
          <w:p w:rsidR="00642D03" w:rsidRDefault="00642D03">
            <w:pPr>
              <w:pStyle w:val="ConsPlusNormal"/>
            </w:pPr>
            <w:r>
              <w:t>2016 год - 580530,7 тыс. рублей;</w:t>
            </w:r>
          </w:p>
          <w:p w:rsidR="00642D03" w:rsidRDefault="00642D03">
            <w:pPr>
              <w:pStyle w:val="ConsPlusNormal"/>
            </w:pPr>
            <w:r>
              <w:t>2017 год - 269834,6 тыс. рублей;</w:t>
            </w:r>
          </w:p>
          <w:p w:rsidR="00642D03" w:rsidRDefault="00642D03">
            <w:pPr>
              <w:pStyle w:val="ConsPlusNormal"/>
            </w:pPr>
            <w:r>
              <w:t>2018 год - 234252,5 тыс. рублей;</w:t>
            </w:r>
          </w:p>
          <w:p w:rsidR="00642D03" w:rsidRDefault="00642D03">
            <w:pPr>
              <w:pStyle w:val="ConsPlusNormal"/>
            </w:pPr>
            <w:r>
              <w:t>2019 год - 520215,0 тыс. рублей;</w:t>
            </w:r>
          </w:p>
          <w:p w:rsidR="00642D03" w:rsidRDefault="00642D03">
            <w:pPr>
              <w:pStyle w:val="ConsPlusNormal"/>
            </w:pPr>
            <w:r>
              <w:t>2020 год - 624629,5 тыс. рублей;</w:t>
            </w:r>
          </w:p>
          <w:p w:rsidR="00642D03" w:rsidRDefault="00642D03">
            <w:pPr>
              <w:pStyle w:val="ConsPlusNormal"/>
            </w:pPr>
            <w:r>
              <w:lastRenderedPageBreak/>
              <w:t>2021 год - 305469,7 тыс. рублей;</w:t>
            </w:r>
          </w:p>
          <w:p w:rsidR="00642D03" w:rsidRDefault="00642D03">
            <w:pPr>
              <w:pStyle w:val="ConsPlusNormal"/>
            </w:pPr>
            <w:r>
              <w:t>2022 год - 312384,5 тыс. рублей,</w:t>
            </w:r>
          </w:p>
          <w:p w:rsidR="00642D03" w:rsidRDefault="00642D03">
            <w:pPr>
              <w:pStyle w:val="ConsPlusNormal"/>
            </w:pPr>
            <w:r>
              <w:t>средства местных бюджетов - 26318,3 тыс. рублей:</w:t>
            </w:r>
          </w:p>
          <w:p w:rsidR="00642D03" w:rsidRDefault="00642D03">
            <w:pPr>
              <w:pStyle w:val="ConsPlusNormal"/>
            </w:pPr>
            <w:r>
              <w:t>2016 год - 2869,0 тыс. рублей;</w:t>
            </w:r>
          </w:p>
          <w:p w:rsidR="00642D03" w:rsidRDefault="00642D03">
            <w:pPr>
              <w:pStyle w:val="ConsPlusNormal"/>
            </w:pPr>
            <w:r>
              <w:t>2017 год - 2869,0 тыс. рублей;</w:t>
            </w:r>
          </w:p>
          <w:p w:rsidR="00642D03" w:rsidRDefault="00642D03">
            <w:pPr>
              <w:pStyle w:val="ConsPlusNormal"/>
            </w:pPr>
            <w:r>
              <w:t>2018 год - 2869,0 тыс. рублей;</w:t>
            </w:r>
          </w:p>
          <w:p w:rsidR="00642D03" w:rsidRDefault="00642D03">
            <w:pPr>
              <w:pStyle w:val="ConsPlusNormal"/>
            </w:pPr>
            <w:r>
              <w:t>2019 год - 2869, 0 тыс. рублей;</w:t>
            </w:r>
          </w:p>
          <w:p w:rsidR="00642D03" w:rsidRDefault="00642D03">
            <w:pPr>
              <w:pStyle w:val="ConsPlusNormal"/>
            </w:pPr>
            <w:r>
              <w:t>2020 год - 6208,7 тыс. рублей;</w:t>
            </w:r>
          </w:p>
          <w:p w:rsidR="00642D03" w:rsidRDefault="00642D03">
            <w:pPr>
              <w:pStyle w:val="ConsPlusNormal"/>
            </w:pPr>
            <w:r>
              <w:t>2021 год - 4316,8 тыс. рублей;</w:t>
            </w:r>
          </w:p>
          <w:p w:rsidR="00642D03" w:rsidRDefault="00642D03">
            <w:pPr>
              <w:pStyle w:val="ConsPlusNormal"/>
            </w:pPr>
            <w:r>
              <w:t>2022 год - 4316,8 тыс. рублей</w:t>
            </w:r>
          </w:p>
        </w:tc>
      </w:tr>
      <w:tr w:rsidR="00642D03">
        <w:tblPrEx>
          <w:tblBorders>
            <w:insideH w:val="nil"/>
          </w:tblBorders>
        </w:tblPrEx>
        <w:tc>
          <w:tcPr>
            <w:tcW w:w="9070" w:type="dxa"/>
            <w:gridSpan w:val="2"/>
            <w:tcBorders>
              <w:top w:val="nil"/>
            </w:tcBorders>
          </w:tcPr>
          <w:p w:rsidR="00642D03" w:rsidRDefault="00642D03">
            <w:pPr>
              <w:pStyle w:val="ConsPlusNormal"/>
              <w:jc w:val="both"/>
            </w:pPr>
            <w:r>
              <w:lastRenderedPageBreak/>
              <w:t xml:space="preserve">(в ред. </w:t>
            </w:r>
            <w:hyperlink r:id="rId56" w:history="1">
              <w:r>
                <w:rPr>
                  <w:color w:val="0000FF"/>
                </w:rPr>
                <w:t>Постановления</w:t>
              </w:r>
            </w:hyperlink>
            <w:r>
              <w:t xml:space="preserve"> Правительства Красноярского края от 23.06.2020 N 462-п)</w:t>
            </w:r>
          </w:p>
        </w:tc>
      </w:tr>
    </w:tbl>
    <w:p w:rsidR="00642D03" w:rsidRDefault="00642D03">
      <w:pPr>
        <w:pStyle w:val="ConsPlusNormal"/>
        <w:jc w:val="both"/>
      </w:pPr>
    </w:p>
    <w:p w:rsidR="00642D03" w:rsidRDefault="00642D03">
      <w:pPr>
        <w:pStyle w:val="ConsPlusTitle"/>
        <w:jc w:val="center"/>
        <w:outlineLvl w:val="1"/>
      </w:pPr>
      <w:r>
        <w:t>2. ХАРАКТЕРИСТИКА ТЕКУЩЕГО СОСТОЯНИЯ</w:t>
      </w:r>
    </w:p>
    <w:p w:rsidR="00642D03" w:rsidRDefault="00642D03">
      <w:pPr>
        <w:pStyle w:val="ConsPlusTitle"/>
        <w:jc w:val="center"/>
      </w:pPr>
      <w:r>
        <w:t>СОЦИАЛЬНО-ЭКОНОМИЧЕСКОГО РАЗВИТИЯ ИНВЕСТИЦИОННОЙ,</w:t>
      </w:r>
    </w:p>
    <w:p w:rsidR="00642D03" w:rsidRDefault="00642D03">
      <w:pPr>
        <w:pStyle w:val="ConsPlusTitle"/>
        <w:jc w:val="center"/>
      </w:pPr>
      <w:r>
        <w:t>ИННОВАЦИОННОЙ СФЕРЫ, А ТАКЖЕ МАЛОГО И СРЕДНЕГО</w:t>
      </w:r>
    </w:p>
    <w:p w:rsidR="00642D03" w:rsidRDefault="00642D03">
      <w:pPr>
        <w:pStyle w:val="ConsPlusTitle"/>
        <w:jc w:val="center"/>
      </w:pPr>
      <w:r>
        <w:t>ПРЕДПРИНИМАТЕЛЬСТВА, С УКАЗАНИЕМ ОСНОВНЫХ ПОКАЗАТЕЛЕЙ</w:t>
      </w:r>
    </w:p>
    <w:p w:rsidR="00642D03" w:rsidRDefault="00642D03">
      <w:pPr>
        <w:pStyle w:val="ConsPlusTitle"/>
        <w:jc w:val="center"/>
      </w:pPr>
      <w:r>
        <w:t>СОЦИАЛЬНО-ЭКОНОМИЧЕСКОГО РАЗВИТИЯ КРАСНОЯРСКОГО КРАЯ</w:t>
      </w:r>
    </w:p>
    <w:p w:rsidR="00642D03" w:rsidRDefault="00642D03">
      <w:pPr>
        <w:pStyle w:val="ConsPlusNormal"/>
        <w:jc w:val="both"/>
      </w:pPr>
    </w:p>
    <w:p w:rsidR="00642D03" w:rsidRDefault="00642D03">
      <w:pPr>
        <w:pStyle w:val="ConsPlusNormal"/>
        <w:ind w:firstLine="540"/>
        <w:jc w:val="both"/>
      </w:pPr>
      <w:r>
        <w:t>2.1. В Красноярском крае ведется работа по повышению инновационной активности субъектов малого и среднего предпринимательства в целях создания на территории Красноярского края высокотехнологичных производств.</w:t>
      </w:r>
    </w:p>
    <w:p w:rsidR="00642D03" w:rsidRDefault="00642D03">
      <w:pPr>
        <w:pStyle w:val="ConsPlusNormal"/>
        <w:spacing w:before="220"/>
        <w:ind w:firstLine="540"/>
        <w:jc w:val="both"/>
      </w:pPr>
      <w:r>
        <w:t>Основными направлениями государственной поддержки научной, научно-технической и инновационной деятельности в Красноярском крае являются:</w:t>
      </w:r>
    </w:p>
    <w:p w:rsidR="00642D03" w:rsidRDefault="00642D03">
      <w:pPr>
        <w:pStyle w:val="ConsPlusNormal"/>
        <w:spacing w:before="220"/>
        <w:ind w:firstLine="540"/>
        <w:jc w:val="both"/>
      </w:pPr>
      <w:r>
        <w:t>создание и развитие объектов инновационной инфраструктуры;</w:t>
      </w:r>
    </w:p>
    <w:p w:rsidR="00642D03" w:rsidRDefault="00642D03">
      <w:pPr>
        <w:pStyle w:val="ConsPlusNormal"/>
        <w:spacing w:before="220"/>
        <w:ind w:firstLine="540"/>
        <w:jc w:val="both"/>
      </w:pPr>
      <w:r>
        <w:t>содействие разработке и внедрению результатов научной, научно-технической и инновационной деятельности;</w:t>
      </w:r>
    </w:p>
    <w:p w:rsidR="00642D03" w:rsidRDefault="00642D03">
      <w:pPr>
        <w:pStyle w:val="ConsPlusNormal"/>
        <w:spacing w:before="220"/>
        <w:ind w:firstLine="540"/>
        <w:jc w:val="both"/>
      </w:pPr>
      <w:r>
        <w:t>организация выставок, ярмарок, конкурсов и иных мероприятий, представляющих научные, научно-технические результаты, результаты инновационной деятельности, инновационные проекты;</w:t>
      </w:r>
    </w:p>
    <w:p w:rsidR="00642D03" w:rsidRDefault="00642D03">
      <w:pPr>
        <w:pStyle w:val="ConsPlusNormal"/>
        <w:spacing w:before="220"/>
        <w:ind w:firstLine="540"/>
        <w:jc w:val="both"/>
      </w:pPr>
      <w:r>
        <w:t>развитие научной, научно-технической и инновационной деятельности в сфере малого и среднего предпринимательства;</w:t>
      </w:r>
    </w:p>
    <w:p w:rsidR="00642D03" w:rsidRDefault="00642D03">
      <w:pPr>
        <w:pStyle w:val="ConsPlusNormal"/>
        <w:spacing w:before="220"/>
        <w:ind w:firstLine="540"/>
        <w:jc w:val="both"/>
      </w:pPr>
      <w:r>
        <w:t>содействие привлечению частных инвестиций в сферу научной, научно-технической, инновационной деятельности на территории края;</w:t>
      </w:r>
    </w:p>
    <w:p w:rsidR="00642D03" w:rsidRDefault="00642D03">
      <w:pPr>
        <w:pStyle w:val="ConsPlusNormal"/>
        <w:spacing w:before="220"/>
        <w:ind w:firstLine="540"/>
        <w:jc w:val="both"/>
      </w:pPr>
      <w:r>
        <w:t>развитие международного сотрудничества в научной, научно-технической и инновационной деятельности;</w:t>
      </w:r>
    </w:p>
    <w:p w:rsidR="00642D03" w:rsidRDefault="00642D03">
      <w:pPr>
        <w:pStyle w:val="ConsPlusNormal"/>
        <w:spacing w:before="220"/>
        <w:ind w:firstLine="540"/>
        <w:jc w:val="both"/>
      </w:pPr>
      <w:r>
        <w:t>иные направления развития научной, научно-технической и инновационной деятельности.</w:t>
      </w:r>
    </w:p>
    <w:p w:rsidR="00642D03" w:rsidRDefault="00642D03">
      <w:pPr>
        <w:pStyle w:val="ConsPlusNormal"/>
        <w:spacing w:before="220"/>
        <w:ind w:firstLine="540"/>
        <w:jc w:val="both"/>
      </w:pPr>
      <w:r>
        <w:t>Для развития вышеперечисленных направлений инновационной деятельности на территории края активно формируется инфраструктура поддержки научной, научно-технической и инновационной деятельности, включающая институты развития и сервисные организации.</w:t>
      </w:r>
    </w:p>
    <w:p w:rsidR="00642D03" w:rsidRDefault="00642D03">
      <w:pPr>
        <w:pStyle w:val="ConsPlusNormal"/>
        <w:spacing w:before="220"/>
        <w:ind w:firstLine="540"/>
        <w:jc w:val="both"/>
      </w:pPr>
      <w:r>
        <w:t>В настоящее время в Красноярском крае сформирована следующая инновационная инфраструктура:</w:t>
      </w:r>
    </w:p>
    <w:p w:rsidR="00642D03" w:rsidRDefault="00642D03">
      <w:pPr>
        <w:pStyle w:val="ConsPlusNormal"/>
        <w:spacing w:before="220"/>
        <w:ind w:firstLine="540"/>
        <w:jc w:val="both"/>
      </w:pPr>
      <w:r>
        <w:t xml:space="preserve">1) Краевое государственное автономное учреждение "Красноярский региональный инновационно-технологический бизнес-инкубатор" (далее - КГАУ "КРИТБИ"). При поддержке </w:t>
      </w:r>
      <w:r>
        <w:lastRenderedPageBreak/>
        <w:t>Минэкономразвития России в 2013 - 2016 годах на базе КГАУ "КРИТБИ" созданы региональные инжиниринговые центры "Полимерные композиционные материалы и технологии", "Горно-металлургические технологии", "Биотехнологии и глубокая переработка растительного сырья" (РЦИ "Биотех"), а также Центр сертификации, стандартизации и испытаний новых материалов;</w:t>
      </w:r>
    </w:p>
    <w:p w:rsidR="00642D03" w:rsidRDefault="00642D03">
      <w:pPr>
        <w:pStyle w:val="ConsPlusNormal"/>
        <w:spacing w:before="220"/>
        <w:ind w:firstLine="540"/>
        <w:jc w:val="both"/>
      </w:pPr>
      <w:r>
        <w:t>2) Территориальный инновационный кластер в ЗАТО г. Железногорск - Ассоциация экономического взаимодействия "Кластер инновационных технологий ЗАТО г. Железногорск", специализацией которого в настоящее время являются ядерные и космические технологии, новые материалы и аддитивные технологии, информационно-коммуникационные технологии;</w:t>
      </w:r>
    </w:p>
    <w:p w:rsidR="00642D03" w:rsidRDefault="00642D03">
      <w:pPr>
        <w:pStyle w:val="ConsPlusNormal"/>
        <w:spacing w:before="220"/>
        <w:ind w:firstLine="540"/>
        <w:jc w:val="both"/>
      </w:pPr>
      <w:r>
        <w:t>3) При поддержке Минэкономразвития России завершено строительство первой очереди Промышленного парка в ЗАТО г. Железногорск (далее - Промпарк) - комплекс N 1 площадью 10 тыс. кв. метров, переданного в оперативное управление КГАУ "КРИТБИ". В 2019 году заключено 4 соглашения с потенциальными резидентами Промышленного парка в ЗАТО г. Железногорск в целях организации производственной деятельности;</w:t>
      </w:r>
    </w:p>
    <w:p w:rsidR="00642D03" w:rsidRDefault="00642D03">
      <w:pPr>
        <w:pStyle w:val="ConsPlusNormal"/>
        <w:spacing w:before="220"/>
        <w:ind w:firstLine="540"/>
        <w:jc w:val="both"/>
      </w:pPr>
      <w:r>
        <w:t>4) В период с 2014 по 2018 годы в Красноярском крае создано и функционирует 17 центров молодежного инновационного творчества (далее - ЦМИТов).</w:t>
      </w:r>
    </w:p>
    <w:p w:rsidR="00642D03" w:rsidRDefault="00642D03">
      <w:pPr>
        <w:pStyle w:val="ConsPlusNormal"/>
        <w:spacing w:before="220"/>
        <w:ind w:firstLine="540"/>
        <w:jc w:val="both"/>
      </w:pPr>
      <w:r>
        <w:t>Красноярский край является членом Ассоциации инновационных регионов России и занимает 16 место в рейтинге инновационных регионов России 2018 года, образуя группу среднесильных инноваторов.</w:t>
      </w:r>
    </w:p>
    <w:p w:rsidR="00642D03" w:rsidRDefault="00642D03">
      <w:pPr>
        <w:pStyle w:val="ConsPlusNormal"/>
        <w:spacing w:before="220"/>
        <w:ind w:firstLine="540"/>
        <w:jc w:val="both"/>
      </w:pPr>
      <w:r>
        <w:t>Традиционно высокие показатели Красноярский край демонстрирует по объему внутренних затрат на исследования и разработки - 22,6 млрд рублей, по итогам 2018 года, коэффициенту обновления основных фондов (более 10%), а также количеству поданных международных PCT-заявок по отношению к численности экономически активного населения.</w:t>
      </w:r>
    </w:p>
    <w:p w:rsidR="00642D03" w:rsidRDefault="00642D03">
      <w:pPr>
        <w:pStyle w:val="ConsPlusNormal"/>
        <w:spacing w:before="220"/>
        <w:ind w:firstLine="540"/>
        <w:jc w:val="both"/>
      </w:pPr>
      <w:r>
        <w:t>Вместе с тем, в 2018 году наблюдался спад по ряду показателей инновационной деятельности в Красноярском крае по сравнению с 2017 годом, таким, как:</w:t>
      </w:r>
    </w:p>
    <w:p w:rsidR="00642D03" w:rsidRDefault="00642D03">
      <w:pPr>
        <w:pStyle w:val="ConsPlusNormal"/>
        <w:spacing w:before="220"/>
        <w:ind w:firstLine="540"/>
        <w:jc w:val="both"/>
      </w:pPr>
      <w:r>
        <w:t>инновационная активность организаций (удельный вес организаций, осуществлявших технологические, организационные, маркетинговые инновации, в общем числе организаций) составила 6,5 процента (в 2017 году значение показателя составляло - 7,1 процента);</w:t>
      </w:r>
    </w:p>
    <w:p w:rsidR="00642D03" w:rsidRDefault="00642D03">
      <w:pPr>
        <w:pStyle w:val="ConsPlusNormal"/>
        <w:spacing w:before="220"/>
        <w:ind w:firstLine="540"/>
        <w:jc w:val="both"/>
      </w:pPr>
      <w:r>
        <w:t>удельный вес инновационных товаров, работ, услуг в общем объеме отгруженных товаров, выполненных работ, услуг составил 2,5 процента (в 2017 году значение показателя составляло - 3,4 процента).</w:t>
      </w:r>
    </w:p>
    <w:p w:rsidR="00642D03" w:rsidRDefault="00642D03">
      <w:pPr>
        <w:pStyle w:val="ConsPlusNormal"/>
        <w:spacing w:before="220"/>
        <w:ind w:firstLine="540"/>
        <w:jc w:val="both"/>
      </w:pPr>
      <w:r>
        <w:t>Объем инновационных товаров, работ, услуг составил 57406,9 млн рублей (в 2017 году значение показателя составляло 64072,2 млн рублей).</w:t>
      </w:r>
    </w:p>
    <w:p w:rsidR="00642D03" w:rsidRDefault="00642D03">
      <w:pPr>
        <w:pStyle w:val="ConsPlusNormal"/>
        <w:spacing w:before="220"/>
        <w:ind w:firstLine="540"/>
        <w:jc w:val="both"/>
      </w:pPr>
      <w:r>
        <w:t>Существует следующий ряд факторов, сдерживающих развитие инновационной системы Красноярского края:</w:t>
      </w:r>
    </w:p>
    <w:p w:rsidR="00642D03" w:rsidRDefault="00642D03">
      <w:pPr>
        <w:pStyle w:val="ConsPlusNormal"/>
        <w:spacing w:before="220"/>
        <w:ind w:firstLine="540"/>
        <w:jc w:val="both"/>
      </w:pPr>
      <w:r>
        <w:t>незавершенность инновационной системы Красноярского края, отсутствие в ней необходимых для устойчивого трансфера технологий элементов;</w:t>
      </w:r>
    </w:p>
    <w:p w:rsidR="00642D03" w:rsidRDefault="00642D03">
      <w:pPr>
        <w:pStyle w:val="ConsPlusNormal"/>
        <w:spacing w:before="220"/>
        <w:ind w:firstLine="540"/>
        <w:jc w:val="both"/>
      </w:pPr>
      <w:r>
        <w:t>недостаточное развитие инновационной инфраструктуры, способной обеспечить эффективную коммерциализацию научных разработок, выполняющихся в образовательных и научных организациях, действующих на территории края;</w:t>
      </w:r>
    </w:p>
    <w:p w:rsidR="00642D03" w:rsidRDefault="00642D03">
      <w:pPr>
        <w:pStyle w:val="ConsPlusNormal"/>
        <w:spacing w:before="220"/>
        <w:ind w:firstLine="540"/>
        <w:jc w:val="both"/>
      </w:pPr>
      <w:r>
        <w:t>недостаточное количество мер и небольшие объемы государственной поддержки научной, научно-технической и инновационной деятельности в Красноярском крае;</w:t>
      </w:r>
    </w:p>
    <w:p w:rsidR="00642D03" w:rsidRDefault="00642D03">
      <w:pPr>
        <w:pStyle w:val="ConsPlusNormal"/>
        <w:spacing w:before="220"/>
        <w:ind w:firstLine="540"/>
        <w:jc w:val="both"/>
      </w:pPr>
      <w:r>
        <w:t xml:space="preserve">низкая степень вовлеченности крупных промышленных предприятий в инновационные </w:t>
      </w:r>
      <w:r>
        <w:lastRenderedPageBreak/>
        <w:t>процессы, которые создавали бы основу для развития импортозамещения;</w:t>
      </w:r>
    </w:p>
    <w:p w:rsidR="00642D03" w:rsidRDefault="00642D03">
      <w:pPr>
        <w:pStyle w:val="ConsPlusNormal"/>
        <w:spacing w:before="220"/>
        <w:ind w:firstLine="540"/>
        <w:jc w:val="both"/>
      </w:pPr>
      <w:r>
        <w:t>низкий объем заказов на проведение НИОКР, размещаемых в образовательных организациях высшего образования и научно-исследовательских институтах, со стороны крупных промышленных предприятий края;</w:t>
      </w:r>
    </w:p>
    <w:p w:rsidR="00642D03" w:rsidRDefault="00642D03">
      <w:pPr>
        <w:pStyle w:val="ConsPlusNormal"/>
        <w:spacing w:before="220"/>
        <w:ind w:firstLine="540"/>
        <w:jc w:val="both"/>
      </w:pPr>
      <w:r>
        <w:t>низкая мотивация молодых людей в возрасте до 35 лет к осуществлению деятельности в образовательных и научных организациях, а также занятости в сфере инноваций;</w:t>
      </w:r>
    </w:p>
    <w:p w:rsidR="00642D03" w:rsidRDefault="00642D03">
      <w:pPr>
        <w:pStyle w:val="ConsPlusNormal"/>
        <w:spacing w:before="220"/>
        <w:ind w:firstLine="540"/>
        <w:jc w:val="both"/>
      </w:pPr>
      <w:r>
        <w:t>недостаток молодых научных и научно-педагогических кадров, медленное обновление кадрового состава, недостаточное развитие системы наставничества, необходимость развития научных школ.</w:t>
      </w:r>
    </w:p>
    <w:p w:rsidR="00642D03" w:rsidRDefault="00642D03">
      <w:pPr>
        <w:pStyle w:val="ConsPlusNormal"/>
        <w:spacing w:before="220"/>
        <w:ind w:firstLine="540"/>
        <w:jc w:val="both"/>
      </w:pPr>
      <w:r>
        <w:t xml:space="preserve">Меры, направленные на создание благоприятных условий для повышения инновационной активности на территории края, реализуются в рамках </w:t>
      </w:r>
      <w:hyperlink w:anchor="P889" w:history="1">
        <w:r>
          <w:rPr>
            <w:color w:val="0000FF"/>
          </w:rPr>
          <w:t>подпрограммы</w:t>
        </w:r>
      </w:hyperlink>
      <w:r>
        <w:t xml:space="preserve"> "Развитие инвестиционной, инновационной деятельности".</w:t>
      </w:r>
    </w:p>
    <w:p w:rsidR="00642D03" w:rsidRDefault="00642D03">
      <w:pPr>
        <w:pStyle w:val="ConsPlusNormal"/>
        <w:spacing w:before="220"/>
        <w:ind w:firstLine="540"/>
        <w:jc w:val="both"/>
      </w:pPr>
      <w:r>
        <w:t>Реализация программных мероприятий направлена на устранение факторов, сдерживающих развитие инновационной деятельности на территории края: недостаточное развитие инновационной инфраструктуры, способной обеспечить эффективную коммерциализацию научных разработок, выполняющихся в образовательных и научных организациях, действующих на территории края; низкая степень вовлеченности крупных промышленных предприятий в инновационные процессы, которые создавали бы основу для развития импортозамещения; низкая мотивация молодых людей в возрасте до 35 лет к осуществлению деятельности в образовательных и научных организациях, а также занятости в сфере инноваций.</w:t>
      </w:r>
    </w:p>
    <w:p w:rsidR="00642D03" w:rsidRDefault="00642D03">
      <w:pPr>
        <w:pStyle w:val="ConsPlusNormal"/>
        <w:spacing w:before="220"/>
        <w:ind w:firstLine="540"/>
        <w:jc w:val="both"/>
      </w:pPr>
      <w:r>
        <w:t>2.2. Малые формы хозяйствования играют важную роль в социально-экономическом развитии края. Развитие малого и среднего предпринимательства способствует повышению качества жизни населения.</w:t>
      </w:r>
    </w:p>
    <w:p w:rsidR="00642D03" w:rsidRDefault="00642D03">
      <w:pPr>
        <w:pStyle w:val="ConsPlusNormal"/>
        <w:spacing w:before="220"/>
        <w:ind w:firstLine="540"/>
        <w:jc w:val="both"/>
      </w:pPr>
      <w:r>
        <w:t>В Красноярском крае наблюдается положительная динамика развития экономики края, обусловленная, в том числе комплексом мер, реализованных Правительством Красноярского края в 2011 - 2014 годах. В 2018 году Красноярский край сохранил все ранее действовавшие механизмы поддержки малого и среднего предпринимательства.</w:t>
      </w:r>
    </w:p>
    <w:p w:rsidR="00642D03" w:rsidRDefault="00642D03">
      <w:pPr>
        <w:pStyle w:val="ConsPlusNormal"/>
        <w:spacing w:before="220"/>
        <w:ind w:firstLine="540"/>
        <w:jc w:val="both"/>
      </w:pPr>
      <w:r>
        <w:t>В Красноярском крае, по состоянию на 01.01.2019, зарегистрировано (с учетом индивидуальных предпринимателей) 110,5 тысячи субъектов малого и среднего предпринимательства. В 2018 году численность занятых в организациях, относящихся к субъектам малого и среднего предпринимательства, включая микропредприятия, составила 232,78 тыс. человек. Оборот предприятий среднего и малого бизнеса (с учетом микропредприятий) на 01.01.2018 составил 1025,3 млрд руб. Объем инвестиций предприятий среднего и малого бизнеса - 16,9 млрд руб.</w:t>
      </w:r>
    </w:p>
    <w:p w:rsidR="00642D03" w:rsidRDefault="00642D03">
      <w:pPr>
        <w:pStyle w:val="ConsPlusNormal"/>
        <w:spacing w:before="220"/>
        <w:ind w:firstLine="540"/>
        <w:jc w:val="both"/>
      </w:pPr>
      <w:r>
        <w:t>Существует ряд факторов, сдерживающих развитие предпринимательства:</w:t>
      </w:r>
    </w:p>
    <w:p w:rsidR="00642D03" w:rsidRDefault="00642D03">
      <w:pPr>
        <w:pStyle w:val="ConsPlusNormal"/>
        <w:spacing w:before="220"/>
        <w:ind w:firstLine="540"/>
        <w:jc w:val="both"/>
      </w:pPr>
      <w:r>
        <w:t>затруднение доступа к финансово-кредитным и иным материальным ресурсам;</w:t>
      </w:r>
    </w:p>
    <w:p w:rsidR="00642D03" w:rsidRDefault="00642D03">
      <w:pPr>
        <w:pStyle w:val="ConsPlusNormal"/>
        <w:spacing w:before="220"/>
        <w:ind w:firstLine="540"/>
        <w:jc w:val="both"/>
      </w:pPr>
      <w:r>
        <w:t>недостаточная развитость инфраструктуры поддержки и развития малого и среднего предпринимательства;</w:t>
      </w:r>
    </w:p>
    <w:p w:rsidR="00642D03" w:rsidRDefault="00642D03">
      <w:pPr>
        <w:pStyle w:val="ConsPlusNormal"/>
        <w:spacing w:before="220"/>
        <w:ind w:firstLine="540"/>
        <w:jc w:val="both"/>
      </w:pPr>
      <w:r>
        <w:t>высокий уровень административного вмешательства в деятельность хозяйствующих субъектов;</w:t>
      </w:r>
    </w:p>
    <w:p w:rsidR="00642D03" w:rsidRDefault="00642D03">
      <w:pPr>
        <w:pStyle w:val="ConsPlusNormal"/>
        <w:spacing w:before="220"/>
        <w:ind w:firstLine="540"/>
        <w:jc w:val="both"/>
      </w:pPr>
      <w:r>
        <w:t>дефицит квалифицированных кадров и доступных информационно-консультационных ресурсов.</w:t>
      </w:r>
    </w:p>
    <w:p w:rsidR="00642D03" w:rsidRDefault="00642D03">
      <w:pPr>
        <w:pStyle w:val="ConsPlusNormal"/>
        <w:spacing w:before="220"/>
        <w:ind w:firstLine="540"/>
        <w:jc w:val="both"/>
      </w:pPr>
      <w:r>
        <w:lastRenderedPageBreak/>
        <w:t>Муниципальные образования Красноярского края, в силу разницы их ресурсного и инфраструктурного потенциала, характеризуются значительной дифференциацией уровня экономического развития.</w:t>
      </w:r>
    </w:p>
    <w:p w:rsidR="00642D03" w:rsidRDefault="00642D03">
      <w:pPr>
        <w:pStyle w:val="ConsPlusNormal"/>
        <w:spacing w:before="220"/>
        <w:ind w:firstLine="540"/>
        <w:jc w:val="both"/>
      </w:pPr>
      <w:r>
        <w:t>Так, в более чем 30 городских округах и муниципальных районах края в течение длительного периода времени наблюдаются положительные тенденции роста объема инвестиций в основной капитал организаций всех форм собственности, высокий уровень выработки на душу населения. На данные территории приходится значительный объем межбюджетных трансфертов, направляемых на инвестиционное развитие (85% от общего объема средств краевого бюджета, предназначенных в 2016 - 2017 годах на поддержку инвестиционной деятельности, включая софинансирование отдельных программ из федерального бюджета). Таким образом, более половины муниципальных образований края имеют в настоящее время достаточно устойчивую базу для экономического развития. На территории данных муниципальных образований края проживает более 80% процентов населения края.</w:t>
      </w:r>
    </w:p>
    <w:p w:rsidR="00642D03" w:rsidRDefault="00642D03">
      <w:pPr>
        <w:pStyle w:val="ConsPlusNormal"/>
        <w:spacing w:before="220"/>
        <w:ind w:firstLine="540"/>
        <w:jc w:val="both"/>
      </w:pPr>
      <w:r>
        <w:t>Муниципальные образования, обладающие менее высоким экономическим потенциалом, как правило, характеризуются отсутствием или утратой отраслевой экономической специализации, низким уровнем выработки на душу населения, отсутствием крупных предприятий реального сектора экономики и, соответственно, крупных инвесторов.</w:t>
      </w:r>
    </w:p>
    <w:p w:rsidR="00642D03" w:rsidRDefault="00642D03">
      <w:pPr>
        <w:pStyle w:val="ConsPlusNormal"/>
        <w:spacing w:before="220"/>
        <w:ind w:firstLine="540"/>
        <w:jc w:val="both"/>
      </w:pPr>
      <w:r>
        <w:t>Для данных территорий механизмы и условия предоставления государственной поддержки развития предпринимательской и инвестиционной деятельности не могут быть идентичными тем, что применяются в отношении экономически устойчивых, с высокой инвестиционной активностью муниципальных образований. Необходимо разрабатывать и применять в отношении территорий, не являющихся экономически устойчивыми, особые механизмы, особые виды поддержки, специальные условия и критерии.</w:t>
      </w:r>
    </w:p>
    <w:p w:rsidR="00642D03" w:rsidRDefault="00642D03">
      <w:pPr>
        <w:pStyle w:val="ConsPlusNormal"/>
        <w:spacing w:before="220"/>
        <w:ind w:firstLine="540"/>
        <w:jc w:val="both"/>
      </w:pPr>
      <w:r>
        <w:t>В Красноярском крае создана целостная система государственной поддержки малого и среднего бизнеса, включающая реализацию финансовых и нефинансовых мер поддержки субъектам малого и среднего предпринимательства. Меры, направленные на создание благоприятных условий для развития предпринимательства на территории края, реализуются в рамках подпрограммы "Развитие субъектов малого и среднего предпринимательства" государственной программы Красноярского края "Развитие инвестиционной деятельности, малого и среднего предпринимательства".</w:t>
      </w:r>
    </w:p>
    <w:p w:rsidR="00642D03" w:rsidRDefault="00642D03">
      <w:pPr>
        <w:pStyle w:val="ConsPlusNormal"/>
        <w:spacing w:before="220"/>
        <w:ind w:firstLine="540"/>
        <w:jc w:val="both"/>
      </w:pPr>
      <w:r>
        <w:t>Реализация комплекса программных мероприятий направлена на устранение факторов, сдерживающих развитие предпринимательства: дифференциация муниципальных образований края по уровню экономического развития; ограниченный доступ к финансово-кредитным ресурсам; недостаточная развитость инфраструктуры поддержки и развития предпринимательства; высокий уровень административного вмешательства; дефицит квалифицированных кадров и доступных информационно-консультационных ресурсов.</w:t>
      </w:r>
    </w:p>
    <w:p w:rsidR="00642D03" w:rsidRDefault="00642D03">
      <w:pPr>
        <w:pStyle w:val="ConsPlusNormal"/>
        <w:spacing w:before="220"/>
        <w:ind w:firstLine="540"/>
        <w:jc w:val="both"/>
      </w:pPr>
      <w:r>
        <w:t>Красноярский край участвует во всех федеральных проектах, направленных на создание среды, обеспечивающей развитие малого и среднего предпринимательства.</w:t>
      </w:r>
    </w:p>
    <w:p w:rsidR="00642D03" w:rsidRDefault="00642D03">
      <w:pPr>
        <w:pStyle w:val="ConsPlusNormal"/>
        <w:spacing w:before="220"/>
        <w:ind w:firstLine="540"/>
        <w:jc w:val="both"/>
      </w:pPr>
      <w:r>
        <w:t>Меры, направленные на достижение основной цели - увеличение численности занятых в сфере малого и среднего предпринимательства, предусмотренные федеральными проектами, реализуются в рамках региональных проектов:</w:t>
      </w:r>
    </w:p>
    <w:p w:rsidR="00642D03" w:rsidRDefault="00642D03">
      <w:pPr>
        <w:pStyle w:val="ConsPlusNormal"/>
        <w:spacing w:before="220"/>
        <w:ind w:firstLine="540"/>
        <w:jc w:val="both"/>
      </w:pPr>
      <w:r>
        <w:t>"Акселерация субъектов малого и среднего предпринимательства" (направлен на достижение результатов реализации федерального проекта "Акселерация субъектов малого и среднего предпринимательства");</w:t>
      </w:r>
    </w:p>
    <w:p w:rsidR="00642D03" w:rsidRDefault="00642D03">
      <w:pPr>
        <w:pStyle w:val="ConsPlusNormal"/>
        <w:spacing w:before="220"/>
        <w:ind w:firstLine="540"/>
        <w:jc w:val="both"/>
      </w:pPr>
      <w:r>
        <w:t xml:space="preserve">"Системные меры развития международной кооперации и экспорта" (направлен на достижение результатов реализации федерального проекта "Системные меры развития </w:t>
      </w:r>
      <w:r>
        <w:lastRenderedPageBreak/>
        <w:t>международной кооперации и экспорта";</w:t>
      </w:r>
    </w:p>
    <w:p w:rsidR="00642D03" w:rsidRDefault="00642D03">
      <w:pPr>
        <w:pStyle w:val="ConsPlusNormal"/>
        <w:spacing w:before="220"/>
        <w:ind w:firstLine="540"/>
        <w:jc w:val="both"/>
      </w:pPr>
      <w:r>
        <w:t>"Популяризация предпринимательства" (направлен на достижение результатов реализации федерального проекта - "Популяризация предпринимательства");</w:t>
      </w:r>
    </w:p>
    <w:p w:rsidR="00642D03" w:rsidRDefault="00642D03">
      <w:pPr>
        <w:pStyle w:val="ConsPlusNormal"/>
        <w:spacing w:before="220"/>
        <w:ind w:firstLine="540"/>
        <w:jc w:val="both"/>
      </w:pPr>
      <w:r>
        <w:t>"Улучшение условий ведения предпринимательской деятельности" (направлен на достижение результатов реализации федерального проекта "Улучшение условий ведения предпринимательской деятельности");</w:t>
      </w:r>
    </w:p>
    <w:p w:rsidR="00642D03" w:rsidRDefault="00642D03">
      <w:pPr>
        <w:pStyle w:val="ConsPlusNormal"/>
        <w:spacing w:before="220"/>
        <w:ind w:firstLine="540"/>
        <w:jc w:val="both"/>
      </w:pPr>
      <w:r>
        <w:t>Расширение доступа субъектов малого и среднего предпринимательства к финансовой поддержке, в том числе к льготному финансированию" (направлен на достижение результатов реализации федерального проекта "Расширение доступа субъектов малого и среднего предпринимательства к финансовой поддержке, в том числе к льготному финансированию");</w:t>
      </w:r>
    </w:p>
    <w:p w:rsidR="00642D03" w:rsidRDefault="00642D03">
      <w:pPr>
        <w:pStyle w:val="ConsPlusNormal"/>
        <w:jc w:val="both"/>
      </w:pPr>
      <w:r>
        <w:t xml:space="preserve">(абзац введен </w:t>
      </w:r>
      <w:hyperlink r:id="rId57" w:history="1">
        <w:r>
          <w:rPr>
            <w:color w:val="0000FF"/>
          </w:rPr>
          <w:t>Постановлением</w:t>
        </w:r>
      </w:hyperlink>
      <w:r>
        <w:t xml:space="preserve"> Правительства Красноярского края от 23.06.2020 N 462-п)</w:t>
      </w:r>
    </w:p>
    <w:p w:rsidR="00642D03" w:rsidRDefault="00642D03">
      <w:pPr>
        <w:pStyle w:val="ConsPlusNormal"/>
        <w:spacing w:before="220"/>
        <w:ind w:firstLine="540"/>
        <w:jc w:val="both"/>
      </w:pPr>
      <w:r>
        <w:t xml:space="preserve">абзац исключен. - </w:t>
      </w:r>
      <w:hyperlink r:id="rId58" w:history="1">
        <w:r>
          <w:rPr>
            <w:color w:val="0000FF"/>
          </w:rPr>
          <w:t>Постановление</w:t>
        </w:r>
      </w:hyperlink>
      <w:r>
        <w:t xml:space="preserve"> Правительства Красноярского края от 14.04.2020 N 244-п.</w:t>
      </w:r>
    </w:p>
    <w:p w:rsidR="00642D03" w:rsidRDefault="00642D03">
      <w:pPr>
        <w:pStyle w:val="ConsPlusNormal"/>
        <w:spacing w:before="220"/>
        <w:ind w:firstLine="540"/>
        <w:jc w:val="both"/>
      </w:pPr>
      <w:r>
        <w:t xml:space="preserve">Региональными проектами предусмотрены следующие основные мероприятия, большинство из которых реализуется в рамках </w:t>
      </w:r>
      <w:hyperlink w:anchor="P1365" w:history="1">
        <w:r>
          <w:rPr>
            <w:color w:val="0000FF"/>
          </w:rPr>
          <w:t>подпрограммы 2</w:t>
        </w:r>
      </w:hyperlink>
      <w:r>
        <w:t>:</w:t>
      </w:r>
    </w:p>
    <w:p w:rsidR="00642D03" w:rsidRDefault="00642D03">
      <w:pPr>
        <w:pStyle w:val="ConsPlusNormal"/>
        <w:spacing w:before="220"/>
        <w:ind w:firstLine="540"/>
        <w:jc w:val="both"/>
      </w:pPr>
      <w:r>
        <w:t>развитие действующей и создание новой инфраструктуры поддержки предпринимательства;</w:t>
      </w:r>
    </w:p>
    <w:p w:rsidR="00642D03" w:rsidRDefault="00642D03">
      <w:pPr>
        <w:pStyle w:val="ConsPlusNormal"/>
        <w:spacing w:before="220"/>
        <w:ind w:firstLine="540"/>
        <w:jc w:val="both"/>
      </w:pPr>
      <w:r>
        <w:t>расширение доступа к финансовой поддержке, в том числе в рамках Национальной гарантийной системы;</w:t>
      </w:r>
    </w:p>
    <w:p w:rsidR="00642D03" w:rsidRDefault="00642D03">
      <w:pPr>
        <w:pStyle w:val="ConsPlusNormal"/>
        <w:spacing w:before="220"/>
        <w:ind w:firstLine="540"/>
        <w:jc w:val="both"/>
      </w:pPr>
      <w:r>
        <w:t>развитие малого бизнеса в моногородах;</w:t>
      </w:r>
    </w:p>
    <w:p w:rsidR="00642D03" w:rsidRDefault="00642D03">
      <w:pPr>
        <w:pStyle w:val="ConsPlusNormal"/>
        <w:spacing w:before="220"/>
        <w:ind w:firstLine="540"/>
        <w:jc w:val="both"/>
      </w:pPr>
      <w:r>
        <w:t>поддержка экспортно-ориентированных компаний;</w:t>
      </w:r>
    </w:p>
    <w:p w:rsidR="00642D03" w:rsidRDefault="00642D03">
      <w:pPr>
        <w:pStyle w:val="ConsPlusNormal"/>
        <w:spacing w:before="220"/>
        <w:ind w:firstLine="540"/>
        <w:jc w:val="both"/>
      </w:pPr>
      <w:r>
        <w:t xml:space="preserve">абзац исключен. - </w:t>
      </w:r>
      <w:hyperlink r:id="rId59" w:history="1">
        <w:r>
          <w:rPr>
            <w:color w:val="0000FF"/>
          </w:rPr>
          <w:t>Постановление</w:t>
        </w:r>
      </w:hyperlink>
      <w:r>
        <w:t xml:space="preserve"> Правительства Красноярского края от 14.04.2020 N 244-п;</w:t>
      </w:r>
    </w:p>
    <w:p w:rsidR="00642D03" w:rsidRDefault="00642D03">
      <w:pPr>
        <w:pStyle w:val="ConsPlusNormal"/>
        <w:spacing w:before="220"/>
        <w:ind w:firstLine="540"/>
        <w:jc w:val="both"/>
      </w:pPr>
      <w:r>
        <w:t>вовлечение в сферу деятельности малого бизнеса целевых групп населения (молодежи, женщин, пенсионеров, военнослужащих, уволенных в запас, самозанятого населения);</w:t>
      </w:r>
    </w:p>
    <w:p w:rsidR="00642D03" w:rsidRDefault="00642D03">
      <w:pPr>
        <w:pStyle w:val="ConsPlusNormal"/>
        <w:spacing w:before="220"/>
        <w:ind w:firstLine="540"/>
        <w:jc w:val="both"/>
      </w:pPr>
      <w:r>
        <w:t>популяризация предпринимательства;</w:t>
      </w:r>
    </w:p>
    <w:p w:rsidR="00642D03" w:rsidRDefault="00642D03">
      <w:pPr>
        <w:pStyle w:val="ConsPlusNormal"/>
        <w:spacing w:before="220"/>
        <w:ind w:firstLine="540"/>
        <w:jc w:val="both"/>
      </w:pPr>
      <w:r>
        <w:t>внедрение инструментов регионального экспортного стандарта.</w:t>
      </w:r>
    </w:p>
    <w:p w:rsidR="00642D03" w:rsidRDefault="00642D03">
      <w:pPr>
        <w:pStyle w:val="ConsPlusNormal"/>
        <w:jc w:val="both"/>
      </w:pPr>
    </w:p>
    <w:p w:rsidR="00642D03" w:rsidRDefault="00642D03">
      <w:pPr>
        <w:pStyle w:val="ConsPlusTitle"/>
        <w:jc w:val="center"/>
        <w:outlineLvl w:val="1"/>
      </w:pPr>
      <w:r>
        <w:t>3. ПРИОРИТЕТЫ И ЦЕЛИ СОЦИАЛЬНО-ЭКОНОМИЧЕСКОГО РАЗВИТИЯ</w:t>
      </w:r>
    </w:p>
    <w:p w:rsidR="00642D03" w:rsidRDefault="00642D03">
      <w:pPr>
        <w:pStyle w:val="ConsPlusTitle"/>
        <w:jc w:val="center"/>
      </w:pPr>
      <w:r>
        <w:t>ИНВЕСТИЦИОННОЙ СФЕРЫ, ИННОВАЦИОННОЙ СФЕРЫ, А ТАКЖЕ МАЛОГО</w:t>
      </w:r>
    </w:p>
    <w:p w:rsidR="00642D03" w:rsidRDefault="00642D03">
      <w:pPr>
        <w:pStyle w:val="ConsPlusTitle"/>
        <w:jc w:val="center"/>
      </w:pPr>
      <w:r>
        <w:t>И СРЕДНЕГО ПРЕДПРИНИМАТЕЛЬСТВА, ОПИСАНИЕ ОСНОВНЫХ ЦЕЛЕЙ</w:t>
      </w:r>
    </w:p>
    <w:p w:rsidR="00642D03" w:rsidRDefault="00642D03">
      <w:pPr>
        <w:pStyle w:val="ConsPlusTitle"/>
        <w:jc w:val="center"/>
      </w:pPr>
      <w:r>
        <w:t>И ЗАДАЧ ПРОГРАММЫ, ТЕНДЕНЦИИ СОЦИАЛЬНО-ЭКОНОМИЧЕСКОГО</w:t>
      </w:r>
    </w:p>
    <w:p w:rsidR="00642D03" w:rsidRDefault="00642D03">
      <w:pPr>
        <w:pStyle w:val="ConsPlusTitle"/>
        <w:jc w:val="center"/>
      </w:pPr>
      <w:r>
        <w:t>РАЗВИТИЯ ИНВЕСТИЦИОННОЙ СФЕРЫ, ИННОВАЦИОННОЙ СФЕРЫ, А ТАКЖЕ</w:t>
      </w:r>
    </w:p>
    <w:p w:rsidR="00642D03" w:rsidRDefault="00642D03">
      <w:pPr>
        <w:pStyle w:val="ConsPlusTitle"/>
        <w:jc w:val="center"/>
      </w:pPr>
      <w:r>
        <w:t>МАЛОГО И СРЕДНЕГО ПРЕДПРИНИМАТЕЛЬСТВА</w:t>
      </w:r>
    </w:p>
    <w:p w:rsidR="00642D03" w:rsidRDefault="00642D03">
      <w:pPr>
        <w:pStyle w:val="ConsPlusNormal"/>
        <w:jc w:val="both"/>
      </w:pPr>
    </w:p>
    <w:p w:rsidR="00642D03" w:rsidRDefault="00642D03">
      <w:pPr>
        <w:pStyle w:val="ConsPlusNormal"/>
        <w:ind w:firstLine="540"/>
        <w:jc w:val="both"/>
      </w:pPr>
      <w:r>
        <w:t>3.1. Приоритеты социально-экономического развития края:</w:t>
      </w:r>
    </w:p>
    <w:p w:rsidR="00642D03" w:rsidRDefault="00642D03">
      <w:pPr>
        <w:pStyle w:val="ConsPlusNormal"/>
        <w:spacing w:before="220"/>
        <w:ind w:firstLine="540"/>
        <w:jc w:val="both"/>
      </w:pPr>
      <w:r>
        <w:t>3.1.1. Развитие инвестиционной и инновационной деятельности в целях создания на территории Красноярского края высокотехнологичных производств и повышения производительности труда;</w:t>
      </w:r>
    </w:p>
    <w:p w:rsidR="00642D03" w:rsidRDefault="00642D03">
      <w:pPr>
        <w:pStyle w:val="ConsPlusNormal"/>
        <w:spacing w:before="220"/>
        <w:ind w:firstLine="540"/>
        <w:jc w:val="both"/>
      </w:pPr>
      <w:r>
        <w:t>3.1.2. Развитие малого и среднего предпринимательства в Красноярском крае. Стимулирование граждан к осуществлению предпринимательской деятельности является важнейшей предпосылкой формирования устойчивого среднего класса - основы стабильного современного общества, увеличение численности занятых в сфере малого и среднего предпринимательства;</w:t>
      </w:r>
    </w:p>
    <w:p w:rsidR="00642D03" w:rsidRDefault="00642D03">
      <w:pPr>
        <w:pStyle w:val="ConsPlusNormal"/>
        <w:spacing w:before="220"/>
        <w:ind w:firstLine="540"/>
        <w:jc w:val="both"/>
      </w:pPr>
      <w:r>
        <w:lastRenderedPageBreak/>
        <w:t>3.1.3. Улучшение инвестиционного климата Красноярского края.</w:t>
      </w:r>
    </w:p>
    <w:p w:rsidR="00642D03" w:rsidRDefault="00642D03">
      <w:pPr>
        <w:pStyle w:val="ConsPlusNormal"/>
        <w:spacing w:before="220"/>
        <w:ind w:firstLine="540"/>
        <w:jc w:val="both"/>
      </w:pPr>
      <w:r>
        <w:t>3.2. Цели социально-экономического развития:</w:t>
      </w:r>
    </w:p>
    <w:p w:rsidR="00642D03" w:rsidRDefault="00642D03">
      <w:pPr>
        <w:pStyle w:val="ConsPlusNormal"/>
        <w:spacing w:before="220"/>
        <w:ind w:firstLine="540"/>
        <w:jc w:val="both"/>
      </w:pPr>
      <w:r>
        <w:t>3.2.1. Создание благоприятной среды для развития инновационной и инвестиционной деятельности на территории Красноярского края путем развития региональной инновационной инфраструктуры и ее интеграции с научно-образовательным комплексом и предприятиями реального сектора экономики Красноярского края;</w:t>
      </w:r>
    </w:p>
    <w:p w:rsidR="00642D03" w:rsidRDefault="00642D03">
      <w:pPr>
        <w:pStyle w:val="ConsPlusNormal"/>
        <w:spacing w:before="220"/>
        <w:ind w:firstLine="540"/>
        <w:jc w:val="both"/>
      </w:pPr>
      <w:r>
        <w:t>3.2.2. Создание благоприятных условий для устойчивого функционирования и развития малого и среднего предпринимательства на территории Красноярского края;</w:t>
      </w:r>
    </w:p>
    <w:p w:rsidR="00642D03" w:rsidRDefault="00642D03">
      <w:pPr>
        <w:pStyle w:val="ConsPlusNormal"/>
        <w:spacing w:before="220"/>
        <w:ind w:firstLine="540"/>
        <w:jc w:val="both"/>
      </w:pPr>
      <w:r>
        <w:t>3.2.3. Улучшение инвестиционного климата Красноярского края.</w:t>
      </w:r>
    </w:p>
    <w:p w:rsidR="00642D03" w:rsidRDefault="00642D03">
      <w:pPr>
        <w:pStyle w:val="ConsPlusNormal"/>
        <w:spacing w:before="220"/>
        <w:ind w:firstLine="540"/>
        <w:jc w:val="both"/>
      </w:pPr>
      <w:r>
        <w:t>3.3. Целью настоящей программы является:</w:t>
      </w:r>
    </w:p>
    <w:p w:rsidR="00642D03" w:rsidRDefault="00642D03">
      <w:pPr>
        <w:pStyle w:val="ConsPlusNormal"/>
        <w:spacing w:before="220"/>
        <w:ind w:firstLine="540"/>
        <w:jc w:val="both"/>
      </w:pPr>
      <w:r>
        <w:t>стимулирование инвестиционной и инновационной активности, роста производительности труда, обеспечение устойчивого развития малого и среднего предпринимательства.</w:t>
      </w:r>
    </w:p>
    <w:p w:rsidR="00642D03" w:rsidRDefault="00642D03">
      <w:pPr>
        <w:pStyle w:val="ConsPlusNormal"/>
        <w:spacing w:before="220"/>
        <w:ind w:firstLine="540"/>
        <w:jc w:val="both"/>
      </w:pPr>
      <w:r>
        <w:t>3.4. Задачи настоящей государственной программы:</w:t>
      </w:r>
    </w:p>
    <w:p w:rsidR="00642D03" w:rsidRDefault="00642D03">
      <w:pPr>
        <w:pStyle w:val="ConsPlusNormal"/>
        <w:spacing w:before="220"/>
        <w:ind w:firstLine="540"/>
        <w:jc w:val="both"/>
      </w:pPr>
      <w:r>
        <w:t>3.4.1. Улучшение инвестиционного и инновационного климата, повышение производительности труда на предприятиях Красноярского края;</w:t>
      </w:r>
    </w:p>
    <w:p w:rsidR="00642D03" w:rsidRDefault="00642D03">
      <w:pPr>
        <w:pStyle w:val="ConsPlusNormal"/>
        <w:spacing w:before="220"/>
        <w:ind w:firstLine="540"/>
        <w:jc w:val="both"/>
      </w:pPr>
      <w:r>
        <w:t>3.4.2. Содействие субъектам малого и среднего предпринимательства в Красноярском крае в привлечении финансовых ресурсов, обеспечение доступности образовательной и информационно-консультационной поддержке.</w:t>
      </w:r>
    </w:p>
    <w:p w:rsidR="00642D03" w:rsidRDefault="00642D03">
      <w:pPr>
        <w:pStyle w:val="ConsPlusNormal"/>
        <w:jc w:val="both"/>
      </w:pPr>
    </w:p>
    <w:p w:rsidR="00642D03" w:rsidRDefault="00642D03">
      <w:pPr>
        <w:pStyle w:val="ConsPlusTitle"/>
        <w:jc w:val="center"/>
        <w:outlineLvl w:val="1"/>
      </w:pPr>
      <w:r>
        <w:t>4. ПРОГНОЗ КОНЕЧНЫХ РЕЗУЛЬТАТОВ РЕАЛИЗАЦИИ ПРОГРАММЫ,</w:t>
      </w:r>
    </w:p>
    <w:p w:rsidR="00642D03" w:rsidRDefault="00642D03">
      <w:pPr>
        <w:pStyle w:val="ConsPlusTitle"/>
        <w:jc w:val="center"/>
      </w:pPr>
      <w:r>
        <w:t>ХАРАКТЕРИЗУЮЩИХ ЦЕЛЕВОЕ СОСТОЯНИЕ (ИЗМЕНЕНИЕ СОСТОЯНИЯ)</w:t>
      </w:r>
    </w:p>
    <w:p w:rsidR="00642D03" w:rsidRDefault="00642D03">
      <w:pPr>
        <w:pStyle w:val="ConsPlusTitle"/>
        <w:jc w:val="center"/>
      </w:pPr>
      <w:r>
        <w:t>УРОВНЯ И КАЧЕСТВА ЖИЗНИ НАСЕЛЕНИЯ, СОЦИАЛЬНО-ЭКОНОМИЧЕСКОЕ</w:t>
      </w:r>
    </w:p>
    <w:p w:rsidR="00642D03" w:rsidRDefault="00642D03">
      <w:pPr>
        <w:pStyle w:val="ConsPlusTitle"/>
        <w:jc w:val="center"/>
      </w:pPr>
      <w:r>
        <w:t>РАЗВИТИЕ ИНВЕСТИЦИОННОЙ СФЕРЫ, ИННОВАЦИОННОЙ СФЕРЫ, СФЕРЫ</w:t>
      </w:r>
    </w:p>
    <w:p w:rsidR="00642D03" w:rsidRDefault="00642D03">
      <w:pPr>
        <w:pStyle w:val="ConsPlusTitle"/>
        <w:jc w:val="center"/>
      </w:pPr>
      <w:r>
        <w:t>МАЛОГО И СРЕДНЕГО ПРЕДПРИНИМАТЕЛЬСТВА, ЭКОНОМИКИ, СТЕПЕНИ</w:t>
      </w:r>
    </w:p>
    <w:p w:rsidR="00642D03" w:rsidRDefault="00642D03">
      <w:pPr>
        <w:pStyle w:val="ConsPlusTitle"/>
        <w:jc w:val="center"/>
      </w:pPr>
      <w:r>
        <w:t>РЕАЛИЗАЦИИ ДРУГИХ ОБЩЕСТВЕННО ЗНАЧИМЫХ ИНТЕРЕСОВ</w:t>
      </w:r>
    </w:p>
    <w:p w:rsidR="00642D03" w:rsidRDefault="00642D03">
      <w:pPr>
        <w:pStyle w:val="ConsPlusNormal"/>
        <w:jc w:val="both"/>
      </w:pPr>
    </w:p>
    <w:p w:rsidR="00642D03" w:rsidRDefault="00642D03">
      <w:pPr>
        <w:pStyle w:val="ConsPlusNormal"/>
        <w:ind w:firstLine="540"/>
        <w:jc w:val="both"/>
      </w:pPr>
      <w:r>
        <w:t>Прогноз конечных результатов реализации программы отражает повышение инвестиционной, инновационной и предпринимательской активности субъектов хозяйственной деятельности на территории края.</w:t>
      </w:r>
    </w:p>
    <w:p w:rsidR="00642D03" w:rsidRDefault="00642D03">
      <w:pPr>
        <w:pStyle w:val="ConsPlusNormal"/>
        <w:spacing w:before="220"/>
        <w:ind w:firstLine="540"/>
        <w:jc w:val="both"/>
      </w:pPr>
      <w:r>
        <w:t>Планируется, что в результате реализации программы объем инвестиций, привлеченных в реализацию инновационных проектов на территории Красноярского края, к 2030 году составит не менее 1300,0 млн рублей (нарастающим итогом); ежегодный прирост численности занятых в сфере малого и среднего предпринимательства, включая индивидуальных предпринимателей, к 2030 году составит не менее 4 процентов.</w:t>
      </w:r>
    </w:p>
    <w:p w:rsidR="00642D03" w:rsidRDefault="00642D03">
      <w:pPr>
        <w:pStyle w:val="ConsPlusNormal"/>
        <w:jc w:val="both"/>
      </w:pPr>
      <w:r>
        <w:t xml:space="preserve">(в ред. </w:t>
      </w:r>
      <w:hyperlink r:id="rId60" w:history="1">
        <w:r>
          <w:rPr>
            <w:color w:val="0000FF"/>
          </w:rPr>
          <w:t>Постановления</w:t>
        </w:r>
      </w:hyperlink>
      <w:r>
        <w:t xml:space="preserve"> Правительства Красноярского края от 14.04.2020 N 244-п)</w:t>
      </w:r>
    </w:p>
    <w:p w:rsidR="00642D03" w:rsidRDefault="00642D03">
      <w:pPr>
        <w:pStyle w:val="ConsPlusNormal"/>
        <w:spacing w:before="220"/>
        <w:ind w:firstLine="540"/>
        <w:jc w:val="both"/>
      </w:pPr>
      <w:hyperlink w:anchor="P389" w:history="1">
        <w:r>
          <w:rPr>
            <w:color w:val="0000FF"/>
          </w:rPr>
          <w:t>Перечень</w:t>
        </w:r>
      </w:hyperlink>
      <w:r>
        <w:t xml:space="preserve"> целевых показателей программы, с указанием планируемых к достижению значений в результате реализации программы представлен в приложении N 1 к паспорту программы.</w:t>
      </w:r>
    </w:p>
    <w:p w:rsidR="00642D03" w:rsidRDefault="00642D03">
      <w:pPr>
        <w:pStyle w:val="ConsPlusNormal"/>
        <w:jc w:val="both"/>
      </w:pPr>
    </w:p>
    <w:p w:rsidR="00642D03" w:rsidRDefault="00642D03">
      <w:pPr>
        <w:pStyle w:val="ConsPlusTitle"/>
        <w:jc w:val="center"/>
        <w:outlineLvl w:val="1"/>
      </w:pPr>
      <w:r>
        <w:t>5. ИНФОРМАЦИЯ ПО ПОДПРОГРАММАМ, ОТДЕЛЬНЫМ</w:t>
      </w:r>
    </w:p>
    <w:p w:rsidR="00642D03" w:rsidRDefault="00642D03">
      <w:pPr>
        <w:pStyle w:val="ConsPlusTitle"/>
        <w:jc w:val="center"/>
      </w:pPr>
      <w:r>
        <w:t>МЕРОПРИЯТИЯМ ПРОГРАММЫ</w:t>
      </w:r>
    </w:p>
    <w:p w:rsidR="00642D03" w:rsidRDefault="00642D03">
      <w:pPr>
        <w:pStyle w:val="ConsPlusNormal"/>
        <w:jc w:val="both"/>
      </w:pPr>
    </w:p>
    <w:p w:rsidR="00642D03" w:rsidRDefault="00642D03">
      <w:pPr>
        <w:pStyle w:val="ConsPlusNormal"/>
        <w:ind w:firstLine="540"/>
        <w:jc w:val="both"/>
      </w:pPr>
      <w:r>
        <w:t>В составе программы осуществляется реализация следующих подпрограмм:</w:t>
      </w:r>
    </w:p>
    <w:p w:rsidR="00642D03" w:rsidRDefault="00642D03">
      <w:pPr>
        <w:pStyle w:val="ConsPlusNormal"/>
        <w:spacing w:before="220"/>
        <w:ind w:firstLine="540"/>
        <w:jc w:val="both"/>
      </w:pPr>
      <w:r>
        <w:t>"</w:t>
      </w:r>
      <w:hyperlink w:anchor="P889" w:history="1">
        <w:r>
          <w:rPr>
            <w:color w:val="0000FF"/>
          </w:rPr>
          <w:t>Развитие</w:t>
        </w:r>
      </w:hyperlink>
      <w:r>
        <w:t xml:space="preserve"> инвестиционной, инновационной деятельности" (срок реализации - 2020 - 2022 </w:t>
      </w:r>
      <w:r>
        <w:lastRenderedPageBreak/>
        <w:t>годы);</w:t>
      </w:r>
    </w:p>
    <w:p w:rsidR="00642D03" w:rsidRDefault="00642D03">
      <w:pPr>
        <w:pStyle w:val="ConsPlusNormal"/>
        <w:spacing w:before="220"/>
        <w:ind w:firstLine="540"/>
        <w:jc w:val="both"/>
      </w:pPr>
      <w:r>
        <w:t>"</w:t>
      </w:r>
      <w:hyperlink w:anchor="P1365" w:history="1">
        <w:r>
          <w:rPr>
            <w:color w:val="0000FF"/>
          </w:rPr>
          <w:t>Развитие</w:t>
        </w:r>
      </w:hyperlink>
      <w:r>
        <w:t xml:space="preserve"> субъектов малого и среднего предпринимательства" (срок реализации - 2014 - 2022 годы).</w:t>
      </w:r>
    </w:p>
    <w:p w:rsidR="00642D03" w:rsidRDefault="00642D03">
      <w:pPr>
        <w:pStyle w:val="ConsPlusNormal"/>
        <w:spacing w:before="220"/>
        <w:ind w:firstLine="540"/>
        <w:jc w:val="both"/>
      </w:pPr>
      <w:r>
        <w:t xml:space="preserve">5.1. </w:t>
      </w:r>
      <w:hyperlink w:anchor="P889" w:history="1">
        <w:r>
          <w:rPr>
            <w:color w:val="0000FF"/>
          </w:rPr>
          <w:t>Подпрограмма</w:t>
        </w:r>
      </w:hyperlink>
      <w:r>
        <w:t xml:space="preserve"> "Развитие инвестиционной, инновационной деятельности" (далее - Подпрограмма 1) разработана исходя из принципов ее преемственности </w:t>
      </w:r>
      <w:hyperlink r:id="rId61" w:history="1">
        <w:r>
          <w:rPr>
            <w:color w:val="0000FF"/>
          </w:rPr>
          <w:t>подпрограммы</w:t>
        </w:r>
      </w:hyperlink>
      <w:r>
        <w:t xml:space="preserve"> "Поддержка малого и среднего инновационного предпринимательства" государственной программы "Развитие и повышение глобальной конкурентоспособности научно-образовательного комплекса и инновационной системы", утвержденной Постановлением Правительства Красноярского края от 07.10.2016 N 501-п, в рамках которой осуществлялось развитие региональной инновационной инфраструктуры и ее интеграции с научно-образовательным комплексом и предприятиями реального сектора экономики Красноярского края, а также подпрограммы "Государственная поддержка инвестиционной деятельности" настоящей программы.</w:t>
      </w:r>
    </w:p>
    <w:p w:rsidR="00642D03" w:rsidRDefault="00642D03">
      <w:pPr>
        <w:pStyle w:val="ConsPlusNormal"/>
        <w:spacing w:before="220"/>
        <w:ind w:firstLine="540"/>
        <w:jc w:val="both"/>
      </w:pPr>
      <w:r>
        <w:t xml:space="preserve">Разработка </w:t>
      </w:r>
      <w:hyperlink w:anchor="P889" w:history="1">
        <w:r>
          <w:rPr>
            <w:color w:val="0000FF"/>
          </w:rPr>
          <w:t>подпрограммы 1</w:t>
        </w:r>
      </w:hyperlink>
      <w:r>
        <w:t xml:space="preserve"> обусловлена необходимостью решения в среднесрочной перспективе проблем, сдерживающих развитие инвестиционной и инновационной деятельности в Красноярском крае.</w:t>
      </w:r>
    </w:p>
    <w:p w:rsidR="00642D03" w:rsidRDefault="00642D03">
      <w:pPr>
        <w:pStyle w:val="ConsPlusNormal"/>
        <w:spacing w:before="220"/>
        <w:ind w:firstLine="540"/>
        <w:jc w:val="both"/>
      </w:pPr>
      <w:hyperlink w:anchor="P889" w:history="1">
        <w:r>
          <w:rPr>
            <w:color w:val="0000FF"/>
          </w:rPr>
          <w:t>Подпрограмма 1</w:t>
        </w:r>
      </w:hyperlink>
      <w:r>
        <w:t xml:space="preserve"> направлена на создание благоприятной среды для развития инвестиционной и инновационной деятельности на территории Красноярского края путем развития региональной инновационной инфраструктуры, ее интеграции с научно-образовательным комплексом и предприятиями реального сектора экономики Красноярского края, проведения Красноярского экономического форума и реализации комплекса мер по продвижению положительного имиджа Красноярского края, в том числе посредством территориального бренда "Енисейская Сибирь".</w:t>
      </w:r>
    </w:p>
    <w:p w:rsidR="00642D03" w:rsidRDefault="00642D03">
      <w:pPr>
        <w:pStyle w:val="ConsPlusNormal"/>
        <w:jc w:val="both"/>
      </w:pPr>
      <w:r>
        <w:t xml:space="preserve">(в ред. </w:t>
      </w:r>
      <w:hyperlink r:id="rId62" w:history="1">
        <w:r>
          <w:rPr>
            <w:color w:val="0000FF"/>
          </w:rPr>
          <w:t>Постановления</w:t>
        </w:r>
      </w:hyperlink>
      <w:r>
        <w:t xml:space="preserve"> Правительства Красноярского края от 23.06.2020 N 462-п)</w:t>
      </w:r>
    </w:p>
    <w:p w:rsidR="00642D03" w:rsidRDefault="00642D03">
      <w:pPr>
        <w:pStyle w:val="ConsPlusNormal"/>
        <w:spacing w:before="220"/>
        <w:ind w:firstLine="540"/>
        <w:jc w:val="both"/>
      </w:pPr>
      <w:r>
        <w:t xml:space="preserve">5.1.1. Целью </w:t>
      </w:r>
      <w:hyperlink w:anchor="P889" w:history="1">
        <w:r>
          <w:rPr>
            <w:color w:val="0000FF"/>
          </w:rPr>
          <w:t>Подпрограммы 1</w:t>
        </w:r>
      </w:hyperlink>
      <w:r>
        <w:t xml:space="preserve"> является улучшение инвестиционного и инновационного климата, повышение производительности труда на предприятиях Красноярского края.</w:t>
      </w:r>
    </w:p>
    <w:p w:rsidR="00642D03" w:rsidRDefault="00642D03">
      <w:pPr>
        <w:pStyle w:val="ConsPlusNormal"/>
        <w:spacing w:before="220"/>
        <w:ind w:firstLine="540"/>
        <w:jc w:val="both"/>
      </w:pPr>
      <w:r>
        <w:t xml:space="preserve">Задачами </w:t>
      </w:r>
      <w:hyperlink w:anchor="P889" w:history="1">
        <w:r>
          <w:rPr>
            <w:color w:val="0000FF"/>
          </w:rPr>
          <w:t>Подпрограммы 1</w:t>
        </w:r>
      </w:hyperlink>
      <w:r>
        <w:t xml:space="preserve"> являются:</w:t>
      </w:r>
    </w:p>
    <w:p w:rsidR="00642D03" w:rsidRDefault="00642D03">
      <w:pPr>
        <w:pStyle w:val="ConsPlusNormal"/>
        <w:spacing w:before="220"/>
        <w:ind w:firstLine="540"/>
        <w:jc w:val="both"/>
      </w:pPr>
      <w:r>
        <w:t>1) развитие региональной инновационной инфраструктуры и ее интеграции с научно-образовательным комплексом и предприятиями реального сектора экономики Красноярского края;</w:t>
      </w:r>
    </w:p>
    <w:p w:rsidR="00642D03" w:rsidRDefault="00642D03">
      <w:pPr>
        <w:pStyle w:val="ConsPlusNormal"/>
        <w:spacing w:before="220"/>
        <w:ind w:firstLine="540"/>
        <w:jc w:val="both"/>
      </w:pPr>
      <w:r>
        <w:t>2) достижение результатов регионального проекта "Адресная поддержка повышения производительности труда на предприятиях", обеспечивающего достижение целей, показателей и результатов федерального проекта "Адресная поддержка повышения производительности труда на предприятиях", входящего в состав национального проекта "Производительность труда и поддержка занятости";</w:t>
      </w:r>
    </w:p>
    <w:p w:rsidR="00642D03" w:rsidRDefault="00642D03">
      <w:pPr>
        <w:pStyle w:val="ConsPlusNormal"/>
        <w:jc w:val="both"/>
      </w:pPr>
      <w:r>
        <w:t xml:space="preserve">(пп. 2 в ред. </w:t>
      </w:r>
      <w:hyperlink r:id="rId63" w:history="1">
        <w:r>
          <w:rPr>
            <w:color w:val="0000FF"/>
          </w:rPr>
          <w:t>Постановления</w:t>
        </w:r>
      </w:hyperlink>
      <w:r>
        <w:t xml:space="preserve"> Правительства Красноярского края от 11.09.2020 N 613-п)</w:t>
      </w:r>
    </w:p>
    <w:p w:rsidR="00642D03" w:rsidRDefault="00642D03">
      <w:pPr>
        <w:pStyle w:val="ConsPlusNormal"/>
        <w:spacing w:before="220"/>
        <w:ind w:firstLine="540"/>
        <w:jc w:val="both"/>
      </w:pPr>
      <w:r>
        <w:t>3) формирование и продвижение положительного имиджа Красноярского края, в том числе посредством территориального бренда "Енисейская Сибирь".</w:t>
      </w:r>
    </w:p>
    <w:p w:rsidR="00642D03" w:rsidRDefault="00642D03">
      <w:pPr>
        <w:pStyle w:val="ConsPlusNormal"/>
        <w:jc w:val="both"/>
      </w:pPr>
      <w:r>
        <w:t xml:space="preserve">(пп. 3 введен </w:t>
      </w:r>
      <w:hyperlink r:id="rId64" w:history="1">
        <w:r>
          <w:rPr>
            <w:color w:val="0000FF"/>
          </w:rPr>
          <w:t>Постановлением</w:t>
        </w:r>
      </w:hyperlink>
      <w:r>
        <w:t xml:space="preserve"> Правительства Красноярского края от 23.06.2020 N 462-п)</w:t>
      </w:r>
    </w:p>
    <w:p w:rsidR="00642D03" w:rsidRDefault="00642D03">
      <w:pPr>
        <w:pStyle w:val="ConsPlusNormal"/>
        <w:spacing w:before="220"/>
        <w:ind w:firstLine="540"/>
        <w:jc w:val="both"/>
      </w:pPr>
      <w:r>
        <w:t xml:space="preserve">Финансирование мероприятий </w:t>
      </w:r>
      <w:hyperlink w:anchor="P889" w:history="1">
        <w:r>
          <w:rPr>
            <w:color w:val="0000FF"/>
          </w:rPr>
          <w:t>Подпрограммы 1</w:t>
        </w:r>
      </w:hyperlink>
      <w:r>
        <w:t xml:space="preserve"> осуществляется в следующих формах:</w:t>
      </w:r>
    </w:p>
    <w:p w:rsidR="00642D03" w:rsidRDefault="00642D03">
      <w:pPr>
        <w:pStyle w:val="ConsPlusNormal"/>
        <w:spacing w:before="220"/>
        <w:ind w:firstLine="540"/>
        <w:jc w:val="both"/>
      </w:pPr>
      <w:r>
        <w:t xml:space="preserve">субсидий на финансовое обеспечение выполнения государственного задания, а также субсидий на цели, не связанные с финансовым обеспечением выполнения государственного задания на оказание государственных услуг (выполнение работ) на основании соглашений, заключенных между министерством и краевым государственным автономным учреждением "Красноярский региональный инновационно-технологический бизнес-инкубатор" (далее - КГАУ </w:t>
      </w:r>
      <w:r>
        <w:lastRenderedPageBreak/>
        <w:t>"КРИТБИ");</w:t>
      </w:r>
    </w:p>
    <w:p w:rsidR="00642D03" w:rsidRDefault="00642D03">
      <w:pPr>
        <w:pStyle w:val="ConsPlusNormal"/>
        <w:spacing w:before="220"/>
        <w:ind w:firstLine="540"/>
        <w:jc w:val="both"/>
      </w:pPr>
      <w:r>
        <w:t>грантов в форме субсидий образовательной организации высшего образования на создание образовательной площадки в порядке, устанавливаемом Правительством края;</w:t>
      </w:r>
    </w:p>
    <w:p w:rsidR="00642D03" w:rsidRDefault="00642D03">
      <w:pPr>
        <w:pStyle w:val="ConsPlusNormal"/>
        <w:spacing w:before="220"/>
        <w:ind w:firstLine="540"/>
        <w:jc w:val="both"/>
      </w:pPr>
      <w:r>
        <w:t>субсидия автономной некоммерческой организации "Дирекция спортивных и социальных мероприятий и проектов" для осуществления уставной деятельности в целях подготовки и проведения социальных, культурных и иных мероприятий;</w:t>
      </w:r>
    </w:p>
    <w:p w:rsidR="00642D03" w:rsidRDefault="00642D03">
      <w:pPr>
        <w:pStyle w:val="ConsPlusNormal"/>
        <w:jc w:val="both"/>
      </w:pPr>
      <w:r>
        <w:t xml:space="preserve">(в ред. </w:t>
      </w:r>
      <w:hyperlink r:id="rId65" w:history="1">
        <w:r>
          <w:rPr>
            <w:color w:val="0000FF"/>
          </w:rPr>
          <w:t>Постановления</w:t>
        </w:r>
      </w:hyperlink>
      <w:r>
        <w:t xml:space="preserve"> Правительства Красноярского края от 23.06.2020 N 462-п)</w:t>
      </w:r>
    </w:p>
    <w:p w:rsidR="00642D03" w:rsidRDefault="00642D03">
      <w:pPr>
        <w:pStyle w:val="ConsPlusNormal"/>
        <w:spacing w:before="220"/>
        <w:ind w:firstLine="540"/>
        <w:jc w:val="both"/>
      </w:pPr>
      <w:r>
        <w:t xml:space="preserve">грантов в форме субсидий юридическим лицам (за исключением государственных (муниципальных) учреждений) на реализацию мероприятий регионального проекта, обеспечивающего достижение целей, показателей и результатов федерального проекта "Адресная поддержка повышения производительности труда на предприятиях", входящего в состав национального проекта "Производительность труда и поддержка занятости", в соответствии с </w:t>
      </w:r>
      <w:hyperlink r:id="rId66" w:history="1">
        <w:r>
          <w:rPr>
            <w:color w:val="0000FF"/>
          </w:rPr>
          <w:t>Порядком</w:t>
        </w:r>
      </w:hyperlink>
      <w:r>
        <w:t xml:space="preserve"> предоставления грантов в форме субсидий юридическим лицам (за исключением государственных (муниципальных) учреждений) на реализацию мероприятий регионального проекта, обеспечивающего достижение целей, показателей и результатов федерального проекта "Адресная поддержка повышения производительности труда на предприятиях", утвержденным Постановлением Правительства Красноярского края от 06.09.2019 N 457-п "Об утверждении Порядка предоставления грантов в форме субсидий юридическим лицам (за исключением государственных (муниципальных) учреждений) на реализацию мероприятий регионального проекта, обеспечивающего достижение целей, показателей и результатов федерального проекта "Адресная поддержка повышения производительности труда на предприятиях".</w:t>
      </w:r>
    </w:p>
    <w:p w:rsidR="00642D03" w:rsidRDefault="00642D03">
      <w:pPr>
        <w:pStyle w:val="ConsPlusNormal"/>
        <w:spacing w:before="220"/>
        <w:ind w:firstLine="540"/>
        <w:jc w:val="both"/>
      </w:pPr>
      <w:r>
        <w:t xml:space="preserve">Средства на финансирование мероприятий </w:t>
      </w:r>
      <w:hyperlink w:anchor="P889" w:history="1">
        <w:r>
          <w:rPr>
            <w:color w:val="0000FF"/>
          </w:rPr>
          <w:t>Подпрограммы 1</w:t>
        </w:r>
      </w:hyperlink>
      <w:r>
        <w:t xml:space="preserve"> направляются из краевого бюджета, в том числе за счет средств, полученных в качестве субсидии из федерального бюджета.</w:t>
      </w:r>
    </w:p>
    <w:p w:rsidR="00642D03" w:rsidRDefault="00642D03">
      <w:pPr>
        <w:pStyle w:val="ConsPlusNormal"/>
        <w:spacing w:before="220"/>
        <w:ind w:firstLine="540"/>
        <w:jc w:val="both"/>
      </w:pPr>
      <w:r>
        <w:t xml:space="preserve">Срок реализации </w:t>
      </w:r>
      <w:hyperlink w:anchor="P889" w:history="1">
        <w:r>
          <w:rPr>
            <w:color w:val="0000FF"/>
          </w:rPr>
          <w:t>Подпрограммы 1</w:t>
        </w:r>
      </w:hyperlink>
      <w:r>
        <w:t>: 2020 - 2022 годы.</w:t>
      </w:r>
    </w:p>
    <w:p w:rsidR="00642D03" w:rsidRDefault="00642D03">
      <w:pPr>
        <w:pStyle w:val="ConsPlusNormal"/>
        <w:spacing w:before="220"/>
        <w:ind w:firstLine="540"/>
        <w:jc w:val="both"/>
      </w:pPr>
      <w:r>
        <w:t>Реализация мероприятий подпрограммы 1 осуществляется министерством.</w:t>
      </w:r>
    </w:p>
    <w:p w:rsidR="00642D03" w:rsidRDefault="00642D03">
      <w:pPr>
        <w:pStyle w:val="ConsPlusNormal"/>
        <w:jc w:val="both"/>
      </w:pPr>
      <w:r>
        <w:t xml:space="preserve">(абзац введен </w:t>
      </w:r>
      <w:hyperlink r:id="rId67" w:history="1">
        <w:r>
          <w:rPr>
            <w:color w:val="0000FF"/>
          </w:rPr>
          <w:t>Постановлением</w:t>
        </w:r>
      </w:hyperlink>
      <w:r>
        <w:t xml:space="preserve"> Правительства Красноярского края от 11.09.2020 N 613-п)</w:t>
      </w:r>
    </w:p>
    <w:p w:rsidR="00642D03" w:rsidRDefault="00642D03">
      <w:pPr>
        <w:pStyle w:val="ConsPlusNormal"/>
        <w:jc w:val="both"/>
      </w:pPr>
      <w:r>
        <w:t xml:space="preserve">(п. 5.1.1 введен </w:t>
      </w:r>
      <w:hyperlink r:id="rId68" w:history="1">
        <w:r>
          <w:rPr>
            <w:color w:val="0000FF"/>
          </w:rPr>
          <w:t>Постановлением</w:t>
        </w:r>
      </w:hyperlink>
      <w:r>
        <w:t xml:space="preserve"> Правительства Красноярского края от 14.04.2020 N 244-п)</w:t>
      </w:r>
    </w:p>
    <w:p w:rsidR="00642D03" w:rsidRDefault="00642D03">
      <w:pPr>
        <w:pStyle w:val="ConsPlusNormal"/>
        <w:spacing w:before="220"/>
        <w:ind w:firstLine="540"/>
        <w:jc w:val="both"/>
      </w:pPr>
      <w:r>
        <w:t xml:space="preserve">5.1.2. Планируемые значения показателей результативности </w:t>
      </w:r>
      <w:hyperlink w:anchor="P889" w:history="1">
        <w:r>
          <w:rPr>
            <w:color w:val="0000FF"/>
          </w:rPr>
          <w:t>Подпрограммы 1</w:t>
        </w:r>
      </w:hyperlink>
      <w:r>
        <w:t>:</w:t>
      </w:r>
    </w:p>
    <w:p w:rsidR="00642D03" w:rsidRDefault="00642D03">
      <w:pPr>
        <w:pStyle w:val="ConsPlusNormal"/>
        <w:spacing w:before="220"/>
        <w:ind w:firstLine="540"/>
        <w:jc w:val="both"/>
      </w:pPr>
      <w:r>
        <w:t>1) количество малых инновационных компаний, созданных с государственной поддержкой в период 2020 - 2022 годов, - не менее 16 единиц ежегодно;</w:t>
      </w:r>
    </w:p>
    <w:p w:rsidR="00642D03" w:rsidRDefault="00642D03">
      <w:pPr>
        <w:pStyle w:val="ConsPlusNormal"/>
        <w:spacing w:before="220"/>
        <w:ind w:firstLine="540"/>
        <w:jc w:val="both"/>
      </w:pPr>
      <w:r>
        <w:t>2) количество услуг, оказанных субъектам инновационной деятельности в 2020 году - не менее 187 единиц, в 2021 году - не менее 170 единиц, в 2022 году - не менее 170 единиц;</w:t>
      </w:r>
    </w:p>
    <w:p w:rsidR="00642D03" w:rsidRDefault="00642D03">
      <w:pPr>
        <w:pStyle w:val="ConsPlusNormal"/>
        <w:spacing w:before="220"/>
        <w:ind w:firstLine="540"/>
        <w:jc w:val="both"/>
      </w:pPr>
      <w:r>
        <w:t>3) количество созданных высокопроизводительных рабочих мест в период 2020 - 2022 годов - не менее 40 единиц ежегодно;</w:t>
      </w:r>
    </w:p>
    <w:p w:rsidR="00642D03" w:rsidRDefault="00642D03">
      <w:pPr>
        <w:pStyle w:val="ConsPlusNormal"/>
        <w:spacing w:before="220"/>
        <w:ind w:firstLine="540"/>
        <w:jc w:val="both"/>
      </w:pPr>
      <w:r>
        <w:t>4) количество участников Красноярского экономического форума в период 2020 - 2022 годов - не менее 5000 человек ежегодно;</w:t>
      </w:r>
    </w:p>
    <w:p w:rsidR="00642D03" w:rsidRDefault="00642D03">
      <w:pPr>
        <w:pStyle w:val="ConsPlusNormal"/>
        <w:spacing w:before="220"/>
        <w:ind w:firstLine="540"/>
        <w:jc w:val="both"/>
      </w:pPr>
      <w:r>
        <w:t>5) количество мероприятий, содействующих формированию и продвижению положительного имиджа Красноярского края, в 2020 году - не менее 3 единиц;</w:t>
      </w:r>
    </w:p>
    <w:p w:rsidR="00642D03" w:rsidRDefault="00642D03">
      <w:pPr>
        <w:pStyle w:val="ConsPlusNormal"/>
        <w:spacing w:before="220"/>
        <w:ind w:firstLine="540"/>
        <w:jc w:val="both"/>
      </w:pPr>
      <w:r>
        <w:t>6) количество публикаций в средствах массовой информации, социальных сетях и других публикаций в сети Интернет в 2020 году - не менее 50 единиц;</w:t>
      </w:r>
    </w:p>
    <w:p w:rsidR="00642D03" w:rsidRDefault="00642D03">
      <w:pPr>
        <w:pStyle w:val="ConsPlusNormal"/>
        <w:spacing w:before="220"/>
        <w:ind w:firstLine="540"/>
        <w:jc w:val="both"/>
      </w:pPr>
      <w:r>
        <w:t>7) рост производительности труда на средних и крупных предприятиях базовых несырьевых отраслей экономики Красноярского края (нарастающим итогом) - не менее 4,1% в год к 2022 году.</w:t>
      </w:r>
    </w:p>
    <w:p w:rsidR="00642D03" w:rsidRDefault="00642D03">
      <w:pPr>
        <w:pStyle w:val="ConsPlusNormal"/>
        <w:spacing w:before="220"/>
        <w:ind w:firstLine="540"/>
        <w:jc w:val="both"/>
      </w:pPr>
      <w:hyperlink w:anchor="P889" w:history="1">
        <w:r>
          <w:rPr>
            <w:color w:val="0000FF"/>
          </w:rPr>
          <w:t>Подпрограмма</w:t>
        </w:r>
      </w:hyperlink>
      <w:r>
        <w:t xml:space="preserve"> "Развитие инвестиционной, инновационной деятельности" приведена в приложении N 4 к программе.</w:t>
      </w:r>
    </w:p>
    <w:p w:rsidR="00642D03" w:rsidRDefault="00642D03">
      <w:pPr>
        <w:pStyle w:val="ConsPlusNormal"/>
        <w:jc w:val="both"/>
      </w:pPr>
      <w:r>
        <w:t xml:space="preserve">(п. 5.1.2 в ред. </w:t>
      </w:r>
      <w:hyperlink r:id="rId69" w:history="1">
        <w:r>
          <w:rPr>
            <w:color w:val="0000FF"/>
          </w:rPr>
          <w:t>Постановления</w:t>
        </w:r>
      </w:hyperlink>
      <w:r>
        <w:t xml:space="preserve"> Правительства Красноярского края от 23.06.2020 N 462-п)</w:t>
      </w:r>
    </w:p>
    <w:p w:rsidR="00642D03" w:rsidRDefault="00642D03">
      <w:pPr>
        <w:pStyle w:val="ConsPlusNormal"/>
        <w:spacing w:before="220"/>
        <w:ind w:firstLine="540"/>
        <w:jc w:val="both"/>
      </w:pPr>
      <w:r>
        <w:t xml:space="preserve">5.1.3. Утратил силу. - </w:t>
      </w:r>
      <w:hyperlink r:id="rId70" w:history="1">
        <w:r>
          <w:rPr>
            <w:color w:val="0000FF"/>
          </w:rPr>
          <w:t>Постановление</w:t>
        </w:r>
      </w:hyperlink>
      <w:r>
        <w:t xml:space="preserve"> Правительства Красноярского края от 14.04.2020 N 244-п.</w:t>
      </w:r>
    </w:p>
    <w:p w:rsidR="00642D03" w:rsidRDefault="00642D03">
      <w:pPr>
        <w:pStyle w:val="ConsPlusNormal"/>
        <w:spacing w:before="220"/>
        <w:ind w:firstLine="540"/>
        <w:jc w:val="both"/>
      </w:pPr>
      <w:r>
        <w:t xml:space="preserve">5.2. В соответствии с </w:t>
      </w:r>
      <w:hyperlink r:id="rId71" w:history="1">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развитие малого и среднего предпринимательства является одним из стратегических направлений социально-экономического развития Российской Федерации.</w:t>
      </w:r>
    </w:p>
    <w:p w:rsidR="00642D03" w:rsidRDefault="00642D03">
      <w:pPr>
        <w:pStyle w:val="ConsPlusNormal"/>
        <w:spacing w:before="220"/>
        <w:ind w:firstLine="540"/>
        <w:jc w:val="both"/>
      </w:pPr>
      <w:r>
        <w:t xml:space="preserve">Разработка </w:t>
      </w:r>
      <w:hyperlink w:anchor="P1365" w:history="1">
        <w:r>
          <w:rPr>
            <w:color w:val="0000FF"/>
          </w:rPr>
          <w:t>подпрограммы</w:t>
        </w:r>
      </w:hyperlink>
      <w:r>
        <w:t xml:space="preserve"> "Развитие субъектов малого и среднего предпринимательства" (далее - Подпрограмма 2) обусловлена необходимостью решения в среднесрочной перспективе следующих задач:</w:t>
      </w:r>
    </w:p>
    <w:p w:rsidR="00642D03" w:rsidRDefault="00642D03">
      <w:pPr>
        <w:pStyle w:val="ConsPlusNormal"/>
        <w:spacing w:before="220"/>
        <w:ind w:firstLine="540"/>
        <w:jc w:val="both"/>
      </w:pPr>
      <w:r>
        <w:t>улучшение условий ведения предпринимательской деятельности;</w:t>
      </w:r>
    </w:p>
    <w:p w:rsidR="00642D03" w:rsidRDefault="00642D03">
      <w:pPr>
        <w:pStyle w:val="ConsPlusNormal"/>
        <w:spacing w:before="220"/>
        <w:ind w:firstLine="540"/>
        <w:jc w:val="both"/>
      </w:pPr>
      <w:r>
        <w:t>упрощение доступа к льготному финансированию, в том числе ежегодное увеличение объема льготных кредитов, выдаваемых субъектам малого и среднего предпринимательства, включая индивидуальных предпринимателей;</w:t>
      </w:r>
    </w:p>
    <w:p w:rsidR="00642D03" w:rsidRDefault="00642D03">
      <w:pPr>
        <w:pStyle w:val="ConsPlusNormal"/>
        <w:spacing w:before="220"/>
        <w:ind w:firstLine="540"/>
        <w:jc w:val="both"/>
      </w:pPr>
      <w:r>
        <w:t>создание системы акселерации субъектов малого и среднего предпринимательства, включая индивидуальных предпринимателей, в том числе инфраструктуры и сервисов поддержки, а также их ускоренное развитие в таких областях, как благоустройство городской среды, научно-технологическая сфера, социальная сфера и экология;</w:t>
      </w:r>
    </w:p>
    <w:p w:rsidR="00642D03" w:rsidRDefault="00642D03">
      <w:pPr>
        <w:pStyle w:val="ConsPlusNormal"/>
        <w:spacing w:before="220"/>
        <w:ind w:firstLine="540"/>
        <w:jc w:val="both"/>
      </w:pPr>
      <w:r>
        <w:t>модернизация системы поддержки экспортеров, являющихся субъектами малого и среднего предпринимательства, включая индивидуальных предпринимателей;</w:t>
      </w:r>
    </w:p>
    <w:p w:rsidR="00642D03" w:rsidRDefault="00642D03">
      <w:pPr>
        <w:pStyle w:val="ConsPlusNormal"/>
        <w:spacing w:before="220"/>
        <w:ind w:firstLine="540"/>
        <w:jc w:val="both"/>
      </w:pPr>
      <w:r>
        <w:t>популяризация предпринимательской деятельности.</w:t>
      </w:r>
    </w:p>
    <w:p w:rsidR="00642D03" w:rsidRDefault="00642D03">
      <w:pPr>
        <w:pStyle w:val="ConsPlusNormal"/>
        <w:spacing w:before="220"/>
        <w:ind w:firstLine="540"/>
        <w:jc w:val="both"/>
      </w:pPr>
      <w:hyperlink w:anchor="P1365" w:history="1">
        <w:r>
          <w:rPr>
            <w:color w:val="0000FF"/>
          </w:rPr>
          <w:t>Подпрограмма 2</w:t>
        </w:r>
      </w:hyperlink>
      <w:r>
        <w:t xml:space="preserve"> направлена на достижение следующих социально-экономических результатов:</w:t>
      </w:r>
    </w:p>
    <w:p w:rsidR="00642D03" w:rsidRDefault="00642D03">
      <w:pPr>
        <w:pStyle w:val="ConsPlusNormal"/>
        <w:spacing w:before="220"/>
        <w:ind w:firstLine="540"/>
        <w:jc w:val="both"/>
      </w:pPr>
      <w:r>
        <w:t>формирование комплексного подхода к решению проблем развития малого и среднего предпринимательства в Красноярском крае со стороны органов государственной власти и органов местного самоуправления, общественных объединений предпринимателей, организаций инфраструктуры поддержки малого и среднего предпринимательства;</w:t>
      </w:r>
    </w:p>
    <w:p w:rsidR="00642D03" w:rsidRDefault="00642D03">
      <w:pPr>
        <w:pStyle w:val="ConsPlusNormal"/>
        <w:spacing w:before="220"/>
        <w:ind w:firstLine="540"/>
        <w:jc w:val="both"/>
      </w:pPr>
      <w:r>
        <w:t>создание системы стимулов для развития малого и среднего предпринимательства органами местного самоуправления, организация мониторинга и контроля исполнения государственных полномочий по развитию малого и среднего предпринимательства, а также мониторинга действий муниципальных органов власти по данному направлению;</w:t>
      </w:r>
    </w:p>
    <w:p w:rsidR="00642D03" w:rsidRDefault="00642D03">
      <w:pPr>
        <w:pStyle w:val="ConsPlusNormal"/>
        <w:spacing w:before="220"/>
        <w:ind w:firstLine="540"/>
        <w:jc w:val="both"/>
      </w:pPr>
      <w:r>
        <w:t>создание на территории Красноярского края устойчивой системы инфраструктурной поддержки малого и среднего предпринимательства, в том числе направленной на продвижение продукции местных производителей на внешние рынки;</w:t>
      </w:r>
    </w:p>
    <w:p w:rsidR="00642D03" w:rsidRDefault="00642D03">
      <w:pPr>
        <w:pStyle w:val="ConsPlusNormal"/>
        <w:spacing w:before="220"/>
        <w:ind w:firstLine="540"/>
        <w:jc w:val="both"/>
      </w:pPr>
      <w:r>
        <w:t>увеличение численности занятых в сфере малого и среднего предпринимательства;</w:t>
      </w:r>
    </w:p>
    <w:p w:rsidR="00642D03" w:rsidRDefault="00642D03">
      <w:pPr>
        <w:pStyle w:val="ConsPlusNormal"/>
        <w:spacing w:before="220"/>
        <w:ind w:firstLine="540"/>
        <w:jc w:val="both"/>
      </w:pPr>
      <w:r>
        <w:t>информационное и консультационное сопровождение предпринимателей края, выравнивание территориальных диспропорций в размещении информационных ресурсов;</w:t>
      </w:r>
    </w:p>
    <w:p w:rsidR="00642D03" w:rsidRDefault="00642D03">
      <w:pPr>
        <w:pStyle w:val="ConsPlusNormal"/>
        <w:spacing w:before="220"/>
        <w:ind w:firstLine="540"/>
        <w:jc w:val="both"/>
      </w:pPr>
      <w:r>
        <w:t>повышение уровня предпринимательской грамотности;</w:t>
      </w:r>
    </w:p>
    <w:p w:rsidR="00642D03" w:rsidRDefault="00642D03">
      <w:pPr>
        <w:pStyle w:val="ConsPlusNormal"/>
        <w:spacing w:before="220"/>
        <w:ind w:firstLine="540"/>
        <w:jc w:val="both"/>
      </w:pPr>
      <w:r>
        <w:t>вовлечение новых граждан, в т.ч. молодежи, в предпринимательскую деятельность.</w:t>
      </w:r>
    </w:p>
    <w:p w:rsidR="00642D03" w:rsidRDefault="00642D03">
      <w:pPr>
        <w:pStyle w:val="ConsPlusNormal"/>
        <w:spacing w:before="220"/>
        <w:ind w:firstLine="540"/>
        <w:jc w:val="both"/>
      </w:pPr>
      <w:hyperlink w:anchor="P1365" w:history="1">
        <w:r>
          <w:rPr>
            <w:color w:val="0000FF"/>
          </w:rPr>
          <w:t>Подпрограмма 2</w:t>
        </w:r>
      </w:hyperlink>
      <w:r>
        <w:t xml:space="preserve"> разработана исходя из принципов ее преемственности долгосрочной целевой </w:t>
      </w:r>
      <w:hyperlink r:id="rId72" w:history="1">
        <w:r>
          <w:rPr>
            <w:color w:val="0000FF"/>
          </w:rPr>
          <w:t>программы</w:t>
        </w:r>
      </w:hyperlink>
      <w:r>
        <w:t xml:space="preserve"> "Развитие субъектов малого и среднего предпринимательства в Красноярском крае" на 2011 - 2013 годы, утвержденной Постановлением Правительства Красноярского края от 20.11.2010 N 577-п (далее - ДЦП), в рамках которой субъектам малого и среднего предпринимательства предоставлялась финансовая, информационно-консультационная, методическая и образовательная поддержка, в том числе на муниципальном уровне.</w:t>
      </w:r>
    </w:p>
    <w:p w:rsidR="00642D03" w:rsidRDefault="00642D03">
      <w:pPr>
        <w:pStyle w:val="ConsPlusNormal"/>
        <w:spacing w:before="220"/>
        <w:ind w:firstLine="540"/>
        <w:jc w:val="both"/>
      </w:pPr>
      <w:r>
        <w:t xml:space="preserve">На финансирование мероприятий </w:t>
      </w:r>
      <w:hyperlink w:anchor="P1365" w:history="1">
        <w:r>
          <w:rPr>
            <w:color w:val="0000FF"/>
          </w:rPr>
          <w:t>подпрограммы 2</w:t>
        </w:r>
      </w:hyperlink>
      <w:r>
        <w:t xml:space="preserve"> в 2014 - 2019 годах направлено 797,4 млн рублей за счет средств краевого бюджета. Дополнительно на реализацию подпрограммы в 2014 - 2019 годах было привлечено 899,6 млн рублей за счет средств федерального бюджета.</w:t>
      </w:r>
    </w:p>
    <w:p w:rsidR="00642D03" w:rsidRDefault="00642D03">
      <w:pPr>
        <w:pStyle w:val="ConsPlusNormal"/>
        <w:jc w:val="both"/>
      </w:pPr>
      <w:r>
        <w:t xml:space="preserve">(в ред. </w:t>
      </w:r>
      <w:hyperlink r:id="rId73" w:history="1">
        <w:r>
          <w:rPr>
            <w:color w:val="0000FF"/>
          </w:rPr>
          <w:t>Постановления</w:t>
        </w:r>
      </w:hyperlink>
      <w:r>
        <w:t xml:space="preserve"> Правительства Красноярского края от 23.06.2020 N 462-п)</w:t>
      </w:r>
    </w:p>
    <w:p w:rsidR="00642D03" w:rsidRDefault="00642D03">
      <w:pPr>
        <w:pStyle w:val="ConsPlusNormal"/>
        <w:spacing w:before="220"/>
        <w:ind w:firstLine="540"/>
        <w:jc w:val="both"/>
      </w:pPr>
      <w:r>
        <w:t>Поддержка в форме субсидий и грантов за 2014 - 2019 годы предоставлена 2835 субъектам малого и среднего предпринимательства края.</w:t>
      </w:r>
    </w:p>
    <w:p w:rsidR="00642D03" w:rsidRDefault="00642D03">
      <w:pPr>
        <w:pStyle w:val="ConsPlusNormal"/>
        <w:jc w:val="both"/>
      </w:pPr>
      <w:r>
        <w:t xml:space="preserve">(в ред. </w:t>
      </w:r>
      <w:hyperlink r:id="rId74" w:history="1">
        <w:r>
          <w:rPr>
            <w:color w:val="0000FF"/>
          </w:rPr>
          <w:t>Постановления</w:t>
        </w:r>
      </w:hyperlink>
      <w:r>
        <w:t xml:space="preserve"> Правительства Красноярского края от 23.06.2020 N 462-п)</w:t>
      </w:r>
    </w:p>
    <w:p w:rsidR="00642D03" w:rsidRDefault="00642D03">
      <w:pPr>
        <w:pStyle w:val="ConsPlusNormal"/>
        <w:spacing w:before="220"/>
        <w:ind w:firstLine="540"/>
        <w:jc w:val="both"/>
      </w:pPr>
      <w:r>
        <w:t>Помимо предоставления прямой финансовой поддержки субъектам малого и среднего предпринимательства оказывается информационная, консультационная, методологическая поддержка, в т.ч. на муниципальном уровне.</w:t>
      </w:r>
    </w:p>
    <w:p w:rsidR="00642D03" w:rsidRDefault="00642D03">
      <w:pPr>
        <w:pStyle w:val="ConsPlusNormal"/>
        <w:jc w:val="both"/>
      </w:pPr>
      <w:r>
        <w:t xml:space="preserve">(в ред. </w:t>
      </w:r>
      <w:hyperlink r:id="rId75" w:history="1">
        <w:r>
          <w:rPr>
            <w:color w:val="0000FF"/>
          </w:rPr>
          <w:t>Постановления</w:t>
        </w:r>
      </w:hyperlink>
      <w:r>
        <w:t xml:space="preserve"> Правительства Красноярского края от 23.06.2020 N 462-п)</w:t>
      </w:r>
    </w:p>
    <w:p w:rsidR="00642D03" w:rsidRDefault="00642D03">
      <w:pPr>
        <w:pStyle w:val="ConsPlusNormal"/>
        <w:spacing w:before="220"/>
        <w:ind w:firstLine="540"/>
        <w:jc w:val="both"/>
      </w:pPr>
      <w:r>
        <w:t>В настоящее время в Красноярском крае действует 61 муниципальная программа поддержки и развития малого и среднего предпринимательства, на софинансирование которых в 2014 - 2019 годах было направлено 873,6 млн рублей, в т.ч. за счет средств федерального бюджета - 375,7 млн рублей, за счет средств краевого бюджета - 497,9 млн рублей.</w:t>
      </w:r>
    </w:p>
    <w:p w:rsidR="00642D03" w:rsidRDefault="00642D03">
      <w:pPr>
        <w:pStyle w:val="ConsPlusNormal"/>
        <w:jc w:val="both"/>
      </w:pPr>
      <w:r>
        <w:t xml:space="preserve">(в ред. </w:t>
      </w:r>
      <w:hyperlink r:id="rId76" w:history="1">
        <w:r>
          <w:rPr>
            <w:color w:val="0000FF"/>
          </w:rPr>
          <w:t>Постановления</w:t>
        </w:r>
      </w:hyperlink>
      <w:r>
        <w:t xml:space="preserve"> Правительства Красноярского края от 23.06.2020 N 462-п)</w:t>
      </w:r>
    </w:p>
    <w:p w:rsidR="00642D03" w:rsidRDefault="00642D03">
      <w:pPr>
        <w:pStyle w:val="ConsPlusNormal"/>
        <w:spacing w:before="220"/>
        <w:ind w:firstLine="540"/>
        <w:jc w:val="both"/>
      </w:pPr>
      <w:r>
        <w:t>Муниципальные образования Красноярского края, в силу разницы их ресурсного и инфраструктурного потенциала, характеризуются значительной дифференциацией уровня экономического развития. На усиление данной дифференциации оказывает влияние ускоренное технологическое обновление, рост производительности труда и, соответственно, снижение потребности в трудовых ресурсах. Одновременно в Красноярском крае отмечаются общие для страны тренды, включая тренд урбанизации, результатом которого является все большая концентрация населения в крупных городах.</w:t>
      </w:r>
    </w:p>
    <w:p w:rsidR="00642D03" w:rsidRDefault="00642D03">
      <w:pPr>
        <w:pStyle w:val="ConsPlusNormal"/>
        <w:spacing w:before="220"/>
        <w:ind w:firstLine="540"/>
        <w:jc w:val="both"/>
      </w:pPr>
      <w:r>
        <w:t>Необходимость применения новых подходов к управлению территориальным экономическим развитием обусловлена следующими причинами:</w:t>
      </w:r>
    </w:p>
    <w:p w:rsidR="00642D03" w:rsidRDefault="00642D03">
      <w:pPr>
        <w:pStyle w:val="ConsPlusNormal"/>
        <w:spacing w:before="220"/>
        <w:ind w:firstLine="540"/>
        <w:jc w:val="both"/>
      </w:pPr>
      <w:r>
        <w:t>существующие управленческие компетенции на муниципальном уровне часто не позволяют принимать оптимальные решения по проектным инициативам и инвестиционным предложениям;</w:t>
      </w:r>
    </w:p>
    <w:p w:rsidR="00642D03" w:rsidRDefault="00642D03">
      <w:pPr>
        <w:pStyle w:val="ConsPlusNormal"/>
        <w:spacing w:before="220"/>
        <w:ind w:firstLine="540"/>
        <w:jc w:val="both"/>
      </w:pPr>
      <w:r>
        <w:t>отсутствие целостного, взаимоувязанного инструмента сопровождения проектных инициатив, осуществляемых муниципальными образованиями, повышает риски на всех этапах реализации проектов;</w:t>
      </w:r>
    </w:p>
    <w:p w:rsidR="00642D03" w:rsidRDefault="00642D03">
      <w:pPr>
        <w:pStyle w:val="ConsPlusNormal"/>
        <w:spacing w:before="220"/>
        <w:ind w:firstLine="540"/>
        <w:jc w:val="both"/>
      </w:pPr>
      <w:r>
        <w:t>действующие механизмы стимулирования инвестиционной и предпринимательской активности не для всех муниципальных образований края являются эффективными в равной степени, соответственно, для запуска процессов экономического роста в таких территориях необходимы специальные, отличные от действующих подходы к стимулированию инвестиционной и предпринимательской активности.</w:t>
      </w:r>
    </w:p>
    <w:p w:rsidR="00642D03" w:rsidRDefault="00642D03">
      <w:pPr>
        <w:pStyle w:val="ConsPlusNormal"/>
        <w:spacing w:before="220"/>
        <w:ind w:firstLine="540"/>
        <w:jc w:val="both"/>
      </w:pPr>
      <w:r>
        <w:t>В целях определения перечня муниципальных образований, нуждающихся в специальных мерах стимулирования инвестиционной и предпринимательской активности, на основании многофакторного аналитического исследования все городские округа и муниципальные районы края сгруппированы по степени приоритетности использования специальных инструментов развития в три группы:</w:t>
      </w:r>
    </w:p>
    <w:p w:rsidR="00642D03" w:rsidRDefault="00642D03">
      <w:pPr>
        <w:pStyle w:val="ConsPlusNormal"/>
        <w:spacing w:before="220"/>
        <w:ind w:firstLine="540"/>
        <w:jc w:val="both"/>
      </w:pPr>
      <w:r>
        <w:lastRenderedPageBreak/>
        <w:t>1) муниципальные образования края, требующие ускоренного экономического развития (далее - "первая" группа) - муниципальные районы и городские округа края, характеризующиеся отсутствием явной экономической специализации и (или) низкой производительностью труда по видам экономической специализации, а также неблагоприятными условиями для развития инвестиционной и предпринимательской деятельности;</w:t>
      </w:r>
    </w:p>
    <w:p w:rsidR="00642D03" w:rsidRDefault="00642D03">
      <w:pPr>
        <w:pStyle w:val="ConsPlusNormal"/>
        <w:spacing w:before="220"/>
        <w:ind w:firstLine="540"/>
        <w:jc w:val="both"/>
      </w:pPr>
      <w:r>
        <w:t>2) муниципальные образования края, требующие повышения эффективности использования экономического потенциала (далее - "вторая" группа) - муниципальные районы и городские округа края, характеризующиеся наличием природных, производственных, инфраструктурных, трудовых ресурсов и низкой степенью использования данных ресурсов в производстве добавленной стоимости;</w:t>
      </w:r>
    </w:p>
    <w:p w:rsidR="00642D03" w:rsidRDefault="00642D03">
      <w:pPr>
        <w:pStyle w:val="ConsPlusNormal"/>
        <w:spacing w:before="220"/>
        <w:ind w:firstLine="540"/>
        <w:jc w:val="both"/>
      </w:pPr>
      <w:r>
        <w:t>3) муниципальные образования края с устойчивым экономическим развитием (далее - "третья" группа) - муниципальные районы и городские округа края, характеризующиеся достаточно устойчивой базой для экономического развития, включая высокий уровень производительности труда на душу населения, значительные в течение длительного периода времени объемы инвестиций и объемы межбюджетных трансфертов, направляемых на инвестиционное развитие территории.</w:t>
      </w:r>
    </w:p>
    <w:p w:rsidR="00642D03" w:rsidRDefault="00642D03">
      <w:pPr>
        <w:pStyle w:val="ConsPlusNormal"/>
        <w:spacing w:before="220"/>
        <w:ind w:firstLine="540"/>
        <w:jc w:val="both"/>
      </w:pPr>
      <w:hyperlink w:anchor="P2409" w:history="1">
        <w:r>
          <w:rPr>
            <w:color w:val="0000FF"/>
          </w:rPr>
          <w:t>Группы</w:t>
        </w:r>
      </w:hyperlink>
      <w:r>
        <w:t xml:space="preserve"> муниципальных образований края представлены в приложении N 2 к Подпрограмме 2.</w:t>
      </w:r>
    </w:p>
    <w:p w:rsidR="00642D03" w:rsidRDefault="00642D03">
      <w:pPr>
        <w:pStyle w:val="ConsPlusNormal"/>
        <w:spacing w:before="220"/>
        <w:ind w:firstLine="540"/>
        <w:jc w:val="both"/>
      </w:pPr>
      <w:hyperlink w:anchor="P1365" w:history="1">
        <w:r>
          <w:rPr>
            <w:color w:val="0000FF"/>
          </w:rPr>
          <w:t>Подпрограммой 2</w:t>
        </w:r>
      </w:hyperlink>
      <w:r>
        <w:t xml:space="preserve"> предусматривается реализация мер, стимулирующих органы местного самоуправления внедрять на территориях различные формы поддержки малого и среднего предпринимательства.</w:t>
      </w:r>
    </w:p>
    <w:p w:rsidR="00642D03" w:rsidRDefault="00642D03">
      <w:pPr>
        <w:pStyle w:val="ConsPlusNormal"/>
        <w:spacing w:before="220"/>
        <w:ind w:firstLine="540"/>
        <w:jc w:val="both"/>
      </w:pPr>
      <w:r>
        <w:t xml:space="preserve">Начиная с 2019 года мероприятия, реализуемые в рамках </w:t>
      </w:r>
      <w:hyperlink w:anchor="P1365" w:history="1">
        <w:r>
          <w:rPr>
            <w:color w:val="0000FF"/>
          </w:rPr>
          <w:t>Подпрограммы 2</w:t>
        </w:r>
      </w:hyperlink>
      <w:r>
        <w:t>, предусматривают интенсификацию мер государственной поддержки малого и среднего предпринимательства на территории муниципальных образований "первой" и "второй" групп.</w:t>
      </w:r>
    </w:p>
    <w:p w:rsidR="00642D03" w:rsidRDefault="00642D03">
      <w:pPr>
        <w:pStyle w:val="ConsPlusNormal"/>
        <w:spacing w:before="220"/>
        <w:ind w:firstLine="540"/>
        <w:jc w:val="both"/>
      </w:pPr>
      <w:r>
        <w:t xml:space="preserve">Реализация государственной политики поддержки малого и среднего предпринимательства, основанной на программно-целевом подходе в рамках </w:t>
      </w:r>
      <w:hyperlink w:anchor="P1365" w:history="1">
        <w:r>
          <w:rPr>
            <w:color w:val="0000FF"/>
          </w:rPr>
          <w:t>Подпрограммы 2</w:t>
        </w:r>
      </w:hyperlink>
      <w:r>
        <w:t>, при котором мероприятия взаимно увязаны по срокам, ресурсам и исполнителям, в сочетании с действенной системой управления и контроля, позволит не только достичь целевых показателей, но создаст предпосылки для дальнейшего развития этого сектора экономики.</w:t>
      </w:r>
    </w:p>
    <w:p w:rsidR="00642D03" w:rsidRDefault="00642D03">
      <w:pPr>
        <w:pStyle w:val="ConsPlusNormal"/>
        <w:spacing w:before="220"/>
        <w:ind w:firstLine="540"/>
        <w:jc w:val="both"/>
      </w:pPr>
      <w:r>
        <w:t xml:space="preserve">5.2.1. Целью </w:t>
      </w:r>
      <w:hyperlink w:anchor="P1365" w:history="1">
        <w:r>
          <w:rPr>
            <w:color w:val="0000FF"/>
          </w:rPr>
          <w:t>Подпрограммы 2</w:t>
        </w:r>
      </w:hyperlink>
      <w:r>
        <w:t xml:space="preserve"> является содействие субъектам малого и среднего предпринимательства в Красноярском крае в привлечении финансовых ресурсов, обеспечение доступности образовательной и информационно-консультационной поддержки.</w:t>
      </w:r>
    </w:p>
    <w:p w:rsidR="00642D03" w:rsidRDefault="00642D03">
      <w:pPr>
        <w:pStyle w:val="ConsPlusNormal"/>
        <w:spacing w:before="220"/>
        <w:ind w:firstLine="540"/>
        <w:jc w:val="both"/>
      </w:pPr>
      <w:r>
        <w:t xml:space="preserve">Задачами </w:t>
      </w:r>
      <w:hyperlink w:anchor="P1365" w:history="1">
        <w:r>
          <w:rPr>
            <w:color w:val="0000FF"/>
          </w:rPr>
          <w:t>Подпрограммы 2</w:t>
        </w:r>
      </w:hyperlink>
      <w:r>
        <w:t xml:space="preserve"> являются:</w:t>
      </w:r>
    </w:p>
    <w:p w:rsidR="00642D03" w:rsidRDefault="00642D03">
      <w:pPr>
        <w:pStyle w:val="ConsPlusNormal"/>
        <w:spacing w:before="220"/>
        <w:ind w:firstLine="540"/>
        <w:jc w:val="both"/>
      </w:pPr>
      <w:r>
        <w:t>1) повышение доступности бизнес-образования для субъектов малого и среднего предпринимательства и пропаганда предпринимательства (стимулирование граждан, в т.ч. молодежи, к осуществлению предпринимательской деятельности);</w:t>
      </w:r>
    </w:p>
    <w:p w:rsidR="00642D03" w:rsidRDefault="00642D03">
      <w:pPr>
        <w:pStyle w:val="ConsPlusNormal"/>
        <w:spacing w:before="220"/>
        <w:ind w:firstLine="540"/>
        <w:jc w:val="both"/>
      </w:pPr>
      <w:r>
        <w:t>2) повышение доступности финансовых и информационно-консультационных ресурсов для субъектов малого и среднего предпринимательства в муниципальных образованиях края, в т.ч. путем обеспечения деятельности инфраструктуры поддержки субъектов малого и среднего предпринимательства;</w:t>
      </w:r>
    </w:p>
    <w:p w:rsidR="00642D03" w:rsidRDefault="00642D03">
      <w:pPr>
        <w:pStyle w:val="ConsPlusNormal"/>
        <w:spacing w:before="220"/>
        <w:ind w:firstLine="540"/>
        <w:jc w:val="both"/>
      </w:pPr>
      <w:r>
        <w:t>3) достижение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p>
    <w:p w:rsidR="00642D03" w:rsidRDefault="00642D03">
      <w:pPr>
        <w:pStyle w:val="ConsPlusNormal"/>
        <w:spacing w:before="220"/>
        <w:ind w:firstLine="540"/>
        <w:jc w:val="both"/>
      </w:pPr>
      <w:r>
        <w:lastRenderedPageBreak/>
        <w:t>"Популяризация предпринимательства", обеспечивающего достижение целей, показателей и результатов федерального проекта "Популяризация предпринимательства";</w:t>
      </w:r>
    </w:p>
    <w:p w:rsidR="00642D03" w:rsidRDefault="00642D03">
      <w:pPr>
        <w:pStyle w:val="ConsPlusNormal"/>
        <w:spacing w:before="220"/>
        <w:ind w:firstLine="540"/>
        <w:jc w:val="both"/>
      </w:pPr>
      <w:r>
        <w:t>"Акселерация субъектов малого и среднего предпринимательства", обеспечивающего достижение целей, показателей и результатов федерального проекта "Акселерация субъектов малого и среднего предпринимательства";</w:t>
      </w:r>
    </w:p>
    <w:p w:rsidR="00642D03" w:rsidRDefault="00642D03">
      <w:pPr>
        <w:pStyle w:val="ConsPlusNormal"/>
        <w:spacing w:before="220"/>
        <w:ind w:firstLine="540"/>
        <w:jc w:val="both"/>
      </w:pPr>
      <w:r>
        <w:t>"Расширение доступа субъектов малого и среднего предпринимательства к финансовой поддержке, в том числе к льготному финансированию", обеспечивающего достижение целей, показателей и результатов федерального проекта "Расширение доступа субъектов малого и среднего предпринимательства к финансовой поддержке, в том числе к льготному финансированию".</w:t>
      </w:r>
    </w:p>
    <w:p w:rsidR="00642D03" w:rsidRDefault="00642D03">
      <w:pPr>
        <w:pStyle w:val="ConsPlusNormal"/>
        <w:jc w:val="both"/>
      </w:pPr>
      <w:r>
        <w:t xml:space="preserve">(пп. 3 в ред. </w:t>
      </w:r>
      <w:hyperlink r:id="rId77" w:history="1">
        <w:r>
          <w:rPr>
            <w:color w:val="0000FF"/>
          </w:rPr>
          <w:t>Постановления</w:t>
        </w:r>
      </w:hyperlink>
      <w:r>
        <w:t xml:space="preserve"> Правительства Красноярского края от 11.09.2020 N 613-п)</w:t>
      </w:r>
    </w:p>
    <w:p w:rsidR="00642D03" w:rsidRDefault="00642D03">
      <w:pPr>
        <w:pStyle w:val="ConsPlusNormal"/>
        <w:spacing w:before="220"/>
        <w:ind w:firstLine="540"/>
        <w:jc w:val="both"/>
      </w:pPr>
      <w:hyperlink w:anchor="P1365" w:history="1">
        <w:r>
          <w:rPr>
            <w:color w:val="0000FF"/>
          </w:rPr>
          <w:t>Подпрограммой 2</w:t>
        </w:r>
      </w:hyperlink>
      <w:r>
        <w:t xml:space="preserve"> предполагается применение как мер прямого воздействия на уровень предпринимательской активности, так и мер, направленных на формирование благоприятной для роста предпринимательской активности среды.</w:t>
      </w:r>
    </w:p>
    <w:p w:rsidR="00642D03" w:rsidRDefault="00642D03">
      <w:pPr>
        <w:pStyle w:val="ConsPlusNormal"/>
        <w:spacing w:before="220"/>
        <w:ind w:firstLine="540"/>
        <w:jc w:val="both"/>
      </w:pPr>
      <w:r>
        <w:t>В отношении муниципальных образований "первой" и "второй" групп начиная с 2019 года предусматривается:</w:t>
      </w:r>
    </w:p>
    <w:p w:rsidR="00642D03" w:rsidRDefault="00642D03">
      <w:pPr>
        <w:pStyle w:val="ConsPlusNormal"/>
        <w:spacing w:before="220"/>
        <w:ind w:firstLine="540"/>
        <w:jc w:val="both"/>
      </w:pPr>
      <w:r>
        <w:t>проведение для данных муниципальных образований отдельного конкурсного отбора муниципальных программ развития субъектов малого и среднего предпринимательства на основе особых условий предоставления поддержки и критериев отбора;</w:t>
      </w:r>
    </w:p>
    <w:p w:rsidR="00642D03" w:rsidRDefault="00642D03">
      <w:pPr>
        <w:pStyle w:val="ConsPlusNormal"/>
        <w:spacing w:before="220"/>
        <w:ind w:firstLine="540"/>
        <w:jc w:val="both"/>
      </w:pPr>
      <w:r>
        <w:t>формирование новых управленческих компетенций на муниципальном уровне, необходимых для повышения эффективности использования органами местного самоуправления всего спектра инструментов стимулирования инвестиционной и предпринимательской активности.</w:t>
      </w:r>
    </w:p>
    <w:p w:rsidR="00642D03" w:rsidRDefault="00642D03">
      <w:pPr>
        <w:pStyle w:val="ConsPlusNormal"/>
        <w:spacing w:before="220"/>
        <w:ind w:firstLine="540"/>
        <w:jc w:val="both"/>
      </w:pPr>
      <w:r>
        <w:t xml:space="preserve">Реализация мероприятий </w:t>
      </w:r>
      <w:hyperlink w:anchor="P1365" w:history="1">
        <w:r>
          <w:rPr>
            <w:color w:val="0000FF"/>
          </w:rPr>
          <w:t>Подпрограммы 2</w:t>
        </w:r>
      </w:hyperlink>
      <w:r>
        <w:t xml:space="preserve"> направлена, с одной стороны, на формирование условий для совершенствования внешней среды развития малого и среднего предпринимательства в крае, с другой - на повышение экономической устойчивости и конкурентоспособности субъектов малого и среднего предпринимательства, осуществляющих свою деятельность на территории края. Обязательным условием при этом является комплексный подход к решению поставленных задач с учетом территориальных особенностей, которые должны быть отражены в муниципальных программах.</w:t>
      </w:r>
    </w:p>
    <w:p w:rsidR="00642D03" w:rsidRDefault="00642D03">
      <w:pPr>
        <w:pStyle w:val="ConsPlusNormal"/>
        <w:spacing w:before="220"/>
        <w:ind w:firstLine="540"/>
        <w:jc w:val="both"/>
      </w:pPr>
      <w:r>
        <w:t xml:space="preserve">Реализация </w:t>
      </w:r>
      <w:hyperlink w:anchor="P1735" w:history="1">
        <w:r>
          <w:rPr>
            <w:color w:val="0000FF"/>
          </w:rPr>
          <w:t>мероприятий 1.1</w:t>
        </w:r>
      </w:hyperlink>
      <w:r>
        <w:t xml:space="preserve">, </w:t>
      </w:r>
      <w:hyperlink w:anchor="P1735" w:history="1">
        <w:r>
          <w:rPr>
            <w:color w:val="0000FF"/>
          </w:rPr>
          <w:t>1.2</w:t>
        </w:r>
      </w:hyperlink>
      <w:r>
        <w:t xml:space="preserve">, </w:t>
      </w:r>
      <w:hyperlink w:anchor="P1735" w:history="1">
        <w:r>
          <w:rPr>
            <w:color w:val="0000FF"/>
          </w:rPr>
          <w:t>1.3</w:t>
        </w:r>
      </w:hyperlink>
      <w:r>
        <w:t xml:space="preserve">, </w:t>
      </w:r>
      <w:hyperlink w:anchor="P1735" w:history="1">
        <w:r>
          <w:rPr>
            <w:color w:val="0000FF"/>
          </w:rPr>
          <w:t>2.1</w:t>
        </w:r>
      </w:hyperlink>
      <w:r>
        <w:t xml:space="preserve">, </w:t>
      </w:r>
      <w:hyperlink w:anchor="P1735" w:history="1">
        <w:r>
          <w:rPr>
            <w:color w:val="0000FF"/>
          </w:rPr>
          <w:t>2.2</w:t>
        </w:r>
      </w:hyperlink>
      <w:r>
        <w:t xml:space="preserve">, </w:t>
      </w:r>
      <w:hyperlink w:anchor="P1735" w:history="1">
        <w:r>
          <w:rPr>
            <w:color w:val="0000FF"/>
          </w:rPr>
          <w:t>2.3</w:t>
        </w:r>
      </w:hyperlink>
      <w:r>
        <w:t xml:space="preserve">, </w:t>
      </w:r>
      <w:hyperlink w:anchor="P1735" w:history="1">
        <w:r>
          <w:rPr>
            <w:color w:val="0000FF"/>
          </w:rPr>
          <w:t>2.4</w:t>
        </w:r>
      </w:hyperlink>
      <w:r>
        <w:t xml:space="preserve">, </w:t>
      </w:r>
      <w:hyperlink w:anchor="P1735" w:history="1">
        <w:r>
          <w:rPr>
            <w:color w:val="0000FF"/>
          </w:rPr>
          <w:t>2.5</w:t>
        </w:r>
      </w:hyperlink>
      <w:r>
        <w:t xml:space="preserve">, </w:t>
      </w:r>
      <w:hyperlink w:anchor="P1735" w:history="1">
        <w:r>
          <w:rPr>
            <w:color w:val="0000FF"/>
          </w:rPr>
          <w:t>2.6</w:t>
        </w:r>
      </w:hyperlink>
      <w:r>
        <w:t xml:space="preserve">, </w:t>
      </w:r>
      <w:hyperlink w:anchor="P1735" w:history="1">
        <w:r>
          <w:rPr>
            <w:color w:val="0000FF"/>
          </w:rPr>
          <w:t>2.7</w:t>
        </w:r>
      </w:hyperlink>
      <w:r>
        <w:t xml:space="preserve">, </w:t>
      </w:r>
      <w:hyperlink w:anchor="P1735" w:history="1">
        <w:r>
          <w:rPr>
            <w:color w:val="0000FF"/>
          </w:rPr>
          <w:t>2.7.1</w:t>
        </w:r>
      </w:hyperlink>
      <w:r>
        <w:t xml:space="preserve">, </w:t>
      </w:r>
      <w:hyperlink w:anchor="P1735" w:history="1">
        <w:r>
          <w:rPr>
            <w:color w:val="0000FF"/>
          </w:rPr>
          <w:t>2.8</w:t>
        </w:r>
      </w:hyperlink>
      <w:r>
        <w:t xml:space="preserve">, </w:t>
      </w:r>
      <w:hyperlink w:anchor="P1735" w:history="1">
        <w:r>
          <w:rPr>
            <w:color w:val="0000FF"/>
          </w:rPr>
          <w:t>3.1</w:t>
        </w:r>
      </w:hyperlink>
      <w:r>
        <w:t xml:space="preserve">, </w:t>
      </w:r>
      <w:hyperlink w:anchor="P1735" w:history="1">
        <w:r>
          <w:rPr>
            <w:color w:val="0000FF"/>
          </w:rPr>
          <w:t>3.1.1</w:t>
        </w:r>
      </w:hyperlink>
      <w:r>
        <w:t xml:space="preserve">, </w:t>
      </w:r>
      <w:hyperlink w:anchor="P1735" w:history="1">
        <w:r>
          <w:rPr>
            <w:color w:val="0000FF"/>
          </w:rPr>
          <w:t>3.2</w:t>
        </w:r>
      </w:hyperlink>
      <w:r>
        <w:t xml:space="preserve">, </w:t>
      </w:r>
      <w:hyperlink w:anchor="P1735" w:history="1">
        <w:r>
          <w:rPr>
            <w:color w:val="0000FF"/>
          </w:rPr>
          <w:t>3.2.1</w:t>
        </w:r>
      </w:hyperlink>
      <w:r>
        <w:t xml:space="preserve">, </w:t>
      </w:r>
      <w:hyperlink w:anchor="P1735" w:history="1">
        <w:r>
          <w:rPr>
            <w:color w:val="0000FF"/>
          </w:rPr>
          <w:t>3.2.2</w:t>
        </w:r>
      </w:hyperlink>
      <w:r>
        <w:t xml:space="preserve">, </w:t>
      </w:r>
      <w:hyperlink w:anchor="P1735" w:history="1">
        <w:r>
          <w:rPr>
            <w:color w:val="0000FF"/>
          </w:rPr>
          <w:t>3.2.3</w:t>
        </w:r>
      </w:hyperlink>
      <w:r>
        <w:t xml:space="preserve">, </w:t>
      </w:r>
      <w:hyperlink w:anchor="P1735" w:history="1">
        <w:r>
          <w:rPr>
            <w:color w:val="0000FF"/>
          </w:rPr>
          <w:t>3.2.4</w:t>
        </w:r>
      </w:hyperlink>
      <w:r>
        <w:t xml:space="preserve">, </w:t>
      </w:r>
      <w:hyperlink w:anchor="P1735" w:history="1">
        <w:r>
          <w:rPr>
            <w:color w:val="0000FF"/>
          </w:rPr>
          <w:t>3.3</w:t>
        </w:r>
      </w:hyperlink>
      <w:r>
        <w:t xml:space="preserve">, </w:t>
      </w:r>
      <w:hyperlink w:anchor="P1735" w:history="1">
        <w:r>
          <w:rPr>
            <w:color w:val="0000FF"/>
          </w:rPr>
          <w:t>3.3.1</w:t>
        </w:r>
      </w:hyperlink>
      <w:r>
        <w:t xml:space="preserve"> приложения N 1 к подпрограмме 2 осуществляется министерством, реализация </w:t>
      </w:r>
      <w:hyperlink w:anchor="P1735" w:history="1">
        <w:r>
          <w:rPr>
            <w:color w:val="0000FF"/>
          </w:rPr>
          <w:t>мероприятий 1.4</w:t>
        </w:r>
      </w:hyperlink>
      <w:r>
        <w:t xml:space="preserve">, </w:t>
      </w:r>
      <w:hyperlink w:anchor="P1735" w:history="1">
        <w:r>
          <w:rPr>
            <w:color w:val="0000FF"/>
          </w:rPr>
          <w:t>1.5</w:t>
        </w:r>
      </w:hyperlink>
      <w:r>
        <w:t xml:space="preserve"> - агентством молодежной политики и реализации программ общественного развития Красноярского края; реализация </w:t>
      </w:r>
      <w:hyperlink w:anchor="P1735" w:history="1">
        <w:r>
          <w:rPr>
            <w:color w:val="0000FF"/>
          </w:rPr>
          <w:t>мероприятия 1.6</w:t>
        </w:r>
      </w:hyperlink>
      <w:r>
        <w:t xml:space="preserve"> - агентством печати и массовых коммуникаций Красноярского края.</w:t>
      </w:r>
    </w:p>
    <w:p w:rsidR="00642D03" w:rsidRDefault="00642D03">
      <w:pPr>
        <w:pStyle w:val="ConsPlusNormal"/>
        <w:spacing w:before="220"/>
        <w:ind w:firstLine="540"/>
        <w:jc w:val="both"/>
      </w:pPr>
      <w:r>
        <w:t xml:space="preserve">Средства на финансирование мероприятий </w:t>
      </w:r>
      <w:hyperlink w:anchor="P1365" w:history="1">
        <w:r>
          <w:rPr>
            <w:color w:val="0000FF"/>
          </w:rPr>
          <w:t>Подпрограммы 2</w:t>
        </w:r>
      </w:hyperlink>
      <w:r>
        <w:t xml:space="preserve"> направляются из краевого бюджета, в том числе за счет средств, полученных в качестве субсидии из федерального бюджета.</w:t>
      </w:r>
    </w:p>
    <w:p w:rsidR="00642D03" w:rsidRDefault="00642D03">
      <w:pPr>
        <w:pStyle w:val="ConsPlusNormal"/>
        <w:spacing w:before="220"/>
        <w:ind w:firstLine="540"/>
        <w:jc w:val="both"/>
      </w:pPr>
      <w:r>
        <w:t xml:space="preserve">Срок реализации </w:t>
      </w:r>
      <w:hyperlink w:anchor="P1365" w:history="1">
        <w:r>
          <w:rPr>
            <w:color w:val="0000FF"/>
          </w:rPr>
          <w:t>Подпрограммы 2</w:t>
        </w:r>
      </w:hyperlink>
      <w:r>
        <w:t>: 2014 - 2022 годы.</w:t>
      </w:r>
    </w:p>
    <w:p w:rsidR="00642D03" w:rsidRDefault="00642D03">
      <w:pPr>
        <w:pStyle w:val="ConsPlusNormal"/>
        <w:jc w:val="both"/>
      </w:pPr>
      <w:r>
        <w:t xml:space="preserve">(п. 5.2.1 в ред. </w:t>
      </w:r>
      <w:hyperlink r:id="rId78" w:history="1">
        <w:r>
          <w:rPr>
            <w:color w:val="0000FF"/>
          </w:rPr>
          <w:t>Постановления</w:t>
        </w:r>
      </w:hyperlink>
      <w:r>
        <w:t xml:space="preserve"> Правительства Красноярского края от 23.06.2020 N 462-п)</w:t>
      </w:r>
    </w:p>
    <w:p w:rsidR="00642D03" w:rsidRDefault="00642D03">
      <w:pPr>
        <w:pStyle w:val="ConsPlusNormal"/>
        <w:spacing w:before="220"/>
        <w:ind w:firstLine="540"/>
        <w:jc w:val="both"/>
      </w:pPr>
      <w:r>
        <w:t xml:space="preserve">5.2.2. Планируемые значения показателей результативности </w:t>
      </w:r>
      <w:hyperlink w:anchor="P1365" w:history="1">
        <w:r>
          <w:rPr>
            <w:color w:val="0000FF"/>
          </w:rPr>
          <w:t>Подпрограммы 2</w:t>
        </w:r>
      </w:hyperlink>
      <w:r>
        <w:t>:</w:t>
      </w:r>
    </w:p>
    <w:p w:rsidR="00642D03" w:rsidRDefault="00642D03">
      <w:pPr>
        <w:pStyle w:val="ConsPlusNormal"/>
        <w:spacing w:before="220"/>
        <w:ind w:firstLine="540"/>
        <w:jc w:val="both"/>
      </w:pPr>
      <w:r>
        <w:t>1) оборот малых и средних предприятий (с учетом микропредприятий), занимающихся обрабатывающим производством, увеличится с 54,5 млрд рублей в 2014 году до 107,3 млрд рублей в 2022 году;</w:t>
      </w:r>
    </w:p>
    <w:p w:rsidR="00642D03" w:rsidRDefault="00642D03">
      <w:pPr>
        <w:pStyle w:val="ConsPlusNormal"/>
        <w:spacing w:before="220"/>
        <w:ind w:firstLine="540"/>
        <w:jc w:val="both"/>
      </w:pPr>
      <w:r>
        <w:t xml:space="preserve">2) количество субъектов малого и среднего предпринимательства, получивших </w:t>
      </w:r>
      <w:r>
        <w:lastRenderedPageBreak/>
        <w:t>государственную поддержку за период реализации подпрограммы (нарастающим итогом), не менее 63967 единиц;</w:t>
      </w:r>
    </w:p>
    <w:p w:rsidR="00642D03" w:rsidRDefault="00642D03">
      <w:pPr>
        <w:pStyle w:val="ConsPlusNormal"/>
        <w:jc w:val="both"/>
      </w:pPr>
      <w:r>
        <w:t xml:space="preserve">(в ред. </w:t>
      </w:r>
      <w:hyperlink r:id="rId79" w:history="1">
        <w:r>
          <w:rPr>
            <w:color w:val="0000FF"/>
          </w:rPr>
          <w:t>Постановления</w:t>
        </w:r>
      </w:hyperlink>
      <w:r>
        <w:t xml:space="preserve"> Правительства Красноярского края от 23.06.2020 N 462-п)</w:t>
      </w:r>
    </w:p>
    <w:p w:rsidR="00642D03" w:rsidRDefault="00642D03">
      <w:pPr>
        <w:pStyle w:val="ConsPlusNormal"/>
        <w:spacing w:before="220"/>
        <w:ind w:firstLine="540"/>
        <w:jc w:val="both"/>
      </w:pPr>
      <w:r>
        <w:t>3)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подпрограммы (нарастающим итогом) не менее 5229 единиц;</w:t>
      </w:r>
    </w:p>
    <w:p w:rsidR="00642D03" w:rsidRDefault="00642D03">
      <w:pPr>
        <w:pStyle w:val="ConsPlusNormal"/>
        <w:jc w:val="both"/>
      </w:pPr>
      <w:r>
        <w:t xml:space="preserve">(в ред. </w:t>
      </w:r>
      <w:hyperlink r:id="rId80" w:history="1">
        <w:r>
          <w:rPr>
            <w:color w:val="0000FF"/>
          </w:rPr>
          <w:t>Постановления</w:t>
        </w:r>
      </w:hyperlink>
      <w:r>
        <w:t xml:space="preserve"> Правительства Красноярского края от 23.06.2020 N 462-п)</w:t>
      </w:r>
    </w:p>
    <w:p w:rsidR="00642D03" w:rsidRDefault="00642D03">
      <w:pPr>
        <w:pStyle w:val="ConsPlusNormal"/>
        <w:spacing w:before="220"/>
        <w:ind w:firstLine="540"/>
        <w:jc w:val="both"/>
      </w:pPr>
      <w:r>
        <w:t>4) доля субъектов малого и среднего предпринимательства, охваченных услугами центра "Мой бизнес" за период с 2019 года по 2022 год (нарастающим итогом), не менее 7 процентов;</w:t>
      </w:r>
    </w:p>
    <w:p w:rsidR="00642D03" w:rsidRDefault="00642D03">
      <w:pPr>
        <w:pStyle w:val="ConsPlusNormal"/>
        <w:spacing w:before="220"/>
        <w:ind w:firstLine="540"/>
        <w:jc w:val="both"/>
      </w:pPr>
      <w:r>
        <w:t>5) Объем привлеченных внебюджетных инвестиций в секторе малого и среднего предпринимательства за период реализации подпрограммы (нарастающим итогом) не менее 4446,1 млн рублей.</w:t>
      </w:r>
    </w:p>
    <w:p w:rsidR="00642D03" w:rsidRDefault="00642D03">
      <w:pPr>
        <w:pStyle w:val="ConsPlusNormal"/>
        <w:jc w:val="both"/>
      </w:pPr>
      <w:r>
        <w:t xml:space="preserve">(в ред. </w:t>
      </w:r>
      <w:hyperlink r:id="rId81" w:history="1">
        <w:r>
          <w:rPr>
            <w:color w:val="0000FF"/>
          </w:rPr>
          <w:t>Постановления</w:t>
        </w:r>
      </w:hyperlink>
      <w:r>
        <w:t xml:space="preserve"> Правительства Красноярского края от 23.06.2020 N 462-п)</w:t>
      </w:r>
    </w:p>
    <w:p w:rsidR="00642D03" w:rsidRDefault="00642D03">
      <w:pPr>
        <w:pStyle w:val="ConsPlusNormal"/>
        <w:spacing w:before="220"/>
        <w:ind w:firstLine="540"/>
        <w:jc w:val="both"/>
      </w:pPr>
      <w:hyperlink w:anchor="P1365" w:history="1">
        <w:r>
          <w:rPr>
            <w:color w:val="0000FF"/>
          </w:rPr>
          <w:t>Подпрограмма</w:t>
        </w:r>
      </w:hyperlink>
      <w:r>
        <w:t xml:space="preserve"> "Развитие субъектов малого и среднего предпринимательства" приведена в приложении N 5 к программе.</w:t>
      </w:r>
    </w:p>
    <w:p w:rsidR="00642D03" w:rsidRDefault="00642D03">
      <w:pPr>
        <w:pStyle w:val="ConsPlusNormal"/>
        <w:jc w:val="both"/>
      </w:pPr>
      <w:r>
        <w:t xml:space="preserve">(п. 5.2.2 в ред. </w:t>
      </w:r>
      <w:hyperlink r:id="rId82" w:history="1">
        <w:r>
          <w:rPr>
            <w:color w:val="0000FF"/>
          </w:rPr>
          <w:t>Постановления</w:t>
        </w:r>
      </w:hyperlink>
      <w:r>
        <w:t xml:space="preserve"> Правительства Красноярского края от 14.04.2020 N 244-п)</w:t>
      </w:r>
    </w:p>
    <w:p w:rsidR="00642D03" w:rsidRDefault="00642D03">
      <w:pPr>
        <w:pStyle w:val="ConsPlusNormal"/>
        <w:jc w:val="both"/>
      </w:pPr>
    </w:p>
    <w:p w:rsidR="00642D03" w:rsidRDefault="00642D03">
      <w:pPr>
        <w:pStyle w:val="ConsPlusTitle"/>
        <w:jc w:val="center"/>
        <w:outlineLvl w:val="1"/>
      </w:pPr>
      <w:r>
        <w:t>6. ОСНОВНЫЕ МЕРЫ ПРАВОВОГО РЕГУЛИРОВАНИЯ</w:t>
      </w:r>
    </w:p>
    <w:p w:rsidR="00642D03" w:rsidRDefault="00642D03">
      <w:pPr>
        <w:pStyle w:val="ConsPlusTitle"/>
        <w:jc w:val="center"/>
      </w:pPr>
      <w:r>
        <w:t>В ИНВЕСТИЦИОННОЙ СФЕРЕ, ИННОВАЦИОННОЙ СФЕРЕ, СФЕРЕ</w:t>
      </w:r>
    </w:p>
    <w:p w:rsidR="00642D03" w:rsidRDefault="00642D03">
      <w:pPr>
        <w:pStyle w:val="ConsPlusTitle"/>
        <w:jc w:val="center"/>
      </w:pPr>
      <w:r>
        <w:t>МАЛОГО И СРЕДНЕГО ПРЕДПРИНИМАТЕЛЬСТВА, ВКЛЮЧАЯ</w:t>
      </w:r>
    </w:p>
    <w:p w:rsidR="00642D03" w:rsidRDefault="00642D03">
      <w:pPr>
        <w:pStyle w:val="ConsPlusTitle"/>
        <w:jc w:val="center"/>
      </w:pPr>
      <w:r>
        <w:t>ИНФОРМАЦИЮ О МЕРАХ ПРАВОВОГО РЕГУЛИРОВАНИЯ В ЧАСТИ</w:t>
      </w:r>
    </w:p>
    <w:p w:rsidR="00642D03" w:rsidRDefault="00642D03">
      <w:pPr>
        <w:pStyle w:val="ConsPlusTitle"/>
        <w:jc w:val="center"/>
      </w:pPr>
      <w:r>
        <w:t>УСТАНОВЛЕНИЯ ПОРЯДКОВ ПРЕДОСТАВЛЕНИЯ СУБСИДИЙ ИЗ КРАЕВОГО</w:t>
      </w:r>
    </w:p>
    <w:p w:rsidR="00642D03" w:rsidRDefault="00642D03">
      <w:pPr>
        <w:pStyle w:val="ConsPlusTitle"/>
        <w:jc w:val="center"/>
      </w:pPr>
      <w:r>
        <w:t>БЮДЖЕТА, В ТОМ ЧИСЛЕ БЮДЖЕТАМ МУНИЦИПАЛЬНЫХ ОБРАЗОВАНИЙ</w:t>
      </w:r>
    </w:p>
    <w:p w:rsidR="00642D03" w:rsidRDefault="00642D03">
      <w:pPr>
        <w:pStyle w:val="ConsPlusTitle"/>
        <w:jc w:val="center"/>
      </w:pPr>
      <w:r>
        <w:t>КРАСНОЯРСКОГО КРАЯ</w:t>
      </w:r>
    </w:p>
    <w:p w:rsidR="00642D03" w:rsidRDefault="00642D03">
      <w:pPr>
        <w:pStyle w:val="ConsPlusNormal"/>
        <w:jc w:val="both"/>
      </w:pPr>
    </w:p>
    <w:p w:rsidR="00642D03" w:rsidRDefault="00642D03">
      <w:pPr>
        <w:pStyle w:val="ConsPlusNormal"/>
        <w:ind w:firstLine="540"/>
        <w:jc w:val="both"/>
      </w:pPr>
      <w:hyperlink w:anchor="P495" w:history="1">
        <w:r>
          <w:rPr>
            <w:color w:val="0000FF"/>
          </w:rPr>
          <w:t>Меры</w:t>
        </w:r>
      </w:hyperlink>
      <w:r>
        <w:t xml:space="preserve"> правового регулирования в инвестиционной сфере, инновационной сфере, сфере малого и среднего предпринимательства, включая информацию о мерах правового регулирования, в части установления порядков предоставления субсидий из краевого бюджета, в том числе бюджетам муниципальных образований Красноярского края приведены в приложении N 1 к программе.</w:t>
      </w:r>
    </w:p>
    <w:p w:rsidR="00642D03" w:rsidRDefault="00642D03">
      <w:pPr>
        <w:pStyle w:val="ConsPlusNormal"/>
        <w:jc w:val="both"/>
      </w:pPr>
      <w:r>
        <w:t xml:space="preserve">(в ред. </w:t>
      </w:r>
      <w:hyperlink r:id="rId83" w:history="1">
        <w:r>
          <w:rPr>
            <w:color w:val="0000FF"/>
          </w:rPr>
          <w:t>Постановления</w:t>
        </w:r>
      </w:hyperlink>
      <w:r>
        <w:t xml:space="preserve"> Правительства Красноярского края от 14.04.2020 N 244-п)</w:t>
      </w:r>
    </w:p>
    <w:p w:rsidR="00642D03" w:rsidRDefault="00642D03">
      <w:pPr>
        <w:pStyle w:val="ConsPlusNormal"/>
        <w:jc w:val="both"/>
      </w:pPr>
    </w:p>
    <w:p w:rsidR="00642D03" w:rsidRDefault="00642D03">
      <w:pPr>
        <w:pStyle w:val="ConsPlusTitle"/>
        <w:jc w:val="center"/>
        <w:outlineLvl w:val="1"/>
      </w:pPr>
      <w:r>
        <w:t>7. ПЕРЕЧЕНЬ ОБЪЕКТОВ НЕДВИЖИМОГО ИМУЩЕСТВА ГОСУДАРСТВЕННОЙ</w:t>
      </w:r>
    </w:p>
    <w:p w:rsidR="00642D03" w:rsidRDefault="00642D03">
      <w:pPr>
        <w:pStyle w:val="ConsPlusTitle"/>
        <w:jc w:val="center"/>
      </w:pPr>
      <w:r>
        <w:t>СОБСТВЕННОСТИ КРАСНОЯРСКОГО КРАЯ, ПОДЛЕЖАЩИХ СТРОИТЕЛЬСТВУ,</w:t>
      </w:r>
    </w:p>
    <w:p w:rsidR="00642D03" w:rsidRDefault="00642D03">
      <w:pPr>
        <w:pStyle w:val="ConsPlusTitle"/>
        <w:jc w:val="center"/>
      </w:pPr>
      <w:r>
        <w:t>РЕКОНСТРУКЦИИ, ТЕХНИЧЕСКОМУ ПЕРЕВООРУЖЕНИЮ ИЛИ ПРИОБРЕТЕНИЮ</w:t>
      </w:r>
    </w:p>
    <w:p w:rsidR="00642D03" w:rsidRDefault="00642D03">
      <w:pPr>
        <w:pStyle w:val="ConsPlusNormal"/>
        <w:jc w:val="both"/>
      </w:pPr>
    </w:p>
    <w:p w:rsidR="00642D03" w:rsidRDefault="00642D03">
      <w:pPr>
        <w:pStyle w:val="ConsPlusNormal"/>
        <w:ind w:firstLine="540"/>
        <w:jc w:val="both"/>
      </w:pPr>
      <w:r>
        <w:t>Государственной программой не предусматривается строительство, реконструкция, техническое перевооружение или приобретение объектов недвижимого имущества государственной собственности Красноярского края.</w:t>
      </w:r>
    </w:p>
    <w:p w:rsidR="00642D03" w:rsidRDefault="00642D03">
      <w:pPr>
        <w:pStyle w:val="ConsPlusNormal"/>
        <w:jc w:val="both"/>
      </w:pPr>
    </w:p>
    <w:p w:rsidR="00642D03" w:rsidRDefault="00642D03">
      <w:pPr>
        <w:pStyle w:val="ConsPlusTitle"/>
        <w:jc w:val="center"/>
        <w:outlineLvl w:val="1"/>
      </w:pPr>
      <w:r>
        <w:t>8. ИНФОРМАЦИЯ О РЕСУРСНОМ ОБЕСПЕЧЕНИИ</w:t>
      </w:r>
    </w:p>
    <w:p w:rsidR="00642D03" w:rsidRDefault="00642D03">
      <w:pPr>
        <w:pStyle w:val="ConsPlusTitle"/>
        <w:jc w:val="center"/>
      </w:pPr>
      <w:r>
        <w:t>ПРОГРАММЫ КРАСНОЯРСКОГО КРАЯ</w:t>
      </w:r>
    </w:p>
    <w:p w:rsidR="00642D03" w:rsidRDefault="00642D03">
      <w:pPr>
        <w:pStyle w:val="ConsPlusNormal"/>
        <w:jc w:val="center"/>
      </w:pPr>
      <w:r>
        <w:t xml:space="preserve">(в ред. </w:t>
      </w:r>
      <w:hyperlink r:id="rId84" w:history="1">
        <w:r>
          <w:rPr>
            <w:color w:val="0000FF"/>
          </w:rPr>
          <w:t>Постановления</w:t>
        </w:r>
      </w:hyperlink>
      <w:r>
        <w:t xml:space="preserve"> Правительства Красноярского края</w:t>
      </w:r>
    </w:p>
    <w:p w:rsidR="00642D03" w:rsidRDefault="00642D03">
      <w:pPr>
        <w:pStyle w:val="ConsPlusNormal"/>
        <w:jc w:val="center"/>
      </w:pPr>
      <w:r>
        <w:t>от 11.09.2020 N 613-п)</w:t>
      </w:r>
    </w:p>
    <w:p w:rsidR="00642D03" w:rsidRDefault="00642D03">
      <w:pPr>
        <w:pStyle w:val="ConsPlusNormal"/>
        <w:jc w:val="both"/>
      </w:pPr>
    </w:p>
    <w:p w:rsidR="00642D03" w:rsidRDefault="00642D03">
      <w:pPr>
        <w:pStyle w:val="ConsPlusNormal"/>
        <w:ind w:firstLine="540"/>
        <w:jc w:val="both"/>
      </w:pPr>
      <w:hyperlink w:anchor="P574" w:history="1">
        <w:r>
          <w:rPr>
            <w:color w:val="0000FF"/>
          </w:rPr>
          <w:t>Информация</w:t>
        </w:r>
      </w:hyperlink>
      <w:r>
        <w:t xml:space="preserve"> о ресурсном обеспечении государственной программы Красноярского края за счет средств краевого бюджета,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бюджетных средств краевого бюджета, в разрезе подпрограмм программы), приведена в приложении N 2 к программе.</w:t>
      </w:r>
    </w:p>
    <w:p w:rsidR="00642D03" w:rsidRDefault="00642D03">
      <w:pPr>
        <w:pStyle w:val="ConsPlusNormal"/>
        <w:spacing w:before="220"/>
        <w:ind w:firstLine="540"/>
        <w:jc w:val="both"/>
      </w:pPr>
      <w:hyperlink w:anchor="P750" w:history="1">
        <w:r>
          <w:rPr>
            <w:color w:val="0000FF"/>
          </w:rPr>
          <w:t>Информация</w:t>
        </w:r>
      </w:hyperlink>
      <w:r>
        <w:t xml:space="preserve"> об источниках финансирования подпрограмм, отдельных мероприятий государственной программы Красноярского края (средства краевого бюджета, в том числе средства, поступившие из бюджетов других уровней бюджетной системы, бюджетов государственных внебюджетных фондов) приведена в приложении N 3 к программе.</w:t>
      </w:r>
    </w:p>
    <w:p w:rsidR="00642D03" w:rsidRDefault="00642D03">
      <w:pPr>
        <w:pStyle w:val="ConsPlusNormal"/>
        <w:jc w:val="both"/>
      </w:pPr>
    </w:p>
    <w:p w:rsidR="00642D03" w:rsidRDefault="00642D03">
      <w:pPr>
        <w:pStyle w:val="ConsPlusTitle"/>
        <w:jc w:val="center"/>
        <w:outlineLvl w:val="0"/>
      </w:pPr>
      <w:r>
        <w:t>9. ИНФОРМАЦИЯ О МЕРОПРИЯТИЯХ, ОДНОВРЕМЕННО РЕАЛИЗУЕМЫХ</w:t>
      </w:r>
    </w:p>
    <w:p w:rsidR="00642D03" w:rsidRDefault="00642D03">
      <w:pPr>
        <w:pStyle w:val="ConsPlusTitle"/>
        <w:jc w:val="center"/>
      </w:pPr>
      <w:r>
        <w:t>В РАМКАХ РЕГИОНАЛЬНЫХ ПРОЕКТОВ КРАСНОЯРСКОГО КРАЯ,</w:t>
      </w:r>
    </w:p>
    <w:p w:rsidR="00642D03" w:rsidRDefault="00642D03">
      <w:pPr>
        <w:pStyle w:val="ConsPlusTitle"/>
        <w:jc w:val="center"/>
      </w:pPr>
      <w:r>
        <w:t>УТВЕРЖДЕННЫХ В СООТВЕТСТВИИ С ПОЛОЖЕНИЕМ ОБ ОРГАНИЗАЦИИ</w:t>
      </w:r>
    </w:p>
    <w:p w:rsidR="00642D03" w:rsidRDefault="00642D03">
      <w:pPr>
        <w:pStyle w:val="ConsPlusTitle"/>
        <w:jc w:val="center"/>
      </w:pPr>
      <w:r>
        <w:t>ПРОЕКТНОЙ ДЕЯТЕЛЬНОСТИ В ПРАВИТЕЛЬСТВЕ КРАСНОЯРСКОГО КРАЯ,</w:t>
      </w:r>
    </w:p>
    <w:p w:rsidR="00642D03" w:rsidRDefault="00642D03">
      <w:pPr>
        <w:pStyle w:val="ConsPlusTitle"/>
        <w:jc w:val="center"/>
      </w:pPr>
      <w:r>
        <w:t>УТВЕРЖДЕННЫМ ПОСТАНОВЛЕНИЕМ ПРАВИТЕЛЬСТВА КРАСНОЯРСКОГО</w:t>
      </w:r>
    </w:p>
    <w:p w:rsidR="00642D03" w:rsidRDefault="00642D03">
      <w:pPr>
        <w:pStyle w:val="ConsPlusTitle"/>
        <w:jc w:val="center"/>
      </w:pPr>
      <w:r>
        <w:t>КРАЯ ОТ 05.04.2019 N 157-П, А ТАКЖЕ ФЕДЕРАЛЬНЫХ ПРОЕКТОВ</w:t>
      </w:r>
    </w:p>
    <w:p w:rsidR="00642D03" w:rsidRDefault="00642D03">
      <w:pPr>
        <w:pStyle w:val="ConsPlusTitle"/>
        <w:jc w:val="center"/>
      </w:pPr>
      <w:r>
        <w:t>РОССИЙСКОЙ ФЕДЕРАЦИИ, УТВЕРЖДЕННЫХ В СООТВЕТСТВИИ</w:t>
      </w:r>
    </w:p>
    <w:p w:rsidR="00642D03" w:rsidRDefault="00642D03">
      <w:pPr>
        <w:pStyle w:val="ConsPlusTitle"/>
        <w:jc w:val="center"/>
      </w:pPr>
      <w:r>
        <w:t>С ТРЕБОВАНИЯМИ К ОРГАНИЗАЦИИ ПРОЕКТНОЙ ДЕЯТЕЛЬНОСТИ</w:t>
      </w:r>
    </w:p>
    <w:p w:rsidR="00642D03" w:rsidRDefault="00642D03">
      <w:pPr>
        <w:pStyle w:val="ConsPlusTitle"/>
        <w:jc w:val="center"/>
      </w:pPr>
      <w:r>
        <w:t>В ПРАВИТЕЛЬСТВЕ РОССИЙСКОЙ ФЕДЕРАЦИИ</w:t>
      </w:r>
    </w:p>
    <w:p w:rsidR="00642D03" w:rsidRDefault="00642D03">
      <w:pPr>
        <w:pStyle w:val="ConsPlusNormal"/>
        <w:jc w:val="center"/>
      </w:pPr>
      <w:r>
        <w:t xml:space="preserve">(введен </w:t>
      </w:r>
      <w:hyperlink r:id="rId85" w:history="1">
        <w:r>
          <w:rPr>
            <w:color w:val="0000FF"/>
          </w:rPr>
          <w:t>Постановлением</w:t>
        </w:r>
      </w:hyperlink>
      <w:r>
        <w:t xml:space="preserve"> Правительства Красноярского края</w:t>
      </w:r>
    </w:p>
    <w:p w:rsidR="00642D03" w:rsidRDefault="00642D03">
      <w:pPr>
        <w:pStyle w:val="ConsPlusNormal"/>
        <w:jc w:val="center"/>
      </w:pPr>
      <w:r>
        <w:t>от 11.09.2020 N 613-п)</w:t>
      </w:r>
    </w:p>
    <w:p w:rsidR="00642D03" w:rsidRDefault="00642D03">
      <w:pPr>
        <w:pStyle w:val="ConsPlusNormal"/>
        <w:jc w:val="both"/>
      </w:pPr>
    </w:p>
    <w:p w:rsidR="00642D03" w:rsidRDefault="00642D03">
      <w:pPr>
        <w:pStyle w:val="ConsPlusNormal"/>
        <w:ind w:firstLine="540"/>
        <w:jc w:val="both"/>
      </w:pPr>
      <w:hyperlink w:anchor="P5051" w:history="1">
        <w:r>
          <w:rPr>
            <w:color w:val="0000FF"/>
          </w:rPr>
          <w:t>Информация</w:t>
        </w:r>
      </w:hyperlink>
      <w:r>
        <w:t xml:space="preserve"> о мероприятиях, одновременно реализуемых в рамках региональных проектов Красноярского края, утвержденных в соответствии с </w:t>
      </w:r>
      <w:hyperlink r:id="rId86" w:history="1">
        <w:r>
          <w:rPr>
            <w:color w:val="0000FF"/>
          </w:rPr>
          <w:t>Положением</w:t>
        </w:r>
      </w:hyperlink>
      <w:r>
        <w:t xml:space="preserve"> об организации проектной деятельности в Правительстве Красноярского края, утвержденным Постановлением Правительства Красноярского края от 05.04.2019 N 157-п, а также федеральных проектов Российской Федерации, утвержденных в соответствии с требованиями к организации Проектной деятельности в Правительстве Российской Федерации, приведена в приложении N 6 к программе.</w:t>
      </w: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right"/>
        <w:outlineLvl w:val="1"/>
      </w:pPr>
      <w:r>
        <w:t>Приложение N 1</w:t>
      </w:r>
    </w:p>
    <w:p w:rsidR="00642D03" w:rsidRDefault="00642D03">
      <w:pPr>
        <w:pStyle w:val="ConsPlusNormal"/>
        <w:jc w:val="right"/>
      </w:pPr>
      <w:r>
        <w:t>к паспорту</w:t>
      </w:r>
    </w:p>
    <w:p w:rsidR="00642D03" w:rsidRDefault="00642D03">
      <w:pPr>
        <w:pStyle w:val="ConsPlusNormal"/>
        <w:jc w:val="right"/>
      </w:pPr>
      <w:r>
        <w:t>государственной программы</w:t>
      </w:r>
    </w:p>
    <w:p w:rsidR="00642D03" w:rsidRDefault="00642D03">
      <w:pPr>
        <w:pStyle w:val="ConsPlusNormal"/>
        <w:jc w:val="right"/>
      </w:pPr>
      <w:r>
        <w:t>Красноярского края</w:t>
      </w:r>
    </w:p>
    <w:p w:rsidR="00642D03" w:rsidRDefault="00642D03">
      <w:pPr>
        <w:pStyle w:val="ConsPlusNormal"/>
        <w:jc w:val="right"/>
      </w:pPr>
      <w:r>
        <w:t>"Развитие инвестиционной</w:t>
      </w:r>
    </w:p>
    <w:p w:rsidR="00642D03" w:rsidRDefault="00642D03">
      <w:pPr>
        <w:pStyle w:val="ConsPlusNormal"/>
        <w:jc w:val="right"/>
      </w:pPr>
      <w:r>
        <w:t>деятельности, малого</w:t>
      </w:r>
    </w:p>
    <w:p w:rsidR="00642D03" w:rsidRDefault="00642D03">
      <w:pPr>
        <w:pStyle w:val="ConsPlusNormal"/>
        <w:jc w:val="right"/>
      </w:pPr>
      <w:r>
        <w:t>и среднего предпринимательства"</w:t>
      </w:r>
    </w:p>
    <w:p w:rsidR="00642D03" w:rsidRDefault="00642D03">
      <w:pPr>
        <w:pStyle w:val="ConsPlusNormal"/>
        <w:jc w:val="both"/>
      </w:pPr>
    </w:p>
    <w:p w:rsidR="00642D03" w:rsidRDefault="00642D03">
      <w:pPr>
        <w:pStyle w:val="ConsPlusTitle"/>
        <w:jc w:val="center"/>
      </w:pPr>
      <w:bookmarkStart w:id="1" w:name="P389"/>
      <w:bookmarkEnd w:id="1"/>
      <w:r>
        <w:t>ПЕРЕЧЕНЬ</w:t>
      </w:r>
    </w:p>
    <w:p w:rsidR="00642D03" w:rsidRDefault="00642D03">
      <w:pPr>
        <w:pStyle w:val="ConsPlusTitle"/>
        <w:jc w:val="center"/>
      </w:pPr>
      <w:r>
        <w:t>ЦЕЛЕВЫХ ПОКАЗАТЕЛЕЙ ГОСУДАРСТВЕННОЙ ПРОГРАММЫ КРАСНОЯРСКОГО</w:t>
      </w:r>
    </w:p>
    <w:p w:rsidR="00642D03" w:rsidRDefault="00642D03">
      <w:pPr>
        <w:pStyle w:val="ConsPlusTitle"/>
        <w:jc w:val="center"/>
      </w:pPr>
      <w:r>
        <w:t>КРАЯ С УКАЗАНИЕМ ПЛАНИРУЕМЫХ К ДОСТИЖЕНИЮ ЗНАЧЕНИЙ</w:t>
      </w:r>
    </w:p>
    <w:p w:rsidR="00642D03" w:rsidRDefault="00642D03">
      <w:pPr>
        <w:pStyle w:val="ConsPlusTitle"/>
        <w:jc w:val="center"/>
      </w:pPr>
      <w:r>
        <w:t>В РЕЗУЛЬТАТЕ РЕАЛИЗАЦИИ ГОСУДАРСТВЕННОЙ ПРОГРАММЫ</w:t>
      </w:r>
    </w:p>
    <w:p w:rsidR="00642D03" w:rsidRDefault="00642D03">
      <w:pPr>
        <w:pStyle w:val="ConsPlusTitle"/>
        <w:jc w:val="center"/>
      </w:pPr>
      <w:r>
        <w:t>КРАСНОЯРСКОГО КРАЯ</w:t>
      </w:r>
    </w:p>
    <w:p w:rsidR="00642D03" w:rsidRDefault="00642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2D03">
        <w:trPr>
          <w:jc w:val="center"/>
        </w:trPr>
        <w:tc>
          <w:tcPr>
            <w:tcW w:w="9294" w:type="dxa"/>
            <w:tcBorders>
              <w:top w:val="nil"/>
              <w:left w:val="single" w:sz="24" w:space="0" w:color="CED3F1"/>
              <w:bottom w:val="nil"/>
              <w:right w:val="single" w:sz="24" w:space="0" w:color="F4F3F8"/>
            </w:tcBorders>
            <w:shd w:val="clear" w:color="auto" w:fill="F4F3F8"/>
          </w:tcPr>
          <w:p w:rsidR="00642D03" w:rsidRDefault="00642D03">
            <w:pPr>
              <w:pStyle w:val="ConsPlusNormal"/>
              <w:jc w:val="center"/>
            </w:pPr>
            <w:r>
              <w:rPr>
                <w:color w:val="392C69"/>
              </w:rPr>
              <w:t>Список изменяющих документов</w:t>
            </w:r>
          </w:p>
          <w:p w:rsidR="00642D03" w:rsidRDefault="00642D03">
            <w:pPr>
              <w:pStyle w:val="ConsPlusNormal"/>
              <w:jc w:val="center"/>
            </w:pPr>
            <w:r>
              <w:rPr>
                <w:color w:val="392C69"/>
              </w:rPr>
              <w:t xml:space="preserve">(в ред. </w:t>
            </w:r>
            <w:hyperlink r:id="rId87" w:history="1">
              <w:r>
                <w:rPr>
                  <w:color w:val="0000FF"/>
                </w:rPr>
                <w:t>Постановления</w:t>
              </w:r>
            </w:hyperlink>
            <w:r>
              <w:rPr>
                <w:color w:val="392C69"/>
              </w:rPr>
              <w:t xml:space="preserve"> Правительства Красноярского края</w:t>
            </w:r>
          </w:p>
          <w:p w:rsidR="00642D03" w:rsidRDefault="00642D03">
            <w:pPr>
              <w:pStyle w:val="ConsPlusNormal"/>
              <w:jc w:val="center"/>
            </w:pPr>
            <w:r>
              <w:rPr>
                <w:color w:val="392C69"/>
              </w:rPr>
              <w:t>от 14.04.2020 N 244-п)</w:t>
            </w:r>
          </w:p>
        </w:tc>
      </w:tr>
    </w:tbl>
    <w:p w:rsidR="00642D03" w:rsidRDefault="00642D03">
      <w:pPr>
        <w:pStyle w:val="ConsPlusNormal"/>
        <w:jc w:val="both"/>
      </w:pPr>
    </w:p>
    <w:p w:rsidR="00642D03" w:rsidRDefault="00642D03">
      <w:pPr>
        <w:sectPr w:rsidR="00642D03" w:rsidSect="00853D7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49"/>
        <w:gridCol w:w="1219"/>
        <w:gridCol w:w="1924"/>
        <w:gridCol w:w="604"/>
        <w:gridCol w:w="604"/>
        <w:gridCol w:w="604"/>
        <w:gridCol w:w="604"/>
        <w:gridCol w:w="604"/>
        <w:gridCol w:w="664"/>
        <w:gridCol w:w="1414"/>
        <w:gridCol w:w="724"/>
        <w:gridCol w:w="724"/>
        <w:gridCol w:w="724"/>
        <w:gridCol w:w="844"/>
      </w:tblGrid>
      <w:tr w:rsidR="00642D03">
        <w:tc>
          <w:tcPr>
            <w:tcW w:w="454" w:type="dxa"/>
            <w:vMerge w:val="restart"/>
          </w:tcPr>
          <w:p w:rsidR="00642D03" w:rsidRDefault="00642D03">
            <w:pPr>
              <w:pStyle w:val="ConsPlusNormal"/>
              <w:jc w:val="center"/>
            </w:pPr>
            <w:r>
              <w:lastRenderedPageBreak/>
              <w:t>N п/п</w:t>
            </w:r>
          </w:p>
        </w:tc>
        <w:tc>
          <w:tcPr>
            <w:tcW w:w="2449" w:type="dxa"/>
            <w:vMerge w:val="restart"/>
          </w:tcPr>
          <w:p w:rsidR="00642D03" w:rsidRDefault="00642D03">
            <w:pPr>
              <w:pStyle w:val="ConsPlusNormal"/>
              <w:jc w:val="center"/>
            </w:pPr>
            <w:r>
              <w:t>Цели, целевые показатели государственной программы Красноярского края</w:t>
            </w:r>
          </w:p>
        </w:tc>
        <w:tc>
          <w:tcPr>
            <w:tcW w:w="1219" w:type="dxa"/>
            <w:vMerge w:val="restart"/>
          </w:tcPr>
          <w:p w:rsidR="00642D03" w:rsidRDefault="00642D03">
            <w:pPr>
              <w:pStyle w:val="ConsPlusNormal"/>
              <w:jc w:val="center"/>
            </w:pPr>
            <w:r>
              <w:t>Единица измерения</w:t>
            </w:r>
          </w:p>
        </w:tc>
        <w:tc>
          <w:tcPr>
            <w:tcW w:w="1924" w:type="dxa"/>
            <w:vMerge w:val="restart"/>
          </w:tcPr>
          <w:p w:rsidR="00642D03" w:rsidRDefault="00642D03">
            <w:pPr>
              <w:pStyle w:val="ConsPlusNormal"/>
              <w:jc w:val="center"/>
            </w:pPr>
            <w:r>
              <w:t>Год, предшествующий реализации государственной программы Красноярского края (2013 год)</w:t>
            </w:r>
          </w:p>
        </w:tc>
        <w:tc>
          <w:tcPr>
            <w:tcW w:w="8114" w:type="dxa"/>
            <w:gridSpan w:val="11"/>
          </w:tcPr>
          <w:p w:rsidR="00642D03" w:rsidRDefault="00642D03">
            <w:pPr>
              <w:pStyle w:val="ConsPlusNormal"/>
              <w:jc w:val="center"/>
            </w:pPr>
            <w:r>
              <w:t>Годы реализации государственной программы Красноярского края</w:t>
            </w:r>
          </w:p>
        </w:tc>
      </w:tr>
      <w:tr w:rsidR="00642D03">
        <w:tc>
          <w:tcPr>
            <w:tcW w:w="454" w:type="dxa"/>
            <w:vMerge/>
          </w:tcPr>
          <w:p w:rsidR="00642D03" w:rsidRDefault="00642D03"/>
        </w:tc>
        <w:tc>
          <w:tcPr>
            <w:tcW w:w="2449" w:type="dxa"/>
            <w:vMerge/>
          </w:tcPr>
          <w:p w:rsidR="00642D03" w:rsidRDefault="00642D03"/>
        </w:tc>
        <w:tc>
          <w:tcPr>
            <w:tcW w:w="1219" w:type="dxa"/>
            <w:vMerge/>
          </w:tcPr>
          <w:p w:rsidR="00642D03" w:rsidRDefault="00642D03"/>
        </w:tc>
        <w:tc>
          <w:tcPr>
            <w:tcW w:w="1924" w:type="dxa"/>
            <w:vMerge/>
          </w:tcPr>
          <w:p w:rsidR="00642D03" w:rsidRDefault="00642D03"/>
        </w:tc>
        <w:tc>
          <w:tcPr>
            <w:tcW w:w="604" w:type="dxa"/>
            <w:vMerge w:val="restart"/>
          </w:tcPr>
          <w:p w:rsidR="00642D03" w:rsidRDefault="00642D03">
            <w:pPr>
              <w:pStyle w:val="ConsPlusNormal"/>
              <w:jc w:val="center"/>
            </w:pPr>
            <w:r>
              <w:t>2014</w:t>
            </w:r>
          </w:p>
        </w:tc>
        <w:tc>
          <w:tcPr>
            <w:tcW w:w="604" w:type="dxa"/>
            <w:vMerge w:val="restart"/>
          </w:tcPr>
          <w:p w:rsidR="00642D03" w:rsidRDefault="00642D03">
            <w:pPr>
              <w:pStyle w:val="ConsPlusNormal"/>
              <w:jc w:val="center"/>
            </w:pPr>
            <w:r>
              <w:t>2015</w:t>
            </w:r>
          </w:p>
        </w:tc>
        <w:tc>
          <w:tcPr>
            <w:tcW w:w="604" w:type="dxa"/>
            <w:vMerge w:val="restart"/>
          </w:tcPr>
          <w:p w:rsidR="00642D03" w:rsidRDefault="00642D03">
            <w:pPr>
              <w:pStyle w:val="ConsPlusNormal"/>
              <w:jc w:val="center"/>
            </w:pPr>
            <w:r>
              <w:t>2016</w:t>
            </w:r>
          </w:p>
        </w:tc>
        <w:tc>
          <w:tcPr>
            <w:tcW w:w="604" w:type="dxa"/>
            <w:vMerge w:val="restart"/>
          </w:tcPr>
          <w:p w:rsidR="00642D03" w:rsidRDefault="00642D03">
            <w:pPr>
              <w:pStyle w:val="ConsPlusNormal"/>
              <w:jc w:val="center"/>
            </w:pPr>
            <w:r>
              <w:t>2017</w:t>
            </w:r>
          </w:p>
        </w:tc>
        <w:tc>
          <w:tcPr>
            <w:tcW w:w="604" w:type="dxa"/>
            <w:vMerge w:val="restart"/>
          </w:tcPr>
          <w:p w:rsidR="00642D03" w:rsidRDefault="00642D03">
            <w:pPr>
              <w:pStyle w:val="ConsPlusNormal"/>
              <w:jc w:val="center"/>
            </w:pPr>
            <w:r>
              <w:t>2018</w:t>
            </w:r>
          </w:p>
        </w:tc>
        <w:tc>
          <w:tcPr>
            <w:tcW w:w="664" w:type="dxa"/>
            <w:vMerge w:val="restart"/>
          </w:tcPr>
          <w:p w:rsidR="00642D03" w:rsidRDefault="00642D03">
            <w:pPr>
              <w:pStyle w:val="ConsPlusNormal"/>
              <w:jc w:val="center"/>
            </w:pPr>
            <w:r>
              <w:t>2019</w:t>
            </w:r>
          </w:p>
        </w:tc>
        <w:tc>
          <w:tcPr>
            <w:tcW w:w="1414" w:type="dxa"/>
            <w:vMerge w:val="restart"/>
          </w:tcPr>
          <w:p w:rsidR="00642D03" w:rsidRDefault="00642D03">
            <w:pPr>
              <w:pStyle w:val="ConsPlusNormal"/>
              <w:jc w:val="center"/>
            </w:pPr>
            <w:r>
              <w:t>текущий финансовый 2020 год</w:t>
            </w:r>
          </w:p>
        </w:tc>
        <w:tc>
          <w:tcPr>
            <w:tcW w:w="3016" w:type="dxa"/>
            <w:gridSpan w:val="4"/>
          </w:tcPr>
          <w:p w:rsidR="00642D03" w:rsidRDefault="00642D03">
            <w:pPr>
              <w:pStyle w:val="ConsPlusNormal"/>
              <w:jc w:val="center"/>
            </w:pPr>
            <w:r>
              <w:t>годы до конца реализации государственной программы Красноярского края в пятилетнем интервале</w:t>
            </w:r>
          </w:p>
        </w:tc>
      </w:tr>
      <w:tr w:rsidR="00642D03">
        <w:tc>
          <w:tcPr>
            <w:tcW w:w="454" w:type="dxa"/>
            <w:vMerge/>
          </w:tcPr>
          <w:p w:rsidR="00642D03" w:rsidRDefault="00642D03"/>
        </w:tc>
        <w:tc>
          <w:tcPr>
            <w:tcW w:w="2449" w:type="dxa"/>
            <w:vMerge/>
          </w:tcPr>
          <w:p w:rsidR="00642D03" w:rsidRDefault="00642D03"/>
        </w:tc>
        <w:tc>
          <w:tcPr>
            <w:tcW w:w="1219" w:type="dxa"/>
            <w:vMerge/>
          </w:tcPr>
          <w:p w:rsidR="00642D03" w:rsidRDefault="00642D03"/>
        </w:tc>
        <w:tc>
          <w:tcPr>
            <w:tcW w:w="1924" w:type="dxa"/>
            <w:vMerge/>
          </w:tcPr>
          <w:p w:rsidR="00642D03" w:rsidRDefault="00642D03"/>
        </w:tc>
        <w:tc>
          <w:tcPr>
            <w:tcW w:w="604" w:type="dxa"/>
            <w:vMerge/>
          </w:tcPr>
          <w:p w:rsidR="00642D03" w:rsidRDefault="00642D03"/>
        </w:tc>
        <w:tc>
          <w:tcPr>
            <w:tcW w:w="604" w:type="dxa"/>
            <w:vMerge/>
          </w:tcPr>
          <w:p w:rsidR="00642D03" w:rsidRDefault="00642D03"/>
        </w:tc>
        <w:tc>
          <w:tcPr>
            <w:tcW w:w="604" w:type="dxa"/>
            <w:vMerge/>
          </w:tcPr>
          <w:p w:rsidR="00642D03" w:rsidRDefault="00642D03"/>
        </w:tc>
        <w:tc>
          <w:tcPr>
            <w:tcW w:w="604" w:type="dxa"/>
            <w:vMerge/>
          </w:tcPr>
          <w:p w:rsidR="00642D03" w:rsidRDefault="00642D03"/>
        </w:tc>
        <w:tc>
          <w:tcPr>
            <w:tcW w:w="604" w:type="dxa"/>
            <w:vMerge/>
          </w:tcPr>
          <w:p w:rsidR="00642D03" w:rsidRDefault="00642D03"/>
        </w:tc>
        <w:tc>
          <w:tcPr>
            <w:tcW w:w="664" w:type="dxa"/>
            <w:vMerge/>
          </w:tcPr>
          <w:p w:rsidR="00642D03" w:rsidRDefault="00642D03"/>
        </w:tc>
        <w:tc>
          <w:tcPr>
            <w:tcW w:w="1414" w:type="dxa"/>
            <w:vMerge/>
          </w:tcPr>
          <w:p w:rsidR="00642D03" w:rsidRDefault="00642D03"/>
        </w:tc>
        <w:tc>
          <w:tcPr>
            <w:tcW w:w="724" w:type="dxa"/>
          </w:tcPr>
          <w:p w:rsidR="00642D03" w:rsidRDefault="00642D03">
            <w:pPr>
              <w:pStyle w:val="ConsPlusNormal"/>
              <w:jc w:val="center"/>
            </w:pPr>
            <w:r>
              <w:t>2021</w:t>
            </w:r>
          </w:p>
        </w:tc>
        <w:tc>
          <w:tcPr>
            <w:tcW w:w="724" w:type="dxa"/>
          </w:tcPr>
          <w:p w:rsidR="00642D03" w:rsidRDefault="00642D03">
            <w:pPr>
              <w:pStyle w:val="ConsPlusNormal"/>
              <w:jc w:val="center"/>
            </w:pPr>
            <w:r>
              <w:t>2022</w:t>
            </w:r>
          </w:p>
        </w:tc>
        <w:tc>
          <w:tcPr>
            <w:tcW w:w="724" w:type="dxa"/>
          </w:tcPr>
          <w:p w:rsidR="00642D03" w:rsidRDefault="00642D03">
            <w:pPr>
              <w:pStyle w:val="ConsPlusNormal"/>
              <w:jc w:val="center"/>
            </w:pPr>
            <w:r>
              <w:t>2025</w:t>
            </w:r>
          </w:p>
        </w:tc>
        <w:tc>
          <w:tcPr>
            <w:tcW w:w="844" w:type="dxa"/>
          </w:tcPr>
          <w:p w:rsidR="00642D03" w:rsidRDefault="00642D03">
            <w:pPr>
              <w:pStyle w:val="ConsPlusNormal"/>
              <w:jc w:val="center"/>
            </w:pPr>
            <w:r>
              <w:t>2030</w:t>
            </w:r>
          </w:p>
        </w:tc>
      </w:tr>
      <w:tr w:rsidR="00642D03">
        <w:tc>
          <w:tcPr>
            <w:tcW w:w="454" w:type="dxa"/>
          </w:tcPr>
          <w:p w:rsidR="00642D03" w:rsidRDefault="00642D03">
            <w:pPr>
              <w:pStyle w:val="ConsPlusNormal"/>
              <w:jc w:val="center"/>
            </w:pPr>
            <w:r>
              <w:t>1</w:t>
            </w:r>
          </w:p>
        </w:tc>
        <w:tc>
          <w:tcPr>
            <w:tcW w:w="2449" w:type="dxa"/>
          </w:tcPr>
          <w:p w:rsidR="00642D03" w:rsidRDefault="00642D03">
            <w:pPr>
              <w:pStyle w:val="ConsPlusNormal"/>
              <w:jc w:val="center"/>
            </w:pPr>
            <w:r>
              <w:t>2</w:t>
            </w:r>
          </w:p>
        </w:tc>
        <w:tc>
          <w:tcPr>
            <w:tcW w:w="1219" w:type="dxa"/>
          </w:tcPr>
          <w:p w:rsidR="00642D03" w:rsidRDefault="00642D03">
            <w:pPr>
              <w:pStyle w:val="ConsPlusNormal"/>
              <w:jc w:val="center"/>
            </w:pPr>
            <w:r>
              <w:t>3</w:t>
            </w:r>
          </w:p>
        </w:tc>
        <w:tc>
          <w:tcPr>
            <w:tcW w:w="1924" w:type="dxa"/>
          </w:tcPr>
          <w:p w:rsidR="00642D03" w:rsidRDefault="00642D03">
            <w:pPr>
              <w:pStyle w:val="ConsPlusNormal"/>
              <w:jc w:val="center"/>
            </w:pPr>
            <w:r>
              <w:t>4</w:t>
            </w:r>
          </w:p>
        </w:tc>
        <w:tc>
          <w:tcPr>
            <w:tcW w:w="604" w:type="dxa"/>
          </w:tcPr>
          <w:p w:rsidR="00642D03" w:rsidRDefault="00642D03">
            <w:pPr>
              <w:pStyle w:val="ConsPlusNormal"/>
              <w:jc w:val="center"/>
            </w:pPr>
            <w:r>
              <w:t>5</w:t>
            </w:r>
          </w:p>
        </w:tc>
        <w:tc>
          <w:tcPr>
            <w:tcW w:w="604" w:type="dxa"/>
          </w:tcPr>
          <w:p w:rsidR="00642D03" w:rsidRDefault="00642D03">
            <w:pPr>
              <w:pStyle w:val="ConsPlusNormal"/>
              <w:jc w:val="center"/>
            </w:pPr>
            <w:r>
              <w:t>6</w:t>
            </w:r>
          </w:p>
        </w:tc>
        <w:tc>
          <w:tcPr>
            <w:tcW w:w="604" w:type="dxa"/>
          </w:tcPr>
          <w:p w:rsidR="00642D03" w:rsidRDefault="00642D03">
            <w:pPr>
              <w:pStyle w:val="ConsPlusNormal"/>
              <w:jc w:val="center"/>
            </w:pPr>
            <w:r>
              <w:t>7</w:t>
            </w:r>
          </w:p>
        </w:tc>
        <w:tc>
          <w:tcPr>
            <w:tcW w:w="604" w:type="dxa"/>
          </w:tcPr>
          <w:p w:rsidR="00642D03" w:rsidRDefault="00642D03">
            <w:pPr>
              <w:pStyle w:val="ConsPlusNormal"/>
              <w:jc w:val="center"/>
            </w:pPr>
            <w:r>
              <w:t>8</w:t>
            </w:r>
          </w:p>
        </w:tc>
        <w:tc>
          <w:tcPr>
            <w:tcW w:w="604" w:type="dxa"/>
          </w:tcPr>
          <w:p w:rsidR="00642D03" w:rsidRDefault="00642D03">
            <w:pPr>
              <w:pStyle w:val="ConsPlusNormal"/>
              <w:jc w:val="center"/>
            </w:pPr>
            <w:r>
              <w:t>9</w:t>
            </w:r>
          </w:p>
        </w:tc>
        <w:tc>
          <w:tcPr>
            <w:tcW w:w="664" w:type="dxa"/>
          </w:tcPr>
          <w:p w:rsidR="00642D03" w:rsidRDefault="00642D03">
            <w:pPr>
              <w:pStyle w:val="ConsPlusNormal"/>
              <w:jc w:val="center"/>
            </w:pPr>
            <w:r>
              <w:t>10</w:t>
            </w:r>
          </w:p>
        </w:tc>
        <w:tc>
          <w:tcPr>
            <w:tcW w:w="1414" w:type="dxa"/>
          </w:tcPr>
          <w:p w:rsidR="00642D03" w:rsidRDefault="00642D03">
            <w:pPr>
              <w:pStyle w:val="ConsPlusNormal"/>
              <w:jc w:val="center"/>
            </w:pPr>
            <w:r>
              <w:t>11</w:t>
            </w:r>
          </w:p>
        </w:tc>
        <w:tc>
          <w:tcPr>
            <w:tcW w:w="724" w:type="dxa"/>
          </w:tcPr>
          <w:p w:rsidR="00642D03" w:rsidRDefault="00642D03">
            <w:pPr>
              <w:pStyle w:val="ConsPlusNormal"/>
              <w:jc w:val="center"/>
            </w:pPr>
            <w:r>
              <w:t>12</w:t>
            </w:r>
          </w:p>
        </w:tc>
        <w:tc>
          <w:tcPr>
            <w:tcW w:w="724" w:type="dxa"/>
          </w:tcPr>
          <w:p w:rsidR="00642D03" w:rsidRDefault="00642D03">
            <w:pPr>
              <w:pStyle w:val="ConsPlusNormal"/>
              <w:jc w:val="center"/>
            </w:pPr>
            <w:r>
              <w:t>13</w:t>
            </w:r>
          </w:p>
        </w:tc>
        <w:tc>
          <w:tcPr>
            <w:tcW w:w="724" w:type="dxa"/>
          </w:tcPr>
          <w:p w:rsidR="00642D03" w:rsidRDefault="00642D03">
            <w:pPr>
              <w:pStyle w:val="ConsPlusNormal"/>
              <w:jc w:val="center"/>
            </w:pPr>
            <w:r>
              <w:t>14</w:t>
            </w:r>
          </w:p>
        </w:tc>
        <w:tc>
          <w:tcPr>
            <w:tcW w:w="844" w:type="dxa"/>
          </w:tcPr>
          <w:p w:rsidR="00642D03" w:rsidRDefault="00642D03">
            <w:pPr>
              <w:pStyle w:val="ConsPlusNormal"/>
              <w:jc w:val="center"/>
            </w:pPr>
            <w:r>
              <w:t>15</w:t>
            </w:r>
          </w:p>
        </w:tc>
      </w:tr>
      <w:tr w:rsidR="00642D03">
        <w:tc>
          <w:tcPr>
            <w:tcW w:w="454" w:type="dxa"/>
          </w:tcPr>
          <w:p w:rsidR="00642D03" w:rsidRDefault="00642D03">
            <w:pPr>
              <w:pStyle w:val="ConsPlusNormal"/>
            </w:pPr>
            <w:r>
              <w:t>1</w:t>
            </w:r>
          </w:p>
        </w:tc>
        <w:tc>
          <w:tcPr>
            <w:tcW w:w="13706" w:type="dxa"/>
            <w:gridSpan w:val="14"/>
          </w:tcPr>
          <w:p w:rsidR="00642D03" w:rsidRDefault="00642D03">
            <w:pPr>
              <w:pStyle w:val="ConsPlusNormal"/>
            </w:pPr>
            <w:r>
              <w:t>Цель государственной программы - стимулирование инвестиционной и инновационной активности, роста производительности труда, обеспечение устойчивого развития малого и среднего предпринимательства</w:t>
            </w:r>
          </w:p>
        </w:tc>
      </w:tr>
      <w:tr w:rsidR="00642D03">
        <w:tc>
          <w:tcPr>
            <w:tcW w:w="454" w:type="dxa"/>
          </w:tcPr>
          <w:p w:rsidR="00642D03" w:rsidRDefault="00642D03">
            <w:pPr>
              <w:pStyle w:val="ConsPlusNormal"/>
            </w:pPr>
            <w:r>
              <w:t>1.1</w:t>
            </w:r>
          </w:p>
        </w:tc>
        <w:tc>
          <w:tcPr>
            <w:tcW w:w="2449" w:type="dxa"/>
          </w:tcPr>
          <w:p w:rsidR="00642D03" w:rsidRDefault="00642D03">
            <w:pPr>
              <w:pStyle w:val="ConsPlusNormal"/>
            </w:pPr>
            <w:r>
              <w:t>Объем инвестиций, привлеченных в реализацию инновационных проектов на территории Красноярского края (нарастающим итогом)</w:t>
            </w:r>
          </w:p>
        </w:tc>
        <w:tc>
          <w:tcPr>
            <w:tcW w:w="1219" w:type="dxa"/>
          </w:tcPr>
          <w:p w:rsidR="00642D03" w:rsidRDefault="00642D03">
            <w:pPr>
              <w:pStyle w:val="ConsPlusNormal"/>
            </w:pPr>
            <w:r>
              <w:t>млн рублей</w:t>
            </w:r>
          </w:p>
        </w:tc>
        <w:tc>
          <w:tcPr>
            <w:tcW w:w="1924" w:type="dxa"/>
          </w:tcPr>
          <w:p w:rsidR="00642D03" w:rsidRDefault="00642D03">
            <w:pPr>
              <w:pStyle w:val="ConsPlusNormal"/>
              <w:jc w:val="center"/>
            </w:pPr>
            <w:r>
              <w:t>-</w:t>
            </w:r>
          </w:p>
        </w:tc>
        <w:tc>
          <w:tcPr>
            <w:tcW w:w="604" w:type="dxa"/>
          </w:tcPr>
          <w:p w:rsidR="00642D03" w:rsidRDefault="00642D03">
            <w:pPr>
              <w:pStyle w:val="ConsPlusNormal"/>
              <w:jc w:val="center"/>
            </w:pPr>
            <w:r>
              <w:t>х</w:t>
            </w:r>
          </w:p>
        </w:tc>
        <w:tc>
          <w:tcPr>
            <w:tcW w:w="604" w:type="dxa"/>
          </w:tcPr>
          <w:p w:rsidR="00642D03" w:rsidRDefault="00642D03">
            <w:pPr>
              <w:pStyle w:val="ConsPlusNormal"/>
              <w:jc w:val="center"/>
            </w:pPr>
            <w:r>
              <w:t>х</w:t>
            </w:r>
          </w:p>
        </w:tc>
        <w:tc>
          <w:tcPr>
            <w:tcW w:w="604" w:type="dxa"/>
          </w:tcPr>
          <w:p w:rsidR="00642D03" w:rsidRDefault="00642D03">
            <w:pPr>
              <w:pStyle w:val="ConsPlusNormal"/>
              <w:jc w:val="center"/>
            </w:pPr>
            <w:r>
              <w:t>х</w:t>
            </w:r>
          </w:p>
        </w:tc>
        <w:tc>
          <w:tcPr>
            <w:tcW w:w="604" w:type="dxa"/>
          </w:tcPr>
          <w:p w:rsidR="00642D03" w:rsidRDefault="00642D03">
            <w:pPr>
              <w:pStyle w:val="ConsPlusNormal"/>
              <w:jc w:val="center"/>
            </w:pPr>
            <w:r>
              <w:t>х</w:t>
            </w:r>
          </w:p>
        </w:tc>
        <w:tc>
          <w:tcPr>
            <w:tcW w:w="604" w:type="dxa"/>
          </w:tcPr>
          <w:p w:rsidR="00642D03" w:rsidRDefault="00642D03">
            <w:pPr>
              <w:pStyle w:val="ConsPlusNormal"/>
              <w:jc w:val="center"/>
            </w:pPr>
            <w:r>
              <w:t>х</w:t>
            </w:r>
          </w:p>
        </w:tc>
        <w:tc>
          <w:tcPr>
            <w:tcW w:w="664" w:type="dxa"/>
          </w:tcPr>
          <w:p w:rsidR="00642D03" w:rsidRDefault="00642D03">
            <w:pPr>
              <w:pStyle w:val="ConsPlusNormal"/>
              <w:jc w:val="center"/>
            </w:pPr>
            <w:r>
              <w:t>109,9</w:t>
            </w:r>
          </w:p>
        </w:tc>
        <w:tc>
          <w:tcPr>
            <w:tcW w:w="1414" w:type="dxa"/>
          </w:tcPr>
          <w:p w:rsidR="00642D03" w:rsidRDefault="00642D03">
            <w:pPr>
              <w:pStyle w:val="ConsPlusNormal"/>
            </w:pPr>
            <w:r>
              <w:t>не менее 230,0</w:t>
            </w:r>
          </w:p>
        </w:tc>
        <w:tc>
          <w:tcPr>
            <w:tcW w:w="724" w:type="dxa"/>
          </w:tcPr>
          <w:p w:rsidR="00642D03" w:rsidRDefault="00642D03">
            <w:pPr>
              <w:pStyle w:val="ConsPlusNormal"/>
            </w:pPr>
            <w:r>
              <w:t>не менее 360,0</w:t>
            </w:r>
          </w:p>
        </w:tc>
        <w:tc>
          <w:tcPr>
            <w:tcW w:w="724" w:type="dxa"/>
          </w:tcPr>
          <w:p w:rsidR="00642D03" w:rsidRDefault="00642D03">
            <w:pPr>
              <w:pStyle w:val="ConsPlusNormal"/>
            </w:pPr>
            <w:r>
              <w:t>не менее 490,0</w:t>
            </w:r>
          </w:p>
        </w:tc>
        <w:tc>
          <w:tcPr>
            <w:tcW w:w="724" w:type="dxa"/>
          </w:tcPr>
          <w:p w:rsidR="00642D03" w:rsidRDefault="00642D03">
            <w:pPr>
              <w:pStyle w:val="ConsPlusNormal"/>
            </w:pPr>
            <w:r>
              <w:t>не менее 880,0</w:t>
            </w:r>
          </w:p>
        </w:tc>
        <w:tc>
          <w:tcPr>
            <w:tcW w:w="844" w:type="dxa"/>
          </w:tcPr>
          <w:p w:rsidR="00642D03" w:rsidRDefault="00642D03">
            <w:pPr>
              <w:pStyle w:val="ConsPlusNormal"/>
            </w:pPr>
            <w:r>
              <w:t>не менее 1 300,0</w:t>
            </w:r>
          </w:p>
        </w:tc>
      </w:tr>
      <w:tr w:rsidR="00642D03">
        <w:tc>
          <w:tcPr>
            <w:tcW w:w="454" w:type="dxa"/>
          </w:tcPr>
          <w:p w:rsidR="00642D03" w:rsidRDefault="00642D03">
            <w:pPr>
              <w:pStyle w:val="ConsPlusNormal"/>
            </w:pPr>
            <w:r>
              <w:t>1.2</w:t>
            </w:r>
          </w:p>
        </w:tc>
        <w:tc>
          <w:tcPr>
            <w:tcW w:w="2449" w:type="dxa"/>
          </w:tcPr>
          <w:p w:rsidR="00642D03" w:rsidRDefault="00642D03">
            <w:pPr>
              <w:pStyle w:val="ConsPlusNormal"/>
            </w:pPr>
            <w:r>
              <w:t>Ежегодный прирост численности занятых в сфере малого и среднего предпринимательства, включая индивидуальных предпринимателей</w:t>
            </w:r>
          </w:p>
        </w:tc>
        <w:tc>
          <w:tcPr>
            <w:tcW w:w="1219" w:type="dxa"/>
          </w:tcPr>
          <w:p w:rsidR="00642D03" w:rsidRDefault="00642D03">
            <w:pPr>
              <w:pStyle w:val="ConsPlusNormal"/>
            </w:pPr>
            <w:r>
              <w:t>процентов</w:t>
            </w:r>
          </w:p>
        </w:tc>
        <w:tc>
          <w:tcPr>
            <w:tcW w:w="1924" w:type="dxa"/>
          </w:tcPr>
          <w:p w:rsidR="00642D03" w:rsidRDefault="00642D03">
            <w:pPr>
              <w:pStyle w:val="ConsPlusNormal"/>
              <w:jc w:val="center"/>
            </w:pPr>
            <w:r>
              <w:t>х</w:t>
            </w:r>
          </w:p>
        </w:tc>
        <w:tc>
          <w:tcPr>
            <w:tcW w:w="604" w:type="dxa"/>
          </w:tcPr>
          <w:p w:rsidR="00642D03" w:rsidRDefault="00642D03">
            <w:pPr>
              <w:pStyle w:val="ConsPlusNormal"/>
              <w:jc w:val="center"/>
            </w:pPr>
            <w:r>
              <w:t>х</w:t>
            </w:r>
          </w:p>
        </w:tc>
        <w:tc>
          <w:tcPr>
            <w:tcW w:w="604" w:type="dxa"/>
          </w:tcPr>
          <w:p w:rsidR="00642D03" w:rsidRDefault="00642D03">
            <w:pPr>
              <w:pStyle w:val="ConsPlusNormal"/>
              <w:jc w:val="center"/>
            </w:pPr>
            <w:r>
              <w:t>х</w:t>
            </w:r>
          </w:p>
        </w:tc>
        <w:tc>
          <w:tcPr>
            <w:tcW w:w="604" w:type="dxa"/>
          </w:tcPr>
          <w:p w:rsidR="00642D03" w:rsidRDefault="00642D03">
            <w:pPr>
              <w:pStyle w:val="ConsPlusNormal"/>
              <w:jc w:val="center"/>
            </w:pPr>
            <w:r>
              <w:t>х</w:t>
            </w:r>
          </w:p>
        </w:tc>
        <w:tc>
          <w:tcPr>
            <w:tcW w:w="604" w:type="dxa"/>
          </w:tcPr>
          <w:p w:rsidR="00642D03" w:rsidRDefault="00642D03">
            <w:pPr>
              <w:pStyle w:val="ConsPlusNormal"/>
              <w:jc w:val="center"/>
            </w:pPr>
            <w:r>
              <w:t>х</w:t>
            </w:r>
          </w:p>
        </w:tc>
        <w:tc>
          <w:tcPr>
            <w:tcW w:w="604" w:type="dxa"/>
          </w:tcPr>
          <w:p w:rsidR="00642D03" w:rsidRDefault="00642D03">
            <w:pPr>
              <w:pStyle w:val="ConsPlusNormal"/>
              <w:jc w:val="center"/>
            </w:pPr>
            <w:r>
              <w:t>х</w:t>
            </w:r>
          </w:p>
        </w:tc>
        <w:tc>
          <w:tcPr>
            <w:tcW w:w="664" w:type="dxa"/>
          </w:tcPr>
          <w:p w:rsidR="00642D03" w:rsidRDefault="00642D03">
            <w:pPr>
              <w:pStyle w:val="ConsPlusNormal"/>
              <w:jc w:val="center"/>
            </w:pPr>
            <w:r>
              <w:t>- 4,1</w:t>
            </w:r>
          </w:p>
        </w:tc>
        <w:tc>
          <w:tcPr>
            <w:tcW w:w="1414" w:type="dxa"/>
          </w:tcPr>
          <w:p w:rsidR="00642D03" w:rsidRDefault="00642D03">
            <w:pPr>
              <w:pStyle w:val="ConsPlusNormal"/>
            </w:pPr>
            <w:r>
              <w:t>не менее 3</w:t>
            </w:r>
          </w:p>
        </w:tc>
        <w:tc>
          <w:tcPr>
            <w:tcW w:w="724" w:type="dxa"/>
          </w:tcPr>
          <w:p w:rsidR="00642D03" w:rsidRDefault="00642D03">
            <w:pPr>
              <w:pStyle w:val="ConsPlusNormal"/>
            </w:pPr>
            <w:r>
              <w:t>не менее 3</w:t>
            </w:r>
          </w:p>
        </w:tc>
        <w:tc>
          <w:tcPr>
            <w:tcW w:w="724" w:type="dxa"/>
          </w:tcPr>
          <w:p w:rsidR="00642D03" w:rsidRDefault="00642D03">
            <w:pPr>
              <w:pStyle w:val="ConsPlusNormal"/>
            </w:pPr>
            <w:r>
              <w:t>не менее 3</w:t>
            </w:r>
          </w:p>
        </w:tc>
        <w:tc>
          <w:tcPr>
            <w:tcW w:w="724" w:type="dxa"/>
          </w:tcPr>
          <w:p w:rsidR="00642D03" w:rsidRDefault="00642D03">
            <w:pPr>
              <w:pStyle w:val="ConsPlusNormal"/>
            </w:pPr>
            <w:r>
              <w:t>не менее 3</w:t>
            </w:r>
          </w:p>
        </w:tc>
        <w:tc>
          <w:tcPr>
            <w:tcW w:w="844" w:type="dxa"/>
          </w:tcPr>
          <w:p w:rsidR="00642D03" w:rsidRDefault="00642D03">
            <w:pPr>
              <w:pStyle w:val="ConsPlusNormal"/>
            </w:pPr>
            <w:r>
              <w:t>не менее 4</w:t>
            </w:r>
          </w:p>
        </w:tc>
      </w:tr>
    </w:tbl>
    <w:p w:rsidR="00642D03" w:rsidRDefault="00642D03">
      <w:pPr>
        <w:sectPr w:rsidR="00642D03">
          <w:pgSz w:w="16838" w:h="11905" w:orient="landscape"/>
          <w:pgMar w:top="1701" w:right="1134" w:bottom="850" w:left="1134" w:header="0" w:footer="0" w:gutter="0"/>
          <w:cols w:space="720"/>
        </w:sectPr>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right"/>
        <w:outlineLvl w:val="1"/>
      </w:pPr>
      <w:r>
        <w:t>Приложение N 2</w:t>
      </w:r>
    </w:p>
    <w:p w:rsidR="00642D03" w:rsidRDefault="00642D03">
      <w:pPr>
        <w:pStyle w:val="ConsPlusNormal"/>
        <w:jc w:val="right"/>
      </w:pPr>
      <w:r>
        <w:t>к паспорту</w:t>
      </w:r>
    </w:p>
    <w:p w:rsidR="00642D03" w:rsidRDefault="00642D03">
      <w:pPr>
        <w:pStyle w:val="ConsPlusNormal"/>
        <w:jc w:val="right"/>
      </w:pPr>
      <w:r>
        <w:t>государственной программы</w:t>
      </w:r>
    </w:p>
    <w:p w:rsidR="00642D03" w:rsidRDefault="00642D03">
      <w:pPr>
        <w:pStyle w:val="ConsPlusNormal"/>
        <w:jc w:val="right"/>
      </w:pPr>
      <w:r>
        <w:t>Красноярского края</w:t>
      </w:r>
    </w:p>
    <w:p w:rsidR="00642D03" w:rsidRDefault="00642D03">
      <w:pPr>
        <w:pStyle w:val="ConsPlusNormal"/>
        <w:jc w:val="right"/>
      </w:pPr>
      <w:r>
        <w:t>"Развитие инвестиционной</w:t>
      </w:r>
    </w:p>
    <w:p w:rsidR="00642D03" w:rsidRDefault="00642D03">
      <w:pPr>
        <w:pStyle w:val="ConsPlusNormal"/>
        <w:jc w:val="right"/>
      </w:pPr>
      <w:r>
        <w:t>деятельности, малого</w:t>
      </w:r>
    </w:p>
    <w:p w:rsidR="00642D03" w:rsidRDefault="00642D03">
      <w:pPr>
        <w:pStyle w:val="ConsPlusNormal"/>
        <w:jc w:val="right"/>
      </w:pPr>
      <w:r>
        <w:t>и среднего предпринимательства"</w:t>
      </w:r>
    </w:p>
    <w:p w:rsidR="00642D03" w:rsidRDefault="00642D03">
      <w:pPr>
        <w:pStyle w:val="ConsPlusNormal"/>
        <w:jc w:val="both"/>
      </w:pPr>
    </w:p>
    <w:p w:rsidR="00642D03" w:rsidRDefault="00642D03">
      <w:pPr>
        <w:pStyle w:val="ConsPlusTitle"/>
        <w:jc w:val="center"/>
      </w:pPr>
      <w:r>
        <w:t>ОСНОВНЫЕ МЕРЫ ПРАВОВОГО РЕГУЛИРОВАНИЯ В ИННОВАЦИОННОЙ</w:t>
      </w:r>
    </w:p>
    <w:p w:rsidR="00642D03" w:rsidRDefault="00642D03">
      <w:pPr>
        <w:pStyle w:val="ConsPlusTitle"/>
        <w:jc w:val="center"/>
      </w:pPr>
      <w:r>
        <w:t>СФЕРЕ, СФЕРЕ МАЛОГО И СРЕДНЕГО ПРЕДПРИНИМАТЕЛЬСТВА, ВКЛЮЧАЯ</w:t>
      </w:r>
    </w:p>
    <w:p w:rsidR="00642D03" w:rsidRDefault="00642D03">
      <w:pPr>
        <w:pStyle w:val="ConsPlusTitle"/>
        <w:jc w:val="center"/>
      </w:pPr>
      <w:r>
        <w:t>ИНФОРМАЦИЮ О МЕРАХ ПРАВОВОГО РЕГУЛИРОВАНИЯ В ЧАСТИ</w:t>
      </w:r>
    </w:p>
    <w:p w:rsidR="00642D03" w:rsidRDefault="00642D03">
      <w:pPr>
        <w:pStyle w:val="ConsPlusTitle"/>
        <w:jc w:val="center"/>
      </w:pPr>
      <w:r>
        <w:t>УСТАНОВЛЕНИЯ ПОРЯДКОВ ПРЕДОСТАВЛЕНИЯ СУБСИДИЙ ИЗ КРАЕВОГО</w:t>
      </w:r>
    </w:p>
    <w:p w:rsidR="00642D03" w:rsidRDefault="00642D03">
      <w:pPr>
        <w:pStyle w:val="ConsPlusTitle"/>
        <w:jc w:val="center"/>
      </w:pPr>
      <w:r>
        <w:t>БЮДЖЕТА, В ТОМ ЧИСЛЕ БЮДЖЕТАМ МУНИЦИПАЛЬНЫХ ОБРАЗОВАНИЙ</w:t>
      </w:r>
    </w:p>
    <w:p w:rsidR="00642D03" w:rsidRDefault="00642D03">
      <w:pPr>
        <w:pStyle w:val="ConsPlusTitle"/>
        <w:jc w:val="center"/>
      </w:pPr>
      <w:r>
        <w:t>КРАСНОЯРСКОГО КРАЯ</w:t>
      </w:r>
    </w:p>
    <w:p w:rsidR="00642D03" w:rsidRDefault="00642D03">
      <w:pPr>
        <w:pStyle w:val="ConsPlusNormal"/>
        <w:jc w:val="both"/>
      </w:pPr>
    </w:p>
    <w:p w:rsidR="00642D03" w:rsidRDefault="00642D03">
      <w:pPr>
        <w:pStyle w:val="ConsPlusNormal"/>
        <w:ind w:firstLine="540"/>
        <w:jc w:val="both"/>
      </w:pPr>
      <w:r>
        <w:t xml:space="preserve">Утратили силу. - </w:t>
      </w:r>
      <w:hyperlink r:id="rId88" w:history="1">
        <w:r>
          <w:rPr>
            <w:color w:val="0000FF"/>
          </w:rPr>
          <w:t>Постановление</w:t>
        </w:r>
      </w:hyperlink>
      <w:r>
        <w:t xml:space="preserve"> Правительства Красноярского края от 14.04.2020 N 244-п.</w:t>
      </w: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right"/>
        <w:outlineLvl w:val="1"/>
      </w:pPr>
      <w:r>
        <w:t>Приложение N 1</w:t>
      </w:r>
    </w:p>
    <w:p w:rsidR="00642D03" w:rsidRDefault="00642D03">
      <w:pPr>
        <w:pStyle w:val="ConsPlusNormal"/>
        <w:jc w:val="right"/>
      </w:pPr>
      <w:r>
        <w:t>к государственной программе</w:t>
      </w:r>
    </w:p>
    <w:p w:rsidR="00642D03" w:rsidRDefault="00642D03">
      <w:pPr>
        <w:pStyle w:val="ConsPlusNormal"/>
        <w:jc w:val="right"/>
      </w:pPr>
      <w:r>
        <w:t>Красноярского края</w:t>
      </w:r>
    </w:p>
    <w:p w:rsidR="00642D03" w:rsidRDefault="00642D03">
      <w:pPr>
        <w:pStyle w:val="ConsPlusNormal"/>
        <w:jc w:val="right"/>
      </w:pPr>
      <w:r>
        <w:t>"Развитие инвестиционной</w:t>
      </w:r>
    </w:p>
    <w:p w:rsidR="00642D03" w:rsidRDefault="00642D03">
      <w:pPr>
        <w:pStyle w:val="ConsPlusNormal"/>
        <w:jc w:val="right"/>
      </w:pPr>
      <w:r>
        <w:t>деятельности, малого</w:t>
      </w:r>
    </w:p>
    <w:p w:rsidR="00642D03" w:rsidRDefault="00642D03">
      <w:pPr>
        <w:pStyle w:val="ConsPlusNormal"/>
        <w:jc w:val="right"/>
      </w:pPr>
      <w:r>
        <w:t>и среднего предпринимательства"</w:t>
      </w:r>
    </w:p>
    <w:p w:rsidR="00642D03" w:rsidRDefault="00642D03">
      <w:pPr>
        <w:pStyle w:val="ConsPlusNormal"/>
        <w:jc w:val="both"/>
      </w:pPr>
    </w:p>
    <w:p w:rsidR="00642D03" w:rsidRDefault="00642D03">
      <w:pPr>
        <w:pStyle w:val="ConsPlusTitle"/>
        <w:jc w:val="center"/>
      </w:pPr>
      <w:bookmarkStart w:id="2" w:name="P495"/>
      <w:bookmarkEnd w:id="2"/>
      <w:r>
        <w:t>ОСНОВНЫЕ МЕРЫ ПРАВОВОГО РЕГУЛИРОВАНИЯ В ИННОВАЦИОННОЙ</w:t>
      </w:r>
    </w:p>
    <w:p w:rsidR="00642D03" w:rsidRDefault="00642D03">
      <w:pPr>
        <w:pStyle w:val="ConsPlusTitle"/>
        <w:jc w:val="center"/>
      </w:pPr>
      <w:r>
        <w:t>СФЕРЕ, СФЕРЕ МАЛОГО И СРЕДНЕГО ПРЕДПРИНИМАТЕЛЬСТВА, ВКЛЮЧАЯ</w:t>
      </w:r>
    </w:p>
    <w:p w:rsidR="00642D03" w:rsidRDefault="00642D03">
      <w:pPr>
        <w:pStyle w:val="ConsPlusTitle"/>
        <w:jc w:val="center"/>
      </w:pPr>
      <w:r>
        <w:t>ИНФОРМАЦИЮ О МЕРАХ ПРАВОВОГО РЕГУЛИРОВАНИЯ В ЧАСТИ</w:t>
      </w:r>
    </w:p>
    <w:p w:rsidR="00642D03" w:rsidRDefault="00642D03">
      <w:pPr>
        <w:pStyle w:val="ConsPlusTitle"/>
        <w:jc w:val="center"/>
      </w:pPr>
      <w:r>
        <w:t>УСТАНОВЛЕНИЯ ПОРЯДКОВ ПРЕДОСТАВЛЕНИЯ СУБСИДИЙ ИЗ КРАЕВОГО</w:t>
      </w:r>
    </w:p>
    <w:p w:rsidR="00642D03" w:rsidRDefault="00642D03">
      <w:pPr>
        <w:pStyle w:val="ConsPlusTitle"/>
        <w:jc w:val="center"/>
      </w:pPr>
      <w:r>
        <w:t>БЮДЖЕТА, В ТОМ ЧИСЛЕ БЮДЖЕТАМ МУНИЦИПАЛЬНЫХ ОБРАЗОВАНИЙ</w:t>
      </w:r>
    </w:p>
    <w:p w:rsidR="00642D03" w:rsidRDefault="00642D03">
      <w:pPr>
        <w:pStyle w:val="ConsPlusTitle"/>
        <w:jc w:val="center"/>
      </w:pPr>
      <w:r>
        <w:t>КРАСНОЯРСКОГО КРАЯ</w:t>
      </w:r>
    </w:p>
    <w:p w:rsidR="00642D03" w:rsidRDefault="00642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2D03">
        <w:trPr>
          <w:jc w:val="center"/>
        </w:trPr>
        <w:tc>
          <w:tcPr>
            <w:tcW w:w="9294" w:type="dxa"/>
            <w:tcBorders>
              <w:top w:val="nil"/>
              <w:left w:val="single" w:sz="24" w:space="0" w:color="CED3F1"/>
              <w:bottom w:val="nil"/>
              <w:right w:val="single" w:sz="24" w:space="0" w:color="F4F3F8"/>
            </w:tcBorders>
            <w:shd w:val="clear" w:color="auto" w:fill="F4F3F8"/>
          </w:tcPr>
          <w:p w:rsidR="00642D03" w:rsidRDefault="00642D03">
            <w:pPr>
              <w:pStyle w:val="ConsPlusNormal"/>
              <w:jc w:val="center"/>
            </w:pPr>
            <w:r>
              <w:rPr>
                <w:color w:val="392C69"/>
              </w:rPr>
              <w:t>Список изменяющих документов</w:t>
            </w:r>
          </w:p>
          <w:p w:rsidR="00642D03" w:rsidRDefault="00642D03">
            <w:pPr>
              <w:pStyle w:val="ConsPlusNormal"/>
              <w:jc w:val="center"/>
            </w:pPr>
            <w:r>
              <w:rPr>
                <w:color w:val="392C69"/>
              </w:rPr>
              <w:t xml:space="preserve">(введены </w:t>
            </w:r>
            <w:hyperlink r:id="rId89" w:history="1">
              <w:r>
                <w:rPr>
                  <w:color w:val="0000FF"/>
                </w:rPr>
                <w:t>Постановлением</w:t>
              </w:r>
            </w:hyperlink>
            <w:r>
              <w:rPr>
                <w:color w:val="392C69"/>
              </w:rPr>
              <w:t xml:space="preserve"> Правительства Красноярского края</w:t>
            </w:r>
          </w:p>
          <w:p w:rsidR="00642D03" w:rsidRDefault="00642D03">
            <w:pPr>
              <w:pStyle w:val="ConsPlusNormal"/>
              <w:jc w:val="center"/>
            </w:pPr>
            <w:r>
              <w:rPr>
                <w:color w:val="392C69"/>
              </w:rPr>
              <w:t>от 14.04.2020 N 244-п;</w:t>
            </w:r>
          </w:p>
          <w:p w:rsidR="00642D03" w:rsidRDefault="00642D03">
            <w:pPr>
              <w:pStyle w:val="ConsPlusNormal"/>
              <w:jc w:val="center"/>
            </w:pPr>
            <w:r>
              <w:rPr>
                <w:color w:val="392C69"/>
              </w:rPr>
              <w:t xml:space="preserve">в ред. Постановлений Правительства Красноярского края от 23.06.2020 </w:t>
            </w:r>
            <w:hyperlink r:id="rId90" w:history="1">
              <w:r>
                <w:rPr>
                  <w:color w:val="0000FF"/>
                </w:rPr>
                <w:t>N 462-п</w:t>
              </w:r>
            </w:hyperlink>
            <w:r>
              <w:rPr>
                <w:color w:val="392C69"/>
              </w:rPr>
              <w:t>,</w:t>
            </w:r>
          </w:p>
          <w:p w:rsidR="00642D03" w:rsidRDefault="00642D03">
            <w:pPr>
              <w:pStyle w:val="ConsPlusNormal"/>
              <w:jc w:val="center"/>
            </w:pPr>
            <w:r>
              <w:rPr>
                <w:color w:val="392C69"/>
              </w:rPr>
              <w:t xml:space="preserve">от 11.09.2020 </w:t>
            </w:r>
            <w:hyperlink r:id="rId91" w:history="1">
              <w:r>
                <w:rPr>
                  <w:color w:val="0000FF"/>
                </w:rPr>
                <w:t>N 613-п</w:t>
              </w:r>
            </w:hyperlink>
            <w:r>
              <w:rPr>
                <w:color w:val="392C69"/>
              </w:rPr>
              <w:t>)</w:t>
            </w:r>
          </w:p>
        </w:tc>
      </w:tr>
    </w:tbl>
    <w:p w:rsidR="00642D03" w:rsidRDefault="00642D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64"/>
        <w:gridCol w:w="2778"/>
        <w:gridCol w:w="1744"/>
        <w:gridCol w:w="1579"/>
      </w:tblGrid>
      <w:tr w:rsidR="00642D03">
        <w:tc>
          <w:tcPr>
            <w:tcW w:w="454" w:type="dxa"/>
          </w:tcPr>
          <w:p w:rsidR="00642D03" w:rsidRDefault="00642D03">
            <w:pPr>
              <w:pStyle w:val="ConsPlusNormal"/>
              <w:jc w:val="center"/>
            </w:pPr>
            <w:r>
              <w:t>N п/п</w:t>
            </w:r>
          </w:p>
        </w:tc>
        <w:tc>
          <w:tcPr>
            <w:tcW w:w="2464" w:type="dxa"/>
          </w:tcPr>
          <w:p w:rsidR="00642D03" w:rsidRDefault="00642D03">
            <w:pPr>
              <w:pStyle w:val="ConsPlusNormal"/>
              <w:jc w:val="center"/>
            </w:pPr>
            <w:r>
              <w:t>Форма нормативного правового акта</w:t>
            </w:r>
          </w:p>
        </w:tc>
        <w:tc>
          <w:tcPr>
            <w:tcW w:w="2778" w:type="dxa"/>
          </w:tcPr>
          <w:p w:rsidR="00642D03" w:rsidRDefault="00642D03">
            <w:pPr>
              <w:pStyle w:val="ConsPlusNormal"/>
              <w:jc w:val="center"/>
            </w:pPr>
            <w:r>
              <w:t>Основные положения нормативного правового акта</w:t>
            </w:r>
          </w:p>
        </w:tc>
        <w:tc>
          <w:tcPr>
            <w:tcW w:w="1744" w:type="dxa"/>
          </w:tcPr>
          <w:p w:rsidR="00642D03" w:rsidRDefault="00642D03">
            <w:pPr>
              <w:pStyle w:val="ConsPlusNormal"/>
              <w:jc w:val="center"/>
            </w:pPr>
            <w:r>
              <w:t>Ответственный исполнитель</w:t>
            </w:r>
          </w:p>
        </w:tc>
        <w:tc>
          <w:tcPr>
            <w:tcW w:w="1579" w:type="dxa"/>
          </w:tcPr>
          <w:p w:rsidR="00642D03" w:rsidRDefault="00642D03">
            <w:pPr>
              <w:pStyle w:val="ConsPlusNormal"/>
              <w:jc w:val="center"/>
            </w:pPr>
            <w:r>
              <w:t>Ожидаемый срок принятия нормативного правового акта</w:t>
            </w:r>
          </w:p>
        </w:tc>
      </w:tr>
      <w:tr w:rsidR="00642D03">
        <w:tc>
          <w:tcPr>
            <w:tcW w:w="454" w:type="dxa"/>
          </w:tcPr>
          <w:p w:rsidR="00642D03" w:rsidRDefault="00642D03">
            <w:pPr>
              <w:pStyle w:val="ConsPlusNormal"/>
              <w:jc w:val="center"/>
            </w:pPr>
            <w:r>
              <w:t>1</w:t>
            </w:r>
          </w:p>
        </w:tc>
        <w:tc>
          <w:tcPr>
            <w:tcW w:w="2464" w:type="dxa"/>
          </w:tcPr>
          <w:p w:rsidR="00642D03" w:rsidRDefault="00642D03">
            <w:pPr>
              <w:pStyle w:val="ConsPlusNormal"/>
              <w:jc w:val="center"/>
            </w:pPr>
            <w:r>
              <w:t>2</w:t>
            </w:r>
          </w:p>
        </w:tc>
        <w:tc>
          <w:tcPr>
            <w:tcW w:w="2778" w:type="dxa"/>
          </w:tcPr>
          <w:p w:rsidR="00642D03" w:rsidRDefault="00642D03">
            <w:pPr>
              <w:pStyle w:val="ConsPlusNormal"/>
              <w:jc w:val="center"/>
            </w:pPr>
            <w:r>
              <w:t>3</w:t>
            </w:r>
          </w:p>
        </w:tc>
        <w:tc>
          <w:tcPr>
            <w:tcW w:w="1744" w:type="dxa"/>
          </w:tcPr>
          <w:p w:rsidR="00642D03" w:rsidRDefault="00642D03">
            <w:pPr>
              <w:pStyle w:val="ConsPlusNormal"/>
              <w:jc w:val="center"/>
            </w:pPr>
            <w:r>
              <w:t>4</w:t>
            </w:r>
          </w:p>
        </w:tc>
        <w:tc>
          <w:tcPr>
            <w:tcW w:w="1579" w:type="dxa"/>
          </w:tcPr>
          <w:p w:rsidR="00642D03" w:rsidRDefault="00642D03">
            <w:pPr>
              <w:pStyle w:val="ConsPlusNormal"/>
              <w:jc w:val="center"/>
            </w:pPr>
            <w:r>
              <w:t>5</w:t>
            </w:r>
          </w:p>
        </w:tc>
      </w:tr>
      <w:tr w:rsidR="00642D03">
        <w:tc>
          <w:tcPr>
            <w:tcW w:w="9019" w:type="dxa"/>
            <w:gridSpan w:val="5"/>
          </w:tcPr>
          <w:p w:rsidR="00642D03" w:rsidRDefault="00642D03">
            <w:pPr>
              <w:pStyle w:val="ConsPlusNormal"/>
            </w:pPr>
            <w:r>
              <w:lastRenderedPageBreak/>
              <w:t>Цель государственной программы - стимулирование инвестиционной и инновационной активности, роста производительности труда, обеспечение устойчивого развития малого и среднего предпринимательства</w:t>
            </w:r>
          </w:p>
        </w:tc>
      </w:tr>
      <w:tr w:rsidR="00642D03">
        <w:tc>
          <w:tcPr>
            <w:tcW w:w="9019" w:type="dxa"/>
            <w:gridSpan w:val="5"/>
          </w:tcPr>
          <w:p w:rsidR="00642D03" w:rsidRDefault="00642D03">
            <w:pPr>
              <w:pStyle w:val="ConsPlusNormal"/>
            </w:pPr>
            <w:r>
              <w:t>Задачи государственной программы:</w:t>
            </w:r>
          </w:p>
          <w:p w:rsidR="00642D03" w:rsidRDefault="00642D03">
            <w:pPr>
              <w:pStyle w:val="ConsPlusNormal"/>
            </w:pPr>
            <w:r>
              <w:t>1. Улучшение инвестиционного и инновационного климата, повышение производительности труда на предприятиях Красноярского края;</w:t>
            </w:r>
          </w:p>
          <w:p w:rsidR="00642D03" w:rsidRDefault="00642D03">
            <w:pPr>
              <w:pStyle w:val="ConsPlusNormal"/>
            </w:pPr>
            <w:r>
              <w:t>2. Содействие субъектам малого и среднего предпринимательства в Красноярском крае в привлечении финансовых ресурсов, обеспечение доступности образовательной и информационно-консультационной поддержки</w:t>
            </w:r>
          </w:p>
        </w:tc>
      </w:tr>
      <w:tr w:rsidR="00642D03">
        <w:tc>
          <w:tcPr>
            <w:tcW w:w="9019" w:type="dxa"/>
            <w:gridSpan w:val="5"/>
          </w:tcPr>
          <w:p w:rsidR="00642D03" w:rsidRDefault="00642D03">
            <w:pPr>
              <w:pStyle w:val="ConsPlusNormal"/>
              <w:outlineLvl w:val="2"/>
            </w:pPr>
            <w:hyperlink w:anchor="P889" w:history="1">
              <w:r>
                <w:rPr>
                  <w:color w:val="0000FF"/>
                </w:rPr>
                <w:t>Подпрограмма 1</w:t>
              </w:r>
            </w:hyperlink>
            <w:r>
              <w:t xml:space="preserve"> "Развитие инвестиционной, инновационной деятельности"</w:t>
            </w:r>
          </w:p>
        </w:tc>
      </w:tr>
      <w:tr w:rsidR="00642D03">
        <w:tc>
          <w:tcPr>
            <w:tcW w:w="454" w:type="dxa"/>
          </w:tcPr>
          <w:p w:rsidR="00642D03" w:rsidRDefault="00642D03">
            <w:pPr>
              <w:pStyle w:val="ConsPlusNormal"/>
            </w:pPr>
            <w:r>
              <w:t>1.1</w:t>
            </w:r>
          </w:p>
        </w:tc>
        <w:tc>
          <w:tcPr>
            <w:tcW w:w="2464" w:type="dxa"/>
          </w:tcPr>
          <w:p w:rsidR="00642D03" w:rsidRDefault="00642D03">
            <w:pPr>
              <w:pStyle w:val="ConsPlusNormal"/>
            </w:pPr>
            <w:r>
              <w:t>Постановление Правительства Красноярского края "Об утверждении Порядка предоставления грантов в форме субсидии образовательной организации высшего образования на создание образовательной площадки"</w:t>
            </w:r>
          </w:p>
        </w:tc>
        <w:tc>
          <w:tcPr>
            <w:tcW w:w="2778" w:type="dxa"/>
          </w:tcPr>
          <w:p w:rsidR="00642D03" w:rsidRDefault="00642D03">
            <w:pPr>
              <w:pStyle w:val="ConsPlusNormal"/>
            </w:pPr>
            <w:r>
              <w:t>определяет процедуру предоставления грантов, порядок проведения конкурсного отбора образовательных организаций для предоставления им грантов, условия и порядок предоставления грантов, требования к отчетности, порядок осуществления контроля за соблюдением целей, условий и порядка предоставления грантов и ответственности за их несоблюдение</w:t>
            </w:r>
          </w:p>
        </w:tc>
        <w:tc>
          <w:tcPr>
            <w:tcW w:w="1744" w:type="dxa"/>
          </w:tcPr>
          <w:p w:rsidR="00642D03" w:rsidRDefault="00642D03">
            <w:pPr>
              <w:pStyle w:val="ConsPlusNormal"/>
            </w:pPr>
            <w:r>
              <w:t>министерство экономики и регионального развития Красноярского края</w:t>
            </w:r>
          </w:p>
        </w:tc>
        <w:tc>
          <w:tcPr>
            <w:tcW w:w="1579" w:type="dxa"/>
          </w:tcPr>
          <w:p w:rsidR="00642D03" w:rsidRDefault="00642D03">
            <w:pPr>
              <w:pStyle w:val="ConsPlusNormal"/>
            </w:pPr>
            <w:r>
              <w:t>3-й квартал 2020</w:t>
            </w:r>
          </w:p>
        </w:tc>
      </w:tr>
      <w:tr w:rsidR="00642D03">
        <w:tblPrEx>
          <w:tblBorders>
            <w:insideH w:val="nil"/>
          </w:tblBorders>
        </w:tblPrEx>
        <w:tc>
          <w:tcPr>
            <w:tcW w:w="454" w:type="dxa"/>
            <w:tcBorders>
              <w:bottom w:val="nil"/>
            </w:tcBorders>
          </w:tcPr>
          <w:p w:rsidR="00642D03" w:rsidRDefault="00642D03">
            <w:pPr>
              <w:pStyle w:val="ConsPlusNormal"/>
            </w:pPr>
            <w:r>
              <w:t>1.2</w:t>
            </w:r>
          </w:p>
        </w:tc>
        <w:tc>
          <w:tcPr>
            <w:tcW w:w="2464" w:type="dxa"/>
            <w:tcBorders>
              <w:bottom w:val="nil"/>
            </w:tcBorders>
          </w:tcPr>
          <w:p w:rsidR="00642D03" w:rsidRDefault="00642D03">
            <w:pPr>
              <w:pStyle w:val="ConsPlusNormal"/>
            </w:pPr>
            <w:r>
              <w:t>Постановление Правительства Красноярского края "Об утверждении Порядка и условий предоставления субсидии автономной некоммерческой организации "Дирекция спортивных и социальных мероприятий и проектов" для осуществления уставной деятельности в целях подготовки и проведения социальных, культурных и иных мероприятий"</w:t>
            </w:r>
          </w:p>
        </w:tc>
        <w:tc>
          <w:tcPr>
            <w:tcW w:w="2778" w:type="dxa"/>
            <w:tcBorders>
              <w:bottom w:val="nil"/>
            </w:tcBorders>
          </w:tcPr>
          <w:p w:rsidR="00642D03" w:rsidRDefault="00642D03">
            <w:pPr>
              <w:pStyle w:val="ConsPlusNormal"/>
            </w:pPr>
            <w:r>
              <w:t>определяет порядок и условия предоставления субсидии автономной некоммерческой организации "Дирекция спортивных и социальных мероприятий и проектов" для осуществления уставной деятельности в целях подготовки и проведения социальных, культурных и иных мероприятий</w:t>
            </w:r>
          </w:p>
        </w:tc>
        <w:tc>
          <w:tcPr>
            <w:tcW w:w="1744" w:type="dxa"/>
            <w:tcBorders>
              <w:bottom w:val="nil"/>
            </w:tcBorders>
          </w:tcPr>
          <w:p w:rsidR="00642D03" w:rsidRDefault="00642D03">
            <w:pPr>
              <w:pStyle w:val="ConsPlusNormal"/>
            </w:pPr>
            <w:r>
              <w:t>министерство экономики и регионального развития Красноярского края</w:t>
            </w:r>
          </w:p>
        </w:tc>
        <w:tc>
          <w:tcPr>
            <w:tcW w:w="1579" w:type="dxa"/>
            <w:tcBorders>
              <w:bottom w:val="nil"/>
            </w:tcBorders>
          </w:tcPr>
          <w:p w:rsidR="00642D03" w:rsidRDefault="00642D03">
            <w:pPr>
              <w:pStyle w:val="ConsPlusNormal"/>
            </w:pPr>
            <w:r>
              <w:t>3-й квартал 2020 г.</w:t>
            </w:r>
          </w:p>
        </w:tc>
      </w:tr>
      <w:tr w:rsidR="00642D03">
        <w:tblPrEx>
          <w:tblBorders>
            <w:insideH w:val="nil"/>
          </w:tblBorders>
        </w:tblPrEx>
        <w:tc>
          <w:tcPr>
            <w:tcW w:w="9019" w:type="dxa"/>
            <w:gridSpan w:val="5"/>
            <w:tcBorders>
              <w:top w:val="nil"/>
            </w:tcBorders>
          </w:tcPr>
          <w:p w:rsidR="00642D03" w:rsidRDefault="00642D03">
            <w:pPr>
              <w:pStyle w:val="ConsPlusNormal"/>
              <w:jc w:val="both"/>
            </w:pPr>
            <w:r>
              <w:t xml:space="preserve">(п. 1.2 в ред. </w:t>
            </w:r>
            <w:hyperlink r:id="rId92" w:history="1">
              <w:r>
                <w:rPr>
                  <w:color w:val="0000FF"/>
                </w:rPr>
                <w:t>Постановления</w:t>
              </w:r>
            </w:hyperlink>
            <w:r>
              <w:t xml:space="preserve"> Правительства Красноярского края от 23.06.2020 N 462-п)</w:t>
            </w:r>
          </w:p>
        </w:tc>
      </w:tr>
      <w:tr w:rsidR="00642D03">
        <w:tc>
          <w:tcPr>
            <w:tcW w:w="9019" w:type="dxa"/>
            <w:gridSpan w:val="5"/>
          </w:tcPr>
          <w:p w:rsidR="00642D03" w:rsidRDefault="00642D03">
            <w:pPr>
              <w:pStyle w:val="ConsPlusNormal"/>
              <w:outlineLvl w:val="2"/>
            </w:pPr>
            <w:hyperlink w:anchor="P1365" w:history="1">
              <w:r>
                <w:rPr>
                  <w:color w:val="0000FF"/>
                </w:rPr>
                <w:t>Подпрограмма 2</w:t>
              </w:r>
            </w:hyperlink>
            <w:r>
              <w:t xml:space="preserve"> "Развитие субъектов малого и среднего предпринимательства"</w:t>
            </w:r>
          </w:p>
        </w:tc>
      </w:tr>
      <w:tr w:rsidR="00642D03">
        <w:tc>
          <w:tcPr>
            <w:tcW w:w="454" w:type="dxa"/>
          </w:tcPr>
          <w:p w:rsidR="00642D03" w:rsidRDefault="00642D03">
            <w:pPr>
              <w:pStyle w:val="ConsPlusNormal"/>
            </w:pPr>
            <w:r>
              <w:lastRenderedPageBreak/>
              <w:t>2.1</w:t>
            </w:r>
          </w:p>
        </w:tc>
        <w:tc>
          <w:tcPr>
            <w:tcW w:w="2464" w:type="dxa"/>
          </w:tcPr>
          <w:p w:rsidR="00642D03" w:rsidRDefault="00642D03">
            <w:pPr>
              <w:pStyle w:val="ConsPlusNormal"/>
            </w:pPr>
            <w:r>
              <w:t>Постановление Правительства Красноярского края "О распределении субсидий бюджетам муниципальных образований с устойчивым экономическим развитием на реализацию муниципальных программ развития субъектов малого и среднего предпринимательства"</w:t>
            </w:r>
          </w:p>
        </w:tc>
        <w:tc>
          <w:tcPr>
            <w:tcW w:w="2778" w:type="dxa"/>
          </w:tcPr>
          <w:p w:rsidR="00642D03" w:rsidRDefault="00642D03">
            <w:pPr>
              <w:pStyle w:val="ConsPlusNormal"/>
            </w:pPr>
            <w:r>
              <w:t>распределение субсидий бюджетам муниципальных образований Красноярского края с устойчивым экономическим развитием на реализацию муниципальных программ развития субъектов малого и среднего предпринимательства, в текущем финансовом году</w:t>
            </w:r>
          </w:p>
        </w:tc>
        <w:tc>
          <w:tcPr>
            <w:tcW w:w="1744" w:type="dxa"/>
          </w:tcPr>
          <w:p w:rsidR="00642D03" w:rsidRDefault="00642D03">
            <w:pPr>
              <w:pStyle w:val="ConsPlusNormal"/>
            </w:pPr>
            <w:r>
              <w:t>министерство экономики и регионального развития Красноярского края</w:t>
            </w:r>
          </w:p>
        </w:tc>
        <w:tc>
          <w:tcPr>
            <w:tcW w:w="1579" w:type="dxa"/>
          </w:tcPr>
          <w:p w:rsidR="00642D03" w:rsidRDefault="00642D03">
            <w:pPr>
              <w:pStyle w:val="ConsPlusNormal"/>
            </w:pPr>
            <w:r>
              <w:t>ежегодно</w:t>
            </w:r>
          </w:p>
        </w:tc>
      </w:tr>
      <w:tr w:rsidR="00642D03">
        <w:tc>
          <w:tcPr>
            <w:tcW w:w="454" w:type="dxa"/>
          </w:tcPr>
          <w:p w:rsidR="00642D03" w:rsidRDefault="00642D03">
            <w:pPr>
              <w:pStyle w:val="ConsPlusNormal"/>
            </w:pPr>
            <w:r>
              <w:t>2.2</w:t>
            </w:r>
          </w:p>
        </w:tc>
        <w:tc>
          <w:tcPr>
            <w:tcW w:w="2464" w:type="dxa"/>
          </w:tcPr>
          <w:p w:rsidR="00642D03" w:rsidRDefault="00642D03">
            <w:pPr>
              <w:pStyle w:val="ConsPlusNormal"/>
            </w:pPr>
            <w:r>
              <w:t>Постановление Правительства Красноярского края "О распределении субсидий бюджетам муниципальных образований края, требующих ускоренного экономического развития и повышения эффективности использования их экономического потенциала, на реализацию муниципальных программ развития субъектов малого и среднего предпринимательства"</w:t>
            </w:r>
          </w:p>
        </w:tc>
        <w:tc>
          <w:tcPr>
            <w:tcW w:w="2778" w:type="dxa"/>
          </w:tcPr>
          <w:p w:rsidR="00642D03" w:rsidRDefault="00642D03">
            <w:pPr>
              <w:pStyle w:val="ConsPlusNormal"/>
            </w:pPr>
            <w:r>
              <w:t>распределение субсидий бюджетам муниципальных образований края, требующих ускоренного экономического развития и повышения эффективности использования их экономического потенциала, на реализацию муниципальных программ развития субъектов малого и среднего предпринимательства, в текущем финансовом году</w:t>
            </w:r>
          </w:p>
        </w:tc>
        <w:tc>
          <w:tcPr>
            <w:tcW w:w="1744" w:type="dxa"/>
          </w:tcPr>
          <w:p w:rsidR="00642D03" w:rsidRDefault="00642D03">
            <w:pPr>
              <w:pStyle w:val="ConsPlusNormal"/>
            </w:pPr>
            <w:r>
              <w:t>министерство экономики и регионального развития Красноярского края</w:t>
            </w:r>
          </w:p>
        </w:tc>
        <w:tc>
          <w:tcPr>
            <w:tcW w:w="1579" w:type="dxa"/>
          </w:tcPr>
          <w:p w:rsidR="00642D03" w:rsidRDefault="00642D03">
            <w:pPr>
              <w:pStyle w:val="ConsPlusNormal"/>
            </w:pPr>
            <w:r>
              <w:t>ежегодно</w:t>
            </w:r>
          </w:p>
        </w:tc>
      </w:tr>
      <w:tr w:rsidR="00642D03">
        <w:tc>
          <w:tcPr>
            <w:tcW w:w="454" w:type="dxa"/>
          </w:tcPr>
          <w:p w:rsidR="00642D03" w:rsidRDefault="00642D03">
            <w:pPr>
              <w:pStyle w:val="ConsPlusNormal"/>
            </w:pPr>
            <w:r>
              <w:t>2.3</w:t>
            </w:r>
          </w:p>
        </w:tc>
        <w:tc>
          <w:tcPr>
            <w:tcW w:w="2464" w:type="dxa"/>
          </w:tcPr>
          <w:p w:rsidR="00642D03" w:rsidRDefault="00642D03">
            <w:pPr>
              <w:pStyle w:val="ConsPlusNormal"/>
            </w:pPr>
            <w:r>
              <w:t xml:space="preserve">Постановление Правительства Красноярского края "Об утверждении Порядка и условий предоставления субсидий юридическим лицам (за исключением государственных и муниципальных учреждений) на реализацию мероприятий по созданию и (или) развитию </w:t>
            </w:r>
            <w:r>
              <w:lastRenderedPageBreak/>
              <w:t>промышленного (индустриального) парка и агропромышленного парка (за исключением капитального ремонта)"</w:t>
            </w:r>
          </w:p>
        </w:tc>
        <w:tc>
          <w:tcPr>
            <w:tcW w:w="2778" w:type="dxa"/>
          </w:tcPr>
          <w:p w:rsidR="00642D03" w:rsidRDefault="00642D03">
            <w:pPr>
              <w:pStyle w:val="ConsPlusNormal"/>
            </w:pPr>
            <w:r>
              <w:lastRenderedPageBreak/>
              <w:t>определяет порядок и условия предоставления субсидий юридическим лицам (за исключением государственных и муниципальных учреждений) на реализацию мероприятий по созданию и (или) развитию промышленного (индустриального) парка и агропромышленного парка (за исключением капитального ремонта)</w:t>
            </w:r>
          </w:p>
        </w:tc>
        <w:tc>
          <w:tcPr>
            <w:tcW w:w="1744" w:type="dxa"/>
          </w:tcPr>
          <w:p w:rsidR="00642D03" w:rsidRDefault="00642D03">
            <w:pPr>
              <w:pStyle w:val="ConsPlusNormal"/>
            </w:pPr>
            <w:r>
              <w:t>министерство экономики и регионального развития Красноярского края</w:t>
            </w:r>
          </w:p>
        </w:tc>
        <w:tc>
          <w:tcPr>
            <w:tcW w:w="1579" w:type="dxa"/>
          </w:tcPr>
          <w:p w:rsidR="00642D03" w:rsidRDefault="00642D03">
            <w:pPr>
              <w:pStyle w:val="ConsPlusNormal"/>
            </w:pPr>
            <w:r>
              <w:t>4-й квартал 2021</w:t>
            </w:r>
          </w:p>
        </w:tc>
      </w:tr>
      <w:tr w:rsidR="00642D03">
        <w:tblPrEx>
          <w:tblBorders>
            <w:insideH w:val="nil"/>
          </w:tblBorders>
        </w:tblPrEx>
        <w:tc>
          <w:tcPr>
            <w:tcW w:w="454" w:type="dxa"/>
            <w:tcBorders>
              <w:bottom w:val="nil"/>
            </w:tcBorders>
          </w:tcPr>
          <w:p w:rsidR="00642D03" w:rsidRDefault="00642D03">
            <w:pPr>
              <w:pStyle w:val="ConsPlusNormal"/>
            </w:pPr>
            <w:r>
              <w:t>2.4</w:t>
            </w:r>
          </w:p>
        </w:tc>
        <w:tc>
          <w:tcPr>
            <w:tcW w:w="2464" w:type="dxa"/>
            <w:tcBorders>
              <w:bottom w:val="nil"/>
            </w:tcBorders>
          </w:tcPr>
          <w:p w:rsidR="00642D03" w:rsidRDefault="00642D03">
            <w:pPr>
              <w:pStyle w:val="ConsPlusNormal"/>
            </w:pPr>
            <w:r>
              <w:t>Постановление Правительства Красноярского края "Об утверждении Порядка и условий предоставления субсидии организациям инфраструктуры поддержки малого и (или) среднего предпринимательства на обеспечение деятельности центров поддержки экспорта"</w:t>
            </w:r>
          </w:p>
        </w:tc>
        <w:tc>
          <w:tcPr>
            <w:tcW w:w="2778" w:type="dxa"/>
            <w:tcBorders>
              <w:bottom w:val="nil"/>
            </w:tcBorders>
          </w:tcPr>
          <w:p w:rsidR="00642D03" w:rsidRDefault="00642D03">
            <w:pPr>
              <w:pStyle w:val="ConsPlusNormal"/>
            </w:pPr>
            <w:r>
              <w:t>определяет порядок и условия предоставления субсидии организациям инфраструктуры поддержки малого и (или) среднего предпринимательства на обеспечение деятельности центров поддержки экспорта за счет средств краевого бюджета и за счет средств краевого бюджета, полученных в форме субсидии из федерального бюджета</w:t>
            </w:r>
          </w:p>
        </w:tc>
        <w:tc>
          <w:tcPr>
            <w:tcW w:w="1744" w:type="dxa"/>
            <w:tcBorders>
              <w:bottom w:val="nil"/>
            </w:tcBorders>
          </w:tcPr>
          <w:p w:rsidR="00642D03" w:rsidRDefault="00642D03">
            <w:pPr>
              <w:pStyle w:val="ConsPlusNormal"/>
            </w:pPr>
            <w:r>
              <w:t>министерство экономики и регионального развития Красноярского края</w:t>
            </w:r>
          </w:p>
        </w:tc>
        <w:tc>
          <w:tcPr>
            <w:tcW w:w="1579" w:type="dxa"/>
            <w:tcBorders>
              <w:bottom w:val="nil"/>
            </w:tcBorders>
          </w:tcPr>
          <w:p w:rsidR="00642D03" w:rsidRDefault="00642D03">
            <w:pPr>
              <w:pStyle w:val="ConsPlusNormal"/>
            </w:pPr>
            <w:r>
              <w:t>3 квартал 2020</w:t>
            </w:r>
          </w:p>
        </w:tc>
      </w:tr>
      <w:tr w:rsidR="00642D03">
        <w:tblPrEx>
          <w:tblBorders>
            <w:insideH w:val="nil"/>
          </w:tblBorders>
        </w:tblPrEx>
        <w:tc>
          <w:tcPr>
            <w:tcW w:w="9019" w:type="dxa"/>
            <w:gridSpan w:val="5"/>
            <w:tcBorders>
              <w:top w:val="nil"/>
            </w:tcBorders>
          </w:tcPr>
          <w:p w:rsidR="00642D03" w:rsidRDefault="00642D03">
            <w:pPr>
              <w:pStyle w:val="ConsPlusNormal"/>
              <w:jc w:val="both"/>
            </w:pPr>
            <w:r>
              <w:t xml:space="preserve">(п. 2.4 в ред. </w:t>
            </w:r>
            <w:hyperlink r:id="rId93" w:history="1">
              <w:r>
                <w:rPr>
                  <w:color w:val="0000FF"/>
                </w:rPr>
                <w:t>Постановления</w:t>
              </w:r>
            </w:hyperlink>
            <w:r>
              <w:t xml:space="preserve"> Правительства Красноярского края от 11.09.2020 N 613-п)</w:t>
            </w:r>
          </w:p>
        </w:tc>
      </w:tr>
      <w:tr w:rsidR="00642D03">
        <w:tc>
          <w:tcPr>
            <w:tcW w:w="454" w:type="dxa"/>
          </w:tcPr>
          <w:p w:rsidR="00642D03" w:rsidRDefault="00642D03">
            <w:pPr>
              <w:pStyle w:val="ConsPlusNormal"/>
            </w:pPr>
            <w:r>
              <w:t>2.5</w:t>
            </w:r>
          </w:p>
        </w:tc>
        <w:tc>
          <w:tcPr>
            <w:tcW w:w="2464" w:type="dxa"/>
          </w:tcPr>
          <w:p w:rsidR="00642D03" w:rsidRDefault="00642D03">
            <w:pPr>
              <w:pStyle w:val="ConsPlusNormal"/>
            </w:pPr>
            <w:r>
              <w:t>Постановление Правительства Красноярского края "Об утверждении Порядка и условий предоставления субсидий организациям инфраструктуры поддержки малого и среднего предпринимательства на реализацию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в рамках реализации регионального проекта "Популяризация предпринимательства"</w:t>
            </w:r>
          </w:p>
        </w:tc>
        <w:tc>
          <w:tcPr>
            <w:tcW w:w="2778" w:type="dxa"/>
          </w:tcPr>
          <w:p w:rsidR="00642D03" w:rsidRDefault="00642D03">
            <w:pPr>
              <w:pStyle w:val="ConsPlusNormal"/>
            </w:pPr>
            <w:r>
              <w:t>определяет порядок и условия предоставления субсидий организациям инфраструктуры поддержки малого и среднего предпринимательства на реализацию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в рамках реализации регионального проекта "Популяризация предпринимательства"</w:t>
            </w:r>
          </w:p>
        </w:tc>
        <w:tc>
          <w:tcPr>
            <w:tcW w:w="1744" w:type="dxa"/>
          </w:tcPr>
          <w:p w:rsidR="00642D03" w:rsidRDefault="00642D03">
            <w:pPr>
              <w:pStyle w:val="ConsPlusNormal"/>
            </w:pPr>
            <w:r>
              <w:t>министерство экономики и регионального развития Красноярского края</w:t>
            </w:r>
          </w:p>
        </w:tc>
        <w:tc>
          <w:tcPr>
            <w:tcW w:w="1579" w:type="dxa"/>
          </w:tcPr>
          <w:p w:rsidR="00642D03" w:rsidRDefault="00642D03">
            <w:pPr>
              <w:pStyle w:val="ConsPlusNormal"/>
            </w:pPr>
            <w:r>
              <w:t>3-й квартал 2020</w:t>
            </w:r>
          </w:p>
        </w:tc>
      </w:tr>
      <w:tr w:rsidR="00642D03">
        <w:tblPrEx>
          <w:tblBorders>
            <w:insideH w:val="nil"/>
          </w:tblBorders>
        </w:tblPrEx>
        <w:tc>
          <w:tcPr>
            <w:tcW w:w="454" w:type="dxa"/>
          </w:tcPr>
          <w:p w:rsidR="00642D03" w:rsidRDefault="00642D03">
            <w:pPr>
              <w:pStyle w:val="ConsPlusNormal"/>
            </w:pPr>
            <w:r>
              <w:lastRenderedPageBreak/>
              <w:t>2.6</w:t>
            </w:r>
          </w:p>
        </w:tc>
        <w:tc>
          <w:tcPr>
            <w:tcW w:w="8565" w:type="dxa"/>
            <w:gridSpan w:val="4"/>
          </w:tcPr>
          <w:p w:rsidR="00642D03" w:rsidRDefault="00642D03">
            <w:pPr>
              <w:pStyle w:val="ConsPlusNormal"/>
              <w:jc w:val="both"/>
            </w:pPr>
            <w:r>
              <w:t xml:space="preserve">Исключен. - </w:t>
            </w:r>
            <w:hyperlink r:id="rId94" w:history="1">
              <w:r>
                <w:rPr>
                  <w:color w:val="0000FF"/>
                </w:rPr>
                <w:t>Постановление</w:t>
              </w:r>
            </w:hyperlink>
            <w:r>
              <w:t xml:space="preserve"> Правительства Красноярского края от 11.09.2020 N 613-п</w:t>
            </w:r>
          </w:p>
        </w:tc>
      </w:tr>
    </w:tbl>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right"/>
        <w:outlineLvl w:val="1"/>
      </w:pPr>
      <w:r>
        <w:t>Приложение N 2</w:t>
      </w:r>
    </w:p>
    <w:p w:rsidR="00642D03" w:rsidRDefault="00642D03">
      <w:pPr>
        <w:pStyle w:val="ConsPlusNormal"/>
        <w:jc w:val="right"/>
      </w:pPr>
      <w:r>
        <w:t>к государственной программе</w:t>
      </w:r>
    </w:p>
    <w:p w:rsidR="00642D03" w:rsidRDefault="00642D03">
      <w:pPr>
        <w:pStyle w:val="ConsPlusNormal"/>
        <w:jc w:val="right"/>
      </w:pPr>
      <w:r>
        <w:t>Красноярского края</w:t>
      </w:r>
    </w:p>
    <w:p w:rsidR="00642D03" w:rsidRDefault="00642D03">
      <w:pPr>
        <w:pStyle w:val="ConsPlusNormal"/>
        <w:jc w:val="right"/>
      </w:pPr>
      <w:r>
        <w:t>"Развитие инвестиционной</w:t>
      </w:r>
    </w:p>
    <w:p w:rsidR="00642D03" w:rsidRDefault="00642D03">
      <w:pPr>
        <w:pStyle w:val="ConsPlusNormal"/>
        <w:jc w:val="right"/>
      </w:pPr>
      <w:r>
        <w:t>деятельности, малого</w:t>
      </w:r>
    </w:p>
    <w:p w:rsidR="00642D03" w:rsidRDefault="00642D03">
      <w:pPr>
        <w:pStyle w:val="ConsPlusNormal"/>
        <w:jc w:val="right"/>
      </w:pPr>
      <w:r>
        <w:t>и среднего предпринимательства"</w:t>
      </w:r>
    </w:p>
    <w:p w:rsidR="00642D03" w:rsidRDefault="00642D03">
      <w:pPr>
        <w:pStyle w:val="ConsPlusNormal"/>
        <w:jc w:val="both"/>
      </w:pPr>
    </w:p>
    <w:p w:rsidR="00642D03" w:rsidRDefault="00642D03">
      <w:pPr>
        <w:pStyle w:val="ConsPlusTitle"/>
        <w:jc w:val="center"/>
      </w:pPr>
      <w:bookmarkStart w:id="3" w:name="P574"/>
      <w:bookmarkEnd w:id="3"/>
      <w:r>
        <w:t>ИНФОРМАЦИЯ</w:t>
      </w:r>
    </w:p>
    <w:p w:rsidR="00642D03" w:rsidRDefault="00642D03">
      <w:pPr>
        <w:pStyle w:val="ConsPlusTitle"/>
        <w:jc w:val="center"/>
      </w:pPr>
      <w:r>
        <w:t>О РЕСУРСНОМ ОБЕСПЕЧЕНИИ ГОСУДАРСТВЕННОЙ ПРОГРАММЫ</w:t>
      </w:r>
    </w:p>
    <w:p w:rsidR="00642D03" w:rsidRDefault="00642D03">
      <w:pPr>
        <w:pStyle w:val="ConsPlusTitle"/>
        <w:jc w:val="center"/>
      </w:pPr>
      <w:r>
        <w:t>КРАСНОЯРСКОГО КРАЯ ЗА СЧЕТ СРЕДСТВ КРАЕВОГО БЮДЖЕТА, В ТОМ</w:t>
      </w:r>
    </w:p>
    <w:p w:rsidR="00642D03" w:rsidRDefault="00642D03">
      <w:pPr>
        <w:pStyle w:val="ConsPlusTitle"/>
        <w:jc w:val="center"/>
      </w:pPr>
      <w:r>
        <w:t>ЧИСЛЕ СРЕДСТВ, ПОСТУПИВШИХ ИЗ БЮДЖЕТОВ ДРУГИХ УРОВНЕЙ</w:t>
      </w:r>
    </w:p>
    <w:p w:rsidR="00642D03" w:rsidRDefault="00642D03">
      <w:pPr>
        <w:pStyle w:val="ConsPlusTitle"/>
        <w:jc w:val="center"/>
      </w:pPr>
      <w:r>
        <w:t>БЮДЖЕТНОЙ СИСТЕМЫ И БЮДЖЕТОВ ГОСУДАРСТВЕННЫХ</w:t>
      </w:r>
    </w:p>
    <w:p w:rsidR="00642D03" w:rsidRDefault="00642D03">
      <w:pPr>
        <w:pStyle w:val="ConsPlusTitle"/>
        <w:jc w:val="center"/>
      </w:pPr>
      <w:r>
        <w:t>ВНЕБЮДЖЕТНЫХ ФОНДОВ</w:t>
      </w:r>
    </w:p>
    <w:p w:rsidR="00642D03" w:rsidRDefault="00642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2D03">
        <w:trPr>
          <w:jc w:val="center"/>
        </w:trPr>
        <w:tc>
          <w:tcPr>
            <w:tcW w:w="9294" w:type="dxa"/>
            <w:tcBorders>
              <w:top w:val="nil"/>
              <w:left w:val="single" w:sz="24" w:space="0" w:color="CED3F1"/>
              <w:bottom w:val="nil"/>
              <w:right w:val="single" w:sz="24" w:space="0" w:color="F4F3F8"/>
            </w:tcBorders>
            <w:shd w:val="clear" w:color="auto" w:fill="F4F3F8"/>
          </w:tcPr>
          <w:p w:rsidR="00642D03" w:rsidRDefault="00642D03">
            <w:pPr>
              <w:pStyle w:val="ConsPlusNormal"/>
              <w:jc w:val="center"/>
            </w:pPr>
            <w:r>
              <w:rPr>
                <w:color w:val="392C69"/>
              </w:rPr>
              <w:t>Список изменяющих документов</w:t>
            </w:r>
          </w:p>
          <w:p w:rsidR="00642D03" w:rsidRDefault="00642D03">
            <w:pPr>
              <w:pStyle w:val="ConsPlusNormal"/>
              <w:jc w:val="center"/>
            </w:pPr>
            <w:r>
              <w:rPr>
                <w:color w:val="392C69"/>
              </w:rPr>
              <w:t xml:space="preserve">(в ред. </w:t>
            </w:r>
            <w:hyperlink r:id="rId95" w:history="1">
              <w:r>
                <w:rPr>
                  <w:color w:val="0000FF"/>
                </w:rPr>
                <w:t>Постановления</w:t>
              </w:r>
            </w:hyperlink>
            <w:r>
              <w:rPr>
                <w:color w:val="392C69"/>
              </w:rPr>
              <w:t xml:space="preserve"> Правительства Красноярского края</w:t>
            </w:r>
          </w:p>
          <w:p w:rsidR="00642D03" w:rsidRDefault="00642D03">
            <w:pPr>
              <w:pStyle w:val="ConsPlusNormal"/>
              <w:jc w:val="center"/>
            </w:pPr>
            <w:r>
              <w:rPr>
                <w:color w:val="392C69"/>
              </w:rPr>
              <w:t>от 11.09.2020 N 613-п)</w:t>
            </w:r>
          </w:p>
        </w:tc>
      </w:tr>
    </w:tbl>
    <w:p w:rsidR="00642D03" w:rsidRDefault="00642D03">
      <w:pPr>
        <w:pStyle w:val="ConsPlusNormal"/>
        <w:jc w:val="both"/>
      </w:pPr>
    </w:p>
    <w:p w:rsidR="00642D03" w:rsidRDefault="00642D03">
      <w:pPr>
        <w:sectPr w:rsidR="00642D0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79"/>
        <w:gridCol w:w="2464"/>
        <w:gridCol w:w="1849"/>
        <w:gridCol w:w="694"/>
        <w:gridCol w:w="409"/>
        <w:gridCol w:w="589"/>
        <w:gridCol w:w="409"/>
        <w:gridCol w:w="1144"/>
        <w:gridCol w:w="1024"/>
        <w:gridCol w:w="1024"/>
        <w:gridCol w:w="1144"/>
      </w:tblGrid>
      <w:tr w:rsidR="00642D03">
        <w:tc>
          <w:tcPr>
            <w:tcW w:w="454" w:type="dxa"/>
            <w:vMerge w:val="restart"/>
          </w:tcPr>
          <w:p w:rsidR="00642D03" w:rsidRDefault="00642D03">
            <w:pPr>
              <w:pStyle w:val="ConsPlusNormal"/>
              <w:jc w:val="center"/>
            </w:pPr>
            <w:r>
              <w:lastRenderedPageBreak/>
              <w:t>N п/п</w:t>
            </w:r>
          </w:p>
        </w:tc>
        <w:tc>
          <w:tcPr>
            <w:tcW w:w="1879" w:type="dxa"/>
            <w:vMerge w:val="restart"/>
          </w:tcPr>
          <w:p w:rsidR="00642D03" w:rsidRDefault="00642D03">
            <w:pPr>
              <w:pStyle w:val="ConsPlusNormal"/>
              <w:jc w:val="center"/>
            </w:pPr>
            <w:r>
              <w:t>Статус (государственная программа Красноярского края, подпрограмма)</w:t>
            </w:r>
          </w:p>
        </w:tc>
        <w:tc>
          <w:tcPr>
            <w:tcW w:w="2464" w:type="dxa"/>
            <w:vMerge w:val="restart"/>
          </w:tcPr>
          <w:p w:rsidR="00642D03" w:rsidRDefault="00642D03">
            <w:pPr>
              <w:pStyle w:val="ConsPlusNormal"/>
              <w:jc w:val="center"/>
            </w:pPr>
            <w:r>
              <w:t>Наименование государственной программы Красноярского края, подпрограммы</w:t>
            </w:r>
          </w:p>
        </w:tc>
        <w:tc>
          <w:tcPr>
            <w:tcW w:w="1849" w:type="dxa"/>
            <w:vMerge w:val="restart"/>
          </w:tcPr>
          <w:p w:rsidR="00642D03" w:rsidRDefault="00642D03">
            <w:pPr>
              <w:pStyle w:val="ConsPlusNormal"/>
              <w:jc w:val="center"/>
            </w:pPr>
            <w:r>
              <w:t>Наименование главного распорядителя бюджетных средств (далее - ГРБС)</w:t>
            </w:r>
          </w:p>
        </w:tc>
        <w:tc>
          <w:tcPr>
            <w:tcW w:w="2101" w:type="dxa"/>
            <w:gridSpan w:val="4"/>
          </w:tcPr>
          <w:p w:rsidR="00642D03" w:rsidRDefault="00642D03">
            <w:pPr>
              <w:pStyle w:val="ConsPlusNormal"/>
              <w:jc w:val="center"/>
            </w:pPr>
            <w:r>
              <w:t>Код бюджетной классификации</w:t>
            </w:r>
          </w:p>
        </w:tc>
        <w:tc>
          <w:tcPr>
            <w:tcW w:w="1144" w:type="dxa"/>
          </w:tcPr>
          <w:p w:rsidR="00642D03" w:rsidRDefault="00642D03">
            <w:pPr>
              <w:pStyle w:val="ConsPlusNormal"/>
              <w:jc w:val="center"/>
            </w:pPr>
            <w:r>
              <w:t>2020 год</w:t>
            </w:r>
          </w:p>
        </w:tc>
        <w:tc>
          <w:tcPr>
            <w:tcW w:w="1024" w:type="dxa"/>
          </w:tcPr>
          <w:p w:rsidR="00642D03" w:rsidRDefault="00642D03">
            <w:pPr>
              <w:pStyle w:val="ConsPlusNormal"/>
              <w:jc w:val="center"/>
            </w:pPr>
            <w:r>
              <w:t>2021 год</w:t>
            </w:r>
          </w:p>
        </w:tc>
        <w:tc>
          <w:tcPr>
            <w:tcW w:w="1024" w:type="dxa"/>
          </w:tcPr>
          <w:p w:rsidR="00642D03" w:rsidRDefault="00642D03">
            <w:pPr>
              <w:pStyle w:val="ConsPlusNormal"/>
              <w:jc w:val="center"/>
            </w:pPr>
            <w:r>
              <w:t>2022 год</w:t>
            </w:r>
          </w:p>
        </w:tc>
        <w:tc>
          <w:tcPr>
            <w:tcW w:w="1144" w:type="dxa"/>
            <w:vMerge w:val="restart"/>
          </w:tcPr>
          <w:p w:rsidR="00642D03" w:rsidRDefault="00642D03">
            <w:pPr>
              <w:pStyle w:val="ConsPlusNormal"/>
              <w:jc w:val="center"/>
            </w:pPr>
            <w:r>
              <w:t>Итого</w:t>
            </w:r>
          </w:p>
        </w:tc>
      </w:tr>
      <w:tr w:rsidR="00642D03">
        <w:tc>
          <w:tcPr>
            <w:tcW w:w="454" w:type="dxa"/>
            <w:vMerge/>
          </w:tcPr>
          <w:p w:rsidR="00642D03" w:rsidRDefault="00642D03"/>
        </w:tc>
        <w:tc>
          <w:tcPr>
            <w:tcW w:w="1879" w:type="dxa"/>
            <w:vMerge/>
          </w:tcPr>
          <w:p w:rsidR="00642D03" w:rsidRDefault="00642D03"/>
        </w:tc>
        <w:tc>
          <w:tcPr>
            <w:tcW w:w="2464" w:type="dxa"/>
            <w:vMerge/>
          </w:tcPr>
          <w:p w:rsidR="00642D03" w:rsidRDefault="00642D03"/>
        </w:tc>
        <w:tc>
          <w:tcPr>
            <w:tcW w:w="1849" w:type="dxa"/>
            <w:vMerge/>
          </w:tcPr>
          <w:p w:rsidR="00642D03" w:rsidRDefault="00642D03"/>
        </w:tc>
        <w:tc>
          <w:tcPr>
            <w:tcW w:w="694" w:type="dxa"/>
          </w:tcPr>
          <w:p w:rsidR="00642D03" w:rsidRDefault="00642D03">
            <w:pPr>
              <w:pStyle w:val="ConsPlusNormal"/>
              <w:jc w:val="center"/>
            </w:pPr>
            <w:r>
              <w:t>ГРБС</w:t>
            </w:r>
          </w:p>
        </w:tc>
        <w:tc>
          <w:tcPr>
            <w:tcW w:w="409" w:type="dxa"/>
          </w:tcPr>
          <w:p w:rsidR="00642D03" w:rsidRDefault="00642D03">
            <w:pPr>
              <w:pStyle w:val="ConsPlusNormal"/>
              <w:jc w:val="center"/>
            </w:pPr>
            <w:r>
              <w:t>Рз Пр</w:t>
            </w:r>
          </w:p>
        </w:tc>
        <w:tc>
          <w:tcPr>
            <w:tcW w:w="589" w:type="dxa"/>
          </w:tcPr>
          <w:p w:rsidR="00642D03" w:rsidRDefault="00642D03">
            <w:pPr>
              <w:pStyle w:val="ConsPlusNormal"/>
              <w:jc w:val="center"/>
            </w:pPr>
            <w:r>
              <w:t>ЦСР</w:t>
            </w:r>
          </w:p>
        </w:tc>
        <w:tc>
          <w:tcPr>
            <w:tcW w:w="409" w:type="dxa"/>
          </w:tcPr>
          <w:p w:rsidR="00642D03" w:rsidRDefault="00642D03">
            <w:pPr>
              <w:pStyle w:val="ConsPlusNormal"/>
              <w:jc w:val="center"/>
            </w:pPr>
            <w:r>
              <w:t>ВР</w:t>
            </w:r>
          </w:p>
        </w:tc>
        <w:tc>
          <w:tcPr>
            <w:tcW w:w="1144" w:type="dxa"/>
          </w:tcPr>
          <w:p w:rsidR="00642D03" w:rsidRDefault="00642D03">
            <w:pPr>
              <w:pStyle w:val="ConsPlusNormal"/>
              <w:jc w:val="center"/>
            </w:pPr>
            <w:r>
              <w:t>план</w:t>
            </w:r>
          </w:p>
        </w:tc>
        <w:tc>
          <w:tcPr>
            <w:tcW w:w="1024" w:type="dxa"/>
          </w:tcPr>
          <w:p w:rsidR="00642D03" w:rsidRDefault="00642D03">
            <w:pPr>
              <w:pStyle w:val="ConsPlusNormal"/>
              <w:jc w:val="center"/>
            </w:pPr>
            <w:r>
              <w:t>план</w:t>
            </w:r>
          </w:p>
        </w:tc>
        <w:tc>
          <w:tcPr>
            <w:tcW w:w="1024" w:type="dxa"/>
          </w:tcPr>
          <w:p w:rsidR="00642D03" w:rsidRDefault="00642D03">
            <w:pPr>
              <w:pStyle w:val="ConsPlusNormal"/>
              <w:jc w:val="center"/>
            </w:pPr>
            <w:r>
              <w:t>план</w:t>
            </w:r>
          </w:p>
        </w:tc>
        <w:tc>
          <w:tcPr>
            <w:tcW w:w="1144" w:type="dxa"/>
            <w:vMerge/>
          </w:tcPr>
          <w:p w:rsidR="00642D03" w:rsidRDefault="00642D03"/>
        </w:tc>
      </w:tr>
      <w:tr w:rsidR="00642D03">
        <w:tc>
          <w:tcPr>
            <w:tcW w:w="454" w:type="dxa"/>
          </w:tcPr>
          <w:p w:rsidR="00642D03" w:rsidRDefault="00642D03">
            <w:pPr>
              <w:pStyle w:val="ConsPlusNormal"/>
              <w:jc w:val="center"/>
            </w:pPr>
            <w:r>
              <w:t>1</w:t>
            </w:r>
          </w:p>
        </w:tc>
        <w:tc>
          <w:tcPr>
            <w:tcW w:w="1879" w:type="dxa"/>
          </w:tcPr>
          <w:p w:rsidR="00642D03" w:rsidRDefault="00642D03">
            <w:pPr>
              <w:pStyle w:val="ConsPlusNormal"/>
              <w:jc w:val="center"/>
            </w:pPr>
            <w:r>
              <w:t>2</w:t>
            </w:r>
          </w:p>
        </w:tc>
        <w:tc>
          <w:tcPr>
            <w:tcW w:w="2464" w:type="dxa"/>
          </w:tcPr>
          <w:p w:rsidR="00642D03" w:rsidRDefault="00642D03">
            <w:pPr>
              <w:pStyle w:val="ConsPlusNormal"/>
              <w:jc w:val="center"/>
            </w:pPr>
            <w:r>
              <w:t>3</w:t>
            </w:r>
          </w:p>
        </w:tc>
        <w:tc>
          <w:tcPr>
            <w:tcW w:w="1849" w:type="dxa"/>
          </w:tcPr>
          <w:p w:rsidR="00642D03" w:rsidRDefault="00642D03">
            <w:pPr>
              <w:pStyle w:val="ConsPlusNormal"/>
              <w:jc w:val="center"/>
            </w:pPr>
            <w:r>
              <w:t>4</w:t>
            </w:r>
          </w:p>
        </w:tc>
        <w:tc>
          <w:tcPr>
            <w:tcW w:w="694" w:type="dxa"/>
          </w:tcPr>
          <w:p w:rsidR="00642D03" w:rsidRDefault="00642D03">
            <w:pPr>
              <w:pStyle w:val="ConsPlusNormal"/>
              <w:jc w:val="center"/>
            </w:pPr>
            <w:r>
              <w:t>5</w:t>
            </w:r>
          </w:p>
        </w:tc>
        <w:tc>
          <w:tcPr>
            <w:tcW w:w="409" w:type="dxa"/>
          </w:tcPr>
          <w:p w:rsidR="00642D03" w:rsidRDefault="00642D03">
            <w:pPr>
              <w:pStyle w:val="ConsPlusNormal"/>
              <w:jc w:val="center"/>
            </w:pPr>
            <w:r>
              <w:t>6</w:t>
            </w:r>
          </w:p>
        </w:tc>
        <w:tc>
          <w:tcPr>
            <w:tcW w:w="589" w:type="dxa"/>
          </w:tcPr>
          <w:p w:rsidR="00642D03" w:rsidRDefault="00642D03">
            <w:pPr>
              <w:pStyle w:val="ConsPlusNormal"/>
              <w:jc w:val="center"/>
            </w:pPr>
            <w:r>
              <w:t>7</w:t>
            </w:r>
          </w:p>
        </w:tc>
        <w:tc>
          <w:tcPr>
            <w:tcW w:w="409" w:type="dxa"/>
          </w:tcPr>
          <w:p w:rsidR="00642D03" w:rsidRDefault="00642D03">
            <w:pPr>
              <w:pStyle w:val="ConsPlusNormal"/>
              <w:jc w:val="center"/>
            </w:pPr>
            <w:r>
              <w:t>8</w:t>
            </w:r>
          </w:p>
        </w:tc>
        <w:tc>
          <w:tcPr>
            <w:tcW w:w="1144" w:type="dxa"/>
          </w:tcPr>
          <w:p w:rsidR="00642D03" w:rsidRDefault="00642D03">
            <w:pPr>
              <w:pStyle w:val="ConsPlusNormal"/>
              <w:jc w:val="center"/>
            </w:pPr>
            <w:r>
              <w:t>9</w:t>
            </w:r>
          </w:p>
        </w:tc>
        <w:tc>
          <w:tcPr>
            <w:tcW w:w="1024" w:type="dxa"/>
          </w:tcPr>
          <w:p w:rsidR="00642D03" w:rsidRDefault="00642D03">
            <w:pPr>
              <w:pStyle w:val="ConsPlusNormal"/>
              <w:jc w:val="center"/>
            </w:pPr>
            <w:r>
              <w:t>10</w:t>
            </w:r>
          </w:p>
        </w:tc>
        <w:tc>
          <w:tcPr>
            <w:tcW w:w="1024" w:type="dxa"/>
          </w:tcPr>
          <w:p w:rsidR="00642D03" w:rsidRDefault="00642D03">
            <w:pPr>
              <w:pStyle w:val="ConsPlusNormal"/>
              <w:jc w:val="center"/>
            </w:pPr>
            <w:r>
              <w:t>11</w:t>
            </w:r>
          </w:p>
        </w:tc>
        <w:tc>
          <w:tcPr>
            <w:tcW w:w="1144" w:type="dxa"/>
          </w:tcPr>
          <w:p w:rsidR="00642D03" w:rsidRDefault="00642D03">
            <w:pPr>
              <w:pStyle w:val="ConsPlusNormal"/>
              <w:jc w:val="center"/>
            </w:pPr>
            <w:r>
              <w:t>12</w:t>
            </w:r>
          </w:p>
        </w:tc>
      </w:tr>
      <w:tr w:rsidR="00642D03">
        <w:tc>
          <w:tcPr>
            <w:tcW w:w="454" w:type="dxa"/>
            <w:vMerge w:val="restart"/>
          </w:tcPr>
          <w:p w:rsidR="00642D03" w:rsidRDefault="00642D03">
            <w:pPr>
              <w:pStyle w:val="ConsPlusNormal"/>
            </w:pPr>
          </w:p>
        </w:tc>
        <w:tc>
          <w:tcPr>
            <w:tcW w:w="1879" w:type="dxa"/>
            <w:vMerge w:val="restart"/>
          </w:tcPr>
          <w:p w:rsidR="00642D03" w:rsidRDefault="00642D03">
            <w:pPr>
              <w:pStyle w:val="ConsPlusNormal"/>
            </w:pPr>
            <w:r>
              <w:t>Государственная программа Красноярского края</w:t>
            </w:r>
          </w:p>
        </w:tc>
        <w:tc>
          <w:tcPr>
            <w:tcW w:w="2464" w:type="dxa"/>
            <w:vMerge w:val="restart"/>
          </w:tcPr>
          <w:p w:rsidR="00642D03" w:rsidRDefault="00642D03">
            <w:pPr>
              <w:pStyle w:val="ConsPlusNormal"/>
            </w:pPr>
            <w:r>
              <w:t>"Развитие инвестиционной деятельности, малого и среднего предпринимательства"</w:t>
            </w:r>
          </w:p>
        </w:tc>
        <w:tc>
          <w:tcPr>
            <w:tcW w:w="1849" w:type="dxa"/>
          </w:tcPr>
          <w:p w:rsidR="00642D03" w:rsidRDefault="00642D03">
            <w:pPr>
              <w:pStyle w:val="ConsPlusNormal"/>
            </w:pPr>
            <w:r>
              <w:t>всего расходные обязательства по государственной программе Красноярского края</w:t>
            </w:r>
          </w:p>
        </w:tc>
        <w:tc>
          <w:tcPr>
            <w:tcW w:w="694" w:type="dxa"/>
          </w:tcPr>
          <w:p w:rsidR="00642D03" w:rsidRDefault="00642D03">
            <w:pPr>
              <w:pStyle w:val="ConsPlusNormal"/>
            </w:pPr>
          </w:p>
        </w:tc>
        <w:tc>
          <w:tcPr>
            <w:tcW w:w="409" w:type="dxa"/>
          </w:tcPr>
          <w:p w:rsidR="00642D03" w:rsidRDefault="00642D03">
            <w:pPr>
              <w:pStyle w:val="ConsPlusNormal"/>
            </w:pPr>
          </w:p>
        </w:tc>
        <w:tc>
          <w:tcPr>
            <w:tcW w:w="589" w:type="dxa"/>
          </w:tcPr>
          <w:p w:rsidR="00642D03" w:rsidRDefault="00642D03">
            <w:pPr>
              <w:pStyle w:val="ConsPlusNormal"/>
            </w:pPr>
          </w:p>
        </w:tc>
        <w:tc>
          <w:tcPr>
            <w:tcW w:w="409" w:type="dxa"/>
          </w:tcPr>
          <w:p w:rsidR="00642D03" w:rsidRDefault="00642D03">
            <w:pPr>
              <w:pStyle w:val="ConsPlusNormal"/>
            </w:pPr>
          </w:p>
        </w:tc>
        <w:tc>
          <w:tcPr>
            <w:tcW w:w="1144" w:type="dxa"/>
          </w:tcPr>
          <w:p w:rsidR="00642D03" w:rsidRDefault="00642D03">
            <w:pPr>
              <w:pStyle w:val="ConsPlusNormal"/>
              <w:jc w:val="center"/>
            </w:pPr>
            <w:r>
              <w:t>1030016,2</w:t>
            </w:r>
          </w:p>
        </w:tc>
        <w:tc>
          <w:tcPr>
            <w:tcW w:w="1024" w:type="dxa"/>
          </w:tcPr>
          <w:p w:rsidR="00642D03" w:rsidRDefault="00642D03">
            <w:pPr>
              <w:pStyle w:val="ConsPlusNormal"/>
              <w:jc w:val="center"/>
            </w:pPr>
            <w:r>
              <w:t>438208,7</w:t>
            </w:r>
          </w:p>
        </w:tc>
        <w:tc>
          <w:tcPr>
            <w:tcW w:w="1024" w:type="dxa"/>
          </w:tcPr>
          <w:p w:rsidR="00642D03" w:rsidRDefault="00642D03">
            <w:pPr>
              <w:pStyle w:val="ConsPlusNormal"/>
              <w:jc w:val="center"/>
            </w:pPr>
            <w:r>
              <w:t>713928,2</w:t>
            </w:r>
          </w:p>
        </w:tc>
        <w:tc>
          <w:tcPr>
            <w:tcW w:w="1144" w:type="dxa"/>
          </w:tcPr>
          <w:p w:rsidR="00642D03" w:rsidRDefault="00642D03">
            <w:pPr>
              <w:pStyle w:val="ConsPlusNormal"/>
              <w:jc w:val="center"/>
            </w:pPr>
            <w:r>
              <w:t>2182153,1</w:t>
            </w:r>
          </w:p>
        </w:tc>
      </w:tr>
      <w:tr w:rsidR="00642D03">
        <w:tc>
          <w:tcPr>
            <w:tcW w:w="454" w:type="dxa"/>
            <w:vMerge/>
          </w:tcPr>
          <w:p w:rsidR="00642D03" w:rsidRDefault="00642D03"/>
        </w:tc>
        <w:tc>
          <w:tcPr>
            <w:tcW w:w="1879" w:type="dxa"/>
            <w:vMerge/>
          </w:tcPr>
          <w:p w:rsidR="00642D03" w:rsidRDefault="00642D03"/>
        </w:tc>
        <w:tc>
          <w:tcPr>
            <w:tcW w:w="2464" w:type="dxa"/>
            <w:vMerge/>
          </w:tcPr>
          <w:p w:rsidR="00642D03" w:rsidRDefault="00642D03"/>
        </w:tc>
        <w:tc>
          <w:tcPr>
            <w:tcW w:w="1849" w:type="dxa"/>
          </w:tcPr>
          <w:p w:rsidR="00642D03" w:rsidRDefault="00642D03">
            <w:pPr>
              <w:pStyle w:val="ConsPlusNormal"/>
            </w:pPr>
            <w:r>
              <w:t>в том числе по ГРБС:</w:t>
            </w:r>
          </w:p>
        </w:tc>
        <w:tc>
          <w:tcPr>
            <w:tcW w:w="694" w:type="dxa"/>
          </w:tcPr>
          <w:p w:rsidR="00642D03" w:rsidRDefault="00642D03">
            <w:pPr>
              <w:pStyle w:val="ConsPlusNormal"/>
            </w:pPr>
          </w:p>
        </w:tc>
        <w:tc>
          <w:tcPr>
            <w:tcW w:w="409" w:type="dxa"/>
          </w:tcPr>
          <w:p w:rsidR="00642D03" w:rsidRDefault="00642D03">
            <w:pPr>
              <w:pStyle w:val="ConsPlusNormal"/>
            </w:pPr>
          </w:p>
        </w:tc>
        <w:tc>
          <w:tcPr>
            <w:tcW w:w="589" w:type="dxa"/>
          </w:tcPr>
          <w:p w:rsidR="00642D03" w:rsidRDefault="00642D03">
            <w:pPr>
              <w:pStyle w:val="ConsPlusNormal"/>
            </w:pPr>
          </w:p>
        </w:tc>
        <w:tc>
          <w:tcPr>
            <w:tcW w:w="409" w:type="dxa"/>
          </w:tcPr>
          <w:p w:rsidR="00642D03" w:rsidRDefault="00642D03">
            <w:pPr>
              <w:pStyle w:val="ConsPlusNormal"/>
            </w:pPr>
          </w:p>
        </w:tc>
        <w:tc>
          <w:tcPr>
            <w:tcW w:w="114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pPr>
          </w:p>
        </w:tc>
        <w:tc>
          <w:tcPr>
            <w:tcW w:w="1144" w:type="dxa"/>
          </w:tcPr>
          <w:p w:rsidR="00642D03" w:rsidRDefault="00642D03">
            <w:pPr>
              <w:pStyle w:val="ConsPlusNormal"/>
            </w:pPr>
          </w:p>
        </w:tc>
      </w:tr>
      <w:tr w:rsidR="00642D03">
        <w:tc>
          <w:tcPr>
            <w:tcW w:w="454" w:type="dxa"/>
            <w:vMerge/>
          </w:tcPr>
          <w:p w:rsidR="00642D03" w:rsidRDefault="00642D03"/>
        </w:tc>
        <w:tc>
          <w:tcPr>
            <w:tcW w:w="1879" w:type="dxa"/>
            <w:vMerge/>
          </w:tcPr>
          <w:p w:rsidR="00642D03" w:rsidRDefault="00642D03"/>
        </w:tc>
        <w:tc>
          <w:tcPr>
            <w:tcW w:w="2464" w:type="dxa"/>
            <w:vMerge/>
          </w:tcPr>
          <w:p w:rsidR="00642D03" w:rsidRDefault="00642D03"/>
        </w:tc>
        <w:tc>
          <w:tcPr>
            <w:tcW w:w="1849" w:type="dxa"/>
          </w:tcPr>
          <w:p w:rsidR="00642D03" w:rsidRDefault="00642D03">
            <w:pPr>
              <w:pStyle w:val="ConsPlusNormal"/>
            </w:pPr>
            <w:r>
              <w:t>министерство экономики и регионального развития Красноярского края</w:t>
            </w:r>
          </w:p>
        </w:tc>
        <w:tc>
          <w:tcPr>
            <w:tcW w:w="694" w:type="dxa"/>
          </w:tcPr>
          <w:p w:rsidR="00642D03" w:rsidRDefault="00642D03">
            <w:pPr>
              <w:pStyle w:val="ConsPlusNormal"/>
              <w:jc w:val="center"/>
            </w:pPr>
            <w:r>
              <w:t>114</w:t>
            </w:r>
          </w:p>
        </w:tc>
        <w:tc>
          <w:tcPr>
            <w:tcW w:w="409" w:type="dxa"/>
          </w:tcPr>
          <w:p w:rsidR="00642D03" w:rsidRDefault="00642D03">
            <w:pPr>
              <w:pStyle w:val="ConsPlusNormal"/>
              <w:jc w:val="center"/>
            </w:pPr>
            <w:r>
              <w:t>Х</w:t>
            </w:r>
          </w:p>
        </w:tc>
        <w:tc>
          <w:tcPr>
            <w:tcW w:w="589" w:type="dxa"/>
          </w:tcPr>
          <w:p w:rsidR="00642D03" w:rsidRDefault="00642D03">
            <w:pPr>
              <w:pStyle w:val="ConsPlusNormal"/>
              <w:jc w:val="center"/>
            </w:pPr>
            <w:r>
              <w:t>Х</w:t>
            </w:r>
          </w:p>
        </w:tc>
        <w:tc>
          <w:tcPr>
            <w:tcW w:w="409" w:type="dxa"/>
          </w:tcPr>
          <w:p w:rsidR="00642D03" w:rsidRDefault="00642D03">
            <w:pPr>
              <w:pStyle w:val="ConsPlusNormal"/>
              <w:jc w:val="center"/>
            </w:pPr>
            <w:r>
              <w:t>Х</w:t>
            </w:r>
          </w:p>
        </w:tc>
        <w:tc>
          <w:tcPr>
            <w:tcW w:w="1144" w:type="dxa"/>
          </w:tcPr>
          <w:p w:rsidR="00642D03" w:rsidRDefault="00642D03">
            <w:pPr>
              <w:pStyle w:val="ConsPlusNormal"/>
              <w:jc w:val="center"/>
            </w:pPr>
            <w:r>
              <w:t>1021898,1</w:t>
            </w:r>
          </w:p>
        </w:tc>
        <w:tc>
          <w:tcPr>
            <w:tcW w:w="1024" w:type="dxa"/>
          </w:tcPr>
          <w:p w:rsidR="00642D03" w:rsidRDefault="00642D03">
            <w:pPr>
              <w:pStyle w:val="ConsPlusNormal"/>
              <w:jc w:val="center"/>
            </w:pPr>
            <w:r>
              <w:t>429104,1</w:t>
            </w:r>
          </w:p>
        </w:tc>
        <w:tc>
          <w:tcPr>
            <w:tcW w:w="1024" w:type="dxa"/>
          </w:tcPr>
          <w:p w:rsidR="00642D03" w:rsidRDefault="00642D03">
            <w:pPr>
              <w:pStyle w:val="ConsPlusNormal"/>
              <w:jc w:val="center"/>
            </w:pPr>
            <w:r>
              <w:t>704586,7</w:t>
            </w:r>
          </w:p>
        </w:tc>
        <w:tc>
          <w:tcPr>
            <w:tcW w:w="1144" w:type="dxa"/>
          </w:tcPr>
          <w:p w:rsidR="00642D03" w:rsidRDefault="00642D03">
            <w:pPr>
              <w:pStyle w:val="ConsPlusNormal"/>
              <w:jc w:val="center"/>
            </w:pPr>
            <w:r>
              <w:t>2155588,9</w:t>
            </w:r>
          </w:p>
        </w:tc>
      </w:tr>
      <w:tr w:rsidR="00642D03">
        <w:tc>
          <w:tcPr>
            <w:tcW w:w="454" w:type="dxa"/>
            <w:vMerge/>
          </w:tcPr>
          <w:p w:rsidR="00642D03" w:rsidRDefault="00642D03"/>
        </w:tc>
        <w:tc>
          <w:tcPr>
            <w:tcW w:w="1879" w:type="dxa"/>
            <w:vMerge/>
          </w:tcPr>
          <w:p w:rsidR="00642D03" w:rsidRDefault="00642D03"/>
        </w:tc>
        <w:tc>
          <w:tcPr>
            <w:tcW w:w="2464" w:type="dxa"/>
            <w:vMerge/>
          </w:tcPr>
          <w:p w:rsidR="00642D03" w:rsidRDefault="00642D03"/>
        </w:tc>
        <w:tc>
          <w:tcPr>
            <w:tcW w:w="1849" w:type="dxa"/>
          </w:tcPr>
          <w:p w:rsidR="00642D03" w:rsidRDefault="00642D03">
            <w:pPr>
              <w:pStyle w:val="ConsPlusNormal"/>
            </w:pPr>
            <w:r>
              <w:t>агентство молодежной политики и реализации программ общественного развития Красноярского края</w:t>
            </w:r>
          </w:p>
        </w:tc>
        <w:tc>
          <w:tcPr>
            <w:tcW w:w="694" w:type="dxa"/>
          </w:tcPr>
          <w:p w:rsidR="00642D03" w:rsidRDefault="00642D03">
            <w:pPr>
              <w:pStyle w:val="ConsPlusNormal"/>
              <w:jc w:val="center"/>
            </w:pPr>
            <w:r>
              <w:t>714</w:t>
            </w:r>
          </w:p>
        </w:tc>
        <w:tc>
          <w:tcPr>
            <w:tcW w:w="409" w:type="dxa"/>
          </w:tcPr>
          <w:p w:rsidR="00642D03" w:rsidRDefault="00642D03">
            <w:pPr>
              <w:pStyle w:val="ConsPlusNormal"/>
              <w:jc w:val="center"/>
            </w:pPr>
            <w:r>
              <w:t>Х</w:t>
            </w:r>
          </w:p>
        </w:tc>
        <w:tc>
          <w:tcPr>
            <w:tcW w:w="589" w:type="dxa"/>
          </w:tcPr>
          <w:p w:rsidR="00642D03" w:rsidRDefault="00642D03">
            <w:pPr>
              <w:pStyle w:val="ConsPlusNormal"/>
              <w:jc w:val="center"/>
            </w:pPr>
            <w:r>
              <w:t>Х</w:t>
            </w:r>
          </w:p>
        </w:tc>
        <w:tc>
          <w:tcPr>
            <w:tcW w:w="409" w:type="dxa"/>
          </w:tcPr>
          <w:p w:rsidR="00642D03" w:rsidRDefault="00642D03">
            <w:pPr>
              <w:pStyle w:val="ConsPlusNormal"/>
              <w:jc w:val="center"/>
            </w:pPr>
            <w:r>
              <w:t>Х</w:t>
            </w:r>
          </w:p>
        </w:tc>
        <w:tc>
          <w:tcPr>
            <w:tcW w:w="1144" w:type="dxa"/>
          </w:tcPr>
          <w:p w:rsidR="00642D03" w:rsidRDefault="00642D03">
            <w:pPr>
              <w:pStyle w:val="ConsPlusNormal"/>
              <w:jc w:val="center"/>
            </w:pPr>
            <w:r>
              <w:t>6118,1</w:t>
            </w:r>
          </w:p>
        </w:tc>
        <w:tc>
          <w:tcPr>
            <w:tcW w:w="1024" w:type="dxa"/>
          </w:tcPr>
          <w:p w:rsidR="00642D03" w:rsidRDefault="00642D03">
            <w:pPr>
              <w:pStyle w:val="ConsPlusNormal"/>
              <w:jc w:val="center"/>
            </w:pPr>
            <w:r>
              <w:t>7104,6</w:t>
            </w:r>
          </w:p>
        </w:tc>
        <w:tc>
          <w:tcPr>
            <w:tcW w:w="1024" w:type="dxa"/>
          </w:tcPr>
          <w:p w:rsidR="00642D03" w:rsidRDefault="00642D03">
            <w:pPr>
              <w:pStyle w:val="ConsPlusNormal"/>
              <w:jc w:val="center"/>
            </w:pPr>
            <w:r>
              <w:t>7341,5</w:t>
            </w:r>
          </w:p>
        </w:tc>
        <w:tc>
          <w:tcPr>
            <w:tcW w:w="1144" w:type="dxa"/>
          </w:tcPr>
          <w:p w:rsidR="00642D03" w:rsidRDefault="00642D03">
            <w:pPr>
              <w:pStyle w:val="ConsPlusNormal"/>
              <w:jc w:val="center"/>
            </w:pPr>
            <w:r>
              <w:t>20564,2</w:t>
            </w:r>
          </w:p>
        </w:tc>
      </w:tr>
      <w:tr w:rsidR="00642D03">
        <w:tc>
          <w:tcPr>
            <w:tcW w:w="454" w:type="dxa"/>
            <w:vMerge/>
          </w:tcPr>
          <w:p w:rsidR="00642D03" w:rsidRDefault="00642D03"/>
        </w:tc>
        <w:tc>
          <w:tcPr>
            <w:tcW w:w="1879" w:type="dxa"/>
            <w:vMerge/>
          </w:tcPr>
          <w:p w:rsidR="00642D03" w:rsidRDefault="00642D03"/>
        </w:tc>
        <w:tc>
          <w:tcPr>
            <w:tcW w:w="2464" w:type="dxa"/>
            <w:vMerge/>
          </w:tcPr>
          <w:p w:rsidR="00642D03" w:rsidRDefault="00642D03"/>
        </w:tc>
        <w:tc>
          <w:tcPr>
            <w:tcW w:w="1849" w:type="dxa"/>
          </w:tcPr>
          <w:p w:rsidR="00642D03" w:rsidRDefault="00642D03">
            <w:pPr>
              <w:pStyle w:val="ConsPlusNormal"/>
            </w:pPr>
            <w:r>
              <w:t>агентство печати и массовых коммуникаций Красноярского края</w:t>
            </w:r>
          </w:p>
        </w:tc>
        <w:tc>
          <w:tcPr>
            <w:tcW w:w="694" w:type="dxa"/>
          </w:tcPr>
          <w:p w:rsidR="00642D03" w:rsidRDefault="00642D03">
            <w:pPr>
              <w:pStyle w:val="ConsPlusNormal"/>
              <w:jc w:val="center"/>
            </w:pPr>
            <w:r>
              <w:t>134</w:t>
            </w:r>
          </w:p>
        </w:tc>
        <w:tc>
          <w:tcPr>
            <w:tcW w:w="409" w:type="dxa"/>
          </w:tcPr>
          <w:p w:rsidR="00642D03" w:rsidRDefault="00642D03">
            <w:pPr>
              <w:pStyle w:val="ConsPlusNormal"/>
              <w:jc w:val="center"/>
            </w:pPr>
            <w:r>
              <w:t>Х</w:t>
            </w:r>
          </w:p>
        </w:tc>
        <w:tc>
          <w:tcPr>
            <w:tcW w:w="589" w:type="dxa"/>
          </w:tcPr>
          <w:p w:rsidR="00642D03" w:rsidRDefault="00642D03">
            <w:pPr>
              <w:pStyle w:val="ConsPlusNormal"/>
              <w:jc w:val="center"/>
            </w:pPr>
            <w:r>
              <w:t>Х</w:t>
            </w:r>
          </w:p>
        </w:tc>
        <w:tc>
          <w:tcPr>
            <w:tcW w:w="409" w:type="dxa"/>
          </w:tcPr>
          <w:p w:rsidR="00642D03" w:rsidRDefault="00642D03">
            <w:pPr>
              <w:pStyle w:val="ConsPlusNormal"/>
              <w:jc w:val="center"/>
            </w:pPr>
            <w:r>
              <w:t>Х</w:t>
            </w:r>
          </w:p>
        </w:tc>
        <w:tc>
          <w:tcPr>
            <w:tcW w:w="1144" w:type="dxa"/>
          </w:tcPr>
          <w:p w:rsidR="00642D03" w:rsidRDefault="00642D03">
            <w:pPr>
              <w:pStyle w:val="ConsPlusNormal"/>
              <w:jc w:val="center"/>
            </w:pPr>
            <w:r>
              <w:t>2000,0</w:t>
            </w:r>
          </w:p>
        </w:tc>
        <w:tc>
          <w:tcPr>
            <w:tcW w:w="1024" w:type="dxa"/>
          </w:tcPr>
          <w:p w:rsidR="00642D03" w:rsidRDefault="00642D03">
            <w:pPr>
              <w:pStyle w:val="ConsPlusNormal"/>
              <w:jc w:val="center"/>
            </w:pPr>
            <w:r>
              <w:t>2000,0</w:t>
            </w:r>
          </w:p>
        </w:tc>
        <w:tc>
          <w:tcPr>
            <w:tcW w:w="1024" w:type="dxa"/>
          </w:tcPr>
          <w:p w:rsidR="00642D03" w:rsidRDefault="00642D03">
            <w:pPr>
              <w:pStyle w:val="ConsPlusNormal"/>
              <w:jc w:val="center"/>
            </w:pPr>
            <w:r>
              <w:t>2000,0</w:t>
            </w:r>
          </w:p>
        </w:tc>
        <w:tc>
          <w:tcPr>
            <w:tcW w:w="1144" w:type="dxa"/>
          </w:tcPr>
          <w:p w:rsidR="00642D03" w:rsidRDefault="00642D03">
            <w:pPr>
              <w:pStyle w:val="ConsPlusNormal"/>
              <w:jc w:val="center"/>
            </w:pPr>
            <w:r>
              <w:t>6000,0</w:t>
            </w:r>
          </w:p>
        </w:tc>
      </w:tr>
      <w:tr w:rsidR="00642D03">
        <w:tc>
          <w:tcPr>
            <w:tcW w:w="454" w:type="dxa"/>
            <w:vMerge w:val="restart"/>
          </w:tcPr>
          <w:p w:rsidR="00642D03" w:rsidRDefault="00642D03">
            <w:pPr>
              <w:pStyle w:val="ConsPlusNormal"/>
            </w:pPr>
            <w:r>
              <w:t>1</w:t>
            </w:r>
          </w:p>
        </w:tc>
        <w:tc>
          <w:tcPr>
            <w:tcW w:w="1879" w:type="dxa"/>
            <w:vMerge w:val="restart"/>
          </w:tcPr>
          <w:p w:rsidR="00642D03" w:rsidRDefault="00642D03">
            <w:pPr>
              <w:pStyle w:val="ConsPlusNormal"/>
            </w:pPr>
            <w:hyperlink w:anchor="P889" w:history="1">
              <w:r>
                <w:rPr>
                  <w:color w:val="0000FF"/>
                </w:rPr>
                <w:t>Подпрограмма 1</w:t>
              </w:r>
            </w:hyperlink>
          </w:p>
        </w:tc>
        <w:tc>
          <w:tcPr>
            <w:tcW w:w="2464" w:type="dxa"/>
            <w:vMerge w:val="restart"/>
          </w:tcPr>
          <w:p w:rsidR="00642D03" w:rsidRDefault="00642D03">
            <w:pPr>
              <w:pStyle w:val="ConsPlusNormal"/>
            </w:pPr>
            <w:r>
              <w:t>"Развитие инвестиционной, инновационной деятельности"</w:t>
            </w:r>
          </w:p>
        </w:tc>
        <w:tc>
          <w:tcPr>
            <w:tcW w:w="1849" w:type="dxa"/>
          </w:tcPr>
          <w:p w:rsidR="00642D03" w:rsidRDefault="00642D03">
            <w:pPr>
              <w:pStyle w:val="ConsPlusNormal"/>
            </w:pPr>
            <w:r>
              <w:t>всего расходные обязательства по государственной программе Красноярского края</w:t>
            </w:r>
          </w:p>
        </w:tc>
        <w:tc>
          <w:tcPr>
            <w:tcW w:w="694" w:type="dxa"/>
          </w:tcPr>
          <w:p w:rsidR="00642D03" w:rsidRDefault="00642D03">
            <w:pPr>
              <w:pStyle w:val="ConsPlusNormal"/>
            </w:pPr>
          </w:p>
        </w:tc>
        <w:tc>
          <w:tcPr>
            <w:tcW w:w="409" w:type="dxa"/>
          </w:tcPr>
          <w:p w:rsidR="00642D03" w:rsidRDefault="00642D03">
            <w:pPr>
              <w:pStyle w:val="ConsPlusNormal"/>
            </w:pPr>
          </w:p>
        </w:tc>
        <w:tc>
          <w:tcPr>
            <w:tcW w:w="589" w:type="dxa"/>
          </w:tcPr>
          <w:p w:rsidR="00642D03" w:rsidRDefault="00642D03">
            <w:pPr>
              <w:pStyle w:val="ConsPlusNormal"/>
            </w:pPr>
          </w:p>
        </w:tc>
        <w:tc>
          <w:tcPr>
            <w:tcW w:w="409" w:type="dxa"/>
          </w:tcPr>
          <w:p w:rsidR="00642D03" w:rsidRDefault="00642D03">
            <w:pPr>
              <w:pStyle w:val="ConsPlusNormal"/>
            </w:pPr>
          </w:p>
        </w:tc>
        <w:tc>
          <w:tcPr>
            <w:tcW w:w="1144" w:type="dxa"/>
          </w:tcPr>
          <w:p w:rsidR="00642D03" w:rsidRDefault="00642D03">
            <w:pPr>
              <w:pStyle w:val="ConsPlusNormal"/>
              <w:jc w:val="center"/>
            </w:pPr>
            <w:r>
              <w:t>252434,5</w:t>
            </w:r>
          </w:p>
        </w:tc>
        <w:tc>
          <w:tcPr>
            <w:tcW w:w="1024" w:type="dxa"/>
          </w:tcPr>
          <w:p w:rsidR="00642D03" w:rsidRDefault="00642D03">
            <w:pPr>
              <w:pStyle w:val="ConsPlusNormal"/>
              <w:jc w:val="center"/>
            </w:pPr>
            <w:r>
              <w:t>168836,5</w:t>
            </w:r>
          </w:p>
        </w:tc>
        <w:tc>
          <w:tcPr>
            <w:tcW w:w="1024" w:type="dxa"/>
          </w:tcPr>
          <w:p w:rsidR="00642D03" w:rsidRDefault="00642D03">
            <w:pPr>
              <w:pStyle w:val="ConsPlusNormal"/>
              <w:jc w:val="center"/>
            </w:pPr>
            <w:r>
              <w:t>168773,3</w:t>
            </w:r>
          </w:p>
        </w:tc>
        <w:tc>
          <w:tcPr>
            <w:tcW w:w="1144" w:type="dxa"/>
          </w:tcPr>
          <w:p w:rsidR="00642D03" w:rsidRDefault="00642D03">
            <w:pPr>
              <w:pStyle w:val="ConsPlusNormal"/>
              <w:jc w:val="center"/>
            </w:pPr>
            <w:r>
              <w:t>590044,3</w:t>
            </w:r>
          </w:p>
        </w:tc>
      </w:tr>
      <w:tr w:rsidR="00642D03">
        <w:tc>
          <w:tcPr>
            <w:tcW w:w="454" w:type="dxa"/>
            <w:vMerge/>
          </w:tcPr>
          <w:p w:rsidR="00642D03" w:rsidRDefault="00642D03"/>
        </w:tc>
        <w:tc>
          <w:tcPr>
            <w:tcW w:w="1879" w:type="dxa"/>
            <w:vMerge/>
          </w:tcPr>
          <w:p w:rsidR="00642D03" w:rsidRDefault="00642D03"/>
        </w:tc>
        <w:tc>
          <w:tcPr>
            <w:tcW w:w="2464" w:type="dxa"/>
            <w:vMerge/>
          </w:tcPr>
          <w:p w:rsidR="00642D03" w:rsidRDefault="00642D03"/>
        </w:tc>
        <w:tc>
          <w:tcPr>
            <w:tcW w:w="1849" w:type="dxa"/>
          </w:tcPr>
          <w:p w:rsidR="00642D03" w:rsidRDefault="00642D03">
            <w:pPr>
              <w:pStyle w:val="ConsPlusNormal"/>
            </w:pPr>
            <w:r>
              <w:t>в том числе по ГРБС:</w:t>
            </w:r>
          </w:p>
        </w:tc>
        <w:tc>
          <w:tcPr>
            <w:tcW w:w="694" w:type="dxa"/>
          </w:tcPr>
          <w:p w:rsidR="00642D03" w:rsidRDefault="00642D03">
            <w:pPr>
              <w:pStyle w:val="ConsPlusNormal"/>
            </w:pPr>
          </w:p>
        </w:tc>
        <w:tc>
          <w:tcPr>
            <w:tcW w:w="409" w:type="dxa"/>
          </w:tcPr>
          <w:p w:rsidR="00642D03" w:rsidRDefault="00642D03">
            <w:pPr>
              <w:pStyle w:val="ConsPlusNormal"/>
            </w:pPr>
          </w:p>
        </w:tc>
        <w:tc>
          <w:tcPr>
            <w:tcW w:w="589" w:type="dxa"/>
          </w:tcPr>
          <w:p w:rsidR="00642D03" w:rsidRDefault="00642D03">
            <w:pPr>
              <w:pStyle w:val="ConsPlusNormal"/>
            </w:pPr>
          </w:p>
        </w:tc>
        <w:tc>
          <w:tcPr>
            <w:tcW w:w="409" w:type="dxa"/>
          </w:tcPr>
          <w:p w:rsidR="00642D03" w:rsidRDefault="00642D03">
            <w:pPr>
              <w:pStyle w:val="ConsPlusNormal"/>
            </w:pPr>
          </w:p>
        </w:tc>
        <w:tc>
          <w:tcPr>
            <w:tcW w:w="114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pPr>
          </w:p>
        </w:tc>
        <w:tc>
          <w:tcPr>
            <w:tcW w:w="1144" w:type="dxa"/>
          </w:tcPr>
          <w:p w:rsidR="00642D03" w:rsidRDefault="00642D03">
            <w:pPr>
              <w:pStyle w:val="ConsPlusNormal"/>
            </w:pPr>
          </w:p>
        </w:tc>
      </w:tr>
      <w:tr w:rsidR="00642D03">
        <w:tc>
          <w:tcPr>
            <w:tcW w:w="454" w:type="dxa"/>
            <w:vMerge/>
          </w:tcPr>
          <w:p w:rsidR="00642D03" w:rsidRDefault="00642D03"/>
        </w:tc>
        <w:tc>
          <w:tcPr>
            <w:tcW w:w="1879" w:type="dxa"/>
            <w:vMerge/>
          </w:tcPr>
          <w:p w:rsidR="00642D03" w:rsidRDefault="00642D03"/>
        </w:tc>
        <w:tc>
          <w:tcPr>
            <w:tcW w:w="2464" w:type="dxa"/>
            <w:vMerge/>
          </w:tcPr>
          <w:p w:rsidR="00642D03" w:rsidRDefault="00642D03"/>
        </w:tc>
        <w:tc>
          <w:tcPr>
            <w:tcW w:w="1849" w:type="dxa"/>
          </w:tcPr>
          <w:p w:rsidR="00642D03" w:rsidRDefault="00642D03">
            <w:pPr>
              <w:pStyle w:val="ConsPlusNormal"/>
            </w:pPr>
            <w:r>
              <w:t>министерство экономики и регионального развития Красноярского края</w:t>
            </w:r>
          </w:p>
        </w:tc>
        <w:tc>
          <w:tcPr>
            <w:tcW w:w="694" w:type="dxa"/>
          </w:tcPr>
          <w:p w:rsidR="00642D03" w:rsidRDefault="00642D03">
            <w:pPr>
              <w:pStyle w:val="ConsPlusNormal"/>
              <w:jc w:val="center"/>
            </w:pPr>
            <w:r>
              <w:t>114</w:t>
            </w:r>
          </w:p>
        </w:tc>
        <w:tc>
          <w:tcPr>
            <w:tcW w:w="409" w:type="dxa"/>
          </w:tcPr>
          <w:p w:rsidR="00642D03" w:rsidRDefault="00642D03">
            <w:pPr>
              <w:pStyle w:val="ConsPlusNormal"/>
              <w:jc w:val="center"/>
            </w:pPr>
            <w:r>
              <w:t>Х</w:t>
            </w:r>
          </w:p>
        </w:tc>
        <w:tc>
          <w:tcPr>
            <w:tcW w:w="589" w:type="dxa"/>
          </w:tcPr>
          <w:p w:rsidR="00642D03" w:rsidRDefault="00642D03">
            <w:pPr>
              <w:pStyle w:val="ConsPlusNormal"/>
              <w:jc w:val="center"/>
            </w:pPr>
            <w:r>
              <w:t>Х</w:t>
            </w:r>
          </w:p>
        </w:tc>
        <w:tc>
          <w:tcPr>
            <w:tcW w:w="409" w:type="dxa"/>
          </w:tcPr>
          <w:p w:rsidR="00642D03" w:rsidRDefault="00642D03">
            <w:pPr>
              <w:pStyle w:val="ConsPlusNormal"/>
              <w:jc w:val="center"/>
            </w:pPr>
            <w:r>
              <w:t>Х</w:t>
            </w:r>
          </w:p>
        </w:tc>
        <w:tc>
          <w:tcPr>
            <w:tcW w:w="1144" w:type="dxa"/>
          </w:tcPr>
          <w:p w:rsidR="00642D03" w:rsidRDefault="00642D03">
            <w:pPr>
              <w:pStyle w:val="ConsPlusNormal"/>
              <w:jc w:val="center"/>
            </w:pPr>
            <w:r>
              <w:t>252434,5</w:t>
            </w:r>
          </w:p>
        </w:tc>
        <w:tc>
          <w:tcPr>
            <w:tcW w:w="1024" w:type="dxa"/>
          </w:tcPr>
          <w:p w:rsidR="00642D03" w:rsidRDefault="00642D03">
            <w:pPr>
              <w:pStyle w:val="ConsPlusNormal"/>
              <w:jc w:val="center"/>
            </w:pPr>
            <w:r>
              <w:t>168836,5</w:t>
            </w:r>
          </w:p>
        </w:tc>
        <w:tc>
          <w:tcPr>
            <w:tcW w:w="1024" w:type="dxa"/>
          </w:tcPr>
          <w:p w:rsidR="00642D03" w:rsidRDefault="00642D03">
            <w:pPr>
              <w:pStyle w:val="ConsPlusNormal"/>
              <w:jc w:val="center"/>
            </w:pPr>
            <w:r>
              <w:t>168773,3</w:t>
            </w:r>
          </w:p>
        </w:tc>
        <w:tc>
          <w:tcPr>
            <w:tcW w:w="1144" w:type="dxa"/>
          </w:tcPr>
          <w:p w:rsidR="00642D03" w:rsidRDefault="00642D03">
            <w:pPr>
              <w:pStyle w:val="ConsPlusNormal"/>
              <w:jc w:val="center"/>
            </w:pPr>
            <w:r>
              <w:t>590044,3</w:t>
            </w:r>
          </w:p>
        </w:tc>
      </w:tr>
      <w:tr w:rsidR="00642D03">
        <w:tc>
          <w:tcPr>
            <w:tcW w:w="454" w:type="dxa"/>
            <w:vMerge w:val="restart"/>
          </w:tcPr>
          <w:p w:rsidR="00642D03" w:rsidRDefault="00642D03">
            <w:pPr>
              <w:pStyle w:val="ConsPlusNormal"/>
            </w:pPr>
            <w:r>
              <w:t>2</w:t>
            </w:r>
          </w:p>
        </w:tc>
        <w:tc>
          <w:tcPr>
            <w:tcW w:w="1879" w:type="dxa"/>
            <w:vMerge w:val="restart"/>
          </w:tcPr>
          <w:p w:rsidR="00642D03" w:rsidRDefault="00642D03">
            <w:pPr>
              <w:pStyle w:val="ConsPlusNormal"/>
            </w:pPr>
            <w:hyperlink w:anchor="P1365" w:history="1">
              <w:r>
                <w:rPr>
                  <w:color w:val="0000FF"/>
                </w:rPr>
                <w:t>Подпрограмма 2</w:t>
              </w:r>
            </w:hyperlink>
          </w:p>
        </w:tc>
        <w:tc>
          <w:tcPr>
            <w:tcW w:w="2464" w:type="dxa"/>
            <w:vMerge w:val="restart"/>
          </w:tcPr>
          <w:p w:rsidR="00642D03" w:rsidRDefault="00642D03">
            <w:pPr>
              <w:pStyle w:val="ConsPlusNormal"/>
            </w:pPr>
            <w:r>
              <w:t>"Развитие субъектов малого и среднего предпринимательства"</w:t>
            </w:r>
          </w:p>
        </w:tc>
        <w:tc>
          <w:tcPr>
            <w:tcW w:w="1849" w:type="dxa"/>
          </w:tcPr>
          <w:p w:rsidR="00642D03" w:rsidRDefault="00642D03">
            <w:pPr>
              <w:pStyle w:val="ConsPlusNormal"/>
            </w:pPr>
            <w:r>
              <w:t>всего расходные обязательства по государственной программе Красноярского края</w:t>
            </w:r>
          </w:p>
        </w:tc>
        <w:tc>
          <w:tcPr>
            <w:tcW w:w="694" w:type="dxa"/>
          </w:tcPr>
          <w:p w:rsidR="00642D03" w:rsidRDefault="00642D03">
            <w:pPr>
              <w:pStyle w:val="ConsPlusNormal"/>
            </w:pPr>
          </w:p>
        </w:tc>
        <w:tc>
          <w:tcPr>
            <w:tcW w:w="409" w:type="dxa"/>
          </w:tcPr>
          <w:p w:rsidR="00642D03" w:rsidRDefault="00642D03">
            <w:pPr>
              <w:pStyle w:val="ConsPlusNormal"/>
            </w:pPr>
          </w:p>
        </w:tc>
        <w:tc>
          <w:tcPr>
            <w:tcW w:w="589" w:type="dxa"/>
          </w:tcPr>
          <w:p w:rsidR="00642D03" w:rsidRDefault="00642D03">
            <w:pPr>
              <w:pStyle w:val="ConsPlusNormal"/>
            </w:pPr>
          </w:p>
        </w:tc>
        <w:tc>
          <w:tcPr>
            <w:tcW w:w="409" w:type="dxa"/>
          </w:tcPr>
          <w:p w:rsidR="00642D03" w:rsidRDefault="00642D03">
            <w:pPr>
              <w:pStyle w:val="ConsPlusNormal"/>
            </w:pPr>
          </w:p>
        </w:tc>
        <w:tc>
          <w:tcPr>
            <w:tcW w:w="1144" w:type="dxa"/>
          </w:tcPr>
          <w:p w:rsidR="00642D03" w:rsidRDefault="00642D03">
            <w:pPr>
              <w:pStyle w:val="ConsPlusNormal"/>
              <w:jc w:val="center"/>
            </w:pPr>
            <w:r>
              <w:t>777581,7</w:t>
            </w:r>
          </w:p>
        </w:tc>
        <w:tc>
          <w:tcPr>
            <w:tcW w:w="1024" w:type="dxa"/>
          </w:tcPr>
          <w:p w:rsidR="00642D03" w:rsidRDefault="00642D03">
            <w:pPr>
              <w:pStyle w:val="ConsPlusNormal"/>
              <w:jc w:val="center"/>
            </w:pPr>
            <w:r>
              <w:t>269372,2</w:t>
            </w:r>
          </w:p>
        </w:tc>
        <w:tc>
          <w:tcPr>
            <w:tcW w:w="1024" w:type="dxa"/>
          </w:tcPr>
          <w:p w:rsidR="00642D03" w:rsidRDefault="00642D03">
            <w:pPr>
              <w:pStyle w:val="ConsPlusNormal"/>
              <w:jc w:val="center"/>
            </w:pPr>
            <w:r>
              <w:t>545154,9</w:t>
            </w:r>
          </w:p>
        </w:tc>
        <w:tc>
          <w:tcPr>
            <w:tcW w:w="1144" w:type="dxa"/>
          </w:tcPr>
          <w:p w:rsidR="00642D03" w:rsidRDefault="00642D03">
            <w:pPr>
              <w:pStyle w:val="ConsPlusNormal"/>
              <w:jc w:val="center"/>
            </w:pPr>
            <w:r>
              <w:t>1592108,8</w:t>
            </w:r>
          </w:p>
        </w:tc>
      </w:tr>
      <w:tr w:rsidR="00642D03">
        <w:tc>
          <w:tcPr>
            <w:tcW w:w="454" w:type="dxa"/>
            <w:vMerge/>
          </w:tcPr>
          <w:p w:rsidR="00642D03" w:rsidRDefault="00642D03"/>
        </w:tc>
        <w:tc>
          <w:tcPr>
            <w:tcW w:w="1879" w:type="dxa"/>
            <w:vMerge/>
          </w:tcPr>
          <w:p w:rsidR="00642D03" w:rsidRDefault="00642D03"/>
        </w:tc>
        <w:tc>
          <w:tcPr>
            <w:tcW w:w="2464" w:type="dxa"/>
            <w:vMerge/>
          </w:tcPr>
          <w:p w:rsidR="00642D03" w:rsidRDefault="00642D03"/>
        </w:tc>
        <w:tc>
          <w:tcPr>
            <w:tcW w:w="1849" w:type="dxa"/>
          </w:tcPr>
          <w:p w:rsidR="00642D03" w:rsidRDefault="00642D03">
            <w:pPr>
              <w:pStyle w:val="ConsPlusNormal"/>
            </w:pPr>
            <w:r>
              <w:t>в том числе по ГРБС:</w:t>
            </w:r>
          </w:p>
        </w:tc>
        <w:tc>
          <w:tcPr>
            <w:tcW w:w="694" w:type="dxa"/>
          </w:tcPr>
          <w:p w:rsidR="00642D03" w:rsidRDefault="00642D03">
            <w:pPr>
              <w:pStyle w:val="ConsPlusNormal"/>
            </w:pPr>
          </w:p>
        </w:tc>
        <w:tc>
          <w:tcPr>
            <w:tcW w:w="409" w:type="dxa"/>
          </w:tcPr>
          <w:p w:rsidR="00642D03" w:rsidRDefault="00642D03">
            <w:pPr>
              <w:pStyle w:val="ConsPlusNormal"/>
            </w:pPr>
          </w:p>
        </w:tc>
        <w:tc>
          <w:tcPr>
            <w:tcW w:w="589" w:type="dxa"/>
          </w:tcPr>
          <w:p w:rsidR="00642D03" w:rsidRDefault="00642D03">
            <w:pPr>
              <w:pStyle w:val="ConsPlusNormal"/>
            </w:pPr>
          </w:p>
        </w:tc>
        <w:tc>
          <w:tcPr>
            <w:tcW w:w="409" w:type="dxa"/>
          </w:tcPr>
          <w:p w:rsidR="00642D03" w:rsidRDefault="00642D03">
            <w:pPr>
              <w:pStyle w:val="ConsPlusNormal"/>
            </w:pPr>
          </w:p>
        </w:tc>
        <w:tc>
          <w:tcPr>
            <w:tcW w:w="114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pPr>
          </w:p>
        </w:tc>
        <w:tc>
          <w:tcPr>
            <w:tcW w:w="1144" w:type="dxa"/>
          </w:tcPr>
          <w:p w:rsidR="00642D03" w:rsidRDefault="00642D03">
            <w:pPr>
              <w:pStyle w:val="ConsPlusNormal"/>
            </w:pPr>
          </w:p>
        </w:tc>
      </w:tr>
      <w:tr w:rsidR="00642D03">
        <w:tc>
          <w:tcPr>
            <w:tcW w:w="454" w:type="dxa"/>
            <w:vMerge/>
          </w:tcPr>
          <w:p w:rsidR="00642D03" w:rsidRDefault="00642D03"/>
        </w:tc>
        <w:tc>
          <w:tcPr>
            <w:tcW w:w="1879" w:type="dxa"/>
            <w:vMerge/>
          </w:tcPr>
          <w:p w:rsidR="00642D03" w:rsidRDefault="00642D03"/>
        </w:tc>
        <w:tc>
          <w:tcPr>
            <w:tcW w:w="2464" w:type="dxa"/>
            <w:vMerge/>
          </w:tcPr>
          <w:p w:rsidR="00642D03" w:rsidRDefault="00642D03"/>
        </w:tc>
        <w:tc>
          <w:tcPr>
            <w:tcW w:w="1849" w:type="dxa"/>
          </w:tcPr>
          <w:p w:rsidR="00642D03" w:rsidRDefault="00642D03">
            <w:pPr>
              <w:pStyle w:val="ConsPlusNormal"/>
            </w:pPr>
            <w:r>
              <w:t xml:space="preserve">министерство экономики и </w:t>
            </w:r>
            <w:r>
              <w:lastRenderedPageBreak/>
              <w:t>регионального развития Красноярского края</w:t>
            </w:r>
          </w:p>
        </w:tc>
        <w:tc>
          <w:tcPr>
            <w:tcW w:w="694" w:type="dxa"/>
          </w:tcPr>
          <w:p w:rsidR="00642D03" w:rsidRDefault="00642D03">
            <w:pPr>
              <w:pStyle w:val="ConsPlusNormal"/>
              <w:jc w:val="center"/>
            </w:pPr>
            <w:r>
              <w:lastRenderedPageBreak/>
              <w:t>114</w:t>
            </w:r>
          </w:p>
        </w:tc>
        <w:tc>
          <w:tcPr>
            <w:tcW w:w="409" w:type="dxa"/>
          </w:tcPr>
          <w:p w:rsidR="00642D03" w:rsidRDefault="00642D03">
            <w:pPr>
              <w:pStyle w:val="ConsPlusNormal"/>
              <w:jc w:val="center"/>
            </w:pPr>
            <w:r>
              <w:t>Х</w:t>
            </w:r>
          </w:p>
        </w:tc>
        <w:tc>
          <w:tcPr>
            <w:tcW w:w="589" w:type="dxa"/>
          </w:tcPr>
          <w:p w:rsidR="00642D03" w:rsidRDefault="00642D03">
            <w:pPr>
              <w:pStyle w:val="ConsPlusNormal"/>
              <w:jc w:val="center"/>
            </w:pPr>
            <w:r>
              <w:t>Х</w:t>
            </w:r>
          </w:p>
        </w:tc>
        <w:tc>
          <w:tcPr>
            <w:tcW w:w="409" w:type="dxa"/>
          </w:tcPr>
          <w:p w:rsidR="00642D03" w:rsidRDefault="00642D03">
            <w:pPr>
              <w:pStyle w:val="ConsPlusNormal"/>
              <w:jc w:val="center"/>
            </w:pPr>
            <w:r>
              <w:t>Х</w:t>
            </w:r>
          </w:p>
        </w:tc>
        <w:tc>
          <w:tcPr>
            <w:tcW w:w="1144" w:type="dxa"/>
          </w:tcPr>
          <w:p w:rsidR="00642D03" w:rsidRDefault="00642D03">
            <w:pPr>
              <w:pStyle w:val="ConsPlusNormal"/>
              <w:jc w:val="center"/>
            </w:pPr>
            <w:r>
              <w:t>769463,6</w:t>
            </w:r>
          </w:p>
        </w:tc>
        <w:tc>
          <w:tcPr>
            <w:tcW w:w="1024" w:type="dxa"/>
          </w:tcPr>
          <w:p w:rsidR="00642D03" w:rsidRDefault="00642D03">
            <w:pPr>
              <w:pStyle w:val="ConsPlusNormal"/>
              <w:jc w:val="center"/>
            </w:pPr>
            <w:r>
              <w:t>260267,6</w:t>
            </w:r>
          </w:p>
        </w:tc>
        <w:tc>
          <w:tcPr>
            <w:tcW w:w="1024" w:type="dxa"/>
          </w:tcPr>
          <w:p w:rsidR="00642D03" w:rsidRDefault="00642D03">
            <w:pPr>
              <w:pStyle w:val="ConsPlusNormal"/>
              <w:jc w:val="center"/>
            </w:pPr>
            <w:r>
              <w:t>535813,4</w:t>
            </w:r>
          </w:p>
        </w:tc>
        <w:tc>
          <w:tcPr>
            <w:tcW w:w="1144" w:type="dxa"/>
          </w:tcPr>
          <w:p w:rsidR="00642D03" w:rsidRDefault="00642D03">
            <w:pPr>
              <w:pStyle w:val="ConsPlusNormal"/>
              <w:jc w:val="center"/>
            </w:pPr>
            <w:r>
              <w:t>1565544,6</w:t>
            </w:r>
          </w:p>
        </w:tc>
      </w:tr>
      <w:tr w:rsidR="00642D03">
        <w:tc>
          <w:tcPr>
            <w:tcW w:w="454" w:type="dxa"/>
            <w:vMerge/>
          </w:tcPr>
          <w:p w:rsidR="00642D03" w:rsidRDefault="00642D03"/>
        </w:tc>
        <w:tc>
          <w:tcPr>
            <w:tcW w:w="1879" w:type="dxa"/>
            <w:vMerge/>
          </w:tcPr>
          <w:p w:rsidR="00642D03" w:rsidRDefault="00642D03"/>
        </w:tc>
        <w:tc>
          <w:tcPr>
            <w:tcW w:w="2464" w:type="dxa"/>
            <w:vMerge/>
          </w:tcPr>
          <w:p w:rsidR="00642D03" w:rsidRDefault="00642D03"/>
        </w:tc>
        <w:tc>
          <w:tcPr>
            <w:tcW w:w="1849" w:type="dxa"/>
          </w:tcPr>
          <w:p w:rsidR="00642D03" w:rsidRDefault="00642D03">
            <w:pPr>
              <w:pStyle w:val="ConsPlusNormal"/>
            </w:pPr>
            <w:r>
              <w:t>агентство молодежной политики и реализации программ общественного развития Красноярского края</w:t>
            </w:r>
          </w:p>
        </w:tc>
        <w:tc>
          <w:tcPr>
            <w:tcW w:w="694" w:type="dxa"/>
          </w:tcPr>
          <w:p w:rsidR="00642D03" w:rsidRDefault="00642D03">
            <w:pPr>
              <w:pStyle w:val="ConsPlusNormal"/>
              <w:jc w:val="center"/>
            </w:pPr>
            <w:r>
              <w:t>714</w:t>
            </w:r>
          </w:p>
        </w:tc>
        <w:tc>
          <w:tcPr>
            <w:tcW w:w="409" w:type="dxa"/>
          </w:tcPr>
          <w:p w:rsidR="00642D03" w:rsidRDefault="00642D03">
            <w:pPr>
              <w:pStyle w:val="ConsPlusNormal"/>
              <w:jc w:val="center"/>
            </w:pPr>
            <w:r>
              <w:t>Х</w:t>
            </w:r>
          </w:p>
        </w:tc>
        <w:tc>
          <w:tcPr>
            <w:tcW w:w="589" w:type="dxa"/>
          </w:tcPr>
          <w:p w:rsidR="00642D03" w:rsidRDefault="00642D03">
            <w:pPr>
              <w:pStyle w:val="ConsPlusNormal"/>
              <w:jc w:val="center"/>
            </w:pPr>
            <w:r>
              <w:t>Х</w:t>
            </w:r>
          </w:p>
        </w:tc>
        <w:tc>
          <w:tcPr>
            <w:tcW w:w="409" w:type="dxa"/>
          </w:tcPr>
          <w:p w:rsidR="00642D03" w:rsidRDefault="00642D03">
            <w:pPr>
              <w:pStyle w:val="ConsPlusNormal"/>
              <w:jc w:val="center"/>
            </w:pPr>
            <w:r>
              <w:t>Х</w:t>
            </w:r>
          </w:p>
        </w:tc>
        <w:tc>
          <w:tcPr>
            <w:tcW w:w="1144" w:type="dxa"/>
          </w:tcPr>
          <w:p w:rsidR="00642D03" w:rsidRDefault="00642D03">
            <w:pPr>
              <w:pStyle w:val="ConsPlusNormal"/>
              <w:jc w:val="center"/>
            </w:pPr>
            <w:r>
              <w:t>6118,1</w:t>
            </w:r>
          </w:p>
        </w:tc>
        <w:tc>
          <w:tcPr>
            <w:tcW w:w="1024" w:type="dxa"/>
          </w:tcPr>
          <w:p w:rsidR="00642D03" w:rsidRDefault="00642D03">
            <w:pPr>
              <w:pStyle w:val="ConsPlusNormal"/>
              <w:jc w:val="center"/>
            </w:pPr>
            <w:r>
              <w:t>7104,6</w:t>
            </w:r>
          </w:p>
        </w:tc>
        <w:tc>
          <w:tcPr>
            <w:tcW w:w="1024" w:type="dxa"/>
          </w:tcPr>
          <w:p w:rsidR="00642D03" w:rsidRDefault="00642D03">
            <w:pPr>
              <w:pStyle w:val="ConsPlusNormal"/>
              <w:jc w:val="center"/>
            </w:pPr>
            <w:r>
              <w:t>7341,5</w:t>
            </w:r>
          </w:p>
        </w:tc>
        <w:tc>
          <w:tcPr>
            <w:tcW w:w="1144" w:type="dxa"/>
          </w:tcPr>
          <w:p w:rsidR="00642D03" w:rsidRDefault="00642D03">
            <w:pPr>
              <w:pStyle w:val="ConsPlusNormal"/>
              <w:jc w:val="center"/>
            </w:pPr>
            <w:r>
              <w:t>20564,2</w:t>
            </w:r>
          </w:p>
        </w:tc>
      </w:tr>
      <w:tr w:rsidR="00642D03">
        <w:tc>
          <w:tcPr>
            <w:tcW w:w="454" w:type="dxa"/>
            <w:vMerge/>
          </w:tcPr>
          <w:p w:rsidR="00642D03" w:rsidRDefault="00642D03"/>
        </w:tc>
        <w:tc>
          <w:tcPr>
            <w:tcW w:w="1879" w:type="dxa"/>
            <w:vMerge/>
          </w:tcPr>
          <w:p w:rsidR="00642D03" w:rsidRDefault="00642D03"/>
        </w:tc>
        <w:tc>
          <w:tcPr>
            <w:tcW w:w="2464" w:type="dxa"/>
            <w:vMerge/>
          </w:tcPr>
          <w:p w:rsidR="00642D03" w:rsidRDefault="00642D03"/>
        </w:tc>
        <w:tc>
          <w:tcPr>
            <w:tcW w:w="1849" w:type="dxa"/>
          </w:tcPr>
          <w:p w:rsidR="00642D03" w:rsidRDefault="00642D03">
            <w:pPr>
              <w:pStyle w:val="ConsPlusNormal"/>
            </w:pPr>
            <w:r>
              <w:t>агентство печати и массовых коммуникаций Красноярского края</w:t>
            </w:r>
          </w:p>
        </w:tc>
        <w:tc>
          <w:tcPr>
            <w:tcW w:w="694" w:type="dxa"/>
          </w:tcPr>
          <w:p w:rsidR="00642D03" w:rsidRDefault="00642D03">
            <w:pPr>
              <w:pStyle w:val="ConsPlusNormal"/>
              <w:jc w:val="center"/>
            </w:pPr>
            <w:r>
              <w:t>134</w:t>
            </w:r>
          </w:p>
        </w:tc>
        <w:tc>
          <w:tcPr>
            <w:tcW w:w="409" w:type="dxa"/>
          </w:tcPr>
          <w:p w:rsidR="00642D03" w:rsidRDefault="00642D03">
            <w:pPr>
              <w:pStyle w:val="ConsPlusNormal"/>
              <w:jc w:val="center"/>
            </w:pPr>
            <w:r>
              <w:t>Х</w:t>
            </w:r>
          </w:p>
        </w:tc>
        <w:tc>
          <w:tcPr>
            <w:tcW w:w="589" w:type="dxa"/>
          </w:tcPr>
          <w:p w:rsidR="00642D03" w:rsidRDefault="00642D03">
            <w:pPr>
              <w:pStyle w:val="ConsPlusNormal"/>
              <w:jc w:val="center"/>
            </w:pPr>
            <w:r>
              <w:t>Х</w:t>
            </w:r>
          </w:p>
        </w:tc>
        <w:tc>
          <w:tcPr>
            <w:tcW w:w="409" w:type="dxa"/>
          </w:tcPr>
          <w:p w:rsidR="00642D03" w:rsidRDefault="00642D03">
            <w:pPr>
              <w:pStyle w:val="ConsPlusNormal"/>
              <w:jc w:val="center"/>
            </w:pPr>
            <w:r>
              <w:t>Х</w:t>
            </w:r>
          </w:p>
        </w:tc>
        <w:tc>
          <w:tcPr>
            <w:tcW w:w="1144" w:type="dxa"/>
          </w:tcPr>
          <w:p w:rsidR="00642D03" w:rsidRDefault="00642D03">
            <w:pPr>
              <w:pStyle w:val="ConsPlusNormal"/>
              <w:jc w:val="center"/>
            </w:pPr>
            <w:r>
              <w:t>2000,0</w:t>
            </w:r>
          </w:p>
        </w:tc>
        <w:tc>
          <w:tcPr>
            <w:tcW w:w="1024" w:type="dxa"/>
          </w:tcPr>
          <w:p w:rsidR="00642D03" w:rsidRDefault="00642D03">
            <w:pPr>
              <w:pStyle w:val="ConsPlusNormal"/>
              <w:jc w:val="center"/>
            </w:pPr>
            <w:r>
              <w:t>2000,0</w:t>
            </w:r>
          </w:p>
        </w:tc>
        <w:tc>
          <w:tcPr>
            <w:tcW w:w="1024" w:type="dxa"/>
          </w:tcPr>
          <w:p w:rsidR="00642D03" w:rsidRDefault="00642D03">
            <w:pPr>
              <w:pStyle w:val="ConsPlusNormal"/>
              <w:jc w:val="center"/>
            </w:pPr>
            <w:r>
              <w:t>2000,0</w:t>
            </w:r>
          </w:p>
        </w:tc>
        <w:tc>
          <w:tcPr>
            <w:tcW w:w="1144" w:type="dxa"/>
          </w:tcPr>
          <w:p w:rsidR="00642D03" w:rsidRDefault="00642D03">
            <w:pPr>
              <w:pStyle w:val="ConsPlusNormal"/>
              <w:jc w:val="center"/>
            </w:pPr>
            <w:r>
              <w:t>6000,0</w:t>
            </w:r>
          </w:p>
        </w:tc>
      </w:tr>
    </w:tbl>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right"/>
        <w:outlineLvl w:val="1"/>
      </w:pPr>
      <w:r>
        <w:t>Приложение N 3</w:t>
      </w:r>
    </w:p>
    <w:p w:rsidR="00642D03" w:rsidRDefault="00642D03">
      <w:pPr>
        <w:pStyle w:val="ConsPlusNormal"/>
        <w:jc w:val="right"/>
      </w:pPr>
      <w:r>
        <w:t>к государственной программе</w:t>
      </w:r>
    </w:p>
    <w:p w:rsidR="00642D03" w:rsidRDefault="00642D03">
      <w:pPr>
        <w:pStyle w:val="ConsPlusNormal"/>
        <w:jc w:val="right"/>
      </w:pPr>
      <w:r>
        <w:t>Красноярского края</w:t>
      </w:r>
    </w:p>
    <w:p w:rsidR="00642D03" w:rsidRDefault="00642D03">
      <w:pPr>
        <w:pStyle w:val="ConsPlusNormal"/>
        <w:jc w:val="right"/>
      </w:pPr>
      <w:r>
        <w:t>"Развитие инвестиционной</w:t>
      </w:r>
    </w:p>
    <w:p w:rsidR="00642D03" w:rsidRDefault="00642D03">
      <w:pPr>
        <w:pStyle w:val="ConsPlusNormal"/>
        <w:jc w:val="right"/>
      </w:pPr>
      <w:r>
        <w:t>деятельности, малого</w:t>
      </w:r>
    </w:p>
    <w:p w:rsidR="00642D03" w:rsidRDefault="00642D03">
      <w:pPr>
        <w:pStyle w:val="ConsPlusNormal"/>
        <w:jc w:val="right"/>
      </w:pPr>
      <w:r>
        <w:t>и среднего предпринимательства"</w:t>
      </w:r>
    </w:p>
    <w:p w:rsidR="00642D03" w:rsidRDefault="00642D03">
      <w:pPr>
        <w:pStyle w:val="ConsPlusNormal"/>
        <w:jc w:val="both"/>
      </w:pPr>
    </w:p>
    <w:p w:rsidR="00642D03" w:rsidRDefault="00642D03">
      <w:pPr>
        <w:pStyle w:val="ConsPlusTitle"/>
        <w:jc w:val="center"/>
      </w:pPr>
      <w:bookmarkStart w:id="4" w:name="P750"/>
      <w:bookmarkEnd w:id="4"/>
      <w:r>
        <w:t>ИНФОРМАЦИЯ</w:t>
      </w:r>
    </w:p>
    <w:p w:rsidR="00642D03" w:rsidRDefault="00642D03">
      <w:pPr>
        <w:pStyle w:val="ConsPlusTitle"/>
        <w:jc w:val="center"/>
      </w:pPr>
      <w:r>
        <w:t>ОБ ИСТОЧНИКАХ ФИНАНСИРОВАНИЯ ПОДПРОГРАММ, ОТДЕЛЬНЫХ</w:t>
      </w:r>
    </w:p>
    <w:p w:rsidR="00642D03" w:rsidRDefault="00642D03">
      <w:pPr>
        <w:pStyle w:val="ConsPlusTitle"/>
        <w:jc w:val="center"/>
      </w:pPr>
      <w:r>
        <w:lastRenderedPageBreak/>
        <w:t>МЕРОПРИЯТИЙ ГОСУДАРСТВЕННОЙ ПРОГРАММЫ КРАСНОЯРСКОГО КРАЯ</w:t>
      </w:r>
    </w:p>
    <w:p w:rsidR="00642D03" w:rsidRDefault="00642D03">
      <w:pPr>
        <w:pStyle w:val="ConsPlusTitle"/>
        <w:jc w:val="center"/>
      </w:pPr>
      <w:r>
        <w:t>(СРЕДСТВА КРАЕВОГО БЮДЖЕТА, В ТОМ ЧИСЛЕ СРЕДСТВА,</w:t>
      </w:r>
    </w:p>
    <w:p w:rsidR="00642D03" w:rsidRDefault="00642D03">
      <w:pPr>
        <w:pStyle w:val="ConsPlusTitle"/>
        <w:jc w:val="center"/>
      </w:pPr>
      <w:r>
        <w:t>ПОСТУПИВШИЕ ИЗ БЮДЖЕТОВ ДРУГИХ УРОВНЕЙ БЮДЖЕТНОЙ СИСТЕМЫ,</w:t>
      </w:r>
    </w:p>
    <w:p w:rsidR="00642D03" w:rsidRDefault="00642D03">
      <w:pPr>
        <w:pStyle w:val="ConsPlusTitle"/>
        <w:jc w:val="center"/>
      </w:pPr>
      <w:r>
        <w:t>БЮДЖЕТОВ ГОСУДАРСТВЕННЫХ ВНЕБЮДЖЕТНЫХ ФОНДОВ)</w:t>
      </w:r>
    </w:p>
    <w:p w:rsidR="00642D03" w:rsidRDefault="00642D0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42D03">
        <w:trPr>
          <w:jc w:val="center"/>
        </w:trPr>
        <w:tc>
          <w:tcPr>
            <w:tcW w:w="9294" w:type="dxa"/>
            <w:tcBorders>
              <w:top w:val="nil"/>
              <w:left w:val="single" w:sz="24" w:space="0" w:color="CED3F1"/>
              <w:bottom w:val="nil"/>
              <w:right w:val="single" w:sz="24" w:space="0" w:color="F4F3F8"/>
            </w:tcBorders>
            <w:shd w:val="clear" w:color="auto" w:fill="F4F3F8"/>
          </w:tcPr>
          <w:p w:rsidR="00642D03" w:rsidRDefault="00642D03">
            <w:pPr>
              <w:pStyle w:val="ConsPlusNormal"/>
              <w:jc w:val="center"/>
            </w:pPr>
            <w:r>
              <w:rPr>
                <w:color w:val="392C69"/>
              </w:rPr>
              <w:t>Список изменяющих документов</w:t>
            </w:r>
          </w:p>
          <w:p w:rsidR="00642D03" w:rsidRDefault="00642D03">
            <w:pPr>
              <w:pStyle w:val="ConsPlusNormal"/>
              <w:jc w:val="center"/>
            </w:pPr>
            <w:r>
              <w:rPr>
                <w:color w:val="392C69"/>
              </w:rPr>
              <w:t xml:space="preserve">(в ред. </w:t>
            </w:r>
            <w:hyperlink r:id="rId96" w:history="1">
              <w:r>
                <w:rPr>
                  <w:color w:val="0000FF"/>
                </w:rPr>
                <w:t>Постановления</w:t>
              </w:r>
            </w:hyperlink>
            <w:r>
              <w:rPr>
                <w:color w:val="392C69"/>
              </w:rPr>
              <w:t xml:space="preserve"> Правительства Красноярского края</w:t>
            </w:r>
          </w:p>
          <w:p w:rsidR="00642D03" w:rsidRDefault="00642D03">
            <w:pPr>
              <w:pStyle w:val="ConsPlusNormal"/>
              <w:jc w:val="center"/>
            </w:pPr>
            <w:r>
              <w:rPr>
                <w:color w:val="392C69"/>
              </w:rPr>
              <w:t>от 11.09.2020 N 613-п)</w:t>
            </w:r>
          </w:p>
        </w:tc>
      </w:tr>
    </w:tbl>
    <w:p w:rsidR="00642D03" w:rsidRDefault="00642D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79"/>
        <w:gridCol w:w="2464"/>
        <w:gridCol w:w="2149"/>
        <w:gridCol w:w="1144"/>
        <w:gridCol w:w="1024"/>
        <w:gridCol w:w="1024"/>
        <w:gridCol w:w="1144"/>
      </w:tblGrid>
      <w:tr w:rsidR="00642D03">
        <w:tc>
          <w:tcPr>
            <w:tcW w:w="454" w:type="dxa"/>
            <w:vMerge w:val="restart"/>
          </w:tcPr>
          <w:p w:rsidR="00642D03" w:rsidRDefault="00642D03">
            <w:pPr>
              <w:pStyle w:val="ConsPlusNormal"/>
              <w:jc w:val="center"/>
            </w:pPr>
            <w:r>
              <w:t>N п/п</w:t>
            </w:r>
          </w:p>
        </w:tc>
        <w:tc>
          <w:tcPr>
            <w:tcW w:w="1879" w:type="dxa"/>
            <w:vMerge w:val="restart"/>
          </w:tcPr>
          <w:p w:rsidR="00642D03" w:rsidRDefault="00642D03">
            <w:pPr>
              <w:pStyle w:val="ConsPlusNormal"/>
              <w:jc w:val="center"/>
            </w:pPr>
            <w:r>
              <w:t>Статус (государственная программа Красноярского края, подпрограмма)</w:t>
            </w:r>
          </w:p>
        </w:tc>
        <w:tc>
          <w:tcPr>
            <w:tcW w:w="2464" w:type="dxa"/>
            <w:vMerge w:val="restart"/>
          </w:tcPr>
          <w:p w:rsidR="00642D03" w:rsidRDefault="00642D03">
            <w:pPr>
              <w:pStyle w:val="ConsPlusNormal"/>
              <w:jc w:val="center"/>
            </w:pPr>
            <w:r>
              <w:t>Наименование государственной программы Красноярского края, подпрограммы</w:t>
            </w:r>
          </w:p>
        </w:tc>
        <w:tc>
          <w:tcPr>
            <w:tcW w:w="2149" w:type="dxa"/>
            <w:vMerge w:val="restart"/>
          </w:tcPr>
          <w:p w:rsidR="00642D03" w:rsidRDefault="00642D03">
            <w:pPr>
              <w:pStyle w:val="ConsPlusNormal"/>
              <w:jc w:val="center"/>
            </w:pPr>
            <w:r>
              <w:t>Уровень бюджетной системы/источники финансирования</w:t>
            </w:r>
          </w:p>
        </w:tc>
        <w:tc>
          <w:tcPr>
            <w:tcW w:w="1144" w:type="dxa"/>
          </w:tcPr>
          <w:p w:rsidR="00642D03" w:rsidRDefault="00642D03">
            <w:pPr>
              <w:pStyle w:val="ConsPlusNormal"/>
              <w:jc w:val="center"/>
            </w:pPr>
            <w:r>
              <w:t>2020 год</w:t>
            </w:r>
          </w:p>
        </w:tc>
        <w:tc>
          <w:tcPr>
            <w:tcW w:w="1024" w:type="dxa"/>
          </w:tcPr>
          <w:p w:rsidR="00642D03" w:rsidRDefault="00642D03">
            <w:pPr>
              <w:pStyle w:val="ConsPlusNormal"/>
              <w:jc w:val="center"/>
            </w:pPr>
            <w:r>
              <w:t>2021 год</w:t>
            </w:r>
          </w:p>
        </w:tc>
        <w:tc>
          <w:tcPr>
            <w:tcW w:w="1024" w:type="dxa"/>
          </w:tcPr>
          <w:p w:rsidR="00642D03" w:rsidRDefault="00642D03">
            <w:pPr>
              <w:pStyle w:val="ConsPlusNormal"/>
              <w:jc w:val="center"/>
            </w:pPr>
            <w:r>
              <w:t>2022 год</w:t>
            </w:r>
          </w:p>
        </w:tc>
        <w:tc>
          <w:tcPr>
            <w:tcW w:w="1144" w:type="dxa"/>
            <w:vMerge w:val="restart"/>
          </w:tcPr>
          <w:p w:rsidR="00642D03" w:rsidRDefault="00642D03">
            <w:pPr>
              <w:pStyle w:val="ConsPlusNormal"/>
              <w:jc w:val="center"/>
            </w:pPr>
            <w:r>
              <w:t>Итого</w:t>
            </w:r>
          </w:p>
        </w:tc>
      </w:tr>
      <w:tr w:rsidR="00642D03">
        <w:tc>
          <w:tcPr>
            <w:tcW w:w="454" w:type="dxa"/>
            <w:vMerge/>
          </w:tcPr>
          <w:p w:rsidR="00642D03" w:rsidRDefault="00642D03"/>
        </w:tc>
        <w:tc>
          <w:tcPr>
            <w:tcW w:w="1879" w:type="dxa"/>
            <w:vMerge/>
          </w:tcPr>
          <w:p w:rsidR="00642D03" w:rsidRDefault="00642D03"/>
        </w:tc>
        <w:tc>
          <w:tcPr>
            <w:tcW w:w="2464" w:type="dxa"/>
            <w:vMerge/>
          </w:tcPr>
          <w:p w:rsidR="00642D03" w:rsidRDefault="00642D03"/>
        </w:tc>
        <w:tc>
          <w:tcPr>
            <w:tcW w:w="2149" w:type="dxa"/>
            <w:vMerge/>
          </w:tcPr>
          <w:p w:rsidR="00642D03" w:rsidRDefault="00642D03"/>
        </w:tc>
        <w:tc>
          <w:tcPr>
            <w:tcW w:w="1144" w:type="dxa"/>
          </w:tcPr>
          <w:p w:rsidR="00642D03" w:rsidRDefault="00642D03">
            <w:pPr>
              <w:pStyle w:val="ConsPlusNormal"/>
              <w:jc w:val="center"/>
            </w:pPr>
            <w:r>
              <w:t>план</w:t>
            </w:r>
          </w:p>
        </w:tc>
        <w:tc>
          <w:tcPr>
            <w:tcW w:w="1024" w:type="dxa"/>
          </w:tcPr>
          <w:p w:rsidR="00642D03" w:rsidRDefault="00642D03">
            <w:pPr>
              <w:pStyle w:val="ConsPlusNormal"/>
              <w:jc w:val="center"/>
            </w:pPr>
            <w:r>
              <w:t>план</w:t>
            </w:r>
          </w:p>
        </w:tc>
        <w:tc>
          <w:tcPr>
            <w:tcW w:w="1024" w:type="dxa"/>
          </w:tcPr>
          <w:p w:rsidR="00642D03" w:rsidRDefault="00642D03">
            <w:pPr>
              <w:pStyle w:val="ConsPlusNormal"/>
              <w:jc w:val="center"/>
            </w:pPr>
            <w:r>
              <w:t>план</w:t>
            </w:r>
          </w:p>
        </w:tc>
        <w:tc>
          <w:tcPr>
            <w:tcW w:w="1144" w:type="dxa"/>
            <w:vMerge/>
          </w:tcPr>
          <w:p w:rsidR="00642D03" w:rsidRDefault="00642D03"/>
        </w:tc>
      </w:tr>
      <w:tr w:rsidR="00642D03">
        <w:tc>
          <w:tcPr>
            <w:tcW w:w="454" w:type="dxa"/>
          </w:tcPr>
          <w:p w:rsidR="00642D03" w:rsidRDefault="00642D03">
            <w:pPr>
              <w:pStyle w:val="ConsPlusNormal"/>
              <w:jc w:val="center"/>
            </w:pPr>
            <w:r>
              <w:t>1</w:t>
            </w:r>
          </w:p>
        </w:tc>
        <w:tc>
          <w:tcPr>
            <w:tcW w:w="1879" w:type="dxa"/>
          </w:tcPr>
          <w:p w:rsidR="00642D03" w:rsidRDefault="00642D03">
            <w:pPr>
              <w:pStyle w:val="ConsPlusNormal"/>
              <w:jc w:val="center"/>
            </w:pPr>
            <w:r>
              <w:t>2</w:t>
            </w:r>
          </w:p>
        </w:tc>
        <w:tc>
          <w:tcPr>
            <w:tcW w:w="2464" w:type="dxa"/>
          </w:tcPr>
          <w:p w:rsidR="00642D03" w:rsidRDefault="00642D03">
            <w:pPr>
              <w:pStyle w:val="ConsPlusNormal"/>
              <w:jc w:val="center"/>
            </w:pPr>
            <w:r>
              <w:t>3</w:t>
            </w:r>
          </w:p>
        </w:tc>
        <w:tc>
          <w:tcPr>
            <w:tcW w:w="2149" w:type="dxa"/>
          </w:tcPr>
          <w:p w:rsidR="00642D03" w:rsidRDefault="00642D03">
            <w:pPr>
              <w:pStyle w:val="ConsPlusNormal"/>
              <w:jc w:val="center"/>
            </w:pPr>
            <w:r>
              <w:t>4</w:t>
            </w:r>
          </w:p>
        </w:tc>
        <w:tc>
          <w:tcPr>
            <w:tcW w:w="1144" w:type="dxa"/>
          </w:tcPr>
          <w:p w:rsidR="00642D03" w:rsidRDefault="00642D03">
            <w:pPr>
              <w:pStyle w:val="ConsPlusNormal"/>
              <w:jc w:val="center"/>
            </w:pPr>
            <w:r>
              <w:t>5</w:t>
            </w:r>
          </w:p>
        </w:tc>
        <w:tc>
          <w:tcPr>
            <w:tcW w:w="1024" w:type="dxa"/>
          </w:tcPr>
          <w:p w:rsidR="00642D03" w:rsidRDefault="00642D03">
            <w:pPr>
              <w:pStyle w:val="ConsPlusNormal"/>
              <w:jc w:val="center"/>
            </w:pPr>
            <w:r>
              <w:t>6</w:t>
            </w:r>
          </w:p>
        </w:tc>
        <w:tc>
          <w:tcPr>
            <w:tcW w:w="1024" w:type="dxa"/>
          </w:tcPr>
          <w:p w:rsidR="00642D03" w:rsidRDefault="00642D03">
            <w:pPr>
              <w:pStyle w:val="ConsPlusNormal"/>
              <w:jc w:val="center"/>
            </w:pPr>
            <w:r>
              <w:t>7</w:t>
            </w:r>
          </w:p>
        </w:tc>
        <w:tc>
          <w:tcPr>
            <w:tcW w:w="1144" w:type="dxa"/>
          </w:tcPr>
          <w:p w:rsidR="00642D03" w:rsidRDefault="00642D03">
            <w:pPr>
              <w:pStyle w:val="ConsPlusNormal"/>
              <w:jc w:val="center"/>
            </w:pPr>
            <w:r>
              <w:t>8</w:t>
            </w:r>
          </w:p>
        </w:tc>
      </w:tr>
      <w:tr w:rsidR="00642D03">
        <w:tc>
          <w:tcPr>
            <w:tcW w:w="454" w:type="dxa"/>
            <w:vMerge w:val="restart"/>
          </w:tcPr>
          <w:p w:rsidR="00642D03" w:rsidRDefault="00642D03">
            <w:pPr>
              <w:pStyle w:val="ConsPlusNormal"/>
            </w:pPr>
          </w:p>
        </w:tc>
        <w:tc>
          <w:tcPr>
            <w:tcW w:w="1879" w:type="dxa"/>
            <w:vMerge w:val="restart"/>
          </w:tcPr>
          <w:p w:rsidR="00642D03" w:rsidRDefault="00642D03">
            <w:pPr>
              <w:pStyle w:val="ConsPlusNormal"/>
            </w:pPr>
            <w:r>
              <w:t>Государственная программа Красноярского края</w:t>
            </w:r>
          </w:p>
        </w:tc>
        <w:tc>
          <w:tcPr>
            <w:tcW w:w="2464" w:type="dxa"/>
            <w:vMerge w:val="restart"/>
          </w:tcPr>
          <w:p w:rsidR="00642D03" w:rsidRDefault="00642D03">
            <w:pPr>
              <w:pStyle w:val="ConsPlusNormal"/>
            </w:pPr>
            <w:r>
              <w:t>"Развитие инвестиционной деятельности, малого и среднего предпринимательства"</w:t>
            </w:r>
          </w:p>
        </w:tc>
        <w:tc>
          <w:tcPr>
            <w:tcW w:w="2149" w:type="dxa"/>
          </w:tcPr>
          <w:p w:rsidR="00642D03" w:rsidRDefault="00642D03">
            <w:pPr>
              <w:pStyle w:val="ConsPlusNormal"/>
            </w:pPr>
            <w:r>
              <w:t>всего</w:t>
            </w:r>
          </w:p>
        </w:tc>
        <w:tc>
          <w:tcPr>
            <w:tcW w:w="1144" w:type="dxa"/>
          </w:tcPr>
          <w:p w:rsidR="00642D03" w:rsidRDefault="00642D03">
            <w:pPr>
              <w:pStyle w:val="ConsPlusNormal"/>
              <w:jc w:val="center"/>
            </w:pPr>
            <w:r>
              <w:t>1036224,9</w:t>
            </w:r>
          </w:p>
        </w:tc>
        <w:tc>
          <w:tcPr>
            <w:tcW w:w="1024" w:type="dxa"/>
          </w:tcPr>
          <w:p w:rsidR="00642D03" w:rsidRDefault="00642D03">
            <w:pPr>
              <w:pStyle w:val="ConsPlusNormal"/>
              <w:jc w:val="center"/>
            </w:pPr>
            <w:r>
              <w:t>442525,5</w:t>
            </w:r>
          </w:p>
        </w:tc>
        <w:tc>
          <w:tcPr>
            <w:tcW w:w="1024" w:type="dxa"/>
          </w:tcPr>
          <w:p w:rsidR="00642D03" w:rsidRDefault="00642D03">
            <w:pPr>
              <w:pStyle w:val="ConsPlusNormal"/>
              <w:jc w:val="center"/>
            </w:pPr>
            <w:r>
              <w:t>718245,0</w:t>
            </w:r>
          </w:p>
        </w:tc>
        <w:tc>
          <w:tcPr>
            <w:tcW w:w="1144" w:type="dxa"/>
          </w:tcPr>
          <w:p w:rsidR="00642D03" w:rsidRDefault="00642D03">
            <w:pPr>
              <w:pStyle w:val="ConsPlusNormal"/>
              <w:jc w:val="center"/>
            </w:pPr>
            <w:r>
              <w:t>2196995,4</w:t>
            </w:r>
          </w:p>
        </w:tc>
      </w:tr>
      <w:tr w:rsidR="00642D03">
        <w:tc>
          <w:tcPr>
            <w:tcW w:w="454" w:type="dxa"/>
            <w:vMerge/>
          </w:tcPr>
          <w:p w:rsidR="00642D03" w:rsidRDefault="00642D03"/>
        </w:tc>
        <w:tc>
          <w:tcPr>
            <w:tcW w:w="1879" w:type="dxa"/>
            <w:vMerge/>
          </w:tcPr>
          <w:p w:rsidR="00642D03" w:rsidRDefault="00642D03"/>
        </w:tc>
        <w:tc>
          <w:tcPr>
            <w:tcW w:w="2464" w:type="dxa"/>
            <w:vMerge/>
          </w:tcPr>
          <w:p w:rsidR="00642D03" w:rsidRDefault="00642D03"/>
        </w:tc>
        <w:tc>
          <w:tcPr>
            <w:tcW w:w="2149" w:type="dxa"/>
          </w:tcPr>
          <w:p w:rsidR="00642D03" w:rsidRDefault="00642D03">
            <w:pPr>
              <w:pStyle w:val="ConsPlusNormal"/>
            </w:pPr>
            <w:r>
              <w:t>в том числе:</w:t>
            </w:r>
          </w:p>
        </w:tc>
        <w:tc>
          <w:tcPr>
            <w:tcW w:w="114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pPr>
          </w:p>
        </w:tc>
        <w:tc>
          <w:tcPr>
            <w:tcW w:w="1144" w:type="dxa"/>
          </w:tcPr>
          <w:p w:rsidR="00642D03" w:rsidRDefault="00642D03">
            <w:pPr>
              <w:pStyle w:val="ConsPlusNormal"/>
            </w:pPr>
          </w:p>
        </w:tc>
      </w:tr>
      <w:tr w:rsidR="00642D03">
        <w:tc>
          <w:tcPr>
            <w:tcW w:w="454" w:type="dxa"/>
            <w:vMerge/>
          </w:tcPr>
          <w:p w:rsidR="00642D03" w:rsidRDefault="00642D03"/>
        </w:tc>
        <w:tc>
          <w:tcPr>
            <w:tcW w:w="1879" w:type="dxa"/>
            <w:vMerge/>
          </w:tcPr>
          <w:p w:rsidR="00642D03" w:rsidRDefault="00642D03"/>
        </w:tc>
        <w:tc>
          <w:tcPr>
            <w:tcW w:w="2464" w:type="dxa"/>
            <w:vMerge/>
          </w:tcPr>
          <w:p w:rsidR="00642D03" w:rsidRDefault="00642D03"/>
        </w:tc>
        <w:tc>
          <w:tcPr>
            <w:tcW w:w="2149" w:type="dxa"/>
          </w:tcPr>
          <w:p w:rsidR="00642D03" w:rsidRDefault="00642D03">
            <w:pPr>
              <w:pStyle w:val="ConsPlusNormal"/>
            </w:pPr>
            <w:r>
              <w:t>федеральный бюджет</w:t>
            </w:r>
          </w:p>
        </w:tc>
        <w:tc>
          <w:tcPr>
            <w:tcW w:w="1144" w:type="dxa"/>
          </w:tcPr>
          <w:p w:rsidR="00642D03" w:rsidRDefault="00642D03">
            <w:pPr>
              <w:pStyle w:val="ConsPlusNormal"/>
              <w:jc w:val="center"/>
            </w:pPr>
            <w:r>
              <w:t>405386,7</w:t>
            </w:r>
          </w:p>
        </w:tc>
        <w:tc>
          <w:tcPr>
            <w:tcW w:w="1024" w:type="dxa"/>
          </w:tcPr>
          <w:p w:rsidR="00642D03" w:rsidRDefault="00642D03">
            <w:pPr>
              <w:pStyle w:val="ConsPlusNormal"/>
              <w:jc w:val="center"/>
            </w:pPr>
            <w:r>
              <w:t>132739,0</w:t>
            </w:r>
          </w:p>
        </w:tc>
        <w:tc>
          <w:tcPr>
            <w:tcW w:w="1024" w:type="dxa"/>
          </w:tcPr>
          <w:p w:rsidR="00642D03" w:rsidRDefault="00642D03">
            <w:pPr>
              <w:pStyle w:val="ConsPlusNormal"/>
              <w:jc w:val="center"/>
            </w:pPr>
            <w:r>
              <w:t>401543,7</w:t>
            </w:r>
          </w:p>
        </w:tc>
        <w:tc>
          <w:tcPr>
            <w:tcW w:w="1144" w:type="dxa"/>
          </w:tcPr>
          <w:p w:rsidR="00642D03" w:rsidRDefault="00642D03">
            <w:pPr>
              <w:pStyle w:val="ConsPlusNormal"/>
              <w:jc w:val="center"/>
            </w:pPr>
            <w:r>
              <w:t>939669,4</w:t>
            </w:r>
          </w:p>
        </w:tc>
      </w:tr>
      <w:tr w:rsidR="00642D03">
        <w:tc>
          <w:tcPr>
            <w:tcW w:w="454" w:type="dxa"/>
            <w:vMerge/>
          </w:tcPr>
          <w:p w:rsidR="00642D03" w:rsidRDefault="00642D03"/>
        </w:tc>
        <w:tc>
          <w:tcPr>
            <w:tcW w:w="1879" w:type="dxa"/>
            <w:vMerge/>
          </w:tcPr>
          <w:p w:rsidR="00642D03" w:rsidRDefault="00642D03"/>
        </w:tc>
        <w:tc>
          <w:tcPr>
            <w:tcW w:w="2464" w:type="dxa"/>
            <w:vMerge/>
          </w:tcPr>
          <w:p w:rsidR="00642D03" w:rsidRDefault="00642D03"/>
        </w:tc>
        <w:tc>
          <w:tcPr>
            <w:tcW w:w="2149" w:type="dxa"/>
          </w:tcPr>
          <w:p w:rsidR="00642D03" w:rsidRDefault="00642D03">
            <w:pPr>
              <w:pStyle w:val="ConsPlusNormal"/>
            </w:pPr>
            <w:r>
              <w:t>краевой бюджет</w:t>
            </w:r>
          </w:p>
        </w:tc>
        <w:tc>
          <w:tcPr>
            <w:tcW w:w="1144" w:type="dxa"/>
          </w:tcPr>
          <w:p w:rsidR="00642D03" w:rsidRDefault="00642D03">
            <w:pPr>
              <w:pStyle w:val="ConsPlusNormal"/>
              <w:jc w:val="center"/>
            </w:pPr>
            <w:r>
              <w:t>624629,5</w:t>
            </w:r>
          </w:p>
        </w:tc>
        <w:tc>
          <w:tcPr>
            <w:tcW w:w="1024" w:type="dxa"/>
          </w:tcPr>
          <w:p w:rsidR="00642D03" w:rsidRDefault="00642D03">
            <w:pPr>
              <w:pStyle w:val="ConsPlusNormal"/>
              <w:jc w:val="center"/>
            </w:pPr>
            <w:r>
              <w:t>305469,7</w:t>
            </w:r>
          </w:p>
        </w:tc>
        <w:tc>
          <w:tcPr>
            <w:tcW w:w="1024" w:type="dxa"/>
          </w:tcPr>
          <w:p w:rsidR="00642D03" w:rsidRDefault="00642D03">
            <w:pPr>
              <w:pStyle w:val="ConsPlusNormal"/>
              <w:jc w:val="center"/>
            </w:pPr>
            <w:r>
              <w:t>312384,5</w:t>
            </w:r>
          </w:p>
        </w:tc>
        <w:tc>
          <w:tcPr>
            <w:tcW w:w="1144" w:type="dxa"/>
          </w:tcPr>
          <w:p w:rsidR="00642D03" w:rsidRDefault="00642D03">
            <w:pPr>
              <w:pStyle w:val="ConsPlusNormal"/>
              <w:jc w:val="center"/>
            </w:pPr>
            <w:r>
              <w:t>1242483,7</w:t>
            </w:r>
          </w:p>
        </w:tc>
      </w:tr>
      <w:tr w:rsidR="00642D03">
        <w:tc>
          <w:tcPr>
            <w:tcW w:w="454" w:type="dxa"/>
            <w:vMerge/>
          </w:tcPr>
          <w:p w:rsidR="00642D03" w:rsidRDefault="00642D03"/>
        </w:tc>
        <w:tc>
          <w:tcPr>
            <w:tcW w:w="1879" w:type="dxa"/>
            <w:vMerge/>
          </w:tcPr>
          <w:p w:rsidR="00642D03" w:rsidRDefault="00642D03"/>
        </w:tc>
        <w:tc>
          <w:tcPr>
            <w:tcW w:w="2464" w:type="dxa"/>
            <w:vMerge/>
          </w:tcPr>
          <w:p w:rsidR="00642D03" w:rsidRDefault="00642D03"/>
        </w:tc>
        <w:tc>
          <w:tcPr>
            <w:tcW w:w="2149" w:type="dxa"/>
          </w:tcPr>
          <w:p w:rsidR="00642D03" w:rsidRDefault="00642D03">
            <w:pPr>
              <w:pStyle w:val="ConsPlusNormal"/>
            </w:pPr>
            <w:r>
              <w:t>внебюджетные источники</w:t>
            </w:r>
          </w:p>
        </w:tc>
        <w:tc>
          <w:tcPr>
            <w:tcW w:w="114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pPr>
          </w:p>
        </w:tc>
        <w:tc>
          <w:tcPr>
            <w:tcW w:w="1144" w:type="dxa"/>
          </w:tcPr>
          <w:p w:rsidR="00642D03" w:rsidRDefault="00642D03">
            <w:pPr>
              <w:pStyle w:val="ConsPlusNormal"/>
            </w:pPr>
          </w:p>
        </w:tc>
      </w:tr>
      <w:tr w:rsidR="00642D03">
        <w:tc>
          <w:tcPr>
            <w:tcW w:w="454" w:type="dxa"/>
            <w:vMerge/>
          </w:tcPr>
          <w:p w:rsidR="00642D03" w:rsidRDefault="00642D03"/>
        </w:tc>
        <w:tc>
          <w:tcPr>
            <w:tcW w:w="1879" w:type="dxa"/>
            <w:vMerge/>
          </w:tcPr>
          <w:p w:rsidR="00642D03" w:rsidRDefault="00642D03"/>
        </w:tc>
        <w:tc>
          <w:tcPr>
            <w:tcW w:w="2464" w:type="dxa"/>
            <w:vMerge/>
          </w:tcPr>
          <w:p w:rsidR="00642D03" w:rsidRDefault="00642D03"/>
        </w:tc>
        <w:tc>
          <w:tcPr>
            <w:tcW w:w="2149" w:type="dxa"/>
          </w:tcPr>
          <w:p w:rsidR="00642D03" w:rsidRDefault="00642D03">
            <w:pPr>
              <w:pStyle w:val="ConsPlusNormal"/>
            </w:pPr>
            <w:r>
              <w:t>бюджеты муниципальных образований Красноярского края</w:t>
            </w:r>
          </w:p>
        </w:tc>
        <w:tc>
          <w:tcPr>
            <w:tcW w:w="1144" w:type="dxa"/>
          </w:tcPr>
          <w:p w:rsidR="00642D03" w:rsidRDefault="00642D03">
            <w:pPr>
              <w:pStyle w:val="ConsPlusNormal"/>
              <w:jc w:val="center"/>
            </w:pPr>
            <w:r>
              <w:t>6208,7</w:t>
            </w:r>
          </w:p>
        </w:tc>
        <w:tc>
          <w:tcPr>
            <w:tcW w:w="1024" w:type="dxa"/>
          </w:tcPr>
          <w:p w:rsidR="00642D03" w:rsidRDefault="00642D03">
            <w:pPr>
              <w:pStyle w:val="ConsPlusNormal"/>
              <w:jc w:val="center"/>
            </w:pPr>
            <w:r>
              <w:t>4316,8</w:t>
            </w:r>
          </w:p>
        </w:tc>
        <w:tc>
          <w:tcPr>
            <w:tcW w:w="1024" w:type="dxa"/>
          </w:tcPr>
          <w:p w:rsidR="00642D03" w:rsidRDefault="00642D03">
            <w:pPr>
              <w:pStyle w:val="ConsPlusNormal"/>
              <w:jc w:val="center"/>
            </w:pPr>
            <w:r>
              <w:t>4316,8</w:t>
            </w:r>
          </w:p>
        </w:tc>
        <w:tc>
          <w:tcPr>
            <w:tcW w:w="1144" w:type="dxa"/>
          </w:tcPr>
          <w:p w:rsidR="00642D03" w:rsidRDefault="00642D03">
            <w:pPr>
              <w:pStyle w:val="ConsPlusNormal"/>
              <w:jc w:val="center"/>
            </w:pPr>
            <w:r>
              <w:t>14842,3</w:t>
            </w:r>
          </w:p>
        </w:tc>
      </w:tr>
      <w:tr w:rsidR="00642D03">
        <w:tc>
          <w:tcPr>
            <w:tcW w:w="454" w:type="dxa"/>
            <w:vMerge w:val="restart"/>
          </w:tcPr>
          <w:p w:rsidR="00642D03" w:rsidRDefault="00642D03">
            <w:pPr>
              <w:pStyle w:val="ConsPlusNormal"/>
            </w:pPr>
            <w:r>
              <w:lastRenderedPageBreak/>
              <w:t>1</w:t>
            </w:r>
          </w:p>
        </w:tc>
        <w:tc>
          <w:tcPr>
            <w:tcW w:w="1879" w:type="dxa"/>
            <w:vMerge w:val="restart"/>
          </w:tcPr>
          <w:p w:rsidR="00642D03" w:rsidRDefault="00642D03">
            <w:pPr>
              <w:pStyle w:val="ConsPlusNormal"/>
            </w:pPr>
            <w:hyperlink w:anchor="P889" w:history="1">
              <w:r>
                <w:rPr>
                  <w:color w:val="0000FF"/>
                </w:rPr>
                <w:t>Подпрограмма 1</w:t>
              </w:r>
            </w:hyperlink>
          </w:p>
        </w:tc>
        <w:tc>
          <w:tcPr>
            <w:tcW w:w="2464" w:type="dxa"/>
            <w:vMerge w:val="restart"/>
          </w:tcPr>
          <w:p w:rsidR="00642D03" w:rsidRDefault="00642D03">
            <w:pPr>
              <w:pStyle w:val="ConsPlusNormal"/>
            </w:pPr>
            <w:r>
              <w:t>"Развитие инвестиционной, инновационной деятельности"</w:t>
            </w:r>
          </w:p>
        </w:tc>
        <w:tc>
          <w:tcPr>
            <w:tcW w:w="2149" w:type="dxa"/>
          </w:tcPr>
          <w:p w:rsidR="00642D03" w:rsidRDefault="00642D03">
            <w:pPr>
              <w:pStyle w:val="ConsPlusNormal"/>
            </w:pPr>
            <w:r>
              <w:t>всего</w:t>
            </w:r>
          </w:p>
        </w:tc>
        <w:tc>
          <w:tcPr>
            <w:tcW w:w="1144" w:type="dxa"/>
          </w:tcPr>
          <w:p w:rsidR="00642D03" w:rsidRDefault="00642D03">
            <w:pPr>
              <w:pStyle w:val="ConsPlusNormal"/>
              <w:jc w:val="center"/>
            </w:pPr>
            <w:r>
              <w:t>252434,5</w:t>
            </w:r>
          </w:p>
        </w:tc>
        <w:tc>
          <w:tcPr>
            <w:tcW w:w="1024" w:type="dxa"/>
          </w:tcPr>
          <w:p w:rsidR="00642D03" w:rsidRDefault="00642D03">
            <w:pPr>
              <w:pStyle w:val="ConsPlusNormal"/>
              <w:jc w:val="center"/>
            </w:pPr>
            <w:r>
              <w:t>168836,5</w:t>
            </w:r>
          </w:p>
        </w:tc>
        <w:tc>
          <w:tcPr>
            <w:tcW w:w="1024" w:type="dxa"/>
          </w:tcPr>
          <w:p w:rsidR="00642D03" w:rsidRDefault="00642D03">
            <w:pPr>
              <w:pStyle w:val="ConsPlusNormal"/>
              <w:jc w:val="center"/>
            </w:pPr>
            <w:r>
              <w:t>168773,3</w:t>
            </w:r>
          </w:p>
        </w:tc>
        <w:tc>
          <w:tcPr>
            <w:tcW w:w="1144" w:type="dxa"/>
          </w:tcPr>
          <w:p w:rsidR="00642D03" w:rsidRDefault="00642D03">
            <w:pPr>
              <w:pStyle w:val="ConsPlusNormal"/>
              <w:jc w:val="center"/>
            </w:pPr>
            <w:r>
              <w:t>590044,3</w:t>
            </w:r>
          </w:p>
        </w:tc>
      </w:tr>
      <w:tr w:rsidR="00642D03">
        <w:tc>
          <w:tcPr>
            <w:tcW w:w="454" w:type="dxa"/>
            <w:vMerge/>
          </w:tcPr>
          <w:p w:rsidR="00642D03" w:rsidRDefault="00642D03"/>
        </w:tc>
        <w:tc>
          <w:tcPr>
            <w:tcW w:w="1879" w:type="dxa"/>
            <w:vMerge/>
          </w:tcPr>
          <w:p w:rsidR="00642D03" w:rsidRDefault="00642D03"/>
        </w:tc>
        <w:tc>
          <w:tcPr>
            <w:tcW w:w="2464" w:type="dxa"/>
            <w:vMerge/>
          </w:tcPr>
          <w:p w:rsidR="00642D03" w:rsidRDefault="00642D03"/>
        </w:tc>
        <w:tc>
          <w:tcPr>
            <w:tcW w:w="2149" w:type="dxa"/>
          </w:tcPr>
          <w:p w:rsidR="00642D03" w:rsidRDefault="00642D03">
            <w:pPr>
              <w:pStyle w:val="ConsPlusNormal"/>
            </w:pPr>
            <w:r>
              <w:t>в том числе:</w:t>
            </w:r>
          </w:p>
        </w:tc>
        <w:tc>
          <w:tcPr>
            <w:tcW w:w="114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pPr>
          </w:p>
        </w:tc>
        <w:tc>
          <w:tcPr>
            <w:tcW w:w="1144" w:type="dxa"/>
          </w:tcPr>
          <w:p w:rsidR="00642D03" w:rsidRDefault="00642D03">
            <w:pPr>
              <w:pStyle w:val="ConsPlusNormal"/>
            </w:pPr>
          </w:p>
        </w:tc>
      </w:tr>
      <w:tr w:rsidR="00642D03">
        <w:tc>
          <w:tcPr>
            <w:tcW w:w="454" w:type="dxa"/>
            <w:vMerge/>
          </w:tcPr>
          <w:p w:rsidR="00642D03" w:rsidRDefault="00642D03"/>
        </w:tc>
        <w:tc>
          <w:tcPr>
            <w:tcW w:w="1879" w:type="dxa"/>
            <w:vMerge/>
          </w:tcPr>
          <w:p w:rsidR="00642D03" w:rsidRDefault="00642D03"/>
        </w:tc>
        <w:tc>
          <w:tcPr>
            <w:tcW w:w="2464" w:type="dxa"/>
            <w:vMerge/>
          </w:tcPr>
          <w:p w:rsidR="00642D03" w:rsidRDefault="00642D03"/>
        </w:tc>
        <w:tc>
          <w:tcPr>
            <w:tcW w:w="2149" w:type="dxa"/>
          </w:tcPr>
          <w:p w:rsidR="00642D03" w:rsidRDefault="00642D03">
            <w:pPr>
              <w:pStyle w:val="ConsPlusNormal"/>
            </w:pPr>
            <w:r>
              <w:t>федеральный бюджет</w:t>
            </w:r>
          </w:p>
        </w:tc>
        <w:tc>
          <w:tcPr>
            <w:tcW w:w="1144" w:type="dxa"/>
          </w:tcPr>
          <w:p w:rsidR="00642D03" w:rsidRDefault="00642D03">
            <w:pPr>
              <w:pStyle w:val="ConsPlusNormal"/>
              <w:jc w:val="center"/>
            </w:pPr>
            <w:r>
              <w:t>51266,2</w:t>
            </w:r>
          </w:p>
        </w:tc>
        <w:tc>
          <w:tcPr>
            <w:tcW w:w="1024" w:type="dxa"/>
          </w:tcPr>
          <w:p w:rsidR="00642D03" w:rsidRDefault="00642D03">
            <w:pPr>
              <w:pStyle w:val="ConsPlusNormal"/>
              <w:jc w:val="center"/>
            </w:pPr>
            <w:r>
              <w:t>23469,3</w:t>
            </w:r>
          </w:p>
        </w:tc>
        <w:tc>
          <w:tcPr>
            <w:tcW w:w="1024" w:type="dxa"/>
          </w:tcPr>
          <w:p w:rsidR="00642D03" w:rsidRDefault="00642D03">
            <w:pPr>
              <w:pStyle w:val="ConsPlusNormal"/>
              <w:jc w:val="center"/>
            </w:pPr>
            <w:r>
              <w:t>23406,1</w:t>
            </w:r>
          </w:p>
        </w:tc>
        <w:tc>
          <w:tcPr>
            <w:tcW w:w="1144" w:type="dxa"/>
          </w:tcPr>
          <w:p w:rsidR="00642D03" w:rsidRDefault="00642D03">
            <w:pPr>
              <w:pStyle w:val="ConsPlusNormal"/>
              <w:jc w:val="center"/>
            </w:pPr>
            <w:r>
              <w:t>98141,6</w:t>
            </w:r>
          </w:p>
        </w:tc>
      </w:tr>
      <w:tr w:rsidR="00642D03">
        <w:tc>
          <w:tcPr>
            <w:tcW w:w="454" w:type="dxa"/>
            <w:vMerge/>
          </w:tcPr>
          <w:p w:rsidR="00642D03" w:rsidRDefault="00642D03"/>
        </w:tc>
        <w:tc>
          <w:tcPr>
            <w:tcW w:w="1879" w:type="dxa"/>
            <w:vMerge/>
          </w:tcPr>
          <w:p w:rsidR="00642D03" w:rsidRDefault="00642D03"/>
        </w:tc>
        <w:tc>
          <w:tcPr>
            <w:tcW w:w="2464" w:type="dxa"/>
            <w:vMerge/>
          </w:tcPr>
          <w:p w:rsidR="00642D03" w:rsidRDefault="00642D03"/>
        </w:tc>
        <w:tc>
          <w:tcPr>
            <w:tcW w:w="2149" w:type="dxa"/>
          </w:tcPr>
          <w:p w:rsidR="00642D03" w:rsidRDefault="00642D03">
            <w:pPr>
              <w:pStyle w:val="ConsPlusNormal"/>
            </w:pPr>
            <w:r>
              <w:t>краевой бюджет</w:t>
            </w:r>
          </w:p>
        </w:tc>
        <w:tc>
          <w:tcPr>
            <w:tcW w:w="1144" w:type="dxa"/>
          </w:tcPr>
          <w:p w:rsidR="00642D03" w:rsidRDefault="00642D03">
            <w:pPr>
              <w:pStyle w:val="ConsPlusNormal"/>
              <w:jc w:val="center"/>
            </w:pPr>
            <w:r>
              <w:t>201168,3</w:t>
            </w:r>
          </w:p>
        </w:tc>
        <w:tc>
          <w:tcPr>
            <w:tcW w:w="1024" w:type="dxa"/>
          </w:tcPr>
          <w:p w:rsidR="00642D03" w:rsidRDefault="00642D03">
            <w:pPr>
              <w:pStyle w:val="ConsPlusNormal"/>
              <w:jc w:val="center"/>
            </w:pPr>
            <w:r>
              <w:t>145367,2</w:t>
            </w:r>
          </w:p>
        </w:tc>
        <w:tc>
          <w:tcPr>
            <w:tcW w:w="1024" w:type="dxa"/>
          </w:tcPr>
          <w:p w:rsidR="00642D03" w:rsidRDefault="00642D03">
            <w:pPr>
              <w:pStyle w:val="ConsPlusNormal"/>
              <w:jc w:val="center"/>
            </w:pPr>
            <w:r>
              <w:t>145367,2</w:t>
            </w:r>
          </w:p>
        </w:tc>
        <w:tc>
          <w:tcPr>
            <w:tcW w:w="1144" w:type="dxa"/>
          </w:tcPr>
          <w:p w:rsidR="00642D03" w:rsidRDefault="00642D03">
            <w:pPr>
              <w:pStyle w:val="ConsPlusNormal"/>
              <w:jc w:val="center"/>
            </w:pPr>
            <w:r>
              <w:t>491902,7</w:t>
            </w:r>
          </w:p>
        </w:tc>
      </w:tr>
      <w:tr w:rsidR="00642D03">
        <w:tc>
          <w:tcPr>
            <w:tcW w:w="454" w:type="dxa"/>
            <w:vMerge/>
          </w:tcPr>
          <w:p w:rsidR="00642D03" w:rsidRDefault="00642D03"/>
        </w:tc>
        <w:tc>
          <w:tcPr>
            <w:tcW w:w="1879" w:type="dxa"/>
            <w:vMerge/>
          </w:tcPr>
          <w:p w:rsidR="00642D03" w:rsidRDefault="00642D03"/>
        </w:tc>
        <w:tc>
          <w:tcPr>
            <w:tcW w:w="2464" w:type="dxa"/>
            <w:vMerge/>
          </w:tcPr>
          <w:p w:rsidR="00642D03" w:rsidRDefault="00642D03"/>
        </w:tc>
        <w:tc>
          <w:tcPr>
            <w:tcW w:w="2149" w:type="dxa"/>
          </w:tcPr>
          <w:p w:rsidR="00642D03" w:rsidRDefault="00642D03">
            <w:pPr>
              <w:pStyle w:val="ConsPlusNormal"/>
            </w:pPr>
            <w:r>
              <w:t>внебюджетные источники</w:t>
            </w:r>
          </w:p>
        </w:tc>
        <w:tc>
          <w:tcPr>
            <w:tcW w:w="114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pPr>
          </w:p>
        </w:tc>
        <w:tc>
          <w:tcPr>
            <w:tcW w:w="1144" w:type="dxa"/>
          </w:tcPr>
          <w:p w:rsidR="00642D03" w:rsidRDefault="00642D03">
            <w:pPr>
              <w:pStyle w:val="ConsPlusNormal"/>
            </w:pPr>
          </w:p>
        </w:tc>
      </w:tr>
      <w:tr w:rsidR="00642D03">
        <w:tc>
          <w:tcPr>
            <w:tcW w:w="454" w:type="dxa"/>
            <w:vMerge/>
          </w:tcPr>
          <w:p w:rsidR="00642D03" w:rsidRDefault="00642D03"/>
        </w:tc>
        <w:tc>
          <w:tcPr>
            <w:tcW w:w="1879" w:type="dxa"/>
            <w:vMerge/>
          </w:tcPr>
          <w:p w:rsidR="00642D03" w:rsidRDefault="00642D03"/>
        </w:tc>
        <w:tc>
          <w:tcPr>
            <w:tcW w:w="2464" w:type="dxa"/>
            <w:vMerge/>
          </w:tcPr>
          <w:p w:rsidR="00642D03" w:rsidRDefault="00642D03"/>
        </w:tc>
        <w:tc>
          <w:tcPr>
            <w:tcW w:w="2149" w:type="dxa"/>
          </w:tcPr>
          <w:p w:rsidR="00642D03" w:rsidRDefault="00642D03">
            <w:pPr>
              <w:pStyle w:val="ConsPlusNormal"/>
            </w:pPr>
            <w:r>
              <w:t>бюджеты муниципальных образований Красноярского края</w:t>
            </w:r>
          </w:p>
        </w:tc>
        <w:tc>
          <w:tcPr>
            <w:tcW w:w="114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pPr>
          </w:p>
        </w:tc>
        <w:tc>
          <w:tcPr>
            <w:tcW w:w="1144" w:type="dxa"/>
          </w:tcPr>
          <w:p w:rsidR="00642D03" w:rsidRDefault="00642D03">
            <w:pPr>
              <w:pStyle w:val="ConsPlusNormal"/>
            </w:pPr>
          </w:p>
        </w:tc>
      </w:tr>
      <w:tr w:rsidR="00642D03">
        <w:tc>
          <w:tcPr>
            <w:tcW w:w="454" w:type="dxa"/>
            <w:vMerge w:val="restart"/>
          </w:tcPr>
          <w:p w:rsidR="00642D03" w:rsidRDefault="00642D03">
            <w:pPr>
              <w:pStyle w:val="ConsPlusNormal"/>
            </w:pPr>
            <w:r>
              <w:t>2</w:t>
            </w:r>
          </w:p>
        </w:tc>
        <w:tc>
          <w:tcPr>
            <w:tcW w:w="1879" w:type="dxa"/>
            <w:vMerge w:val="restart"/>
          </w:tcPr>
          <w:p w:rsidR="00642D03" w:rsidRDefault="00642D03">
            <w:pPr>
              <w:pStyle w:val="ConsPlusNormal"/>
            </w:pPr>
            <w:hyperlink w:anchor="P1365" w:history="1">
              <w:r>
                <w:rPr>
                  <w:color w:val="0000FF"/>
                </w:rPr>
                <w:t>Подпрограмма 2</w:t>
              </w:r>
            </w:hyperlink>
          </w:p>
        </w:tc>
        <w:tc>
          <w:tcPr>
            <w:tcW w:w="2464" w:type="dxa"/>
            <w:vMerge w:val="restart"/>
          </w:tcPr>
          <w:p w:rsidR="00642D03" w:rsidRDefault="00642D03">
            <w:pPr>
              <w:pStyle w:val="ConsPlusNormal"/>
            </w:pPr>
            <w:r>
              <w:t>"Развитие субъектов малого и среднего предпринимательства"</w:t>
            </w:r>
          </w:p>
        </w:tc>
        <w:tc>
          <w:tcPr>
            <w:tcW w:w="2149" w:type="dxa"/>
          </w:tcPr>
          <w:p w:rsidR="00642D03" w:rsidRDefault="00642D03">
            <w:pPr>
              <w:pStyle w:val="ConsPlusNormal"/>
            </w:pPr>
            <w:r>
              <w:t>всего</w:t>
            </w:r>
          </w:p>
        </w:tc>
        <w:tc>
          <w:tcPr>
            <w:tcW w:w="1144" w:type="dxa"/>
          </w:tcPr>
          <w:p w:rsidR="00642D03" w:rsidRDefault="00642D03">
            <w:pPr>
              <w:pStyle w:val="ConsPlusNormal"/>
              <w:jc w:val="center"/>
            </w:pPr>
            <w:r>
              <w:t>783790,4</w:t>
            </w:r>
          </w:p>
        </w:tc>
        <w:tc>
          <w:tcPr>
            <w:tcW w:w="1024" w:type="dxa"/>
          </w:tcPr>
          <w:p w:rsidR="00642D03" w:rsidRDefault="00642D03">
            <w:pPr>
              <w:pStyle w:val="ConsPlusNormal"/>
              <w:jc w:val="center"/>
            </w:pPr>
            <w:r>
              <w:t>273689,0</w:t>
            </w:r>
          </w:p>
        </w:tc>
        <w:tc>
          <w:tcPr>
            <w:tcW w:w="1024" w:type="dxa"/>
          </w:tcPr>
          <w:p w:rsidR="00642D03" w:rsidRDefault="00642D03">
            <w:pPr>
              <w:pStyle w:val="ConsPlusNormal"/>
              <w:jc w:val="center"/>
            </w:pPr>
            <w:r>
              <w:t>549471,7</w:t>
            </w:r>
          </w:p>
        </w:tc>
        <w:tc>
          <w:tcPr>
            <w:tcW w:w="1144" w:type="dxa"/>
          </w:tcPr>
          <w:p w:rsidR="00642D03" w:rsidRDefault="00642D03">
            <w:pPr>
              <w:pStyle w:val="ConsPlusNormal"/>
              <w:jc w:val="center"/>
            </w:pPr>
            <w:r>
              <w:t>1606951,1</w:t>
            </w:r>
          </w:p>
        </w:tc>
      </w:tr>
      <w:tr w:rsidR="00642D03">
        <w:tc>
          <w:tcPr>
            <w:tcW w:w="454" w:type="dxa"/>
            <w:vMerge/>
          </w:tcPr>
          <w:p w:rsidR="00642D03" w:rsidRDefault="00642D03"/>
        </w:tc>
        <w:tc>
          <w:tcPr>
            <w:tcW w:w="1879" w:type="dxa"/>
            <w:vMerge/>
          </w:tcPr>
          <w:p w:rsidR="00642D03" w:rsidRDefault="00642D03"/>
        </w:tc>
        <w:tc>
          <w:tcPr>
            <w:tcW w:w="2464" w:type="dxa"/>
            <w:vMerge/>
          </w:tcPr>
          <w:p w:rsidR="00642D03" w:rsidRDefault="00642D03"/>
        </w:tc>
        <w:tc>
          <w:tcPr>
            <w:tcW w:w="2149" w:type="dxa"/>
          </w:tcPr>
          <w:p w:rsidR="00642D03" w:rsidRDefault="00642D03">
            <w:pPr>
              <w:pStyle w:val="ConsPlusNormal"/>
            </w:pPr>
            <w:r>
              <w:t>в том числе:</w:t>
            </w:r>
          </w:p>
        </w:tc>
        <w:tc>
          <w:tcPr>
            <w:tcW w:w="114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pPr>
          </w:p>
        </w:tc>
        <w:tc>
          <w:tcPr>
            <w:tcW w:w="1144" w:type="dxa"/>
          </w:tcPr>
          <w:p w:rsidR="00642D03" w:rsidRDefault="00642D03">
            <w:pPr>
              <w:pStyle w:val="ConsPlusNormal"/>
            </w:pPr>
          </w:p>
        </w:tc>
      </w:tr>
      <w:tr w:rsidR="00642D03">
        <w:tc>
          <w:tcPr>
            <w:tcW w:w="454" w:type="dxa"/>
            <w:vMerge/>
          </w:tcPr>
          <w:p w:rsidR="00642D03" w:rsidRDefault="00642D03"/>
        </w:tc>
        <w:tc>
          <w:tcPr>
            <w:tcW w:w="1879" w:type="dxa"/>
            <w:vMerge/>
          </w:tcPr>
          <w:p w:rsidR="00642D03" w:rsidRDefault="00642D03"/>
        </w:tc>
        <w:tc>
          <w:tcPr>
            <w:tcW w:w="2464" w:type="dxa"/>
            <w:vMerge/>
          </w:tcPr>
          <w:p w:rsidR="00642D03" w:rsidRDefault="00642D03"/>
        </w:tc>
        <w:tc>
          <w:tcPr>
            <w:tcW w:w="2149" w:type="dxa"/>
          </w:tcPr>
          <w:p w:rsidR="00642D03" w:rsidRDefault="00642D03">
            <w:pPr>
              <w:pStyle w:val="ConsPlusNormal"/>
            </w:pPr>
            <w:r>
              <w:t>федеральный бюджет</w:t>
            </w:r>
          </w:p>
        </w:tc>
        <w:tc>
          <w:tcPr>
            <w:tcW w:w="1144" w:type="dxa"/>
          </w:tcPr>
          <w:p w:rsidR="00642D03" w:rsidRDefault="00642D03">
            <w:pPr>
              <w:pStyle w:val="ConsPlusNormal"/>
              <w:jc w:val="center"/>
            </w:pPr>
            <w:r>
              <w:t>354120,5</w:t>
            </w:r>
          </w:p>
        </w:tc>
        <w:tc>
          <w:tcPr>
            <w:tcW w:w="1024" w:type="dxa"/>
          </w:tcPr>
          <w:p w:rsidR="00642D03" w:rsidRDefault="00642D03">
            <w:pPr>
              <w:pStyle w:val="ConsPlusNormal"/>
              <w:jc w:val="center"/>
            </w:pPr>
            <w:r>
              <w:t>109269,7</w:t>
            </w:r>
          </w:p>
        </w:tc>
        <w:tc>
          <w:tcPr>
            <w:tcW w:w="1024" w:type="dxa"/>
          </w:tcPr>
          <w:p w:rsidR="00642D03" w:rsidRDefault="00642D03">
            <w:pPr>
              <w:pStyle w:val="ConsPlusNormal"/>
              <w:jc w:val="center"/>
            </w:pPr>
            <w:r>
              <w:t>378137,6</w:t>
            </w:r>
          </w:p>
        </w:tc>
        <w:tc>
          <w:tcPr>
            <w:tcW w:w="1144" w:type="dxa"/>
          </w:tcPr>
          <w:p w:rsidR="00642D03" w:rsidRDefault="00642D03">
            <w:pPr>
              <w:pStyle w:val="ConsPlusNormal"/>
              <w:jc w:val="center"/>
            </w:pPr>
            <w:r>
              <w:t>841527,8</w:t>
            </w:r>
          </w:p>
        </w:tc>
      </w:tr>
      <w:tr w:rsidR="00642D03">
        <w:tc>
          <w:tcPr>
            <w:tcW w:w="454" w:type="dxa"/>
            <w:vMerge/>
          </w:tcPr>
          <w:p w:rsidR="00642D03" w:rsidRDefault="00642D03"/>
        </w:tc>
        <w:tc>
          <w:tcPr>
            <w:tcW w:w="1879" w:type="dxa"/>
            <w:vMerge/>
          </w:tcPr>
          <w:p w:rsidR="00642D03" w:rsidRDefault="00642D03"/>
        </w:tc>
        <w:tc>
          <w:tcPr>
            <w:tcW w:w="2464" w:type="dxa"/>
            <w:vMerge/>
          </w:tcPr>
          <w:p w:rsidR="00642D03" w:rsidRDefault="00642D03"/>
        </w:tc>
        <w:tc>
          <w:tcPr>
            <w:tcW w:w="2149" w:type="dxa"/>
          </w:tcPr>
          <w:p w:rsidR="00642D03" w:rsidRDefault="00642D03">
            <w:pPr>
              <w:pStyle w:val="ConsPlusNormal"/>
            </w:pPr>
            <w:r>
              <w:t>краевой бюджет</w:t>
            </w:r>
          </w:p>
        </w:tc>
        <w:tc>
          <w:tcPr>
            <w:tcW w:w="1144" w:type="dxa"/>
          </w:tcPr>
          <w:p w:rsidR="00642D03" w:rsidRDefault="00642D03">
            <w:pPr>
              <w:pStyle w:val="ConsPlusNormal"/>
              <w:jc w:val="center"/>
            </w:pPr>
            <w:r>
              <w:t>423461,2</w:t>
            </w:r>
          </w:p>
        </w:tc>
        <w:tc>
          <w:tcPr>
            <w:tcW w:w="1024" w:type="dxa"/>
          </w:tcPr>
          <w:p w:rsidR="00642D03" w:rsidRDefault="00642D03">
            <w:pPr>
              <w:pStyle w:val="ConsPlusNormal"/>
              <w:jc w:val="center"/>
            </w:pPr>
            <w:r>
              <w:t>160102,5</w:t>
            </w:r>
          </w:p>
        </w:tc>
        <w:tc>
          <w:tcPr>
            <w:tcW w:w="1024" w:type="dxa"/>
          </w:tcPr>
          <w:p w:rsidR="00642D03" w:rsidRDefault="00642D03">
            <w:pPr>
              <w:pStyle w:val="ConsPlusNormal"/>
              <w:jc w:val="center"/>
            </w:pPr>
            <w:r>
              <w:t>167017,3</w:t>
            </w:r>
          </w:p>
        </w:tc>
        <w:tc>
          <w:tcPr>
            <w:tcW w:w="1144" w:type="dxa"/>
          </w:tcPr>
          <w:p w:rsidR="00642D03" w:rsidRDefault="00642D03">
            <w:pPr>
              <w:pStyle w:val="ConsPlusNormal"/>
              <w:jc w:val="center"/>
            </w:pPr>
            <w:r>
              <w:t>750581,0</w:t>
            </w:r>
          </w:p>
        </w:tc>
      </w:tr>
      <w:tr w:rsidR="00642D03">
        <w:tc>
          <w:tcPr>
            <w:tcW w:w="454" w:type="dxa"/>
            <w:vMerge/>
          </w:tcPr>
          <w:p w:rsidR="00642D03" w:rsidRDefault="00642D03"/>
        </w:tc>
        <w:tc>
          <w:tcPr>
            <w:tcW w:w="1879" w:type="dxa"/>
            <w:vMerge/>
          </w:tcPr>
          <w:p w:rsidR="00642D03" w:rsidRDefault="00642D03"/>
        </w:tc>
        <w:tc>
          <w:tcPr>
            <w:tcW w:w="2464" w:type="dxa"/>
            <w:vMerge/>
          </w:tcPr>
          <w:p w:rsidR="00642D03" w:rsidRDefault="00642D03"/>
        </w:tc>
        <w:tc>
          <w:tcPr>
            <w:tcW w:w="2149" w:type="dxa"/>
          </w:tcPr>
          <w:p w:rsidR="00642D03" w:rsidRDefault="00642D03">
            <w:pPr>
              <w:pStyle w:val="ConsPlusNormal"/>
            </w:pPr>
            <w:r>
              <w:t>внебюджетные источники</w:t>
            </w:r>
          </w:p>
        </w:tc>
        <w:tc>
          <w:tcPr>
            <w:tcW w:w="114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pPr>
          </w:p>
        </w:tc>
        <w:tc>
          <w:tcPr>
            <w:tcW w:w="1144" w:type="dxa"/>
          </w:tcPr>
          <w:p w:rsidR="00642D03" w:rsidRDefault="00642D03">
            <w:pPr>
              <w:pStyle w:val="ConsPlusNormal"/>
            </w:pPr>
          </w:p>
        </w:tc>
      </w:tr>
      <w:tr w:rsidR="00642D03">
        <w:tc>
          <w:tcPr>
            <w:tcW w:w="454" w:type="dxa"/>
            <w:vMerge/>
          </w:tcPr>
          <w:p w:rsidR="00642D03" w:rsidRDefault="00642D03"/>
        </w:tc>
        <w:tc>
          <w:tcPr>
            <w:tcW w:w="1879" w:type="dxa"/>
            <w:vMerge/>
          </w:tcPr>
          <w:p w:rsidR="00642D03" w:rsidRDefault="00642D03"/>
        </w:tc>
        <w:tc>
          <w:tcPr>
            <w:tcW w:w="2464" w:type="dxa"/>
            <w:vMerge/>
          </w:tcPr>
          <w:p w:rsidR="00642D03" w:rsidRDefault="00642D03"/>
        </w:tc>
        <w:tc>
          <w:tcPr>
            <w:tcW w:w="2149" w:type="dxa"/>
          </w:tcPr>
          <w:p w:rsidR="00642D03" w:rsidRDefault="00642D03">
            <w:pPr>
              <w:pStyle w:val="ConsPlusNormal"/>
            </w:pPr>
            <w:r>
              <w:t>бюджеты муниципальных образований Красноярского края</w:t>
            </w:r>
          </w:p>
        </w:tc>
        <w:tc>
          <w:tcPr>
            <w:tcW w:w="1144" w:type="dxa"/>
          </w:tcPr>
          <w:p w:rsidR="00642D03" w:rsidRDefault="00642D03">
            <w:pPr>
              <w:pStyle w:val="ConsPlusNormal"/>
              <w:jc w:val="center"/>
            </w:pPr>
            <w:r>
              <w:t>6208,7</w:t>
            </w:r>
          </w:p>
        </w:tc>
        <w:tc>
          <w:tcPr>
            <w:tcW w:w="1024" w:type="dxa"/>
          </w:tcPr>
          <w:p w:rsidR="00642D03" w:rsidRDefault="00642D03">
            <w:pPr>
              <w:pStyle w:val="ConsPlusNormal"/>
              <w:jc w:val="center"/>
            </w:pPr>
            <w:r>
              <w:t>4316,8</w:t>
            </w:r>
          </w:p>
        </w:tc>
        <w:tc>
          <w:tcPr>
            <w:tcW w:w="1024" w:type="dxa"/>
          </w:tcPr>
          <w:p w:rsidR="00642D03" w:rsidRDefault="00642D03">
            <w:pPr>
              <w:pStyle w:val="ConsPlusNormal"/>
              <w:jc w:val="center"/>
            </w:pPr>
            <w:r>
              <w:t>4316,8</w:t>
            </w:r>
          </w:p>
        </w:tc>
        <w:tc>
          <w:tcPr>
            <w:tcW w:w="1144" w:type="dxa"/>
          </w:tcPr>
          <w:p w:rsidR="00642D03" w:rsidRDefault="00642D03">
            <w:pPr>
              <w:pStyle w:val="ConsPlusNormal"/>
              <w:jc w:val="center"/>
            </w:pPr>
            <w:r>
              <w:t>14842,3</w:t>
            </w:r>
          </w:p>
        </w:tc>
      </w:tr>
    </w:tbl>
    <w:p w:rsidR="00642D03" w:rsidRDefault="00642D03">
      <w:pPr>
        <w:sectPr w:rsidR="00642D03">
          <w:pgSz w:w="16838" w:h="11905" w:orient="landscape"/>
          <w:pgMar w:top="1701" w:right="1134" w:bottom="850" w:left="1134" w:header="0" w:footer="0" w:gutter="0"/>
          <w:cols w:space="720"/>
        </w:sectPr>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right"/>
        <w:outlineLvl w:val="1"/>
      </w:pPr>
      <w:r>
        <w:t xml:space="preserve">Приложение </w:t>
      </w:r>
      <w:hyperlink r:id="rId97" w:history="1">
        <w:r>
          <w:rPr>
            <w:color w:val="0000FF"/>
          </w:rPr>
          <w:t>N 4</w:t>
        </w:r>
      </w:hyperlink>
    </w:p>
    <w:p w:rsidR="00642D03" w:rsidRDefault="00642D03">
      <w:pPr>
        <w:pStyle w:val="ConsPlusNormal"/>
        <w:jc w:val="right"/>
      </w:pPr>
      <w:r>
        <w:t>к государственной программе</w:t>
      </w:r>
    </w:p>
    <w:p w:rsidR="00642D03" w:rsidRDefault="00642D03">
      <w:pPr>
        <w:pStyle w:val="ConsPlusNormal"/>
        <w:jc w:val="right"/>
      </w:pPr>
      <w:r>
        <w:t>"Развитие инвестиционной</w:t>
      </w:r>
    </w:p>
    <w:p w:rsidR="00642D03" w:rsidRDefault="00642D03">
      <w:pPr>
        <w:pStyle w:val="ConsPlusNormal"/>
        <w:jc w:val="right"/>
      </w:pPr>
      <w:r>
        <w:t>деятельности, малого</w:t>
      </w:r>
    </w:p>
    <w:p w:rsidR="00642D03" w:rsidRDefault="00642D03">
      <w:pPr>
        <w:pStyle w:val="ConsPlusNormal"/>
        <w:jc w:val="right"/>
      </w:pPr>
      <w:r>
        <w:t>и среднего предпринимательства"</w:t>
      </w:r>
    </w:p>
    <w:p w:rsidR="00642D03" w:rsidRDefault="00642D03">
      <w:pPr>
        <w:pStyle w:val="ConsPlusNormal"/>
        <w:jc w:val="both"/>
      </w:pPr>
    </w:p>
    <w:p w:rsidR="00642D03" w:rsidRDefault="00642D03">
      <w:pPr>
        <w:pStyle w:val="ConsPlusTitle"/>
        <w:jc w:val="center"/>
      </w:pPr>
      <w:bookmarkStart w:id="5" w:name="P889"/>
      <w:bookmarkEnd w:id="5"/>
      <w:r>
        <w:t>ПОДПРОГРАММА</w:t>
      </w:r>
    </w:p>
    <w:p w:rsidR="00642D03" w:rsidRDefault="00642D03">
      <w:pPr>
        <w:pStyle w:val="ConsPlusTitle"/>
        <w:jc w:val="center"/>
      </w:pPr>
      <w:r>
        <w:t>"РАЗВИТИЕ ИНВЕСТИЦИОННОЙ, ИННОВАЦИОННОЙ ДЕЯТЕЛЬНОСТИ"</w:t>
      </w:r>
    </w:p>
    <w:p w:rsidR="00642D03" w:rsidRDefault="00642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2D03">
        <w:trPr>
          <w:jc w:val="center"/>
        </w:trPr>
        <w:tc>
          <w:tcPr>
            <w:tcW w:w="9294" w:type="dxa"/>
            <w:tcBorders>
              <w:top w:val="nil"/>
              <w:left w:val="single" w:sz="24" w:space="0" w:color="CED3F1"/>
              <w:bottom w:val="nil"/>
              <w:right w:val="single" w:sz="24" w:space="0" w:color="F4F3F8"/>
            </w:tcBorders>
            <w:shd w:val="clear" w:color="auto" w:fill="F4F3F8"/>
          </w:tcPr>
          <w:p w:rsidR="00642D03" w:rsidRDefault="00642D03">
            <w:pPr>
              <w:pStyle w:val="ConsPlusNormal"/>
              <w:jc w:val="center"/>
            </w:pPr>
            <w:r>
              <w:rPr>
                <w:color w:val="392C69"/>
              </w:rPr>
              <w:t>Список изменяющих документов</w:t>
            </w:r>
          </w:p>
          <w:p w:rsidR="00642D03" w:rsidRDefault="00642D03">
            <w:pPr>
              <w:pStyle w:val="ConsPlusNormal"/>
              <w:jc w:val="center"/>
            </w:pPr>
            <w:r>
              <w:rPr>
                <w:color w:val="392C69"/>
              </w:rPr>
              <w:t>(в ред. Постановлений Правительства Красноярского края</w:t>
            </w:r>
          </w:p>
          <w:p w:rsidR="00642D03" w:rsidRDefault="00642D03">
            <w:pPr>
              <w:pStyle w:val="ConsPlusNormal"/>
              <w:jc w:val="center"/>
            </w:pPr>
            <w:r>
              <w:rPr>
                <w:color w:val="392C69"/>
              </w:rPr>
              <w:t xml:space="preserve">от 14.04.2020 </w:t>
            </w:r>
            <w:hyperlink r:id="rId98" w:history="1">
              <w:r>
                <w:rPr>
                  <w:color w:val="0000FF"/>
                </w:rPr>
                <w:t>N 244-п</w:t>
              </w:r>
            </w:hyperlink>
            <w:r>
              <w:rPr>
                <w:color w:val="392C69"/>
              </w:rPr>
              <w:t xml:space="preserve">, от 23.06.2020 </w:t>
            </w:r>
            <w:hyperlink r:id="rId99" w:history="1">
              <w:r>
                <w:rPr>
                  <w:color w:val="0000FF"/>
                </w:rPr>
                <w:t>N 462-п</w:t>
              </w:r>
            </w:hyperlink>
            <w:r>
              <w:rPr>
                <w:color w:val="392C69"/>
              </w:rPr>
              <w:t xml:space="preserve">, от 11.09.2020 </w:t>
            </w:r>
            <w:hyperlink r:id="rId100" w:history="1">
              <w:r>
                <w:rPr>
                  <w:color w:val="0000FF"/>
                </w:rPr>
                <w:t>N 613-п</w:t>
              </w:r>
            </w:hyperlink>
            <w:r>
              <w:rPr>
                <w:color w:val="392C69"/>
              </w:rPr>
              <w:t>)</w:t>
            </w:r>
          </w:p>
        </w:tc>
      </w:tr>
    </w:tbl>
    <w:p w:rsidR="00642D03" w:rsidRDefault="00642D03">
      <w:pPr>
        <w:pStyle w:val="ConsPlusNormal"/>
        <w:jc w:val="both"/>
      </w:pPr>
    </w:p>
    <w:p w:rsidR="00642D03" w:rsidRDefault="00642D03">
      <w:pPr>
        <w:pStyle w:val="ConsPlusTitle"/>
        <w:jc w:val="center"/>
        <w:outlineLvl w:val="2"/>
      </w:pPr>
      <w:r>
        <w:t>1. ПАСПОРТ ПОДПРОГРАММЫ 1</w:t>
      </w:r>
    </w:p>
    <w:p w:rsidR="00642D03" w:rsidRDefault="00642D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642D03">
        <w:tc>
          <w:tcPr>
            <w:tcW w:w="2268" w:type="dxa"/>
          </w:tcPr>
          <w:p w:rsidR="00642D03" w:rsidRDefault="00642D03">
            <w:pPr>
              <w:pStyle w:val="ConsPlusNormal"/>
            </w:pPr>
            <w:r>
              <w:t>Наименование подпрограммы</w:t>
            </w:r>
          </w:p>
        </w:tc>
        <w:tc>
          <w:tcPr>
            <w:tcW w:w="6803" w:type="dxa"/>
          </w:tcPr>
          <w:p w:rsidR="00642D03" w:rsidRDefault="00642D03">
            <w:pPr>
              <w:pStyle w:val="ConsPlusNormal"/>
            </w:pPr>
            <w:r>
              <w:t>Подпрограмма "Развитие инвестиционной, инновационной деятельности" (далее - подпрограмма 1)</w:t>
            </w:r>
          </w:p>
        </w:tc>
      </w:tr>
      <w:tr w:rsidR="00642D03">
        <w:tc>
          <w:tcPr>
            <w:tcW w:w="2268" w:type="dxa"/>
          </w:tcPr>
          <w:p w:rsidR="00642D03" w:rsidRDefault="00642D03">
            <w:pPr>
              <w:pStyle w:val="ConsPlusNormal"/>
            </w:pPr>
            <w:r>
              <w:t>Наименование государственной программы, в рамках которой реализуется подпрограмма 1</w:t>
            </w:r>
          </w:p>
        </w:tc>
        <w:tc>
          <w:tcPr>
            <w:tcW w:w="6803" w:type="dxa"/>
          </w:tcPr>
          <w:p w:rsidR="00642D03" w:rsidRDefault="00642D03">
            <w:pPr>
              <w:pStyle w:val="ConsPlusNormal"/>
            </w:pPr>
            <w:r>
              <w:t>Государственная программа Красноярского края "Развитие инвестиционной деятельности, малого и среднего предпринимательства" (далее - программа)</w:t>
            </w:r>
          </w:p>
        </w:tc>
      </w:tr>
      <w:tr w:rsidR="00642D03">
        <w:tc>
          <w:tcPr>
            <w:tcW w:w="2268" w:type="dxa"/>
          </w:tcPr>
          <w:p w:rsidR="00642D03" w:rsidRDefault="00642D03">
            <w:pPr>
              <w:pStyle w:val="ConsPlusNormal"/>
            </w:pPr>
            <w:r>
              <w:t>Орган исполнительной власти Красноярского края и (или) иной главный распорядитель бюджетных средств, определенный в государственной программе соисполнителем программы, реализующим подпрограмму 1</w:t>
            </w:r>
          </w:p>
        </w:tc>
        <w:tc>
          <w:tcPr>
            <w:tcW w:w="6803" w:type="dxa"/>
          </w:tcPr>
          <w:p w:rsidR="00642D03" w:rsidRDefault="00642D03">
            <w:pPr>
              <w:pStyle w:val="ConsPlusNormal"/>
            </w:pPr>
            <w:r>
              <w:t>Министерство экономики и регионального развития Красноярского края (далее - министерство)</w:t>
            </w:r>
          </w:p>
        </w:tc>
      </w:tr>
      <w:tr w:rsidR="00642D03">
        <w:tc>
          <w:tcPr>
            <w:tcW w:w="2268" w:type="dxa"/>
          </w:tcPr>
          <w:p w:rsidR="00642D03" w:rsidRDefault="00642D03">
            <w:pPr>
              <w:pStyle w:val="ConsPlusNormal"/>
            </w:pPr>
            <w:r>
              <w:t>Главные распорядители бюджетных средств, ответственные за реализацию мероприятий подпрограммы 1</w:t>
            </w:r>
          </w:p>
        </w:tc>
        <w:tc>
          <w:tcPr>
            <w:tcW w:w="6803" w:type="dxa"/>
          </w:tcPr>
          <w:p w:rsidR="00642D03" w:rsidRDefault="00642D03">
            <w:pPr>
              <w:pStyle w:val="ConsPlusNormal"/>
            </w:pPr>
            <w:r>
              <w:t>министерство</w:t>
            </w:r>
          </w:p>
        </w:tc>
      </w:tr>
      <w:tr w:rsidR="00642D03">
        <w:tc>
          <w:tcPr>
            <w:tcW w:w="2268" w:type="dxa"/>
          </w:tcPr>
          <w:p w:rsidR="00642D03" w:rsidRDefault="00642D03">
            <w:pPr>
              <w:pStyle w:val="ConsPlusNormal"/>
            </w:pPr>
            <w:r>
              <w:t>Цель подпрограммы 1</w:t>
            </w:r>
          </w:p>
        </w:tc>
        <w:tc>
          <w:tcPr>
            <w:tcW w:w="6803" w:type="dxa"/>
          </w:tcPr>
          <w:p w:rsidR="00642D03" w:rsidRDefault="00642D03">
            <w:pPr>
              <w:pStyle w:val="ConsPlusNormal"/>
            </w:pPr>
            <w:r>
              <w:t xml:space="preserve">Улучшение инвестиционного и инновационного климата, повышение </w:t>
            </w:r>
            <w:r>
              <w:lastRenderedPageBreak/>
              <w:t>производительности труда на предприятиях Красноярского края</w:t>
            </w:r>
          </w:p>
        </w:tc>
      </w:tr>
      <w:tr w:rsidR="00642D03">
        <w:tblPrEx>
          <w:tblBorders>
            <w:insideH w:val="nil"/>
          </w:tblBorders>
        </w:tblPrEx>
        <w:tc>
          <w:tcPr>
            <w:tcW w:w="2268" w:type="dxa"/>
            <w:tcBorders>
              <w:bottom w:val="nil"/>
            </w:tcBorders>
          </w:tcPr>
          <w:p w:rsidR="00642D03" w:rsidRDefault="00642D03">
            <w:pPr>
              <w:pStyle w:val="ConsPlusNormal"/>
            </w:pPr>
            <w:r>
              <w:lastRenderedPageBreak/>
              <w:t>Задачи подпрограммы 1</w:t>
            </w:r>
          </w:p>
        </w:tc>
        <w:tc>
          <w:tcPr>
            <w:tcW w:w="6803" w:type="dxa"/>
            <w:tcBorders>
              <w:bottom w:val="nil"/>
            </w:tcBorders>
          </w:tcPr>
          <w:p w:rsidR="00642D03" w:rsidRDefault="00642D03">
            <w:pPr>
              <w:pStyle w:val="ConsPlusNormal"/>
            </w:pPr>
            <w:r>
              <w:t>1) развитие региональной инновационной инфраструктуры и ее интеграции с научно-образовательным комплексом и предприятиями реального сектора экономики Красноярского края;</w:t>
            </w:r>
          </w:p>
          <w:p w:rsidR="00642D03" w:rsidRDefault="00642D03">
            <w:pPr>
              <w:pStyle w:val="ConsPlusNormal"/>
            </w:pPr>
            <w:r>
              <w:t>2) формирование и продвижение положительного имиджа Красноярского края, в том числе посредством территориального бренда "Енисейская Сибирь";</w:t>
            </w:r>
          </w:p>
          <w:p w:rsidR="00642D03" w:rsidRDefault="00642D03">
            <w:pPr>
              <w:pStyle w:val="ConsPlusNormal"/>
            </w:pPr>
            <w:r>
              <w:t>3) достижение результатов регионального проекта "Адресная поддержка повышения производительности труда на предприятиях", обеспечивающего достижение целей, показателей и результатов федерального проекта "Адресная поддержка повышения производительности труда на предприятиях", входящего в состав национального проекта "Производительность труда и поддержка занятости"</w:t>
            </w:r>
          </w:p>
        </w:tc>
      </w:tr>
      <w:tr w:rsidR="00642D03">
        <w:tblPrEx>
          <w:tblBorders>
            <w:insideH w:val="nil"/>
          </w:tblBorders>
        </w:tblPrEx>
        <w:tc>
          <w:tcPr>
            <w:tcW w:w="9071" w:type="dxa"/>
            <w:gridSpan w:val="2"/>
            <w:tcBorders>
              <w:top w:val="nil"/>
            </w:tcBorders>
          </w:tcPr>
          <w:p w:rsidR="00642D03" w:rsidRDefault="00642D03">
            <w:pPr>
              <w:pStyle w:val="ConsPlusNormal"/>
              <w:jc w:val="both"/>
            </w:pPr>
            <w:r>
              <w:t xml:space="preserve">(в ред. </w:t>
            </w:r>
            <w:hyperlink r:id="rId101" w:history="1">
              <w:r>
                <w:rPr>
                  <w:color w:val="0000FF"/>
                </w:rPr>
                <w:t>Постановления</w:t>
              </w:r>
            </w:hyperlink>
            <w:r>
              <w:t xml:space="preserve"> Правительства Красноярского края от 11.09.2020 N 613-п)</w:t>
            </w:r>
          </w:p>
        </w:tc>
      </w:tr>
      <w:tr w:rsidR="00642D03">
        <w:tblPrEx>
          <w:tblBorders>
            <w:insideH w:val="nil"/>
          </w:tblBorders>
        </w:tblPrEx>
        <w:tc>
          <w:tcPr>
            <w:tcW w:w="2268" w:type="dxa"/>
            <w:tcBorders>
              <w:bottom w:val="nil"/>
            </w:tcBorders>
          </w:tcPr>
          <w:p w:rsidR="00642D03" w:rsidRDefault="00642D03">
            <w:pPr>
              <w:pStyle w:val="ConsPlusNormal"/>
            </w:pPr>
            <w:r>
              <w:t>Ожидаемые результаты от реализации подпрограммы 1 с указанием динамики изменения показателей результативности, отражающих социально-экономическую эффективность реализации подпрограммы 1</w:t>
            </w:r>
          </w:p>
        </w:tc>
        <w:tc>
          <w:tcPr>
            <w:tcW w:w="6803" w:type="dxa"/>
            <w:tcBorders>
              <w:bottom w:val="nil"/>
            </w:tcBorders>
          </w:tcPr>
          <w:p w:rsidR="00642D03" w:rsidRDefault="00642D03">
            <w:pPr>
              <w:pStyle w:val="ConsPlusNormal"/>
            </w:pPr>
            <w:r>
              <w:t>1) количество малых инновационных компаний, созданных с государственной поддержкой в период 2020 - 2022 годов, - не менее 16 единиц ежегодно;</w:t>
            </w:r>
          </w:p>
          <w:p w:rsidR="00642D03" w:rsidRDefault="00642D03">
            <w:pPr>
              <w:pStyle w:val="ConsPlusNormal"/>
            </w:pPr>
            <w:r>
              <w:t>2) количество услуг, оказанных субъектам инновационной деятельности в 2020 году - не менее 187 единиц, в 2021 году - не менее 170 единиц, в 2022 году - не менее 170 единиц;</w:t>
            </w:r>
          </w:p>
          <w:p w:rsidR="00642D03" w:rsidRDefault="00642D03">
            <w:pPr>
              <w:pStyle w:val="ConsPlusNormal"/>
            </w:pPr>
            <w:r>
              <w:t>3) количество созданных высокопроизводительных рабочих мест в период 2020 - 2022 годов - не менее 40 единиц ежегодно;</w:t>
            </w:r>
          </w:p>
          <w:p w:rsidR="00642D03" w:rsidRDefault="00642D03">
            <w:pPr>
              <w:pStyle w:val="ConsPlusNormal"/>
            </w:pPr>
            <w:r>
              <w:t>4) количество участников Красноярского экономического форума в период 2020 - 2022 годов - не менее 5000 человек ежегодно;</w:t>
            </w:r>
          </w:p>
          <w:p w:rsidR="00642D03" w:rsidRDefault="00642D03">
            <w:pPr>
              <w:pStyle w:val="ConsPlusNormal"/>
            </w:pPr>
            <w:r>
              <w:t>5) количество мероприятий, содействующих формированию и продвижению положительного имиджа Красноярского края, в 2020 году - не менее 3 единиц;</w:t>
            </w:r>
          </w:p>
          <w:p w:rsidR="00642D03" w:rsidRDefault="00642D03">
            <w:pPr>
              <w:pStyle w:val="ConsPlusNormal"/>
            </w:pPr>
            <w:r>
              <w:t>6) количество публикаций в средствах массовой информации, социальных сетях и других публикаций в сети Интернет в 2020 году - не менее 50 единиц;</w:t>
            </w:r>
          </w:p>
          <w:p w:rsidR="00642D03" w:rsidRDefault="00642D03">
            <w:pPr>
              <w:pStyle w:val="ConsPlusNormal"/>
            </w:pPr>
            <w:r>
              <w:t>7) рост производительности труда на средних и крупных предприятиях базовых несырьевых отраслей экономики Красноярского края (нарастающим итогом) - не менее 4,1% в год к 2022 году.</w:t>
            </w:r>
          </w:p>
          <w:p w:rsidR="00642D03" w:rsidRDefault="00642D03">
            <w:pPr>
              <w:pStyle w:val="ConsPlusNormal"/>
            </w:pPr>
            <w:hyperlink w:anchor="P988" w:history="1">
              <w:r>
                <w:rPr>
                  <w:color w:val="0000FF"/>
                </w:rPr>
                <w:t>Перечень</w:t>
              </w:r>
            </w:hyperlink>
            <w:r>
              <w:t xml:space="preserve"> и значения показателей результативности представлены в приложении N 1 к паспорту подпрограммы 1</w:t>
            </w:r>
          </w:p>
        </w:tc>
      </w:tr>
      <w:tr w:rsidR="00642D03">
        <w:tblPrEx>
          <w:tblBorders>
            <w:insideH w:val="nil"/>
          </w:tblBorders>
        </w:tblPrEx>
        <w:tc>
          <w:tcPr>
            <w:tcW w:w="9071" w:type="dxa"/>
            <w:gridSpan w:val="2"/>
            <w:tcBorders>
              <w:top w:val="nil"/>
            </w:tcBorders>
          </w:tcPr>
          <w:p w:rsidR="00642D03" w:rsidRDefault="00642D03">
            <w:pPr>
              <w:pStyle w:val="ConsPlusNormal"/>
              <w:jc w:val="both"/>
            </w:pPr>
            <w:r>
              <w:t xml:space="preserve">(в ред. </w:t>
            </w:r>
            <w:hyperlink r:id="rId102" w:history="1">
              <w:r>
                <w:rPr>
                  <w:color w:val="0000FF"/>
                </w:rPr>
                <w:t>Постановления</w:t>
              </w:r>
            </w:hyperlink>
            <w:r>
              <w:t xml:space="preserve"> Правительства Красноярского края от 23.06.2020 N 462-п)</w:t>
            </w:r>
          </w:p>
        </w:tc>
      </w:tr>
      <w:tr w:rsidR="00642D03">
        <w:tc>
          <w:tcPr>
            <w:tcW w:w="2268" w:type="dxa"/>
          </w:tcPr>
          <w:p w:rsidR="00642D03" w:rsidRDefault="00642D03">
            <w:pPr>
              <w:pStyle w:val="ConsPlusNormal"/>
            </w:pPr>
            <w:r>
              <w:t>Сроки реализации подпрограммы 1</w:t>
            </w:r>
          </w:p>
        </w:tc>
        <w:tc>
          <w:tcPr>
            <w:tcW w:w="6803" w:type="dxa"/>
          </w:tcPr>
          <w:p w:rsidR="00642D03" w:rsidRDefault="00642D03">
            <w:pPr>
              <w:pStyle w:val="ConsPlusNormal"/>
            </w:pPr>
            <w:r>
              <w:t>2020 - 2022 годы</w:t>
            </w:r>
          </w:p>
        </w:tc>
      </w:tr>
      <w:tr w:rsidR="00642D03">
        <w:tblPrEx>
          <w:tblBorders>
            <w:insideH w:val="nil"/>
          </w:tblBorders>
        </w:tblPrEx>
        <w:tc>
          <w:tcPr>
            <w:tcW w:w="2268" w:type="dxa"/>
            <w:tcBorders>
              <w:bottom w:val="nil"/>
            </w:tcBorders>
          </w:tcPr>
          <w:p w:rsidR="00642D03" w:rsidRDefault="00642D03">
            <w:pPr>
              <w:pStyle w:val="ConsPlusNormal"/>
            </w:pPr>
            <w:r>
              <w:t xml:space="preserve">Информация по ресурсному обеспечению подпрограммы 1, в том числе в разбивке по всем источникам финансирования на очередной </w:t>
            </w:r>
            <w:r>
              <w:lastRenderedPageBreak/>
              <w:t>финансовый год и плановый период</w:t>
            </w:r>
          </w:p>
        </w:tc>
        <w:tc>
          <w:tcPr>
            <w:tcW w:w="6803" w:type="dxa"/>
            <w:tcBorders>
              <w:bottom w:val="nil"/>
            </w:tcBorders>
          </w:tcPr>
          <w:p w:rsidR="00642D03" w:rsidRDefault="00642D03">
            <w:pPr>
              <w:pStyle w:val="ConsPlusNormal"/>
            </w:pPr>
            <w:r>
              <w:lastRenderedPageBreak/>
              <w:t>общий объем финансирования подпрограммы 1 в 2020 - 2022 годах за счет всех источников составит 590044,3 тыс. рублей, в том числе по годам реализации подпрограммы:</w:t>
            </w:r>
          </w:p>
          <w:p w:rsidR="00642D03" w:rsidRDefault="00642D03">
            <w:pPr>
              <w:pStyle w:val="ConsPlusNormal"/>
            </w:pPr>
            <w:r>
              <w:t>2020 год - 252434,5 тыс. рублей;</w:t>
            </w:r>
          </w:p>
          <w:p w:rsidR="00642D03" w:rsidRDefault="00642D03">
            <w:pPr>
              <w:pStyle w:val="ConsPlusNormal"/>
            </w:pPr>
            <w:r>
              <w:t>2021 год - 168836,5 тыс. рублей;</w:t>
            </w:r>
          </w:p>
          <w:p w:rsidR="00642D03" w:rsidRDefault="00642D03">
            <w:pPr>
              <w:pStyle w:val="ConsPlusNormal"/>
            </w:pPr>
            <w:r>
              <w:t>2022 год - 168773,3 тыс. рублей,</w:t>
            </w:r>
          </w:p>
          <w:p w:rsidR="00642D03" w:rsidRDefault="00642D03">
            <w:pPr>
              <w:pStyle w:val="ConsPlusNormal"/>
            </w:pPr>
            <w:r>
              <w:t>в том числе по источникам финансирования:</w:t>
            </w:r>
          </w:p>
          <w:p w:rsidR="00642D03" w:rsidRDefault="00642D03">
            <w:pPr>
              <w:pStyle w:val="ConsPlusNormal"/>
            </w:pPr>
            <w:r>
              <w:t>за счет средств федерального бюджета - 98141,6 тыс. рублей:</w:t>
            </w:r>
          </w:p>
          <w:p w:rsidR="00642D03" w:rsidRDefault="00642D03">
            <w:pPr>
              <w:pStyle w:val="ConsPlusNormal"/>
            </w:pPr>
            <w:r>
              <w:lastRenderedPageBreak/>
              <w:t>2020 год - 51266,2 тыс. рублей;</w:t>
            </w:r>
          </w:p>
          <w:p w:rsidR="00642D03" w:rsidRDefault="00642D03">
            <w:pPr>
              <w:pStyle w:val="ConsPlusNormal"/>
            </w:pPr>
            <w:r>
              <w:t>2021 год - 23469,3 тыс. рублей;</w:t>
            </w:r>
          </w:p>
          <w:p w:rsidR="00642D03" w:rsidRDefault="00642D03">
            <w:pPr>
              <w:pStyle w:val="ConsPlusNormal"/>
            </w:pPr>
            <w:r>
              <w:t>2022 год - 23406,1 тыс. рублей,</w:t>
            </w:r>
          </w:p>
          <w:p w:rsidR="00642D03" w:rsidRDefault="00642D03">
            <w:pPr>
              <w:pStyle w:val="ConsPlusNormal"/>
            </w:pPr>
            <w:r>
              <w:t>средства краевого бюджета - 491902,7 тыс. рублей:</w:t>
            </w:r>
          </w:p>
          <w:p w:rsidR="00642D03" w:rsidRDefault="00642D03">
            <w:pPr>
              <w:pStyle w:val="ConsPlusNormal"/>
            </w:pPr>
            <w:r>
              <w:t>2020 год - 201168,3 тыс. рублей;</w:t>
            </w:r>
          </w:p>
          <w:p w:rsidR="00642D03" w:rsidRDefault="00642D03">
            <w:pPr>
              <w:pStyle w:val="ConsPlusNormal"/>
            </w:pPr>
            <w:r>
              <w:t>2021 год - 145367,2 тыс. рублей;</w:t>
            </w:r>
          </w:p>
          <w:p w:rsidR="00642D03" w:rsidRDefault="00642D03">
            <w:pPr>
              <w:pStyle w:val="ConsPlusNormal"/>
            </w:pPr>
            <w:r>
              <w:t>2022 год - 145367,2 тыс. рублей</w:t>
            </w:r>
          </w:p>
        </w:tc>
      </w:tr>
      <w:tr w:rsidR="00642D03">
        <w:tblPrEx>
          <w:tblBorders>
            <w:insideH w:val="nil"/>
          </w:tblBorders>
        </w:tblPrEx>
        <w:tc>
          <w:tcPr>
            <w:tcW w:w="9071" w:type="dxa"/>
            <w:gridSpan w:val="2"/>
            <w:tcBorders>
              <w:top w:val="nil"/>
            </w:tcBorders>
          </w:tcPr>
          <w:p w:rsidR="00642D03" w:rsidRDefault="00642D03">
            <w:pPr>
              <w:pStyle w:val="ConsPlusNormal"/>
              <w:jc w:val="both"/>
            </w:pPr>
            <w:r>
              <w:lastRenderedPageBreak/>
              <w:t xml:space="preserve">(в ред. </w:t>
            </w:r>
            <w:hyperlink r:id="rId103" w:history="1">
              <w:r>
                <w:rPr>
                  <w:color w:val="0000FF"/>
                </w:rPr>
                <w:t>Постановления</w:t>
              </w:r>
            </w:hyperlink>
            <w:r>
              <w:t xml:space="preserve"> Правительства Красноярского края от 11.09.2020 N 613-п)</w:t>
            </w:r>
          </w:p>
        </w:tc>
      </w:tr>
    </w:tbl>
    <w:p w:rsidR="00642D03" w:rsidRDefault="00642D03">
      <w:pPr>
        <w:pStyle w:val="ConsPlusNormal"/>
        <w:jc w:val="both"/>
      </w:pPr>
    </w:p>
    <w:p w:rsidR="00642D03" w:rsidRDefault="00642D03">
      <w:pPr>
        <w:pStyle w:val="ConsPlusTitle"/>
        <w:jc w:val="center"/>
        <w:outlineLvl w:val="2"/>
      </w:pPr>
      <w:r>
        <w:t>2. МЕРОПРИЯТИЯ ПОДПРОГРАММЫ 1</w:t>
      </w:r>
    </w:p>
    <w:p w:rsidR="00642D03" w:rsidRDefault="00642D03">
      <w:pPr>
        <w:pStyle w:val="ConsPlusNormal"/>
        <w:jc w:val="center"/>
      </w:pPr>
      <w:r>
        <w:t xml:space="preserve">(в ред. </w:t>
      </w:r>
      <w:hyperlink r:id="rId104" w:history="1">
        <w:r>
          <w:rPr>
            <w:color w:val="0000FF"/>
          </w:rPr>
          <w:t>Постановления</w:t>
        </w:r>
      </w:hyperlink>
      <w:r>
        <w:t xml:space="preserve"> Правительства Красноярского края</w:t>
      </w:r>
    </w:p>
    <w:p w:rsidR="00642D03" w:rsidRDefault="00642D03">
      <w:pPr>
        <w:pStyle w:val="ConsPlusNormal"/>
        <w:jc w:val="center"/>
      </w:pPr>
      <w:r>
        <w:t>от 14.04.2020 N 244-п)</w:t>
      </w:r>
    </w:p>
    <w:p w:rsidR="00642D03" w:rsidRDefault="00642D03">
      <w:pPr>
        <w:pStyle w:val="ConsPlusNormal"/>
        <w:jc w:val="both"/>
      </w:pPr>
    </w:p>
    <w:p w:rsidR="00642D03" w:rsidRDefault="00642D03">
      <w:pPr>
        <w:pStyle w:val="ConsPlusNormal"/>
        <w:ind w:firstLine="540"/>
        <w:jc w:val="both"/>
      </w:pPr>
      <w:r>
        <w:t>2.1. Финансирование мероприятий подпрограммы 1 осуществляется в виде:</w:t>
      </w:r>
    </w:p>
    <w:p w:rsidR="00642D03" w:rsidRDefault="00642D03">
      <w:pPr>
        <w:pStyle w:val="ConsPlusNormal"/>
        <w:spacing w:before="220"/>
        <w:ind w:firstLine="540"/>
        <w:jc w:val="both"/>
      </w:pPr>
      <w:r>
        <w:t>субсидии автономному учреждению на финансовое обеспечение выполнения государственного задания и на цели, не связанные с финансовым обеспечением выполнения государственного задания;</w:t>
      </w:r>
    </w:p>
    <w:p w:rsidR="00642D03" w:rsidRDefault="00642D03">
      <w:pPr>
        <w:pStyle w:val="ConsPlusNormal"/>
        <w:spacing w:before="220"/>
        <w:ind w:firstLine="540"/>
        <w:jc w:val="both"/>
      </w:pPr>
      <w:r>
        <w:t>грантов в форме субсидий образовательной организации высшего образования на создание образовательной площадки;</w:t>
      </w:r>
    </w:p>
    <w:p w:rsidR="00642D03" w:rsidRDefault="00642D03">
      <w:pPr>
        <w:pStyle w:val="ConsPlusNormal"/>
        <w:spacing w:before="220"/>
        <w:ind w:firstLine="540"/>
        <w:jc w:val="both"/>
      </w:pPr>
      <w:r>
        <w:t>грантов в форме субсидий юридическим лицам (за исключением государственных (муниципальных) учреждений);</w:t>
      </w:r>
    </w:p>
    <w:p w:rsidR="00642D03" w:rsidRDefault="00642D03">
      <w:pPr>
        <w:pStyle w:val="ConsPlusNormal"/>
        <w:spacing w:before="220"/>
        <w:ind w:firstLine="540"/>
        <w:jc w:val="both"/>
      </w:pPr>
      <w:r>
        <w:t>субсидия автономной некоммерческой организации для осуществления уставной деятельности.</w:t>
      </w:r>
    </w:p>
    <w:p w:rsidR="00642D03" w:rsidRDefault="00642D03">
      <w:pPr>
        <w:pStyle w:val="ConsPlusNormal"/>
        <w:jc w:val="both"/>
      </w:pPr>
      <w:r>
        <w:t xml:space="preserve">(абзац введен </w:t>
      </w:r>
      <w:hyperlink r:id="rId105" w:history="1">
        <w:r>
          <w:rPr>
            <w:color w:val="0000FF"/>
          </w:rPr>
          <w:t>Постановлением</w:t>
        </w:r>
      </w:hyperlink>
      <w:r>
        <w:t xml:space="preserve"> Правительства Красноярского края от 23.06.2020 N 462-п)</w:t>
      </w:r>
    </w:p>
    <w:p w:rsidR="00642D03" w:rsidRDefault="00642D03">
      <w:pPr>
        <w:pStyle w:val="ConsPlusNormal"/>
        <w:spacing w:before="220"/>
        <w:ind w:firstLine="540"/>
        <w:jc w:val="both"/>
      </w:pPr>
      <w:r>
        <w:t>2.2. Средства на финансирование мероприятий подпрограммы 1 направляются из краевого бюджета, в том числе за счет средств, полученных в качестве субсидии из федерального бюджета.</w:t>
      </w:r>
    </w:p>
    <w:p w:rsidR="00642D03" w:rsidRDefault="00642D03">
      <w:pPr>
        <w:pStyle w:val="ConsPlusNormal"/>
        <w:spacing w:before="220"/>
        <w:ind w:firstLine="540"/>
        <w:jc w:val="both"/>
      </w:pPr>
      <w:r>
        <w:t>2.3. Финансовая поддержка предоставляется юридическим лицам (за исключением государственных (муниципальных учреждений) в форме субсидий в пределах средств, предусмотренных на эти цели законом края о краевом бюджете на очередной финансовый год и плановый период.</w:t>
      </w:r>
    </w:p>
    <w:p w:rsidR="00642D03" w:rsidRDefault="00642D03">
      <w:pPr>
        <w:pStyle w:val="ConsPlusNormal"/>
        <w:spacing w:before="220"/>
        <w:ind w:firstLine="540"/>
        <w:jc w:val="both"/>
      </w:pPr>
      <w:r>
        <w:t>2.4. Порядки предоставления средств краевого бюджета получателям финансовой поддержки в виде субсидий устанавливаются Правительством Красноярского края.</w:t>
      </w:r>
    </w:p>
    <w:p w:rsidR="00642D03" w:rsidRDefault="00642D03">
      <w:pPr>
        <w:pStyle w:val="ConsPlusNormal"/>
        <w:spacing w:before="220"/>
        <w:ind w:firstLine="540"/>
        <w:jc w:val="both"/>
      </w:pPr>
      <w:r>
        <w:t xml:space="preserve">2.5. </w:t>
      </w:r>
      <w:hyperlink w:anchor="P1085" w:history="1">
        <w:r>
          <w:rPr>
            <w:color w:val="0000FF"/>
          </w:rPr>
          <w:t>Перечень</w:t>
        </w:r>
      </w:hyperlink>
      <w:r>
        <w:t xml:space="preserve"> мероприятий подпрограммы 1, взаимоувязанных с целью и задачами подпрограммы 1, с указанием главного распорядителя бюджетных средств, форм расходования бюджетных средств, исполнителей мероприятий подпрограммы 1, объемов финансирования, в том числе в разбивке по всем источникам финансирования на очередной финансовый год и плановый период приведен в приложении N 1 к подпрограмме 1.</w:t>
      </w:r>
    </w:p>
    <w:p w:rsidR="00642D03" w:rsidRDefault="00642D03">
      <w:pPr>
        <w:pStyle w:val="ConsPlusNormal"/>
        <w:spacing w:before="220"/>
        <w:ind w:firstLine="540"/>
        <w:jc w:val="both"/>
      </w:pPr>
      <w:r>
        <w:t>Мероприятия подпрограммы 1 направлены на реализацию инновационной деятельности.</w:t>
      </w:r>
    </w:p>
    <w:p w:rsidR="00642D03" w:rsidRDefault="00642D03">
      <w:pPr>
        <w:pStyle w:val="ConsPlusNormal"/>
        <w:spacing w:before="220"/>
        <w:ind w:firstLine="540"/>
        <w:jc w:val="both"/>
      </w:pPr>
      <w:r>
        <w:t>Мероприятия, направленные на реализацию научной, научно-технической деятельности, подпрограммой 1 не предусмотрены.</w:t>
      </w:r>
    </w:p>
    <w:p w:rsidR="00642D03" w:rsidRDefault="00642D03">
      <w:pPr>
        <w:pStyle w:val="ConsPlusNormal"/>
        <w:spacing w:before="220"/>
        <w:ind w:firstLine="540"/>
        <w:jc w:val="both"/>
      </w:pPr>
      <w:r>
        <w:t>Реализация мероприятий в рамках государственно-частного партнерства подпрограммой 1 не предусмотрена.</w:t>
      </w:r>
    </w:p>
    <w:p w:rsidR="00642D03" w:rsidRDefault="00642D03">
      <w:pPr>
        <w:pStyle w:val="ConsPlusNormal"/>
        <w:jc w:val="both"/>
      </w:pPr>
    </w:p>
    <w:p w:rsidR="00642D03" w:rsidRDefault="00642D03">
      <w:pPr>
        <w:pStyle w:val="ConsPlusTitle"/>
        <w:jc w:val="center"/>
        <w:outlineLvl w:val="2"/>
      </w:pPr>
      <w:r>
        <w:lastRenderedPageBreak/>
        <w:t>3. МЕХАНИЗМ РЕАЛИЗАЦИИ ПОДПРОГРАММЫ 1</w:t>
      </w:r>
    </w:p>
    <w:p w:rsidR="00642D03" w:rsidRDefault="00642D03">
      <w:pPr>
        <w:pStyle w:val="ConsPlusNormal"/>
        <w:jc w:val="both"/>
      </w:pPr>
    </w:p>
    <w:p w:rsidR="00642D03" w:rsidRDefault="00642D03">
      <w:pPr>
        <w:pStyle w:val="ConsPlusNormal"/>
        <w:ind w:firstLine="540"/>
        <w:jc w:val="both"/>
      </w:pPr>
      <w:r>
        <w:t xml:space="preserve">3.1. Реализация </w:t>
      </w:r>
      <w:hyperlink w:anchor="P1181" w:history="1">
        <w:r>
          <w:rPr>
            <w:color w:val="0000FF"/>
          </w:rPr>
          <w:t>мероприятия 1.1</w:t>
        </w:r>
      </w:hyperlink>
      <w:r>
        <w:t>, включающего в себя обеспечение деятельности (оказание услуг) подведомственных учреждений, осуществляется путем предоставления субсидии на финансовое обеспечение выполнения государственного задания, а также субсидии на цели, не связанные с финансовым обеспечением выполнения государственного задания на оказание государственных услуг (выполнение работ), на основании соглашений, заключенных между министерством и краевым государственным автономным учреждением "Красноярский региональный инновационно-технологический бизнес-инкубатор" (далее - КГАУ "КРИТБИ").</w:t>
      </w:r>
    </w:p>
    <w:p w:rsidR="00642D03" w:rsidRDefault="00642D03">
      <w:pPr>
        <w:pStyle w:val="ConsPlusNormal"/>
        <w:spacing w:before="220"/>
        <w:ind w:firstLine="540"/>
        <w:jc w:val="both"/>
      </w:pPr>
      <w:r>
        <w:t xml:space="preserve">В рамках реализации </w:t>
      </w:r>
      <w:hyperlink w:anchor="P1198" w:history="1">
        <w:r>
          <w:rPr>
            <w:color w:val="0000FF"/>
          </w:rPr>
          <w:t>мероприятия 1.1</w:t>
        </w:r>
      </w:hyperlink>
      <w:r>
        <w:t xml:space="preserve"> в 2020 году и плановом периоде 2021 - 2022 годов КГАУ "КРИТБИ" организует и проводит Красноярский экономический форум за счет средств субсидии на финансовое обеспечение выполнения государственного задания.</w:t>
      </w:r>
    </w:p>
    <w:p w:rsidR="00642D03" w:rsidRDefault="00642D03">
      <w:pPr>
        <w:pStyle w:val="ConsPlusNormal"/>
        <w:spacing w:before="220"/>
        <w:ind w:firstLine="540"/>
        <w:jc w:val="both"/>
      </w:pPr>
      <w:r>
        <w:t xml:space="preserve">Формирование государственного задания КГАУ "КРИТБИ" и финансовое обеспечение его выполнения осуществляется в соответствии с </w:t>
      </w:r>
      <w:hyperlink r:id="rId106" w:history="1">
        <w:r>
          <w:rPr>
            <w:color w:val="0000FF"/>
          </w:rPr>
          <w:t>Постановлением</w:t>
        </w:r>
      </w:hyperlink>
      <w:r>
        <w:t xml:space="preserve"> Правительства Красноярского края от 09.10.2015 N 539-п "Об утверждении Порядка формирования государственного задания в отношении краевых государственных учреждений и финансового обеспечения выполнения государственного задания". Средства субсидии на цели, не связанные с выполнением государственного задания на оказание государственных услуг (выполнение работ), предоставляются в соответствии с </w:t>
      </w:r>
      <w:hyperlink r:id="rId107" w:history="1">
        <w:r>
          <w:rPr>
            <w:color w:val="0000FF"/>
          </w:rPr>
          <w:t>Постановлением</w:t>
        </w:r>
      </w:hyperlink>
      <w:r>
        <w:t xml:space="preserve"> Правительства Красноярского края от 28.06.2011 N 375-п "Об утверждении Порядка определения объема и условий предоставления из краевого бюджета краевым государственным бюджетным и автономным учреждениям субсидий на цели, не связанные с финансовым обеспечением выполнения государственного задания на оказание государственных услуг (выполнение работ).</w:t>
      </w:r>
    </w:p>
    <w:p w:rsidR="00642D03" w:rsidRDefault="00642D03">
      <w:pPr>
        <w:pStyle w:val="ConsPlusNormal"/>
        <w:jc w:val="both"/>
      </w:pPr>
      <w:r>
        <w:t xml:space="preserve">(п. 3.1 в ред. </w:t>
      </w:r>
      <w:hyperlink r:id="rId108" w:history="1">
        <w:r>
          <w:rPr>
            <w:color w:val="0000FF"/>
          </w:rPr>
          <w:t>Постановления</w:t>
        </w:r>
      </w:hyperlink>
      <w:r>
        <w:t xml:space="preserve"> Правительства Красноярского края от 14.04.2020 N 244-п)</w:t>
      </w:r>
    </w:p>
    <w:p w:rsidR="00642D03" w:rsidRDefault="00642D03">
      <w:pPr>
        <w:pStyle w:val="ConsPlusNormal"/>
        <w:spacing w:before="220"/>
        <w:ind w:firstLine="540"/>
        <w:jc w:val="both"/>
      </w:pPr>
      <w:r>
        <w:t xml:space="preserve">3.2. Реализация </w:t>
      </w:r>
      <w:hyperlink w:anchor="P1198" w:history="1">
        <w:r>
          <w:rPr>
            <w:color w:val="0000FF"/>
          </w:rPr>
          <w:t>мероприятия 1.2</w:t>
        </w:r>
      </w:hyperlink>
      <w:r>
        <w:t xml:space="preserve"> осуществляется путем предоставления грантов в форме субсидий образовательной организации высшего образования на создание образовательной площадки в порядке, устанавливаемом Правительством края.</w:t>
      </w:r>
    </w:p>
    <w:p w:rsidR="00642D03" w:rsidRDefault="00642D03">
      <w:pPr>
        <w:pStyle w:val="ConsPlusNormal"/>
        <w:spacing w:before="220"/>
        <w:ind w:firstLine="540"/>
        <w:jc w:val="both"/>
      </w:pPr>
      <w:r>
        <w:t xml:space="preserve">3.3. Реализация </w:t>
      </w:r>
      <w:hyperlink w:anchor="P1242" w:history="1">
        <w:r>
          <w:rPr>
            <w:color w:val="0000FF"/>
          </w:rPr>
          <w:t>мероприятия 2.1</w:t>
        </w:r>
      </w:hyperlink>
      <w:r>
        <w:t xml:space="preserve"> осуществляется путем предоставления субсидии автономной некоммерческой организации "Дирекция спортивных и социальных мероприятий и проектов" для осуществления уставной деятельности в целях подготовки и проведения социальных, культурных и иных мероприятий в порядке, устанавливаемом Правительством края.</w:t>
      </w:r>
    </w:p>
    <w:p w:rsidR="00642D03" w:rsidRDefault="00642D03">
      <w:pPr>
        <w:pStyle w:val="ConsPlusNormal"/>
        <w:jc w:val="both"/>
      </w:pPr>
      <w:r>
        <w:t xml:space="preserve">(п. 3.3 в ред. </w:t>
      </w:r>
      <w:hyperlink r:id="rId109" w:history="1">
        <w:r>
          <w:rPr>
            <w:color w:val="0000FF"/>
          </w:rPr>
          <w:t>Постановления</w:t>
        </w:r>
      </w:hyperlink>
      <w:r>
        <w:t xml:space="preserve"> Правительства Красноярского края от 23.06.2020 N 462-п)</w:t>
      </w:r>
    </w:p>
    <w:p w:rsidR="00642D03" w:rsidRDefault="00642D03">
      <w:pPr>
        <w:pStyle w:val="ConsPlusNormal"/>
        <w:spacing w:before="220"/>
        <w:ind w:firstLine="540"/>
        <w:jc w:val="both"/>
      </w:pPr>
      <w:r>
        <w:t xml:space="preserve">3.4. Реализация </w:t>
      </w:r>
      <w:hyperlink w:anchor="P1288" w:history="1">
        <w:r>
          <w:rPr>
            <w:color w:val="0000FF"/>
          </w:rPr>
          <w:t>мероприятия 3.1</w:t>
        </w:r>
      </w:hyperlink>
      <w:r>
        <w:t xml:space="preserve"> осуществляется путем предоставления грантов в форме субсидий юридическим лицам (за исключением государственных (муниципальных) учреждений) на реализацию мероприятий регионального проекта, обеспечивающего достижение целей, показателей и результатов федерального проекта "Адресная поддержка повышения производительности труда на предприятиях", входящего в состав национального проекта "Производительность труда и поддержка занятости", в соответствии с </w:t>
      </w:r>
      <w:hyperlink r:id="rId110" w:history="1">
        <w:r>
          <w:rPr>
            <w:color w:val="0000FF"/>
          </w:rPr>
          <w:t>Порядком</w:t>
        </w:r>
      </w:hyperlink>
      <w:r>
        <w:t xml:space="preserve"> предоставления грантов в форме субсидий юридическим лицам (за исключением государственных (муниципальных) учреждений) на реализацию мероприятий регионального проекта, обеспечивающего достижение целей, показателей и результатов федерального проекта "Адресная поддержка повышения производительности труда на предприятиях", утвержденным Постановлением Правительства Красноярского края от 06.09.2019 N 457-п.</w:t>
      </w:r>
    </w:p>
    <w:p w:rsidR="00642D03" w:rsidRDefault="00642D03">
      <w:pPr>
        <w:pStyle w:val="ConsPlusNormal"/>
        <w:jc w:val="both"/>
      </w:pPr>
      <w:r>
        <w:t xml:space="preserve">(п. 3.4 в ред. </w:t>
      </w:r>
      <w:hyperlink r:id="rId111" w:history="1">
        <w:r>
          <w:rPr>
            <w:color w:val="0000FF"/>
          </w:rPr>
          <w:t>Постановления</w:t>
        </w:r>
      </w:hyperlink>
      <w:r>
        <w:t xml:space="preserve"> Правительства Красноярского края от 23.06.2020 N 462-п)</w:t>
      </w:r>
    </w:p>
    <w:p w:rsidR="00642D03" w:rsidRDefault="00642D03">
      <w:pPr>
        <w:pStyle w:val="ConsPlusNormal"/>
        <w:jc w:val="both"/>
      </w:pPr>
    </w:p>
    <w:p w:rsidR="00642D03" w:rsidRDefault="00642D03">
      <w:pPr>
        <w:pStyle w:val="ConsPlusTitle"/>
        <w:jc w:val="center"/>
        <w:outlineLvl w:val="2"/>
      </w:pPr>
      <w:hyperlink r:id="rId112" w:history="1">
        <w:r>
          <w:rPr>
            <w:color w:val="0000FF"/>
          </w:rPr>
          <w:t>4</w:t>
        </w:r>
      </w:hyperlink>
      <w:r>
        <w:t>. УПРАВЛЕНИЕ ПОДПРОГРАММОЙ 1 И КОНТРОЛЬ</w:t>
      </w:r>
    </w:p>
    <w:p w:rsidR="00642D03" w:rsidRDefault="00642D03">
      <w:pPr>
        <w:pStyle w:val="ConsPlusTitle"/>
        <w:jc w:val="center"/>
      </w:pPr>
      <w:r>
        <w:t>ЗА ХОДОМ ЕЕ ИСПОЛНЕНИЯ</w:t>
      </w:r>
    </w:p>
    <w:p w:rsidR="00642D03" w:rsidRDefault="00642D03">
      <w:pPr>
        <w:pStyle w:val="ConsPlusNormal"/>
        <w:jc w:val="both"/>
      </w:pPr>
    </w:p>
    <w:p w:rsidR="00642D03" w:rsidRDefault="00642D03">
      <w:pPr>
        <w:pStyle w:val="ConsPlusNormal"/>
        <w:ind w:firstLine="540"/>
        <w:jc w:val="both"/>
      </w:pPr>
      <w:r>
        <w:t>Министерство осуществляет непосредственный контроль за ходом реализации мероприятий подпрограммы 1 и подготовку отчетов об их реализации.</w:t>
      </w:r>
    </w:p>
    <w:p w:rsidR="00642D03" w:rsidRDefault="00642D03">
      <w:pPr>
        <w:pStyle w:val="ConsPlusNormal"/>
        <w:spacing w:before="220"/>
        <w:ind w:firstLine="540"/>
        <w:jc w:val="both"/>
      </w:pPr>
      <w:r>
        <w:lastRenderedPageBreak/>
        <w:t>Отчеты о реализации подпрограммы 1 формируются министерством и представляются в министерство финансов Красноярского края за первое полугодие отчетного года - в срок не позднее 10 августа отчетного года; по итогам работы за год - не позднее 1 марта года, следующего за отчетным.</w:t>
      </w:r>
    </w:p>
    <w:p w:rsidR="00642D03" w:rsidRDefault="00642D03">
      <w:pPr>
        <w:pStyle w:val="ConsPlusNormal"/>
        <w:spacing w:before="220"/>
        <w:ind w:firstLine="540"/>
        <w:jc w:val="both"/>
      </w:pPr>
      <w:r>
        <w:t>Внутренний государственный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мероприятий подпрограммы 1 осуществляет служба финансово-экономического контроля и контроля в сфере закупок Красноярского края.</w:t>
      </w:r>
    </w:p>
    <w:p w:rsidR="00642D03" w:rsidRDefault="00642D03">
      <w:pPr>
        <w:pStyle w:val="ConsPlusNormal"/>
        <w:spacing w:before="220"/>
        <w:ind w:firstLine="540"/>
        <w:jc w:val="both"/>
      </w:pPr>
      <w:r>
        <w:t>Внешний государственный финансовый контроль за использованием средств краевого бюджета на реализацию мероприятий подпрограммы 1 осуществляет Счетная палата Красноярского края в соответствии с действующим законодательством Российской Федерации и Красноярского края.</w:t>
      </w: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right"/>
        <w:outlineLvl w:val="2"/>
      </w:pPr>
      <w:r>
        <w:t>Приложение N 1</w:t>
      </w:r>
    </w:p>
    <w:p w:rsidR="00642D03" w:rsidRDefault="00642D03">
      <w:pPr>
        <w:pStyle w:val="ConsPlusNormal"/>
        <w:jc w:val="right"/>
      </w:pPr>
      <w:r>
        <w:t>к паспорту</w:t>
      </w:r>
    </w:p>
    <w:p w:rsidR="00642D03" w:rsidRDefault="00642D03">
      <w:pPr>
        <w:pStyle w:val="ConsPlusNormal"/>
        <w:jc w:val="right"/>
      </w:pPr>
      <w:r>
        <w:t>подпрограммы 1</w:t>
      </w:r>
    </w:p>
    <w:p w:rsidR="00642D03" w:rsidRDefault="00642D03">
      <w:pPr>
        <w:pStyle w:val="ConsPlusNormal"/>
        <w:jc w:val="right"/>
      </w:pPr>
      <w:r>
        <w:t>"Развитие инвестиционной,</w:t>
      </w:r>
    </w:p>
    <w:p w:rsidR="00642D03" w:rsidRDefault="00642D03">
      <w:pPr>
        <w:pStyle w:val="ConsPlusNormal"/>
        <w:jc w:val="right"/>
      </w:pPr>
      <w:r>
        <w:t>инновационной деятельности"</w:t>
      </w:r>
    </w:p>
    <w:p w:rsidR="00642D03" w:rsidRDefault="00642D03">
      <w:pPr>
        <w:pStyle w:val="ConsPlusNormal"/>
        <w:jc w:val="both"/>
      </w:pPr>
    </w:p>
    <w:p w:rsidR="00642D03" w:rsidRDefault="00642D03">
      <w:pPr>
        <w:pStyle w:val="ConsPlusTitle"/>
        <w:jc w:val="center"/>
      </w:pPr>
      <w:bookmarkStart w:id="6" w:name="P988"/>
      <w:bookmarkEnd w:id="6"/>
      <w:r>
        <w:t>ПЕРЕЧЕНЬ</w:t>
      </w:r>
    </w:p>
    <w:p w:rsidR="00642D03" w:rsidRDefault="00642D03">
      <w:pPr>
        <w:pStyle w:val="ConsPlusTitle"/>
        <w:jc w:val="center"/>
      </w:pPr>
      <w:r>
        <w:t>И ЗНАЧЕНИЯ ПОКАЗАТЕЛЕЙ РЕЗУЛЬТАТИВНОСТИ ПОДПРОГРАММЫ 1</w:t>
      </w:r>
    </w:p>
    <w:p w:rsidR="00642D03" w:rsidRDefault="00642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2D03">
        <w:trPr>
          <w:jc w:val="center"/>
        </w:trPr>
        <w:tc>
          <w:tcPr>
            <w:tcW w:w="9294" w:type="dxa"/>
            <w:tcBorders>
              <w:top w:val="nil"/>
              <w:left w:val="single" w:sz="24" w:space="0" w:color="CED3F1"/>
              <w:bottom w:val="nil"/>
              <w:right w:val="single" w:sz="24" w:space="0" w:color="F4F3F8"/>
            </w:tcBorders>
            <w:shd w:val="clear" w:color="auto" w:fill="F4F3F8"/>
          </w:tcPr>
          <w:p w:rsidR="00642D03" w:rsidRDefault="00642D03">
            <w:pPr>
              <w:pStyle w:val="ConsPlusNormal"/>
              <w:jc w:val="center"/>
            </w:pPr>
            <w:r>
              <w:rPr>
                <w:color w:val="392C69"/>
              </w:rPr>
              <w:t>Список изменяющих документов</w:t>
            </w:r>
          </w:p>
          <w:p w:rsidR="00642D03" w:rsidRDefault="00642D03">
            <w:pPr>
              <w:pStyle w:val="ConsPlusNormal"/>
              <w:jc w:val="center"/>
            </w:pPr>
            <w:r>
              <w:rPr>
                <w:color w:val="392C69"/>
              </w:rPr>
              <w:t>(в ред. Постановлений Правительства Красноярского края</w:t>
            </w:r>
          </w:p>
          <w:p w:rsidR="00642D03" w:rsidRDefault="00642D03">
            <w:pPr>
              <w:pStyle w:val="ConsPlusNormal"/>
              <w:jc w:val="center"/>
            </w:pPr>
            <w:r>
              <w:rPr>
                <w:color w:val="392C69"/>
              </w:rPr>
              <w:t xml:space="preserve">от 23.06.2020 </w:t>
            </w:r>
            <w:hyperlink r:id="rId113" w:history="1">
              <w:r>
                <w:rPr>
                  <w:color w:val="0000FF"/>
                </w:rPr>
                <w:t>N 462-п</w:t>
              </w:r>
            </w:hyperlink>
            <w:r>
              <w:rPr>
                <w:color w:val="392C69"/>
              </w:rPr>
              <w:t xml:space="preserve">, от 11.09.2020 </w:t>
            </w:r>
            <w:hyperlink r:id="rId114" w:history="1">
              <w:r>
                <w:rPr>
                  <w:color w:val="0000FF"/>
                </w:rPr>
                <w:t>N 613-п</w:t>
              </w:r>
            </w:hyperlink>
            <w:r>
              <w:rPr>
                <w:color w:val="392C69"/>
              </w:rPr>
              <w:t>)</w:t>
            </w:r>
          </w:p>
        </w:tc>
      </w:tr>
    </w:tbl>
    <w:p w:rsidR="00642D03" w:rsidRDefault="00642D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794"/>
        <w:gridCol w:w="1204"/>
        <w:gridCol w:w="1759"/>
        <w:gridCol w:w="604"/>
        <w:gridCol w:w="724"/>
        <w:gridCol w:w="724"/>
        <w:gridCol w:w="724"/>
      </w:tblGrid>
      <w:tr w:rsidR="00642D03">
        <w:tc>
          <w:tcPr>
            <w:tcW w:w="510" w:type="dxa"/>
            <w:vMerge w:val="restart"/>
          </w:tcPr>
          <w:p w:rsidR="00642D03" w:rsidRDefault="00642D03">
            <w:pPr>
              <w:pStyle w:val="ConsPlusNormal"/>
              <w:jc w:val="center"/>
            </w:pPr>
            <w:r>
              <w:t>N п/п</w:t>
            </w:r>
          </w:p>
        </w:tc>
        <w:tc>
          <w:tcPr>
            <w:tcW w:w="2794" w:type="dxa"/>
            <w:vMerge w:val="restart"/>
          </w:tcPr>
          <w:p w:rsidR="00642D03" w:rsidRDefault="00642D03">
            <w:pPr>
              <w:pStyle w:val="ConsPlusNormal"/>
              <w:jc w:val="center"/>
            </w:pPr>
            <w:r>
              <w:t>Цель, показатели результативности</w:t>
            </w:r>
          </w:p>
        </w:tc>
        <w:tc>
          <w:tcPr>
            <w:tcW w:w="1204" w:type="dxa"/>
            <w:vMerge w:val="restart"/>
          </w:tcPr>
          <w:p w:rsidR="00642D03" w:rsidRDefault="00642D03">
            <w:pPr>
              <w:pStyle w:val="ConsPlusNormal"/>
              <w:jc w:val="center"/>
            </w:pPr>
            <w:r>
              <w:t>Единица измерения</w:t>
            </w:r>
          </w:p>
        </w:tc>
        <w:tc>
          <w:tcPr>
            <w:tcW w:w="1759" w:type="dxa"/>
            <w:vMerge w:val="restart"/>
          </w:tcPr>
          <w:p w:rsidR="00642D03" w:rsidRDefault="00642D03">
            <w:pPr>
              <w:pStyle w:val="ConsPlusNormal"/>
              <w:jc w:val="center"/>
            </w:pPr>
            <w:r>
              <w:t>Источник информации</w:t>
            </w:r>
          </w:p>
        </w:tc>
        <w:tc>
          <w:tcPr>
            <w:tcW w:w="2776" w:type="dxa"/>
            <w:gridSpan w:val="4"/>
          </w:tcPr>
          <w:p w:rsidR="00642D03" w:rsidRDefault="00642D03">
            <w:pPr>
              <w:pStyle w:val="ConsPlusNormal"/>
              <w:jc w:val="center"/>
            </w:pPr>
            <w:r>
              <w:t>Годы реализации подпрограммы</w:t>
            </w:r>
          </w:p>
        </w:tc>
      </w:tr>
      <w:tr w:rsidR="00642D03">
        <w:tc>
          <w:tcPr>
            <w:tcW w:w="510" w:type="dxa"/>
            <w:vMerge/>
          </w:tcPr>
          <w:p w:rsidR="00642D03" w:rsidRDefault="00642D03"/>
        </w:tc>
        <w:tc>
          <w:tcPr>
            <w:tcW w:w="2794" w:type="dxa"/>
            <w:vMerge/>
          </w:tcPr>
          <w:p w:rsidR="00642D03" w:rsidRDefault="00642D03"/>
        </w:tc>
        <w:tc>
          <w:tcPr>
            <w:tcW w:w="1204" w:type="dxa"/>
            <w:vMerge/>
          </w:tcPr>
          <w:p w:rsidR="00642D03" w:rsidRDefault="00642D03"/>
        </w:tc>
        <w:tc>
          <w:tcPr>
            <w:tcW w:w="1759" w:type="dxa"/>
            <w:vMerge/>
          </w:tcPr>
          <w:p w:rsidR="00642D03" w:rsidRDefault="00642D03"/>
        </w:tc>
        <w:tc>
          <w:tcPr>
            <w:tcW w:w="604" w:type="dxa"/>
          </w:tcPr>
          <w:p w:rsidR="00642D03" w:rsidRDefault="00642D03">
            <w:pPr>
              <w:pStyle w:val="ConsPlusNormal"/>
              <w:jc w:val="center"/>
            </w:pPr>
            <w:r>
              <w:t>2019 год</w:t>
            </w:r>
          </w:p>
        </w:tc>
        <w:tc>
          <w:tcPr>
            <w:tcW w:w="724" w:type="dxa"/>
          </w:tcPr>
          <w:p w:rsidR="00642D03" w:rsidRDefault="00642D03">
            <w:pPr>
              <w:pStyle w:val="ConsPlusNormal"/>
              <w:jc w:val="center"/>
            </w:pPr>
            <w:r>
              <w:t>2020 год</w:t>
            </w:r>
          </w:p>
        </w:tc>
        <w:tc>
          <w:tcPr>
            <w:tcW w:w="724" w:type="dxa"/>
          </w:tcPr>
          <w:p w:rsidR="00642D03" w:rsidRDefault="00642D03">
            <w:pPr>
              <w:pStyle w:val="ConsPlusNormal"/>
              <w:jc w:val="center"/>
            </w:pPr>
            <w:r>
              <w:t>2021 год</w:t>
            </w:r>
          </w:p>
        </w:tc>
        <w:tc>
          <w:tcPr>
            <w:tcW w:w="724" w:type="dxa"/>
          </w:tcPr>
          <w:p w:rsidR="00642D03" w:rsidRDefault="00642D03">
            <w:pPr>
              <w:pStyle w:val="ConsPlusNormal"/>
              <w:jc w:val="center"/>
            </w:pPr>
            <w:r>
              <w:t>2022 год</w:t>
            </w:r>
          </w:p>
        </w:tc>
      </w:tr>
      <w:tr w:rsidR="00642D03">
        <w:tc>
          <w:tcPr>
            <w:tcW w:w="510" w:type="dxa"/>
          </w:tcPr>
          <w:p w:rsidR="00642D03" w:rsidRDefault="00642D03">
            <w:pPr>
              <w:pStyle w:val="ConsPlusNormal"/>
              <w:jc w:val="center"/>
            </w:pPr>
            <w:r>
              <w:t>1</w:t>
            </w:r>
          </w:p>
        </w:tc>
        <w:tc>
          <w:tcPr>
            <w:tcW w:w="2794" w:type="dxa"/>
          </w:tcPr>
          <w:p w:rsidR="00642D03" w:rsidRDefault="00642D03">
            <w:pPr>
              <w:pStyle w:val="ConsPlusNormal"/>
              <w:jc w:val="center"/>
            </w:pPr>
            <w:r>
              <w:t>2</w:t>
            </w:r>
          </w:p>
        </w:tc>
        <w:tc>
          <w:tcPr>
            <w:tcW w:w="1204" w:type="dxa"/>
          </w:tcPr>
          <w:p w:rsidR="00642D03" w:rsidRDefault="00642D03">
            <w:pPr>
              <w:pStyle w:val="ConsPlusNormal"/>
              <w:jc w:val="center"/>
            </w:pPr>
            <w:r>
              <w:t>3</w:t>
            </w:r>
          </w:p>
        </w:tc>
        <w:tc>
          <w:tcPr>
            <w:tcW w:w="1759" w:type="dxa"/>
          </w:tcPr>
          <w:p w:rsidR="00642D03" w:rsidRDefault="00642D03">
            <w:pPr>
              <w:pStyle w:val="ConsPlusNormal"/>
              <w:jc w:val="center"/>
            </w:pPr>
            <w:r>
              <w:t>4</w:t>
            </w:r>
          </w:p>
        </w:tc>
        <w:tc>
          <w:tcPr>
            <w:tcW w:w="604" w:type="dxa"/>
          </w:tcPr>
          <w:p w:rsidR="00642D03" w:rsidRDefault="00642D03">
            <w:pPr>
              <w:pStyle w:val="ConsPlusNormal"/>
              <w:jc w:val="center"/>
            </w:pPr>
            <w:r>
              <w:t>5</w:t>
            </w:r>
          </w:p>
        </w:tc>
        <w:tc>
          <w:tcPr>
            <w:tcW w:w="724" w:type="dxa"/>
          </w:tcPr>
          <w:p w:rsidR="00642D03" w:rsidRDefault="00642D03">
            <w:pPr>
              <w:pStyle w:val="ConsPlusNormal"/>
              <w:jc w:val="center"/>
            </w:pPr>
            <w:r>
              <w:t>6</w:t>
            </w:r>
          </w:p>
        </w:tc>
        <w:tc>
          <w:tcPr>
            <w:tcW w:w="724" w:type="dxa"/>
          </w:tcPr>
          <w:p w:rsidR="00642D03" w:rsidRDefault="00642D03">
            <w:pPr>
              <w:pStyle w:val="ConsPlusNormal"/>
              <w:jc w:val="center"/>
            </w:pPr>
            <w:r>
              <w:t>7</w:t>
            </w:r>
          </w:p>
        </w:tc>
        <w:tc>
          <w:tcPr>
            <w:tcW w:w="724" w:type="dxa"/>
          </w:tcPr>
          <w:p w:rsidR="00642D03" w:rsidRDefault="00642D03">
            <w:pPr>
              <w:pStyle w:val="ConsPlusNormal"/>
              <w:jc w:val="center"/>
            </w:pPr>
            <w:r>
              <w:t>8</w:t>
            </w:r>
          </w:p>
        </w:tc>
      </w:tr>
      <w:tr w:rsidR="00642D03">
        <w:tc>
          <w:tcPr>
            <w:tcW w:w="510" w:type="dxa"/>
          </w:tcPr>
          <w:p w:rsidR="00642D03" w:rsidRDefault="00642D03">
            <w:pPr>
              <w:pStyle w:val="ConsPlusNormal"/>
            </w:pPr>
          </w:p>
        </w:tc>
        <w:tc>
          <w:tcPr>
            <w:tcW w:w="8533" w:type="dxa"/>
            <w:gridSpan w:val="7"/>
          </w:tcPr>
          <w:p w:rsidR="00642D03" w:rsidRDefault="00642D03">
            <w:pPr>
              <w:pStyle w:val="ConsPlusNormal"/>
            </w:pPr>
            <w:r>
              <w:t>Цель подпрограммы 1. Улучшение инвестиционного и инновационного климата, повышение производительности труда на предприятиях Красноярского края</w:t>
            </w:r>
          </w:p>
        </w:tc>
      </w:tr>
      <w:tr w:rsidR="00642D03">
        <w:tblPrEx>
          <w:tblBorders>
            <w:insideH w:val="nil"/>
          </w:tblBorders>
        </w:tblPrEx>
        <w:tc>
          <w:tcPr>
            <w:tcW w:w="510" w:type="dxa"/>
            <w:tcBorders>
              <w:bottom w:val="nil"/>
            </w:tcBorders>
          </w:tcPr>
          <w:p w:rsidR="00642D03" w:rsidRDefault="00642D03">
            <w:pPr>
              <w:pStyle w:val="ConsPlusNormal"/>
            </w:pPr>
          </w:p>
        </w:tc>
        <w:tc>
          <w:tcPr>
            <w:tcW w:w="8533" w:type="dxa"/>
            <w:gridSpan w:val="7"/>
            <w:tcBorders>
              <w:bottom w:val="nil"/>
            </w:tcBorders>
          </w:tcPr>
          <w:p w:rsidR="00642D03" w:rsidRDefault="00642D03">
            <w:pPr>
              <w:pStyle w:val="ConsPlusNormal"/>
            </w:pPr>
            <w:r>
              <w:t>Задачи подпрограммы 1:</w:t>
            </w:r>
          </w:p>
          <w:p w:rsidR="00642D03" w:rsidRDefault="00642D03">
            <w:pPr>
              <w:pStyle w:val="ConsPlusNormal"/>
            </w:pPr>
            <w:r>
              <w:t>1. Развитие региональной инновационной инфраструктуры и ее интеграции с научно-образовательным комплексом и предприятиями реального сектора экономики Красноярского края;</w:t>
            </w:r>
          </w:p>
          <w:p w:rsidR="00642D03" w:rsidRDefault="00642D03">
            <w:pPr>
              <w:pStyle w:val="ConsPlusNormal"/>
            </w:pPr>
            <w:r>
              <w:t>2. Формирование и продвижение положительного имиджа Красноярского края, в том числе посредством территориального бренда "Енисейская Сибирь";</w:t>
            </w:r>
          </w:p>
          <w:p w:rsidR="00642D03" w:rsidRDefault="00642D03">
            <w:pPr>
              <w:pStyle w:val="ConsPlusNormal"/>
            </w:pPr>
            <w:r>
              <w:t xml:space="preserve">3. Достижение результатов регионального проекта "Адресная поддержка повышения производительности труда на предприятиях", обеспечивающего достижение целей, показателей и результатов федерального проекта "Адресная поддержка повышения </w:t>
            </w:r>
            <w:r>
              <w:lastRenderedPageBreak/>
              <w:t>производительности труда на предприятиях", входящего в состав национального проекта "Производительность труда и поддержка занятости"</w:t>
            </w:r>
          </w:p>
        </w:tc>
      </w:tr>
      <w:tr w:rsidR="00642D03">
        <w:tblPrEx>
          <w:tblBorders>
            <w:insideH w:val="nil"/>
          </w:tblBorders>
        </w:tblPrEx>
        <w:tc>
          <w:tcPr>
            <w:tcW w:w="9043" w:type="dxa"/>
            <w:gridSpan w:val="8"/>
            <w:tcBorders>
              <w:top w:val="nil"/>
            </w:tcBorders>
          </w:tcPr>
          <w:p w:rsidR="00642D03" w:rsidRDefault="00642D03">
            <w:pPr>
              <w:pStyle w:val="ConsPlusNormal"/>
              <w:jc w:val="both"/>
            </w:pPr>
            <w:r>
              <w:lastRenderedPageBreak/>
              <w:t xml:space="preserve">(в ред. </w:t>
            </w:r>
            <w:hyperlink r:id="rId115" w:history="1">
              <w:r>
                <w:rPr>
                  <w:color w:val="0000FF"/>
                </w:rPr>
                <w:t>Постановления</w:t>
              </w:r>
            </w:hyperlink>
            <w:r>
              <w:t xml:space="preserve"> Правительства Красноярского края от 11.09.2020 N 613-п)</w:t>
            </w:r>
          </w:p>
        </w:tc>
      </w:tr>
      <w:tr w:rsidR="00642D03">
        <w:tc>
          <w:tcPr>
            <w:tcW w:w="510" w:type="dxa"/>
          </w:tcPr>
          <w:p w:rsidR="00642D03" w:rsidRDefault="00642D03">
            <w:pPr>
              <w:pStyle w:val="ConsPlusNormal"/>
            </w:pPr>
            <w:r>
              <w:t>1</w:t>
            </w:r>
          </w:p>
        </w:tc>
        <w:tc>
          <w:tcPr>
            <w:tcW w:w="2794" w:type="dxa"/>
          </w:tcPr>
          <w:p w:rsidR="00642D03" w:rsidRDefault="00642D03">
            <w:pPr>
              <w:pStyle w:val="ConsPlusNormal"/>
            </w:pPr>
            <w:r>
              <w:t>Количество малых инновационных компаний, созданных с государственной поддержкой</w:t>
            </w:r>
          </w:p>
        </w:tc>
        <w:tc>
          <w:tcPr>
            <w:tcW w:w="1204" w:type="dxa"/>
          </w:tcPr>
          <w:p w:rsidR="00642D03" w:rsidRDefault="00642D03">
            <w:pPr>
              <w:pStyle w:val="ConsPlusNormal"/>
            </w:pPr>
            <w:r>
              <w:t>единиц</w:t>
            </w:r>
          </w:p>
        </w:tc>
        <w:tc>
          <w:tcPr>
            <w:tcW w:w="1759" w:type="dxa"/>
          </w:tcPr>
          <w:p w:rsidR="00642D03" w:rsidRDefault="00642D03">
            <w:pPr>
              <w:pStyle w:val="ConsPlusNormal"/>
            </w:pPr>
            <w:r>
              <w:t>отчетные данные министерства экономики и регионального развития Красноярского края</w:t>
            </w:r>
          </w:p>
        </w:tc>
        <w:tc>
          <w:tcPr>
            <w:tcW w:w="604" w:type="dxa"/>
          </w:tcPr>
          <w:p w:rsidR="00642D03" w:rsidRDefault="00642D03">
            <w:pPr>
              <w:pStyle w:val="ConsPlusNormal"/>
              <w:jc w:val="center"/>
            </w:pPr>
            <w:r>
              <w:t>20</w:t>
            </w:r>
          </w:p>
        </w:tc>
        <w:tc>
          <w:tcPr>
            <w:tcW w:w="724" w:type="dxa"/>
          </w:tcPr>
          <w:p w:rsidR="00642D03" w:rsidRDefault="00642D03">
            <w:pPr>
              <w:pStyle w:val="ConsPlusNormal"/>
            </w:pPr>
            <w:r>
              <w:t>не менее 16</w:t>
            </w:r>
          </w:p>
        </w:tc>
        <w:tc>
          <w:tcPr>
            <w:tcW w:w="724" w:type="dxa"/>
          </w:tcPr>
          <w:p w:rsidR="00642D03" w:rsidRDefault="00642D03">
            <w:pPr>
              <w:pStyle w:val="ConsPlusNormal"/>
            </w:pPr>
            <w:r>
              <w:t>не менее 16</w:t>
            </w:r>
          </w:p>
        </w:tc>
        <w:tc>
          <w:tcPr>
            <w:tcW w:w="724" w:type="dxa"/>
          </w:tcPr>
          <w:p w:rsidR="00642D03" w:rsidRDefault="00642D03">
            <w:pPr>
              <w:pStyle w:val="ConsPlusNormal"/>
            </w:pPr>
            <w:r>
              <w:t>не менее 16</w:t>
            </w:r>
          </w:p>
        </w:tc>
      </w:tr>
      <w:tr w:rsidR="00642D03">
        <w:tc>
          <w:tcPr>
            <w:tcW w:w="510" w:type="dxa"/>
          </w:tcPr>
          <w:p w:rsidR="00642D03" w:rsidRDefault="00642D03">
            <w:pPr>
              <w:pStyle w:val="ConsPlusNormal"/>
            </w:pPr>
            <w:r>
              <w:t>2</w:t>
            </w:r>
          </w:p>
        </w:tc>
        <w:tc>
          <w:tcPr>
            <w:tcW w:w="2794" w:type="dxa"/>
          </w:tcPr>
          <w:p w:rsidR="00642D03" w:rsidRDefault="00642D03">
            <w:pPr>
              <w:pStyle w:val="ConsPlusNormal"/>
            </w:pPr>
            <w:r>
              <w:t>Количество услуг, оказанных субъектам инновационной деятельности</w:t>
            </w:r>
          </w:p>
        </w:tc>
        <w:tc>
          <w:tcPr>
            <w:tcW w:w="1204" w:type="dxa"/>
          </w:tcPr>
          <w:p w:rsidR="00642D03" w:rsidRDefault="00642D03">
            <w:pPr>
              <w:pStyle w:val="ConsPlusNormal"/>
            </w:pPr>
            <w:r>
              <w:t>единиц</w:t>
            </w:r>
          </w:p>
        </w:tc>
        <w:tc>
          <w:tcPr>
            <w:tcW w:w="1759" w:type="dxa"/>
          </w:tcPr>
          <w:p w:rsidR="00642D03" w:rsidRDefault="00642D03">
            <w:pPr>
              <w:pStyle w:val="ConsPlusNormal"/>
            </w:pPr>
            <w:r>
              <w:t>отчетные данные министерства экономики и регионального развития Красноярского края</w:t>
            </w:r>
          </w:p>
        </w:tc>
        <w:tc>
          <w:tcPr>
            <w:tcW w:w="604" w:type="dxa"/>
          </w:tcPr>
          <w:p w:rsidR="00642D03" w:rsidRDefault="00642D03">
            <w:pPr>
              <w:pStyle w:val="ConsPlusNormal"/>
              <w:jc w:val="center"/>
            </w:pPr>
            <w:r>
              <w:t>179</w:t>
            </w:r>
          </w:p>
        </w:tc>
        <w:tc>
          <w:tcPr>
            <w:tcW w:w="724" w:type="dxa"/>
          </w:tcPr>
          <w:p w:rsidR="00642D03" w:rsidRDefault="00642D03">
            <w:pPr>
              <w:pStyle w:val="ConsPlusNormal"/>
            </w:pPr>
            <w:r>
              <w:t>не менее 187</w:t>
            </w:r>
          </w:p>
        </w:tc>
        <w:tc>
          <w:tcPr>
            <w:tcW w:w="724" w:type="dxa"/>
          </w:tcPr>
          <w:p w:rsidR="00642D03" w:rsidRDefault="00642D03">
            <w:pPr>
              <w:pStyle w:val="ConsPlusNormal"/>
            </w:pPr>
            <w:r>
              <w:t>не менее 170</w:t>
            </w:r>
          </w:p>
        </w:tc>
        <w:tc>
          <w:tcPr>
            <w:tcW w:w="724" w:type="dxa"/>
          </w:tcPr>
          <w:p w:rsidR="00642D03" w:rsidRDefault="00642D03">
            <w:pPr>
              <w:pStyle w:val="ConsPlusNormal"/>
            </w:pPr>
            <w:r>
              <w:t>не менее 170</w:t>
            </w:r>
          </w:p>
        </w:tc>
      </w:tr>
      <w:tr w:rsidR="00642D03">
        <w:tc>
          <w:tcPr>
            <w:tcW w:w="510" w:type="dxa"/>
          </w:tcPr>
          <w:p w:rsidR="00642D03" w:rsidRDefault="00642D03">
            <w:pPr>
              <w:pStyle w:val="ConsPlusNormal"/>
            </w:pPr>
            <w:r>
              <w:t>3</w:t>
            </w:r>
          </w:p>
        </w:tc>
        <w:tc>
          <w:tcPr>
            <w:tcW w:w="2794" w:type="dxa"/>
          </w:tcPr>
          <w:p w:rsidR="00642D03" w:rsidRDefault="00642D03">
            <w:pPr>
              <w:pStyle w:val="ConsPlusNormal"/>
            </w:pPr>
            <w:r>
              <w:t>Количество созданных высокопроизводительных рабочих мест</w:t>
            </w:r>
          </w:p>
        </w:tc>
        <w:tc>
          <w:tcPr>
            <w:tcW w:w="1204" w:type="dxa"/>
          </w:tcPr>
          <w:p w:rsidR="00642D03" w:rsidRDefault="00642D03">
            <w:pPr>
              <w:pStyle w:val="ConsPlusNormal"/>
            </w:pPr>
            <w:r>
              <w:t>единиц</w:t>
            </w:r>
          </w:p>
        </w:tc>
        <w:tc>
          <w:tcPr>
            <w:tcW w:w="1759" w:type="dxa"/>
          </w:tcPr>
          <w:p w:rsidR="00642D03" w:rsidRDefault="00642D03">
            <w:pPr>
              <w:pStyle w:val="ConsPlusNormal"/>
            </w:pPr>
            <w:r>
              <w:t>отчетные данные министерства экономики и регионального развития Красноярского края</w:t>
            </w:r>
          </w:p>
        </w:tc>
        <w:tc>
          <w:tcPr>
            <w:tcW w:w="604" w:type="dxa"/>
          </w:tcPr>
          <w:p w:rsidR="00642D03" w:rsidRDefault="00642D03">
            <w:pPr>
              <w:pStyle w:val="ConsPlusNormal"/>
              <w:jc w:val="center"/>
            </w:pPr>
            <w:r>
              <w:t>58</w:t>
            </w:r>
          </w:p>
        </w:tc>
        <w:tc>
          <w:tcPr>
            <w:tcW w:w="724" w:type="dxa"/>
          </w:tcPr>
          <w:p w:rsidR="00642D03" w:rsidRDefault="00642D03">
            <w:pPr>
              <w:pStyle w:val="ConsPlusNormal"/>
            </w:pPr>
            <w:r>
              <w:t>не менее 40</w:t>
            </w:r>
          </w:p>
        </w:tc>
        <w:tc>
          <w:tcPr>
            <w:tcW w:w="724" w:type="dxa"/>
          </w:tcPr>
          <w:p w:rsidR="00642D03" w:rsidRDefault="00642D03">
            <w:pPr>
              <w:pStyle w:val="ConsPlusNormal"/>
            </w:pPr>
            <w:r>
              <w:t>не менее 40</w:t>
            </w:r>
          </w:p>
        </w:tc>
        <w:tc>
          <w:tcPr>
            <w:tcW w:w="724" w:type="dxa"/>
          </w:tcPr>
          <w:p w:rsidR="00642D03" w:rsidRDefault="00642D03">
            <w:pPr>
              <w:pStyle w:val="ConsPlusNormal"/>
            </w:pPr>
            <w:r>
              <w:t>не менее 40</w:t>
            </w:r>
          </w:p>
        </w:tc>
      </w:tr>
      <w:tr w:rsidR="00642D03">
        <w:tc>
          <w:tcPr>
            <w:tcW w:w="510" w:type="dxa"/>
          </w:tcPr>
          <w:p w:rsidR="00642D03" w:rsidRDefault="00642D03">
            <w:pPr>
              <w:pStyle w:val="ConsPlusNormal"/>
            </w:pPr>
            <w:r>
              <w:t>4</w:t>
            </w:r>
          </w:p>
        </w:tc>
        <w:tc>
          <w:tcPr>
            <w:tcW w:w="2794" w:type="dxa"/>
          </w:tcPr>
          <w:p w:rsidR="00642D03" w:rsidRDefault="00642D03">
            <w:pPr>
              <w:pStyle w:val="ConsPlusNormal"/>
            </w:pPr>
            <w:r>
              <w:t>Количество участников Красноярского экономического форума</w:t>
            </w:r>
          </w:p>
        </w:tc>
        <w:tc>
          <w:tcPr>
            <w:tcW w:w="1204" w:type="dxa"/>
          </w:tcPr>
          <w:p w:rsidR="00642D03" w:rsidRDefault="00642D03">
            <w:pPr>
              <w:pStyle w:val="ConsPlusNormal"/>
            </w:pPr>
            <w:r>
              <w:t>человек</w:t>
            </w:r>
          </w:p>
        </w:tc>
        <w:tc>
          <w:tcPr>
            <w:tcW w:w="1759" w:type="dxa"/>
          </w:tcPr>
          <w:p w:rsidR="00642D03" w:rsidRDefault="00642D03">
            <w:pPr>
              <w:pStyle w:val="ConsPlusNormal"/>
            </w:pPr>
            <w:r>
              <w:t>отчетные данные министерства экономики и регионального развития Красноярского края</w:t>
            </w:r>
          </w:p>
        </w:tc>
        <w:tc>
          <w:tcPr>
            <w:tcW w:w="604" w:type="dxa"/>
          </w:tcPr>
          <w:p w:rsidR="00642D03" w:rsidRDefault="00642D03">
            <w:pPr>
              <w:pStyle w:val="ConsPlusNormal"/>
              <w:jc w:val="center"/>
            </w:pPr>
            <w:r>
              <w:t>6528</w:t>
            </w:r>
          </w:p>
        </w:tc>
        <w:tc>
          <w:tcPr>
            <w:tcW w:w="724" w:type="dxa"/>
          </w:tcPr>
          <w:p w:rsidR="00642D03" w:rsidRDefault="00642D03">
            <w:pPr>
              <w:pStyle w:val="ConsPlusNormal"/>
            </w:pPr>
            <w:r>
              <w:t>не менее 5000</w:t>
            </w:r>
          </w:p>
        </w:tc>
        <w:tc>
          <w:tcPr>
            <w:tcW w:w="724" w:type="dxa"/>
          </w:tcPr>
          <w:p w:rsidR="00642D03" w:rsidRDefault="00642D03">
            <w:pPr>
              <w:pStyle w:val="ConsPlusNormal"/>
            </w:pPr>
            <w:r>
              <w:t>не менее 5000</w:t>
            </w:r>
          </w:p>
        </w:tc>
        <w:tc>
          <w:tcPr>
            <w:tcW w:w="724" w:type="dxa"/>
          </w:tcPr>
          <w:p w:rsidR="00642D03" w:rsidRDefault="00642D03">
            <w:pPr>
              <w:pStyle w:val="ConsPlusNormal"/>
            </w:pPr>
            <w:r>
              <w:t>не менее 5000</w:t>
            </w:r>
          </w:p>
        </w:tc>
      </w:tr>
      <w:tr w:rsidR="00642D03">
        <w:tc>
          <w:tcPr>
            <w:tcW w:w="510" w:type="dxa"/>
          </w:tcPr>
          <w:p w:rsidR="00642D03" w:rsidRDefault="00642D03">
            <w:pPr>
              <w:pStyle w:val="ConsPlusNormal"/>
            </w:pPr>
            <w:r>
              <w:t>5</w:t>
            </w:r>
          </w:p>
        </w:tc>
        <w:tc>
          <w:tcPr>
            <w:tcW w:w="2794" w:type="dxa"/>
          </w:tcPr>
          <w:p w:rsidR="00642D03" w:rsidRDefault="00642D03">
            <w:pPr>
              <w:pStyle w:val="ConsPlusNormal"/>
            </w:pPr>
            <w:r>
              <w:t>Количество мероприятий, содействующих формированию и продвижению положительного имиджа Красноярского края</w:t>
            </w:r>
          </w:p>
        </w:tc>
        <w:tc>
          <w:tcPr>
            <w:tcW w:w="1204" w:type="dxa"/>
          </w:tcPr>
          <w:p w:rsidR="00642D03" w:rsidRDefault="00642D03">
            <w:pPr>
              <w:pStyle w:val="ConsPlusNormal"/>
            </w:pPr>
            <w:r>
              <w:t>единиц</w:t>
            </w:r>
          </w:p>
        </w:tc>
        <w:tc>
          <w:tcPr>
            <w:tcW w:w="1759" w:type="dxa"/>
          </w:tcPr>
          <w:p w:rsidR="00642D03" w:rsidRDefault="00642D03">
            <w:pPr>
              <w:pStyle w:val="ConsPlusNormal"/>
            </w:pPr>
            <w:r>
              <w:t>отчетные данные министерства экономики и регионального развития Красноярского края</w:t>
            </w:r>
          </w:p>
        </w:tc>
        <w:tc>
          <w:tcPr>
            <w:tcW w:w="604" w:type="dxa"/>
          </w:tcPr>
          <w:p w:rsidR="00642D03" w:rsidRDefault="00642D03">
            <w:pPr>
              <w:pStyle w:val="ConsPlusNormal"/>
              <w:jc w:val="center"/>
            </w:pPr>
            <w:r>
              <w:t>-</w:t>
            </w:r>
          </w:p>
        </w:tc>
        <w:tc>
          <w:tcPr>
            <w:tcW w:w="724" w:type="dxa"/>
          </w:tcPr>
          <w:p w:rsidR="00642D03" w:rsidRDefault="00642D03">
            <w:pPr>
              <w:pStyle w:val="ConsPlusNormal"/>
            </w:pPr>
            <w:r>
              <w:t>не менее 3</w:t>
            </w:r>
          </w:p>
        </w:tc>
        <w:tc>
          <w:tcPr>
            <w:tcW w:w="724" w:type="dxa"/>
          </w:tcPr>
          <w:p w:rsidR="00642D03" w:rsidRDefault="00642D03">
            <w:pPr>
              <w:pStyle w:val="ConsPlusNormal"/>
            </w:pPr>
          </w:p>
        </w:tc>
        <w:tc>
          <w:tcPr>
            <w:tcW w:w="724" w:type="dxa"/>
          </w:tcPr>
          <w:p w:rsidR="00642D03" w:rsidRDefault="00642D03">
            <w:pPr>
              <w:pStyle w:val="ConsPlusNormal"/>
            </w:pPr>
          </w:p>
        </w:tc>
      </w:tr>
      <w:tr w:rsidR="00642D03">
        <w:tc>
          <w:tcPr>
            <w:tcW w:w="510" w:type="dxa"/>
          </w:tcPr>
          <w:p w:rsidR="00642D03" w:rsidRDefault="00642D03">
            <w:pPr>
              <w:pStyle w:val="ConsPlusNormal"/>
            </w:pPr>
            <w:r>
              <w:t>6</w:t>
            </w:r>
          </w:p>
        </w:tc>
        <w:tc>
          <w:tcPr>
            <w:tcW w:w="2794" w:type="dxa"/>
          </w:tcPr>
          <w:p w:rsidR="00642D03" w:rsidRDefault="00642D03">
            <w:pPr>
              <w:pStyle w:val="ConsPlusNormal"/>
            </w:pPr>
            <w:r>
              <w:t xml:space="preserve">Количество публикаций в средствах массовой информации, социальных сетях и других публикаций в </w:t>
            </w:r>
            <w:r>
              <w:lastRenderedPageBreak/>
              <w:t>сети Интернет</w:t>
            </w:r>
          </w:p>
        </w:tc>
        <w:tc>
          <w:tcPr>
            <w:tcW w:w="1204" w:type="dxa"/>
          </w:tcPr>
          <w:p w:rsidR="00642D03" w:rsidRDefault="00642D03">
            <w:pPr>
              <w:pStyle w:val="ConsPlusNormal"/>
            </w:pPr>
            <w:r>
              <w:lastRenderedPageBreak/>
              <w:t>единиц</w:t>
            </w:r>
          </w:p>
        </w:tc>
        <w:tc>
          <w:tcPr>
            <w:tcW w:w="1759" w:type="dxa"/>
          </w:tcPr>
          <w:p w:rsidR="00642D03" w:rsidRDefault="00642D03">
            <w:pPr>
              <w:pStyle w:val="ConsPlusNormal"/>
            </w:pPr>
            <w:r>
              <w:t xml:space="preserve">отчетные данные отчетные данные </w:t>
            </w:r>
            <w:r>
              <w:lastRenderedPageBreak/>
              <w:t>министерства экономики и регионального развития Красноярского края</w:t>
            </w:r>
          </w:p>
        </w:tc>
        <w:tc>
          <w:tcPr>
            <w:tcW w:w="604" w:type="dxa"/>
          </w:tcPr>
          <w:p w:rsidR="00642D03" w:rsidRDefault="00642D03">
            <w:pPr>
              <w:pStyle w:val="ConsPlusNormal"/>
              <w:jc w:val="center"/>
            </w:pPr>
            <w:r>
              <w:lastRenderedPageBreak/>
              <w:t>-</w:t>
            </w:r>
          </w:p>
        </w:tc>
        <w:tc>
          <w:tcPr>
            <w:tcW w:w="724" w:type="dxa"/>
          </w:tcPr>
          <w:p w:rsidR="00642D03" w:rsidRDefault="00642D03">
            <w:pPr>
              <w:pStyle w:val="ConsPlusNormal"/>
            </w:pPr>
            <w:r>
              <w:t>не менее 50</w:t>
            </w:r>
          </w:p>
        </w:tc>
        <w:tc>
          <w:tcPr>
            <w:tcW w:w="724" w:type="dxa"/>
          </w:tcPr>
          <w:p w:rsidR="00642D03" w:rsidRDefault="00642D03">
            <w:pPr>
              <w:pStyle w:val="ConsPlusNormal"/>
            </w:pPr>
          </w:p>
        </w:tc>
        <w:tc>
          <w:tcPr>
            <w:tcW w:w="724" w:type="dxa"/>
          </w:tcPr>
          <w:p w:rsidR="00642D03" w:rsidRDefault="00642D03">
            <w:pPr>
              <w:pStyle w:val="ConsPlusNormal"/>
            </w:pPr>
          </w:p>
        </w:tc>
      </w:tr>
      <w:tr w:rsidR="00642D03">
        <w:tc>
          <w:tcPr>
            <w:tcW w:w="510" w:type="dxa"/>
          </w:tcPr>
          <w:p w:rsidR="00642D03" w:rsidRDefault="00642D03">
            <w:pPr>
              <w:pStyle w:val="ConsPlusNormal"/>
            </w:pPr>
            <w:r>
              <w:t>7</w:t>
            </w:r>
          </w:p>
        </w:tc>
        <w:tc>
          <w:tcPr>
            <w:tcW w:w="2794" w:type="dxa"/>
          </w:tcPr>
          <w:p w:rsidR="00642D03" w:rsidRDefault="00642D03">
            <w:pPr>
              <w:pStyle w:val="ConsPlusNormal"/>
            </w:pPr>
            <w:r>
              <w:t>Рост производительности труда на средних и крупных предприятиях базовых несырьевых отраслей экономики Красноярского края (нарастающим итогом)</w:t>
            </w:r>
          </w:p>
        </w:tc>
        <w:tc>
          <w:tcPr>
            <w:tcW w:w="1204" w:type="dxa"/>
          </w:tcPr>
          <w:p w:rsidR="00642D03" w:rsidRDefault="00642D03">
            <w:pPr>
              <w:pStyle w:val="ConsPlusNormal"/>
            </w:pPr>
            <w:r>
              <w:t>процент</w:t>
            </w:r>
          </w:p>
        </w:tc>
        <w:tc>
          <w:tcPr>
            <w:tcW w:w="1759" w:type="dxa"/>
          </w:tcPr>
          <w:p w:rsidR="00642D03" w:rsidRDefault="00642D03">
            <w:pPr>
              <w:pStyle w:val="ConsPlusNormal"/>
            </w:pPr>
            <w:r>
              <w:t>отчетные данные министерства экономического развития Российской Федерации</w:t>
            </w:r>
          </w:p>
        </w:tc>
        <w:tc>
          <w:tcPr>
            <w:tcW w:w="604" w:type="dxa"/>
          </w:tcPr>
          <w:p w:rsidR="00642D03" w:rsidRDefault="00642D03">
            <w:pPr>
              <w:pStyle w:val="ConsPlusNormal"/>
              <w:jc w:val="center"/>
            </w:pPr>
            <w:r>
              <w:t>-</w:t>
            </w:r>
          </w:p>
        </w:tc>
        <w:tc>
          <w:tcPr>
            <w:tcW w:w="724" w:type="dxa"/>
          </w:tcPr>
          <w:p w:rsidR="00642D03" w:rsidRDefault="00642D03">
            <w:pPr>
              <w:pStyle w:val="ConsPlusNormal"/>
            </w:pPr>
            <w:r>
              <w:t>не менее 3,1</w:t>
            </w:r>
          </w:p>
        </w:tc>
        <w:tc>
          <w:tcPr>
            <w:tcW w:w="724" w:type="dxa"/>
          </w:tcPr>
          <w:p w:rsidR="00642D03" w:rsidRDefault="00642D03">
            <w:pPr>
              <w:pStyle w:val="ConsPlusNormal"/>
            </w:pPr>
            <w:r>
              <w:t>не менее 3,7</w:t>
            </w:r>
          </w:p>
        </w:tc>
        <w:tc>
          <w:tcPr>
            <w:tcW w:w="724" w:type="dxa"/>
          </w:tcPr>
          <w:p w:rsidR="00642D03" w:rsidRDefault="00642D03">
            <w:pPr>
              <w:pStyle w:val="ConsPlusNormal"/>
            </w:pPr>
            <w:r>
              <w:t>не менее 4,1</w:t>
            </w:r>
          </w:p>
        </w:tc>
      </w:tr>
    </w:tbl>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right"/>
        <w:outlineLvl w:val="2"/>
      </w:pPr>
      <w:r>
        <w:t>Приложение N 1</w:t>
      </w:r>
    </w:p>
    <w:p w:rsidR="00642D03" w:rsidRDefault="00642D03">
      <w:pPr>
        <w:pStyle w:val="ConsPlusNormal"/>
        <w:jc w:val="right"/>
      </w:pPr>
      <w:r>
        <w:t>к подпрограмме 1</w:t>
      </w:r>
    </w:p>
    <w:p w:rsidR="00642D03" w:rsidRDefault="00642D03">
      <w:pPr>
        <w:pStyle w:val="ConsPlusNormal"/>
        <w:jc w:val="right"/>
      </w:pPr>
      <w:r>
        <w:t>"Развитие инвестиционной,</w:t>
      </w:r>
    </w:p>
    <w:p w:rsidR="00642D03" w:rsidRDefault="00642D03">
      <w:pPr>
        <w:pStyle w:val="ConsPlusNormal"/>
        <w:jc w:val="right"/>
      </w:pPr>
      <w:r>
        <w:t>инновационной деятельности"</w:t>
      </w:r>
    </w:p>
    <w:p w:rsidR="00642D03" w:rsidRDefault="00642D03">
      <w:pPr>
        <w:pStyle w:val="ConsPlusNormal"/>
        <w:jc w:val="both"/>
      </w:pPr>
    </w:p>
    <w:p w:rsidR="00642D03" w:rsidRDefault="00642D03">
      <w:pPr>
        <w:pStyle w:val="ConsPlusTitle"/>
        <w:jc w:val="center"/>
      </w:pPr>
      <w:bookmarkStart w:id="7" w:name="P1085"/>
      <w:bookmarkEnd w:id="7"/>
      <w:r>
        <w:t>ПЕРЕЧЕНЬ</w:t>
      </w:r>
    </w:p>
    <w:p w:rsidR="00642D03" w:rsidRDefault="00642D03">
      <w:pPr>
        <w:pStyle w:val="ConsPlusTitle"/>
        <w:jc w:val="center"/>
      </w:pPr>
      <w:r>
        <w:t>МЕРОПРИЯТИЙ ПОДПРОГРАММЫ 1</w:t>
      </w:r>
    </w:p>
    <w:p w:rsidR="00642D03" w:rsidRDefault="00642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2D03">
        <w:trPr>
          <w:jc w:val="center"/>
        </w:trPr>
        <w:tc>
          <w:tcPr>
            <w:tcW w:w="9294" w:type="dxa"/>
            <w:tcBorders>
              <w:top w:val="nil"/>
              <w:left w:val="single" w:sz="24" w:space="0" w:color="CED3F1"/>
              <w:bottom w:val="nil"/>
              <w:right w:val="single" w:sz="24" w:space="0" w:color="F4F3F8"/>
            </w:tcBorders>
            <w:shd w:val="clear" w:color="auto" w:fill="F4F3F8"/>
          </w:tcPr>
          <w:p w:rsidR="00642D03" w:rsidRDefault="00642D03">
            <w:pPr>
              <w:pStyle w:val="ConsPlusNormal"/>
              <w:jc w:val="center"/>
            </w:pPr>
            <w:r>
              <w:rPr>
                <w:color w:val="392C69"/>
              </w:rPr>
              <w:t>Список изменяющих документов</w:t>
            </w:r>
          </w:p>
          <w:p w:rsidR="00642D03" w:rsidRDefault="00642D03">
            <w:pPr>
              <w:pStyle w:val="ConsPlusNormal"/>
              <w:jc w:val="center"/>
            </w:pPr>
            <w:r>
              <w:rPr>
                <w:color w:val="392C69"/>
              </w:rPr>
              <w:t xml:space="preserve">(в ред. </w:t>
            </w:r>
            <w:hyperlink r:id="rId116" w:history="1">
              <w:r>
                <w:rPr>
                  <w:color w:val="0000FF"/>
                </w:rPr>
                <w:t>Постановления</w:t>
              </w:r>
            </w:hyperlink>
            <w:r>
              <w:rPr>
                <w:color w:val="392C69"/>
              </w:rPr>
              <w:t xml:space="preserve"> Правительства Красноярского края</w:t>
            </w:r>
          </w:p>
          <w:p w:rsidR="00642D03" w:rsidRDefault="00642D03">
            <w:pPr>
              <w:pStyle w:val="ConsPlusNormal"/>
              <w:jc w:val="center"/>
            </w:pPr>
            <w:r>
              <w:rPr>
                <w:color w:val="392C69"/>
              </w:rPr>
              <w:t>от 11.09.2020 N 613-п)</w:t>
            </w:r>
          </w:p>
        </w:tc>
      </w:tr>
    </w:tbl>
    <w:p w:rsidR="00642D03" w:rsidRDefault="00642D03">
      <w:pPr>
        <w:pStyle w:val="ConsPlusNormal"/>
        <w:jc w:val="both"/>
      </w:pPr>
    </w:p>
    <w:p w:rsidR="00642D03" w:rsidRDefault="00642D03">
      <w:pPr>
        <w:sectPr w:rsidR="00642D0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19"/>
        <w:gridCol w:w="1639"/>
        <w:gridCol w:w="694"/>
        <w:gridCol w:w="664"/>
        <w:gridCol w:w="1339"/>
        <w:gridCol w:w="484"/>
        <w:gridCol w:w="1024"/>
        <w:gridCol w:w="1024"/>
        <w:gridCol w:w="1024"/>
        <w:gridCol w:w="1024"/>
        <w:gridCol w:w="2794"/>
      </w:tblGrid>
      <w:tr w:rsidR="00642D03">
        <w:tc>
          <w:tcPr>
            <w:tcW w:w="454" w:type="dxa"/>
            <w:vMerge w:val="restart"/>
          </w:tcPr>
          <w:p w:rsidR="00642D03" w:rsidRDefault="00642D03">
            <w:pPr>
              <w:pStyle w:val="ConsPlusNormal"/>
              <w:jc w:val="center"/>
            </w:pPr>
            <w:r>
              <w:lastRenderedPageBreak/>
              <w:t>N п/п</w:t>
            </w:r>
          </w:p>
        </w:tc>
        <w:tc>
          <w:tcPr>
            <w:tcW w:w="2719" w:type="dxa"/>
            <w:vMerge w:val="restart"/>
          </w:tcPr>
          <w:p w:rsidR="00642D03" w:rsidRDefault="00642D03">
            <w:pPr>
              <w:pStyle w:val="ConsPlusNormal"/>
              <w:jc w:val="center"/>
            </w:pPr>
            <w:r>
              <w:t>Цели, задачи, мероприятия подпрограммы</w:t>
            </w:r>
          </w:p>
        </w:tc>
        <w:tc>
          <w:tcPr>
            <w:tcW w:w="1639" w:type="dxa"/>
            <w:vMerge w:val="restart"/>
          </w:tcPr>
          <w:p w:rsidR="00642D03" w:rsidRDefault="00642D03">
            <w:pPr>
              <w:pStyle w:val="ConsPlusNormal"/>
              <w:jc w:val="center"/>
            </w:pPr>
            <w:r>
              <w:t>ГРБС</w:t>
            </w:r>
          </w:p>
        </w:tc>
        <w:tc>
          <w:tcPr>
            <w:tcW w:w="3181" w:type="dxa"/>
            <w:gridSpan w:val="4"/>
          </w:tcPr>
          <w:p w:rsidR="00642D03" w:rsidRDefault="00642D03">
            <w:pPr>
              <w:pStyle w:val="ConsPlusNormal"/>
              <w:jc w:val="center"/>
            </w:pPr>
            <w:r>
              <w:t>Код бюджетной классификации</w:t>
            </w:r>
          </w:p>
        </w:tc>
        <w:tc>
          <w:tcPr>
            <w:tcW w:w="4096" w:type="dxa"/>
            <w:gridSpan w:val="4"/>
          </w:tcPr>
          <w:p w:rsidR="00642D03" w:rsidRDefault="00642D03">
            <w:pPr>
              <w:pStyle w:val="ConsPlusNormal"/>
              <w:jc w:val="center"/>
            </w:pPr>
            <w:r>
              <w:t>Расходы по годам реализации программы (тыс. руб.)</w:t>
            </w:r>
          </w:p>
        </w:tc>
        <w:tc>
          <w:tcPr>
            <w:tcW w:w="2794" w:type="dxa"/>
            <w:vMerge w:val="restart"/>
          </w:tcPr>
          <w:p w:rsidR="00642D03" w:rsidRDefault="00642D03">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642D03">
        <w:tc>
          <w:tcPr>
            <w:tcW w:w="454" w:type="dxa"/>
            <w:vMerge/>
          </w:tcPr>
          <w:p w:rsidR="00642D03" w:rsidRDefault="00642D03"/>
        </w:tc>
        <w:tc>
          <w:tcPr>
            <w:tcW w:w="2719" w:type="dxa"/>
            <w:vMerge/>
          </w:tcPr>
          <w:p w:rsidR="00642D03" w:rsidRDefault="00642D03"/>
        </w:tc>
        <w:tc>
          <w:tcPr>
            <w:tcW w:w="1639" w:type="dxa"/>
            <w:vMerge/>
          </w:tcPr>
          <w:p w:rsidR="00642D03" w:rsidRDefault="00642D03"/>
        </w:tc>
        <w:tc>
          <w:tcPr>
            <w:tcW w:w="694" w:type="dxa"/>
          </w:tcPr>
          <w:p w:rsidR="00642D03" w:rsidRDefault="00642D03">
            <w:pPr>
              <w:pStyle w:val="ConsPlusNormal"/>
              <w:jc w:val="center"/>
            </w:pPr>
            <w:r>
              <w:t>ГРБС</w:t>
            </w:r>
          </w:p>
        </w:tc>
        <w:tc>
          <w:tcPr>
            <w:tcW w:w="664" w:type="dxa"/>
          </w:tcPr>
          <w:p w:rsidR="00642D03" w:rsidRDefault="00642D03">
            <w:pPr>
              <w:pStyle w:val="ConsPlusNormal"/>
              <w:jc w:val="center"/>
            </w:pPr>
            <w:r>
              <w:t>РзПр</w:t>
            </w:r>
          </w:p>
        </w:tc>
        <w:tc>
          <w:tcPr>
            <w:tcW w:w="1339" w:type="dxa"/>
          </w:tcPr>
          <w:p w:rsidR="00642D03" w:rsidRDefault="00642D03">
            <w:pPr>
              <w:pStyle w:val="ConsPlusNormal"/>
              <w:jc w:val="center"/>
            </w:pPr>
            <w:r>
              <w:t>ЦСР</w:t>
            </w:r>
          </w:p>
        </w:tc>
        <w:tc>
          <w:tcPr>
            <w:tcW w:w="484" w:type="dxa"/>
          </w:tcPr>
          <w:p w:rsidR="00642D03" w:rsidRDefault="00642D03">
            <w:pPr>
              <w:pStyle w:val="ConsPlusNormal"/>
              <w:jc w:val="center"/>
            </w:pPr>
            <w:r>
              <w:t>ВР</w:t>
            </w:r>
          </w:p>
        </w:tc>
        <w:tc>
          <w:tcPr>
            <w:tcW w:w="1024" w:type="dxa"/>
          </w:tcPr>
          <w:p w:rsidR="00642D03" w:rsidRDefault="00642D03">
            <w:pPr>
              <w:pStyle w:val="ConsPlusNormal"/>
              <w:jc w:val="center"/>
            </w:pPr>
            <w:r>
              <w:t>2020</w:t>
            </w:r>
          </w:p>
        </w:tc>
        <w:tc>
          <w:tcPr>
            <w:tcW w:w="1024" w:type="dxa"/>
          </w:tcPr>
          <w:p w:rsidR="00642D03" w:rsidRDefault="00642D03">
            <w:pPr>
              <w:pStyle w:val="ConsPlusNormal"/>
              <w:jc w:val="center"/>
            </w:pPr>
            <w:r>
              <w:t>2021</w:t>
            </w:r>
          </w:p>
        </w:tc>
        <w:tc>
          <w:tcPr>
            <w:tcW w:w="1024" w:type="dxa"/>
          </w:tcPr>
          <w:p w:rsidR="00642D03" w:rsidRDefault="00642D03">
            <w:pPr>
              <w:pStyle w:val="ConsPlusNormal"/>
              <w:jc w:val="center"/>
            </w:pPr>
            <w:r>
              <w:t>2022</w:t>
            </w:r>
          </w:p>
        </w:tc>
        <w:tc>
          <w:tcPr>
            <w:tcW w:w="1024" w:type="dxa"/>
          </w:tcPr>
          <w:p w:rsidR="00642D03" w:rsidRDefault="00642D03">
            <w:pPr>
              <w:pStyle w:val="ConsPlusNormal"/>
              <w:jc w:val="center"/>
            </w:pPr>
            <w:r>
              <w:t>итого</w:t>
            </w:r>
          </w:p>
        </w:tc>
        <w:tc>
          <w:tcPr>
            <w:tcW w:w="2794" w:type="dxa"/>
            <w:vMerge/>
          </w:tcPr>
          <w:p w:rsidR="00642D03" w:rsidRDefault="00642D03"/>
        </w:tc>
      </w:tr>
      <w:tr w:rsidR="00642D03">
        <w:tc>
          <w:tcPr>
            <w:tcW w:w="454" w:type="dxa"/>
          </w:tcPr>
          <w:p w:rsidR="00642D03" w:rsidRDefault="00642D03">
            <w:pPr>
              <w:pStyle w:val="ConsPlusNormal"/>
              <w:jc w:val="center"/>
            </w:pPr>
            <w:r>
              <w:t>1</w:t>
            </w:r>
          </w:p>
        </w:tc>
        <w:tc>
          <w:tcPr>
            <w:tcW w:w="2719" w:type="dxa"/>
          </w:tcPr>
          <w:p w:rsidR="00642D03" w:rsidRDefault="00642D03">
            <w:pPr>
              <w:pStyle w:val="ConsPlusNormal"/>
              <w:jc w:val="center"/>
            </w:pPr>
            <w:r>
              <w:t>2</w:t>
            </w:r>
          </w:p>
        </w:tc>
        <w:tc>
          <w:tcPr>
            <w:tcW w:w="1639" w:type="dxa"/>
          </w:tcPr>
          <w:p w:rsidR="00642D03" w:rsidRDefault="00642D03">
            <w:pPr>
              <w:pStyle w:val="ConsPlusNormal"/>
              <w:jc w:val="center"/>
            </w:pPr>
            <w:r>
              <w:t>3</w:t>
            </w:r>
          </w:p>
        </w:tc>
        <w:tc>
          <w:tcPr>
            <w:tcW w:w="694" w:type="dxa"/>
          </w:tcPr>
          <w:p w:rsidR="00642D03" w:rsidRDefault="00642D03">
            <w:pPr>
              <w:pStyle w:val="ConsPlusNormal"/>
              <w:jc w:val="center"/>
            </w:pPr>
            <w:r>
              <w:t>4</w:t>
            </w:r>
          </w:p>
        </w:tc>
        <w:tc>
          <w:tcPr>
            <w:tcW w:w="664" w:type="dxa"/>
          </w:tcPr>
          <w:p w:rsidR="00642D03" w:rsidRDefault="00642D03">
            <w:pPr>
              <w:pStyle w:val="ConsPlusNormal"/>
              <w:jc w:val="center"/>
            </w:pPr>
            <w:r>
              <w:t>5</w:t>
            </w:r>
          </w:p>
        </w:tc>
        <w:tc>
          <w:tcPr>
            <w:tcW w:w="1339" w:type="dxa"/>
          </w:tcPr>
          <w:p w:rsidR="00642D03" w:rsidRDefault="00642D03">
            <w:pPr>
              <w:pStyle w:val="ConsPlusNormal"/>
              <w:jc w:val="center"/>
            </w:pPr>
            <w:r>
              <w:t>6</w:t>
            </w:r>
          </w:p>
        </w:tc>
        <w:tc>
          <w:tcPr>
            <w:tcW w:w="484" w:type="dxa"/>
          </w:tcPr>
          <w:p w:rsidR="00642D03" w:rsidRDefault="00642D03">
            <w:pPr>
              <w:pStyle w:val="ConsPlusNormal"/>
              <w:jc w:val="center"/>
            </w:pPr>
            <w:r>
              <w:t>7</w:t>
            </w:r>
          </w:p>
        </w:tc>
        <w:tc>
          <w:tcPr>
            <w:tcW w:w="1024" w:type="dxa"/>
          </w:tcPr>
          <w:p w:rsidR="00642D03" w:rsidRDefault="00642D03">
            <w:pPr>
              <w:pStyle w:val="ConsPlusNormal"/>
              <w:jc w:val="center"/>
            </w:pPr>
            <w:r>
              <w:t>8</w:t>
            </w:r>
          </w:p>
        </w:tc>
        <w:tc>
          <w:tcPr>
            <w:tcW w:w="1024" w:type="dxa"/>
          </w:tcPr>
          <w:p w:rsidR="00642D03" w:rsidRDefault="00642D03">
            <w:pPr>
              <w:pStyle w:val="ConsPlusNormal"/>
              <w:jc w:val="center"/>
            </w:pPr>
            <w:r>
              <w:t>9</w:t>
            </w:r>
          </w:p>
        </w:tc>
        <w:tc>
          <w:tcPr>
            <w:tcW w:w="1024" w:type="dxa"/>
          </w:tcPr>
          <w:p w:rsidR="00642D03" w:rsidRDefault="00642D03">
            <w:pPr>
              <w:pStyle w:val="ConsPlusNormal"/>
              <w:jc w:val="center"/>
            </w:pPr>
            <w:r>
              <w:t>10</w:t>
            </w:r>
          </w:p>
        </w:tc>
        <w:tc>
          <w:tcPr>
            <w:tcW w:w="1024" w:type="dxa"/>
          </w:tcPr>
          <w:p w:rsidR="00642D03" w:rsidRDefault="00642D03">
            <w:pPr>
              <w:pStyle w:val="ConsPlusNormal"/>
              <w:jc w:val="center"/>
            </w:pPr>
            <w:r>
              <w:t>11</w:t>
            </w:r>
          </w:p>
        </w:tc>
        <w:tc>
          <w:tcPr>
            <w:tcW w:w="2794" w:type="dxa"/>
          </w:tcPr>
          <w:p w:rsidR="00642D03" w:rsidRDefault="00642D03">
            <w:pPr>
              <w:pStyle w:val="ConsPlusNormal"/>
              <w:jc w:val="center"/>
            </w:pPr>
            <w:r>
              <w:t>12</w:t>
            </w:r>
          </w:p>
        </w:tc>
      </w:tr>
      <w:tr w:rsidR="00642D03">
        <w:tc>
          <w:tcPr>
            <w:tcW w:w="454" w:type="dxa"/>
            <w:vMerge w:val="restart"/>
          </w:tcPr>
          <w:p w:rsidR="00642D03" w:rsidRDefault="00642D03">
            <w:pPr>
              <w:pStyle w:val="ConsPlusNormal"/>
            </w:pPr>
          </w:p>
        </w:tc>
        <w:tc>
          <w:tcPr>
            <w:tcW w:w="2719" w:type="dxa"/>
          </w:tcPr>
          <w:p w:rsidR="00642D03" w:rsidRDefault="00642D03">
            <w:pPr>
              <w:pStyle w:val="ConsPlusNormal"/>
            </w:pPr>
            <w:r>
              <w:t>Цель подпрограммы 1. Улучшение инвестиционного и инновационного климата, повышение производительности труда на предприятиях Красноярского края</w:t>
            </w:r>
          </w:p>
        </w:tc>
        <w:tc>
          <w:tcPr>
            <w:tcW w:w="163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39" w:type="dxa"/>
          </w:tcPr>
          <w:p w:rsidR="00642D03" w:rsidRDefault="00642D03">
            <w:pPr>
              <w:pStyle w:val="ConsPlusNormal"/>
            </w:pPr>
          </w:p>
        </w:tc>
        <w:tc>
          <w:tcPr>
            <w:tcW w:w="484" w:type="dxa"/>
          </w:tcPr>
          <w:p w:rsidR="00642D03" w:rsidRDefault="00642D03">
            <w:pPr>
              <w:pStyle w:val="ConsPlusNormal"/>
            </w:pPr>
          </w:p>
        </w:tc>
        <w:tc>
          <w:tcPr>
            <w:tcW w:w="1024" w:type="dxa"/>
          </w:tcPr>
          <w:p w:rsidR="00642D03" w:rsidRDefault="00642D03">
            <w:pPr>
              <w:pStyle w:val="ConsPlusNormal"/>
              <w:jc w:val="center"/>
            </w:pPr>
            <w:r>
              <w:t>252434,5</w:t>
            </w:r>
          </w:p>
        </w:tc>
        <w:tc>
          <w:tcPr>
            <w:tcW w:w="1024" w:type="dxa"/>
          </w:tcPr>
          <w:p w:rsidR="00642D03" w:rsidRDefault="00642D03">
            <w:pPr>
              <w:pStyle w:val="ConsPlusNormal"/>
              <w:jc w:val="center"/>
            </w:pPr>
            <w:r>
              <w:t>168836,5</w:t>
            </w:r>
          </w:p>
        </w:tc>
        <w:tc>
          <w:tcPr>
            <w:tcW w:w="1024" w:type="dxa"/>
          </w:tcPr>
          <w:p w:rsidR="00642D03" w:rsidRDefault="00642D03">
            <w:pPr>
              <w:pStyle w:val="ConsPlusNormal"/>
              <w:jc w:val="center"/>
            </w:pPr>
            <w:r>
              <w:t>168773,3</w:t>
            </w:r>
          </w:p>
        </w:tc>
        <w:tc>
          <w:tcPr>
            <w:tcW w:w="1024" w:type="dxa"/>
          </w:tcPr>
          <w:p w:rsidR="00642D03" w:rsidRDefault="00642D03">
            <w:pPr>
              <w:pStyle w:val="ConsPlusNormal"/>
              <w:jc w:val="center"/>
            </w:pPr>
            <w:r>
              <w:t>590044,3</w:t>
            </w:r>
          </w:p>
        </w:tc>
        <w:tc>
          <w:tcPr>
            <w:tcW w:w="2794" w:type="dxa"/>
            <w:vMerge w:val="restart"/>
          </w:tcPr>
          <w:p w:rsidR="00642D03" w:rsidRDefault="00642D03">
            <w:pPr>
              <w:pStyle w:val="ConsPlusNormal"/>
            </w:pPr>
          </w:p>
        </w:tc>
      </w:tr>
      <w:tr w:rsidR="00642D03">
        <w:tc>
          <w:tcPr>
            <w:tcW w:w="454" w:type="dxa"/>
            <w:vMerge/>
          </w:tcPr>
          <w:p w:rsidR="00642D03" w:rsidRDefault="00642D03"/>
        </w:tc>
        <w:tc>
          <w:tcPr>
            <w:tcW w:w="2719" w:type="dxa"/>
          </w:tcPr>
          <w:p w:rsidR="00642D03" w:rsidRDefault="00642D03">
            <w:pPr>
              <w:pStyle w:val="ConsPlusNormal"/>
            </w:pPr>
            <w:r>
              <w:t>за счет средств федерального бюджета</w:t>
            </w:r>
          </w:p>
        </w:tc>
        <w:tc>
          <w:tcPr>
            <w:tcW w:w="163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39" w:type="dxa"/>
          </w:tcPr>
          <w:p w:rsidR="00642D03" w:rsidRDefault="00642D03">
            <w:pPr>
              <w:pStyle w:val="ConsPlusNormal"/>
            </w:pPr>
          </w:p>
        </w:tc>
        <w:tc>
          <w:tcPr>
            <w:tcW w:w="484" w:type="dxa"/>
          </w:tcPr>
          <w:p w:rsidR="00642D03" w:rsidRDefault="00642D03">
            <w:pPr>
              <w:pStyle w:val="ConsPlusNormal"/>
            </w:pPr>
          </w:p>
        </w:tc>
        <w:tc>
          <w:tcPr>
            <w:tcW w:w="1024" w:type="dxa"/>
          </w:tcPr>
          <w:p w:rsidR="00642D03" w:rsidRDefault="00642D03">
            <w:pPr>
              <w:pStyle w:val="ConsPlusNormal"/>
              <w:jc w:val="center"/>
            </w:pPr>
            <w:r>
              <w:t>51266,2</w:t>
            </w:r>
          </w:p>
        </w:tc>
        <w:tc>
          <w:tcPr>
            <w:tcW w:w="1024" w:type="dxa"/>
          </w:tcPr>
          <w:p w:rsidR="00642D03" w:rsidRDefault="00642D03">
            <w:pPr>
              <w:pStyle w:val="ConsPlusNormal"/>
              <w:jc w:val="center"/>
            </w:pPr>
            <w:r>
              <w:t>23469,3</w:t>
            </w:r>
          </w:p>
        </w:tc>
        <w:tc>
          <w:tcPr>
            <w:tcW w:w="1024" w:type="dxa"/>
          </w:tcPr>
          <w:p w:rsidR="00642D03" w:rsidRDefault="00642D03">
            <w:pPr>
              <w:pStyle w:val="ConsPlusNormal"/>
              <w:jc w:val="center"/>
            </w:pPr>
            <w:r>
              <w:t>23406,1</w:t>
            </w:r>
          </w:p>
        </w:tc>
        <w:tc>
          <w:tcPr>
            <w:tcW w:w="1024" w:type="dxa"/>
          </w:tcPr>
          <w:p w:rsidR="00642D03" w:rsidRDefault="00642D03">
            <w:pPr>
              <w:pStyle w:val="ConsPlusNormal"/>
              <w:jc w:val="center"/>
            </w:pPr>
            <w:r>
              <w:t>98141,6</w:t>
            </w:r>
          </w:p>
        </w:tc>
        <w:tc>
          <w:tcPr>
            <w:tcW w:w="2794" w:type="dxa"/>
            <w:vMerge/>
          </w:tcPr>
          <w:p w:rsidR="00642D03" w:rsidRDefault="00642D03"/>
        </w:tc>
      </w:tr>
      <w:tr w:rsidR="00642D03">
        <w:tc>
          <w:tcPr>
            <w:tcW w:w="454" w:type="dxa"/>
            <w:vMerge/>
          </w:tcPr>
          <w:p w:rsidR="00642D03" w:rsidRDefault="00642D03"/>
        </w:tc>
        <w:tc>
          <w:tcPr>
            <w:tcW w:w="2719" w:type="dxa"/>
          </w:tcPr>
          <w:p w:rsidR="00642D03" w:rsidRDefault="00642D03">
            <w:pPr>
              <w:pStyle w:val="ConsPlusNormal"/>
            </w:pPr>
            <w:r>
              <w:t>за счет средств краевого бюджета</w:t>
            </w:r>
          </w:p>
        </w:tc>
        <w:tc>
          <w:tcPr>
            <w:tcW w:w="163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39" w:type="dxa"/>
          </w:tcPr>
          <w:p w:rsidR="00642D03" w:rsidRDefault="00642D03">
            <w:pPr>
              <w:pStyle w:val="ConsPlusNormal"/>
            </w:pPr>
          </w:p>
        </w:tc>
        <w:tc>
          <w:tcPr>
            <w:tcW w:w="484" w:type="dxa"/>
          </w:tcPr>
          <w:p w:rsidR="00642D03" w:rsidRDefault="00642D03">
            <w:pPr>
              <w:pStyle w:val="ConsPlusNormal"/>
            </w:pPr>
          </w:p>
        </w:tc>
        <w:tc>
          <w:tcPr>
            <w:tcW w:w="1024" w:type="dxa"/>
          </w:tcPr>
          <w:p w:rsidR="00642D03" w:rsidRDefault="00642D03">
            <w:pPr>
              <w:pStyle w:val="ConsPlusNormal"/>
              <w:jc w:val="center"/>
            </w:pPr>
            <w:r>
              <w:t>201168,3</w:t>
            </w:r>
          </w:p>
        </w:tc>
        <w:tc>
          <w:tcPr>
            <w:tcW w:w="1024" w:type="dxa"/>
          </w:tcPr>
          <w:p w:rsidR="00642D03" w:rsidRDefault="00642D03">
            <w:pPr>
              <w:pStyle w:val="ConsPlusNormal"/>
              <w:jc w:val="center"/>
            </w:pPr>
            <w:r>
              <w:t>145367,2</w:t>
            </w:r>
          </w:p>
        </w:tc>
        <w:tc>
          <w:tcPr>
            <w:tcW w:w="1024" w:type="dxa"/>
          </w:tcPr>
          <w:p w:rsidR="00642D03" w:rsidRDefault="00642D03">
            <w:pPr>
              <w:pStyle w:val="ConsPlusNormal"/>
              <w:jc w:val="center"/>
            </w:pPr>
            <w:r>
              <w:t>145367,2</w:t>
            </w:r>
          </w:p>
        </w:tc>
        <w:tc>
          <w:tcPr>
            <w:tcW w:w="1024" w:type="dxa"/>
          </w:tcPr>
          <w:p w:rsidR="00642D03" w:rsidRDefault="00642D03">
            <w:pPr>
              <w:pStyle w:val="ConsPlusNormal"/>
              <w:jc w:val="center"/>
            </w:pPr>
            <w:r>
              <w:t>491902,7</w:t>
            </w:r>
          </w:p>
        </w:tc>
        <w:tc>
          <w:tcPr>
            <w:tcW w:w="2794" w:type="dxa"/>
            <w:vMerge/>
          </w:tcPr>
          <w:p w:rsidR="00642D03" w:rsidRDefault="00642D03"/>
        </w:tc>
      </w:tr>
      <w:tr w:rsidR="00642D03">
        <w:tc>
          <w:tcPr>
            <w:tcW w:w="454" w:type="dxa"/>
            <w:vMerge w:val="restart"/>
          </w:tcPr>
          <w:p w:rsidR="00642D03" w:rsidRDefault="00642D03">
            <w:pPr>
              <w:pStyle w:val="ConsPlusNormal"/>
            </w:pPr>
            <w:r>
              <w:t>1</w:t>
            </w:r>
          </w:p>
        </w:tc>
        <w:tc>
          <w:tcPr>
            <w:tcW w:w="2719" w:type="dxa"/>
          </w:tcPr>
          <w:p w:rsidR="00642D03" w:rsidRDefault="00642D03">
            <w:pPr>
              <w:pStyle w:val="ConsPlusNormal"/>
              <w:outlineLvl w:val="3"/>
            </w:pPr>
            <w:r>
              <w:t>Задача 1 подпрограммы 1: развитие региональной инновационной инфраструктуры и ее интеграции с научно-образовательным комплексом и предприятиями реального сектора экономики Красноярского края</w:t>
            </w:r>
          </w:p>
        </w:tc>
        <w:tc>
          <w:tcPr>
            <w:tcW w:w="163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39" w:type="dxa"/>
          </w:tcPr>
          <w:p w:rsidR="00642D03" w:rsidRDefault="00642D03">
            <w:pPr>
              <w:pStyle w:val="ConsPlusNormal"/>
            </w:pPr>
          </w:p>
        </w:tc>
        <w:tc>
          <w:tcPr>
            <w:tcW w:w="484" w:type="dxa"/>
          </w:tcPr>
          <w:p w:rsidR="00642D03" w:rsidRDefault="00642D03">
            <w:pPr>
              <w:pStyle w:val="ConsPlusNormal"/>
            </w:pPr>
          </w:p>
        </w:tc>
        <w:tc>
          <w:tcPr>
            <w:tcW w:w="1024" w:type="dxa"/>
          </w:tcPr>
          <w:p w:rsidR="00642D03" w:rsidRDefault="00642D03">
            <w:pPr>
              <w:pStyle w:val="ConsPlusNormal"/>
              <w:jc w:val="center"/>
            </w:pPr>
            <w:r>
              <w:t>175168,3</w:t>
            </w:r>
          </w:p>
        </w:tc>
        <w:tc>
          <w:tcPr>
            <w:tcW w:w="1024" w:type="dxa"/>
          </w:tcPr>
          <w:p w:rsidR="00642D03" w:rsidRDefault="00642D03">
            <w:pPr>
              <w:pStyle w:val="ConsPlusNormal"/>
              <w:jc w:val="center"/>
            </w:pPr>
            <w:r>
              <w:t>145367,2</w:t>
            </w:r>
          </w:p>
        </w:tc>
        <w:tc>
          <w:tcPr>
            <w:tcW w:w="1024" w:type="dxa"/>
          </w:tcPr>
          <w:p w:rsidR="00642D03" w:rsidRDefault="00642D03">
            <w:pPr>
              <w:pStyle w:val="ConsPlusNormal"/>
              <w:jc w:val="center"/>
            </w:pPr>
            <w:r>
              <w:t>145367,2</w:t>
            </w:r>
          </w:p>
        </w:tc>
        <w:tc>
          <w:tcPr>
            <w:tcW w:w="1024" w:type="dxa"/>
          </w:tcPr>
          <w:p w:rsidR="00642D03" w:rsidRDefault="00642D03">
            <w:pPr>
              <w:pStyle w:val="ConsPlusNormal"/>
              <w:jc w:val="center"/>
            </w:pPr>
            <w:r>
              <w:t>465902,7</w:t>
            </w:r>
          </w:p>
        </w:tc>
        <w:tc>
          <w:tcPr>
            <w:tcW w:w="2794" w:type="dxa"/>
            <w:vMerge w:val="restart"/>
          </w:tcPr>
          <w:p w:rsidR="00642D03" w:rsidRDefault="00642D03">
            <w:pPr>
              <w:pStyle w:val="ConsPlusNormal"/>
            </w:pPr>
          </w:p>
        </w:tc>
      </w:tr>
      <w:tr w:rsidR="00642D03">
        <w:tc>
          <w:tcPr>
            <w:tcW w:w="454" w:type="dxa"/>
            <w:vMerge/>
          </w:tcPr>
          <w:p w:rsidR="00642D03" w:rsidRDefault="00642D03"/>
        </w:tc>
        <w:tc>
          <w:tcPr>
            <w:tcW w:w="2719" w:type="dxa"/>
          </w:tcPr>
          <w:p w:rsidR="00642D03" w:rsidRDefault="00642D03">
            <w:pPr>
              <w:pStyle w:val="ConsPlusNormal"/>
            </w:pPr>
            <w:r>
              <w:t>за счет средств федерального бюджета</w:t>
            </w:r>
          </w:p>
        </w:tc>
        <w:tc>
          <w:tcPr>
            <w:tcW w:w="163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39" w:type="dxa"/>
          </w:tcPr>
          <w:p w:rsidR="00642D03" w:rsidRDefault="00642D03">
            <w:pPr>
              <w:pStyle w:val="ConsPlusNormal"/>
            </w:pPr>
          </w:p>
        </w:tc>
        <w:tc>
          <w:tcPr>
            <w:tcW w:w="48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pPr>
          </w:p>
        </w:tc>
        <w:tc>
          <w:tcPr>
            <w:tcW w:w="2794" w:type="dxa"/>
            <w:vMerge/>
          </w:tcPr>
          <w:p w:rsidR="00642D03" w:rsidRDefault="00642D03"/>
        </w:tc>
      </w:tr>
      <w:tr w:rsidR="00642D03">
        <w:tc>
          <w:tcPr>
            <w:tcW w:w="454" w:type="dxa"/>
            <w:vMerge/>
          </w:tcPr>
          <w:p w:rsidR="00642D03" w:rsidRDefault="00642D03"/>
        </w:tc>
        <w:tc>
          <w:tcPr>
            <w:tcW w:w="2719" w:type="dxa"/>
          </w:tcPr>
          <w:p w:rsidR="00642D03" w:rsidRDefault="00642D03">
            <w:pPr>
              <w:pStyle w:val="ConsPlusNormal"/>
            </w:pPr>
            <w:r>
              <w:t>за счет средств краевого бюджета</w:t>
            </w:r>
          </w:p>
        </w:tc>
        <w:tc>
          <w:tcPr>
            <w:tcW w:w="163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39" w:type="dxa"/>
          </w:tcPr>
          <w:p w:rsidR="00642D03" w:rsidRDefault="00642D03">
            <w:pPr>
              <w:pStyle w:val="ConsPlusNormal"/>
            </w:pPr>
          </w:p>
        </w:tc>
        <w:tc>
          <w:tcPr>
            <w:tcW w:w="484" w:type="dxa"/>
          </w:tcPr>
          <w:p w:rsidR="00642D03" w:rsidRDefault="00642D03">
            <w:pPr>
              <w:pStyle w:val="ConsPlusNormal"/>
            </w:pPr>
          </w:p>
        </w:tc>
        <w:tc>
          <w:tcPr>
            <w:tcW w:w="1024" w:type="dxa"/>
          </w:tcPr>
          <w:p w:rsidR="00642D03" w:rsidRDefault="00642D03">
            <w:pPr>
              <w:pStyle w:val="ConsPlusNormal"/>
              <w:jc w:val="center"/>
            </w:pPr>
            <w:r>
              <w:t>175168,3</w:t>
            </w:r>
          </w:p>
        </w:tc>
        <w:tc>
          <w:tcPr>
            <w:tcW w:w="1024" w:type="dxa"/>
          </w:tcPr>
          <w:p w:rsidR="00642D03" w:rsidRDefault="00642D03">
            <w:pPr>
              <w:pStyle w:val="ConsPlusNormal"/>
              <w:jc w:val="center"/>
            </w:pPr>
            <w:r>
              <w:t>145367,2</w:t>
            </w:r>
          </w:p>
        </w:tc>
        <w:tc>
          <w:tcPr>
            <w:tcW w:w="1024" w:type="dxa"/>
          </w:tcPr>
          <w:p w:rsidR="00642D03" w:rsidRDefault="00642D03">
            <w:pPr>
              <w:pStyle w:val="ConsPlusNormal"/>
              <w:jc w:val="center"/>
            </w:pPr>
            <w:r>
              <w:t>145367,2</w:t>
            </w:r>
          </w:p>
        </w:tc>
        <w:tc>
          <w:tcPr>
            <w:tcW w:w="1024" w:type="dxa"/>
          </w:tcPr>
          <w:p w:rsidR="00642D03" w:rsidRDefault="00642D03">
            <w:pPr>
              <w:pStyle w:val="ConsPlusNormal"/>
              <w:jc w:val="center"/>
            </w:pPr>
            <w:r>
              <w:t>465902,7</w:t>
            </w:r>
          </w:p>
        </w:tc>
        <w:tc>
          <w:tcPr>
            <w:tcW w:w="2794" w:type="dxa"/>
            <w:vMerge/>
          </w:tcPr>
          <w:p w:rsidR="00642D03" w:rsidRDefault="00642D03"/>
        </w:tc>
      </w:tr>
      <w:tr w:rsidR="00642D03">
        <w:tc>
          <w:tcPr>
            <w:tcW w:w="454" w:type="dxa"/>
          </w:tcPr>
          <w:p w:rsidR="00642D03" w:rsidRDefault="00642D03">
            <w:pPr>
              <w:pStyle w:val="ConsPlusNormal"/>
            </w:pPr>
            <w:bookmarkStart w:id="8" w:name="P1181"/>
            <w:bookmarkEnd w:id="8"/>
            <w:r>
              <w:t>1.1</w:t>
            </w:r>
          </w:p>
        </w:tc>
        <w:tc>
          <w:tcPr>
            <w:tcW w:w="2719" w:type="dxa"/>
          </w:tcPr>
          <w:p w:rsidR="00642D03" w:rsidRDefault="00642D03">
            <w:pPr>
              <w:pStyle w:val="ConsPlusNormal"/>
            </w:pPr>
            <w:r>
              <w:t>Обеспечение деятельности (оказание услуг) подведомственных учреждений</w:t>
            </w:r>
          </w:p>
        </w:tc>
        <w:tc>
          <w:tcPr>
            <w:tcW w:w="1639" w:type="dxa"/>
          </w:tcPr>
          <w:p w:rsidR="00642D03" w:rsidRDefault="00642D03">
            <w:pPr>
              <w:pStyle w:val="ConsPlusNormal"/>
            </w:pPr>
            <w:r>
              <w:t>министерство экономики и регионального развития Красноярского края</w:t>
            </w:r>
          </w:p>
        </w:tc>
        <w:tc>
          <w:tcPr>
            <w:tcW w:w="694" w:type="dxa"/>
          </w:tcPr>
          <w:p w:rsidR="00642D03" w:rsidRDefault="00642D03">
            <w:pPr>
              <w:pStyle w:val="ConsPlusNormal"/>
              <w:jc w:val="center"/>
            </w:pPr>
            <w:r>
              <w:t>114</w:t>
            </w:r>
          </w:p>
        </w:tc>
        <w:tc>
          <w:tcPr>
            <w:tcW w:w="664" w:type="dxa"/>
          </w:tcPr>
          <w:p w:rsidR="00642D03" w:rsidRDefault="00642D03">
            <w:pPr>
              <w:pStyle w:val="ConsPlusNormal"/>
              <w:jc w:val="center"/>
            </w:pPr>
            <w:r>
              <w:t>04 12</w:t>
            </w:r>
          </w:p>
        </w:tc>
        <w:tc>
          <w:tcPr>
            <w:tcW w:w="1339" w:type="dxa"/>
          </w:tcPr>
          <w:p w:rsidR="00642D03" w:rsidRDefault="00642D03">
            <w:pPr>
              <w:pStyle w:val="ConsPlusNormal"/>
              <w:jc w:val="center"/>
            </w:pPr>
            <w:r>
              <w:t>1110000610</w:t>
            </w:r>
          </w:p>
        </w:tc>
        <w:tc>
          <w:tcPr>
            <w:tcW w:w="484" w:type="dxa"/>
          </w:tcPr>
          <w:p w:rsidR="00642D03" w:rsidRDefault="00642D03">
            <w:pPr>
              <w:pStyle w:val="ConsPlusNormal"/>
              <w:jc w:val="center"/>
            </w:pPr>
            <w:r>
              <w:t>620</w:t>
            </w:r>
          </w:p>
        </w:tc>
        <w:tc>
          <w:tcPr>
            <w:tcW w:w="1024" w:type="dxa"/>
          </w:tcPr>
          <w:p w:rsidR="00642D03" w:rsidRDefault="00642D03">
            <w:pPr>
              <w:pStyle w:val="ConsPlusNormal"/>
              <w:jc w:val="center"/>
            </w:pPr>
            <w:r>
              <w:t>172168,3</w:t>
            </w:r>
          </w:p>
        </w:tc>
        <w:tc>
          <w:tcPr>
            <w:tcW w:w="1024" w:type="dxa"/>
          </w:tcPr>
          <w:p w:rsidR="00642D03" w:rsidRDefault="00642D03">
            <w:pPr>
              <w:pStyle w:val="ConsPlusNormal"/>
              <w:jc w:val="center"/>
            </w:pPr>
            <w:r>
              <w:t>145367,2</w:t>
            </w:r>
          </w:p>
        </w:tc>
        <w:tc>
          <w:tcPr>
            <w:tcW w:w="1024" w:type="dxa"/>
          </w:tcPr>
          <w:p w:rsidR="00642D03" w:rsidRDefault="00642D03">
            <w:pPr>
              <w:pStyle w:val="ConsPlusNormal"/>
              <w:jc w:val="center"/>
            </w:pPr>
            <w:r>
              <w:t>145367,2</w:t>
            </w:r>
          </w:p>
        </w:tc>
        <w:tc>
          <w:tcPr>
            <w:tcW w:w="1024" w:type="dxa"/>
          </w:tcPr>
          <w:p w:rsidR="00642D03" w:rsidRDefault="00642D03">
            <w:pPr>
              <w:pStyle w:val="ConsPlusNormal"/>
              <w:jc w:val="center"/>
            </w:pPr>
            <w:r>
              <w:t>462902,7</w:t>
            </w:r>
          </w:p>
        </w:tc>
        <w:tc>
          <w:tcPr>
            <w:tcW w:w="2794" w:type="dxa"/>
          </w:tcPr>
          <w:p w:rsidR="00642D03" w:rsidRDefault="00642D03">
            <w:pPr>
              <w:pStyle w:val="ConsPlusNormal"/>
            </w:pPr>
            <w:r>
              <w:t>количество малых инновационных компаний, созданных с государственной поддержкой, в период 2020 - 2022 годов - не менее 16 единиц ежегодно;</w:t>
            </w:r>
          </w:p>
          <w:p w:rsidR="00642D03" w:rsidRDefault="00642D03">
            <w:pPr>
              <w:pStyle w:val="ConsPlusNormal"/>
            </w:pPr>
            <w:r>
              <w:t>количество услуг, оказанных субъектам инновационной деятельности, в 2020 году - не менее 187 единиц, в 2021 году - не менее 170 единиц, в 2022 году - не менее 170 единиц;</w:t>
            </w:r>
          </w:p>
          <w:p w:rsidR="00642D03" w:rsidRDefault="00642D03">
            <w:pPr>
              <w:pStyle w:val="ConsPlusNormal"/>
            </w:pPr>
            <w:r>
              <w:t>количество созданных высокопроизводительных рабочих мест в период 2020 - 2022 годов - не менее 40 единиц ежегодно;</w:t>
            </w:r>
          </w:p>
          <w:p w:rsidR="00642D03" w:rsidRDefault="00642D03">
            <w:pPr>
              <w:pStyle w:val="ConsPlusNormal"/>
            </w:pPr>
            <w:r>
              <w:t>количество технологических стартапов, созданных молодыми гражданами с государственной поддержкой, в период 2020 - 2022 годов - не менее 30 ежегодно;</w:t>
            </w:r>
          </w:p>
          <w:p w:rsidR="00642D03" w:rsidRDefault="00642D03">
            <w:pPr>
              <w:pStyle w:val="ConsPlusNormal"/>
            </w:pPr>
            <w:r>
              <w:lastRenderedPageBreak/>
              <w:t>количество участников Красноярского экономического форума в период 2020 - 2022 годов - не менее 5000 человек ежегодно;</w:t>
            </w:r>
          </w:p>
          <w:p w:rsidR="00642D03" w:rsidRDefault="00642D03">
            <w:pPr>
              <w:pStyle w:val="ConsPlusNormal"/>
            </w:pPr>
            <w:r>
              <w:t>рост производительности труда на средних и крупных предприятиях базовых несырьевых отраслей экономики Красноярского края (нарастающим итогом) - не менее 4,1% в год к 2022 году</w:t>
            </w:r>
          </w:p>
        </w:tc>
      </w:tr>
      <w:tr w:rsidR="00642D03">
        <w:tc>
          <w:tcPr>
            <w:tcW w:w="454" w:type="dxa"/>
          </w:tcPr>
          <w:p w:rsidR="00642D03" w:rsidRDefault="00642D03">
            <w:pPr>
              <w:pStyle w:val="ConsPlusNormal"/>
            </w:pPr>
            <w:bookmarkStart w:id="9" w:name="P1198"/>
            <w:bookmarkEnd w:id="9"/>
            <w:r>
              <w:lastRenderedPageBreak/>
              <w:t>1.2</w:t>
            </w:r>
          </w:p>
        </w:tc>
        <w:tc>
          <w:tcPr>
            <w:tcW w:w="2719" w:type="dxa"/>
          </w:tcPr>
          <w:p w:rsidR="00642D03" w:rsidRDefault="00642D03">
            <w:pPr>
              <w:pStyle w:val="ConsPlusNormal"/>
            </w:pPr>
            <w:r>
              <w:t>Гранты в форме субсидии образовательной организации высшего образования на создание образовательной площадки</w:t>
            </w:r>
          </w:p>
        </w:tc>
        <w:tc>
          <w:tcPr>
            <w:tcW w:w="1639" w:type="dxa"/>
          </w:tcPr>
          <w:p w:rsidR="00642D03" w:rsidRDefault="00642D03">
            <w:pPr>
              <w:pStyle w:val="ConsPlusNormal"/>
            </w:pPr>
            <w:r>
              <w:t>министерство экономики и регионального развития Красноярского края</w:t>
            </w:r>
          </w:p>
        </w:tc>
        <w:tc>
          <w:tcPr>
            <w:tcW w:w="694" w:type="dxa"/>
          </w:tcPr>
          <w:p w:rsidR="00642D03" w:rsidRDefault="00642D03">
            <w:pPr>
              <w:pStyle w:val="ConsPlusNormal"/>
              <w:jc w:val="center"/>
            </w:pPr>
            <w:r>
              <w:t>114</w:t>
            </w:r>
          </w:p>
        </w:tc>
        <w:tc>
          <w:tcPr>
            <w:tcW w:w="664" w:type="dxa"/>
          </w:tcPr>
          <w:p w:rsidR="00642D03" w:rsidRDefault="00642D03">
            <w:pPr>
              <w:pStyle w:val="ConsPlusNormal"/>
              <w:jc w:val="center"/>
            </w:pPr>
            <w:r>
              <w:t>04 12</w:t>
            </w:r>
          </w:p>
        </w:tc>
        <w:tc>
          <w:tcPr>
            <w:tcW w:w="1339" w:type="dxa"/>
          </w:tcPr>
          <w:p w:rsidR="00642D03" w:rsidRDefault="00642D03">
            <w:pPr>
              <w:pStyle w:val="ConsPlusNormal"/>
              <w:jc w:val="center"/>
            </w:pPr>
            <w:r>
              <w:t>1110014090</w:t>
            </w:r>
          </w:p>
        </w:tc>
        <w:tc>
          <w:tcPr>
            <w:tcW w:w="484" w:type="dxa"/>
          </w:tcPr>
          <w:p w:rsidR="00642D03" w:rsidRDefault="00642D03">
            <w:pPr>
              <w:pStyle w:val="ConsPlusNormal"/>
              <w:jc w:val="center"/>
            </w:pPr>
            <w:r>
              <w:t>610</w:t>
            </w:r>
          </w:p>
        </w:tc>
        <w:tc>
          <w:tcPr>
            <w:tcW w:w="1024" w:type="dxa"/>
          </w:tcPr>
          <w:p w:rsidR="00642D03" w:rsidRDefault="00642D03">
            <w:pPr>
              <w:pStyle w:val="ConsPlusNormal"/>
              <w:jc w:val="center"/>
            </w:pPr>
            <w:r>
              <w:t>3000,0</w:t>
            </w:r>
          </w:p>
        </w:tc>
        <w:tc>
          <w:tcPr>
            <w:tcW w:w="102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jc w:val="center"/>
            </w:pPr>
            <w:r>
              <w:t>3000,0</w:t>
            </w:r>
          </w:p>
        </w:tc>
        <w:tc>
          <w:tcPr>
            <w:tcW w:w="2794" w:type="dxa"/>
          </w:tcPr>
          <w:p w:rsidR="00642D03" w:rsidRDefault="00642D03">
            <w:pPr>
              <w:pStyle w:val="ConsPlusNormal"/>
            </w:pPr>
            <w:r>
              <w:t>создание не менее 1 образовательной площадки, проведение на образовательной площадке не менее 50 мероприятий с привлечением не менее 500 участников</w:t>
            </w:r>
          </w:p>
        </w:tc>
      </w:tr>
      <w:tr w:rsidR="00642D03">
        <w:tc>
          <w:tcPr>
            <w:tcW w:w="454" w:type="dxa"/>
            <w:vMerge w:val="restart"/>
          </w:tcPr>
          <w:p w:rsidR="00642D03" w:rsidRDefault="00642D03">
            <w:pPr>
              <w:pStyle w:val="ConsPlusNormal"/>
            </w:pPr>
            <w:r>
              <w:t>2</w:t>
            </w:r>
          </w:p>
        </w:tc>
        <w:tc>
          <w:tcPr>
            <w:tcW w:w="2719" w:type="dxa"/>
          </w:tcPr>
          <w:p w:rsidR="00642D03" w:rsidRDefault="00642D03">
            <w:pPr>
              <w:pStyle w:val="ConsPlusNormal"/>
              <w:outlineLvl w:val="3"/>
            </w:pPr>
            <w:r>
              <w:t>Задача 2 подпрограммы 1: Формирование и продвижение положительного имиджа Красноярского края, в том числе посредством территориального бренда "Енисейская Сибирь"</w:t>
            </w:r>
          </w:p>
        </w:tc>
        <w:tc>
          <w:tcPr>
            <w:tcW w:w="163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39" w:type="dxa"/>
          </w:tcPr>
          <w:p w:rsidR="00642D03" w:rsidRDefault="00642D03">
            <w:pPr>
              <w:pStyle w:val="ConsPlusNormal"/>
            </w:pPr>
          </w:p>
        </w:tc>
        <w:tc>
          <w:tcPr>
            <w:tcW w:w="484" w:type="dxa"/>
          </w:tcPr>
          <w:p w:rsidR="00642D03" w:rsidRDefault="00642D03">
            <w:pPr>
              <w:pStyle w:val="ConsPlusNormal"/>
            </w:pPr>
          </w:p>
        </w:tc>
        <w:tc>
          <w:tcPr>
            <w:tcW w:w="1024" w:type="dxa"/>
          </w:tcPr>
          <w:p w:rsidR="00642D03" w:rsidRDefault="00642D03">
            <w:pPr>
              <w:pStyle w:val="ConsPlusNormal"/>
              <w:jc w:val="center"/>
            </w:pPr>
            <w:r>
              <w:t>26000,0</w:t>
            </w:r>
          </w:p>
        </w:tc>
        <w:tc>
          <w:tcPr>
            <w:tcW w:w="102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jc w:val="center"/>
            </w:pPr>
            <w:r>
              <w:t>26000,0</w:t>
            </w:r>
          </w:p>
        </w:tc>
        <w:tc>
          <w:tcPr>
            <w:tcW w:w="2794" w:type="dxa"/>
            <w:vMerge w:val="restart"/>
          </w:tcPr>
          <w:p w:rsidR="00642D03" w:rsidRDefault="00642D03">
            <w:pPr>
              <w:pStyle w:val="ConsPlusNormal"/>
            </w:pPr>
          </w:p>
        </w:tc>
      </w:tr>
      <w:tr w:rsidR="00642D03">
        <w:tc>
          <w:tcPr>
            <w:tcW w:w="454" w:type="dxa"/>
            <w:vMerge/>
          </w:tcPr>
          <w:p w:rsidR="00642D03" w:rsidRDefault="00642D03"/>
        </w:tc>
        <w:tc>
          <w:tcPr>
            <w:tcW w:w="2719" w:type="dxa"/>
          </w:tcPr>
          <w:p w:rsidR="00642D03" w:rsidRDefault="00642D03">
            <w:pPr>
              <w:pStyle w:val="ConsPlusNormal"/>
            </w:pPr>
            <w:r>
              <w:t>за счет средств федерального бюджета</w:t>
            </w:r>
          </w:p>
        </w:tc>
        <w:tc>
          <w:tcPr>
            <w:tcW w:w="163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39" w:type="dxa"/>
          </w:tcPr>
          <w:p w:rsidR="00642D03" w:rsidRDefault="00642D03">
            <w:pPr>
              <w:pStyle w:val="ConsPlusNormal"/>
            </w:pPr>
          </w:p>
        </w:tc>
        <w:tc>
          <w:tcPr>
            <w:tcW w:w="48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pPr>
          </w:p>
        </w:tc>
        <w:tc>
          <w:tcPr>
            <w:tcW w:w="2794" w:type="dxa"/>
            <w:vMerge/>
          </w:tcPr>
          <w:p w:rsidR="00642D03" w:rsidRDefault="00642D03"/>
        </w:tc>
      </w:tr>
      <w:tr w:rsidR="00642D03">
        <w:tc>
          <w:tcPr>
            <w:tcW w:w="454" w:type="dxa"/>
            <w:vMerge/>
          </w:tcPr>
          <w:p w:rsidR="00642D03" w:rsidRDefault="00642D03"/>
        </w:tc>
        <w:tc>
          <w:tcPr>
            <w:tcW w:w="2719" w:type="dxa"/>
          </w:tcPr>
          <w:p w:rsidR="00642D03" w:rsidRDefault="00642D03">
            <w:pPr>
              <w:pStyle w:val="ConsPlusNormal"/>
            </w:pPr>
            <w:r>
              <w:t>за счет средств краевого бюджета</w:t>
            </w:r>
          </w:p>
        </w:tc>
        <w:tc>
          <w:tcPr>
            <w:tcW w:w="163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39" w:type="dxa"/>
          </w:tcPr>
          <w:p w:rsidR="00642D03" w:rsidRDefault="00642D03">
            <w:pPr>
              <w:pStyle w:val="ConsPlusNormal"/>
            </w:pPr>
          </w:p>
        </w:tc>
        <w:tc>
          <w:tcPr>
            <w:tcW w:w="484" w:type="dxa"/>
          </w:tcPr>
          <w:p w:rsidR="00642D03" w:rsidRDefault="00642D03">
            <w:pPr>
              <w:pStyle w:val="ConsPlusNormal"/>
            </w:pPr>
          </w:p>
        </w:tc>
        <w:tc>
          <w:tcPr>
            <w:tcW w:w="1024" w:type="dxa"/>
          </w:tcPr>
          <w:p w:rsidR="00642D03" w:rsidRDefault="00642D03">
            <w:pPr>
              <w:pStyle w:val="ConsPlusNormal"/>
              <w:jc w:val="center"/>
            </w:pPr>
            <w:r>
              <w:t>26000,0</w:t>
            </w:r>
          </w:p>
        </w:tc>
        <w:tc>
          <w:tcPr>
            <w:tcW w:w="102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jc w:val="center"/>
            </w:pPr>
            <w:r>
              <w:t>26000,0</w:t>
            </w:r>
          </w:p>
        </w:tc>
        <w:tc>
          <w:tcPr>
            <w:tcW w:w="2794" w:type="dxa"/>
            <w:vMerge/>
          </w:tcPr>
          <w:p w:rsidR="00642D03" w:rsidRDefault="00642D03"/>
        </w:tc>
      </w:tr>
      <w:tr w:rsidR="00642D03">
        <w:tc>
          <w:tcPr>
            <w:tcW w:w="454" w:type="dxa"/>
          </w:tcPr>
          <w:p w:rsidR="00642D03" w:rsidRDefault="00642D03">
            <w:pPr>
              <w:pStyle w:val="ConsPlusNormal"/>
            </w:pPr>
            <w:bookmarkStart w:id="10" w:name="P1242"/>
            <w:bookmarkEnd w:id="10"/>
            <w:r>
              <w:t>2.1</w:t>
            </w:r>
          </w:p>
        </w:tc>
        <w:tc>
          <w:tcPr>
            <w:tcW w:w="2719" w:type="dxa"/>
          </w:tcPr>
          <w:p w:rsidR="00642D03" w:rsidRDefault="00642D03">
            <w:pPr>
              <w:pStyle w:val="ConsPlusNormal"/>
            </w:pPr>
            <w:r>
              <w:t>Субсидия автономной некоммерческой организации "Дирекция спортивных и социальных мероприятий и проектов" для осуществления уставной деятельности в целях подготовки и проведения социальных, культурных и иных мероприятий</w:t>
            </w:r>
          </w:p>
        </w:tc>
        <w:tc>
          <w:tcPr>
            <w:tcW w:w="1639" w:type="dxa"/>
          </w:tcPr>
          <w:p w:rsidR="00642D03" w:rsidRDefault="00642D03">
            <w:pPr>
              <w:pStyle w:val="ConsPlusNormal"/>
            </w:pPr>
            <w:r>
              <w:t>министерство экономики и регионального развития Красноярского края</w:t>
            </w:r>
          </w:p>
        </w:tc>
        <w:tc>
          <w:tcPr>
            <w:tcW w:w="694" w:type="dxa"/>
          </w:tcPr>
          <w:p w:rsidR="00642D03" w:rsidRDefault="00642D03">
            <w:pPr>
              <w:pStyle w:val="ConsPlusNormal"/>
              <w:jc w:val="center"/>
            </w:pPr>
            <w:r>
              <w:t>114</w:t>
            </w:r>
          </w:p>
        </w:tc>
        <w:tc>
          <w:tcPr>
            <w:tcW w:w="664" w:type="dxa"/>
          </w:tcPr>
          <w:p w:rsidR="00642D03" w:rsidRDefault="00642D03">
            <w:pPr>
              <w:pStyle w:val="ConsPlusNormal"/>
              <w:jc w:val="center"/>
            </w:pPr>
            <w:r>
              <w:t>04 12</w:t>
            </w:r>
          </w:p>
        </w:tc>
        <w:tc>
          <w:tcPr>
            <w:tcW w:w="1339" w:type="dxa"/>
          </w:tcPr>
          <w:p w:rsidR="00642D03" w:rsidRDefault="00642D03">
            <w:pPr>
              <w:pStyle w:val="ConsPlusNormal"/>
              <w:jc w:val="center"/>
            </w:pPr>
            <w:r>
              <w:t>1110077150</w:t>
            </w:r>
          </w:p>
        </w:tc>
        <w:tc>
          <w:tcPr>
            <w:tcW w:w="484" w:type="dxa"/>
          </w:tcPr>
          <w:p w:rsidR="00642D03" w:rsidRDefault="00642D03">
            <w:pPr>
              <w:pStyle w:val="ConsPlusNormal"/>
              <w:jc w:val="center"/>
            </w:pPr>
            <w:r>
              <w:t>630</w:t>
            </w:r>
          </w:p>
        </w:tc>
        <w:tc>
          <w:tcPr>
            <w:tcW w:w="1024" w:type="dxa"/>
          </w:tcPr>
          <w:p w:rsidR="00642D03" w:rsidRDefault="00642D03">
            <w:pPr>
              <w:pStyle w:val="ConsPlusNormal"/>
              <w:jc w:val="center"/>
            </w:pPr>
            <w:r>
              <w:t>26000,0</w:t>
            </w:r>
          </w:p>
        </w:tc>
        <w:tc>
          <w:tcPr>
            <w:tcW w:w="102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jc w:val="center"/>
            </w:pPr>
            <w:r>
              <w:t>26000,0</w:t>
            </w:r>
          </w:p>
        </w:tc>
        <w:tc>
          <w:tcPr>
            <w:tcW w:w="2794" w:type="dxa"/>
          </w:tcPr>
          <w:p w:rsidR="00642D03" w:rsidRDefault="00642D03">
            <w:pPr>
              <w:pStyle w:val="ConsPlusNormal"/>
            </w:pPr>
            <w:r>
              <w:t>к концу 2020 года:</w:t>
            </w:r>
          </w:p>
          <w:p w:rsidR="00642D03" w:rsidRDefault="00642D03">
            <w:pPr>
              <w:pStyle w:val="ConsPlusNormal"/>
            </w:pPr>
            <w:r>
              <w:t>количество мероприятий, содействующих формированию и продвижению положительного имиджа Красноярского края, - не менее 3 единиц;</w:t>
            </w:r>
          </w:p>
          <w:p w:rsidR="00642D03" w:rsidRDefault="00642D03">
            <w:pPr>
              <w:pStyle w:val="ConsPlusNormal"/>
            </w:pPr>
            <w:r>
              <w:t>количество публикаций в средствах массовой информации, социальных сетях и других публикаций в сети Интернет - не менее 50 единиц</w:t>
            </w:r>
          </w:p>
        </w:tc>
      </w:tr>
      <w:tr w:rsidR="00642D03">
        <w:tc>
          <w:tcPr>
            <w:tcW w:w="454" w:type="dxa"/>
            <w:vMerge w:val="restart"/>
          </w:tcPr>
          <w:p w:rsidR="00642D03" w:rsidRDefault="00642D03">
            <w:pPr>
              <w:pStyle w:val="ConsPlusNormal"/>
            </w:pPr>
            <w:r>
              <w:t>3</w:t>
            </w:r>
          </w:p>
        </w:tc>
        <w:tc>
          <w:tcPr>
            <w:tcW w:w="2719" w:type="dxa"/>
          </w:tcPr>
          <w:p w:rsidR="00642D03" w:rsidRDefault="00642D03">
            <w:pPr>
              <w:pStyle w:val="ConsPlusNormal"/>
              <w:outlineLvl w:val="3"/>
            </w:pPr>
            <w:r>
              <w:t xml:space="preserve">Задача 3 подпрограммы 1. Достижение результатов регионального проекта "Адресная поддержка повышения производительности труда на предприятиях", обеспечивающего достижение целей, показателей и результатов федерального проекта "Адресная поддержка повышения производительности труда на предприятиях", входящего в состав </w:t>
            </w:r>
            <w:r>
              <w:lastRenderedPageBreak/>
              <w:t>национального проекта "Производительность труда и поддержка занятости"</w:t>
            </w:r>
          </w:p>
        </w:tc>
        <w:tc>
          <w:tcPr>
            <w:tcW w:w="163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39" w:type="dxa"/>
          </w:tcPr>
          <w:p w:rsidR="00642D03" w:rsidRDefault="00642D03">
            <w:pPr>
              <w:pStyle w:val="ConsPlusNormal"/>
            </w:pPr>
          </w:p>
        </w:tc>
        <w:tc>
          <w:tcPr>
            <w:tcW w:w="484" w:type="dxa"/>
          </w:tcPr>
          <w:p w:rsidR="00642D03" w:rsidRDefault="00642D03">
            <w:pPr>
              <w:pStyle w:val="ConsPlusNormal"/>
            </w:pPr>
          </w:p>
        </w:tc>
        <w:tc>
          <w:tcPr>
            <w:tcW w:w="1024" w:type="dxa"/>
          </w:tcPr>
          <w:p w:rsidR="00642D03" w:rsidRDefault="00642D03">
            <w:pPr>
              <w:pStyle w:val="ConsPlusNormal"/>
              <w:jc w:val="center"/>
            </w:pPr>
            <w:r>
              <w:t>51266,2</w:t>
            </w:r>
          </w:p>
        </w:tc>
        <w:tc>
          <w:tcPr>
            <w:tcW w:w="1024" w:type="dxa"/>
          </w:tcPr>
          <w:p w:rsidR="00642D03" w:rsidRDefault="00642D03">
            <w:pPr>
              <w:pStyle w:val="ConsPlusNormal"/>
              <w:jc w:val="center"/>
            </w:pPr>
            <w:r>
              <w:t>23469,3</w:t>
            </w:r>
          </w:p>
        </w:tc>
        <w:tc>
          <w:tcPr>
            <w:tcW w:w="1024" w:type="dxa"/>
          </w:tcPr>
          <w:p w:rsidR="00642D03" w:rsidRDefault="00642D03">
            <w:pPr>
              <w:pStyle w:val="ConsPlusNormal"/>
              <w:jc w:val="center"/>
            </w:pPr>
            <w:r>
              <w:t>23406,1</w:t>
            </w:r>
          </w:p>
        </w:tc>
        <w:tc>
          <w:tcPr>
            <w:tcW w:w="1024" w:type="dxa"/>
          </w:tcPr>
          <w:p w:rsidR="00642D03" w:rsidRDefault="00642D03">
            <w:pPr>
              <w:pStyle w:val="ConsPlusNormal"/>
              <w:jc w:val="center"/>
            </w:pPr>
            <w:r>
              <w:t>98141,6</w:t>
            </w:r>
          </w:p>
        </w:tc>
        <w:tc>
          <w:tcPr>
            <w:tcW w:w="2794" w:type="dxa"/>
            <w:vMerge w:val="restart"/>
          </w:tcPr>
          <w:p w:rsidR="00642D03" w:rsidRDefault="00642D03">
            <w:pPr>
              <w:pStyle w:val="ConsPlusNormal"/>
            </w:pPr>
          </w:p>
        </w:tc>
      </w:tr>
      <w:tr w:rsidR="00642D03">
        <w:tc>
          <w:tcPr>
            <w:tcW w:w="454" w:type="dxa"/>
            <w:vMerge/>
          </w:tcPr>
          <w:p w:rsidR="00642D03" w:rsidRDefault="00642D03"/>
        </w:tc>
        <w:tc>
          <w:tcPr>
            <w:tcW w:w="2719" w:type="dxa"/>
          </w:tcPr>
          <w:p w:rsidR="00642D03" w:rsidRDefault="00642D03">
            <w:pPr>
              <w:pStyle w:val="ConsPlusNormal"/>
            </w:pPr>
            <w:r>
              <w:t>за счет средств федерального бюджета</w:t>
            </w:r>
          </w:p>
        </w:tc>
        <w:tc>
          <w:tcPr>
            <w:tcW w:w="163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39" w:type="dxa"/>
          </w:tcPr>
          <w:p w:rsidR="00642D03" w:rsidRDefault="00642D03">
            <w:pPr>
              <w:pStyle w:val="ConsPlusNormal"/>
            </w:pPr>
          </w:p>
        </w:tc>
        <w:tc>
          <w:tcPr>
            <w:tcW w:w="484" w:type="dxa"/>
          </w:tcPr>
          <w:p w:rsidR="00642D03" w:rsidRDefault="00642D03">
            <w:pPr>
              <w:pStyle w:val="ConsPlusNormal"/>
            </w:pPr>
          </w:p>
        </w:tc>
        <w:tc>
          <w:tcPr>
            <w:tcW w:w="1024" w:type="dxa"/>
          </w:tcPr>
          <w:p w:rsidR="00642D03" w:rsidRDefault="00642D03">
            <w:pPr>
              <w:pStyle w:val="ConsPlusNormal"/>
              <w:jc w:val="center"/>
            </w:pPr>
            <w:r>
              <w:t>51266,2</w:t>
            </w:r>
          </w:p>
        </w:tc>
        <w:tc>
          <w:tcPr>
            <w:tcW w:w="1024" w:type="dxa"/>
          </w:tcPr>
          <w:p w:rsidR="00642D03" w:rsidRDefault="00642D03">
            <w:pPr>
              <w:pStyle w:val="ConsPlusNormal"/>
              <w:jc w:val="center"/>
            </w:pPr>
            <w:r>
              <w:t>23469,3</w:t>
            </w:r>
          </w:p>
        </w:tc>
        <w:tc>
          <w:tcPr>
            <w:tcW w:w="1024" w:type="dxa"/>
          </w:tcPr>
          <w:p w:rsidR="00642D03" w:rsidRDefault="00642D03">
            <w:pPr>
              <w:pStyle w:val="ConsPlusNormal"/>
              <w:jc w:val="center"/>
            </w:pPr>
            <w:r>
              <w:t>23406,1</w:t>
            </w:r>
          </w:p>
        </w:tc>
        <w:tc>
          <w:tcPr>
            <w:tcW w:w="1024" w:type="dxa"/>
          </w:tcPr>
          <w:p w:rsidR="00642D03" w:rsidRDefault="00642D03">
            <w:pPr>
              <w:pStyle w:val="ConsPlusNormal"/>
              <w:jc w:val="center"/>
            </w:pPr>
            <w:r>
              <w:t>98141,6</w:t>
            </w:r>
          </w:p>
        </w:tc>
        <w:tc>
          <w:tcPr>
            <w:tcW w:w="2794" w:type="dxa"/>
            <w:vMerge/>
          </w:tcPr>
          <w:p w:rsidR="00642D03" w:rsidRDefault="00642D03"/>
        </w:tc>
      </w:tr>
      <w:tr w:rsidR="00642D03">
        <w:tc>
          <w:tcPr>
            <w:tcW w:w="454" w:type="dxa"/>
            <w:vMerge/>
          </w:tcPr>
          <w:p w:rsidR="00642D03" w:rsidRDefault="00642D03"/>
        </w:tc>
        <w:tc>
          <w:tcPr>
            <w:tcW w:w="2719" w:type="dxa"/>
          </w:tcPr>
          <w:p w:rsidR="00642D03" w:rsidRDefault="00642D03">
            <w:pPr>
              <w:pStyle w:val="ConsPlusNormal"/>
            </w:pPr>
            <w:r>
              <w:t>за счет средств краевого бюджета</w:t>
            </w:r>
          </w:p>
        </w:tc>
        <w:tc>
          <w:tcPr>
            <w:tcW w:w="163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39" w:type="dxa"/>
          </w:tcPr>
          <w:p w:rsidR="00642D03" w:rsidRDefault="00642D03">
            <w:pPr>
              <w:pStyle w:val="ConsPlusNormal"/>
            </w:pPr>
          </w:p>
        </w:tc>
        <w:tc>
          <w:tcPr>
            <w:tcW w:w="48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pPr>
          </w:p>
        </w:tc>
        <w:tc>
          <w:tcPr>
            <w:tcW w:w="2794" w:type="dxa"/>
            <w:vMerge/>
          </w:tcPr>
          <w:p w:rsidR="00642D03" w:rsidRDefault="00642D03"/>
        </w:tc>
      </w:tr>
      <w:tr w:rsidR="00642D03">
        <w:tc>
          <w:tcPr>
            <w:tcW w:w="454" w:type="dxa"/>
            <w:vMerge w:val="restart"/>
          </w:tcPr>
          <w:p w:rsidR="00642D03" w:rsidRDefault="00642D03">
            <w:pPr>
              <w:pStyle w:val="ConsPlusNormal"/>
            </w:pPr>
            <w:bookmarkStart w:id="11" w:name="P1288"/>
            <w:bookmarkEnd w:id="11"/>
            <w:r>
              <w:t>3.1</w:t>
            </w:r>
          </w:p>
        </w:tc>
        <w:tc>
          <w:tcPr>
            <w:tcW w:w="2719" w:type="dxa"/>
          </w:tcPr>
          <w:p w:rsidR="00642D03" w:rsidRDefault="00642D03">
            <w:pPr>
              <w:pStyle w:val="ConsPlusNormal"/>
            </w:pPr>
            <w:r>
              <w:t>Реализация мероприятий федерального проекта "Адресная поддержка повышения производительности труда на предприятиях"</w:t>
            </w:r>
          </w:p>
        </w:tc>
        <w:tc>
          <w:tcPr>
            <w:tcW w:w="1639" w:type="dxa"/>
            <w:vMerge w:val="restart"/>
          </w:tcPr>
          <w:p w:rsidR="00642D03" w:rsidRDefault="00642D03">
            <w:pPr>
              <w:pStyle w:val="ConsPlusNormal"/>
            </w:pPr>
            <w:r>
              <w:t>министерство экономики и регионального развития Красноярского края</w:t>
            </w:r>
          </w:p>
        </w:tc>
        <w:tc>
          <w:tcPr>
            <w:tcW w:w="694" w:type="dxa"/>
            <w:vMerge w:val="restart"/>
          </w:tcPr>
          <w:p w:rsidR="00642D03" w:rsidRDefault="00642D03">
            <w:pPr>
              <w:pStyle w:val="ConsPlusNormal"/>
              <w:jc w:val="center"/>
            </w:pPr>
            <w:r>
              <w:t>114</w:t>
            </w:r>
          </w:p>
        </w:tc>
        <w:tc>
          <w:tcPr>
            <w:tcW w:w="664" w:type="dxa"/>
            <w:vMerge w:val="restart"/>
          </w:tcPr>
          <w:p w:rsidR="00642D03" w:rsidRDefault="00642D03">
            <w:pPr>
              <w:pStyle w:val="ConsPlusNormal"/>
              <w:jc w:val="center"/>
            </w:pPr>
            <w:r>
              <w:t>04 12</w:t>
            </w:r>
          </w:p>
        </w:tc>
        <w:tc>
          <w:tcPr>
            <w:tcW w:w="1339" w:type="dxa"/>
            <w:vMerge w:val="restart"/>
          </w:tcPr>
          <w:p w:rsidR="00642D03" w:rsidRDefault="00642D03">
            <w:pPr>
              <w:pStyle w:val="ConsPlusNormal"/>
              <w:jc w:val="center"/>
            </w:pPr>
            <w:r>
              <w:t>111L252960</w:t>
            </w:r>
          </w:p>
        </w:tc>
        <w:tc>
          <w:tcPr>
            <w:tcW w:w="484" w:type="dxa"/>
            <w:vMerge w:val="restart"/>
          </w:tcPr>
          <w:p w:rsidR="00642D03" w:rsidRDefault="00642D03">
            <w:pPr>
              <w:pStyle w:val="ConsPlusNormal"/>
              <w:jc w:val="center"/>
            </w:pPr>
            <w:r>
              <w:t>810</w:t>
            </w:r>
          </w:p>
        </w:tc>
        <w:tc>
          <w:tcPr>
            <w:tcW w:w="1024" w:type="dxa"/>
          </w:tcPr>
          <w:p w:rsidR="00642D03" w:rsidRDefault="00642D03">
            <w:pPr>
              <w:pStyle w:val="ConsPlusNormal"/>
              <w:jc w:val="center"/>
            </w:pPr>
            <w:r>
              <w:t>51266,2</w:t>
            </w:r>
          </w:p>
        </w:tc>
        <w:tc>
          <w:tcPr>
            <w:tcW w:w="1024" w:type="dxa"/>
          </w:tcPr>
          <w:p w:rsidR="00642D03" w:rsidRDefault="00642D03">
            <w:pPr>
              <w:pStyle w:val="ConsPlusNormal"/>
              <w:jc w:val="center"/>
            </w:pPr>
            <w:r>
              <w:t>23469,3</w:t>
            </w:r>
          </w:p>
        </w:tc>
        <w:tc>
          <w:tcPr>
            <w:tcW w:w="1024" w:type="dxa"/>
          </w:tcPr>
          <w:p w:rsidR="00642D03" w:rsidRDefault="00642D03">
            <w:pPr>
              <w:pStyle w:val="ConsPlusNormal"/>
              <w:jc w:val="center"/>
            </w:pPr>
            <w:r>
              <w:t>23406,1</w:t>
            </w:r>
          </w:p>
        </w:tc>
        <w:tc>
          <w:tcPr>
            <w:tcW w:w="1024" w:type="dxa"/>
          </w:tcPr>
          <w:p w:rsidR="00642D03" w:rsidRDefault="00642D03">
            <w:pPr>
              <w:pStyle w:val="ConsPlusNormal"/>
              <w:jc w:val="center"/>
            </w:pPr>
            <w:r>
              <w:t>98141,6</w:t>
            </w:r>
          </w:p>
        </w:tc>
        <w:tc>
          <w:tcPr>
            <w:tcW w:w="2794" w:type="dxa"/>
            <w:vMerge w:val="restart"/>
          </w:tcPr>
          <w:p w:rsidR="00642D03" w:rsidRDefault="00642D03">
            <w:pPr>
              <w:pStyle w:val="ConsPlusNormal"/>
            </w:pPr>
            <w:r>
              <w:t xml:space="preserve">созданы потоки-образцы на предприятиях - участниках национального проекта под региональным управлением (совместно с экспертами РЦК),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 (или)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w:t>
            </w:r>
            <w:r>
              <w:lastRenderedPageBreak/>
              <w:t>информационной поддержки программ повышения производительности труда на предприятиях (единиц, нарастающим итогом):</w:t>
            </w:r>
          </w:p>
          <w:p w:rsidR="00642D03" w:rsidRDefault="00642D03">
            <w:pPr>
              <w:pStyle w:val="ConsPlusNormal"/>
            </w:pPr>
            <w:r>
              <w:t>не менее 3 единиц - до 15.09.2020;</w:t>
            </w:r>
          </w:p>
          <w:p w:rsidR="00642D03" w:rsidRDefault="00642D03">
            <w:pPr>
              <w:pStyle w:val="ConsPlusNormal"/>
            </w:pPr>
            <w:r>
              <w:t>не менее 12 единиц - до 30.06.2021;</w:t>
            </w:r>
          </w:p>
          <w:p w:rsidR="00642D03" w:rsidRDefault="00642D03">
            <w:pPr>
              <w:pStyle w:val="ConsPlusNormal"/>
            </w:pPr>
            <w:r>
              <w:t>не менее 21 единицы - до 30.06.2022;</w:t>
            </w:r>
          </w:p>
          <w:p w:rsidR="00642D03" w:rsidRDefault="00642D03">
            <w:pPr>
              <w:pStyle w:val="ConsPlusNormal"/>
            </w:pPr>
            <w:r>
              <w:t>количество предприятий - участников регионального проекта, внедряющих мероприятия национального проекта под региональным управлением (с РЦК) (единиц, нарастающим итогом):</w:t>
            </w:r>
          </w:p>
          <w:p w:rsidR="00642D03" w:rsidRDefault="00642D03">
            <w:pPr>
              <w:pStyle w:val="ConsPlusNormal"/>
            </w:pPr>
            <w:r>
              <w:t>не менее 14 единиц - в 2020 году, не менее 30 единиц - в 2021 году, не менее 46 единиц - в 2022 году;</w:t>
            </w:r>
          </w:p>
          <w:p w:rsidR="00642D03" w:rsidRDefault="00642D03">
            <w:pPr>
              <w:pStyle w:val="ConsPlusNormal"/>
            </w:pPr>
            <w:r>
              <w:t>количество предприятий - участников регионального проекта, внедряющих мероприятия национального проекта самостоятельно (единиц, нарастающим итогом):</w:t>
            </w:r>
          </w:p>
          <w:p w:rsidR="00642D03" w:rsidRDefault="00642D03">
            <w:pPr>
              <w:pStyle w:val="ConsPlusNormal"/>
            </w:pPr>
            <w:r>
              <w:t xml:space="preserve">не менее 12 единиц - в 2020 </w:t>
            </w:r>
            <w:r>
              <w:lastRenderedPageBreak/>
              <w:t>году, не менее 15 единиц - в 2021 году, не менее 20 единиц - в 2022 году;</w:t>
            </w:r>
          </w:p>
          <w:p w:rsidR="00642D03" w:rsidRDefault="00642D03">
            <w:pPr>
              <w:pStyle w:val="ConsPlusNormal"/>
            </w:pPr>
            <w:r>
              <w:t>количество обученных сотрудников предприятий - участников регионального проекта в рамках реализации мероприятий повышения производительности труда под региональным управлением (с РЦК) (человек, нарастающим итогом):</w:t>
            </w:r>
          </w:p>
          <w:p w:rsidR="00642D03" w:rsidRDefault="00642D03">
            <w:pPr>
              <w:pStyle w:val="ConsPlusNormal"/>
            </w:pPr>
            <w:r>
              <w:t>не менее 120 человек - в 2020 году, не менее 280 человек - в 2021 году, не менее 440 единиц - в 2022 году;</w:t>
            </w:r>
          </w:p>
          <w:p w:rsidR="00642D03" w:rsidRDefault="00642D03">
            <w:pPr>
              <w:pStyle w:val="ConsPlusNormal"/>
            </w:pPr>
            <w:r>
              <w:t>количество обученных сотрудников предприятий - участников в рамках реализации мероприятий по повышению производительности труда самостоятельно (человек, нарастающим итогом):</w:t>
            </w:r>
          </w:p>
          <w:p w:rsidR="00642D03" w:rsidRDefault="00642D03">
            <w:pPr>
              <w:pStyle w:val="ConsPlusNormal"/>
            </w:pPr>
            <w:r>
              <w:t>не менее 90 человек - в 2020 году, не менее 108 человек - в 2021 году, не менее 138 человек - в 2022 году</w:t>
            </w:r>
          </w:p>
        </w:tc>
      </w:tr>
      <w:tr w:rsidR="00642D03">
        <w:tc>
          <w:tcPr>
            <w:tcW w:w="454" w:type="dxa"/>
            <w:vMerge/>
          </w:tcPr>
          <w:p w:rsidR="00642D03" w:rsidRDefault="00642D03"/>
        </w:tc>
        <w:tc>
          <w:tcPr>
            <w:tcW w:w="2719" w:type="dxa"/>
          </w:tcPr>
          <w:p w:rsidR="00642D03" w:rsidRDefault="00642D03">
            <w:pPr>
              <w:pStyle w:val="ConsPlusNormal"/>
            </w:pPr>
            <w:r>
              <w:t>за счет средств федерального бюджета</w:t>
            </w:r>
          </w:p>
        </w:tc>
        <w:tc>
          <w:tcPr>
            <w:tcW w:w="1639" w:type="dxa"/>
            <w:vMerge/>
          </w:tcPr>
          <w:p w:rsidR="00642D03" w:rsidRDefault="00642D03"/>
        </w:tc>
        <w:tc>
          <w:tcPr>
            <w:tcW w:w="694" w:type="dxa"/>
            <w:vMerge/>
          </w:tcPr>
          <w:p w:rsidR="00642D03" w:rsidRDefault="00642D03"/>
        </w:tc>
        <w:tc>
          <w:tcPr>
            <w:tcW w:w="664" w:type="dxa"/>
            <w:vMerge/>
          </w:tcPr>
          <w:p w:rsidR="00642D03" w:rsidRDefault="00642D03"/>
        </w:tc>
        <w:tc>
          <w:tcPr>
            <w:tcW w:w="1339" w:type="dxa"/>
            <w:vMerge/>
          </w:tcPr>
          <w:p w:rsidR="00642D03" w:rsidRDefault="00642D03"/>
        </w:tc>
        <w:tc>
          <w:tcPr>
            <w:tcW w:w="484" w:type="dxa"/>
            <w:vMerge/>
          </w:tcPr>
          <w:p w:rsidR="00642D03" w:rsidRDefault="00642D03"/>
        </w:tc>
        <w:tc>
          <w:tcPr>
            <w:tcW w:w="1024" w:type="dxa"/>
          </w:tcPr>
          <w:p w:rsidR="00642D03" w:rsidRDefault="00642D03">
            <w:pPr>
              <w:pStyle w:val="ConsPlusNormal"/>
              <w:jc w:val="center"/>
            </w:pPr>
            <w:r>
              <w:t>51266,2</w:t>
            </w:r>
          </w:p>
        </w:tc>
        <w:tc>
          <w:tcPr>
            <w:tcW w:w="1024" w:type="dxa"/>
          </w:tcPr>
          <w:p w:rsidR="00642D03" w:rsidRDefault="00642D03">
            <w:pPr>
              <w:pStyle w:val="ConsPlusNormal"/>
              <w:jc w:val="center"/>
            </w:pPr>
            <w:r>
              <w:t>23469,3</w:t>
            </w:r>
          </w:p>
        </w:tc>
        <w:tc>
          <w:tcPr>
            <w:tcW w:w="1024" w:type="dxa"/>
          </w:tcPr>
          <w:p w:rsidR="00642D03" w:rsidRDefault="00642D03">
            <w:pPr>
              <w:pStyle w:val="ConsPlusNormal"/>
              <w:jc w:val="center"/>
            </w:pPr>
            <w:r>
              <w:t>23406,1</w:t>
            </w:r>
          </w:p>
        </w:tc>
        <w:tc>
          <w:tcPr>
            <w:tcW w:w="1024" w:type="dxa"/>
          </w:tcPr>
          <w:p w:rsidR="00642D03" w:rsidRDefault="00642D03">
            <w:pPr>
              <w:pStyle w:val="ConsPlusNormal"/>
              <w:jc w:val="center"/>
            </w:pPr>
            <w:r>
              <w:t>98141,6</w:t>
            </w:r>
          </w:p>
        </w:tc>
        <w:tc>
          <w:tcPr>
            <w:tcW w:w="2794" w:type="dxa"/>
            <w:vMerge/>
          </w:tcPr>
          <w:p w:rsidR="00642D03" w:rsidRDefault="00642D03"/>
        </w:tc>
      </w:tr>
      <w:tr w:rsidR="00642D03">
        <w:tc>
          <w:tcPr>
            <w:tcW w:w="454" w:type="dxa"/>
            <w:vMerge/>
          </w:tcPr>
          <w:p w:rsidR="00642D03" w:rsidRDefault="00642D03"/>
        </w:tc>
        <w:tc>
          <w:tcPr>
            <w:tcW w:w="2719" w:type="dxa"/>
          </w:tcPr>
          <w:p w:rsidR="00642D03" w:rsidRDefault="00642D03">
            <w:pPr>
              <w:pStyle w:val="ConsPlusNormal"/>
            </w:pPr>
            <w:r>
              <w:t>за счет средств краевого бюджета</w:t>
            </w:r>
          </w:p>
        </w:tc>
        <w:tc>
          <w:tcPr>
            <w:tcW w:w="1639" w:type="dxa"/>
            <w:vMerge/>
          </w:tcPr>
          <w:p w:rsidR="00642D03" w:rsidRDefault="00642D03"/>
        </w:tc>
        <w:tc>
          <w:tcPr>
            <w:tcW w:w="694" w:type="dxa"/>
            <w:vMerge/>
          </w:tcPr>
          <w:p w:rsidR="00642D03" w:rsidRDefault="00642D03"/>
        </w:tc>
        <w:tc>
          <w:tcPr>
            <w:tcW w:w="664" w:type="dxa"/>
            <w:vMerge/>
          </w:tcPr>
          <w:p w:rsidR="00642D03" w:rsidRDefault="00642D03"/>
        </w:tc>
        <w:tc>
          <w:tcPr>
            <w:tcW w:w="1339" w:type="dxa"/>
            <w:vMerge/>
          </w:tcPr>
          <w:p w:rsidR="00642D03" w:rsidRDefault="00642D03"/>
        </w:tc>
        <w:tc>
          <w:tcPr>
            <w:tcW w:w="484" w:type="dxa"/>
            <w:vMerge/>
          </w:tcPr>
          <w:p w:rsidR="00642D03" w:rsidRDefault="00642D03"/>
        </w:tc>
        <w:tc>
          <w:tcPr>
            <w:tcW w:w="102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pPr>
          </w:p>
        </w:tc>
        <w:tc>
          <w:tcPr>
            <w:tcW w:w="2794" w:type="dxa"/>
            <w:vMerge/>
          </w:tcPr>
          <w:p w:rsidR="00642D03" w:rsidRDefault="00642D03"/>
        </w:tc>
      </w:tr>
      <w:tr w:rsidR="00642D03">
        <w:tc>
          <w:tcPr>
            <w:tcW w:w="454" w:type="dxa"/>
            <w:vMerge w:val="restart"/>
          </w:tcPr>
          <w:p w:rsidR="00642D03" w:rsidRDefault="00642D03">
            <w:pPr>
              <w:pStyle w:val="ConsPlusNormal"/>
            </w:pPr>
          </w:p>
        </w:tc>
        <w:tc>
          <w:tcPr>
            <w:tcW w:w="2719" w:type="dxa"/>
          </w:tcPr>
          <w:p w:rsidR="00642D03" w:rsidRDefault="00642D03">
            <w:pPr>
              <w:pStyle w:val="ConsPlusNormal"/>
            </w:pPr>
            <w:r>
              <w:t>Итого по подпрограмме 1</w:t>
            </w:r>
          </w:p>
        </w:tc>
        <w:tc>
          <w:tcPr>
            <w:tcW w:w="163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39" w:type="dxa"/>
          </w:tcPr>
          <w:p w:rsidR="00642D03" w:rsidRDefault="00642D03">
            <w:pPr>
              <w:pStyle w:val="ConsPlusNormal"/>
            </w:pPr>
          </w:p>
        </w:tc>
        <w:tc>
          <w:tcPr>
            <w:tcW w:w="484" w:type="dxa"/>
          </w:tcPr>
          <w:p w:rsidR="00642D03" w:rsidRDefault="00642D03">
            <w:pPr>
              <w:pStyle w:val="ConsPlusNormal"/>
            </w:pPr>
          </w:p>
        </w:tc>
        <w:tc>
          <w:tcPr>
            <w:tcW w:w="1024" w:type="dxa"/>
          </w:tcPr>
          <w:p w:rsidR="00642D03" w:rsidRDefault="00642D03">
            <w:pPr>
              <w:pStyle w:val="ConsPlusNormal"/>
              <w:jc w:val="center"/>
            </w:pPr>
            <w:r>
              <w:t>252434,5</w:t>
            </w:r>
          </w:p>
        </w:tc>
        <w:tc>
          <w:tcPr>
            <w:tcW w:w="1024" w:type="dxa"/>
          </w:tcPr>
          <w:p w:rsidR="00642D03" w:rsidRDefault="00642D03">
            <w:pPr>
              <w:pStyle w:val="ConsPlusNormal"/>
              <w:jc w:val="center"/>
            </w:pPr>
            <w:r>
              <w:t>168836,5</w:t>
            </w:r>
          </w:p>
        </w:tc>
        <w:tc>
          <w:tcPr>
            <w:tcW w:w="1024" w:type="dxa"/>
          </w:tcPr>
          <w:p w:rsidR="00642D03" w:rsidRDefault="00642D03">
            <w:pPr>
              <w:pStyle w:val="ConsPlusNormal"/>
              <w:jc w:val="center"/>
            </w:pPr>
            <w:r>
              <w:t>168773,3</w:t>
            </w:r>
          </w:p>
        </w:tc>
        <w:tc>
          <w:tcPr>
            <w:tcW w:w="1024" w:type="dxa"/>
          </w:tcPr>
          <w:p w:rsidR="00642D03" w:rsidRDefault="00642D03">
            <w:pPr>
              <w:pStyle w:val="ConsPlusNormal"/>
              <w:jc w:val="center"/>
            </w:pPr>
            <w:r>
              <w:t>590044,3</w:t>
            </w:r>
          </w:p>
        </w:tc>
        <w:tc>
          <w:tcPr>
            <w:tcW w:w="2794" w:type="dxa"/>
            <w:vMerge w:val="restart"/>
          </w:tcPr>
          <w:p w:rsidR="00642D03" w:rsidRDefault="00642D03">
            <w:pPr>
              <w:pStyle w:val="ConsPlusNormal"/>
            </w:pPr>
          </w:p>
        </w:tc>
      </w:tr>
      <w:tr w:rsidR="00642D03">
        <w:tc>
          <w:tcPr>
            <w:tcW w:w="454" w:type="dxa"/>
            <w:vMerge/>
          </w:tcPr>
          <w:p w:rsidR="00642D03" w:rsidRDefault="00642D03"/>
        </w:tc>
        <w:tc>
          <w:tcPr>
            <w:tcW w:w="2719" w:type="dxa"/>
          </w:tcPr>
          <w:p w:rsidR="00642D03" w:rsidRDefault="00642D03">
            <w:pPr>
              <w:pStyle w:val="ConsPlusNormal"/>
            </w:pPr>
            <w:r>
              <w:t>в том числе по ГРБС:</w:t>
            </w:r>
          </w:p>
        </w:tc>
        <w:tc>
          <w:tcPr>
            <w:tcW w:w="163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39" w:type="dxa"/>
          </w:tcPr>
          <w:p w:rsidR="00642D03" w:rsidRDefault="00642D03">
            <w:pPr>
              <w:pStyle w:val="ConsPlusNormal"/>
            </w:pPr>
          </w:p>
        </w:tc>
        <w:tc>
          <w:tcPr>
            <w:tcW w:w="48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pPr>
          </w:p>
        </w:tc>
        <w:tc>
          <w:tcPr>
            <w:tcW w:w="2794" w:type="dxa"/>
            <w:vMerge/>
          </w:tcPr>
          <w:p w:rsidR="00642D03" w:rsidRDefault="00642D03"/>
        </w:tc>
      </w:tr>
      <w:tr w:rsidR="00642D03">
        <w:tc>
          <w:tcPr>
            <w:tcW w:w="454" w:type="dxa"/>
            <w:vMerge/>
          </w:tcPr>
          <w:p w:rsidR="00642D03" w:rsidRDefault="00642D03"/>
        </w:tc>
        <w:tc>
          <w:tcPr>
            <w:tcW w:w="2719" w:type="dxa"/>
          </w:tcPr>
          <w:p w:rsidR="00642D03" w:rsidRDefault="00642D03">
            <w:pPr>
              <w:pStyle w:val="ConsPlusNormal"/>
            </w:pPr>
            <w:r>
              <w:t>министерство экономики и регионального развития Красноярского края</w:t>
            </w:r>
          </w:p>
        </w:tc>
        <w:tc>
          <w:tcPr>
            <w:tcW w:w="163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39" w:type="dxa"/>
          </w:tcPr>
          <w:p w:rsidR="00642D03" w:rsidRDefault="00642D03">
            <w:pPr>
              <w:pStyle w:val="ConsPlusNormal"/>
            </w:pPr>
          </w:p>
        </w:tc>
        <w:tc>
          <w:tcPr>
            <w:tcW w:w="484" w:type="dxa"/>
          </w:tcPr>
          <w:p w:rsidR="00642D03" w:rsidRDefault="00642D03">
            <w:pPr>
              <w:pStyle w:val="ConsPlusNormal"/>
            </w:pPr>
          </w:p>
        </w:tc>
        <w:tc>
          <w:tcPr>
            <w:tcW w:w="1024" w:type="dxa"/>
          </w:tcPr>
          <w:p w:rsidR="00642D03" w:rsidRDefault="00642D03">
            <w:pPr>
              <w:pStyle w:val="ConsPlusNormal"/>
              <w:jc w:val="center"/>
            </w:pPr>
            <w:r>
              <w:t>252434,5</w:t>
            </w:r>
          </w:p>
        </w:tc>
        <w:tc>
          <w:tcPr>
            <w:tcW w:w="1024" w:type="dxa"/>
          </w:tcPr>
          <w:p w:rsidR="00642D03" w:rsidRDefault="00642D03">
            <w:pPr>
              <w:pStyle w:val="ConsPlusNormal"/>
              <w:jc w:val="center"/>
            </w:pPr>
            <w:r>
              <w:t>168836,5</w:t>
            </w:r>
          </w:p>
        </w:tc>
        <w:tc>
          <w:tcPr>
            <w:tcW w:w="1024" w:type="dxa"/>
          </w:tcPr>
          <w:p w:rsidR="00642D03" w:rsidRDefault="00642D03">
            <w:pPr>
              <w:pStyle w:val="ConsPlusNormal"/>
              <w:jc w:val="center"/>
            </w:pPr>
            <w:r>
              <w:t>168773,3</w:t>
            </w:r>
          </w:p>
        </w:tc>
        <w:tc>
          <w:tcPr>
            <w:tcW w:w="1024" w:type="dxa"/>
          </w:tcPr>
          <w:p w:rsidR="00642D03" w:rsidRDefault="00642D03">
            <w:pPr>
              <w:pStyle w:val="ConsPlusNormal"/>
              <w:jc w:val="center"/>
            </w:pPr>
            <w:r>
              <w:t>590044,3</w:t>
            </w:r>
          </w:p>
        </w:tc>
        <w:tc>
          <w:tcPr>
            <w:tcW w:w="2794" w:type="dxa"/>
            <w:vMerge/>
          </w:tcPr>
          <w:p w:rsidR="00642D03" w:rsidRDefault="00642D03"/>
        </w:tc>
      </w:tr>
    </w:tbl>
    <w:p w:rsidR="00642D03" w:rsidRDefault="00642D03">
      <w:pPr>
        <w:sectPr w:rsidR="00642D03">
          <w:pgSz w:w="16838" w:h="11905" w:orient="landscape"/>
          <w:pgMar w:top="1701" w:right="1134" w:bottom="850" w:left="1134" w:header="0" w:footer="0" w:gutter="0"/>
          <w:cols w:space="720"/>
        </w:sectPr>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right"/>
        <w:outlineLvl w:val="1"/>
      </w:pPr>
      <w:r>
        <w:t xml:space="preserve">Приложение </w:t>
      </w:r>
      <w:hyperlink r:id="rId117" w:history="1">
        <w:r>
          <w:rPr>
            <w:color w:val="0000FF"/>
          </w:rPr>
          <w:t>N 5</w:t>
        </w:r>
      </w:hyperlink>
    </w:p>
    <w:p w:rsidR="00642D03" w:rsidRDefault="00642D03">
      <w:pPr>
        <w:pStyle w:val="ConsPlusNormal"/>
        <w:jc w:val="right"/>
      </w:pPr>
      <w:r>
        <w:t>к государственной программе</w:t>
      </w:r>
    </w:p>
    <w:p w:rsidR="00642D03" w:rsidRDefault="00642D03">
      <w:pPr>
        <w:pStyle w:val="ConsPlusNormal"/>
        <w:jc w:val="right"/>
      </w:pPr>
      <w:r>
        <w:t>Красноярского края</w:t>
      </w:r>
    </w:p>
    <w:p w:rsidR="00642D03" w:rsidRDefault="00642D03">
      <w:pPr>
        <w:pStyle w:val="ConsPlusNormal"/>
        <w:jc w:val="right"/>
      </w:pPr>
      <w:r>
        <w:t>"Развитие инвестиционной</w:t>
      </w:r>
    </w:p>
    <w:p w:rsidR="00642D03" w:rsidRDefault="00642D03">
      <w:pPr>
        <w:pStyle w:val="ConsPlusNormal"/>
        <w:jc w:val="right"/>
      </w:pPr>
      <w:r>
        <w:t>деятельности, малого</w:t>
      </w:r>
    </w:p>
    <w:p w:rsidR="00642D03" w:rsidRDefault="00642D03">
      <w:pPr>
        <w:pStyle w:val="ConsPlusNormal"/>
        <w:jc w:val="right"/>
      </w:pPr>
      <w:r>
        <w:t>и среднего предпринимательства"</w:t>
      </w:r>
    </w:p>
    <w:p w:rsidR="00642D03" w:rsidRDefault="00642D03">
      <w:pPr>
        <w:pStyle w:val="ConsPlusNormal"/>
        <w:jc w:val="both"/>
      </w:pPr>
    </w:p>
    <w:p w:rsidR="00642D03" w:rsidRDefault="00642D03">
      <w:pPr>
        <w:pStyle w:val="ConsPlusTitle"/>
        <w:jc w:val="center"/>
      </w:pPr>
      <w:bookmarkStart w:id="12" w:name="P1365"/>
      <w:bookmarkEnd w:id="12"/>
      <w:r>
        <w:t>ПОДПРОГРАММА</w:t>
      </w:r>
    </w:p>
    <w:p w:rsidR="00642D03" w:rsidRDefault="00642D03">
      <w:pPr>
        <w:pStyle w:val="ConsPlusTitle"/>
        <w:jc w:val="center"/>
      </w:pPr>
      <w:r>
        <w:t>"РАЗВИТИЕ СУБЪЕКТОВ МАЛОГО И СРЕДНЕГО ПРЕДПРИНИМАТЕЛЬСТВА"</w:t>
      </w:r>
    </w:p>
    <w:p w:rsidR="00642D03" w:rsidRDefault="00642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2D03">
        <w:trPr>
          <w:jc w:val="center"/>
        </w:trPr>
        <w:tc>
          <w:tcPr>
            <w:tcW w:w="9294" w:type="dxa"/>
            <w:tcBorders>
              <w:top w:val="nil"/>
              <w:left w:val="single" w:sz="24" w:space="0" w:color="CED3F1"/>
              <w:bottom w:val="nil"/>
              <w:right w:val="single" w:sz="24" w:space="0" w:color="F4F3F8"/>
            </w:tcBorders>
            <w:shd w:val="clear" w:color="auto" w:fill="F4F3F8"/>
          </w:tcPr>
          <w:p w:rsidR="00642D03" w:rsidRDefault="00642D03">
            <w:pPr>
              <w:pStyle w:val="ConsPlusNormal"/>
              <w:jc w:val="center"/>
            </w:pPr>
            <w:r>
              <w:rPr>
                <w:color w:val="392C69"/>
              </w:rPr>
              <w:t>Список изменяющих документов</w:t>
            </w:r>
          </w:p>
          <w:p w:rsidR="00642D03" w:rsidRDefault="00642D03">
            <w:pPr>
              <w:pStyle w:val="ConsPlusNormal"/>
              <w:jc w:val="center"/>
            </w:pPr>
            <w:r>
              <w:rPr>
                <w:color w:val="392C69"/>
              </w:rPr>
              <w:t>(в ред. Постановлений Правительства Красноярского края</w:t>
            </w:r>
          </w:p>
          <w:p w:rsidR="00642D03" w:rsidRDefault="00642D03">
            <w:pPr>
              <w:pStyle w:val="ConsPlusNormal"/>
              <w:jc w:val="center"/>
            </w:pPr>
            <w:r>
              <w:rPr>
                <w:color w:val="392C69"/>
              </w:rPr>
              <w:t xml:space="preserve">от 14.04.2020 </w:t>
            </w:r>
            <w:hyperlink r:id="rId118" w:history="1">
              <w:r>
                <w:rPr>
                  <w:color w:val="0000FF"/>
                </w:rPr>
                <w:t>N 244-п</w:t>
              </w:r>
            </w:hyperlink>
            <w:r>
              <w:rPr>
                <w:color w:val="392C69"/>
              </w:rPr>
              <w:t xml:space="preserve">, от 23.06.2020 </w:t>
            </w:r>
            <w:hyperlink r:id="rId119" w:history="1">
              <w:r>
                <w:rPr>
                  <w:color w:val="0000FF"/>
                </w:rPr>
                <w:t>N 462-п</w:t>
              </w:r>
            </w:hyperlink>
            <w:r>
              <w:rPr>
                <w:color w:val="392C69"/>
              </w:rPr>
              <w:t xml:space="preserve">, от 11.09.2020 </w:t>
            </w:r>
            <w:hyperlink r:id="rId120" w:history="1">
              <w:r>
                <w:rPr>
                  <w:color w:val="0000FF"/>
                </w:rPr>
                <w:t>N 613-п</w:t>
              </w:r>
            </w:hyperlink>
            <w:r>
              <w:rPr>
                <w:color w:val="392C69"/>
              </w:rPr>
              <w:t>)</w:t>
            </w:r>
          </w:p>
        </w:tc>
      </w:tr>
    </w:tbl>
    <w:p w:rsidR="00642D03" w:rsidRDefault="00642D03">
      <w:pPr>
        <w:pStyle w:val="ConsPlusNormal"/>
        <w:jc w:val="both"/>
      </w:pPr>
    </w:p>
    <w:p w:rsidR="00642D03" w:rsidRDefault="00642D03">
      <w:pPr>
        <w:pStyle w:val="ConsPlusTitle"/>
        <w:jc w:val="center"/>
        <w:outlineLvl w:val="2"/>
      </w:pPr>
      <w:r>
        <w:t>1. ПАСПОРТ ПОДПРОГРАММЫ 2</w:t>
      </w:r>
    </w:p>
    <w:p w:rsidR="00642D03" w:rsidRDefault="00642D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642D03">
        <w:tc>
          <w:tcPr>
            <w:tcW w:w="2268" w:type="dxa"/>
          </w:tcPr>
          <w:p w:rsidR="00642D03" w:rsidRDefault="00642D03">
            <w:pPr>
              <w:pStyle w:val="ConsPlusNormal"/>
            </w:pPr>
            <w:r>
              <w:t>Наименование подпрограммы</w:t>
            </w:r>
          </w:p>
        </w:tc>
        <w:tc>
          <w:tcPr>
            <w:tcW w:w="6803" w:type="dxa"/>
          </w:tcPr>
          <w:p w:rsidR="00642D03" w:rsidRDefault="00642D03">
            <w:pPr>
              <w:pStyle w:val="ConsPlusNormal"/>
            </w:pPr>
            <w:r>
              <w:t>Подпрограмма "Развитие субъектов малого и среднего предпринимательства" (далее - подпрограмма 2)</w:t>
            </w:r>
          </w:p>
        </w:tc>
      </w:tr>
      <w:tr w:rsidR="00642D03">
        <w:tc>
          <w:tcPr>
            <w:tcW w:w="2268" w:type="dxa"/>
          </w:tcPr>
          <w:p w:rsidR="00642D03" w:rsidRDefault="00642D03">
            <w:pPr>
              <w:pStyle w:val="ConsPlusNormal"/>
            </w:pPr>
            <w:r>
              <w:t>Наименование государственной программы, в рамках которой реализуется подпрограмма 2</w:t>
            </w:r>
          </w:p>
        </w:tc>
        <w:tc>
          <w:tcPr>
            <w:tcW w:w="6803" w:type="dxa"/>
          </w:tcPr>
          <w:p w:rsidR="00642D03" w:rsidRDefault="00642D03">
            <w:pPr>
              <w:pStyle w:val="ConsPlusNormal"/>
            </w:pPr>
            <w:r>
              <w:t>Государственная программа Красноярского края "Развитие инновационной деятельности, малого и среднего предпринимательства" (далее - программа)</w:t>
            </w:r>
          </w:p>
        </w:tc>
      </w:tr>
      <w:tr w:rsidR="00642D03">
        <w:tc>
          <w:tcPr>
            <w:tcW w:w="2268" w:type="dxa"/>
          </w:tcPr>
          <w:p w:rsidR="00642D03" w:rsidRDefault="00642D03">
            <w:pPr>
              <w:pStyle w:val="ConsPlusNormal"/>
            </w:pPr>
            <w:r>
              <w:t>Орган исполнительной власти Красноярского края и (или) иной главный распорядитель бюджетных средств, определенный в государственной программе соисполнителем программы, реализующим подпрограмму 2</w:t>
            </w:r>
          </w:p>
        </w:tc>
        <w:tc>
          <w:tcPr>
            <w:tcW w:w="6803" w:type="dxa"/>
          </w:tcPr>
          <w:p w:rsidR="00642D03" w:rsidRDefault="00642D03">
            <w:pPr>
              <w:pStyle w:val="ConsPlusNormal"/>
            </w:pPr>
            <w:r>
              <w:t>Министерство экономики и регионального развития Красноярского края (далее - министерство);</w:t>
            </w:r>
          </w:p>
          <w:p w:rsidR="00642D03" w:rsidRDefault="00642D03">
            <w:pPr>
              <w:pStyle w:val="ConsPlusNormal"/>
            </w:pPr>
            <w:r>
              <w:t>агентство молодежной политики и реализации программ общественного развития Красноярского края;</w:t>
            </w:r>
          </w:p>
          <w:p w:rsidR="00642D03" w:rsidRDefault="00642D03">
            <w:pPr>
              <w:pStyle w:val="ConsPlusNormal"/>
            </w:pPr>
            <w:r>
              <w:t>агентство печати и массовых коммуникаций Красноярского края</w:t>
            </w:r>
          </w:p>
        </w:tc>
      </w:tr>
      <w:tr w:rsidR="00642D03">
        <w:tc>
          <w:tcPr>
            <w:tcW w:w="2268" w:type="dxa"/>
          </w:tcPr>
          <w:p w:rsidR="00642D03" w:rsidRDefault="00642D03">
            <w:pPr>
              <w:pStyle w:val="ConsPlusNormal"/>
            </w:pPr>
            <w:r>
              <w:t>Главные распорядители бюджетных средств, ответственные за реализацию мероприятий подпрограммы 2</w:t>
            </w:r>
          </w:p>
        </w:tc>
        <w:tc>
          <w:tcPr>
            <w:tcW w:w="6803" w:type="dxa"/>
          </w:tcPr>
          <w:p w:rsidR="00642D03" w:rsidRDefault="00642D03">
            <w:pPr>
              <w:pStyle w:val="ConsPlusNormal"/>
            </w:pPr>
            <w:r>
              <w:t>Министерство;</w:t>
            </w:r>
          </w:p>
          <w:p w:rsidR="00642D03" w:rsidRDefault="00642D03">
            <w:pPr>
              <w:pStyle w:val="ConsPlusNormal"/>
            </w:pPr>
            <w:r>
              <w:t>агентство молодежной политики и реализации программ общественного развития Красноярского края;</w:t>
            </w:r>
          </w:p>
          <w:p w:rsidR="00642D03" w:rsidRDefault="00642D03">
            <w:pPr>
              <w:pStyle w:val="ConsPlusNormal"/>
            </w:pPr>
            <w:r>
              <w:t>агентство печати и массовых коммуникаций Красноярского края</w:t>
            </w:r>
          </w:p>
        </w:tc>
      </w:tr>
      <w:tr w:rsidR="00642D03">
        <w:tc>
          <w:tcPr>
            <w:tcW w:w="2268" w:type="dxa"/>
          </w:tcPr>
          <w:p w:rsidR="00642D03" w:rsidRDefault="00642D03">
            <w:pPr>
              <w:pStyle w:val="ConsPlusNormal"/>
            </w:pPr>
            <w:r>
              <w:lastRenderedPageBreak/>
              <w:t>Цель подпрограммы 2</w:t>
            </w:r>
          </w:p>
        </w:tc>
        <w:tc>
          <w:tcPr>
            <w:tcW w:w="6803" w:type="dxa"/>
          </w:tcPr>
          <w:p w:rsidR="00642D03" w:rsidRDefault="00642D03">
            <w:pPr>
              <w:pStyle w:val="ConsPlusNormal"/>
            </w:pPr>
            <w:r>
              <w:t>Содействие субъектам малого и среднего предпринимательства в Красноярском крае в привлечении финансовых ресурсов, обеспечение доступности образовательной и информационно-консультационной поддержки</w:t>
            </w:r>
          </w:p>
        </w:tc>
      </w:tr>
      <w:tr w:rsidR="00642D03">
        <w:tblPrEx>
          <w:tblBorders>
            <w:insideH w:val="nil"/>
          </w:tblBorders>
        </w:tblPrEx>
        <w:tc>
          <w:tcPr>
            <w:tcW w:w="2268" w:type="dxa"/>
            <w:tcBorders>
              <w:bottom w:val="nil"/>
            </w:tcBorders>
          </w:tcPr>
          <w:p w:rsidR="00642D03" w:rsidRDefault="00642D03">
            <w:pPr>
              <w:pStyle w:val="ConsPlusNormal"/>
            </w:pPr>
            <w:r>
              <w:t>Задачи подпрограммы 2</w:t>
            </w:r>
          </w:p>
        </w:tc>
        <w:tc>
          <w:tcPr>
            <w:tcW w:w="6803" w:type="dxa"/>
            <w:tcBorders>
              <w:bottom w:val="nil"/>
            </w:tcBorders>
          </w:tcPr>
          <w:p w:rsidR="00642D03" w:rsidRDefault="00642D03">
            <w:pPr>
              <w:pStyle w:val="ConsPlusNormal"/>
            </w:pPr>
            <w:r>
              <w:t>1) повышение доступности бизнес-образования для субъектов малого и среднего предпринимательства и пропаганда предпринимательства (стимулирование граждан, в т.ч. молодежи, к осуществлению предпринимательской деятельности);</w:t>
            </w:r>
          </w:p>
          <w:p w:rsidR="00642D03" w:rsidRDefault="00642D03">
            <w:pPr>
              <w:pStyle w:val="ConsPlusNormal"/>
            </w:pPr>
            <w:r>
              <w:t>2) повышение доступности финансовых и информационно-консультационных ресурсов для субъектов малого и среднего предпринимательства в муниципальных образованиях края, в т.ч. путем обеспечения деятельности инфраструктуры поддержки субъектов малого и среднего предпринимательства;</w:t>
            </w:r>
          </w:p>
          <w:p w:rsidR="00642D03" w:rsidRDefault="00642D03">
            <w:pPr>
              <w:pStyle w:val="ConsPlusNormal"/>
            </w:pPr>
            <w:r>
              <w:t>3) достижение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p>
          <w:p w:rsidR="00642D03" w:rsidRDefault="00642D03">
            <w:pPr>
              <w:pStyle w:val="ConsPlusNormal"/>
            </w:pPr>
            <w:r>
              <w:t>"Популяризация предпринимательства", обеспечивающего достижение целей, показателей и результатов федерального проекта "Популяризация предпринимательства";</w:t>
            </w:r>
          </w:p>
          <w:p w:rsidR="00642D03" w:rsidRDefault="00642D03">
            <w:pPr>
              <w:pStyle w:val="ConsPlusNormal"/>
            </w:pPr>
            <w:r>
              <w:t>"Акселерация субъектов малого и среднего предпринимательства", обеспечивающего достижение целей, показателей и результатов федерального проекта "Акселерация субъектов малого и среднего предпринимательства";</w:t>
            </w:r>
          </w:p>
          <w:p w:rsidR="00642D03" w:rsidRDefault="00642D03">
            <w:pPr>
              <w:pStyle w:val="ConsPlusNormal"/>
            </w:pPr>
            <w:r>
              <w:t>"Расширение доступа субъектов малого и среднего предпринимательства к финансовой поддержке, в том числе к льготному финансированию", обеспечивающего достижение целей, показателей и результатов федерального проекта "Расширение доступа субъектов малого и среднего предпринимательства к финансовой поддержке, в том числе к льготному финансированию"</w:t>
            </w:r>
          </w:p>
        </w:tc>
      </w:tr>
      <w:tr w:rsidR="00642D03">
        <w:tblPrEx>
          <w:tblBorders>
            <w:insideH w:val="nil"/>
          </w:tblBorders>
        </w:tblPrEx>
        <w:tc>
          <w:tcPr>
            <w:tcW w:w="9071" w:type="dxa"/>
            <w:gridSpan w:val="2"/>
            <w:tcBorders>
              <w:top w:val="nil"/>
            </w:tcBorders>
          </w:tcPr>
          <w:p w:rsidR="00642D03" w:rsidRDefault="00642D03">
            <w:pPr>
              <w:pStyle w:val="ConsPlusNormal"/>
              <w:jc w:val="both"/>
            </w:pPr>
            <w:r>
              <w:t xml:space="preserve">(в ред. </w:t>
            </w:r>
            <w:hyperlink r:id="rId121" w:history="1">
              <w:r>
                <w:rPr>
                  <w:color w:val="0000FF"/>
                </w:rPr>
                <w:t>Постановления</w:t>
              </w:r>
            </w:hyperlink>
            <w:r>
              <w:t xml:space="preserve"> Правительства Красноярского края от 11.09.2020 N 613-п)</w:t>
            </w:r>
          </w:p>
        </w:tc>
      </w:tr>
      <w:tr w:rsidR="00642D03">
        <w:tblPrEx>
          <w:tblBorders>
            <w:insideH w:val="nil"/>
          </w:tblBorders>
        </w:tblPrEx>
        <w:tc>
          <w:tcPr>
            <w:tcW w:w="2268" w:type="dxa"/>
            <w:tcBorders>
              <w:bottom w:val="nil"/>
            </w:tcBorders>
          </w:tcPr>
          <w:p w:rsidR="00642D03" w:rsidRDefault="00642D03">
            <w:pPr>
              <w:pStyle w:val="ConsPlusNormal"/>
            </w:pPr>
            <w:r>
              <w:t>Ожидаемые результаты от реализации подпрограммы 2 с указанием динамики изменения показателей результативности, отражающих социально-экономическую эффективность реализации подпрограммы 2</w:t>
            </w:r>
          </w:p>
        </w:tc>
        <w:tc>
          <w:tcPr>
            <w:tcW w:w="6803" w:type="dxa"/>
            <w:tcBorders>
              <w:bottom w:val="nil"/>
            </w:tcBorders>
          </w:tcPr>
          <w:p w:rsidR="00642D03" w:rsidRDefault="00642D03">
            <w:pPr>
              <w:pStyle w:val="ConsPlusNormal"/>
            </w:pPr>
            <w:r>
              <w:t>1) оборот малых и средних предприятий (с учетом микропредприятий), занимающихся обрабатывающим производством, увеличится с 54,5 млрд рублей в 2014 году до 107,3 млрд рублей в 2022 году;</w:t>
            </w:r>
          </w:p>
          <w:p w:rsidR="00642D03" w:rsidRDefault="00642D03">
            <w:pPr>
              <w:pStyle w:val="ConsPlusNormal"/>
            </w:pPr>
            <w:r>
              <w:t>2) количество субъектов малого и среднего предпринимательства, получивших государственную поддержку за период реализации подпрограммы (нарастающим итогом), - не менее 63967 единиц;</w:t>
            </w:r>
          </w:p>
          <w:p w:rsidR="00642D03" w:rsidRDefault="00642D03">
            <w:pPr>
              <w:pStyle w:val="ConsPlusNormal"/>
            </w:pPr>
            <w:r>
              <w:t>3)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подпрограммы (нарастающим итогом) - не менее 5229 единиц;</w:t>
            </w:r>
          </w:p>
          <w:p w:rsidR="00642D03" w:rsidRDefault="00642D03">
            <w:pPr>
              <w:pStyle w:val="ConsPlusNormal"/>
            </w:pPr>
            <w:r>
              <w:t>4) доля субъектов малого и среднего предпринимательства, охваченных услугами центра "Мой бизнес" за период с 2019 года по 2022 год (нарастающим итогом), - не менее 7 процентов;</w:t>
            </w:r>
          </w:p>
          <w:p w:rsidR="00642D03" w:rsidRDefault="00642D03">
            <w:pPr>
              <w:pStyle w:val="ConsPlusNormal"/>
            </w:pPr>
            <w:r>
              <w:t>5) объем привлеченных внебюджетных инвестиций в секторе малого и среднего предпринимательства за период реализации подпрограммы (нарастающим итогом) - не менее 4446,1 млн рублей.</w:t>
            </w:r>
          </w:p>
          <w:p w:rsidR="00642D03" w:rsidRDefault="00642D03">
            <w:pPr>
              <w:pStyle w:val="ConsPlusNormal"/>
            </w:pPr>
            <w:r>
              <w:t xml:space="preserve">Перечень и значения показателей результативности и целевые индикаторы представлены в </w:t>
            </w:r>
            <w:hyperlink w:anchor="P1554" w:history="1">
              <w:r>
                <w:rPr>
                  <w:color w:val="0000FF"/>
                </w:rPr>
                <w:t>приложениях N 1</w:t>
              </w:r>
            </w:hyperlink>
            <w:r>
              <w:t xml:space="preserve"> и </w:t>
            </w:r>
            <w:hyperlink w:anchor="P1642" w:history="1">
              <w:r>
                <w:rPr>
                  <w:color w:val="0000FF"/>
                </w:rPr>
                <w:t>N 1.1</w:t>
              </w:r>
            </w:hyperlink>
            <w:r>
              <w:t xml:space="preserve"> к паспорту </w:t>
            </w:r>
            <w:r>
              <w:lastRenderedPageBreak/>
              <w:t>подпрограммы 2</w:t>
            </w:r>
          </w:p>
        </w:tc>
      </w:tr>
      <w:tr w:rsidR="00642D03">
        <w:tblPrEx>
          <w:tblBorders>
            <w:insideH w:val="nil"/>
          </w:tblBorders>
        </w:tblPrEx>
        <w:tc>
          <w:tcPr>
            <w:tcW w:w="9071" w:type="dxa"/>
            <w:gridSpan w:val="2"/>
            <w:tcBorders>
              <w:top w:val="nil"/>
            </w:tcBorders>
          </w:tcPr>
          <w:p w:rsidR="00642D03" w:rsidRDefault="00642D03">
            <w:pPr>
              <w:pStyle w:val="ConsPlusNormal"/>
              <w:jc w:val="both"/>
            </w:pPr>
            <w:r>
              <w:lastRenderedPageBreak/>
              <w:t xml:space="preserve">(в ред. </w:t>
            </w:r>
            <w:hyperlink r:id="rId122" w:history="1">
              <w:r>
                <w:rPr>
                  <w:color w:val="0000FF"/>
                </w:rPr>
                <w:t>Постановления</w:t>
              </w:r>
            </w:hyperlink>
            <w:r>
              <w:t xml:space="preserve"> Правительства Красноярского края от 23.06.2020 N 462-п)</w:t>
            </w:r>
          </w:p>
        </w:tc>
      </w:tr>
      <w:tr w:rsidR="00642D03">
        <w:tc>
          <w:tcPr>
            <w:tcW w:w="2268" w:type="dxa"/>
          </w:tcPr>
          <w:p w:rsidR="00642D03" w:rsidRDefault="00642D03">
            <w:pPr>
              <w:pStyle w:val="ConsPlusNormal"/>
            </w:pPr>
            <w:r>
              <w:t>Сроки реализации подпрограммы 2</w:t>
            </w:r>
          </w:p>
        </w:tc>
        <w:tc>
          <w:tcPr>
            <w:tcW w:w="6803" w:type="dxa"/>
          </w:tcPr>
          <w:p w:rsidR="00642D03" w:rsidRDefault="00642D03">
            <w:pPr>
              <w:pStyle w:val="ConsPlusNormal"/>
            </w:pPr>
            <w:r>
              <w:t>2014 - 2022 годы</w:t>
            </w:r>
          </w:p>
        </w:tc>
      </w:tr>
      <w:tr w:rsidR="00642D03">
        <w:tblPrEx>
          <w:tblBorders>
            <w:insideH w:val="nil"/>
          </w:tblBorders>
        </w:tblPrEx>
        <w:tc>
          <w:tcPr>
            <w:tcW w:w="2268" w:type="dxa"/>
            <w:tcBorders>
              <w:bottom w:val="nil"/>
            </w:tcBorders>
          </w:tcPr>
          <w:p w:rsidR="00642D03" w:rsidRDefault="00642D03">
            <w:pPr>
              <w:pStyle w:val="ConsPlusNormal"/>
            </w:pPr>
            <w:r>
              <w:t>Информация по ресурсному обеспечению подпрограммы 2, в том числе в разбивке по всем источникам финансирования на очередной финансовый год и плановый период</w:t>
            </w:r>
          </w:p>
        </w:tc>
        <w:tc>
          <w:tcPr>
            <w:tcW w:w="6803" w:type="dxa"/>
            <w:tcBorders>
              <w:bottom w:val="nil"/>
            </w:tcBorders>
          </w:tcPr>
          <w:p w:rsidR="00642D03" w:rsidRDefault="00642D03">
            <w:pPr>
              <w:pStyle w:val="ConsPlusNormal"/>
            </w:pPr>
            <w:r>
              <w:t>общий объем финансирования подпрограммы 2 в 2020 - 2022 годах за счет всех источников составит 1606951,1 тыс. рублей, в том числе по годам реализации подпрограммы:</w:t>
            </w:r>
          </w:p>
          <w:p w:rsidR="00642D03" w:rsidRDefault="00642D03">
            <w:pPr>
              <w:pStyle w:val="ConsPlusNormal"/>
            </w:pPr>
            <w:r>
              <w:t>2020 год - 783790,4 тыс. рублей;</w:t>
            </w:r>
          </w:p>
          <w:p w:rsidR="00642D03" w:rsidRDefault="00642D03">
            <w:pPr>
              <w:pStyle w:val="ConsPlusNormal"/>
            </w:pPr>
            <w:r>
              <w:t>2021 год - 273689,0 тыс. рублей;</w:t>
            </w:r>
          </w:p>
          <w:p w:rsidR="00642D03" w:rsidRDefault="00642D03">
            <w:pPr>
              <w:pStyle w:val="ConsPlusNormal"/>
            </w:pPr>
            <w:r>
              <w:t>2022 год - 549471,7 тыс. рублей,</w:t>
            </w:r>
          </w:p>
          <w:p w:rsidR="00642D03" w:rsidRDefault="00642D03">
            <w:pPr>
              <w:pStyle w:val="ConsPlusNormal"/>
            </w:pPr>
            <w:r>
              <w:t>в том числе по источникам финансирования:</w:t>
            </w:r>
          </w:p>
          <w:p w:rsidR="00642D03" w:rsidRDefault="00642D03">
            <w:pPr>
              <w:pStyle w:val="ConsPlusNormal"/>
            </w:pPr>
            <w:r>
              <w:t>за счет средств федерального бюджета - 841527,8 тыс. рублей:</w:t>
            </w:r>
          </w:p>
          <w:p w:rsidR="00642D03" w:rsidRDefault="00642D03">
            <w:pPr>
              <w:pStyle w:val="ConsPlusNormal"/>
            </w:pPr>
            <w:r>
              <w:t>2020 год - 354120,5 тыс. рублей;</w:t>
            </w:r>
          </w:p>
          <w:p w:rsidR="00642D03" w:rsidRDefault="00642D03">
            <w:pPr>
              <w:pStyle w:val="ConsPlusNormal"/>
            </w:pPr>
            <w:r>
              <w:t>2021 год - 109269,7 тыс. рублей;</w:t>
            </w:r>
          </w:p>
          <w:p w:rsidR="00642D03" w:rsidRDefault="00642D03">
            <w:pPr>
              <w:pStyle w:val="ConsPlusNormal"/>
            </w:pPr>
            <w:r>
              <w:t>2022 год - 378137,6 тыс. рублей,</w:t>
            </w:r>
          </w:p>
          <w:p w:rsidR="00642D03" w:rsidRDefault="00642D03">
            <w:pPr>
              <w:pStyle w:val="ConsPlusNormal"/>
            </w:pPr>
            <w:r>
              <w:t>средства краевого бюджета - 750581,0 тыс. рублей:</w:t>
            </w:r>
          </w:p>
          <w:p w:rsidR="00642D03" w:rsidRDefault="00642D03">
            <w:pPr>
              <w:pStyle w:val="ConsPlusNormal"/>
            </w:pPr>
            <w:r>
              <w:t>2020 год - 423461,2 тыс. рублей;</w:t>
            </w:r>
          </w:p>
          <w:p w:rsidR="00642D03" w:rsidRDefault="00642D03">
            <w:pPr>
              <w:pStyle w:val="ConsPlusNormal"/>
            </w:pPr>
            <w:r>
              <w:t>2021 год - 160102,5 тыс. рублей;</w:t>
            </w:r>
          </w:p>
          <w:p w:rsidR="00642D03" w:rsidRDefault="00642D03">
            <w:pPr>
              <w:pStyle w:val="ConsPlusNormal"/>
            </w:pPr>
            <w:r>
              <w:t>2022 год - 167017,3 тыс. рублей,</w:t>
            </w:r>
          </w:p>
          <w:p w:rsidR="00642D03" w:rsidRDefault="00642D03">
            <w:pPr>
              <w:pStyle w:val="ConsPlusNormal"/>
            </w:pPr>
            <w:r>
              <w:t>средства местного бюджета - 14842,3 тыс. рублей:</w:t>
            </w:r>
          </w:p>
          <w:p w:rsidR="00642D03" w:rsidRDefault="00642D03">
            <w:pPr>
              <w:pStyle w:val="ConsPlusNormal"/>
            </w:pPr>
            <w:r>
              <w:t>2020 год - 6208,7 тыс. рублей;</w:t>
            </w:r>
          </w:p>
          <w:p w:rsidR="00642D03" w:rsidRDefault="00642D03">
            <w:pPr>
              <w:pStyle w:val="ConsPlusNormal"/>
            </w:pPr>
            <w:r>
              <w:t>2021 год - 4316,8 тыс. рублей;</w:t>
            </w:r>
          </w:p>
          <w:p w:rsidR="00642D03" w:rsidRDefault="00642D03">
            <w:pPr>
              <w:pStyle w:val="ConsPlusNormal"/>
            </w:pPr>
            <w:r>
              <w:t>2022 год - 4316,8 тыс. рублей</w:t>
            </w:r>
          </w:p>
        </w:tc>
      </w:tr>
      <w:tr w:rsidR="00642D03">
        <w:tblPrEx>
          <w:tblBorders>
            <w:insideH w:val="nil"/>
          </w:tblBorders>
        </w:tblPrEx>
        <w:tc>
          <w:tcPr>
            <w:tcW w:w="9071" w:type="dxa"/>
            <w:gridSpan w:val="2"/>
            <w:tcBorders>
              <w:top w:val="nil"/>
            </w:tcBorders>
          </w:tcPr>
          <w:p w:rsidR="00642D03" w:rsidRDefault="00642D03">
            <w:pPr>
              <w:pStyle w:val="ConsPlusNormal"/>
              <w:jc w:val="both"/>
            </w:pPr>
            <w:r>
              <w:t xml:space="preserve">(в ред. </w:t>
            </w:r>
            <w:hyperlink r:id="rId123" w:history="1">
              <w:r>
                <w:rPr>
                  <w:color w:val="0000FF"/>
                </w:rPr>
                <w:t>Постановления</w:t>
              </w:r>
            </w:hyperlink>
            <w:r>
              <w:t xml:space="preserve"> Правительства Красноярского края от 11.09.2020 N 613-п)</w:t>
            </w:r>
          </w:p>
        </w:tc>
      </w:tr>
    </w:tbl>
    <w:p w:rsidR="00642D03" w:rsidRDefault="00642D03">
      <w:pPr>
        <w:pStyle w:val="ConsPlusNormal"/>
        <w:jc w:val="both"/>
      </w:pPr>
    </w:p>
    <w:p w:rsidR="00642D03" w:rsidRDefault="00642D03">
      <w:pPr>
        <w:pStyle w:val="ConsPlusTitle"/>
        <w:jc w:val="center"/>
        <w:outlineLvl w:val="2"/>
      </w:pPr>
      <w:r>
        <w:t>2. МЕРОПРИЯТИЯ ПОДПРОГРАММЫ 2</w:t>
      </w:r>
    </w:p>
    <w:p w:rsidR="00642D03" w:rsidRDefault="00642D03">
      <w:pPr>
        <w:pStyle w:val="ConsPlusNormal"/>
        <w:jc w:val="center"/>
      </w:pPr>
      <w:r>
        <w:t xml:space="preserve">(в ред. </w:t>
      </w:r>
      <w:hyperlink r:id="rId124" w:history="1">
        <w:r>
          <w:rPr>
            <w:color w:val="0000FF"/>
          </w:rPr>
          <w:t>Постановления</w:t>
        </w:r>
      </w:hyperlink>
      <w:r>
        <w:t xml:space="preserve"> Правительства Красноярского края</w:t>
      </w:r>
    </w:p>
    <w:p w:rsidR="00642D03" w:rsidRDefault="00642D03">
      <w:pPr>
        <w:pStyle w:val="ConsPlusNormal"/>
        <w:jc w:val="center"/>
      </w:pPr>
      <w:r>
        <w:t>от 14.04.2020 N 244-п)</w:t>
      </w:r>
    </w:p>
    <w:p w:rsidR="00642D03" w:rsidRDefault="00642D03">
      <w:pPr>
        <w:pStyle w:val="ConsPlusNormal"/>
        <w:jc w:val="both"/>
      </w:pPr>
    </w:p>
    <w:p w:rsidR="00642D03" w:rsidRDefault="00642D03">
      <w:pPr>
        <w:pStyle w:val="ConsPlusNormal"/>
        <w:ind w:firstLine="540"/>
        <w:jc w:val="both"/>
      </w:pPr>
      <w:r>
        <w:t>2.1. Финансирование мероприятий подпрограммы 2 осуществляется в виде:</w:t>
      </w:r>
    </w:p>
    <w:p w:rsidR="00642D03" w:rsidRDefault="00642D03">
      <w:pPr>
        <w:pStyle w:val="ConsPlusNormal"/>
        <w:spacing w:before="220"/>
        <w:ind w:firstLine="540"/>
        <w:jc w:val="both"/>
      </w:pPr>
      <w:r>
        <w:t>субсидий юридическим лицам, межбюджетных трансфертов в форме субсидий бюджетам муниципальных образований Красноярского края, средств на оплату товаров, работ и услуг, выполняемых физическими и юридическими лицами по государственным контрактам;</w:t>
      </w:r>
    </w:p>
    <w:p w:rsidR="00642D03" w:rsidRDefault="00642D03">
      <w:pPr>
        <w:pStyle w:val="ConsPlusNormal"/>
        <w:spacing w:before="220"/>
        <w:ind w:firstLine="540"/>
        <w:jc w:val="both"/>
      </w:pPr>
      <w:r>
        <w:t>субсидии автономным учреждениям на финансовое обеспечение выполнения ими государственного задания,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642D03" w:rsidRDefault="00642D03">
      <w:pPr>
        <w:pStyle w:val="ConsPlusNormal"/>
        <w:spacing w:before="220"/>
        <w:ind w:firstLine="540"/>
        <w:jc w:val="both"/>
      </w:pPr>
      <w:r>
        <w:t>2.2. Средства на финансирование мероприятий подпрограммы 2 направляются из краевого бюджета, в том числе за счет средств, полученных в качестве субсидии из федерального бюджета.</w:t>
      </w:r>
    </w:p>
    <w:p w:rsidR="00642D03" w:rsidRDefault="00642D03">
      <w:pPr>
        <w:pStyle w:val="ConsPlusNormal"/>
        <w:spacing w:before="220"/>
        <w:ind w:firstLine="540"/>
        <w:jc w:val="both"/>
      </w:pPr>
      <w:r>
        <w:t>2.3. Финансовая поддержка предоставляется бюджетам муниципальных образований, юридическим лицам (за исключением государственных и муниципальных учреждений) в форме субсидий, юридическим лицам в форме бюджетных инвестиций в пределах средств, предусмотренных на эти цели законом края о краевом бюджете на очередной финансовый год и плановый период.</w:t>
      </w:r>
    </w:p>
    <w:p w:rsidR="00642D03" w:rsidRDefault="00642D03">
      <w:pPr>
        <w:pStyle w:val="ConsPlusNormal"/>
        <w:spacing w:before="220"/>
        <w:ind w:firstLine="540"/>
        <w:jc w:val="both"/>
      </w:pPr>
      <w:r>
        <w:t>2.4. Порядки предоставления средств краевого бюджета получателям финансовой поддержки в виде субсидий устанавливаются Правительством Красноярского края.</w:t>
      </w:r>
    </w:p>
    <w:p w:rsidR="00642D03" w:rsidRDefault="00642D03">
      <w:pPr>
        <w:pStyle w:val="ConsPlusNormal"/>
        <w:spacing w:before="220"/>
        <w:ind w:firstLine="540"/>
        <w:jc w:val="both"/>
      </w:pPr>
      <w:r>
        <w:lastRenderedPageBreak/>
        <w:t>2.5. Мероприятие "Субсидия организациям инфраструктуры поддержки малого и (или) среднего предпринимательства на реализацию мероприятий, направленных на реализацию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реализуется в рамках реализации регионального проекта "Популяризация предпринимательства", соответствующего федеральному проекту "Популяризация предпринимательства".</w:t>
      </w:r>
    </w:p>
    <w:p w:rsidR="00642D03" w:rsidRDefault="00642D03">
      <w:pPr>
        <w:pStyle w:val="ConsPlusNormal"/>
        <w:spacing w:before="220"/>
        <w:ind w:firstLine="540"/>
        <w:jc w:val="both"/>
      </w:pPr>
      <w:r>
        <w:t>2.6. Мероприятия "Увеличение уставного капитала АО "АРБМКК" для предоставления микрозаймов субъектам малого и (или) среднего предпринимательства, осуществляющим свою деятельность в монопрофильных муниципальных образованиях Красноярского края", "Субсидии организациям инфраструктуры поддержки малого и (или) среднего предпринимательства на обеспечение деятельности центров "Мой бизнес", "Субсидии организациям инфраструктуры поддержки малого и (или) среднего предпринимательства на обеспечение деятельности центров поддержки экспорта", "Субсидии юридическим лицам (за исключением государственных и муниципальных учреждений) на реализацию мероприятий по созданию и (или) развитию промышленного (индустриального) парка и агропромышленного парка (за исключением капитального ремонта)" реализуются в рамках реализации регионального проекта "Акселерация субъектов малого и среднего предпринимательства", соответствующего федеральному проекту "Акселерация субъектов малого и среднего предпринимательства".</w:t>
      </w:r>
    </w:p>
    <w:p w:rsidR="00642D03" w:rsidRDefault="00642D03">
      <w:pPr>
        <w:pStyle w:val="ConsPlusNormal"/>
        <w:spacing w:before="220"/>
        <w:ind w:firstLine="540"/>
        <w:jc w:val="both"/>
      </w:pPr>
      <w:r>
        <w:t xml:space="preserve">2.7. Утратил силу. - </w:t>
      </w:r>
      <w:hyperlink r:id="rId125" w:history="1">
        <w:r>
          <w:rPr>
            <w:color w:val="0000FF"/>
          </w:rPr>
          <w:t>Постановление</w:t>
        </w:r>
      </w:hyperlink>
      <w:r>
        <w:t xml:space="preserve"> Правительства Красноярского края от 23.06.2020 N 462-п.</w:t>
      </w:r>
    </w:p>
    <w:p w:rsidR="00642D03" w:rsidRDefault="00642D03">
      <w:pPr>
        <w:pStyle w:val="ConsPlusNormal"/>
        <w:spacing w:before="220"/>
        <w:ind w:firstLine="540"/>
        <w:jc w:val="both"/>
      </w:pPr>
      <w:r>
        <w:t>2.8. Мероприятие "Увеличение уставного капитала АО "АРБМКК" для предоставления микрозаймов субъектам малого и (или) среднего предпринимательства, осуществляющим свою деятельность в муниципальных образованиях Красноярского края" реализуется в рамках реализации регионального проекта "Расширение доступа субъектов малого и среднего предпринимательства к финансовой поддержке, в том числе к льготному финансированию", соответствующего федеральному проекту "Расширение доступа субъектов малого и среднего предпринимательства к финансовой поддержке, в том числе к льготному финансированию".</w:t>
      </w:r>
    </w:p>
    <w:p w:rsidR="00642D03" w:rsidRDefault="00642D03">
      <w:pPr>
        <w:pStyle w:val="ConsPlusNormal"/>
        <w:jc w:val="both"/>
      </w:pPr>
      <w:r>
        <w:t xml:space="preserve">(п. 2.8 введен </w:t>
      </w:r>
      <w:hyperlink r:id="rId126" w:history="1">
        <w:r>
          <w:rPr>
            <w:color w:val="0000FF"/>
          </w:rPr>
          <w:t>Постановлением</w:t>
        </w:r>
      </w:hyperlink>
      <w:r>
        <w:t xml:space="preserve"> Правительства Красноярского края от 23.06.2020 N 462-п)</w:t>
      </w:r>
    </w:p>
    <w:p w:rsidR="00642D03" w:rsidRDefault="00642D03">
      <w:pPr>
        <w:pStyle w:val="ConsPlusNormal"/>
        <w:spacing w:before="220"/>
        <w:ind w:firstLine="540"/>
        <w:jc w:val="both"/>
      </w:pPr>
      <w:r>
        <w:t xml:space="preserve">2.9. </w:t>
      </w:r>
      <w:hyperlink w:anchor="P1735" w:history="1">
        <w:r>
          <w:rPr>
            <w:color w:val="0000FF"/>
          </w:rPr>
          <w:t>Перечень</w:t>
        </w:r>
      </w:hyperlink>
      <w:r>
        <w:t xml:space="preserve"> мероприятий подпрограммы 2, взаимоувязанных с целью и задачами подпрограммы 2, с указанием главного распорядителя бюджетных средств, форм расходования бюджетных средств, исполнителей мероприятий подпрограммы 2, объемов финансирования, в том числе в разбивке по всем источникам финансирования на очередной финансовый год и плановый период, приведен в приложении N 1 к подпрограмме 2.</w:t>
      </w:r>
    </w:p>
    <w:p w:rsidR="00642D03" w:rsidRDefault="00642D03">
      <w:pPr>
        <w:pStyle w:val="ConsPlusNormal"/>
        <w:spacing w:before="220"/>
        <w:ind w:firstLine="540"/>
        <w:jc w:val="both"/>
      </w:pPr>
      <w:r>
        <w:t>Мероприятия, направленные на реализацию научной, научно-технической деятельности, подпрограммой 2 не предусмотрены.</w:t>
      </w:r>
    </w:p>
    <w:p w:rsidR="00642D03" w:rsidRDefault="00642D03">
      <w:pPr>
        <w:pStyle w:val="ConsPlusNormal"/>
        <w:spacing w:before="220"/>
        <w:ind w:firstLine="540"/>
        <w:jc w:val="both"/>
      </w:pPr>
      <w:r>
        <w:t>Реализация мероприятий в рамках государственно-частного партнерства подпрограммой 2 не предусмотрена.</w:t>
      </w:r>
    </w:p>
    <w:p w:rsidR="00642D03" w:rsidRDefault="00642D03">
      <w:pPr>
        <w:pStyle w:val="ConsPlusNormal"/>
        <w:jc w:val="both"/>
      </w:pPr>
      <w:r>
        <w:t xml:space="preserve">(п. 2.9 введен </w:t>
      </w:r>
      <w:hyperlink r:id="rId127" w:history="1">
        <w:r>
          <w:rPr>
            <w:color w:val="0000FF"/>
          </w:rPr>
          <w:t>Постановлением</w:t>
        </w:r>
      </w:hyperlink>
      <w:r>
        <w:t xml:space="preserve"> Правительства Красноярского края от 23.06.2020 N 462-п)</w:t>
      </w:r>
    </w:p>
    <w:p w:rsidR="00642D03" w:rsidRDefault="00642D03">
      <w:pPr>
        <w:pStyle w:val="ConsPlusNormal"/>
        <w:jc w:val="both"/>
      </w:pPr>
    </w:p>
    <w:p w:rsidR="00642D03" w:rsidRDefault="00642D03">
      <w:pPr>
        <w:pStyle w:val="ConsPlusTitle"/>
        <w:jc w:val="center"/>
        <w:outlineLvl w:val="2"/>
      </w:pPr>
      <w:r>
        <w:t>3. МЕХАНИЗМ РЕАЛИЗАЦИИ МЕРОПРИЯТИЙ ПОДПРОГРАММЫ 2</w:t>
      </w:r>
    </w:p>
    <w:p w:rsidR="00642D03" w:rsidRDefault="00642D03">
      <w:pPr>
        <w:pStyle w:val="ConsPlusNormal"/>
        <w:jc w:val="both"/>
      </w:pPr>
    </w:p>
    <w:p w:rsidR="00642D03" w:rsidRDefault="00642D03">
      <w:pPr>
        <w:pStyle w:val="ConsPlusNormal"/>
        <w:ind w:firstLine="540"/>
        <w:jc w:val="both"/>
      </w:pPr>
      <w:r>
        <w:t>3.1. Задача 1. Повышение доступности бизнес-образования для субъектов малого и среднего предпринимательства и пропаганда предпринимательства (стимулирование граждан, в т.ч. молодежи, к осуществлению предпринимательской деятельности).</w:t>
      </w:r>
    </w:p>
    <w:p w:rsidR="00642D03" w:rsidRDefault="00642D03">
      <w:pPr>
        <w:pStyle w:val="ConsPlusNormal"/>
        <w:spacing w:before="220"/>
        <w:ind w:firstLine="540"/>
        <w:jc w:val="both"/>
      </w:pPr>
      <w:r>
        <w:t>3.1.1. Обеспечение функционирования информационной системы поддержки малого и среднего предпринимательства Красноярского края в целях оказания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информационная система).</w:t>
      </w:r>
    </w:p>
    <w:p w:rsidR="00642D03" w:rsidRDefault="00642D03">
      <w:pPr>
        <w:pStyle w:val="ConsPlusNormal"/>
        <w:spacing w:before="220"/>
        <w:ind w:firstLine="540"/>
        <w:jc w:val="both"/>
      </w:pPr>
      <w:r>
        <w:lastRenderedPageBreak/>
        <w:t>Информационная система поддержки малого и среднего предпринимательства Красноярского края зарегистрирована в установленном порядке в реестре информационных систем Красноярского края (регистрационный номер 10/08/2015).</w:t>
      </w:r>
    </w:p>
    <w:p w:rsidR="00642D03" w:rsidRDefault="00642D03">
      <w:pPr>
        <w:pStyle w:val="ConsPlusNormal"/>
        <w:spacing w:before="220"/>
        <w:ind w:firstLine="540"/>
        <w:jc w:val="both"/>
      </w:pPr>
      <w:r>
        <w:t xml:space="preserve">Исполнители работ по обеспечению функционирования информационной системы определяются министерством в соответствии с Федеральным </w:t>
      </w:r>
      <w:hyperlink r:id="rId12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Получателем средств краевого бюджета и государственным заказчиком при осуществлении закупок товаров, работ и услуг выступает министерство.</w:t>
      </w:r>
    </w:p>
    <w:p w:rsidR="00642D03" w:rsidRDefault="00642D03">
      <w:pPr>
        <w:pStyle w:val="ConsPlusNormal"/>
        <w:spacing w:before="220"/>
        <w:ind w:firstLine="540"/>
        <w:jc w:val="both"/>
      </w:pPr>
      <w:r>
        <w:t>3.1.2. Разработка, издание и распространение учебно-методических пособий (в том числе методических пособий, буклетов и справочников по правовым вопросам, вопросам налогообложения, предоставления государственной и муниципальной поддержки и иным вопросам ведения предпринимательской деятельности) для субъектов малого и (или) среднего предпринимательства (далее - учебно-методические пособия) в целях поддержки субъектов малого и среднего предпринимательства в сфере образования.</w:t>
      </w:r>
    </w:p>
    <w:p w:rsidR="00642D03" w:rsidRDefault="00642D03">
      <w:pPr>
        <w:pStyle w:val="ConsPlusNormal"/>
        <w:spacing w:before="220"/>
        <w:ind w:firstLine="540"/>
        <w:jc w:val="both"/>
      </w:pPr>
      <w:r>
        <w:t xml:space="preserve">Исполнители работ, услуг по разработке, изданию и распространению методических пособий определяются министерством в соответствии с Федеральным </w:t>
      </w:r>
      <w:hyperlink r:id="rId12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Получателем средств краевого бюджета и государственным заказчиком при осуществлении закупок товаров, работ и услуг выступает министерство.</w:t>
      </w:r>
    </w:p>
    <w:p w:rsidR="00642D03" w:rsidRDefault="00642D03">
      <w:pPr>
        <w:pStyle w:val="ConsPlusNormal"/>
        <w:spacing w:before="220"/>
        <w:ind w:firstLine="540"/>
        <w:jc w:val="both"/>
      </w:pPr>
      <w:r>
        <w:t>3.1.3. Обеспечение деятельности (оказание услуг) подведомственных учреждений.</w:t>
      </w:r>
    </w:p>
    <w:p w:rsidR="00642D03" w:rsidRDefault="00642D03">
      <w:pPr>
        <w:pStyle w:val="ConsPlusNormal"/>
        <w:spacing w:before="220"/>
        <w:ind w:firstLine="540"/>
        <w:jc w:val="both"/>
      </w:pPr>
      <w:r>
        <w:t>Реализация мероприятия подпрограммы предусматривает обеспечение деятельности (оказание услуг) подведомственного Министерству краевого государственного казенного учреждения "Центр регионального развития "Локальная экономика" (далее - КГКУ "ЦРР "Локальная экономика"). Деятельность КГКУ "ЦРР "Локальная экономика" осуществляется в рамках утвержденного Министерством плана работы учреждения. Финансовое обеспечение деятельности КГКУ "ЦРР "Локальная экономика" осуществляется в соответствии с показателями бюджетной сметы учреждения и в пределах утвержденных бюджетных ассигнований.</w:t>
      </w:r>
    </w:p>
    <w:p w:rsidR="00642D03" w:rsidRDefault="00642D03">
      <w:pPr>
        <w:pStyle w:val="ConsPlusNormal"/>
        <w:spacing w:before="220"/>
        <w:ind w:firstLine="540"/>
        <w:jc w:val="both"/>
      </w:pPr>
      <w:r>
        <w:t>Главный распорядитель бюджетных средств - Министерство.</w:t>
      </w:r>
    </w:p>
    <w:p w:rsidR="00642D03" w:rsidRDefault="00642D03">
      <w:pPr>
        <w:pStyle w:val="ConsPlusNormal"/>
        <w:spacing w:before="220"/>
        <w:ind w:firstLine="540"/>
        <w:jc w:val="both"/>
      </w:pPr>
      <w:r>
        <w:t>Для достижения целей подпрограммы 2 КГКУ "ЦРР "Локальная экономика" обеспечивает выполнение следующих мероприятий:</w:t>
      </w:r>
    </w:p>
    <w:p w:rsidR="00642D03" w:rsidRDefault="00642D03">
      <w:pPr>
        <w:pStyle w:val="ConsPlusNormal"/>
        <w:spacing w:before="220"/>
        <w:ind w:firstLine="540"/>
        <w:jc w:val="both"/>
      </w:pPr>
      <w:r>
        <w:t>обеспечение функционирования Инвестиционного портала Красноярского края;</w:t>
      </w:r>
    </w:p>
    <w:p w:rsidR="00642D03" w:rsidRDefault="00642D03">
      <w:pPr>
        <w:pStyle w:val="ConsPlusNormal"/>
        <w:spacing w:before="220"/>
        <w:ind w:firstLine="540"/>
        <w:jc w:val="both"/>
      </w:pPr>
      <w:r>
        <w:t>подготовка данных о социально-экономическом положении края;</w:t>
      </w:r>
    </w:p>
    <w:p w:rsidR="00642D03" w:rsidRDefault="00642D03">
      <w:pPr>
        <w:pStyle w:val="ConsPlusNormal"/>
        <w:spacing w:before="220"/>
        <w:ind w:firstLine="540"/>
        <w:jc w:val="both"/>
      </w:pPr>
      <w:r>
        <w:t>методическое обеспечение органов местного самоуправления по вопросам разработки и реализации муниципальных комплексных проектов развития.</w:t>
      </w:r>
    </w:p>
    <w:p w:rsidR="00642D03" w:rsidRDefault="00642D03">
      <w:pPr>
        <w:pStyle w:val="ConsPlusNormal"/>
        <w:jc w:val="both"/>
      </w:pPr>
      <w:r>
        <w:t xml:space="preserve">(п. 3.1.3 в ред. </w:t>
      </w:r>
      <w:hyperlink r:id="rId130" w:history="1">
        <w:r>
          <w:rPr>
            <w:color w:val="0000FF"/>
          </w:rPr>
          <w:t>Постановления</w:t>
        </w:r>
      </w:hyperlink>
      <w:r>
        <w:t xml:space="preserve"> Правительства Красноярского края от 14.04.2020 N 244-п)</w:t>
      </w:r>
    </w:p>
    <w:p w:rsidR="00642D03" w:rsidRDefault="00642D03">
      <w:pPr>
        <w:pStyle w:val="ConsPlusNormal"/>
        <w:spacing w:before="220"/>
        <w:ind w:firstLine="540"/>
        <w:jc w:val="both"/>
      </w:pPr>
      <w:r>
        <w:t>3.1.4. Содействие развитию молодежного предпринимательства.</w:t>
      </w:r>
    </w:p>
    <w:p w:rsidR="00642D03" w:rsidRDefault="00642D03">
      <w:pPr>
        <w:pStyle w:val="ConsPlusNormal"/>
        <w:spacing w:before="220"/>
        <w:ind w:firstLine="540"/>
        <w:jc w:val="both"/>
      </w:pPr>
      <w:r>
        <w:t>Исполнителем мероприятий подпрограммы, предусмотренных данным пунктом, является краевое государственное автономное учреждение "Краевой Дворец молодежи" (далее - КГАУ "Краевой Дворец молодежи") в соответствии с государственным заданием и программой развития КГАУ "Краевой Дворец молодежи", утверждаемыми агентством молодежной политики и реализации программ общественного развития Красноярского края.</w:t>
      </w:r>
    </w:p>
    <w:p w:rsidR="00642D03" w:rsidRDefault="00642D03">
      <w:pPr>
        <w:pStyle w:val="ConsPlusNormal"/>
        <w:spacing w:before="220"/>
        <w:ind w:firstLine="540"/>
        <w:jc w:val="both"/>
      </w:pPr>
      <w:r>
        <w:t xml:space="preserve">Реализация мероприятия осуществляется КГАУ "Краевой Дворец молодежи" в соответствии с </w:t>
      </w:r>
      <w:hyperlink r:id="rId131" w:history="1">
        <w:r>
          <w:rPr>
            <w:color w:val="0000FF"/>
          </w:rPr>
          <w:t>перечнем</w:t>
        </w:r>
      </w:hyperlink>
      <w:r>
        <w:t xml:space="preserve"> мероприятий, реализуемых, в целях содействия развитию молодежного </w:t>
      </w:r>
      <w:r>
        <w:lastRenderedPageBreak/>
        <w:t>предпринимательства в Красноярском крае, утвержденным Распоряжением Правительства Красноярского края от 11.07.2016 N 555-р.</w:t>
      </w:r>
    </w:p>
    <w:p w:rsidR="00642D03" w:rsidRDefault="00642D03">
      <w:pPr>
        <w:pStyle w:val="ConsPlusNormal"/>
        <w:spacing w:before="220"/>
        <w:ind w:firstLine="540"/>
        <w:jc w:val="both"/>
      </w:pPr>
      <w:r>
        <w:t>Реализация мероприятия осуществляется путем предоставления субсидии на финансовое обеспечение выполнения государственного задания на оказание государственных услуг (выполнение работ) (далее - государственное задание) на основании соглашения, заключенного между агентством молодежной политики и реализации программ общественного развития Красноярского края и КГАУ "Дворец молодежи".</w:t>
      </w:r>
    </w:p>
    <w:p w:rsidR="00642D03" w:rsidRDefault="00642D03">
      <w:pPr>
        <w:pStyle w:val="ConsPlusNormal"/>
        <w:spacing w:before="220"/>
        <w:ind w:firstLine="540"/>
        <w:jc w:val="both"/>
      </w:pPr>
      <w:r>
        <w:t xml:space="preserve">3.1.5. Утратил силу. - </w:t>
      </w:r>
      <w:hyperlink r:id="rId132" w:history="1">
        <w:r>
          <w:rPr>
            <w:color w:val="0000FF"/>
          </w:rPr>
          <w:t>Постановление</w:t>
        </w:r>
      </w:hyperlink>
      <w:r>
        <w:t xml:space="preserve"> Правительства Красноярского края от 14.04.2020 N 244-п.</w:t>
      </w:r>
    </w:p>
    <w:p w:rsidR="00642D03" w:rsidRDefault="00642D03">
      <w:pPr>
        <w:pStyle w:val="ConsPlusNormal"/>
        <w:spacing w:before="220"/>
        <w:ind w:firstLine="540"/>
        <w:jc w:val="both"/>
      </w:pPr>
      <w:r>
        <w:t>3.1.6. Обеспечение деятельности (оказание услуг) подведомственных учреждений.</w:t>
      </w:r>
    </w:p>
    <w:p w:rsidR="00642D03" w:rsidRDefault="00642D03">
      <w:pPr>
        <w:pStyle w:val="ConsPlusNormal"/>
        <w:spacing w:before="220"/>
        <w:ind w:firstLine="540"/>
        <w:jc w:val="both"/>
      </w:pPr>
      <w:r>
        <w:t>Реализация мероприятия осуществляется путем предоставления субсидии по соглашению, заключенному между агентством молодежной политики и реализации программ общественного развития Красноярского края и КГАУ "Краевой Дворец молодежи", предусматривающему порядок и условия предоставления субсидии на финансовое обеспечение выполнения государственного задания на оказание государственных услуг (выполнение работ), связанных с организацией мероприятий в сфере международных и межрегиональных внешнеэкономических связей, направленных на продвижение экономического и инвестиционного потенциала Красноярского края.</w:t>
      </w:r>
    </w:p>
    <w:p w:rsidR="00642D03" w:rsidRDefault="00642D03">
      <w:pPr>
        <w:pStyle w:val="ConsPlusNormal"/>
        <w:spacing w:before="220"/>
        <w:ind w:firstLine="540"/>
        <w:jc w:val="both"/>
      </w:pPr>
      <w:r>
        <w:t>3.1.7. Формирование положительного образа предпринимателя, благоприятного инвестиционного и предпринимательского климата, популяризация роли предпринимательства.</w:t>
      </w:r>
    </w:p>
    <w:p w:rsidR="00642D03" w:rsidRDefault="00642D03">
      <w:pPr>
        <w:pStyle w:val="ConsPlusNormal"/>
        <w:spacing w:before="220"/>
        <w:ind w:firstLine="540"/>
        <w:jc w:val="both"/>
      </w:pPr>
      <w:r>
        <w:t>Мероприятие предусматривает организацию производства теле- и радиопрограмм, направленных на формирование положительного образа предпринимателя и популяризацию роли предпринимательства; организацию размещения публикаций в средствах массовой информации о мерах, направленных на поддержку малого и среднего предпринимательства, положительных примеров создания собственного дела.</w:t>
      </w:r>
    </w:p>
    <w:p w:rsidR="00642D03" w:rsidRDefault="00642D03">
      <w:pPr>
        <w:pStyle w:val="ConsPlusNormal"/>
        <w:spacing w:before="220"/>
        <w:ind w:firstLine="540"/>
        <w:jc w:val="both"/>
      </w:pPr>
      <w:r>
        <w:t xml:space="preserve">Исполнители по мероприятию определяются агентством печати и массовых коммуникаций Красноярского края в соответствии с Федеральным </w:t>
      </w:r>
      <w:hyperlink r:id="rId13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Получателем средств краевого бюджета и государственным заказчиком при осуществлении закупок товаров, работ и услуг выступает агентство печати и массовых коммуникаций Красноярского края.</w:t>
      </w:r>
    </w:p>
    <w:p w:rsidR="00642D03" w:rsidRDefault="00642D03">
      <w:pPr>
        <w:pStyle w:val="ConsPlusNormal"/>
        <w:spacing w:before="220"/>
        <w:ind w:firstLine="540"/>
        <w:jc w:val="both"/>
      </w:pPr>
      <w:r>
        <w:t>3.2. Задача 2. Повышение доступности финансовых и информационно-консультационных ресурсов для субъектов малого и среднего предпринимательства в муниципальных образованиях края, в т.ч. путем обеспечения деятельности инфраструктуры поддержки субъектов малого и среднего предпринимательства.</w:t>
      </w:r>
    </w:p>
    <w:p w:rsidR="00642D03" w:rsidRDefault="00642D03">
      <w:pPr>
        <w:pStyle w:val="ConsPlusNormal"/>
        <w:spacing w:before="220"/>
        <w:ind w:firstLine="540"/>
        <w:jc w:val="both"/>
      </w:pPr>
      <w:r>
        <w:t>3.2.1. Субсидии бюджетам муниципальных образований с устойчивым экономическим развитием на реализацию муниципальных программ развития субъектов малого и среднего предпринимательства (далее в настоящем пункте - субсидии).</w:t>
      </w:r>
    </w:p>
    <w:p w:rsidR="00642D03" w:rsidRDefault="00642D03">
      <w:pPr>
        <w:pStyle w:val="ConsPlusNormal"/>
        <w:spacing w:before="220"/>
        <w:ind w:firstLine="540"/>
        <w:jc w:val="both"/>
      </w:pPr>
      <w:r>
        <w:t xml:space="preserve">Субсидии предоставляются в целях софинансирования расходных обязательств муниципальных образований края с устойчивым экономическим развитием, указанных в </w:t>
      </w:r>
      <w:hyperlink w:anchor="P2443" w:history="1">
        <w:r>
          <w:rPr>
            <w:color w:val="0000FF"/>
          </w:rPr>
          <w:t>пункте 3 приложения N 2</w:t>
        </w:r>
      </w:hyperlink>
      <w:r>
        <w:t xml:space="preserve"> к подпрограмме 2 (далее - муниципальные образования третьей группы), возникающих при реализации органами местного самоуправления муниципальных программ развития субъектов малого и среднего предпринимательства.</w:t>
      </w:r>
    </w:p>
    <w:p w:rsidR="00642D03" w:rsidRDefault="00642D03">
      <w:pPr>
        <w:pStyle w:val="ConsPlusNormal"/>
        <w:spacing w:before="220"/>
        <w:ind w:firstLine="540"/>
        <w:jc w:val="both"/>
      </w:pPr>
      <w:r>
        <w:t xml:space="preserve">Предоставление субсидий осуществляется на основании результатов конкурса по отбору муниципальных программ развития субъектов малого и среднего предпринимательства (далее - </w:t>
      </w:r>
      <w:r>
        <w:lastRenderedPageBreak/>
        <w:t>муниципальные программы) муниципальных образований края третьей группы.</w:t>
      </w:r>
    </w:p>
    <w:p w:rsidR="00642D03" w:rsidRDefault="00642D03">
      <w:pPr>
        <w:pStyle w:val="ConsPlusNormal"/>
        <w:spacing w:before="220"/>
        <w:ind w:firstLine="540"/>
        <w:jc w:val="both"/>
      </w:pPr>
      <w:hyperlink w:anchor="P2492" w:history="1">
        <w:r>
          <w:rPr>
            <w:color w:val="0000FF"/>
          </w:rPr>
          <w:t>Порядок</w:t>
        </w:r>
      </w:hyperlink>
      <w:r>
        <w:t xml:space="preserve"> подготовки и проведения конкурса по отбору муниципальных программ для предоставления субсидий бюджетам муниципальных образований с устойчивым экономическим развитием для реализации мероприятий, предусмотренных муниципальными программами, а также порядок и условия предоставления субсидий бюджетам муниципальных образований края по результатам конкурсного отбора и представления отчетности о расходовании средств субсидии (далее - Порядок) приведен в приложении 3 к подпрограмме 2.</w:t>
      </w:r>
    </w:p>
    <w:p w:rsidR="00642D03" w:rsidRDefault="00642D03">
      <w:pPr>
        <w:pStyle w:val="ConsPlusNormal"/>
        <w:spacing w:before="220"/>
        <w:ind w:firstLine="540"/>
        <w:jc w:val="both"/>
      </w:pPr>
      <w:r>
        <w:t>Субсидии предоставляются бюджетам муниципальных образований третьей группы при соблюдении условия софинансирования мероприятий муниципальных программ развития субъектов малого и среднего предпринимательства из местного бюджета в целом по муниципальной программе в размере, установленном Порядком.</w:t>
      </w:r>
    </w:p>
    <w:p w:rsidR="00642D03" w:rsidRDefault="00642D03">
      <w:pPr>
        <w:pStyle w:val="ConsPlusNormal"/>
        <w:spacing w:before="220"/>
        <w:ind w:firstLine="540"/>
        <w:jc w:val="both"/>
      </w:pPr>
      <w:r>
        <w:t>Размер субсидий для муниципальных образований края третьей группы, признанных победителями конкурсного отбора, определяется исходя из объема средств, предусмотренных на предоставление субсидий законом края о краевом бюджете на текущий финансовый год и плановый период, и места муниципального образования края в сравнительной таблице сопоставления заявок, сформированной в порядке от наибольшего количества баллов к наименьшему, присвоенных заявкам по итогам их оценки в соответствии с Порядком, но не более размера средств, указанного в соответствующих заявках муниципальных образований края.</w:t>
      </w:r>
    </w:p>
    <w:p w:rsidR="00642D03" w:rsidRDefault="00642D03">
      <w:pPr>
        <w:pStyle w:val="ConsPlusNormal"/>
        <w:spacing w:before="220"/>
        <w:ind w:firstLine="540"/>
        <w:jc w:val="both"/>
      </w:pPr>
      <w:r>
        <w:t>Цели предоставления и расходования субсидий, критерии отбора муниципальных образований третьей группы для предоставления субсидий, порядок представления отчетности о расходовании средств субсидии утверждаются Порядком.</w:t>
      </w:r>
    </w:p>
    <w:p w:rsidR="00642D03" w:rsidRDefault="00642D03">
      <w:pPr>
        <w:pStyle w:val="ConsPlusNormal"/>
        <w:spacing w:before="220"/>
        <w:ind w:firstLine="540"/>
        <w:jc w:val="both"/>
      </w:pPr>
      <w:r>
        <w:t>3.2.2. Субсидии бюджетам муниципальных образований края, требующих ускоренного экономического развития и повышения эффективности использования их экономического потенциала, на реализацию муниципальных программ развития субъектов малого и среднего предпринимательства (далее в настоящем пункте - субсидии).</w:t>
      </w:r>
    </w:p>
    <w:p w:rsidR="00642D03" w:rsidRDefault="00642D03">
      <w:pPr>
        <w:pStyle w:val="ConsPlusNormal"/>
        <w:spacing w:before="220"/>
        <w:ind w:firstLine="540"/>
        <w:jc w:val="both"/>
      </w:pPr>
      <w:r>
        <w:t xml:space="preserve">Субсидии предоставляются в целях софинансирования расходных обязательств муниципальных образований края, требующих ускоренного экономического развития и повышения эффективности использования их экономического потенциала, указанных в </w:t>
      </w:r>
      <w:hyperlink w:anchor="P2415" w:history="1">
        <w:r>
          <w:rPr>
            <w:color w:val="0000FF"/>
          </w:rPr>
          <w:t>пунктах 1</w:t>
        </w:r>
      </w:hyperlink>
      <w:r>
        <w:t xml:space="preserve">, </w:t>
      </w:r>
      <w:hyperlink w:anchor="P2433" w:history="1">
        <w:r>
          <w:rPr>
            <w:color w:val="0000FF"/>
          </w:rPr>
          <w:t>2 приложения N 2</w:t>
        </w:r>
      </w:hyperlink>
      <w:r>
        <w:t xml:space="preserve"> к подпрограмме 2 (далее - муниципальные образования первой и второй групп), возникающих при реализации органами местного самоуправления муниципальных программ развития субъектов малого и среднего предпринимательства.</w:t>
      </w:r>
    </w:p>
    <w:p w:rsidR="00642D03" w:rsidRDefault="00642D03">
      <w:pPr>
        <w:pStyle w:val="ConsPlusNormal"/>
        <w:spacing w:before="220"/>
        <w:ind w:firstLine="540"/>
        <w:jc w:val="both"/>
      </w:pPr>
      <w:r>
        <w:t>Предоставление субсидий осуществляется на основании результатов конкурса по отбору муниципальных программ развития субъектов малого и среднего предпринимательства (далее - муниципальные программы) муниципальных образований края первой и второй групп.</w:t>
      </w:r>
    </w:p>
    <w:p w:rsidR="00642D03" w:rsidRDefault="00642D03">
      <w:pPr>
        <w:pStyle w:val="ConsPlusNormal"/>
        <w:spacing w:before="220"/>
        <w:ind w:firstLine="540"/>
        <w:jc w:val="both"/>
      </w:pPr>
      <w:hyperlink w:anchor="P3486" w:history="1">
        <w:r>
          <w:rPr>
            <w:color w:val="0000FF"/>
          </w:rPr>
          <w:t>Порядок</w:t>
        </w:r>
      </w:hyperlink>
      <w:r>
        <w:t xml:space="preserve"> подготовки и проведения конкурса по отбору муниципальных программ развития субъектов малого и среднего предпринимательства для предоставления субсидий бюджетам муниципальных образований, требующих ускоренного экономического развития и повышения эффективности использования их экономического потенциала, на реализацию муниципальных программ развития субъектов малого и среднего предпринимательства, а также порядок и условия предоставления субсидий по результатам конкурсного отбора и представления отчетности о расходовании средств субсидии (далее - Порядок) приведен в приложении N 4 к подпрограмме 2.</w:t>
      </w:r>
    </w:p>
    <w:p w:rsidR="00642D03" w:rsidRDefault="00642D03">
      <w:pPr>
        <w:pStyle w:val="ConsPlusNormal"/>
        <w:spacing w:before="220"/>
        <w:ind w:firstLine="540"/>
        <w:jc w:val="both"/>
      </w:pPr>
      <w:r>
        <w:t>Субсидии предоставляются бюджетам муниципальных образований первой и второй групп при соблюдении условия софинансирования мероприятий муниципальных программ из местного бюджета в целом по муниципальной программе в размере, установленном Порядком.</w:t>
      </w:r>
    </w:p>
    <w:p w:rsidR="00642D03" w:rsidRDefault="00642D03">
      <w:pPr>
        <w:pStyle w:val="ConsPlusNormal"/>
        <w:spacing w:before="220"/>
        <w:ind w:firstLine="540"/>
        <w:jc w:val="both"/>
      </w:pPr>
      <w:r>
        <w:t xml:space="preserve">Размер субсидий для муниципальных образований первой и второй групп, признанных победителями конкурсного отбора, определяется исходя из объема средств, предусмотренных на </w:t>
      </w:r>
      <w:r>
        <w:lastRenderedPageBreak/>
        <w:t>предоставление субсидий законом края о краевом бюджете на текущий финансовый год и плановый период, и места муниципального образования края в сравнительной таблице сопоставления заявок, сформированной в порядке от наибольшего количества баллов к наименьшему, присвоенных заявкам по итогам их оценки в соответствии с Порядком, но не более размера средств, указанного в соответствующих заявках муниципальных образований края.</w:t>
      </w:r>
    </w:p>
    <w:p w:rsidR="00642D03" w:rsidRDefault="00642D03">
      <w:pPr>
        <w:pStyle w:val="ConsPlusNormal"/>
        <w:spacing w:before="220"/>
        <w:ind w:firstLine="540"/>
        <w:jc w:val="both"/>
      </w:pPr>
      <w:r>
        <w:t>Цели предоставления и расходования субсидий, критерии отбора муниципальных образований первой и второй групп для предоставления субсидий, порядок представления отчетности о расходовании средств субсидии утверждаются Порядком.</w:t>
      </w:r>
    </w:p>
    <w:p w:rsidR="00642D03" w:rsidRDefault="00642D03">
      <w:pPr>
        <w:pStyle w:val="ConsPlusNormal"/>
        <w:spacing w:before="220"/>
        <w:ind w:firstLine="540"/>
        <w:jc w:val="both"/>
      </w:pPr>
      <w:r>
        <w:t>3.2.3.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 края.</w:t>
      </w:r>
    </w:p>
    <w:p w:rsidR="00642D03" w:rsidRDefault="00642D03">
      <w:pPr>
        <w:pStyle w:val="ConsPlusNormal"/>
        <w:spacing w:before="220"/>
        <w:ind w:firstLine="540"/>
        <w:jc w:val="both"/>
      </w:pPr>
      <w:r>
        <w:t>Реализация мероприятия осуществляется посредством проведения обучающих мероприятий (семинаров, лекций, консультаций) для представителей органов местного самоуправления муниципальных образований "первой" и "второй" групп, направленных на формирование и развитие компетенций, необходимых для определения приоритетных направлений, видов и условий поддержки субъектов малого и среднего предпринимательства, осуществляющих деятельность на территории соответствующего муниципального образования, эффективного взаимодействия с субъектами малого и среднего предпринимательства, отбора инвестиционных проектов субъектов малого и среднего предпринимательства, претендующих на получение поддержки в рамках муниципальных программ.</w:t>
      </w:r>
    </w:p>
    <w:p w:rsidR="00642D03" w:rsidRDefault="00642D03">
      <w:pPr>
        <w:pStyle w:val="ConsPlusNormal"/>
        <w:spacing w:before="220"/>
        <w:ind w:firstLine="540"/>
        <w:jc w:val="both"/>
      </w:pPr>
      <w:r>
        <w:t>Мероприятие реализуется КГКУ "ЦРР "Локальная экономика" в соответствии с планом их работы, утверждаемым Министерством, за счет средств, предусмотренных в бюджетной смете учреждения. Главный распорядитель бюджетных средств - Министерство.</w:t>
      </w:r>
    </w:p>
    <w:p w:rsidR="00642D03" w:rsidRDefault="00642D03">
      <w:pPr>
        <w:pStyle w:val="ConsPlusNormal"/>
        <w:jc w:val="both"/>
      </w:pPr>
      <w:r>
        <w:t xml:space="preserve">(в ред. </w:t>
      </w:r>
      <w:hyperlink r:id="rId134" w:history="1">
        <w:r>
          <w:rPr>
            <w:color w:val="0000FF"/>
          </w:rPr>
          <w:t>Постановления</w:t>
        </w:r>
      </w:hyperlink>
      <w:r>
        <w:t xml:space="preserve"> Правительства Красноярского края от 14.04.2020 N 244-п)</w:t>
      </w:r>
    </w:p>
    <w:p w:rsidR="00642D03" w:rsidRDefault="00642D03">
      <w:pPr>
        <w:pStyle w:val="ConsPlusNormal"/>
        <w:spacing w:before="220"/>
        <w:ind w:firstLine="540"/>
        <w:jc w:val="both"/>
      </w:pPr>
      <w:r>
        <w:t xml:space="preserve">Исполнители работ по мероприятию определяются КГКУ "ЦРР "Локальная экономика" в соответствии с Федеральным </w:t>
      </w:r>
      <w:hyperlink r:id="rId135"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Получателем средств краевого бюджета и государственным заказчиком при осуществлении закупок товаров, работ и услуг выступает КГКУ ЦРР "Локальная экономика".</w:t>
      </w:r>
    </w:p>
    <w:p w:rsidR="00642D03" w:rsidRDefault="00642D03">
      <w:pPr>
        <w:pStyle w:val="ConsPlusNormal"/>
        <w:jc w:val="both"/>
      </w:pPr>
      <w:r>
        <w:t xml:space="preserve">(в ред. </w:t>
      </w:r>
      <w:hyperlink r:id="rId136" w:history="1">
        <w:r>
          <w:rPr>
            <w:color w:val="0000FF"/>
          </w:rPr>
          <w:t>Постановления</w:t>
        </w:r>
      </w:hyperlink>
      <w:r>
        <w:t xml:space="preserve"> Правительства Красноярского края от 14.04.2020 N 244-п)</w:t>
      </w:r>
    </w:p>
    <w:p w:rsidR="00642D03" w:rsidRDefault="00642D03">
      <w:pPr>
        <w:pStyle w:val="ConsPlusNormal"/>
        <w:spacing w:before="220"/>
        <w:ind w:firstLine="540"/>
        <w:jc w:val="both"/>
      </w:pPr>
      <w:r>
        <w:t xml:space="preserve">3.2.4. Субсидии организациям инфраструктуры поддержки малого и (или) среднего предпринимательства на обеспечение деятельности центров поддержки экспорта за счет средств краевого бюджета предоставляются в порядке и на условиях, определенных в соответствии с </w:t>
      </w:r>
      <w:hyperlink w:anchor="P1523" w:history="1">
        <w:r>
          <w:rPr>
            <w:color w:val="0000FF"/>
          </w:rPr>
          <w:t>пунктом 3.3.3.3</w:t>
        </w:r>
      </w:hyperlink>
      <w:r>
        <w:t xml:space="preserve"> настоящего раздела.</w:t>
      </w:r>
    </w:p>
    <w:p w:rsidR="00642D03" w:rsidRDefault="00642D03">
      <w:pPr>
        <w:pStyle w:val="ConsPlusNormal"/>
        <w:jc w:val="both"/>
      </w:pPr>
      <w:r>
        <w:t xml:space="preserve">(п. 3.2.4 в ред. </w:t>
      </w:r>
      <w:hyperlink r:id="rId137" w:history="1">
        <w:r>
          <w:rPr>
            <w:color w:val="0000FF"/>
          </w:rPr>
          <w:t>Постановления</w:t>
        </w:r>
      </w:hyperlink>
      <w:r>
        <w:t xml:space="preserve"> Правительства Красноярского края от 11.09.2020 N 613-п)</w:t>
      </w:r>
    </w:p>
    <w:p w:rsidR="00642D03" w:rsidRDefault="00642D03">
      <w:pPr>
        <w:pStyle w:val="ConsPlusNormal"/>
        <w:spacing w:before="220"/>
        <w:ind w:firstLine="540"/>
        <w:jc w:val="both"/>
      </w:pPr>
      <w:r>
        <w:t>3.2.5. Субсидии организациям инфраструктуры поддержки малого и (или) среднего предпринимательства на обеспечение деятельности региональных центров поддержки предпринимательства.</w:t>
      </w:r>
    </w:p>
    <w:p w:rsidR="00642D03" w:rsidRDefault="00642D03">
      <w:pPr>
        <w:pStyle w:val="ConsPlusNormal"/>
        <w:spacing w:before="220"/>
        <w:ind w:firstLine="540"/>
        <w:jc w:val="both"/>
      </w:pPr>
      <w:r>
        <w:t>Порядок и условия предоставления субсидии на обеспечение деятельности региональных центров поддержки предпринимательства устанавливаются Порядком и условиями предоставления субсидии организациям инфраструктуры поддержки малого и (или) среднего предпринимательства на обеспечение деятельности центров "Мой бизнес", утвержденным Правительством Красноярского края, в целях организации оказания комплекса услуг, сервисов и мер поддержки субъектов малого и среднего предпринимательства.</w:t>
      </w:r>
    </w:p>
    <w:p w:rsidR="00642D03" w:rsidRDefault="00642D03">
      <w:pPr>
        <w:pStyle w:val="ConsPlusNormal"/>
        <w:jc w:val="both"/>
      </w:pPr>
      <w:r>
        <w:t xml:space="preserve">(в ред. </w:t>
      </w:r>
      <w:hyperlink r:id="rId138" w:history="1">
        <w:r>
          <w:rPr>
            <w:color w:val="0000FF"/>
          </w:rPr>
          <w:t>Постановления</w:t>
        </w:r>
      </w:hyperlink>
      <w:r>
        <w:t xml:space="preserve"> Правительства Красноярского края от 23.06.2020 N 462-п)</w:t>
      </w:r>
    </w:p>
    <w:p w:rsidR="00642D03" w:rsidRDefault="00642D03">
      <w:pPr>
        <w:pStyle w:val="ConsPlusNormal"/>
        <w:spacing w:before="220"/>
        <w:ind w:firstLine="540"/>
        <w:jc w:val="both"/>
      </w:pPr>
      <w:r>
        <w:t xml:space="preserve">3.2.6. Увеличение уставного капитала акционерного общества "Агентство развития бизнеса и </w:t>
      </w:r>
      <w:r>
        <w:lastRenderedPageBreak/>
        <w:t>микрокредитная компания" (далее - АО "АРБМКК") в целях предоставления субъектам малого и (или) среднего предпринимательства микрозаймов, займов на инвестиционные цели, поручительств для обеспечения обязательств перед кредитными организациями и лизинговыми компаниями.</w:t>
      </w:r>
    </w:p>
    <w:p w:rsidR="00642D03" w:rsidRDefault="00642D03">
      <w:pPr>
        <w:pStyle w:val="ConsPlusNormal"/>
        <w:spacing w:before="220"/>
        <w:ind w:firstLine="540"/>
        <w:jc w:val="both"/>
      </w:pPr>
      <w:r>
        <w:t>Увеличение уставного капитала акционерного общества "Агентство развития бизнеса и микрокредитная компания" (далее - АО "АРБМКК") в целях предоставления субъектам малого и (или) среднего предпринимательства микрозаймов, займов на инвестиционные цели, поручительств для обеспечения обязательств перед кредитными организациями и лизинговыми компаниями при недостаточном обеспечении исполнения обязательств другими способами.</w:t>
      </w:r>
    </w:p>
    <w:p w:rsidR="00642D03" w:rsidRDefault="00642D03">
      <w:pPr>
        <w:pStyle w:val="ConsPlusNormal"/>
        <w:spacing w:before="220"/>
        <w:ind w:firstLine="540"/>
        <w:jc w:val="both"/>
      </w:pPr>
      <w:r>
        <w:t xml:space="preserve">В соответствии с </w:t>
      </w:r>
      <w:hyperlink r:id="rId139" w:history="1">
        <w:r>
          <w:rPr>
            <w:color w:val="0000FF"/>
          </w:rPr>
          <w:t>Законом</w:t>
        </w:r>
      </w:hyperlink>
      <w:r>
        <w:t xml:space="preserve"> Красноярского края от 18.12.2008 N 7-2617 "О бюджетном процессе в Красноярском крае" бюджетные ассигнования на предоставление бюджетных инвестиций АО "АРБМКК" утверждаются законом края о краевом бюджете на очередной финансовый год и плановый период в качестве отдельного приложения к данному закону с указанием юридического лица, объема и цели предоставляемых бюджетных инвестиций.</w:t>
      </w:r>
    </w:p>
    <w:p w:rsidR="00642D03" w:rsidRDefault="00642D03">
      <w:pPr>
        <w:pStyle w:val="ConsPlusNormal"/>
        <w:spacing w:before="220"/>
        <w:ind w:firstLine="540"/>
        <w:jc w:val="both"/>
      </w:pPr>
      <w:r>
        <w:t xml:space="preserve">Договор, заключаемый между министерством, агентством по управлению государственным имуществом Красноярского края и АО "АРБМКК" в соответствии с </w:t>
      </w:r>
      <w:hyperlink r:id="rId140" w:history="1">
        <w:r>
          <w:rPr>
            <w:color w:val="0000FF"/>
          </w:rPr>
          <w:t>пунктом 3 статьи 80</w:t>
        </w:r>
      </w:hyperlink>
      <w:r>
        <w:t xml:space="preserve"> Бюджетного кодекса Российской Федерации, должен содержать в том числе основные требования к условиям предоставления АО "АРБМКК" субъектам малого и (или) среднего предпринимательства предоставления субъектам малого и (или) среднего предпринимательства микрозаймов, займов на инвестиционные цели, поручительств для обеспечения обязательств перед кредитными организациями и лизинговыми компаниями при недостаточном обеспечении исполнения обязательств другими способами и запрет приобретения за счет полученных бюджетных инвестиций иностранной валюты.</w:t>
      </w:r>
    </w:p>
    <w:p w:rsidR="00642D03" w:rsidRDefault="00642D03">
      <w:pPr>
        <w:pStyle w:val="ConsPlusNormal"/>
        <w:spacing w:before="220"/>
        <w:ind w:firstLine="540"/>
        <w:jc w:val="both"/>
      </w:pPr>
      <w:r>
        <w:t>3.2.7. Оказание неотложных мер поддержки субъектам малого и среднего предпринимательства в целях обеспечения устойчивого развития экономики в условиях ухудшения ситуации в связи с распространением новой коронавирусной инфекции за счет средств резервного фонда Правительства Российской Федерации, в том числе:</w:t>
      </w:r>
    </w:p>
    <w:p w:rsidR="00642D03" w:rsidRDefault="00642D03">
      <w:pPr>
        <w:pStyle w:val="ConsPlusNormal"/>
        <w:jc w:val="both"/>
      </w:pPr>
      <w:r>
        <w:t xml:space="preserve">(п. 3.2.7 введен </w:t>
      </w:r>
      <w:hyperlink r:id="rId141" w:history="1">
        <w:r>
          <w:rPr>
            <w:color w:val="0000FF"/>
          </w:rPr>
          <w:t>Постановлением</w:t>
        </w:r>
      </w:hyperlink>
      <w:r>
        <w:t xml:space="preserve"> Правительства Красноярского края от 23.06.2020 N 462-п)</w:t>
      </w:r>
    </w:p>
    <w:p w:rsidR="00642D03" w:rsidRDefault="00642D03">
      <w:pPr>
        <w:pStyle w:val="ConsPlusNormal"/>
        <w:spacing w:before="220"/>
        <w:ind w:firstLine="540"/>
        <w:jc w:val="both"/>
      </w:pPr>
      <w:r>
        <w:t>3.2.7.1. Увеличение уставного капитала АО "АРБМКК" для оказания неотложных мер поддержки субъектам малого и среднего предпринимательства в условиях ухудшения ситуации в связи с распространением новой коронавирусной инфекции, в целях предоставления микрозаймов.</w:t>
      </w:r>
    </w:p>
    <w:p w:rsidR="00642D03" w:rsidRDefault="00642D03">
      <w:pPr>
        <w:pStyle w:val="ConsPlusNormal"/>
        <w:spacing w:before="220"/>
        <w:ind w:firstLine="540"/>
        <w:jc w:val="both"/>
      </w:pPr>
      <w:r>
        <w:t xml:space="preserve">В соответствии с </w:t>
      </w:r>
      <w:hyperlink r:id="rId142" w:history="1">
        <w:r>
          <w:rPr>
            <w:color w:val="0000FF"/>
          </w:rPr>
          <w:t>Законом</w:t>
        </w:r>
      </w:hyperlink>
      <w:r>
        <w:t xml:space="preserve"> Красноярского края от 18.12.2008 N 7-2617 "О бюджетном процессе в Красноярском крае" бюджетные ассигнования на предоставление бюджетных инвестиций АО "АРБМКК" утверждаются законом края о краевом бюджете на очередной финансовый год и плановый период в качестве отдельного приложения к данному закону с указанием юридического лица, объема и цели предоставляемых бюджетных инвестиций.</w:t>
      </w:r>
    </w:p>
    <w:p w:rsidR="00642D03" w:rsidRDefault="00642D03">
      <w:pPr>
        <w:pStyle w:val="ConsPlusNormal"/>
        <w:spacing w:before="220"/>
        <w:ind w:firstLine="540"/>
        <w:jc w:val="both"/>
      </w:pPr>
      <w:r>
        <w:t xml:space="preserve">Договор, заключаемый между министерством, агентством по управлению государственным имуществом Красноярского края и АО "АРБМКК" в соответствии с </w:t>
      </w:r>
      <w:hyperlink r:id="rId143" w:history="1">
        <w:r>
          <w:rPr>
            <w:color w:val="0000FF"/>
          </w:rPr>
          <w:t>пунктом 3 статьи 80</w:t>
        </w:r>
      </w:hyperlink>
      <w:r>
        <w:t xml:space="preserve"> Бюджетного кодекса Российской Федерации, должен содержать в том числе основные требования к условиям предоставления АО "АРБМКК", для оказания неотложных мер поддержки субъектам малого и среднего предпринимательства в условиях ухудшения ситуации в связи с распространением новой коронавирусной инфекции, микрозаймов субъектам малого и (или) среднего предпринимательства и запрет приобретения за счет полученных бюджетных инвестиций иностранной валюты.</w:t>
      </w:r>
    </w:p>
    <w:p w:rsidR="00642D03" w:rsidRDefault="00642D03">
      <w:pPr>
        <w:pStyle w:val="ConsPlusNormal"/>
        <w:jc w:val="both"/>
      </w:pPr>
      <w:r>
        <w:t xml:space="preserve">(п. 3.2.7.1 введен </w:t>
      </w:r>
      <w:hyperlink r:id="rId144" w:history="1">
        <w:r>
          <w:rPr>
            <w:color w:val="0000FF"/>
          </w:rPr>
          <w:t>Постановлением</w:t>
        </w:r>
      </w:hyperlink>
      <w:r>
        <w:t xml:space="preserve"> Правительства Красноярского края от 23.06.2020 N 462-п)</w:t>
      </w:r>
    </w:p>
    <w:p w:rsidR="00642D03" w:rsidRDefault="00642D03">
      <w:pPr>
        <w:pStyle w:val="ConsPlusNormal"/>
        <w:spacing w:before="220"/>
        <w:ind w:firstLine="540"/>
        <w:jc w:val="both"/>
      </w:pPr>
      <w:r>
        <w:t xml:space="preserve">3.2.8. Субсидии банкам, зарегистрированным или имеющим филиалы на территории </w:t>
      </w:r>
      <w:r>
        <w:lastRenderedPageBreak/>
        <w:t>Красноярского края, в целях возмещения недополученных доходов в связи со снижением процентной ставки по кредитам, выданным субъектам малого и среднего предпринимательства.</w:t>
      </w:r>
    </w:p>
    <w:p w:rsidR="00642D03" w:rsidRDefault="00642D03">
      <w:pPr>
        <w:pStyle w:val="ConsPlusNormal"/>
        <w:spacing w:before="220"/>
        <w:ind w:firstLine="540"/>
        <w:jc w:val="both"/>
      </w:pPr>
      <w:hyperlink r:id="rId145" w:history="1">
        <w:r>
          <w:rPr>
            <w:color w:val="0000FF"/>
          </w:rPr>
          <w:t>Порядок</w:t>
        </w:r>
      </w:hyperlink>
      <w:r>
        <w:t>, условия и сроки предоставления в 2020 году субсидий банкам, зарегистрированным или имеющим филиалы на территории Красноярского края, в целях возмещения недополученных доходов в связи со снижением процентной ставки по кредитам, выданным субъектам малого и среднего предпринимательства, утверждены Постановлением Правительства Красноярского края от 07.07.2020 N 480-п.</w:t>
      </w:r>
    </w:p>
    <w:p w:rsidR="00642D03" w:rsidRDefault="00642D03">
      <w:pPr>
        <w:pStyle w:val="ConsPlusNormal"/>
        <w:jc w:val="both"/>
      </w:pPr>
      <w:r>
        <w:t xml:space="preserve">(п. 3.2.8 в ред. </w:t>
      </w:r>
      <w:hyperlink r:id="rId146" w:history="1">
        <w:r>
          <w:rPr>
            <w:color w:val="0000FF"/>
          </w:rPr>
          <w:t>Постановления</w:t>
        </w:r>
      </w:hyperlink>
      <w:r>
        <w:t xml:space="preserve"> Правительства Красноярского края от 11.09.2020 N 613-п)</w:t>
      </w:r>
    </w:p>
    <w:p w:rsidR="00642D03" w:rsidRDefault="00642D03">
      <w:pPr>
        <w:pStyle w:val="ConsPlusNormal"/>
        <w:spacing w:before="220"/>
        <w:ind w:firstLine="540"/>
        <w:jc w:val="both"/>
      </w:pPr>
      <w:r>
        <w:t>3.3. Задача 3. Достижение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p>
    <w:p w:rsidR="00642D03" w:rsidRDefault="00642D03">
      <w:pPr>
        <w:pStyle w:val="ConsPlusNormal"/>
        <w:jc w:val="both"/>
      </w:pPr>
      <w:r>
        <w:t xml:space="preserve">(п. 3.3 в ред. </w:t>
      </w:r>
      <w:hyperlink r:id="rId147" w:history="1">
        <w:r>
          <w:rPr>
            <w:color w:val="0000FF"/>
          </w:rPr>
          <w:t>Постановления</w:t>
        </w:r>
      </w:hyperlink>
      <w:r>
        <w:t xml:space="preserve"> Правительства Красноярского края от 11.09.2020 N 613-п)</w:t>
      </w:r>
    </w:p>
    <w:p w:rsidR="00642D03" w:rsidRDefault="00642D03">
      <w:pPr>
        <w:pStyle w:val="ConsPlusNormal"/>
        <w:spacing w:before="220"/>
        <w:ind w:firstLine="540"/>
        <w:jc w:val="both"/>
      </w:pPr>
      <w:r>
        <w:t>3.3.1. Популяризация предпринимательства.</w:t>
      </w:r>
    </w:p>
    <w:p w:rsidR="00642D03" w:rsidRDefault="00642D03">
      <w:pPr>
        <w:pStyle w:val="ConsPlusNormal"/>
        <w:spacing w:before="220"/>
        <w:ind w:firstLine="540"/>
        <w:jc w:val="both"/>
      </w:pPr>
      <w:r>
        <w:t>Реализация мероприятия осуществляется путем предоставления субсидии организациям инфраструктуры поддержки малого и (или) среднего предпринимательства на реализацию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в порядке, установленном Правительством Красноярского края.</w:t>
      </w:r>
    </w:p>
    <w:p w:rsidR="00642D03" w:rsidRDefault="00642D03">
      <w:pPr>
        <w:pStyle w:val="ConsPlusNormal"/>
        <w:jc w:val="both"/>
      </w:pPr>
      <w:r>
        <w:t xml:space="preserve">(п. 3.3.1 в ред. </w:t>
      </w:r>
      <w:hyperlink r:id="rId148" w:history="1">
        <w:r>
          <w:rPr>
            <w:color w:val="0000FF"/>
          </w:rPr>
          <w:t>Постановления</w:t>
        </w:r>
      </w:hyperlink>
      <w:r>
        <w:t xml:space="preserve"> Правительства Красноярского края от 14.04.2020 N 244-п)</w:t>
      </w:r>
    </w:p>
    <w:p w:rsidR="00642D03" w:rsidRDefault="00642D03">
      <w:pPr>
        <w:pStyle w:val="ConsPlusNormal"/>
        <w:spacing w:before="220"/>
        <w:ind w:firstLine="540"/>
        <w:jc w:val="both"/>
      </w:pPr>
      <w:r>
        <w:t xml:space="preserve">3.3.2. Утратил силу. - </w:t>
      </w:r>
      <w:hyperlink r:id="rId149" w:history="1">
        <w:r>
          <w:rPr>
            <w:color w:val="0000FF"/>
          </w:rPr>
          <w:t>Постановление</w:t>
        </w:r>
      </w:hyperlink>
      <w:r>
        <w:t xml:space="preserve"> Правительства Красноярского края от 14.04.2020 N 244-п.</w:t>
      </w:r>
    </w:p>
    <w:p w:rsidR="00642D03" w:rsidRDefault="00642D03">
      <w:pPr>
        <w:pStyle w:val="ConsPlusNormal"/>
        <w:spacing w:before="220"/>
        <w:ind w:firstLine="540"/>
        <w:jc w:val="both"/>
      </w:pPr>
      <w:r>
        <w:t>3.3.3. Акселерация субъектов малого и среднего предпринимательства, в том числе:</w:t>
      </w:r>
    </w:p>
    <w:p w:rsidR="00642D03" w:rsidRDefault="00642D03">
      <w:pPr>
        <w:pStyle w:val="ConsPlusNormal"/>
        <w:spacing w:before="220"/>
        <w:ind w:firstLine="540"/>
        <w:jc w:val="both"/>
      </w:pPr>
      <w:r>
        <w:t>3.3.3.1. Увеличение уставного капитала АО "АРБМКК" для предоставления микрозаймов субъектам малого и (или) среднего предпринимательства, осуществляющим свою деятельность в монопрофильных муниципальных образованиях Красноярского края.</w:t>
      </w:r>
    </w:p>
    <w:p w:rsidR="00642D03" w:rsidRDefault="00642D03">
      <w:pPr>
        <w:pStyle w:val="ConsPlusNormal"/>
        <w:spacing w:before="220"/>
        <w:ind w:firstLine="540"/>
        <w:jc w:val="both"/>
      </w:pPr>
      <w:r>
        <w:t xml:space="preserve">Микрозаймы предоставляются субъектам малого и (или) среднего предпринимательства, осуществляющим свою деятельность в монопрофильных муниципальных образованиях Красноярского края, включенных в </w:t>
      </w:r>
      <w:hyperlink r:id="rId150" w:history="1">
        <w:r>
          <w:rPr>
            <w:color w:val="0000FF"/>
          </w:rPr>
          <w:t>Перечень</w:t>
        </w:r>
      </w:hyperlink>
      <w: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29.07.2014 N 1398-р.</w:t>
      </w:r>
    </w:p>
    <w:p w:rsidR="00642D03" w:rsidRDefault="00642D03">
      <w:pPr>
        <w:pStyle w:val="ConsPlusNormal"/>
        <w:spacing w:before="220"/>
        <w:ind w:firstLine="540"/>
        <w:jc w:val="both"/>
      </w:pPr>
      <w:r>
        <w:t xml:space="preserve">В соответствии с </w:t>
      </w:r>
      <w:hyperlink r:id="rId151" w:history="1">
        <w:r>
          <w:rPr>
            <w:color w:val="0000FF"/>
          </w:rPr>
          <w:t>Законом</w:t>
        </w:r>
      </w:hyperlink>
      <w:r>
        <w:t xml:space="preserve"> Красноярского края от 18.12.2008 N 7-2617 "О бюджетном процессе в Красноярском крае" бюджетные ассигнования на предоставление бюджетных инвестиций АО "АРБМКК" утверждаются законом края о краевом бюджете на очередной финансовый год и плановый период в качестве отдельного приложения к данному закону с указанием юридического лица, объема и цели предоставляемых бюджетных инвестиций.</w:t>
      </w:r>
    </w:p>
    <w:p w:rsidR="00642D03" w:rsidRDefault="00642D03">
      <w:pPr>
        <w:pStyle w:val="ConsPlusNormal"/>
        <w:spacing w:before="220"/>
        <w:ind w:firstLine="540"/>
        <w:jc w:val="both"/>
      </w:pPr>
      <w:r>
        <w:t xml:space="preserve">Договор, заключаемый между министерством, агентством по управлению государственным имуществом Красноярского края и АО "АРБМКК" в соответствии с </w:t>
      </w:r>
      <w:hyperlink r:id="rId152" w:history="1">
        <w:r>
          <w:rPr>
            <w:color w:val="0000FF"/>
          </w:rPr>
          <w:t>пунктом 3 статьи 80</w:t>
        </w:r>
      </w:hyperlink>
      <w:r>
        <w:t xml:space="preserve"> Бюджетного кодекса Российской Федерации, должен содержать в том числе основные требования к условиям предоставления АО "АРБМКК" микрозаймов субъектам малого и (или) среднего предпринимательства, осуществляющим свою деятельность в монопрофильных муниципальных образованиях Красноярского края, включенных в </w:t>
      </w:r>
      <w:hyperlink r:id="rId153" w:history="1">
        <w:r>
          <w:rPr>
            <w:color w:val="0000FF"/>
          </w:rPr>
          <w:t>Перечень</w:t>
        </w:r>
      </w:hyperlink>
      <w: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29.07.2014 N 1398-р, и запрет приобретения за счет полученных бюджетных инвестиций иностранной валюты.</w:t>
      </w:r>
    </w:p>
    <w:p w:rsidR="00642D03" w:rsidRDefault="00642D03">
      <w:pPr>
        <w:pStyle w:val="ConsPlusNormal"/>
        <w:spacing w:before="220"/>
        <w:ind w:firstLine="540"/>
        <w:jc w:val="both"/>
      </w:pPr>
      <w:r>
        <w:lastRenderedPageBreak/>
        <w:t>3.3.3.2. Субсидии организациям инфраструктуры поддержки малого и (или) среднего предпринимательства на обеспечение деятельности центров "Мой бизнес".</w:t>
      </w:r>
    </w:p>
    <w:p w:rsidR="00642D03" w:rsidRDefault="00642D03">
      <w:pPr>
        <w:pStyle w:val="ConsPlusNormal"/>
        <w:spacing w:before="220"/>
        <w:ind w:firstLine="540"/>
        <w:jc w:val="both"/>
      </w:pPr>
      <w:hyperlink r:id="rId154" w:history="1">
        <w:r>
          <w:rPr>
            <w:color w:val="0000FF"/>
          </w:rPr>
          <w:t>Порядок</w:t>
        </w:r>
      </w:hyperlink>
      <w:r>
        <w:t xml:space="preserve"> и условия предоставления субсидии организациям инфраструктуры поддержки малого и (или) среднего предпринимательства на обеспечение деятельности центров "Мой бизнес" утверждены Постановлением Правительства Красноярского края от 27.08.2019 N 445-п.</w:t>
      </w:r>
    </w:p>
    <w:p w:rsidR="00642D03" w:rsidRDefault="00642D03">
      <w:pPr>
        <w:pStyle w:val="ConsPlusNormal"/>
        <w:spacing w:before="220"/>
        <w:ind w:firstLine="540"/>
        <w:jc w:val="both"/>
      </w:pPr>
      <w:bookmarkStart w:id="13" w:name="P1523"/>
      <w:bookmarkEnd w:id="13"/>
      <w:r>
        <w:t>3.3.3.3. Субсидии организациям инфраструктуры поддержки малого и (или) среднего предпринимательства на обеспечение деятельности центров поддержки экспорта.</w:t>
      </w:r>
    </w:p>
    <w:p w:rsidR="00642D03" w:rsidRDefault="00642D03">
      <w:pPr>
        <w:pStyle w:val="ConsPlusNormal"/>
        <w:spacing w:before="220"/>
        <w:ind w:firstLine="540"/>
        <w:jc w:val="both"/>
      </w:pPr>
      <w:r>
        <w:t>Порядок и условия предоставления субсидии на обеспечение деятельности центров поддержки экспорта устанавливаются Постановлением Правительства Красноярского края.</w:t>
      </w:r>
    </w:p>
    <w:p w:rsidR="00642D03" w:rsidRDefault="00642D03">
      <w:pPr>
        <w:pStyle w:val="ConsPlusNormal"/>
        <w:spacing w:before="220"/>
        <w:ind w:firstLine="540"/>
        <w:jc w:val="both"/>
      </w:pPr>
      <w:r>
        <w:t>3.3.3.4. Субсидии юридическим лицам (за исключением государственных и муниципальных учреждений) на реализацию мероприятий по созданию и (или) развитию промышленного (индустриального) парка и агропромышленного парка (за исключением капитального ремонта).</w:t>
      </w:r>
    </w:p>
    <w:p w:rsidR="00642D03" w:rsidRDefault="00642D03">
      <w:pPr>
        <w:pStyle w:val="ConsPlusNormal"/>
        <w:spacing w:before="220"/>
        <w:ind w:firstLine="540"/>
        <w:jc w:val="both"/>
      </w:pPr>
      <w:r>
        <w:t>Порядок и условия предоставления субсидии на реализацию мероприятий по созданию и развитию промышленного (индустриального) парка и агропромышленного парка (за исключением капитального ремонта) устанавливаются Правительством Красноярского края.</w:t>
      </w:r>
    </w:p>
    <w:p w:rsidR="00642D03" w:rsidRDefault="00642D03">
      <w:pPr>
        <w:pStyle w:val="ConsPlusNormal"/>
        <w:jc w:val="both"/>
      </w:pPr>
      <w:r>
        <w:t xml:space="preserve">(п. 3.3.3 в ред. </w:t>
      </w:r>
      <w:hyperlink r:id="rId155" w:history="1">
        <w:r>
          <w:rPr>
            <w:color w:val="0000FF"/>
          </w:rPr>
          <w:t>Постановления</w:t>
        </w:r>
      </w:hyperlink>
      <w:r>
        <w:t xml:space="preserve"> Правительства Красноярского края от 14.04.2020 N 244-п)</w:t>
      </w:r>
    </w:p>
    <w:p w:rsidR="00642D03" w:rsidRDefault="00642D03">
      <w:pPr>
        <w:pStyle w:val="ConsPlusNormal"/>
        <w:spacing w:before="220"/>
        <w:ind w:firstLine="540"/>
        <w:jc w:val="both"/>
      </w:pPr>
      <w:r>
        <w:t>3.3.4. Расширение доступа субъектов малого и среднего предпринимательства к финансовой поддержке, в том числе к льготному финансированию за счет средств резервного фонда Правительства Российской Федерации, в том числе:</w:t>
      </w:r>
    </w:p>
    <w:p w:rsidR="00642D03" w:rsidRDefault="00642D03">
      <w:pPr>
        <w:pStyle w:val="ConsPlusNormal"/>
        <w:jc w:val="both"/>
      </w:pPr>
      <w:r>
        <w:t xml:space="preserve">(п. 3.3.4 введен </w:t>
      </w:r>
      <w:hyperlink r:id="rId156" w:history="1">
        <w:r>
          <w:rPr>
            <w:color w:val="0000FF"/>
          </w:rPr>
          <w:t>Постановлением</w:t>
        </w:r>
      </w:hyperlink>
      <w:r>
        <w:t xml:space="preserve"> Правительства Красноярского края от 23.06.2020 N 462-п)</w:t>
      </w:r>
    </w:p>
    <w:p w:rsidR="00642D03" w:rsidRDefault="00642D03">
      <w:pPr>
        <w:pStyle w:val="ConsPlusNormal"/>
        <w:spacing w:before="220"/>
        <w:ind w:firstLine="540"/>
        <w:jc w:val="both"/>
      </w:pPr>
      <w:r>
        <w:t>3.3.4.1. Увеличение уставного капитала АО "АРБМКК" в целях предоставления микрозаймов субъектам малого и (или) среднего предпринимательства, осуществляющим свою деятельность в муниципальных образованиях Красноярского края.</w:t>
      </w:r>
    </w:p>
    <w:p w:rsidR="00642D03" w:rsidRDefault="00642D03">
      <w:pPr>
        <w:pStyle w:val="ConsPlusNormal"/>
        <w:spacing w:before="220"/>
        <w:ind w:firstLine="540"/>
        <w:jc w:val="both"/>
      </w:pPr>
      <w:r>
        <w:t xml:space="preserve">В соответствии с </w:t>
      </w:r>
      <w:hyperlink r:id="rId157" w:history="1">
        <w:r>
          <w:rPr>
            <w:color w:val="0000FF"/>
          </w:rPr>
          <w:t>Законом</w:t>
        </w:r>
      </w:hyperlink>
      <w:r>
        <w:t xml:space="preserve"> Красноярского края от 18.12.2008 N 7-2617 "О бюджетном процессе в Красноярском крае" бюджетные ассигнования на предоставление бюджетных инвестиций АО "АРБМКК" утверждаются законом края о краевом бюджете на очередной финансовый год и плановый период в качестве отдельного приложения к данному закону с указанием юридического лица, объема и цели предоставляемых бюджетных инвестиций.</w:t>
      </w:r>
    </w:p>
    <w:p w:rsidR="00642D03" w:rsidRDefault="00642D03">
      <w:pPr>
        <w:pStyle w:val="ConsPlusNormal"/>
        <w:spacing w:before="220"/>
        <w:ind w:firstLine="540"/>
        <w:jc w:val="both"/>
      </w:pPr>
      <w:r>
        <w:t xml:space="preserve">Договор, заключаемый между министерством, агентством по управлению государственным имуществом Красноярского края и АО "АРБМКК" в соответствии с </w:t>
      </w:r>
      <w:hyperlink r:id="rId158" w:history="1">
        <w:r>
          <w:rPr>
            <w:color w:val="0000FF"/>
          </w:rPr>
          <w:t>пунктом 3 статьи 80</w:t>
        </w:r>
      </w:hyperlink>
      <w:r>
        <w:t xml:space="preserve"> Бюджетного кодекса Российской Федерации, должен содержать в том числе основные требования к условиям предоставления АО "АРБМКК" микрозаймов субъектам малого и (или) среднего предпринимательства, осуществляющим свою деятельность в муниципальных образованиях Красноярского края.</w:t>
      </w:r>
    </w:p>
    <w:p w:rsidR="00642D03" w:rsidRDefault="00642D03">
      <w:pPr>
        <w:pStyle w:val="ConsPlusNormal"/>
        <w:jc w:val="both"/>
      </w:pPr>
      <w:r>
        <w:t xml:space="preserve">(п. 3.3.4.1 введен </w:t>
      </w:r>
      <w:hyperlink r:id="rId159" w:history="1">
        <w:r>
          <w:rPr>
            <w:color w:val="0000FF"/>
          </w:rPr>
          <w:t>Постановлением</w:t>
        </w:r>
      </w:hyperlink>
      <w:r>
        <w:t xml:space="preserve"> Правительства Красноярского края от 23.06.2020 N 462-п)</w:t>
      </w:r>
    </w:p>
    <w:p w:rsidR="00642D03" w:rsidRDefault="00642D03">
      <w:pPr>
        <w:pStyle w:val="ConsPlusNormal"/>
        <w:jc w:val="both"/>
      </w:pPr>
    </w:p>
    <w:p w:rsidR="00642D03" w:rsidRDefault="00642D03">
      <w:pPr>
        <w:pStyle w:val="ConsPlusTitle"/>
        <w:jc w:val="center"/>
        <w:outlineLvl w:val="2"/>
      </w:pPr>
      <w:r>
        <w:t>4. УПРАВЛЕНИЕ ПОДПРОГРАММОЙ 2 И КОНТРОЛЬ</w:t>
      </w:r>
    </w:p>
    <w:p w:rsidR="00642D03" w:rsidRDefault="00642D03">
      <w:pPr>
        <w:pStyle w:val="ConsPlusTitle"/>
        <w:jc w:val="center"/>
      </w:pPr>
      <w:r>
        <w:t>ЗА ХОДОМ ЕЕ ИСПОЛНЕНИЯ</w:t>
      </w:r>
    </w:p>
    <w:p w:rsidR="00642D03" w:rsidRDefault="00642D03">
      <w:pPr>
        <w:pStyle w:val="ConsPlusNormal"/>
        <w:jc w:val="both"/>
      </w:pPr>
    </w:p>
    <w:p w:rsidR="00642D03" w:rsidRDefault="00642D03">
      <w:pPr>
        <w:pStyle w:val="ConsPlusNormal"/>
        <w:ind w:firstLine="540"/>
        <w:jc w:val="both"/>
      </w:pPr>
      <w:r>
        <w:t>Министерство осуществляет непосредственный контроль за ходом реализации мероприятий подпрограммы 2 и подготовку отчетов об их реализации.</w:t>
      </w:r>
    </w:p>
    <w:p w:rsidR="00642D03" w:rsidRDefault="00642D03">
      <w:pPr>
        <w:pStyle w:val="ConsPlusNormal"/>
        <w:spacing w:before="220"/>
        <w:ind w:firstLine="540"/>
        <w:jc w:val="both"/>
      </w:pPr>
      <w:r>
        <w:t>Агентство молодежной политики и реализации программ общественного развития Красноярского края и агентство печати и массовых коммуникаций Красноярского края по запросу министерства представляют информацию о реализации мероприятий подпрограммы 2 в сроки и по форме, установленные в запросе.</w:t>
      </w:r>
    </w:p>
    <w:p w:rsidR="00642D03" w:rsidRDefault="00642D03">
      <w:pPr>
        <w:pStyle w:val="ConsPlusNormal"/>
        <w:spacing w:before="220"/>
        <w:ind w:firstLine="540"/>
        <w:jc w:val="both"/>
      </w:pPr>
      <w:r>
        <w:lastRenderedPageBreak/>
        <w:t>Отчеты о реализации подпрограммы 2 формируются министерством и представляются в министерство финансов Красноярского края за первое полугодие отчетного года - в срок не позднее 10-го августа отчетного года; по итогам работы за год - не позднее 1 марта года, следующего за отчетным.</w:t>
      </w:r>
    </w:p>
    <w:p w:rsidR="00642D03" w:rsidRDefault="00642D03">
      <w:pPr>
        <w:pStyle w:val="ConsPlusNormal"/>
        <w:spacing w:before="220"/>
        <w:ind w:firstLine="540"/>
        <w:jc w:val="both"/>
      </w:pPr>
      <w:r>
        <w:t>Внутренний государственный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мероприятий подпрограммы 2 осуществляет служба финансово-экономического контроля и контроля в сфере закупок Красноярского края.</w:t>
      </w:r>
    </w:p>
    <w:p w:rsidR="00642D03" w:rsidRDefault="00642D03">
      <w:pPr>
        <w:pStyle w:val="ConsPlusNormal"/>
        <w:spacing w:before="220"/>
        <w:ind w:firstLine="540"/>
        <w:jc w:val="both"/>
      </w:pPr>
      <w:r>
        <w:t>Внешний государственный финансовый контроль за использованием средств краевого бюджета на реализацию мероприятий подпрограммы 2 осуществляет Счетная палата Красноярского края в соответствии с действующим законодательством Российской Федерации и Красноярского края.</w:t>
      </w: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right"/>
        <w:outlineLvl w:val="2"/>
      </w:pPr>
      <w:r>
        <w:t>Приложение N 1</w:t>
      </w:r>
    </w:p>
    <w:p w:rsidR="00642D03" w:rsidRDefault="00642D03">
      <w:pPr>
        <w:pStyle w:val="ConsPlusNormal"/>
        <w:jc w:val="right"/>
      </w:pPr>
      <w:r>
        <w:t>к паспорту</w:t>
      </w:r>
    </w:p>
    <w:p w:rsidR="00642D03" w:rsidRDefault="00642D03">
      <w:pPr>
        <w:pStyle w:val="ConsPlusNormal"/>
        <w:jc w:val="right"/>
      </w:pPr>
      <w:r>
        <w:t>подпрограммы 2</w:t>
      </w:r>
    </w:p>
    <w:p w:rsidR="00642D03" w:rsidRDefault="00642D03">
      <w:pPr>
        <w:pStyle w:val="ConsPlusNormal"/>
        <w:jc w:val="right"/>
      </w:pPr>
      <w:r>
        <w:t>"Развитие субъектов малого</w:t>
      </w:r>
    </w:p>
    <w:p w:rsidR="00642D03" w:rsidRDefault="00642D03">
      <w:pPr>
        <w:pStyle w:val="ConsPlusNormal"/>
        <w:jc w:val="right"/>
      </w:pPr>
      <w:r>
        <w:t>и среднего предпринимательства"</w:t>
      </w:r>
    </w:p>
    <w:p w:rsidR="00642D03" w:rsidRDefault="00642D03">
      <w:pPr>
        <w:pStyle w:val="ConsPlusNormal"/>
        <w:jc w:val="both"/>
      </w:pPr>
    </w:p>
    <w:p w:rsidR="00642D03" w:rsidRDefault="00642D03">
      <w:pPr>
        <w:pStyle w:val="ConsPlusTitle"/>
        <w:jc w:val="center"/>
      </w:pPr>
      <w:bookmarkStart w:id="14" w:name="P1554"/>
      <w:bookmarkEnd w:id="14"/>
      <w:r>
        <w:t>ПЕРЕЧЕНЬ</w:t>
      </w:r>
    </w:p>
    <w:p w:rsidR="00642D03" w:rsidRDefault="00642D03">
      <w:pPr>
        <w:pStyle w:val="ConsPlusTitle"/>
        <w:jc w:val="center"/>
      </w:pPr>
      <w:r>
        <w:t>И ЗНАЧЕНИЯ ПОКАЗАТЕЛЕЙ РЕЗУЛЬТАТИВНОСТИ ПОДПРОГРАММЫ 2</w:t>
      </w:r>
    </w:p>
    <w:p w:rsidR="00642D03" w:rsidRDefault="00642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2D03">
        <w:trPr>
          <w:jc w:val="center"/>
        </w:trPr>
        <w:tc>
          <w:tcPr>
            <w:tcW w:w="9294" w:type="dxa"/>
            <w:tcBorders>
              <w:top w:val="nil"/>
              <w:left w:val="single" w:sz="24" w:space="0" w:color="CED3F1"/>
              <w:bottom w:val="nil"/>
              <w:right w:val="single" w:sz="24" w:space="0" w:color="F4F3F8"/>
            </w:tcBorders>
            <w:shd w:val="clear" w:color="auto" w:fill="F4F3F8"/>
          </w:tcPr>
          <w:p w:rsidR="00642D03" w:rsidRDefault="00642D03">
            <w:pPr>
              <w:pStyle w:val="ConsPlusNormal"/>
              <w:jc w:val="center"/>
            </w:pPr>
            <w:r>
              <w:rPr>
                <w:color w:val="392C69"/>
              </w:rPr>
              <w:t>Список изменяющих документов</w:t>
            </w:r>
          </w:p>
          <w:p w:rsidR="00642D03" w:rsidRDefault="00642D03">
            <w:pPr>
              <w:pStyle w:val="ConsPlusNormal"/>
              <w:jc w:val="center"/>
            </w:pPr>
            <w:r>
              <w:rPr>
                <w:color w:val="392C69"/>
              </w:rPr>
              <w:t>(в ред. Постановлений Правительства Красноярского края</w:t>
            </w:r>
          </w:p>
          <w:p w:rsidR="00642D03" w:rsidRDefault="00642D03">
            <w:pPr>
              <w:pStyle w:val="ConsPlusNormal"/>
              <w:jc w:val="center"/>
            </w:pPr>
            <w:r>
              <w:rPr>
                <w:color w:val="392C69"/>
              </w:rPr>
              <w:t xml:space="preserve">от 14.04.2020 </w:t>
            </w:r>
            <w:hyperlink r:id="rId160" w:history="1">
              <w:r>
                <w:rPr>
                  <w:color w:val="0000FF"/>
                </w:rPr>
                <w:t>N 244-п</w:t>
              </w:r>
            </w:hyperlink>
            <w:r>
              <w:rPr>
                <w:color w:val="392C69"/>
              </w:rPr>
              <w:t xml:space="preserve">, от 23.06.2020 </w:t>
            </w:r>
            <w:hyperlink r:id="rId161" w:history="1">
              <w:r>
                <w:rPr>
                  <w:color w:val="0000FF"/>
                </w:rPr>
                <w:t>N 462-п</w:t>
              </w:r>
            </w:hyperlink>
            <w:r>
              <w:rPr>
                <w:color w:val="392C69"/>
              </w:rPr>
              <w:t xml:space="preserve">, от 11.09.2020 </w:t>
            </w:r>
            <w:hyperlink r:id="rId162" w:history="1">
              <w:r>
                <w:rPr>
                  <w:color w:val="0000FF"/>
                </w:rPr>
                <w:t>N 613-п</w:t>
              </w:r>
            </w:hyperlink>
            <w:r>
              <w:rPr>
                <w:color w:val="392C69"/>
              </w:rPr>
              <w:t>)</w:t>
            </w:r>
          </w:p>
        </w:tc>
      </w:tr>
    </w:tbl>
    <w:p w:rsidR="00642D03" w:rsidRDefault="00642D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49"/>
        <w:gridCol w:w="1219"/>
        <w:gridCol w:w="2014"/>
        <w:gridCol w:w="784"/>
        <w:gridCol w:w="784"/>
        <w:gridCol w:w="784"/>
        <w:gridCol w:w="784"/>
      </w:tblGrid>
      <w:tr w:rsidR="00642D03">
        <w:tc>
          <w:tcPr>
            <w:tcW w:w="454" w:type="dxa"/>
            <w:vMerge w:val="restart"/>
          </w:tcPr>
          <w:p w:rsidR="00642D03" w:rsidRDefault="00642D03">
            <w:pPr>
              <w:pStyle w:val="ConsPlusNormal"/>
              <w:jc w:val="center"/>
            </w:pPr>
            <w:r>
              <w:t>N п/п</w:t>
            </w:r>
          </w:p>
        </w:tc>
        <w:tc>
          <w:tcPr>
            <w:tcW w:w="2449" w:type="dxa"/>
            <w:vMerge w:val="restart"/>
          </w:tcPr>
          <w:p w:rsidR="00642D03" w:rsidRDefault="00642D03">
            <w:pPr>
              <w:pStyle w:val="ConsPlusNormal"/>
              <w:jc w:val="center"/>
            </w:pPr>
            <w:r>
              <w:t>Цель, показатели результативности</w:t>
            </w:r>
          </w:p>
        </w:tc>
        <w:tc>
          <w:tcPr>
            <w:tcW w:w="1219" w:type="dxa"/>
            <w:vMerge w:val="restart"/>
          </w:tcPr>
          <w:p w:rsidR="00642D03" w:rsidRDefault="00642D03">
            <w:pPr>
              <w:pStyle w:val="ConsPlusNormal"/>
              <w:jc w:val="center"/>
            </w:pPr>
            <w:r>
              <w:t>Единица измерения</w:t>
            </w:r>
          </w:p>
        </w:tc>
        <w:tc>
          <w:tcPr>
            <w:tcW w:w="2014" w:type="dxa"/>
            <w:vMerge w:val="restart"/>
          </w:tcPr>
          <w:p w:rsidR="00642D03" w:rsidRDefault="00642D03">
            <w:pPr>
              <w:pStyle w:val="ConsPlusNormal"/>
              <w:jc w:val="center"/>
            </w:pPr>
            <w:r>
              <w:t>Источник информации</w:t>
            </w:r>
          </w:p>
        </w:tc>
        <w:tc>
          <w:tcPr>
            <w:tcW w:w="3136" w:type="dxa"/>
            <w:gridSpan w:val="4"/>
          </w:tcPr>
          <w:p w:rsidR="00642D03" w:rsidRDefault="00642D03">
            <w:pPr>
              <w:pStyle w:val="ConsPlusNormal"/>
              <w:jc w:val="center"/>
            </w:pPr>
            <w:r>
              <w:t>Годы реализации подпрограммы</w:t>
            </w:r>
          </w:p>
        </w:tc>
      </w:tr>
      <w:tr w:rsidR="00642D03">
        <w:tc>
          <w:tcPr>
            <w:tcW w:w="454" w:type="dxa"/>
            <w:vMerge/>
          </w:tcPr>
          <w:p w:rsidR="00642D03" w:rsidRDefault="00642D03"/>
        </w:tc>
        <w:tc>
          <w:tcPr>
            <w:tcW w:w="2449" w:type="dxa"/>
            <w:vMerge/>
          </w:tcPr>
          <w:p w:rsidR="00642D03" w:rsidRDefault="00642D03"/>
        </w:tc>
        <w:tc>
          <w:tcPr>
            <w:tcW w:w="1219" w:type="dxa"/>
            <w:vMerge/>
          </w:tcPr>
          <w:p w:rsidR="00642D03" w:rsidRDefault="00642D03"/>
        </w:tc>
        <w:tc>
          <w:tcPr>
            <w:tcW w:w="2014" w:type="dxa"/>
            <w:vMerge/>
          </w:tcPr>
          <w:p w:rsidR="00642D03" w:rsidRDefault="00642D03"/>
        </w:tc>
        <w:tc>
          <w:tcPr>
            <w:tcW w:w="784" w:type="dxa"/>
          </w:tcPr>
          <w:p w:rsidR="00642D03" w:rsidRDefault="00642D03">
            <w:pPr>
              <w:pStyle w:val="ConsPlusNormal"/>
              <w:jc w:val="center"/>
            </w:pPr>
            <w:r>
              <w:t>2019</w:t>
            </w:r>
          </w:p>
        </w:tc>
        <w:tc>
          <w:tcPr>
            <w:tcW w:w="784" w:type="dxa"/>
          </w:tcPr>
          <w:p w:rsidR="00642D03" w:rsidRDefault="00642D03">
            <w:pPr>
              <w:pStyle w:val="ConsPlusNormal"/>
              <w:jc w:val="center"/>
            </w:pPr>
            <w:r>
              <w:t>2020</w:t>
            </w:r>
          </w:p>
        </w:tc>
        <w:tc>
          <w:tcPr>
            <w:tcW w:w="784" w:type="dxa"/>
          </w:tcPr>
          <w:p w:rsidR="00642D03" w:rsidRDefault="00642D03">
            <w:pPr>
              <w:pStyle w:val="ConsPlusNormal"/>
              <w:jc w:val="center"/>
            </w:pPr>
            <w:r>
              <w:t>2021</w:t>
            </w:r>
          </w:p>
        </w:tc>
        <w:tc>
          <w:tcPr>
            <w:tcW w:w="784" w:type="dxa"/>
          </w:tcPr>
          <w:p w:rsidR="00642D03" w:rsidRDefault="00642D03">
            <w:pPr>
              <w:pStyle w:val="ConsPlusNormal"/>
              <w:jc w:val="center"/>
            </w:pPr>
            <w:r>
              <w:t>2022</w:t>
            </w:r>
          </w:p>
        </w:tc>
      </w:tr>
      <w:tr w:rsidR="00642D03">
        <w:tc>
          <w:tcPr>
            <w:tcW w:w="454" w:type="dxa"/>
          </w:tcPr>
          <w:p w:rsidR="00642D03" w:rsidRDefault="00642D03">
            <w:pPr>
              <w:pStyle w:val="ConsPlusNormal"/>
              <w:jc w:val="center"/>
            </w:pPr>
            <w:r>
              <w:t>1</w:t>
            </w:r>
          </w:p>
        </w:tc>
        <w:tc>
          <w:tcPr>
            <w:tcW w:w="2449" w:type="dxa"/>
          </w:tcPr>
          <w:p w:rsidR="00642D03" w:rsidRDefault="00642D03">
            <w:pPr>
              <w:pStyle w:val="ConsPlusNormal"/>
              <w:jc w:val="center"/>
            </w:pPr>
            <w:r>
              <w:t>2</w:t>
            </w:r>
          </w:p>
        </w:tc>
        <w:tc>
          <w:tcPr>
            <w:tcW w:w="1219" w:type="dxa"/>
          </w:tcPr>
          <w:p w:rsidR="00642D03" w:rsidRDefault="00642D03">
            <w:pPr>
              <w:pStyle w:val="ConsPlusNormal"/>
              <w:jc w:val="center"/>
            </w:pPr>
            <w:r>
              <w:t>3</w:t>
            </w:r>
          </w:p>
        </w:tc>
        <w:tc>
          <w:tcPr>
            <w:tcW w:w="2014" w:type="dxa"/>
          </w:tcPr>
          <w:p w:rsidR="00642D03" w:rsidRDefault="00642D03">
            <w:pPr>
              <w:pStyle w:val="ConsPlusNormal"/>
              <w:jc w:val="center"/>
            </w:pPr>
            <w:r>
              <w:t>4</w:t>
            </w:r>
          </w:p>
        </w:tc>
        <w:tc>
          <w:tcPr>
            <w:tcW w:w="784" w:type="dxa"/>
          </w:tcPr>
          <w:p w:rsidR="00642D03" w:rsidRDefault="00642D03">
            <w:pPr>
              <w:pStyle w:val="ConsPlusNormal"/>
              <w:jc w:val="center"/>
            </w:pPr>
            <w:r>
              <w:t>5</w:t>
            </w:r>
          </w:p>
        </w:tc>
        <w:tc>
          <w:tcPr>
            <w:tcW w:w="784" w:type="dxa"/>
          </w:tcPr>
          <w:p w:rsidR="00642D03" w:rsidRDefault="00642D03">
            <w:pPr>
              <w:pStyle w:val="ConsPlusNormal"/>
              <w:jc w:val="center"/>
            </w:pPr>
            <w:r>
              <w:t>6</w:t>
            </w:r>
          </w:p>
        </w:tc>
        <w:tc>
          <w:tcPr>
            <w:tcW w:w="784" w:type="dxa"/>
          </w:tcPr>
          <w:p w:rsidR="00642D03" w:rsidRDefault="00642D03">
            <w:pPr>
              <w:pStyle w:val="ConsPlusNormal"/>
              <w:jc w:val="center"/>
            </w:pPr>
            <w:r>
              <w:t>7</w:t>
            </w:r>
          </w:p>
        </w:tc>
        <w:tc>
          <w:tcPr>
            <w:tcW w:w="784" w:type="dxa"/>
          </w:tcPr>
          <w:p w:rsidR="00642D03" w:rsidRDefault="00642D03">
            <w:pPr>
              <w:pStyle w:val="ConsPlusNormal"/>
              <w:jc w:val="center"/>
            </w:pPr>
            <w:r>
              <w:t>8</w:t>
            </w:r>
          </w:p>
        </w:tc>
      </w:tr>
      <w:tr w:rsidR="00642D03">
        <w:tc>
          <w:tcPr>
            <w:tcW w:w="454" w:type="dxa"/>
          </w:tcPr>
          <w:p w:rsidR="00642D03" w:rsidRDefault="00642D03">
            <w:pPr>
              <w:pStyle w:val="ConsPlusNormal"/>
            </w:pPr>
          </w:p>
        </w:tc>
        <w:tc>
          <w:tcPr>
            <w:tcW w:w="8818" w:type="dxa"/>
            <w:gridSpan w:val="7"/>
          </w:tcPr>
          <w:p w:rsidR="00642D03" w:rsidRDefault="00642D03">
            <w:pPr>
              <w:pStyle w:val="ConsPlusNormal"/>
            </w:pPr>
            <w:r>
              <w:t>Цель подпрограммы 2. Содействие субъектам малого и среднего предпринимательства в Красноярском крае в привлечении финансовых ресурсов, обеспечение доступности образовательной и информационно-консультационной поддержки</w:t>
            </w:r>
          </w:p>
        </w:tc>
      </w:tr>
      <w:tr w:rsidR="00642D03">
        <w:tblPrEx>
          <w:tblBorders>
            <w:insideH w:val="nil"/>
          </w:tblBorders>
        </w:tblPrEx>
        <w:tc>
          <w:tcPr>
            <w:tcW w:w="454" w:type="dxa"/>
            <w:tcBorders>
              <w:bottom w:val="nil"/>
            </w:tcBorders>
          </w:tcPr>
          <w:p w:rsidR="00642D03" w:rsidRDefault="00642D03">
            <w:pPr>
              <w:pStyle w:val="ConsPlusNormal"/>
            </w:pPr>
          </w:p>
        </w:tc>
        <w:tc>
          <w:tcPr>
            <w:tcW w:w="8818" w:type="dxa"/>
            <w:gridSpan w:val="7"/>
            <w:tcBorders>
              <w:bottom w:val="nil"/>
            </w:tcBorders>
          </w:tcPr>
          <w:p w:rsidR="00642D03" w:rsidRDefault="00642D03">
            <w:pPr>
              <w:pStyle w:val="ConsPlusNormal"/>
            </w:pPr>
            <w:r>
              <w:t>Задачи подпрограммы 2:</w:t>
            </w:r>
          </w:p>
          <w:p w:rsidR="00642D03" w:rsidRDefault="00642D03">
            <w:pPr>
              <w:pStyle w:val="ConsPlusNormal"/>
            </w:pPr>
            <w:r>
              <w:t>1. Повышение доступности бизнес-образования для субъектов малого и среднего предпринимательства и пропаганда предпринимательства (стимулирование граждан, в т.ч. молодежи, к осуществлению предпринимательской деятельности);</w:t>
            </w:r>
          </w:p>
          <w:p w:rsidR="00642D03" w:rsidRDefault="00642D03">
            <w:pPr>
              <w:pStyle w:val="ConsPlusNormal"/>
            </w:pPr>
            <w:r>
              <w:t>2. Повышение доступности финансовых и информационно-консультационных ресурсов для субъектов малого и среднего предпринимательства в муниципальных образованиях края, в т.ч. путем обеспечения деятельности инфраструктуры поддержки субъектов малого и среднего предпринимательства;</w:t>
            </w:r>
          </w:p>
          <w:p w:rsidR="00642D03" w:rsidRDefault="00642D03">
            <w:pPr>
              <w:pStyle w:val="ConsPlusNormal"/>
            </w:pPr>
            <w:r>
              <w:t xml:space="preserve">3. Достижение результатов региональных проектов, обеспечивающих достижение целей, </w:t>
            </w:r>
            <w:r>
              <w:lastRenderedPageBreak/>
              <w:t>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p>
          <w:p w:rsidR="00642D03" w:rsidRDefault="00642D03">
            <w:pPr>
              <w:pStyle w:val="ConsPlusNormal"/>
            </w:pPr>
            <w:r>
              <w:t>"Популяризация предпринимательства", обеспечивающего достижение целей, показателей и результатов федерального проекта "Популяризация предпринимательства";</w:t>
            </w:r>
          </w:p>
          <w:p w:rsidR="00642D03" w:rsidRDefault="00642D03">
            <w:pPr>
              <w:pStyle w:val="ConsPlusNormal"/>
            </w:pPr>
            <w:r>
              <w:t>"Акселерация субъектов малого и среднего предпринимательства", обеспечивающего достижение целей, показателей и результатов федерального проекта "Акселерация субъектов малого и среднего предпринимательства";</w:t>
            </w:r>
          </w:p>
          <w:p w:rsidR="00642D03" w:rsidRDefault="00642D03">
            <w:pPr>
              <w:pStyle w:val="ConsPlusNormal"/>
            </w:pPr>
            <w:r>
              <w:t>"Расширение доступа субъектов малого и среднего предпринимательства к финансовой поддержке, в том числе к льготному финансированию", обеспечивающего достижение целей, показателей и результатов федерального проекта "Расширение доступа субъектов малого и среднего предпринимательства к финансовой поддержке, в том числе к льготному финансированию"</w:t>
            </w:r>
          </w:p>
        </w:tc>
      </w:tr>
      <w:tr w:rsidR="00642D03">
        <w:tblPrEx>
          <w:tblBorders>
            <w:insideH w:val="nil"/>
          </w:tblBorders>
        </w:tblPrEx>
        <w:tc>
          <w:tcPr>
            <w:tcW w:w="9272" w:type="dxa"/>
            <w:gridSpan w:val="8"/>
            <w:tcBorders>
              <w:top w:val="nil"/>
            </w:tcBorders>
          </w:tcPr>
          <w:p w:rsidR="00642D03" w:rsidRDefault="00642D03">
            <w:pPr>
              <w:pStyle w:val="ConsPlusNormal"/>
              <w:jc w:val="both"/>
            </w:pPr>
            <w:r>
              <w:lastRenderedPageBreak/>
              <w:t xml:space="preserve">(в ред. </w:t>
            </w:r>
            <w:hyperlink r:id="rId163" w:history="1">
              <w:r>
                <w:rPr>
                  <w:color w:val="0000FF"/>
                </w:rPr>
                <w:t>Постановления</w:t>
              </w:r>
            </w:hyperlink>
            <w:r>
              <w:t xml:space="preserve"> Правительства Красноярского края от 11.09.2020 N 613-п)</w:t>
            </w:r>
          </w:p>
        </w:tc>
      </w:tr>
      <w:tr w:rsidR="00642D03">
        <w:tc>
          <w:tcPr>
            <w:tcW w:w="454" w:type="dxa"/>
          </w:tcPr>
          <w:p w:rsidR="00642D03" w:rsidRDefault="00642D03">
            <w:pPr>
              <w:pStyle w:val="ConsPlusNormal"/>
            </w:pPr>
            <w:r>
              <w:t>1</w:t>
            </w:r>
          </w:p>
        </w:tc>
        <w:tc>
          <w:tcPr>
            <w:tcW w:w="2449" w:type="dxa"/>
          </w:tcPr>
          <w:p w:rsidR="00642D03" w:rsidRDefault="00642D03">
            <w:pPr>
              <w:pStyle w:val="ConsPlusNormal"/>
            </w:pPr>
            <w:r>
              <w:t>Оборот малых и средних предприятий (с учетом микропредприятий), занимающихся обрабатывающим производством</w:t>
            </w:r>
          </w:p>
        </w:tc>
        <w:tc>
          <w:tcPr>
            <w:tcW w:w="1219" w:type="dxa"/>
          </w:tcPr>
          <w:p w:rsidR="00642D03" w:rsidRDefault="00642D03">
            <w:pPr>
              <w:pStyle w:val="ConsPlusNormal"/>
            </w:pPr>
            <w:r>
              <w:t>млрд рублей</w:t>
            </w:r>
          </w:p>
        </w:tc>
        <w:tc>
          <w:tcPr>
            <w:tcW w:w="2014" w:type="dxa"/>
          </w:tcPr>
          <w:p w:rsidR="00642D03" w:rsidRDefault="00642D03">
            <w:pPr>
              <w:pStyle w:val="ConsPlusNormal"/>
            </w:pPr>
            <w:r>
              <w:t>отчетные данные Территориального органа Федеральной службы государственной статистики по Красноярскому краю</w:t>
            </w:r>
          </w:p>
        </w:tc>
        <w:tc>
          <w:tcPr>
            <w:tcW w:w="784" w:type="dxa"/>
          </w:tcPr>
          <w:p w:rsidR="00642D03" w:rsidRDefault="00642D03">
            <w:pPr>
              <w:pStyle w:val="ConsPlusNormal"/>
              <w:jc w:val="center"/>
            </w:pPr>
            <w:r>
              <w:t>97,8</w:t>
            </w:r>
          </w:p>
        </w:tc>
        <w:tc>
          <w:tcPr>
            <w:tcW w:w="784" w:type="dxa"/>
          </w:tcPr>
          <w:p w:rsidR="00642D03" w:rsidRDefault="00642D03">
            <w:pPr>
              <w:pStyle w:val="ConsPlusNormal"/>
            </w:pPr>
            <w:r>
              <w:t>не менее 100,6</w:t>
            </w:r>
          </w:p>
        </w:tc>
        <w:tc>
          <w:tcPr>
            <w:tcW w:w="784" w:type="dxa"/>
          </w:tcPr>
          <w:p w:rsidR="00642D03" w:rsidRDefault="00642D03">
            <w:pPr>
              <w:pStyle w:val="ConsPlusNormal"/>
            </w:pPr>
            <w:r>
              <w:t>не менее 105,0</w:t>
            </w:r>
          </w:p>
        </w:tc>
        <w:tc>
          <w:tcPr>
            <w:tcW w:w="784" w:type="dxa"/>
          </w:tcPr>
          <w:p w:rsidR="00642D03" w:rsidRDefault="00642D03">
            <w:pPr>
              <w:pStyle w:val="ConsPlusNormal"/>
            </w:pPr>
            <w:r>
              <w:t>не менее 107,3</w:t>
            </w:r>
          </w:p>
        </w:tc>
      </w:tr>
      <w:tr w:rsidR="00642D03">
        <w:tblPrEx>
          <w:tblBorders>
            <w:insideH w:val="nil"/>
          </w:tblBorders>
        </w:tblPrEx>
        <w:tc>
          <w:tcPr>
            <w:tcW w:w="454" w:type="dxa"/>
            <w:tcBorders>
              <w:bottom w:val="nil"/>
            </w:tcBorders>
          </w:tcPr>
          <w:p w:rsidR="00642D03" w:rsidRDefault="00642D03">
            <w:pPr>
              <w:pStyle w:val="ConsPlusNormal"/>
            </w:pPr>
            <w:r>
              <w:t>2</w:t>
            </w:r>
          </w:p>
        </w:tc>
        <w:tc>
          <w:tcPr>
            <w:tcW w:w="2449" w:type="dxa"/>
            <w:tcBorders>
              <w:bottom w:val="nil"/>
            </w:tcBorders>
          </w:tcPr>
          <w:p w:rsidR="00642D03" w:rsidRDefault="00642D03">
            <w:pPr>
              <w:pStyle w:val="ConsPlusNormal"/>
            </w:pPr>
            <w:r>
              <w:t>Количество субъектов малого и среднего предпринимательства, получивших государственную поддержку за период реализации подпрограммы (нарастающим итогом)</w:t>
            </w:r>
          </w:p>
        </w:tc>
        <w:tc>
          <w:tcPr>
            <w:tcW w:w="1219" w:type="dxa"/>
            <w:tcBorders>
              <w:bottom w:val="nil"/>
            </w:tcBorders>
          </w:tcPr>
          <w:p w:rsidR="00642D03" w:rsidRDefault="00642D03">
            <w:pPr>
              <w:pStyle w:val="ConsPlusNormal"/>
            </w:pPr>
            <w:r>
              <w:t>единиц</w:t>
            </w:r>
          </w:p>
        </w:tc>
        <w:tc>
          <w:tcPr>
            <w:tcW w:w="2014" w:type="dxa"/>
            <w:tcBorders>
              <w:bottom w:val="nil"/>
            </w:tcBorders>
          </w:tcPr>
          <w:p w:rsidR="00642D03" w:rsidRDefault="00642D03">
            <w:pPr>
              <w:pStyle w:val="ConsPlusNormal"/>
            </w:pPr>
            <w:r>
              <w:t>отчетные данные министерства экономики и регионального развития Красноярского края</w:t>
            </w:r>
          </w:p>
        </w:tc>
        <w:tc>
          <w:tcPr>
            <w:tcW w:w="784" w:type="dxa"/>
            <w:tcBorders>
              <w:bottom w:val="nil"/>
            </w:tcBorders>
          </w:tcPr>
          <w:p w:rsidR="00642D03" w:rsidRDefault="00642D03">
            <w:pPr>
              <w:pStyle w:val="ConsPlusNormal"/>
              <w:jc w:val="center"/>
            </w:pPr>
            <w:r>
              <w:t>53666</w:t>
            </w:r>
          </w:p>
        </w:tc>
        <w:tc>
          <w:tcPr>
            <w:tcW w:w="784" w:type="dxa"/>
            <w:tcBorders>
              <w:bottom w:val="nil"/>
            </w:tcBorders>
          </w:tcPr>
          <w:p w:rsidR="00642D03" w:rsidRDefault="00642D03">
            <w:pPr>
              <w:pStyle w:val="ConsPlusNormal"/>
            </w:pPr>
            <w:r>
              <w:t>не менее 56591</w:t>
            </w:r>
          </w:p>
        </w:tc>
        <w:tc>
          <w:tcPr>
            <w:tcW w:w="784" w:type="dxa"/>
            <w:tcBorders>
              <w:bottom w:val="nil"/>
            </w:tcBorders>
          </w:tcPr>
          <w:p w:rsidR="00642D03" w:rsidRDefault="00642D03">
            <w:pPr>
              <w:pStyle w:val="ConsPlusNormal"/>
            </w:pPr>
            <w:r>
              <w:t>не менее 59542</w:t>
            </w:r>
          </w:p>
        </w:tc>
        <w:tc>
          <w:tcPr>
            <w:tcW w:w="784" w:type="dxa"/>
            <w:tcBorders>
              <w:bottom w:val="nil"/>
            </w:tcBorders>
          </w:tcPr>
          <w:p w:rsidR="00642D03" w:rsidRDefault="00642D03">
            <w:pPr>
              <w:pStyle w:val="ConsPlusNormal"/>
            </w:pPr>
            <w:r>
              <w:t>не менее 63967</w:t>
            </w:r>
          </w:p>
        </w:tc>
      </w:tr>
      <w:tr w:rsidR="00642D03">
        <w:tblPrEx>
          <w:tblBorders>
            <w:insideH w:val="nil"/>
          </w:tblBorders>
        </w:tblPrEx>
        <w:tc>
          <w:tcPr>
            <w:tcW w:w="9272" w:type="dxa"/>
            <w:gridSpan w:val="8"/>
            <w:tcBorders>
              <w:top w:val="nil"/>
            </w:tcBorders>
          </w:tcPr>
          <w:p w:rsidR="00642D03" w:rsidRDefault="00642D03">
            <w:pPr>
              <w:pStyle w:val="ConsPlusNormal"/>
              <w:jc w:val="both"/>
            </w:pPr>
            <w:r>
              <w:t xml:space="preserve">(п. 2 в ред. </w:t>
            </w:r>
            <w:hyperlink r:id="rId164" w:history="1">
              <w:r>
                <w:rPr>
                  <w:color w:val="0000FF"/>
                </w:rPr>
                <w:t>Постановления</w:t>
              </w:r>
            </w:hyperlink>
            <w:r>
              <w:t xml:space="preserve"> Правительства Красноярского края от 23.06.2020 N 462-п)</w:t>
            </w:r>
          </w:p>
        </w:tc>
      </w:tr>
      <w:tr w:rsidR="00642D03">
        <w:tblPrEx>
          <w:tblBorders>
            <w:insideH w:val="nil"/>
          </w:tblBorders>
        </w:tblPrEx>
        <w:tc>
          <w:tcPr>
            <w:tcW w:w="454" w:type="dxa"/>
            <w:tcBorders>
              <w:bottom w:val="nil"/>
            </w:tcBorders>
          </w:tcPr>
          <w:p w:rsidR="00642D03" w:rsidRDefault="00642D03">
            <w:pPr>
              <w:pStyle w:val="ConsPlusNormal"/>
            </w:pPr>
            <w:r>
              <w:t>3</w:t>
            </w:r>
          </w:p>
        </w:tc>
        <w:tc>
          <w:tcPr>
            <w:tcW w:w="2449" w:type="dxa"/>
            <w:tcBorders>
              <w:bottom w:val="nil"/>
            </w:tcBorders>
          </w:tcPr>
          <w:p w:rsidR="00642D03" w:rsidRDefault="00642D03">
            <w:pPr>
              <w:pStyle w:val="ConsPlusNormal"/>
            </w:pPr>
            <w: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подпрограммы (нарастающим итогом)</w:t>
            </w:r>
          </w:p>
        </w:tc>
        <w:tc>
          <w:tcPr>
            <w:tcW w:w="1219" w:type="dxa"/>
            <w:tcBorders>
              <w:bottom w:val="nil"/>
            </w:tcBorders>
          </w:tcPr>
          <w:p w:rsidR="00642D03" w:rsidRDefault="00642D03">
            <w:pPr>
              <w:pStyle w:val="ConsPlusNormal"/>
            </w:pPr>
            <w:r>
              <w:t>единиц</w:t>
            </w:r>
          </w:p>
        </w:tc>
        <w:tc>
          <w:tcPr>
            <w:tcW w:w="2014" w:type="dxa"/>
            <w:tcBorders>
              <w:bottom w:val="nil"/>
            </w:tcBorders>
          </w:tcPr>
          <w:p w:rsidR="00642D03" w:rsidRDefault="00642D03">
            <w:pPr>
              <w:pStyle w:val="ConsPlusNormal"/>
            </w:pPr>
            <w:r>
              <w:t>отчетные данные министерства экономики и регионального развития Красноярского края</w:t>
            </w:r>
          </w:p>
        </w:tc>
        <w:tc>
          <w:tcPr>
            <w:tcW w:w="784" w:type="dxa"/>
            <w:tcBorders>
              <w:bottom w:val="nil"/>
            </w:tcBorders>
          </w:tcPr>
          <w:p w:rsidR="00642D03" w:rsidRDefault="00642D03">
            <w:pPr>
              <w:pStyle w:val="ConsPlusNormal"/>
              <w:jc w:val="center"/>
            </w:pPr>
            <w:r>
              <w:t>4157</w:t>
            </w:r>
          </w:p>
        </w:tc>
        <w:tc>
          <w:tcPr>
            <w:tcW w:w="784" w:type="dxa"/>
            <w:tcBorders>
              <w:bottom w:val="nil"/>
            </w:tcBorders>
          </w:tcPr>
          <w:p w:rsidR="00642D03" w:rsidRDefault="00642D03">
            <w:pPr>
              <w:pStyle w:val="ConsPlusNormal"/>
            </w:pPr>
            <w:r>
              <w:t>не менее 4558</w:t>
            </w:r>
          </w:p>
        </w:tc>
        <w:tc>
          <w:tcPr>
            <w:tcW w:w="784" w:type="dxa"/>
            <w:tcBorders>
              <w:bottom w:val="nil"/>
            </w:tcBorders>
          </w:tcPr>
          <w:p w:rsidR="00642D03" w:rsidRDefault="00642D03">
            <w:pPr>
              <w:pStyle w:val="ConsPlusNormal"/>
            </w:pPr>
            <w:r>
              <w:t>не менее 4933</w:t>
            </w:r>
          </w:p>
        </w:tc>
        <w:tc>
          <w:tcPr>
            <w:tcW w:w="784" w:type="dxa"/>
            <w:tcBorders>
              <w:bottom w:val="nil"/>
            </w:tcBorders>
          </w:tcPr>
          <w:p w:rsidR="00642D03" w:rsidRDefault="00642D03">
            <w:pPr>
              <w:pStyle w:val="ConsPlusNormal"/>
            </w:pPr>
            <w:r>
              <w:t>не менее 5229</w:t>
            </w:r>
          </w:p>
        </w:tc>
      </w:tr>
      <w:tr w:rsidR="00642D03">
        <w:tblPrEx>
          <w:tblBorders>
            <w:insideH w:val="nil"/>
          </w:tblBorders>
        </w:tblPrEx>
        <w:tc>
          <w:tcPr>
            <w:tcW w:w="9272" w:type="dxa"/>
            <w:gridSpan w:val="8"/>
            <w:tcBorders>
              <w:top w:val="nil"/>
            </w:tcBorders>
          </w:tcPr>
          <w:p w:rsidR="00642D03" w:rsidRDefault="00642D03">
            <w:pPr>
              <w:pStyle w:val="ConsPlusNormal"/>
              <w:jc w:val="both"/>
            </w:pPr>
            <w:r>
              <w:t xml:space="preserve">(п. 3 в ред. </w:t>
            </w:r>
            <w:hyperlink r:id="rId165" w:history="1">
              <w:r>
                <w:rPr>
                  <w:color w:val="0000FF"/>
                </w:rPr>
                <w:t>Постановления</w:t>
              </w:r>
            </w:hyperlink>
            <w:r>
              <w:t xml:space="preserve"> Правительства Красноярского края от 23.06.2020 N 462-п)</w:t>
            </w:r>
          </w:p>
        </w:tc>
      </w:tr>
      <w:tr w:rsidR="00642D03">
        <w:tc>
          <w:tcPr>
            <w:tcW w:w="454" w:type="dxa"/>
          </w:tcPr>
          <w:p w:rsidR="00642D03" w:rsidRDefault="00642D03">
            <w:pPr>
              <w:pStyle w:val="ConsPlusNormal"/>
            </w:pPr>
            <w:r>
              <w:t>4</w:t>
            </w:r>
          </w:p>
        </w:tc>
        <w:tc>
          <w:tcPr>
            <w:tcW w:w="2449" w:type="dxa"/>
          </w:tcPr>
          <w:p w:rsidR="00642D03" w:rsidRDefault="00642D03">
            <w:pPr>
              <w:pStyle w:val="ConsPlusNormal"/>
            </w:pPr>
            <w:r>
              <w:t xml:space="preserve">Доля субъектов малого и среднего </w:t>
            </w:r>
            <w:r>
              <w:lastRenderedPageBreak/>
              <w:t>предпринимательства, охваченных услугами центра "Мой бизнес" за период с 2019 года по 2022 год (нарастающим итогом)</w:t>
            </w:r>
          </w:p>
        </w:tc>
        <w:tc>
          <w:tcPr>
            <w:tcW w:w="1219" w:type="dxa"/>
          </w:tcPr>
          <w:p w:rsidR="00642D03" w:rsidRDefault="00642D03">
            <w:pPr>
              <w:pStyle w:val="ConsPlusNormal"/>
            </w:pPr>
            <w:r>
              <w:lastRenderedPageBreak/>
              <w:t>процентов</w:t>
            </w:r>
          </w:p>
        </w:tc>
        <w:tc>
          <w:tcPr>
            <w:tcW w:w="2014" w:type="dxa"/>
          </w:tcPr>
          <w:p w:rsidR="00642D03" w:rsidRDefault="00642D03">
            <w:pPr>
              <w:pStyle w:val="ConsPlusNormal"/>
            </w:pPr>
            <w:r>
              <w:t xml:space="preserve">отчетные данные министерства </w:t>
            </w:r>
            <w:r>
              <w:lastRenderedPageBreak/>
              <w:t>экономики и регионального развития Красноярского края и Управления ФНС России по Красноярскому краю</w:t>
            </w:r>
          </w:p>
        </w:tc>
        <w:tc>
          <w:tcPr>
            <w:tcW w:w="784" w:type="dxa"/>
          </w:tcPr>
          <w:p w:rsidR="00642D03" w:rsidRDefault="00642D03">
            <w:pPr>
              <w:pStyle w:val="ConsPlusNormal"/>
              <w:jc w:val="center"/>
            </w:pPr>
            <w:r>
              <w:lastRenderedPageBreak/>
              <w:t>2,48</w:t>
            </w:r>
          </w:p>
        </w:tc>
        <w:tc>
          <w:tcPr>
            <w:tcW w:w="784" w:type="dxa"/>
          </w:tcPr>
          <w:p w:rsidR="00642D03" w:rsidRDefault="00642D03">
            <w:pPr>
              <w:pStyle w:val="ConsPlusNormal"/>
            </w:pPr>
            <w:r>
              <w:t xml:space="preserve">не менее </w:t>
            </w:r>
            <w:r>
              <w:lastRenderedPageBreak/>
              <w:t>4</w:t>
            </w:r>
          </w:p>
        </w:tc>
        <w:tc>
          <w:tcPr>
            <w:tcW w:w="784" w:type="dxa"/>
          </w:tcPr>
          <w:p w:rsidR="00642D03" w:rsidRDefault="00642D03">
            <w:pPr>
              <w:pStyle w:val="ConsPlusNormal"/>
            </w:pPr>
            <w:r>
              <w:lastRenderedPageBreak/>
              <w:t xml:space="preserve">не менее </w:t>
            </w:r>
            <w:r>
              <w:lastRenderedPageBreak/>
              <w:t>5</w:t>
            </w:r>
          </w:p>
        </w:tc>
        <w:tc>
          <w:tcPr>
            <w:tcW w:w="784" w:type="dxa"/>
          </w:tcPr>
          <w:p w:rsidR="00642D03" w:rsidRDefault="00642D03">
            <w:pPr>
              <w:pStyle w:val="ConsPlusNormal"/>
            </w:pPr>
            <w:r>
              <w:lastRenderedPageBreak/>
              <w:t xml:space="preserve">не менее </w:t>
            </w:r>
            <w:r>
              <w:lastRenderedPageBreak/>
              <w:t>7</w:t>
            </w:r>
          </w:p>
        </w:tc>
      </w:tr>
      <w:tr w:rsidR="00642D03">
        <w:tblPrEx>
          <w:tblBorders>
            <w:insideH w:val="nil"/>
          </w:tblBorders>
        </w:tblPrEx>
        <w:tc>
          <w:tcPr>
            <w:tcW w:w="454" w:type="dxa"/>
            <w:tcBorders>
              <w:bottom w:val="nil"/>
            </w:tcBorders>
          </w:tcPr>
          <w:p w:rsidR="00642D03" w:rsidRDefault="00642D03">
            <w:pPr>
              <w:pStyle w:val="ConsPlusNormal"/>
            </w:pPr>
            <w:r>
              <w:lastRenderedPageBreak/>
              <w:t>5</w:t>
            </w:r>
          </w:p>
        </w:tc>
        <w:tc>
          <w:tcPr>
            <w:tcW w:w="2449" w:type="dxa"/>
            <w:tcBorders>
              <w:bottom w:val="nil"/>
            </w:tcBorders>
          </w:tcPr>
          <w:p w:rsidR="00642D03" w:rsidRDefault="00642D03">
            <w:pPr>
              <w:pStyle w:val="ConsPlusNormal"/>
            </w:pPr>
            <w:r>
              <w:t>Объем привлеченных внебюджетных инвестиций в секторе малого и среднего предпринимательства за период реализации подпрограммы (нарастающим итогом)</w:t>
            </w:r>
          </w:p>
        </w:tc>
        <w:tc>
          <w:tcPr>
            <w:tcW w:w="1219" w:type="dxa"/>
            <w:tcBorders>
              <w:bottom w:val="nil"/>
            </w:tcBorders>
          </w:tcPr>
          <w:p w:rsidR="00642D03" w:rsidRDefault="00642D03">
            <w:pPr>
              <w:pStyle w:val="ConsPlusNormal"/>
            </w:pPr>
            <w:r>
              <w:t>млн рублей</w:t>
            </w:r>
          </w:p>
        </w:tc>
        <w:tc>
          <w:tcPr>
            <w:tcW w:w="2014" w:type="dxa"/>
            <w:tcBorders>
              <w:bottom w:val="nil"/>
            </w:tcBorders>
          </w:tcPr>
          <w:p w:rsidR="00642D03" w:rsidRDefault="00642D03">
            <w:pPr>
              <w:pStyle w:val="ConsPlusNormal"/>
            </w:pPr>
            <w:r>
              <w:t>отчетные данные министерства экономики и регионального развития Красноярского края</w:t>
            </w:r>
          </w:p>
        </w:tc>
        <w:tc>
          <w:tcPr>
            <w:tcW w:w="784" w:type="dxa"/>
            <w:tcBorders>
              <w:bottom w:val="nil"/>
            </w:tcBorders>
          </w:tcPr>
          <w:p w:rsidR="00642D03" w:rsidRDefault="00642D03">
            <w:pPr>
              <w:pStyle w:val="ConsPlusNormal"/>
              <w:jc w:val="center"/>
            </w:pPr>
            <w:r>
              <w:t>3842,1</w:t>
            </w:r>
          </w:p>
        </w:tc>
        <w:tc>
          <w:tcPr>
            <w:tcW w:w="784" w:type="dxa"/>
            <w:tcBorders>
              <w:bottom w:val="nil"/>
            </w:tcBorders>
          </w:tcPr>
          <w:p w:rsidR="00642D03" w:rsidRDefault="00642D03">
            <w:pPr>
              <w:pStyle w:val="ConsPlusNormal"/>
            </w:pPr>
            <w:r>
              <w:t>не менее 4146,1</w:t>
            </w:r>
          </w:p>
        </w:tc>
        <w:tc>
          <w:tcPr>
            <w:tcW w:w="784" w:type="dxa"/>
            <w:tcBorders>
              <w:bottom w:val="nil"/>
            </w:tcBorders>
          </w:tcPr>
          <w:p w:rsidR="00642D03" w:rsidRDefault="00642D03">
            <w:pPr>
              <w:pStyle w:val="ConsPlusNormal"/>
            </w:pPr>
            <w:r>
              <w:t>не менее 4296,1</w:t>
            </w:r>
          </w:p>
        </w:tc>
        <w:tc>
          <w:tcPr>
            <w:tcW w:w="784" w:type="dxa"/>
            <w:tcBorders>
              <w:bottom w:val="nil"/>
            </w:tcBorders>
          </w:tcPr>
          <w:p w:rsidR="00642D03" w:rsidRDefault="00642D03">
            <w:pPr>
              <w:pStyle w:val="ConsPlusNormal"/>
            </w:pPr>
            <w:r>
              <w:t>не менее 4446,1</w:t>
            </w:r>
          </w:p>
        </w:tc>
      </w:tr>
      <w:tr w:rsidR="00642D03">
        <w:tblPrEx>
          <w:tblBorders>
            <w:insideH w:val="nil"/>
          </w:tblBorders>
        </w:tblPrEx>
        <w:tc>
          <w:tcPr>
            <w:tcW w:w="9272" w:type="dxa"/>
            <w:gridSpan w:val="8"/>
            <w:tcBorders>
              <w:top w:val="nil"/>
            </w:tcBorders>
          </w:tcPr>
          <w:p w:rsidR="00642D03" w:rsidRDefault="00642D03">
            <w:pPr>
              <w:pStyle w:val="ConsPlusNormal"/>
              <w:jc w:val="both"/>
            </w:pPr>
            <w:r>
              <w:t xml:space="preserve">(п. 5 в ред. </w:t>
            </w:r>
            <w:hyperlink r:id="rId166" w:history="1">
              <w:r>
                <w:rPr>
                  <w:color w:val="0000FF"/>
                </w:rPr>
                <w:t>Постановления</w:t>
              </w:r>
            </w:hyperlink>
            <w:r>
              <w:t xml:space="preserve"> Правительства Красноярского края от 23.06.2020 N 462-п)</w:t>
            </w:r>
          </w:p>
        </w:tc>
      </w:tr>
    </w:tbl>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right"/>
        <w:outlineLvl w:val="2"/>
      </w:pPr>
      <w:r>
        <w:t>Приложение N 1.1</w:t>
      </w:r>
    </w:p>
    <w:p w:rsidR="00642D03" w:rsidRDefault="00642D03">
      <w:pPr>
        <w:pStyle w:val="ConsPlusNormal"/>
        <w:jc w:val="right"/>
      </w:pPr>
      <w:r>
        <w:t>к паспорту</w:t>
      </w:r>
    </w:p>
    <w:p w:rsidR="00642D03" w:rsidRDefault="00642D03">
      <w:pPr>
        <w:pStyle w:val="ConsPlusNormal"/>
        <w:jc w:val="right"/>
      </w:pPr>
      <w:r>
        <w:t>подпрограммы 2</w:t>
      </w:r>
    </w:p>
    <w:p w:rsidR="00642D03" w:rsidRDefault="00642D03">
      <w:pPr>
        <w:pStyle w:val="ConsPlusNormal"/>
        <w:jc w:val="right"/>
      </w:pPr>
      <w:r>
        <w:t>"Развитие субъектов малого</w:t>
      </w:r>
    </w:p>
    <w:p w:rsidR="00642D03" w:rsidRDefault="00642D03">
      <w:pPr>
        <w:pStyle w:val="ConsPlusNormal"/>
        <w:jc w:val="right"/>
      </w:pPr>
      <w:r>
        <w:t>и среднего предпринимательства"</w:t>
      </w:r>
    </w:p>
    <w:p w:rsidR="00642D03" w:rsidRDefault="00642D03">
      <w:pPr>
        <w:pStyle w:val="ConsPlusNormal"/>
        <w:jc w:val="both"/>
      </w:pPr>
    </w:p>
    <w:p w:rsidR="00642D03" w:rsidRDefault="00642D03">
      <w:pPr>
        <w:pStyle w:val="ConsPlusTitle"/>
        <w:jc w:val="center"/>
      </w:pPr>
      <w:bookmarkStart w:id="15" w:name="P1642"/>
      <w:bookmarkEnd w:id="15"/>
      <w:r>
        <w:t>ЦЕЛЕВЫЕ ИНДИКАТОРЫ</w:t>
      </w:r>
    </w:p>
    <w:p w:rsidR="00642D03" w:rsidRDefault="00642D03">
      <w:pPr>
        <w:pStyle w:val="ConsPlusTitle"/>
        <w:jc w:val="center"/>
      </w:pPr>
      <w:r>
        <w:t>РЕАЛИЗАЦИИ ПОДПРОГРАММЫ 2</w:t>
      </w:r>
    </w:p>
    <w:p w:rsidR="00642D03" w:rsidRDefault="00642D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494"/>
        <w:gridCol w:w="1247"/>
        <w:gridCol w:w="1871"/>
        <w:gridCol w:w="737"/>
        <w:gridCol w:w="737"/>
        <w:gridCol w:w="737"/>
        <w:gridCol w:w="737"/>
      </w:tblGrid>
      <w:tr w:rsidR="00642D03">
        <w:tc>
          <w:tcPr>
            <w:tcW w:w="510" w:type="dxa"/>
          </w:tcPr>
          <w:p w:rsidR="00642D03" w:rsidRDefault="00642D03">
            <w:pPr>
              <w:pStyle w:val="ConsPlusNormal"/>
              <w:jc w:val="center"/>
            </w:pPr>
            <w:r>
              <w:t>N п/п</w:t>
            </w:r>
          </w:p>
        </w:tc>
        <w:tc>
          <w:tcPr>
            <w:tcW w:w="2494" w:type="dxa"/>
          </w:tcPr>
          <w:p w:rsidR="00642D03" w:rsidRDefault="00642D03">
            <w:pPr>
              <w:pStyle w:val="ConsPlusNormal"/>
              <w:jc w:val="center"/>
            </w:pPr>
            <w:r>
              <w:t>Показатель</w:t>
            </w:r>
          </w:p>
        </w:tc>
        <w:tc>
          <w:tcPr>
            <w:tcW w:w="1247" w:type="dxa"/>
          </w:tcPr>
          <w:p w:rsidR="00642D03" w:rsidRDefault="00642D03">
            <w:pPr>
              <w:pStyle w:val="ConsPlusNormal"/>
              <w:jc w:val="center"/>
            </w:pPr>
            <w:r>
              <w:t>Единица измерения</w:t>
            </w:r>
          </w:p>
        </w:tc>
        <w:tc>
          <w:tcPr>
            <w:tcW w:w="1871" w:type="dxa"/>
          </w:tcPr>
          <w:p w:rsidR="00642D03" w:rsidRDefault="00642D03">
            <w:pPr>
              <w:pStyle w:val="ConsPlusNormal"/>
              <w:jc w:val="center"/>
            </w:pPr>
            <w:r>
              <w:t>Источник информации</w:t>
            </w:r>
          </w:p>
        </w:tc>
        <w:tc>
          <w:tcPr>
            <w:tcW w:w="737" w:type="dxa"/>
          </w:tcPr>
          <w:p w:rsidR="00642D03" w:rsidRDefault="00642D03">
            <w:pPr>
              <w:pStyle w:val="ConsPlusNormal"/>
              <w:jc w:val="center"/>
            </w:pPr>
            <w:r>
              <w:t>2015 год</w:t>
            </w:r>
          </w:p>
        </w:tc>
        <w:tc>
          <w:tcPr>
            <w:tcW w:w="737" w:type="dxa"/>
          </w:tcPr>
          <w:p w:rsidR="00642D03" w:rsidRDefault="00642D03">
            <w:pPr>
              <w:pStyle w:val="ConsPlusNormal"/>
              <w:jc w:val="center"/>
            </w:pPr>
            <w:r>
              <w:t>2020 год</w:t>
            </w:r>
          </w:p>
        </w:tc>
        <w:tc>
          <w:tcPr>
            <w:tcW w:w="737" w:type="dxa"/>
          </w:tcPr>
          <w:p w:rsidR="00642D03" w:rsidRDefault="00642D03">
            <w:pPr>
              <w:pStyle w:val="ConsPlusNormal"/>
              <w:jc w:val="center"/>
            </w:pPr>
            <w:r>
              <w:t>2025 год</w:t>
            </w:r>
          </w:p>
        </w:tc>
        <w:tc>
          <w:tcPr>
            <w:tcW w:w="737" w:type="dxa"/>
          </w:tcPr>
          <w:p w:rsidR="00642D03" w:rsidRDefault="00642D03">
            <w:pPr>
              <w:pStyle w:val="ConsPlusNormal"/>
              <w:jc w:val="center"/>
            </w:pPr>
            <w:r>
              <w:t>2030 год</w:t>
            </w:r>
          </w:p>
        </w:tc>
      </w:tr>
      <w:tr w:rsidR="00642D03">
        <w:tc>
          <w:tcPr>
            <w:tcW w:w="510" w:type="dxa"/>
          </w:tcPr>
          <w:p w:rsidR="00642D03" w:rsidRDefault="00642D03">
            <w:pPr>
              <w:pStyle w:val="ConsPlusNormal"/>
              <w:jc w:val="center"/>
            </w:pPr>
            <w:r>
              <w:t>1</w:t>
            </w:r>
          </w:p>
        </w:tc>
        <w:tc>
          <w:tcPr>
            <w:tcW w:w="2494" w:type="dxa"/>
          </w:tcPr>
          <w:p w:rsidR="00642D03" w:rsidRDefault="00642D03">
            <w:pPr>
              <w:pStyle w:val="ConsPlusNormal"/>
              <w:jc w:val="center"/>
            </w:pPr>
            <w:r>
              <w:t>2</w:t>
            </w:r>
          </w:p>
        </w:tc>
        <w:tc>
          <w:tcPr>
            <w:tcW w:w="1247" w:type="dxa"/>
          </w:tcPr>
          <w:p w:rsidR="00642D03" w:rsidRDefault="00642D03">
            <w:pPr>
              <w:pStyle w:val="ConsPlusNormal"/>
              <w:jc w:val="center"/>
            </w:pPr>
            <w:r>
              <w:t>3</w:t>
            </w:r>
          </w:p>
        </w:tc>
        <w:tc>
          <w:tcPr>
            <w:tcW w:w="1871" w:type="dxa"/>
          </w:tcPr>
          <w:p w:rsidR="00642D03" w:rsidRDefault="00642D03">
            <w:pPr>
              <w:pStyle w:val="ConsPlusNormal"/>
              <w:jc w:val="center"/>
            </w:pPr>
            <w:r>
              <w:t>4</w:t>
            </w:r>
          </w:p>
        </w:tc>
        <w:tc>
          <w:tcPr>
            <w:tcW w:w="737" w:type="dxa"/>
          </w:tcPr>
          <w:p w:rsidR="00642D03" w:rsidRDefault="00642D03">
            <w:pPr>
              <w:pStyle w:val="ConsPlusNormal"/>
              <w:jc w:val="center"/>
            </w:pPr>
            <w:r>
              <w:t>5</w:t>
            </w:r>
          </w:p>
        </w:tc>
        <w:tc>
          <w:tcPr>
            <w:tcW w:w="737" w:type="dxa"/>
          </w:tcPr>
          <w:p w:rsidR="00642D03" w:rsidRDefault="00642D03">
            <w:pPr>
              <w:pStyle w:val="ConsPlusNormal"/>
              <w:jc w:val="center"/>
            </w:pPr>
            <w:r>
              <w:t>7</w:t>
            </w:r>
          </w:p>
        </w:tc>
        <w:tc>
          <w:tcPr>
            <w:tcW w:w="737" w:type="dxa"/>
          </w:tcPr>
          <w:p w:rsidR="00642D03" w:rsidRDefault="00642D03">
            <w:pPr>
              <w:pStyle w:val="ConsPlusNormal"/>
              <w:jc w:val="center"/>
            </w:pPr>
            <w:r>
              <w:t>8</w:t>
            </w:r>
          </w:p>
        </w:tc>
        <w:tc>
          <w:tcPr>
            <w:tcW w:w="737" w:type="dxa"/>
          </w:tcPr>
          <w:p w:rsidR="00642D03" w:rsidRDefault="00642D03">
            <w:pPr>
              <w:pStyle w:val="ConsPlusNormal"/>
              <w:jc w:val="center"/>
            </w:pPr>
            <w:r>
              <w:t>9</w:t>
            </w:r>
          </w:p>
        </w:tc>
      </w:tr>
      <w:tr w:rsidR="00642D03">
        <w:tc>
          <w:tcPr>
            <w:tcW w:w="510" w:type="dxa"/>
          </w:tcPr>
          <w:p w:rsidR="00642D03" w:rsidRDefault="00642D03">
            <w:pPr>
              <w:pStyle w:val="ConsPlusNormal"/>
            </w:pPr>
            <w:r>
              <w:t>1</w:t>
            </w:r>
          </w:p>
        </w:tc>
        <w:tc>
          <w:tcPr>
            <w:tcW w:w="2494" w:type="dxa"/>
          </w:tcPr>
          <w:p w:rsidR="00642D03" w:rsidRDefault="00642D03">
            <w:pPr>
              <w:pStyle w:val="ConsPlusNormal"/>
            </w:pPr>
            <w:r>
              <w:t>Оборот малых и средних предприятий в постоянных ценах по отношению к показателю 2014 года</w:t>
            </w:r>
          </w:p>
        </w:tc>
        <w:tc>
          <w:tcPr>
            <w:tcW w:w="1247" w:type="dxa"/>
          </w:tcPr>
          <w:p w:rsidR="00642D03" w:rsidRDefault="00642D03">
            <w:pPr>
              <w:pStyle w:val="ConsPlusNormal"/>
            </w:pPr>
            <w:r>
              <w:t>процентов</w:t>
            </w:r>
          </w:p>
        </w:tc>
        <w:tc>
          <w:tcPr>
            <w:tcW w:w="1871" w:type="dxa"/>
          </w:tcPr>
          <w:p w:rsidR="00642D03" w:rsidRDefault="00642D03">
            <w:pPr>
              <w:pStyle w:val="ConsPlusNormal"/>
            </w:pPr>
            <w:r>
              <w:t>данные Управления Федеральной службы государственной статистики по Красноярскому краю, Республике Хакасия и Республике Тыва</w:t>
            </w:r>
          </w:p>
        </w:tc>
        <w:tc>
          <w:tcPr>
            <w:tcW w:w="737" w:type="dxa"/>
          </w:tcPr>
          <w:p w:rsidR="00642D03" w:rsidRDefault="00642D03">
            <w:pPr>
              <w:pStyle w:val="ConsPlusNormal"/>
              <w:jc w:val="center"/>
            </w:pPr>
            <w:r>
              <w:t>101,1</w:t>
            </w:r>
          </w:p>
        </w:tc>
        <w:tc>
          <w:tcPr>
            <w:tcW w:w="737" w:type="dxa"/>
          </w:tcPr>
          <w:p w:rsidR="00642D03" w:rsidRDefault="00642D03">
            <w:pPr>
              <w:pStyle w:val="ConsPlusNormal"/>
              <w:jc w:val="center"/>
            </w:pPr>
            <w:r>
              <w:t>112,5</w:t>
            </w:r>
          </w:p>
        </w:tc>
        <w:tc>
          <w:tcPr>
            <w:tcW w:w="737" w:type="dxa"/>
          </w:tcPr>
          <w:p w:rsidR="00642D03" w:rsidRDefault="00642D03">
            <w:pPr>
              <w:pStyle w:val="ConsPlusNormal"/>
              <w:jc w:val="center"/>
            </w:pPr>
            <w:r>
              <w:t>137,3</w:t>
            </w:r>
          </w:p>
        </w:tc>
        <w:tc>
          <w:tcPr>
            <w:tcW w:w="737" w:type="dxa"/>
          </w:tcPr>
          <w:p w:rsidR="00642D03" w:rsidRDefault="00642D03">
            <w:pPr>
              <w:pStyle w:val="ConsPlusNormal"/>
              <w:jc w:val="center"/>
            </w:pPr>
            <w:r>
              <w:t>170,1</w:t>
            </w:r>
          </w:p>
        </w:tc>
      </w:tr>
      <w:tr w:rsidR="00642D03">
        <w:tc>
          <w:tcPr>
            <w:tcW w:w="510" w:type="dxa"/>
          </w:tcPr>
          <w:p w:rsidR="00642D03" w:rsidRDefault="00642D03">
            <w:pPr>
              <w:pStyle w:val="ConsPlusNormal"/>
            </w:pPr>
            <w:r>
              <w:t>2</w:t>
            </w:r>
          </w:p>
        </w:tc>
        <w:tc>
          <w:tcPr>
            <w:tcW w:w="2494" w:type="dxa"/>
          </w:tcPr>
          <w:p w:rsidR="00642D03" w:rsidRDefault="00642D03">
            <w:pPr>
              <w:pStyle w:val="ConsPlusNormal"/>
            </w:pPr>
            <w:r>
              <w:t xml:space="preserve">Оборот в расчете на одного работника малых и средних предприятий в постоянных ценах по </w:t>
            </w:r>
            <w:r>
              <w:lastRenderedPageBreak/>
              <w:t>отношению к показателю 2014 года</w:t>
            </w:r>
          </w:p>
        </w:tc>
        <w:tc>
          <w:tcPr>
            <w:tcW w:w="1247" w:type="dxa"/>
          </w:tcPr>
          <w:p w:rsidR="00642D03" w:rsidRDefault="00642D03">
            <w:pPr>
              <w:pStyle w:val="ConsPlusNormal"/>
            </w:pPr>
            <w:r>
              <w:lastRenderedPageBreak/>
              <w:t>процентов</w:t>
            </w:r>
          </w:p>
        </w:tc>
        <w:tc>
          <w:tcPr>
            <w:tcW w:w="1871" w:type="dxa"/>
          </w:tcPr>
          <w:p w:rsidR="00642D03" w:rsidRDefault="00642D03">
            <w:pPr>
              <w:pStyle w:val="ConsPlusNormal"/>
            </w:pPr>
            <w:r>
              <w:t xml:space="preserve">данные Управления Федеральной службы </w:t>
            </w:r>
            <w:r>
              <w:lastRenderedPageBreak/>
              <w:t>государственной статистики по Красноярскому краю, Республике Хакасия и Республике Тыва</w:t>
            </w:r>
          </w:p>
        </w:tc>
        <w:tc>
          <w:tcPr>
            <w:tcW w:w="737" w:type="dxa"/>
          </w:tcPr>
          <w:p w:rsidR="00642D03" w:rsidRDefault="00642D03">
            <w:pPr>
              <w:pStyle w:val="ConsPlusNormal"/>
              <w:jc w:val="center"/>
            </w:pPr>
            <w:r>
              <w:lastRenderedPageBreak/>
              <w:t>102,0</w:t>
            </w:r>
          </w:p>
        </w:tc>
        <w:tc>
          <w:tcPr>
            <w:tcW w:w="737" w:type="dxa"/>
          </w:tcPr>
          <w:p w:rsidR="00642D03" w:rsidRDefault="00642D03">
            <w:pPr>
              <w:pStyle w:val="ConsPlusNormal"/>
              <w:jc w:val="center"/>
            </w:pPr>
            <w:r>
              <w:t>113,5</w:t>
            </w:r>
          </w:p>
        </w:tc>
        <w:tc>
          <w:tcPr>
            <w:tcW w:w="737" w:type="dxa"/>
          </w:tcPr>
          <w:p w:rsidR="00642D03" w:rsidRDefault="00642D03">
            <w:pPr>
              <w:pStyle w:val="ConsPlusNormal"/>
              <w:jc w:val="center"/>
            </w:pPr>
            <w:r>
              <w:t>137,9</w:t>
            </w:r>
          </w:p>
        </w:tc>
        <w:tc>
          <w:tcPr>
            <w:tcW w:w="737" w:type="dxa"/>
          </w:tcPr>
          <w:p w:rsidR="00642D03" w:rsidRDefault="00642D03">
            <w:pPr>
              <w:pStyle w:val="ConsPlusNormal"/>
              <w:jc w:val="center"/>
            </w:pPr>
            <w:r>
              <w:t>173,4</w:t>
            </w:r>
          </w:p>
        </w:tc>
      </w:tr>
      <w:tr w:rsidR="00642D03">
        <w:tc>
          <w:tcPr>
            <w:tcW w:w="510" w:type="dxa"/>
          </w:tcPr>
          <w:p w:rsidR="00642D03" w:rsidRDefault="00642D03">
            <w:pPr>
              <w:pStyle w:val="ConsPlusNormal"/>
            </w:pPr>
            <w:r>
              <w:t>3</w:t>
            </w:r>
          </w:p>
        </w:tc>
        <w:tc>
          <w:tcPr>
            <w:tcW w:w="2494" w:type="dxa"/>
          </w:tcPr>
          <w:p w:rsidR="00642D03" w:rsidRDefault="00642D03">
            <w:pPr>
              <w:pStyle w:val="ConsPlusNormal"/>
            </w:pPr>
            <w:r>
              <w:t>Доля обрабатывающей промышленности в обороте субъектов малого и среднего предпринимательства (без учета индивидуальных предпринимателей)</w:t>
            </w:r>
          </w:p>
        </w:tc>
        <w:tc>
          <w:tcPr>
            <w:tcW w:w="1247" w:type="dxa"/>
          </w:tcPr>
          <w:p w:rsidR="00642D03" w:rsidRDefault="00642D03">
            <w:pPr>
              <w:pStyle w:val="ConsPlusNormal"/>
            </w:pPr>
            <w:r>
              <w:t>процентов</w:t>
            </w:r>
          </w:p>
        </w:tc>
        <w:tc>
          <w:tcPr>
            <w:tcW w:w="1871" w:type="dxa"/>
          </w:tcPr>
          <w:p w:rsidR="00642D03" w:rsidRDefault="00642D03">
            <w:pPr>
              <w:pStyle w:val="ConsPlusNormal"/>
            </w:pPr>
            <w:r>
              <w:t>данные Управления Федеральной службы государственной статистики по Красноярскому краю, Республике Хакасия и Республике Тыва</w:t>
            </w:r>
          </w:p>
        </w:tc>
        <w:tc>
          <w:tcPr>
            <w:tcW w:w="737" w:type="dxa"/>
          </w:tcPr>
          <w:p w:rsidR="00642D03" w:rsidRDefault="00642D03">
            <w:pPr>
              <w:pStyle w:val="ConsPlusNormal"/>
              <w:jc w:val="center"/>
            </w:pPr>
            <w:r>
              <w:t>10,8</w:t>
            </w:r>
          </w:p>
        </w:tc>
        <w:tc>
          <w:tcPr>
            <w:tcW w:w="737" w:type="dxa"/>
          </w:tcPr>
          <w:p w:rsidR="00642D03" w:rsidRDefault="00642D03">
            <w:pPr>
              <w:pStyle w:val="ConsPlusNormal"/>
              <w:jc w:val="center"/>
            </w:pPr>
            <w:r>
              <w:t>14,4</w:t>
            </w:r>
          </w:p>
        </w:tc>
        <w:tc>
          <w:tcPr>
            <w:tcW w:w="737" w:type="dxa"/>
          </w:tcPr>
          <w:p w:rsidR="00642D03" w:rsidRDefault="00642D03">
            <w:pPr>
              <w:pStyle w:val="ConsPlusNormal"/>
              <w:jc w:val="center"/>
            </w:pPr>
            <w:r>
              <w:t>17,0</w:t>
            </w:r>
          </w:p>
        </w:tc>
        <w:tc>
          <w:tcPr>
            <w:tcW w:w="737" w:type="dxa"/>
          </w:tcPr>
          <w:p w:rsidR="00642D03" w:rsidRDefault="00642D03">
            <w:pPr>
              <w:pStyle w:val="ConsPlusNormal"/>
              <w:jc w:val="center"/>
            </w:pPr>
            <w:r>
              <w:t>20,0</w:t>
            </w:r>
          </w:p>
        </w:tc>
      </w:tr>
      <w:tr w:rsidR="00642D03">
        <w:tc>
          <w:tcPr>
            <w:tcW w:w="510" w:type="dxa"/>
          </w:tcPr>
          <w:p w:rsidR="00642D03" w:rsidRDefault="00642D03">
            <w:pPr>
              <w:pStyle w:val="ConsPlusNormal"/>
            </w:pPr>
            <w:r>
              <w:t>4</w:t>
            </w:r>
          </w:p>
        </w:tc>
        <w:tc>
          <w:tcPr>
            <w:tcW w:w="2494" w:type="dxa"/>
          </w:tcPr>
          <w:p w:rsidR="00642D03" w:rsidRDefault="00642D03">
            <w:pPr>
              <w:pStyle w:val="ConsPlusNormal"/>
            </w:pPr>
            <w: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tc>
        <w:tc>
          <w:tcPr>
            <w:tcW w:w="1247" w:type="dxa"/>
          </w:tcPr>
          <w:p w:rsidR="00642D03" w:rsidRDefault="00642D03">
            <w:pPr>
              <w:pStyle w:val="ConsPlusNormal"/>
            </w:pPr>
            <w:r>
              <w:t>процентов</w:t>
            </w:r>
          </w:p>
        </w:tc>
        <w:tc>
          <w:tcPr>
            <w:tcW w:w="1871" w:type="dxa"/>
          </w:tcPr>
          <w:p w:rsidR="00642D03" w:rsidRDefault="00642D03">
            <w:pPr>
              <w:pStyle w:val="ConsPlusNormal"/>
            </w:pPr>
            <w:r>
              <w:t>данные Управления Федеральной службы государственной статистики по Красноярскому краю, Республике Хакасия и Республике Тыва</w:t>
            </w:r>
          </w:p>
        </w:tc>
        <w:tc>
          <w:tcPr>
            <w:tcW w:w="737" w:type="dxa"/>
          </w:tcPr>
          <w:p w:rsidR="00642D03" w:rsidRDefault="00642D03">
            <w:pPr>
              <w:pStyle w:val="ConsPlusNormal"/>
              <w:jc w:val="center"/>
            </w:pPr>
            <w:r>
              <w:t>24,0</w:t>
            </w:r>
          </w:p>
        </w:tc>
        <w:tc>
          <w:tcPr>
            <w:tcW w:w="737" w:type="dxa"/>
          </w:tcPr>
          <w:p w:rsidR="00642D03" w:rsidRDefault="00642D03">
            <w:pPr>
              <w:pStyle w:val="ConsPlusNormal"/>
              <w:jc w:val="center"/>
            </w:pPr>
            <w:r>
              <w:t>28,4</w:t>
            </w:r>
          </w:p>
        </w:tc>
        <w:tc>
          <w:tcPr>
            <w:tcW w:w="737" w:type="dxa"/>
          </w:tcPr>
          <w:p w:rsidR="00642D03" w:rsidRDefault="00642D03">
            <w:pPr>
              <w:pStyle w:val="ConsPlusNormal"/>
              <w:jc w:val="center"/>
            </w:pPr>
            <w:r>
              <w:t>31,5</w:t>
            </w:r>
          </w:p>
        </w:tc>
        <w:tc>
          <w:tcPr>
            <w:tcW w:w="737" w:type="dxa"/>
          </w:tcPr>
          <w:p w:rsidR="00642D03" w:rsidRDefault="00642D03">
            <w:pPr>
              <w:pStyle w:val="ConsPlusNormal"/>
              <w:jc w:val="center"/>
            </w:pPr>
            <w:r>
              <w:t>35,0</w:t>
            </w:r>
          </w:p>
        </w:tc>
      </w:tr>
      <w:tr w:rsidR="00642D03">
        <w:tc>
          <w:tcPr>
            <w:tcW w:w="510" w:type="dxa"/>
          </w:tcPr>
          <w:p w:rsidR="00642D03" w:rsidRDefault="00642D03">
            <w:pPr>
              <w:pStyle w:val="ConsPlusNormal"/>
            </w:pPr>
            <w:r>
              <w:t>5</w:t>
            </w:r>
          </w:p>
        </w:tc>
        <w:tc>
          <w:tcPr>
            <w:tcW w:w="2494" w:type="dxa"/>
          </w:tcPr>
          <w:p w:rsidR="00642D03" w:rsidRDefault="00642D03">
            <w:pPr>
              <w:pStyle w:val="ConsPlusNormal"/>
            </w:pPr>
            <w:r>
              <w:t>Доля кредитов, выданных субъектам малого и среднего предпринимательства, в общей капитализации региональной микрофинансовой организации</w:t>
            </w:r>
          </w:p>
        </w:tc>
        <w:tc>
          <w:tcPr>
            <w:tcW w:w="1247" w:type="dxa"/>
          </w:tcPr>
          <w:p w:rsidR="00642D03" w:rsidRDefault="00642D03">
            <w:pPr>
              <w:pStyle w:val="ConsPlusNormal"/>
            </w:pPr>
            <w:r>
              <w:t>процентов</w:t>
            </w:r>
          </w:p>
        </w:tc>
        <w:tc>
          <w:tcPr>
            <w:tcW w:w="1871" w:type="dxa"/>
          </w:tcPr>
          <w:p w:rsidR="00642D03" w:rsidRDefault="00642D03">
            <w:pPr>
              <w:pStyle w:val="ConsPlusNormal"/>
            </w:pPr>
            <w:r>
              <w:t>данные министерства экономики и регионального развития Красноярского края</w:t>
            </w:r>
          </w:p>
        </w:tc>
        <w:tc>
          <w:tcPr>
            <w:tcW w:w="737" w:type="dxa"/>
          </w:tcPr>
          <w:p w:rsidR="00642D03" w:rsidRDefault="00642D03">
            <w:pPr>
              <w:pStyle w:val="ConsPlusNormal"/>
              <w:jc w:val="center"/>
            </w:pPr>
            <w:r>
              <w:t>70,0</w:t>
            </w:r>
          </w:p>
        </w:tc>
        <w:tc>
          <w:tcPr>
            <w:tcW w:w="737" w:type="dxa"/>
          </w:tcPr>
          <w:p w:rsidR="00642D03" w:rsidRDefault="00642D03">
            <w:pPr>
              <w:pStyle w:val="ConsPlusNormal"/>
              <w:jc w:val="center"/>
            </w:pPr>
            <w:r>
              <w:t>70,0</w:t>
            </w:r>
          </w:p>
        </w:tc>
        <w:tc>
          <w:tcPr>
            <w:tcW w:w="737" w:type="dxa"/>
          </w:tcPr>
          <w:p w:rsidR="00642D03" w:rsidRDefault="00642D03">
            <w:pPr>
              <w:pStyle w:val="ConsPlusNormal"/>
              <w:jc w:val="center"/>
            </w:pPr>
            <w:r>
              <w:t>70,0</w:t>
            </w:r>
          </w:p>
        </w:tc>
        <w:tc>
          <w:tcPr>
            <w:tcW w:w="737" w:type="dxa"/>
          </w:tcPr>
          <w:p w:rsidR="00642D03" w:rsidRDefault="00642D03">
            <w:pPr>
              <w:pStyle w:val="ConsPlusNormal"/>
              <w:jc w:val="center"/>
            </w:pPr>
            <w:r>
              <w:t>70,0</w:t>
            </w:r>
          </w:p>
        </w:tc>
      </w:tr>
      <w:tr w:rsidR="00642D03">
        <w:tc>
          <w:tcPr>
            <w:tcW w:w="510" w:type="dxa"/>
          </w:tcPr>
          <w:p w:rsidR="00642D03" w:rsidRDefault="00642D03">
            <w:pPr>
              <w:pStyle w:val="ConsPlusNormal"/>
            </w:pPr>
            <w:r>
              <w:t>6</w:t>
            </w:r>
          </w:p>
        </w:tc>
        <w:tc>
          <w:tcPr>
            <w:tcW w:w="2494" w:type="dxa"/>
          </w:tcPr>
          <w:p w:rsidR="00642D03" w:rsidRDefault="00642D03">
            <w:pPr>
              <w:pStyle w:val="ConsPlusNormal"/>
            </w:pPr>
            <w:r>
              <w:t>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tc>
        <w:tc>
          <w:tcPr>
            <w:tcW w:w="1247" w:type="dxa"/>
          </w:tcPr>
          <w:p w:rsidR="00642D03" w:rsidRDefault="00642D03">
            <w:pPr>
              <w:pStyle w:val="ConsPlusNormal"/>
            </w:pPr>
            <w:r>
              <w:t>единиц</w:t>
            </w:r>
          </w:p>
        </w:tc>
        <w:tc>
          <w:tcPr>
            <w:tcW w:w="1871" w:type="dxa"/>
          </w:tcPr>
          <w:p w:rsidR="00642D03" w:rsidRDefault="00642D03">
            <w:pPr>
              <w:pStyle w:val="ConsPlusNormal"/>
            </w:pPr>
            <w:r>
              <w:t>данные Управления Федеральной службы государственной статистики по Красноярскому краю, Республике Хакасия и Республике Тыва и Управления ФНС России по Красноярскому краю</w:t>
            </w:r>
          </w:p>
        </w:tc>
        <w:tc>
          <w:tcPr>
            <w:tcW w:w="737" w:type="dxa"/>
          </w:tcPr>
          <w:p w:rsidR="00642D03" w:rsidRDefault="00642D03">
            <w:pPr>
              <w:pStyle w:val="ConsPlusNormal"/>
              <w:jc w:val="center"/>
            </w:pPr>
            <w:r>
              <w:t>14,7</w:t>
            </w:r>
          </w:p>
        </w:tc>
        <w:tc>
          <w:tcPr>
            <w:tcW w:w="737" w:type="dxa"/>
          </w:tcPr>
          <w:p w:rsidR="00642D03" w:rsidRDefault="00642D03">
            <w:pPr>
              <w:pStyle w:val="ConsPlusNormal"/>
              <w:jc w:val="center"/>
            </w:pPr>
            <w:r>
              <w:t>16,9</w:t>
            </w:r>
          </w:p>
        </w:tc>
        <w:tc>
          <w:tcPr>
            <w:tcW w:w="737" w:type="dxa"/>
          </w:tcPr>
          <w:p w:rsidR="00642D03" w:rsidRDefault="00642D03">
            <w:pPr>
              <w:pStyle w:val="ConsPlusNormal"/>
              <w:jc w:val="center"/>
            </w:pPr>
            <w:r>
              <w:t>19,7</w:t>
            </w:r>
          </w:p>
        </w:tc>
        <w:tc>
          <w:tcPr>
            <w:tcW w:w="737" w:type="dxa"/>
          </w:tcPr>
          <w:p w:rsidR="00642D03" w:rsidRDefault="00642D03">
            <w:pPr>
              <w:pStyle w:val="ConsPlusNormal"/>
              <w:jc w:val="center"/>
            </w:pPr>
            <w:r>
              <w:t>22,5</w:t>
            </w:r>
          </w:p>
        </w:tc>
      </w:tr>
      <w:tr w:rsidR="00642D03">
        <w:tc>
          <w:tcPr>
            <w:tcW w:w="510" w:type="dxa"/>
          </w:tcPr>
          <w:p w:rsidR="00642D03" w:rsidRDefault="00642D03">
            <w:pPr>
              <w:pStyle w:val="ConsPlusNormal"/>
            </w:pPr>
            <w:r>
              <w:t>7</w:t>
            </w:r>
          </w:p>
        </w:tc>
        <w:tc>
          <w:tcPr>
            <w:tcW w:w="2494" w:type="dxa"/>
          </w:tcPr>
          <w:p w:rsidR="00642D03" w:rsidRDefault="00642D03">
            <w:pPr>
              <w:pStyle w:val="ConsPlusNormal"/>
            </w:pPr>
            <w:r>
              <w:t xml:space="preserve">Количество субъектов </w:t>
            </w:r>
            <w:r>
              <w:lastRenderedPageBreak/>
              <w:t>малого и среднего предпринимательства (включая индивидуальных предпринимателей) в расчете на 1 тыс. человек населения</w:t>
            </w:r>
          </w:p>
        </w:tc>
        <w:tc>
          <w:tcPr>
            <w:tcW w:w="1247" w:type="dxa"/>
          </w:tcPr>
          <w:p w:rsidR="00642D03" w:rsidRDefault="00642D03">
            <w:pPr>
              <w:pStyle w:val="ConsPlusNormal"/>
            </w:pPr>
            <w:r>
              <w:lastRenderedPageBreak/>
              <w:t>единиц</w:t>
            </w:r>
          </w:p>
        </w:tc>
        <w:tc>
          <w:tcPr>
            <w:tcW w:w="1871" w:type="dxa"/>
          </w:tcPr>
          <w:p w:rsidR="00642D03" w:rsidRDefault="00642D03">
            <w:pPr>
              <w:pStyle w:val="ConsPlusNormal"/>
            </w:pPr>
            <w:r>
              <w:t xml:space="preserve">данные </w:t>
            </w:r>
            <w:r>
              <w:lastRenderedPageBreak/>
              <w:t>Управления Федеральной службы государственной статистики по Красноярскому краю, Республике Хакасия и Республике Тыва и Управления ФНС России по Красноярскому краю</w:t>
            </w:r>
          </w:p>
        </w:tc>
        <w:tc>
          <w:tcPr>
            <w:tcW w:w="737" w:type="dxa"/>
          </w:tcPr>
          <w:p w:rsidR="00642D03" w:rsidRDefault="00642D03">
            <w:pPr>
              <w:pStyle w:val="ConsPlusNormal"/>
              <w:jc w:val="center"/>
            </w:pPr>
            <w:r>
              <w:lastRenderedPageBreak/>
              <w:t>43,6</w:t>
            </w:r>
          </w:p>
        </w:tc>
        <w:tc>
          <w:tcPr>
            <w:tcW w:w="737" w:type="dxa"/>
          </w:tcPr>
          <w:p w:rsidR="00642D03" w:rsidRDefault="00642D03">
            <w:pPr>
              <w:pStyle w:val="ConsPlusNormal"/>
              <w:jc w:val="center"/>
            </w:pPr>
            <w:r>
              <w:t>44,5</w:t>
            </w:r>
          </w:p>
        </w:tc>
        <w:tc>
          <w:tcPr>
            <w:tcW w:w="737" w:type="dxa"/>
          </w:tcPr>
          <w:p w:rsidR="00642D03" w:rsidRDefault="00642D03">
            <w:pPr>
              <w:pStyle w:val="ConsPlusNormal"/>
              <w:jc w:val="center"/>
            </w:pPr>
            <w:r>
              <w:t>45,4</w:t>
            </w:r>
          </w:p>
        </w:tc>
        <w:tc>
          <w:tcPr>
            <w:tcW w:w="737" w:type="dxa"/>
          </w:tcPr>
          <w:p w:rsidR="00642D03" w:rsidRDefault="00642D03">
            <w:pPr>
              <w:pStyle w:val="ConsPlusNormal"/>
              <w:jc w:val="center"/>
            </w:pPr>
            <w:r>
              <w:t>46,3</w:t>
            </w:r>
          </w:p>
        </w:tc>
      </w:tr>
      <w:tr w:rsidR="00642D03">
        <w:tc>
          <w:tcPr>
            <w:tcW w:w="510" w:type="dxa"/>
          </w:tcPr>
          <w:p w:rsidR="00642D03" w:rsidRDefault="00642D03">
            <w:pPr>
              <w:pStyle w:val="ConsPlusNormal"/>
            </w:pPr>
            <w:r>
              <w:t>8</w:t>
            </w:r>
          </w:p>
        </w:tc>
        <w:tc>
          <w:tcPr>
            <w:tcW w:w="2494" w:type="dxa"/>
          </w:tcPr>
          <w:p w:rsidR="00642D03" w:rsidRDefault="00642D03">
            <w:pPr>
              <w:pStyle w:val="ConsPlusNormal"/>
            </w:pPr>
            <w:r>
              <w:t>Доля средств, направляемая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краевого бюджета</w:t>
            </w:r>
          </w:p>
        </w:tc>
        <w:tc>
          <w:tcPr>
            <w:tcW w:w="1247" w:type="dxa"/>
          </w:tcPr>
          <w:p w:rsidR="00642D03" w:rsidRDefault="00642D03">
            <w:pPr>
              <w:pStyle w:val="ConsPlusNormal"/>
            </w:pPr>
            <w:r>
              <w:t>процентов</w:t>
            </w:r>
          </w:p>
        </w:tc>
        <w:tc>
          <w:tcPr>
            <w:tcW w:w="1871" w:type="dxa"/>
          </w:tcPr>
          <w:p w:rsidR="00642D03" w:rsidRDefault="00642D03">
            <w:pPr>
              <w:pStyle w:val="ConsPlusNormal"/>
            </w:pPr>
            <w:r>
              <w:t>данные министерства экономики и регионального развития Красноярского края</w:t>
            </w:r>
          </w:p>
        </w:tc>
        <w:tc>
          <w:tcPr>
            <w:tcW w:w="737" w:type="dxa"/>
          </w:tcPr>
          <w:p w:rsidR="00642D03" w:rsidRDefault="00642D03">
            <w:pPr>
              <w:pStyle w:val="ConsPlusNormal"/>
              <w:jc w:val="center"/>
            </w:pPr>
            <w:r>
              <w:t>4,64</w:t>
            </w:r>
          </w:p>
        </w:tc>
        <w:tc>
          <w:tcPr>
            <w:tcW w:w="737" w:type="dxa"/>
          </w:tcPr>
          <w:p w:rsidR="00642D03" w:rsidRDefault="00642D03">
            <w:pPr>
              <w:pStyle w:val="ConsPlusNormal"/>
            </w:pPr>
            <w:r>
              <w:t>не менее 10</w:t>
            </w:r>
          </w:p>
        </w:tc>
        <w:tc>
          <w:tcPr>
            <w:tcW w:w="737" w:type="dxa"/>
          </w:tcPr>
          <w:p w:rsidR="00642D03" w:rsidRDefault="00642D03">
            <w:pPr>
              <w:pStyle w:val="ConsPlusNormal"/>
            </w:pPr>
            <w:r>
              <w:t>не менее 10</w:t>
            </w:r>
          </w:p>
        </w:tc>
        <w:tc>
          <w:tcPr>
            <w:tcW w:w="737" w:type="dxa"/>
          </w:tcPr>
          <w:p w:rsidR="00642D03" w:rsidRDefault="00642D03">
            <w:pPr>
              <w:pStyle w:val="ConsPlusNormal"/>
            </w:pPr>
            <w:r>
              <w:t>не менее 10</w:t>
            </w:r>
          </w:p>
        </w:tc>
      </w:tr>
    </w:tbl>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right"/>
        <w:outlineLvl w:val="2"/>
      </w:pPr>
      <w:r>
        <w:t>Приложение N 1</w:t>
      </w:r>
    </w:p>
    <w:p w:rsidR="00642D03" w:rsidRDefault="00642D03">
      <w:pPr>
        <w:pStyle w:val="ConsPlusNormal"/>
        <w:jc w:val="right"/>
      </w:pPr>
      <w:r>
        <w:t>к подпрограмме 2</w:t>
      </w:r>
    </w:p>
    <w:p w:rsidR="00642D03" w:rsidRDefault="00642D03">
      <w:pPr>
        <w:pStyle w:val="ConsPlusNormal"/>
        <w:jc w:val="right"/>
      </w:pPr>
      <w:r>
        <w:t>"Развитие субъектов малого</w:t>
      </w:r>
    </w:p>
    <w:p w:rsidR="00642D03" w:rsidRDefault="00642D03">
      <w:pPr>
        <w:pStyle w:val="ConsPlusNormal"/>
        <w:jc w:val="right"/>
      </w:pPr>
      <w:r>
        <w:t>и среднего предпринимательства"</w:t>
      </w:r>
    </w:p>
    <w:p w:rsidR="00642D03" w:rsidRDefault="00642D03">
      <w:pPr>
        <w:pStyle w:val="ConsPlusNormal"/>
        <w:jc w:val="both"/>
      </w:pPr>
    </w:p>
    <w:p w:rsidR="00642D03" w:rsidRDefault="00642D03">
      <w:pPr>
        <w:pStyle w:val="ConsPlusTitle"/>
        <w:jc w:val="center"/>
      </w:pPr>
      <w:bookmarkStart w:id="16" w:name="P1735"/>
      <w:bookmarkEnd w:id="16"/>
      <w:r>
        <w:t>ПЕРЕЧЕНЬ</w:t>
      </w:r>
    </w:p>
    <w:p w:rsidR="00642D03" w:rsidRDefault="00642D03">
      <w:pPr>
        <w:pStyle w:val="ConsPlusTitle"/>
        <w:jc w:val="center"/>
      </w:pPr>
      <w:r>
        <w:t>МЕРОПРИЯТИЙ ПОДПРОГРАММЫ 2</w:t>
      </w:r>
    </w:p>
    <w:p w:rsidR="00642D03" w:rsidRDefault="00642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2D03">
        <w:trPr>
          <w:jc w:val="center"/>
        </w:trPr>
        <w:tc>
          <w:tcPr>
            <w:tcW w:w="9294" w:type="dxa"/>
            <w:tcBorders>
              <w:top w:val="nil"/>
              <w:left w:val="single" w:sz="24" w:space="0" w:color="CED3F1"/>
              <w:bottom w:val="nil"/>
              <w:right w:val="single" w:sz="24" w:space="0" w:color="F4F3F8"/>
            </w:tcBorders>
            <w:shd w:val="clear" w:color="auto" w:fill="F4F3F8"/>
          </w:tcPr>
          <w:p w:rsidR="00642D03" w:rsidRDefault="00642D03">
            <w:pPr>
              <w:pStyle w:val="ConsPlusNormal"/>
              <w:jc w:val="center"/>
            </w:pPr>
            <w:r>
              <w:rPr>
                <w:color w:val="392C69"/>
              </w:rPr>
              <w:t>Список изменяющих документов</w:t>
            </w:r>
          </w:p>
          <w:p w:rsidR="00642D03" w:rsidRDefault="00642D03">
            <w:pPr>
              <w:pStyle w:val="ConsPlusNormal"/>
              <w:jc w:val="center"/>
            </w:pPr>
            <w:r>
              <w:rPr>
                <w:color w:val="392C69"/>
              </w:rPr>
              <w:t xml:space="preserve">(в ред. </w:t>
            </w:r>
            <w:hyperlink r:id="rId167" w:history="1">
              <w:r>
                <w:rPr>
                  <w:color w:val="0000FF"/>
                </w:rPr>
                <w:t>Постановления</w:t>
              </w:r>
            </w:hyperlink>
            <w:r>
              <w:rPr>
                <w:color w:val="392C69"/>
              </w:rPr>
              <w:t xml:space="preserve"> Правительства Красноярского края</w:t>
            </w:r>
          </w:p>
          <w:p w:rsidR="00642D03" w:rsidRDefault="00642D03">
            <w:pPr>
              <w:pStyle w:val="ConsPlusNormal"/>
              <w:jc w:val="center"/>
            </w:pPr>
            <w:r>
              <w:rPr>
                <w:color w:val="392C69"/>
              </w:rPr>
              <w:t>от 11.09.2020 N 613-п)</w:t>
            </w:r>
          </w:p>
        </w:tc>
      </w:tr>
    </w:tbl>
    <w:p w:rsidR="00642D03" w:rsidRDefault="00642D03">
      <w:pPr>
        <w:pStyle w:val="ConsPlusNormal"/>
        <w:jc w:val="both"/>
      </w:pPr>
    </w:p>
    <w:p w:rsidR="00642D03" w:rsidRDefault="00642D03">
      <w:pPr>
        <w:sectPr w:rsidR="00642D0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3829"/>
        <w:gridCol w:w="1669"/>
        <w:gridCol w:w="694"/>
        <w:gridCol w:w="664"/>
        <w:gridCol w:w="1354"/>
        <w:gridCol w:w="544"/>
        <w:gridCol w:w="1024"/>
        <w:gridCol w:w="1024"/>
        <w:gridCol w:w="1024"/>
        <w:gridCol w:w="1144"/>
        <w:gridCol w:w="4354"/>
      </w:tblGrid>
      <w:tr w:rsidR="00642D03">
        <w:tc>
          <w:tcPr>
            <w:tcW w:w="604" w:type="dxa"/>
            <w:vMerge w:val="restart"/>
          </w:tcPr>
          <w:p w:rsidR="00642D03" w:rsidRDefault="00642D03">
            <w:pPr>
              <w:pStyle w:val="ConsPlusNormal"/>
              <w:jc w:val="center"/>
            </w:pPr>
            <w:r>
              <w:lastRenderedPageBreak/>
              <w:t>N п/п</w:t>
            </w:r>
          </w:p>
        </w:tc>
        <w:tc>
          <w:tcPr>
            <w:tcW w:w="3829" w:type="dxa"/>
            <w:vMerge w:val="restart"/>
          </w:tcPr>
          <w:p w:rsidR="00642D03" w:rsidRDefault="00642D03">
            <w:pPr>
              <w:pStyle w:val="ConsPlusNormal"/>
              <w:jc w:val="center"/>
            </w:pPr>
            <w:r>
              <w:t>Цели, задачи, мероприятия подпрограммы</w:t>
            </w:r>
          </w:p>
        </w:tc>
        <w:tc>
          <w:tcPr>
            <w:tcW w:w="1669" w:type="dxa"/>
            <w:vMerge w:val="restart"/>
          </w:tcPr>
          <w:p w:rsidR="00642D03" w:rsidRDefault="00642D03">
            <w:pPr>
              <w:pStyle w:val="ConsPlusNormal"/>
              <w:jc w:val="center"/>
            </w:pPr>
            <w:r>
              <w:t>ГРБС</w:t>
            </w:r>
          </w:p>
        </w:tc>
        <w:tc>
          <w:tcPr>
            <w:tcW w:w="3256" w:type="dxa"/>
            <w:gridSpan w:val="4"/>
          </w:tcPr>
          <w:p w:rsidR="00642D03" w:rsidRDefault="00642D03">
            <w:pPr>
              <w:pStyle w:val="ConsPlusNormal"/>
              <w:jc w:val="center"/>
            </w:pPr>
            <w:r>
              <w:t>Код бюджетной классификации</w:t>
            </w:r>
          </w:p>
        </w:tc>
        <w:tc>
          <w:tcPr>
            <w:tcW w:w="4216" w:type="dxa"/>
            <w:gridSpan w:val="4"/>
          </w:tcPr>
          <w:p w:rsidR="00642D03" w:rsidRDefault="00642D03">
            <w:pPr>
              <w:pStyle w:val="ConsPlusNormal"/>
              <w:jc w:val="center"/>
            </w:pPr>
            <w:r>
              <w:t>Расходы по годам реализации программы (тыс. руб.)</w:t>
            </w:r>
          </w:p>
        </w:tc>
        <w:tc>
          <w:tcPr>
            <w:tcW w:w="4354" w:type="dxa"/>
          </w:tcPr>
          <w:p w:rsidR="00642D03" w:rsidRDefault="00642D03">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642D03">
        <w:tc>
          <w:tcPr>
            <w:tcW w:w="604" w:type="dxa"/>
            <w:vMerge/>
          </w:tcPr>
          <w:p w:rsidR="00642D03" w:rsidRDefault="00642D03"/>
        </w:tc>
        <w:tc>
          <w:tcPr>
            <w:tcW w:w="3829" w:type="dxa"/>
            <w:vMerge/>
          </w:tcPr>
          <w:p w:rsidR="00642D03" w:rsidRDefault="00642D03"/>
        </w:tc>
        <w:tc>
          <w:tcPr>
            <w:tcW w:w="1669" w:type="dxa"/>
            <w:vMerge/>
          </w:tcPr>
          <w:p w:rsidR="00642D03" w:rsidRDefault="00642D03"/>
        </w:tc>
        <w:tc>
          <w:tcPr>
            <w:tcW w:w="694" w:type="dxa"/>
          </w:tcPr>
          <w:p w:rsidR="00642D03" w:rsidRDefault="00642D03">
            <w:pPr>
              <w:pStyle w:val="ConsPlusNormal"/>
              <w:jc w:val="center"/>
            </w:pPr>
            <w:r>
              <w:t>ГРБС</w:t>
            </w:r>
          </w:p>
        </w:tc>
        <w:tc>
          <w:tcPr>
            <w:tcW w:w="664" w:type="dxa"/>
          </w:tcPr>
          <w:p w:rsidR="00642D03" w:rsidRDefault="00642D03">
            <w:pPr>
              <w:pStyle w:val="ConsPlusNormal"/>
              <w:jc w:val="center"/>
            </w:pPr>
            <w:r>
              <w:t>РзПр</w:t>
            </w:r>
          </w:p>
        </w:tc>
        <w:tc>
          <w:tcPr>
            <w:tcW w:w="1354" w:type="dxa"/>
          </w:tcPr>
          <w:p w:rsidR="00642D03" w:rsidRDefault="00642D03">
            <w:pPr>
              <w:pStyle w:val="ConsPlusNormal"/>
              <w:jc w:val="center"/>
            </w:pPr>
            <w:r>
              <w:t>ЦСР</w:t>
            </w:r>
          </w:p>
        </w:tc>
        <w:tc>
          <w:tcPr>
            <w:tcW w:w="544" w:type="dxa"/>
          </w:tcPr>
          <w:p w:rsidR="00642D03" w:rsidRDefault="00642D03">
            <w:pPr>
              <w:pStyle w:val="ConsPlusNormal"/>
              <w:jc w:val="center"/>
            </w:pPr>
            <w:r>
              <w:t>ВР</w:t>
            </w:r>
          </w:p>
        </w:tc>
        <w:tc>
          <w:tcPr>
            <w:tcW w:w="1024" w:type="dxa"/>
          </w:tcPr>
          <w:p w:rsidR="00642D03" w:rsidRDefault="00642D03">
            <w:pPr>
              <w:pStyle w:val="ConsPlusNormal"/>
              <w:jc w:val="center"/>
            </w:pPr>
            <w:r>
              <w:t>2020</w:t>
            </w:r>
          </w:p>
        </w:tc>
        <w:tc>
          <w:tcPr>
            <w:tcW w:w="1024" w:type="dxa"/>
          </w:tcPr>
          <w:p w:rsidR="00642D03" w:rsidRDefault="00642D03">
            <w:pPr>
              <w:pStyle w:val="ConsPlusNormal"/>
              <w:jc w:val="center"/>
            </w:pPr>
            <w:r>
              <w:t>2021</w:t>
            </w:r>
          </w:p>
        </w:tc>
        <w:tc>
          <w:tcPr>
            <w:tcW w:w="1024" w:type="dxa"/>
          </w:tcPr>
          <w:p w:rsidR="00642D03" w:rsidRDefault="00642D03">
            <w:pPr>
              <w:pStyle w:val="ConsPlusNormal"/>
              <w:jc w:val="center"/>
            </w:pPr>
            <w:r>
              <w:t>2022</w:t>
            </w:r>
          </w:p>
        </w:tc>
        <w:tc>
          <w:tcPr>
            <w:tcW w:w="1144" w:type="dxa"/>
          </w:tcPr>
          <w:p w:rsidR="00642D03" w:rsidRDefault="00642D03">
            <w:pPr>
              <w:pStyle w:val="ConsPlusNormal"/>
              <w:jc w:val="center"/>
            </w:pPr>
            <w:r>
              <w:t>итого</w:t>
            </w:r>
          </w:p>
        </w:tc>
        <w:tc>
          <w:tcPr>
            <w:tcW w:w="4354" w:type="dxa"/>
          </w:tcPr>
          <w:p w:rsidR="00642D03" w:rsidRDefault="00642D03">
            <w:pPr>
              <w:pStyle w:val="ConsPlusNormal"/>
            </w:pPr>
          </w:p>
        </w:tc>
      </w:tr>
      <w:tr w:rsidR="00642D03">
        <w:tc>
          <w:tcPr>
            <w:tcW w:w="604" w:type="dxa"/>
          </w:tcPr>
          <w:p w:rsidR="00642D03" w:rsidRDefault="00642D03">
            <w:pPr>
              <w:pStyle w:val="ConsPlusNormal"/>
              <w:jc w:val="center"/>
            </w:pPr>
            <w:r>
              <w:t>1</w:t>
            </w:r>
          </w:p>
        </w:tc>
        <w:tc>
          <w:tcPr>
            <w:tcW w:w="3829" w:type="dxa"/>
          </w:tcPr>
          <w:p w:rsidR="00642D03" w:rsidRDefault="00642D03">
            <w:pPr>
              <w:pStyle w:val="ConsPlusNormal"/>
              <w:jc w:val="center"/>
            </w:pPr>
            <w:r>
              <w:t>2</w:t>
            </w:r>
          </w:p>
        </w:tc>
        <w:tc>
          <w:tcPr>
            <w:tcW w:w="1669" w:type="dxa"/>
          </w:tcPr>
          <w:p w:rsidR="00642D03" w:rsidRDefault="00642D03">
            <w:pPr>
              <w:pStyle w:val="ConsPlusNormal"/>
              <w:jc w:val="center"/>
            </w:pPr>
            <w:r>
              <w:t>3</w:t>
            </w:r>
          </w:p>
        </w:tc>
        <w:tc>
          <w:tcPr>
            <w:tcW w:w="694" w:type="dxa"/>
          </w:tcPr>
          <w:p w:rsidR="00642D03" w:rsidRDefault="00642D03">
            <w:pPr>
              <w:pStyle w:val="ConsPlusNormal"/>
              <w:jc w:val="center"/>
            </w:pPr>
            <w:r>
              <w:t>4</w:t>
            </w:r>
          </w:p>
        </w:tc>
        <w:tc>
          <w:tcPr>
            <w:tcW w:w="664" w:type="dxa"/>
          </w:tcPr>
          <w:p w:rsidR="00642D03" w:rsidRDefault="00642D03">
            <w:pPr>
              <w:pStyle w:val="ConsPlusNormal"/>
              <w:jc w:val="center"/>
            </w:pPr>
            <w:r>
              <w:t>5</w:t>
            </w:r>
          </w:p>
        </w:tc>
        <w:tc>
          <w:tcPr>
            <w:tcW w:w="1354" w:type="dxa"/>
          </w:tcPr>
          <w:p w:rsidR="00642D03" w:rsidRDefault="00642D03">
            <w:pPr>
              <w:pStyle w:val="ConsPlusNormal"/>
              <w:jc w:val="center"/>
            </w:pPr>
            <w:r>
              <w:t>6</w:t>
            </w:r>
          </w:p>
        </w:tc>
        <w:tc>
          <w:tcPr>
            <w:tcW w:w="544" w:type="dxa"/>
          </w:tcPr>
          <w:p w:rsidR="00642D03" w:rsidRDefault="00642D03">
            <w:pPr>
              <w:pStyle w:val="ConsPlusNormal"/>
              <w:jc w:val="center"/>
            </w:pPr>
            <w:r>
              <w:t>7</w:t>
            </w:r>
          </w:p>
        </w:tc>
        <w:tc>
          <w:tcPr>
            <w:tcW w:w="1024" w:type="dxa"/>
          </w:tcPr>
          <w:p w:rsidR="00642D03" w:rsidRDefault="00642D03">
            <w:pPr>
              <w:pStyle w:val="ConsPlusNormal"/>
              <w:jc w:val="center"/>
            </w:pPr>
            <w:r>
              <w:t>8</w:t>
            </w:r>
          </w:p>
        </w:tc>
        <w:tc>
          <w:tcPr>
            <w:tcW w:w="1024" w:type="dxa"/>
          </w:tcPr>
          <w:p w:rsidR="00642D03" w:rsidRDefault="00642D03">
            <w:pPr>
              <w:pStyle w:val="ConsPlusNormal"/>
              <w:jc w:val="center"/>
            </w:pPr>
            <w:r>
              <w:t>9</w:t>
            </w:r>
          </w:p>
        </w:tc>
        <w:tc>
          <w:tcPr>
            <w:tcW w:w="1024" w:type="dxa"/>
          </w:tcPr>
          <w:p w:rsidR="00642D03" w:rsidRDefault="00642D03">
            <w:pPr>
              <w:pStyle w:val="ConsPlusNormal"/>
              <w:jc w:val="center"/>
            </w:pPr>
            <w:r>
              <w:t>10</w:t>
            </w:r>
          </w:p>
        </w:tc>
        <w:tc>
          <w:tcPr>
            <w:tcW w:w="1144" w:type="dxa"/>
          </w:tcPr>
          <w:p w:rsidR="00642D03" w:rsidRDefault="00642D03">
            <w:pPr>
              <w:pStyle w:val="ConsPlusNormal"/>
              <w:jc w:val="center"/>
            </w:pPr>
            <w:r>
              <w:t>11</w:t>
            </w:r>
          </w:p>
        </w:tc>
        <w:tc>
          <w:tcPr>
            <w:tcW w:w="4354" w:type="dxa"/>
          </w:tcPr>
          <w:p w:rsidR="00642D03" w:rsidRDefault="00642D03">
            <w:pPr>
              <w:pStyle w:val="ConsPlusNormal"/>
              <w:jc w:val="center"/>
            </w:pPr>
            <w:r>
              <w:t>12</w:t>
            </w:r>
          </w:p>
        </w:tc>
      </w:tr>
      <w:tr w:rsidR="00642D03">
        <w:tc>
          <w:tcPr>
            <w:tcW w:w="604" w:type="dxa"/>
            <w:vMerge w:val="restart"/>
          </w:tcPr>
          <w:p w:rsidR="00642D03" w:rsidRDefault="00642D03">
            <w:pPr>
              <w:pStyle w:val="ConsPlusNormal"/>
            </w:pPr>
          </w:p>
        </w:tc>
        <w:tc>
          <w:tcPr>
            <w:tcW w:w="3829" w:type="dxa"/>
          </w:tcPr>
          <w:p w:rsidR="00642D03" w:rsidRDefault="00642D03">
            <w:pPr>
              <w:pStyle w:val="ConsPlusNormal"/>
            </w:pPr>
            <w:r>
              <w:t>Цель подпрограммы 2. Содействие субъектам малого и среднего предпринимательства в Красноярском крае в привлечении финансовых ресурсов, обеспечение доступности образовательной и информационно-консультационной поддержки</w:t>
            </w:r>
          </w:p>
        </w:tc>
        <w:tc>
          <w:tcPr>
            <w:tcW w:w="166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54" w:type="dxa"/>
          </w:tcPr>
          <w:p w:rsidR="00642D03" w:rsidRDefault="00642D03">
            <w:pPr>
              <w:pStyle w:val="ConsPlusNormal"/>
            </w:pPr>
          </w:p>
        </w:tc>
        <w:tc>
          <w:tcPr>
            <w:tcW w:w="544" w:type="dxa"/>
          </w:tcPr>
          <w:p w:rsidR="00642D03" w:rsidRDefault="00642D03">
            <w:pPr>
              <w:pStyle w:val="ConsPlusNormal"/>
            </w:pPr>
          </w:p>
        </w:tc>
        <w:tc>
          <w:tcPr>
            <w:tcW w:w="1024" w:type="dxa"/>
          </w:tcPr>
          <w:p w:rsidR="00642D03" w:rsidRDefault="00642D03">
            <w:pPr>
              <w:pStyle w:val="ConsPlusNormal"/>
              <w:jc w:val="center"/>
            </w:pPr>
            <w:r>
              <w:t>777581,7</w:t>
            </w:r>
          </w:p>
        </w:tc>
        <w:tc>
          <w:tcPr>
            <w:tcW w:w="1024" w:type="dxa"/>
          </w:tcPr>
          <w:p w:rsidR="00642D03" w:rsidRDefault="00642D03">
            <w:pPr>
              <w:pStyle w:val="ConsPlusNormal"/>
              <w:jc w:val="center"/>
            </w:pPr>
            <w:r>
              <w:t>269372,2</w:t>
            </w:r>
          </w:p>
        </w:tc>
        <w:tc>
          <w:tcPr>
            <w:tcW w:w="1024" w:type="dxa"/>
          </w:tcPr>
          <w:p w:rsidR="00642D03" w:rsidRDefault="00642D03">
            <w:pPr>
              <w:pStyle w:val="ConsPlusNormal"/>
              <w:jc w:val="center"/>
            </w:pPr>
            <w:r>
              <w:t>545154,9</w:t>
            </w:r>
          </w:p>
        </w:tc>
        <w:tc>
          <w:tcPr>
            <w:tcW w:w="1144" w:type="dxa"/>
          </w:tcPr>
          <w:p w:rsidR="00642D03" w:rsidRDefault="00642D03">
            <w:pPr>
              <w:pStyle w:val="ConsPlusNormal"/>
              <w:jc w:val="center"/>
            </w:pPr>
            <w:r>
              <w:t>1592108,8</w:t>
            </w:r>
          </w:p>
        </w:tc>
        <w:tc>
          <w:tcPr>
            <w:tcW w:w="4354" w:type="dxa"/>
            <w:vMerge w:val="restart"/>
          </w:tcPr>
          <w:p w:rsidR="00642D03" w:rsidRDefault="00642D03">
            <w:pPr>
              <w:pStyle w:val="ConsPlusNormal"/>
            </w:pPr>
          </w:p>
        </w:tc>
      </w:tr>
      <w:tr w:rsidR="00642D03">
        <w:tc>
          <w:tcPr>
            <w:tcW w:w="604" w:type="dxa"/>
            <w:vMerge/>
          </w:tcPr>
          <w:p w:rsidR="00642D03" w:rsidRDefault="00642D03"/>
        </w:tc>
        <w:tc>
          <w:tcPr>
            <w:tcW w:w="3829" w:type="dxa"/>
          </w:tcPr>
          <w:p w:rsidR="00642D03" w:rsidRDefault="00642D03">
            <w:pPr>
              <w:pStyle w:val="ConsPlusNormal"/>
            </w:pPr>
            <w:r>
              <w:t>за счет средств федерального бюджета</w:t>
            </w:r>
          </w:p>
        </w:tc>
        <w:tc>
          <w:tcPr>
            <w:tcW w:w="166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54" w:type="dxa"/>
          </w:tcPr>
          <w:p w:rsidR="00642D03" w:rsidRDefault="00642D03">
            <w:pPr>
              <w:pStyle w:val="ConsPlusNormal"/>
            </w:pPr>
          </w:p>
        </w:tc>
        <w:tc>
          <w:tcPr>
            <w:tcW w:w="544" w:type="dxa"/>
          </w:tcPr>
          <w:p w:rsidR="00642D03" w:rsidRDefault="00642D03">
            <w:pPr>
              <w:pStyle w:val="ConsPlusNormal"/>
            </w:pPr>
          </w:p>
        </w:tc>
        <w:tc>
          <w:tcPr>
            <w:tcW w:w="1024" w:type="dxa"/>
          </w:tcPr>
          <w:p w:rsidR="00642D03" w:rsidRDefault="00642D03">
            <w:pPr>
              <w:pStyle w:val="ConsPlusNormal"/>
              <w:jc w:val="center"/>
            </w:pPr>
            <w:r>
              <w:t>354120,5</w:t>
            </w:r>
          </w:p>
        </w:tc>
        <w:tc>
          <w:tcPr>
            <w:tcW w:w="1024" w:type="dxa"/>
          </w:tcPr>
          <w:p w:rsidR="00642D03" w:rsidRDefault="00642D03">
            <w:pPr>
              <w:pStyle w:val="ConsPlusNormal"/>
              <w:jc w:val="center"/>
            </w:pPr>
            <w:r>
              <w:t>109269,7</w:t>
            </w:r>
          </w:p>
        </w:tc>
        <w:tc>
          <w:tcPr>
            <w:tcW w:w="1024" w:type="dxa"/>
          </w:tcPr>
          <w:p w:rsidR="00642D03" w:rsidRDefault="00642D03">
            <w:pPr>
              <w:pStyle w:val="ConsPlusNormal"/>
              <w:jc w:val="center"/>
            </w:pPr>
            <w:r>
              <w:t>378137,6</w:t>
            </w:r>
          </w:p>
        </w:tc>
        <w:tc>
          <w:tcPr>
            <w:tcW w:w="1144" w:type="dxa"/>
          </w:tcPr>
          <w:p w:rsidR="00642D03" w:rsidRDefault="00642D03">
            <w:pPr>
              <w:pStyle w:val="ConsPlusNormal"/>
              <w:jc w:val="center"/>
            </w:pPr>
            <w:r>
              <w:t>841527,8</w:t>
            </w:r>
          </w:p>
        </w:tc>
        <w:tc>
          <w:tcPr>
            <w:tcW w:w="4354" w:type="dxa"/>
            <w:vMerge/>
          </w:tcPr>
          <w:p w:rsidR="00642D03" w:rsidRDefault="00642D03"/>
        </w:tc>
      </w:tr>
      <w:tr w:rsidR="00642D03">
        <w:tc>
          <w:tcPr>
            <w:tcW w:w="604" w:type="dxa"/>
            <w:vMerge/>
          </w:tcPr>
          <w:p w:rsidR="00642D03" w:rsidRDefault="00642D03"/>
        </w:tc>
        <w:tc>
          <w:tcPr>
            <w:tcW w:w="3829" w:type="dxa"/>
          </w:tcPr>
          <w:p w:rsidR="00642D03" w:rsidRDefault="00642D03">
            <w:pPr>
              <w:pStyle w:val="ConsPlusNormal"/>
            </w:pPr>
            <w:r>
              <w:t>за счет средств краевого бюджета</w:t>
            </w:r>
          </w:p>
        </w:tc>
        <w:tc>
          <w:tcPr>
            <w:tcW w:w="166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54" w:type="dxa"/>
          </w:tcPr>
          <w:p w:rsidR="00642D03" w:rsidRDefault="00642D03">
            <w:pPr>
              <w:pStyle w:val="ConsPlusNormal"/>
            </w:pPr>
          </w:p>
        </w:tc>
        <w:tc>
          <w:tcPr>
            <w:tcW w:w="544" w:type="dxa"/>
          </w:tcPr>
          <w:p w:rsidR="00642D03" w:rsidRDefault="00642D03">
            <w:pPr>
              <w:pStyle w:val="ConsPlusNormal"/>
            </w:pPr>
          </w:p>
        </w:tc>
        <w:tc>
          <w:tcPr>
            <w:tcW w:w="1024" w:type="dxa"/>
          </w:tcPr>
          <w:p w:rsidR="00642D03" w:rsidRDefault="00642D03">
            <w:pPr>
              <w:pStyle w:val="ConsPlusNormal"/>
              <w:jc w:val="center"/>
            </w:pPr>
            <w:r>
              <w:t>423461,2</w:t>
            </w:r>
          </w:p>
        </w:tc>
        <w:tc>
          <w:tcPr>
            <w:tcW w:w="1024" w:type="dxa"/>
          </w:tcPr>
          <w:p w:rsidR="00642D03" w:rsidRDefault="00642D03">
            <w:pPr>
              <w:pStyle w:val="ConsPlusNormal"/>
              <w:jc w:val="center"/>
            </w:pPr>
            <w:r>
              <w:t>160102,5</w:t>
            </w:r>
          </w:p>
        </w:tc>
        <w:tc>
          <w:tcPr>
            <w:tcW w:w="1024" w:type="dxa"/>
          </w:tcPr>
          <w:p w:rsidR="00642D03" w:rsidRDefault="00642D03">
            <w:pPr>
              <w:pStyle w:val="ConsPlusNormal"/>
              <w:jc w:val="center"/>
            </w:pPr>
            <w:r>
              <w:t>167017,3</w:t>
            </w:r>
          </w:p>
        </w:tc>
        <w:tc>
          <w:tcPr>
            <w:tcW w:w="1144" w:type="dxa"/>
          </w:tcPr>
          <w:p w:rsidR="00642D03" w:rsidRDefault="00642D03">
            <w:pPr>
              <w:pStyle w:val="ConsPlusNormal"/>
              <w:jc w:val="center"/>
            </w:pPr>
            <w:r>
              <w:t>750581,0</w:t>
            </w:r>
          </w:p>
        </w:tc>
        <w:tc>
          <w:tcPr>
            <w:tcW w:w="4354" w:type="dxa"/>
            <w:vMerge/>
          </w:tcPr>
          <w:p w:rsidR="00642D03" w:rsidRDefault="00642D03"/>
        </w:tc>
      </w:tr>
      <w:tr w:rsidR="00642D03">
        <w:tc>
          <w:tcPr>
            <w:tcW w:w="604" w:type="dxa"/>
            <w:vMerge w:val="restart"/>
          </w:tcPr>
          <w:p w:rsidR="00642D03" w:rsidRDefault="00642D03">
            <w:pPr>
              <w:pStyle w:val="ConsPlusNormal"/>
            </w:pPr>
            <w:r>
              <w:t>1</w:t>
            </w:r>
          </w:p>
        </w:tc>
        <w:tc>
          <w:tcPr>
            <w:tcW w:w="3829" w:type="dxa"/>
          </w:tcPr>
          <w:p w:rsidR="00642D03" w:rsidRDefault="00642D03">
            <w:pPr>
              <w:pStyle w:val="ConsPlusNormal"/>
              <w:outlineLvl w:val="3"/>
            </w:pPr>
            <w:r>
              <w:t>Задача 1 подпрограммы 2: повышение доступности бизнес-образования для субъектов малого и среднего предпринимательства и пропаганда предпринимательства (стимулирование граждан, в т.ч. молодежи, к осуществлению предпринимательской деятельности)</w:t>
            </w:r>
          </w:p>
        </w:tc>
        <w:tc>
          <w:tcPr>
            <w:tcW w:w="166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54" w:type="dxa"/>
          </w:tcPr>
          <w:p w:rsidR="00642D03" w:rsidRDefault="00642D03">
            <w:pPr>
              <w:pStyle w:val="ConsPlusNormal"/>
            </w:pPr>
          </w:p>
        </w:tc>
        <w:tc>
          <w:tcPr>
            <w:tcW w:w="544" w:type="dxa"/>
          </w:tcPr>
          <w:p w:rsidR="00642D03" w:rsidRDefault="00642D03">
            <w:pPr>
              <w:pStyle w:val="ConsPlusNormal"/>
            </w:pPr>
          </w:p>
        </w:tc>
        <w:tc>
          <w:tcPr>
            <w:tcW w:w="1024" w:type="dxa"/>
          </w:tcPr>
          <w:p w:rsidR="00642D03" w:rsidRDefault="00642D03">
            <w:pPr>
              <w:pStyle w:val="ConsPlusNormal"/>
              <w:jc w:val="center"/>
            </w:pPr>
            <w:r>
              <w:t>57298,6</w:t>
            </w:r>
          </w:p>
        </w:tc>
        <w:tc>
          <w:tcPr>
            <w:tcW w:w="1024" w:type="dxa"/>
          </w:tcPr>
          <w:p w:rsidR="00642D03" w:rsidRDefault="00642D03">
            <w:pPr>
              <w:pStyle w:val="ConsPlusNormal"/>
              <w:jc w:val="center"/>
            </w:pPr>
            <w:r>
              <w:t>68351,5</w:t>
            </w:r>
          </w:p>
        </w:tc>
        <w:tc>
          <w:tcPr>
            <w:tcW w:w="1024" w:type="dxa"/>
          </w:tcPr>
          <w:p w:rsidR="00642D03" w:rsidRDefault="00642D03">
            <w:pPr>
              <w:pStyle w:val="ConsPlusNormal"/>
              <w:jc w:val="center"/>
            </w:pPr>
            <w:r>
              <w:t>66373,5</w:t>
            </w:r>
          </w:p>
        </w:tc>
        <w:tc>
          <w:tcPr>
            <w:tcW w:w="1144" w:type="dxa"/>
          </w:tcPr>
          <w:p w:rsidR="00642D03" w:rsidRDefault="00642D03">
            <w:pPr>
              <w:pStyle w:val="ConsPlusNormal"/>
              <w:jc w:val="center"/>
            </w:pPr>
            <w:r>
              <w:t>192023,6</w:t>
            </w:r>
          </w:p>
        </w:tc>
        <w:tc>
          <w:tcPr>
            <w:tcW w:w="4354" w:type="dxa"/>
            <w:vMerge w:val="restart"/>
          </w:tcPr>
          <w:p w:rsidR="00642D03" w:rsidRDefault="00642D03">
            <w:pPr>
              <w:pStyle w:val="ConsPlusNormal"/>
            </w:pPr>
          </w:p>
        </w:tc>
      </w:tr>
      <w:tr w:rsidR="00642D03">
        <w:tc>
          <w:tcPr>
            <w:tcW w:w="604" w:type="dxa"/>
            <w:vMerge/>
          </w:tcPr>
          <w:p w:rsidR="00642D03" w:rsidRDefault="00642D03"/>
        </w:tc>
        <w:tc>
          <w:tcPr>
            <w:tcW w:w="3829" w:type="dxa"/>
          </w:tcPr>
          <w:p w:rsidR="00642D03" w:rsidRDefault="00642D03">
            <w:pPr>
              <w:pStyle w:val="ConsPlusNormal"/>
            </w:pPr>
            <w:r>
              <w:t>за счет средств федерального бюджета</w:t>
            </w:r>
          </w:p>
        </w:tc>
        <w:tc>
          <w:tcPr>
            <w:tcW w:w="166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54" w:type="dxa"/>
          </w:tcPr>
          <w:p w:rsidR="00642D03" w:rsidRDefault="00642D03">
            <w:pPr>
              <w:pStyle w:val="ConsPlusNormal"/>
            </w:pPr>
          </w:p>
        </w:tc>
        <w:tc>
          <w:tcPr>
            <w:tcW w:w="54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pPr>
          </w:p>
        </w:tc>
        <w:tc>
          <w:tcPr>
            <w:tcW w:w="1144" w:type="dxa"/>
          </w:tcPr>
          <w:p w:rsidR="00642D03" w:rsidRDefault="00642D03">
            <w:pPr>
              <w:pStyle w:val="ConsPlusNormal"/>
            </w:pPr>
          </w:p>
        </w:tc>
        <w:tc>
          <w:tcPr>
            <w:tcW w:w="4354" w:type="dxa"/>
            <w:vMerge/>
          </w:tcPr>
          <w:p w:rsidR="00642D03" w:rsidRDefault="00642D03"/>
        </w:tc>
      </w:tr>
      <w:tr w:rsidR="00642D03">
        <w:tc>
          <w:tcPr>
            <w:tcW w:w="604" w:type="dxa"/>
            <w:vMerge/>
          </w:tcPr>
          <w:p w:rsidR="00642D03" w:rsidRDefault="00642D03"/>
        </w:tc>
        <w:tc>
          <w:tcPr>
            <w:tcW w:w="3829" w:type="dxa"/>
          </w:tcPr>
          <w:p w:rsidR="00642D03" w:rsidRDefault="00642D03">
            <w:pPr>
              <w:pStyle w:val="ConsPlusNormal"/>
            </w:pPr>
            <w:r>
              <w:t>за счет средств краевого бюджета</w:t>
            </w:r>
          </w:p>
        </w:tc>
        <w:tc>
          <w:tcPr>
            <w:tcW w:w="166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54" w:type="dxa"/>
          </w:tcPr>
          <w:p w:rsidR="00642D03" w:rsidRDefault="00642D03">
            <w:pPr>
              <w:pStyle w:val="ConsPlusNormal"/>
            </w:pPr>
          </w:p>
        </w:tc>
        <w:tc>
          <w:tcPr>
            <w:tcW w:w="544" w:type="dxa"/>
          </w:tcPr>
          <w:p w:rsidR="00642D03" w:rsidRDefault="00642D03">
            <w:pPr>
              <w:pStyle w:val="ConsPlusNormal"/>
            </w:pPr>
          </w:p>
        </w:tc>
        <w:tc>
          <w:tcPr>
            <w:tcW w:w="1024" w:type="dxa"/>
          </w:tcPr>
          <w:p w:rsidR="00642D03" w:rsidRDefault="00642D03">
            <w:pPr>
              <w:pStyle w:val="ConsPlusNormal"/>
              <w:jc w:val="center"/>
            </w:pPr>
            <w:r>
              <w:t>57298,6</w:t>
            </w:r>
          </w:p>
        </w:tc>
        <w:tc>
          <w:tcPr>
            <w:tcW w:w="1024" w:type="dxa"/>
          </w:tcPr>
          <w:p w:rsidR="00642D03" w:rsidRDefault="00642D03">
            <w:pPr>
              <w:pStyle w:val="ConsPlusNormal"/>
              <w:jc w:val="center"/>
            </w:pPr>
            <w:r>
              <w:t>68351,5</w:t>
            </w:r>
          </w:p>
        </w:tc>
        <w:tc>
          <w:tcPr>
            <w:tcW w:w="1024" w:type="dxa"/>
          </w:tcPr>
          <w:p w:rsidR="00642D03" w:rsidRDefault="00642D03">
            <w:pPr>
              <w:pStyle w:val="ConsPlusNormal"/>
              <w:jc w:val="center"/>
            </w:pPr>
            <w:r>
              <w:t>66373,5</w:t>
            </w:r>
          </w:p>
        </w:tc>
        <w:tc>
          <w:tcPr>
            <w:tcW w:w="1144" w:type="dxa"/>
          </w:tcPr>
          <w:p w:rsidR="00642D03" w:rsidRDefault="00642D03">
            <w:pPr>
              <w:pStyle w:val="ConsPlusNormal"/>
              <w:jc w:val="center"/>
            </w:pPr>
            <w:r>
              <w:t>192023,6</w:t>
            </w:r>
          </w:p>
        </w:tc>
        <w:tc>
          <w:tcPr>
            <w:tcW w:w="4354" w:type="dxa"/>
            <w:vMerge/>
          </w:tcPr>
          <w:p w:rsidR="00642D03" w:rsidRDefault="00642D03"/>
        </w:tc>
      </w:tr>
      <w:tr w:rsidR="00642D03">
        <w:tc>
          <w:tcPr>
            <w:tcW w:w="604" w:type="dxa"/>
          </w:tcPr>
          <w:p w:rsidR="00642D03" w:rsidRDefault="00642D03">
            <w:pPr>
              <w:pStyle w:val="ConsPlusNormal"/>
            </w:pPr>
            <w:r>
              <w:t>1.1</w:t>
            </w:r>
          </w:p>
        </w:tc>
        <w:tc>
          <w:tcPr>
            <w:tcW w:w="3829" w:type="dxa"/>
          </w:tcPr>
          <w:p w:rsidR="00642D03" w:rsidRDefault="00642D03">
            <w:pPr>
              <w:pStyle w:val="ConsPlusNormal"/>
            </w:pPr>
            <w:r>
              <w:t xml:space="preserve">Обеспечение функционирования </w:t>
            </w:r>
            <w:r>
              <w:lastRenderedPageBreak/>
              <w:t>информационной системы поддержки малого и среднего предпринимательства Красноярского края в целях оказания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669" w:type="dxa"/>
          </w:tcPr>
          <w:p w:rsidR="00642D03" w:rsidRDefault="00642D03">
            <w:pPr>
              <w:pStyle w:val="ConsPlusNormal"/>
            </w:pPr>
            <w:r>
              <w:lastRenderedPageBreak/>
              <w:t xml:space="preserve">министерство </w:t>
            </w:r>
            <w:r>
              <w:lastRenderedPageBreak/>
              <w:t>экономики и регионального развития Красноярского края</w:t>
            </w:r>
          </w:p>
        </w:tc>
        <w:tc>
          <w:tcPr>
            <w:tcW w:w="694" w:type="dxa"/>
          </w:tcPr>
          <w:p w:rsidR="00642D03" w:rsidRDefault="00642D03">
            <w:pPr>
              <w:pStyle w:val="ConsPlusNormal"/>
              <w:jc w:val="center"/>
            </w:pPr>
            <w:r>
              <w:lastRenderedPageBreak/>
              <w:t>114</w:t>
            </w:r>
          </w:p>
        </w:tc>
        <w:tc>
          <w:tcPr>
            <w:tcW w:w="664" w:type="dxa"/>
          </w:tcPr>
          <w:p w:rsidR="00642D03" w:rsidRDefault="00642D03">
            <w:pPr>
              <w:pStyle w:val="ConsPlusNormal"/>
              <w:jc w:val="center"/>
            </w:pPr>
            <w:r>
              <w:t>04 12</w:t>
            </w:r>
          </w:p>
        </w:tc>
        <w:tc>
          <w:tcPr>
            <w:tcW w:w="1354" w:type="dxa"/>
          </w:tcPr>
          <w:p w:rsidR="00642D03" w:rsidRDefault="00642D03">
            <w:pPr>
              <w:pStyle w:val="ConsPlusNormal"/>
              <w:jc w:val="center"/>
            </w:pPr>
            <w:r>
              <w:t>1120077750</w:t>
            </w:r>
          </w:p>
        </w:tc>
        <w:tc>
          <w:tcPr>
            <w:tcW w:w="544" w:type="dxa"/>
          </w:tcPr>
          <w:p w:rsidR="00642D03" w:rsidRDefault="00642D03">
            <w:pPr>
              <w:pStyle w:val="ConsPlusNormal"/>
              <w:jc w:val="center"/>
            </w:pPr>
            <w:r>
              <w:t>240</w:t>
            </w:r>
          </w:p>
        </w:tc>
        <w:tc>
          <w:tcPr>
            <w:tcW w:w="1024" w:type="dxa"/>
          </w:tcPr>
          <w:p w:rsidR="00642D03" w:rsidRDefault="00642D03">
            <w:pPr>
              <w:pStyle w:val="ConsPlusNormal"/>
              <w:jc w:val="center"/>
            </w:pPr>
            <w:r>
              <w:t>2000,0</w:t>
            </w:r>
          </w:p>
        </w:tc>
        <w:tc>
          <w:tcPr>
            <w:tcW w:w="1024" w:type="dxa"/>
          </w:tcPr>
          <w:p w:rsidR="00642D03" w:rsidRDefault="00642D03">
            <w:pPr>
              <w:pStyle w:val="ConsPlusNormal"/>
              <w:jc w:val="center"/>
            </w:pPr>
            <w:r>
              <w:t>4253,1</w:t>
            </w:r>
          </w:p>
        </w:tc>
        <w:tc>
          <w:tcPr>
            <w:tcW w:w="1024" w:type="dxa"/>
          </w:tcPr>
          <w:p w:rsidR="00642D03" w:rsidRDefault="00642D03">
            <w:pPr>
              <w:pStyle w:val="ConsPlusNormal"/>
              <w:jc w:val="center"/>
            </w:pPr>
            <w:r>
              <w:t>2000,0</w:t>
            </w:r>
          </w:p>
        </w:tc>
        <w:tc>
          <w:tcPr>
            <w:tcW w:w="1144" w:type="dxa"/>
          </w:tcPr>
          <w:p w:rsidR="00642D03" w:rsidRDefault="00642D03">
            <w:pPr>
              <w:pStyle w:val="ConsPlusNormal"/>
              <w:jc w:val="center"/>
            </w:pPr>
            <w:r>
              <w:t>8253,1</w:t>
            </w:r>
          </w:p>
        </w:tc>
        <w:tc>
          <w:tcPr>
            <w:tcW w:w="4354" w:type="dxa"/>
          </w:tcPr>
          <w:p w:rsidR="00642D03" w:rsidRDefault="00642D03">
            <w:pPr>
              <w:pStyle w:val="ConsPlusNormal"/>
            </w:pPr>
            <w:r>
              <w:t xml:space="preserve">обеспечение доступности информационных </w:t>
            </w:r>
            <w:r>
              <w:lastRenderedPageBreak/>
              <w:t>ресурсов. Субъектам малого и среднего предпринимательства (далее - МСП) ежегодно предоставляется не менее 1000 информационных услуг на бесплатной основе, количество посещений специализированных сайтов - более 200000 ежегодно</w:t>
            </w:r>
          </w:p>
        </w:tc>
      </w:tr>
      <w:tr w:rsidR="00642D03">
        <w:tc>
          <w:tcPr>
            <w:tcW w:w="604" w:type="dxa"/>
            <w:vMerge w:val="restart"/>
          </w:tcPr>
          <w:p w:rsidR="00642D03" w:rsidRDefault="00642D03">
            <w:pPr>
              <w:pStyle w:val="ConsPlusNormal"/>
            </w:pPr>
            <w:r>
              <w:lastRenderedPageBreak/>
              <w:t>1.2</w:t>
            </w:r>
          </w:p>
        </w:tc>
        <w:tc>
          <w:tcPr>
            <w:tcW w:w="3829" w:type="dxa"/>
          </w:tcPr>
          <w:p w:rsidR="00642D03" w:rsidRDefault="00642D03">
            <w:pPr>
              <w:pStyle w:val="ConsPlusNormal"/>
            </w:pPr>
            <w:r>
              <w:t>Разработка, издание и распространение учебно-методических пособий (в том числе методических пособий, буклетов и справочников по правовым вопросам, вопросам налогообложения, предоставления государственной и муниципальной поддержки и иным вопросам ведения предпринимательской деятельности) для субъектов малого и (или) среднего предпринимательства в целях поддержки субъектов малого и среднего предпринимательства в сфере образования:</w:t>
            </w:r>
          </w:p>
        </w:tc>
        <w:tc>
          <w:tcPr>
            <w:tcW w:w="1669" w:type="dxa"/>
            <w:vMerge w:val="restart"/>
          </w:tcPr>
          <w:p w:rsidR="00642D03" w:rsidRDefault="00642D03">
            <w:pPr>
              <w:pStyle w:val="ConsPlusNormal"/>
            </w:pPr>
            <w:r>
              <w:t>министерство экономики и регионального развития Красноярского края</w:t>
            </w:r>
          </w:p>
        </w:tc>
        <w:tc>
          <w:tcPr>
            <w:tcW w:w="694" w:type="dxa"/>
            <w:vMerge w:val="restart"/>
          </w:tcPr>
          <w:p w:rsidR="00642D03" w:rsidRDefault="00642D03">
            <w:pPr>
              <w:pStyle w:val="ConsPlusNormal"/>
              <w:jc w:val="center"/>
            </w:pPr>
            <w:r>
              <w:t>114</w:t>
            </w:r>
          </w:p>
        </w:tc>
        <w:tc>
          <w:tcPr>
            <w:tcW w:w="664" w:type="dxa"/>
            <w:vMerge w:val="restart"/>
          </w:tcPr>
          <w:p w:rsidR="00642D03" w:rsidRDefault="00642D03">
            <w:pPr>
              <w:pStyle w:val="ConsPlusNormal"/>
              <w:jc w:val="center"/>
            </w:pPr>
            <w:r>
              <w:t>04 12</w:t>
            </w:r>
          </w:p>
        </w:tc>
        <w:tc>
          <w:tcPr>
            <w:tcW w:w="1354" w:type="dxa"/>
            <w:vMerge w:val="restart"/>
          </w:tcPr>
          <w:p w:rsidR="00642D03" w:rsidRDefault="00642D03">
            <w:pPr>
              <w:pStyle w:val="ConsPlusNormal"/>
              <w:jc w:val="center"/>
            </w:pPr>
            <w:r>
              <w:t>1120077760</w:t>
            </w:r>
          </w:p>
        </w:tc>
        <w:tc>
          <w:tcPr>
            <w:tcW w:w="544" w:type="dxa"/>
            <w:vMerge w:val="restart"/>
          </w:tcPr>
          <w:p w:rsidR="00642D03" w:rsidRDefault="00642D03">
            <w:pPr>
              <w:pStyle w:val="ConsPlusNormal"/>
              <w:jc w:val="center"/>
            </w:pPr>
            <w:r>
              <w:t>240</w:t>
            </w:r>
          </w:p>
        </w:tc>
        <w:tc>
          <w:tcPr>
            <w:tcW w:w="1024" w:type="dxa"/>
          </w:tcPr>
          <w:p w:rsidR="00642D03" w:rsidRDefault="00642D03">
            <w:pPr>
              <w:pStyle w:val="ConsPlusNormal"/>
              <w:jc w:val="center"/>
            </w:pPr>
            <w:r>
              <w:t>500,0</w:t>
            </w:r>
          </w:p>
        </w:tc>
        <w:tc>
          <w:tcPr>
            <w:tcW w:w="1024" w:type="dxa"/>
          </w:tcPr>
          <w:p w:rsidR="00642D03" w:rsidRDefault="00642D03">
            <w:pPr>
              <w:pStyle w:val="ConsPlusNormal"/>
              <w:jc w:val="center"/>
            </w:pPr>
            <w:r>
              <w:t>461,8</w:t>
            </w:r>
          </w:p>
        </w:tc>
        <w:tc>
          <w:tcPr>
            <w:tcW w:w="1024" w:type="dxa"/>
          </w:tcPr>
          <w:p w:rsidR="00642D03" w:rsidRDefault="00642D03">
            <w:pPr>
              <w:pStyle w:val="ConsPlusNormal"/>
              <w:jc w:val="center"/>
            </w:pPr>
            <w:r>
              <w:t>500,0</w:t>
            </w:r>
          </w:p>
        </w:tc>
        <w:tc>
          <w:tcPr>
            <w:tcW w:w="1144" w:type="dxa"/>
          </w:tcPr>
          <w:p w:rsidR="00642D03" w:rsidRDefault="00642D03">
            <w:pPr>
              <w:pStyle w:val="ConsPlusNormal"/>
              <w:jc w:val="center"/>
            </w:pPr>
            <w:r>
              <w:t>1461,8</w:t>
            </w:r>
          </w:p>
        </w:tc>
        <w:tc>
          <w:tcPr>
            <w:tcW w:w="4354" w:type="dxa"/>
            <w:vMerge w:val="restart"/>
          </w:tcPr>
          <w:p w:rsidR="00642D03" w:rsidRDefault="00642D03">
            <w:pPr>
              <w:pStyle w:val="ConsPlusNormal"/>
            </w:pPr>
            <w:r>
              <w:t>поддержка в сфере образования (учебно-методические пособия) оказана не менее 1000 субъектам МСП ежегодно</w:t>
            </w:r>
          </w:p>
        </w:tc>
      </w:tr>
      <w:tr w:rsidR="00642D03">
        <w:tc>
          <w:tcPr>
            <w:tcW w:w="604" w:type="dxa"/>
            <w:vMerge/>
          </w:tcPr>
          <w:p w:rsidR="00642D03" w:rsidRDefault="00642D03"/>
        </w:tc>
        <w:tc>
          <w:tcPr>
            <w:tcW w:w="3829" w:type="dxa"/>
          </w:tcPr>
          <w:p w:rsidR="00642D03" w:rsidRDefault="00642D03">
            <w:pPr>
              <w:pStyle w:val="ConsPlusNormal"/>
            </w:pPr>
            <w:r>
              <w:t>разработка учебно-методических пособий</w:t>
            </w:r>
          </w:p>
        </w:tc>
        <w:tc>
          <w:tcPr>
            <w:tcW w:w="1669" w:type="dxa"/>
            <w:vMerge/>
          </w:tcPr>
          <w:p w:rsidR="00642D03" w:rsidRDefault="00642D03"/>
        </w:tc>
        <w:tc>
          <w:tcPr>
            <w:tcW w:w="694" w:type="dxa"/>
            <w:vMerge/>
          </w:tcPr>
          <w:p w:rsidR="00642D03" w:rsidRDefault="00642D03"/>
        </w:tc>
        <w:tc>
          <w:tcPr>
            <w:tcW w:w="664" w:type="dxa"/>
            <w:vMerge/>
          </w:tcPr>
          <w:p w:rsidR="00642D03" w:rsidRDefault="00642D03"/>
        </w:tc>
        <w:tc>
          <w:tcPr>
            <w:tcW w:w="1354" w:type="dxa"/>
            <w:vMerge/>
          </w:tcPr>
          <w:p w:rsidR="00642D03" w:rsidRDefault="00642D03"/>
        </w:tc>
        <w:tc>
          <w:tcPr>
            <w:tcW w:w="544" w:type="dxa"/>
            <w:vMerge/>
          </w:tcPr>
          <w:p w:rsidR="00642D03" w:rsidRDefault="00642D03"/>
        </w:tc>
        <w:tc>
          <w:tcPr>
            <w:tcW w:w="1024" w:type="dxa"/>
          </w:tcPr>
          <w:p w:rsidR="00642D03" w:rsidRDefault="00642D03">
            <w:pPr>
              <w:pStyle w:val="ConsPlusNormal"/>
              <w:jc w:val="center"/>
            </w:pPr>
            <w:r>
              <w:t>300,0</w:t>
            </w:r>
          </w:p>
        </w:tc>
        <w:tc>
          <w:tcPr>
            <w:tcW w:w="1024" w:type="dxa"/>
          </w:tcPr>
          <w:p w:rsidR="00642D03" w:rsidRDefault="00642D03">
            <w:pPr>
              <w:pStyle w:val="ConsPlusNormal"/>
              <w:jc w:val="center"/>
            </w:pPr>
            <w:r>
              <w:t>261,8</w:t>
            </w:r>
          </w:p>
        </w:tc>
        <w:tc>
          <w:tcPr>
            <w:tcW w:w="1024" w:type="dxa"/>
          </w:tcPr>
          <w:p w:rsidR="00642D03" w:rsidRDefault="00642D03">
            <w:pPr>
              <w:pStyle w:val="ConsPlusNormal"/>
              <w:jc w:val="center"/>
            </w:pPr>
            <w:r>
              <w:t>300,0</w:t>
            </w:r>
          </w:p>
        </w:tc>
        <w:tc>
          <w:tcPr>
            <w:tcW w:w="1144" w:type="dxa"/>
          </w:tcPr>
          <w:p w:rsidR="00642D03" w:rsidRDefault="00642D03">
            <w:pPr>
              <w:pStyle w:val="ConsPlusNormal"/>
              <w:jc w:val="center"/>
            </w:pPr>
            <w:r>
              <w:t>861,8</w:t>
            </w:r>
          </w:p>
        </w:tc>
        <w:tc>
          <w:tcPr>
            <w:tcW w:w="4354" w:type="dxa"/>
            <w:vMerge/>
          </w:tcPr>
          <w:p w:rsidR="00642D03" w:rsidRDefault="00642D03"/>
        </w:tc>
      </w:tr>
      <w:tr w:rsidR="00642D03">
        <w:tc>
          <w:tcPr>
            <w:tcW w:w="604" w:type="dxa"/>
            <w:vMerge/>
          </w:tcPr>
          <w:p w:rsidR="00642D03" w:rsidRDefault="00642D03"/>
        </w:tc>
        <w:tc>
          <w:tcPr>
            <w:tcW w:w="3829" w:type="dxa"/>
          </w:tcPr>
          <w:p w:rsidR="00642D03" w:rsidRDefault="00642D03">
            <w:pPr>
              <w:pStyle w:val="ConsPlusNormal"/>
            </w:pPr>
            <w:r>
              <w:t>издание учебно-методических пособий</w:t>
            </w:r>
          </w:p>
        </w:tc>
        <w:tc>
          <w:tcPr>
            <w:tcW w:w="1669" w:type="dxa"/>
            <w:vMerge/>
          </w:tcPr>
          <w:p w:rsidR="00642D03" w:rsidRDefault="00642D03"/>
        </w:tc>
        <w:tc>
          <w:tcPr>
            <w:tcW w:w="694" w:type="dxa"/>
            <w:vMerge/>
          </w:tcPr>
          <w:p w:rsidR="00642D03" w:rsidRDefault="00642D03"/>
        </w:tc>
        <w:tc>
          <w:tcPr>
            <w:tcW w:w="664" w:type="dxa"/>
            <w:vMerge/>
          </w:tcPr>
          <w:p w:rsidR="00642D03" w:rsidRDefault="00642D03"/>
        </w:tc>
        <w:tc>
          <w:tcPr>
            <w:tcW w:w="1354" w:type="dxa"/>
            <w:vMerge/>
          </w:tcPr>
          <w:p w:rsidR="00642D03" w:rsidRDefault="00642D03"/>
        </w:tc>
        <w:tc>
          <w:tcPr>
            <w:tcW w:w="544" w:type="dxa"/>
            <w:vMerge/>
          </w:tcPr>
          <w:p w:rsidR="00642D03" w:rsidRDefault="00642D03"/>
        </w:tc>
        <w:tc>
          <w:tcPr>
            <w:tcW w:w="1024" w:type="dxa"/>
          </w:tcPr>
          <w:p w:rsidR="00642D03" w:rsidRDefault="00642D03">
            <w:pPr>
              <w:pStyle w:val="ConsPlusNormal"/>
              <w:jc w:val="center"/>
            </w:pPr>
            <w:r>
              <w:t>130,0</w:t>
            </w:r>
          </w:p>
        </w:tc>
        <w:tc>
          <w:tcPr>
            <w:tcW w:w="1024" w:type="dxa"/>
          </w:tcPr>
          <w:p w:rsidR="00642D03" w:rsidRDefault="00642D03">
            <w:pPr>
              <w:pStyle w:val="ConsPlusNormal"/>
              <w:jc w:val="center"/>
            </w:pPr>
            <w:r>
              <w:t>130,0</w:t>
            </w:r>
          </w:p>
        </w:tc>
        <w:tc>
          <w:tcPr>
            <w:tcW w:w="1024" w:type="dxa"/>
          </w:tcPr>
          <w:p w:rsidR="00642D03" w:rsidRDefault="00642D03">
            <w:pPr>
              <w:pStyle w:val="ConsPlusNormal"/>
              <w:jc w:val="center"/>
            </w:pPr>
            <w:r>
              <w:t>130,0</w:t>
            </w:r>
          </w:p>
        </w:tc>
        <w:tc>
          <w:tcPr>
            <w:tcW w:w="1144" w:type="dxa"/>
          </w:tcPr>
          <w:p w:rsidR="00642D03" w:rsidRDefault="00642D03">
            <w:pPr>
              <w:pStyle w:val="ConsPlusNormal"/>
              <w:jc w:val="center"/>
            </w:pPr>
            <w:r>
              <w:t>390,0</w:t>
            </w:r>
          </w:p>
        </w:tc>
        <w:tc>
          <w:tcPr>
            <w:tcW w:w="4354" w:type="dxa"/>
            <w:vMerge/>
          </w:tcPr>
          <w:p w:rsidR="00642D03" w:rsidRDefault="00642D03"/>
        </w:tc>
      </w:tr>
      <w:tr w:rsidR="00642D03">
        <w:tc>
          <w:tcPr>
            <w:tcW w:w="604" w:type="dxa"/>
            <w:vMerge/>
          </w:tcPr>
          <w:p w:rsidR="00642D03" w:rsidRDefault="00642D03"/>
        </w:tc>
        <w:tc>
          <w:tcPr>
            <w:tcW w:w="3829" w:type="dxa"/>
          </w:tcPr>
          <w:p w:rsidR="00642D03" w:rsidRDefault="00642D03">
            <w:pPr>
              <w:pStyle w:val="ConsPlusNormal"/>
            </w:pPr>
            <w:r>
              <w:t>распространение учебно-методических пособий</w:t>
            </w:r>
          </w:p>
        </w:tc>
        <w:tc>
          <w:tcPr>
            <w:tcW w:w="1669" w:type="dxa"/>
            <w:vMerge/>
          </w:tcPr>
          <w:p w:rsidR="00642D03" w:rsidRDefault="00642D03"/>
        </w:tc>
        <w:tc>
          <w:tcPr>
            <w:tcW w:w="694" w:type="dxa"/>
            <w:vMerge/>
          </w:tcPr>
          <w:p w:rsidR="00642D03" w:rsidRDefault="00642D03"/>
        </w:tc>
        <w:tc>
          <w:tcPr>
            <w:tcW w:w="664" w:type="dxa"/>
            <w:vMerge/>
          </w:tcPr>
          <w:p w:rsidR="00642D03" w:rsidRDefault="00642D03"/>
        </w:tc>
        <w:tc>
          <w:tcPr>
            <w:tcW w:w="1354" w:type="dxa"/>
            <w:vMerge/>
          </w:tcPr>
          <w:p w:rsidR="00642D03" w:rsidRDefault="00642D03"/>
        </w:tc>
        <w:tc>
          <w:tcPr>
            <w:tcW w:w="544" w:type="dxa"/>
            <w:vMerge/>
          </w:tcPr>
          <w:p w:rsidR="00642D03" w:rsidRDefault="00642D03"/>
        </w:tc>
        <w:tc>
          <w:tcPr>
            <w:tcW w:w="1024" w:type="dxa"/>
          </w:tcPr>
          <w:p w:rsidR="00642D03" w:rsidRDefault="00642D03">
            <w:pPr>
              <w:pStyle w:val="ConsPlusNormal"/>
              <w:jc w:val="center"/>
            </w:pPr>
            <w:r>
              <w:t>70,0</w:t>
            </w:r>
          </w:p>
        </w:tc>
        <w:tc>
          <w:tcPr>
            <w:tcW w:w="1024" w:type="dxa"/>
          </w:tcPr>
          <w:p w:rsidR="00642D03" w:rsidRDefault="00642D03">
            <w:pPr>
              <w:pStyle w:val="ConsPlusNormal"/>
              <w:jc w:val="center"/>
            </w:pPr>
            <w:r>
              <w:t>70,0</w:t>
            </w:r>
          </w:p>
        </w:tc>
        <w:tc>
          <w:tcPr>
            <w:tcW w:w="1024" w:type="dxa"/>
          </w:tcPr>
          <w:p w:rsidR="00642D03" w:rsidRDefault="00642D03">
            <w:pPr>
              <w:pStyle w:val="ConsPlusNormal"/>
              <w:jc w:val="center"/>
            </w:pPr>
            <w:r>
              <w:t>70,0</w:t>
            </w:r>
          </w:p>
        </w:tc>
        <w:tc>
          <w:tcPr>
            <w:tcW w:w="1144" w:type="dxa"/>
          </w:tcPr>
          <w:p w:rsidR="00642D03" w:rsidRDefault="00642D03">
            <w:pPr>
              <w:pStyle w:val="ConsPlusNormal"/>
              <w:jc w:val="center"/>
            </w:pPr>
            <w:r>
              <w:t>210,0</w:t>
            </w:r>
          </w:p>
        </w:tc>
        <w:tc>
          <w:tcPr>
            <w:tcW w:w="4354" w:type="dxa"/>
            <w:vMerge/>
          </w:tcPr>
          <w:p w:rsidR="00642D03" w:rsidRDefault="00642D03"/>
        </w:tc>
      </w:tr>
      <w:tr w:rsidR="00642D03">
        <w:tc>
          <w:tcPr>
            <w:tcW w:w="604" w:type="dxa"/>
          </w:tcPr>
          <w:p w:rsidR="00642D03" w:rsidRDefault="00642D03">
            <w:pPr>
              <w:pStyle w:val="ConsPlusNormal"/>
            </w:pPr>
            <w:r>
              <w:t>1.3</w:t>
            </w:r>
          </w:p>
        </w:tc>
        <w:tc>
          <w:tcPr>
            <w:tcW w:w="3829" w:type="dxa"/>
          </w:tcPr>
          <w:p w:rsidR="00642D03" w:rsidRDefault="00642D03">
            <w:pPr>
              <w:pStyle w:val="ConsPlusNormal"/>
            </w:pPr>
            <w:r>
              <w:t>Обеспечение деятельности (оказание услуг) подведомственных учреждений</w:t>
            </w:r>
          </w:p>
        </w:tc>
        <w:tc>
          <w:tcPr>
            <w:tcW w:w="1669" w:type="dxa"/>
          </w:tcPr>
          <w:p w:rsidR="00642D03" w:rsidRDefault="00642D03">
            <w:pPr>
              <w:pStyle w:val="ConsPlusNormal"/>
            </w:pPr>
            <w:r>
              <w:t>министерство экономики и регионального развития Красноярского края</w:t>
            </w:r>
          </w:p>
        </w:tc>
        <w:tc>
          <w:tcPr>
            <w:tcW w:w="694" w:type="dxa"/>
          </w:tcPr>
          <w:p w:rsidR="00642D03" w:rsidRDefault="00642D03">
            <w:pPr>
              <w:pStyle w:val="ConsPlusNormal"/>
              <w:jc w:val="center"/>
            </w:pPr>
            <w:r>
              <w:t>114</w:t>
            </w:r>
          </w:p>
        </w:tc>
        <w:tc>
          <w:tcPr>
            <w:tcW w:w="664" w:type="dxa"/>
          </w:tcPr>
          <w:p w:rsidR="00642D03" w:rsidRDefault="00642D03">
            <w:pPr>
              <w:pStyle w:val="ConsPlusNormal"/>
              <w:jc w:val="center"/>
            </w:pPr>
            <w:r>
              <w:t>01 13</w:t>
            </w:r>
          </w:p>
        </w:tc>
        <w:tc>
          <w:tcPr>
            <w:tcW w:w="1354" w:type="dxa"/>
          </w:tcPr>
          <w:p w:rsidR="00642D03" w:rsidRDefault="00642D03">
            <w:pPr>
              <w:pStyle w:val="ConsPlusNormal"/>
              <w:jc w:val="center"/>
            </w:pPr>
            <w:r>
              <w:t>1120000610</w:t>
            </w:r>
          </w:p>
        </w:tc>
        <w:tc>
          <w:tcPr>
            <w:tcW w:w="544" w:type="dxa"/>
          </w:tcPr>
          <w:p w:rsidR="00642D03" w:rsidRDefault="00642D03">
            <w:pPr>
              <w:pStyle w:val="ConsPlusNormal"/>
              <w:jc w:val="center"/>
            </w:pPr>
            <w:r>
              <w:t>110, 240</w:t>
            </w:r>
          </w:p>
        </w:tc>
        <w:tc>
          <w:tcPr>
            <w:tcW w:w="1024" w:type="dxa"/>
          </w:tcPr>
          <w:p w:rsidR="00642D03" w:rsidRDefault="00642D03">
            <w:pPr>
              <w:pStyle w:val="ConsPlusNormal"/>
              <w:jc w:val="center"/>
            </w:pPr>
            <w:r>
              <w:t>46680,5</w:t>
            </w:r>
          </w:p>
        </w:tc>
        <w:tc>
          <w:tcPr>
            <w:tcW w:w="1024" w:type="dxa"/>
          </w:tcPr>
          <w:p w:rsidR="00642D03" w:rsidRDefault="00642D03">
            <w:pPr>
              <w:pStyle w:val="ConsPlusNormal"/>
              <w:jc w:val="center"/>
            </w:pPr>
            <w:r>
              <w:t>54532,0</w:t>
            </w:r>
          </w:p>
        </w:tc>
        <w:tc>
          <w:tcPr>
            <w:tcW w:w="1024" w:type="dxa"/>
          </w:tcPr>
          <w:p w:rsidR="00642D03" w:rsidRDefault="00642D03">
            <w:pPr>
              <w:pStyle w:val="ConsPlusNormal"/>
              <w:jc w:val="center"/>
            </w:pPr>
            <w:r>
              <w:t>54532,0</w:t>
            </w:r>
          </w:p>
        </w:tc>
        <w:tc>
          <w:tcPr>
            <w:tcW w:w="1144" w:type="dxa"/>
          </w:tcPr>
          <w:p w:rsidR="00642D03" w:rsidRDefault="00642D03">
            <w:pPr>
              <w:pStyle w:val="ConsPlusNormal"/>
              <w:jc w:val="center"/>
            </w:pPr>
            <w:r>
              <w:t>155744,5</w:t>
            </w:r>
          </w:p>
        </w:tc>
        <w:tc>
          <w:tcPr>
            <w:tcW w:w="4354" w:type="dxa"/>
          </w:tcPr>
          <w:p w:rsidR="00642D03" w:rsidRDefault="00642D03">
            <w:pPr>
              <w:pStyle w:val="ConsPlusNormal"/>
            </w:pPr>
            <w:r>
              <w:t>обеспечение функционирования Инвестиционного портала Красноярского края;</w:t>
            </w:r>
          </w:p>
          <w:p w:rsidR="00642D03" w:rsidRDefault="00642D03">
            <w:pPr>
              <w:pStyle w:val="ConsPlusNormal"/>
            </w:pPr>
            <w:r>
              <w:t>подготовка данных о социально-экономическом положении края - не менее 5 ежегодно;</w:t>
            </w:r>
          </w:p>
          <w:p w:rsidR="00642D03" w:rsidRDefault="00642D03">
            <w:pPr>
              <w:pStyle w:val="ConsPlusNormal"/>
            </w:pPr>
            <w:r>
              <w:t>методическое обеспечение органов местного самоуправления по вопросам разработки и реализации муниципальных комплексных проектов развития</w:t>
            </w:r>
          </w:p>
        </w:tc>
      </w:tr>
      <w:tr w:rsidR="00642D03">
        <w:tc>
          <w:tcPr>
            <w:tcW w:w="604" w:type="dxa"/>
          </w:tcPr>
          <w:p w:rsidR="00642D03" w:rsidRDefault="00642D03">
            <w:pPr>
              <w:pStyle w:val="ConsPlusNormal"/>
            </w:pPr>
            <w:r>
              <w:t>1.4</w:t>
            </w:r>
          </w:p>
        </w:tc>
        <w:tc>
          <w:tcPr>
            <w:tcW w:w="3829" w:type="dxa"/>
          </w:tcPr>
          <w:p w:rsidR="00642D03" w:rsidRDefault="00642D03">
            <w:pPr>
              <w:pStyle w:val="ConsPlusNormal"/>
            </w:pPr>
            <w:r>
              <w:t>Содействие развитию молодежного предпринимательства</w:t>
            </w:r>
          </w:p>
        </w:tc>
        <w:tc>
          <w:tcPr>
            <w:tcW w:w="1669" w:type="dxa"/>
          </w:tcPr>
          <w:p w:rsidR="00642D03" w:rsidRDefault="00642D03">
            <w:pPr>
              <w:pStyle w:val="ConsPlusNormal"/>
            </w:pPr>
            <w:r>
              <w:t>агентство молодежной политики и реализации программ общественного развития Красноярского края</w:t>
            </w:r>
          </w:p>
        </w:tc>
        <w:tc>
          <w:tcPr>
            <w:tcW w:w="694" w:type="dxa"/>
          </w:tcPr>
          <w:p w:rsidR="00642D03" w:rsidRDefault="00642D03">
            <w:pPr>
              <w:pStyle w:val="ConsPlusNormal"/>
              <w:jc w:val="center"/>
            </w:pPr>
            <w:r>
              <w:t>714</w:t>
            </w:r>
          </w:p>
        </w:tc>
        <w:tc>
          <w:tcPr>
            <w:tcW w:w="664" w:type="dxa"/>
          </w:tcPr>
          <w:p w:rsidR="00642D03" w:rsidRDefault="00642D03">
            <w:pPr>
              <w:pStyle w:val="ConsPlusNormal"/>
              <w:jc w:val="center"/>
            </w:pPr>
            <w:r>
              <w:t>07 07</w:t>
            </w:r>
          </w:p>
        </w:tc>
        <w:tc>
          <w:tcPr>
            <w:tcW w:w="1354" w:type="dxa"/>
          </w:tcPr>
          <w:p w:rsidR="00642D03" w:rsidRDefault="00642D03">
            <w:pPr>
              <w:pStyle w:val="ConsPlusNormal"/>
              <w:jc w:val="center"/>
            </w:pPr>
            <w:r>
              <w:t>1120077780</w:t>
            </w:r>
          </w:p>
        </w:tc>
        <w:tc>
          <w:tcPr>
            <w:tcW w:w="544" w:type="dxa"/>
          </w:tcPr>
          <w:p w:rsidR="00642D03" w:rsidRDefault="00642D03">
            <w:pPr>
              <w:pStyle w:val="ConsPlusNormal"/>
              <w:jc w:val="center"/>
            </w:pPr>
            <w:r>
              <w:t>620</w:t>
            </w:r>
          </w:p>
        </w:tc>
        <w:tc>
          <w:tcPr>
            <w:tcW w:w="1024" w:type="dxa"/>
          </w:tcPr>
          <w:p w:rsidR="00642D03" w:rsidRDefault="00642D03">
            <w:pPr>
              <w:pStyle w:val="ConsPlusNormal"/>
              <w:jc w:val="center"/>
            </w:pPr>
            <w:r>
              <w:t>1755,1</w:t>
            </w:r>
          </w:p>
        </w:tc>
        <w:tc>
          <w:tcPr>
            <w:tcW w:w="1024" w:type="dxa"/>
          </w:tcPr>
          <w:p w:rsidR="00642D03" w:rsidRDefault="00642D03">
            <w:pPr>
              <w:pStyle w:val="ConsPlusNormal"/>
              <w:jc w:val="center"/>
            </w:pPr>
            <w:r>
              <w:t>2377,6</w:t>
            </w:r>
          </w:p>
        </w:tc>
        <w:tc>
          <w:tcPr>
            <w:tcW w:w="1024" w:type="dxa"/>
          </w:tcPr>
          <w:p w:rsidR="00642D03" w:rsidRDefault="00642D03">
            <w:pPr>
              <w:pStyle w:val="ConsPlusNormal"/>
              <w:jc w:val="center"/>
            </w:pPr>
            <w:r>
              <w:t>2004,0</w:t>
            </w:r>
          </w:p>
        </w:tc>
        <w:tc>
          <w:tcPr>
            <w:tcW w:w="1144" w:type="dxa"/>
          </w:tcPr>
          <w:p w:rsidR="00642D03" w:rsidRDefault="00642D03">
            <w:pPr>
              <w:pStyle w:val="ConsPlusNormal"/>
              <w:jc w:val="center"/>
            </w:pPr>
            <w:r>
              <w:t>6136,7</w:t>
            </w:r>
          </w:p>
        </w:tc>
        <w:tc>
          <w:tcPr>
            <w:tcW w:w="4354" w:type="dxa"/>
          </w:tcPr>
          <w:p w:rsidR="00642D03" w:rsidRDefault="00642D03">
            <w:pPr>
              <w:pStyle w:val="ConsPlusNormal"/>
            </w:pPr>
            <w:r>
              <w:t>не менее 500 участников мероприятий по вовлечению молодежи в предпринимательскую деятельность ежегодно</w:t>
            </w:r>
          </w:p>
        </w:tc>
      </w:tr>
      <w:tr w:rsidR="00642D03">
        <w:tc>
          <w:tcPr>
            <w:tcW w:w="604" w:type="dxa"/>
          </w:tcPr>
          <w:p w:rsidR="00642D03" w:rsidRDefault="00642D03">
            <w:pPr>
              <w:pStyle w:val="ConsPlusNormal"/>
            </w:pPr>
            <w:r>
              <w:t>1.5</w:t>
            </w:r>
          </w:p>
        </w:tc>
        <w:tc>
          <w:tcPr>
            <w:tcW w:w="3829" w:type="dxa"/>
          </w:tcPr>
          <w:p w:rsidR="00642D03" w:rsidRDefault="00642D03">
            <w:pPr>
              <w:pStyle w:val="ConsPlusNormal"/>
            </w:pPr>
            <w:r>
              <w:t>Обеспечение деятельности (оказание услуг) подведомственных учреждений</w:t>
            </w:r>
          </w:p>
        </w:tc>
        <w:tc>
          <w:tcPr>
            <w:tcW w:w="1669" w:type="dxa"/>
          </w:tcPr>
          <w:p w:rsidR="00642D03" w:rsidRDefault="00642D03">
            <w:pPr>
              <w:pStyle w:val="ConsPlusNormal"/>
            </w:pPr>
            <w:r>
              <w:t>агентство молодежной политики и реализации программ общественного развития Красноярского края</w:t>
            </w:r>
          </w:p>
        </w:tc>
        <w:tc>
          <w:tcPr>
            <w:tcW w:w="694" w:type="dxa"/>
          </w:tcPr>
          <w:p w:rsidR="00642D03" w:rsidRDefault="00642D03">
            <w:pPr>
              <w:pStyle w:val="ConsPlusNormal"/>
              <w:jc w:val="center"/>
            </w:pPr>
            <w:r>
              <w:t>714</w:t>
            </w:r>
          </w:p>
        </w:tc>
        <w:tc>
          <w:tcPr>
            <w:tcW w:w="664" w:type="dxa"/>
          </w:tcPr>
          <w:p w:rsidR="00642D03" w:rsidRDefault="00642D03">
            <w:pPr>
              <w:pStyle w:val="ConsPlusNormal"/>
              <w:jc w:val="center"/>
            </w:pPr>
            <w:r>
              <w:t>07 07</w:t>
            </w:r>
          </w:p>
        </w:tc>
        <w:tc>
          <w:tcPr>
            <w:tcW w:w="1354" w:type="dxa"/>
          </w:tcPr>
          <w:p w:rsidR="00642D03" w:rsidRDefault="00642D03">
            <w:pPr>
              <w:pStyle w:val="ConsPlusNormal"/>
              <w:jc w:val="center"/>
            </w:pPr>
            <w:r>
              <w:t>1120000610</w:t>
            </w:r>
          </w:p>
        </w:tc>
        <w:tc>
          <w:tcPr>
            <w:tcW w:w="544" w:type="dxa"/>
          </w:tcPr>
          <w:p w:rsidR="00642D03" w:rsidRDefault="00642D03">
            <w:pPr>
              <w:pStyle w:val="ConsPlusNormal"/>
              <w:jc w:val="center"/>
            </w:pPr>
            <w:r>
              <w:t>620</w:t>
            </w:r>
          </w:p>
        </w:tc>
        <w:tc>
          <w:tcPr>
            <w:tcW w:w="1024" w:type="dxa"/>
          </w:tcPr>
          <w:p w:rsidR="00642D03" w:rsidRDefault="00642D03">
            <w:pPr>
              <w:pStyle w:val="ConsPlusNormal"/>
              <w:jc w:val="center"/>
            </w:pPr>
            <w:r>
              <w:t>4363,0</w:t>
            </w:r>
          </w:p>
        </w:tc>
        <w:tc>
          <w:tcPr>
            <w:tcW w:w="1024" w:type="dxa"/>
          </w:tcPr>
          <w:p w:rsidR="00642D03" w:rsidRDefault="00642D03">
            <w:pPr>
              <w:pStyle w:val="ConsPlusNormal"/>
              <w:jc w:val="center"/>
            </w:pPr>
            <w:r>
              <w:t>4727,0</w:t>
            </w:r>
          </w:p>
        </w:tc>
        <w:tc>
          <w:tcPr>
            <w:tcW w:w="1024" w:type="dxa"/>
          </w:tcPr>
          <w:p w:rsidR="00642D03" w:rsidRDefault="00642D03">
            <w:pPr>
              <w:pStyle w:val="ConsPlusNormal"/>
              <w:jc w:val="center"/>
            </w:pPr>
            <w:r>
              <w:t>5337,5</w:t>
            </w:r>
          </w:p>
        </w:tc>
        <w:tc>
          <w:tcPr>
            <w:tcW w:w="1144" w:type="dxa"/>
          </w:tcPr>
          <w:p w:rsidR="00642D03" w:rsidRDefault="00642D03">
            <w:pPr>
              <w:pStyle w:val="ConsPlusNormal"/>
              <w:jc w:val="center"/>
            </w:pPr>
            <w:r>
              <w:t>14427,5</w:t>
            </w:r>
          </w:p>
        </w:tc>
        <w:tc>
          <w:tcPr>
            <w:tcW w:w="4354" w:type="dxa"/>
          </w:tcPr>
          <w:p w:rsidR="00642D03" w:rsidRDefault="00642D03">
            <w:pPr>
              <w:pStyle w:val="ConsPlusNormal"/>
            </w:pPr>
            <w:r>
              <w:t>количество мероприятий в сфере международных и межрегиональных внешнеэкономических связей, направленных на продвижение экономического и инвестиционного потенциала Красноярского края - не менее 6 ежегодно</w:t>
            </w:r>
          </w:p>
        </w:tc>
      </w:tr>
      <w:tr w:rsidR="00642D03">
        <w:tc>
          <w:tcPr>
            <w:tcW w:w="604" w:type="dxa"/>
          </w:tcPr>
          <w:p w:rsidR="00642D03" w:rsidRDefault="00642D03">
            <w:pPr>
              <w:pStyle w:val="ConsPlusNormal"/>
            </w:pPr>
            <w:r>
              <w:lastRenderedPageBreak/>
              <w:t>1.6</w:t>
            </w:r>
          </w:p>
        </w:tc>
        <w:tc>
          <w:tcPr>
            <w:tcW w:w="3829" w:type="dxa"/>
          </w:tcPr>
          <w:p w:rsidR="00642D03" w:rsidRDefault="00642D03">
            <w:pPr>
              <w:pStyle w:val="ConsPlusNormal"/>
            </w:pPr>
            <w:r>
              <w:t>Формирование положительного образа предпринимателя, благоприятного инвестиционного и предпринимательского климата, популяризация роли предпринимательства</w:t>
            </w:r>
          </w:p>
        </w:tc>
        <w:tc>
          <w:tcPr>
            <w:tcW w:w="1669" w:type="dxa"/>
          </w:tcPr>
          <w:p w:rsidR="00642D03" w:rsidRDefault="00642D03">
            <w:pPr>
              <w:pStyle w:val="ConsPlusNormal"/>
            </w:pPr>
            <w:r>
              <w:t>агентство печати и массовых коммуникаций Красноярского края</w:t>
            </w:r>
          </w:p>
        </w:tc>
        <w:tc>
          <w:tcPr>
            <w:tcW w:w="694" w:type="dxa"/>
          </w:tcPr>
          <w:p w:rsidR="00642D03" w:rsidRDefault="00642D03">
            <w:pPr>
              <w:pStyle w:val="ConsPlusNormal"/>
              <w:jc w:val="center"/>
            </w:pPr>
            <w:r>
              <w:t>134</w:t>
            </w:r>
          </w:p>
        </w:tc>
        <w:tc>
          <w:tcPr>
            <w:tcW w:w="664" w:type="dxa"/>
          </w:tcPr>
          <w:p w:rsidR="00642D03" w:rsidRDefault="00642D03">
            <w:pPr>
              <w:pStyle w:val="ConsPlusNormal"/>
              <w:jc w:val="center"/>
            </w:pPr>
            <w:r>
              <w:t>12 04</w:t>
            </w:r>
          </w:p>
        </w:tc>
        <w:tc>
          <w:tcPr>
            <w:tcW w:w="1354" w:type="dxa"/>
          </w:tcPr>
          <w:p w:rsidR="00642D03" w:rsidRDefault="00642D03">
            <w:pPr>
              <w:pStyle w:val="ConsPlusNormal"/>
              <w:jc w:val="center"/>
            </w:pPr>
            <w:r>
              <w:t>1120077800</w:t>
            </w:r>
          </w:p>
        </w:tc>
        <w:tc>
          <w:tcPr>
            <w:tcW w:w="544" w:type="dxa"/>
          </w:tcPr>
          <w:p w:rsidR="00642D03" w:rsidRDefault="00642D03">
            <w:pPr>
              <w:pStyle w:val="ConsPlusNormal"/>
              <w:jc w:val="center"/>
            </w:pPr>
            <w:r>
              <w:t>240</w:t>
            </w:r>
          </w:p>
        </w:tc>
        <w:tc>
          <w:tcPr>
            <w:tcW w:w="1024" w:type="dxa"/>
          </w:tcPr>
          <w:p w:rsidR="00642D03" w:rsidRDefault="00642D03">
            <w:pPr>
              <w:pStyle w:val="ConsPlusNormal"/>
              <w:jc w:val="center"/>
            </w:pPr>
            <w:r>
              <w:t>2000,0</w:t>
            </w:r>
          </w:p>
        </w:tc>
        <w:tc>
          <w:tcPr>
            <w:tcW w:w="1024" w:type="dxa"/>
          </w:tcPr>
          <w:p w:rsidR="00642D03" w:rsidRDefault="00642D03">
            <w:pPr>
              <w:pStyle w:val="ConsPlusNormal"/>
              <w:jc w:val="center"/>
            </w:pPr>
            <w:r>
              <w:t>2000,0</w:t>
            </w:r>
          </w:p>
        </w:tc>
        <w:tc>
          <w:tcPr>
            <w:tcW w:w="1024" w:type="dxa"/>
          </w:tcPr>
          <w:p w:rsidR="00642D03" w:rsidRDefault="00642D03">
            <w:pPr>
              <w:pStyle w:val="ConsPlusNormal"/>
              <w:jc w:val="center"/>
            </w:pPr>
            <w:r>
              <w:t>2000,0</w:t>
            </w:r>
          </w:p>
        </w:tc>
        <w:tc>
          <w:tcPr>
            <w:tcW w:w="1144" w:type="dxa"/>
          </w:tcPr>
          <w:p w:rsidR="00642D03" w:rsidRDefault="00642D03">
            <w:pPr>
              <w:pStyle w:val="ConsPlusNormal"/>
              <w:jc w:val="center"/>
            </w:pPr>
            <w:r>
              <w:t>6000,0</w:t>
            </w:r>
          </w:p>
        </w:tc>
        <w:tc>
          <w:tcPr>
            <w:tcW w:w="4354" w:type="dxa"/>
          </w:tcPr>
          <w:p w:rsidR="00642D03" w:rsidRDefault="00642D03">
            <w:pPr>
              <w:pStyle w:val="ConsPlusNormal"/>
            </w:pPr>
            <w:r>
              <w:t>размещение на телеканале с зоной эфирного вещания на территорию Красноярского края цикла телепередач (не менее 10 сюжетов по 10 мин. ежегодно) и в информационно-телекоммуникационной сети общего пользования (сети Интернет) информационных сюжетов (не менее 20 единиц ежегодно), направленных на формирование положительного образа предпринимателя, благоприятного инвестиционного и предпринимательского климата, популяризация роли предпринимательства в Красноярском крае</w:t>
            </w:r>
          </w:p>
        </w:tc>
      </w:tr>
      <w:tr w:rsidR="00642D03">
        <w:tc>
          <w:tcPr>
            <w:tcW w:w="604" w:type="dxa"/>
            <w:vMerge w:val="restart"/>
          </w:tcPr>
          <w:p w:rsidR="00642D03" w:rsidRDefault="00642D03">
            <w:pPr>
              <w:pStyle w:val="ConsPlusNormal"/>
            </w:pPr>
            <w:r>
              <w:t>2</w:t>
            </w:r>
          </w:p>
        </w:tc>
        <w:tc>
          <w:tcPr>
            <w:tcW w:w="3829" w:type="dxa"/>
          </w:tcPr>
          <w:p w:rsidR="00642D03" w:rsidRDefault="00642D03">
            <w:pPr>
              <w:pStyle w:val="ConsPlusNormal"/>
              <w:outlineLvl w:val="3"/>
            </w:pPr>
            <w:r>
              <w:t>Задача 2 подпрограммы 2: повышение доступности финансовых и информационно-консультационных ресурсов для субъектов малого и среднего предпринимательства в муниципальных образованиях края, в т.ч. путем обеспечения деятельности инфраструктуры поддержки субъектов малого и среднего предпринимательства</w:t>
            </w:r>
          </w:p>
        </w:tc>
        <w:tc>
          <w:tcPr>
            <w:tcW w:w="166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54" w:type="dxa"/>
          </w:tcPr>
          <w:p w:rsidR="00642D03" w:rsidRDefault="00642D03">
            <w:pPr>
              <w:pStyle w:val="ConsPlusNormal"/>
            </w:pPr>
          </w:p>
        </w:tc>
        <w:tc>
          <w:tcPr>
            <w:tcW w:w="544" w:type="dxa"/>
          </w:tcPr>
          <w:p w:rsidR="00642D03" w:rsidRDefault="00642D03">
            <w:pPr>
              <w:pStyle w:val="ConsPlusNormal"/>
            </w:pPr>
          </w:p>
        </w:tc>
        <w:tc>
          <w:tcPr>
            <w:tcW w:w="1024" w:type="dxa"/>
          </w:tcPr>
          <w:p w:rsidR="00642D03" w:rsidRDefault="00642D03">
            <w:pPr>
              <w:pStyle w:val="ConsPlusNormal"/>
              <w:jc w:val="center"/>
            </w:pPr>
            <w:r>
              <w:t>356880,4</w:t>
            </w:r>
          </w:p>
        </w:tc>
        <w:tc>
          <w:tcPr>
            <w:tcW w:w="1024" w:type="dxa"/>
          </w:tcPr>
          <w:p w:rsidR="00642D03" w:rsidRDefault="00642D03">
            <w:pPr>
              <w:pStyle w:val="ConsPlusNormal"/>
              <w:jc w:val="center"/>
            </w:pPr>
            <w:r>
              <w:t>86000,0</w:t>
            </w:r>
          </w:p>
        </w:tc>
        <w:tc>
          <w:tcPr>
            <w:tcW w:w="1024" w:type="dxa"/>
          </w:tcPr>
          <w:p w:rsidR="00642D03" w:rsidRDefault="00642D03">
            <w:pPr>
              <w:pStyle w:val="ConsPlusNormal"/>
              <w:jc w:val="center"/>
            </w:pPr>
            <w:r>
              <w:t>80741,7</w:t>
            </w:r>
          </w:p>
        </w:tc>
        <w:tc>
          <w:tcPr>
            <w:tcW w:w="1144" w:type="dxa"/>
          </w:tcPr>
          <w:p w:rsidR="00642D03" w:rsidRDefault="00642D03">
            <w:pPr>
              <w:pStyle w:val="ConsPlusNormal"/>
              <w:jc w:val="center"/>
            </w:pPr>
            <w:r>
              <w:t>523622,1</w:t>
            </w:r>
          </w:p>
        </w:tc>
        <w:tc>
          <w:tcPr>
            <w:tcW w:w="4354" w:type="dxa"/>
            <w:vMerge w:val="restart"/>
          </w:tcPr>
          <w:p w:rsidR="00642D03" w:rsidRDefault="00642D03">
            <w:pPr>
              <w:pStyle w:val="ConsPlusNormal"/>
            </w:pPr>
          </w:p>
        </w:tc>
      </w:tr>
      <w:tr w:rsidR="00642D03">
        <w:tc>
          <w:tcPr>
            <w:tcW w:w="604" w:type="dxa"/>
            <w:vMerge/>
          </w:tcPr>
          <w:p w:rsidR="00642D03" w:rsidRDefault="00642D03"/>
        </w:tc>
        <w:tc>
          <w:tcPr>
            <w:tcW w:w="3829" w:type="dxa"/>
          </w:tcPr>
          <w:p w:rsidR="00642D03" w:rsidRDefault="00642D03">
            <w:pPr>
              <w:pStyle w:val="ConsPlusNormal"/>
            </w:pPr>
            <w:r>
              <w:t>за счет средств федерального бюджета</w:t>
            </w:r>
          </w:p>
        </w:tc>
        <w:tc>
          <w:tcPr>
            <w:tcW w:w="166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54" w:type="dxa"/>
          </w:tcPr>
          <w:p w:rsidR="00642D03" w:rsidRDefault="00642D03">
            <w:pPr>
              <w:pStyle w:val="ConsPlusNormal"/>
            </w:pPr>
          </w:p>
        </w:tc>
        <w:tc>
          <w:tcPr>
            <w:tcW w:w="544" w:type="dxa"/>
          </w:tcPr>
          <w:p w:rsidR="00642D03" w:rsidRDefault="00642D03">
            <w:pPr>
              <w:pStyle w:val="ConsPlusNormal"/>
            </w:pPr>
          </w:p>
        </w:tc>
        <w:tc>
          <w:tcPr>
            <w:tcW w:w="1024" w:type="dxa"/>
          </w:tcPr>
          <w:p w:rsidR="00642D03" w:rsidRDefault="00642D03">
            <w:pPr>
              <w:pStyle w:val="ConsPlusNormal"/>
              <w:jc w:val="center"/>
            </w:pPr>
            <w:r>
              <w:t>8887,9</w:t>
            </w:r>
          </w:p>
        </w:tc>
        <w:tc>
          <w:tcPr>
            <w:tcW w:w="1024" w:type="dxa"/>
          </w:tcPr>
          <w:p w:rsidR="00642D03" w:rsidRDefault="00642D03">
            <w:pPr>
              <w:pStyle w:val="ConsPlusNormal"/>
              <w:jc w:val="center"/>
            </w:pPr>
            <w:r>
              <w:t>0,0</w:t>
            </w:r>
          </w:p>
        </w:tc>
        <w:tc>
          <w:tcPr>
            <w:tcW w:w="1024" w:type="dxa"/>
          </w:tcPr>
          <w:p w:rsidR="00642D03" w:rsidRDefault="00642D03">
            <w:pPr>
              <w:pStyle w:val="ConsPlusNormal"/>
              <w:jc w:val="center"/>
            </w:pPr>
            <w:r>
              <w:t>0,0</w:t>
            </w:r>
          </w:p>
        </w:tc>
        <w:tc>
          <w:tcPr>
            <w:tcW w:w="1144" w:type="dxa"/>
          </w:tcPr>
          <w:p w:rsidR="00642D03" w:rsidRDefault="00642D03">
            <w:pPr>
              <w:pStyle w:val="ConsPlusNormal"/>
              <w:jc w:val="center"/>
            </w:pPr>
            <w:r>
              <w:t>8887,9</w:t>
            </w:r>
          </w:p>
        </w:tc>
        <w:tc>
          <w:tcPr>
            <w:tcW w:w="4354" w:type="dxa"/>
            <w:vMerge/>
          </w:tcPr>
          <w:p w:rsidR="00642D03" w:rsidRDefault="00642D03"/>
        </w:tc>
      </w:tr>
      <w:tr w:rsidR="00642D03">
        <w:tc>
          <w:tcPr>
            <w:tcW w:w="604" w:type="dxa"/>
            <w:vMerge/>
          </w:tcPr>
          <w:p w:rsidR="00642D03" w:rsidRDefault="00642D03"/>
        </w:tc>
        <w:tc>
          <w:tcPr>
            <w:tcW w:w="3829" w:type="dxa"/>
          </w:tcPr>
          <w:p w:rsidR="00642D03" w:rsidRDefault="00642D03">
            <w:pPr>
              <w:pStyle w:val="ConsPlusNormal"/>
            </w:pPr>
            <w:r>
              <w:t>за счет средств краевого бюджета</w:t>
            </w:r>
          </w:p>
        </w:tc>
        <w:tc>
          <w:tcPr>
            <w:tcW w:w="166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54" w:type="dxa"/>
          </w:tcPr>
          <w:p w:rsidR="00642D03" w:rsidRDefault="00642D03">
            <w:pPr>
              <w:pStyle w:val="ConsPlusNormal"/>
            </w:pPr>
          </w:p>
        </w:tc>
        <w:tc>
          <w:tcPr>
            <w:tcW w:w="544" w:type="dxa"/>
          </w:tcPr>
          <w:p w:rsidR="00642D03" w:rsidRDefault="00642D03">
            <w:pPr>
              <w:pStyle w:val="ConsPlusNormal"/>
            </w:pPr>
          </w:p>
        </w:tc>
        <w:tc>
          <w:tcPr>
            <w:tcW w:w="1024" w:type="dxa"/>
          </w:tcPr>
          <w:p w:rsidR="00642D03" w:rsidRDefault="00642D03">
            <w:pPr>
              <w:pStyle w:val="ConsPlusNormal"/>
              <w:jc w:val="center"/>
            </w:pPr>
            <w:r>
              <w:t>347992,5</w:t>
            </w:r>
          </w:p>
        </w:tc>
        <w:tc>
          <w:tcPr>
            <w:tcW w:w="1024" w:type="dxa"/>
          </w:tcPr>
          <w:p w:rsidR="00642D03" w:rsidRDefault="00642D03">
            <w:pPr>
              <w:pStyle w:val="ConsPlusNormal"/>
              <w:jc w:val="center"/>
            </w:pPr>
            <w:r>
              <w:t>86000,0</w:t>
            </w:r>
          </w:p>
        </w:tc>
        <w:tc>
          <w:tcPr>
            <w:tcW w:w="1024" w:type="dxa"/>
          </w:tcPr>
          <w:p w:rsidR="00642D03" w:rsidRDefault="00642D03">
            <w:pPr>
              <w:pStyle w:val="ConsPlusNormal"/>
              <w:jc w:val="center"/>
            </w:pPr>
            <w:r>
              <w:t>80741,7</w:t>
            </w:r>
          </w:p>
        </w:tc>
        <w:tc>
          <w:tcPr>
            <w:tcW w:w="1144" w:type="dxa"/>
          </w:tcPr>
          <w:p w:rsidR="00642D03" w:rsidRDefault="00642D03">
            <w:pPr>
              <w:pStyle w:val="ConsPlusNormal"/>
              <w:jc w:val="center"/>
            </w:pPr>
            <w:r>
              <w:t>514734,2</w:t>
            </w:r>
          </w:p>
        </w:tc>
        <w:tc>
          <w:tcPr>
            <w:tcW w:w="4354" w:type="dxa"/>
            <w:vMerge/>
          </w:tcPr>
          <w:p w:rsidR="00642D03" w:rsidRDefault="00642D03"/>
        </w:tc>
      </w:tr>
      <w:tr w:rsidR="00642D03">
        <w:tc>
          <w:tcPr>
            <w:tcW w:w="604" w:type="dxa"/>
          </w:tcPr>
          <w:p w:rsidR="00642D03" w:rsidRDefault="00642D03">
            <w:pPr>
              <w:pStyle w:val="ConsPlusNormal"/>
            </w:pPr>
            <w:r>
              <w:t>2.1</w:t>
            </w:r>
          </w:p>
        </w:tc>
        <w:tc>
          <w:tcPr>
            <w:tcW w:w="3829" w:type="dxa"/>
          </w:tcPr>
          <w:p w:rsidR="00642D03" w:rsidRDefault="00642D03">
            <w:pPr>
              <w:pStyle w:val="ConsPlusNormal"/>
            </w:pPr>
            <w:r>
              <w:t xml:space="preserve">Субсидии бюджетам муниципальных образований с устойчивым экономическим развитием на реализацию муниципальных программ развития субъектов малого </w:t>
            </w:r>
            <w:r>
              <w:lastRenderedPageBreak/>
              <w:t>и среднего предпринимательства</w:t>
            </w:r>
          </w:p>
        </w:tc>
        <w:tc>
          <w:tcPr>
            <w:tcW w:w="1669" w:type="dxa"/>
          </w:tcPr>
          <w:p w:rsidR="00642D03" w:rsidRDefault="00642D03">
            <w:pPr>
              <w:pStyle w:val="ConsPlusNormal"/>
            </w:pPr>
            <w:r>
              <w:lastRenderedPageBreak/>
              <w:t xml:space="preserve">министерство экономики и регионального развития Красноярского </w:t>
            </w:r>
            <w:r>
              <w:lastRenderedPageBreak/>
              <w:t>края</w:t>
            </w:r>
          </w:p>
        </w:tc>
        <w:tc>
          <w:tcPr>
            <w:tcW w:w="694" w:type="dxa"/>
          </w:tcPr>
          <w:p w:rsidR="00642D03" w:rsidRDefault="00642D03">
            <w:pPr>
              <w:pStyle w:val="ConsPlusNormal"/>
              <w:jc w:val="center"/>
            </w:pPr>
            <w:r>
              <w:lastRenderedPageBreak/>
              <w:t>114</w:t>
            </w:r>
          </w:p>
        </w:tc>
        <w:tc>
          <w:tcPr>
            <w:tcW w:w="664" w:type="dxa"/>
          </w:tcPr>
          <w:p w:rsidR="00642D03" w:rsidRDefault="00642D03">
            <w:pPr>
              <w:pStyle w:val="ConsPlusNormal"/>
              <w:jc w:val="center"/>
            </w:pPr>
            <w:r>
              <w:t>04 12</w:t>
            </w:r>
          </w:p>
        </w:tc>
        <w:tc>
          <w:tcPr>
            <w:tcW w:w="1354" w:type="dxa"/>
          </w:tcPr>
          <w:p w:rsidR="00642D03" w:rsidRDefault="00642D03">
            <w:pPr>
              <w:pStyle w:val="ConsPlusNormal"/>
              <w:jc w:val="center"/>
            </w:pPr>
            <w:r>
              <w:t>1120076070</w:t>
            </w:r>
          </w:p>
        </w:tc>
        <w:tc>
          <w:tcPr>
            <w:tcW w:w="544" w:type="dxa"/>
          </w:tcPr>
          <w:p w:rsidR="00642D03" w:rsidRDefault="00642D03">
            <w:pPr>
              <w:pStyle w:val="ConsPlusNormal"/>
              <w:jc w:val="center"/>
            </w:pPr>
            <w:r>
              <w:t>520</w:t>
            </w:r>
          </w:p>
        </w:tc>
        <w:tc>
          <w:tcPr>
            <w:tcW w:w="1024" w:type="dxa"/>
          </w:tcPr>
          <w:p w:rsidR="00642D03" w:rsidRDefault="00642D03">
            <w:pPr>
              <w:pStyle w:val="ConsPlusNormal"/>
              <w:jc w:val="center"/>
            </w:pPr>
            <w:r>
              <w:t>106000,0</w:t>
            </w:r>
          </w:p>
        </w:tc>
        <w:tc>
          <w:tcPr>
            <w:tcW w:w="1024" w:type="dxa"/>
          </w:tcPr>
          <w:p w:rsidR="00642D03" w:rsidRDefault="00642D03">
            <w:pPr>
              <w:pStyle w:val="ConsPlusNormal"/>
              <w:jc w:val="center"/>
            </w:pPr>
            <w:r>
              <w:t>74000,0</w:t>
            </w:r>
          </w:p>
        </w:tc>
        <w:tc>
          <w:tcPr>
            <w:tcW w:w="1024" w:type="dxa"/>
          </w:tcPr>
          <w:p w:rsidR="00642D03" w:rsidRDefault="00642D03">
            <w:pPr>
              <w:pStyle w:val="ConsPlusNormal"/>
              <w:jc w:val="center"/>
            </w:pPr>
            <w:r>
              <w:t>68741,7</w:t>
            </w:r>
          </w:p>
        </w:tc>
        <w:tc>
          <w:tcPr>
            <w:tcW w:w="1144" w:type="dxa"/>
          </w:tcPr>
          <w:p w:rsidR="00642D03" w:rsidRDefault="00642D03">
            <w:pPr>
              <w:pStyle w:val="ConsPlusNormal"/>
              <w:jc w:val="center"/>
            </w:pPr>
            <w:r>
              <w:t>248741,7</w:t>
            </w:r>
          </w:p>
        </w:tc>
        <w:tc>
          <w:tcPr>
            <w:tcW w:w="4354" w:type="dxa"/>
          </w:tcPr>
          <w:p w:rsidR="00642D03" w:rsidRDefault="00642D03">
            <w:pPr>
              <w:pStyle w:val="ConsPlusNormal"/>
            </w:pPr>
            <w:r>
              <w:t>в 2020 году:</w:t>
            </w:r>
          </w:p>
          <w:p w:rsidR="00642D03" w:rsidRDefault="00642D03">
            <w:pPr>
              <w:pStyle w:val="ConsPlusNormal"/>
            </w:pPr>
            <w:r>
              <w:t>финансовая поддержка не менее 74 субъектов МСП;</w:t>
            </w:r>
          </w:p>
          <w:p w:rsidR="00642D03" w:rsidRDefault="00642D03">
            <w:pPr>
              <w:pStyle w:val="ConsPlusNormal"/>
            </w:pPr>
            <w:r>
              <w:t>создано рабочих мест - не менее 95;</w:t>
            </w:r>
          </w:p>
          <w:p w:rsidR="00642D03" w:rsidRDefault="00642D03">
            <w:pPr>
              <w:pStyle w:val="ConsPlusNormal"/>
            </w:pPr>
            <w:r>
              <w:t xml:space="preserve">привлечено инвестиций - не менее 224,0 </w:t>
            </w:r>
            <w:r>
              <w:lastRenderedPageBreak/>
              <w:t>млн рублей;</w:t>
            </w:r>
          </w:p>
          <w:p w:rsidR="00642D03" w:rsidRDefault="00642D03">
            <w:pPr>
              <w:pStyle w:val="ConsPlusNormal"/>
            </w:pPr>
            <w:r>
              <w:t>в 2021 - 2022 годах:</w:t>
            </w:r>
          </w:p>
          <w:p w:rsidR="00642D03" w:rsidRDefault="00642D03">
            <w:pPr>
              <w:pStyle w:val="ConsPlusNormal"/>
            </w:pPr>
            <w:r>
              <w:t>софинансирование не менее 20 муниципальных программ ежегодно;</w:t>
            </w:r>
          </w:p>
          <w:p w:rsidR="00642D03" w:rsidRDefault="00642D03">
            <w:pPr>
              <w:pStyle w:val="ConsPlusNormal"/>
            </w:pPr>
            <w:r>
              <w:t>финансовая поддержка не менее 50 субъектов МСП ежегодно;</w:t>
            </w:r>
          </w:p>
          <w:p w:rsidR="00642D03" w:rsidRDefault="00642D03">
            <w:pPr>
              <w:pStyle w:val="ConsPlusNormal"/>
            </w:pPr>
            <w:r>
              <w:t>создано рабочих мест - не менее 70 ежегодно;</w:t>
            </w:r>
          </w:p>
          <w:p w:rsidR="00642D03" w:rsidRDefault="00642D03">
            <w:pPr>
              <w:pStyle w:val="ConsPlusNormal"/>
            </w:pPr>
            <w:r>
              <w:t>привлечено инвестиций - не менее 150,0 млн рублей ежегодно</w:t>
            </w:r>
          </w:p>
        </w:tc>
      </w:tr>
      <w:tr w:rsidR="00642D03">
        <w:tc>
          <w:tcPr>
            <w:tcW w:w="604" w:type="dxa"/>
          </w:tcPr>
          <w:p w:rsidR="00642D03" w:rsidRDefault="00642D03">
            <w:pPr>
              <w:pStyle w:val="ConsPlusNormal"/>
            </w:pPr>
            <w:r>
              <w:lastRenderedPageBreak/>
              <w:t>2.2</w:t>
            </w:r>
          </w:p>
        </w:tc>
        <w:tc>
          <w:tcPr>
            <w:tcW w:w="3829" w:type="dxa"/>
          </w:tcPr>
          <w:p w:rsidR="00642D03" w:rsidRDefault="00642D03">
            <w:pPr>
              <w:pStyle w:val="ConsPlusNormal"/>
            </w:pPr>
            <w:r>
              <w:t>Субсидии бюджетам муниципальных образований, требующих ускоренного экономического развития и повышения эффективности использования их экономического потенциала, на реализацию муниципальных программ развития субъектов малого и среднего предпринимательства</w:t>
            </w:r>
          </w:p>
        </w:tc>
        <w:tc>
          <w:tcPr>
            <w:tcW w:w="1669" w:type="dxa"/>
          </w:tcPr>
          <w:p w:rsidR="00642D03" w:rsidRDefault="00642D03">
            <w:pPr>
              <w:pStyle w:val="ConsPlusNormal"/>
            </w:pPr>
            <w:r>
              <w:t>министерство экономики и регионального развития Красноярского края</w:t>
            </w:r>
          </w:p>
        </w:tc>
        <w:tc>
          <w:tcPr>
            <w:tcW w:w="694" w:type="dxa"/>
          </w:tcPr>
          <w:p w:rsidR="00642D03" w:rsidRDefault="00642D03">
            <w:pPr>
              <w:pStyle w:val="ConsPlusNormal"/>
              <w:jc w:val="center"/>
            </w:pPr>
            <w:r>
              <w:t>114</w:t>
            </w:r>
          </w:p>
        </w:tc>
        <w:tc>
          <w:tcPr>
            <w:tcW w:w="664" w:type="dxa"/>
          </w:tcPr>
          <w:p w:rsidR="00642D03" w:rsidRDefault="00642D03">
            <w:pPr>
              <w:pStyle w:val="ConsPlusNormal"/>
              <w:jc w:val="center"/>
            </w:pPr>
            <w:r>
              <w:t>04 12</w:t>
            </w:r>
          </w:p>
        </w:tc>
        <w:tc>
          <w:tcPr>
            <w:tcW w:w="1354" w:type="dxa"/>
          </w:tcPr>
          <w:p w:rsidR="00642D03" w:rsidRDefault="00642D03">
            <w:pPr>
              <w:pStyle w:val="ConsPlusNormal"/>
              <w:jc w:val="center"/>
            </w:pPr>
            <w:r>
              <w:t>1120075980</w:t>
            </w:r>
          </w:p>
        </w:tc>
        <w:tc>
          <w:tcPr>
            <w:tcW w:w="544" w:type="dxa"/>
          </w:tcPr>
          <w:p w:rsidR="00642D03" w:rsidRDefault="00642D03">
            <w:pPr>
              <w:pStyle w:val="ConsPlusNormal"/>
              <w:jc w:val="center"/>
            </w:pPr>
            <w:r>
              <w:t>520</w:t>
            </w:r>
          </w:p>
        </w:tc>
        <w:tc>
          <w:tcPr>
            <w:tcW w:w="1024" w:type="dxa"/>
          </w:tcPr>
          <w:p w:rsidR="00642D03" w:rsidRDefault="00642D03">
            <w:pPr>
              <w:pStyle w:val="ConsPlusNormal"/>
              <w:jc w:val="center"/>
            </w:pPr>
            <w:r>
              <w:t>86000,0</w:t>
            </w:r>
          </w:p>
        </w:tc>
        <w:tc>
          <w:tcPr>
            <w:tcW w:w="1024" w:type="dxa"/>
          </w:tcPr>
          <w:p w:rsidR="00642D03" w:rsidRDefault="00642D03">
            <w:pPr>
              <w:pStyle w:val="ConsPlusNormal"/>
              <w:jc w:val="center"/>
            </w:pPr>
            <w:r>
              <w:t>0,0</w:t>
            </w:r>
          </w:p>
        </w:tc>
        <w:tc>
          <w:tcPr>
            <w:tcW w:w="1024" w:type="dxa"/>
          </w:tcPr>
          <w:p w:rsidR="00642D03" w:rsidRDefault="00642D03">
            <w:pPr>
              <w:pStyle w:val="ConsPlusNormal"/>
              <w:jc w:val="center"/>
            </w:pPr>
            <w:r>
              <w:t>0,0</w:t>
            </w:r>
          </w:p>
        </w:tc>
        <w:tc>
          <w:tcPr>
            <w:tcW w:w="1144" w:type="dxa"/>
          </w:tcPr>
          <w:p w:rsidR="00642D03" w:rsidRDefault="00642D03">
            <w:pPr>
              <w:pStyle w:val="ConsPlusNormal"/>
              <w:jc w:val="center"/>
            </w:pPr>
            <w:r>
              <w:t>86000,0</w:t>
            </w:r>
          </w:p>
        </w:tc>
        <w:tc>
          <w:tcPr>
            <w:tcW w:w="4354" w:type="dxa"/>
          </w:tcPr>
          <w:p w:rsidR="00642D03" w:rsidRDefault="00642D03">
            <w:pPr>
              <w:pStyle w:val="ConsPlusNormal"/>
            </w:pPr>
            <w:r>
              <w:t>в 2020 году:</w:t>
            </w:r>
          </w:p>
          <w:p w:rsidR="00642D03" w:rsidRDefault="00642D03">
            <w:pPr>
              <w:pStyle w:val="ConsPlusNormal"/>
            </w:pPr>
            <w:r>
              <w:t>количество муниципальных программ развития субъектов МСП муниципальных образований, требующих ускоренного экономического развития, подавших заявку для участия в Конкурсном отборе - не менее 16;</w:t>
            </w:r>
          </w:p>
          <w:p w:rsidR="00642D03" w:rsidRDefault="00642D03">
            <w:pPr>
              <w:pStyle w:val="ConsPlusNormal"/>
            </w:pPr>
            <w:r>
              <w:t>получивших государственную поддержку - не менее 10;</w:t>
            </w:r>
          </w:p>
          <w:p w:rsidR="00642D03" w:rsidRDefault="00642D03">
            <w:pPr>
              <w:pStyle w:val="ConsPlusNormal"/>
            </w:pPr>
            <w:r>
              <w:t>объем привлеченных внебюджетных инвестиций в секторе МСП в целом по муниципальным образованиям, требующим ускоренного экономического потенциала, - не менее 80 млн рублей</w:t>
            </w:r>
          </w:p>
        </w:tc>
      </w:tr>
      <w:tr w:rsidR="00642D03">
        <w:tc>
          <w:tcPr>
            <w:tcW w:w="604" w:type="dxa"/>
          </w:tcPr>
          <w:p w:rsidR="00642D03" w:rsidRDefault="00642D03">
            <w:pPr>
              <w:pStyle w:val="ConsPlusNormal"/>
            </w:pPr>
            <w:r>
              <w:t>2.3</w:t>
            </w:r>
          </w:p>
        </w:tc>
        <w:tc>
          <w:tcPr>
            <w:tcW w:w="3829" w:type="dxa"/>
          </w:tcPr>
          <w:p w:rsidR="00642D03" w:rsidRDefault="00642D03">
            <w:pPr>
              <w:pStyle w:val="ConsPlusNormal"/>
            </w:pPr>
            <w:r>
              <w:t>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 края</w:t>
            </w:r>
          </w:p>
        </w:tc>
        <w:tc>
          <w:tcPr>
            <w:tcW w:w="1669" w:type="dxa"/>
          </w:tcPr>
          <w:p w:rsidR="00642D03" w:rsidRDefault="00642D03">
            <w:pPr>
              <w:pStyle w:val="ConsPlusNormal"/>
            </w:pPr>
            <w:r>
              <w:t>министерство экономики и регионального развития Красноярского края</w:t>
            </w:r>
          </w:p>
        </w:tc>
        <w:tc>
          <w:tcPr>
            <w:tcW w:w="694" w:type="dxa"/>
          </w:tcPr>
          <w:p w:rsidR="00642D03" w:rsidRDefault="00642D03">
            <w:pPr>
              <w:pStyle w:val="ConsPlusNormal"/>
              <w:jc w:val="center"/>
            </w:pPr>
            <w:r>
              <w:t>114</w:t>
            </w:r>
          </w:p>
        </w:tc>
        <w:tc>
          <w:tcPr>
            <w:tcW w:w="664" w:type="dxa"/>
          </w:tcPr>
          <w:p w:rsidR="00642D03" w:rsidRDefault="00642D03">
            <w:pPr>
              <w:pStyle w:val="ConsPlusNormal"/>
              <w:jc w:val="center"/>
            </w:pPr>
            <w:r>
              <w:t>04 12</w:t>
            </w:r>
          </w:p>
        </w:tc>
        <w:tc>
          <w:tcPr>
            <w:tcW w:w="1354" w:type="dxa"/>
          </w:tcPr>
          <w:p w:rsidR="00642D03" w:rsidRDefault="00642D03">
            <w:pPr>
              <w:pStyle w:val="ConsPlusNormal"/>
              <w:jc w:val="center"/>
            </w:pPr>
            <w:r>
              <w:t>1120077720</w:t>
            </w:r>
          </w:p>
        </w:tc>
        <w:tc>
          <w:tcPr>
            <w:tcW w:w="544" w:type="dxa"/>
          </w:tcPr>
          <w:p w:rsidR="00642D03" w:rsidRDefault="00642D03">
            <w:pPr>
              <w:pStyle w:val="ConsPlusNormal"/>
              <w:jc w:val="center"/>
            </w:pPr>
            <w:r>
              <w:t>240</w:t>
            </w:r>
          </w:p>
        </w:tc>
        <w:tc>
          <w:tcPr>
            <w:tcW w:w="1024" w:type="dxa"/>
          </w:tcPr>
          <w:p w:rsidR="00642D03" w:rsidRDefault="00642D03">
            <w:pPr>
              <w:pStyle w:val="ConsPlusNormal"/>
              <w:jc w:val="center"/>
            </w:pPr>
            <w:r>
              <w:t>2000,0</w:t>
            </w:r>
          </w:p>
        </w:tc>
        <w:tc>
          <w:tcPr>
            <w:tcW w:w="1024" w:type="dxa"/>
          </w:tcPr>
          <w:p w:rsidR="00642D03" w:rsidRDefault="00642D03">
            <w:pPr>
              <w:pStyle w:val="ConsPlusNormal"/>
              <w:jc w:val="center"/>
            </w:pPr>
            <w:r>
              <w:t>2000,0</w:t>
            </w:r>
          </w:p>
        </w:tc>
        <w:tc>
          <w:tcPr>
            <w:tcW w:w="1024" w:type="dxa"/>
          </w:tcPr>
          <w:p w:rsidR="00642D03" w:rsidRDefault="00642D03">
            <w:pPr>
              <w:pStyle w:val="ConsPlusNormal"/>
              <w:jc w:val="center"/>
            </w:pPr>
            <w:r>
              <w:t>2000,0</w:t>
            </w:r>
          </w:p>
        </w:tc>
        <w:tc>
          <w:tcPr>
            <w:tcW w:w="1144" w:type="dxa"/>
          </w:tcPr>
          <w:p w:rsidR="00642D03" w:rsidRDefault="00642D03">
            <w:pPr>
              <w:pStyle w:val="ConsPlusNormal"/>
              <w:jc w:val="center"/>
            </w:pPr>
            <w:r>
              <w:t>6000,0</w:t>
            </w:r>
          </w:p>
        </w:tc>
        <w:tc>
          <w:tcPr>
            <w:tcW w:w="4354" w:type="dxa"/>
          </w:tcPr>
          <w:p w:rsidR="00642D03" w:rsidRDefault="00642D03">
            <w:pPr>
              <w:pStyle w:val="ConsPlusNormal"/>
            </w:pPr>
            <w:r>
              <w:t>проведено не менее 15 обучающих мероприятий ежегодно в 2020 - 2022 годах</w:t>
            </w:r>
          </w:p>
        </w:tc>
      </w:tr>
      <w:tr w:rsidR="00642D03">
        <w:tc>
          <w:tcPr>
            <w:tcW w:w="604" w:type="dxa"/>
          </w:tcPr>
          <w:p w:rsidR="00642D03" w:rsidRDefault="00642D03">
            <w:pPr>
              <w:pStyle w:val="ConsPlusNormal"/>
            </w:pPr>
            <w:r>
              <w:lastRenderedPageBreak/>
              <w:t>2.4</w:t>
            </w:r>
          </w:p>
        </w:tc>
        <w:tc>
          <w:tcPr>
            <w:tcW w:w="3829" w:type="dxa"/>
          </w:tcPr>
          <w:p w:rsidR="00642D03" w:rsidRDefault="00642D03">
            <w:pPr>
              <w:pStyle w:val="ConsPlusNormal"/>
            </w:pPr>
            <w:r>
              <w:t>Субсидии организациям инфраструктуры поддержки малого и (или) среднего предпринимательства на обеспечение деятельности центров поддержки экспорта за счет средств краевого бюджета</w:t>
            </w:r>
          </w:p>
        </w:tc>
        <w:tc>
          <w:tcPr>
            <w:tcW w:w="1669" w:type="dxa"/>
          </w:tcPr>
          <w:p w:rsidR="00642D03" w:rsidRDefault="00642D03">
            <w:pPr>
              <w:pStyle w:val="ConsPlusNormal"/>
            </w:pPr>
            <w:r>
              <w:t>министерство экономики и регионального развития Красноярского края</w:t>
            </w:r>
          </w:p>
        </w:tc>
        <w:tc>
          <w:tcPr>
            <w:tcW w:w="694" w:type="dxa"/>
          </w:tcPr>
          <w:p w:rsidR="00642D03" w:rsidRDefault="00642D03">
            <w:pPr>
              <w:pStyle w:val="ConsPlusNormal"/>
              <w:jc w:val="center"/>
            </w:pPr>
            <w:r>
              <w:t>114</w:t>
            </w:r>
          </w:p>
        </w:tc>
        <w:tc>
          <w:tcPr>
            <w:tcW w:w="664" w:type="dxa"/>
          </w:tcPr>
          <w:p w:rsidR="00642D03" w:rsidRDefault="00642D03">
            <w:pPr>
              <w:pStyle w:val="ConsPlusNormal"/>
              <w:jc w:val="center"/>
            </w:pPr>
            <w:r>
              <w:t>04 12</w:t>
            </w:r>
          </w:p>
        </w:tc>
        <w:tc>
          <w:tcPr>
            <w:tcW w:w="1354" w:type="dxa"/>
          </w:tcPr>
          <w:p w:rsidR="00642D03" w:rsidRDefault="00642D03">
            <w:pPr>
              <w:pStyle w:val="ConsPlusNormal"/>
              <w:jc w:val="center"/>
            </w:pPr>
            <w:r>
              <w:t>112I577790</w:t>
            </w:r>
          </w:p>
        </w:tc>
        <w:tc>
          <w:tcPr>
            <w:tcW w:w="544" w:type="dxa"/>
          </w:tcPr>
          <w:p w:rsidR="00642D03" w:rsidRDefault="00642D03">
            <w:pPr>
              <w:pStyle w:val="ConsPlusNormal"/>
              <w:jc w:val="center"/>
            </w:pPr>
            <w:r>
              <w:t>810</w:t>
            </w:r>
          </w:p>
        </w:tc>
        <w:tc>
          <w:tcPr>
            <w:tcW w:w="1024" w:type="dxa"/>
          </w:tcPr>
          <w:p w:rsidR="00642D03" w:rsidRDefault="00642D03">
            <w:pPr>
              <w:pStyle w:val="ConsPlusNormal"/>
              <w:jc w:val="center"/>
            </w:pPr>
            <w:r>
              <w:t>7029,8</w:t>
            </w:r>
          </w:p>
        </w:tc>
        <w:tc>
          <w:tcPr>
            <w:tcW w:w="1024" w:type="dxa"/>
          </w:tcPr>
          <w:p w:rsidR="00642D03" w:rsidRDefault="00642D03">
            <w:pPr>
              <w:pStyle w:val="ConsPlusNormal"/>
              <w:jc w:val="center"/>
            </w:pPr>
            <w:r>
              <w:t>5000,0</w:t>
            </w:r>
          </w:p>
        </w:tc>
        <w:tc>
          <w:tcPr>
            <w:tcW w:w="1024" w:type="dxa"/>
          </w:tcPr>
          <w:p w:rsidR="00642D03" w:rsidRDefault="00642D03">
            <w:pPr>
              <w:pStyle w:val="ConsPlusNormal"/>
              <w:jc w:val="center"/>
            </w:pPr>
            <w:r>
              <w:t>5000,0</w:t>
            </w:r>
          </w:p>
        </w:tc>
        <w:tc>
          <w:tcPr>
            <w:tcW w:w="1144" w:type="dxa"/>
          </w:tcPr>
          <w:p w:rsidR="00642D03" w:rsidRDefault="00642D03">
            <w:pPr>
              <w:pStyle w:val="ConsPlusNormal"/>
              <w:jc w:val="center"/>
            </w:pPr>
            <w:r>
              <w:t>17029,8</w:t>
            </w:r>
          </w:p>
        </w:tc>
        <w:tc>
          <w:tcPr>
            <w:tcW w:w="4354" w:type="dxa"/>
          </w:tcPr>
          <w:p w:rsidR="00642D03" w:rsidRDefault="00642D03">
            <w:pPr>
              <w:pStyle w:val="ConsPlusNormal"/>
            </w:pPr>
            <w:r>
              <w:t>обеспечена деятельность не менее 1 центра поддержки экспорта</w:t>
            </w:r>
          </w:p>
        </w:tc>
      </w:tr>
      <w:tr w:rsidR="00642D03">
        <w:tc>
          <w:tcPr>
            <w:tcW w:w="604" w:type="dxa"/>
          </w:tcPr>
          <w:p w:rsidR="00642D03" w:rsidRDefault="00642D03">
            <w:pPr>
              <w:pStyle w:val="ConsPlusNormal"/>
            </w:pPr>
            <w:r>
              <w:t>2.5</w:t>
            </w:r>
          </w:p>
        </w:tc>
        <w:tc>
          <w:tcPr>
            <w:tcW w:w="3829" w:type="dxa"/>
          </w:tcPr>
          <w:p w:rsidR="00642D03" w:rsidRDefault="00642D03">
            <w:pPr>
              <w:pStyle w:val="ConsPlusNormal"/>
            </w:pPr>
            <w:r>
              <w:t>Субсидии организациям инфраструктуры поддержки малого и (или) среднего предпринимательства на обеспечение деятельности региональных центров поддержки предпринимательства</w:t>
            </w:r>
          </w:p>
        </w:tc>
        <w:tc>
          <w:tcPr>
            <w:tcW w:w="1669" w:type="dxa"/>
          </w:tcPr>
          <w:p w:rsidR="00642D03" w:rsidRDefault="00642D03">
            <w:pPr>
              <w:pStyle w:val="ConsPlusNormal"/>
            </w:pPr>
            <w:r>
              <w:t>министерство экономики и регионального развития Красноярского края</w:t>
            </w:r>
          </w:p>
        </w:tc>
        <w:tc>
          <w:tcPr>
            <w:tcW w:w="694" w:type="dxa"/>
          </w:tcPr>
          <w:p w:rsidR="00642D03" w:rsidRDefault="00642D03">
            <w:pPr>
              <w:pStyle w:val="ConsPlusNormal"/>
              <w:jc w:val="center"/>
            </w:pPr>
            <w:r>
              <w:t>114</w:t>
            </w:r>
          </w:p>
        </w:tc>
        <w:tc>
          <w:tcPr>
            <w:tcW w:w="664" w:type="dxa"/>
          </w:tcPr>
          <w:p w:rsidR="00642D03" w:rsidRDefault="00642D03">
            <w:pPr>
              <w:pStyle w:val="ConsPlusNormal"/>
              <w:jc w:val="center"/>
            </w:pPr>
            <w:r>
              <w:t>04 12</w:t>
            </w:r>
          </w:p>
        </w:tc>
        <w:tc>
          <w:tcPr>
            <w:tcW w:w="1354" w:type="dxa"/>
          </w:tcPr>
          <w:p w:rsidR="00642D03" w:rsidRDefault="00642D03">
            <w:pPr>
              <w:pStyle w:val="ConsPlusNormal"/>
              <w:jc w:val="center"/>
            </w:pPr>
            <w:r>
              <w:t>1120077740</w:t>
            </w:r>
          </w:p>
        </w:tc>
        <w:tc>
          <w:tcPr>
            <w:tcW w:w="544" w:type="dxa"/>
          </w:tcPr>
          <w:p w:rsidR="00642D03" w:rsidRDefault="00642D03">
            <w:pPr>
              <w:pStyle w:val="ConsPlusNormal"/>
              <w:jc w:val="center"/>
            </w:pPr>
            <w:r>
              <w:t>810</w:t>
            </w:r>
          </w:p>
        </w:tc>
        <w:tc>
          <w:tcPr>
            <w:tcW w:w="1024" w:type="dxa"/>
          </w:tcPr>
          <w:p w:rsidR="00642D03" w:rsidRDefault="00642D03">
            <w:pPr>
              <w:pStyle w:val="ConsPlusNormal"/>
              <w:jc w:val="center"/>
            </w:pPr>
            <w:r>
              <w:t>5000,0</w:t>
            </w:r>
          </w:p>
        </w:tc>
        <w:tc>
          <w:tcPr>
            <w:tcW w:w="1024" w:type="dxa"/>
          </w:tcPr>
          <w:p w:rsidR="00642D03" w:rsidRDefault="00642D03">
            <w:pPr>
              <w:pStyle w:val="ConsPlusNormal"/>
              <w:jc w:val="center"/>
            </w:pPr>
            <w:r>
              <w:t>5000,0</w:t>
            </w:r>
          </w:p>
        </w:tc>
        <w:tc>
          <w:tcPr>
            <w:tcW w:w="1024" w:type="dxa"/>
          </w:tcPr>
          <w:p w:rsidR="00642D03" w:rsidRDefault="00642D03">
            <w:pPr>
              <w:pStyle w:val="ConsPlusNormal"/>
              <w:jc w:val="center"/>
            </w:pPr>
            <w:r>
              <w:t>5000,0</w:t>
            </w:r>
          </w:p>
        </w:tc>
        <w:tc>
          <w:tcPr>
            <w:tcW w:w="1144" w:type="dxa"/>
          </w:tcPr>
          <w:p w:rsidR="00642D03" w:rsidRDefault="00642D03">
            <w:pPr>
              <w:pStyle w:val="ConsPlusNormal"/>
              <w:jc w:val="center"/>
            </w:pPr>
            <w:r>
              <w:t>15000,0</w:t>
            </w:r>
          </w:p>
        </w:tc>
        <w:tc>
          <w:tcPr>
            <w:tcW w:w="4354" w:type="dxa"/>
          </w:tcPr>
          <w:p w:rsidR="00642D03" w:rsidRDefault="00642D03">
            <w:pPr>
              <w:pStyle w:val="ConsPlusNormal"/>
            </w:pPr>
            <w:r>
              <w:t>доля субъектов малого и среднего предпринимательства, охваченных услугами центра "Мой бизнес" за период с 2019 года по 2022 год (с учетом пункта 3.2.2 нарастающим итогом):</w:t>
            </w:r>
          </w:p>
          <w:p w:rsidR="00642D03" w:rsidRDefault="00642D03">
            <w:pPr>
              <w:pStyle w:val="ConsPlusNormal"/>
            </w:pPr>
            <w:r>
              <w:t>не менее 4 процентов - в 2020 году;</w:t>
            </w:r>
          </w:p>
          <w:p w:rsidR="00642D03" w:rsidRDefault="00642D03">
            <w:pPr>
              <w:pStyle w:val="ConsPlusNormal"/>
            </w:pPr>
            <w:r>
              <w:t>не менее 5 процентов - в 2021 году;</w:t>
            </w:r>
          </w:p>
          <w:p w:rsidR="00642D03" w:rsidRDefault="00642D03">
            <w:pPr>
              <w:pStyle w:val="ConsPlusNormal"/>
            </w:pPr>
            <w:r>
              <w:t>не менее 7 процентов - в 2022 году</w:t>
            </w:r>
          </w:p>
        </w:tc>
      </w:tr>
      <w:tr w:rsidR="00642D03">
        <w:tc>
          <w:tcPr>
            <w:tcW w:w="604" w:type="dxa"/>
            <w:vMerge w:val="restart"/>
          </w:tcPr>
          <w:p w:rsidR="00642D03" w:rsidRDefault="00642D03">
            <w:pPr>
              <w:pStyle w:val="ConsPlusNormal"/>
            </w:pPr>
            <w:r>
              <w:t>2.6</w:t>
            </w:r>
          </w:p>
        </w:tc>
        <w:tc>
          <w:tcPr>
            <w:tcW w:w="3829" w:type="dxa"/>
          </w:tcPr>
          <w:p w:rsidR="00642D03" w:rsidRDefault="00642D03">
            <w:pPr>
              <w:pStyle w:val="ConsPlusNormal"/>
            </w:pPr>
            <w:r>
              <w:t>Увеличение уставного капитала акционерного общества "Агентство развития бизнеса и микрокредитная компания" в целях предоставления субъектам малого и среднего предпринимательства микрозаймов, займов на инвестиционные цели, поручительств для обеспечения обязательств перед кредитными организациями и лизинговыми компаниями</w:t>
            </w:r>
          </w:p>
        </w:tc>
        <w:tc>
          <w:tcPr>
            <w:tcW w:w="1669" w:type="dxa"/>
            <w:vMerge w:val="restart"/>
          </w:tcPr>
          <w:p w:rsidR="00642D03" w:rsidRDefault="00642D03">
            <w:pPr>
              <w:pStyle w:val="ConsPlusNormal"/>
            </w:pPr>
            <w:r>
              <w:t>министерство экономики и регионального развития Красноярского края</w:t>
            </w:r>
          </w:p>
        </w:tc>
        <w:tc>
          <w:tcPr>
            <w:tcW w:w="694" w:type="dxa"/>
            <w:vMerge w:val="restart"/>
          </w:tcPr>
          <w:p w:rsidR="00642D03" w:rsidRDefault="00642D03">
            <w:pPr>
              <w:pStyle w:val="ConsPlusNormal"/>
              <w:jc w:val="center"/>
            </w:pPr>
            <w:r>
              <w:t>114</w:t>
            </w:r>
          </w:p>
        </w:tc>
        <w:tc>
          <w:tcPr>
            <w:tcW w:w="664" w:type="dxa"/>
            <w:vMerge w:val="restart"/>
          </w:tcPr>
          <w:p w:rsidR="00642D03" w:rsidRDefault="00642D03">
            <w:pPr>
              <w:pStyle w:val="ConsPlusNormal"/>
              <w:jc w:val="center"/>
            </w:pPr>
            <w:r>
              <w:t>04 12</w:t>
            </w:r>
          </w:p>
        </w:tc>
        <w:tc>
          <w:tcPr>
            <w:tcW w:w="1354" w:type="dxa"/>
            <w:vMerge w:val="restart"/>
          </w:tcPr>
          <w:p w:rsidR="00642D03" w:rsidRDefault="00642D03">
            <w:pPr>
              <w:pStyle w:val="ConsPlusNormal"/>
              <w:jc w:val="center"/>
            </w:pPr>
            <w:r>
              <w:t>112I477270</w:t>
            </w:r>
          </w:p>
        </w:tc>
        <w:tc>
          <w:tcPr>
            <w:tcW w:w="544" w:type="dxa"/>
            <w:vMerge w:val="restart"/>
          </w:tcPr>
          <w:p w:rsidR="00642D03" w:rsidRDefault="00642D03">
            <w:pPr>
              <w:pStyle w:val="ConsPlusNormal"/>
              <w:jc w:val="center"/>
            </w:pPr>
            <w:r>
              <w:t>450</w:t>
            </w:r>
          </w:p>
        </w:tc>
        <w:tc>
          <w:tcPr>
            <w:tcW w:w="1024" w:type="dxa"/>
          </w:tcPr>
          <w:p w:rsidR="00642D03" w:rsidRDefault="00642D03">
            <w:pPr>
              <w:pStyle w:val="ConsPlusNormal"/>
              <w:jc w:val="center"/>
            </w:pPr>
            <w:r>
              <w:t>39000,1</w:t>
            </w:r>
          </w:p>
        </w:tc>
        <w:tc>
          <w:tcPr>
            <w:tcW w:w="1024" w:type="dxa"/>
          </w:tcPr>
          <w:p w:rsidR="00642D03" w:rsidRDefault="00642D03">
            <w:pPr>
              <w:pStyle w:val="ConsPlusNormal"/>
              <w:jc w:val="center"/>
            </w:pPr>
            <w:r>
              <w:t>0,0</w:t>
            </w:r>
          </w:p>
        </w:tc>
        <w:tc>
          <w:tcPr>
            <w:tcW w:w="1024" w:type="dxa"/>
          </w:tcPr>
          <w:p w:rsidR="00642D03" w:rsidRDefault="00642D03">
            <w:pPr>
              <w:pStyle w:val="ConsPlusNormal"/>
              <w:jc w:val="center"/>
            </w:pPr>
            <w:r>
              <w:t>0,0</w:t>
            </w:r>
          </w:p>
        </w:tc>
        <w:tc>
          <w:tcPr>
            <w:tcW w:w="1144" w:type="dxa"/>
          </w:tcPr>
          <w:p w:rsidR="00642D03" w:rsidRDefault="00642D03">
            <w:pPr>
              <w:pStyle w:val="ConsPlusNormal"/>
              <w:jc w:val="center"/>
            </w:pPr>
            <w:r>
              <w:t>39000,1</w:t>
            </w:r>
          </w:p>
        </w:tc>
        <w:tc>
          <w:tcPr>
            <w:tcW w:w="4354" w:type="dxa"/>
            <w:vMerge w:val="restart"/>
          </w:tcPr>
          <w:p w:rsidR="00642D03" w:rsidRDefault="00642D03">
            <w:pPr>
              <w:pStyle w:val="ConsPlusNormal"/>
            </w:pPr>
            <w:r>
              <w:t>в 2020 году:</w:t>
            </w:r>
          </w:p>
          <w:p w:rsidR="00642D03" w:rsidRDefault="00642D03">
            <w:pPr>
              <w:pStyle w:val="ConsPlusNormal"/>
            </w:pPr>
            <w:r>
              <w:t>привлечено кредитных средств (тыс. рублей) - не менее 792500,0;</w:t>
            </w:r>
          </w:p>
          <w:p w:rsidR="00642D03" w:rsidRDefault="00642D03">
            <w:pPr>
              <w:pStyle w:val="ConsPlusNormal"/>
            </w:pPr>
            <w:r>
              <w:t>финансовая поддержка в форме микрозаймов (ед.) - не менее 20 субъектов МСП</w:t>
            </w:r>
          </w:p>
        </w:tc>
      </w:tr>
      <w:tr w:rsidR="00642D03">
        <w:tc>
          <w:tcPr>
            <w:tcW w:w="604" w:type="dxa"/>
            <w:vMerge/>
          </w:tcPr>
          <w:p w:rsidR="00642D03" w:rsidRDefault="00642D03"/>
        </w:tc>
        <w:tc>
          <w:tcPr>
            <w:tcW w:w="3829" w:type="dxa"/>
          </w:tcPr>
          <w:p w:rsidR="00642D03" w:rsidRDefault="00642D03">
            <w:pPr>
              <w:pStyle w:val="ConsPlusNormal"/>
            </w:pPr>
            <w:r>
              <w:t>за счет средств федерального бюджета</w:t>
            </w:r>
          </w:p>
        </w:tc>
        <w:tc>
          <w:tcPr>
            <w:tcW w:w="1669" w:type="dxa"/>
            <w:vMerge/>
          </w:tcPr>
          <w:p w:rsidR="00642D03" w:rsidRDefault="00642D03"/>
        </w:tc>
        <w:tc>
          <w:tcPr>
            <w:tcW w:w="694" w:type="dxa"/>
            <w:vMerge/>
          </w:tcPr>
          <w:p w:rsidR="00642D03" w:rsidRDefault="00642D03"/>
        </w:tc>
        <w:tc>
          <w:tcPr>
            <w:tcW w:w="664" w:type="dxa"/>
            <w:vMerge/>
          </w:tcPr>
          <w:p w:rsidR="00642D03" w:rsidRDefault="00642D03"/>
        </w:tc>
        <w:tc>
          <w:tcPr>
            <w:tcW w:w="1354" w:type="dxa"/>
            <w:vMerge/>
          </w:tcPr>
          <w:p w:rsidR="00642D03" w:rsidRDefault="00642D03"/>
        </w:tc>
        <w:tc>
          <w:tcPr>
            <w:tcW w:w="544" w:type="dxa"/>
            <w:vMerge/>
          </w:tcPr>
          <w:p w:rsidR="00642D03" w:rsidRDefault="00642D03"/>
        </w:tc>
        <w:tc>
          <w:tcPr>
            <w:tcW w:w="102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pPr>
          </w:p>
        </w:tc>
        <w:tc>
          <w:tcPr>
            <w:tcW w:w="1144" w:type="dxa"/>
          </w:tcPr>
          <w:p w:rsidR="00642D03" w:rsidRDefault="00642D03">
            <w:pPr>
              <w:pStyle w:val="ConsPlusNormal"/>
            </w:pPr>
          </w:p>
        </w:tc>
        <w:tc>
          <w:tcPr>
            <w:tcW w:w="4354" w:type="dxa"/>
            <w:vMerge/>
          </w:tcPr>
          <w:p w:rsidR="00642D03" w:rsidRDefault="00642D03"/>
        </w:tc>
      </w:tr>
      <w:tr w:rsidR="00642D03">
        <w:tc>
          <w:tcPr>
            <w:tcW w:w="604" w:type="dxa"/>
            <w:vMerge/>
          </w:tcPr>
          <w:p w:rsidR="00642D03" w:rsidRDefault="00642D03"/>
        </w:tc>
        <w:tc>
          <w:tcPr>
            <w:tcW w:w="3829" w:type="dxa"/>
          </w:tcPr>
          <w:p w:rsidR="00642D03" w:rsidRDefault="00642D03">
            <w:pPr>
              <w:pStyle w:val="ConsPlusNormal"/>
            </w:pPr>
            <w:r>
              <w:t>за счет средств краевого бюджета</w:t>
            </w:r>
          </w:p>
        </w:tc>
        <w:tc>
          <w:tcPr>
            <w:tcW w:w="1669" w:type="dxa"/>
            <w:vMerge/>
          </w:tcPr>
          <w:p w:rsidR="00642D03" w:rsidRDefault="00642D03"/>
        </w:tc>
        <w:tc>
          <w:tcPr>
            <w:tcW w:w="694" w:type="dxa"/>
            <w:vMerge/>
          </w:tcPr>
          <w:p w:rsidR="00642D03" w:rsidRDefault="00642D03"/>
        </w:tc>
        <w:tc>
          <w:tcPr>
            <w:tcW w:w="664" w:type="dxa"/>
            <w:vMerge/>
          </w:tcPr>
          <w:p w:rsidR="00642D03" w:rsidRDefault="00642D03"/>
        </w:tc>
        <w:tc>
          <w:tcPr>
            <w:tcW w:w="1354" w:type="dxa"/>
            <w:vMerge/>
          </w:tcPr>
          <w:p w:rsidR="00642D03" w:rsidRDefault="00642D03"/>
        </w:tc>
        <w:tc>
          <w:tcPr>
            <w:tcW w:w="544" w:type="dxa"/>
            <w:vMerge/>
          </w:tcPr>
          <w:p w:rsidR="00642D03" w:rsidRDefault="00642D03"/>
        </w:tc>
        <w:tc>
          <w:tcPr>
            <w:tcW w:w="1024" w:type="dxa"/>
          </w:tcPr>
          <w:p w:rsidR="00642D03" w:rsidRDefault="00642D03">
            <w:pPr>
              <w:pStyle w:val="ConsPlusNormal"/>
              <w:jc w:val="center"/>
            </w:pPr>
            <w:r>
              <w:t>39000,1</w:t>
            </w:r>
          </w:p>
        </w:tc>
        <w:tc>
          <w:tcPr>
            <w:tcW w:w="1024" w:type="dxa"/>
          </w:tcPr>
          <w:p w:rsidR="00642D03" w:rsidRDefault="00642D03">
            <w:pPr>
              <w:pStyle w:val="ConsPlusNormal"/>
              <w:jc w:val="center"/>
            </w:pPr>
            <w:r>
              <w:t>0,0</w:t>
            </w:r>
          </w:p>
        </w:tc>
        <w:tc>
          <w:tcPr>
            <w:tcW w:w="1024" w:type="dxa"/>
          </w:tcPr>
          <w:p w:rsidR="00642D03" w:rsidRDefault="00642D03">
            <w:pPr>
              <w:pStyle w:val="ConsPlusNormal"/>
              <w:jc w:val="center"/>
            </w:pPr>
            <w:r>
              <w:t>0,0</w:t>
            </w:r>
          </w:p>
        </w:tc>
        <w:tc>
          <w:tcPr>
            <w:tcW w:w="1144" w:type="dxa"/>
          </w:tcPr>
          <w:p w:rsidR="00642D03" w:rsidRDefault="00642D03">
            <w:pPr>
              <w:pStyle w:val="ConsPlusNormal"/>
              <w:jc w:val="center"/>
            </w:pPr>
            <w:r>
              <w:t>39000,1</w:t>
            </w:r>
          </w:p>
        </w:tc>
        <w:tc>
          <w:tcPr>
            <w:tcW w:w="4354" w:type="dxa"/>
            <w:vMerge/>
          </w:tcPr>
          <w:p w:rsidR="00642D03" w:rsidRDefault="00642D03"/>
        </w:tc>
      </w:tr>
      <w:tr w:rsidR="00642D03">
        <w:tc>
          <w:tcPr>
            <w:tcW w:w="604" w:type="dxa"/>
            <w:vMerge w:val="restart"/>
          </w:tcPr>
          <w:p w:rsidR="00642D03" w:rsidRDefault="00642D03">
            <w:pPr>
              <w:pStyle w:val="ConsPlusNormal"/>
            </w:pPr>
            <w:r>
              <w:t>2.7</w:t>
            </w:r>
          </w:p>
        </w:tc>
        <w:tc>
          <w:tcPr>
            <w:tcW w:w="3829" w:type="dxa"/>
          </w:tcPr>
          <w:p w:rsidR="00642D03" w:rsidRDefault="00642D03">
            <w:pPr>
              <w:pStyle w:val="ConsPlusNormal"/>
            </w:pPr>
            <w:r>
              <w:t xml:space="preserve">Оказание неотложных мер поддержки субъектам малого и среднего предпринимательства в целях </w:t>
            </w:r>
            <w:r>
              <w:lastRenderedPageBreak/>
              <w:t>обеспечения устойчивого развития экономики в условиях ухудшения ситуации в связи с распространением новой коронавирусной инфекции за счет средств резервного фонда Правительства Российской Федерации, в том числе:</w:t>
            </w:r>
          </w:p>
        </w:tc>
        <w:tc>
          <w:tcPr>
            <w:tcW w:w="1669" w:type="dxa"/>
          </w:tcPr>
          <w:p w:rsidR="00642D03" w:rsidRDefault="00642D03">
            <w:pPr>
              <w:pStyle w:val="ConsPlusNormal"/>
            </w:pPr>
            <w:r>
              <w:lastRenderedPageBreak/>
              <w:t xml:space="preserve">министерство экономики и регионального </w:t>
            </w:r>
            <w:r>
              <w:lastRenderedPageBreak/>
              <w:t>развития Красноярского края</w:t>
            </w:r>
          </w:p>
        </w:tc>
        <w:tc>
          <w:tcPr>
            <w:tcW w:w="694" w:type="dxa"/>
          </w:tcPr>
          <w:p w:rsidR="00642D03" w:rsidRDefault="00642D03">
            <w:pPr>
              <w:pStyle w:val="ConsPlusNormal"/>
              <w:jc w:val="center"/>
            </w:pPr>
            <w:r>
              <w:lastRenderedPageBreak/>
              <w:t>114</w:t>
            </w:r>
          </w:p>
        </w:tc>
        <w:tc>
          <w:tcPr>
            <w:tcW w:w="664" w:type="dxa"/>
          </w:tcPr>
          <w:p w:rsidR="00642D03" w:rsidRDefault="00642D03">
            <w:pPr>
              <w:pStyle w:val="ConsPlusNormal"/>
              <w:jc w:val="center"/>
            </w:pPr>
            <w:r>
              <w:t>04 12</w:t>
            </w:r>
          </w:p>
        </w:tc>
        <w:tc>
          <w:tcPr>
            <w:tcW w:w="1354" w:type="dxa"/>
          </w:tcPr>
          <w:p w:rsidR="00642D03" w:rsidRDefault="00642D03">
            <w:pPr>
              <w:pStyle w:val="ConsPlusNormal"/>
              <w:jc w:val="center"/>
            </w:pPr>
            <w:r>
              <w:t>11200R8310</w:t>
            </w:r>
          </w:p>
        </w:tc>
        <w:tc>
          <w:tcPr>
            <w:tcW w:w="544" w:type="dxa"/>
          </w:tcPr>
          <w:p w:rsidR="00642D03" w:rsidRDefault="00642D03">
            <w:pPr>
              <w:pStyle w:val="ConsPlusNormal"/>
              <w:jc w:val="center"/>
            </w:pPr>
            <w:r>
              <w:t>450</w:t>
            </w:r>
          </w:p>
        </w:tc>
        <w:tc>
          <w:tcPr>
            <w:tcW w:w="1024" w:type="dxa"/>
          </w:tcPr>
          <w:p w:rsidR="00642D03" w:rsidRDefault="00642D03">
            <w:pPr>
              <w:pStyle w:val="ConsPlusNormal"/>
              <w:jc w:val="center"/>
            </w:pPr>
            <w:r>
              <w:t>11850,5</w:t>
            </w:r>
          </w:p>
        </w:tc>
        <w:tc>
          <w:tcPr>
            <w:tcW w:w="1024" w:type="dxa"/>
          </w:tcPr>
          <w:p w:rsidR="00642D03" w:rsidRDefault="00642D03">
            <w:pPr>
              <w:pStyle w:val="ConsPlusNormal"/>
              <w:jc w:val="center"/>
            </w:pPr>
            <w:r>
              <w:t>0,0</w:t>
            </w:r>
          </w:p>
        </w:tc>
        <w:tc>
          <w:tcPr>
            <w:tcW w:w="1024" w:type="dxa"/>
          </w:tcPr>
          <w:p w:rsidR="00642D03" w:rsidRDefault="00642D03">
            <w:pPr>
              <w:pStyle w:val="ConsPlusNormal"/>
              <w:jc w:val="center"/>
            </w:pPr>
            <w:r>
              <w:t>0,0</w:t>
            </w:r>
          </w:p>
        </w:tc>
        <w:tc>
          <w:tcPr>
            <w:tcW w:w="1144" w:type="dxa"/>
          </w:tcPr>
          <w:p w:rsidR="00642D03" w:rsidRDefault="00642D03">
            <w:pPr>
              <w:pStyle w:val="ConsPlusNormal"/>
              <w:jc w:val="center"/>
            </w:pPr>
            <w:r>
              <w:t>11850,5</w:t>
            </w:r>
          </w:p>
        </w:tc>
        <w:tc>
          <w:tcPr>
            <w:tcW w:w="4354" w:type="dxa"/>
            <w:vMerge w:val="restart"/>
          </w:tcPr>
          <w:p w:rsidR="00642D03" w:rsidRDefault="00642D03">
            <w:pPr>
              <w:pStyle w:val="ConsPlusNormal"/>
            </w:pPr>
            <w:r>
              <w:t xml:space="preserve">в 2020 году финансовая поддержка в форме микрозаймов будет оказана 4 субъектам малого и (или) среднего </w:t>
            </w:r>
            <w:r>
              <w:lastRenderedPageBreak/>
              <w:t>предпринимательства</w:t>
            </w:r>
          </w:p>
        </w:tc>
      </w:tr>
      <w:tr w:rsidR="00642D03">
        <w:tc>
          <w:tcPr>
            <w:tcW w:w="604" w:type="dxa"/>
            <w:vMerge/>
          </w:tcPr>
          <w:p w:rsidR="00642D03" w:rsidRDefault="00642D03"/>
        </w:tc>
        <w:tc>
          <w:tcPr>
            <w:tcW w:w="3829" w:type="dxa"/>
          </w:tcPr>
          <w:p w:rsidR="00642D03" w:rsidRDefault="00642D03">
            <w:pPr>
              <w:pStyle w:val="ConsPlusNormal"/>
            </w:pPr>
            <w:r>
              <w:t>за счет средств федерального бюджета</w:t>
            </w:r>
          </w:p>
        </w:tc>
        <w:tc>
          <w:tcPr>
            <w:tcW w:w="166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54" w:type="dxa"/>
          </w:tcPr>
          <w:p w:rsidR="00642D03" w:rsidRDefault="00642D03">
            <w:pPr>
              <w:pStyle w:val="ConsPlusNormal"/>
            </w:pPr>
          </w:p>
        </w:tc>
        <w:tc>
          <w:tcPr>
            <w:tcW w:w="544" w:type="dxa"/>
          </w:tcPr>
          <w:p w:rsidR="00642D03" w:rsidRDefault="00642D03">
            <w:pPr>
              <w:pStyle w:val="ConsPlusNormal"/>
            </w:pPr>
          </w:p>
        </w:tc>
        <w:tc>
          <w:tcPr>
            <w:tcW w:w="1024" w:type="dxa"/>
          </w:tcPr>
          <w:p w:rsidR="00642D03" w:rsidRDefault="00642D03">
            <w:pPr>
              <w:pStyle w:val="ConsPlusNormal"/>
              <w:jc w:val="center"/>
            </w:pPr>
            <w:r>
              <w:t>8887,9</w:t>
            </w:r>
          </w:p>
        </w:tc>
        <w:tc>
          <w:tcPr>
            <w:tcW w:w="1024" w:type="dxa"/>
          </w:tcPr>
          <w:p w:rsidR="00642D03" w:rsidRDefault="00642D03">
            <w:pPr>
              <w:pStyle w:val="ConsPlusNormal"/>
              <w:jc w:val="center"/>
            </w:pPr>
            <w:r>
              <w:t>0,0</w:t>
            </w:r>
          </w:p>
        </w:tc>
        <w:tc>
          <w:tcPr>
            <w:tcW w:w="1024" w:type="dxa"/>
          </w:tcPr>
          <w:p w:rsidR="00642D03" w:rsidRDefault="00642D03">
            <w:pPr>
              <w:pStyle w:val="ConsPlusNormal"/>
              <w:jc w:val="center"/>
            </w:pPr>
            <w:r>
              <w:t>0,0</w:t>
            </w:r>
          </w:p>
        </w:tc>
        <w:tc>
          <w:tcPr>
            <w:tcW w:w="1144" w:type="dxa"/>
          </w:tcPr>
          <w:p w:rsidR="00642D03" w:rsidRDefault="00642D03">
            <w:pPr>
              <w:pStyle w:val="ConsPlusNormal"/>
              <w:jc w:val="center"/>
            </w:pPr>
            <w:r>
              <w:t>8887,9</w:t>
            </w:r>
          </w:p>
        </w:tc>
        <w:tc>
          <w:tcPr>
            <w:tcW w:w="4354" w:type="dxa"/>
            <w:vMerge/>
          </w:tcPr>
          <w:p w:rsidR="00642D03" w:rsidRDefault="00642D03"/>
        </w:tc>
      </w:tr>
      <w:tr w:rsidR="00642D03">
        <w:tc>
          <w:tcPr>
            <w:tcW w:w="604" w:type="dxa"/>
            <w:vMerge/>
          </w:tcPr>
          <w:p w:rsidR="00642D03" w:rsidRDefault="00642D03"/>
        </w:tc>
        <w:tc>
          <w:tcPr>
            <w:tcW w:w="3829" w:type="dxa"/>
          </w:tcPr>
          <w:p w:rsidR="00642D03" w:rsidRDefault="00642D03">
            <w:pPr>
              <w:pStyle w:val="ConsPlusNormal"/>
            </w:pPr>
            <w:r>
              <w:t>за счет средств краевого бюджета</w:t>
            </w:r>
          </w:p>
        </w:tc>
        <w:tc>
          <w:tcPr>
            <w:tcW w:w="166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54" w:type="dxa"/>
          </w:tcPr>
          <w:p w:rsidR="00642D03" w:rsidRDefault="00642D03">
            <w:pPr>
              <w:pStyle w:val="ConsPlusNormal"/>
            </w:pPr>
          </w:p>
        </w:tc>
        <w:tc>
          <w:tcPr>
            <w:tcW w:w="544" w:type="dxa"/>
          </w:tcPr>
          <w:p w:rsidR="00642D03" w:rsidRDefault="00642D03">
            <w:pPr>
              <w:pStyle w:val="ConsPlusNormal"/>
            </w:pPr>
          </w:p>
        </w:tc>
        <w:tc>
          <w:tcPr>
            <w:tcW w:w="1024" w:type="dxa"/>
          </w:tcPr>
          <w:p w:rsidR="00642D03" w:rsidRDefault="00642D03">
            <w:pPr>
              <w:pStyle w:val="ConsPlusNormal"/>
              <w:jc w:val="center"/>
            </w:pPr>
            <w:r>
              <w:t>2962,6</w:t>
            </w:r>
          </w:p>
        </w:tc>
        <w:tc>
          <w:tcPr>
            <w:tcW w:w="1024" w:type="dxa"/>
          </w:tcPr>
          <w:p w:rsidR="00642D03" w:rsidRDefault="00642D03">
            <w:pPr>
              <w:pStyle w:val="ConsPlusNormal"/>
              <w:jc w:val="center"/>
            </w:pPr>
            <w:r>
              <w:t>0,0</w:t>
            </w:r>
          </w:p>
        </w:tc>
        <w:tc>
          <w:tcPr>
            <w:tcW w:w="1024" w:type="dxa"/>
          </w:tcPr>
          <w:p w:rsidR="00642D03" w:rsidRDefault="00642D03">
            <w:pPr>
              <w:pStyle w:val="ConsPlusNormal"/>
              <w:jc w:val="center"/>
            </w:pPr>
            <w:r>
              <w:t>0,0</w:t>
            </w:r>
          </w:p>
        </w:tc>
        <w:tc>
          <w:tcPr>
            <w:tcW w:w="1144" w:type="dxa"/>
          </w:tcPr>
          <w:p w:rsidR="00642D03" w:rsidRDefault="00642D03">
            <w:pPr>
              <w:pStyle w:val="ConsPlusNormal"/>
              <w:jc w:val="center"/>
            </w:pPr>
            <w:r>
              <w:t>2962,6</w:t>
            </w:r>
          </w:p>
        </w:tc>
        <w:tc>
          <w:tcPr>
            <w:tcW w:w="4354" w:type="dxa"/>
            <w:vMerge/>
          </w:tcPr>
          <w:p w:rsidR="00642D03" w:rsidRDefault="00642D03"/>
        </w:tc>
      </w:tr>
      <w:tr w:rsidR="00642D03">
        <w:tc>
          <w:tcPr>
            <w:tcW w:w="604" w:type="dxa"/>
            <w:vMerge w:val="restart"/>
          </w:tcPr>
          <w:p w:rsidR="00642D03" w:rsidRDefault="00642D03">
            <w:pPr>
              <w:pStyle w:val="ConsPlusNormal"/>
            </w:pPr>
            <w:r>
              <w:t>2.7.1</w:t>
            </w:r>
          </w:p>
        </w:tc>
        <w:tc>
          <w:tcPr>
            <w:tcW w:w="3829" w:type="dxa"/>
          </w:tcPr>
          <w:p w:rsidR="00642D03" w:rsidRDefault="00642D03">
            <w:pPr>
              <w:pStyle w:val="ConsPlusNormal"/>
            </w:pPr>
            <w:r>
              <w:t>Увеличение уставного капитала акционерного общества "Агентство развития бизнеса и микрокредитная компания" для оказания неотложных мер поддержки субъектам малого и среднего предпринимательства в условиях ухудшения ситуации в связи с распространением новой коронавирусной инфекции, в целях предоставления микрозаймов</w:t>
            </w:r>
          </w:p>
        </w:tc>
        <w:tc>
          <w:tcPr>
            <w:tcW w:w="1669" w:type="dxa"/>
            <w:vMerge w:val="restart"/>
          </w:tcPr>
          <w:p w:rsidR="00642D03" w:rsidRDefault="00642D03">
            <w:pPr>
              <w:pStyle w:val="ConsPlusNormal"/>
            </w:pPr>
            <w:r>
              <w:t>министерство экономики и регионального развития Красноярского края</w:t>
            </w:r>
          </w:p>
        </w:tc>
        <w:tc>
          <w:tcPr>
            <w:tcW w:w="694" w:type="dxa"/>
            <w:vMerge w:val="restart"/>
          </w:tcPr>
          <w:p w:rsidR="00642D03" w:rsidRDefault="00642D03">
            <w:pPr>
              <w:pStyle w:val="ConsPlusNormal"/>
              <w:jc w:val="center"/>
            </w:pPr>
            <w:r>
              <w:t>114</w:t>
            </w:r>
          </w:p>
        </w:tc>
        <w:tc>
          <w:tcPr>
            <w:tcW w:w="664" w:type="dxa"/>
            <w:vMerge w:val="restart"/>
          </w:tcPr>
          <w:p w:rsidR="00642D03" w:rsidRDefault="00642D03">
            <w:pPr>
              <w:pStyle w:val="ConsPlusNormal"/>
              <w:jc w:val="center"/>
            </w:pPr>
            <w:r>
              <w:t>04 12</w:t>
            </w:r>
          </w:p>
        </w:tc>
        <w:tc>
          <w:tcPr>
            <w:tcW w:w="1354" w:type="dxa"/>
            <w:vMerge w:val="restart"/>
          </w:tcPr>
          <w:p w:rsidR="00642D03" w:rsidRDefault="00642D03">
            <w:pPr>
              <w:pStyle w:val="ConsPlusNormal"/>
              <w:jc w:val="center"/>
            </w:pPr>
            <w:r>
              <w:t>11200R8310</w:t>
            </w:r>
          </w:p>
        </w:tc>
        <w:tc>
          <w:tcPr>
            <w:tcW w:w="544" w:type="dxa"/>
            <w:vMerge w:val="restart"/>
          </w:tcPr>
          <w:p w:rsidR="00642D03" w:rsidRDefault="00642D03">
            <w:pPr>
              <w:pStyle w:val="ConsPlusNormal"/>
              <w:jc w:val="center"/>
            </w:pPr>
            <w:r>
              <w:t>450</w:t>
            </w:r>
          </w:p>
        </w:tc>
        <w:tc>
          <w:tcPr>
            <w:tcW w:w="1024" w:type="dxa"/>
          </w:tcPr>
          <w:p w:rsidR="00642D03" w:rsidRDefault="00642D03">
            <w:pPr>
              <w:pStyle w:val="ConsPlusNormal"/>
              <w:jc w:val="center"/>
            </w:pPr>
            <w:r>
              <w:t>11850,5</w:t>
            </w:r>
          </w:p>
        </w:tc>
        <w:tc>
          <w:tcPr>
            <w:tcW w:w="1024" w:type="dxa"/>
          </w:tcPr>
          <w:p w:rsidR="00642D03" w:rsidRDefault="00642D03">
            <w:pPr>
              <w:pStyle w:val="ConsPlusNormal"/>
              <w:jc w:val="center"/>
            </w:pPr>
            <w:r>
              <w:t>0,0</w:t>
            </w:r>
          </w:p>
        </w:tc>
        <w:tc>
          <w:tcPr>
            <w:tcW w:w="1024" w:type="dxa"/>
          </w:tcPr>
          <w:p w:rsidR="00642D03" w:rsidRDefault="00642D03">
            <w:pPr>
              <w:pStyle w:val="ConsPlusNormal"/>
              <w:jc w:val="center"/>
            </w:pPr>
            <w:r>
              <w:t>0,0</w:t>
            </w:r>
          </w:p>
        </w:tc>
        <w:tc>
          <w:tcPr>
            <w:tcW w:w="1144" w:type="dxa"/>
          </w:tcPr>
          <w:p w:rsidR="00642D03" w:rsidRDefault="00642D03">
            <w:pPr>
              <w:pStyle w:val="ConsPlusNormal"/>
              <w:jc w:val="center"/>
            </w:pPr>
            <w:r>
              <w:t>11850,5</w:t>
            </w:r>
          </w:p>
        </w:tc>
        <w:tc>
          <w:tcPr>
            <w:tcW w:w="4354" w:type="dxa"/>
            <w:vMerge/>
          </w:tcPr>
          <w:p w:rsidR="00642D03" w:rsidRDefault="00642D03"/>
        </w:tc>
      </w:tr>
      <w:tr w:rsidR="00642D03">
        <w:tc>
          <w:tcPr>
            <w:tcW w:w="604" w:type="dxa"/>
            <w:vMerge/>
          </w:tcPr>
          <w:p w:rsidR="00642D03" w:rsidRDefault="00642D03"/>
        </w:tc>
        <w:tc>
          <w:tcPr>
            <w:tcW w:w="3829" w:type="dxa"/>
          </w:tcPr>
          <w:p w:rsidR="00642D03" w:rsidRDefault="00642D03">
            <w:pPr>
              <w:pStyle w:val="ConsPlusNormal"/>
            </w:pPr>
            <w:r>
              <w:t>за счет средств федерального бюджета</w:t>
            </w:r>
          </w:p>
        </w:tc>
        <w:tc>
          <w:tcPr>
            <w:tcW w:w="1669" w:type="dxa"/>
            <w:vMerge/>
          </w:tcPr>
          <w:p w:rsidR="00642D03" w:rsidRDefault="00642D03"/>
        </w:tc>
        <w:tc>
          <w:tcPr>
            <w:tcW w:w="694" w:type="dxa"/>
            <w:vMerge/>
          </w:tcPr>
          <w:p w:rsidR="00642D03" w:rsidRDefault="00642D03"/>
        </w:tc>
        <w:tc>
          <w:tcPr>
            <w:tcW w:w="664" w:type="dxa"/>
            <w:vMerge/>
          </w:tcPr>
          <w:p w:rsidR="00642D03" w:rsidRDefault="00642D03"/>
        </w:tc>
        <w:tc>
          <w:tcPr>
            <w:tcW w:w="1354" w:type="dxa"/>
            <w:vMerge/>
          </w:tcPr>
          <w:p w:rsidR="00642D03" w:rsidRDefault="00642D03"/>
        </w:tc>
        <w:tc>
          <w:tcPr>
            <w:tcW w:w="544" w:type="dxa"/>
            <w:vMerge/>
          </w:tcPr>
          <w:p w:rsidR="00642D03" w:rsidRDefault="00642D03"/>
        </w:tc>
        <w:tc>
          <w:tcPr>
            <w:tcW w:w="1024" w:type="dxa"/>
          </w:tcPr>
          <w:p w:rsidR="00642D03" w:rsidRDefault="00642D03">
            <w:pPr>
              <w:pStyle w:val="ConsPlusNormal"/>
              <w:jc w:val="center"/>
            </w:pPr>
            <w:r>
              <w:t>8887,9</w:t>
            </w:r>
          </w:p>
        </w:tc>
        <w:tc>
          <w:tcPr>
            <w:tcW w:w="1024" w:type="dxa"/>
          </w:tcPr>
          <w:p w:rsidR="00642D03" w:rsidRDefault="00642D03">
            <w:pPr>
              <w:pStyle w:val="ConsPlusNormal"/>
              <w:jc w:val="center"/>
            </w:pPr>
            <w:r>
              <w:t>0,0</w:t>
            </w:r>
          </w:p>
        </w:tc>
        <w:tc>
          <w:tcPr>
            <w:tcW w:w="1024" w:type="dxa"/>
          </w:tcPr>
          <w:p w:rsidR="00642D03" w:rsidRDefault="00642D03">
            <w:pPr>
              <w:pStyle w:val="ConsPlusNormal"/>
              <w:jc w:val="center"/>
            </w:pPr>
            <w:r>
              <w:t>0,0</w:t>
            </w:r>
          </w:p>
        </w:tc>
        <w:tc>
          <w:tcPr>
            <w:tcW w:w="1144" w:type="dxa"/>
          </w:tcPr>
          <w:p w:rsidR="00642D03" w:rsidRDefault="00642D03">
            <w:pPr>
              <w:pStyle w:val="ConsPlusNormal"/>
              <w:jc w:val="center"/>
            </w:pPr>
            <w:r>
              <w:t>8887,9</w:t>
            </w:r>
          </w:p>
        </w:tc>
        <w:tc>
          <w:tcPr>
            <w:tcW w:w="4354" w:type="dxa"/>
            <w:vMerge/>
          </w:tcPr>
          <w:p w:rsidR="00642D03" w:rsidRDefault="00642D03"/>
        </w:tc>
      </w:tr>
      <w:tr w:rsidR="00642D03">
        <w:tc>
          <w:tcPr>
            <w:tcW w:w="604" w:type="dxa"/>
            <w:vMerge/>
          </w:tcPr>
          <w:p w:rsidR="00642D03" w:rsidRDefault="00642D03"/>
        </w:tc>
        <w:tc>
          <w:tcPr>
            <w:tcW w:w="3829" w:type="dxa"/>
          </w:tcPr>
          <w:p w:rsidR="00642D03" w:rsidRDefault="00642D03">
            <w:pPr>
              <w:pStyle w:val="ConsPlusNormal"/>
            </w:pPr>
            <w:r>
              <w:t>за счет средств краевого бюджета</w:t>
            </w:r>
          </w:p>
        </w:tc>
        <w:tc>
          <w:tcPr>
            <w:tcW w:w="1669" w:type="dxa"/>
            <w:vMerge/>
          </w:tcPr>
          <w:p w:rsidR="00642D03" w:rsidRDefault="00642D03"/>
        </w:tc>
        <w:tc>
          <w:tcPr>
            <w:tcW w:w="694" w:type="dxa"/>
            <w:vMerge/>
          </w:tcPr>
          <w:p w:rsidR="00642D03" w:rsidRDefault="00642D03"/>
        </w:tc>
        <w:tc>
          <w:tcPr>
            <w:tcW w:w="664" w:type="dxa"/>
            <w:vMerge/>
          </w:tcPr>
          <w:p w:rsidR="00642D03" w:rsidRDefault="00642D03"/>
        </w:tc>
        <w:tc>
          <w:tcPr>
            <w:tcW w:w="1354" w:type="dxa"/>
            <w:vMerge/>
          </w:tcPr>
          <w:p w:rsidR="00642D03" w:rsidRDefault="00642D03"/>
        </w:tc>
        <w:tc>
          <w:tcPr>
            <w:tcW w:w="544" w:type="dxa"/>
            <w:vMerge/>
          </w:tcPr>
          <w:p w:rsidR="00642D03" w:rsidRDefault="00642D03"/>
        </w:tc>
        <w:tc>
          <w:tcPr>
            <w:tcW w:w="1024" w:type="dxa"/>
          </w:tcPr>
          <w:p w:rsidR="00642D03" w:rsidRDefault="00642D03">
            <w:pPr>
              <w:pStyle w:val="ConsPlusNormal"/>
              <w:jc w:val="center"/>
            </w:pPr>
            <w:r>
              <w:t>2962,6</w:t>
            </w:r>
          </w:p>
        </w:tc>
        <w:tc>
          <w:tcPr>
            <w:tcW w:w="1024" w:type="dxa"/>
          </w:tcPr>
          <w:p w:rsidR="00642D03" w:rsidRDefault="00642D03">
            <w:pPr>
              <w:pStyle w:val="ConsPlusNormal"/>
              <w:jc w:val="center"/>
            </w:pPr>
            <w:r>
              <w:t>0,0</w:t>
            </w:r>
          </w:p>
        </w:tc>
        <w:tc>
          <w:tcPr>
            <w:tcW w:w="1024" w:type="dxa"/>
          </w:tcPr>
          <w:p w:rsidR="00642D03" w:rsidRDefault="00642D03">
            <w:pPr>
              <w:pStyle w:val="ConsPlusNormal"/>
              <w:jc w:val="center"/>
            </w:pPr>
            <w:r>
              <w:t>0,0</w:t>
            </w:r>
          </w:p>
        </w:tc>
        <w:tc>
          <w:tcPr>
            <w:tcW w:w="1144" w:type="dxa"/>
          </w:tcPr>
          <w:p w:rsidR="00642D03" w:rsidRDefault="00642D03">
            <w:pPr>
              <w:pStyle w:val="ConsPlusNormal"/>
              <w:jc w:val="center"/>
            </w:pPr>
            <w:r>
              <w:t>2962,6</w:t>
            </w:r>
          </w:p>
        </w:tc>
        <w:tc>
          <w:tcPr>
            <w:tcW w:w="4354" w:type="dxa"/>
            <w:vMerge/>
          </w:tcPr>
          <w:p w:rsidR="00642D03" w:rsidRDefault="00642D03"/>
        </w:tc>
      </w:tr>
      <w:tr w:rsidR="00642D03">
        <w:tc>
          <w:tcPr>
            <w:tcW w:w="604" w:type="dxa"/>
            <w:vMerge w:val="restart"/>
          </w:tcPr>
          <w:p w:rsidR="00642D03" w:rsidRDefault="00642D03">
            <w:pPr>
              <w:pStyle w:val="ConsPlusNormal"/>
            </w:pPr>
            <w:r>
              <w:t>2.8</w:t>
            </w:r>
          </w:p>
        </w:tc>
        <w:tc>
          <w:tcPr>
            <w:tcW w:w="3829" w:type="dxa"/>
          </w:tcPr>
          <w:p w:rsidR="00642D03" w:rsidRDefault="00642D03">
            <w:pPr>
              <w:pStyle w:val="ConsPlusNormal"/>
            </w:pPr>
            <w:r>
              <w:t xml:space="preserve">Субсидии банкам, зарегистрированным или имеющим филиалы на территории Красноярского края, в целях возмещения недополученных доходов в связи со снижением процентной ставки по кредитам, выданным субъектам малого и среднего </w:t>
            </w:r>
            <w:r>
              <w:lastRenderedPageBreak/>
              <w:t>предпринимательства</w:t>
            </w:r>
          </w:p>
        </w:tc>
        <w:tc>
          <w:tcPr>
            <w:tcW w:w="1669" w:type="dxa"/>
            <w:vMerge w:val="restart"/>
          </w:tcPr>
          <w:p w:rsidR="00642D03" w:rsidRDefault="00642D03">
            <w:pPr>
              <w:pStyle w:val="ConsPlusNormal"/>
            </w:pPr>
            <w:r>
              <w:lastRenderedPageBreak/>
              <w:t>министерство экономики и регионального развития Красноярского края</w:t>
            </w:r>
          </w:p>
        </w:tc>
        <w:tc>
          <w:tcPr>
            <w:tcW w:w="694" w:type="dxa"/>
            <w:vMerge w:val="restart"/>
          </w:tcPr>
          <w:p w:rsidR="00642D03" w:rsidRDefault="00642D03">
            <w:pPr>
              <w:pStyle w:val="ConsPlusNormal"/>
              <w:jc w:val="center"/>
            </w:pPr>
            <w:r>
              <w:t>114</w:t>
            </w:r>
          </w:p>
        </w:tc>
        <w:tc>
          <w:tcPr>
            <w:tcW w:w="664" w:type="dxa"/>
            <w:vMerge w:val="restart"/>
          </w:tcPr>
          <w:p w:rsidR="00642D03" w:rsidRDefault="00642D03">
            <w:pPr>
              <w:pStyle w:val="ConsPlusNormal"/>
              <w:jc w:val="center"/>
            </w:pPr>
            <w:r>
              <w:t>04 12</w:t>
            </w:r>
          </w:p>
        </w:tc>
        <w:tc>
          <w:tcPr>
            <w:tcW w:w="1354" w:type="dxa"/>
            <w:vMerge w:val="restart"/>
          </w:tcPr>
          <w:p w:rsidR="00642D03" w:rsidRDefault="00642D03">
            <w:pPr>
              <w:pStyle w:val="ConsPlusNormal"/>
              <w:jc w:val="center"/>
            </w:pPr>
            <w:r>
              <w:t>1120077830</w:t>
            </w:r>
          </w:p>
        </w:tc>
        <w:tc>
          <w:tcPr>
            <w:tcW w:w="544" w:type="dxa"/>
            <w:vMerge w:val="restart"/>
          </w:tcPr>
          <w:p w:rsidR="00642D03" w:rsidRDefault="00642D03">
            <w:pPr>
              <w:pStyle w:val="ConsPlusNormal"/>
              <w:jc w:val="center"/>
            </w:pPr>
            <w:r>
              <w:t>810</w:t>
            </w:r>
          </w:p>
        </w:tc>
        <w:tc>
          <w:tcPr>
            <w:tcW w:w="1024" w:type="dxa"/>
          </w:tcPr>
          <w:p w:rsidR="00642D03" w:rsidRDefault="00642D03">
            <w:pPr>
              <w:pStyle w:val="ConsPlusNormal"/>
              <w:jc w:val="center"/>
            </w:pPr>
            <w:r>
              <w:t>100000,0</w:t>
            </w:r>
          </w:p>
        </w:tc>
        <w:tc>
          <w:tcPr>
            <w:tcW w:w="1024" w:type="dxa"/>
          </w:tcPr>
          <w:p w:rsidR="00642D03" w:rsidRDefault="00642D03">
            <w:pPr>
              <w:pStyle w:val="ConsPlusNormal"/>
              <w:jc w:val="center"/>
            </w:pPr>
            <w:r>
              <w:t>0,0</w:t>
            </w:r>
          </w:p>
        </w:tc>
        <w:tc>
          <w:tcPr>
            <w:tcW w:w="1024" w:type="dxa"/>
          </w:tcPr>
          <w:p w:rsidR="00642D03" w:rsidRDefault="00642D03">
            <w:pPr>
              <w:pStyle w:val="ConsPlusNormal"/>
              <w:jc w:val="center"/>
            </w:pPr>
            <w:r>
              <w:t>0,0</w:t>
            </w:r>
          </w:p>
        </w:tc>
        <w:tc>
          <w:tcPr>
            <w:tcW w:w="1144" w:type="dxa"/>
          </w:tcPr>
          <w:p w:rsidR="00642D03" w:rsidRDefault="00642D03">
            <w:pPr>
              <w:pStyle w:val="ConsPlusNormal"/>
              <w:jc w:val="center"/>
            </w:pPr>
            <w:r>
              <w:t>100000,0</w:t>
            </w:r>
          </w:p>
        </w:tc>
        <w:tc>
          <w:tcPr>
            <w:tcW w:w="4354" w:type="dxa"/>
            <w:vMerge w:val="restart"/>
          </w:tcPr>
          <w:p w:rsidR="00642D03" w:rsidRDefault="00642D03">
            <w:pPr>
              <w:pStyle w:val="ConsPlusNormal"/>
            </w:pPr>
            <w:r>
              <w:t>снижение размера платежей субъектов МСП за пользование кредитами банков, являющихся получателями субсидии, на сумму, равную размеру субсидии, предоставленной банку</w:t>
            </w:r>
          </w:p>
        </w:tc>
      </w:tr>
      <w:tr w:rsidR="00642D03">
        <w:tc>
          <w:tcPr>
            <w:tcW w:w="604" w:type="dxa"/>
            <w:vMerge/>
          </w:tcPr>
          <w:p w:rsidR="00642D03" w:rsidRDefault="00642D03"/>
        </w:tc>
        <w:tc>
          <w:tcPr>
            <w:tcW w:w="3829" w:type="dxa"/>
          </w:tcPr>
          <w:p w:rsidR="00642D03" w:rsidRDefault="00642D03">
            <w:pPr>
              <w:pStyle w:val="ConsPlusNormal"/>
            </w:pPr>
            <w:r>
              <w:t>за счет средств федерального бюджета</w:t>
            </w:r>
          </w:p>
        </w:tc>
        <w:tc>
          <w:tcPr>
            <w:tcW w:w="1669" w:type="dxa"/>
            <w:vMerge/>
          </w:tcPr>
          <w:p w:rsidR="00642D03" w:rsidRDefault="00642D03"/>
        </w:tc>
        <w:tc>
          <w:tcPr>
            <w:tcW w:w="694" w:type="dxa"/>
            <w:vMerge/>
          </w:tcPr>
          <w:p w:rsidR="00642D03" w:rsidRDefault="00642D03"/>
        </w:tc>
        <w:tc>
          <w:tcPr>
            <w:tcW w:w="664" w:type="dxa"/>
            <w:vMerge/>
          </w:tcPr>
          <w:p w:rsidR="00642D03" w:rsidRDefault="00642D03"/>
        </w:tc>
        <w:tc>
          <w:tcPr>
            <w:tcW w:w="1354" w:type="dxa"/>
            <w:vMerge/>
          </w:tcPr>
          <w:p w:rsidR="00642D03" w:rsidRDefault="00642D03"/>
        </w:tc>
        <w:tc>
          <w:tcPr>
            <w:tcW w:w="544" w:type="dxa"/>
            <w:vMerge/>
          </w:tcPr>
          <w:p w:rsidR="00642D03" w:rsidRDefault="00642D03"/>
        </w:tc>
        <w:tc>
          <w:tcPr>
            <w:tcW w:w="102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pPr>
          </w:p>
        </w:tc>
        <w:tc>
          <w:tcPr>
            <w:tcW w:w="1144" w:type="dxa"/>
          </w:tcPr>
          <w:p w:rsidR="00642D03" w:rsidRDefault="00642D03">
            <w:pPr>
              <w:pStyle w:val="ConsPlusNormal"/>
            </w:pPr>
          </w:p>
        </w:tc>
        <w:tc>
          <w:tcPr>
            <w:tcW w:w="4354" w:type="dxa"/>
            <w:vMerge/>
          </w:tcPr>
          <w:p w:rsidR="00642D03" w:rsidRDefault="00642D03"/>
        </w:tc>
      </w:tr>
      <w:tr w:rsidR="00642D03">
        <w:tc>
          <w:tcPr>
            <w:tcW w:w="604" w:type="dxa"/>
            <w:vMerge/>
          </w:tcPr>
          <w:p w:rsidR="00642D03" w:rsidRDefault="00642D03"/>
        </w:tc>
        <w:tc>
          <w:tcPr>
            <w:tcW w:w="3829" w:type="dxa"/>
          </w:tcPr>
          <w:p w:rsidR="00642D03" w:rsidRDefault="00642D03">
            <w:pPr>
              <w:pStyle w:val="ConsPlusNormal"/>
            </w:pPr>
            <w:r>
              <w:t>за счет средств краевого бюджета</w:t>
            </w:r>
          </w:p>
        </w:tc>
        <w:tc>
          <w:tcPr>
            <w:tcW w:w="1669" w:type="dxa"/>
            <w:vMerge/>
          </w:tcPr>
          <w:p w:rsidR="00642D03" w:rsidRDefault="00642D03"/>
        </w:tc>
        <w:tc>
          <w:tcPr>
            <w:tcW w:w="694" w:type="dxa"/>
            <w:vMerge/>
          </w:tcPr>
          <w:p w:rsidR="00642D03" w:rsidRDefault="00642D03"/>
        </w:tc>
        <w:tc>
          <w:tcPr>
            <w:tcW w:w="664" w:type="dxa"/>
            <w:vMerge/>
          </w:tcPr>
          <w:p w:rsidR="00642D03" w:rsidRDefault="00642D03"/>
        </w:tc>
        <w:tc>
          <w:tcPr>
            <w:tcW w:w="1354" w:type="dxa"/>
            <w:vMerge/>
          </w:tcPr>
          <w:p w:rsidR="00642D03" w:rsidRDefault="00642D03"/>
        </w:tc>
        <w:tc>
          <w:tcPr>
            <w:tcW w:w="544" w:type="dxa"/>
            <w:vMerge/>
          </w:tcPr>
          <w:p w:rsidR="00642D03" w:rsidRDefault="00642D03"/>
        </w:tc>
        <w:tc>
          <w:tcPr>
            <w:tcW w:w="1024" w:type="dxa"/>
          </w:tcPr>
          <w:p w:rsidR="00642D03" w:rsidRDefault="00642D03">
            <w:pPr>
              <w:pStyle w:val="ConsPlusNormal"/>
              <w:jc w:val="center"/>
            </w:pPr>
            <w:r>
              <w:t>100000,0</w:t>
            </w:r>
          </w:p>
        </w:tc>
        <w:tc>
          <w:tcPr>
            <w:tcW w:w="1024" w:type="dxa"/>
          </w:tcPr>
          <w:p w:rsidR="00642D03" w:rsidRDefault="00642D03">
            <w:pPr>
              <w:pStyle w:val="ConsPlusNormal"/>
            </w:pPr>
          </w:p>
        </w:tc>
        <w:tc>
          <w:tcPr>
            <w:tcW w:w="1024" w:type="dxa"/>
          </w:tcPr>
          <w:p w:rsidR="00642D03" w:rsidRDefault="00642D03">
            <w:pPr>
              <w:pStyle w:val="ConsPlusNormal"/>
            </w:pPr>
          </w:p>
        </w:tc>
        <w:tc>
          <w:tcPr>
            <w:tcW w:w="1144" w:type="dxa"/>
          </w:tcPr>
          <w:p w:rsidR="00642D03" w:rsidRDefault="00642D03">
            <w:pPr>
              <w:pStyle w:val="ConsPlusNormal"/>
              <w:jc w:val="center"/>
            </w:pPr>
            <w:r>
              <w:t>100000,0</w:t>
            </w:r>
          </w:p>
        </w:tc>
        <w:tc>
          <w:tcPr>
            <w:tcW w:w="4354" w:type="dxa"/>
            <w:vMerge/>
          </w:tcPr>
          <w:p w:rsidR="00642D03" w:rsidRDefault="00642D03"/>
        </w:tc>
      </w:tr>
      <w:tr w:rsidR="00642D03">
        <w:tc>
          <w:tcPr>
            <w:tcW w:w="604" w:type="dxa"/>
            <w:vMerge w:val="restart"/>
          </w:tcPr>
          <w:p w:rsidR="00642D03" w:rsidRDefault="00642D03">
            <w:pPr>
              <w:pStyle w:val="ConsPlusNormal"/>
            </w:pPr>
            <w:r>
              <w:t>3</w:t>
            </w:r>
          </w:p>
        </w:tc>
        <w:tc>
          <w:tcPr>
            <w:tcW w:w="3829" w:type="dxa"/>
          </w:tcPr>
          <w:p w:rsidR="00642D03" w:rsidRDefault="00642D03">
            <w:pPr>
              <w:pStyle w:val="ConsPlusNormal"/>
              <w:outlineLvl w:val="3"/>
            </w:pPr>
            <w:r>
              <w:t>Задача 3 подпрограммы 2. Достижение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p>
        </w:tc>
        <w:tc>
          <w:tcPr>
            <w:tcW w:w="1669" w:type="dxa"/>
            <w:vMerge w:val="restart"/>
          </w:tcPr>
          <w:p w:rsidR="00642D03" w:rsidRDefault="00642D03">
            <w:pPr>
              <w:pStyle w:val="ConsPlusNormal"/>
            </w:pPr>
          </w:p>
        </w:tc>
        <w:tc>
          <w:tcPr>
            <w:tcW w:w="694" w:type="dxa"/>
            <w:vMerge w:val="restart"/>
          </w:tcPr>
          <w:p w:rsidR="00642D03" w:rsidRDefault="00642D03">
            <w:pPr>
              <w:pStyle w:val="ConsPlusNormal"/>
            </w:pPr>
          </w:p>
        </w:tc>
        <w:tc>
          <w:tcPr>
            <w:tcW w:w="664" w:type="dxa"/>
            <w:vMerge w:val="restart"/>
          </w:tcPr>
          <w:p w:rsidR="00642D03" w:rsidRDefault="00642D03">
            <w:pPr>
              <w:pStyle w:val="ConsPlusNormal"/>
            </w:pPr>
          </w:p>
        </w:tc>
        <w:tc>
          <w:tcPr>
            <w:tcW w:w="1354" w:type="dxa"/>
            <w:vMerge w:val="restart"/>
          </w:tcPr>
          <w:p w:rsidR="00642D03" w:rsidRDefault="00642D03">
            <w:pPr>
              <w:pStyle w:val="ConsPlusNormal"/>
            </w:pPr>
          </w:p>
        </w:tc>
        <w:tc>
          <w:tcPr>
            <w:tcW w:w="544" w:type="dxa"/>
            <w:vMerge w:val="restart"/>
          </w:tcPr>
          <w:p w:rsidR="00642D03" w:rsidRDefault="00642D03">
            <w:pPr>
              <w:pStyle w:val="ConsPlusNormal"/>
            </w:pPr>
          </w:p>
        </w:tc>
        <w:tc>
          <w:tcPr>
            <w:tcW w:w="1024" w:type="dxa"/>
          </w:tcPr>
          <w:p w:rsidR="00642D03" w:rsidRDefault="00642D03">
            <w:pPr>
              <w:pStyle w:val="ConsPlusNormal"/>
              <w:jc w:val="center"/>
            </w:pPr>
            <w:r>
              <w:t>363402,7</w:t>
            </w:r>
          </w:p>
        </w:tc>
        <w:tc>
          <w:tcPr>
            <w:tcW w:w="1024" w:type="dxa"/>
          </w:tcPr>
          <w:p w:rsidR="00642D03" w:rsidRDefault="00642D03">
            <w:pPr>
              <w:pStyle w:val="ConsPlusNormal"/>
              <w:jc w:val="center"/>
            </w:pPr>
            <w:r>
              <w:t>115020,7</w:t>
            </w:r>
          </w:p>
        </w:tc>
        <w:tc>
          <w:tcPr>
            <w:tcW w:w="1024" w:type="dxa"/>
          </w:tcPr>
          <w:p w:rsidR="00642D03" w:rsidRDefault="00642D03">
            <w:pPr>
              <w:pStyle w:val="ConsPlusNormal"/>
              <w:jc w:val="center"/>
            </w:pPr>
            <w:r>
              <w:t>398039,7</w:t>
            </w:r>
          </w:p>
        </w:tc>
        <w:tc>
          <w:tcPr>
            <w:tcW w:w="1144" w:type="dxa"/>
          </w:tcPr>
          <w:p w:rsidR="00642D03" w:rsidRDefault="00642D03">
            <w:pPr>
              <w:pStyle w:val="ConsPlusNormal"/>
              <w:jc w:val="center"/>
            </w:pPr>
            <w:r>
              <w:t>876463,1</w:t>
            </w:r>
          </w:p>
        </w:tc>
        <w:tc>
          <w:tcPr>
            <w:tcW w:w="4354" w:type="dxa"/>
            <w:vMerge w:val="restart"/>
          </w:tcPr>
          <w:p w:rsidR="00642D03" w:rsidRDefault="00642D03">
            <w:pPr>
              <w:pStyle w:val="ConsPlusNormal"/>
            </w:pPr>
          </w:p>
        </w:tc>
      </w:tr>
      <w:tr w:rsidR="00642D03">
        <w:tc>
          <w:tcPr>
            <w:tcW w:w="604" w:type="dxa"/>
            <w:vMerge/>
          </w:tcPr>
          <w:p w:rsidR="00642D03" w:rsidRDefault="00642D03"/>
        </w:tc>
        <w:tc>
          <w:tcPr>
            <w:tcW w:w="3829" w:type="dxa"/>
          </w:tcPr>
          <w:p w:rsidR="00642D03" w:rsidRDefault="00642D03">
            <w:pPr>
              <w:pStyle w:val="ConsPlusNormal"/>
            </w:pPr>
            <w:r>
              <w:t>за счет средств федерального бюджета</w:t>
            </w:r>
          </w:p>
        </w:tc>
        <w:tc>
          <w:tcPr>
            <w:tcW w:w="1669" w:type="dxa"/>
            <w:vMerge/>
          </w:tcPr>
          <w:p w:rsidR="00642D03" w:rsidRDefault="00642D03"/>
        </w:tc>
        <w:tc>
          <w:tcPr>
            <w:tcW w:w="694" w:type="dxa"/>
            <w:vMerge/>
          </w:tcPr>
          <w:p w:rsidR="00642D03" w:rsidRDefault="00642D03"/>
        </w:tc>
        <w:tc>
          <w:tcPr>
            <w:tcW w:w="664" w:type="dxa"/>
            <w:vMerge/>
          </w:tcPr>
          <w:p w:rsidR="00642D03" w:rsidRDefault="00642D03"/>
        </w:tc>
        <w:tc>
          <w:tcPr>
            <w:tcW w:w="1354" w:type="dxa"/>
            <w:vMerge/>
          </w:tcPr>
          <w:p w:rsidR="00642D03" w:rsidRDefault="00642D03"/>
        </w:tc>
        <w:tc>
          <w:tcPr>
            <w:tcW w:w="544" w:type="dxa"/>
            <w:vMerge/>
          </w:tcPr>
          <w:p w:rsidR="00642D03" w:rsidRDefault="00642D03"/>
        </w:tc>
        <w:tc>
          <w:tcPr>
            <w:tcW w:w="1024" w:type="dxa"/>
          </w:tcPr>
          <w:p w:rsidR="00642D03" w:rsidRDefault="00642D03">
            <w:pPr>
              <w:pStyle w:val="ConsPlusNormal"/>
              <w:jc w:val="center"/>
            </w:pPr>
            <w:r>
              <w:t>345232,6</w:t>
            </w:r>
          </w:p>
        </w:tc>
        <w:tc>
          <w:tcPr>
            <w:tcW w:w="1024" w:type="dxa"/>
          </w:tcPr>
          <w:p w:rsidR="00642D03" w:rsidRDefault="00642D03">
            <w:pPr>
              <w:pStyle w:val="ConsPlusNormal"/>
              <w:jc w:val="center"/>
            </w:pPr>
            <w:r>
              <w:t>109269,7</w:t>
            </w:r>
          </w:p>
        </w:tc>
        <w:tc>
          <w:tcPr>
            <w:tcW w:w="1024" w:type="dxa"/>
          </w:tcPr>
          <w:p w:rsidR="00642D03" w:rsidRDefault="00642D03">
            <w:pPr>
              <w:pStyle w:val="ConsPlusNormal"/>
              <w:jc w:val="center"/>
            </w:pPr>
            <w:r>
              <w:t>378137,6</w:t>
            </w:r>
          </w:p>
        </w:tc>
        <w:tc>
          <w:tcPr>
            <w:tcW w:w="1144" w:type="dxa"/>
          </w:tcPr>
          <w:p w:rsidR="00642D03" w:rsidRDefault="00642D03">
            <w:pPr>
              <w:pStyle w:val="ConsPlusNormal"/>
              <w:jc w:val="center"/>
            </w:pPr>
            <w:r>
              <w:t>832639,9</w:t>
            </w:r>
          </w:p>
        </w:tc>
        <w:tc>
          <w:tcPr>
            <w:tcW w:w="4354" w:type="dxa"/>
            <w:vMerge/>
          </w:tcPr>
          <w:p w:rsidR="00642D03" w:rsidRDefault="00642D03"/>
        </w:tc>
      </w:tr>
      <w:tr w:rsidR="00642D03">
        <w:tc>
          <w:tcPr>
            <w:tcW w:w="604" w:type="dxa"/>
            <w:vMerge/>
          </w:tcPr>
          <w:p w:rsidR="00642D03" w:rsidRDefault="00642D03"/>
        </w:tc>
        <w:tc>
          <w:tcPr>
            <w:tcW w:w="3829" w:type="dxa"/>
          </w:tcPr>
          <w:p w:rsidR="00642D03" w:rsidRDefault="00642D03">
            <w:pPr>
              <w:pStyle w:val="ConsPlusNormal"/>
            </w:pPr>
            <w:r>
              <w:t>за счет средств краевого бюджета</w:t>
            </w:r>
          </w:p>
        </w:tc>
        <w:tc>
          <w:tcPr>
            <w:tcW w:w="1669" w:type="dxa"/>
            <w:vMerge/>
          </w:tcPr>
          <w:p w:rsidR="00642D03" w:rsidRDefault="00642D03"/>
        </w:tc>
        <w:tc>
          <w:tcPr>
            <w:tcW w:w="694" w:type="dxa"/>
            <w:vMerge/>
          </w:tcPr>
          <w:p w:rsidR="00642D03" w:rsidRDefault="00642D03"/>
        </w:tc>
        <w:tc>
          <w:tcPr>
            <w:tcW w:w="664" w:type="dxa"/>
            <w:vMerge/>
          </w:tcPr>
          <w:p w:rsidR="00642D03" w:rsidRDefault="00642D03"/>
        </w:tc>
        <w:tc>
          <w:tcPr>
            <w:tcW w:w="1354" w:type="dxa"/>
            <w:vMerge/>
          </w:tcPr>
          <w:p w:rsidR="00642D03" w:rsidRDefault="00642D03"/>
        </w:tc>
        <w:tc>
          <w:tcPr>
            <w:tcW w:w="544" w:type="dxa"/>
            <w:vMerge/>
          </w:tcPr>
          <w:p w:rsidR="00642D03" w:rsidRDefault="00642D03"/>
        </w:tc>
        <w:tc>
          <w:tcPr>
            <w:tcW w:w="1024" w:type="dxa"/>
          </w:tcPr>
          <w:p w:rsidR="00642D03" w:rsidRDefault="00642D03">
            <w:pPr>
              <w:pStyle w:val="ConsPlusNormal"/>
              <w:jc w:val="center"/>
            </w:pPr>
            <w:r>
              <w:t>18170,1</w:t>
            </w:r>
          </w:p>
        </w:tc>
        <w:tc>
          <w:tcPr>
            <w:tcW w:w="1024" w:type="dxa"/>
          </w:tcPr>
          <w:p w:rsidR="00642D03" w:rsidRDefault="00642D03">
            <w:pPr>
              <w:pStyle w:val="ConsPlusNormal"/>
              <w:jc w:val="center"/>
            </w:pPr>
            <w:r>
              <w:t>5751,0</w:t>
            </w:r>
          </w:p>
        </w:tc>
        <w:tc>
          <w:tcPr>
            <w:tcW w:w="1024" w:type="dxa"/>
          </w:tcPr>
          <w:p w:rsidR="00642D03" w:rsidRDefault="00642D03">
            <w:pPr>
              <w:pStyle w:val="ConsPlusNormal"/>
              <w:jc w:val="center"/>
            </w:pPr>
            <w:r>
              <w:t>19902,1</w:t>
            </w:r>
          </w:p>
        </w:tc>
        <w:tc>
          <w:tcPr>
            <w:tcW w:w="1144" w:type="dxa"/>
          </w:tcPr>
          <w:p w:rsidR="00642D03" w:rsidRDefault="00642D03">
            <w:pPr>
              <w:pStyle w:val="ConsPlusNormal"/>
              <w:jc w:val="center"/>
            </w:pPr>
            <w:r>
              <w:t>43823,2</w:t>
            </w:r>
          </w:p>
        </w:tc>
        <w:tc>
          <w:tcPr>
            <w:tcW w:w="4354" w:type="dxa"/>
            <w:vMerge/>
          </w:tcPr>
          <w:p w:rsidR="00642D03" w:rsidRDefault="00642D03"/>
        </w:tc>
      </w:tr>
      <w:tr w:rsidR="00642D03">
        <w:tc>
          <w:tcPr>
            <w:tcW w:w="604" w:type="dxa"/>
            <w:vMerge w:val="restart"/>
          </w:tcPr>
          <w:p w:rsidR="00642D03" w:rsidRDefault="00642D03">
            <w:pPr>
              <w:pStyle w:val="ConsPlusNormal"/>
            </w:pPr>
            <w:r>
              <w:t>3.1</w:t>
            </w:r>
          </w:p>
        </w:tc>
        <w:tc>
          <w:tcPr>
            <w:tcW w:w="3829" w:type="dxa"/>
          </w:tcPr>
          <w:p w:rsidR="00642D03" w:rsidRDefault="00642D03">
            <w:pPr>
              <w:pStyle w:val="ConsPlusNormal"/>
            </w:pPr>
            <w:r>
              <w:t>Популяризация предпринимательства, в том числе:</w:t>
            </w:r>
          </w:p>
        </w:tc>
        <w:tc>
          <w:tcPr>
            <w:tcW w:w="1669" w:type="dxa"/>
            <w:vMerge w:val="restart"/>
          </w:tcPr>
          <w:p w:rsidR="00642D03" w:rsidRDefault="00642D03">
            <w:pPr>
              <w:pStyle w:val="ConsPlusNormal"/>
            </w:pPr>
            <w:r>
              <w:t>министерство экономики и регионального развития Красноярского края</w:t>
            </w:r>
          </w:p>
        </w:tc>
        <w:tc>
          <w:tcPr>
            <w:tcW w:w="694" w:type="dxa"/>
            <w:vMerge w:val="restart"/>
          </w:tcPr>
          <w:p w:rsidR="00642D03" w:rsidRDefault="00642D03">
            <w:pPr>
              <w:pStyle w:val="ConsPlusNormal"/>
              <w:jc w:val="center"/>
            </w:pPr>
            <w:r>
              <w:t>114</w:t>
            </w:r>
          </w:p>
        </w:tc>
        <w:tc>
          <w:tcPr>
            <w:tcW w:w="664" w:type="dxa"/>
            <w:vMerge w:val="restart"/>
          </w:tcPr>
          <w:p w:rsidR="00642D03" w:rsidRDefault="00642D03">
            <w:pPr>
              <w:pStyle w:val="ConsPlusNormal"/>
              <w:jc w:val="center"/>
            </w:pPr>
            <w:r>
              <w:t>04 12</w:t>
            </w:r>
          </w:p>
        </w:tc>
        <w:tc>
          <w:tcPr>
            <w:tcW w:w="1354" w:type="dxa"/>
            <w:vMerge w:val="restart"/>
          </w:tcPr>
          <w:p w:rsidR="00642D03" w:rsidRDefault="00642D03">
            <w:pPr>
              <w:pStyle w:val="ConsPlusNormal"/>
            </w:pPr>
          </w:p>
        </w:tc>
        <w:tc>
          <w:tcPr>
            <w:tcW w:w="544" w:type="dxa"/>
            <w:vMerge w:val="restart"/>
          </w:tcPr>
          <w:p w:rsidR="00642D03" w:rsidRDefault="00642D03">
            <w:pPr>
              <w:pStyle w:val="ConsPlusNormal"/>
              <w:jc w:val="center"/>
            </w:pPr>
            <w:r>
              <w:t>810</w:t>
            </w:r>
          </w:p>
        </w:tc>
        <w:tc>
          <w:tcPr>
            <w:tcW w:w="1024" w:type="dxa"/>
          </w:tcPr>
          <w:p w:rsidR="00642D03" w:rsidRDefault="00642D03">
            <w:pPr>
              <w:pStyle w:val="ConsPlusNormal"/>
              <w:jc w:val="center"/>
            </w:pPr>
            <w:r>
              <w:t>24897,1</w:t>
            </w:r>
          </w:p>
        </w:tc>
        <w:tc>
          <w:tcPr>
            <w:tcW w:w="1024" w:type="dxa"/>
          </w:tcPr>
          <w:p w:rsidR="00642D03" w:rsidRDefault="00642D03">
            <w:pPr>
              <w:pStyle w:val="ConsPlusNormal"/>
              <w:jc w:val="center"/>
            </w:pPr>
            <w:r>
              <w:t>12448,6</w:t>
            </w:r>
          </w:p>
        </w:tc>
        <w:tc>
          <w:tcPr>
            <w:tcW w:w="1024" w:type="dxa"/>
          </w:tcPr>
          <w:p w:rsidR="00642D03" w:rsidRDefault="00642D03">
            <w:pPr>
              <w:pStyle w:val="ConsPlusNormal"/>
              <w:jc w:val="center"/>
            </w:pPr>
            <w:r>
              <w:t>19917,9</w:t>
            </w:r>
          </w:p>
        </w:tc>
        <w:tc>
          <w:tcPr>
            <w:tcW w:w="1144" w:type="dxa"/>
          </w:tcPr>
          <w:p w:rsidR="00642D03" w:rsidRDefault="00642D03">
            <w:pPr>
              <w:pStyle w:val="ConsPlusNormal"/>
              <w:jc w:val="center"/>
            </w:pPr>
            <w:r>
              <w:t>57263,6</w:t>
            </w:r>
          </w:p>
        </w:tc>
        <w:tc>
          <w:tcPr>
            <w:tcW w:w="4354" w:type="dxa"/>
            <w:vMerge w:val="restart"/>
          </w:tcPr>
          <w:p w:rsidR="00642D03" w:rsidRDefault="00642D03">
            <w:pPr>
              <w:pStyle w:val="ConsPlusNormal"/>
            </w:pPr>
            <w:r>
              <w:t>количество физических лиц - участников регионального проекта, занятых в сфере малого и среднего предпринимательства (далее - МСП), по итогам участия в региональном проекте (человек):</w:t>
            </w:r>
          </w:p>
          <w:p w:rsidR="00642D03" w:rsidRDefault="00642D03">
            <w:pPr>
              <w:pStyle w:val="ConsPlusNormal"/>
            </w:pPr>
            <w:r>
              <w:t>не менее 2068 - в 2020 году,</w:t>
            </w:r>
          </w:p>
          <w:p w:rsidR="00642D03" w:rsidRDefault="00642D03">
            <w:pPr>
              <w:pStyle w:val="ConsPlusNormal"/>
            </w:pPr>
            <w:r>
              <w:t>не менее 2287 - в 2021 году,</w:t>
            </w:r>
          </w:p>
          <w:p w:rsidR="00642D03" w:rsidRDefault="00642D03">
            <w:pPr>
              <w:pStyle w:val="ConsPlusNormal"/>
            </w:pPr>
            <w:r>
              <w:t>не менее 2289 - в 2022 году;</w:t>
            </w:r>
          </w:p>
          <w:p w:rsidR="00642D03" w:rsidRDefault="00642D03">
            <w:pPr>
              <w:pStyle w:val="ConsPlusNormal"/>
            </w:pPr>
            <w:r>
              <w:t>количество вновь созданных субъектов МСП участниками регионального проекта (единиц):</w:t>
            </w:r>
          </w:p>
          <w:p w:rsidR="00642D03" w:rsidRDefault="00642D03">
            <w:pPr>
              <w:pStyle w:val="ConsPlusNormal"/>
            </w:pPr>
            <w:r>
              <w:t>не менее 306 - в 2020 году;</w:t>
            </w:r>
          </w:p>
          <w:p w:rsidR="00642D03" w:rsidRDefault="00642D03">
            <w:pPr>
              <w:pStyle w:val="ConsPlusNormal"/>
            </w:pPr>
            <w:r>
              <w:t>не менее 305 - в 2021 году;</w:t>
            </w:r>
          </w:p>
          <w:p w:rsidR="00642D03" w:rsidRDefault="00642D03">
            <w:pPr>
              <w:pStyle w:val="ConsPlusNormal"/>
            </w:pPr>
            <w:r>
              <w:lastRenderedPageBreak/>
              <w:t>не менее 226 - в 2022 году;</w:t>
            </w:r>
          </w:p>
          <w:p w:rsidR="00642D03" w:rsidRDefault="00642D03">
            <w:pPr>
              <w:pStyle w:val="ConsPlusNormal"/>
            </w:pPr>
            <w:r>
              <w:t>количество обученных основам ведения бизнеса, финансовой грамотности и иным навыкам предпринимательской деятельности (человек):</w:t>
            </w:r>
          </w:p>
          <w:p w:rsidR="00642D03" w:rsidRDefault="00642D03">
            <w:pPr>
              <w:pStyle w:val="ConsPlusNormal"/>
            </w:pPr>
            <w:r>
              <w:t>не менее 4228 - в 2020 году (невыполненный показатель за 2019 год и за 2020 год), не менее 2166 - в 2021 году, не менее 1388 - в 2022 году;</w:t>
            </w:r>
          </w:p>
          <w:p w:rsidR="00642D03" w:rsidRDefault="00642D03">
            <w:pPr>
              <w:pStyle w:val="ConsPlusNormal"/>
            </w:pPr>
            <w:r>
              <w:t>количество физических лиц - участников регионального проекта (человек):</w:t>
            </w:r>
          </w:p>
          <w:p w:rsidR="00642D03" w:rsidRDefault="00642D03">
            <w:pPr>
              <w:pStyle w:val="ConsPlusNormal"/>
            </w:pPr>
            <w:r>
              <w:t>не менее 11979 - в 2020 году, не менее 12205 - в 2021 году, не менее 11301 - в 2022 году</w:t>
            </w:r>
          </w:p>
        </w:tc>
      </w:tr>
      <w:tr w:rsidR="00642D03">
        <w:tc>
          <w:tcPr>
            <w:tcW w:w="604" w:type="dxa"/>
            <w:vMerge/>
          </w:tcPr>
          <w:p w:rsidR="00642D03" w:rsidRDefault="00642D03"/>
        </w:tc>
        <w:tc>
          <w:tcPr>
            <w:tcW w:w="3829" w:type="dxa"/>
          </w:tcPr>
          <w:p w:rsidR="00642D03" w:rsidRDefault="00642D03">
            <w:pPr>
              <w:pStyle w:val="ConsPlusNormal"/>
            </w:pPr>
            <w:r>
              <w:t>за счет средств федерального бюджета</w:t>
            </w:r>
          </w:p>
        </w:tc>
        <w:tc>
          <w:tcPr>
            <w:tcW w:w="1669" w:type="dxa"/>
            <w:vMerge/>
          </w:tcPr>
          <w:p w:rsidR="00642D03" w:rsidRDefault="00642D03"/>
        </w:tc>
        <w:tc>
          <w:tcPr>
            <w:tcW w:w="694" w:type="dxa"/>
            <w:vMerge/>
          </w:tcPr>
          <w:p w:rsidR="00642D03" w:rsidRDefault="00642D03"/>
        </w:tc>
        <w:tc>
          <w:tcPr>
            <w:tcW w:w="664" w:type="dxa"/>
            <w:vMerge/>
          </w:tcPr>
          <w:p w:rsidR="00642D03" w:rsidRDefault="00642D03"/>
        </w:tc>
        <w:tc>
          <w:tcPr>
            <w:tcW w:w="1354" w:type="dxa"/>
            <w:vMerge/>
          </w:tcPr>
          <w:p w:rsidR="00642D03" w:rsidRDefault="00642D03"/>
        </w:tc>
        <w:tc>
          <w:tcPr>
            <w:tcW w:w="544" w:type="dxa"/>
            <w:vMerge/>
          </w:tcPr>
          <w:p w:rsidR="00642D03" w:rsidRDefault="00642D03"/>
        </w:tc>
        <w:tc>
          <w:tcPr>
            <w:tcW w:w="1024" w:type="dxa"/>
          </w:tcPr>
          <w:p w:rsidR="00642D03" w:rsidRDefault="00642D03">
            <w:pPr>
              <w:pStyle w:val="ConsPlusNormal"/>
              <w:jc w:val="center"/>
            </w:pPr>
            <w:r>
              <w:t>23652,3</w:t>
            </w:r>
          </w:p>
        </w:tc>
        <w:tc>
          <w:tcPr>
            <w:tcW w:w="1024" w:type="dxa"/>
          </w:tcPr>
          <w:p w:rsidR="00642D03" w:rsidRDefault="00642D03">
            <w:pPr>
              <w:pStyle w:val="ConsPlusNormal"/>
              <w:jc w:val="center"/>
            </w:pPr>
            <w:r>
              <w:t>11826,2</w:t>
            </w:r>
          </w:p>
        </w:tc>
        <w:tc>
          <w:tcPr>
            <w:tcW w:w="1024" w:type="dxa"/>
          </w:tcPr>
          <w:p w:rsidR="00642D03" w:rsidRDefault="00642D03">
            <w:pPr>
              <w:pStyle w:val="ConsPlusNormal"/>
              <w:jc w:val="center"/>
            </w:pPr>
            <w:r>
              <w:t>18921,9</w:t>
            </w:r>
          </w:p>
        </w:tc>
        <w:tc>
          <w:tcPr>
            <w:tcW w:w="1144" w:type="dxa"/>
          </w:tcPr>
          <w:p w:rsidR="00642D03" w:rsidRDefault="00642D03">
            <w:pPr>
              <w:pStyle w:val="ConsPlusNormal"/>
              <w:jc w:val="center"/>
            </w:pPr>
            <w:r>
              <w:t>54400,4</w:t>
            </w:r>
          </w:p>
        </w:tc>
        <w:tc>
          <w:tcPr>
            <w:tcW w:w="4354" w:type="dxa"/>
            <w:vMerge/>
          </w:tcPr>
          <w:p w:rsidR="00642D03" w:rsidRDefault="00642D03"/>
        </w:tc>
      </w:tr>
      <w:tr w:rsidR="00642D03">
        <w:tc>
          <w:tcPr>
            <w:tcW w:w="604" w:type="dxa"/>
            <w:vMerge/>
          </w:tcPr>
          <w:p w:rsidR="00642D03" w:rsidRDefault="00642D03"/>
        </w:tc>
        <w:tc>
          <w:tcPr>
            <w:tcW w:w="3829" w:type="dxa"/>
          </w:tcPr>
          <w:p w:rsidR="00642D03" w:rsidRDefault="00642D03">
            <w:pPr>
              <w:pStyle w:val="ConsPlusNormal"/>
            </w:pPr>
            <w:r>
              <w:t>за счет средств краевого бюджета</w:t>
            </w:r>
          </w:p>
        </w:tc>
        <w:tc>
          <w:tcPr>
            <w:tcW w:w="1669" w:type="dxa"/>
            <w:vMerge/>
          </w:tcPr>
          <w:p w:rsidR="00642D03" w:rsidRDefault="00642D03"/>
        </w:tc>
        <w:tc>
          <w:tcPr>
            <w:tcW w:w="694" w:type="dxa"/>
            <w:vMerge/>
          </w:tcPr>
          <w:p w:rsidR="00642D03" w:rsidRDefault="00642D03"/>
        </w:tc>
        <w:tc>
          <w:tcPr>
            <w:tcW w:w="664" w:type="dxa"/>
            <w:vMerge/>
          </w:tcPr>
          <w:p w:rsidR="00642D03" w:rsidRDefault="00642D03"/>
        </w:tc>
        <w:tc>
          <w:tcPr>
            <w:tcW w:w="1354" w:type="dxa"/>
            <w:vMerge/>
          </w:tcPr>
          <w:p w:rsidR="00642D03" w:rsidRDefault="00642D03"/>
        </w:tc>
        <w:tc>
          <w:tcPr>
            <w:tcW w:w="544" w:type="dxa"/>
            <w:vMerge/>
          </w:tcPr>
          <w:p w:rsidR="00642D03" w:rsidRDefault="00642D03"/>
        </w:tc>
        <w:tc>
          <w:tcPr>
            <w:tcW w:w="1024" w:type="dxa"/>
          </w:tcPr>
          <w:p w:rsidR="00642D03" w:rsidRDefault="00642D03">
            <w:pPr>
              <w:pStyle w:val="ConsPlusNormal"/>
              <w:jc w:val="center"/>
            </w:pPr>
            <w:r>
              <w:t>1244,8</w:t>
            </w:r>
          </w:p>
        </w:tc>
        <w:tc>
          <w:tcPr>
            <w:tcW w:w="1024" w:type="dxa"/>
          </w:tcPr>
          <w:p w:rsidR="00642D03" w:rsidRDefault="00642D03">
            <w:pPr>
              <w:pStyle w:val="ConsPlusNormal"/>
              <w:jc w:val="center"/>
            </w:pPr>
            <w:r>
              <w:t>622,4</w:t>
            </w:r>
          </w:p>
        </w:tc>
        <w:tc>
          <w:tcPr>
            <w:tcW w:w="1024" w:type="dxa"/>
          </w:tcPr>
          <w:p w:rsidR="00642D03" w:rsidRDefault="00642D03">
            <w:pPr>
              <w:pStyle w:val="ConsPlusNormal"/>
              <w:jc w:val="center"/>
            </w:pPr>
            <w:r>
              <w:t>996,0</w:t>
            </w:r>
          </w:p>
        </w:tc>
        <w:tc>
          <w:tcPr>
            <w:tcW w:w="1144" w:type="dxa"/>
          </w:tcPr>
          <w:p w:rsidR="00642D03" w:rsidRDefault="00642D03">
            <w:pPr>
              <w:pStyle w:val="ConsPlusNormal"/>
              <w:jc w:val="center"/>
            </w:pPr>
            <w:r>
              <w:t>2863,2</w:t>
            </w:r>
          </w:p>
        </w:tc>
        <w:tc>
          <w:tcPr>
            <w:tcW w:w="4354" w:type="dxa"/>
            <w:vMerge/>
          </w:tcPr>
          <w:p w:rsidR="00642D03" w:rsidRDefault="00642D03"/>
        </w:tc>
      </w:tr>
      <w:tr w:rsidR="00642D03">
        <w:tc>
          <w:tcPr>
            <w:tcW w:w="604" w:type="dxa"/>
            <w:vMerge w:val="restart"/>
          </w:tcPr>
          <w:p w:rsidR="00642D03" w:rsidRDefault="00642D03">
            <w:pPr>
              <w:pStyle w:val="ConsPlusNormal"/>
            </w:pPr>
            <w:r>
              <w:t>3.1.1</w:t>
            </w:r>
          </w:p>
        </w:tc>
        <w:tc>
          <w:tcPr>
            <w:tcW w:w="3829" w:type="dxa"/>
          </w:tcPr>
          <w:p w:rsidR="00642D03" w:rsidRDefault="00642D03">
            <w:pPr>
              <w:pStyle w:val="ConsPlusNormal"/>
            </w:pPr>
            <w:r>
              <w:t xml:space="preserve">Субсидия организациям инфраструктуры поддержки малого и (или) среднего предпринимательства на реализацию мероприятий, направленных на реализацию комплексных программ по вовлечению в предпринимательскую </w:t>
            </w:r>
            <w:r>
              <w:lastRenderedPageBreak/>
              <w:t>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1669" w:type="dxa"/>
            <w:vMerge w:val="restart"/>
          </w:tcPr>
          <w:p w:rsidR="00642D03" w:rsidRDefault="00642D03">
            <w:pPr>
              <w:pStyle w:val="ConsPlusNormal"/>
            </w:pPr>
            <w:r>
              <w:lastRenderedPageBreak/>
              <w:t>министерство экономики и регионального развития Красноярского края</w:t>
            </w:r>
          </w:p>
        </w:tc>
        <w:tc>
          <w:tcPr>
            <w:tcW w:w="694" w:type="dxa"/>
            <w:vMerge w:val="restart"/>
          </w:tcPr>
          <w:p w:rsidR="00642D03" w:rsidRDefault="00642D03">
            <w:pPr>
              <w:pStyle w:val="ConsPlusNormal"/>
              <w:jc w:val="center"/>
            </w:pPr>
            <w:r>
              <w:t>114</w:t>
            </w:r>
          </w:p>
        </w:tc>
        <w:tc>
          <w:tcPr>
            <w:tcW w:w="664" w:type="dxa"/>
            <w:vMerge w:val="restart"/>
          </w:tcPr>
          <w:p w:rsidR="00642D03" w:rsidRDefault="00642D03">
            <w:pPr>
              <w:pStyle w:val="ConsPlusNormal"/>
              <w:jc w:val="center"/>
            </w:pPr>
            <w:r>
              <w:t>04 12</w:t>
            </w:r>
          </w:p>
        </w:tc>
        <w:tc>
          <w:tcPr>
            <w:tcW w:w="1354" w:type="dxa"/>
            <w:vMerge w:val="restart"/>
          </w:tcPr>
          <w:p w:rsidR="00642D03" w:rsidRDefault="00642D03">
            <w:pPr>
              <w:pStyle w:val="ConsPlusNormal"/>
              <w:jc w:val="center"/>
            </w:pPr>
            <w:r>
              <w:t>112I855273</w:t>
            </w:r>
          </w:p>
        </w:tc>
        <w:tc>
          <w:tcPr>
            <w:tcW w:w="544" w:type="dxa"/>
            <w:vMerge w:val="restart"/>
          </w:tcPr>
          <w:p w:rsidR="00642D03" w:rsidRDefault="00642D03">
            <w:pPr>
              <w:pStyle w:val="ConsPlusNormal"/>
              <w:jc w:val="center"/>
            </w:pPr>
            <w:r>
              <w:t>810</w:t>
            </w:r>
          </w:p>
        </w:tc>
        <w:tc>
          <w:tcPr>
            <w:tcW w:w="1024" w:type="dxa"/>
          </w:tcPr>
          <w:p w:rsidR="00642D03" w:rsidRDefault="00642D03">
            <w:pPr>
              <w:pStyle w:val="ConsPlusNormal"/>
              <w:jc w:val="center"/>
            </w:pPr>
            <w:r>
              <w:t>24897,1</w:t>
            </w:r>
          </w:p>
        </w:tc>
        <w:tc>
          <w:tcPr>
            <w:tcW w:w="1024" w:type="dxa"/>
          </w:tcPr>
          <w:p w:rsidR="00642D03" w:rsidRDefault="00642D03">
            <w:pPr>
              <w:pStyle w:val="ConsPlusNormal"/>
              <w:jc w:val="center"/>
            </w:pPr>
            <w:r>
              <w:t>12448,6</w:t>
            </w:r>
          </w:p>
        </w:tc>
        <w:tc>
          <w:tcPr>
            <w:tcW w:w="1024" w:type="dxa"/>
          </w:tcPr>
          <w:p w:rsidR="00642D03" w:rsidRDefault="00642D03">
            <w:pPr>
              <w:pStyle w:val="ConsPlusNormal"/>
              <w:jc w:val="center"/>
            </w:pPr>
            <w:r>
              <w:t>19917,9</w:t>
            </w:r>
          </w:p>
        </w:tc>
        <w:tc>
          <w:tcPr>
            <w:tcW w:w="1144" w:type="dxa"/>
          </w:tcPr>
          <w:p w:rsidR="00642D03" w:rsidRDefault="00642D03">
            <w:pPr>
              <w:pStyle w:val="ConsPlusNormal"/>
              <w:jc w:val="center"/>
            </w:pPr>
            <w:r>
              <w:t>57263,6</w:t>
            </w:r>
          </w:p>
        </w:tc>
        <w:tc>
          <w:tcPr>
            <w:tcW w:w="4354" w:type="dxa"/>
            <w:vMerge/>
          </w:tcPr>
          <w:p w:rsidR="00642D03" w:rsidRDefault="00642D03"/>
        </w:tc>
      </w:tr>
      <w:tr w:rsidR="00642D03">
        <w:tc>
          <w:tcPr>
            <w:tcW w:w="604" w:type="dxa"/>
            <w:vMerge/>
          </w:tcPr>
          <w:p w:rsidR="00642D03" w:rsidRDefault="00642D03"/>
        </w:tc>
        <w:tc>
          <w:tcPr>
            <w:tcW w:w="3829" w:type="dxa"/>
          </w:tcPr>
          <w:p w:rsidR="00642D03" w:rsidRDefault="00642D03">
            <w:pPr>
              <w:pStyle w:val="ConsPlusNormal"/>
            </w:pPr>
            <w:r>
              <w:t>за счет средств федерального бюджета</w:t>
            </w:r>
          </w:p>
        </w:tc>
        <w:tc>
          <w:tcPr>
            <w:tcW w:w="1669" w:type="dxa"/>
            <w:vMerge/>
          </w:tcPr>
          <w:p w:rsidR="00642D03" w:rsidRDefault="00642D03"/>
        </w:tc>
        <w:tc>
          <w:tcPr>
            <w:tcW w:w="694" w:type="dxa"/>
            <w:vMerge/>
          </w:tcPr>
          <w:p w:rsidR="00642D03" w:rsidRDefault="00642D03"/>
        </w:tc>
        <w:tc>
          <w:tcPr>
            <w:tcW w:w="664" w:type="dxa"/>
            <w:vMerge/>
          </w:tcPr>
          <w:p w:rsidR="00642D03" w:rsidRDefault="00642D03"/>
        </w:tc>
        <w:tc>
          <w:tcPr>
            <w:tcW w:w="1354" w:type="dxa"/>
            <w:vMerge/>
          </w:tcPr>
          <w:p w:rsidR="00642D03" w:rsidRDefault="00642D03"/>
        </w:tc>
        <w:tc>
          <w:tcPr>
            <w:tcW w:w="544" w:type="dxa"/>
            <w:vMerge/>
          </w:tcPr>
          <w:p w:rsidR="00642D03" w:rsidRDefault="00642D03"/>
        </w:tc>
        <w:tc>
          <w:tcPr>
            <w:tcW w:w="1024" w:type="dxa"/>
          </w:tcPr>
          <w:p w:rsidR="00642D03" w:rsidRDefault="00642D03">
            <w:pPr>
              <w:pStyle w:val="ConsPlusNormal"/>
              <w:jc w:val="center"/>
            </w:pPr>
            <w:r>
              <w:t>23652,3</w:t>
            </w:r>
          </w:p>
        </w:tc>
        <w:tc>
          <w:tcPr>
            <w:tcW w:w="1024" w:type="dxa"/>
          </w:tcPr>
          <w:p w:rsidR="00642D03" w:rsidRDefault="00642D03">
            <w:pPr>
              <w:pStyle w:val="ConsPlusNormal"/>
              <w:jc w:val="center"/>
            </w:pPr>
            <w:r>
              <w:t>11826,2</w:t>
            </w:r>
          </w:p>
        </w:tc>
        <w:tc>
          <w:tcPr>
            <w:tcW w:w="1024" w:type="dxa"/>
          </w:tcPr>
          <w:p w:rsidR="00642D03" w:rsidRDefault="00642D03">
            <w:pPr>
              <w:pStyle w:val="ConsPlusNormal"/>
              <w:jc w:val="center"/>
            </w:pPr>
            <w:r>
              <w:t>18921,9</w:t>
            </w:r>
          </w:p>
        </w:tc>
        <w:tc>
          <w:tcPr>
            <w:tcW w:w="1144" w:type="dxa"/>
          </w:tcPr>
          <w:p w:rsidR="00642D03" w:rsidRDefault="00642D03">
            <w:pPr>
              <w:pStyle w:val="ConsPlusNormal"/>
              <w:jc w:val="center"/>
            </w:pPr>
            <w:r>
              <w:t>54400,4</w:t>
            </w:r>
          </w:p>
        </w:tc>
        <w:tc>
          <w:tcPr>
            <w:tcW w:w="4354" w:type="dxa"/>
            <w:vMerge/>
          </w:tcPr>
          <w:p w:rsidR="00642D03" w:rsidRDefault="00642D03"/>
        </w:tc>
      </w:tr>
      <w:tr w:rsidR="00642D03">
        <w:tc>
          <w:tcPr>
            <w:tcW w:w="604" w:type="dxa"/>
            <w:vMerge/>
          </w:tcPr>
          <w:p w:rsidR="00642D03" w:rsidRDefault="00642D03"/>
        </w:tc>
        <w:tc>
          <w:tcPr>
            <w:tcW w:w="3829" w:type="dxa"/>
          </w:tcPr>
          <w:p w:rsidR="00642D03" w:rsidRDefault="00642D03">
            <w:pPr>
              <w:pStyle w:val="ConsPlusNormal"/>
            </w:pPr>
            <w:r>
              <w:t>за счет средств краевого бюджета</w:t>
            </w:r>
          </w:p>
        </w:tc>
        <w:tc>
          <w:tcPr>
            <w:tcW w:w="1669" w:type="dxa"/>
            <w:vMerge/>
          </w:tcPr>
          <w:p w:rsidR="00642D03" w:rsidRDefault="00642D03"/>
        </w:tc>
        <w:tc>
          <w:tcPr>
            <w:tcW w:w="694" w:type="dxa"/>
            <w:vMerge/>
          </w:tcPr>
          <w:p w:rsidR="00642D03" w:rsidRDefault="00642D03"/>
        </w:tc>
        <w:tc>
          <w:tcPr>
            <w:tcW w:w="664" w:type="dxa"/>
            <w:vMerge/>
          </w:tcPr>
          <w:p w:rsidR="00642D03" w:rsidRDefault="00642D03"/>
        </w:tc>
        <w:tc>
          <w:tcPr>
            <w:tcW w:w="1354" w:type="dxa"/>
            <w:vMerge/>
          </w:tcPr>
          <w:p w:rsidR="00642D03" w:rsidRDefault="00642D03"/>
        </w:tc>
        <w:tc>
          <w:tcPr>
            <w:tcW w:w="544" w:type="dxa"/>
            <w:vMerge/>
          </w:tcPr>
          <w:p w:rsidR="00642D03" w:rsidRDefault="00642D03"/>
        </w:tc>
        <w:tc>
          <w:tcPr>
            <w:tcW w:w="1024" w:type="dxa"/>
          </w:tcPr>
          <w:p w:rsidR="00642D03" w:rsidRDefault="00642D03">
            <w:pPr>
              <w:pStyle w:val="ConsPlusNormal"/>
              <w:jc w:val="center"/>
            </w:pPr>
            <w:r>
              <w:t>1244,8</w:t>
            </w:r>
          </w:p>
        </w:tc>
        <w:tc>
          <w:tcPr>
            <w:tcW w:w="1024" w:type="dxa"/>
          </w:tcPr>
          <w:p w:rsidR="00642D03" w:rsidRDefault="00642D03">
            <w:pPr>
              <w:pStyle w:val="ConsPlusNormal"/>
              <w:jc w:val="center"/>
            </w:pPr>
            <w:r>
              <w:t>622,4</w:t>
            </w:r>
          </w:p>
        </w:tc>
        <w:tc>
          <w:tcPr>
            <w:tcW w:w="1024" w:type="dxa"/>
          </w:tcPr>
          <w:p w:rsidR="00642D03" w:rsidRDefault="00642D03">
            <w:pPr>
              <w:pStyle w:val="ConsPlusNormal"/>
              <w:jc w:val="center"/>
            </w:pPr>
            <w:r>
              <w:t>996,0</w:t>
            </w:r>
          </w:p>
        </w:tc>
        <w:tc>
          <w:tcPr>
            <w:tcW w:w="1144" w:type="dxa"/>
          </w:tcPr>
          <w:p w:rsidR="00642D03" w:rsidRDefault="00642D03">
            <w:pPr>
              <w:pStyle w:val="ConsPlusNormal"/>
              <w:jc w:val="center"/>
            </w:pPr>
            <w:r>
              <w:t>2863,2</w:t>
            </w:r>
          </w:p>
        </w:tc>
        <w:tc>
          <w:tcPr>
            <w:tcW w:w="4354" w:type="dxa"/>
            <w:vMerge/>
          </w:tcPr>
          <w:p w:rsidR="00642D03" w:rsidRDefault="00642D03"/>
        </w:tc>
      </w:tr>
      <w:tr w:rsidR="00642D03">
        <w:tc>
          <w:tcPr>
            <w:tcW w:w="604" w:type="dxa"/>
            <w:vMerge w:val="restart"/>
          </w:tcPr>
          <w:p w:rsidR="00642D03" w:rsidRDefault="00642D03">
            <w:pPr>
              <w:pStyle w:val="ConsPlusNormal"/>
            </w:pPr>
            <w:r>
              <w:t>3.2</w:t>
            </w:r>
          </w:p>
        </w:tc>
        <w:tc>
          <w:tcPr>
            <w:tcW w:w="3829" w:type="dxa"/>
          </w:tcPr>
          <w:p w:rsidR="00642D03" w:rsidRDefault="00642D03">
            <w:pPr>
              <w:pStyle w:val="ConsPlusNormal"/>
            </w:pPr>
            <w:r>
              <w:t>Акселерация субъектов малого и среднего предпринимательства, в том числе:</w:t>
            </w:r>
          </w:p>
        </w:tc>
        <w:tc>
          <w:tcPr>
            <w:tcW w:w="1669" w:type="dxa"/>
            <w:vMerge w:val="restart"/>
          </w:tcPr>
          <w:p w:rsidR="00642D03" w:rsidRDefault="00642D03">
            <w:pPr>
              <w:pStyle w:val="ConsPlusNormal"/>
            </w:pPr>
            <w:r>
              <w:t>министерство экономики и регионального развития Красноярского края</w:t>
            </w:r>
          </w:p>
        </w:tc>
        <w:tc>
          <w:tcPr>
            <w:tcW w:w="694" w:type="dxa"/>
            <w:vMerge w:val="restart"/>
          </w:tcPr>
          <w:p w:rsidR="00642D03" w:rsidRDefault="00642D03">
            <w:pPr>
              <w:pStyle w:val="ConsPlusNormal"/>
              <w:jc w:val="center"/>
            </w:pPr>
            <w:r>
              <w:t>114</w:t>
            </w:r>
          </w:p>
        </w:tc>
        <w:tc>
          <w:tcPr>
            <w:tcW w:w="664" w:type="dxa"/>
            <w:vMerge w:val="restart"/>
          </w:tcPr>
          <w:p w:rsidR="00642D03" w:rsidRDefault="00642D03">
            <w:pPr>
              <w:pStyle w:val="ConsPlusNormal"/>
              <w:jc w:val="center"/>
            </w:pPr>
            <w:r>
              <w:t>04 12</w:t>
            </w:r>
          </w:p>
        </w:tc>
        <w:tc>
          <w:tcPr>
            <w:tcW w:w="1354" w:type="dxa"/>
            <w:vMerge w:val="restart"/>
          </w:tcPr>
          <w:p w:rsidR="00642D03" w:rsidRDefault="00642D03">
            <w:pPr>
              <w:pStyle w:val="ConsPlusNormal"/>
            </w:pPr>
          </w:p>
        </w:tc>
        <w:tc>
          <w:tcPr>
            <w:tcW w:w="544" w:type="dxa"/>
            <w:vMerge w:val="restart"/>
          </w:tcPr>
          <w:p w:rsidR="00642D03" w:rsidRDefault="00642D03">
            <w:pPr>
              <w:pStyle w:val="ConsPlusNormal"/>
              <w:jc w:val="center"/>
            </w:pPr>
            <w:r>
              <w:t>450, 810</w:t>
            </w:r>
          </w:p>
        </w:tc>
        <w:tc>
          <w:tcPr>
            <w:tcW w:w="1024" w:type="dxa"/>
          </w:tcPr>
          <w:p w:rsidR="00642D03" w:rsidRDefault="00642D03">
            <w:pPr>
              <w:pStyle w:val="ConsPlusNormal"/>
              <w:jc w:val="center"/>
            </w:pPr>
            <w:r>
              <w:t>177759,1</w:t>
            </w:r>
          </w:p>
        </w:tc>
        <w:tc>
          <w:tcPr>
            <w:tcW w:w="1024" w:type="dxa"/>
          </w:tcPr>
          <w:p w:rsidR="00642D03" w:rsidRDefault="00642D03">
            <w:pPr>
              <w:pStyle w:val="ConsPlusNormal"/>
              <w:jc w:val="center"/>
            </w:pPr>
            <w:r>
              <w:t>102572,1</w:t>
            </w:r>
          </w:p>
        </w:tc>
        <w:tc>
          <w:tcPr>
            <w:tcW w:w="1024" w:type="dxa"/>
          </w:tcPr>
          <w:p w:rsidR="00642D03" w:rsidRDefault="00642D03">
            <w:pPr>
              <w:pStyle w:val="ConsPlusNormal"/>
              <w:jc w:val="center"/>
            </w:pPr>
            <w:r>
              <w:t>378121,8</w:t>
            </w:r>
          </w:p>
        </w:tc>
        <w:tc>
          <w:tcPr>
            <w:tcW w:w="1144" w:type="dxa"/>
          </w:tcPr>
          <w:p w:rsidR="00642D03" w:rsidRDefault="00642D03">
            <w:pPr>
              <w:pStyle w:val="ConsPlusNormal"/>
              <w:jc w:val="center"/>
            </w:pPr>
            <w:r>
              <w:t>658453,0</w:t>
            </w:r>
          </w:p>
        </w:tc>
        <w:tc>
          <w:tcPr>
            <w:tcW w:w="4354" w:type="dxa"/>
            <w:vMerge w:val="restart"/>
          </w:tcPr>
          <w:p w:rsidR="00642D03" w:rsidRDefault="00642D03">
            <w:pPr>
              <w:pStyle w:val="ConsPlusNormal"/>
            </w:pPr>
          </w:p>
        </w:tc>
      </w:tr>
      <w:tr w:rsidR="00642D03">
        <w:tc>
          <w:tcPr>
            <w:tcW w:w="604" w:type="dxa"/>
            <w:vMerge/>
          </w:tcPr>
          <w:p w:rsidR="00642D03" w:rsidRDefault="00642D03"/>
        </w:tc>
        <w:tc>
          <w:tcPr>
            <w:tcW w:w="3829" w:type="dxa"/>
          </w:tcPr>
          <w:p w:rsidR="00642D03" w:rsidRDefault="00642D03">
            <w:pPr>
              <w:pStyle w:val="ConsPlusNormal"/>
            </w:pPr>
            <w:r>
              <w:t>за счет средств федерального бюджета</w:t>
            </w:r>
          </w:p>
        </w:tc>
        <w:tc>
          <w:tcPr>
            <w:tcW w:w="1669" w:type="dxa"/>
            <w:vMerge/>
          </w:tcPr>
          <w:p w:rsidR="00642D03" w:rsidRDefault="00642D03"/>
        </w:tc>
        <w:tc>
          <w:tcPr>
            <w:tcW w:w="694" w:type="dxa"/>
            <w:vMerge/>
          </w:tcPr>
          <w:p w:rsidR="00642D03" w:rsidRDefault="00642D03"/>
        </w:tc>
        <w:tc>
          <w:tcPr>
            <w:tcW w:w="664" w:type="dxa"/>
            <w:vMerge/>
          </w:tcPr>
          <w:p w:rsidR="00642D03" w:rsidRDefault="00642D03"/>
        </w:tc>
        <w:tc>
          <w:tcPr>
            <w:tcW w:w="1354" w:type="dxa"/>
            <w:vMerge/>
          </w:tcPr>
          <w:p w:rsidR="00642D03" w:rsidRDefault="00642D03"/>
        </w:tc>
        <w:tc>
          <w:tcPr>
            <w:tcW w:w="544" w:type="dxa"/>
            <w:vMerge/>
          </w:tcPr>
          <w:p w:rsidR="00642D03" w:rsidRDefault="00642D03"/>
        </w:tc>
        <w:tc>
          <w:tcPr>
            <w:tcW w:w="1024" w:type="dxa"/>
          </w:tcPr>
          <w:p w:rsidR="00642D03" w:rsidRDefault="00642D03">
            <w:pPr>
              <w:pStyle w:val="ConsPlusNormal"/>
              <w:jc w:val="center"/>
            </w:pPr>
            <w:r>
              <w:t>168871,1</w:t>
            </w:r>
          </w:p>
        </w:tc>
        <w:tc>
          <w:tcPr>
            <w:tcW w:w="1024" w:type="dxa"/>
          </w:tcPr>
          <w:p w:rsidR="00642D03" w:rsidRDefault="00642D03">
            <w:pPr>
              <w:pStyle w:val="ConsPlusNormal"/>
              <w:jc w:val="center"/>
            </w:pPr>
            <w:r>
              <w:t>97443,5</w:t>
            </w:r>
          </w:p>
        </w:tc>
        <w:tc>
          <w:tcPr>
            <w:tcW w:w="1024" w:type="dxa"/>
          </w:tcPr>
          <w:p w:rsidR="00642D03" w:rsidRDefault="00642D03">
            <w:pPr>
              <w:pStyle w:val="ConsPlusNormal"/>
              <w:jc w:val="center"/>
            </w:pPr>
            <w:r>
              <w:t>359215,7</w:t>
            </w:r>
          </w:p>
        </w:tc>
        <w:tc>
          <w:tcPr>
            <w:tcW w:w="1144" w:type="dxa"/>
          </w:tcPr>
          <w:p w:rsidR="00642D03" w:rsidRDefault="00642D03">
            <w:pPr>
              <w:pStyle w:val="ConsPlusNormal"/>
              <w:jc w:val="center"/>
            </w:pPr>
            <w:r>
              <w:t>625530,3</w:t>
            </w:r>
          </w:p>
        </w:tc>
        <w:tc>
          <w:tcPr>
            <w:tcW w:w="4354" w:type="dxa"/>
            <w:vMerge/>
          </w:tcPr>
          <w:p w:rsidR="00642D03" w:rsidRDefault="00642D03"/>
        </w:tc>
      </w:tr>
      <w:tr w:rsidR="00642D03">
        <w:tc>
          <w:tcPr>
            <w:tcW w:w="604" w:type="dxa"/>
            <w:vMerge/>
          </w:tcPr>
          <w:p w:rsidR="00642D03" w:rsidRDefault="00642D03"/>
        </w:tc>
        <w:tc>
          <w:tcPr>
            <w:tcW w:w="3829" w:type="dxa"/>
          </w:tcPr>
          <w:p w:rsidR="00642D03" w:rsidRDefault="00642D03">
            <w:pPr>
              <w:pStyle w:val="ConsPlusNormal"/>
            </w:pPr>
            <w:r>
              <w:t>за счет средств краевого бюджета</w:t>
            </w:r>
          </w:p>
        </w:tc>
        <w:tc>
          <w:tcPr>
            <w:tcW w:w="1669" w:type="dxa"/>
            <w:vMerge/>
          </w:tcPr>
          <w:p w:rsidR="00642D03" w:rsidRDefault="00642D03"/>
        </w:tc>
        <w:tc>
          <w:tcPr>
            <w:tcW w:w="694" w:type="dxa"/>
            <w:vMerge/>
          </w:tcPr>
          <w:p w:rsidR="00642D03" w:rsidRDefault="00642D03"/>
        </w:tc>
        <w:tc>
          <w:tcPr>
            <w:tcW w:w="664" w:type="dxa"/>
            <w:vMerge/>
          </w:tcPr>
          <w:p w:rsidR="00642D03" w:rsidRDefault="00642D03"/>
        </w:tc>
        <w:tc>
          <w:tcPr>
            <w:tcW w:w="1354" w:type="dxa"/>
            <w:vMerge/>
          </w:tcPr>
          <w:p w:rsidR="00642D03" w:rsidRDefault="00642D03"/>
        </w:tc>
        <w:tc>
          <w:tcPr>
            <w:tcW w:w="544" w:type="dxa"/>
            <w:vMerge/>
          </w:tcPr>
          <w:p w:rsidR="00642D03" w:rsidRDefault="00642D03"/>
        </w:tc>
        <w:tc>
          <w:tcPr>
            <w:tcW w:w="1024" w:type="dxa"/>
          </w:tcPr>
          <w:p w:rsidR="00642D03" w:rsidRDefault="00642D03">
            <w:pPr>
              <w:pStyle w:val="ConsPlusNormal"/>
              <w:jc w:val="center"/>
            </w:pPr>
            <w:r>
              <w:t>8888,0</w:t>
            </w:r>
          </w:p>
        </w:tc>
        <w:tc>
          <w:tcPr>
            <w:tcW w:w="1024" w:type="dxa"/>
          </w:tcPr>
          <w:p w:rsidR="00642D03" w:rsidRDefault="00642D03">
            <w:pPr>
              <w:pStyle w:val="ConsPlusNormal"/>
              <w:jc w:val="center"/>
            </w:pPr>
            <w:r>
              <w:t>5128,6</w:t>
            </w:r>
          </w:p>
        </w:tc>
        <w:tc>
          <w:tcPr>
            <w:tcW w:w="1024" w:type="dxa"/>
          </w:tcPr>
          <w:p w:rsidR="00642D03" w:rsidRDefault="00642D03">
            <w:pPr>
              <w:pStyle w:val="ConsPlusNormal"/>
              <w:jc w:val="center"/>
            </w:pPr>
            <w:r>
              <w:t>18906,1</w:t>
            </w:r>
          </w:p>
        </w:tc>
        <w:tc>
          <w:tcPr>
            <w:tcW w:w="1144" w:type="dxa"/>
          </w:tcPr>
          <w:p w:rsidR="00642D03" w:rsidRDefault="00642D03">
            <w:pPr>
              <w:pStyle w:val="ConsPlusNormal"/>
              <w:jc w:val="center"/>
            </w:pPr>
            <w:r>
              <w:t>32922,7</w:t>
            </w:r>
          </w:p>
        </w:tc>
        <w:tc>
          <w:tcPr>
            <w:tcW w:w="4354" w:type="dxa"/>
            <w:vMerge/>
          </w:tcPr>
          <w:p w:rsidR="00642D03" w:rsidRDefault="00642D03"/>
        </w:tc>
      </w:tr>
      <w:tr w:rsidR="00642D03">
        <w:tc>
          <w:tcPr>
            <w:tcW w:w="604" w:type="dxa"/>
            <w:vMerge w:val="restart"/>
          </w:tcPr>
          <w:p w:rsidR="00642D03" w:rsidRDefault="00642D03">
            <w:pPr>
              <w:pStyle w:val="ConsPlusNormal"/>
            </w:pPr>
            <w:r>
              <w:t>3.2.1</w:t>
            </w:r>
          </w:p>
        </w:tc>
        <w:tc>
          <w:tcPr>
            <w:tcW w:w="3829" w:type="dxa"/>
          </w:tcPr>
          <w:p w:rsidR="00642D03" w:rsidRDefault="00642D03">
            <w:pPr>
              <w:pStyle w:val="ConsPlusNormal"/>
            </w:pPr>
            <w:r>
              <w:t>Увеличение уставного капитала акционерного общества "Агентство развития бизнеса и микрокредитная компания" для предоставления микрозаймов субъектам малого и (или) среднего предпринимательства, осуществляющим свою деятельность в монопрофильных муниципальных образованиях Красноярского края</w:t>
            </w:r>
          </w:p>
        </w:tc>
        <w:tc>
          <w:tcPr>
            <w:tcW w:w="1669" w:type="dxa"/>
            <w:vMerge w:val="restart"/>
          </w:tcPr>
          <w:p w:rsidR="00642D03" w:rsidRDefault="00642D03">
            <w:pPr>
              <w:pStyle w:val="ConsPlusNormal"/>
            </w:pPr>
            <w:r>
              <w:t>министерство экономики и регионального развития Красноярского края</w:t>
            </w:r>
          </w:p>
        </w:tc>
        <w:tc>
          <w:tcPr>
            <w:tcW w:w="694" w:type="dxa"/>
            <w:vMerge w:val="restart"/>
          </w:tcPr>
          <w:p w:rsidR="00642D03" w:rsidRDefault="00642D03">
            <w:pPr>
              <w:pStyle w:val="ConsPlusNormal"/>
              <w:jc w:val="center"/>
            </w:pPr>
            <w:r>
              <w:t>114</w:t>
            </w:r>
          </w:p>
        </w:tc>
        <w:tc>
          <w:tcPr>
            <w:tcW w:w="664" w:type="dxa"/>
            <w:vMerge w:val="restart"/>
          </w:tcPr>
          <w:p w:rsidR="00642D03" w:rsidRDefault="00642D03">
            <w:pPr>
              <w:pStyle w:val="ConsPlusNormal"/>
              <w:jc w:val="center"/>
            </w:pPr>
            <w:r>
              <w:t>04 12</w:t>
            </w:r>
          </w:p>
        </w:tc>
        <w:tc>
          <w:tcPr>
            <w:tcW w:w="1354" w:type="dxa"/>
            <w:vMerge w:val="restart"/>
          </w:tcPr>
          <w:p w:rsidR="00642D03" w:rsidRDefault="00642D03">
            <w:pPr>
              <w:pStyle w:val="ConsPlusNormal"/>
              <w:jc w:val="center"/>
            </w:pPr>
            <w:r>
              <w:t>112I555272</w:t>
            </w:r>
          </w:p>
        </w:tc>
        <w:tc>
          <w:tcPr>
            <w:tcW w:w="544" w:type="dxa"/>
            <w:vMerge w:val="restart"/>
          </w:tcPr>
          <w:p w:rsidR="00642D03" w:rsidRDefault="00642D03">
            <w:pPr>
              <w:pStyle w:val="ConsPlusNormal"/>
              <w:jc w:val="center"/>
            </w:pPr>
            <w:r>
              <w:t>450</w:t>
            </w:r>
          </w:p>
        </w:tc>
        <w:tc>
          <w:tcPr>
            <w:tcW w:w="1024" w:type="dxa"/>
          </w:tcPr>
          <w:p w:rsidR="00642D03" w:rsidRDefault="00642D03">
            <w:pPr>
              <w:pStyle w:val="ConsPlusNormal"/>
              <w:jc w:val="center"/>
            </w:pPr>
            <w:r>
              <w:t>25303,9</w:t>
            </w:r>
          </w:p>
        </w:tc>
        <w:tc>
          <w:tcPr>
            <w:tcW w:w="1024" w:type="dxa"/>
          </w:tcPr>
          <w:p w:rsidR="00642D03" w:rsidRDefault="00642D03">
            <w:pPr>
              <w:pStyle w:val="ConsPlusNormal"/>
              <w:jc w:val="center"/>
            </w:pPr>
            <w:r>
              <w:t>33278,0</w:t>
            </w:r>
          </w:p>
        </w:tc>
        <w:tc>
          <w:tcPr>
            <w:tcW w:w="1024" w:type="dxa"/>
          </w:tcPr>
          <w:p w:rsidR="00642D03" w:rsidRDefault="00642D03">
            <w:pPr>
              <w:pStyle w:val="ConsPlusNormal"/>
              <w:jc w:val="center"/>
            </w:pPr>
            <w:r>
              <w:t>44204,5</w:t>
            </w:r>
          </w:p>
        </w:tc>
        <w:tc>
          <w:tcPr>
            <w:tcW w:w="1144" w:type="dxa"/>
          </w:tcPr>
          <w:p w:rsidR="00642D03" w:rsidRDefault="00642D03">
            <w:pPr>
              <w:pStyle w:val="ConsPlusNormal"/>
              <w:jc w:val="center"/>
            </w:pPr>
            <w:r>
              <w:t>102786,4</w:t>
            </w:r>
          </w:p>
        </w:tc>
        <w:tc>
          <w:tcPr>
            <w:tcW w:w="4354" w:type="dxa"/>
            <w:vMerge w:val="restart"/>
          </w:tcPr>
          <w:p w:rsidR="00642D03" w:rsidRDefault="00642D03">
            <w:pPr>
              <w:pStyle w:val="ConsPlusNormal"/>
            </w:pPr>
            <w:r>
              <w:t>финансовая поддержка (единиц):</w:t>
            </w:r>
          </w:p>
          <w:p w:rsidR="00642D03" w:rsidRDefault="00642D03">
            <w:pPr>
              <w:pStyle w:val="ConsPlusNormal"/>
            </w:pPr>
            <w:r>
              <w:t>не менее 14 субъектов МСП в 2020 году, не менее 13 субъектов МСП - в 2021 году, не менее 10 субъектов МСП - в 2022 году</w:t>
            </w:r>
          </w:p>
        </w:tc>
      </w:tr>
      <w:tr w:rsidR="00642D03">
        <w:tc>
          <w:tcPr>
            <w:tcW w:w="604" w:type="dxa"/>
            <w:vMerge/>
          </w:tcPr>
          <w:p w:rsidR="00642D03" w:rsidRDefault="00642D03"/>
        </w:tc>
        <w:tc>
          <w:tcPr>
            <w:tcW w:w="3829" w:type="dxa"/>
          </w:tcPr>
          <w:p w:rsidR="00642D03" w:rsidRDefault="00642D03">
            <w:pPr>
              <w:pStyle w:val="ConsPlusNormal"/>
            </w:pPr>
            <w:r>
              <w:t>за счет средств федерального бюджета</w:t>
            </w:r>
          </w:p>
        </w:tc>
        <w:tc>
          <w:tcPr>
            <w:tcW w:w="1669" w:type="dxa"/>
            <w:vMerge/>
          </w:tcPr>
          <w:p w:rsidR="00642D03" w:rsidRDefault="00642D03"/>
        </w:tc>
        <w:tc>
          <w:tcPr>
            <w:tcW w:w="694" w:type="dxa"/>
            <w:vMerge/>
          </w:tcPr>
          <w:p w:rsidR="00642D03" w:rsidRDefault="00642D03"/>
        </w:tc>
        <w:tc>
          <w:tcPr>
            <w:tcW w:w="664" w:type="dxa"/>
            <w:vMerge/>
          </w:tcPr>
          <w:p w:rsidR="00642D03" w:rsidRDefault="00642D03"/>
        </w:tc>
        <w:tc>
          <w:tcPr>
            <w:tcW w:w="1354" w:type="dxa"/>
            <w:vMerge/>
          </w:tcPr>
          <w:p w:rsidR="00642D03" w:rsidRDefault="00642D03"/>
        </w:tc>
        <w:tc>
          <w:tcPr>
            <w:tcW w:w="544" w:type="dxa"/>
            <w:vMerge/>
          </w:tcPr>
          <w:p w:rsidR="00642D03" w:rsidRDefault="00642D03"/>
        </w:tc>
        <w:tc>
          <w:tcPr>
            <w:tcW w:w="1024" w:type="dxa"/>
          </w:tcPr>
          <w:p w:rsidR="00642D03" w:rsidRDefault="00642D03">
            <w:pPr>
              <w:pStyle w:val="ConsPlusNormal"/>
              <w:jc w:val="center"/>
            </w:pPr>
            <w:r>
              <w:t>24038,7</w:t>
            </w:r>
          </w:p>
        </w:tc>
        <w:tc>
          <w:tcPr>
            <w:tcW w:w="1024" w:type="dxa"/>
          </w:tcPr>
          <w:p w:rsidR="00642D03" w:rsidRDefault="00642D03">
            <w:pPr>
              <w:pStyle w:val="ConsPlusNormal"/>
              <w:jc w:val="center"/>
            </w:pPr>
            <w:r>
              <w:t>31614,1</w:t>
            </w:r>
          </w:p>
        </w:tc>
        <w:tc>
          <w:tcPr>
            <w:tcW w:w="1024" w:type="dxa"/>
          </w:tcPr>
          <w:p w:rsidR="00642D03" w:rsidRDefault="00642D03">
            <w:pPr>
              <w:pStyle w:val="ConsPlusNormal"/>
              <w:jc w:val="center"/>
            </w:pPr>
            <w:r>
              <w:t>41994,3</w:t>
            </w:r>
          </w:p>
        </w:tc>
        <w:tc>
          <w:tcPr>
            <w:tcW w:w="1144" w:type="dxa"/>
          </w:tcPr>
          <w:p w:rsidR="00642D03" w:rsidRDefault="00642D03">
            <w:pPr>
              <w:pStyle w:val="ConsPlusNormal"/>
              <w:jc w:val="center"/>
            </w:pPr>
            <w:r>
              <w:t>97647,1</w:t>
            </w:r>
          </w:p>
        </w:tc>
        <w:tc>
          <w:tcPr>
            <w:tcW w:w="4354" w:type="dxa"/>
            <w:vMerge/>
          </w:tcPr>
          <w:p w:rsidR="00642D03" w:rsidRDefault="00642D03"/>
        </w:tc>
      </w:tr>
      <w:tr w:rsidR="00642D03">
        <w:tc>
          <w:tcPr>
            <w:tcW w:w="604" w:type="dxa"/>
            <w:vMerge/>
          </w:tcPr>
          <w:p w:rsidR="00642D03" w:rsidRDefault="00642D03"/>
        </w:tc>
        <w:tc>
          <w:tcPr>
            <w:tcW w:w="3829" w:type="dxa"/>
          </w:tcPr>
          <w:p w:rsidR="00642D03" w:rsidRDefault="00642D03">
            <w:pPr>
              <w:pStyle w:val="ConsPlusNormal"/>
            </w:pPr>
            <w:r>
              <w:t>за счет средств краевого бюджета</w:t>
            </w:r>
          </w:p>
        </w:tc>
        <w:tc>
          <w:tcPr>
            <w:tcW w:w="1669" w:type="dxa"/>
            <w:vMerge/>
          </w:tcPr>
          <w:p w:rsidR="00642D03" w:rsidRDefault="00642D03"/>
        </w:tc>
        <w:tc>
          <w:tcPr>
            <w:tcW w:w="694" w:type="dxa"/>
            <w:vMerge/>
          </w:tcPr>
          <w:p w:rsidR="00642D03" w:rsidRDefault="00642D03"/>
        </w:tc>
        <w:tc>
          <w:tcPr>
            <w:tcW w:w="664" w:type="dxa"/>
            <w:vMerge/>
          </w:tcPr>
          <w:p w:rsidR="00642D03" w:rsidRDefault="00642D03"/>
        </w:tc>
        <w:tc>
          <w:tcPr>
            <w:tcW w:w="1354" w:type="dxa"/>
            <w:vMerge/>
          </w:tcPr>
          <w:p w:rsidR="00642D03" w:rsidRDefault="00642D03"/>
        </w:tc>
        <w:tc>
          <w:tcPr>
            <w:tcW w:w="544" w:type="dxa"/>
            <w:vMerge/>
          </w:tcPr>
          <w:p w:rsidR="00642D03" w:rsidRDefault="00642D03"/>
        </w:tc>
        <w:tc>
          <w:tcPr>
            <w:tcW w:w="1024" w:type="dxa"/>
          </w:tcPr>
          <w:p w:rsidR="00642D03" w:rsidRDefault="00642D03">
            <w:pPr>
              <w:pStyle w:val="ConsPlusNormal"/>
              <w:jc w:val="center"/>
            </w:pPr>
            <w:r>
              <w:t>1265,2</w:t>
            </w:r>
          </w:p>
        </w:tc>
        <w:tc>
          <w:tcPr>
            <w:tcW w:w="1024" w:type="dxa"/>
          </w:tcPr>
          <w:p w:rsidR="00642D03" w:rsidRDefault="00642D03">
            <w:pPr>
              <w:pStyle w:val="ConsPlusNormal"/>
              <w:jc w:val="center"/>
            </w:pPr>
            <w:r>
              <w:t>1663,9</w:t>
            </w:r>
          </w:p>
        </w:tc>
        <w:tc>
          <w:tcPr>
            <w:tcW w:w="1024" w:type="dxa"/>
          </w:tcPr>
          <w:p w:rsidR="00642D03" w:rsidRDefault="00642D03">
            <w:pPr>
              <w:pStyle w:val="ConsPlusNormal"/>
              <w:jc w:val="center"/>
            </w:pPr>
            <w:r>
              <w:t>2210,2</w:t>
            </w:r>
          </w:p>
        </w:tc>
        <w:tc>
          <w:tcPr>
            <w:tcW w:w="1144" w:type="dxa"/>
          </w:tcPr>
          <w:p w:rsidR="00642D03" w:rsidRDefault="00642D03">
            <w:pPr>
              <w:pStyle w:val="ConsPlusNormal"/>
              <w:jc w:val="center"/>
            </w:pPr>
            <w:r>
              <w:t>5139,3</w:t>
            </w:r>
          </w:p>
        </w:tc>
        <w:tc>
          <w:tcPr>
            <w:tcW w:w="4354" w:type="dxa"/>
            <w:vMerge/>
          </w:tcPr>
          <w:p w:rsidR="00642D03" w:rsidRDefault="00642D03"/>
        </w:tc>
      </w:tr>
      <w:tr w:rsidR="00642D03">
        <w:tc>
          <w:tcPr>
            <w:tcW w:w="604" w:type="dxa"/>
            <w:vMerge w:val="restart"/>
          </w:tcPr>
          <w:p w:rsidR="00642D03" w:rsidRDefault="00642D03">
            <w:pPr>
              <w:pStyle w:val="ConsPlusNormal"/>
            </w:pPr>
            <w:r>
              <w:t>3.2.2</w:t>
            </w:r>
          </w:p>
        </w:tc>
        <w:tc>
          <w:tcPr>
            <w:tcW w:w="3829" w:type="dxa"/>
          </w:tcPr>
          <w:p w:rsidR="00642D03" w:rsidRDefault="00642D03">
            <w:pPr>
              <w:pStyle w:val="ConsPlusNormal"/>
            </w:pPr>
            <w:r>
              <w:t>Субсидии организациям инфраструктуры поддержки малого и (или) среднего предпринимательства на обеспечение деятельности центров "Мой бизнес"</w:t>
            </w:r>
          </w:p>
        </w:tc>
        <w:tc>
          <w:tcPr>
            <w:tcW w:w="1669" w:type="dxa"/>
            <w:vMerge w:val="restart"/>
          </w:tcPr>
          <w:p w:rsidR="00642D03" w:rsidRDefault="00642D03">
            <w:pPr>
              <w:pStyle w:val="ConsPlusNormal"/>
            </w:pPr>
            <w:r>
              <w:t>министерство экономики и регионального развития Красноярского края</w:t>
            </w:r>
          </w:p>
        </w:tc>
        <w:tc>
          <w:tcPr>
            <w:tcW w:w="694" w:type="dxa"/>
            <w:vMerge w:val="restart"/>
          </w:tcPr>
          <w:p w:rsidR="00642D03" w:rsidRDefault="00642D03">
            <w:pPr>
              <w:pStyle w:val="ConsPlusNormal"/>
              <w:jc w:val="center"/>
            </w:pPr>
            <w:r>
              <w:t>114</w:t>
            </w:r>
          </w:p>
        </w:tc>
        <w:tc>
          <w:tcPr>
            <w:tcW w:w="664" w:type="dxa"/>
            <w:vMerge w:val="restart"/>
          </w:tcPr>
          <w:p w:rsidR="00642D03" w:rsidRDefault="00642D03">
            <w:pPr>
              <w:pStyle w:val="ConsPlusNormal"/>
              <w:jc w:val="center"/>
            </w:pPr>
            <w:r>
              <w:t>04 12</w:t>
            </w:r>
          </w:p>
        </w:tc>
        <w:tc>
          <w:tcPr>
            <w:tcW w:w="1354" w:type="dxa"/>
            <w:vMerge w:val="restart"/>
          </w:tcPr>
          <w:p w:rsidR="00642D03" w:rsidRDefault="00642D03">
            <w:pPr>
              <w:pStyle w:val="ConsPlusNormal"/>
              <w:jc w:val="center"/>
            </w:pPr>
            <w:r>
              <w:t>112I555272</w:t>
            </w:r>
          </w:p>
        </w:tc>
        <w:tc>
          <w:tcPr>
            <w:tcW w:w="544" w:type="dxa"/>
            <w:vMerge w:val="restart"/>
          </w:tcPr>
          <w:p w:rsidR="00642D03" w:rsidRDefault="00642D03">
            <w:pPr>
              <w:pStyle w:val="ConsPlusNormal"/>
              <w:jc w:val="center"/>
            </w:pPr>
            <w:r>
              <w:t>810</w:t>
            </w:r>
          </w:p>
        </w:tc>
        <w:tc>
          <w:tcPr>
            <w:tcW w:w="1024" w:type="dxa"/>
          </w:tcPr>
          <w:p w:rsidR="00642D03" w:rsidRDefault="00642D03">
            <w:pPr>
              <w:pStyle w:val="ConsPlusNormal"/>
              <w:jc w:val="center"/>
            </w:pPr>
            <w:r>
              <w:t>97856,2</w:t>
            </w:r>
          </w:p>
        </w:tc>
        <w:tc>
          <w:tcPr>
            <w:tcW w:w="1024" w:type="dxa"/>
          </w:tcPr>
          <w:p w:rsidR="00642D03" w:rsidRDefault="00642D03">
            <w:pPr>
              <w:pStyle w:val="ConsPlusNormal"/>
              <w:jc w:val="center"/>
            </w:pPr>
            <w:r>
              <w:t>45894,5</w:t>
            </w:r>
          </w:p>
        </w:tc>
        <w:tc>
          <w:tcPr>
            <w:tcW w:w="1024" w:type="dxa"/>
          </w:tcPr>
          <w:p w:rsidR="00642D03" w:rsidRDefault="00642D03">
            <w:pPr>
              <w:pStyle w:val="ConsPlusNormal"/>
              <w:jc w:val="center"/>
            </w:pPr>
            <w:r>
              <w:t>42679,9</w:t>
            </w:r>
          </w:p>
        </w:tc>
        <w:tc>
          <w:tcPr>
            <w:tcW w:w="1144" w:type="dxa"/>
          </w:tcPr>
          <w:p w:rsidR="00642D03" w:rsidRDefault="00642D03">
            <w:pPr>
              <w:pStyle w:val="ConsPlusNormal"/>
              <w:jc w:val="center"/>
            </w:pPr>
            <w:r>
              <w:t>186430,6</w:t>
            </w:r>
          </w:p>
        </w:tc>
        <w:tc>
          <w:tcPr>
            <w:tcW w:w="4354" w:type="dxa"/>
            <w:vMerge w:val="restart"/>
          </w:tcPr>
          <w:p w:rsidR="00642D03" w:rsidRDefault="00642D03">
            <w:pPr>
              <w:pStyle w:val="ConsPlusNormal"/>
            </w:pPr>
            <w:r>
              <w:t>доля субъектов малого и среднего предпринимательства, охваченных услугами центра "Мой бизнес" за период с 2019 года по 2022 год (нарастающим итогом):</w:t>
            </w:r>
          </w:p>
          <w:p w:rsidR="00642D03" w:rsidRDefault="00642D03">
            <w:pPr>
              <w:pStyle w:val="ConsPlusNormal"/>
            </w:pPr>
            <w:r>
              <w:t>не менее 4 процентов - в 2020 году;</w:t>
            </w:r>
          </w:p>
          <w:p w:rsidR="00642D03" w:rsidRDefault="00642D03">
            <w:pPr>
              <w:pStyle w:val="ConsPlusNormal"/>
            </w:pPr>
            <w:r>
              <w:t>не менее 5 процентов - в 2021 году;</w:t>
            </w:r>
          </w:p>
          <w:p w:rsidR="00642D03" w:rsidRDefault="00642D03">
            <w:pPr>
              <w:pStyle w:val="ConsPlusNormal"/>
            </w:pPr>
            <w:r>
              <w:t>не менее 7 процентов - в 2022 году;</w:t>
            </w:r>
          </w:p>
          <w:p w:rsidR="00642D03" w:rsidRDefault="00642D03">
            <w:pPr>
              <w:pStyle w:val="ConsPlusNormal"/>
            </w:pPr>
            <w:r>
              <w:t>количество субъектов МСП, физических лиц, заинтересованных в начале осуществления предпринимательской деятельности, и самозанятых граждан, получивших поддержку (единиц):</w:t>
            </w:r>
          </w:p>
          <w:p w:rsidR="00642D03" w:rsidRDefault="00642D03">
            <w:pPr>
              <w:pStyle w:val="ConsPlusNormal"/>
            </w:pPr>
            <w:r>
              <w:t>не менее 1684 - в 2020 году, не менее 1861 - в 2021 году, не менее 3327 - в 2022 году</w:t>
            </w:r>
          </w:p>
        </w:tc>
      </w:tr>
      <w:tr w:rsidR="00642D03">
        <w:tc>
          <w:tcPr>
            <w:tcW w:w="604" w:type="dxa"/>
            <w:vMerge/>
          </w:tcPr>
          <w:p w:rsidR="00642D03" w:rsidRDefault="00642D03"/>
        </w:tc>
        <w:tc>
          <w:tcPr>
            <w:tcW w:w="3829" w:type="dxa"/>
          </w:tcPr>
          <w:p w:rsidR="00642D03" w:rsidRDefault="00642D03">
            <w:pPr>
              <w:pStyle w:val="ConsPlusNormal"/>
            </w:pPr>
            <w:r>
              <w:t>за счет средств федерального бюджета</w:t>
            </w:r>
          </w:p>
        </w:tc>
        <w:tc>
          <w:tcPr>
            <w:tcW w:w="1669" w:type="dxa"/>
            <w:vMerge/>
          </w:tcPr>
          <w:p w:rsidR="00642D03" w:rsidRDefault="00642D03"/>
        </w:tc>
        <w:tc>
          <w:tcPr>
            <w:tcW w:w="694" w:type="dxa"/>
            <w:vMerge/>
          </w:tcPr>
          <w:p w:rsidR="00642D03" w:rsidRDefault="00642D03"/>
        </w:tc>
        <w:tc>
          <w:tcPr>
            <w:tcW w:w="664" w:type="dxa"/>
            <w:vMerge/>
          </w:tcPr>
          <w:p w:rsidR="00642D03" w:rsidRDefault="00642D03"/>
        </w:tc>
        <w:tc>
          <w:tcPr>
            <w:tcW w:w="1354" w:type="dxa"/>
            <w:vMerge/>
          </w:tcPr>
          <w:p w:rsidR="00642D03" w:rsidRDefault="00642D03"/>
        </w:tc>
        <w:tc>
          <w:tcPr>
            <w:tcW w:w="544" w:type="dxa"/>
            <w:vMerge/>
          </w:tcPr>
          <w:p w:rsidR="00642D03" w:rsidRDefault="00642D03"/>
        </w:tc>
        <w:tc>
          <w:tcPr>
            <w:tcW w:w="1024" w:type="dxa"/>
          </w:tcPr>
          <w:p w:rsidR="00642D03" w:rsidRDefault="00642D03">
            <w:pPr>
              <w:pStyle w:val="ConsPlusNormal"/>
              <w:jc w:val="center"/>
            </w:pPr>
            <w:r>
              <w:t>92963,4</w:t>
            </w:r>
          </w:p>
        </w:tc>
        <w:tc>
          <w:tcPr>
            <w:tcW w:w="1024" w:type="dxa"/>
          </w:tcPr>
          <w:p w:rsidR="00642D03" w:rsidRDefault="00642D03">
            <w:pPr>
              <w:pStyle w:val="ConsPlusNormal"/>
              <w:jc w:val="center"/>
            </w:pPr>
            <w:r>
              <w:t>43599,8</w:t>
            </w:r>
          </w:p>
        </w:tc>
        <w:tc>
          <w:tcPr>
            <w:tcW w:w="1024" w:type="dxa"/>
          </w:tcPr>
          <w:p w:rsidR="00642D03" w:rsidRDefault="00642D03">
            <w:pPr>
              <w:pStyle w:val="ConsPlusNormal"/>
              <w:jc w:val="center"/>
            </w:pPr>
            <w:r>
              <w:t>40545,9</w:t>
            </w:r>
          </w:p>
        </w:tc>
        <w:tc>
          <w:tcPr>
            <w:tcW w:w="1144" w:type="dxa"/>
          </w:tcPr>
          <w:p w:rsidR="00642D03" w:rsidRDefault="00642D03">
            <w:pPr>
              <w:pStyle w:val="ConsPlusNormal"/>
              <w:jc w:val="center"/>
            </w:pPr>
            <w:r>
              <w:t>177109,1</w:t>
            </w:r>
          </w:p>
        </w:tc>
        <w:tc>
          <w:tcPr>
            <w:tcW w:w="4354" w:type="dxa"/>
            <w:vMerge/>
          </w:tcPr>
          <w:p w:rsidR="00642D03" w:rsidRDefault="00642D03"/>
        </w:tc>
      </w:tr>
      <w:tr w:rsidR="00642D03">
        <w:tc>
          <w:tcPr>
            <w:tcW w:w="604" w:type="dxa"/>
            <w:vMerge/>
          </w:tcPr>
          <w:p w:rsidR="00642D03" w:rsidRDefault="00642D03"/>
        </w:tc>
        <w:tc>
          <w:tcPr>
            <w:tcW w:w="3829" w:type="dxa"/>
          </w:tcPr>
          <w:p w:rsidR="00642D03" w:rsidRDefault="00642D03">
            <w:pPr>
              <w:pStyle w:val="ConsPlusNormal"/>
            </w:pPr>
            <w:r>
              <w:t>за счет средств краевого бюджета</w:t>
            </w:r>
          </w:p>
        </w:tc>
        <w:tc>
          <w:tcPr>
            <w:tcW w:w="1669" w:type="dxa"/>
            <w:vMerge/>
          </w:tcPr>
          <w:p w:rsidR="00642D03" w:rsidRDefault="00642D03"/>
        </w:tc>
        <w:tc>
          <w:tcPr>
            <w:tcW w:w="694" w:type="dxa"/>
            <w:vMerge/>
          </w:tcPr>
          <w:p w:rsidR="00642D03" w:rsidRDefault="00642D03"/>
        </w:tc>
        <w:tc>
          <w:tcPr>
            <w:tcW w:w="664" w:type="dxa"/>
            <w:vMerge/>
          </w:tcPr>
          <w:p w:rsidR="00642D03" w:rsidRDefault="00642D03"/>
        </w:tc>
        <w:tc>
          <w:tcPr>
            <w:tcW w:w="1354" w:type="dxa"/>
            <w:vMerge/>
          </w:tcPr>
          <w:p w:rsidR="00642D03" w:rsidRDefault="00642D03"/>
        </w:tc>
        <w:tc>
          <w:tcPr>
            <w:tcW w:w="544" w:type="dxa"/>
            <w:vMerge/>
          </w:tcPr>
          <w:p w:rsidR="00642D03" w:rsidRDefault="00642D03"/>
        </w:tc>
        <w:tc>
          <w:tcPr>
            <w:tcW w:w="1024" w:type="dxa"/>
          </w:tcPr>
          <w:p w:rsidR="00642D03" w:rsidRDefault="00642D03">
            <w:pPr>
              <w:pStyle w:val="ConsPlusNormal"/>
              <w:jc w:val="center"/>
            </w:pPr>
            <w:r>
              <w:t>4892,8</w:t>
            </w:r>
          </w:p>
        </w:tc>
        <w:tc>
          <w:tcPr>
            <w:tcW w:w="1024" w:type="dxa"/>
          </w:tcPr>
          <w:p w:rsidR="00642D03" w:rsidRDefault="00642D03">
            <w:pPr>
              <w:pStyle w:val="ConsPlusNormal"/>
              <w:jc w:val="center"/>
            </w:pPr>
            <w:r>
              <w:t>2294,7</w:t>
            </w:r>
          </w:p>
        </w:tc>
        <w:tc>
          <w:tcPr>
            <w:tcW w:w="1024" w:type="dxa"/>
          </w:tcPr>
          <w:p w:rsidR="00642D03" w:rsidRDefault="00642D03">
            <w:pPr>
              <w:pStyle w:val="ConsPlusNormal"/>
              <w:jc w:val="center"/>
            </w:pPr>
            <w:r>
              <w:t>2134,0</w:t>
            </w:r>
          </w:p>
        </w:tc>
        <w:tc>
          <w:tcPr>
            <w:tcW w:w="1144" w:type="dxa"/>
          </w:tcPr>
          <w:p w:rsidR="00642D03" w:rsidRDefault="00642D03">
            <w:pPr>
              <w:pStyle w:val="ConsPlusNormal"/>
              <w:jc w:val="center"/>
            </w:pPr>
            <w:r>
              <w:t>9321,5</w:t>
            </w:r>
          </w:p>
        </w:tc>
        <w:tc>
          <w:tcPr>
            <w:tcW w:w="4354" w:type="dxa"/>
            <w:vMerge/>
          </w:tcPr>
          <w:p w:rsidR="00642D03" w:rsidRDefault="00642D03"/>
        </w:tc>
      </w:tr>
      <w:tr w:rsidR="00642D03">
        <w:tc>
          <w:tcPr>
            <w:tcW w:w="604" w:type="dxa"/>
            <w:vMerge w:val="restart"/>
          </w:tcPr>
          <w:p w:rsidR="00642D03" w:rsidRDefault="00642D03">
            <w:pPr>
              <w:pStyle w:val="ConsPlusNormal"/>
            </w:pPr>
            <w:r>
              <w:t>3.2.3</w:t>
            </w:r>
          </w:p>
        </w:tc>
        <w:tc>
          <w:tcPr>
            <w:tcW w:w="3829" w:type="dxa"/>
          </w:tcPr>
          <w:p w:rsidR="00642D03" w:rsidRDefault="00642D03">
            <w:pPr>
              <w:pStyle w:val="ConsPlusNormal"/>
            </w:pPr>
            <w:r>
              <w:t>Субсидии организациям инфраструктуры поддержки малого и (или) среднего предпринимательства на обеспечение деятельности центров поддержки экспорта</w:t>
            </w:r>
          </w:p>
        </w:tc>
        <w:tc>
          <w:tcPr>
            <w:tcW w:w="1669" w:type="dxa"/>
            <w:vMerge w:val="restart"/>
          </w:tcPr>
          <w:p w:rsidR="00642D03" w:rsidRDefault="00642D03">
            <w:pPr>
              <w:pStyle w:val="ConsPlusNormal"/>
            </w:pPr>
            <w:r>
              <w:t>министерство экономики и регионального развития Красноярского края</w:t>
            </w:r>
          </w:p>
        </w:tc>
        <w:tc>
          <w:tcPr>
            <w:tcW w:w="694" w:type="dxa"/>
            <w:vMerge w:val="restart"/>
          </w:tcPr>
          <w:p w:rsidR="00642D03" w:rsidRDefault="00642D03">
            <w:pPr>
              <w:pStyle w:val="ConsPlusNormal"/>
              <w:jc w:val="center"/>
            </w:pPr>
            <w:r>
              <w:t>114</w:t>
            </w:r>
          </w:p>
        </w:tc>
        <w:tc>
          <w:tcPr>
            <w:tcW w:w="664" w:type="dxa"/>
            <w:vMerge w:val="restart"/>
          </w:tcPr>
          <w:p w:rsidR="00642D03" w:rsidRDefault="00642D03">
            <w:pPr>
              <w:pStyle w:val="ConsPlusNormal"/>
              <w:jc w:val="center"/>
            </w:pPr>
            <w:r>
              <w:t>04 12</w:t>
            </w:r>
          </w:p>
        </w:tc>
        <w:tc>
          <w:tcPr>
            <w:tcW w:w="1354" w:type="dxa"/>
            <w:vMerge w:val="restart"/>
          </w:tcPr>
          <w:p w:rsidR="00642D03" w:rsidRDefault="00642D03">
            <w:pPr>
              <w:pStyle w:val="ConsPlusNormal"/>
              <w:jc w:val="center"/>
            </w:pPr>
            <w:r>
              <w:t>112I555272</w:t>
            </w:r>
          </w:p>
        </w:tc>
        <w:tc>
          <w:tcPr>
            <w:tcW w:w="544" w:type="dxa"/>
            <w:vMerge w:val="restart"/>
          </w:tcPr>
          <w:p w:rsidR="00642D03" w:rsidRDefault="00642D03">
            <w:pPr>
              <w:pStyle w:val="ConsPlusNormal"/>
              <w:jc w:val="center"/>
            </w:pPr>
            <w:r>
              <w:t>810</w:t>
            </w:r>
          </w:p>
        </w:tc>
        <w:tc>
          <w:tcPr>
            <w:tcW w:w="1024" w:type="dxa"/>
          </w:tcPr>
          <w:p w:rsidR="00642D03" w:rsidRDefault="00642D03">
            <w:pPr>
              <w:pStyle w:val="ConsPlusNormal"/>
              <w:jc w:val="center"/>
            </w:pPr>
            <w:r>
              <w:t>54599,0</w:t>
            </w:r>
          </w:p>
        </w:tc>
        <w:tc>
          <w:tcPr>
            <w:tcW w:w="1024" w:type="dxa"/>
          </w:tcPr>
          <w:p w:rsidR="00642D03" w:rsidRDefault="00642D03">
            <w:pPr>
              <w:pStyle w:val="ConsPlusNormal"/>
              <w:jc w:val="center"/>
            </w:pPr>
            <w:r>
              <w:t>23399,6</w:t>
            </w:r>
          </w:p>
        </w:tc>
        <w:tc>
          <w:tcPr>
            <w:tcW w:w="1024" w:type="dxa"/>
          </w:tcPr>
          <w:p w:rsidR="00642D03" w:rsidRDefault="00642D03">
            <w:pPr>
              <w:pStyle w:val="ConsPlusNormal"/>
              <w:jc w:val="center"/>
            </w:pPr>
            <w:r>
              <w:t>28079,5</w:t>
            </w:r>
          </w:p>
        </w:tc>
        <w:tc>
          <w:tcPr>
            <w:tcW w:w="1144" w:type="dxa"/>
          </w:tcPr>
          <w:p w:rsidR="00642D03" w:rsidRDefault="00642D03">
            <w:pPr>
              <w:pStyle w:val="ConsPlusNormal"/>
              <w:jc w:val="center"/>
            </w:pPr>
            <w:r>
              <w:t>106078,1</w:t>
            </w:r>
          </w:p>
        </w:tc>
        <w:tc>
          <w:tcPr>
            <w:tcW w:w="4354" w:type="dxa"/>
            <w:vMerge w:val="restart"/>
          </w:tcPr>
          <w:p w:rsidR="00642D03" w:rsidRDefault="00642D03">
            <w:pPr>
              <w:pStyle w:val="ConsPlusNormal"/>
            </w:pPr>
            <w:r>
              <w:t>количество субъектов МСП, выведенных на экспорт (единиц), нарастающим итогом за период с 2019 года по 2022 год:</w:t>
            </w:r>
          </w:p>
          <w:p w:rsidR="00642D03" w:rsidRDefault="00642D03">
            <w:pPr>
              <w:pStyle w:val="ConsPlusNormal"/>
            </w:pPr>
            <w:r>
              <w:t>в 2020 году - 120 единиц;</w:t>
            </w:r>
          </w:p>
          <w:p w:rsidR="00642D03" w:rsidRDefault="00642D03">
            <w:pPr>
              <w:pStyle w:val="ConsPlusNormal"/>
            </w:pPr>
            <w:r>
              <w:t>в 2021 году - 146 единиц;</w:t>
            </w:r>
          </w:p>
          <w:p w:rsidR="00642D03" w:rsidRDefault="00642D03">
            <w:pPr>
              <w:pStyle w:val="ConsPlusNormal"/>
            </w:pPr>
            <w:r>
              <w:t>в 2022 году - 175 единиц;</w:t>
            </w:r>
          </w:p>
          <w:p w:rsidR="00642D03" w:rsidRDefault="00642D03">
            <w:pPr>
              <w:pStyle w:val="ConsPlusNormal"/>
            </w:pPr>
            <w:r>
              <w:t>количество субъектов малого и среднего предпринимательства, получивших услуги центра поддержки экспорта (далее - ЦПЭ), в 2020 году - 230 ед.;</w:t>
            </w:r>
          </w:p>
          <w:p w:rsidR="00642D03" w:rsidRDefault="00642D03">
            <w:pPr>
              <w:pStyle w:val="ConsPlusNormal"/>
            </w:pPr>
            <w:r>
              <w:t>количество субъектов малого и среднего предпринимательства, заключивших экспортные контракты при содействии ЦПЭ, в 2020 году - 120 ед.;</w:t>
            </w:r>
          </w:p>
          <w:p w:rsidR="00642D03" w:rsidRDefault="00642D03">
            <w:pPr>
              <w:pStyle w:val="ConsPlusNormal"/>
            </w:pPr>
            <w:r>
              <w:t xml:space="preserve">объем поддержанного экспорта субъектов малого и среднего предпринимательства (по курсу Центрального банка Российской </w:t>
            </w:r>
            <w:r>
              <w:lastRenderedPageBreak/>
              <w:t>Федерации, действующему на дату заключения экспортного контракта) в 2020 году - 23,85 млн долларов</w:t>
            </w:r>
          </w:p>
        </w:tc>
      </w:tr>
      <w:tr w:rsidR="00642D03">
        <w:tc>
          <w:tcPr>
            <w:tcW w:w="604" w:type="dxa"/>
            <w:vMerge/>
          </w:tcPr>
          <w:p w:rsidR="00642D03" w:rsidRDefault="00642D03"/>
        </w:tc>
        <w:tc>
          <w:tcPr>
            <w:tcW w:w="3829" w:type="dxa"/>
          </w:tcPr>
          <w:p w:rsidR="00642D03" w:rsidRDefault="00642D03">
            <w:pPr>
              <w:pStyle w:val="ConsPlusNormal"/>
            </w:pPr>
            <w:r>
              <w:t>за счет средств федерального бюджета</w:t>
            </w:r>
          </w:p>
        </w:tc>
        <w:tc>
          <w:tcPr>
            <w:tcW w:w="1669" w:type="dxa"/>
            <w:vMerge/>
          </w:tcPr>
          <w:p w:rsidR="00642D03" w:rsidRDefault="00642D03"/>
        </w:tc>
        <w:tc>
          <w:tcPr>
            <w:tcW w:w="694" w:type="dxa"/>
            <w:vMerge/>
          </w:tcPr>
          <w:p w:rsidR="00642D03" w:rsidRDefault="00642D03"/>
        </w:tc>
        <w:tc>
          <w:tcPr>
            <w:tcW w:w="664" w:type="dxa"/>
            <w:vMerge/>
          </w:tcPr>
          <w:p w:rsidR="00642D03" w:rsidRDefault="00642D03"/>
        </w:tc>
        <w:tc>
          <w:tcPr>
            <w:tcW w:w="1354" w:type="dxa"/>
            <w:vMerge/>
          </w:tcPr>
          <w:p w:rsidR="00642D03" w:rsidRDefault="00642D03"/>
        </w:tc>
        <w:tc>
          <w:tcPr>
            <w:tcW w:w="544" w:type="dxa"/>
            <w:vMerge/>
          </w:tcPr>
          <w:p w:rsidR="00642D03" w:rsidRDefault="00642D03"/>
        </w:tc>
        <w:tc>
          <w:tcPr>
            <w:tcW w:w="1024" w:type="dxa"/>
          </w:tcPr>
          <w:p w:rsidR="00642D03" w:rsidRDefault="00642D03">
            <w:pPr>
              <w:pStyle w:val="ConsPlusNormal"/>
              <w:jc w:val="center"/>
            </w:pPr>
            <w:r>
              <w:t>51869,0</w:t>
            </w:r>
          </w:p>
        </w:tc>
        <w:tc>
          <w:tcPr>
            <w:tcW w:w="1024" w:type="dxa"/>
          </w:tcPr>
          <w:p w:rsidR="00642D03" w:rsidRDefault="00642D03">
            <w:pPr>
              <w:pStyle w:val="ConsPlusNormal"/>
              <w:jc w:val="center"/>
            </w:pPr>
            <w:r>
              <w:t>22229,6</w:t>
            </w:r>
          </w:p>
        </w:tc>
        <w:tc>
          <w:tcPr>
            <w:tcW w:w="1024" w:type="dxa"/>
          </w:tcPr>
          <w:p w:rsidR="00642D03" w:rsidRDefault="00642D03">
            <w:pPr>
              <w:pStyle w:val="ConsPlusNormal"/>
              <w:jc w:val="center"/>
            </w:pPr>
            <w:r>
              <w:t>26675,5</w:t>
            </w:r>
          </w:p>
        </w:tc>
        <w:tc>
          <w:tcPr>
            <w:tcW w:w="1144" w:type="dxa"/>
          </w:tcPr>
          <w:p w:rsidR="00642D03" w:rsidRDefault="00642D03">
            <w:pPr>
              <w:pStyle w:val="ConsPlusNormal"/>
              <w:jc w:val="center"/>
            </w:pPr>
            <w:r>
              <w:t>100774,1</w:t>
            </w:r>
          </w:p>
        </w:tc>
        <w:tc>
          <w:tcPr>
            <w:tcW w:w="4354" w:type="dxa"/>
            <w:vMerge/>
          </w:tcPr>
          <w:p w:rsidR="00642D03" w:rsidRDefault="00642D03"/>
        </w:tc>
      </w:tr>
      <w:tr w:rsidR="00642D03">
        <w:tc>
          <w:tcPr>
            <w:tcW w:w="604" w:type="dxa"/>
            <w:vMerge/>
          </w:tcPr>
          <w:p w:rsidR="00642D03" w:rsidRDefault="00642D03"/>
        </w:tc>
        <w:tc>
          <w:tcPr>
            <w:tcW w:w="3829" w:type="dxa"/>
          </w:tcPr>
          <w:p w:rsidR="00642D03" w:rsidRDefault="00642D03">
            <w:pPr>
              <w:pStyle w:val="ConsPlusNormal"/>
            </w:pPr>
            <w:r>
              <w:t>за счет средств краевого бюджета</w:t>
            </w:r>
          </w:p>
        </w:tc>
        <w:tc>
          <w:tcPr>
            <w:tcW w:w="1669" w:type="dxa"/>
            <w:vMerge/>
          </w:tcPr>
          <w:p w:rsidR="00642D03" w:rsidRDefault="00642D03"/>
        </w:tc>
        <w:tc>
          <w:tcPr>
            <w:tcW w:w="694" w:type="dxa"/>
            <w:vMerge/>
          </w:tcPr>
          <w:p w:rsidR="00642D03" w:rsidRDefault="00642D03"/>
        </w:tc>
        <w:tc>
          <w:tcPr>
            <w:tcW w:w="664" w:type="dxa"/>
            <w:vMerge/>
          </w:tcPr>
          <w:p w:rsidR="00642D03" w:rsidRDefault="00642D03"/>
        </w:tc>
        <w:tc>
          <w:tcPr>
            <w:tcW w:w="1354" w:type="dxa"/>
            <w:vMerge/>
          </w:tcPr>
          <w:p w:rsidR="00642D03" w:rsidRDefault="00642D03"/>
        </w:tc>
        <w:tc>
          <w:tcPr>
            <w:tcW w:w="544" w:type="dxa"/>
            <w:vMerge/>
          </w:tcPr>
          <w:p w:rsidR="00642D03" w:rsidRDefault="00642D03"/>
        </w:tc>
        <w:tc>
          <w:tcPr>
            <w:tcW w:w="1024" w:type="dxa"/>
          </w:tcPr>
          <w:p w:rsidR="00642D03" w:rsidRDefault="00642D03">
            <w:pPr>
              <w:pStyle w:val="ConsPlusNormal"/>
              <w:jc w:val="center"/>
            </w:pPr>
            <w:r>
              <w:t>2730,0</w:t>
            </w:r>
          </w:p>
        </w:tc>
        <w:tc>
          <w:tcPr>
            <w:tcW w:w="1024" w:type="dxa"/>
          </w:tcPr>
          <w:p w:rsidR="00642D03" w:rsidRDefault="00642D03">
            <w:pPr>
              <w:pStyle w:val="ConsPlusNormal"/>
              <w:jc w:val="center"/>
            </w:pPr>
            <w:r>
              <w:t>1170,0</w:t>
            </w:r>
          </w:p>
        </w:tc>
        <w:tc>
          <w:tcPr>
            <w:tcW w:w="1024" w:type="dxa"/>
          </w:tcPr>
          <w:p w:rsidR="00642D03" w:rsidRDefault="00642D03">
            <w:pPr>
              <w:pStyle w:val="ConsPlusNormal"/>
              <w:jc w:val="center"/>
            </w:pPr>
            <w:r>
              <w:t>1404,0</w:t>
            </w:r>
          </w:p>
        </w:tc>
        <w:tc>
          <w:tcPr>
            <w:tcW w:w="1144" w:type="dxa"/>
          </w:tcPr>
          <w:p w:rsidR="00642D03" w:rsidRDefault="00642D03">
            <w:pPr>
              <w:pStyle w:val="ConsPlusNormal"/>
              <w:jc w:val="center"/>
            </w:pPr>
            <w:r>
              <w:t>5304,0</w:t>
            </w:r>
          </w:p>
        </w:tc>
        <w:tc>
          <w:tcPr>
            <w:tcW w:w="4354" w:type="dxa"/>
            <w:vMerge/>
          </w:tcPr>
          <w:p w:rsidR="00642D03" w:rsidRDefault="00642D03"/>
        </w:tc>
      </w:tr>
      <w:tr w:rsidR="00642D03">
        <w:tc>
          <w:tcPr>
            <w:tcW w:w="604" w:type="dxa"/>
            <w:vMerge w:val="restart"/>
          </w:tcPr>
          <w:p w:rsidR="00642D03" w:rsidRDefault="00642D03">
            <w:pPr>
              <w:pStyle w:val="ConsPlusNormal"/>
            </w:pPr>
            <w:r>
              <w:t>3.2.4</w:t>
            </w:r>
          </w:p>
        </w:tc>
        <w:tc>
          <w:tcPr>
            <w:tcW w:w="3829" w:type="dxa"/>
          </w:tcPr>
          <w:p w:rsidR="00642D03" w:rsidRDefault="00642D03">
            <w:pPr>
              <w:pStyle w:val="ConsPlusNormal"/>
            </w:pPr>
            <w:r>
              <w:t>Субсидии юридическим лицам (за исключением государственных и муниципальных учреждений) на реализацию мероприятий по созданию и (или) развитию промышленного (индустриального) парка и агропромышленного парка (за исключением капитального ремонта)</w:t>
            </w:r>
          </w:p>
        </w:tc>
        <w:tc>
          <w:tcPr>
            <w:tcW w:w="1669" w:type="dxa"/>
            <w:vMerge w:val="restart"/>
          </w:tcPr>
          <w:p w:rsidR="00642D03" w:rsidRDefault="00642D03">
            <w:pPr>
              <w:pStyle w:val="ConsPlusNormal"/>
            </w:pPr>
            <w:r>
              <w:t>министерство экономики и регионального развития Красноярского края</w:t>
            </w:r>
          </w:p>
        </w:tc>
        <w:tc>
          <w:tcPr>
            <w:tcW w:w="694" w:type="dxa"/>
            <w:vMerge w:val="restart"/>
          </w:tcPr>
          <w:p w:rsidR="00642D03" w:rsidRDefault="00642D03">
            <w:pPr>
              <w:pStyle w:val="ConsPlusNormal"/>
              <w:jc w:val="center"/>
            </w:pPr>
            <w:r>
              <w:t>114</w:t>
            </w:r>
          </w:p>
        </w:tc>
        <w:tc>
          <w:tcPr>
            <w:tcW w:w="664" w:type="dxa"/>
            <w:vMerge w:val="restart"/>
          </w:tcPr>
          <w:p w:rsidR="00642D03" w:rsidRDefault="00642D03">
            <w:pPr>
              <w:pStyle w:val="ConsPlusNormal"/>
              <w:jc w:val="center"/>
            </w:pPr>
            <w:r>
              <w:t>04 12</w:t>
            </w:r>
          </w:p>
        </w:tc>
        <w:tc>
          <w:tcPr>
            <w:tcW w:w="1354" w:type="dxa"/>
            <w:vMerge w:val="restart"/>
          </w:tcPr>
          <w:p w:rsidR="00642D03" w:rsidRDefault="00642D03">
            <w:pPr>
              <w:pStyle w:val="ConsPlusNormal"/>
              <w:jc w:val="center"/>
            </w:pPr>
            <w:r>
              <w:t>112I555274</w:t>
            </w:r>
          </w:p>
        </w:tc>
        <w:tc>
          <w:tcPr>
            <w:tcW w:w="544" w:type="dxa"/>
            <w:vMerge w:val="restart"/>
          </w:tcPr>
          <w:p w:rsidR="00642D03" w:rsidRDefault="00642D03">
            <w:pPr>
              <w:pStyle w:val="ConsPlusNormal"/>
              <w:jc w:val="center"/>
            </w:pPr>
            <w:r>
              <w:t>810</w:t>
            </w:r>
          </w:p>
        </w:tc>
        <w:tc>
          <w:tcPr>
            <w:tcW w:w="1024" w:type="dxa"/>
          </w:tcPr>
          <w:p w:rsidR="00642D03" w:rsidRDefault="00642D03">
            <w:pPr>
              <w:pStyle w:val="ConsPlusNormal"/>
              <w:jc w:val="center"/>
            </w:pPr>
            <w:r>
              <w:t>0,0</w:t>
            </w:r>
          </w:p>
        </w:tc>
        <w:tc>
          <w:tcPr>
            <w:tcW w:w="1024" w:type="dxa"/>
          </w:tcPr>
          <w:p w:rsidR="00642D03" w:rsidRDefault="00642D03">
            <w:pPr>
              <w:pStyle w:val="ConsPlusNormal"/>
              <w:jc w:val="center"/>
            </w:pPr>
            <w:r>
              <w:t>0,0</w:t>
            </w:r>
          </w:p>
        </w:tc>
        <w:tc>
          <w:tcPr>
            <w:tcW w:w="1024" w:type="dxa"/>
          </w:tcPr>
          <w:p w:rsidR="00642D03" w:rsidRDefault="00642D03">
            <w:pPr>
              <w:pStyle w:val="ConsPlusNormal"/>
              <w:jc w:val="center"/>
            </w:pPr>
            <w:r>
              <w:t>263157,9</w:t>
            </w:r>
          </w:p>
        </w:tc>
        <w:tc>
          <w:tcPr>
            <w:tcW w:w="1144" w:type="dxa"/>
          </w:tcPr>
          <w:p w:rsidR="00642D03" w:rsidRDefault="00642D03">
            <w:pPr>
              <w:pStyle w:val="ConsPlusNormal"/>
              <w:jc w:val="center"/>
            </w:pPr>
            <w:r>
              <w:t>263157,9</w:t>
            </w:r>
          </w:p>
        </w:tc>
        <w:tc>
          <w:tcPr>
            <w:tcW w:w="4354" w:type="dxa"/>
            <w:vMerge w:val="restart"/>
          </w:tcPr>
          <w:p w:rsidR="00642D03" w:rsidRDefault="00642D03">
            <w:pPr>
              <w:pStyle w:val="ConsPlusNormal"/>
            </w:pPr>
            <w:r>
              <w:t>количество субъектов малого и среднего предпринимательства - резидентов на площадках парков по итогам реализации мероприятий - не менее 10 единиц</w:t>
            </w:r>
          </w:p>
        </w:tc>
      </w:tr>
      <w:tr w:rsidR="00642D03">
        <w:tc>
          <w:tcPr>
            <w:tcW w:w="604" w:type="dxa"/>
            <w:vMerge/>
          </w:tcPr>
          <w:p w:rsidR="00642D03" w:rsidRDefault="00642D03"/>
        </w:tc>
        <w:tc>
          <w:tcPr>
            <w:tcW w:w="3829" w:type="dxa"/>
          </w:tcPr>
          <w:p w:rsidR="00642D03" w:rsidRDefault="00642D03">
            <w:pPr>
              <w:pStyle w:val="ConsPlusNormal"/>
            </w:pPr>
            <w:r>
              <w:t>за счет средств федерального бюджета</w:t>
            </w:r>
          </w:p>
        </w:tc>
        <w:tc>
          <w:tcPr>
            <w:tcW w:w="1669" w:type="dxa"/>
            <w:vMerge/>
          </w:tcPr>
          <w:p w:rsidR="00642D03" w:rsidRDefault="00642D03"/>
        </w:tc>
        <w:tc>
          <w:tcPr>
            <w:tcW w:w="694" w:type="dxa"/>
            <w:vMerge/>
          </w:tcPr>
          <w:p w:rsidR="00642D03" w:rsidRDefault="00642D03"/>
        </w:tc>
        <w:tc>
          <w:tcPr>
            <w:tcW w:w="664" w:type="dxa"/>
            <w:vMerge/>
          </w:tcPr>
          <w:p w:rsidR="00642D03" w:rsidRDefault="00642D03"/>
        </w:tc>
        <w:tc>
          <w:tcPr>
            <w:tcW w:w="1354" w:type="dxa"/>
            <w:vMerge/>
          </w:tcPr>
          <w:p w:rsidR="00642D03" w:rsidRDefault="00642D03"/>
        </w:tc>
        <w:tc>
          <w:tcPr>
            <w:tcW w:w="544" w:type="dxa"/>
            <w:vMerge/>
          </w:tcPr>
          <w:p w:rsidR="00642D03" w:rsidRDefault="00642D03"/>
        </w:tc>
        <w:tc>
          <w:tcPr>
            <w:tcW w:w="1024" w:type="dxa"/>
          </w:tcPr>
          <w:p w:rsidR="00642D03" w:rsidRDefault="00642D03">
            <w:pPr>
              <w:pStyle w:val="ConsPlusNormal"/>
              <w:jc w:val="center"/>
            </w:pPr>
            <w:r>
              <w:t>0,0</w:t>
            </w:r>
          </w:p>
        </w:tc>
        <w:tc>
          <w:tcPr>
            <w:tcW w:w="1024" w:type="dxa"/>
          </w:tcPr>
          <w:p w:rsidR="00642D03" w:rsidRDefault="00642D03">
            <w:pPr>
              <w:pStyle w:val="ConsPlusNormal"/>
              <w:jc w:val="center"/>
            </w:pPr>
            <w:r>
              <w:t>0,0</w:t>
            </w:r>
          </w:p>
        </w:tc>
        <w:tc>
          <w:tcPr>
            <w:tcW w:w="1024" w:type="dxa"/>
          </w:tcPr>
          <w:p w:rsidR="00642D03" w:rsidRDefault="00642D03">
            <w:pPr>
              <w:pStyle w:val="ConsPlusNormal"/>
              <w:jc w:val="center"/>
            </w:pPr>
            <w:r>
              <w:t>250000,0</w:t>
            </w:r>
          </w:p>
        </w:tc>
        <w:tc>
          <w:tcPr>
            <w:tcW w:w="1144" w:type="dxa"/>
          </w:tcPr>
          <w:p w:rsidR="00642D03" w:rsidRDefault="00642D03">
            <w:pPr>
              <w:pStyle w:val="ConsPlusNormal"/>
              <w:jc w:val="center"/>
            </w:pPr>
            <w:r>
              <w:t>250000,0</w:t>
            </w:r>
          </w:p>
        </w:tc>
        <w:tc>
          <w:tcPr>
            <w:tcW w:w="4354" w:type="dxa"/>
            <w:vMerge/>
          </w:tcPr>
          <w:p w:rsidR="00642D03" w:rsidRDefault="00642D03"/>
        </w:tc>
      </w:tr>
      <w:tr w:rsidR="00642D03">
        <w:tc>
          <w:tcPr>
            <w:tcW w:w="604" w:type="dxa"/>
            <w:vMerge/>
          </w:tcPr>
          <w:p w:rsidR="00642D03" w:rsidRDefault="00642D03"/>
        </w:tc>
        <w:tc>
          <w:tcPr>
            <w:tcW w:w="3829" w:type="dxa"/>
          </w:tcPr>
          <w:p w:rsidR="00642D03" w:rsidRDefault="00642D03">
            <w:pPr>
              <w:pStyle w:val="ConsPlusNormal"/>
            </w:pPr>
            <w:r>
              <w:t>за счет средств краевого бюджета</w:t>
            </w:r>
          </w:p>
        </w:tc>
        <w:tc>
          <w:tcPr>
            <w:tcW w:w="1669" w:type="dxa"/>
            <w:vMerge/>
          </w:tcPr>
          <w:p w:rsidR="00642D03" w:rsidRDefault="00642D03"/>
        </w:tc>
        <w:tc>
          <w:tcPr>
            <w:tcW w:w="694" w:type="dxa"/>
            <w:vMerge/>
          </w:tcPr>
          <w:p w:rsidR="00642D03" w:rsidRDefault="00642D03"/>
        </w:tc>
        <w:tc>
          <w:tcPr>
            <w:tcW w:w="664" w:type="dxa"/>
            <w:vMerge/>
          </w:tcPr>
          <w:p w:rsidR="00642D03" w:rsidRDefault="00642D03"/>
        </w:tc>
        <w:tc>
          <w:tcPr>
            <w:tcW w:w="1354" w:type="dxa"/>
            <w:vMerge/>
          </w:tcPr>
          <w:p w:rsidR="00642D03" w:rsidRDefault="00642D03"/>
        </w:tc>
        <w:tc>
          <w:tcPr>
            <w:tcW w:w="544" w:type="dxa"/>
            <w:vMerge/>
          </w:tcPr>
          <w:p w:rsidR="00642D03" w:rsidRDefault="00642D03"/>
        </w:tc>
        <w:tc>
          <w:tcPr>
            <w:tcW w:w="1024" w:type="dxa"/>
          </w:tcPr>
          <w:p w:rsidR="00642D03" w:rsidRDefault="00642D03">
            <w:pPr>
              <w:pStyle w:val="ConsPlusNormal"/>
              <w:jc w:val="center"/>
            </w:pPr>
            <w:r>
              <w:t>0,0</w:t>
            </w:r>
          </w:p>
        </w:tc>
        <w:tc>
          <w:tcPr>
            <w:tcW w:w="1024" w:type="dxa"/>
          </w:tcPr>
          <w:p w:rsidR="00642D03" w:rsidRDefault="00642D03">
            <w:pPr>
              <w:pStyle w:val="ConsPlusNormal"/>
              <w:jc w:val="center"/>
            </w:pPr>
            <w:r>
              <w:t>0,0</w:t>
            </w:r>
          </w:p>
        </w:tc>
        <w:tc>
          <w:tcPr>
            <w:tcW w:w="1024" w:type="dxa"/>
          </w:tcPr>
          <w:p w:rsidR="00642D03" w:rsidRDefault="00642D03">
            <w:pPr>
              <w:pStyle w:val="ConsPlusNormal"/>
              <w:jc w:val="center"/>
            </w:pPr>
            <w:r>
              <w:t>13157,9</w:t>
            </w:r>
          </w:p>
        </w:tc>
        <w:tc>
          <w:tcPr>
            <w:tcW w:w="1144" w:type="dxa"/>
          </w:tcPr>
          <w:p w:rsidR="00642D03" w:rsidRDefault="00642D03">
            <w:pPr>
              <w:pStyle w:val="ConsPlusNormal"/>
              <w:jc w:val="center"/>
            </w:pPr>
            <w:r>
              <w:t>13157,9</w:t>
            </w:r>
          </w:p>
        </w:tc>
        <w:tc>
          <w:tcPr>
            <w:tcW w:w="4354" w:type="dxa"/>
            <w:vMerge/>
          </w:tcPr>
          <w:p w:rsidR="00642D03" w:rsidRDefault="00642D03"/>
        </w:tc>
      </w:tr>
      <w:tr w:rsidR="00642D03">
        <w:tc>
          <w:tcPr>
            <w:tcW w:w="604" w:type="dxa"/>
            <w:vMerge w:val="restart"/>
          </w:tcPr>
          <w:p w:rsidR="00642D03" w:rsidRDefault="00642D03">
            <w:pPr>
              <w:pStyle w:val="ConsPlusNormal"/>
            </w:pPr>
            <w:r>
              <w:t>3.3</w:t>
            </w:r>
          </w:p>
        </w:tc>
        <w:tc>
          <w:tcPr>
            <w:tcW w:w="3829" w:type="dxa"/>
          </w:tcPr>
          <w:p w:rsidR="00642D03" w:rsidRDefault="00642D03">
            <w:pPr>
              <w:pStyle w:val="ConsPlusNormal"/>
            </w:pPr>
            <w:r>
              <w:t>Расширение доступа субъектов малого и среднего предпринимательства к финансовым ресурсам, в том числе к льготному финансированию за счет средств резервного фонда Правительства Российской Федерации, в том числе:</w:t>
            </w:r>
          </w:p>
        </w:tc>
        <w:tc>
          <w:tcPr>
            <w:tcW w:w="1669" w:type="dxa"/>
            <w:vMerge w:val="restart"/>
          </w:tcPr>
          <w:p w:rsidR="00642D03" w:rsidRDefault="00642D03">
            <w:pPr>
              <w:pStyle w:val="ConsPlusNormal"/>
            </w:pPr>
            <w:r>
              <w:t>министерство экономики и регионального развития Красноярского края</w:t>
            </w:r>
          </w:p>
        </w:tc>
        <w:tc>
          <w:tcPr>
            <w:tcW w:w="694" w:type="dxa"/>
            <w:vMerge w:val="restart"/>
          </w:tcPr>
          <w:p w:rsidR="00642D03" w:rsidRDefault="00642D03">
            <w:pPr>
              <w:pStyle w:val="ConsPlusNormal"/>
              <w:jc w:val="center"/>
            </w:pPr>
            <w:r>
              <w:t>114</w:t>
            </w:r>
          </w:p>
        </w:tc>
        <w:tc>
          <w:tcPr>
            <w:tcW w:w="664" w:type="dxa"/>
            <w:vMerge w:val="restart"/>
          </w:tcPr>
          <w:p w:rsidR="00642D03" w:rsidRDefault="00642D03">
            <w:pPr>
              <w:pStyle w:val="ConsPlusNormal"/>
              <w:jc w:val="center"/>
            </w:pPr>
            <w:r>
              <w:t>04 12</w:t>
            </w:r>
          </w:p>
        </w:tc>
        <w:tc>
          <w:tcPr>
            <w:tcW w:w="1354" w:type="dxa"/>
            <w:vMerge w:val="restart"/>
          </w:tcPr>
          <w:p w:rsidR="00642D03" w:rsidRDefault="00642D03">
            <w:pPr>
              <w:pStyle w:val="ConsPlusNormal"/>
            </w:pPr>
          </w:p>
        </w:tc>
        <w:tc>
          <w:tcPr>
            <w:tcW w:w="544" w:type="dxa"/>
            <w:vMerge w:val="restart"/>
          </w:tcPr>
          <w:p w:rsidR="00642D03" w:rsidRDefault="00642D03">
            <w:pPr>
              <w:pStyle w:val="ConsPlusNormal"/>
              <w:jc w:val="center"/>
            </w:pPr>
            <w:r>
              <w:t>450</w:t>
            </w:r>
          </w:p>
        </w:tc>
        <w:tc>
          <w:tcPr>
            <w:tcW w:w="1024" w:type="dxa"/>
          </w:tcPr>
          <w:p w:rsidR="00642D03" w:rsidRDefault="00642D03">
            <w:pPr>
              <w:pStyle w:val="ConsPlusNormal"/>
              <w:jc w:val="center"/>
            </w:pPr>
            <w:r>
              <w:t>160746,5</w:t>
            </w:r>
          </w:p>
        </w:tc>
        <w:tc>
          <w:tcPr>
            <w:tcW w:w="1024" w:type="dxa"/>
          </w:tcPr>
          <w:p w:rsidR="00642D03" w:rsidRDefault="00642D03">
            <w:pPr>
              <w:pStyle w:val="ConsPlusNormal"/>
              <w:jc w:val="center"/>
            </w:pPr>
            <w:r>
              <w:t>0,0</w:t>
            </w:r>
          </w:p>
        </w:tc>
        <w:tc>
          <w:tcPr>
            <w:tcW w:w="1024" w:type="dxa"/>
          </w:tcPr>
          <w:p w:rsidR="00642D03" w:rsidRDefault="00642D03">
            <w:pPr>
              <w:pStyle w:val="ConsPlusNormal"/>
              <w:jc w:val="center"/>
            </w:pPr>
            <w:r>
              <w:t>0,0</w:t>
            </w:r>
          </w:p>
        </w:tc>
        <w:tc>
          <w:tcPr>
            <w:tcW w:w="1144" w:type="dxa"/>
          </w:tcPr>
          <w:p w:rsidR="00642D03" w:rsidRDefault="00642D03">
            <w:pPr>
              <w:pStyle w:val="ConsPlusNormal"/>
              <w:jc w:val="center"/>
            </w:pPr>
            <w:r>
              <w:t>160746,5</w:t>
            </w:r>
          </w:p>
        </w:tc>
        <w:tc>
          <w:tcPr>
            <w:tcW w:w="4354" w:type="dxa"/>
            <w:vMerge w:val="restart"/>
          </w:tcPr>
          <w:p w:rsidR="00642D03" w:rsidRDefault="00642D03">
            <w:pPr>
              <w:pStyle w:val="ConsPlusNormal"/>
            </w:pPr>
            <w:r>
              <w:t>количество выданных микрозаймов субъектам МСП в 2020 году - не менее 78 единиц</w:t>
            </w:r>
          </w:p>
        </w:tc>
      </w:tr>
      <w:tr w:rsidR="00642D03">
        <w:tc>
          <w:tcPr>
            <w:tcW w:w="604" w:type="dxa"/>
            <w:vMerge/>
          </w:tcPr>
          <w:p w:rsidR="00642D03" w:rsidRDefault="00642D03"/>
        </w:tc>
        <w:tc>
          <w:tcPr>
            <w:tcW w:w="3829" w:type="dxa"/>
          </w:tcPr>
          <w:p w:rsidR="00642D03" w:rsidRDefault="00642D03">
            <w:pPr>
              <w:pStyle w:val="ConsPlusNormal"/>
            </w:pPr>
            <w:r>
              <w:t>за счет средств федерального бюджета</w:t>
            </w:r>
          </w:p>
        </w:tc>
        <w:tc>
          <w:tcPr>
            <w:tcW w:w="1669" w:type="dxa"/>
            <w:vMerge/>
          </w:tcPr>
          <w:p w:rsidR="00642D03" w:rsidRDefault="00642D03"/>
        </w:tc>
        <w:tc>
          <w:tcPr>
            <w:tcW w:w="694" w:type="dxa"/>
            <w:vMerge/>
          </w:tcPr>
          <w:p w:rsidR="00642D03" w:rsidRDefault="00642D03"/>
        </w:tc>
        <w:tc>
          <w:tcPr>
            <w:tcW w:w="664" w:type="dxa"/>
            <w:vMerge/>
          </w:tcPr>
          <w:p w:rsidR="00642D03" w:rsidRDefault="00642D03"/>
        </w:tc>
        <w:tc>
          <w:tcPr>
            <w:tcW w:w="1354" w:type="dxa"/>
            <w:vMerge/>
          </w:tcPr>
          <w:p w:rsidR="00642D03" w:rsidRDefault="00642D03"/>
        </w:tc>
        <w:tc>
          <w:tcPr>
            <w:tcW w:w="544" w:type="dxa"/>
            <w:vMerge/>
          </w:tcPr>
          <w:p w:rsidR="00642D03" w:rsidRDefault="00642D03"/>
        </w:tc>
        <w:tc>
          <w:tcPr>
            <w:tcW w:w="1024" w:type="dxa"/>
          </w:tcPr>
          <w:p w:rsidR="00642D03" w:rsidRDefault="00642D03">
            <w:pPr>
              <w:pStyle w:val="ConsPlusNormal"/>
              <w:jc w:val="center"/>
            </w:pPr>
            <w:r>
              <w:t>152709,2</w:t>
            </w:r>
          </w:p>
        </w:tc>
        <w:tc>
          <w:tcPr>
            <w:tcW w:w="1024" w:type="dxa"/>
          </w:tcPr>
          <w:p w:rsidR="00642D03" w:rsidRDefault="00642D03">
            <w:pPr>
              <w:pStyle w:val="ConsPlusNormal"/>
              <w:jc w:val="center"/>
            </w:pPr>
            <w:r>
              <w:t>0,0</w:t>
            </w:r>
          </w:p>
        </w:tc>
        <w:tc>
          <w:tcPr>
            <w:tcW w:w="1024" w:type="dxa"/>
          </w:tcPr>
          <w:p w:rsidR="00642D03" w:rsidRDefault="00642D03">
            <w:pPr>
              <w:pStyle w:val="ConsPlusNormal"/>
              <w:jc w:val="center"/>
            </w:pPr>
            <w:r>
              <w:t>0,0</w:t>
            </w:r>
          </w:p>
        </w:tc>
        <w:tc>
          <w:tcPr>
            <w:tcW w:w="1144" w:type="dxa"/>
          </w:tcPr>
          <w:p w:rsidR="00642D03" w:rsidRDefault="00642D03">
            <w:pPr>
              <w:pStyle w:val="ConsPlusNormal"/>
              <w:jc w:val="center"/>
            </w:pPr>
            <w:r>
              <w:t>152709,2</w:t>
            </w:r>
          </w:p>
        </w:tc>
        <w:tc>
          <w:tcPr>
            <w:tcW w:w="4354" w:type="dxa"/>
            <w:vMerge/>
          </w:tcPr>
          <w:p w:rsidR="00642D03" w:rsidRDefault="00642D03"/>
        </w:tc>
      </w:tr>
      <w:tr w:rsidR="00642D03">
        <w:tc>
          <w:tcPr>
            <w:tcW w:w="604" w:type="dxa"/>
            <w:vMerge/>
          </w:tcPr>
          <w:p w:rsidR="00642D03" w:rsidRDefault="00642D03"/>
        </w:tc>
        <w:tc>
          <w:tcPr>
            <w:tcW w:w="3829" w:type="dxa"/>
          </w:tcPr>
          <w:p w:rsidR="00642D03" w:rsidRDefault="00642D03">
            <w:pPr>
              <w:pStyle w:val="ConsPlusNormal"/>
            </w:pPr>
            <w:r>
              <w:t>за счет средств краевого бюджета</w:t>
            </w:r>
          </w:p>
        </w:tc>
        <w:tc>
          <w:tcPr>
            <w:tcW w:w="1669" w:type="dxa"/>
            <w:vMerge/>
          </w:tcPr>
          <w:p w:rsidR="00642D03" w:rsidRDefault="00642D03"/>
        </w:tc>
        <w:tc>
          <w:tcPr>
            <w:tcW w:w="694" w:type="dxa"/>
            <w:vMerge/>
          </w:tcPr>
          <w:p w:rsidR="00642D03" w:rsidRDefault="00642D03"/>
        </w:tc>
        <w:tc>
          <w:tcPr>
            <w:tcW w:w="664" w:type="dxa"/>
            <w:vMerge/>
          </w:tcPr>
          <w:p w:rsidR="00642D03" w:rsidRDefault="00642D03"/>
        </w:tc>
        <w:tc>
          <w:tcPr>
            <w:tcW w:w="1354" w:type="dxa"/>
            <w:vMerge/>
          </w:tcPr>
          <w:p w:rsidR="00642D03" w:rsidRDefault="00642D03"/>
        </w:tc>
        <w:tc>
          <w:tcPr>
            <w:tcW w:w="544" w:type="dxa"/>
            <w:vMerge/>
          </w:tcPr>
          <w:p w:rsidR="00642D03" w:rsidRDefault="00642D03"/>
        </w:tc>
        <w:tc>
          <w:tcPr>
            <w:tcW w:w="1024" w:type="dxa"/>
          </w:tcPr>
          <w:p w:rsidR="00642D03" w:rsidRDefault="00642D03">
            <w:pPr>
              <w:pStyle w:val="ConsPlusNormal"/>
              <w:jc w:val="center"/>
            </w:pPr>
            <w:r>
              <w:t>8037,3</w:t>
            </w:r>
          </w:p>
        </w:tc>
        <w:tc>
          <w:tcPr>
            <w:tcW w:w="1024" w:type="dxa"/>
          </w:tcPr>
          <w:p w:rsidR="00642D03" w:rsidRDefault="00642D03">
            <w:pPr>
              <w:pStyle w:val="ConsPlusNormal"/>
              <w:jc w:val="center"/>
            </w:pPr>
            <w:r>
              <w:t>0,0</w:t>
            </w:r>
          </w:p>
        </w:tc>
        <w:tc>
          <w:tcPr>
            <w:tcW w:w="1024" w:type="dxa"/>
          </w:tcPr>
          <w:p w:rsidR="00642D03" w:rsidRDefault="00642D03">
            <w:pPr>
              <w:pStyle w:val="ConsPlusNormal"/>
              <w:jc w:val="center"/>
            </w:pPr>
            <w:r>
              <w:t>0,0</w:t>
            </w:r>
          </w:p>
        </w:tc>
        <w:tc>
          <w:tcPr>
            <w:tcW w:w="1144" w:type="dxa"/>
          </w:tcPr>
          <w:p w:rsidR="00642D03" w:rsidRDefault="00642D03">
            <w:pPr>
              <w:pStyle w:val="ConsPlusNormal"/>
              <w:jc w:val="center"/>
            </w:pPr>
            <w:r>
              <w:t>8037,3</w:t>
            </w:r>
          </w:p>
        </w:tc>
        <w:tc>
          <w:tcPr>
            <w:tcW w:w="4354" w:type="dxa"/>
            <w:vMerge/>
          </w:tcPr>
          <w:p w:rsidR="00642D03" w:rsidRDefault="00642D03"/>
        </w:tc>
      </w:tr>
      <w:tr w:rsidR="00642D03">
        <w:tc>
          <w:tcPr>
            <w:tcW w:w="604" w:type="dxa"/>
            <w:vMerge w:val="restart"/>
          </w:tcPr>
          <w:p w:rsidR="00642D03" w:rsidRDefault="00642D03">
            <w:pPr>
              <w:pStyle w:val="ConsPlusNormal"/>
            </w:pPr>
            <w:r>
              <w:t>3.3.1</w:t>
            </w:r>
          </w:p>
        </w:tc>
        <w:tc>
          <w:tcPr>
            <w:tcW w:w="3829" w:type="dxa"/>
          </w:tcPr>
          <w:p w:rsidR="00642D03" w:rsidRDefault="00642D03">
            <w:pPr>
              <w:pStyle w:val="ConsPlusNormal"/>
            </w:pPr>
            <w:r>
              <w:t xml:space="preserve">Увеличение уставного капитала акционерного общества "Агентство развития бизнеса и микрокредитная компания" для предоставления микрозаймов субъектам малого и (или) среднего предпринимательства, </w:t>
            </w:r>
            <w:r>
              <w:lastRenderedPageBreak/>
              <w:t>осуществляющим свою деятельность в муниципальных образованиях Красноярского края</w:t>
            </w:r>
          </w:p>
        </w:tc>
        <w:tc>
          <w:tcPr>
            <w:tcW w:w="1669" w:type="dxa"/>
            <w:vMerge w:val="restart"/>
          </w:tcPr>
          <w:p w:rsidR="00642D03" w:rsidRDefault="00642D03">
            <w:pPr>
              <w:pStyle w:val="ConsPlusNormal"/>
            </w:pPr>
            <w:r>
              <w:lastRenderedPageBreak/>
              <w:t>министерство экономики и регионального развития Красноярского края</w:t>
            </w:r>
          </w:p>
        </w:tc>
        <w:tc>
          <w:tcPr>
            <w:tcW w:w="694" w:type="dxa"/>
            <w:vMerge w:val="restart"/>
          </w:tcPr>
          <w:p w:rsidR="00642D03" w:rsidRDefault="00642D03">
            <w:pPr>
              <w:pStyle w:val="ConsPlusNormal"/>
              <w:jc w:val="center"/>
            </w:pPr>
            <w:r>
              <w:t>114</w:t>
            </w:r>
          </w:p>
        </w:tc>
        <w:tc>
          <w:tcPr>
            <w:tcW w:w="664" w:type="dxa"/>
            <w:vMerge w:val="restart"/>
          </w:tcPr>
          <w:p w:rsidR="00642D03" w:rsidRDefault="00642D03">
            <w:pPr>
              <w:pStyle w:val="ConsPlusNormal"/>
              <w:jc w:val="center"/>
            </w:pPr>
            <w:r>
              <w:t>04 12</w:t>
            </w:r>
          </w:p>
        </w:tc>
        <w:tc>
          <w:tcPr>
            <w:tcW w:w="1354" w:type="dxa"/>
            <w:vMerge w:val="restart"/>
          </w:tcPr>
          <w:p w:rsidR="00642D03" w:rsidRDefault="00642D03">
            <w:pPr>
              <w:pStyle w:val="ConsPlusNormal"/>
              <w:jc w:val="center"/>
            </w:pPr>
            <w:r>
              <w:t>112I45527F</w:t>
            </w:r>
          </w:p>
        </w:tc>
        <w:tc>
          <w:tcPr>
            <w:tcW w:w="544" w:type="dxa"/>
            <w:vMerge w:val="restart"/>
          </w:tcPr>
          <w:p w:rsidR="00642D03" w:rsidRDefault="00642D03">
            <w:pPr>
              <w:pStyle w:val="ConsPlusNormal"/>
              <w:jc w:val="center"/>
            </w:pPr>
            <w:r>
              <w:t>450</w:t>
            </w:r>
          </w:p>
        </w:tc>
        <w:tc>
          <w:tcPr>
            <w:tcW w:w="1024" w:type="dxa"/>
          </w:tcPr>
          <w:p w:rsidR="00642D03" w:rsidRDefault="00642D03">
            <w:pPr>
              <w:pStyle w:val="ConsPlusNormal"/>
              <w:jc w:val="center"/>
            </w:pPr>
            <w:r>
              <w:t>160746,5</w:t>
            </w:r>
          </w:p>
        </w:tc>
        <w:tc>
          <w:tcPr>
            <w:tcW w:w="1024" w:type="dxa"/>
          </w:tcPr>
          <w:p w:rsidR="00642D03" w:rsidRDefault="00642D03">
            <w:pPr>
              <w:pStyle w:val="ConsPlusNormal"/>
              <w:jc w:val="center"/>
            </w:pPr>
            <w:r>
              <w:t>0,0</w:t>
            </w:r>
          </w:p>
        </w:tc>
        <w:tc>
          <w:tcPr>
            <w:tcW w:w="1024" w:type="dxa"/>
          </w:tcPr>
          <w:p w:rsidR="00642D03" w:rsidRDefault="00642D03">
            <w:pPr>
              <w:pStyle w:val="ConsPlusNormal"/>
              <w:jc w:val="center"/>
            </w:pPr>
            <w:r>
              <w:t>0,0</w:t>
            </w:r>
          </w:p>
        </w:tc>
        <w:tc>
          <w:tcPr>
            <w:tcW w:w="1144" w:type="dxa"/>
          </w:tcPr>
          <w:p w:rsidR="00642D03" w:rsidRDefault="00642D03">
            <w:pPr>
              <w:pStyle w:val="ConsPlusNormal"/>
              <w:jc w:val="center"/>
            </w:pPr>
            <w:r>
              <w:t>160746,5</w:t>
            </w:r>
          </w:p>
        </w:tc>
        <w:tc>
          <w:tcPr>
            <w:tcW w:w="4354" w:type="dxa"/>
            <w:vMerge/>
          </w:tcPr>
          <w:p w:rsidR="00642D03" w:rsidRDefault="00642D03"/>
        </w:tc>
      </w:tr>
      <w:tr w:rsidR="00642D03">
        <w:tc>
          <w:tcPr>
            <w:tcW w:w="604" w:type="dxa"/>
            <w:vMerge/>
          </w:tcPr>
          <w:p w:rsidR="00642D03" w:rsidRDefault="00642D03"/>
        </w:tc>
        <w:tc>
          <w:tcPr>
            <w:tcW w:w="3829" w:type="dxa"/>
          </w:tcPr>
          <w:p w:rsidR="00642D03" w:rsidRDefault="00642D03">
            <w:pPr>
              <w:pStyle w:val="ConsPlusNormal"/>
            </w:pPr>
            <w:r>
              <w:t>за счет средств федерального бюджета</w:t>
            </w:r>
          </w:p>
        </w:tc>
        <w:tc>
          <w:tcPr>
            <w:tcW w:w="1669" w:type="dxa"/>
            <w:vMerge/>
          </w:tcPr>
          <w:p w:rsidR="00642D03" w:rsidRDefault="00642D03"/>
        </w:tc>
        <w:tc>
          <w:tcPr>
            <w:tcW w:w="694" w:type="dxa"/>
            <w:vMerge/>
          </w:tcPr>
          <w:p w:rsidR="00642D03" w:rsidRDefault="00642D03"/>
        </w:tc>
        <w:tc>
          <w:tcPr>
            <w:tcW w:w="664" w:type="dxa"/>
            <w:vMerge/>
          </w:tcPr>
          <w:p w:rsidR="00642D03" w:rsidRDefault="00642D03"/>
        </w:tc>
        <w:tc>
          <w:tcPr>
            <w:tcW w:w="1354" w:type="dxa"/>
            <w:vMerge/>
          </w:tcPr>
          <w:p w:rsidR="00642D03" w:rsidRDefault="00642D03"/>
        </w:tc>
        <w:tc>
          <w:tcPr>
            <w:tcW w:w="544" w:type="dxa"/>
            <w:vMerge/>
          </w:tcPr>
          <w:p w:rsidR="00642D03" w:rsidRDefault="00642D03"/>
        </w:tc>
        <w:tc>
          <w:tcPr>
            <w:tcW w:w="1024" w:type="dxa"/>
          </w:tcPr>
          <w:p w:rsidR="00642D03" w:rsidRDefault="00642D03">
            <w:pPr>
              <w:pStyle w:val="ConsPlusNormal"/>
              <w:jc w:val="center"/>
            </w:pPr>
            <w:r>
              <w:t>152709,2</w:t>
            </w:r>
          </w:p>
        </w:tc>
        <w:tc>
          <w:tcPr>
            <w:tcW w:w="1024" w:type="dxa"/>
          </w:tcPr>
          <w:p w:rsidR="00642D03" w:rsidRDefault="00642D03">
            <w:pPr>
              <w:pStyle w:val="ConsPlusNormal"/>
            </w:pPr>
          </w:p>
        </w:tc>
        <w:tc>
          <w:tcPr>
            <w:tcW w:w="1024" w:type="dxa"/>
          </w:tcPr>
          <w:p w:rsidR="00642D03" w:rsidRDefault="00642D03">
            <w:pPr>
              <w:pStyle w:val="ConsPlusNormal"/>
            </w:pPr>
          </w:p>
        </w:tc>
        <w:tc>
          <w:tcPr>
            <w:tcW w:w="1144" w:type="dxa"/>
          </w:tcPr>
          <w:p w:rsidR="00642D03" w:rsidRDefault="00642D03">
            <w:pPr>
              <w:pStyle w:val="ConsPlusNormal"/>
              <w:jc w:val="center"/>
            </w:pPr>
            <w:r>
              <w:t>152709,2</w:t>
            </w:r>
          </w:p>
        </w:tc>
        <w:tc>
          <w:tcPr>
            <w:tcW w:w="4354" w:type="dxa"/>
            <w:vMerge/>
          </w:tcPr>
          <w:p w:rsidR="00642D03" w:rsidRDefault="00642D03"/>
        </w:tc>
      </w:tr>
      <w:tr w:rsidR="00642D03">
        <w:tc>
          <w:tcPr>
            <w:tcW w:w="604" w:type="dxa"/>
            <w:vMerge/>
          </w:tcPr>
          <w:p w:rsidR="00642D03" w:rsidRDefault="00642D03"/>
        </w:tc>
        <w:tc>
          <w:tcPr>
            <w:tcW w:w="3829" w:type="dxa"/>
          </w:tcPr>
          <w:p w:rsidR="00642D03" w:rsidRDefault="00642D03">
            <w:pPr>
              <w:pStyle w:val="ConsPlusNormal"/>
            </w:pPr>
            <w:r>
              <w:t>за счет средств краевого бюджета</w:t>
            </w:r>
          </w:p>
        </w:tc>
        <w:tc>
          <w:tcPr>
            <w:tcW w:w="1669" w:type="dxa"/>
            <w:vMerge/>
          </w:tcPr>
          <w:p w:rsidR="00642D03" w:rsidRDefault="00642D03"/>
        </w:tc>
        <w:tc>
          <w:tcPr>
            <w:tcW w:w="694" w:type="dxa"/>
            <w:vMerge/>
          </w:tcPr>
          <w:p w:rsidR="00642D03" w:rsidRDefault="00642D03"/>
        </w:tc>
        <w:tc>
          <w:tcPr>
            <w:tcW w:w="664" w:type="dxa"/>
            <w:vMerge/>
          </w:tcPr>
          <w:p w:rsidR="00642D03" w:rsidRDefault="00642D03"/>
        </w:tc>
        <w:tc>
          <w:tcPr>
            <w:tcW w:w="1354" w:type="dxa"/>
            <w:vMerge/>
          </w:tcPr>
          <w:p w:rsidR="00642D03" w:rsidRDefault="00642D03"/>
        </w:tc>
        <w:tc>
          <w:tcPr>
            <w:tcW w:w="544" w:type="dxa"/>
            <w:vMerge/>
          </w:tcPr>
          <w:p w:rsidR="00642D03" w:rsidRDefault="00642D03"/>
        </w:tc>
        <w:tc>
          <w:tcPr>
            <w:tcW w:w="1024" w:type="dxa"/>
          </w:tcPr>
          <w:p w:rsidR="00642D03" w:rsidRDefault="00642D03">
            <w:pPr>
              <w:pStyle w:val="ConsPlusNormal"/>
              <w:jc w:val="center"/>
            </w:pPr>
            <w:r>
              <w:t>8037,3</w:t>
            </w:r>
          </w:p>
        </w:tc>
        <w:tc>
          <w:tcPr>
            <w:tcW w:w="1024" w:type="dxa"/>
          </w:tcPr>
          <w:p w:rsidR="00642D03" w:rsidRDefault="00642D03">
            <w:pPr>
              <w:pStyle w:val="ConsPlusNormal"/>
            </w:pPr>
          </w:p>
        </w:tc>
        <w:tc>
          <w:tcPr>
            <w:tcW w:w="1024" w:type="dxa"/>
          </w:tcPr>
          <w:p w:rsidR="00642D03" w:rsidRDefault="00642D03">
            <w:pPr>
              <w:pStyle w:val="ConsPlusNormal"/>
            </w:pPr>
          </w:p>
        </w:tc>
        <w:tc>
          <w:tcPr>
            <w:tcW w:w="1144" w:type="dxa"/>
          </w:tcPr>
          <w:p w:rsidR="00642D03" w:rsidRDefault="00642D03">
            <w:pPr>
              <w:pStyle w:val="ConsPlusNormal"/>
              <w:jc w:val="center"/>
            </w:pPr>
            <w:r>
              <w:t>8037,3</w:t>
            </w:r>
          </w:p>
        </w:tc>
        <w:tc>
          <w:tcPr>
            <w:tcW w:w="4354" w:type="dxa"/>
            <w:vMerge/>
          </w:tcPr>
          <w:p w:rsidR="00642D03" w:rsidRDefault="00642D03"/>
        </w:tc>
      </w:tr>
      <w:tr w:rsidR="00642D03">
        <w:tc>
          <w:tcPr>
            <w:tcW w:w="604" w:type="dxa"/>
            <w:vMerge w:val="restart"/>
          </w:tcPr>
          <w:p w:rsidR="00642D03" w:rsidRDefault="00642D03">
            <w:pPr>
              <w:pStyle w:val="ConsPlusNormal"/>
            </w:pPr>
          </w:p>
        </w:tc>
        <w:tc>
          <w:tcPr>
            <w:tcW w:w="3829" w:type="dxa"/>
          </w:tcPr>
          <w:p w:rsidR="00642D03" w:rsidRDefault="00642D03">
            <w:pPr>
              <w:pStyle w:val="ConsPlusNormal"/>
            </w:pPr>
            <w:r>
              <w:t>Итого по подпрограмме 2</w:t>
            </w:r>
          </w:p>
        </w:tc>
        <w:tc>
          <w:tcPr>
            <w:tcW w:w="1669" w:type="dxa"/>
            <w:vMerge w:val="restart"/>
          </w:tcPr>
          <w:p w:rsidR="00642D03" w:rsidRDefault="00642D03">
            <w:pPr>
              <w:pStyle w:val="ConsPlusNormal"/>
            </w:pPr>
          </w:p>
        </w:tc>
        <w:tc>
          <w:tcPr>
            <w:tcW w:w="694" w:type="dxa"/>
            <w:vMerge w:val="restart"/>
          </w:tcPr>
          <w:p w:rsidR="00642D03" w:rsidRDefault="00642D03">
            <w:pPr>
              <w:pStyle w:val="ConsPlusNormal"/>
            </w:pPr>
          </w:p>
        </w:tc>
        <w:tc>
          <w:tcPr>
            <w:tcW w:w="664" w:type="dxa"/>
            <w:vMerge w:val="restart"/>
          </w:tcPr>
          <w:p w:rsidR="00642D03" w:rsidRDefault="00642D03">
            <w:pPr>
              <w:pStyle w:val="ConsPlusNormal"/>
            </w:pPr>
          </w:p>
        </w:tc>
        <w:tc>
          <w:tcPr>
            <w:tcW w:w="1354" w:type="dxa"/>
            <w:vMerge w:val="restart"/>
          </w:tcPr>
          <w:p w:rsidR="00642D03" w:rsidRDefault="00642D03">
            <w:pPr>
              <w:pStyle w:val="ConsPlusNormal"/>
            </w:pPr>
          </w:p>
        </w:tc>
        <w:tc>
          <w:tcPr>
            <w:tcW w:w="544" w:type="dxa"/>
            <w:vMerge w:val="restart"/>
          </w:tcPr>
          <w:p w:rsidR="00642D03" w:rsidRDefault="00642D03">
            <w:pPr>
              <w:pStyle w:val="ConsPlusNormal"/>
            </w:pPr>
          </w:p>
        </w:tc>
        <w:tc>
          <w:tcPr>
            <w:tcW w:w="1024" w:type="dxa"/>
          </w:tcPr>
          <w:p w:rsidR="00642D03" w:rsidRDefault="00642D03">
            <w:pPr>
              <w:pStyle w:val="ConsPlusNormal"/>
              <w:jc w:val="center"/>
            </w:pPr>
            <w:r>
              <w:t>777581,7</w:t>
            </w:r>
          </w:p>
        </w:tc>
        <w:tc>
          <w:tcPr>
            <w:tcW w:w="1024" w:type="dxa"/>
          </w:tcPr>
          <w:p w:rsidR="00642D03" w:rsidRDefault="00642D03">
            <w:pPr>
              <w:pStyle w:val="ConsPlusNormal"/>
              <w:jc w:val="center"/>
            </w:pPr>
            <w:r>
              <w:t>269372,2</w:t>
            </w:r>
          </w:p>
        </w:tc>
        <w:tc>
          <w:tcPr>
            <w:tcW w:w="1024" w:type="dxa"/>
          </w:tcPr>
          <w:p w:rsidR="00642D03" w:rsidRDefault="00642D03">
            <w:pPr>
              <w:pStyle w:val="ConsPlusNormal"/>
              <w:jc w:val="center"/>
            </w:pPr>
            <w:r>
              <w:t>545154,9</w:t>
            </w:r>
          </w:p>
        </w:tc>
        <w:tc>
          <w:tcPr>
            <w:tcW w:w="1144" w:type="dxa"/>
          </w:tcPr>
          <w:p w:rsidR="00642D03" w:rsidRDefault="00642D03">
            <w:pPr>
              <w:pStyle w:val="ConsPlusNormal"/>
              <w:jc w:val="center"/>
            </w:pPr>
            <w:r>
              <w:t>1592108,8</w:t>
            </w:r>
          </w:p>
        </w:tc>
        <w:tc>
          <w:tcPr>
            <w:tcW w:w="4354" w:type="dxa"/>
            <w:vMerge w:val="restart"/>
          </w:tcPr>
          <w:p w:rsidR="00642D03" w:rsidRDefault="00642D03">
            <w:pPr>
              <w:pStyle w:val="ConsPlusNormal"/>
            </w:pPr>
          </w:p>
        </w:tc>
      </w:tr>
      <w:tr w:rsidR="00642D03">
        <w:tc>
          <w:tcPr>
            <w:tcW w:w="604" w:type="dxa"/>
            <w:vMerge/>
          </w:tcPr>
          <w:p w:rsidR="00642D03" w:rsidRDefault="00642D03"/>
        </w:tc>
        <w:tc>
          <w:tcPr>
            <w:tcW w:w="3829" w:type="dxa"/>
          </w:tcPr>
          <w:p w:rsidR="00642D03" w:rsidRDefault="00642D03">
            <w:pPr>
              <w:pStyle w:val="ConsPlusNormal"/>
            </w:pPr>
            <w:r>
              <w:t>в том числе по ГРБС:</w:t>
            </w:r>
          </w:p>
        </w:tc>
        <w:tc>
          <w:tcPr>
            <w:tcW w:w="1669" w:type="dxa"/>
            <w:vMerge/>
          </w:tcPr>
          <w:p w:rsidR="00642D03" w:rsidRDefault="00642D03"/>
        </w:tc>
        <w:tc>
          <w:tcPr>
            <w:tcW w:w="694" w:type="dxa"/>
            <w:vMerge/>
          </w:tcPr>
          <w:p w:rsidR="00642D03" w:rsidRDefault="00642D03"/>
        </w:tc>
        <w:tc>
          <w:tcPr>
            <w:tcW w:w="664" w:type="dxa"/>
            <w:vMerge/>
          </w:tcPr>
          <w:p w:rsidR="00642D03" w:rsidRDefault="00642D03"/>
        </w:tc>
        <w:tc>
          <w:tcPr>
            <w:tcW w:w="1354" w:type="dxa"/>
            <w:vMerge/>
          </w:tcPr>
          <w:p w:rsidR="00642D03" w:rsidRDefault="00642D03"/>
        </w:tc>
        <w:tc>
          <w:tcPr>
            <w:tcW w:w="544" w:type="dxa"/>
            <w:vMerge/>
          </w:tcPr>
          <w:p w:rsidR="00642D03" w:rsidRDefault="00642D03"/>
        </w:tc>
        <w:tc>
          <w:tcPr>
            <w:tcW w:w="102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pPr>
          </w:p>
        </w:tc>
        <w:tc>
          <w:tcPr>
            <w:tcW w:w="1144" w:type="dxa"/>
          </w:tcPr>
          <w:p w:rsidR="00642D03" w:rsidRDefault="00642D03">
            <w:pPr>
              <w:pStyle w:val="ConsPlusNormal"/>
            </w:pPr>
          </w:p>
        </w:tc>
        <w:tc>
          <w:tcPr>
            <w:tcW w:w="4354" w:type="dxa"/>
            <w:vMerge/>
          </w:tcPr>
          <w:p w:rsidR="00642D03" w:rsidRDefault="00642D03"/>
        </w:tc>
      </w:tr>
      <w:tr w:rsidR="00642D03">
        <w:tc>
          <w:tcPr>
            <w:tcW w:w="604" w:type="dxa"/>
            <w:vMerge/>
          </w:tcPr>
          <w:p w:rsidR="00642D03" w:rsidRDefault="00642D03"/>
        </w:tc>
        <w:tc>
          <w:tcPr>
            <w:tcW w:w="3829" w:type="dxa"/>
          </w:tcPr>
          <w:p w:rsidR="00642D03" w:rsidRDefault="00642D03">
            <w:pPr>
              <w:pStyle w:val="ConsPlusNormal"/>
            </w:pPr>
            <w:r>
              <w:t>министерство экономики и регионального развития Красноярского края</w:t>
            </w:r>
          </w:p>
        </w:tc>
        <w:tc>
          <w:tcPr>
            <w:tcW w:w="1669" w:type="dxa"/>
            <w:vMerge/>
          </w:tcPr>
          <w:p w:rsidR="00642D03" w:rsidRDefault="00642D03"/>
        </w:tc>
        <w:tc>
          <w:tcPr>
            <w:tcW w:w="694" w:type="dxa"/>
            <w:vMerge/>
          </w:tcPr>
          <w:p w:rsidR="00642D03" w:rsidRDefault="00642D03"/>
        </w:tc>
        <w:tc>
          <w:tcPr>
            <w:tcW w:w="664" w:type="dxa"/>
            <w:vMerge/>
          </w:tcPr>
          <w:p w:rsidR="00642D03" w:rsidRDefault="00642D03"/>
        </w:tc>
        <w:tc>
          <w:tcPr>
            <w:tcW w:w="1354" w:type="dxa"/>
            <w:vMerge/>
          </w:tcPr>
          <w:p w:rsidR="00642D03" w:rsidRDefault="00642D03"/>
        </w:tc>
        <w:tc>
          <w:tcPr>
            <w:tcW w:w="544" w:type="dxa"/>
            <w:vMerge/>
          </w:tcPr>
          <w:p w:rsidR="00642D03" w:rsidRDefault="00642D03"/>
        </w:tc>
        <w:tc>
          <w:tcPr>
            <w:tcW w:w="1024" w:type="dxa"/>
          </w:tcPr>
          <w:p w:rsidR="00642D03" w:rsidRDefault="00642D03">
            <w:pPr>
              <w:pStyle w:val="ConsPlusNormal"/>
              <w:jc w:val="center"/>
            </w:pPr>
            <w:r>
              <w:t>769463,6</w:t>
            </w:r>
          </w:p>
        </w:tc>
        <w:tc>
          <w:tcPr>
            <w:tcW w:w="1024" w:type="dxa"/>
          </w:tcPr>
          <w:p w:rsidR="00642D03" w:rsidRDefault="00642D03">
            <w:pPr>
              <w:pStyle w:val="ConsPlusNormal"/>
              <w:jc w:val="center"/>
            </w:pPr>
            <w:r>
              <w:t>260267,6</w:t>
            </w:r>
          </w:p>
        </w:tc>
        <w:tc>
          <w:tcPr>
            <w:tcW w:w="1024" w:type="dxa"/>
          </w:tcPr>
          <w:p w:rsidR="00642D03" w:rsidRDefault="00642D03">
            <w:pPr>
              <w:pStyle w:val="ConsPlusNormal"/>
              <w:jc w:val="center"/>
            </w:pPr>
            <w:r>
              <w:t>535813,4</w:t>
            </w:r>
          </w:p>
        </w:tc>
        <w:tc>
          <w:tcPr>
            <w:tcW w:w="1144" w:type="dxa"/>
          </w:tcPr>
          <w:p w:rsidR="00642D03" w:rsidRDefault="00642D03">
            <w:pPr>
              <w:pStyle w:val="ConsPlusNormal"/>
              <w:jc w:val="center"/>
            </w:pPr>
            <w:r>
              <w:t>1565544,6</w:t>
            </w:r>
          </w:p>
        </w:tc>
        <w:tc>
          <w:tcPr>
            <w:tcW w:w="4354" w:type="dxa"/>
            <w:vMerge/>
          </w:tcPr>
          <w:p w:rsidR="00642D03" w:rsidRDefault="00642D03"/>
        </w:tc>
      </w:tr>
      <w:tr w:rsidR="00642D03">
        <w:tc>
          <w:tcPr>
            <w:tcW w:w="604" w:type="dxa"/>
            <w:vMerge/>
          </w:tcPr>
          <w:p w:rsidR="00642D03" w:rsidRDefault="00642D03"/>
        </w:tc>
        <w:tc>
          <w:tcPr>
            <w:tcW w:w="3829" w:type="dxa"/>
          </w:tcPr>
          <w:p w:rsidR="00642D03" w:rsidRDefault="00642D03">
            <w:pPr>
              <w:pStyle w:val="ConsPlusNormal"/>
            </w:pPr>
            <w:r>
              <w:t>агентство молодежной политики и реализации программ общественного развития Красноярского края</w:t>
            </w:r>
          </w:p>
        </w:tc>
        <w:tc>
          <w:tcPr>
            <w:tcW w:w="1669" w:type="dxa"/>
            <w:vMerge/>
          </w:tcPr>
          <w:p w:rsidR="00642D03" w:rsidRDefault="00642D03"/>
        </w:tc>
        <w:tc>
          <w:tcPr>
            <w:tcW w:w="694" w:type="dxa"/>
            <w:vMerge/>
          </w:tcPr>
          <w:p w:rsidR="00642D03" w:rsidRDefault="00642D03"/>
        </w:tc>
        <w:tc>
          <w:tcPr>
            <w:tcW w:w="664" w:type="dxa"/>
            <w:vMerge/>
          </w:tcPr>
          <w:p w:rsidR="00642D03" w:rsidRDefault="00642D03"/>
        </w:tc>
        <w:tc>
          <w:tcPr>
            <w:tcW w:w="1354" w:type="dxa"/>
            <w:vMerge/>
          </w:tcPr>
          <w:p w:rsidR="00642D03" w:rsidRDefault="00642D03"/>
        </w:tc>
        <w:tc>
          <w:tcPr>
            <w:tcW w:w="544" w:type="dxa"/>
            <w:vMerge/>
          </w:tcPr>
          <w:p w:rsidR="00642D03" w:rsidRDefault="00642D03"/>
        </w:tc>
        <w:tc>
          <w:tcPr>
            <w:tcW w:w="1024" w:type="dxa"/>
          </w:tcPr>
          <w:p w:rsidR="00642D03" w:rsidRDefault="00642D03">
            <w:pPr>
              <w:pStyle w:val="ConsPlusNormal"/>
              <w:jc w:val="center"/>
            </w:pPr>
            <w:r>
              <w:t>6118,1</w:t>
            </w:r>
          </w:p>
        </w:tc>
        <w:tc>
          <w:tcPr>
            <w:tcW w:w="1024" w:type="dxa"/>
          </w:tcPr>
          <w:p w:rsidR="00642D03" w:rsidRDefault="00642D03">
            <w:pPr>
              <w:pStyle w:val="ConsPlusNormal"/>
              <w:jc w:val="center"/>
            </w:pPr>
            <w:r>
              <w:t>7104,6</w:t>
            </w:r>
          </w:p>
        </w:tc>
        <w:tc>
          <w:tcPr>
            <w:tcW w:w="1024" w:type="dxa"/>
          </w:tcPr>
          <w:p w:rsidR="00642D03" w:rsidRDefault="00642D03">
            <w:pPr>
              <w:pStyle w:val="ConsPlusNormal"/>
              <w:jc w:val="center"/>
            </w:pPr>
            <w:r>
              <w:t>7341,5</w:t>
            </w:r>
          </w:p>
        </w:tc>
        <w:tc>
          <w:tcPr>
            <w:tcW w:w="1144" w:type="dxa"/>
          </w:tcPr>
          <w:p w:rsidR="00642D03" w:rsidRDefault="00642D03">
            <w:pPr>
              <w:pStyle w:val="ConsPlusNormal"/>
              <w:jc w:val="center"/>
            </w:pPr>
            <w:r>
              <w:t>20564,2</w:t>
            </w:r>
          </w:p>
        </w:tc>
        <w:tc>
          <w:tcPr>
            <w:tcW w:w="4354" w:type="dxa"/>
            <w:vMerge/>
          </w:tcPr>
          <w:p w:rsidR="00642D03" w:rsidRDefault="00642D03"/>
        </w:tc>
      </w:tr>
      <w:tr w:rsidR="00642D03">
        <w:tc>
          <w:tcPr>
            <w:tcW w:w="604" w:type="dxa"/>
            <w:vMerge/>
          </w:tcPr>
          <w:p w:rsidR="00642D03" w:rsidRDefault="00642D03"/>
        </w:tc>
        <w:tc>
          <w:tcPr>
            <w:tcW w:w="3829" w:type="dxa"/>
          </w:tcPr>
          <w:p w:rsidR="00642D03" w:rsidRDefault="00642D03">
            <w:pPr>
              <w:pStyle w:val="ConsPlusNormal"/>
            </w:pPr>
            <w:r>
              <w:t>агентство печати и массовых коммуникаций Красноярского края</w:t>
            </w:r>
          </w:p>
        </w:tc>
        <w:tc>
          <w:tcPr>
            <w:tcW w:w="1669" w:type="dxa"/>
            <w:vMerge/>
          </w:tcPr>
          <w:p w:rsidR="00642D03" w:rsidRDefault="00642D03"/>
        </w:tc>
        <w:tc>
          <w:tcPr>
            <w:tcW w:w="694" w:type="dxa"/>
            <w:vMerge/>
          </w:tcPr>
          <w:p w:rsidR="00642D03" w:rsidRDefault="00642D03"/>
        </w:tc>
        <w:tc>
          <w:tcPr>
            <w:tcW w:w="664" w:type="dxa"/>
            <w:vMerge/>
          </w:tcPr>
          <w:p w:rsidR="00642D03" w:rsidRDefault="00642D03"/>
        </w:tc>
        <w:tc>
          <w:tcPr>
            <w:tcW w:w="1354" w:type="dxa"/>
            <w:vMerge/>
          </w:tcPr>
          <w:p w:rsidR="00642D03" w:rsidRDefault="00642D03"/>
        </w:tc>
        <w:tc>
          <w:tcPr>
            <w:tcW w:w="544" w:type="dxa"/>
            <w:vMerge/>
          </w:tcPr>
          <w:p w:rsidR="00642D03" w:rsidRDefault="00642D03"/>
        </w:tc>
        <w:tc>
          <w:tcPr>
            <w:tcW w:w="1024" w:type="dxa"/>
          </w:tcPr>
          <w:p w:rsidR="00642D03" w:rsidRDefault="00642D03">
            <w:pPr>
              <w:pStyle w:val="ConsPlusNormal"/>
              <w:jc w:val="center"/>
            </w:pPr>
            <w:r>
              <w:t>2000,0</w:t>
            </w:r>
          </w:p>
        </w:tc>
        <w:tc>
          <w:tcPr>
            <w:tcW w:w="1024" w:type="dxa"/>
          </w:tcPr>
          <w:p w:rsidR="00642D03" w:rsidRDefault="00642D03">
            <w:pPr>
              <w:pStyle w:val="ConsPlusNormal"/>
              <w:jc w:val="center"/>
            </w:pPr>
            <w:r>
              <w:t>2000,0</w:t>
            </w:r>
          </w:p>
        </w:tc>
        <w:tc>
          <w:tcPr>
            <w:tcW w:w="1024" w:type="dxa"/>
          </w:tcPr>
          <w:p w:rsidR="00642D03" w:rsidRDefault="00642D03">
            <w:pPr>
              <w:pStyle w:val="ConsPlusNormal"/>
              <w:jc w:val="center"/>
            </w:pPr>
            <w:r>
              <w:t>2000,0</w:t>
            </w:r>
          </w:p>
        </w:tc>
        <w:tc>
          <w:tcPr>
            <w:tcW w:w="1144" w:type="dxa"/>
          </w:tcPr>
          <w:p w:rsidR="00642D03" w:rsidRDefault="00642D03">
            <w:pPr>
              <w:pStyle w:val="ConsPlusNormal"/>
              <w:jc w:val="center"/>
            </w:pPr>
            <w:r>
              <w:t>6000,0</w:t>
            </w:r>
          </w:p>
        </w:tc>
        <w:tc>
          <w:tcPr>
            <w:tcW w:w="4354" w:type="dxa"/>
            <w:vMerge/>
          </w:tcPr>
          <w:p w:rsidR="00642D03" w:rsidRDefault="00642D03"/>
        </w:tc>
      </w:tr>
    </w:tbl>
    <w:p w:rsidR="00642D03" w:rsidRDefault="00642D03">
      <w:pPr>
        <w:sectPr w:rsidR="00642D03">
          <w:pgSz w:w="16838" w:h="11905" w:orient="landscape"/>
          <w:pgMar w:top="1701" w:right="1134" w:bottom="850" w:left="1134" w:header="0" w:footer="0" w:gutter="0"/>
          <w:cols w:space="720"/>
        </w:sectPr>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right"/>
        <w:outlineLvl w:val="2"/>
      </w:pPr>
      <w:r>
        <w:t>Приложение N 2</w:t>
      </w:r>
    </w:p>
    <w:p w:rsidR="00642D03" w:rsidRDefault="00642D03">
      <w:pPr>
        <w:pStyle w:val="ConsPlusNormal"/>
        <w:jc w:val="right"/>
      </w:pPr>
      <w:r>
        <w:t>к подпрограмме 2</w:t>
      </w:r>
    </w:p>
    <w:p w:rsidR="00642D03" w:rsidRDefault="00642D03">
      <w:pPr>
        <w:pStyle w:val="ConsPlusNormal"/>
        <w:jc w:val="right"/>
      </w:pPr>
      <w:r>
        <w:t>"Развитие субъектов малого</w:t>
      </w:r>
    </w:p>
    <w:p w:rsidR="00642D03" w:rsidRDefault="00642D03">
      <w:pPr>
        <w:pStyle w:val="ConsPlusNormal"/>
        <w:jc w:val="right"/>
      </w:pPr>
      <w:r>
        <w:t>и среднего предпринимательства"</w:t>
      </w:r>
    </w:p>
    <w:p w:rsidR="00642D03" w:rsidRDefault="00642D03">
      <w:pPr>
        <w:pStyle w:val="ConsPlusNormal"/>
        <w:jc w:val="both"/>
      </w:pPr>
    </w:p>
    <w:p w:rsidR="00642D03" w:rsidRDefault="00642D03">
      <w:pPr>
        <w:pStyle w:val="ConsPlusTitle"/>
        <w:jc w:val="center"/>
      </w:pPr>
      <w:bookmarkStart w:id="17" w:name="P2409"/>
      <w:bookmarkEnd w:id="17"/>
      <w:r>
        <w:t>ГРУППЫ</w:t>
      </w:r>
    </w:p>
    <w:p w:rsidR="00642D03" w:rsidRDefault="00642D03">
      <w:pPr>
        <w:pStyle w:val="ConsPlusTitle"/>
        <w:jc w:val="center"/>
      </w:pPr>
      <w:r>
        <w:t>МУНИЦИПАЛЬНЫХ ОБРАЗОВАНИЙ КРАСНОЯРСКОГО КРАЯ</w:t>
      </w:r>
    </w:p>
    <w:p w:rsidR="00642D03" w:rsidRDefault="00642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2D03">
        <w:trPr>
          <w:jc w:val="center"/>
        </w:trPr>
        <w:tc>
          <w:tcPr>
            <w:tcW w:w="9294" w:type="dxa"/>
            <w:tcBorders>
              <w:top w:val="nil"/>
              <w:left w:val="single" w:sz="24" w:space="0" w:color="CED3F1"/>
              <w:bottom w:val="nil"/>
              <w:right w:val="single" w:sz="24" w:space="0" w:color="F4F3F8"/>
            </w:tcBorders>
            <w:shd w:val="clear" w:color="auto" w:fill="F4F3F8"/>
          </w:tcPr>
          <w:p w:rsidR="00642D03" w:rsidRDefault="00642D03">
            <w:pPr>
              <w:pStyle w:val="ConsPlusNormal"/>
              <w:jc w:val="center"/>
            </w:pPr>
            <w:r>
              <w:rPr>
                <w:color w:val="392C69"/>
              </w:rPr>
              <w:t>Список изменяющих документов</w:t>
            </w:r>
          </w:p>
          <w:p w:rsidR="00642D03" w:rsidRDefault="00642D03">
            <w:pPr>
              <w:pStyle w:val="ConsPlusNormal"/>
              <w:jc w:val="center"/>
            </w:pPr>
            <w:r>
              <w:rPr>
                <w:color w:val="392C69"/>
              </w:rPr>
              <w:t xml:space="preserve">(в ред. </w:t>
            </w:r>
            <w:hyperlink r:id="rId168" w:history="1">
              <w:r>
                <w:rPr>
                  <w:color w:val="0000FF"/>
                </w:rPr>
                <w:t>Постановления</w:t>
              </w:r>
            </w:hyperlink>
            <w:r>
              <w:rPr>
                <w:color w:val="392C69"/>
              </w:rPr>
              <w:t xml:space="preserve"> Правительства Красноярского края</w:t>
            </w:r>
          </w:p>
          <w:p w:rsidR="00642D03" w:rsidRDefault="00642D03">
            <w:pPr>
              <w:pStyle w:val="ConsPlusNormal"/>
              <w:jc w:val="center"/>
            </w:pPr>
            <w:r>
              <w:rPr>
                <w:color w:val="392C69"/>
              </w:rPr>
              <w:t>от 14.04.2020 N 244-п)</w:t>
            </w:r>
          </w:p>
        </w:tc>
      </w:tr>
    </w:tbl>
    <w:p w:rsidR="00642D03" w:rsidRDefault="00642D03">
      <w:pPr>
        <w:pStyle w:val="ConsPlusNormal"/>
        <w:jc w:val="both"/>
      </w:pPr>
    </w:p>
    <w:p w:rsidR="00642D03" w:rsidRDefault="00642D03">
      <w:pPr>
        <w:pStyle w:val="ConsPlusNormal"/>
        <w:ind w:firstLine="540"/>
        <w:jc w:val="both"/>
        <w:outlineLvl w:val="3"/>
      </w:pPr>
      <w:bookmarkStart w:id="18" w:name="P2415"/>
      <w:bookmarkEnd w:id="18"/>
      <w:r>
        <w:t>I. Муниципальные образования Красноярского края, требующие ускоренного экономического развития (далее - первая группа):</w:t>
      </w:r>
    </w:p>
    <w:p w:rsidR="00642D03" w:rsidRDefault="00642D03">
      <w:pPr>
        <w:pStyle w:val="ConsPlusNormal"/>
        <w:spacing w:before="220"/>
        <w:ind w:firstLine="540"/>
        <w:jc w:val="both"/>
      </w:pPr>
      <w:r>
        <w:t>1. г. Боготол</w:t>
      </w:r>
    </w:p>
    <w:p w:rsidR="00642D03" w:rsidRDefault="00642D03">
      <w:pPr>
        <w:pStyle w:val="ConsPlusNormal"/>
        <w:spacing w:before="220"/>
        <w:ind w:firstLine="540"/>
        <w:jc w:val="both"/>
      </w:pPr>
      <w:r>
        <w:t>2. пос. Кедровый</w:t>
      </w:r>
    </w:p>
    <w:p w:rsidR="00642D03" w:rsidRDefault="00642D03">
      <w:pPr>
        <w:pStyle w:val="ConsPlusNormal"/>
        <w:spacing w:before="220"/>
        <w:ind w:firstLine="540"/>
        <w:jc w:val="both"/>
      </w:pPr>
      <w:r>
        <w:t>3. Абанский район</w:t>
      </w:r>
    </w:p>
    <w:p w:rsidR="00642D03" w:rsidRDefault="00642D03">
      <w:pPr>
        <w:pStyle w:val="ConsPlusNormal"/>
        <w:spacing w:before="220"/>
        <w:ind w:firstLine="540"/>
        <w:jc w:val="both"/>
      </w:pPr>
      <w:r>
        <w:t>4. Бирилюсский район</w:t>
      </w:r>
    </w:p>
    <w:p w:rsidR="00642D03" w:rsidRDefault="00642D03">
      <w:pPr>
        <w:pStyle w:val="ConsPlusNormal"/>
        <w:spacing w:before="220"/>
        <w:ind w:firstLine="540"/>
        <w:jc w:val="both"/>
      </w:pPr>
      <w:r>
        <w:t>5. Боготольский район</w:t>
      </w:r>
    </w:p>
    <w:p w:rsidR="00642D03" w:rsidRDefault="00642D03">
      <w:pPr>
        <w:pStyle w:val="ConsPlusNormal"/>
        <w:spacing w:before="220"/>
        <w:ind w:firstLine="540"/>
        <w:jc w:val="both"/>
      </w:pPr>
      <w:r>
        <w:t>6. Дзержинский район</w:t>
      </w:r>
    </w:p>
    <w:p w:rsidR="00642D03" w:rsidRDefault="00642D03">
      <w:pPr>
        <w:pStyle w:val="ConsPlusNormal"/>
        <w:spacing w:before="220"/>
        <w:ind w:firstLine="540"/>
        <w:jc w:val="both"/>
      </w:pPr>
      <w:r>
        <w:t>7. Идринский район</w:t>
      </w:r>
    </w:p>
    <w:p w:rsidR="00642D03" w:rsidRDefault="00642D03">
      <w:pPr>
        <w:pStyle w:val="ConsPlusNormal"/>
        <w:spacing w:before="220"/>
        <w:ind w:firstLine="540"/>
        <w:jc w:val="both"/>
      </w:pPr>
      <w:r>
        <w:t>8. Казачинский район</w:t>
      </w:r>
    </w:p>
    <w:p w:rsidR="00642D03" w:rsidRDefault="00642D03">
      <w:pPr>
        <w:pStyle w:val="ConsPlusNormal"/>
        <w:spacing w:before="220"/>
        <w:ind w:firstLine="540"/>
        <w:jc w:val="both"/>
      </w:pPr>
      <w:r>
        <w:t>9. Каратузский район</w:t>
      </w:r>
    </w:p>
    <w:p w:rsidR="00642D03" w:rsidRDefault="00642D03">
      <w:pPr>
        <w:pStyle w:val="ConsPlusNormal"/>
        <w:spacing w:before="220"/>
        <w:ind w:firstLine="540"/>
        <w:jc w:val="both"/>
      </w:pPr>
      <w:r>
        <w:t>10. Козульский район</w:t>
      </w:r>
    </w:p>
    <w:p w:rsidR="00642D03" w:rsidRDefault="00642D03">
      <w:pPr>
        <w:pStyle w:val="ConsPlusNormal"/>
        <w:spacing w:before="220"/>
        <w:ind w:firstLine="540"/>
        <w:jc w:val="both"/>
      </w:pPr>
      <w:r>
        <w:t>11. Манский район</w:t>
      </w:r>
    </w:p>
    <w:p w:rsidR="00642D03" w:rsidRDefault="00642D03">
      <w:pPr>
        <w:pStyle w:val="ConsPlusNormal"/>
        <w:spacing w:before="220"/>
        <w:ind w:firstLine="540"/>
        <w:jc w:val="both"/>
      </w:pPr>
      <w:r>
        <w:t>12. Нижнеингашский район</w:t>
      </w:r>
    </w:p>
    <w:p w:rsidR="00642D03" w:rsidRDefault="00642D03">
      <w:pPr>
        <w:pStyle w:val="ConsPlusNormal"/>
        <w:spacing w:before="220"/>
        <w:ind w:firstLine="540"/>
        <w:jc w:val="both"/>
      </w:pPr>
      <w:r>
        <w:t>13. Партизанский район</w:t>
      </w:r>
    </w:p>
    <w:p w:rsidR="00642D03" w:rsidRDefault="00642D03">
      <w:pPr>
        <w:pStyle w:val="ConsPlusNormal"/>
        <w:spacing w:before="220"/>
        <w:ind w:firstLine="540"/>
        <w:jc w:val="both"/>
      </w:pPr>
      <w:r>
        <w:t>14. Саянский район</w:t>
      </w:r>
    </w:p>
    <w:p w:rsidR="00642D03" w:rsidRDefault="00642D03">
      <w:pPr>
        <w:pStyle w:val="ConsPlusNormal"/>
        <w:spacing w:before="220"/>
        <w:ind w:firstLine="540"/>
        <w:jc w:val="both"/>
      </w:pPr>
      <w:r>
        <w:t>15. Тасеевский район</w:t>
      </w:r>
    </w:p>
    <w:p w:rsidR="00642D03" w:rsidRDefault="00642D03">
      <w:pPr>
        <w:pStyle w:val="ConsPlusNormal"/>
        <w:spacing w:before="220"/>
        <w:ind w:firstLine="540"/>
        <w:jc w:val="both"/>
      </w:pPr>
      <w:r>
        <w:t>16. Тюхтетский муниципальный округ.</w:t>
      </w:r>
    </w:p>
    <w:p w:rsidR="00642D03" w:rsidRDefault="00642D03">
      <w:pPr>
        <w:pStyle w:val="ConsPlusNormal"/>
        <w:jc w:val="both"/>
      </w:pPr>
      <w:r>
        <w:t xml:space="preserve">(в ред. </w:t>
      </w:r>
      <w:hyperlink r:id="rId169" w:history="1">
        <w:r>
          <w:rPr>
            <w:color w:val="0000FF"/>
          </w:rPr>
          <w:t>Постановления</w:t>
        </w:r>
      </w:hyperlink>
      <w:r>
        <w:t xml:space="preserve"> Правительства Красноярского края от 14.04.2020 N 244-п)</w:t>
      </w:r>
    </w:p>
    <w:p w:rsidR="00642D03" w:rsidRDefault="00642D03">
      <w:pPr>
        <w:pStyle w:val="ConsPlusNormal"/>
        <w:spacing w:before="220"/>
        <w:ind w:firstLine="540"/>
        <w:jc w:val="both"/>
        <w:outlineLvl w:val="3"/>
      </w:pPr>
      <w:bookmarkStart w:id="19" w:name="P2433"/>
      <w:bookmarkEnd w:id="19"/>
      <w:r>
        <w:t>II. Муниципальные образования Красноярского края, требующие повышения эффективности использования экономического потенциала (далее - вторая группа):</w:t>
      </w:r>
    </w:p>
    <w:p w:rsidR="00642D03" w:rsidRDefault="00642D03">
      <w:pPr>
        <w:pStyle w:val="ConsPlusNormal"/>
        <w:spacing w:before="220"/>
        <w:ind w:firstLine="540"/>
        <w:jc w:val="both"/>
      </w:pPr>
      <w:r>
        <w:lastRenderedPageBreak/>
        <w:t>1. г. Енисейск</w:t>
      </w:r>
    </w:p>
    <w:p w:rsidR="00642D03" w:rsidRDefault="00642D03">
      <w:pPr>
        <w:pStyle w:val="ConsPlusNormal"/>
        <w:spacing w:before="220"/>
        <w:ind w:firstLine="540"/>
        <w:jc w:val="both"/>
      </w:pPr>
      <w:r>
        <w:t>2. г. Канск</w:t>
      </w:r>
    </w:p>
    <w:p w:rsidR="00642D03" w:rsidRDefault="00642D03">
      <w:pPr>
        <w:pStyle w:val="ConsPlusNormal"/>
        <w:spacing w:before="220"/>
        <w:ind w:firstLine="540"/>
        <w:jc w:val="both"/>
      </w:pPr>
      <w:r>
        <w:t>3. г. Назарово</w:t>
      </w:r>
    </w:p>
    <w:p w:rsidR="00642D03" w:rsidRDefault="00642D03">
      <w:pPr>
        <w:pStyle w:val="ConsPlusNormal"/>
        <w:spacing w:before="220"/>
        <w:ind w:firstLine="540"/>
        <w:jc w:val="both"/>
      </w:pPr>
      <w:r>
        <w:t>4. г. Шарыпово</w:t>
      </w:r>
    </w:p>
    <w:p w:rsidR="00642D03" w:rsidRDefault="00642D03">
      <w:pPr>
        <w:pStyle w:val="ConsPlusNormal"/>
        <w:spacing w:before="220"/>
        <w:ind w:firstLine="540"/>
        <w:jc w:val="both"/>
      </w:pPr>
      <w:r>
        <w:t>5. Ачинский район</w:t>
      </w:r>
    </w:p>
    <w:p w:rsidR="00642D03" w:rsidRDefault="00642D03">
      <w:pPr>
        <w:pStyle w:val="ConsPlusNormal"/>
        <w:spacing w:before="220"/>
        <w:ind w:firstLine="540"/>
        <w:jc w:val="both"/>
      </w:pPr>
      <w:r>
        <w:t>6. Ермаковский район</w:t>
      </w:r>
    </w:p>
    <w:p w:rsidR="00642D03" w:rsidRDefault="00642D03">
      <w:pPr>
        <w:pStyle w:val="ConsPlusNormal"/>
        <w:spacing w:before="220"/>
        <w:ind w:firstLine="540"/>
        <w:jc w:val="both"/>
      </w:pPr>
      <w:r>
        <w:t>7. Иланский район</w:t>
      </w:r>
    </w:p>
    <w:p w:rsidR="00642D03" w:rsidRDefault="00642D03">
      <w:pPr>
        <w:pStyle w:val="ConsPlusNormal"/>
        <w:spacing w:before="220"/>
        <w:ind w:firstLine="540"/>
        <w:jc w:val="both"/>
      </w:pPr>
      <w:r>
        <w:t>8. Ирбейский район</w:t>
      </w:r>
    </w:p>
    <w:p w:rsidR="00642D03" w:rsidRDefault="00642D03">
      <w:pPr>
        <w:pStyle w:val="ConsPlusNormal"/>
        <w:spacing w:before="220"/>
        <w:ind w:firstLine="540"/>
        <w:jc w:val="both"/>
      </w:pPr>
      <w:r>
        <w:t>9. Уярский район.</w:t>
      </w:r>
    </w:p>
    <w:p w:rsidR="00642D03" w:rsidRDefault="00642D03">
      <w:pPr>
        <w:pStyle w:val="ConsPlusNormal"/>
        <w:spacing w:before="220"/>
        <w:ind w:firstLine="540"/>
        <w:jc w:val="both"/>
        <w:outlineLvl w:val="3"/>
      </w:pPr>
      <w:bookmarkStart w:id="20" w:name="P2443"/>
      <w:bookmarkEnd w:id="20"/>
      <w:r>
        <w:t>III. Муниципальные образования Красноярского края с устойчивым экономическим развитием (далее - третья группа):</w:t>
      </w:r>
    </w:p>
    <w:p w:rsidR="00642D03" w:rsidRDefault="00642D03">
      <w:pPr>
        <w:pStyle w:val="ConsPlusNormal"/>
        <w:spacing w:before="220"/>
        <w:ind w:firstLine="540"/>
        <w:jc w:val="both"/>
      </w:pPr>
      <w:r>
        <w:t>1. г. Ачинск</w:t>
      </w:r>
    </w:p>
    <w:p w:rsidR="00642D03" w:rsidRDefault="00642D03">
      <w:pPr>
        <w:pStyle w:val="ConsPlusNormal"/>
        <w:spacing w:before="220"/>
        <w:ind w:firstLine="540"/>
        <w:jc w:val="both"/>
      </w:pPr>
      <w:r>
        <w:t>2. г. Бородино</w:t>
      </w:r>
    </w:p>
    <w:p w:rsidR="00642D03" w:rsidRDefault="00642D03">
      <w:pPr>
        <w:pStyle w:val="ConsPlusNormal"/>
        <w:spacing w:before="220"/>
        <w:ind w:firstLine="540"/>
        <w:jc w:val="both"/>
      </w:pPr>
      <w:r>
        <w:t>3. г. Дивногорск</w:t>
      </w:r>
    </w:p>
    <w:p w:rsidR="00642D03" w:rsidRDefault="00642D03">
      <w:pPr>
        <w:pStyle w:val="ConsPlusNormal"/>
        <w:spacing w:before="220"/>
        <w:ind w:firstLine="540"/>
        <w:jc w:val="both"/>
      </w:pPr>
      <w:r>
        <w:t>4. ЗАТО г. Железногорск</w:t>
      </w:r>
    </w:p>
    <w:p w:rsidR="00642D03" w:rsidRDefault="00642D03">
      <w:pPr>
        <w:pStyle w:val="ConsPlusNormal"/>
        <w:spacing w:before="220"/>
        <w:ind w:firstLine="540"/>
        <w:jc w:val="both"/>
      </w:pPr>
      <w:r>
        <w:t>5. ЗАТО г. Зеленогорск</w:t>
      </w:r>
    </w:p>
    <w:p w:rsidR="00642D03" w:rsidRDefault="00642D03">
      <w:pPr>
        <w:pStyle w:val="ConsPlusNormal"/>
        <w:spacing w:before="220"/>
        <w:ind w:firstLine="540"/>
        <w:jc w:val="both"/>
      </w:pPr>
      <w:r>
        <w:t>6. г. Красноярск</w:t>
      </w:r>
    </w:p>
    <w:p w:rsidR="00642D03" w:rsidRDefault="00642D03">
      <w:pPr>
        <w:pStyle w:val="ConsPlusNormal"/>
        <w:spacing w:before="220"/>
        <w:ind w:firstLine="540"/>
        <w:jc w:val="both"/>
      </w:pPr>
      <w:r>
        <w:t>7. г. Лесосибирск</w:t>
      </w:r>
    </w:p>
    <w:p w:rsidR="00642D03" w:rsidRDefault="00642D03">
      <w:pPr>
        <w:pStyle w:val="ConsPlusNormal"/>
        <w:spacing w:before="220"/>
        <w:ind w:firstLine="540"/>
        <w:jc w:val="both"/>
      </w:pPr>
      <w:r>
        <w:t>8. г. Минусинск</w:t>
      </w:r>
    </w:p>
    <w:p w:rsidR="00642D03" w:rsidRDefault="00642D03">
      <w:pPr>
        <w:pStyle w:val="ConsPlusNormal"/>
        <w:spacing w:before="220"/>
        <w:ind w:firstLine="540"/>
        <w:jc w:val="both"/>
      </w:pPr>
      <w:r>
        <w:t>9. г. Норильск</w:t>
      </w:r>
    </w:p>
    <w:p w:rsidR="00642D03" w:rsidRDefault="00642D03">
      <w:pPr>
        <w:pStyle w:val="ConsPlusNormal"/>
        <w:spacing w:before="220"/>
        <w:ind w:firstLine="540"/>
        <w:jc w:val="both"/>
      </w:pPr>
      <w:r>
        <w:t>10. г. Сосновоборск</w:t>
      </w:r>
    </w:p>
    <w:p w:rsidR="00642D03" w:rsidRDefault="00642D03">
      <w:pPr>
        <w:pStyle w:val="ConsPlusNormal"/>
        <w:spacing w:before="220"/>
        <w:ind w:firstLine="540"/>
        <w:jc w:val="both"/>
      </w:pPr>
      <w:r>
        <w:t>11. ЗАТО поселок Солнечный,</w:t>
      </w:r>
    </w:p>
    <w:p w:rsidR="00642D03" w:rsidRDefault="00642D03">
      <w:pPr>
        <w:pStyle w:val="ConsPlusNormal"/>
        <w:spacing w:before="220"/>
        <w:ind w:firstLine="540"/>
        <w:jc w:val="both"/>
      </w:pPr>
      <w:r>
        <w:t>12. Балахтинский район</w:t>
      </w:r>
    </w:p>
    <w:p w:rsidR="00642D03" w:rsidRDefault="00642D03">
      <w:pPr>
        <w:pStyle w:val="ConsPlusNormal"/>
        <w:spacing w:before="220"/>
        <w:ind w:firstLine="540"/>
        <w:jc w:val="both"/>
      </w:pPr>
      <w:r>
        <w:t>13. Березовский район</w:t>
      </w:r>
    </w:p>
    <w:p w:rsidR="00642D03" w:rsidRDefault="00642D03">
      <w:pPr>
        <w:pStyle w:val="ConsPlusNormal"/>
        <w:spacing w:before="220"/>
        <w:ind w:firstLine="540"/>
        <w:jc w:val="both"/>
      </w:pPr>
      <w:r>
        <w:t>14. Богучанский район</w:t>
      </w:r>
    </w:p>
    <w:p w:rsidR="00642D03" w:rsidRDefault="00642D03">
      <w:pPr>
        <w:pStyle w:val="ConsPlusNormal"/>
        <w:spacing w:before="220"/>
        <w:ind w:firstLine="540"/>
        <w:jc w:val="both"/>
      </w:pPr>
      <w:r>
        <w:t>15. Большемуртинский район</w:t>
      </w:r>
    </w:p>
    <w:p w:rsidR="00642D03" w:rsidRDefault="00642D03">
      <w:pPr>
        <w:pStyle w:val="ConsPlusNormal"/>
        <w:spacing w:before="220"/>
        <w:ind w:firstLine="540"/>
        <w:jc w:val="both"/>
      </w:pPr>
      <w:r>
        <w:t>16. Большеулуйский район</w:t>
      </w:r>
    </w:p>
    <w:p w:rsidR="00642D03" w:rsidRDefault="00642D03">
      <w:pPr>
        <w:pStyle w:val="ConsPlusNormal"/>
        <w:spacing w:before="220"/>
        <w:ind w:firstLine="540"/>
        <w:jc w:val="both"/>
      </w:pPr>
      <w:r>
        <w:t>17. Емельяновский район</w:t>
      </w:r>
    </w:p>
    <w:p w:rsidR="00642D03" w:rsidRDefault="00642D03">
      <w:pPr>
        <w:pStyle w:val="ConsPlusNormal"/>
        <w:spacing w:before="220"/>
        <w:ind w:firstLine="540"/>
        <w:jc w:val="both"/>
      </w:pPr>
      <w:r>
        <w:t>18. Енисейский район</w:t>
      </w:r>
    </w:p>
    <w:p w:rsidR="00642D03" w:rsidRDefault="00642D03">
      <w:pPr>
        <w:pStyle w:val="ConsPlusNormal"/>
        <w:spacing w:before="220"/>
        <w:ind w:firstLine="540"/>
        <w:jc w:val="both"/>
      </w:pPr>
      <w:r>
        <w:t>19. Канский район</w:t>
      </w:r>
    </w:p>
    <w:p w:rsidR="00642D03" w:rsidRDefault="00642D03">
      <w:pPr>
        <w:pStyle w:val="ConsPlusNormal"/>
        <w:spacing w:before="220"/>
        <w:ind w:firstLine="540"/>
        <w:jc w:val="both"/>
      </w:pPr>
      <w:r>
        <w:lastRenderedPageBreak/>
        <w:t>20. Кежемский район</w:t>
      </w:r>
    </w:p>
    <w:p w:rsidR="00642D03" w:rsidRDefault="00642D03">
      <w:pPr>
        <w:pStyle w:val="ConsPlusNormal"/>
        <w:spacing w:before="220"/>
        <w:ind w:firstLine="540"/>
        <w:jc w:val="both"/>
      </w:pPr>
      <w:r>
        <w:t>21. Краснотуранский район</w:t>
      </w:r>
    </w:p>
    <w:p w:rsidR="00642D03" w:rsidRDefault="00642D03">
      <w:pPr>
        <w:pStyle w:val="ConsPlusNormal"/>
        <w:spacing w:before="220"/>
        <w:ind w:firstLine="540"/>
        <w:jc w:val="both"/>
      </w:pPr>
      <w:r>
        <w:t>22. Курагинский район</w:t>
      </w:r>
    </w:p>
    <w:p w:rsidR="00642D03" w:rsidRDefault="00642D03">
      <w:pPr>
        <w:pStyle w:val="ConsPlusNormal"/>
        <w:spacing w:before="220"/>
        <w:ind w:firstLine="540"/>
        <w:jc w:val="both"/>
      </w:pPr>
      <w:r>
        <w:t>23. Минусинский район</w:t>
      </w:r>
    </w:p>
    <w:p w:rsidR="00642D03" w:rsidRDefault="00642D03">
      <w:pPr>
        <w:pStyle w:val="ConsPlusNormal"/>
        <w:spacing w:before="220"/>
        <w:ind w:firstLine="540"/>
        <w:jc w:val="both"/>
      </w:pPr>
      <w:r>
        <w:t>24. Мотыгинский район</w:t>
      </w:r>
    </w:p>
    <w:p w:rsidR="00642D03" w:rsidRDefault="00642D03">
      <w:pPr>
        <w:pStyle w:val="ConsPlusNormal"/>
        <w:spacing w:before="220"/>
        <w:ind w:firstLine="540"/>
        <w:jc w:val="both"/>
      </w:pPr>
      <w:r>
        <w:t>25. Назаровский район</w:t>
      </w:r>
    </w:p>
    <w:p w:rsidR="00642D03" w:rsidRDefault="00642D03">
      <w:pPr>
        <w:pStyle w:val="ConsPlusNormal"/>
        <w:spacing w:before="220"/>
        <w:ind w:firstLine="540"/>
        <w:jc w:val="both"/>
      </w:pPr>
      <w:r>
        <w:t>26. Новоселовский район</w:t>
      </w:r>
    </w:p>
    <w:p w:rsidR="00642D03" w:rsidRDefault="00642D03">
      <w:pPr>
        <w:pStyle w:val="ConsPlusNormal"/>
        <w:spacing w:before="220"/>
        <w:ind w:firstLine="540"/>
        <w:jc w:val="both"/>
      </w:pPr>
      <w:r>
        <w:t>27. Пировский муниципальный округ</w:t>
      </w:r>
    </w:p>
    <w:p w:rsidR="00642D03" w:rsidRDefault="00642D03">
      <w:pPr>
        <w:pStyle w:val="ConsPlusNormal"/>
        <w:jc w:val="both"/>
      </w:pPr>
      <w:r>
        <w:t xml:space="preserve">(в ред. </w:t>
      </w:r>
      <w:hyperlink r:id="rId170" w:history="1">
        <w:r>
          <w:rPr>
            <w:color w:val="0000FF"/>
          </w:rPr>
          <w:t>Постановления</w:t>
        </w:r>
      </w:hyperlink>
      <w:r>
        <w:t xml:space="preserve"> Правительства Красноярского края от 14.04.2020 N 244-п)</w:t>
      </w:r>
    </w:p>
    <w:p w:rsidR="00642D03" w:rsidRDefault="00642D03">
      <w:pPr>
        <w:pStyle w:val="ConsPlusNormal"/>
        <w:spacing w:before="220"/>
        <w:ind w:firstLine="540"/>
        <w:jc w:val="both"/>
      </w:pPr>
      <w:r>
        <w:t>28. Рыбинский район</w:t>
      </w:r>
    </w:p>
    <w:p w:rsidR="00642D03" w:rsidRDefault="00642D03">
      <w:pPr>
        <w:pStyle w:val="ConsPlusNormal"/>
        <w:spacing w:before="220"/>
        <w:ind w:firstLine="540"/>
        <w:jc w:val="both"/>
      </w:pPr>
      <w:r>
        <w:t>29. Северо-Енисейский район</w:t>
      </w:r>
    </w:p>
    <w:p w:rsidR="00642D03" w:rsidRDefault="00642D03">
      <w:pPr>
        <w:pStyle w:val="ConsPlusNormal"/>
        <w:spacing w:before="220"/>
        <w:ind w:firstLine="540"/>
        <w:jc w:val="both"/>
      </w:pPr>
      <w:r>
        <w:t>30. Сухобузимский район</w:t>
      </w:r>
    </w:p>
    <w:p w:rsidR="00642D03" w:rsidRDefault="00642D03">
      <w:pPr>
        <w:pStyle w:val="ConsPlusNormal"/>
        <w:spacing w:before="220"/>
        <w:ind w:firstLine="540"/>
        <w:jc w:val="both"/>
      </w:pPr>
      <w:r>
        <w:t>31. Таймырский Долгано-Ненецкий муниципальный район</w:t>
      </w:r>
    </w:p>
    <w:p w:rsidR="00642D03" w:rsidRDefault="00642D03">
      <w:pPr>
        <w:pStyle w:val="ConsPlusNormal"/>
        <w:spacing w:before="220"/>
        <w:ind w:firstLine="540"/>
        <w:jc w:val="both"/>
      </w:pPr>
      <w:r>
        <w:t>32. Туруханский район</w:t>
      </w:r>
    </w:p>
    <w:p w:rsidR="00642D03" w:rsidRDefault="00642D03">
      <w:pPr>
        <w:pStyle w:val="ConsPlusNormal"/>
        <w:spacing w:before="220"/>
        <w:ind w:firstLine="540"/>
        <w:jc w:val="both"/>
      </w:pPr>
      <w:r>
        <w:t>33. Ужурский район</w:t>
      </w:r>
    </w:p>
    <w:p w:rsidR="00642D03" w:rsidRDefault="00642D03">
      <w:pPr>
        <w:pStyle w:val="ConsPlusNormal"/>
        <w:spacing w:before="220"/>
        <w:ind w:firstLine="540"/>
        <w:jc w:val="both"/>
      </w:pPr>
      <w:r>
        <w:t>34. Шарыповский муниципальный округ</w:t>
      </w:r>
    </w:p>
    <w:p w:rsidR="00642D03" w:rsidRDefault="00642D03">
      <w:pPr>
        <w:pStyle w:val="ConsPlusNormal"/>
        <w:jc w:val="both"/>
      </w:pPr>
      <w:r>
        <w:t xml:space="preserve">(в ред. </w:t>
      </w:r>
      <w:hyperlink r:id="rId171" w:history="1">
        <w:r>
          <w:rPr>
            <w:color w:val="0000FF"/>
          </w:rPr>
          <w:t>Постановления</w:t>
        </w:r>
      </w:hyperlink>
      <w:r>
        <w:t xml:space="preserve"> Правительства Красноярского края от 14.04.2020 N 244-п)</w:t>
      </w:r>
    </w:p>
    <w:p w:rsidR="00642D03" w:rsidRDefault="00642D03">
      <w:pPr>
        <w:pStyle w:val="ConsPlusNormal"/>
        <w:spacing w:before="220"/>
        <w:ind w:firstLine="540"/>
        <w:jc w:val="both"/>
      </w:pPr>
      <w:r>
        <w:t>35. Шушенский район</w:t>
      </w:r>
    </w:p>
    <w:p w:rsidR="00642D03" w:rsidRDefault="00642D03">
      <w:pPr>
        <w:pStyle w:val="ConsPlusNormal"/>
        <w:spacing w:before="220"/>
        <w:ind w:firstLine="540"/>
        <w:jc w:val="both"/>
      </w:pPr>
      <w:r>
        <w:t>36. Эвенкийский муниципальный район.</w:t>
      </w: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right"/>
        <w:outlineLvl w:val="2"/>
      </w:pPr>
      <w:r>
        <w:t>Приложение N 3</w:t>
      </w:r>
    </w:p>
    <w:p w:rsidR="00642D03" w:rsidRDefault="00642D03">
      <w:pPr>
        <w:pStyle w:val="ConsPlusNormal"/>
        <w:jc w:val="right"/>
      </w:pPr>
      <w:r>
        <w:t>к подпрограмме 2</w:t>
      </w:r>
    </w:p>
    <w:p w:rsidR="00642D03" w:rsidRDefault="00642D03">
      <w:pPr>
        <w:pStyle w:val="ConsPlusNormal"/>
        <w:jc w:val="right"/>
      </w:pPr>
      <w:r>
        <w:t>"Развитие субъектов малого</w:t>
      </w:r>
    </w:p>
    <w:p w:rsidR="00642D03" w:rsidRDefault="00642D03">
      <w:pPr>
        <w:pStyle w:val="ConsPlusNormal"/>
        <w:jc w:val="right"/>
      </w:pPr>
      <w:r>
        <w:t>и среднего предпринимательства"</w:t>
      </w:r>
    </w:p>
    <w:p w:rsidR="00642D03" w:rsidRDefault="00642D03">
      <w:pPr>
        <w:pStyle w:val="ConsPlusNormal"/>
        <w:jc w:val="both"/>
      </w:pPr>
    </w:p>
    <w:p w:rsidR="00642D03" w:rsidRDefault="00642D03">
      <w:pPr>
        <w:pStyle w:val="ConsPlusTitle"/>
        <w:jc w:val="center"/>
      </w:pPr>
      <w:bookmarkStart w:id="21" w:name="P2492"/>
      <w:bookmarkEnd w:id="21"/>
      <w:r>
        <w:t>ПОРЯДОК</w:t>
      </w:r>
    </w:p>
    <w:p w:rsidR="00642D03" w:rsidRDefault="00642D03">
      <w:pPr>
        <w:pStyle w:val="ConsPlusTitle"/>
        <w:jc w:val="center"/>
      </w:pPr>
      <w:r>
        <w:t>ПОДГОТОВКИ И ПРОВЕДЕНИЯ КОНКУРСА ПО ОТБОРУ МУНИЦИПАЛЬНЫХ</w:t>
      </w:r>
    </w:p>
    <w:p w:rsidR="00642D03" w:rsidRDefault="00642D03">
      <w:pPr>
        <w:pStyle w:val="ConsPlusTitle"/>
        <w:jc w:val="center"/>
      </w:pPr>
      <w:r>
        <w:t>ПРОГРАММ ДЛЯ ПРЕДОСТАВЛЕНИЯ СУБСИДИЙ БЮДЖЕТАМ МУНИЦИПАЛЬНЫХ</w:t>
      </w:r>
    </w:p>
    <w:p w:rsidR="00642D03" w:rsidRDefault="00642D03">
      <w:pPr>
        <w:pStyle w:val="ConsPlusTitle"/>
        <w:jc w:val="center"/>
      </w:pPr>
      <w:r>
        <w:t>ОБРАЗОВАНИЙ С УСТОЙЧИВЫМ ЭКОНОМИЧЕСКИМ РАЗВИТИЕМ</w:t>
      </w:r>
    </w:p>
    <w:p w:rsidR="00642D03" w:rsidRDefault="00642D03">
      <w:pPr>
        <w:pStyle w:val="ConsPlusTitle"/>
        <w:jc w:val="center"/>
      </w:pPr>
      <w:r>
        <w:t>НА РЕАЛИЗАЦИЮ МУНИЦИПАЛЬНЫХ ПРОГРАММ РАЗВИТИЯ СУБЪЕКТОВ</w:t>
      </w:r>
    </w:p>
    <w:p w:rsidR="00642D03" w:rsidRDefault="00642D03">
      <w:pPr>
        <w:pStyle w:val="ConsPlusTitle"/>
        <w:jc w:val="center"/>
      </w:pPr>
      <w:r>
        <w:t>МАЛОГО И СРЕДНЕГО ПРЕДПРИНИМАТЕЛЬСТВА, А ТАКЖЕ ПОРЯДОК</w:t>
      </w:r>
    </w:p>
    <w:p w:rsidR="00642D03" w:rsidRDefault="00642D03">
      <w:pPr>
        <w:pStyle w:val="ConsPlusTitle"/>
        <w:jc w:val="center"/>
      </w:pPr>
      <w:r>
        <w:t>И УСЛОВИЯ ПРЕДОСТАВЛЕНИЯ СУБСИДИЙ БЮДЖЕТАМ МУНИЦИПАЛЬНЫХ</w:t>
      </w:r>
    </w:p>
    <w:p w:rsidR="00642D03" w:rsidRDefault="00642D03">
      <w:pPr>
        <w:pStyle w:val="ConsPlusTitle"/>
        <w:jc w:val="center"/>
      </w:pPr>
      <w:r>
        <w:t>ОБРАЗОВАНИЙ КРАЯ ПО РЕЗУЛЬТАТАМ КОНКУРСНОГО ОТБОРА</w:t>
      </w:r>
    </w:p>
    <w:p w:rsidR="00642D03" w:rsidRDefault="00642D03">
      <w:pPr>
        <w:pStyle w:val="ConsPlusTitle"/>
        <w:jc w:val="center"/>
      </w:pPr>
      <w:r>
        <w:t>И ПРЕДСТАВЛЕНИЯ ОТЧЕТНОСТИ О РАСХОДОВАНИИ СРЕДСТВ СУБСИДИИ</w:t>
      </w:r>
    </w:p>
    <w:p w:rsidR="00642D03" w:rsidRDefault="00642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2D03">
        <w:trPr>
          <w:jc w:val="center"/>
        </w:trPr>
        <w:tc>
          <w:tcPr>
            <w:tcW w:w="9294" w:type="dxa"/>
            <w:tcBorders>
              <w:top w:val="nil"/>
              <w:left w:val="single" w:sz="24" w:space="0" w:color="CED3F1"/>
              <w:bottom w:val="nil"/>
              <w:right w:val="single" w:sz="24" w:space="0" w:color="F4F3F8"/>
            </w:tcBorders>
            <w:shd w:val="clear" w:color="auto" w:fill="F4F3F8"/>
          </w:tcPr>
          <w:p w:rsidR="00642D03" w:rsidRDefault="00642D03">
            <w:pPr>
              <w:pStyle w:val="ConsPlusNormal"/>
              <w:jc w:val="center"/>
            </w:pPr>
            <w:r>
              <w:rPr>
                <w:color w:val="392C69"/>
              </w:rPr>
              <w:t>Список изменяющих документов</w:t>
            </w:r>
          </w:p>
          <w:p w:rsidR="00642D03" w:rsidRDefault="00642D03">
            <w:pPr>
              <w:pStyle w:val="ConsPlusNormal"/>
              <w:jc w:val="center"/>
            </w:pPr>
            <w:r>
              <w:rPr>
                <w:color w:val="392C69"/>
              </w:rPr>
              <w:lastRenderedPageBreak/>
              <w:t>(в ред. Постановлений Правительства Красноярского края</w:t>
            </w:r>
          </w:p>
          <w:p w:rsidR="00642D03" w:rsidRDefault="00642D03">
            <w:pPr>
              <w:pStyle w:val="ConsPlusNormal"/>
              <w:jc w:val="center"/>
            </w:pPr>
            <w:r>
              <w:rPr>
                <w:color w:val="392C69"/>
              </w:rPr>
              <w:t xml:space="preserve">от 14.04.2020 </w:t>
            </w:r>
            <w:hyperlink r:id="rId172" w:history="1">
              <w:r>
                <w:rPr>
                  <w:color w:val="0000FF"/>
                </w:rPr>
                <w:t>N 244-п</w:t>
              </w:r>
            </w:hyperlink>
            <w:r>
              <w:rPr>
                <w:color w:val="392C69"/>
              </w:rPr>
              <w:t xml:space="preserve">, от 23.06.2020 </w:t>
            </w:r>
            <w:hyperlink r:id="rId173" w:history="1">
              <w:r>
                <w:rPr>
                  <w:color w:val="0000FF"/>
                </w:rPr>
                <w:t>N 462-п</w:t>
              </w:r>
            </w:hyperlink>
            <w:r>
              <w:rPr>
                <w:color w:val="392C69"/>
              </w:rPr>
              <w:t xml:space="preserve">, от 11.09.2020 </w:t>
            </w:r>
            <w:hyperlink r:id="rId174" w:history="1">
              <w:r>
                <w:rPr>
                  <w:color w:val="0000FF"/>
                </w:rPr>
                <w:t>N 613-п</w:t>
              </w:r>
            </w:hyperlink>
            <w:r>
              <w:rPr>
                <w:color w:val="392C69"/>
              </w:rPr>
              <w:t>)</w:t>
            </w:r>
          </w:p>
        </w:tc>
      </w:tr>
    </w:tbl>
    <w:p w:rsidR="00642D03" w:rsidRDefault="00642D03">
      <w:pPr>
        <w:pStyle w:val="ConsPlusNormal"/>
        <w:jc w:val="both"/>
      </w:pPr>
    </w:p>
    <w:p w:rsidR="00642D03" w:rsidRDefault="00642D03">
      <w:pPr>
        <w:pStyle w:val="ConsPlusTitle"/>
        <w:jc w:val="center"/>
        <w:outlineLvl w:val="3"/>
      </w:pPr>
      <w:r>
        <w:t>1. ОБЩИЕ ПОЛОЖЕНИЯ</w:t>
      </w:r>
    </w:p>
    <w:p w:rsidR="00642D03" w:rsidRDefault="00642D03">
      <w:pPr>
        <w:pStyle w:val="ConsPlusNormal"/>
        <w:jc w:val="both"/>
      </w:pPr>
    </w:p>
    <w:p w:rsidR="00642D03" w:rsidRDefault="00642D03">
      <w:pPr>
        <w:pStyle w:val="ConsPlusNormal"/>
        <w:ind w:firstLine="540"/>
        <w:jc w:val="both"/>
      </w:pPr>
      <w:r>
        <w:t>1.1. Порядок подготовки и проведения конкурса по отбору муниципальных программ для предоставления субсидий бюджетам муниципальных образований с устойчивым экономическим развитием на реализацию муниципальных программ развития субъектов малого и среднего предпринимательства, а также порядок и условия предоставления субсидий бюджетам муниципальных образований края по результатам конкурсного отбора и представления отчетности о расходовании средств субсидии (далее - Порядок) устанавливают процедуру проведения конкурса по отбору муниципальных программ развития субъектов малого и среднего предпринимательства (далее - муниципальные программы) для предоставления субсидий бюджетам муниципальных образований края с устойчивым экономическим развитием в целях софинансирования муниципальных программ (далее - субсидия), а также процедуру и условия предоставления субсидий по результатам конкурсного отбора и порядок представления отчетности о расходовании средств субсидии.</w:t>
      </w:r>
    </w:p>
    <w:p w:rsidR="00642D03" w:rsidRDefault="00642D03">
      <w:pPr>
        <w:pStyle w:val="ConsPlusNormal"/>
        <w:spacing w:before="220"/>
        <w:ind w:firstLine="540"/>
        <w:jc w:val="both"/>
      </w:pPr>
      <w:r>
        <w:t xml:space="preserve">1.2. Используемые в настоящем Порядке 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w:t>
      </w:r>
      <w:hyperlink r:id="rId175" w:history="1">
        <w:r>
          <w:rPr>
            <w:color w:val="0000FF"/>
          </w:rPr>
          <w:t>законе</w:t>
        </w:r>
      </w:hyperlink>
      <w:r>
        <w:t xml:space="preserve"> от 24.07.2007 N 209-ФЗ "О развитии малого и среднего предпринимательства в Российской Федерации".</w:t>
      </w:r>
    </w:p>
    <w:p w:rsidR="00642D03" w:rsidRDefault="00642D03">
      <w:pPr>
        <w:pStyle w:val="ConsPlusNormal"/>
        <w:spacing w:before="220"/>
        <w:ind w:firstLine="540"/>
        <w:jc w:val="both"/>
      </w:pPr>
      <w:r>
        <w:t>Для целей Порядка под ремесленной деятельностью понимается предпринимательская деятельность по производству товаров, работ преимущественно потребительского назначения (личного, семейного, бытового, домашнего, художественно-прикладного и т.п.) мелкими партиями, штучно или по индивидуальным заказам.</w:t>
      </w:r>
    </w:p>
    <w:p w:rsidR="00642D03" w:rsidRDefault="00642D03">
      <w:pPr>
        <w:pStyle w:val="ConsPlusNormal"/>
        <w:jc w:val="both"/>
      </w:pPr>
      <w:r>
        <w:t xml:space="preserve">(абзац введен </w:t>
      </w:r>
      <w:hyperlink r:id="rId176" w:history="1">
        <w:r>
          <w:rPr>
            <w:color w:val="0000FF"/>
          </w:rPr>
          <w:t>Постановлением</w:t>
        </w:r>
      </w:hyperlink>
      <w:r>
        <w:t xml:space="preserve"> Правительства Красноярского края от 11.09.2020 N 613-п)</w:t>
      </w:r>
    </w:p>
    <w:p w:rsidR="00642D03" w:rsidRDefault="00642D03">
      <w:pPr>
        <w:pStyle w:val="ConsPlusNormal"/>
        <w:spacing w:before="220"/>
        <w:ind w:firstLine="540"/>
        <w:jc w:val="both"/>
      </w:pPr>
      <w:r>
        <w:t>1.3. Субсидии предоставляются в целях софинансирования расходных обязательств муниципальных образований края, возникающих при реализации органами местного самоуправления муниципальных программ.</w:t>
      </w:r>
    </w:p>
    <w:p w:rsidR="00642D03" w:rsidRDefault="00642D03">
      <w:pPr>
        <w:pStyle w:val="ConsPlusNormal"/>
        <w:spacing w:before="220"/>
        <w:ind w:firstLine="540"/>
        <w:jc w:val="both"/>
      </w:pPr>
      <w:r>
        <w:t>1.4. Предоставление субсидий осуществляется на основании результатов конкурса по отбору муниципальных программ (далее - Конкурсный отбор).</w:t>
      </w:r>
    </w:p>
    <w:p w:rsidR="00642D03" w:rsidRDefault="00642D03">
      <w:pPr>
        <w:pStyle w:val="ConsPlusNormal"/>
        <w:spacing w:before="220"/>
        <w:ind w:firstLine="540"/>
        <w:jc w:val="both"/>
      </w:pPr>
      <w:r>
        <w:t xml:space="preserve">Конкурсный отбор проводится ежегодно в пределах сумм, предусмотренных государственной </w:t>
      </w:r>
      <w:hyperlink r:id="rId177" w:history="1">
        <w:r>
          <w:rPr>
            <w:color w:val="0000FF"/>
          </w:rPr>
          <w:t>программой</w:t>
        </w:r>
      </w:hyperlink>
      <w:r>
        <w:t xml:space="preserve"> "Развитие инвестиционной деятельности, малого и среднего предпринимательства", утвержденной Постановлением Правительства Красноярского края от 30.09.2013 N 505-п (далее - программа) и законом края о краевом бюджете на очередной финансовый год и плановый период.</w:t>
      </w:r>
    </w:p>
    <w:p w:rsidR="00642D03" w:rsidRDefault="00642D03">
      <w:pPr>
        <w:pStyle w:val="ConsPlusNormal"/>
        <w:jc w:val="both"/>
      </w:pPr>
      <w:r>
        <w:t xml:space="preserve">(в ред. </w:t>
      </w:r>
      <w:hyperlink r:id="rId178" w:history="1">
        <w:r>
          <w:rPr>
            <w:color w:val="0000FF"/>
          </w:rPr>
          <w:t>Постановления</w:t>
        </w:r>
      </w:hyperlink>
      <w:r>
        <w:t xml:space="preserve"> Правительства Красноярского края от 11.09.2020 N 613-п)</w:t>
      </w:r>
    </w:p>
    <w:p w:rsidR="00642D03" w:rsidRDefault="00642D03">
      <w:pPr>
        <w:pStyle w:val="ConsPlusNormal"/>
        <w:spacing w:before="220"/>
        <w:ind w:firstLine="540"/>
        <w:jc w:val="both"/>
      </w:pPr>
      <w:r>
        <w:t>1.5. Организатором проведения Конкурсного отбора и главным распорядителем средств субсидии является министерство экономики и регионального развития Красноярского края (далее - Министерство).</w:t>
      </w:r>
    </w:p>
    <w:p w:rsidR="00642D03" w:rsidRDefault="00642D03">
      <w:pPr>
        <w:pStyle w:val="ConsPlusNormal"/>
        <w:spacing w:before="220"/>
        <w:ind w:firstLine="540"/>
        <w:jc w:val="both"/>
      </w:pPr>
      <w:r>
        <w:t>1.6. Расходы, связанные с подготовкой и представлением документов для участия в Конкурсном отборе, несут муниципальные образования края, претендующие на получение субсидии.</w:t>
      </w:r>
    </w:p>
    <w:p w:rsidR="00642D03" w:rsidRDefault="00642D03">
      <w:pPr>
        <w:pStyle w:val="ConsPlusNormal"/>
        <w:jc w:val="both"/>
      </w:pPr>
    </w:p>
    <w:p w:rsidR="00642D03" w:rsidRDefault="00642D03">
      <w:pPr>
        <w:pStyle w:val="ConsPlusTitle"/>
        <w:jc w:val="center"/>
        <w:outlineLvl w:val="3"/>
      </w:pPr>
      <w:r>
        <w:t>2. УСЛОВИЯ ПРЕДОСТАВЛЕНИЯ СУБСИДИЙ</w:t>
      </w:r>
    </w:p>
    <w:p w:rsidR="00642D03" w:rsidRDefault="00642D03">
      <w:pPr>
        <w:pStyle w:val="ConsPlusNormal"/>
        <w:jc w:val="both"/>
      </w:pPr>
    </w:p>
    <w:p w:rsidR="00642D03" w:rsidRDefault="00642D03">
      <w:pPr>
        <w:pStyle w:val="ConsPlusNormal"/>
        <w:ind w:firstLine="540"/>
        <w:jc w:val="both"/>
      </w:pPr>
      <w:r>
        <w:t xml:space="preserve">2.1. Субсидии предоставляются на софинансирование расходов по следующим </w:t>
      </w:r>
      <w:r>
        <w:lastRenderedPageBreak/>
        <w:t>мероприятиям муниципальных программ:</w:t>
      </w:r>
    </w:p>
    <w:p w:rsidR="00642D03" w:rsidRDefault="00642D03">
      <w:pPr>
        <w:pStyle w:val="ConsPlusNormal"/>
        <w:spacing w:before="220"/>
        <w:ind w:firstLine="540"/>
        <w:jc w:val="both"/>
      </w:pPr>
      <w:bookmarkStart w:id="22" w:name="P2521"/>
      <w:bookmarkEnd w:id="22"/>
      <w:r>
        <w:t>мероприятие 1 "Субсидии субъектам малого и среднего предпринимательства, осуществившим расходы на строительство (реконструкцию) для собственных нужд производственных зданий, строений, сооружений и (или) приобретение оборудования за счет привлеченных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федеральными и региональными институтами развития и поддержки субъектов малого и среднего предпринимательства, в целях создания и (или) развития, и (или) модернизации производства товаров (работ, услуг)";</w:t>
      </w:r>
    </w:p>
    <w:p w:rsidR="00642D03" w:rsidRDefault="00642D03">
      <w:pPr>
        <w:pStyle w:val="ConsPlusNormal"/>
        <w:spacing w:before="220"/>
        <w:ind w:firstLine="540"/>
        <w:jc w:val="both"/>
      </w:pPr>
      <w:bookmarkStart w:id="23" w:name="P2522"/>
      <w:bookmarkEnd w:id="23"/>
      <w:r>
        <w:t>мероприятие 2 "Субсидии на поддержку субъектов малого и среднего предпринимательства, занимающихся социально значимыми видами деятельности, деятельностью в области народных художественных промыслов, ремесленной деятельности, туризма";</w:t>
      </w:r>
    </w:p>
    <w:p w:rsidR="00642D03" w:rsidRDefault="00642D03">
      <w:pPr>
        <w:pStyle w:val="ConsPlusNormal"/>
        <w:jc w:val="both"/>
      </w:pPr>
      <w:r>
        <w:t xml:space="preserve">(в ред. </w:t>
      </w:r>
      <w:hyperlink r:id="rId179" w:history="1">
        <w:r>
          <w:rPr>
            <w:color w:val="0000FF"/>
          </w:rPr>
          <w:t>Постановления</w:t>
        </w:r>
      </w:hyperlink>
      <w:r>
        <w:t xml:space="preserve"> Правительства Красноярского края от 11.09.2020 N 613-п)</w:t>
      </w:r>
    </w:p>
    <w:p w:rsidR="00642D03" w:rsidRDefault="00642D03">
      <w:pPr>
        <w:pStyle w:val="ConsPlusNormal"/>
        <w:spacing w:before="220"/>
        <w:ind w:firstLine="540"/>
        <w:jc w:val="both"/>
      </w:pPr>
      <w:bookmarkStart w:id="24" w:name="P2524"/>
      <w:bookmarkEnd w:id="24"/>
      <w:r>
        <w:t>мероприятие 3 "Субсидии на поддержку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w:t>
      </w:r>
    </w:p>
    <w:p w:rsidR="00642D03" w:rsidRDefault="00642D03">
      <w:pPr>
        <w:pStyle w:val="ConsPlusNormal"/>
        <w:spacing w:before="220"/>
        <w:ind w:firstLine="540"/>
        <w:jc w:val="both"/>
      </w:pPr>
      <w:bookmarkStart w:id="25" w:name="P2525"/>
      <w:bookmarkEnd w:id="25"/>
      <w:r>
        <w:t>2.2. Субсидии в целях софинансирования расходов по мероприятию 1 "Субсидии субъектам малого и среднего предпринимательства, осуществившим расходы на строительство (реконструкцию) для собственных нужд производственных зданий, строений, сооружений и (или) приобретение оборудования за счет привлеченных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федеральными и региональными институтами развития и поддержки субъектов малого и среднего предпринимательства, в целях создания и (или) развития, и (или) модернизации производства товаров (работ, услуг)" предоставляются при наличии в муниципальной программе следующих условий предоставления субсидий субъектам малого и среднего предпринимательства по данному направлению:</w:t>
      </w:r>
    </w:p>
    <w:p w:rsidR="00642D03" w:rsidRDefault="00642D03">
      <w:pPr>
        <w:pStyle w:val="ConsPlusNormal"/>
        <w:spacing w:before="220"/>
        <w:ind w:firstLine="540"/>
        <w:jc w:val="both"/>
      </w:pPr>
      <w:r>
        <w:t xml:space="preserve">1) субсидия предоставляется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w:t>
      </w:r>
      <w:hyperlink r:id="rId180" w:history="1">
        <w:r>
          <w:rPr>
            <w:color w:val="0000FF"/>
          </w:rPr>
          <w:t>разделы B</w:t>
        </w:r>
      </w:hyperlink>
      <w:r>
        <w:t xml:space="preserve">, </w:t>
      </w:r>
      <w:hyperlink r:id="rId181" w:history="1">
        <w:r>
          <w:rPr>
            <w:color w:val="0000FF"/>
          </w:rPr>
          <w:t>D</w:t>
        </w:r>
      </w:hyperlink>
      <w:r>
        <w:t xml:space="preserve">, </w:t>
      </w:r>
      <w:hyperlink r:id="rId182" w:history="1">
        <w:r>
          <w:rPr>
            <w:color w:val="0000FF"/>
          </w:rPr>
          <w:t>E</w:t>
        </w:r>
      </w:hyperlink>
      <w:r>
        <w:t xml:space="preserve">, </w:t>
      </w:r>
      <w:hyperlink r:id="rId183" w:history="1">
        <w:r>
          <w:rPr>
            <w:color w:val="0000FF"/>
          </w:rPr>
          <w:t>G</w:t>
        </w:r>
      </w:hyperlink>
      <w:r>
        <w:t xml:space="preserve">, </w:t>
      </w:r>
      <w:hyperlink r:id="rId184" w:history="1">
        <w:r>
          <w:rPr>
            <w:color w:val="0000FF"/>
          </w:rPr>
          <w:t>K</w:t>
        </w:r>
      </w:hyperlink>
      <w:r>
        <w:t xml:space="preserve">, </w:t>
      </w:r>
      <w:hyperlink r:id="rId185" w:history="1">
        <w:r>
          <w:rPr>
            <w:color w:val="0000FF"/>
          </w:rPr>
          <w:t>L</w:t>
        </w:r>
      </w:hyperlink>
      <w:r>
        <w:t xml:space="preserve">, </w:t>
      </w:r>
      <w:hyperlink r:id="rId186" w:history="1">
        <w:r>
          <w:rPr>
            <w:color w:val="0000FF"/>
          </w:rPr>
          <w:t>M</w:t>
        </w:r>
      </w:hyperlink>
      <w:r>
        <w:t xml:space="preserve"> (за исключением кода </w:t>
      </w:r>
      <w:hyperlink r:id="rId187" w:history="1">
        <w:r>
          <w:rPr>
            <w:color w:val="0000FF"/>
          </w:rPr>
          <w:t>75</w:t>
        </w:r>
      </w:hyperlink>
      <w:r>
        <w:t xml:space="preserve">), </w:t>
      </w:r>
      <w:hyperlink r:id="rId188" w:history="1">
        <w:r>
          <w:rPr>
            <w:color w:val="0000FF"/>
          </w:rPr>
          <w:t>N</w:t>
        </w:r>
      </w:hyperlink>
      <w:r>
        <w:t xml:space="preserve">, </w:t>
      </w:r>
      <w:hyperlink r:id="rId189" w:history="1">
        <w:r>
          <w:rPr>
            <w:color w:val="0000FF"/>
          </w:rPr>
          <w:t>O</w:t>
        </w:r>
      </w:hyperlink>
      <w:r>
        <w:t xml:space="preserve">, </w:t>
      </w:r>
      <w:hyperlink r:id="rId190" w:history="1">
        <w:r>
          <w:rPr>
            <w:color w:val="0000FF"/>
          </w:rPr>
          <w:t>S</w:t>
        </w:r>
      </w:hyperlink>
      <w:r>
        <w:t xml:space="preserve"> (за исключением кодов </w:t>
      </w:r>
      <w:hyperlink r:id="rId191" w:history="1">
        <w:r>
          <w:rPr>
            <w:color w:val="0000FF"/>
          </w:rPr>
          <w:t>95</w:t>
        </w:r>
      </w:hyperlink>
      <w:r>
        <w:t xml:space="preserve"> и </w:t>
      </w:r>
      <w:hyperlink r:id="rId192" w:history="1">
        <w:r>
          <w:rPr>
            <w:color w:val="0000FF"/>
          </w:rPr>
          <w:t>96</w:t>
        </w:r>
      </w:hyperlink>
      <w:r>
        <w:t xml:space="preserve">), </w:t>
      </w:r>
      <w:hyperlink r:id="rId193" w:history="1">
        <w:r>
          <w:rPr>
            <w:color w:val="0000FF"/>
          </w:rPr>
          <w:t>T</w:t>
        </w:r>
      </w:hyperlink>
      <w:r>
        <w:t xml:space="preserve">, </w:t>
      </w:r>
      <w:hyperlink r:id="rId194" w:history="1">
        <w:r>
          <w:rPr>
            <w:color w:val="0000FF"/>
          </w:rPr>
          <w:t>U</w:t>
        </w:r>
      </w:hyperlink>
      <w:r>
        <w:t xml:space="preserve"> Общероссийского классификатора видов экономической деятельности ОК 029-2014, утвержденного Приказом Росстандарта от 31.01.2014 N 14-ст;</w:t>
      </w:r>
    </w:p>
    <w:p w:rsidR="00642D03" w:rsidRDefault="00642D03">
      <w:pPr>
        <w:pStyle w:val="ConsPlusNormal"/>
        <w:spacing w:before="220"/>
        <w:ind w:firstLine="540"/>
        <w:jc w:val="both"/>
      </w:pPr>
      <w:r>
        <w:t xml:space="preserve">2) к оборудованию относятся новые, не бывшие в эксплуатации, приобретаемые по договорам, заключенным не ранее 1 января года, предшествующего году подачи субъектом малого и среднего предпринимательства в соответствующий орган местного самоуправления заявления о предоставлении субсидии: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 десятой амортизационным группам </w:t>
      </w:r>
      <w:hyperlink r:id="rId195" w:history="1">
        <w:r>
          <w:rPr>
            <w:color w:val="0000FF"/>
          </w:rPr>
          <w:t>Классификатора</w:t>
        </w:r>
      </w:hyperlink>
      <w:r>
        <w:t xml:space="preserve"> основных средств, включаемых в амортизационные группы, утвержденного Постановлением Правительства Российской Федерации от 01.01.2002 N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w:t>
      </w:r>
    </w:p>
    <w:p w:rsidR="00642D03" w:rsidRDefault="00642D03">
      <w:pPr>
        <w:pStyle w:val="ConsPlusNormal"/>
        <w:spacing w:before="220"/>
        <w:ind w:firstLine="540"/>
        <w:jc w:val="both"/>
      </w:pPr>
      <w:r>
        <w:t>3) субсидия предоставляется субъектам малого и среднего предпринимательства на компенсацию затрат, произведенных в целях создания, и (или) развития, и (или) модернизации производства товаров (работ, услуг), включая затраты на монтаж оборудования, и связанных:</w:t>
      </w:r>
    </w:p>
    <w:p w:rsidR="00642D03" w:rsidRDefault="00642D03">
      <w:pPr>
        <w:pStyle w:val="ConsPlusNormal"/>
        <w:spacing w:before="220"/>
        <w:ind w:firstLine="540"/>
        <w:jc w:val="both"/>
      </w:pPr>
      <w:r>
        <w:t xml:space="preserve">а) со строительством (реконструкцией) для собственных нужд производственных зданий, строений, сооружений, включая затраты на подключение к инженерной инфраструктуре, и (или) </w:t>
      </w:r>
      <w:r>
        <w:lastRenderedPageBreak/>
        <w:t>приобретением оборудования, за счет привлечения не менее 70 процентов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федеральными и региональными институтами развития и поддержки субъектов малого и среднего предпринимательства.</w:t>
      </w:r>
    </w:p>
    <w:p w:rsidR="00642D03" w:rsidRDefault="00642D03">
      <w:pPr>
        <w:pStyle w:val="ConsPlusNormal"/>
        <w:spacing w:before="220"/>
        <w:ind w:firstLine="540"/>
        <w:jc w:val="both"/>
      </w:pPr>
      <w:r>
        <w:t>Размер субсидии составляет 30 процентов произведенных затрат, но не более:</w:t>
      </w:r>
    </w:p>
    <w:p w:rsidR="00642D03" w:rsidRDefault="00642D03">
      <w:pPr>
        <w:pStyle w:val="ConsPlusNormal"/>
        <w:spacing w:before="220"/>
        <w:ind w:firstLine="540"/>
        <w:jc w:val="both"/>
      </w:pPr>
      <w:r>
        <w:t>1,5 млн рублей на одного получателя поддержки с численностью работающих от 1 до 15 человек (включительно);</w:t>
      </w:r>
    </w:p>
    <w:p w:rsidR="00642D03" w:rsidRDefault="00642D03">
      <w:pPr>
        <w:pStyle w:val="ConsPlusNormal"/>
        <w:spacing w:before="220"/>
        <w:ind w:firstLine="540"/>
        <w:jc w:val="both"/>
      </w:pPr>
      <w:r>
        <w:t>15,0 млн рублей на одного получателя поддержки с численностью работающих 16 и более человек;</w:t>
      </w:r>
    </w:p>
    <w:p w:rsidR="00642D03" w:rsidRDefault="00642D03">
      <w:pPr>
        <w:pStyle w:val="ConsPlusNormal"/>
        <w:spacing w:before="220"/>
        <w:ind w:firstLine="540"/>
        <w:jc w:val="both"/>
      </w:pPr>
      <w:r>
        <w:t>б) с уплатой первого взноса (аванса) по договору (договорам) лизинга оборудования с российскими лизинговыми организациями в размере 100 процентов первого взноса (аванса) по договору (договорам) лизинга оборудования, но не более 30 процентов от общей стоимости оборудования. Максимальный размер субсидии на одного получателя поддержки по договору (договорам) лизинга оборудования составляет не более 15,0 млн рублей.</w:t>
      </w:r>
    </w:p>
    <w:p w:rsidR="00642D03" w:rsidRDefault="00642D03">
      <w:pPr>
        <w:pStyle w:val="ConsPlusNormal"/>
        <w:jc w:val="both"/>
      </w:pPr>
      <w:r>
        <w:t xml:space="preserve">(в ред. </w:t>
      </w:r>
      <w:hyperlink r:id="rId196" w:history="1">
        <w:r>
          <w:rPr>
            <w:color w:val="0000FF"/>
          </w:rPr>
          <w:t>Постановления</w:t>
        </w:r>
      </w:hyperlink>
      <w:r>
        <w:t xml:space="preserve"> Правительства Красноярского края от 23.06.2020 N 462-п)</w:t>
      </w:r>
    </w:p>
    <w:p w:rsidR="00642D03" w:rsidRDefault="00642D03">
      <w:pPr>
        <w:pStyle w:val="ConsPlusNormal"/>
        <w:spacing w:before="220"/>
        <w:ind w:firstLine="540"/>
        <w:jc w:val="both"/>
      </w:pPr>
      <w:r>
        <w:t>2.3. Субсидии в целях софинансирования расходов по мероприятию "Субсидии на поддержку субъектов малого и среднего предпринимательства, занимающихся социально значимыми видами деятельности, деятельностью в области народных художественных промыслов, ремесленной деятельности, туризма" предоставляются при наличии в муниципальной программе следующих условий предоставления субсидий субъектам малого и среднего предпринимательства по данному направлению:</w:t>
      </w:r>
    </w:p>
    <w:p w:rsidR="00642D03" w:rsidRDefault="00642D03">
      <w:pPr>
        <w:pStyle w:val="ConsPlusNormal"/>
        <w:jc w:val="both"/>
      </w:pPr>
      <w:r>
        <w:t xml:space="preserve">(в ред. </w:t>
      </w:r>
      <w:hyperlink r:id="rId197" w:history="1">
        <w:r>
          <w:rPr>
            <w:color w:val="0000FF"/>
          </w:rPr>
          <w:t>Постановления</w:t>
        </w:r>
      </w:hyperlink>
      <w:r>
        <w:t xml:space="preserve"> Правительства Красноярского края от 11.09.2020 N 613-п)</w:t>
      </w:r>
    </w:p>
    <w:p w:rsidR="00642D03" w:rsidRDefault="00642D03">
      <w:pPr>
        <w:pStyle w:val="ConsPlusNormal"/>
        <w:spacing w:before="220"/>
        <w:ind w:firstLine="540"/>
        <w:jc w:val="both"/>
      </w:pPr>
      <w:r>
        <w:t>1) субсидии предоставляются субъектам малого и среднего предпринимательства, осуществляющим следующие виды деятельности:</w:t>
      </w:r>
    </w:p>
    <w:p w:rsidR="00642D03" w:rsidRDefault="00642D03">
      <w:pPr>
        <w:pStyle w:val="ConsPlusNormal"/>
        <w:spacing w:before="220"/>
        <w:ind w:firstLine="540"/>
        <w:jc w:val="both"/>
      </w:pPr>
      <w:bookmarkStart w:id="26" w:name="P2538"/>
      <w:bookmarkEnd w:id="26"/>
      <w:r>
        <w:t>а) предоставление услуг по дневному уходу за детьми;</w:t>
      </w:r>
    </w:p>
    <w:p w:rsidR="00642D03" w:rsidRDefault="00642D03">
      <w:pPr>
        <w:pStyle w:val="ConsPlusNormal"/>
        <w:spacing w:before="220"/>
        <w:ind w:firstLine="540"/>
        <w:jc w:val="both"/>
      </w:pPr>
      <w:bookmarkStart w:id="27" w:name="P2539"/>
      <w:bookmarkEnd w:id="27"/>
      <w:r>
        <w:t>б) деятельность дошкольных образовательных организаций, реализующих общеобразовательные программы дошкольного образования различной направленности, обеспечивающих воспитание и обучение детей (включая детские сады, подготовительные классы);</w:t>
      </w:r>
    </w:p>
    <w:p w:rsidR="00642D03" w:rsidRDefault="00642D03">
      <w:pPr>
        <w:pStyle w:val="ConsPlusNormal"/>
        <w:spacing w:before="220"/>
        <w:ind w:firstLine="540"/>
        <w:jc w:val="both"/>
      </w:pPr>
      <w:bookmarkStart w:id="28" w:name="P2540"/>
      <w:bookmarkEnd w:id="28"/>
      <w:r>
        <w:t>в) в области народных художественных промыслов, ремесел, туризма;</w:t>
      </w:r>
    </w:p>
    <w:p w:rsidR="00642D03" w:rsidRDefault="00642D03">
      <w:pPr>
        <w:pStyle w:val="ConsPlusNormal"/>
        <w:spacing w:before="220"/>
        <w:ind w:firstLine="540"/>
        <w:jc w:val="both"/>
      </w:pPr>
      <w:bookmarkStart w:id="29" w:name="P2541"/>
      <w:bookmarkEnd w:id="29"/>
      <w:r>
        <w:t xml:space="preserve">2) субъектам малого и среднего предпринимательства, осуществляющим вид деятельности, указанный в </w:t>
      </w:r>
      <w:hyperlink w:anchor="P2538" w:history="1">
        <w:r>
          <w:rPr>
            <w:color w:val="0000FF"/>
          </w:rPr>
          <w:t>подпункте "а" подпункта 1 пункта 2.3</w:t>
        </w:r>
      </w:hyperlink>
      <w:r>
        <w:t xml:space="preserve"> Порядка, субсидии предоставляются на возмещение части затрат, необходимых для осуществления указанного вида деятельности и связанных с арендой и (или) приобретением в собственность помещения, ремонтом (реконструкцией) помещения, приобретением основных средств, материалов, оплатой коммунальных услуг, услуг электроснабжения.</w:t>
      </w:r>
    </w:p>
    <w:p w:rsidR="00642D03" w:rsidRDefault="00642D03">
      <w:pPr>
        <w:pStyle w:val="ConsPlusNormal"/>
        <w:spacing w:before="220"/>
        <w:ind w:firstLine="540"/>
        <w:jc w:val="both"/>
      </w:pPr>
      <w:r>
        <w:t xml:space="preserve">Субъектам малого и среднего предпринимательства, осуществляющим вид деятельности, указанный в </w:t>
      </w:r>
      <w:hyperlink w:anchor="P2539" w:history="1">
        <w:r>
          <w:rPr>
            <w:color w:val="0000FF"/>
          </w:rPr>
          <w:t>подпункте "б" подпункта 1 пункта 2.3</w:t>
        </w:r>
      </w:hyperlink>
      <w:r>
        <w:t xml:space="preserve"> Порядка, субсидии предоставляются на возмещение части затрат, необходимых для осуществления указанного вида деятельности и связанных с:</w:t>
      </w:r>
    </w:p>
    <w:p w:rsidR="00642D03" w:rsidRDefault="00642D03">
      <w:pPr>
        <w:pStyle w:val="ConsPlusNormal"/>
        <w:spacing w:before="220"/>
        <w:ind w:firstLine="540"/>
        <w:jc w:val="both"/>
      </w:pPr>
      <w:r>
        <w:t>арендой и (или) приобретением в собственность помещения, ремонтом (реконструкцией) помещения, приобретением основных средств, материалов, оплатой коммунальных услуг, услуг электроснабжения;</w:t>
      </w:r>
    </w:p>
    <w:p w:rsidR="00642D03" w:rsidRDefault="00642D03">
      <w:pPr>
        <w:pStyle w:val="ConsPlusNormal"/>
        <w:spacing w:before="220"/>
        <w:ind w:firstLine="540"/>
        <w:jc w:val="both"/>
      </w:pPr>
      <w:r>
        <w:t xml:space="preserve">оснащением зданий, строений, сооружений, помещений и территорий (включая </w:t>
      </w:r>
      <w:r>
        <w:lastRenderedPageBreak/>
        <w:t>оборудованные учебные кабинеты, объекты для проведения практических занятий, объекты физической культуры и спорта, объекты питания и медицинского обслуживания), необходимых для осуществления образовательной деятельности по заявленным к лицензированию и реализуемым в соответствии с лицензией образовательным программам и соответствующих требованиям, предусмотренным законодательством Российской Федерации и иными нормативными правовыми актами, необходимым для организации работы дошкольного образовательного центра;</w:t>
      </w:r>
    </w:p>
    <w:p w:rsidR="00642D03" w:rsidRDefault="00642D03">
      <w:pPr>
        <w:pStyle w:val="ConsPlusNormal"/>
        <w:spacing w:before="220"/>
        <w:ind w:firstLine="540"/>
        <w:jc w:val="both"/>
      </w:pPr>
      <w:r>
        <w:t>подготовкой учебно-методической документации по реализуемым в соответствии с лицензией образовательным программам, соответствующей требованиям, установленным законодательством Российской Федерации об образовании;</w:t>
      </w:r>
    </w:p>
    <w:p w:rsidR="00642D03" w:rsidRDefault="00642D03">
      <w:pPr>
        <w:pStyle w:val="ConsPlusNormal"/>
        <w:spacing w:before="220"/>
        <w:ind w:firstLine="540"/>
        <w:jc w:val="both"/>
      </w:pPr>
      <w:r>
        <w:t>закупкой учебной, учебно-методической литературы и иных библиотечно-информационных ресурсов и средств обеспечения образовательного процесса по реализуемым в соответствии с лицензией образовательным программам, соответствующих требованиям, установленным законодательством Российской Федерации об образовании;</w:t>
      </w:r>
    </w:p>
    <w:p w:rsidR="00642D03" w:rsidRDefault="00642D03">
      <w:pPr>
        <w:pStyle w:val="ConsPlusNormal"/>
        <w:spacing w:before="220"/>
        <w:ind w:firstLine="540"/>
        <w:jc w:val="both"/>
      </w:pPr>
      <w:r>
        <w:t>обучением и повышением квалификации педагогических и иных работников для осуществления образовательной деятельности по реализуемым в соответствии с лицензией образовательным программам, соответствующих требованиям, установленным законодательством Российской Федерации об образовании.</w:t>
      </w:r>
    </w:p>
    <w:p w:rsidR="00642D03" w:rsidRDefault="00642D03">
      <w:pPr>
        <w:pStyle w:val="ConsPlusNormal"/>
        <w:spacing w:before="220"/>
        <w:ind w:firstLine="540"/>
        <w:jc w:val="both"/>
      </w:pPr>
      <w:r>
        <w:t xml:space="preserve">Субъектам малого и среднего предпринимательства, осуществляющим вид деятельности, указанный в </w:t>
      </w:r>
      <w:hyperlink w:anchor="P2540" w:history="1">
        <w:r>
          <w:rPr>
            <w:color w:val="0000FF"/>
          </w:rPr>
          <w:t>подпункте "в" подпункта 1 пункта 2.3</w:t>
        </w:r>
      </w:hyperlink>
      <w:r>
        <w:t xml:space="preserve"> Порядка, субсидии предоставляются на возмещение части затрат, необходимых для осуществления указанного вида деятельности и связанных с:</w:t>
      </w:r>
    </w:p>
    <w:p w:rsidR="00642D03" w:rsidRDefault="00642D03">
      <w:pPr>
        <w:pStyle w:val="ConsPlusNormal"/>
        <w:spacing w:before="220"/>
        <w:ind w:firstLine="540"/>
        <w:jc w:val="both"/>
      </w:pPr>
      <w:r>
        <w:t>арендой и (или) приобретением в собственность помещения, ремонтом (реконструкцией) помещения, приобретением основных средств, мебели, материалов, инвентаря, оплатой коммунальных услуг, услуг электроснабжения;</w:t>
      </w:r>
    </w:p>
    <w:p w:rsidR="00642D03" w:rsidRDefault="00642D03">
      <w:pPr>
        <w:pStyle w:val="ConsPlusNormal"/>
        <w:spacing w:before="220"/>
        <w:ind w:firstLine="540"/>
        <w:jc w:val="both"/>
      </w:pPr>
      <w:r>
        <w:t>приобретением сырья, расходных материалов и инструментов, необходимых для производства изделий народных художественных промыслов и ремесел;</w:t>
      </w:r>
    </w:p>
    <w:p w:rsidR="00642D03" w:rsidRDefault="00642D03">
      <w:pPr>
        <w:pStyle w:val="ConsPlusNormal"/>
        <w:spacing w:before="220"/>
        <w:ind w:firstLine="540"/>
        <w:jc w:val="both"/>
      </w:pPr>
      <w:r>
        <w:t>развитием товаропроводящей сети по реализации ремесленных товаров (фирменных магазинов ремесленной продукции, магазинов-мастерских по производству и сбыту продукции и изделий народных художественных промыслов и ремесленной деятельности, торговых объектов, реализующих изделия ремесленников, расположенных в туристических зонах и на туристических маршрутах);</w:t>
      </w:r>
    </w:p>
    <w:p w:rsidR="00642D03" w:rsidRDefault="00642D03">
      <w:pPr>
        <w:pStyle w:val="ConsPlusNormal"/>
        <w:spacing w:before="220"/>
        <w:ind w:firstLine="540"/>
        <w:jc w:val="both"/>
      </w:pPr>
      <w:r>
        <w:t>3) размер субсидии составляет:</w:t>
      </w:r>
    </w:p>
    <w:p w:rsidR="00642D03" w:rsidRDefault="00642D03">
      <w:pPr>
        <w:pStyle w:val="ConsPlusNormal"/>
        <w:spacing w:before="220"/>
        <w:ind w:firstLine="540"/>
        <w:jc w:val="both"/>
      </w:pPr>
      <w:r>
        <w:t xml:space="preserve">субъектам малого и среднего предпринимательства, осуществляющим виды деятельности, указанные в </w:t>
      </w:r>
      <w:hyperlink w:anchor="P2538" w:history="1">
        <w:r>
          <w:rPr>
            <w:color w:val="0000FF"/>
          </w:rPr>
          <w:t>подпунктах "а"</w:t>
        </w:r>
      </w:hyperlink>
      <w:r>
        <w:t xml:space="preserve"> и </w:t>
      </w:r>
      <w:hyperlink w:anchor="P2539" w:history="1">
        <w:r>
          <w:rPr>
            <w:color w:val="0000FF"/>
          </w:rPr>
          <w:t>"б" подпункта 1 пункта 2.3</w:t>
        </w:r>
      </w:hyperlink>
      <w:r>
        <w:t xml:space="preserve"> Порядка, - 50 процентов произведенных затрат, указанных в </w:t>
      </w:r>
      <w:hyperlink w:anchor="P2541" w:history="1">
        <w:r>
          <w:rPr>
            <w:color w:val="0000FF"/>
          </w:rPr>
          <w:t>пункте 2</w:t>
        </w:r>
      </w:hyperlink>
      <w:r>
        <w:t>, но не более 10,0 млн рублей на одного получателя поддержки;</w:t>
      </w:r>
    </w:p>
    <w:p w:rsidR="00642D03" w:rsidRDefault="00642D03">
      <w:pPr>
        <w:pStyle w:val="ConsPlusNormal"/>
        <w:spacing w:before="220"/>
        <w:ind w:firstLine="540"/>
        <w:jc w:val="both"/>
      </w:pPr>
      <w:r>
        <w:t xml:space="preserve">субъектам малого и среднего предпринимательства, осуществляющим виды деятельности, указанные в </w:t>
      </w:r>
      <w:hyperlink w:anchor="P2540" w:history="1">
        <w:r>
          <w:rPr>
            <w:color w:val="0000FF"/>
          </w:rPr>
          <w:t>подпункте "в" подпункта 1 пункта 2.3</w:t>
        </w:r>
      </w:hyperlink>
      <w:r>
        <w:t xml:space="preserve"> Порядка, - 50 процентов произведенных затрат, указанных в </w:t>
      </w:r>
      <w:hyperlink w:anchor="P2541" w:history="1">
        <w:r>
          <w:rPr>
            <w:color w:val="0000FF"/>
          </w:rPr>
          <w:t>пункте 2</w:t>
        </w:r>
      </w:hyperlink>
      <w:r>
        <w:t>, но не более 3 млн рублей на одного получателя поддержки.</w:t>
      </w:r>
    </w:p>
    <w:p w:rsidR="00642D03" w:rsidRDefault="00642D03">
      <w:pPr>
        <w:pStyle w:val="ConsPlusNormal"/>
        <w:spacing w:before="220"/>
        <w:ind w:firstLine="540"/>
        <w:jc w:val="both"/>
      </w:pPr>
      <w:bookmarkStart w:id="30" w:name="P2555"/>
      <w:bookmarkEnd w:id="30"/>
      <w:r>
        <w:t>2.4. Субсидии в целях софинансирования расходов по мероприятию "Субсидии на поддержку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 предоставляются при наличии в муниципальной программе следующих условий предоставления субсидий субъектам малого и среднего предпринимательства по данному направлению:</w:t>
      </w:r>
    </w:p>
    <w:p w:rsidR="00642D03" w:rsidRDefault="00642D03">
      <w:pPr>
        <w:pStyle w:val="ConsPlusNormal"/>
        <w:spacing w:before="220"/>
        <w:ind w:firstLine="540"/>
        <w:jc w:val="both"/>
      </w:pPr>
      <w:bookmarkStart w:id="31" w:name="P2556"/>
      <w:bookmarkEnd w:id="31"/>
      <w:r>
        <w:lastRenderedPageBreak/>
        <w:t>1) субсидии предоставляются субъектам малого и среднего предпринимательства, в состав учредителей которых входят граждане, относящиеся к приоритетной целевой группе, а также индивидуальным предпринимателям из числа граждан, относящихся к приоритетной целевой группе.</w:t>
      </w:r>
    </w:p>
    <w:p w:rsidR="00642D03" w:rsidRDefault="00642D03">
      <w:pPr>
        <w:pStyle w:val="ConsPlusNormal"/>
        <w:spacing w:before="220"/>
        <w:ind w:firstLine="540"/>
        <w:jc w:val="both"/>
      </w:pPr>
      <w:r>
        <w:t>К приоритетной целевой группе относятся:</w:t>
      </w:r>
    </w:p>
    <w:p w:rsidR="00642D03" w:rsidRDefault="00642D03">
      <w:pPr>
        <w:pStyle w:val="ConsPlusNormal"/>
        <w:spacing w:before="220"/>
        <w:ind w:firstLine="540"/>
        <w:jc w:val="both"/>
      </w:pPr>
      <w:r>
        <w:t>граждане в возрасте до 35 лет включительно, воспитывающие несовершеннолетних детей (ребенка), родитель в неполной семье, воспитывающий несовершеннолетних детей (ребенка), родители любого возраста, воспитывающие детей-инвалидов, а также родители любого возраста, воспитывающие трех детей и более;</w:t>
      </w:r>
    </w:p>
    <w:p w:rsidR="00642D03" w:rsidRDefault="00642D03">
      <w:pPr>
        <w:pStyle w:val="ConsPlusNormal"/>
        <w:spacing w:before="220"/>
        <w:ind w:firstLine="540"/>
        <w:jc w:val="both"/>
      </w:pPr>
      <w:r>
        <w:t>работники, находящиеся под угрозой массового увольнения (введение режима неполного рабочего дня (смены) и (или) неполной рабочей недели, простой (временная приостановка работы по причинам экономического, технологического, технического или организационного характера), предоставление отпуска без сохранения заработной платы, сокращение численности или штата работников организации);</w:t>
      </w:r>
    </w:p>
    <w:p w:rsidR="00642D03" w:rsidRDefault="00642D03">
      <w:pPr>
        <w:pStyle w:val="ConsPlusNormal"/>
        <w:spacing w:before="220"/>
        <w:ind w:firstLine="540"/>
        <w:jc w:val="both"/>
      </w:pPr>
      <w:r>
        <w:t>работники градообразующих предприятий монопрофильных муниципальных образований (моногородов);</w:t>
      </w:r>
    </w:p>
    <w:p w:rsidR="00642D03" w:rsidRDefault="00642D03">
      <w:pPr>
        <w:pStyle w:val="ConsPlusNormal"/>
        <w:spacing w:before="220"/>
        <w:ind w:firstLine="540"/>
        <w:jc w:val="both"/>
      </w:pPr>
      <w:r>
        <w:t>инвалиды;</w:t>
      </w:r>
    </w:p>
    <w:p w:rsidR="00642D03" w:rsidRDefault="00642D03">
      <w:pPr>
        <w:pStyle w:val="ConsPlusNormal"/>
        <w:spacing w:before="220"/>
        <w:ind w:firstLine="540"/>
        <w:jc w:val="both"/>
      </w:pPr>
      <w:r>
        <w:t>граждане в возрасте до 30 лет;</w:t>
      </w:r>
    </w:p>
    <w:p w:rsidR="00642D03" w:rsidRDefault="00642D03">
      <w:pPr>
        <w:pStyle w:val="ConsPlusNormal"/>
        <w:spacing w:before="220"/>
        <w:ind w:firstLine="540"/>
        <w:jc w:val="both"/>
      </w:pPr>
      <w:r>
        <w:t>граждане предпенсионного возраста (за пять лет до наступления возраста, дающего право на страховую пенсию по старости, в том числе назначаемую досрочно);</w:t>
      </w:r>
    </w:p>
    <w:p w:rsidR="00642D03" w:rsidRDefault="00642D03">
      <w:pPr>
        <w:pStyle w:val="ConsPlusNormal"/>
        <w:spacing w:before="220"/>
        <w:ind w:firstLine="540"/>
        <w:jc w:val="both"/>
      </w:pPr>
      <w:r>
        <w:t>выпускники организаций для детей-сирот и детей, оставшихся без попечения родителей;</w:t>
      </w:r>
    </w:p>
    <w:p w:rsidR="00642D03" w:rsidRDefault="00642D03">
      <w:pPr>
        <w:pStyle w:val="ConsPlusNormal"/>
        <w:spacing w:before="220"/>
        <w:ind w:firstLine="540"/>
        <w:jc w:val="both"/>
      </w:pPr>
      <w:r>
        <w:t>граждане, освобожденные из мест лишения свободы и имеющие неснятую или непогашенную судимость;</w:t>
      </w:r>
    </w:p>
    <w:p w:rsidR="00642D03" w:rsidRDefault="00642D03">
      <w:pPr>
        <w:pStyle w:val="ConsPlusNormal"/>
        <w:spacing w:before="220"/>
        <w:ind w:firstLine="540"/>
        <w:jc w:val="both"/>
      </w:pPr>
      <w:bookmarkStart w:id="32" w:name="P2566"/>
      <w:bookmarkEnd w:id="32"/>
      <w:r>
        <w:t>2) субсидии предоставляются при наличии бизнес-проекта или технико-экономического обоснования проекта на компенсацию затрат, связанных с приобретением основных средств, сырья, выплат по передаче прав на франшизу (паушальный взнос), необходимых для реализации указанного проекта;</w:t>
      </w:r>
    </w:p>
    <w:p w:rsidR="00642D03" w:rsidRDefault="00642D03">
      <w:pPr>
        <w:pStyle w:val="ConsPlusNormal"/>
        <w:spacing w:before="220"/>
        <w:ind w:firstLine="540"/>
        <w:jc w:val="both"/>
      </w:pPr>
      <w:r>
        <w:t xml:space="preserve">3) размер субсидии составляет 50 процентов произведенных затрат, указанных в </w:t>
      </w:r>
      <w:hyperlink w:anchor="P2566" w:history="1">
        <w:r>
          <w:rPr>
            <w:color w:val="0000FF"/>
          </w:rPr>
          <w:t>подпункте 2</w:t>
        </w:r>
      </w:hyperlink>
      <w:r>
        <w:t xml:space="preserve"> настоящего пункта, но не более 1,0 млн рублей на одного получателя поддержки.</w:t>
      </w:r>
    </w:p>
    <w:p w:rsidR="00642D03" w:rsidRDefault="00642D03">
      <w:pPr>
        <w:pStyle w:val="ConsPlusNormal"/>
        <w:jc w:val="both"/>
      </w:pPr>
      <w:r>
        <w:t xml:space="preserve">(в ред. </w:t>
      </w:r>
      <w:hyperlink r:id="rId198" w:history="1">
        <w:r>
          <w:rPr>
            <w:color w:val="0000FF"/>
          </w:rPr>
          <w:t>Постановления</w:t>
        </w:r>
      </w:hyperlink>
      <w:r>
        <w:t xml:space="preserve"> Правительства Красноярского края от 23.06.2020 N 462-п)</w:t>
      </w:r>
    </w:p>
    <w:p w:rsidR="00642D03" w:rsidRDefault="00642D03">
      <w:pPr>
        <w:pStyle w:val="ConsPlusNormal"/>
        <w:spacing w:before="220"/>
        <w:ind w:firstLine="540"/>
        <w:jc w:val="both"/>
      </w:pPr>
      <w:r>
        <w:t xml:space="preserve">2.5. Субсидии бюджетам муниципальных образований края на софинансирование расходов по мероприятиям, предусмотренным в </w:t>
      </w:r>
      <w:hyperlink w:anchor="P2525" w:history="1">
        <w:r>
          <w:rPr>
            <w:color w:val="0000FF"/>
          </w:rPr>
          <w:t>пунктах 2.2</w:t>
        </w:r>
      </w:hyperlink>
      <w:r>
        <w:t xml:space="preserve"> - </w:t>
      </w:r>
      <w:hyperlink w:anchor="P2555" w:history="1">
        <w:r>
          <w:rPr>
            <w:color w:val="0000FF"/>
          </w:rPr>
          <w:t>2.4</w:t>
        </w:r>
      </w:hyperlink>
      <w:r>
        <w:t xml:space="preserve"> Порядка, предоставляются при наличии на дату представления документов, указанных в </w:t>
      </w:r>
      <w:hyperlink w:anchor="P2691" w:history="1">
        <w:r>
          <w:rPr>
            <w:color w:val="0000FF"/>
          </w:rPr>
          <w:t>пункте 5.2</w:t>
        </w:r>
      </w:hyperlink>
      <w:r>
        <w:t xml:space="preserve"> Порядка, в муниципальных программах одновременно с условиями, предусмотренными </w:t>
      </w:r>
      <w:hyperlink w:anchor="P2525" w:history="1">
        <w:r>
          <w:rPr>
            <w:color w:val="0000FF"/>
          </w:rPr>
          <w:t>пунктами 2.2</w:t>
        </w:r>
      </w:hyperlink>
      <w:r>
        <w:t xml:space="preserve"> - </w:t>
      </w:r>
      <w:hyperlink w:anchor="P2555" w:history="1">
        <w:r>
          <w:rPr>
            <w:color w:val="0000FF"/>
          </w:rPr>
          <w:t>2.4</w:t>
        </w:r>
      </w:hyperlink>
      <w:r>
        <w:t xml:space="preserve"> Порядка, следующих условий:</w:t>
      </w:r>
    </w:p>
    <w:p w:rsidR="00642D03" w:rsidRDefault="00642D03">
      <w:pPr>
        <w:pStyle w:val="ConsPlusNormal"/>
        <w:spacing w:before="220"/>
        <w:ind w:firstLine="540"/>
        <w:jc w:val="both"/>
      </w:pPr>
      <w:r>
        <w:t>финансовая поддержка не оказывается субъектам малого и среднего предпринимательства:</w:t>
      </w:r>
    </w:p>
    <w:p w:rsidR="00642D03" w:rsidRDefault="00642D03">
      <w:pPr>
        <w:pStyle w:val="ConsPlusNormal"/>
        <w:spacing w:before="220"/>
        <w:ind w:firstLine="540"/>
        <w:jc w:val="both"/>
      </w:pPr>
      <w:r>
        <w:t>не включенным в Единый реестр субъектов малого и среднего предпринимательства;</w:t>
      </w:r>
    </w:p>
    <w:p w:rsidR="00642D03" w:rsidRDefault="00642D03">
      <w:pPr>
        <w:pStyle w:val="ConsPlusNormal"/>
        <w:spacing w:before="220"/>
        <w:ind w:firstLine="540"/>
        <w:jc w:val="both"/>
      </w:pPr>
      <w: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642D03" w:rsidRDefault="00642D03">
      <w:pPr>
        <w:pStyle w:val="ConsPlusNormal"/>
        <w:spacing w:before="220"/>
        <w:ind w:firstLine="540"/>
        <w:jc w:val="both"/>
      </w:pPr>
      <w:r>
        <w:t>имеющим задолженность по уплате налогов, сборов, страховых взносов, пеней, штрафов, процентов (в 2020 году условие не применяется);</w:t>
      </w:r>
    </w:p>
    <w:p w:rsidR="00642D03" w:rsidRDefault="00642D03">
      <w:pPr>
        <w:pStyle w:val="ConsPlusNormal"/>
        <w:jc w:val="both"/>
      </w:pPr>
      <w:r>
        <w:lastRenderedPageBreak/>
        <w:t xml:space="preserve">(в ред. </w:t>
      </w:r>
      <w:hyperlink r:id="rId199" w:history="1">
        <w:r>
          <w:rPr>
            <w:color w:val="0000FF"/>
          </w:rPr>
          <w:t>Постановления</w:t>
        </w:r>
      </w:hyperlink>
      <w:r>
        <w:t xml:space="preserve"> Правительства Красноярского края от 23.06.2020 N 462-п)</w:t>
      </w:r>
    </w:p>
    <w:p w:rsidR="00642D03" w:rsidRDefault="00642D03">
      <w:pPr>
        <w:pStyle w:val="ConsPlusNormal"/>
        <w:spacing w:before="220"/>
        <w:ind w:firstLine="540"/>
        <w:jc w:val="both"/>
      </w:pPr>
      <w:r>
        <w:t xml:space="preserve">абзац исключен. - </w:t>
      </w:r>
      <w:hyperlink r:id="rId200" w:history="1">
        <w:r>
          <w:rPr>
            <w:color w:val="0000FF"/>
          </w:rPr>
          <w:t>Постановление</w:t>
        </w:r>
      </w:hyperlink>
      <w:r>
        <w:t xml:space="preserve"> Правительства Красноярского края от 23.06.2020 N 462-п.</w:t>
      </w:r>
    </w:p>
    <w:p w:rsidR="00642D03" w:rsidRDefault="00642D03">
      <w:pPr>
        <w:pStyle w:val="ConsPlusNormal"/>
        <w:jc w:val="both"/>
      </w:pPr>
      <w:r>
        <w:t xml:space="preserve">(п. 2.5 в ред. </w:t>
      </w:r>
      <w:hyperlink r:id="rId201" w:history="1">
        <w:r>
          <w:rPr>
            <w:color w:val="0000FF"/>
          </w:rPr>
          <w:t>Постановления</w:t>
        </w:r>
      </w:hyperlink>
      <w:r>
        <w:t xml:space="preserve"> Правительства Красноярского края от 14.04.2020 N 244-п)</w:t>
      </w:r>
    </w:p>
    <w:p w:rsidR="00642D03" w:rsidRDefault="00642D03">
      <w:pPr>
        <w:pStyle w:val="ConsPlusNormal"/>
        <w:spacing w:before="220"/>
        <w:ind w:firstLine="540"/>
        <w:jc w:val="both"/>
      </w:pPr>
      <w:bookmarkStart w:id="33" w:name="P2577"/>
      <w:bookmarkEnd w:id="33"/>
      <w:r>
        <w:t>2.6. Субсидии предоставляются бюджетам муниципальных образований края при соблюдении условия софинансирования муниципальных программ из местного бюджета в целом по программе.</w:t>
      </w:r>
    </w:p>
    <w:p w:rsidR="00642D03" w:rsidRDefault="00642D03">
      <w:pPr>
        <w:pStyle w:val="ConsPlusNormal"/>
        <w:jc w:val="both"/>
      </w:pPr>
      <w:r>
        <w:t xml:space="preserve">(в ред. </w:t>
      </w:r>
      <w:hyperlink r:id="rId202" w:history="1">
        <w:r>
          <w:rPr>
            <w:color w:val="0000FF"/>
          </w:rPr>
          <w:t>Постановления</w:t>
        </w:r>
      </w:hyperlink>
      <w:r>
        <w:t xml:space="preserve"> Правительства Красноярского края от 11.09.2020 N 613-п)</w:t>
      </w:r>
    </w:p>
    <w:p w:rsidR="00642D03" w:rsidRDefault="00642D03">
      <w:pPr>
        <w:pStyle w:val="ConsPlusNormal"/>
        <w:spacing w:before="220"/>
        <w:ind w:firstLine="540"/>
        <w:jc w:val="both"/>
      </w:pPr>
      <w:r>
        <w:t>Размер софинансирования из местного бюджета устанавливается с учетом уровня расчетной бюджетной обеспеченности муниципальных образований после выравнивания (далее - РБО) не менее следующих размеров от объема бюджетных ассигнований бюджета муниципального образования на финансовое обеспечение расходных обязательств по муниципальной программе муниципального образования края, в целях софинансирования которой предоставляется субсидия:</w:t>
      </w:r>
    </w:p>
    <w:p w:rsidR="00642D03" w:rsidRDefault="00642D03">
      <w:pPr>
        <w:pStyle w:val="ConsPlusNormal"/>
        <w:jc w:val="both"/>
      </w:pPr>
      <w:r>
        <w:t xml:space="preserve">(в ред. </w:t>
      </w:r>
      <w:hyperlink r:id="rId203" w:history="1">
        <w:r>
          <w:rPr>
            <w:color w:val="0000FF"/>
          </w:rPr>
          <w:t>Постановления</w:t>
        </w:r>
      </w:hyperlink>
      <w:r>
        <w:t xml:space="preserve"> Правительства Красноярского края от 11.09.2020 N 613-п)</w:t>
      </w:r>
    </w:p>
    <w:p w:rsidR="00642D03" w:rsidRDefault="00642D03">
      <w:pPr>
        <w:pStyle w:val="ConsPlusNormal"/>
        <w:spacing w:before="220"/>
        <w:ind w:firstLine="540"/>
        <w:jc w:val="both"/>
      </w:pPr>
      <w:r>
        <w:t>для муниципальных образований, имеющих уровень РБО от 1 до 1,3 включительно, - не менее 5 процентов;</w:t>
      </w:r>
    </w:p>
    <w:p w:rsidR="00642D03" w:rsidRDefault="00642D03">
      <w:pPr>
        <w:pStyle w:val="ConsPlusNormal"/>
        <w:spacing w:before="220"/>
        <w:ind w:firstLine="540"/>
        <w:jc w:val="both"/>
      </w:pPr>
      <w:r>
        <w:t>для муниципальных образований, имеющих уровень РБО выше 1,3, - не менее 10 процентов.</w:t>
      </w:r>
    </w:p>
    <w:p w:rsidR="00642D03" w:rsidRDefault="00642D03">
      <w:pPr>
        <w:pStyle w:val="ConsPlusNormal"/>
        <w:spacing w:before="220"/>
        <w:ind w:firstLine="540"/>
        <w:jc w:val="both"/>
      </w:pPr>
      <w:r>
        <w:t>Предельный уровень софинансирования объема бюджетных ассигнований бюджета муниципального образования на финансовое обеспечение расходных обязательств по муниципальной программе муниципального образования края, в целях софинансирования которой предоставляется субсидия из краевого бюджета, определяется исходя из уровня расчетной бюджетной обеспеченности после выравнивания и устанавливается в размере:</w:t>
      </w:r>
    </w:p>
    <w:p w:rsidR="00642D03" w:rsidRDefault="00642D03">
      <w:pPr>
        <w:pStyle w:val="ConsPlusNormal"/>
        <w:jc w:val="both"/>
      </w:pPr>
      <w:r>
        <w:t xml:space="preserve">(в ред. </w:t>
      </w:r>
      <w:hyperlink r:id="rId204" w:history="1">
        <w:r>
          <w:rPr>
            <w:color w:val="0000FF"/>
          </w:rPr>
          <w:t>Постановления</w:t>
        </w:r>
      </w:hyperlink>
      <w:r>
        <w:t xml:space="preserve"> Правительства Красноярского края от 11.09.2020 N 613-п)</w:t>
      </w:r>
    </w:p>
    <w:p w:rsidR="00642D03" w:rsidRDefault="00642D03">
      <w:pPr>
        <w:pStyle w:val="ConsPlusNormal"/>
        <w:spacing w:before="220"/>
        <w:ind w:firstLine="540"/>
        <w:jc w:val="both"/>
      </w:pPr>
      <w:r>
        <w:t>для муниципальных образований, имеющих уровень РБО от 1 до 1,3 включительно, - не более 95 процентов;</w:t>
      </w:r>
    </w:p>
    <w:p w:rsidR="00642D03" w:rsidRDefault="00642D03">
      <w:pPr>
        <w:pStyle w:val="ConsPlusNormal"/>
        <w:spacing w:before="220"/>
        <w:ind w:firstLine="540"/>
        <w:jc w:val="both"/>
      </w:pPr>
      <w:r>
        <w:t>для муниципальных образований, имеющих уровень РБО выше 1,3, - не более 90 процентов.</w:t>
      </w:r>
    </w:p>
    <w:p w:rsidR="00642D03" w:rsidRDefault="00642D03">
      <w:pPr>
        <w:pStyle w:val="ConsPlusNormal"/>
        <w:jc w:val="both"/>
      </w:pPr>
      <w:r>
        <w:t xml:space="preserve">(п. 2.6 в ред. </w:t>
      </w:r>
      <w:hyperlink r:id="rId205" w:history="1">
        <w:r>
          <w:rPr>
            <w:color w:val="0000FF"/>
          </w:rPr>
          <w:t>Постановления</w:t>
        </w:r>
      </w:hyperlink>
      <w:r>
        <w:t xml:space="preserve"> Правительства Красноярского края от 23.06.2020 N 462-п)</w:t>
      </w:r>
    </w:p>
    <w:p w:rsidR="00642D03" w:rsidRDefault="00642D03">
      <w:pPr>
        <w:pStyle w:val="ConsPlusNormal"/>
        <w:jc w:val="both"/>
      </w:pPr>
    </w:p>
    <w:p w:rsidR="00642D03" w:rsidRDefault="00642D03">
      <w:pPr>
        <w:pStyle w:val="ConsPlusTitle"/>
        <w:jc w:val="center"/>
        <w:outlineLvl w:val="3"/>
      </w:pPr>
      <w:r>
        <w:t>3. УЧАСТНИКИ КОНКУРСНОГО ОТБОРА И ПОРЯДОК</w:t>
      </w:r>
    </w:p>
    <w:p w:rsidR="00642D03" w:rsidRDefault="00642D03">
      <w:pPr>
        <w:pStyle w:val="ConsPlusTitle"/>
        <w:jc w:val="center"/>
      </w:pPr>
      <w:r>
        <w:t>ПОДАЧИ ДОКУМЕНТОВ</w:t>
      </w:r>
    </w:p>
    <w:p w:rsidR="00642D03" w:rsidRDefault="00642D03">
      <w:pPr>
        <w:pStyle w:val="ConsPlusNormal"/>
        <w:jc w:val="both"/>
      </w:pPr>
    </w:p>
    <w:p w:rsidR="00642D03" w:rsidRDefault="00642D03">
      <w:pPr>
        <w:pStyle w:val="ConsPlusNormal"/>
        <w:ind w:firstLine="540"/>
        <w:jc w:val="both"/>
      </w:pPr>
      <w:r>
        <w:t>3.1. Министерство не позднее 1 марта текущего финансового года размещает информацию о проведении Конкурсного отбора на едином краевом портале "Красноярский край" с адресом в информационно-телекоммуникационной сети Интернет www.krskstate.ru и в течение двух рабочих дней доводит ее в письменной форме до сведения органов местного самоуправления муниципальных районов и городских округов края.</w:t>
      </w:r>
    </w:p>
    <w:p w:rsidR="00642D03" w:rsidRDefault="00642D03">
      <w:pPr>
        <w:pStyle w:val="ConsPlusNormal"/>
        <w:spacing w:before="220"/>
        <w:ind w:firstLine="540"/>
        <w:jc w:val="both"/>
      </w:pPr>
      <w:r>
        <w:t xml:space="preserve">Информация о проведении Конкурсного отбора включает в себя сроки и место представления муниципальными образованиями края документов, предусмотренных </w:t>
      </w:r>
      <w:hyperlink w:anchor="P2596" w:history="1">
        <w:r>
          <w:rPr>
            <w:color w:val="0000FF"/>
          </w:rPr>
          <w:t>пунктом 3.2</w:t>
        </w:r>
      </w:hyperlink>
      <w:r>
        <w:t xml:space="preserve"> Порядка, а также объемы финансовых средств субсидии, предусмотренные в законе края о краевом бюджете.</w:t>
      </w:r>
    </w:p>
    <w:p w:rsidR="00642D03" w:rsidRDefault="00642D03">
      <w:pPr>
        <w:pStyle w:val="ConsPlusNormal"/>
        <w:spacing w:before="220"/>
        <w:ind w:firstLine="540"/>
        <w:jc w:val="both"/>
      </w:pPr>
      <w:r>
        <w:t>Срок приема документов для участия в Конкурсном отборе составляет 15 календарных дней со дня размещения информации о проведении конкурсного отбора.</w:t>
      </w:r>
    </w:p>
    <w:p w:rsidR="00642D03" w:rsidRDefault="00642D03">
      <w:pPr>
        <w:pStyle w:val="ConsPlusNormal"/>
        <w:spacing w:before="220"/>
        <w:ind w:firstLine="540"/>
        <w:jc w:val="both"/>
      </w:pPr>
      <w:r>
        <w:t>В случае необходимости Конкурсный отбор может проводиться в течение текущего финансового года несколько раз с установлением иного срока проведения Конкурсного отбора.</w:t>
      </w:r>
    </w:p>
    <w:p w:rsidR="00642D03" w:rsidRDefault="00642D03">
      <w:pPr>
        <w:pStyle w:val="ConsPlusNormal"/>
        <w:spacing w:before="220"/>
        <w:ind w:firstLine="540"/>
        <w:jc w:val="both"/>
      </w:pPr>
      <w:bookmarkStart w:id="34" w:name="P2596"/>
      <w:bookmarkEnd w:id="34"/>
      <w:r>
        <w:t xml:space="preserve">3.2. Для участия в Конкурсном отборе муниципальные образования края в сроки, указанные в информации о проведении конкурсного отбора, представляют в Министерство следующие </w:t>
      </w:r>
      <w:r>
        <w:lastRenderedPageBreak/>
        <w:t>документы (далее - заявка):</w:t>
      </w:r>
    </w:p>
    <w:p w:rsidR="00642D03" w:rsidRDefault="00642D03">
      <w:pPr>
        <w:pStyle w:val="ConsPlusNormal"/>
        <w:spacing w:before="220"/>
        <w:ind w:firstLine="540"/>
        <w:jc w:val="both"/>
      </w:pPr>
      <w:r>
        <w:t xml:space="preserve">а) </w:t>
      </w:r>
      <w:hyperlink w:anchor="P2741" w:history="1">
        <w:r>
          <w:rPr>
            <w:color w:val="0000FF"/>
          </w:rPr>
          <w:t>заявление</w:t>
        </w:r>
      </w:hyperlink>
      <w:r>
        <w:t xml:space="preserve"> на участие в конкурсном отборе по форме согласно приложению N 1 к настоящему Порядку;</w:t>
      </w:r>
    </w:p>
    <w:p w:rsidR="00642D03" w:rsidRDefault="00642D03">
      <w:pPr>
        <w:pStyle w:val="ConsPlusNormal"/>
        <w:spacing w:before="220"/>
        <w:ind w:firstLine="540"/>
        <w:jc w:val="both"/>
      </w:pPr>
      <w:r>
        <w:t>б) копию муниципального правового акта об утверждении муниципальной программы в действующей редакции;</w:t>
      </w:r>
    </w:p>
    <w:p w:rsidR="00642D03" w:rsidRDefault="00642D03">
      <w:pPr>
        <w:pStyle w:val="ConsPlusNormal"/>
        <w:spacing w:before="220"/>
        <w:ind w:firstLine="540"/>
        <w:jc w:val="both"/>
      </w:pPr>
      <w:r>
        <w:t>в) копии муниципальных правовых актов, устанавливающих механизм реализации программных мероприятий, реализация которых предполагается на условиях софинансирования;</w:t>
      </w:r>
    </w:p>
    <w:p w:rsidR="00642D03" w:rsidRDefault="00642D03">
      <w:pPr>
        <w:pStyle w:val="ConsPlusNormal"/>
        <w:spacing w:before="220"/>
        <w:ind w:firstLine="540"/>
        <w:jc w:val="both"/>
      </w:pPr>
      <w:r>
        <w:t>г) документ, определяющий уполномоченное лицо, действующее от имени муниципального образования края;</w:t>
      </w:r>
    </w:p>
    <w:p w:rsidR="00642D03" w:rsidRDefault="00642D03">
      <w:pPr>
        <w:pStyle w:val="ConsPlusNormal"/>
        <w:spacing w:before="220"/>
        <w:ind w:firstLine="540"/>
        <w:jc w:val="both"/>
      </w:pPr>
      <w:r>
        <w:t xml:space="preserve">д)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софинансирование муниципальной программы за счет средств местного бюджета в размере, указанном в </w:t>
      </w:r>
      <w:hyperlink w:anchor="P2577" w:history="1">
        <w:r>
          <w:rPr>
            <w:color w:val="0000FF"/>
          </w:rPr>
          <w:t>пункте 2.6</w:t>
        </w:r>
      </w:hyperlink>
      <w:r>
        <w:t xml:space="preserve"> настоящего Порядка;</w:t>
      </w:r>
    </w:p>
    <w:p w:rsidR="00642D03" w:rsidRDefault="00642D03">
      <w:pPr>
        <w:pStyle w:val="ConsPlusNormal"/>
        <w:spacing w:before="220"/>
        <w:ind w:firstLine="540"/>
        <w:jc w:val="both"/>
      </w:pPr>
      <w:r>
        <w:t>е) справку о фактическом исполнении местного бюджета муниципального образования края за предшествующий финансовый год и планируемых расходах на текущий финансовый год по мероприятиям муниципальной поддержки малого и среднего предпринимательства (с учетом субсидии из краевого бюджета (если предоставлялась в году, предшествующем году представления заявки);</w:t>
      </w:r>
    </w:p>
    <w:p w:rsidR="00642D03" w:rsidRDefault="00642D03">
      <w:pPr>
        <w:pStyle w:val="ConsPlusNormal"/>
        <w:spacing w:before="220"/>
        <w:ind w:firstLine="540"/>
        <w:jc w:val="both"/>
      </w:pPr>
      <w:r>
        <w:t xml:space="preserve">ж) </w:t>
      </w:r>
      <w:hyperlink w:anchor="P2803" w:history="1">
        <w:r>
          <w:rPr>
            <w:color w:val="0000FF"/>
          </w:rPr>
          <w:t>справку</w:t>
        </w:r>
      </w:hyperlink>
      <w:r>
        <w:t xml:space="preserve"> о степени достижения заявленных показателей эффективности реализации муниципальных программ развития малого и среднего предпринимательства за предшествующий год по форме согласно приложению N 2 к настоящему Порядку.</w:t>
      </w:r>
    </w:p>
    <w:p w:rsidR="00642D03" w:rsidRDefault="00642D03">
      <w:pPr>
        <w:pStyle w:val="ConsPlusNormal"/>
        <w:spacing w:before="220"/>
        <w:ind w:firstLine="540"/>
        <w:jc w:val="both"/>
      </w:pPr>
      <w:bookmarkStart w:id="35" w:name="P2604"/>
      <w:bookmarkEnd w:id="35"/>
      <w:r>
        <w:t xml:space="preserve">3.3. В целях оценки заявок, предусмотренной </w:t>
      </w:r>
      <w:hyperlink w:anchor="P2625" w:history="1">
        <w:r>
          <w:rPr>
            <w:color w:val="0000FF"/>
          </w:rPr>
          <w:t>пунктом 4.1</w:t>
        </w:r>
      </w:hyperlink>
      <w:r>
        <w:t xml:space="preserve"> Порядка, могут быть дополнительно представлены:</w:t>
      </w:r>
    </w:p>
    <w:p w:rsidR="00642D03" w:rsidRDefault="00642D03">
      <w:pPr>
        <w:pStyle w:val="ConsPlusNormal"/>
        <w:spacing w:before="220"/>
        <w:ind w:firstLine="540"/>
        <w:jc w:val="both"/>
      </w:pPr>
      <w:bookmarkStart w:id="36" w:name="P2605"/>
      <w:bookmarkEnd w:id="36"/>
      <w:r>
        <w:t xml:space="preserve">муниципальными образованиями, указавшими в заявлении на участие в Конкурсном отборе потребность в софинансировании расходов на </w:t>
      </w:r>
      <w:hyperlink w:anchor="P2521" w:history="1">
        <w:r>
          <w:rPr>
            <w:color w:val="0000FF"/>
          </w:rPr>
          <w:t>мероприятие 1</w:t>
        </w:r>
      </w:hyperlink>
      <w:r>
        <w:t xml:space="preserve"> пункта 2.1 Порядка, - </w:t>
      </w:r>
      <w:hyperlink w:anchor="P2930" w:history="1">
        <w:r>
          <w:rPr>
            <w:color w:val="0000FF"/>
          </w:rPr>
          <w:t>перечень</w:t>
        </w:r>
      </w:hyperlink>
      <w:r>
        <w:t xml:space="preserve"> субъектов малого и среднего предпринимательства, претендующих на получение поддержки по муниципальной программе, согласно приложению N 3 к Порядку. При этом в качестве подтверждающих документов для включения субъектов малого и среднего предпринимательства в указанный перечень могут быть представлены копии договоров купли-продажи оборудования (работ, услуг), договоров лизинга, копии документов, подтверждающих получение оборудования (работ, услуг) в соответствии с указанными договорами;</w:t>
      </w:r>
    </w:p>
    <w:p w:rsidR="00642D03" w:rsidRDefault="00642D03">
      <w:pPr>
        <w:pStyle w:val="ConsPlusNormal"/>
        <w:spacing w:before="220"/>
        <w:ind w:firstLine="540"/>
        <w:jc w:val="both"/>
      </w:pPr>
      <w:r>
        <w:t>всеми муниципальными образованиями:</w:t>
      </w:r>
    </w:p>
    <w:p w:rsidR="00642D03" w:rsidRDefault="00642D03">
      <w:pPr>
        <w:pStyle w:val="ConsPlusNormal"/>
        <w:spacing w:before="220"/>
        <w:ind w:firstLine="540"/>
        <w:jc w:val="both"/>
      </w:pPr>
      <w:r>
        <w:t>копия утвержденного перечня товарных рынков экономики муниципального образования для развития конкуренции;</w:t>
      </w:r>
    </w:p>
    <w:p w:rsidR="00642D03" w:rsidRDefault="00642D03">
      <w:pPr>
        <w:pStyle w:val="ConsPlusNormal"/>
        <w:spacing w:before="220"/>
        <w:ind w:firstLine="540"/>
        <w:jc w:val="both"/>
      </w:pPr>
      <w:r>
        <w:t>копия утвержденного уполномоченным лицом органа местного самоуправления плана мероприятий "дорожной карты" по содействию развитию конкуренции в муниципальном образовании;</w:t>
      </w:r>
    </w:p>
    <w:p w:rsidR="00642D03" w:rsidRDefault="00642D03">
      <w:pPr>
        <w:pStyle w:val="ConsPlusNormal"/>
        <w:spacing w:before="220"/>
        <w:ind w:firstLine="540"/>
        <w:jc w:val="both"/>
      </w:pPr>
      <w:r>
        <w:t>копия аналитического отчета о результатах мониторинга состояния и развития конкурентной среды отраслей (сфер, товарных рынков) экономики муниципального образования.</w:t>
      </w:r>
    </w:p>
    <w:p w:rsidR="00642D03" w:rsidRDefault="00642D03">
      <w:pPr>
        <w:pStyle w:val="ConsPlusNormal"/>
        <w:spacing w:before="220"/>
        <w:ind w:firstLine="540"/>
        <w:jc w:val="both"/>
      </w:pPr>
      <w:r>
        <w:t xml:space="preserve">Непредставление документов, указанных в настоящем пункте, не является основанием для отказа в допуске к участию в Конкурсном отборе, но является </w:t>
      </w:r>
      <w:hyperlink w:anchor="P2991" w:history="1">
        <w:r>
          <w:rPr>
            <w:color w:val="0000FF"/>
          </w:rPr>
          <w:t>Критерием</w:t>
        </w:r>
      </w:hyperlink>
      <w:r>
        <w:t xml:space="preserve"> оценки заявки для предоставления субсидий, в соответствии с приложением N 4 к Порядку.</w:t>
      </w:r>
    </w:p>
    <w:p w:rsidR="00642D03" w:rsidRDefault="00642D03">
      <w:pPr>
        <w:pStyle w:val="ConsPlusNormal"/>
        <w:spacing w:before="220"/>
        <w:ind w:firstLine="540"/>
        <w:jc w:val="both"/>
      </w:pPr>
      <w:r>
        <w:lastRenderedPageBreak/>
        <w:t>3.4. Заявка регистрируется Министерством в журнале регистрации в день ее поступления с указанием номера регистрационной записи и даты.</w:t>
      </w:r>
    </w:p>
    <w:p w:rsidR="00642D03" w:rsidRDefault="00642D03">
      <w:pPr>
        <w:pStyle w:val="ConsPlusNormal"/>
        <w:spacing w:before="220"/>
        <w:ind w:firstLine="540"/>
        <w:jc w:val="both"/>
      </w:pPr>
      <w:r>
        <w:t xml:space="preserve">Документы, указанные в </w:t>
      </w:r>
      <w:hyperlink w:anchor="P2596" w:history="1">
        <w:r>
          <w:rPr>
            <w:color w:val="0000FF"/>
          </w:rPr>
          <w:t>пунктах 3.2</w:t>
        </w:r>
      </w:hyperlink>
      <w:r>
        <w:t xml:space="preserve">, </w:t>
      </w:r>
      <w:hyperlink w:anchor="P2604" w:history="1">
        <w:r>
          <w:rPr>
            <w:color w:val="0000FF"/>
          </w:rPr>
          <w:t>3.3</w:t>
        </w:r>
      </w:hyperlink>
      <w:r>
        <w:t xml:space="preserve"> настоящего Порядка, могут представляться заявителем на бумажном носителе нарочным или посредством почтовой связи.</w:t>
      </w:r>
    </w:p>
    <w:p w:rsidR="00642D03" w:rsidRDefault="00642D03">
      <w:pPr>
        <w:pStyle w:val="ConsPlusNormal"/>
        <w:spacing w:before="220"/>
        <w:ind w:firstLine="540"/>
        <w:jc w:val="both"/>
      </w:pPr>
      <w:r>
        <w:t>Документы, представленные муниципальными образованиями края для участия в Конкурсном отборе, поступившие позже установленного срока, Министерством не рассматриваются и возвращаются заявителю почтовым отправлением в течение 5 рабочих дней со дня поступления.</w:t>
      </w:r>
    </w:p>
    <w:p w:rsidR="00642D03" w:rsidRDefault="00642D03">
      <w:pPr>
        <w:pStyle w:val="ConsPlusNormal"/>
        <w:spacing w:before="220"/>
        <w:ind w:firstLine="540"/>
        <w:jc w:val="both"/>
      </w:pPr>
      <w:r>
        <w:t>3.5. Министерство в течение 10 рабочих дней со дня окончания срока представления заявок рассматривает их и принимает решение в форме приказа о допуске заявок к участию в Конкурсном отборе или об отказе в допуске к участию в Конкурсном отборе.</w:t>
      </w:r>
    </w:p>
    <w:p w:rsidR="00642D03" w:rsidRDefault="00642D03">
      <w:pPr>
        <w:pStyle w:val="ConsPlusNormal"/>
        <w:spacing w:before="220"/>
        <w:ind w:firstLine="540"/>
        <w:jc w:val="both"/>
      </w:pPr>
      <w:r>
        <w:t xml:space="preserve">Решение об отказе в допуске заявки к участию в Конкурсном отборе принимается в случае представления муниципальным образованием края документов, указанных в </w:t>
      </w:r>
      <w:hyperlink w:anchor="P2596" w:history="1">
        <w:r>
          <w:rPr>
            <w:color w:val="0000FF"/>
          </w:rPr>
          <w:t>пункте 3.2</w:t>
        </w:r>
      </w:hyperlink>
      <w:r>
        <w:t xml:space="preserve"> настоящего Порядка, не в полном объеме.</w:t>
      </w:r>
    </w:p>
    <w:p w:rsidR="00642D03" w:rsidRDefault="00642D03">
      <w:pPr>
        <w:pStyle w:val="ConsPlusNormal"/>
        <w:spacing w:before="220"/>
        <w:ind w:firstLine="540"/>
        <w:jc w:val="both"/>
      </w:pPr>
      <w:bookmarkStart w:id="37" w:name="P2616"/>
      <w:bookmarkEnd w:id="37"/>
      <w:r>
        <w:t xml:space="preserve">3.6. В течение 5 рабочих дней с даты принятия решения о допуске заявок к участию в Конкурсном отборе или об отказе в допуске к участию в Конкурсном отборе Министерство готовит сводную информацию о допущенных к Конкурсному отбору заявках и направляет ее на рассмотрение экспертной комиссии Правительства Красноярского края, созданной </w:t>
      </w:r>
      <w:hyperlink r:id="rId206" w:history="1">
        <w:r>
          <w:rPr>
            <w:color w:val="0000FF"/>
          </w:rPr>
          <w:t>Постановлением</w:t>
        </w:r>
      </w:hyperlink>
      <w:r>
        <w:t xml:space="preserve"> Правительства Красноярского края от 01.11.2008 N 171-п (далее - Комиссия), вместе с документами, указанными в </w:t>
      </w:r>
      <w:hyperlink w:anchor="P2596" w:history="1">
        <w:r>
          <w:rPr>
            <w:color w:val="0000FF"/>
          </w:rPr>
          <w:t>пункте 3.2</w:t>
        </w:r>
      </w:hyperlink>
      <w:r>
        <w:t xml:space="preserve"> настоящего Порядка, для осуществления оценки заявок и подготовки предложений по распределению субсидии муниципальным образованиям.</w:t>
      </w:r>
    </w:p>
    <w:p w:rsidR="00642D03" w:rsidRDefault="00642D03">
      <w:pPr>
        <w:pStyle w:val="ConsPlusNormal"/>
        <w:spacing w:before="220"/>
        <w:ind w:firstLine="540"/>
        <w:jc w:val="both"/>
      </w:pPr>
      <w:r>
        <w:t>Сводная информация должна содержать:</w:t>
      </w:r>
    </w:p>
    <w:p w:rsidR="00642D03" w:rsidRDefault="00642D03">
      <w:pPr>
        <w:pStyle w:val="ConsPlusNormal"/>
        <w:spacing w:before="220"/>
        <w:ind w:firstLine="540"/>
        <w:jc w:val="both"/>
      </w:pPr>
      <w:r>
        <w:t>реестр муниципальных образований края, заявки которых допущены к Конкурсному отбору;</w:t>
      </w:r>
    </w:p>
    <w:p w:rsidR="00642D03" w:rsidRDefault="00642D03">
      <w:pPr>
        <w:pStyle w:val="ConsPlusNormal"/>
        <w:spacing w:before="220"/>
        <w:ind w:firstLine="540"/>
        <w:jc w:val="both"/>
      </w:pPr>
      <w:r>
        <w:t>информацию о потребности муниципальных образований края в субсидии;</w:t>
      </w:r>
    </w:p>
    <w:p w:rsidR="00642D03" w:rsidRDefault="00642D03">
      <w:pPr>
        <w:pStyle w:val="ConsPlusNormal"/>
        <w:spacing w:before="220"/>
        <w:ind w:firstLine="540"/>
        <w:jc w:val="both"/>
      </w:pPr>
      <w:r>
        <w:t>сведения о мероприятиях муниципальных программ на текущий год, заявленных для софинансирования за счет средств субсидии.</w:t>
      </w:r>
    </w:p>
    <w:p w:rsidR="00642D03" w:rsidRDefault="00642D03">
      <w:pPr>
        <w:pStyle w:val="ConsPlusNormal"/>
        <w:jc w:val="both"/>
      </w:pPr>
    </w:p>
    <w:p w:rsidR="00642D03" w:rsidRDefault="00642D03">
      <w:pPr>
        <w:pStyle w:val="ConsPlusTitle"/>
        <w:jc w:val="center"/>
        <w:outlineLvl w:val="3"/>
      </w:pPr>
      <w:r>
        <w:t>4. ПРОВЕДЕНИЕ ОЦЕНКИ ЗАЯВОК И РАСПРЕДЕЛЕНИЕ СУБСИДИЙ</w:t>
      </w:r>
    </w:p>
    <w:p w:rsidR="00642D03" w:rsidRDefault="00642D03">
      <w:pPr>
        <w:pStyle w:val="ConsPlusTitle"/>
        <w:jc w:val="center"/>
      </w:pPr>
      <w:r>
        <w:t>БЮДЖЕТАМ МУНИЦИПАЛЬНЫХ ОБРАЗОВАНИЙ</w:t>
      </w:r>
    </w:p>
    <w:p w:rsidR="00642D03" w:rsidRDefault="00642D03">
      <w:pPr>
        <w:pStyle w:val="ConsPlusNormal"/>
        <w:jc w:val="both"/>
      </w:pPr>
    </w:p>
    <w:p w:rsidR="00642D03" w:rsidRDefault="00642D03">
      <w:pPr>
        <w:pStyle w:val="ConsPlusNormal"/>
        <w:ind w:firstLine="540"/>
        <w:jc w:val="both"/>
      </w:pPr>
      <w:bookmarkStart w:id="38" w:name="P2625"/>
      <w:bookmarkEnd w:id="38"/>
      <w:r>
        <w:t xml:space="preserve">4.1. В течение 20 рабочих дней, а в случае, предусмотренном </w:t>
      </w:r>
      <w:hyperlink w:anchor="P2659" w:history="1">
        <w:r>
          <w:rPr>
            <w:color w:val="0000FF"/>
          </w:rPr>
          <w:t>пунктом 4.5</w:t>
        </w:r>
      </w:hyperlink>
      <w:r>
        <w:t xml:space="preserve"> Порядка, в течение 10 рабочих дней со дня поступления в Комиссию сводной информации, указанной в </w:t>
      </w:r>
      <w:hyperlink w:anchor="P2616" w:history="1">
        <w:r>
          <w:rPr>
            <w:color w:val="0000FF"/>
          </w:rPr>
          <w:t>пункте 3.6</w:t>
        </w:r>
      </w:hyperlink>
      <w:r>
        <w:t xml:space="preserve"> настоящего Порядка, Комиссия производит оценку заявок.</w:t>
      </w:r>
    </w:p>
    <w:p w:rsidR="00642D03" w:rsidRDefault="00642D03">
      <w:pPr>
        <w:pStyle w:val="ConsPlusNormal"/>
        <w:jc w:val="both"/>
      </w:pPr>
      <w:r>
        <w:t xml:space="preserve">(в ред. </w:t>
      </w:r>
      <w:hyperlink r:id="rId207" w:history="1">
        <w:r>
          <w:rPr>
            <w:color w:val="0000FF"/>
          </w:rPr>
          <w:t>Постановления</w:t>
        </w:r>
      </w:hyperlink>
      <w:r>
        <w:t xml:space="preserve"> Правительства Красноярского края от 11.09.2020 N 613-п)</w:t>
      </w:r>
    </w:p>
    <w:p w:rsidR="00642D03" w:rsidRDefault="00642D03">
      <w:pPr>
        <w:pStyle w:val="ConsPlusNormal"/>
        <w:spacing w:before="220"/>
        <w:ind w:firstLine="540"/>
        <w:jc w:val="both"/>
      </w:pPr>
      <w:r>
        <w:t xml:space="preserve">Оценка заявок с учетом дополнительно представленной в соответствии с </w:t>
      </w:r>
      <w:hyperlink w:anchor="P2604" w:history="1">
        <w:r>
          <w:rPr>
            <w:color w:val="0000FF"/>
          </w:rPr>
          <w:t>пунктом 3.3</w:t>
        </w:r>
      </w:hyperlink>
      <w:r>
        <w:t xml:space="preserve"> информации осуществляется Комиссией с применением </w:t>
      </w:r>
      <w:hyperlink w:anchor="P2991" w:history="1">
        <w:r>
          <w:rPr>
            <w:color w:val="0000FF"/>
          </w:rPr>
          <w:t>критериев</w:t>
        </w:r>
      </w:hyperlink>
      <w:r>
        <w:t>, установленных приложением N 4 к настоящему Порядку (далее - критерии).</w:t>
      </w:r>
    </w:p>
    <w:p w:rsidR="00642D03" w:rsidRDefault="00642D03">
      <w:pPr>
        <w:pStyle w:val="ConsPlusNormal"/>
        <w:spacing w:before="220"/>
        <w:ind w:firstLine="540"/>
        <w:jc w:val="both"/>
      </w:pPr>
      <w:r>
        <w:t>По каждой заявке Комиссией выставляются баллы по установленным критериям с учетом значимости каждого критерия (определяется как произведение количества баллов и коэффициента значимости критерия).</w:t>
      </w:r>
    </w:p>
    <w:p w:rsidR="00642D03" w:rsidRDefault="00642D03">
      <w:pPr>
        <w:pStyle w:val="ConsPlusNormal"/>
        <w:spacing w:before="220"/>
        <w:ind w:firstLine="540"/>
        <w:jc w:val="both"/>
      </w:pPr>
      <w:r>
        <w:t>Для определения суммы баллов по заявке суммируется количество баллов, набранных заявкой по каждому критерию.</w:t>
      </w:r>
    </w:p>
    <w:p w:rsidR="00642D03" w:rsidRDefault="00642D03">
      <w:pPr>
        <w:pStyle w:val="ConsPlusNormal"/>
        <w:spacing w:before="220"/>
        <w:ind w:firstLine="540"/>
        <w:jc w:val="both"/>
      </w:pPr>
      <w:r>
        <w:t xml:space="preserve">В зависимости от количества итоговых баллов по заявкам Комиссия присваивает каждой </w:t>
      </w:r>
      <w:r>
        <w:lastRenderedPageBreak/>
        <w:t>заявке порядковый номер в порядке убывания итогового количества баллов.</w:t>
      </w:r>
    </w:p>
    <w:p w:rsidR="00642D03" w:rsidRDefault="00642D03">
      <w:pPr>
        <w:pStyle w:val="ConsPlusNormal"/>
        <w:spacing w:before="220"/>
        <w:ind w:firstLine="540"/>
        <w:jc w:val="both"/>
      </w:pPr>
      <w:r>
        <w:t>Заявке муниципального образования края, набравшей максимальное количество итоговых баллов, присваивается первое место.</w:t>
      </w:r>
    </w:p>
    <w:p w:rsidR="00642D03" w:rsidRDefault="00642D03">
      <w:pPr>
        <w:pStyle w:val="ConsPlusNormal"/>
        <w:spacing w:before="220"/>
        <w:ind w:firstLine="540"/>
        <w:jc w:val="both"/>
      </w:pPr>
      <w:r>
        <w:t>При равенстве баллов приоритет отдается заявке, поступившей от муниципального образования края, имеющего статус моногорода, или (при отсутствии данного приоритета) заявке, которая поступила по дате и времени ранее других заявок, набравших равное количество баллов.</w:t>
      </w:r>
    </w:p>
    <w:p w:rsidR="00642D03" w:rsidRDefault="00642D03">
      <w:pPr>
        <w:pStyle w:val="ConsPlusNormal"/>
        <w:spacing w:before="220"/>
        <w:ind w:firstLine="540"/>
        <w:jc w:val="both"/>
      </w:pPr>
      <w:r>
        <w:t>На основании результатов оценки заявок формируется сравнительная таблица сопоставления заявок.</w:t>
      </w:r>
    </w:p>
    <w:p w:rsidR="00642D03" w:rsidRDefault="00642D03">
      <w:pPr>
        <w:pStyle w:val="ConsPlusNormal"/>
        <w:spacing w:before="220"/>
        <w:ind w:firstLine="540"/>
        <w:jc w:val="both"/>
      </w:pPr>
      <w:r>
        <w:t>4.2. Средства субсидии, предусмотренные законом Красноярского края о краевом бюджете на текущий финансовый год и плановый период, распределяются между муниципальными образованиями следующим образом:</w:t>
      </w:r>
    </w:p>
    <w:p w:rsidR="00642D03" w:rsidRDefault="00642D03">
      <w:pPr>
        <w:pStyle w:val="ConsPlusNormal"/>
        <w:spacing w:before="220"/>
        <w:ind w:firstLine="540"/>
        <w:jc w:val="both"/>
      </w:pPr>
      <w:bookmarkStart w:id="39" w:name="P2635"/>
      <w:bookmarkEnd w:id="39"/>
      <w:r>
        <w:t xml:space="preserve">1) в первую очередь, средства субсидии распределяются между муниципальными образованиями края, начиная с муниципального образования края, занявшего первое место в рейтинге, указавшими в заявлении на участие в Конкурсном отборе потребность в софинансировании расходов на </w:t>
      </w:r>
      <w:hyperlink w:anchor="P2521" w:history="1">
        <w:r>
          <w:rPr>
            <w:color w:val="0000FF"/>
          </w:rPr>
          <w:t>мероприятие 1</w:t>
        </w:r>
      </w:hyperlink>
      <w:r>
        <w:t xml:space="preserve">, указанное в пункте 2.1 Порядка, - в размере суммы, запрошенной муниципальным образованием в заявлении на участие в Конкурсном отборе на софинансирование расходов на </w:t>
      </w:r>
      <w:hyperlink w:anchor="P2521" w:history="1">
        <w:r>
          <w:rPr>
            <w:color w:val="0000FF"/>
          </w:rPr>
          <w:t>мероприятие 1</w:t>
        </w:r>
      </w:hyperlink>
      <w:r>
        <w:t>, указанное в пункте 2.1 Порядка, но не более 50 млн рублей одному муниципальному образованию;</w:t>
      </w:r>
    </w:p>
    <w:p w:rsidR="00642D03" w:rsidRDefault="00642D03">
      <w:pPr>
        <w:pStyle w:val="ConsPlusNormal"/>
        <w:spacing w:before="220"/>
        <w:ind w:firstLine="540"/>
        <w:jc w:val="both"/>
      </w:pPr>
      <w:bookmarkStart w:id="40" w:name="P2636"/>
      <w:bookmarkEnd w:id="40"/>
      <w:r>
        <w:t xml:space="preserve">2) в случае, если средства субсидии не будут распределены в соответствии с </w:t>
      </w:r>
      <w:hyperlink w:anchor="P2635" w:history="1">
        <w:r>
          <w:rPr>
            <w:color w:val="0000FF"/>
          </w:rPr>
          <w:t>подпунктом 1</w:t>
        </w:r>
      </w:hyperlink>
      <w:r>
        <w:t xml:space="preserve"> настоящего пункта, оставшиеся средства субсидии распределяются между муниципальными образованиями края, начиная с муниципального образования края, занявшего первое место в рейтинге, указавшими в заявке потребность в софинансировании расходов на </w:t>
      </w:r>
      <w:hyperlink w:anchor="P2522" w:history="1">
        <w:r>
          <w:rPr>
            <w:color w:val="0000FF"/>
          </w:rPr>
          <w:t>мероприятие 2</w:t>
        </w:r>
      </w:hyperlink>
      <w:r>
        <w:t xml:space="preserve"> пункта 2.1 Порядка, - в размере:</w:t>
      </w:r>
    </w:p>
    <w:p w:rsidR="00642D03" w:rsidRDefault="00642D03">
      <w:pPr>
        <w:pStyle w:val="ConsPlusNormal"/>
        <w:spacing w:before="220"/>
        <w:ind w:firstLine="540"/>
        <w:jc w:val="both"/>
      </w:pPr>
      <w:r>
        <w:t xml:space="preserve">первая группа - муниципальные образования края, заявки которых заняли 1 - 3-е места сравнительной таблицы сопоставления заявок, - 30 процентов средств субсидии, оставшихся после распределения средств субсидии в соответствии с </w:t>
      </w:r>
      <w:hyperlink w:anchor="P2635" w:history="1">
        <w:r>
          <w:rPr>
            <w:color w:val="0000FF"/>
          </w:rPr>
          <w:t>подпунктом 1</w:t>
        </w:r>
      </w:hyperlink>
      <w:r>
        <w:t xml:space="preserve"> настоящего пункта;</w:t>
      </w:r>
    </w:p>
    <w:p w:rsidR="00642D03" w:rsidRDefault="00642D03">
      <w:pPr>
        <w:pStyle w:val="ConsPlusNormal"/>
        <w:spacing w:before="220"/>
        <w:ind w:firstLine="540"/>
        <w:jc w:val="both"/>
      </w:pPr>
      <w:r>
        <w:t xml:space="preserve">вторая группа - муниципальные образования края, заявки которых заняли 4 - 10-е места сравнительной таблицы сопоставления заявок, - 35 процентов средств субсидии, оставшихся после распределения средств субсидии в соответствии с </w:t>
      </w:r>
      <w:hyperlink w:anchor="P2635" w:history="1">
        <w:r>
          <w:rPr>
            <w:color w:val="0000FF"/>
          </w:rPr>
          <w:t>подпунктом 1</w:t>
        </w:r>
      </w:hyperlink>
      <w:r>
        <w:t xml:space="preserve"> настоящего пункта;</w:t>
      </w:r>
    </w:p>
    <w:p w:rsidR="00642D03" w:rsidRDefault="00642D03">
      <w:pPr>
        <w:pStyle w:val="ConsPlusNormal"/>
        <w:spacing w:before="220"/>
        <w:ind w:firstLine="540"/>
        <w:jc w:val="both"/>
      </w:pPr>
      <w:r>
        <w:t xml:space="preserve">третья группа - муниципальные образования края, заявки которых заняли 11 - 20-е места сравнительной таблицы сопоставления заявок, - 35 процентов средств субсидии, оставшихся после распределения средств субсидии в соответствии с </w:t>
      </w:r>
      <w:hyperlink w:anchor="P2635" w:history="1">
        <w:r>
          <w:rPr>
            <w:color w:val="0000FF"/>
          </w:rPr>
          <w:t>подпунктом 1</w:t>
        </w:r>
      </w:hyperlink>
      <w:r>
        <w:t xml:space="preserve"> настоящего пункта.</w:t>
      </w:r>
    </w:p>
    <w:p w:rsidR="00642D03" w:rsidRDefault="00642D03">
      <w:pPr>
        <w:pStyle w:val="ConsPlusNormal"/>
        <w:spacing w:before="220"/>
        <w:ind w:firstLine="540"/>
        <w:jc w:val="both"/>
      </w:pPr>
      <w:r>
        <w:t xml:space="preserve">Распределение средств субсидии между муниципальными образованиями края одной группы осуществляется равными долями, но не более суммы, запрошенной муниципальным образованием в заявлении на участие в Конкурсном отборе на софинансирование расходов на </w:t>
      </w:r>
      <w:hyperlink w:anchor="P2522" w:history="1">
        <w:r>
          <w:rPr>
            <w:color w:val="0000FF"/>
          </w:rPr>
          <w:t>мероприятие 2</w:t>
        </w:r>
      </w:hyperlink>
      <w:r>
        <w:t>, указанное в пункте 2.1 Порядка.</w:t>
      </w:r>
    </w:p>
    <w:p w:rsidR="00642D03" w:rsidRDefault="00642D03">
      <w:pPr>
        <w:pStyle w:val="ConsPlusNormal"/>
        <w:spacing w:before="220"/>
        <w:ind w:firstLine="540"/>
        <w:jc w:val="both"/>
      </w:pPr>
      <w:r>
        <w:t xml:space="preserve">В случае, если в результате деления равными долями средств субсидии между муниципальными образованиями одной группы доля муниципального образования оказалась больше суммы, запрошенной соответствующим муниципальным образованием в заявлении на участие в Конкурсном отборе на софинансирование расходов по </w:t>
      </w:r>
      <w:hyperlink w:anchor="P2522" w:history="1">
        <w:r>
          <w:rPr>
            <w:color w:val="0000FF"/>
          </w:rPr>
          <w:t>мероприятию 2</w:t>
        </w:r>
      </w:hyperlink>
      <w:r>
        <w:t xml:space="preserve">, указанному в пункте 2.1 Порядка, полученный остаток распределяется между муниципальными образованиями той же группы равными долями, но не более суммы, запрошенной соответствующим муниципальным образованием в заявлении на участие в Конкурсном отборе на софинансирование расходов по </w:t>
      </w:r>
      <w:hyperlink w:anchor="P2522" w:history="1">
        <w:r>
          <w:rPr>
            <w:color w:val="0000FF"/>
          </w:rPr>
          <w:t>мероприятию 2</w:t>
        </w:r>
      </w:hyperlink>
      <w:r>
        <w:t>, указанному в пункте 2.1 Порядка.</w:t>
      </w:r>
    </w:p>
    <w:p w:rsidR="00642D03" w:rsidRDefault="00642D03">
      <w:pPr>
        <w:pStyle w:val="ConsPlusNormal"/>
        <w:spacing w:before="220"/>
        <w:ind w:firstLine="540"/>
        <w:jc w:val="both"/>
      </w:pPr>
      <w:r>
        <w:lastRenderedPageBreak/>
        <w:t xml:space="preserve">В случае, если средства субсидии, предусмотренные соответствующей группе муниципальных образований, распределены не в полном объеме, нераспределенный остаток распределяется между муниципальными образованиями края, включенными в последующие группы равными долями, но не более суммы, запрошенной соответствующим муниципальным образованием в заявлении на участие в Конкурсном отборе на софинансирование расходов на </w:t>
      </w:r>
      <w:hyperlink w:anchor="P2522" w:history="1">
        <w:r>
          <w:rPr>
            <w:color w:val="0000FF"/>
          </w:rPr>
          <w:t>мероприятие 2</w:t>
        </w:r>
      </w:hyperlink>
      <w:r>
        <w:t>, указанное в пункте 2.1 Порядка;</w:t>
      </w:r>
    </w:p>
    <w:p w:rsidR="00642D03" w:rsidRDefault="00642D03">
      <w:pPr>
        <w:pStyle w:val="ConsPlusNormal"/>
        <w:spacing w:before="220"/>
        <w:ind w:firstLine="540"/>
        <w:jc w:val="both"/>
      </w:pPr>
      <w:bookmarkStart w:id="41" w:name="P2643"/>
      <w:bookmarkEnd w:id="41"/>
      <w:r>
        <w:t xml:space="preserve">3) в случае, если средства субсидии не будут распределены в соответствии с </w:t>
      </w:r>
      <w:hyperlink w:anchor="P2635" w:history="1">
        <w:r>
          <w:rPr>
            <w:color w:val="0000FF"/>
          </w:rPr>
          <w:t>подпунктами 1</w:t>
        </w:r>
      </w:hyperlink>
      <w:r>
        <w:t xml:space="preserve"> и </w:t>
      </w:r>
      <w:hyperlink w:anchor="P2636" w:history="1">
        <w:r>
          <w:rPr>
            <w:color w:val="0000FF"/>
          </w:rPr>
          <w:t>2</w:t>
        </w:r>
      </w:hyperlink>
      <w:r>
        <w:t xml:space="preserve"> настоящего пункта, оставшиеся средства субсидии распределяются между муниципальными образованиями края, указавшими в заявке потребность в софинансировании расходов на </w:t>
      </w:r>
      <w:hyperlink w:anchor="P2524" w:history="1">
        <w:r>
          <w:rPr>
            <w:color w:val="0000FF"/>
          </w:rPr>
          <w:t>мероприятие 3</w:t>
        </w:r>
      </w:hyperlink>
      <w:r>
        <w:t xml:space="preserve"> пункта 2.1 Порядка, - в размере:</w:t>
      </w:r>
    </w:p>
    <w:p w:rsidR="00642D03" w:rsidRDefault="00642D03">
      <w:pPr>
        <w:pStyle w:val="ConsPlusNormal"/>
        <w:spacing w:before="220"/>
        <w:ind w:firstLine="540"/>
        <w:jc w:val="both"/>
      </w:pPr>
      <w:r>
        <w:t xml:space="preserve">первая группа - муниципальные образования края, заявки которых заняли 1 - 3-е места сравнительной таблицы сопоставления заявок, - 30 процентов средств субсидии, оставшихся после распределения средств субсидии в соответствии с </w:t>
      </w:r>
      <w:hyperlink w:anchor="P2635" w:history="1">
        <w:r>
          <w:rPr>
            <w:color w:val="0000FF"/>
          </w:rPr>
          <w:t>подпунктами 1</w:t>
        </w:r>
      </w:hyperlink>
      <w:r>
        <w:t xml:space="preserve"> и </w:t>
      </w:r>
      <w:hyperlink w:anchor="P2636" w:history="1">
        <w:r>
          <w:rPr>
            <w:color w:val="0000FF"/>
          </w:rPr>
          <w:t>2</w:t>
        </w:r>
      </w:hyperlink>
      <w:r>
        <w:t xml:space="preserve"> настоящего пункта;</w:t>
      </w:r>
    </w:p>
    <w:p w:rsidR="00642D03" w:rsidRDefault="00642D03">
      <w:pPr>
        <w:pStyle w:val="ConsPlusNormal"/>
        <w:spacing w:before="220"/>
        <w:ind w:firstLine="540"/>
        <w:jc w:val="both"/>
      </w:pPr>
      <w:r>
        <w:t xml:space="preserve">вторая группа - муниципальные образования края, заявки которых заняли 4 - 10-е места сравнительной таблицы сопоставления заявок, - 35 процентов средств субсидии, оставшихся после распределения средств субсидии в соответствии с </w:t>
      </w:r>
      <w:hyperlink w:anchor="P2635" w:history="1">
        <w:r>
          <w:rPr>
            <w:color w:val="0000FF"/>
          </w:rPr>
          <w:t>подпунктами 1</w:t>
        </w:r>
      </w:hyperlink>
      <w:r>
        <w:t xml:space="preserve"> и </w:t>
      </w:r>
      <w:hyperlink w:anchor="P2636" w:history="1">
        <w:r>
          <w:rPr>
            <w:color w:val="0000FF"/>
          </w:rPr>
          <w:t>2</w:t>
        </w:r>
      </w:hyperlink>
      <w:r>
        <w:t xml:space="preserve"> настоящего пункта;</w:t>
      </w:r>
    </w:p>
    <w:p w:rsidR="00642D03" w:rsidRDefault="00642D03">
      <w:pPr>
        <w:pStyle w:val="ConsPlusNormal"/>
        <w:spacing w:before="220"/>
        <w:ind w:firstLine="540"/>
        <w:jc w:val="both"/>
      </w:pPr>
      <w:r>
        <w:t xml:space="preserve">третья группа - муниципальные образования края, заявки которых заняли 11 - 20-е места сравнительной таблицы сопоставления заявок, - 35 процентов средств субсидии, оставшихся после распределения средств субсидии в соответствии с </w:t>
      </w:r>
      <w:hyperlink w:anchor="P2635" w:history="1">
        <w:r>
          <w:rPr>
            <w:color w:val="0000FF"/>
          </w:rPr>
          <w:t>подпунктами 1</w:t>
        </w:r>
      </w:hyperlink>
      <w:r>
        <w:t xml:space="preserve"> и </w:t>
      </w:r>
      <w:hyperlink w:anchor="P2636" w:history="1">
        <w:r>
          <w:rPr>
            <w:color w:val="0000FF"/>
          </w:rPr>
          <w:t>2</w:t>
        </w:r>
      </w:hyperlink>
      <w:r>
        <w:t xml:space="preserve"> настоящего пункта.</w:t>
      </w:r>
    </w:p>
    <w:p w:rsidR="00642D03" w:rsidRDefault="00642D03">
      <w:pPr>
        <w:pStyle w:val="ConsPlusNormal"/>
        <w:spacing w:before="220"/>
        <w:ind w:firstLine="540"/>
        <w:jc w:val="both"/>
      </w:pPr>
      <w:r>
        <w:t xml:space="preserve">Распределение средств субсидии между муниципальными образованиями края одной группы осуществляется равными долями, но не более суммы, запрошенной соответствующим муниципальным образованием в заявлении на участие в Конкурсном отборе на софинансирование расходов на </w:t>
      </w:r>
      <w:hyperlink w:anchor="P2524" w:history="1">
        <w:r>
          <w:rPr>
            <w:color w:val="0000FF"/>
          </w:rPr>
          <w:t>мероприятие 3</w:t>
        </w:r>
      </w:hyperlink>
      <w:r>
        <w:t>, указанное в пункте 2.1 Порядка.</w:t>
      </w:r>
    </w:p>
    <w:p w:rsidR="00642D03" w:rsidRDefault="00642D03">
      <w:pPr>
        <w:pStyle w:val="ConsPlusNormal"/>
        <w:spacing w:before="220"/>
        <w:ind w:firstLine="540"/>
        <w:jc w:val="both"/>
      </w:pPr>
      <w:r>
        <w:t xml:space="preserve">В случае если в результате деления равными долями средств субсидии между муниципальными образованиями одной группы доля муниципального образования оказалась больше суммы, запрошенной соответствующим муниципальным образованием в заявлении на участие в Конкурсном отборе на софинансирование расходов по </w:t>
      </w:r>
      <w:hyperlink w:anchor="P2524" w:history="1">
        <w:r>
          <w:rPr>
            <w:color w:val="0000FF"/>
          </w:rPr>
          <w:t>мероприятию 3</w:t>
        </w:r>
      </w:hyperlink>
      <w:r>
        <w:t xml:space="preserve">, указанному в пункте 2.1 Порядка, полученный остаток распределяется между муниципальными образованиями той же группы равными долями, но не более суммы, запрошенной соответствующим муниципальным образованием в заявлении на участие в Конкурсном отборе на софинансирование расходов на </w:t>
      </w:r>
      <w:hyperlink w:anchor="P2524" w:history="1">
        <w:r>
          <w:rPr>
            <w:color w:val="0000FF"/>
          </w:rPr>
          <w:t>мероприятие 3</w:t>
        </w:r>
      </w:hyperlink>
      <w:r>
        <w:t>, указанное в пункте 2.1 Порядка.</w:t>
      </w:r>
    </w:p>
    <w:p w:rsidR="00642D03" w:rsidRDefault="00642D03">
      <w:pPr>
        <w:pStyle w:val="ConsPlusNormal"/>
        <w:spacing w:before="220"/>
        <w:ind w:firstLine="540"/>
        <w:jc w:val="both"/>
      </w:pPr>
      <w:r>
        <w:t xml:space="preserve">В случае если средства субсидии, предусмотренные соответствующей группе муниципальных образований, распределены не в полном объеме, нераспределенный остаток распределяется между муниципальными образованиями края, включенными в последующие группы, равными долями, но не более суммы, запрошенной соответствующим муниципальным образованием в заявлении на участие в Конкурсном отборе на </w:t>
      </w:r>
      <w:hyperlink w:anchor="P2524" w:history="1">
        <w:r>
          <w:rPr>
            <w:color w:val="0000FF"/>
          </w:rPr>
          <w:t>мероприятие 3</w:t>
        </w:r>
      </w:hyperlink>
      <w:r>
        <w:t>, указанное в пункте 2.1 Порядка;</w:t>
      </w:r>
    </w:p>
    <w:p w:rsidR="00642D03" w:rsidRDefault="00642D03">
      <w:pPr>
        <w:pStyle w:val="ConsPlusNormal"/>
        <w:spacing w:before="220"/>
        <w:ind w:firstLine="540"/>
        <w:jc w:val="both"/>
      </w:pPr>
      <w:r>
        <w:t xml:space="preserve">4) в случае, если средства субсидии не будут распределены в соответствии с </w:t>
      </w:r>
      <w:hyperlink w:anchor="P2635" w:history="1">
        <w:r>
          <w:rPr>
            <w:color w:val="0000FF"/>
          </w:rPr>
          <w:t>подпунктами 1</w:t>
        </w:r>
      </w:hyperlink>
      <w:r>
        <w:t xml:space="preserve"> - </w:t>
      </w:r>
      <w:hyperlink w:anchor="P2643" w:history="1">
        <w:r>
          <w:rPr>
            <w:color w:val="0000FF"/>
          </w:rPr>
          <w:t>3</w:t>
        </w:r>
      </w:hyperlink>
      <w:r>
        <w:t xml:space="preserve"> настоящего пункта, оставшиеся средства субсидии распределяются между муниципальными образованиями края, указавшими в заявлении на участие в Конкурсном отборе потребность в софинансировании расходов на </w:t>
      </w:r>
      <w:hyperlink w:anchor="P2522" w:history="1">
        <w:r>
          <w:rPr>
            <w:color w:val="0000FF"/>
          </w:rPr>
          <w:t>мероприятия 2</w:t>
        </w:r>
      </w:hyperlink>
      <w:r>
        <w:t xml:space="preserve">, </w:t>
      </w:r>
      <w:hyperlink w:anchor="P2524" w:history="1">
        <w:r>
          <w:rPr>
            <w:color w:val="0000FF"/>
          </w:rPr>
          <w:t>3</w:t>
        </w:r>
      </w:hyperlink>
      <w:r>
        <w:t xml:space="preserve"> пункта 2.1 Порядка, заявки которых заняли 21 - 36-е места сравнительной таблицы сопоставления заявок.</w:t>
      </w:r>
    </w:p>
    <w:p w:rsidR="00642D03" w:rsidRDefault="00642D03">
      <w:pPr>
        <w:pStyle w:val="ConsPlusNormal"/>
        <w:spacing w:before="220"/>
        <w:ind w:firstLine="540"/>
        <w:jc w:val="both"/>
      </w:pPr>
      <w:r>
        <w:t xml:space="preserve">Распределение средств субсидии между указанными муниципальными образованиями края осуществляется равными долями, но не более суммы, запрошенной соответствующим муниципальным образованием в заявлении на участие в Конкурсном отборе на софинансирование расходов на </w:t>
      </w:r>
      <w:hyperlink w:anchor="P2522" w:history="1">
        <w:r>
          <w:rPr>
            <w:color w:val="0000FF"/>
          </w:rPr>
          <w:t>мероприятия 2</w:t>
        </w:r>
      </w:hyperlink>
      <w:r>
        <w:t xml:space="preserve">, </w:t>
      </w:r>
      <w:hyperlink w:anchor="P2524" w:history="1">
        <w:r>
          <w:rPr>
            <w:color w:val="0000FF"/>
          </w:rPr>
          <w:t>3</w:t>
        </w:r>
      </w:hyperlink>
      <w:r>
        <w:t>, указанные в пункте 2.1 Порядка.</w:t>
      </w:r>
    </w:p>
    <w:p w:rsidR="00642D03" w:rsidRDefault="00642D03">
      <w:pPr>
        <w:pStyle w:val="ConsPlusNormal"/>
        <w:spacing w:before="220"/>
        <w:ind w:firstLine="540"/>
        <w:jc w:val="both"/>
      </w:pPr>
      <w:r>
        <w:t xml:space="preserve">В случае если в результате деления равными долями средств субсидии между указанными </w:t>
      </w:r>
      <w:r>
        <w:lastRenderedPageBreak/>
        <w:t xml:space="preserve">муниципальными образованиями доля муниципального образования оказалась больше суммы, запрошенной соответствующим муниципальным образованием в заявлении на участие в Конкурсном отборе на софинансирование расходов по </w:t>
      </w:r>
      <w:hyperlink w:anchor="P2522" w:history="1">
        <w:r>
          <w:rPr>
            <w:color w:val="0000FF"/>
          </w:rPr>
          <w:t>мероприятия 2</w:t>
        </w:r>
      </w:hyperlink>
      <w:r>
        <w:t xml:space="preserve">, </w:t>
      </w:r>
      <w:hyperlink w:anchor="P2524" w:history="1">
        <w:r>
          <w:rPr>
            <w:color w:val="0000FF"/>
          </w:rPr>
          <w:t>3</w:t>
        </w:r>
      </w:hyperlink>
      <w:r>
        <w:t xml:space="preserve">, указанным в пункте 2.1 Порядка, полученный остаток распределяется между муниципальными образованиями края, начиная с первого, равными долями, но не более суммы, запрошенной соответствующим муниципальным образованием в заявлении на участие в Конкурсном отборе на софинансирование расходов на </w:t>
      </w:r>
      <w:hyperlink w:anchor="P2522" w:history="1">
        <w:r>
          <w:rPr>
            <w:color w:val="0000FF"/>
          </w:rPr>
          <w:t>мероприятия 2</w:t>
        </w:r>
      </w:hyperlink>
      <w:r>
        <w:t xml:space="preserve">, </w:t>
      </w:r>
      <w:hyperlink w:anchor="P2524" w:history="1">
        <w:r>
          <w:rPr>
            <w:color w:val="0000FF"/>
          </w:rPr>
          <w:t>3</w:t>
        </w:r>
      </w:hyperlink>
      <w:r>
        <w:t>, указанные в пункте 2.1 Порядка.</w:t>
      </w:r>
    </w:p>
    <w:p w:rsidR="00642D03" w:rsidRDefault="00642D03">
      <w:pPr>
        <w:pStyle w:val="ConsPlusNormal"/>
        <w:spacing w:before="220"/>
        <w:ind w:firstLine="540"/>
        <w:jc w:val="both"/>
      </w:pPr>
      <w:bookmarkStart w:id="42" w:name="P2653"/>
      <w:bookmarkEnd w:id="42"/>
      <w:r>
        <w:t>4.3. При распределении субсидии Комиссия вправе изменить сумму субсидии муниципальному образованию в случае установления фактов неверного расчета необходимого уровня софинансирования из местного бюджета и нарушения установленных требований к договорам, заключаемым в целях приобретения оборудования.</w:t>
      </w:r>
    </w:p>
    <w:p w:rsidR="00642D03" w:rsidRDefault="00642D03">
      <w:pPr>
        <w:pStyle w:val="ConsPlusNormal"/>
        <w:spacing w:before="220"/>
        <w:ind w:firstLine="540"/>
        <w:jc w:val="both"/>
      </w:pPr>
      <w:bookmarkStart w:id="43" w:name="P2654"/>
      <w:bookmarkEnd w:id="43"/>
      <w:r>
        <w:t>4.4. Результаты рассмотрения и оценки заявок на участие в Конкурсном отборе оформляются протоколом рассмотрения и оценки таких заявок, в котором должна содержаться следующая информация:</w:t>
      </w:r>
    </w:p>
    <w:p w:rsidR="00642D03" w:rsidRDefault="00642D03">
      <w:pPr>
        <w:pStyle w:val="ConsPlusNormal"/>
        <w:spacing w:before="220"/>
        <w:ind w:firstLine="540"/>
        <w:jc w:val="both"/>
      </w:pPr>
      <w:r>
        <w:t>сравнительная таблица сопоставления заявок с указанием количества итоговых баллов, присвоенных каждой заявке по установленным критериям;</w:t>
      </w:r>
    </w:p>
    <w:p w:rsidR="00642D03" w:rsidRDefault="00642D03">
      <w:pPr>
        <w:pStyle w:val="ConsPlusNormal"/>
        <w:spacing w:before="220"/>
        <w:ind w:firstLine="540"/>
        <w:jc w:val="both"/>
      </w:pPr>
      <w:r>
        <w:t>предложения Комиссии Правительству Красноярского края по распределению субсидии бюджетам муниципальных образований края с указанием размера субсидии и мероприятий муниципальных программ, рекомендованных к софинансированию на основании результатов оценки заявок.</w:t>
      </w:r>
    </w:p>
    <w:p w:rsidR="00642D03" w:rsidRDefault="00642D03">
      <w:pPr>
        <w:pStyle w:val="ConsPlusNormal"/>
        <w:spacing w:before="220"/>
        <w:ind w:firstLine="540"/>
        <w:jc w:val="both"/>
      </w:pPr>
      <w:r>
        <w:t>Протокол подписывается председателем и секретарем Комиссии и направляется в Министерство в течение 3 рабочих дней со дня подписания.</w:t>
      </w:r>
    </w:p>
    <w:p w:rsidR="00642D03" w:rsidRDefault="00642D03">
      <w:pPr>
        <w:pStyle w:val="ConsPlusNormal"/>
        <w:spacing w:before="220"/>
        <w:ind w:firstLine="540"/>
        <w:jc w:val="both"/>
      </w:pPr>
      <w:r>
        <w:t>Министерство в течение 10 рабочих дней со дня получения протокола с учетом предложений Комиссии по распределению субсидии муниципальным образованиям разрабатывает и представляет в Правительство Красноярского края проект постановления о распределении субсидий бюджетам муниципальных образований края (далее - постановление).</w:t>
      </w:r>
    </w:p>
    <w:p w:rsidR="00642D03" w:rsidRDefault="00642D03">
      <w:pPr>
        <w:pStyle w:val="ConsPlusNormal"/>
        <w:spacing w:before="220"/>
        <w:ind w:firstLine="540"/>
        <w:jc w:val="both"/>
      </w:pPr>
      <w:bookmarkStart w:id="44" w:name="P2659"/>
      <w:bookmarkEnd w:id="44"/>
      <w:r>
        <w:t xml:space="preserve">4.5. В случае если по результатам Конкурсного отбора объем средств субсидии, предусмотренный законом края о краевом бюджете на текущий финансовый год и плановый период, распределен не полностью, и (или) лимит бюджетных средств в текущем году увеличен после проведения Конкурсного отбора, и (или) принято решение об отмене Конкурсного отбора в соответствии с </w:t>
      </w:r>
      <w:hyperlink w:anchor="P2684" w:history="1">
        <w:r>
          <w:rPr>
            <w:color w:val="0000FF"/>
          </w:rPr>
          <w:t>пунктом 4.6</w:t>
        </w:r>
      </w:hyperlink>
      <w:r>
        <w:t xml:space="preserve"> Порядка, Министерство принимает решение о проведении Конкурсного отбора на остаток финансовых средств в соответствии с </w:t>
      </w:r>
      <w:hyperlink w:anchor="P2596" w:history="1">
        <w:r>
          <w:rPr>
            <w:color w:val="0000FF"/>
          </w:rPr>
          <w:t>пунктами 3.2</w:t>
        </w:r>
      </w:hyperlink>
      <w:r>
        <w:t xml:space="preserve"> - </w:t>
      </w:r>
      <w:hyperlink w:anchor="P2625" w:history="1">
        <w:r>
          <w:rPr>
            <w:color w:val="0000FF"/>
          </w:rPr>
          <w:t>4.1</w:t>
        </w:r>
      </w:hyperlink>
      <w:r>
        <w:t xml:space="preserve">, </w:t>
      </w:r>
      <w:hyperlink w:anchor="P2653" w:history="1">
        <w:r>
          <w:rPr>
            <w:color w:val="0000FF"/>
          </w:rPr>
          <w:t>4.3</w:t>
        </w:r>
      </w:hyperlink>
      <w:r>
        <w:t xml:space="preserve"> - </w:t>
      </w:r>
      <w:hyperlink w:anchor="P2654" w:history="1">
        <w:r>
          <w:rPr>
            <w:color w:val="0000FF"/>
          </w:rPr>
          <w:t>4.4</w:t>
        </w:r>
      </w:hyperlink>
      <w:r>
        <w:t xml:space="preserve"> Порядка.</w:t>
      </w:r>
    </w:p>
    <w:p w:rsidR="00642D03" w:rsidRDefault="00642D03">
      <w:pPr>
        <w:pStyle w:val="ConsPlusNormal"/>
        <w:spacing w:before="220"/>
        <w:ind w:firstLine="540"/>
        <w:jc w:val="both"/>
      </w:pPr>
      <w:r>
        <w:t>Министерство не позднее 1 октября текущего финансового года размещает информацию о проведении Конкурсного отбора на остаток финансовых средств на едином краевом портале "Красноярский край" с адресом в информационно-телекоммуникационной сети Интернет www.krskstate.ru (далее - сеть Интернет) и в течение двух рабочих дней с момента размещения информации доводит ее в письменной форме до сведения органов местного самоуправления муниципальных районов и городских округов края.</w:t>
      </w:r>
    </w:p>
    <w:p w:rsidR="00642D03" w:rsidRDefault="00642D03">
      <w:pPr>
        <w:pStyle w:val="ConsPlusNormal"/>
        <w:spacing w:before="220"/>
        <w:ind w:firstLine="540"/>
        <w:jc w:val="both"/>
      </w:pPr>
      <w:r>
        <w:t xml:space="preserve">Информация о проведении Конкурсного отбора на остаток финансовых средств включает в себя сроки и место представления муниципальными образованиями края документов, предусмотренных </w:t>
      </w:r>
      <w:hyperlink w:anchor="P2596" w:history="1">
        <w:r>
          <w:rPr>
            <w:color w:val="0000FF"/>
          </w:rPr>
          <w:t>пунктом 3.2</w:t>
        </w:r>
      </w:hyperlink>
      <w:r>
        <w:t xml:space="preserve"> Порядка, а также объемы финансовых средств субсидии, предусмотренные в законе края о краевом бюджете на текущий финансовый год и плановый период.</w:t>
      </w:r>
    </w:p>
    <w:p w:rsidR="00642D03" w:rsidRDefault="00642D03">
      <w:pPr>
        <w:pStyle w:val="ConsPlusNormal"/>
        <w:spacing w:before="220"/>
        <w:ind w:firstLine="540"/>
        <w:jc w:val="both"/>
      </w:pPr>
      <w:r>
        <w:t>Срок приема документов для участия в Конкурсном отборе составляет 5 рабочих дней со дня размещения информации о проведении конкурсного отбора в сети Интернет.</w:t>
      </w:r>
    </w:p>
    <w:p w:rsidR="00642D03" w:rsidRDefault="00642D03">
      <w:pPr>
        <w:pStyle w:val="ConsPlusNormal"/>
        <w:spacing w:before="220"/>
        <w:ind w:firstLine="540"/>
        <w:jc w:val="both"/>
      </w:pPr>
      <w:r>
        <w:lastRenderedPageBreak/>
        <w:t>Средства субсидии, предусмотренные законом края о краевом бюджете на текущий финансовый год и плановый период, распределяются между муниципальными образованиями следующим образом:</w:t>
      </w:r>
    </w:p>
    <w:p w:rsidR="00642D03" w:rsidRDefault="00642D03">
      <w:pPr>
        <w:pStyle w:val="ConsPlusNormal"/>
        <w:spacing w:before="220"/>
        <w:ind w:firstLine="540"/>
        <w:jc w:val="both"/>
      </w:pPr>
      <w:bookmarkStart w:id="45" w:name="P2664"/>
      <w:bookmarkEnd w:id="45"/>
      <w:r>
        <w:t xml:space="preserve">1) в первую очередь средства субсидии распределяются между муниципальными образованиями края, начиная с муниципального образования края, занявшего первое место в рейтинге, указавшими в заявке потребность в софинансировании расходов на </w:t>
      </w:r>
      <w:hyperlink w:anchor="P2522" w:history="1">
        <w:r>
          <w:rPr>
            <w:color w:val="0000FF"/>
          </w:rPr>
          <w:t>мероприятие 2 пункта 2.1</w:t>
        </w:r>
      </w:hyperlink>
      <w:r>
        <w:t xml:space="preserve"> Порядка, - в размере:</w:t>
      </w:r>
    </w:p>
    <w:p w:rsidR="00642D03" w:rsidRDefault="00642D03">
      <w:pPr>
        <w:pStyle w:val="ConsPlusNormal"/>
        <w:spacing w:before="220"/>
        <w:ind w:firstLine="540"/>
        <w:jc w:val="both"/>
      </w:pPr>
      <w:r>
        <w:t>первая группа - муниципальные образования края, заявки которых заняли 1 - 3-е места сравнительной таблицы сопоставления заявок, - 30 процентов средств субсидии, предусмотренных для проведения Конкурсного отбора на остаток финансовых средств;</w:t>
      </w:r>
    </w:p>
    <w:p w:rsidR="00642D03" w:rsidRDefault="00642D03">
      <w:pPr>
        <w:pStyle w:val="ConsPlusNormal"/>
        <w:spacing w:before="220"/>
        <w:ind w:firstLine="540"/>
        <w:jc w:val="both"/>
      </w:pPr>
      <w:r>
        <w:t>вторая группа - муниципальные образования края, заявки которых заняли 4 - 10-е места сравнительной таблицы сопоставления заявок, - 35 процентов средств субсидии, предусмотренных для проведения Конкурсного отбора на остаток финансовых средств;</w:t>
      </w:r>
    </w:p>
    <w:p w:rsidR="00642D03" w:rsidRDefault="00642D03">
      <w:pPr>
        <w:pStyle w:val="ConsPlusNormal"/>
        <w:spacing w:before="220"/>
        <w:ind w:firstLine="540"/>
        <w:jc w:val="both"/>
      </w:pPr>
      <w:r>
        <w:t>третья группа - муниципальные образования края, заявки которых заняли 11 - 20-е места сравнительной таблицы сопоставления заявок, - 35 процентов средств субсидии, предусмотренных для проведения Конкурсного отбора на остаток финансовых средств.</w:t>
      </w:r>
    </w:p>
    <w:p w:rsidR="00642D03" w:rsidRDefault="00642D03">
      <w:pPr>
        <w:pStyle w:val="ConsPlusNormal"/>
        <w:spacing w:before="220"/>
        <w:ind w:firstLine="540"/>
        <w:jc w:val="both"/>
      </w:pPr>
      <w:r>
        <w:t xml:space="preserve">Распределение средств субсидии между муниципальными образованиями края одной группы осуществляется равными долями, но не более суммы, запрошенной муниципальным образованием в заявлении на участие в Конкурсном отборе на остаток финансовых средств на софинансирование расходов на </w:t>
      </w:r>
      <w:hyperlink w:anchor="P2522" w:history="1">
        <w:r>
          <w:rPr>
            <w:color w:val="0000FF"/>
          </w:rPr>
          <w:t>мероприятие 2</w:t>
        </w:r>
      </w:hyperlink>
      <w:r>
        <w:t>, указанное в пункте 2.1 Порядка.</w:t>
      </w:r>
    </w:p>
    <w:p w:rsidR="00642D03" w:rsidRDefault="00642D03">
      <w:pPr>
        <w:pStyle w:val="ConsPlusNormal"/>
        <w:spacing w:before="220"/>
        <w:ind w:firstLine="540"/>
        <w:jc w:val="both"/>
      </w:pPr>
      <w:r>
        <w:t xml:space="preserve">В случае если в результате деления равными долями средств субсидии между муниципальными образованиями одной группы доля муниципального образования оказалась больше суммы, запрошенной соответствующим муниципальным образованием в заявлении на участие в Конкурсном отборе на остаток финансовых средств на софинансирование расходов по </w:t>
      </w:r>
      <w:hyperlink w:anchor="P2522" w:history="1">
        <w:r>
          <w:rPr>
            <w:color w:val="0000FF"/>
          </w:rPr>
          <w:t>мероприятию 2</w:t>
        </w:r>
      </w:hyperlink>
      <w:r>
        <w:t xml:space="preserve">, указанному в пункте 2.1 Порядка, полученный остаток распределяется между муниципальными образованиями той же группы равными долями, но не более суммы, запрошенной соответствующим муниципальным образованием в заявлении на участие в Конкурсном отборе на остаток финансовых средств на софинансирование расходов по </w:t>
      </w:r>
      <w:hyperlink w:anchor="P2522" w:history="1">
        <w:r>
          <w:rPr>
            <w:color w:val="0000FF"/>
          </w:rPr>
          <w:t>мероприятию 2</w:t>
        </w:r>
      </w:hyperlink>
      <w:r>
        <w:t>, указанному в пункте 2.1 Порядка.</w:t>
      </w:r>
    </w:p>
    <w:p w:rsidR="00642D03" w:rsidRDefault="00642D03">
      <w:pPr>
        <w:pStyle w:val="ConsPlusNormal"/>
        <w:spacing w:before="220"/>
        <w:ind w:firstLine="540"/>
        <w:jc w:val="both"/>
      </w:pPr>
      <w:r>
        <w:t xml:space="preserve">В случае если средства субсидии, предусмотренные соответствующей группе муниципальных образований, распределены не в полном объеме, нераспределенный остаток распределяется между муниципальными образованиями края, включенными в последующие группы равными долями, но не более суммы, запрошенной соответствующим муниципальным образованием в заявлении на участие в Конкурсном отборе на остаток финансовых средств на софинансирование расходов на </w:t>
      </w:r>
      <w:hyperlink w:anchor="P2522" w:history="1">
        <w:r>
          <w:rPr>
            <w:color w:val="0000FF"/>
          </w:rPr>
          <w:t>мероприятие 2</w:t>
        </w:r>
      </w:hyperlink>
      <w:r>
        <w:t>, указанное в пункте 2.1 Порядка;</w:t>
      </w:r>
    </w:p>
    <w:p w:rsidR="00642D03" w:rsidRDefault="00642D03">
      <w:pPr>
        <w:pStyle w:val="ConsPlusNormal"/>
        <w:spacing w:before="220"/>
        <w:ind w:firstLine="540"/>
        <w:jc w:val="both"/>
      </w:pPr>
      <w:bookmarkStart w:id="46" w:name="P2671"/>
      <w:bookmarkEnd w:id="46"/>
      <w:r>
        <w:t xml:space="preserve">2) в случае если средства субсидии не будут распределены в соответствии с </w:t>
      </w:r>
      <w:hyperlink w:anchor="P2664" w:history="1">
        <w:r>
          <w:rPr>
            <w:color w:val="0000FF"/>
          </w:rPr>
          <w:t>подпунктом 1</w:t>
        </w:r>
      </w:hyperlink>
      <w:r>
        <w:t xml:space="preserve"> настоящего пункта, оставшиеся средства субсидии распределяются между муниципальными образованиями края, указавшими в заявке потребность в софинансировании расходов на </w:t>
      </w:r>
      <w:hyperlink w:anchor="P2524" w:history="1">
        <w:r>
          <w:rPr>
            <w:color w:val="0000FF"/>
          </w:rPr>
          <w:t>мероприятие 3</w:t>
        </w:r>
      </w:hyperlink>
      <w:r>
        <w:t xml:space="preserve"> пункта 2.1 Порядка, в размере:</w:t>
      </w:r>
    </w:p>
    <w:p w:rsidR="00642D03" w:rsidRDefault="00642D03">
      <w:pPr>
        <w:pStyle w:val="ConsPlusNormal"/>
        <w:spacing w:before="220"/>
        <w:ind w:firstLine="540"/>
        <w:jc w:val="both"/>
      </w:pPr>
      <w:r>
        <w:t xml:space="preserve">первая группа - муниципальные образования края, заявки которых заняли 1 - 3-е места сравнительной таблицы сопоставления заявок, - 30 процентов средств субсидии, оставшихся после распределения средств субсидии в соответствии с </w:t>
      </w:r>
      <w:hyperlink w:anchor="P2664" w:history="1">
        <w:r>
          <w:rPr>
            <w:color w:val="0000FF"/>
          </w:rPr>
          <w:t>подпунктом 1</w:t>
        </w:r>
      </w:hyperlink>
      <w:r>
        <w:t xml:space="preserve"> настоящего пункта;</w:t>
      </w:r>
    </w:p>
    <w:p w:rsidR="00642D03" w:rsidRDefault="00642D03">
      <w:pPr>
        <w:pStyle w:val="ConsPlusNormal"/>
        <w:spacing w:before="220"/>
        <w:ind w:firstLine="540"/>
        <w:jc w:val="both"/>
      </w:pPr>
      <w:r>
        <w:t xml:space="preserve">вторая группа - муниципальные образования края, заявки которых заняли 4 - 10-е места сравнительной таблицы сопоставления заявок, - 35 процентов средств субсидии, оставшихся после распределения средств субсидии в соответствии с </w:t>
      </w:r>
      <w:hyperlink w:anchor="P2664" w:history="1">
        <w:r>
          <w:rPr>
            <w:color w:val="0000FF"/>
          </w:rPr>
          <w:t>подпунктом 1</w:t>
        </w:r>
      </w:hyperlink>
      <w:r>
        <w:t xml:space="preserve"> настоящего пункта;</w:t>
      </w:r>
    </w:p>
    <w:p w:rsidR="00642D03" w:rsidRDefault="00642D03">
      <w:pPr>
        <w:pStyle w:val="ConsPlusNormal"/>
        <w:spacing w:before="220"/>
        <w:ind w:firstLine="540"/>
        <w:jc w:val="both"/>
      </w:pPr>
      <w:r>
        <w:lastRenderedPageBreak/>
        <w:t xml:space="preserve">третья группа - муниципальные образования края, заявки которых заняли 11 - 20-е места сравнительной таблицы сопоставления заявок, - 35 процентов средств субсидии, оставшихся после распределения средств субсидии в соответствии с </w:t>
      </w:r>
      <w:hyperlink w:anchor="P2664" w:history="1">
        <w:r>
          <w:rPr>
            <w:color w:val="0000FF"/>
          </w:rPr>
          <w:t>подпунктом 1</w:t>
        </w:r>
      </w:hyperlink>
      <w:r>
        <w:t xml:space="preserve"> настоящего пункта.</w:t>
      </w:r>
    </w:p>
    <w:p w:rsidR="00642D03" w:rsidRDefault="00642D03">
      <w:pPr>
        <w:pStyle w:val="ConsPlusNormal"/>
        <w:spacing w:before="220"/>
        <w:ind w:firstLine="540"/>
        <w:jc w:val="both"/>
      </w:pPr>
      <w:r>
        <w:t xml:space="preserve">Распределение средств субсидии между муниципальными образованиями края одной группы осуществляется равными долями, но не более суммы, запрошенной соответствующим муниципальным образованием в заявлении на участие в Конкурсном отборе на остаток финансовых средств на софинансирование расходов на </w:t>
      </w:r>
      <w:hyperlink w:anchor="P2524" w:history="1">
        <w:r>
          <w:rPr>
            <w:color w:val="0000FF"/>
          </w:rPr>
          <w:t>мероприятие 3</w:t>
        </w:r>
      </w:hyperlink>
      <w:r>
        <w:t>, указанное в пункте 2.1 Порядка.</w:t>
      </w:r>
    </w:p>
    <w:p w:rsidR="00642D03" w:rsidRDefault="00642D03">
      <w:pPr>
        <w:pStyle w:val="ConsPlusNormal"/>
        <w:spacing w:before="220"/>
        <w:ind w:firstLine="540"/>
        <w:jc w:val="both"/>
      </w:pPr>
      <w:r>
        <w:t xml:space="preserve">В случае если в результате деления равными долями средств субсидии между муниципальными образованиями одной группы доля муниципального образования оказалась больше суммы, запрошенной соответствующим муниципальным образованием в заявлении на участие в Конкурсном отборе на остаток финансовых средств на софинансирование расходов по </w:t>
      </w:r>
      <w:hyperlink w:anchor="P2524" w:history="1">
        <w:r>
          <w:rPr>
            <w:color w:val="0000FF"/>
          </w:rPr>
          <w:t>мероприятию 3</w:t>
        </w:r>
      </w:hyperlink>
      <w:r>
        <w:t xml:space="preserve">, указанному в пункте 2.1 Порядка, полученный остаток распределяется между муниципальными образованиями той же группы равными долями, но не более суммы, запрошенной соответствующим муниципальным образованием в заявлении на участие в Конкурсном отборе на остаток финансовых средств на софинансирование расходов на </w:t>
      </w:r>
      <w:hyperlink w:anchor="P2524" w:history="1">
        <w:r>
          <w:rPr>
            <w:color w:val="0000FF"/>
          </w:rPr>
          <w:t>мероприятие 3</w:t>
        </w:r>
      </w:hyperlink>
      <w:r>
        <w:t>, указанное в пункте 2.1 Порядка.</w:t>
      </w:r>
    </w:p>
    <w:p w:rsidR="00642D03" w:rsidRDefault="00642D03">
      <w:pPr>
        <w:pStyle w:val="ConsPlusNormal"/>
        <w:spacing w:before="220"/>
        <w:ind w:firstLine="540"/>
        <w:jc w:val="both"/>
      </w:pPr>
      <w:r>
        <w:t xml:space="preserve">В случае если средства субсидии, предусмотренные соответствующей группе муниципальных образований, распределены не в полном объеме, нераспределенный остаток распределяется между муниципальными образованиями края, включенными в последующие группы, равными долями, но не более суммы, запрошенной соответствующим муниципальным образованием в заявлении на участие в Конкурсном отборе на остаток финансовых средств на </w:t>
      </w:r>
      <w:hyperlink w:anchor="P2524" w:history="1">
        <w:r>
          <w:rPr>
            <w:color w:val="0000FF"/>
          </w:rPr>
          <w:t>мероприятие 3</w:t>
        </w:r>
      </w:hyperlink>
      <w:r>
        <w:t>, указанное в пункте 2.1 Порядка;</w:t>
      </w:r>
    </w:p>
    <w:p w:rsidR="00642D03" w:rsidRDefault="00642D03">
      <w:pPr>
        <w:pStyle w:val="ConsPlusNormal"/>
        <w:spacing w:before="220"/>
        <w:ind w:firstLine="540"/>
        <w:jc w:val="both"/>
      </w:pPr>
      <w:bookmarkStart w:id="47" w:name="P2678"/>
      <w:bookmarkEnd w:id="47"/>
      <w:r>
        <w:t xml:space="preserve">3) в случае если средства субсидии не будут распределены в соответствии с </w:t>
      </w:r>
      <w:hyperlink w:anchor="P2664" w:history="1">
        <w:r>
          <w:rPr>
            <w:color w:val="0000FF"/>
          </w:rPr>
          <w:t>подпунктами 1</w:t>
        </w:r>
      </w:hyperlink>
      <w:r>
        <w:t xml:space="preserve"> - </w:t>
      </w:r>
      <w:hyperlink w:anchor="P2671" w:history="1">
        <w:r>
          <w:rPr>
            <w:color w:val="0000FF"/>
          </w:rPr>
          <w:t>2</w:t>
        </w:r>
      </w:hyperlink>
      <w:r>
        <w:t xml:space="preserve"> настоящего пункта, оставшиеся средства субсидии распределяются между муниципальными образованиями края, указавшими в заявлении на участие в Конкурсном отборе на остаток финансовых средств потребность в софинансировании расходов на </w:t>
      </w:r>
      <w:hyperlink w:anchor="P2522" w:history="1">
        <w:r>
          <w:rPr>
            <w:color w:val="0000FF"/>
          </w:rPr>
          <w:t>мероприятия 2</w:t>
        </w:r>
      </w:hyperlink>
      <w:r>
        <w:t xml:space="preserve">, </w:t>
      </w:r>
      <w:hyperlink w:anchor="P2524" w:history="1">
        <w:r>
          <w:rPr>
            <w:color w:val="0000FF"/>
          </w:rPr>
          <w:t>3 пункта 2.1</w:t>
        </w:r>
      </w:hyperlink>
      <w:r>
        <w:t xml:space="preserve"> Порядка, заявки которых заняли 21 - 36-е места сравнительной таблицы сопоставления заявок.</w:t>
      </w:r>
    </w:p>
    <w:p w:rsidR="00642D03" w:rsidRDefault="00642D03">
      <w:pPr>
        <w:pStyle w:val="ConsPlusNormal"/>
        <w:spacing w:before="220"/>
        <w:ind w:firstLine="540"/>
        <w:jc w:val="both"/>
      </w:pPr>
      <w:r>
        <w:t xml:space="preserve">Распределение средств субсидии между указанными муниципальными образованиями края осуществляется равными долями, но не более суммы, запрошенной соответствующим муниципальным образованием в заявлении на участие в Конкурсном отборе на остаток финансовых средств на софинансирование расходов на </w:t>
      </w:r>
      <w:hyperlink w:anchor="P2522" w:history="1">
        <w:r>
          <w:rPr>
            <w:color w:val="0000FF"/>
          </w:rPr>
          <w:t>мероприятия 2</w:t>
        </w:r>
      </w:hyperlink>
      <w:r>
        <w:t xml:space="preserve">, </w:t>
      </w:r>
      <w:hyperlink w:anchor="P2524" w:history="1">
        <w:r>
          <w:rPr>
            <w:color w:val="0000FF"/>
          </w:rPr>
          <w:t>3</w:t>
        </w:r>
      </w:hyperlink>
      <w:r>
        <w:t>, указанные в пункте 2.1 Порядка.</w:t>
      </w:r>
    </w:p>
    <w:p w:rsidR="00642D03" w:rsidRDefault="00642D03">
      <w:pPr>
        <w:pStyle w:val="ConsPlusNormal"/>
        <w:spacing w:before="220"/>
        <w:ind w:firstLine="540"/>
        <w:jc w:val="both"/>
      </w:pPr>
      <w:r>
        <w:t xml:space="preserve">В случае если в результате деления равными долями средств субсидии между указанными муниципальными образованиями доля муниципального образования оказалась больше суммы, запрошенной соответствующим муниципальным образованием в заявлении на участие в Конкурсном отборе на софинансирование расходов по </w:t>
      </w:r>
      <w:hyperlink w:anchor="P2522" w:history="1">
        <w:r>
          <w:rPr>
            <w:color w:val="0000FF"/>
          </w:rPr>
          <w:t>мероприятиям 2</w:t>
        </w:r>
      </w:hyperlink>
      <w:r>
        <w:t xml:space="preserve">, </w:t>
      </w:r>
      <w:hyperlink w:anchor="P2524" w:history="1">
        <w:r>
          <w:rPr>
            <w:color w:val="0000FF"/>
          </w:rPr>
          <w:t>3</w:t>
        </w:r>
      </w:hyperlink>
      <w:r>
        <w:t xml:space="preserve">, указанным в пункте 2.1 Порядка, полученный остаток распределяется между муниципальными образованиями края, начиная с первого, равными долями, но не более суммы, запрошенной соответствующим муниципальным образованием в заявлении на участие в Конкурсном отборе на остаток финансовых средств на софинансирование расходов на </w:t>
      </w:r>
      <w:hyperlink w:anchor="P2522" w:history="1">
        <w:r>
          <w:rPr>
            <w:color w:val="0000FF"/>
          </w:rPr>
          <w:t>мероприятия 2</w:t>
        </w:r>
      </w:hyperlink>
      <w:r>
        <w:t xml:space="preserve">, </w:t>
      </w:r>
      <w:hyperlink w:anchor="P2524" w:history="1">
        <w:r>
          <w:rPr>
            <w:color w:val="0000FF"/>
          </w:rPr>
          <w:t>3</w:t>
        </w:r>
      </w:hyperlink>
      <w:r>
        <w:t>, указанные в пункте 2.1 Порядка;</w:t>
      </w:r>
    </w:p>
    <w:p w:rsidR="00642D03" w:rsidRDefault="00642D03">
      <w:pPr>
        <w:pStyle w:val="ConsPlusNormal"/>
        <w:spacing w:before="220"/>
        <w:ind w:firstLine="540"/>
        <w:jc w:val="both"/>
      </w:pPr>
      <w:r>
        <w:t xml:space="preserve">4) в случае если средства субсидии не будут распределены в соответствии с </w:t>
      </w:r>
      <w:hyperlink w:anchor="P2664" w:history="1">
        <w:r>
          <w:rPr>
            <w:color w:val="0000FF"/>
          </w:rPr>
          <w:t>подпунктами 1</w:t>
        </w:r>
      </w:hyperlink>
      <w:r>
        <w:t xml:space="preserve"> - </w:t>
      </w:r>
      <w:hyperlink w:anchor="P2678" w:history="1">
        <w:r>
          <w:rPr>
            <w:color w:val="0000FF"/>
          </w:rPr>
          <w:t>3</w:t>
        </w:r>
      </w:hyperlink>
      <w:r>
        <w:t xml:space="preserve"> настоящего пункта, оставшиеся средства субсидии распределяются между муниципальными образованиями края, указавшими в заявлении на участие в Конкурсном отборе на остаток финансовых средств потребность в софинансировании расходов на </w:t>
      </w:r>
      <w:hyperlink w:anchor="P2521" w:history="1">
        <w:r>
          <w:rPr>
            <w:color w:val="0000FF"/>
          </w:rPr>
          <w:t>мероприятие 1</w:t>
        </w:r>
      </w:hyperlink>
      <w:r>
        <w:t xml:space="preserve"> пункта 2.1 Порядка.</w:t>
      </w:r>
    </w:p>
    <w:p w:rsidR="00642D03" w:rsidRDefault="00642D03">
      <w:pPr>
        <w:pStyle w:val="ConsPlusNormal"/>
        <w:spacing w:before="220"/>
        <w:ind w:firstLine="540"/>
        <w:jc w:val="both"/>
      </w:pPr>
      <w:r>
        <w:lastRenderedPageBreak/>
        <w:t xml:space="preserve">Распределение средств субсидии между указанными муниципальными образованиями края осуществляется равными долями, но не более суммы, запрошенной соответствующим муниципальным образованием в заявлении на участие в Конкурсном отборе на остаток финансовых средств на софинансирование расходов на </w:t>
      </w:r>
      <w:hyperlink w:anchor="P2521" w:history="1">
        <w:r>
          <w:rPr>
            <w:color w:val="0000FF"/>
          </w:rPr>
          <w:t>мероприятие 1</w:t>
        </w:r>
      </w:hyperlink>
      <w:r>
        <w:t xml:space="preserve"> пункта 2.1 Порядка.</w:t>
      </w:r>
    </w:p>
    <w:p w:rsidR="00642D03" w:rsidRDefault="00642D03">
      <w:pPr>
        <w:pStyle w:val="ConsPlusNormal"/>
        <w:jc w:val="both"/>
      </w:pPr>
      <w:r>
        <w:t xml:space="preserve">(п. 4.5 в ред. </w:t>
      </w:r>
      <w:hyperlink r:id="rId208" w:history="1">
        <w:r>
          <w:rPr>
            <w:color w:val="0000FF"/>
          </w:rPr>
          <w:t>Постановления</w:t>
        </w:r>
      </w:hyperlink>
      <w:r>
        <w:t xml:space="preserve"> Правительства Красноярского края от 11.09.2020 N 613-п)</w:t>
      </w:r>
    </w:p>
    <w:p w:rsidR="00642D03" w:rsidRDefault="00642D03">
      <w:pPr>
        <w:pStyle w:val="ConsPlusNormal"/>
        <w:spacing w:before="220"/>
        <w:ind w:firstLine="540"/>
        <w:jc w:val="both"/>
      </w:pPr>
      <w:bookmarkStart w:id="48" w:name="P2684"/>
      <w:bookmarkEnd w:id="48"/>
      <w:r>
        <w:t>4.6. В случае наступления обстоятельств непреодолимой силы, в том числе введения на территории (части территории) Красноярского края режима повышенной готовности или чрезвычайной ситуации, Министерство вправе с учетом предложений Комиссии до подготовки Комиссией предложений о победителях Конкурсного отбора, оформленных протоколом, принять решение об отмене Конкурсного отбора. Решение оформляется приказом Министерства и размещается на едином краевом портале "Красноярский край" в течение 10 календарных дней со дня подписания.</w:t>
      </w:r>
    </w:p>
    <w:p w:rsidR="00642D03" w:rsidRDefault="00642D03">
      <w:pPr>
        <w:pStyle w:val="ConsPlusNormal"/>
        <w:jc w:val="both"/>
      </w:pPr>
      <w:r>
        <w:t xml:space="preserve">(п. 4.6 введен </w:t>
      </w:r>
      <w:hyperlink r:id="rId209" w:history="1">
        <w:r>
          <w:rPr>
            <w:color w:val="0000FF"/>
          </w:rPr>
          <w:t>Постановлением</w:t>
        </w:r>
      </w:hyperlink>
      <w:r>
        <w:t xml:space="preserve"> Правительства Красноярского края от 14.04.2020 N 244-п)</w:t>
      </w:r>
    </w:p>
    <w:p w:rsidR="00642D03" w:rsidRDefault="00642D03">
      <w:pPr>
        <w:pStyle w:val="ConsPlusNormal"/>
        <w:jc w:val="both"/>
      </w:pPr>
    </w:p>
    <w:p w:rsidR="00642D03" w:rsidRDefault="00642D03">
      <w:pPr>
        <w:pStyle w:val="ConsPlusTitle"/>
        <w:jc w:val="center"/>
        <w:outlineLvl w:val="3"/>
      </w:pPr>
      <w:r>
        <w:t>5. ПОРЯДОК ПРЕДОСТАВЛЕНИЯ СУБСИДИИ</w:t>
      </w:r>
    </w:p>
    <w:p w:rsidR="00642D03" w:rsidRDefault="00642D03">
      <w:pPr>
        <w:pStyle w:val="ConsPlusNormal"/>
        <w:jc w:val="both"/>
      </w:pPr>
    </w:p>
    <w:p w:rsidR="00642D03" w:rsidRDefault="00642D03">
      <w:pPr>
        <w:pStyle w:val="ConsPlusNormal"/>
        <w:ind w:firstLine="540"/>
        <w:jc w:val="both"/>
      </w:pPr>
      <w:r>
        <w:t xml:space="preserve">5.1. Предоставление субсидий бюджетам муниципальных образований края осуществляется на основании заключения не позднее 15 августа текущего финансового года в случае проведения Конкурсного отбора и не позднее 20 ноября текущего финансового года в случае проведения Конкурсного отбора на остаток финансовых средств соглашений между Министерством и администрациями муниципальных образований края (далее соответственно - получатели субсидии, Соглашение) по форме, утвержденной министерством финансов Красноярского края, с учетом положений, указанных в </w:t>
      </w:r>
      <w:hyperlink r:id="rId210" w:history="1">
        <w:r>
          <w:rPr>
            <w:color w:val="0000FF"/>
          </w:rPr>
          <w:t>Постановлении</w:t>
        </w:r>
      </w:hyperlink>
      <w:r>
        <w:t xml:space="preserve"> Правительства Красноярского края от 30.09.2015 N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p>
    <w:p w:rsidR="00642D03" w:rsidRDefault="00642D03">
      <w:pPr>
        <w:pStyle w:val="ConsPlusNormal"/>
        <w:jc w:val="both"/>
      </w:pPr>
      <w:r>
        <w:t xml:space="preserve">(п. 5.1 в ред. </w:t>
      </w:r>
      <w:hyperlink r:id="rId211" w:history="1">
        <w:r>
          <w:rPr>
            <w:color w:val="0000FF"/>
          </w:rPr>
          <w:t>Постановления</w:t>
        </w:r>
      </w:hyperlink>
      <w:r>
        <w:t xml:space="preserve"> Правительства Красноярского края от 11.09.2020 N 613-п)</w:t>
      </w:r>
    </w:p>
    <w:p w:rsidR="00642D03" w:rsidRDefault="00642D03">
      <w:pPr>
        <w:pStyle w:val="ConsPlusNormal"/>
        <w:spacing w:before="220"/>
        <w:ind w:firstLine="540"/>
        <w:jc w:val="both"/>
      </w:pPr>
      <w:bookmarkStart w:id="49" w:name="P2691"/>
      <w:bookmarkEnd w:id="49"/>
      <w:r>
        <w:t xml:space="preserve">5.2. Для перечисления средств субсидии получатели субсидии в течение 30 рабочих дней со дня подписания Соглашения, а в случае проведения Конкурсного отбора на остаток финансовых средств - после подписания Соглашения, но не позднее 1 декабря текущего финансового года представляют в Министерство на бумажном носителе нарочным или почтовым отправлением выписку из решения представительного органа муниципального образования о местном бюджете на текущий финансовый год (текущий финансовый год и плановый период) или выписку из сводной бюджетной росписи муниципального образования с указанием сумм расходов по разделам, подразделам, целевым статьям и видам расходов классификации расходов бюджетов Российской Федерации, подтверждающую софинансирование муниципальной программы за счет средств местного бюджета в размере, указанном в </w:t>
      </w:r>
      <w:hyperlink w:anchor="P2577" w:history="1">
        <w:r>
          <w:rPr>
            <w:color w:val="0000FF"/>
          </w:rPr>
          <w:t>пункте 2.6</w:t>
        </w:r>
      </w:hyperlink>
      <w:r>
        <w:t xml:space="preserve"> Порядка.</w:t>
      </w:r>
    </w:p>
    <w:p w:rsidR="00642D03" w:rsidRDefault="00642D03">
      <w:pPr>
        <w:pStyle w:val="ConsPlusNormal"/>
        <w:jc w:val="both"/>
      </w:pPr>
      <w:r>
        <w:t xml:space="preserve">(п. 5.2 в ред. </w:t>
      </w:r>
      <w:hyperlink r:id="rId212" w:history="1">
        <w:r>
          <w:rPr>
            <w:color w:val="0000FF"/>
          </w:rPr>
          <w:t>Постановления</w:t>
        </w:r>
      </w:hyperlink>
      <w:r>
        <w:t xml:space="preserve"> Правительства Красноярского края от 11.09.2020 N 613-п)</w:t>
      </w:r>
    </w:p>
    <w:p w:rsidR="00642D03" w:rsidRDefault="00642D03">
      <w:pPr>
        <w:pStyle w:val="ConsPlusNormal"/>
        <w:spacing w:before="220"/>
        <w:ind w:firstLine="540"/>
        <w:jc w:val="both"/>
      </w:pPr>
      <w:r>
        <w:t xml:space="preserve">5.3. Министерство в течение 3 рабочих дней со дня получения документов, указанных в </w:t>
      </w:r>
      <w:hyperlink w:anchor="P2691" w:history="1">
        <w:r>
          <w:rPr>
            <w:color w:val="0000FF"/>
          </w:rPr>
          <w:t>пункте 5.2</w:t>
        </w:r>
      </w:hyperlink>
      <w:r>
        <w:t xml:space="preserve"> настоящего Порядка, представляет в министерство финансов Красноярского края (далее - Министерство финансов) </w:t>
      </w:r>
      <w:hyperlink w:anchor="P3165" w:history="1">
        <w:r>
          <w:rPr>
            <w:color w:val="0000FF"/>
          </w:rPr>
          <w:t>реестры</w:t>
        </w:r>
      </w:hyperlink>
      <w:r>
        <w:t xml:space="preserve"> муниципальных образований - получателей субсидии по форме согласно приложению N 5 к настоящему Порядку.</w:t>
      </w:r>
    </w:p>
    <w:p w:rsidR="00642D03" w:rsidRDefault="00642D03">
      <w:pPr>
        <w:pStyle w:val="ConsPlusNormal"/>
        <w:spacing w:before="220"/>
        <w:ind w:firstLine="540"/>
        <w:jc w:val="both"/>
      </w:pPr>
      <w:r>
        <w:t>5.4. Министерство финансов на основании представленных документов производит перечисление бюджетных средств на лицевой счет Министерства в срок, не превышающий 10 рабочих дней со дня получения реестра.</w:t>
      </w:r>
    </w:p>
    <w:p w:rsidR="00642D03" w:rsidRDefault="00642D03">
      <w:pPr>
        <w:pStyle w:val="ConsPlusNormal"/>
        <w:spacing w:before="220"/>
        <w:ind w:firstLine="540"/>
        <w:jc w:val="both"/>
      </w:pPr>
      <w:r>
        <w:t>5.5. Министерство перечисляет субсидию на счет получателя субсидии в течение 10 рабочих дней со дня поступления бюджетных средств на лицевой счет Министерства.</w:t>
      </w:r>
    </w:p>
    <w:p w:rsidR="00642D03" w:rsidRDefault="00642D03">
      <w:pPr>
        <w:pStyle w:val="ConsPlusNormal"/>
        <w:spacing w:before="220"/>
        <w:ind w:firstLine="540"/>
        <w:jc w:val="both"/>
      </w:pPr>
      <w:r>
        <w:t>5.6. Субсидия считается предоставленной получателю субсидии в день списания средств субсидии с лицевого счета Министерства на расчетный счет получателя субсидии.</w:t>
      </w:r>
    </w:p>
    <w:p w:rsidR="00642D03" w:rsidRDefault="00642D03">
      <w:pPr>
        <w:pStyle w:val="ConsPlusNormal"/>
        <w:spacing w:before="220"/>
        <w:ind w:firstLine="540"/>
        <w:jc w:val="both"/>
      </w:pPr>
      <w:r>
        <w:lastRenderedPageBreak/>
        <w:t>5.7. Субсидии расходуются получателями субсидии на реализацию мероприятий муниципальных программ, указанных в Соглашении.</w:t>
      </w:r>
    </w:p>
    <w:p w:rsidR="00642D03" w:rsidRDefault="00642D03">
      <w:pPr>
        <w:pStyle w:val="ConsPlusNormal"/>
        <w:spacing w:before="220"/>
        <w:ind w:firstLine="540"/>
        <w:jc w:val="both"/>
      </w:pPr>
      <w:r>
        <w:t>5.8. Финансовый контроль за соблюдением условий, целей и порядка предоставления субсидий их получателями осуществляется Министерством, службой финансово-экономического контроля и контроля в сфере закупок Красноярского края, финансовый контроль за соблюдением условий предоставления и использования субсидий осуществляется Счетной палатой Красноярского края в соответствии с действующим законодательством.</w:t>
      </w:r>
    </w:p>
    <w:p w:rsidR="00642D03" w:rsidRDefault="00642D03">
      <w:pPr>
        <w:pStyle w:val="ConsPlusNormal"/>
        <w:jc w:val="both"/>
      </w:pPr>
    </w:p>
    <w:p w:rsidR="00642D03" w:rsidRDefault="00642D03">
      <w:pPr>
        <w:pStyle w:val="ConsPlusTitle"/>
        <w:jc w:val="center"/>
        <w:outlineLvl w:val="3"/>
      </w:pPr>
      <w:r>
        <w:t>6. ПОРЯДОК ПРЕДСТАВЛЕНИЯ ОТЧЕТНОСТИ О РАСХОДОВАНИИ</w:t>
      </w:r>
    </w:p>
    <w:p w:rsidR="00642D03" w:rsidRDefault="00642D03">
      <w:pPr>
        <w:pStyle w:val="ConsPlusTitle"/>
        <w:jc w:val="center"/>
      </w:pPr>
      <w:r>
        <w:t>СРЕДСТВ СУБСИДИИ</w:t>
      </w:r>
    </w:p>
    <w:p w:rsidR="00642D03" w:rsidRDefault="00642D03">
      <w:pPr>
        <w:pStyle w:val="ConsPlusNormal"/>
        <w:jc w:val="both"/>
      </w:pPr>
    </w:p>
    <w:p w:rsidR="00642D03" w:rsidRDefault="00642D03">
      <w:pPr>
        <w:pStyle w:val="ConsPlusNormal"/>
        <w:ind w:firstLine="540"/>
        <w:jc w:val="both"/>
      </w:pPr>
      <w:r>
        <w:t>6.1. Показателями результативности использования субсидий являются:</w:t>
      </w:r>
    </w:p>
    <w:p w:rsidR="00642D03" w:rsidRDefault="00642D03">
      <w:pPr>
        <w:pStyle w:val="ConsPlusNormal"/>
        <w:spacing w:before="220"/>
        <w:ind w:firstLine="540"/>
        <w:jc w:val="both"/>
      </w:pPr>
      <w:r>
        <w:t>количество субъектов малого и (или) среднего предпринимательства, получивших финансовую поддержку за счет средств краевого бюджета (единиц), - в целом по муниципальным образованиям края с устойчивым экономическим развитием не менее 74 единиц в 2020 году, не менее 50 единиц ежегодно в 2021 - 2022 годах;</w:t>
      </w:r>
    </w:p>
    <w:p w:rsidR="00642D03" w:rsidRDefault="00642D03">
      <w:pPr>
        <w:pStyle w:val="ConsPlusNormal"/>
        <w:jc w:val="both"/>
      </w:pPr>
      <w:r>
        <w:t xml:space="preserve">(в ред. </w:t>
      </w:r>
      <w:hyperlink r:id="rId213" w:history="1">
        <w:r>
          <w:rPr>
            <w:color w:val="0000FF"/>
          </w:rPr>
          <w:t>Постановления</w:t>
        </w:r>
      </w:hyperlink>
      <w:r>
        <w:t xml:space="preserve"> Правительства Красноярского края от 11.09.2020 N 613-п)</w:t>
      </w:r>
    </w:p>
    <w:p w:rsidR="00642D03" w:rsidRDefault="00642D03">
      <w:pPr>
        <w:pStyle w:val="ConsPlusNormal"/>
        <w:spacing w:before="220"/>
        <w:ind w:firstLine="540"/>
        <w:jc w:val="both"/>
      </w:pPr>
      <w:r>
        <w:t>количество созданных рабочих мест субъектами малого и среднего предпринимательства, получившими финансовую поддержку за счет средств краевого бюджета (единиц), - в целом по муниципальным образованиям края с устойчивым экономическим развитием - не менее 95 единиц в 2020 году, не менее 70 единиц ежегодно в 2021 - 2022 годах;</w:t>
      </w:r>
    </w:p>
    <w:p w:rsidR="00642D03" w:rsidRDefault="00642D03">
      <w:pPr>
        <w:pStyle w:val="ConsPlusNormal"/>
        <w:jc w:val="both"/>
      </w:pPr>
      <w:r>
        <w:t xml:space="preserve">(в ред. </w:t>
      </w:r>
      <w:hyperlink r:id="rId214" w:history="1">
        <w:r>
          <w:rPr>
            <w:color w:val="0000FF"/>
          </w:rPr>
          <w:t>Постановления</w:t>
        </w:r>
      </w:hyperlink>
      <w:r>
        <w:t xml:space="preserve"> Правительства Красноярского края от 11.09.2020 N 613-п)</w:t>
      </w:r>
    </w:p>
    <w:p w:rsidR="00642D03" w:rsidRDefault="00642D03">
      <w:pPr>
        <w:pStyle w:val="ConsPlusNormal"/>
        <w:spacing w:before="220"/>
        <w:ind w:firstLine="540"/>
        <w:jc w:val="both"/>
      </w:pPr>
      <w:r>
        <w:t>объем привлеченных внебюджетных инвестиций в секторе малого и среднего предпринимательства субъектами малого и среднего предпринимательства, получившими поддержку (рублей), - в целом по муниципальным образованиям края с устойчивым экономическим развитием - не менее 224,0 млн рублей в 2020 году, не менее 150 млн рублей ежегодно в 2021 - 2022 годах.</w:t>
      </w:r>
    </w:p>
    <w:p w:rsidR="00642D03" w:rsidRDefault="00642D03">
      <w:pPr>
        <w:pStyle w:val="ConsPlusNormal"/>
        <w:jc w:val="both"/>
      </w:pPr>
      <w:r>
        <w:t xml:space="preserve">(в ред. </w:t>
      </w:r>
      <w:hyperlink r:id="rId215" w:history="1">
        <w:r>
          <w:rPr>
            <w:color w:val="0000FF"/>
          </w:rPr>
          <w:t>Постановления</w:t>
        </w:r>
      </w:hyperlink>
      <w:r>
        <w:t xml:space="preserve"> Правительства Красноярского края от 11.09.2020 N 613-п)</w:t>
      </w:r>
    </w:p>
    <w:p w:rsidR="00642D03" w:rsidRDefault="00642D03">
      <w:pPr>
        <w:pStyle w:val="ConsPlusNormal"/>
        <w:spacing w:before="220"/>
        <w:ind w:firstLine="540"/>
        <w:jc w:val="both"/>
      </w:pPr>
      <w:r>
        <w:t>Значения показателей результативности использования субсидии соответствующим муниципальным образованием, направленные на достижение значения, которое должно быть достигнуто в целом по Красноярскому краю в результате использования субсидии, и обязательства муниципального образования по их достижению определяются в Соглашении.</w:t>
      </w:r>
    </w:p>
    <w:p w:rsidR="00642D03" w:rsidRDefault="00642D03">
      <w:pPr>
        <w:pStyle w:val="ConsPlusNormal"/>
        <w:spacing w:before="220"/>
        <w:ind w:firstLine="540"/>
        <w:jc w:val="both"/>
      </w:pPr>
      <w:r>
        <w:t>6.2. Для осуществления контроля за расходованием средств субсидии получатель субсидии ежеквартально не позднее 5 числа месяца, следующего за отчетным кварталом, а за четвертый квартал до 15 января года, следующего за отчетным годом, представляет в Министерство:</w:t>
      </w:r>
    </w:p>
    <w:p w:rsidR="00642D03" w:rsidRDefault="00642D03">
      <w:pPr>
        <w:pStyle w:val="ConsPlusNormal"/>
        <w:spacing w:before="220"/>
        <w:ind w:firstLine="540"/>
        <w:jc w:val="both"/>
      </w:pPr>
      <w:hyperlink w:anchor="P3213" w:history="1">
        <w:r>
          <w:rPr>
            <w:color w:val="0000FF"/>
          </w:rPr>
          <w:t>отчет</w:t>
        </w:r>
      </w:hyperlink>
      <w:r>
        <w:t xml:space="preserve"> о расходовании средств местного и краевого бюджетов по муниципальной программе согласно приложению N 6 к Порядку;</w:t>
      </w:r>
    </w:p>
    <w:p w:rsidR="00642D03" w:rsidRDefault="00642D03">
      <w:pPr>
        <w:pStyle w:val="ConsPlusNormal"/>
        <w:spacing w:before="220"/>
        <w:ind w:firstLine="540"/>
        <w:jc w:val="both"/>
      </w:pPr>
      <w:hyperlink w:anchor="P3340" w:history="1">
        <w:r>
          <w:rPr>
            <w:color w:val="0000FF"/>
          </w:rPr>
          <w:t>реестр</w:t>
        </w:r>
      </w:hyperlink>
      <w:r>
        <w:t xml:space="preserve"> получателей поддержки за счет средств местного и краевого бюджетов по мероприятиям муниципальной программы согласно приложению N 7 к Порядку;</w:t>
      </w:r>
    </w:p>
    <w:p w:rsidR="00642D03" w:rsidRDefault="00642D03">
      <w:pPr>
        <w:pStyle w:val="ConsPlusNormal"/>
        <w:spacing w:before="220"/>
        <w:ind w:firstLine="540"/>
        <w:jc w:val="both"/>
      </w:pPr>
      <w:hyperlink w:anchor="P3412" w:history="1">
        <w:r>
          <w:rPr>
            <w:color w:val="0000FF"/>
          </w:rPr>
          <w:t>отчет</w:t>
        </w:r>
      </w:hyperlink>
      <w:r>
        <w:t xml:space="preserve"> о достижении значений показателей результативности использования субсидии муниципальным образованием согласно приложению N 8 к Порядку (приложению N 7 к примерной форме соглашения о предоставлении субсидии муниципальному образованию Красноярского края из краевого бюджета, утвержденной министерством финансов Красноярского края).</w:t>
      </w:r>
    </w:p>
    <w:p w:rsidR="00642D03" w:rsidRDefault="00642D03">
      <w:pPr>
        <w:pStyle w:val="ConsPlusNormal"/>
        <w:spacing w:before="220"/>
        <w:ind w:firstLine="540"/>
        <w:jc w:val="both"/>
      </w:pPr>
      <w:r>
        <w:t>В случае неосвоения бюджетных средств получатель субсидии дополнительно представляет пояснительную записку о причинах неосвоения и прогнозных сроках освоения выделенных средств.</w:t>
      </w:r>
    </w:p>
    <w:p w:rsidR="00642D03" w:rsidRDefault="00642D03">
      <w:pPr>
        <w:pStyle w:val="ConsPlusNormal"/>
        <w:jc w:val="both"/>
      </w:pPr>
    </w:p>
    <w:p w:rsidR="00642D03" w:rsidRDefault="00642D03">
      <w:pPr>
        <w:pStyle w:val="ConsPlusTitle"/>
        <w:jc w:val="center"/>
        <w:outlineLvl w:val="3"/>
      </w:pPr>
      <w:r>
        <w:t>7. ПОРЯДОК ВОЗВРАТА СРЕДСТВ СУБСИДИИ</w:t>
      </w:r>
    </w:p>
    <w:p w:rsidR="00642D03" w:rsidRDefault="00642D03">
      <w:pPr>
        <w:pStyle w:val="ConsPlusNormal"/>
        <w:jc w:val="both"/>
      </w:pPr>
    </w:p>
    <w:p w:rsidR="00642D03" w:rsidRDefault="00642D03">
      <w:pPr>
        <w:pStyle w:val="ConsPlusNormal"/>
        <w:ind w:firstLine="540"/>
        <w:jc w:val="both"/>
      </w:pPr>
      <w:r>
        <w:t xml:space="preserve">7.1. В случае если муниципальным образованием Красноярского края, по состоянию на 31 декабря года предоставления субсидии, допущены нарушения обязательства по достижению значения показателей результативности использования субсидии, установленных в Соглашении, и в срок до первой даты представления отчетности о достижении значений показателей результативности использования субсидии, предусмотренной в Соглашении, в году, следующем за годом предоставления субсидии, указанные нарушения не устранены, субсидия подлежит возврату в краевой бюджет в объеме средств, рассчитанных в соответствии с </w:t>
      </w:r>
      <w:hyperlink r:id="rId216" w:history="1">
        <w:r>
          <w:rPr>
            <w:color w:val="0000FF"/>
          </w:rPr>
          <w:t>пунктами 12</w:t>
        </w:r>
      </w:hyperlink>
      <w:r>
        <w:t xml:space="preserve"> - </w:t>
      </w:r>
      <w:hyperlink r:id="rId217" w:history="1">
        <w:r>
          <w:rPr>
            <w:color w:val="0000FF"/>
          </w:rPr>
          <w:t>14</w:t>
        </w:r>
      </w:hyperlink>
      <w:r>
        <w:t xml:space="preserve"> Постановления Правительства Красноярского края от 30.09.2015 N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right"/>
        <w:outlineLvl w:val="3"/>
      </w:pPr>
      <w:r>
        <w:t>Приложение N 1</w:t>
      </w:r>
    </w:p>
    <w:p w:rsidR="00642D03" w:rsidRDefault="00642D03">
      <w:pPr>
        <w:pStyle w:val="ConsPlusNormal"/>
        <w:jc w:val="right"/>
      </w:pPr>
      <w:r>
        <w:t>к Порядку</w:t>
      </w:r>
    </w:p>
    <w:p w:rsidR="00642D03" w:rsidRDefault="00642D03">
      <w:pPr>
        <w:pStyle w:val="ConsPlusNormal"/>
        <w:jc w:val="right"/>
      </w:pPr>
      <w:r>
        <w:t>подготовки и проведения конкурса</w:t>
      </w:r>
    </w:p>
    <w:p w:rsidR="00642D03" w:rsidRDefault="00642D03">
      <w:pPr>
        <w:pStyle w:val="ConsPlusNormal"/>
        <w:jc w:val="right"/>
      </w:pPr>
      <w:r>
        <w:t>по отбору муниципальных программ</w:t>
      </w:r>
    </w:p>
    <w:p w:rsidR="00642D03" w:rsidRDefault="00642D03">
      <w:pPr>
        <w:pStyle w:val="ConsPlusNormal"/>
        <w:jc w:val="right"/>
      </w:pPr>
      <w:r>
        <w:t>для предоставления субсидий</w:t>
      </w:r>
    </w:p>
    <w:p w:rsidR="00642D03" w:rsidRDefault="00642D03">
      <w:pPr>
        <w:pStyle w:val="ConsPlusNormal"/>
        <w:jc w:val="right"/>
      </w:pPr>
      <w:r>
        <w:t>бюджетам муниципальных образований</w:t>
      </w:r>
    </w:p>
    <w:p w:rsidR="00642D03" w:rsidRDefault="00642D03">
      <w:pPr>
        <w:pStyle w:val="ConsPlusNormal"/>
        <w:jc w:val="right"/>
      </w:pPr>
      <w:r>
        <w:t>с устойчивым экономическим развитием</w:t>
      </w:r>
    </w:p>
    <w:p w:rsidR="00642D03" w:rsidRDefault="00642D03">
      <w:pPr>
        <w:pStyle w:val="ConsPlusNormal"/>
        <w:jc w:val="right"/>
      </w:pPr>
      <w:r>
        <w:t>на реализацию муниципальных программ</w:t>
      </w:r>
    </w:p>
    <w:p w:rsidR="00642D03" w:rsidRDefault="00642D03">
      <w:pPr>
        <w:pStyle w:val="ConsPlusNormal"/>
        <w:jc w:val="right"/>
      </w:pPr>
      <w:r>
        <w:t>развития субъектов малого и среднего</w:t>
      </w:r>
    </w:p>
    <w:p w:rsidR="00642D03" w:rsidRDefault="00642D03">
      <w:pPr>
        <w:pStyle w:val="ConsPlusNormal"/>
        <w:jc w:val="right"/>
      </w:pPr>
      <w:r>
        <w:t>предпринимательства, а также порядок</w:t>
      </w:r>
    </w:p>
    <w:p w:rsidR="00642D03" w:rsidRDefault="00642D03">
      <w:pPr>
        <w:pStyle w:val="ConsPlusNormal"/>
        <w:jc w:val="right"/>
      </w:pPr>
      <w:r>
        <w:t>и условия предоставления субсидий</w:t>
      </w:r>
    </w:p>
    <w:p w:rsidR="00642D03" w:rsidRDefault="00642D03">
      <w:pPr>
        <w:pStyle w:val="ConsPlusNormal"/>
        <w:jc w:val="right"/>
      </w:pPr>
      <w:r>
        <w:t>бюджетам муниципальных образований</w:t>
      </w:r>
    </w:p>
    <w:p w:rsidR="00642D03" w:rsidRDefault="00642D03">
      <w:pPr>
        <w:pStyle w:val="ConsPlusNormal"/>
        <w:jc w:val="right"/>
      </w:pPr>
      <w:r>
        <w:t>края по результатам конкурсного</w:t>
      </w:r>
    </w:p>
    <w:p w:rsidR="00642D03" w:rsidRDefault="00642D03">
      <w:pPr>
        <w:pStyle w:val="ConsPlusNormal"/>
        <w:jc w:val="right"/>
      </w:pPr>
      <w:r>
        <w:t>отбора и представления отчетности</w:t>
      </w:r>
    </w:p>
    <w:p w:rsidR="00642D03" w:rsidRDefault="00642D03">
      <w:pPr>
        <w:pStyle w:val="ConsPlusNormal"/>
        <w:jc w:val="right"/>
      </w:pPr>
      <w:r>
        <w:t>о расходовании средств субсидии</w:t>
      </w:r>
    </w:p>
    <w:p w:rsidR="00642D03" w:rsidRDefault="00642D03">
      <w:pPr>
        <w:pStyle w:val="ConsPlusNormal"/>
        <w:jc w:val="both"/>
      </w:pPr>
    </w:p>
    <w:p w:rsidR="00642D03" w:rsidRDefault="00642D03">
      <w:pPr>
        <w:pStyle w:val="ConsPlusNonformat"/>
        <w:jc w:val="both"/>
      </w:pPr>
      <w:bookmarkStart w:id="50" w:name="P2741"/>
      <w:bookmarkEnd w:id="50"/>
      <w:r>
        <w:t xml:space="preserve">                                 Заявление</w:t>
      </w:r>
    </w:p>
    <w:p w:rsidR="00642D03" w:rsidRDefault="00642D03">
      <w:pPr>
        <w:pStyle w:val="ConsPlusNonformat"/>
        <w:jc w:val="both"/>
      </w:pPr>
      <w:r>
        <w:t xml:space="preserve">           на участие в Конкурсном отборе муниципальных программ</w:t>
      </w:r>
    </w:p>
    <w:p w:rsidR="00642D03" w:rsidRDefault="00642D03">
      <w:pPr>
        <w:pStyle w:val="ConsPlusNonformat"/>
        <w:jc w:val="both"/>
      </w:pPr>
      <w:r>
        <w:t xml:space="preserve">         развития субъектов малого и среднего предпринимательства</w:t>
      </w:r>
    </w:p>
    <w:p w:rsidR="00642D03" w:rsidRDefault="00642D03">
      <w:pPr>
        <w:pStyle w:val="ConsPlusNonformat"/>
        <w:jc w:val="both"/>
      </w:pPr>
      <w:r>
        <w:t xml:space="preserve">          (отдельных мероприятий муниципальных программ развития</w:t>
      </w:r>
    </w:p>
    <w:p w:rsidR="00642D03" w:rsidRDefault="00642D03">
      <w:pPr>
        <w:pStyle w:val="ConsPlusNonformat"/>
        <w:jc w:val="both"/>
      </w:pPr>
      <w:r>
        <w:t xml:space="preserve">             субъектов малого и среднего предпринимательства)</w:t>
      </w:r>
    </w:p>
    <w:p w:rsidR="00642D03" w:rsidRDefault="00642D03">
      <w:pPr>
        <w:pStyle w:val="ConsPlusNonformat"/>
        <w:jc w:val="both"/>
      </w:pPr>
      <w:r>
        <w:t xml:space="preserve">            для предоставления субсидий бюджетам муниципальных</w:t>
      </w:r>
    </w:p>
    <w:p w:rsidR="00642D03" w:rsidRDefault="00642D03">
      <w:pPr>
        <w:pStyle w:val="ConsPlusNonformat"/>
        <w:jc w:val="both"/>
      </w:pPr>
      <w:r>
        <w:t xml:space="preserve">           образований края в целях софинансирования мероприятий</w:t>
      </w:r>
    </w:p>
    <w:p w:rsidR="00642D03" w:rsidRDefault="00642D03">
      <w:pPr>
        <w:pStyle w:val="ConsPlusNonformat"/>
        <w:jc w:val="both"/>
      </w:pPr>
      <w:r>
        <w:t xml:space="preserve">                      по поддержке и развитию малого</w:t>
      </w:r>
    </w:p>
    <w:p w:rsidR="00642D03" w:rsidRDefault="00642D03">
      <w:pPr>
        <w:pStyle w:val="ConsPlusNonformat"/>
        <w:jc w:val="both"/>
      </w:pPr>
      <w:r>
        <w:t xml:space="preserve">                      и среднего предпринимательства</w:t>
      </w:r>
    </w:p>
    <w:p w:rsidR="00642D03" w:rsidRDefault="00642D03">
      <w:pPr>
        <w:pStyle w:val="ConsPlusNonformat"/>
        <w:jc w:val="both"/>
      </w:pPr>
    </w:p>
    <w:p w:rsidR="00642D03" w:rsidRDefault="00642D03">
      <w:pPr>
        <w:pStyle w:val="ConsPlusNonformat"/>
        <w:jc w:val="both"/>
      </w:pPr>
      <w:r>
        <w:t>1. Наименование участника конкурсного отбора</w:t>
      </w:r>
    </w:p>
    <w:p w:rsidR="00642D03" w:rsidRDefault="00642D03">
      <w:pPr>
        <w:pStyle w:val="ConsPlusNonformat"/>
        <w:jc w:val="both"/>
      </w:pPr>
      <w:r>
        <w:t>___________________________________________________________________________</w:t>
      </w:r>
    </w:p>
    <w:p w:rsidR="00642D03" w:rsidRDefault="00642D03">
      <w:pPr>
        <w:pStyle w:val="ConsPlusNonformat"/>
        <w:jc w:val="both"/>
      </w:pPr>
      <w:r>
        <w:t xml:space="preserve">              (наименование муниципального образования края)</w:t>
      </w:r>
    </w:p>
    <w:p w:rsidR="00642D03" w:rsidRDefault="00642D03">
      <w:pPr>
        <w:pStyle w:val="ConsPlusNonformat"/>
        <w:jc w:val="both"/>
      </w:pPr>
      <w:r>
        <w:t>2. Наименование муниципальной программы</w:t>
      </w:r>
    </w:p>
    <w:p w:rsidR="00642D03" w:rsidRDefault="00642D03">
      <w:pPr>
        <w:pStyle w:val="ConsPlusNonformat"/>
        <w:jc w:val="both"/>
      </w:pPr>
      <w:r>
        <w:t>___________________________________________________________________________</w:t>
      </w:r>
    </w:p>
    <w:p w:rsidR="00642D03" w:rsidRDefault="00642D03">
      <w:pPr>
        <w:pStyle w:val="ConsPlusNonformat"/>
        <w:jc w:val="both"/>
      </w:pPr>
      <w:r>
        <w:t>3.   Юридический   адрес   органа  местного  самоуправления  муниципального</w:t>
      </w:r>
    </w:p>
    <w:p w:rsidR="00642D03" w:rsidRDefault="00642D03">
      <w:pPr>
        <w:pStyle w:val="ConsPlusNonformat"/>
        <w:jc w:val="both"/>
      </w:pPr>
      <w:r>
        <w:t>образования края __________________________________________________________</w:t>
      </w:r>
    </w:p>
    <w:p w:rsidR="00642D03" w:rsidRDefault="00642D03">
      <w:pPr>
        <w:pStyle w:val="ConsPlusNonformat"/>
        <w:jc w:val="both"/>
      </w:pPr>
      <w:r>
        <w:t>___________________________________________________________________________</w:t>
      </w:r>
    </w:p>
    <w:p w:rsidR="00642D03" w:rsidRDefault="00642D03">
      <w:pPr>
        <w:pStyle w:val="ConsPlusNonformat"/>
        <w:jc w:val="both"/>
      </w:pPr>
      <w:r>
        <w:t>4.   Заместитель   главы   муниципального   образования   края,  курирующий</w:t>
      </w:r>
    </w:p>
    <w:p w:rsidR="00642D03" w:rsidRDefault="00642D03">
      <w:pPr>
        <w:pStyle w:val="ConsPlusNonformat"/>
        <w:jc w:val="both"/>
      </w:pPr>
      <w:r>
        <w:t>направление   развития   малого   и  среднего  предпринимательства,  и  его</w:t>
      </w:r>
    </w:p>
    <w:p w:rsidR="00642D03" w:rsidRDefault="00642D03">
      <w:pPr>
        <w:pStyle w:val="ConsPlusNonformat"/>
        <w:jc w:val="both"/>
      </w:pPr>
      <w:r>
        <w:t>контактные данные _________________________________________________________</w:t>
      </w:r>
    </w:p>
    <w:p w:rsidR="00642D03" w:rsidRDefault="00642D03">
      <w:pPr>
        <w:pStyle w:val="ConsPlusNonformat"/>
        <w:jc w:val="both"/>
      </w:pPr>
      <w:r>
        <w:t>___________________________________________________________________________</w:t>
      </w:r>
    </w:p>
    <w:p w:rsidR="00642D03" w:rsidRDefault="00642D03">
      <w:pPr>
        <w:pStyle w:val="ConsPlusNonformat"/>
        <w:jc w:val="both"/>
      </w:pPr>
      <w:r>
        <w:t>5.  ФИО,  должность  и контактные данные лица, ответственного за подготовку</w:t>
      </w:r>
    </w:p>
    <w:p w:rsidR="00642D03" w:rsidRDefault="00642D03">
      <w:pPr>
        <w:pStyle w:val="ConsPlusNonformat"/>
        <w:jc w:val="both"/>
      </w:pPr>
      <w:r>
        <w:t>документов для участия в Конкурсном отборе</w:t>
      </w:r>
    </w:p>
    <w:p w:rsidR="00642D03" w:rsidRDefault="00642D03">
      <w:pPr>
        <w:pStyle w:val="ConsPlusNonformat"/>
        <w:jc w:val="both"/>
      </w:pPr>
      <w:r>
        <w:lastRenderedPageBreak/>
        <w:t>___________________________________________________________________________</w:t>
      </w:r>
    </w:p>
    <w:p w:rsidR="00642D03" w:rsidRDefault="00642D03">
      <w:pPr>
        <w:pStyle w:val="ConsPlusNonformat"/>
        <w:jc w:val="both"/>
      </w:pPr>
      <w:r>
        <w:t>6. Утвержденная сумма расходов местного бюджета на реализацию муниципальной</w:t>
      </w:r>
    </w:p>
    <w:p w:rsidR="00642D03" w:rsidRDefault="00642D03">
      <w:pPr>
        <w:pStyle w:val="ConsPlusNonformat"/>
        <w:jc w:val="both"/>
      </w:pPr>
      <w:r>
        <w:t>программы, тыс. рублей (цифрами и прописью), всего:</w:t>
      </w:r>
    </w:p>
    <w:p w:rsidR="00642D03" w:rsidRDefault="00642D03">
      <w:pPr>
        <w:pStyle w:val="ConsPlusNonformat"/>
        <w:jc w:val="both"/>
      </w:pPr>
      <w:r>
        <w:t>__________________________________________________________________________,</w:t>
      </w:r>
    </w:p>
    <w:p w:rsidR="00642D03" w:rsidRDefault="00642D03">
      <w:pPr>
        <w:pStyle w:val="ConsPlusNonformat"/>
        <w:jc w:val="both"/>
      </w:pPr>
      <w:r>
        <w:t>в том числе по мероприятиям муниципальной программы:</w:t>
      </w:r>
    </w:p>
    <w:p w:rsidR="00642D03" w:rsidRDefault="00642D03">
      <w:pPr>
        <w:pStyle w:val="ConsPlusNonformat"/>
        <w:jc w:val="both"/>
      </w:pPr>
      <w:r>
        <w:t>___________________________________________________________________________</w:t>
      </w:r>
    </w:p>
    <w:p w:rsidR="00642D03" w:rsidRDefault="00642D03">
      <w:pPr>
        <w:pStyle w:val="ConsPlusNonformat"/>
        <w:jc w:val="both"/>
      </w:pPr>
      <w:r>
        <w:t>7. Запрашиваемая сумма субсидии из краевого бюджета, тыс. рублей</w:t>
      </w:r>
    </w:p>
    <w:p w:rsidR="00642D03" w:rsidRDefault="00642D03">
      <w:pPr>
        <w:pStyle w:val="ConsPlusNonformat"/>
        <w:jc w:val="both"/>
      </w:pPr>
      <w:r>
        <w:t>(цифрами и прописью), всего: ______________________________________________</w:t>
      </w:r>
    </w:p>
    <w:p w:rsidR="00642D03" w:rsidRDefault="00642D03">
      <w:pPr>
        <w:pStyle w:val="ConsPlusNonformat"/>
        <w:jc w:val="both"/>
      </w:pPr>
      <w:r>
        <w:t>__________________________________________________________________________.</w:t>
      </w:r>
    </w:p>
    <w:p w:rsidR="00642D03" w:rsidRDefault="00642D03">
      <w:pPr>
        <w:pStyle w:val="ConsPlusNonformat"/>
        <w:jc w:val="both"/>
      </w:pPr>
      <w:r>
        <w:t>в том числе по мероприятиям муниципальной программы ______________________.</w:t>
      </w:r>
    </w:p>
    <w:p w:rsidR="00642D03" w:rsidRDefault="00642D03">
      <w:pPr>
        <w:pStyle w:val="ConsPlusNonformat"/>
        <w:jc w:val="both"/>
      </w:pPr>
      <w:r>
        <w:t>Перечень прилагаемых документов: __________________________________________</w:t>
      </w:r>
    </w:p>
    <w:p w:rsidR="00642D03" w:rsidRDefault="00642D03">
      <w:pPr>
        <w:pStyle w:val="ConsPlusNonformat"/>
        <w:jc w:val="both"/>
      </w:pPr>
      <w:r>
        <w:t>Достоверность представленных сведений подтверждаю.</w:t>
      </w:r>
    </w:p>
    <w:p w:rsidR="00642D03" w:rsidRDefault="00642D03">
      <w:pPr>
        <w:pStyle w:val="ConsPlusNonformat"/>
        <w:jc w:val="both"/>
      </w:pPr>
    </w:p>
    <w:p w:rsidR="00642D03" w:rsidRDefault="00642D03">
      <w:pPr>
        <w:pStyle w:val="ConsPlusNonformat"/>
        <w:jc w:val="both"/>
      </w:pPr>
      <w:r>
        <w:t>Должность лица, уполномоченного</w:t>
      </w:r>
    </w:p>
    <w:p w:rsidR="00642D03" w:rsidRDefault="00642D03">
      <w:pPr>
        <w:pStyle w:val="ConsPlusNonformat"/>
        <w:jc w:val="both"/>
      </w:pPr>
      <w:r>
        <w:t>действовать от имени муниципального</w:t>
      </w:r>
    </w:p>
    <w:p w:rsidR="00642D03" w:rsidRDefault="00642D03">
      <w:pPr>
        <w:pStyle w:val="ConsPlusNonformat"/>
        <w:jc w:val="both"/>
      </w:pPr>
      <w:r>
        <w:t>образования края                       ___________  _______________________</w:t>
      </w:r>
    </w:p>
    <w:p w:rsidR="00642D03" w:rsidRDefault="00642D03">
      <w:pPr>
        <w:pStyle w:val="ConsPlusNonformat"/>
        <w:jc w:val="both"/>
      </w:pPr>
      <w:r>
        <w:t xml:space="preserve">                                        (подпись)    (расшифровка подписи)</w:t>
      </w: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right"/>
        <w:outlineLvl w:val="3"/>
      </w:pPr>
      <w:r>
        <w:t>Приложение N 2</w:t>
      </w:r>
    </w:p>
    <w:p w:rsidR="00642D03" w:rsidRDefault="00642D03">
      <w:pPr>
        <w:pStyle w:val="ConsPlusNormal"/>
        <w:jc w:val="right"/>
      </w:pPr>
      <w:r>
        <w:t>к Порядку</w:t>
      </w:r>
    </w:p>
    <w:p w:rsidR="00642D03" w:rsidRDefault="00642D03">
      <w:pPr>
        <w:pStyle w:val="ConsPlusNormal"/>
        <w:jc w:val="right"/>
      </w:pPr>
      <w:r>
        <w:t>подготовки и проведения конкурса</w:t>
      </w:r>
    </w:p>
    <w:p w:rsidR="00642D03" w:rsidRDefault="00642D03">
      <w:pPr>
        <w:pStyle w:val="ConsPlusNormal"/>
        <w:jc w:val="right"/>
      </w:pPr>
      <w:r>
        <w:t>по отбору муниципальных программ</w:t>
      </w:r>
    </w:p>
    <w:p w:rsidR="00642D03" w:rsidRDefault="00642D03">
      <w:pPr>
        <w:pStyle w:val="ConsPlusNormal"/>
        <w:jc w:val="right"/>
      </w:pPr>
      <w:r>
        <w:t>для предоставления субсидий</w:t>
      </w:r>
    </w:p>
    <w:p w:rsidR="00642D03" w:rsidRDefault="00642D03">
      <w:pPr>
        <w:pStyle w:val="ConsPlusNormal"/>
        <w:jc w:val="right"/>
      </w:pPr>
      <w:r>
        <w:t>бюджетам муниципальных образований</w:t>
      </w:r>
    </w:p>
    <w:p w:rsidR="00642D03" w:rsidRDefault="00642D03">
      <w:pPr>
        <w:pStyle w:val="ConsPlusNormal"/>
        <w:jc w:val="right"/>
      </w:pPr>
      <w:r>
        <w:t>с устойчивым экономическим развитием</w:t>
      </w:r>
    </w:p>
    <w:p w:rsidR="00642D03" w:rsidRDefault="00642D03">
      <w:pPr>
        <w:pStyle w:val="ConsPlusNormal"/>
        <w:jc w:val="right"/>
      </w:pPr>
      <w:r>
        <w:t>на реализацию муниципальных программ</w:t>
      </w:r>
    </w:p>
    <w:p w:rsidR="00642D03" w:rsidRDefault="00642D03">
      <w:pPr>
        <w:pStyle w:val="ConsPlusNormal"/>
        <w:jc w:val="right"/>
      </w:pPr>
      <w:r>
        <w:t>развития субъектов малого и среднего</w:t>
      </w:r>
    </w:p>
    <w:p w:rsidR="00642D03" w:rsidRDefault="00642D03">
      <w:pPr>
        <w:pStyle w:val="ConsPlusNormal"/>
        <w:jc w:val="right"/>
      </w:pPr>
      <w:r>
        <w:t>предпринимательства, а также порядок</w:t>
      </w:r>
    </w:p>
    <w:p w:rsidR="00642D03" w:rsidRDefault="00642D03">
      <w:pPr>
        <w:pStyle w:val="ConsPlusNormal"/>
        <w:jc w:val="right"/>
      </w:pPr>
      <w:r>
        <w:t>и условия предоставления субсидий</w:t>
      </w:r>
    </w:p>
    <w:p w:rsidR="00642D03" w:rsidRDefault="00642D03">
      <w:pPr>
        <w:pStyle w:val="ConsPlusNormal"/>
        <w:jc w:val="right"/>
      </w:pPr>
      <w:r>
        <w:t>бюджетам муниципальных образований</w:t>
      </w:r>
    </w:p>
    <w:p w:rsidR="00642D03" w:rsidRDefault="00642D03">
      <w:pPr>
        <w:pStyle w:val="ConsPlusNormal"/>
        <w:jc w:val="right"/>
      </w:pPr>
      <w:r>
        <w:t>края по результатам конкурсного</w:t>
      </w:r>
    </w:p>
    <w:p w:rsidR="00642D03" w:rsidRDefault="00642D03">
      <w:pPr>
        <w:pStyle w:val="ConsPlusNormal"/>
        <w:jc w:val="right"/>
      </w:pPr>
      <w:r>
        <w:t>отбора и представления отчетности</w:t>
      </w:r>
    </w:p>
    <w:p w:rsidR="00642D03" w:rsidRDefault="00642D03">
      <w:pPr>
        <w:pStyle w:val="ConsPlusNormal"/>
        <w:jc w:val="right"/>
      </w:pPr>
      <w:r>
        <w:t>о расходовании средств субсидии</w:t>
      </w:r>
    </w:p>
    <w:p w:rsidR="00642D03" w:rsidRDefault="00642D03">
      <w:pPr>
        <w:pStyle w:val="ConsPlusNormal"/>
        <w:jc w:val="both"/>
      </w:pPr>
    </w:p>
    <w:p w:rsidR="00642D03" w:rsidRDefault="00642D03">
      <w:pPr>
        <w:pStyle w:val="ConsPlusNormal"/>
        <w:jc w:val="center"/>
      </w:pPr>
      <w:bookmarkStart w:id="51" w:name="P2803"/>
      <w:bookmarkEnd w:id="51"/>
      <w:r>
        <w:t>Справка</w:t>
      </w:r>
    </w:p>
    <w:p w:rsidR="00642D03" w:rsidRDefault="00642D03">
      <w:pPr>
        <w:pStyle w:val="ConsPlusNormal"/>
        <w:jc w:val="center"/>
      </w:pPr>
      <w:r>
        <w:t>о степени достижения заявленных показателей эффективности</w:t>
      </w:r>
    </w:p>
    <w:p w:rsidR="00642D03" w:rsidRDefault="00642D03">
      <w:pPr>
        <w:pStyle w:val="ConsPlusNormal"/>
        <w:jc w:val="center"/>
      </w:pPr>
      <w:r>
        <w:t>реализации муниципальных программ развития малого</w:t>
      </w:r>
    </w:p>
    <w:p w:rsidR="00642D03" w:rsidRDefault="00642D03">
      <w:pPr>
        <w:pStyle w:val="ConsPlusNormal"/>
        <w:jc w:val="center"/>
      </w:pPr>
      <w:r>
        <w:t>и среднего предпринимательства за ____ год</w:t>
      </w:r>
    </w:p>
    <w:p w:rsidR="00642D03" w:rsidRDefault="00642D03">
      <w:pPr>
        <w:pStyle w:val="ConsPlusNormal"/>
        <w:jc w:val="center"/>
      </w:pPr>
      <w:r>
        <w:t>___________________________________________________________</w:t>
      </w:r>
    </w:p>
    <w:p w:rsidR="00642D03" w:rsidRDefault="00642D03">
      <w:pPr>
        <w:pStyle w:val="ConsPlusNormal"/>
        <w:jc w:val="center"/>
      </w:pPr>
      <w:r>
        <w:t>(наименование муниципального образования края)</w:t>
      </w:r>
    </w:p>
    <w:p w:rsidR="00642D03" w:rsidRDefault="00642D03">
      <w:pPr>
        <w:pStyle w:val="ConsPlusNormal"/>
        <w:jc w:val="both"/>
      </w:pPr>
    </w:p>
    <w:p w:rsidR="00642D03" w:rsidRDefault="00642D03">
      <w:pPr>
        <w:sectPr w:rsidR="00642D0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28"/>
        <w:gridCol w:w="1909"/>
        <w:gridCol w:w="1654"/>
        <w:gridCol w:w="1279"/>
        <w:gridCol w:w="1624"/>
        <w:gridCol w:w="1909"/>
        <w:gridCol w:w="1654"/>
        <w:gridCol w:w="1279"/>
        <w:gridCol w:w="1624"/>
        <w:gridCol w:w="2014"/>
      </w:tblGrid>
      <w:tr w:rsidR="00642D03">
        <w:tc>
          <w:tcPr>
            <w:tcW w:w="454" w:type="dxa"/>
            <w:vMerge w:val="restart"/>
          </w:tcPr>
          <w:p w:rsidR="00642D03" w:rsidRDefault="00642D03">
            <w:pPr>
              <w:pStyle w:val="ConsPlusNormal"/>
              <w:jc w:val="center"/>
            </w:pPr>
            <w:r>
              <w:lastRenderedPageBreak/>
              <w:t>N п/п</w:t>
            </w:r>
          </w:p>
        </w:tc>
        <w:tc>
          <w:tcPr>
            <w:tcW w:w="1928" w:type="dxa"/>
            <w:vMerge w:val="restart"/>
          </w:tcPr>
          <w:p w:rsidR="00642D03" w:rsidRDefault="00642D03">
            <w:pPr>
              <w:pStyle w:val="ConsPlusNormal"/>
              <w:jc w:val="center"/>
            </w:pPr>
            <w:r>
              <w:t>Наименование мероприятия/уровень бюджетного финансирования</w:t>
            </w:r>
          </w:p>
        </w:tc>
        <w:tc>
          <w:tcPr>
            <w:tcW w:w="6466" w:type="dxa"/>
            <w:gridSpan w:val="4"/>
          </w:tcPr>
          <w:p w:rsidR="00642D03" w:rsidRDefault="00642D03">
            <w:pPr>
              <w:pStyle w:val="ConsPlusNormal"/>
              <w:jc w:val="center"/>
            </w:pPr>
            <w:r>
              <w:t>Плановые показатели эффективности</w:t>
            </w:r>
          </w:p>
        </w:tc>
        <w:tc>
          <w:tcPr>
            <w:tcW w:w="6466" w:type="dxa"/>
            <w:gridSpan w:val="4"/>
          </w:tcPr>
          <w:p w:rsidR="00642D03" w:rsidRDefault="00642D03">
            <w:pPr>
              <w:pStyle w:val="ConsPlusNormal"/>
              <w:jc w:val="center"/>
            </w:pPr>
            <w:r>
              <w:t>Фактические показатели эффективности</w:t>
            </w:r>
          </w:p>
        </w:tc>
        <w:tc>
          <w:tcPr>
            <w:tcW w:w="2014" w:type="dxa"/>
            <w:vMerge w:val="restart"/>
          </w:tcPr>
          <w:p w:rsidR="00642D03" w:rsidRDefault="00642D03">
            <w:pPr>
              <w:pStyle w:val="ConsPlusNormal"/>
              <w:jc w:val="center"/>
            </w:pPr>
            <w:r>
              <w:t>Примечание (пояснения о причинах недостижения показателей результативности)</w:t>
            </w:r>
          </w:p>
        </w:tc>
      </w:tr>
      <w:tr w:rsidR="00642D03">
        <w:tc>
          <w:tcPr>
            <w:tcW w:w="454" w:type="dxa"/>
            <w:vMerge/>
          </w:tcPr>
          <w:p w:rsidR="00642D03" w:rsidRDefault="00642D03"/>
        </w:tc>
        <w:tc>
          <w:tcPr>
            <w:tcW w:w="1928" w:type="dxa"/>
            <w:vMerge/>
          </w:tcPr>
          <w:p w:rsidR="00642D03" w:rsidRDefault="00642D03"/>
        </w:tc>
        <w:tc>
          <w:tcPr>
            <w:tcW w:w="1909" w:type="dxa"/>
          </w:tcPr>
          <w:p w:rsidR="00642D03" w:rsidRDefault="00642D03">
            <w:pPr>
              <w:pStyle w:val="ConsPlusNormal"/>
              <w:jc w:val="center"/>
            </w:pPr>
            <w:r>
              <w:t>объем финансирования, тыс. рублей</w:t>
            </w:r>
          </w:p>
        </w:tc>
        <w:tc>
          <w:tcPr>
            <w:tcW w:w="1654" w:type="dxa"/>
          </w:tcPr>
          <w:p w:rsidR="00642D03" w:rsidRDefault="00642D03">
            <w:pPr>
              <w:pStyle w:val="ConsPlusNormal"/>
              <w:jc w:val="center"/>
            </w:pPr>
            <w:r>
              <w:t>количество поддержанных субъектов, единиц</w:t>
            </w:r>
          </w:p>
        </w:tc>
        <w:tc>
          <w:tcPr>
            <w:tcW w:w="1279" w:type="dxa"/>
          </w:tcPr>
          <w:p w:rsidR="00642D03" w:rsidRDefault="00642D03">
            <w:pPr>
              <w:pStyle w:val="ConsPlusNormal"/>
              <w:jc w:val="center"/>
            </w:pPr>
            <w:r>
              <w:t>количество созданных рабочих мест, единиц</w:t>
            </w:r>
          </w:p>
        </w:tc>
        <w:tc>
          <w:tcPr>
            <w:tcW w:w="1624" w:type="dxa"/>
          </w:tcPr>
          <w:p w:rsidR="00642D03" w:rsidRDefault="00642D03">
            <w:pPr>
              <w:pStyle w:val="ConsPlusNormal"/>
              <w:jc w:val="center"/>
            </w:pPr>
            <w:r>
              <w:t>объем привлеченных инвестиций, тыс. рублей</w:t>
            </w:r>
          </w:p>
        </w:tc>
        <w:tc>
          <w:tcPr>
            <w:tcW w:w="1909" w:type="dxa"/>
          </w:tcPr>
          <w:p w:rsidR="00642D03" w:rsidRDefault="00642D03">
            <w:pPr>
              <w:pStyle w:val="ConsPlusNormal"/>
              <w:jc w:val="center"/>
            </w:pPr>
            <w:r>
              <w:t>объем финансирования, тыс. рублей</w:t>
            </w:r>
          </w:p>
        </w:tc>
        <w:tc>
          <w:tcPr>
            <w:tcW w:w="1654" w:type="dxa"/>
          </w:tcPr>
          <w:p w:rsidR="00642D03" w:rsidRDefault="00642D03">
            <w:pPr>
              <w:pStyle w:val="ConsPlusNormal"/>
              <w:jc w:val="center"/>
            </w:pPr>
            <w:r>
              <w:t>количество поддержанных субъектов, единиц</w:t>
            </w:r>
          </w:p>
        </w:tc>
        <w:tc>
          <w:tcPr>
            <w:tcW w:w="1279" w:type="dxa"/>
          </w:tcPr>
          <w:p w:rsidR="00642D03" w:rsidRDefault="00642D03">
            <w:pPr>
              <w:pStyle w:val="ConsPlusNormal"/>
              <w:jc w:val="center"/>
            </w:pPr>
            <w:r>
              <w:t>количество созданных рабочих мест, единиц</w:t>
            </w:r>
          </w:p>
        </w:tc>
        <w:tc>
          <w:tcPr>
            <w:tcW w:w="1624" w:type="dxa"/>
          </w:tcPr>
          <w:p w:rsidR="00642D03" w:rsidRDefault="00642D03">
            <w:pPr>
              <w:pStyle w:val="ConsPlusNormal"/>
              <w:jc w:val="center"/>
            </w:pPr>
            <w:r>
              <w:t>объем привлеченных инвестиций, тыс. рублей</w:t>
            </w:r>
          </w:p>
        </w:tc>
        <w:tc>
          <w:tcPr>
            <w:tcW w:w="2014" w:type="dxa"/>
            <w:vMerge/>
          </w:tcPr>
          <w:p w:rsidR="00642D03" w:rsidRDefault="00642D03"/>
        </w:tc>
      </w:tr>
      <w:tr w:rsidR="00642D03">
        <w:tc>
          <w:tcPr>
            <w:tcW w:w="454" w:type="dxa"/>
          </w:tcPr>
          <w:p w:rsidR="00642D03" w:rsidRDefault="00642D03">
            <w:pPr>
              <w:pStyle w:val="ConsPlusNormal"/>
              <w:jc w:val="center"/>
            </w:pPr>
            <w:r>
              <w:t>1</w:t>
            </w:r>
          </w:p>
        </w:tc>
        <w:tc>
          <w:tcPr>
            <w:tcW w:w="1928" w:type="dxa"/>
          </w:tcPr>
          <w:p w:rsidR="00642D03" w:rsidRDefault="00642D03">
            <w:pPr>
              <w:pStyle w:val="ConsPlusNormal"/>
              <w:jc w:val="center"/>
            </w:pPr>
            <w:r>
              <w:t>2</w:t>
            </w:r>
          </w:p>
        </w:tc>
        <w:tc>
          <w:tcPr>
            <w:tcW w:w="1909" w:type="dxa"/>
          </w:tcPr>
          <w:p w:rsidR="00642D03" w:rsidRDefault="00642D03">
            <w:pPr>
              <w:pStyle w:val="ConsPlusNormal"/>
              <w:jc w:val="center"/>
            </w:pPr>
            <w:r>
              <w:t>3</w:t>
            </w:r>
          </w:p>
        </w:tc>
        <w:tc>
          <w:tcPr>
            <w:tcW w:w="1654" w:type="dxa"/>
          </w:tcPr>
          <w:p w:rsidR="00642D03" w:rsidRDefault="00642D03">
            <w:pPr>
              <w:pStyle w:val="ConsPlusNormal"/>
              <w:jc w:val="center"/>
            </w:pPr>
            <w:r>
              <w:t>4</w:t>
            </w:r>
          </w:p>
        </w:tc>
        <w:tc>
          <w:tcPr>
            <w:tcW w:w="1279" w:type="dxa"/>
          </w:tcPr>
          <w:p w:rsidR="00642D03" w:rsidRDefault="00642D03">
            <w:pPr>
              <w:pStyle w:val="ConsPlusNormal"/>
              <w:jc w:val="center"/>
            </w:pPr>
            <w:r>
              <w:t>5</w:t>
            </w:r>
          </w:p>
        </w:tc>
        <w:tc>
          <w:tcPr>
            <w:tcW w:w="1624" w:type="dxa"/>
          </w:tcPr>
          <w:p w:rsidR="00642D03" w:rsidRDefault="00642D03">
            <w:pPr>
              <w:pStyle w:val="ConsPlusNormal"/>
              <w:jc w:val="center"/>
            </w:pPr>
            <w:r>
              <w:t>6</w:t>
            </w:r>
          </w:p>
        </w:tc>
        <w:tc>
          <w:tcPr>
            <w:tcW w:w="1909" w:type="dxa"/>
          </w:tcPr>
          <w:p w:rsidR="00642D03" w:rsidRDefault="00642D03">
            <w:pPr>
              <w:pStyle w:val="ConsPlusNormal"/>
              <w:jc w:val="center"/>
            </w:pPr>
            <w:r>
              <w:t>7</w:t>
            </w:r>
          </w:p>
        </w:tc>
        <w:tc>
          <w:tcPr>
            <w:tcW w:w="1654" w:type="dxa"/>
          </w:tcPr>
          <w:p w:rsidR="00642D03" w:rsidRDefault="00642D03">
            <w:pPr>
              <w:pStyle w:val="ConsPlusNormal"/>
              <w:jc w:val="center"/>
            </w:pPr>
            <w:r>
              <w:t>8</w:t>
            </w:r>
          </w:p>
        </w:tc>
        <w:tc>
          <w:tcPr>
            <w:tcW w:w="1279" w:type="dxa"/>
          </w:tcPr>
          <w:p w:rsidR="00642D03" w:rsidRDefault="00642D03">
            <w:pPr>
              <w:pStyle w:val="ConsPlusNormal"/>
              <w:jc w:val="center"/>
            </w:pPr>
            <w:r>
              <w:t>9</w:t>
            </w:r>
          </w:p>
        </w:tc>
        <w:tc>
          <w:tcPr>
            <w:tcW w:w="1624" w:type="dxa"/>
          </w:tcPr>
          <w:p w:rsidR="00642D03" w:rsidRDefault="00642D03">
            <w:pPr>
              <w:pStyle w:val="ConsPlusNormal"/>
              <w:jc w:val="center"/>
            </w:pPr>
            <w:r>
              <w:t>10</w:t>
            </w:r>
          </w:p>
        </w:tc>
        <w:tc>
          <w:tcPr>
            <w:tcW w:w="2014" w:type="dxa"/>
          </w:tcPr>
          <w:p w:rsidR="00642D03" w:rsidRDefault="00642D03">
            <w:pPr>
              <w:pStyle w:val="ConsPlusNormal"/>
              <w:jc w:val="center"/>
            </w:pPr>
            <w:r>
              <w:t>11</w:t>
            </w:r>
          </w:p>
        </w:tc>
      </w:tr>
      <w:tr w:rsidR="00642D03">
        <w:tc>
          <w:tcPr>
            <w:tcW w:w="454" w:type="dxa"/>
          </w:tcPr>
          <w:p w:rsidR="00642D03" w:rsidRDefault="00642D03">
            <w:pPr>
              <w:pStyle w:val="ConsPlusNormal"/>
            </w:pPr>
            <w:r>
              <w:t>1</w:t>
            </w:r>
          </w:p>
        </w:tc>
        <w:tc>
          <w:tcPr>
            <w:tcW w:w="16874" w:type="dxa"/>
            <w:gridSpan w:val="10"/>
          </w:tcPr>
          <w:p w:rsidR="00642D03" w:rsidRDefault="00642D03">
            <w:pPr>
              <w:pStyle w:val="ConsPlusNormal"/>
            </w:pPr>
            <w:r>
              <w:t>Наименование мероприятия</w:t>
            </w:r>
          </w:p>
        </w:tc>
      </w:tr>
      <w:tr w:rsidR="00642D03">
        <w:tc>
          <w:tcPr>
            <w:tcW w:w="454" w:type="dxa"/>
          </w:tcPr>
          <w:p w:rsidR="00642D03" w:rsidRDefault="00642D03">
            <w:pPr>
              <w:pStyle w:val="ConsPlusNormal"/>
            </w:pPr>
          </w:p>
        </w:tc>
        <w:tc>
          <w:tcPr>
            <w:tcW w:w="1928" w:type="dxa"/>
          </w:tcPr>
          <w:p w:rsidR="00642D03" w:rsidRDefault="00642D03">
            <w:pPr>
              <w:pStyle w:val="ConsPlusNormal"/>
            </w:pPr>
            <w:r>
              <w:t>местный бюджет</w:t>
            </w:r>
          </w:p>
        </w:tc>
        <w:tc>
          <w:tcPr>
            <w:tcW w:w="1909" w:type="dxa"/>
          </w:tcPr>
          <w:p w:rsidR="00642D03" w:rsidRDefault="00642D03">
            <w:pPr>
              <w:pStyle w:val="ConsPlusNormal"/>
            </w:pPr>
          </w:p>
        </w:tc>
        <w:tc>
          <w:tcPr>
            <w:tcW w:w="1654" w:type="dxa"/>
          </w:tcPr>
          <w:p w:rsidR="00642D03" w:rsidRDefault="00642D03">
            <w:pPr>
              <w:pStyle w:val="ConsPlusNormal"/>
            </w:pPr>
          </w:p>
        </w:tc>
        <w:tc>
          <w:tcPr>
            <w:tcW w:w="1279" w:type="dxa"/>
          </w:tcPr>
          <w:p w:rsidR="00642D03" w:rsidRDefault="00642D03">
            <w:pPr>
              <w:pStyle w:val="ConsPlusNormal"/>
            </w:pPr>
          </w:p>
        </w:tc>
        <w:tc>
          <w:tcPr>
            <w:tcW w:w="1624" w:type="dxa"/>
          </w:tcPr>
          <w:p w:rsidR="00642D03" w:rsidRDefault="00642D03">
            <w:pPr>
              <w:pStyle w:val="ConsPlusNormal"/>
            </w:pPr>
          </w:p>
        </w:tc>
        <w:tc>
          <w:tcPr>
            <w:tcW w:w="1909" w:type="dxa"/>
          </w:tcPr>
          <w:p w:rsidR="00642D03" w:rsidRDefault="00642D03">
            <w:pPr>
              <w:pStyle w:val="ConsPlusNormal"/>
            </w:pPr>
          </w:p>
        </w:tc>
        <w:tc>
          <w:tcPr>
            <w:tcW w:w="1654" w:type="dxa"/>
          </w:tcPr>
          <w:p w:rsidR="00642D03" w:rsidRDefault="00642D03">
            <w:pPr>
              <w:pStyle w:val="ConsPlusNormal"/>
            </w:pPr>
          </w:p>
        </w:tc>
        <w:tc>
          <w:tcPr>
            <w:tcW w:w="1279" w:type="dxa"/>
          </w:tcPr>
          <w:p w:rsidR="00642D03" w:rsidRDefault="00642D03">
            <w:pPr>
              <w:pStyle w:val="ConsPlusNormal"/>
            </w:pPr>
          </w:p>
        </w:tc>
        <w:tc>
          <w:tcPr>
            <w:tcW w:w="1624" w:type="dxa"/>
          </w:tcPr>
          <w:p w:rsidR="00642D03" w:rsidRDefault="00642D03">
            <w:pPr>
              <w:pStyle w:val="ConsPlusNormal"/>
            </w:pPr>
          </w:p>
        </w:tc>
        <w:tc>
          <w:tcPr>
            <w:tcW w:w="2014" w:type="dxa"/>
          </w:tcPr>
          <w:p w:rsidR="00642D03" w:rsidRDefault="00642D03">
            <w:pPr>
              <w:pStyle w:val="ConsPlusNormal"/>
            </w:pPr>
          </w:p>
        </w:tc>
      </w:tr>
      <w:tr w:rsidR="00642D03">
        <w:tc>
          <w:tcPr>
            <w:tcW w:w="454" w:type="dxa"/>
          </w:tcPr>
          <w:p w:rsidR="00642D03" w:rsidRDefault="00642D03">
            <w:pPr>
              <w:pStyle w:val="ConsPlusNormal"/>
            </w:pPr>
          </w:p>
        </w:tc>
        <w:tc>
          <w:tcPr>
            <w:tcW w:w="1928" w:type="dxa"/>
          </w:tcPr>
          <w:p w:rsidR="00642D03" w:rsidRDefault="00642D03">
            <w:pPr>
              <w:pStyle w:val="ConsPlusNormal"/>
            </w:pPr>
            <w:r>
              <w:t>бюджет субъекта Российской Федерации</w:t>
            </w:r>
          </w:p>
        </w:tc>
        <w:tc>
          <w:tcPr>
            <w:tcW w:w="1909" w:type="dxa"/>
          </w:tcPr>
          <w:p w:rsidR="00642D03" w:rsidRDefault="00642D03">
            <w:pPr>
              <w:pStyle w:val="ConsPlusNormal"/>
            </w:pPr>
          </w:p>
        </w:tc>
        <w:tc>
          <w:tcPr>
            <w:tcW w:w="1654" w:type="dxa"/>
          </w:tcPr>
          <w:p w:rsidR="00642D03" w:rsidRDefault="00642D03">
            <w:pPr>
              <w:pStyle w:val="ConsPlusNormal"/>
            </w:pPr>
          </w:p>
        </w:tc>
        <w:tc>
          <w:tcPr>
            <w:tcW w:w="1279" w:type="dxa"/>
          </w:tcPr>
          <w:p w:rsidR="00642D03" w:rsidRDefault="00642D03">
            <w:pPr>
              <w:pStyle w:val="ConsPlusNormal"/>
            </w:pPr>
          </w:p>
        </w:tc>
        <w:tc>
          <w:tcPr>
            <w:tcW w:w="1624" w:type="dxa"/>
          </w:tcPr>
          <w:p w:rsidR="00642D03" w:rsidRDefault="00642D03">
            <w:pPr>
              <w:pStyle w:val="ConsPlusNormal"/>
            </w:pPr>
          </w:p>
        </w:tc>
        <w:tc>
          <w:tcPr>
            <w:tcW w:w="1909" w:type="dxa"/>
          </w:tcPr>
          <w:p w:rsidR="00642D03" w:rsidRDefault="00642D03">
            <w:pPr>
              <w:pStyle w:val="ConsPlusNormal"/>
            </w:pPr>
          </w:p>
        </w:tc>
        <w:tc>
          <w:tcPr>
            <w:tcW w:w="1654" w:type="dxa"/>
          </w:tcPr>
          <w:p w:rsidR="00642D03" w:rsidRDefault="00642D03">
            <w:pPr>
              <w:pStyle w:val="ConsPlusNormal"/>
            </w:pPr>
          </w:p>
        </w:tc>
        <w:tc>
          <w:tcPr>
            <w:tcW w:w="1279" w:type="dxa"/>
          </w:tcPr>
          <w:p w:rsidR="00642D03" w:rsidRDefault="00642D03">
            <w:pPr>
              <w:pStyle w:val="ConsPlusNormal"/>
            </w:pPr>
          </w:p>
        </w:tc>
        <w:tc>
          <w:tcPr>
            <w:tcW w:w="1624" w:type="dxa"/>
          </w:tcPr>
          <w:p w:rsidR="00642D03" w:rsidRDefault="00642D03">
            <w:pPr>
              <w:pStyle w:val="ConsPlusNormal"/>
            </w:pPr>
          </w:p>
        </w:tc>
        <w:tc>
          <w:tcPr>
            <w:tcW w:w="2014" w:type="dxa"/>
          </w:tcPr>
          <w:p w:rsidR="00642D03" w:rsidRDefault="00642D03">
            <w:pPr>
              <w:pStyle w:val="ConsPlusNormal"/>
            </w:pPr>
          </w:p>
        </w:tc>
      </w:tr>
      <w:tr w:rsidR="00642D03">
        <w:tc>
          <w:tcPr>
            <w:tcW w:w="454" w:type="dxa"/>
          </w:tcPr>
          <w:p w:rsidR="00642D03" w:rsidRDefault="00642D03">
            <w:pPr>
              <w:pStyle w:val="ConsPlusNormal"/>
            </w:pPr>
          </w:p>
        </w:tc>
        <w:tc>
          <w:tcPr>
            <w:tcW w:w="1928" w:type="dxa"/>
          </w:tcPr>
          <w:p w:rsidR="00642D03" w:rsidRDefault="00642D03">
            <w:pPr>
              <w:pStyle w:val="ConsPlusNormal"/>
            </w:pPr>
            <w:r>
              <w:t>бюджет Российской Федерации</w:t>
            </w:r>
          </w:p>
        </w:tc>
        <w:tc>
          <w:tcPr>
            <w:tcW w:w="1909" w:type="dxa"/>
          </w:tcPr>
          <w:p w:rsidR="00642D03" w:rsidRDefault="00642D03">
            <w:pPr>
              <w:pStyle w:val="ConsPlusNormal"/>
            </w:pPr>
          </w:p>
        </w:tc>
        <w:tc>
          <w:tcPr>
            <w:tcW w:w="1654" w:type="dxa"/>
          </w:tcPr>
          <w:p w:rsidR="00642D03" w:rsidRDefault="00642D03">
            <w:pPr>
              <w:pStyle w:val="ConsPlusNormal"/>
            </w:pPr>
          </w:p>
        </w:tc>
        <w:tc>
          <w:tcPr>
            <w:tcW w:w="1279" w:type="dxa"/>
          </w:tcPr>
          <w:p w:rsidR="00642D03" w:rsidRDefault="00642D03">
            <w:pPr>
              <w:pStyle w:val="ConsPlusNormal"/>
            </w:pPr>
          </w:p>
        </w:tc>
        <w:tc>
          <w:tcPr>
            <w:tcW w:w="1624" w:type="dxa"/>
          </w:tcPr>
          <w:p w:rsidR="00642D03" w:rsidRDefault="00642D03">
            <w:pPr>
              <w:pStyle w:val="ConsPlusNormal"/>
            </w:pPr>
          </w:p>
        </w:tc>
        <w:tc>
          <w:tcPr>
            <w:tcW w:w="1909" w:type="dxa"/>
          </w:tcPr>
          <w:p w:rsidR="00642D03" w:rsidRDefault="00642D03">
            <w:pPr>
              <w:pStyle w:val="ConsPlusNormal"/>
            </w:pPr>
          </w:p>
        </w:tc>
        <w:tc>
          <w:tcPr>
            <w:tcW w:w="1654" w:type="dxa"/>
          </w:tcPr>
          <w:p w:rsidR="00642D03" w:rsidRDefault="00642D03">
            <w:pPr>
              <w:pStyle w:val="ConsPlusNormal"/>
            </w:pPr>
          </w:p>
        </w:tc>
        <w:tc>
          <w:tcPr>
            <w:tcW w:w="1279" w:type="dxa"/>
          </w:tcPr>
          <w:p w:rsidR="00642D03" w:rsidRDefault="00642D03">
            <w:pPr>
              <w:pStyle w:val="ConsPlusNormal"/>
            </w:pPr>
          </w:p>
        </w:tc>
        <w:tc>
          <w:tcPr>
            <w:tcW w:w="1624" w:type="dxa"/>
          </w:tcPr>
          <w:p w:rsidR="00642D03" w:rsidRDefault="00642D03">
            <w:pPr>
              <w:pStyle w:val="ConsPlusNormal"/>
            </w:pPr>
          </w:p>
        </w:tc>
        <w:tc>
          <w:tcPr>
            <w:tcW w:w="2014" w:type="dxa"/>
          </w:tcPr>
          <w:p w:rsidR="00642D03" w:rsidRDefault="00642D03">
            <w:pPr>
              <w:pStyle w:val="ConsPlusNormal"/>
            </w:pPr>
          </w:p>
        </w:tc>
      </w:tr>
      <w:tr w:rsidR="00642D03">
        <w:tc>
          <w:tcPr>
            <w:tcW w:w="454" w:type="dxa"/>
          </w:tcPr>
          <w:p w:rsidR="00642D03" w:rsidRDefault="00642D03">
            <w:pPr>
              <w:pStyle w:val="ConsPlusNormal"/>
            </w:pPr>
            <w:r>
              <w:t>...</w:t>
            </w:r>
          </w:p>
        </w:tc>
        <w:tc>
          <w:tcPr>
            <w:tcW w:w="16874" w:type="dxa"/>
            <w:gridSpan w:val="10"/>
          </w:tcPr>
          <w:p w:rsidR="00642D03" w:rsidRDefault="00642D03">
            <w:pPr>
              <w:pStyle w:val="ConsPlusNormal"/>
            </w:pPr>
            <w:r>
              <w:t>Наименование мероприятия</w:t>
            </w:r>
          </w:p>
        </w:tc>
      </w:tr>
      <w:tr w:rsidR="00642D03">
        <w:tc>
          <w:tcPr>
            <w:tcW w:w="454" w:type="dxa"/>
          </w:tcPr>
          <w:p w:rsidR="00642D03" w:rsidRDefault="00642D03">
            <w:pPr>
              <w:pStyle w:val="ConsPlusNormal"/>
            </w:pPr>
          </w:p>
        </w:tc>
        <w:tc>
          <w:tcPr>
            <w:tcW w:w="1928" w:type="dxa"/>
          </w:tcPr>
          <w:p w:rsidR="00642D03" w:rsidRDefault="00642D03">
            <w:pPr>
              <w:pStyle w:val="ConsPlusNormal"/>
            </w:pPr>
            <w:r>
              <w:t>местный бюджет</w:t>
            </w:r>
          </w:p>
        </w:tc>
        <w:tc>
          <w:tcPr>
            <w:tcW w:w="1909" w:type="dxa"/>
          </w:tcPr>
          <w:p w:rsidR="00642D03" w:rsidRDefault="00642D03">
            <w:pPr>
              <w:pStyle w:val="ConsPlusNormal"/>
            </w:pPr>
          </w:p>
        </w:tc>
        <w:tc>
          <w:tcPr>
            <w:tcW w:w="1654" w:type="dxa"/>
          </w:tcPr>
          <w:p w:rsidR="00642D03" w:rsidRDefault="00642D03">
            <w:pPr>
              <w:pStyle w:val="ConsPlusNormal"/>
            </w:pPr>
          </w:p>
        </w:tc>
        <w:tc>
          <w:tcPr>
            <w:tcW w:w="1279" w:type="dxa"/>
          </w:tcPr>
          <w:p w:rsidR="00642D03" w:rsidRDefault="00642D03">
            <w:pPr>
              <w:pStyle w:val="ConsPlusNormal"/>
            </w:pPr>
          </w:p>
        </w:tc>
        <w:tc>
          <w:tcPr>
            <w:tcW w:w="1624" w:type="dxa"/>
          </w:tcPr>
          <w:p w:rsidR="00642D03" w:rsidRDefault="00642D03">
            <w:pPr>
              <w:pStyle w:val="ConsPlusNormal"/>
            </w:pPr>
          </w:p>
        </w:tc>
        <w:tc>
          <w:tcPr>
            <w:tcW w:w="1909" w:type="dxa"/>
          </w:tcPr>
          <w:p w:rsidR="00642D03" w:rsidRDefault="00642D03">
            <w:pPr>
              <w:pStyle w:val="ConsPlusNormal"/>
            </w:pPr>
          </w:p>
        </w:tc>
        <w:tc>
          <w:tcPr>
            <w:tcW w:w="1654" w:type="dxa"/>
          </w:tcPr>
          <w:p w:rsidR="00642D03" w:rsidRDefault="00642D03">
            <w:pPr>
              <w:pStyle w:val="ConsPlusNormal"/>
            </w:pPr>
          </w:p>
        </w:tc>
        <w:tc>
          <w:tcPr>
            <w:tcW w:w="1279" w:type="dxa"/>
          </w:tcPr>
          <w:p w:rsidR="00642D03" w:rsidRDefault="00642D03">
            <w:pPr>
              <w:pStyle w:val="ConsPlusNormal"/>
            </w:pPr>
          </w:p>
        </w:tc>
        <w:tc>
          <w:tcPr>
            <w:tcW w:w="1624" w:type="dxa"/>
          </w:tcPr>
          <w:p w:rsidR="00642D03" w:rsidRDefault="00642D03">
            <w:pPr>
              <w:pStyle w:val="ConsPlusNormal"/>
            </w:pPr>
          </w:p>
        </w:tc>
        <w:tc>
          <w:tcPr>
            <w:tcW w:w="2014" w:type="dxa"/>
          </w:tcPr>
          <w:p w:rsidR="00642D03" w:rsidRDefault="00642D03">
            <w:pPr>
              <w:pStyle w:val="ConsPlusNormal"/>
            </w:pPr>
          </w:p>
        </w:tc>
      </w:tr>
      <w:tr w:rsidR="00642D03">
        <w:tc>
          <w:tcPr>
            <w:tcW w:w="454" w:type="dxa"/>
          </w:tcPr>
          <w:p w:rsidR="00642D03" w:rsidRDefault="00642D03">
            <w:pPr>
              <w:pStyle w:val="ConsPlusNormal"/>
            </w:pPr>
          </w:p>
        </w:tc>
        <w:tc>
          <w:tcPr>
            <w:tcW w:w="1928" w:type="dxa"/>
          </w:tcPr>
          <w:p w:rsidR="00642D03" w:rsidRDefault="00642D03">
            <w:pPr>
              <w:pStyle w:val="ConsPlusNormal"/>
            </w:pPr>
            <w:r>
              <w:t>бюджет субъекта Российской Федерации</w:t>
            </w:r>
          </w:p>
        </w:tc>
        <w:tc>
          <w:tcPr>
            <w:tcW w:w="1909" w:type="dxa"/>
          </w:tcPr>
          <w:p w:rsidR="00642D03" w:rsidRDefault="00642D03">
            <w:pPr>
              <w:pStyle w:val="ConsPlusNormal"/>
            </w:pPr>
          </w:p>
        </w:tc>
        <w:tc>
          <w:tcPr>
            <w:tcW w:w="1654" w:type="dxa"/>
          </w:tcPr>
          <w:p w:rsidR="00642D03" w:rsidRDefault="00642D03">
            <w:pPr>
              <w:pStyle w:val="ConsPlusNormal"/>
            </w:pPr>
          </w:p>
        </w:tc>
        <w:tc>
          <w:tcPr>
            <w:tcW w:w="1279" w:type="dxa"/>
          </w:tcPr>
          <w:p w:rsidR="00642D03" w:rsidRDefault="00642D03">
            <w:pPr>
              <w:pStyle w:val="ConsPlusNormal"/>
            </w:pPr>
          </w:p>
        </w:tc>
        <w:tc>
          <w:tcPr>
            <w:tcW w:w="1624" w:type="dxa"/>
          </w:tcPr>
          <w:p w:rsidR="00642D03" w:rsidRDefault="00642D03">
            <w:pPr>
              <w:pStyle w:val="ConsPlusNormal"/>
            </w:pPr>
          </w:p>
        </w:tc>
        <w:tc>
          <w:tcPr>
            <w:tcW w:w="1909" w:type="dxa"/>
          </w:tcPr>
          <w:p w:rsidR="00642D03" w:rsidRDefault="00642D03">
            <w:pPr>
              <w:pStyle w:val="ConsPlusNormal"/>
            </w:pPr>
          </w:p>
        </w:tc>
        <w:tc>
          <w:tcPr>
            <w:tcW w:w="1654" w:type="dxa"/>
          </w:tcPr>
          <w:p w:rsidR="00642D03" w:rsidRDefault="00642D03">
            <w:pPr>
              <w:pStyle w:val="ConsPlusNormal"/>
            </w:pPr>
          </w:p>
        </w:tc>
        <w:tc>
          <w:tcPr>
            <w:tcW w:w="1279" w:type="dxa"/>
          </w:tcPr>
          <w:p w:rsidR="00642D03" w:rsidRDefault="00642D03">
            <w:pPr>
              <w:pStyle w:val="ConsPlusNormal"/>
            </w:pPr>
          </w:p>
        </w:tc>
        <w:tc>
          <w:tcPr>
            <w:tcW w:w="1624" w:type="dxa"/>
          </w:tcPr>
          <w:p w:rsidR="00642D03" w:rsidRDefault="00642D03">
            <w:pPr>
              <w:pStyle w:val="ConsPlusNormal"/>
            </w:pPr>
          </w:p>
        </w:tc>
        <w:tc>
          <w:tcPr>
            <w:tcW w:w="2014" w:type="dxa"/>
          </w:tcPr>
          <w:p w:rsidR="00642D03" w:rsidRDefault="00642D03">
            <w:pPr>
              <w:pStyle w:val="ConsPlusNormal"/>
            </w:pPr>
          </w:p>
        </w:tc>
      </w:tr>
      <w:tr w:rsidR="00642D03">
        <w:tc>
          <w:tcPr>
            <w:tcW w:w="454" w:type="dxa"/>
          </w:tcPr>
          <w:p w:rsidR="00642D03" w:rsidRDefault="00642D03">
            <w:pPr>
              <w:pStyle w:val="ConsPlusNormal"/>
            </w:pPr>
          </w:p>
        </w:tc>
        <w:tc>
          <w:tcPr>
            <w:tcW w:w="1928" w:type="dxa"/>
          </w:tcPr>
          <w:p w:rsidR="00642D03" w:rsidRDefault="00642D03">
            <w:pPr>
              <w:pStyle w:val="ConsPlusNormal"/>
            </w:pPr>
            <w:r>
              <w:t>бюджет Российской Федерации</w:t>
            </w:r>
          </w:p>
        </w:tc>
        <w:tc>
          <w:tcPr>
            <w:tcW w:w="1909" w:type="dxa"/>
          </w:tcPr>
          <w:p w:rsidR="00642D03" w:rsidRDefault="00642D03">
            <w:pPr>
              <w:pStyle w:val="ConsPlusNormal"/>
            </w:pPr>
          </w:p>
        </w:tc>
        <w:tc>
          <w:tcPr>
            <w:tcW w:w="1654" w:type="dxa"/>
          </w:tcPr>
          <w:p w:rsidR="00642D03" w:rsidRDefault="00642D03">
            <w:pPr>
              <w:pStyle w:val="ConsPlusNormal"/>
            </w:pPr>
          </w:p>
        </w:tc>
        <w:tc>
          <w:tcPr>
            <w:tcW w:w="1279" w:type="dxa"/>
          </w:tcPr>
          <w:p w:rsidR="00642D03" w:rsidRDefault="00642D03">
            <w:pPr>
              <w:pStyle w:val="ConsPlusNormal"/>
            </w:pPr>
          </w:p>
        </w:tc>
        <w:tc>
          <w:tcPr>
            <w:tcW w:w="1624" w:type="dxa"/>
          </w:tcPr>
          <w:p w:rsidR="00642D03" w:rsidRDefault="00642D03">
            <w:pPr>
              <w:pStyle w:val="ConsPlusNormal"/>
            </w:pPr>
          </w:p>
        </w:tc>
        <w:tc>
          <w:tcPr>
            <w:tcW w:w="1909" w:type="dxa"/>
          </w:tcPr>
          <w:p w:rsidR="00642D03" w:rsidRDefault="00642D03">
            <w:pPr>
              <w:pStyle w:val="ConsPlusNormal"/>
            </w:pPr>
          </w:p>
        </w:tc>
        <w:tc>
          <w:tcPr>
            <w:tcW w:w="1654" w:type="dxa"/>
          </w:tcPr>
          <w:p w:rsidR="00642D03" w:rsidRDefault="00642D03">
            <w:pPr>
              <w:pStyle w:val="ConsPlusNormal"/>
            </w:pPr>
          </w:p>
        </w:tc>
        <w:tc>
          <w:tcPr>
            <w:tcW w:w="1279" w:type="dxa"/>
          </w:tcPr>
          <w:p w:rsidR="00642D03" w:rsidRDefault="00642D03">
            <w:pPr>
              <w:pStyle w:val="ConsPlusNormal"/>
            </w:pPr>
          </w:p>
        </w:tc>
        <w:tc>
          <w:tcPr>
            <w:tcW w:w="1624" w:type="dxa"/>
          </w:tcPr>
          <w:p w:rsidR="00642D03" w:rsidRDefault="00642D03">
            <w:pPr>
              <w:pStyle w:val="ConsPlusNormal"/>
            </w:pPr>
          </w:p>
        </w:tc>
        <w:tc>
          <w:tcPr>
            <w:tcW w:w="2014" w:type="dxa"/>
          </w:tcPr>
          <w:p w:rsidR="00642D03" w:rsidRDefault="00642D03">
            <w:pPr>
              <w:pStyle w:val="ConsPlusNormal"/>
            </w:pPr>
          </w:p>
        </w:tc>
      </w:tr>
    </w:tbl>
    <w:p w:rsidR="00642D03" w:rsidRDefault="00642D03">
      <w:pPr>
        <w:pStyle w:val="ConsPlusNormal"/>
        <w:jc w:val="both"/>
      </w:pPr>
    </w:p>
    <w:p w:rsidR="00642D03" w:rsidRDefault="00642D03">
      <w:pPr>
        <w:pStyle w:val="ConsPlusNonformat"/>
        <w:jc w:val="both"/>
      </w:pPr>
      <w:r>
        <w:t>Должность лица, уполномоченного</w:t>
      </w:r>
    </w:p>
    <w:p w:rsidR="00642D03" w:rsidRDefault="00642D03">
      <w:pPr>
        <w:pStyle w:val="ConsPlusNonformat"/>
        <w:jc w:val="both"/>
      </w:pPr>
      <w:r>
        <w:t>действовать от имени муниципального</w:t>
      </w:r>
    </w:p>
    <w:p w:rsidR="00642D03" w:rsidRDefault="00642D03">
      <w:pPr>
        <w:pStyle w:val="ConsPlusNonformat"/>
        <w:jc w:val="both"/>
      </w:pPr>
      <w:r>
        <w:lastRenderedPageBreak/>
        <w:t>образования края                       ___________  _______________________</w:t>
      </w:r>
    </w:p>
    <w:p w:rsidR="00642D03" w:rsidRDefault="00642D03">
      <w:pPr>
        <w:pStyle w:val="ConsPlusNonformat"/>
        <w:jc w:val="both"/>
      </w:pPr>
      <w:r>
        <w:t xml:space="preserve">                                        (подпись)    (расшифровка подписи)</w:t>
      </w:r>
    </w:p>
    <w:p w:rsidR="00642D03" w:rsidRDefault="00642D03">
      <w:pPr>
        <w:sectPr w:rsidR="00642D03">
          <w:pgSz w:w="16838" w:h="11905" w:orient="landscape"/>
          <w:pgMar w:top="1701" w:right="1134" w:bottom="850" w:left="1134" w:header="0" w:footer="0" w:gutter="0"/>
          <w:cols w:space="720"/>
        </w:sectPr>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right"/>
        <w:outlineLvl w:val="3"/>
      </w:pPr>
      <w:r>
        <w:t>Приложение N 3</w:t>
      </w:r>
    </w:p>
    <w:p w:rsidR="00642D03" w:rsidRDefault="00642D03">
      <w:pPr>
        <w:pStyle w:val="ConsPlusNormal"/>
        <w:jc w:val="right"/>
      </w:pPr>
      <w:r>
        <w:t>к Порядку</w:t>
      </w:r>
    </w:p>
    <w:p w:rsidR="00642D03" w:rsidRDefault="00642D03">
      <w:pPr>
        <w:pStyle w:val="ConsPlusNormal"/>
        <w:jc w:val="right"/>
      </w:pPr>
      <w:r>
        <w:t>подготовки и проведения конкурса</w:t>
      </w:r>
    </w:p>
    <w:p w:rsidR="00642D03" w:rsidRDefault="00642D03">
      <w:pPr>
        <w:pStyle w:val="ConsPlusNormal"/>
        <w:jc w:val="right"/>
      </w:pPr>
      <w:r>
        <w:t>по отбору муниципальных программ</w:t>
      </w:r>
    </w:p>
    <w:p w:rsidR="00642D03" w:rsidRDefault="00642D03">
      <w:pPr>
        <w:pStyle w:val="ConsPlusNormal"/>
        <w:jc w:val="right"/>
      </w:pPr>
      <w:r>
        <w:t>для предоставления субсидий</w:t>
      </w:r>
    </w:p>
    <w:p w:rsidR="00642D03" w:rsidRDefault="00642D03">
      <w:pPr>
        <w:pStyle w:val="ConsPlusNormal"/>
        <w:jc w:val="right"/>
      </w:pPr>
      <w:r>
        <w:t>бюджетам муниципальных образований</w:t>
      </w:r>
    </w:p>
    <w:p w:rsidR="00642D03" w:rsidRDefault="00642D03">
      <w:pPr>
        <w:pStyle w:val="ConsPlusNormal"/>
        <w:jc w:val="right"/>
      </w:pPr>
      <w:r>
        <w:t>с устойчивым экономическим развитием</w:t>
      </w:r>
    </w:p>
    <w:p w:rsidR="00642D03" w:rsidRDefault="00642D03">
      <w:pPr>
        <w:pStyle w:val="ConsPlusNormal"/>
        <w:jc w:val="right"/>
      </w:pPr>
      <w:r>
        <w:t>на реализацию муниципальных программ</w:t>
      </w:r>
    </w:p>
    <w:p w:rsidR="00642D03" w:rsidRDefault="00642D03">
      <w:pPr>
        <w:pStyle w:val="ConsPlusNormal"/>
        <w:jc w:val="right"/>
      </w:pPr>
      <w:r>
        <w:t>развития субъектов малого и среднего</w:t>
      </w:r>
    </w:p>
    <w:p w:rsidR="00642D03" w:rsidRDefault="00642D03">
      <w:pPr>
        <w:pStyle w:val="ConsPlusNormal"/>
        <w:jc w:val="right"/>
      </w:pPr>
      <w:r>
        <w:t>предпринимательства, а также порядок</w:t>
      </w:r>
    </w:p>
    <w:p w:rsidR="00642D03" w:rsidRDefault="00642D03">
      <w:pPr>
        <w:pStyle w:val="ConsPlusNormal"/>
        <w:jc w:val="right"/>
      </w:pPr>
      <w:r>
        <w:t>и условия предоставления субсидий</w:t>
      </w:r>
    </w:p>
    <w:p w:rsidR="00642D03" w:rsidRDefault="00642D03">
      <w:pPr>
        <w:pStyle w:val="ConsPlusNormal"/>
        <w:jc w:val="right"/>
      </w:pPr>
      <w:r>
        <w:t>бюджетам муниципальных образований</w:t>
      </w:r>
    </w:p>
    <w:p w:rsidR="00642D03" w:rsidRDefault="00642D03">
      <w:pPr>
        <w:pStyle w:val="ConsPlusNormal"/>
        <w:jc w:val="right"/>
      </w:pPr>
      <w:r>
        <w:t>края по результатам конкурсного</w:t>
      </w:r>
    </w:p>
    <w:p w:rsidR="00642D03" w:rsidRDefault="00642D03">
      <w:pPr>
        <w:pStyle w:val="ConsPlusNormal"/>
        <w:jc w:val="right"/>
      </w:pPr>
      <w:r>
        <w:t>отбора и представления отчетности</w:t>
      </w:r>
    </w:p>
    <w:p w:rsidR="00642D03" w:rsidRDefault="00642D03">
      <w:pPr>
        <w:pStyle w:val="ConsPlusNormal"/>
        <w:jc w:val="right"/>
      </w:pPr>
      <w:r>
        <w:t>о расходовании средств субсидии</w:t>
      </w:r>
    </w:p>
    <w:p w:rsidR="00642D03" w:rsidRDefault="00642D03">
      <w:pPr>
        <w:pStyle w:val="ConsPlusNormal"/>
        <w:jc w:val="both"/>
      </w:pPr>
    </w:p>
    <w:p w:rsidR="00642D03" w:rsidRDefault="00642D03">
      <w:pPr>
        <w:pStyle w:val="ConsPlusNormal"/>
        <w:jc w:val="center"/>
      </w:pPr>
      <w:bookmarkStart w:id="52" w:name="P2930"/>
      <w:bookmarkEnd w:id="52"/>
      <w:r>
        <w:t>Перечень</w:t>
      </w:r>
    </w:p>
    <w:p w:rsidR="00642D03" w:rsidRDefault="00642D03">
      <w:pPr>
        <w:pStyle w:val="ConsPlusNormal"/>
        <w:jc w:val="center"/>
      </w:pPr>
      <w:r>
        <w:t>субъектов малого и среднего предпринимательства,</w:t>
      </w:r>
    </w:p>
    <w:p w:rsidR="00642D03" w:rsidRDefault="00642D03">
      <w:pPr>
        <w:pStyle w:val="ConsPlusNormal"/>
        <w:jc w:val="center"/>
      </w:pPr>
      <w:r>
        <w:t>претендующих на получение поддержки</w:t>
      </w:r>
    </w:p>
    <w:p w:rsidR="00642D03" w:rsidRDefault="00642D03">
      <w:pPr>
        <w:pStyle w:val="ConsPlusNormal"/>
        <w:jc w:val="center"/>
      </w:pPr>
      <w:r>
        <w:t>___________________________________________________________</w:t>
      </w:r>
    </w:p>
    <w:p w:rsidR="00642D03" w:rsidRDefault="00642D03">
      <w:pPr>
        <w:pStyle w:val="ConsPlusNormal"/>
        <w:jc w:val="center"/>
      </w:pPr>
      <w:r>
        <w:t>(наименование муниципального образования)</w:t>
      </w:r>
    </w:p>
    <w:p w:rsidR="00642D03" w:rsidRDefault="00642D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39"/>
        <w:gridCol w:w="2449"/>
        <w:gridCol w:w="1564"/>
        <w:gridCol w:w="1279"/>
        <w:gridCol w:w="1624"/>
        <w:gridCol w:w="2041"/>
      </w:tblGrid>
      <w:tr w:rsidR="00642D03">
        <w:tc>
          <w:tcPr>
            <w:tcW w:w="454" w:type="dxa"/>
            <w:vMerge w:val="restart"/>
          </w:tcPr>
          <w:p w:rsidR="00642D03" w:rsidRDefault="00642D03">
            <w:pPr>
              <w:pStyle w:val="ConsPlusNormal"/>
              <w:jc w:val="center"/>
            </w:pPr>
            <w:r>
              <w:t>N п/п</w:t>
            </w:r>
          </w:p>
        </w:tc>
        <w:tc>
          <w:tcPr>
            <w:tcW w:w="1639" w:type="dxa"/>
            <w:vMerge w:val="restart"/>
          </w:tcPr>
          <w:p w:rsidR="00642D03" w:rsidRDefault="00642D03">
            <w:pPr>
              <w:pStyle w:val="ConsPlusNormal"/>
              <w:jc w:val="center"/>
            </w:pPr>
            <w:r>
              <w:t>Наименование мероприятия</w:t>
            </w:r>
          </w:p>
        </w:tc>
        <w:tc>
          <w:tcPr>
            <w:tcW w:w="2449" w:type="dxa"/>
            <w:vMerge w:val="restart"/>
          </w:tcPr>
          <w:p w:rsidR="00642D03" w:rsidRDefault="00642D03">
            <w:pPr>
              <w:pStyle w:val="ConsPlusNormal"/>
              <w:jc w:val="center"/>
            </w:pPr>
            <w:r>
              <w:t>Наименование субъекта малого и среднего предпринимательства, претендующего на получение поддержки</w:t>
            </w:r>
          </w:p>
        </w:tc>
        <w:tc>
          <w:tcPr>
            <w:tcW w:w="1564" w:type="dxa"/>
            <w:vMerge w:val="restart"/>
          </w:tcPr>
          <w:p w:rsidR="00642D03" w:rsidRDefault="00642D03">
            <w:pPr>
              <w:pStyle w:val="ConsPlusNormal"/>
              <w:jc w:val="center"/>
            </w:pPr>
            <w:r>
              <w:t xml:space="preserve">Планируемый объем субсидии за счет средств краевого бюджета, тыс. </w:t>
            </w:r>
            <w:r>
              <w:lastRenderedPageBreak/>
              <w:t>рублей</w:t>
            </w:r>
          </w:p>
        </w:tc>
        <w:tc>
          <w:tcPr>
            <w:tcW w:w="2903" w:type="dxa"/>
            <w:gridSpan w:val="2"/>
          </w:tcPr>
          <w:p w:rsidR="00642D03" w:rsidRDefault="00642D03">
            <w:pPr>
              <w:pStyle w:val="ConsPlusNormal"/>
              <w:jc w:val="center"/>
            </w:pPr>
            <w:r>
              <w:lastRenderedPageBreak/>
              <w:t>Показатели эффективности представленных проектов</w:t>
            </w:r>
          </w:p>
        </w:tc>
        <w:tc>
          <w:tcPr>
            <w:tcW w:w="2041" w:type="dxa"/>
            <w:vMerge w:val="restart"/>
          </w:tcPr>
          <w:p w:rsidR="00642D03" w:rsidRDefault="00642D03">
            <w:pPr>
              <w:pStyle w:val="ConsPlusNormal"/>
              <w:jc w:val="center"/>
            </w:pPr>
            <w:r>
              <w:t xml:space="preserve">Примечание (суть проекта, социальная и экономическая значимость проекта для </w:t>
            </w:r>
            <w:r>
              <w:lastRenderedPageBreak/>
              <w:t>муниципального образования, перечень приобретаемого оборудования/основных средств, реквизиты договоров купли-продажи оборудования, платежных документов, подтверждающих факт оплаты приобретенного оборудования)</w:t>
            </w:r>
          </w:p>
        </w:tc>
      </w:tr>
      <w:tr w:rsidR="00642D03">
        <w:tc>
          <w:tcPr>
            <w:tcW w:w="454" w:type="dxa"/>
            <w:vMerge/>
          </w:tcPr>
          <w:p w:rsidR="00642D03" w:rsidRDefault="00642D03"/>
        </w:tc>
        <w:tc>
          <w:tcPr>
            <w:tcW w:w="1639" w:type="dxa"/>
            <w:vMerge/>
          </w:tcPr>
          <w:p w:rsidR="00642D03" w:rsidRDefault="00642D03"/>
        </w:tc>
        <w:tc>
          <w:tcPr>
            <w:tcW w:w="2449" w:type="dxa"/>
            <w:vMerge/>
          </w:tcPr>
          <w:p w:rsidR="00642D03" w:rsidRDefault="00642D03"/>
        </w:tc>
        <w:tc>
          <w:tcPr>
            <w:tcW w:w="1564" w:type="dxa"/>
            <w:vMerge/>
          </w:tcPr>
          <w:p w:rsidR="00642D03" w:rsidRDefault="00642D03"/>
        </w:tc>
        <w:tc>
          <w:tcPr>
            <w:tcW w:w="1279" w:type="dxa"/>
          </w:tcPr>
          <w:p w:rsidR="00642D03" w:rsidRDefault="00642D03">
            <w:pPr>
              <w:pStyle w:val="ConsPlusNormal"/>
              <w:jc w:val="center"/>
            </w:pPr>
            <w:r>
              <w:t xml:space="preserve">количество созданных новых рабочих </w:t>
            </w:r>
            <w:r>
              <w:lastRenderedPageBreak/>
              <w:t>мест, единиц</w:t>
            </w:r>
          </w:p>
        </w:tc>
        <w:tc>
          <w:tcPr>
            <w:tcW w:w="1624" w:type="dxa"/>
          </w:tcPr>
          <w:p w:rsidR="00642D03" w:rsidRDefault="00642D03">
            <w:pPr>
              <w:pStyle w:val="ConsPlusNormal"/>
              <w:jc w:val="center"/>
            </w:pPr>
            <w:r>
              <w:lastRenderedPageBreak/>
              <w:t>объем привлеченных инвестиций, тыс. рублей</w:t>
            </w:r>
          </w:p>
        </w:tc>
        <w:tc>
          <w:tcPr>
            <w:tcW w:w="2041" w:type="dxa"/>
            <w:vMerge/>
          </w:tcPr>
          <w:p w:rsidR="00642D03" w:rsidRDefault="00642D03"/>
        </w:tc>
      </w:tr>
      <w:tr w:rsidR="00642D03">
        <w:tc>
          <w:tcPr>
            <w:tcW w:w="454" w:type="dxa"/>
          </w:tcPr>
          <w:p w:rsidR="00642D03" w:rsidRDefault="00642D03">
            <w:pPr>
              <w:pStyle w:val="ConsPlusNormal"/>
              <w:jc w:val="center"/>
            </w:pPr>
            <w:r>
              <w:t>1</w:t>
            </w:r>
          </w:p>
        </w:tc>
        <w:tc>
          <w:tcPr>
            <w:tcW w:w="1639" w:type="dxa"/>
          </w:tcPr>
          <w:p w:rsidR="00642D03" w:rsidRDefault="00642D03">
            <w:pPr>
              <w:pStyle w:val="ConsPlusNormal"/>
              <w:jc w:val="center"/>
            </w:pPr>
            <w:r>
              <w:t>2</w:t>
            </w:r>
          </w:p>
        </w:tc>
        <w:tc>
          <w:tcPr>
            <w:tcW w:w="2449" w:type="dxa"/>
          </w:tcPr>
          <w:p w:rsidR="00642D03" w:rsidRDefault="00642D03">
            <w:pPr>
              <w:pStyle w:val="ConsPlusNormal"/>
              <w:jc w:val="center"/>
            </w:pPr>
            <w:r>
              <w:t>3</w:t>
            </w:r>
          </w:p>
        </w:tc>
        <w:tc>
          <w:tcPr>
            <w:tcW w:w="1564" w:type="dxa"/>
          </w:tcPr>
          <w:p w:rsidR="00642D03" w:rsidRDefault="00642D03">
            <w:pPr>
              <w:pStyle w:val="ConsPlusNormal"/>
              <w:jc w:val="center"/>
            </w:pPr>
            <w:r>
              <w:t>4</w:t>
            </w:r>
          </w:p>
        </w:tc>
        <w:tc>
          <w:tcPr>
            <w:tcW w:w="1279" w:type="dxa"/>
          </w:tcPr>
          <w:p w:rsidR="00642D03" w:rsidRDefault="00642D03">
            <w:pPr>
              <w:pStyle w:val="ConsPlusNormal"/>
              <w:jc w:val="center"/>
            </w:pPr>
            <w:r>
              <w:t>5</w:t>
            </w:r>
          </w:p>
        </w:tc>
        <w:tc>
          <w:tcPr>
            <w:tcW w:w="1624" w:type="dxa"/>
          </w:tcPr>
          <w:p w:rsidR="00642D03" w:rsidRDefault="00642D03">
            <w:pPr>
              <w:pStyle w:val="ConsPlusNormal"/>
              <w:jc w:val="center"/>
            </w:pPr>
            <w:r>
              <w:t>6</w:t>
            </w:r>
          </w:p>
        </w:tc>
        <w:tc>
          <w:tcPr>
            <w:tcW w:w="2041" w:type="dxa"/>
          </w:tcPr>
          <w:p w:rsidR="00642D03" w:rsidRDefault="00642D03">
            <w:pPr>
              <w:pStyle w:val="ConsPlusNormal"/>
              <w:jc w:val="center"/>
            </w:pPr>
            <w:r>
              <w:t>7</w:t>
            </w:r>
          </w:p>
        </w:tc>
      </w:tr>
      <w:tr w:rsidR="00642D03">
        <w:tc>
          <w:tcPr>
            <w:tcW w:w="454" w:type="dxa"/>
          </w:tcPr>
          <w:p w:rsidR="00642D03" w:rsidRDefault="00642D03">
            <w:pPr>
              <w:pStyle w:val="ConsPlusNormal"/>
            </w:pPr>
          </w:p>
        </w:tc>
        <w:tc>
          <w:tcPr>
            <w:tcW w:w="1639" w:type="dxa"/>
          </w:tcPr>
          <w:p w:rsidR="00642D03" w:rsidRDefault="00642D03">
            <w:pPr>
              <w:pStyle w:val="ConsPlusNormal"/>
            </w:pPr>
          </w:p>
        </w:tc>
        <w:tc>
          <w:tcPr>
            <w:tcW w:w="2449" w:type="dxa"/>
          </w:tcPr>
          <w:p w:rsidR="00642D03" w:rsidRDefault="00642D03">
            <w:pPr>
              <w:pStyle w:val="ConsPlusNormal"/>
            </w:pPr>
          </w:p>
        </w:tc>
        <w:tc>
          <w:tcPr>
            <w:tcW w:w="1564" w:type="dxa"/>
          </w:tcPr>
          <w:p w:rsidR="00642D03" w:rsidRDefault="00642D03">
            <w:pPr>
              <w:pStyle w:val="ConsPlusNormal"/>
            </w:pPr>
          </w:p>
        </w:tc>
        <w:tc>
          <w:tcPr>
            <w:tcW w:w="1279" w:type="dxa"/>
          </w:tcPr>
          <w:p w:rsidR="00642D03" w:rsidRDefault="00642D03">
            <w:pPr>
              <w:pStyle w:val="ConsPlusNormal"/>
            </w:pPr>
          </w:p>
        </w:tc>
        <w:tc>
          <w:tcPr>
            <w:tcW w:w="1624" w:type="dxa"/>
          </w:tcPr>
          <w:p w:rsidR="00642D03" w:rsidRDefault="00642D03">
            <w:pPr>
              <w:pStyle w:val="ConsPlusNormal"/>
            </w:pPr>
          </w:p>
        </w:tc>
        <w:tc>
          <w:tcPr>
            <w:tcW w:w="2041" w:type="dxa"/>
          </w:tcPr>
          <w:p w:rsidR="00642D03" w:rsidRDefault="00642D03">
            <w:pPr>
              <w:pStyle w:val="ConsPlusNormal"/>
            </w:pPr>
          </w:p>
        </w:tc>
      </w:tr>
      <w:tr w:rsidR="00642D03">
        <w:tc>
          <w:tcPr>
            <w:tcW w:w="454" w:type="dxa"/>
          </w:tcPr>
          <w:p w:rsidR="00642D03" w:rsidRDefault="00642D03">
            <w:pPr>
              <w:pStyle w:val="ConsPlusNormal"/>
            </w:pPr>
          </w:p>
        </w:tc>
        <w:tc>
          <w:tcPr>
            <w:tcW w:w="1639" w:type="dxa"/>
          </w:tcPr>
          <w:p w:rsidR="00642D03" w:rsidRDefault="00642D03">
            <w:pPr>
              <w:pStyle w:val="ConsPlusNormal"/>
            </w:pPr>
          </w:p>
        </w:tc>
        <w:tc>
          <w:tcPr>
            <w:tcW w:w="2449" w:type="dxa"/>
          </w:tcPr>
          <w:p w:rsidR="00642D03" w:rsidRDefault="00642D03">
            <w:pPr>
              <w:pStyle w:val="ConsPlusNormal"/>
            </w:pPr>
          </w:p>
        </w:tc>
        <w:tc>
          <w:tcPr>
            <w:tcW w:w="1564" w:type="dxa"/>
          </w:tcPr>
          <w:p w:rsidR="00642D03" w:rsidRDefault="00642D03">
            <w:pPr>
              <w:pStyle w:val="ConsPlusNormal"/>
            </w:pPr>
          </w:p>
        </w:tc>
        <w:tc>
          <w:tcPr>
            <w:tcW w:w="1279" w:type="dxa"/>
          </w:tcPr>
          <w:p w:rsidR="00642D03" w:rsidRDefault="00642D03">
            <w:pPr>
              <w:pStyle w:val="ConsPlusNormal"/>
            </w:pPr>
          </w:p>
        </w:tc>
        <w:tc>
          <w:tcPr>
            <w:tcW w:w="1624" w:type="dxa"/>
          </w:tcPr>
          <w:p w:rsidR="00642D03" w:rsidRDefault="00642D03">
            <w:pPr>
              <w:pStyle w:val="ConsPlusNormal"/>
            </w:pPr>
          </w:p>
        </w:tc>
        <w:tc>
          <w:tcPr>
            <w:tcW w:w="2041" w:type="dxa"/>
          </w:tcPr>
          <w:p w:rsidR="00642D03" w:rsidRDefault="00642D03">
            <w:pPr>
              <w:pStyle w:val="ConsPlusNormal"/>
            </w:pPr>
          </w:p>
        </w:tc>
      </w:tr>
    </w:tbl>
    <w:p w:rsidR="00642D03" w:rsidRDefault="00642D03">
      <w:pPr>
        <w:pStyle w:val="ConsPlusNormal"/>
        <w:jc w:val="both"/>
      </w:pPr>
    </w:p>
    <w:p w:rsidR="00642D03" w:rsidRDefault="00642D03">
      <w:pPr>
        <w:pStyle w:val="ConsPlusNonformat"/>
        <w:jc w:val="both"/>
      </w:pPr>
      <w:r>
        <w:t>Должность лица, уполномоченного</w:t>
      </w:r>
    </w:p>
    <w:p w:rsidR="00642D03" w:rsidRDefault="00642D03">
      <w:pPr>
        <w:pStyle w:val="ConsPlusNonformat"/>
        <w:jc w:val="both"/>
      </w:pPr>
      <w:r>
        <w:t>действовать от имени муниципального</w:t>
      </w:r>
    </w:p>
    <w:p w:rsidR="00642D03" w:rsidRDefault="00642D03">
      <w:pPr>
        <w:pStyle w:val="ConsPlusNonformat"/>
        <w:jc w:val="both"/>
      </w:pPr>
      <w:r>
        <w:t>образования края                       ___________  _______________________</w:t>
      </w:r>
    </w:p>
    <w:p w:rsidR="00642D03" w:rsidRDefault="00642D03">
      <w:pPr>
        <w:pStyle w:val="ConsPlusNonformat"/>
        <w:jc w:val="both"/>
      </w:pPr>
      <w:r>
        <w:t xml:space="preserve">                                        (подпись)    (расшифровка подписи)</w:t>
      </w:r>
    </w:p>
    <w:p w:rsidR="00642D03" w:rsidRDefault="00642D03">
      <w:pPr>
        <w:sectPr w:rsidR="00642D03">
          <w:pgSz w:w="16838" w:h="11905" w:orient="landscape"/>
          <w:pgMar w:top="1701" w:right="1134" w:bottom="850" w:left="1134" w:header="0" w:footer="0" w:gutter="0"/>
          <w:cols w:space="720"/>
        </w:sectPr>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right"/>
        <w:outlineLvl w:val="3"/>
      </w:pPr>
      <w:r>
        <w:t>Приложение N 4</w:t>
      </w:r>
    </w:p>
    <w:p w:rsidR="00642D03" w:rsidRDefault="00642D03">
      <w:pPr>
        <w:pStyle w:val="ConsPlusNormal"/>
        <w:jc w:val="right"/>
      </w:pPr>
      <w:r>
        <w:t>к Порядку</w:t>
      </w:r>
    </w:p>
    <w:p w:rsidR="00642D03" w:rsidRDefault="00642D03">
      <w:pPr>
        <w:pStyle w:val="ConsPlusNormal"/>
        <w:jc w:val="right"/>
      </w:pPr>
      <w:r>
        <w:t>подготовки и проведения конкурса</w:t>
      </w:r>
    </w:p>
    <w:p w:rsidR="00642D03" w:rsidRDefault="00642D03">
      <w:pPr>
        <w:pStyle w:val="ConsPlusNormal"/>
        <w:jc w:val="right"/>
      </w:pPr>
      <w:r>
        <w:t>по отбору муниципальных программ</w:t>
      </w:r>
    </w:p>
    <w:p w:rsidR="00642D03" w:rsidRDefault="00642D03">
      <w:pPr>
        <w:pStyle w:val="ConsPlusNormal"/>
        <w:jc w:val="right"/>
      </w:pPr>
      <w:r>
        <w:t>для предоставления субсидий</w:t>
      </w:r>
    </w:p>
    <w:p w:rsidR="00642D03" w:rsidRDefault="00642D03">
      <w:pPr>
        <w:pStyle w:val="ConsPlusNormal"/>
        <w:jc w:val="right"/>
      </w:pPr>
      <w:r>
        <w:t>бюджетам муниципальных образований</w:t>
      </w:r>
    </w:p>
    <w:p w:rsidR="00642D03" w:rsidRDefault="00642D03">
      <w:pPr>
        <w:pStyle w:val="ConsPlusNormal"/>
        <w:jc w:val="right"/>
      </w:pPr>
      <w:r>
        <w:t>с устойчивым экономическим развитием</w:t>
      </w:r>
    </w:p>
    <w:p w:rsidR="00642D03" w:rsidRDefault="00642D03">
      <w:pPr>
        <w:pStyle w:val="ConsPlusNormal"/>
        <w:jc w:val="right"/>
      </w:pPr>
      <w:r>
        <w:t>на реализацию муниципальных программ</w:t>
      </w:r>
    </w:p>
    <w:p w:rsidR="00642D03" w:rsidRDefault="00642D03">
      <w:pPr>
        <w:pStyle w:val="ConsPlusNormal"/>
        <w:jc w:val="right"/>
      </w:pPr>
      <w:r>
        <w:t>развития субъектов малого и среднего</w:t>
      </w:r>
    </w:p>
    <w:p w:rsidR="00642D03" w:rsidRDefault="00642D03">
      <w:pPr>
        <w:pStyle w:val="ConsPlusNormal"/>
        <w:jc w:val="right"/>
      </w:pPr>
      <w:r>
        <w:t>предпринимательства, а также порядок</w:t>
      </w:r>
    </w:p>
    <w:p w:rsidR="00642D03" w:rsidRDefault="00642D03">
      <w:pPr>
        <w:pStyle w:val="ConsPlusNormal"/>
        <w:jc w:val="right"/>
      </w:pPr>
      <w:r>
        <w:t>и условия предоставления субсидий</w:t>
      </w:r>
    </w:p>
    <w:p w:rsidR="00642D03" w:rsidRDefault="00642D03">
      <w:pPr>
        <w:pStyle w:val="ConsPlusNormal"/>
        <w:jc w:val="right"/>
      </w:pPr>
      <w:r>
        <w:t>бюджетам муниципальных образований</w:t>
      </w:r>
    </w:p>
    <w:p w:rsidR="00642D03" w:rsidRDefault="00642D03">
      <w:pPr>
        <w:pStyle w:val="ConsPlusNormal"/>
        <w:jc w:val="right"/>
      </w:pPr>
      <w:r>
        <w:t>края по результатам конкурсного</w:t>
      </w:r>
    </w:p>
    <w:p w:rsidR="00642D03" w:rsidRDefault="00642D03">
      <w:pPr>
        <w:pStyle w:val="ConsPlusNormal"/>
        <w:jc w:val="right"/>
      </w:pPr>
      <w:r>
        <w:t>отбора и представления отчетности</w:t>
      </w:r>
    </w:p>
    <w:p w:rsidR="00642D03" w:rsidRDefault="00642D03">
      <w:pPr>
        <w:pStyle w:val="ConsPlusNormal"/>
        <w:jc w:val="right"/>
      </w:pPr>
      <w:r>
        <w:t>о расходовании средств субсидии</w:t>
      </w:r>
    </w:p>
    <w:p w:rsidR="00642D03" w:rsidRDefault="00642D03">
      <w:pPr>
        <w:pStyle w:val="ConsPlusNormal"/>
        <w:jc w:val="both"/>
      </w:pPr>
    </w:p>
    <w:p w:rsidR="00642D03" w:rsidRDefault="00642D03">
      <w:pPr>
        <w:pStyle w:val="ConsPlusTitle"/>
        <w:jc w:val="center"/>
      </w:pPr>
      <w:bookmarkStart w:id="53" w:name="P2991"/>
      <w:bookmarkEnd w:id="53"/>
      <w:r>
        <w:t>КРИТЕРИИ</w:t>
      </w:r>
    </w:p>
    <w:p w:rsidR="00642D03" w:rsidRDefault="00642D03">
      <w:pPr>
        <w:pStyle w:val="ConsPlusTitle"/>
        <w:jc w:val="center"/>
      </w:pPr>
      <w:r>
        <w:t>ОЦЕНКИ ДЛЯ ПРЕДОСТАВЛЕНИЯ СУБСИДИЙ БЮДЖЕТАМ МУНИЦИПАЛЬНЫХ</w:t>
      </w:r>
    </w:p>
    <w:p w:rsidR="00642D03" w:rsidRDefault="00642D03">
      <w:pPr>
        <w:pStyle w:val="ConsPlusTitle"/>
        <w:jc w:val="center"/>
      </w:pPr>
      <w:r>
        <w:t>ОБРАЗОВАНИЙ КРАЯ В ЦЕЛЯХ СОФИНАНСИРОВАНИЯ МЕРОПРИЯТИЙ</w:t>
      </w:r>
    </w:p>
    <w:p w:rsidR="00642D03" w:rsidRDefault="00642D03">
      <w:pPr>
        <w:pStyle w:val="ConsPlusTitle"/>
        <w:jc w:val="center"/>
      </w:pPr>
      <w:r>
        <w:t>МУНИЦИПАЛЬНЫХ ПРОГРАММ РАЗВИТИЯ СУБЪЕКТОВ МАЛОГО</w:t>
      </w:r>
    </w:p>
    <w:p w:rsidR="00642D03" w:rsidRDefault="00642D03">
      <w:pPr>
        <w:pStyle w:val="ConsPlusTitle"/>
        <w:jc w:val="center"/>
      </w:pPr>
      <w:r>
        <w:t>И СРЕДНЕГО ПРЕДПРИНИМАТЕЛЬСТВА</w:t>
      </w:r>
    </w:p>
    <w:p w:rsidR="00642D03" w:rsidRDefault="00642D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65"/>
        <w:gridCol w:w="1361"/>
        <w:gridCol w:w="4535"/>
      </w:tblGrid>
      <w:tr w:rsidR="00642D03">
        <w:tc>
          <w:tcPr>
            <w:tcW w:w="510" w:type="dxa"/>
          </w:tcPr>
          <w:p w:rsidR="00642D03" w:rsidRDefault="00642D03">
            <w:pPr>
              <w:pStyle w:val="ConsPlusNormal"/>
              <w:jc w:val="center"/>
            </w:pPr>
            <w:r>
              <w:t>N п/п</w:t>
            </w:r>
          </w:p>
        </w:tc>
        <w:tc>
          <w:tcPr>
            <w:tcW w:w="2665" w:type="dxa"/>
          </w:tcPr>
          <w:p w:rsidR="00642D03" w:rsidRDefault="00642D03">
            <w:pPr>
              <w:pStyle w:val="ConsPlusNormal"/>
              <w:jc w:val="center"/>
            </w:pPr>
            <w:r>
              <w:t>Наименование критерия</w:t>
            </w:r>
          </w:p>
        </w:tc>
        <w:tc>
          <w:tcPr>
            <w:tcW w:w="1361" w:type="dxa"/>
          </w:tcPr>
          <w:p w:rsidR="00642D03" w:rsidRDefault="00642D03">
            <w:pPr>
              <w:pStyle w:val="ConsPlusNormal"/>
              <w:jc w:val="center"/>
            </w:pPr>
            <w:r>
              <w:t xml:space="preserve">Значимость критерия, % </w:t>
            </w:r>
            <w:hyperlink w:anchor="P3143" w:history="1">
              <w:r>
                <w:rPr>
                  <w:color w:val="0000FF"/>
                </w:rPr>
                <w:t>&lt;*&gt;</w:t>
              </w:r>
            </w:hyperlink>
          </w:p>
        </w:tc>
        <w:tc>
          <w:tcPr>
            <w:tcW w:w="4535" w:type="dxa"/>
          </w:tcPr>
          <w:p w:rsidR="00642D03" w:rsidRDefault="00642D03">
            <w:pPr>
              <w:pStyle w:val="ConsPlusNormal"/>
              <w:jc w:val="center"/>
            </w:pPr>
            <w:r>
              <w:t>Примечание (порядок определения количества баллов)</w:t>
            </w:r>
          </w:p>
        </w:tc>
      </w:tr>
      <w:tr w:rsidR="00642D03">
        <w:tc>
          <w:tcPr>
            <w:tcW w:w="510" w:type="dxa"/>
          </w:tcPr>
          <w:p w:rsidR="00642D03" w:rsidRDefault="00642D03">
            <w:pPr>
              <w:pStyle w:val="ConsPlusNormal"/>
              <w:jc w:val="center"/>
            </w:pPr>
            <w:r>
              <w:t>1</w:t>
            </w:r>
          </w:p>
        </w:tc>
        <w:tc>
          <w:tcPr>
            <w:tcW w:w="2665" w:type="dxa"/>
          </w:tcPr>
          <w:p w:rsidR="00642D03" w:rsidRDefault="00642D03">
            <w:pPr>
              <w:pStyle w:val="ConsPlusNormal"/>
              <w:jc w:val="center"/>
            </w:pPr>
            <w:r>
              <w:t>2</w:t>
            </w:r>
          </w:p>
        </w:tc>
        <w:tc>
          <w:tcPr>
            <w:tcW w:w="1361" w:type="dxa"/>
          </w:tcPr>
          <w:p w:rsidR="00642D03" w:rsidRDefault="00642D03">
            <w:pPr>
              <w:pStyle w:val="ConsPlusNormal"/>
              <w:jc w:val="center"/>
            </w:pPr>
            <w:r>
              <w:t>3</w:t>
            </w:r>
          </w:p>
        </w:tc>
        <w:tc>
          <w:tcPr>
            <w:tcW w:w="4535" w:type="dxa"/>
          </w:tcPr>
          <w:p w:rsidR="00642D03" w:rsidRDefault="00642D03">
            <w:pPr>
              <w:pStyle w:val="ConsPlusNormal"/>
              <w:jc w:val="center"/>
            </w:pPr>
            <w:r>
              <w:t>4</w:t>
            </w:r>
          </w:p>
        </w:tc>
      </w:tr>
      <w:tr w:rsidR="00642D03">
        <w:tc>
          <w:tcPr>
            <w:tcW w:w="510" w:type="dxa"/>
          </w:tcPr>
          <w:p w:rsidR="00642D03" w:rsidRDefault="00642D03">
            <w:pPr>
              <w:pStyle w:val="ConsPlusNormal"/>
            </w:pPr>
            <w:r>
              <w:t>1</w:t>
            </w:r>
          </w:p>
        </w:tc>
        <w:tc>
          <w:tcPr>
            <w:tcW w:w="2665" w:type="dxa"/>
          </w:tcPr>
          <w:p w:rsidR="00642D03" w:rsidRDefault="00642D03">
            <w:pPr>
              <w:pStyle w:val="ConsPlusNormal"/>
            </w:pPr>
            <w:r>
              <w:t>Количество субъектов малого и среднего предпринимательства на душу населения муниципального образования (по состоянию на 1 января текущего года)</w:t>
            </w:r>
          </w:p>
        </w:tc>
        <w:tc>
          <w:tcPr>
            <w:tcW w:w="1361" w:type="dxa"/>
          </w:tcPr>
          <w:p w:rsidR="00642D03" w:rsidRDefault="00642D03">
            <w:pPr>
              <w:pStyle w:val="ConsPlusNormal"/>
              <w:jc w:val="center"/>
            </w:pPr>
            <w:r>
              <w:t>15</w:t>
            </w:r>
          </w:p>
        </w:tc>
        <w:tc>
          <w:tcPr>
            <w:tcW w:w="4535" w:type="dxa"/>
          </w:tcPr>
          <w:p w:rsidR="00642D03" w:rsidRDefault="00642D03">
            <w:pPr>
              <w:pStyle w:val="ConsPlusNormal"/>
            </w:pPr>
            <w:r>
              <w:t>расчетный. Расчет осуществляется Министерством согласно информации, представленной органами местного самоуправления муниципального образования края в рамках мониторинга состояния малого и среднего предпринимательства. Баллы распределяются в сравнении со средним краевым показателем:</w:t>
            </w:r>
          </w:p>
          <w:p w:rsidR="00642D03" w:rsidRDefault="00642D03">
            <w:pPr>
              <w:pStyle w:val="ConsPlusNormal"/>
            </w:pPr>
            <w:r>
              <w:t>ниже среднекраевого более чем на 60% включительно - 0 баллов;</w:t>
            </w:r>
          </w:p>
          <w:p w:rsidR="00642D03" w:rsidRDefault="00642D03">
            <w:pPr>
              <w:pStyle w:val="ConsPlusNormal"/>
            </w:pPr>
            <w:r>
              <w:t>ниже среднекраевого более чем на 50% включительно, но менее 60% - 10 баллов;</w:t>
            </w:r>
          </w:p>
          <w:p w:rsidR="00642D03" w:rsidRDefault="00642D03">
            <w:pPr>
              <w:pStyle w:val="ConsPlusNormal"/>
            </w:pPr>
            <w:r>
              <w:t>ниже среднекраевого более чем на 40% включительно, но менее 50% - 30 баллов;</w:t>
            </w:r>
          </w:p>
          <w:p w:rsidR="00642D03" w:rsidRDefault="00642D03">
            <w:pPr>
              <w:pStyle w:val="ConsPlusNormal"/>
            </w:pPr>
            <w:r>
              <w:t>ниже среднекраевого более чем на 30% включительно, но менее 40% - 50 баллов;</w:t>
            </w:r>
          </w:p>
          <w:p w:rsidR="00642D03" w:rsidRDefault="00642D03">
            <w:pPr>
              <w:pStyle w:val="ConsPlusNormal"/>
            </w:pPr>
            <w:r>
              <w:t>ниже среднекраевого более чем на 20% включительно, но менее 30% - 60 баллов;</w:t>
            </w:r>
          </w:p>
          <w:p w:rsidR="00642D03" w:rsidRDefault="00642D03">
            <w:pPr>
              <w:pStyle w:val="ConsPlusNormal"/>
            </w:pPr>
            <w:r>
              <w:t xml:space="preserve">ниже среднекраевого более чем на 10% </w:t>
            </w:r>
            <w:r>
              <w:lastRenderedPageBreak/>
              <w:t>включительно, но менее 20% - 70 баллов;</w:t>
            </w:r>
          </w:p>
          <w:p w:rsidR="00642D03" w:rsidRDefault="00642D03">
            <w:pPr>
              <w:pStyle w:val="ConsPlusNormal"/>
            </w:pPr>
            <w:r>
              <w:t>ниже среднекраевого более чем на 1%, но менее 10% - 80 баллов;</w:t>
            </w:r>
          </w:p>
          <w:p w:rsidR="00642D03" w:rsidRDefault="00642D03">
            <w:pPr>
              <w:pStyle w:val="ConsPlusNormal"/>
            </w:pPr>
            <w:r>
              <w:t>равен среднекраевому - 90 баллов;</w:t>
            </w:r>
          </w:p>
          <w:p w:rsidR="00642D03" w:rsidRDefault="00642D03">
            <w:pPr>
              <w:pStyle w:val="ConsPlusNormal"/>
            </w:pPr>
            <w:r>
              <w:t>выше среднекраевого более чем на 1%, но менее 5% - 95 баллов;</w:t>
            </w:r>
          </w:p>
          <w:p w:rsidR="00642D03" w:rsidRDefault="00642D03">
            <w:pPr>
              <w:pStyle w:val="ConsPlusNormal"/>
            </w:pPr>
            <w:r>
              <w:t>выше среднекраевого более чем на 5% - 100 баллов</w:t>
            </w:r>
          </w:p>
        </w:tc>
      </w:tr>
      <w:tr w:rsidR="00642D03">
        <w:tc>
          <w:tcPr>
            <w:tcW w:w="510" w:type="dxa"/>
          </w:tcPr>
          <w:p w:rsidR="00642D03" w:rsidRDefault="00642D03">
            <w:pPr>
              <w:pStyle w:val="ConsPlusNormal"/>
            </w:pPr>
            <w:r>
              <w:lastRenderedPageBreak/>
              <w:t>2</w:t>
            </w:r>
          </w:p>
        </w:tc>
        <w:tc>
          <w:tcPr>
            <w:tcW w:w="2665" w:type="dxa"/>
          </w:tcPr>
          <w:p w:rsidR="00642D03" w:rsidRDefault="00642D03">
            <w:pPr>
              <w:pStyle w:val="ConsPlusNormal"/>
            </w:pPr>
            <w:r>
              <w:t>Уровень бюджетной обеспеченности (плановый объем финансирования муниципальной программы на текущий год в расчете на 1 субъект из числа субъектов малого и среднего предпринимательства). При расчете показателя учитываются только средства местных бюджетов</w:t>
            </w:r>
          </w:p>
        </w:tc>
        <w:tc>
          <w:tcPr>
            <w:tcW w:w="1361" w:type="dxa"/>
          </w:tcPr>
          <w:p w:rsidR="00642D03" w:rsidRDefault="00642D03">
            <w:pPr>
              <w:pStyle w:val="ConsPlusNormal"/>
              <w:jc w:val="center"/>
            </w:pPr>
            <w:r>
              <w:t>15</w:t>
            </w:r>
          </w:p>
        </w:tc>
        <w:tc>
          <w:tcPr>
            <w:tcW w:w="4535" w:type="dxa"/>
          </w:tcPr>
          <w:p w:rsidR="00642D03" w:rsidRDefault="00642D03">
            <w:pPr>
              <w:pStyle w:val="ConsPlusNormal"/>
            </w:pPr>
            <w:r>
              <w:t>расчетный. Расчет осуществляется Министерством согласно информации, представленной органами местного самоуправления муниципального образования края в рамках мониторинга состояния малого и среднего предпринимательства. Баллы распределяются в сравнении со средним краевым показателем:</w:t>
            </w:r>
          </w:p>
          <w:p w:rsidR="00642D03" w:rsidRDefault="00642D03">
            <w:pPr>
              <w:pStyle w:val="ConsPlusNormal"/>
            </w:pPr>
            <w:r>
              <w:t>ниже среднекраевого более чем 90% - 10 баллов;</w:t>
            </w:r>
          </w:p>
          <w:p w:rsidR="00642D03" w:rsidRDefault="00642D03">
            <w:pPr>
              <w:pStyle w:val="ConsPlusNormal"/>
            </w:pPr>
            <w:r>
              <w:t>ниже среднекраевого больше чем на 90%, но меньше 80% включительно - 20 баллов;</w:t>
            </w:r>
          </w:p>
          <w:p w:rsidR="00642D03" w:rsidRDefault="00642D03">
            <w:pPr>
              <w:pStyle w:val="ConsPlusNormal"/>
            </w:pPr>
            <w:r>
              <w:t>ниже среднекраевого больше чем на 80%, но меньше 70% включительно - 30 баллов;</w:t>
            </w:r>
          </w:p>
          <w:p w:rsidR="00642D03" w:rsidRDefault="00642D03">
            <w:pPr>
              <w:pStyle w:val="ConsPlusNormal"/>
            </w:pPr>
            <w:r>
              <w:t>ниже среднекраевого больше чем на 70%, но меньше 60% включительно - 35 баллов;</w:t>
            </w:r>
          </w:p>
          <w:p w:rsidR="00642D03" w:rsidRDefault="00642D03">
            <w:pPr>
              <w:pStyle w:val="ConsPlusNormal"/>
            </w:pPr>
            <w:r>
              <w:t>ниже среднекраевого больше чем на 60%, но меньше 50% включительно - 40 баллов;</w:t>
            </w:r>
          </w:p>
          <w:p w:rsidR="00642D03" w:rsidRDefault="00642D03">
            <w:pPr>
              <w:pStyle w:val="ConsPlusNormal"/>
            </w:pPr>
            <w:r>
              <w:t>ниже среднекраевого больше чем на 50%, но меньше 30% включительно - 45 баллов;</w:t>
            </w:r>
          </w:p>
          <w:p w:rsidR="00642D03" w:rsidRDefault="00642D03">
            <w:pPr>
              <w:pStyle w:val="ConsPlusNormal"/>
            </w:pPr>
            <w:r>
              <w:t>ниже среднекраевого меньше чем на 30% включительно - 50 баллов;</w:t>
            </w:r>
          </w:p>
          <w:p w:rsidR="00642D03" w:rsidRDefault="00642D03">
            <w:pPr>
              <w:pStyle w:val="ConsPlusNormal"/>
            </w:pPr>
            <w:r>
              <w:t>равен среднекраевому - 60 баллов;</w:t>
            </w:r>
          </w:p>
          <w:p w:rsidR="00642D03" w:rsidRDefault="00642D03">
            <w:pPr>
              <w:pStyle w:val="ConsPlusNormal"/>
            </w:pPr>
            <w:r>
              <w:t>выше среднекраевого меньше чем на 30% включительно - 65 баллов;</w:t>
            </w:r>
          </w:p>
          <w:p w:rsidR="00642D03" w:rsidRDefault="00642D03">
            <w:pPr>
              <w:pStyle w:val="ConsPlusNormal"/>
            </w:pPr>
            <w:r>
              <w:t>выше среднекраевого больше чем на 30%, но меньше 50% включительно - 70 баллов;</w:t>
            </w:r>
          </w:p>
          <w:p w:rsidR="00642D03" w:rsidRDefault="00642D03">
            <w:pPr>
              <w:pStyle w:val="ConsPlusNormal"/>
            </w:pPr>
            <w:r>
              <w:t>выше среднекраевого больше чем на 50%, но меньше 70% включительно - 75 баллов;</w:t>
            </w:r>
          </w:p>
          <w:p w:rsidR="00642D03" w:rsidRDefault="00642D03">
            <w:pPr>
              <w:pStyle w:val="ConsPlusNormal"/>
            </w:pPr>
            <w:r>
              <w:t>выше среднекраевого больше чем на 70%, но меньше 90% включительно - 80 баллов;</w:t>
            </w:r>
          </w:p>
          <w:p w:rsidR="00642D03" w:rsidRDefault="00642D03">
            <w:pPr>
              <w:pStyle w:val="ConsPlusNormal"/>
            </w:pPr>
            <w:r>
              <w:t>выше среднекраевого больше чем на 90%, но меньше 100% включительно - 90 баллов;</w:t>
            </w:r>
          </w:p>
          <w:p w:rsidR="00642D03" w:rsidRDefault="00642D03">
            <w:pPr>
              <w:pStyle w:val="ConsPlusNormal"/>
            </w:pPr>
            <w:r>
              <w:t>выше среднекраевого больше чем на 100%, но меньше 130% включительно - 95 баллов;</w:t>
            </w:r>
          </w:p>
          <w:p w:rsidR="00642D03" w:rsidRDefault="00642D03">
            <w:pPr>
              <w:pStyle w:val="ConsPlusNormal"/>
            </w:pPr>
            <w:r>
              <w:t>превышает среднекраевой более чем на 130% - 100 баллов</w:t>
            </w:r>
          </w:p>
        </w:tc>
      </w:tr>
      <w:tr w:rsidR="00642D03">
        <w:tc>
          <w:tcPr>
            <w:tcW w:w="510" w:type="dxa"/>
          </w:tcPr>
          <w:p w:rsidR="00642D03" w:rsidRDefault="00642D03">
            <w:pPr>
              <w:pStyle w:val="ConsPlusNormal"/>
            </w:pPr>
            <w:r>
              <w:t>3</w:t>
            </w:r>
          </w:p>
        </w:tc>
        <w:tc>
          <w:tcPr>
            <w:tcW w:w="2665" w:type="dxa"/>
          </w:tcPr>
          <w:p w:rsidR="00642D03" w:rsidRDefault="00642D03">
            <w:pPr>
              <w:pStyle w:val="ConsPlusNormal"/>
            </w:pPr>
            <w:r>
              <w:t>Уровень безработицы на территории муниципального образования</w:t>
            </w:r>
          </w:p>
        </w:tc>
        <w:tc>
          <w:tcPr>
            <w:tcW w:w="1361" w:type="dxa"/>
          </w:tcPr>
          <w:p w:rsidR="00642D03" w:rsidRDefault="00642D03">
            <w:pPr>
              <w:pStyle w:val="ConsPlusNormal"/>
              <w:jc w:val="center"/>
            </w:pPr>
            <w:r>
              <w:t>5</w:t>
            </w:r>
          </w:p>
        </w:tc>
        <w:tc>
          <w:tcPr>
            <w:tcW w:w="4535" w:type="dxa"/>
          </w:tcPr>
          <w:p w:rsidR="00642D03" w:rsidRDefault="00642D03">
            <w:pPr>
              <w:pStyle w:val="ConsPlusNormal"/>
            </w:pPr>
            <w:r>
              <w:t xml:space="preserve">статистический. Представляется агентством труда и занятости населения Красноярского края за месяц, предшествующий дате оценки заявок. Выбирается максимальное среди 2 показателей (фактический уровень </w:t>
            </w:r>
            <w:r>
              <w:lastRenderedPageBreak/>
              <w:t>безработицы либо планируемый уровень безработицы до конца текущего года) значение. Баллы распределяются следующим образом:</w:t>
            </w:r>
          </w:p>
          <w:p w:rsidR="00642D03" w:rsidRDefault="00642D03">
            <w:pPr>
              <w:pStyle w:val="ConsPlusNormal"/>
            </w:pPr>
            <w:r>
              <w:t>до 0,7% включительно - 10 баллов;</w:t>
            </w:r>
          </w:p>
          <w:p w:rsidR="00642D03" w:rsidRDefault="00642D03">
            <w:pPr>
              <w:pStyle w:val="ConsPlusNormal"/>
            </w:pPr>
            <w:r>
              <w:t>от 0,7 до 1% включительно - 15 баллов;</w:t>
            </w:r>
          </w:p>
          <w:p w:rsidR="00642D03" w:rsidRDefault="00642D03">
            <w:pPr>
              <w:pStyle w:val="ConsPlusNormal"/>
            </w:pPr>
            <w:r>
              <w:t>от 1 до 1,2% включительно - 20 баллов;</w:t>
            </w:r>
          </w:p>
          <w:p w:rsidR="00642D03" w:rsidRDefault="00642D03">
            <w:pPr>
              <w:pStyle w:val="ConsPlusNormal"/>
            </w:pPr>
            <w:r>
              <w:t>от 1,2 до 1,9% включительно - 30 баллов;</w:t>
            </w:r>
          </w:p>
          <w:p w:rsidR="00642D03" w:rsidRDefault="00642D03">
            <w:pPr>
              <w:pStyle w:val="ConsPlusNormal"/>
            </w:pPr>
            <w:r>
              <w:t>от 1,9 до 2,2% включительно - 40 баллов;</w:t>
            </w:r>
          </w:p>
          <w:p w:rsidR="00642D03" w:rsidRDefault="00642D03">
            <w:pPr>
              <w:pStyle w:val="ConsPlusNormal"/>
            </w:pPr>
            <w:r>
              <w:t>от 2,2 до 3% включительно - 50 баллов;</w:t>
            </w:r>
          </w:p>
          <w:p w:rsidR="00642D03" w:rsidRDefault="00642D03">
            <w:pPr>
              <w:pStyle w:val="ConsPlusNormal"/>
            </w:pPr>
            <w:r>
              <w:t>от 3 до 4% включительно - 60 баллов;</w:t>
            </w:r>
          </w:p>
          <w:p w:rsidR="00642D03" w:rsidRDefault="00642D03">
            <w:pPr>
              <w:pStyle w:val="ConsPlusNormal"/>
            </w:pPr>
            <w:r>
              <w:t>от 4 до 6% включительно - 70 баллов;</w:t>
            </w:r>
          </w:p>
          <w:p w:rsidR="00642D03" w:rsidRDefault="00642D03">
            <w:pPr>
              <w:pStyle w:val="ConsPlusNormal"/>
            </w:pPr>
            <w:r>
              <w:t>более 6% - 100 баллов</w:t>
            </w:r>
          </w:p>
        </w:tc>
      </w:tr>
      <w:tr w:rsidR="00642D03">
        <w:tc>
          <w:tcPr>
            <w:tcW w:w="510" w:type="dxa"/>
          </w:tcPr>
          <w:p w:rsidR="00642D03" w:rsidRDefault="00642D03">
            <w:pPr>
              <w:pStyle w:val="ConsPlusNormal"/>
            </w:pPr>
            <w:r>
              <w:lastRenderedPageBreak/>
              <w:t>4</w:t>
            </w:r>
          </w:p>
        </w:tc>
        <w:tc>
          <w:tcPr>
            <w:tcW w:w="2665" w:type="dxa"/>
          </w:tcPr>
          <w:p w:rsidR="00642D03" w:rsidRDefault="00642D03">
            <w:pPr>
              <w:pStyle w:val="ConsPlusNormal"/>
            </w:pPr>
            <w:r>
              <w:t>Степень достижения показателей эффективности реализации мероприятий муниципальных программ развития по итогам предоставления субсидии муниципальному образованию в предыдущем году</w:t>
            </w:r>
          </w:p>
        </w:tc>
        <w:tc>
          <w:tcPr>
            <w:tcW w:w="1361" w:type="dxa"/>
          </w:tcPr>
          <w:p w:rsidR="00642D03" w:rsidRDefault="00642D03">
            <w:pPr>
              <w:pStyle w:val="ConsPlusNormal"/>
            </w:pPr>
          </w:p>
        </w:tc>
        <w:tc>
          <w:tcPr>
            <w:tcW w:w="4535" w:type="dxa"/>
          </w:tcPr>
          <w:p w:rsidR="00642D03" w:rsidRDefault="00642D03">
            <w:pPr>
              <w:pStyle w:val="ConsPlusNormal"/>
            </w:pPr>
            <w:r>
              <w:t xml:space="preserve">расчетный. Расчет осуществляется Министерством согласно информации, представленной органами местного самоуправления муниципального образования края в рамках мониторинга состояния малого и среднего предпринимательства. Баллы распределяются с учетом достижения показателей, указанных в </w:t>
            </w:r>
            <w:hyperlink w:anchor="P3055" w:history="1">
              <w:r>
                <w:rPr>
                  <w:color w:val="0000FF"/>
                </w:rPr>
                <w:t>пунктах 4.1</w:t>
              </w:r>
            </w:hyperlink>
            <w:r>
              <w:t xml:space="preserve"> - </w:t>
            </w:r>
            <w:hyperlink w:anchor="P3083" w:history="1">
              <w:r>
                <w:rPr>
                  <w:color w:val="0000FF"/>
                </w:rPr>
                <w:t>4.4</w:t>
              </w:r>
            </w:hyperlink>
          </w:p>
        </w:tc>
      </w:tr>
      <w:tr w:rsidR="00642D03">
        <w:tc>
          <w:tcPr>
            <w:tcW w:w="510" w:type="dxa"/>
          </w:tcPr>
          <w:p w:rsidR="00642D03" w:rsidRDefault="00642D03">
            <w:pPr>
              <w:pStyle w:val="ConsPlusNormal"/>
            </w:pPr>
            <w:bookmarkStart w:id="54" w:name="P3055"/>
            <w:bookmarkEnd w:id="54"/>
            <w:r>
              <w:t>4.1</w:t>
            </w:r>
          </w:p>
        </w:tc>
        <w:tc>
          <w:tcPr>
            <w:tcW w:w="2665" w:type="dxa"/>
          </w:tcPr>
          <w:p w:rsidR="00642D03" w:rsidRDefault="00642D03">
            <w:pPr>
              <w:pStyle w:val="ConsPlusNormal"/>
            </w:pPr>
            <w:r>
              <w:t>Процент освоения предоставленных средств из всех уровней бюджетов на реализацию мероприятий муниципальных программ развития субъектов малого и среднего предпринимательства</w:t>
            </w:r>
          </w:p>
        </w:tc>
        <w:tc>
          <w:tcPr>
            <w:tcW w:w="1361" w:type="dxa"/>
          </w:tcPr>
          <w:p w:rsidR="00642D03" w:rsidRDefault="00642D03">
            <w:pPr>
              <w:pStyle w:val="ConsPlusNormal"/>
              <w:jc w:val="center"/>
            </w:pPr>
            <w:r>
              <w:t>5</w:t>
            </w:r>
          </w:p>
        </w:tc>
        <w:tc>
          <w:tcPr>
            <w:tcW w:w="4535" w:type="dxa"/>
          </w:tcPr>
          <w:p w:rsidR="00642D03" w:rsidRDefault="00642D03">
            <w:pPr>
              <w:pStyle w:val="ConsPlusNormal"/>
            </w:pPr>
            <w:r>
              <w:t>средства краевого и местного бюджетов:</w:t>
            </w:r>
          </w:p>
          <w:p w:rsidR="00642D03" w:rsidRDefault="00642D03">
            <w:pPr>
              <w:pStyle w:val="ConsPlusNormal"/>
            </w:pPr>
            <w:r>
              <w:t>не использовались более 50% - 0 баллов;</w:t>
            </w:r>
          </w:p>
          <w:p w:rsidR="00642D03" w:rsidRDefault="00642D03">
            <w:pPr>
              <w:pStyle w:val="ConsPlusNormal"/>
            </w:pPr>
            <w:r>
              <w:t>использовано от 50% включительно до 80% - 20 баллов;</w:t>
            </w:r>
          </w:p>
          <w:p w:rsidR="00642D03" w:rsidRDefault="00642D03">
            <w:pPr>
              <w:pStyle w:val="ConsPlusNormal"/>
            </w:pPr>
            <w:r>
              <w:t>использовано от 80% включительно до 90% - 40 баллов;</w:t>
            </w:r>
          </w:p>
          <w:p w:rsidR="00642D03" w:rsidRDefault="00642D03">
            <w:pPr>
              <w:pStyle w:val="ConsPlusNormal"/>
            </w:pPr>
            <w:r>
              <w:t>использовано от 90% включительно до 95% - 60 баллов;</w:t>
            </w:r>
          </w:p>
          <w:p w:rsidR="00642D03" w:rsidRDefault="00642D03">
            <w:pPr>
              <w:pStyle w:val="ConsPlusNormal"/>
            </w:pPr>
            <w:r>
              <w:t>использовано от 95% включительно до 100% - 80 баллов;</w:t>
            </w:r>
          </w:p>
          <w:p w:rsidR="00642D03" w:rsidRDefault="00642D03">
            <w:pPr>
              <w:pStyle w:val="ConsPlusNormal"/>
            </w:pPr>
            <w:r>
              <w:t>использовано 100% - 100 баллов</w:t>
            </w:r>
          </w:p>
        </w:tc>
      </w:tr>
      <w:tr w:rsidR="00642D03">
        <w:tc>
          <w:tcPr>
            <w:tcW w:w="510" w:type="dxa"/>
          </w:tcPr>
          <w:p w:rsidR="00642D03" w:rsidRDefault="00642D03">
            <w:pPr>
              <w:pStyle w:val="ConsPlusNormal"/>
            </w:pPr>
            <w:r>
              <w:t>4.2</w:t>
            </w:r>
          </w:p>
        </w:tc>
        <w:tc>
          <w:tcPr>
            <w:tcW w:w="2665" w:type="dxa"/>
          </w:tcPr>
          <w:p w:rsidR="00642D03" w:rsidRDefault="00642D03">
            <w:pPr>
              <w:pStyle w:val="ConsPlusNormal"/>
            </w:pPr>
            <w:r>
              <w:t>Количество субъектов малого и среднего предпринимательства, получивших финансовую поддержку в рамках муниципальной программы развития субъектов малого и среднего предпринимательства</w:t>
            </w:r>
          </w:p>
        </w:tc>
        <w:tc>
          <w:tcPr>
            <w:tcW w:w="1361" w:type="dxa"/>
          </w:tcPr>
          <w:p w:rsidR="00642D03" w:rsidRDefault="00642D03">
            <w:pPr>
              <w:pStyle w:val="ConsPlusNormal"/>
              <w:jc w:val="center"/>
            </w:pPr>
            <w:r>
              <w:t>10</w:t>
            </w:r>
          </w:p>
        </w:tc>
        <w:tc>
          <w:tcPr>
            <w:tcW w:w="4535" w:type="dxa"/>
          </w:tcPr>
          <w:p w:rsidR="00642D03" w:rsidRDefault="00642D03">
            <w:pPr>
              <w:pStyle w:val="ConsPlusNormal"/>
            </w:pPr>
            <w:r>
              <w:t>количество поддержанных субъектов малого предпринимательства:</w:t>
            </w:r>
          </w:p>
          <w:p w:rsidR="00642D03" w:rsidRDefault="00642D03">
            <w:pPr>
              <w:pStyle w:val="ConsPlusNormal"/>
            </w:pPr>
            <w:r>
              <w:t>0 субъектов - 0 баллов;</w:t>
            </w:r>
          </w:p>
          <w:p w:rsidR="00642D03" w:rsidRDefault="00642D03">
            <w:pPr>
              <w:pStyle w:val="ConsPlusNormal"/>
            </w:pPr>
            <w:r>
              <w:t>от 1 до 5 субъектов - 10 баллов;</w:t>
            </w:r>
          </w:p>
          <w:p w:rsidR="00642D03" w:rsidRDefault="00642D03">
            <w:pPr>
              <w:pStyle w:val="ConsPlusNormal"/>
            </w:pPr>
            <w:r>
              <w:t>от 6 до 10 субъектов - 30 баллов;</w:t>
            </w:r>
          </w:p>
          <w:p w:rsidR="00642D03" w:rsidRDefault="00642D03">
            <w:pPr>
              <w:pStyle w:val="ConsPlusNormal"/>
            </w:pPr>
            <w:r>
              <w:t>от 11 до 15 субъектов - 60 баллов;</w:t>
            </w:r>
          </w:p>
          <w:p w:rsidR="00642D03" w:rsidRDefault="00642D03">
            <w:pPr>
              <w:pStyle w:val="ConsPlusNormal"/>
            </w:pPr>
            <w:r>
              <w:t>от 16 до 20 субъектов - 80 баллов;</w:t>
            </w:r>
          </w:p>
          <w:p w:rsidR="00642D03" w:rsidRDefault="00642D03">
            <w:pPr>
              <w:pStyle w:val="ConsPlusNormal"/>
            </w:pPr>
            <w:r>
              <w:t>более 20 субъектов - 100 баллов</w:t>
            </w:r>
          </w:p>
        </w:tc>
      </w:tr>
      <w:tr w:rsidR="00642D03">
        <w:tc>
          <w:tcPr>
            <w:tcW w:w="510" w:type="dxa"/>
          </w:tcPr>
          <w:p w:rsidR="00642D03" w:rsidRDefault="00642D03">
            <w:pPr>
              <w:pStyle w:val="ConsPlusNormal"/>
            </w:pPr>
            <w:r>
              <w:t>4.3</w:t>
            </w:r>
          </w:p>
        </w:tc>
        <w:tc>
          <w:tcPr>
            <w:tcW w:w="2665" w:type="dxa"/>
          </w:tcPr>
          <w:p w:rsidR="00642D03" w:rsidRDefault="00642D03">
            <w:pPr>
              <w:pStyle w:val="ConsPlusNormal"/>
            </w:pPr>
            <w:r>
              <w:t xml:space="preserve">Создание новых рабочих мест субъектами малого и среднего предпринимательства, получившими финансовую поддержку в рамках </w:t>
            </w:r>
            <w:r>
              <w:lastRenderedPageBreak/>
              <w:t>муниципальной программы развития субъектов малого и среднего предпринимательства</w:t>
            </w:r>
          </w:p>
        </w:tc>
        <w:tc>
          <w:tcPr>
            <w:tcW w:w="1361" w:type="dxa"/>
          </w:tcPr>
          <w:p w:rsidR="00642D03" w:rsidRDefault="00642D03">
            <w:pPr>
              <w:pStyle w:val="ConsPlusNormal"/>
              <w:jc w:val="center"/>
            </w:pPr>
            <w:r>
              <w:lastRenderedPageBreak/>
              <w:t>10</w:t>
            </w:r>
          </w:p>
        </w:tc>
        <w:tc>
          <w:tcPr>
            <w:tcW w:w="4535" w:type="dxa"/>
          </w:tcPr>
          <w:p w:rsidR="00642D03" w:rsidRDefault="00642D03">
            <w:pPr>
              <w:pStyle w:val="ConsPlusNormal"/>
            </w:pPr>
            <w:r>
              <w:t>создано новых рабочих мест в расчете на один поддержанный субъект малого и среднего предпринимательства:</w:t>
            </w:r>
          </w:p>
          <w:p w:rsidR="00642D03" w:rsidRDefault="00642D03">
            <w:pPr>
              <w:pStyle w:val="ConsPlusNormal"/>
            </w:pPr>
            <w:r>
              <w:t>0 рабочих мест - 0 баллов;</w:t>
            </w:r>
          </w:p>
          <w:p w:rsidR="00642D03" w:rsidRDefault="00642D03">
            <w:pPr>
              <w:pStyle w:val="ConsPlusNormal"/>
            </w:pPr>
            <w:r>
              <w:t>от 1 до 3 рабочих мест включительно - 30 баллов;</w:t>
            </w:r>
          </w:p>
          <w:p w:rsidR="00642D03" w:rsidRDefault="00642D03">
            <w:pPr>
              <w:pStyle w:val="ConsPlusNormal"/>
            </w:pPr>
            <w:r>
              <w:lastRenderedPageBreak/>
              <w:t>от 4 до 10 рабочих мест включительно - 60 баллов;</w:t>
            </w:r>
          </w:p>
          <w:p w:rsidR="00642D03" w:rsidRDefault="00642D03">
            <w:pPr>
              <w:pStyle w:val="ConsPlusNormal"/>
            </w:pPr>
            <w:r>
              <w:t>более 10 рабочих мест - 100 баллов</w:t>
            </w:r>
          </w:p>
        </w:tc>
      </w:tr>
      <w:tr w:rsidR="00642D03">
        <w:tc>
          <w:tcPr>
            <w:tcW w:w="510" w:type="dxa"/>
          </w:tcPr>
          <w:p w:rsidR="00642D03" w:rsidRDefault="00642D03">
            <w:pPr>
              <w:pStyle w:val="ConsPlusNormal"/>
            </w:pPr>
            <w:bookmarkStart w:id="55" w:name="P3083"/>
            <w:bookmarkEnd w:id="55"/>
            <w:r>
              <w:lastRenderedPageBreak/>
              <w:t>4.4</w:t>
            </w:r>
          </w:p>
        </w:tc>
        <w:tc>
          <w:tcPr>
            <w:tcW w:w="2665" w:type="dxa"/>
          </w:tcPr>
          <w:p w:rsidR="00642D03" w:rsidRDefault="00642D03">
            <w:pPr>
              <w:pStyle w:val="ConsPlusNormal"/>
            </w:pPr>
            <w:r>
              <w:t>Объем привлеченных инвестиций субъектами малого и среднего предпринимательства, получившими финансовую поддержку в рамках муниципальной программы развития субъектов малого и среднего предпринимательства</w:t>
            </w:r>
          </w:p>
        </w:tc>
        <w:tc>
          <w:tcPr>
            <w:tcW w:w="1361" w:type="dxa"/>
          </w:tcPr>
          <w:p w:rsidR="00642D03" w:rsidRDefault="00642D03">
            <w:pPr>
              <w:pStyle w:val="ConsPlusNormal"/>
              <w:jc w:val="center"/>
            </w:pPr>
            <w:r>
              <w:t>5</w:t>
            </w:r>
          </w:p>
        </w:tc>
        <w:tc>
          <w:tcPr>
            <w:tcW w:w="4535" w:type="dxa"/>
          </w:tcPr>
          <w:p w:rsidR="00642D03" w:rsidRDefault="00642D03">
            <w:pPr>
              <w:pStyle w:val="ConsPlusNormal"/>
            </w:pPr>
            <w:r>
              <w:t>объем привлеченных инвестиций:</w:t>
            </w:r>
          </w:p>
          <w:p w:rsidR="00642D03" w:rsidRDefault="00642D03">
            <w:pPr>
              <w:pStyle w:val="ConsPlusNormal"/>
            </w:pPr>
            <w:r>
              <w:t>не привлечено - 0 баллов;</w:t>
            </w:r>
          </w:p>
          <w:p w:rsidR="00642D03" w:rsidRDefault="00642D03">
            <w:pPr>
              <w:pStyle w:val="ConsPlusNormal"/>
            </w:pPr>
            <w:r>
              <w:t>от 1 рубля до 350000 рублей - 10 баллов;</w:t>
            </w:r>
          </w:p>
          <w:p w:rsidR="00642D03" w:rsidRDefault="00642D03">
            <w:pPr>
              <w:pStyle w:val="ConsPlusNormal"/>
            </w:pPr>
            <w:r>
              <w:t>от 350001 рубля до 700000 рублей - 20 баллов;</w:t>
            </w:r>
          </w:p>
          <w:p w:rsidR="00642D03" w:rsidRDefault="00642D03">
            <w:pPr>
              <w:pStyle w:val="ConsPlusNormal"/>
            </w:pPr>
            <w:r>
              <w:t>от 700001 рубля до 1000000 рублей - 50 баллов;</w:t>
            </w:r>
          </w:p>
          <w:p w:rsidR="00642D03" w:rsidRDefault="00642D03">
            <w:pPr>
              <w:pStyle w:val="ConsPlusNormal"/>
            </w:pPr>
            <w:r>
              <w:t>от 1000001 рубля до 3000000 рублей - 70 баллов;</w:t>
            </w:r>
          </w:p>
          <w:p w:rsidR="00642D03" w:rsidRDefault="00642D03">
            <w:pPr>
              <w:pStyle w:val="ConsPlusNormal"/>
            </w:pPr>
            <w:r>
              <w:t>от 3000001 рубля до 5000000 рублей - 90 баллов;</w:t>
            </w:r>
          </w:p>
          <w:p w:rsidR="00642D03" w:rsidRDefault="00642D03">
            <w:pPr>
              <w:pStyle w:val="ConsPlusNormal"/>
            </w:pPr>
            <w:r>
              <w:t>от 5000001 рубля и выше - 100 баллов</w:t>
            </w:r>
          </w:p>
        </w:tc>
      </w:tr>
      <w:tr w:rsidR="00642D03">
        <w:tc>
          <w:tcPr>
            <w:tcW w:w="510" w:type="dxa"/>
          </w:tcPr>
          <w:p w:rsidR="00642D03" w:rsidRDefault="00642D03">
            <w:pPr>
              <w:pStyle w:val="ConsPlusNormal"/>
            </w:pPr>
            <w:r>
              <w:t>5</w:t>
            </w:r>
          </w:p>
        </w:tc>
        <w:tc>
          <w:tcPr>
            <w:tcW w:w="2665" w:type="dxa"/>
          </w:tcPr>
          <w:p w:rsidR="00642D03" w:rsidRDefault="00642D03">
            <w:pPr>
              <w:pStyle w:val="ConsPlusNormal"/>
            </w:pPr>
            <w:r>
              <w:t>Наличие утвержденного перечня муниципального имущества, свободного от прав третьих лиц (за исключением имущественных прав субъектов малого и среднего предпринимательства)</w:t>
            </w:r>
          </w:p>
        </w:tc>
        <w:tc>
          <w:tcPr>
            <w:tcW w:w="1361" w:type="dxa"/>
          </w:tcPr>
          <w:p w:rsidR="00642D03" w:rsidRDefault="00642D03">
            <w:pPr>
              <w:pStyle w:val="ConsPlusNormal"/>
              <w:jc w:val="center"/>
            </w:pPr>
            <w:r>
              <w:t>10</w:t>
            </w:r>
          </w:p>
        </w:tc>
        <w:tc>
          <w:tcPr>
            <w:tcW w:w="4535" w:type="dxa"/>
          </w:tcPr>
          <w:p w:rsidR="00642D03" w:rsidRDefault="00642D03">
            <w:pPr>
              <w:pStyle w:val="ConsPlusNormal"/>
            </w:pPr>
            <w:r>
              <w:t>перечень утвержден - 100 баллов;</w:t>
            </w:r>
          </w:p>
          <w:p w:rsidR="00642D03" w:rsidRDefault="00642D03">
            <w:pPr>
              <w:pStyle w:val="ConsPlusNormal"/>
            </w:pPr>
            <w:r>
              <w:t>перечень не утвержден - 0 баллов</w:t>
            </w:r>
          </w:p>
        </w:tc>
      </w:tr>
      <w:tr w:rsidR="00642D03">
        <w:tc>
          <w:tcPr>
            <w:tcW w:w="510" w:type="dxa"/>
          </w:tcPr>
          <w:p w:rsidR="00642D03" w:rsidRDefault="00642D03">
            <w:pPr>
              <w:pStyle w:val="ConsPlusNormal"/>
            </w:pPr>
            <w:r>
              <w:t>6</w:t>
            </w:r>
          </w:p>
        </w:tc>
        <w:tc>
          <w:tcPr>
            <w:tcW w:w="2665" w:type="dxa"/>
          </w:tcPr>
          <w:p w:rsidR="00642D03" w:rsidRDefault="00642D03">
            <w:pPr>
              <w:pStyle w:val="ConsPlusNormal"/>
            </w:pPr>
            <w:r>
              <w:t>Динамика налоговых поступлений в местный бюджет от субъектов малого и среднего предпринимательства по налогам, уплачиваемым в рамках специальных налоговых режимов</w:t>
            </w:r>
          </w:p>
        </w:tc>
        <w:tc>
          <w:tcPr>
            <w:tcW w:w="1361" w:type="dxa"/>
          </w:tcPr>
          <w:p w:rsidR="00642D03" w:rsidRDefault="00642D03">
            <w:pPr>
              <w:pStyle w:val="ConsPlusNormal"/>
              <w:jc w:val="center"/>
            </w:pPr>
            <w:r>
              <w:t>15</w:t>
            </w:r>
          </w:p>
        </w:tc>
        <w:tc>
          <w:tcPr>
            <w:tcW w:w="4535" w:type="dxa"/>
          </w:tcPr>
          <w:p w:rsidR="00642D03" w:rsidRDefault="00642D03">
            <w:pPr>
              <w:pStyle w:val="ConsPlusNormal"/>
            </w:pPr>
            <w:r>
              <w:t>расчетный. Расчет осуществляется Министерством.</w:t>
            </w:r>
          </w:p>
          <w:p w:rsidR="00642D03" w:rsidRDefault="00642D03">
            <w:pPr>
              <w:pStyle w:val="ConsPlusNormal"/>
            </w:pPr>
            <w:r>
              <w:t>Рассчитывается темп роста налоговых поступлений в году, предшествующему году распределения субсидии, относительно предыдущего года по каждому муниципальному образованию.</w:t>
            </w:r>
          </w:p>
          <w:p w:rsidR="00642D03" w:rsidRDefault="00642D03">
            <w:pPr>
              <w:pStyle w:val="ConsPlusNormal"/>
            </w:pPr>
            <w:r>
              <w:t>Баллы распределяются следующим образом:</w:t>
            </w:r>
          </w:p>
          <w:p w:rsidR="00642D03" w:rsidRDefault="00642D03">
            <w:pPr>
              <w:pStyle w:val="ConsPlusNormal"/>
            </w:pPr>
            <w:r>
              <w:t>динамика отрицательная - 0 баллов;</w:t>
            </w:r>
          </w:p>
          <w:p w:rsidR="00642D03" w:rsidRDefault="00642D03">
            <w:pPr>
              <w:pStyle w:val="ConsPlusNormal"/>
            </w:pPr>
            <w:r>
              <w:t>до 0,5% включительно - 10 баллов;</w:t>
            </w:r>
          </w:p>
          <w:p w:rsidR="00642D03" w:rsidRDefault="00642D03">
            <w:pPr>
              <w:pStyle w:val="ConsPlusNormal"/>
            </w:pPr>
            <w:r>
              <w:t>от 0,5 до 0,8% включительно - 15 баллов;</w:t>
            </w:r>
          </w:p>
          <w:p w:rsidR="00642D03" w:rsidRDefault="00642D03">
            <w:pPr>
              <w:pStyle w:val="ConsPlusNormal"/>
            </w:pPr>
            <w:r>
              <w:t>от 0,8 до 1,0% включительно - 20 баллов;</w:t>
            </w:r>
          </w:p>
          <w:p w:rsidR="00642D03" w:rsidRDefault="00642D03">
            <w:pPr>
              <w:pStyle w:val="ConsPlusNormal"/>
            </w:pPr>
            <w:r>
              <w:t>от 1,0 до 1,1% включительно - 30 баллов;</w:t>
            </w:r>
          </w:p>
          <w:p w:rsidR="00642D03" w:rsidRDefault="00642D03">
            <w:pPr>
              <w:pStyle w:val="ConsPlusNormal"/>
            </w:pPr>
            <w:r>
              <w:t>от 1,1 до 1,2% включительно - 40 баллов;</w:t>
            </w:r>
          </w:p>
          <w:p w:rsidR="00642D03" w:rsidRDefault="00642D03">
            <w:pPr>
              <w:pStyle w:val="ConsPlusNormal"/>
            </w:pPr>
            <w:r>
              <w:t>от 1,2 до 1,3% включительно - 50 баллов;</w:t>
            </w:r>
          </w:p>
          <w:p w:rsidR="00642D03" w:rsidRDefault="00642D03">
            <w:pPr>
              <w:pStyle w:val="ConsPlusNormal"/>
            </w:pPr>
            <w:r>
              <w:t>от 1,3 до 1,4% включительно - 60 баллов;</w:t>
            </w:r>
          </w:p>
          <w:p w:rsidR="00642D03" w:rsidRDefault="00642D03">
            <w:pPr>
              <w:pStyle w:val="ConsPlusNormal"/>
            </w:pPr>
            <w:r>
              <w:t>от 1,4 до 1,5% включительно - 70 баллов;</w:t>
            </w:r>
          </w:p>
          <w:p w:rsidR="00642D03" w:rsidRDefault="00642D03">
            <w:pPr>
              <w:pStyle w:val="ConsPlusNormal"/>
            </w:pPr>
            <w:r>
              <w:t>более 1,5% - 100 баллов</w:t>
            </w:r>
          </w:p>
        </w:tc>
      </w:tr>
      <w:tr w:rsidR="00642D03">
        <w:tc>
          <w:tcPr>
            <w:tcW w:w="510" w:type="dxa"/>
          </w:tcPr>
          <w:p w:rsidR="00642D03" w:rsidRDefault="00642D03">
            <w:pPr>
              <w:pStyle w:val="ConsPlusNormal"/>
            </w:pPr>
            <w:r>
              <w:t>7</w:t>
            </w:r>
          </w:p>
        </w:tc>
        <w:tc>
          <w:tcPr>
            <w:tcW w:w="2665" w:type="dxa"/>
          </w:tcPr>
          <w:p w:rsidR="00642D03" w:rsidRDefault="00642D03">
            <w:pPr>
              <w:pStyle w:val="ConsPlusNormal"/>
            </w:pPr>
            <w:r>
              <w:t>Реализация органом местного самоуправления мероприятий по развитию конкуренции в муниципальном образовании</w:t>
            </w:r>
          </w:p>
        </w:tc>
        <w:tc>
          <w:tcPr>
            <w:tcW w:w="1361" w:type="dxa"/>
          </w:tcPr>
          <w:p w:rsidR="00642D03" w:rsidRDefault="00642D03">
            <w:pPr>
              <w:pStyle w:val="ConsPlusNormal"/>
            </w:pPr>
          </w:p>
        </w:tc>
        <w:tc>
          <w:tcPr>
            <w:tcW w:w="4535" w:type="dxa"/>
          </w:tcPr>
          <w:p w:rsidR="00642D03" w:rsidRDefault="00642D03">
            <w:pPr>
              <w:pStyle w:val="ConsPlusNormal"/>
            </w:pPr>
            <w:r>
              <w:t xml:space="preserve">расчетный. Расчет осуществляется Министерством согласно информации, представленной органами местного самоуправления муниципального образования края. Баллы распределяются с учетом достижения показателей, указанных в </w:t>
            </w:r>
            <w:hyperlink w:anchor="P3119" w:history="1">
              <w:r>
                <w:rPr>
                  <w:color w:val="0000FF"/>
                </w:rPr>
                <w:t>пунктах 7.1</w:t>
              </w:r>
            </w:hyperlink>
            <w:r>
              <w:t xml:space="preserve"> - </w:t>
            </w:r>
            <w:hyperlink w:anchor="P3131" w:history="1">
              <w:r>
                <w:rPr>
                  <w:color w:val="0000FF"/>
                </w:rPr>
                <w:t>7.3</w:t>
              </w:r>
            </w:hyperlink>
          </w:p>
        </w:tc>
      </w:tr>
      <w:tr w:rsidR="00642D03">
        <w:tc>
          <w:tcPr>
            <w:tcW w:w="510" w:type="dxa"/>
          </w:tcPr>
          <w:p w:rsidR="00642D03" w:rsidRDefault="00642D03">
            <w:pPr>
              <w:pStyle w:val="ConsPlusNormal"/>
            </w:pPr>
            <w:bookmarkStart w:id="56" w:name="P3119"/>
            <w:bookmarkEnd w:id="56"/>
            <w:r>
              <w:lastRenderedPageBreak/>
              <w:t>7.1</w:t>
            </w:r>
          </w:p>
        </w:tc>
        <w:tc>
          <w:tcPr>
            <w:tcW w:w="2665" w:type="dxa"/>
          </w:tcPr>
          <w:p w:rsidR="00642D03" w:rsidRDefault="00642D03">
            <w:pPr>
              <w:pStyle w:val="ConsPlusNormal"/>
            </w:pPr>
            <w:r>
              <w:t>Наличие утвержденного перечня товарных рынков экономики муниципального образования для развития конкуренции</w:t>
            </w:r>
          </w:p>
        </w:tc>
        <w:tc>
          <w:tcPr>
            <w:tcW w:w="1361" w:type="dxa"/>
          </w:tcPr>
          <w:p w:rsidR="00642D03" w:rsidRDefault="00642D03">
            <w:pPr>
              <w:pStyle w:val="ConsPlusNormal"/>
              <w:jc w:val="center"/>
            </w:pPr>
            <w:r>
              <w:t>2</w:t>
            </w:r>
          </w:p>
        </w:tc>
        <w:tc>
          <w:tcPr>
            <w:tcW w:w="4535" w:type="dxa"/>
          </w:tcPr>
          <w:p w:rsidR="00642D03" w:rsidRDefault="00642D03">
            <w:pPr>
              <w:pStyle w:val="ConsPlusNormal"/>
            </w:pPr>
            <w:r>
              <w:t>перечень утвержден - 100 баллов;</w:t>
            </w:r>
          </w:p>
          <w:p w:rsidR="00642D03" w:rsidRDefault="00642D03">
            <w:pPr>
              <w:pStyle w:val="ConsPlusNormal"/>
            </w:pPr>
            <w:r>
              <w:t>перечень разработан, но не утвержден - 50 баллов;</w:t>
            </w:r>
          </w:p>
          <w:p w:rsidR="00642D03" w:rsidRDefault="00642D03">
            <w:pPr>
              <w:pStyle w:val="ConsPlusNormal"/>
            </w:pPr>
            <w:r>
              <w:t>перечень не утвержден - 0 баллов</w:t>
            </w:r>
          </w:p>
        </w:tc>
      </w:tr>
      <w:tr w:rsidR="00642D03">
        <w:tc>
          <w:tcPr>
            <w:tcW w:w="510" w:type="dxa"/>
          </w:tcPr>
          <w:p w:rsidR="00642D03" w:rsidRDefault="00642D03">
            <w:pPr>
              <w:pStyle w:val="ConsPlusNormal"/>
            </w:pPr>
            <w:r>
              <w:t>7.2</w:t>
            </w:r>
          </w:p>
        </w:tc>
        <w:tc>
          <w:tcPr>
            <w:tcW w:w="2665" w:type="dxa"/>
          </w:tcPr>
          <w:p w:rsidR="00642D03" w:rsidRDefault="00642D03">
            <w:pPr>
              <w:pStyle w:val="ConsPlusNormal"/>
            </w:pPr>
            <w:r>
              <w:t>Наличие плана мероприятий "дорожной карты" по содействию развитию конкуренции в муниципальном образовании</w:t>
            </w:r>
          </w:p>
        </w:tc>
        <w:tc>
          <w:tcPr>
            <w:tcW w:w="1361" w:type="dxa"/>
          </w:tcPr>
          <w:p w:rsidR="00642D03" w:rsidRDefault="00642D03">
            <w:pPr>
              <w:pStyle w:val="ConsPlusNormal"/>
              <w:jc w:val="center"/>
            </w:pPr>
            <w:r>
              <w:t>2</w:t>
            </w:r>
          </w:p>
        </w:tc>
        <w:tc>
          <w:tcPr>
            <w:tcW w:w="4535" w:type="dxa"/>
          </w:tcPr>
          <w:p w:rsidR="00642D03" w:rsidRDefault="00642D03">
            <w:pPr>
              <w:pStyle w:val="ConsPlusNormal"/>
            </w:pPr>
            <w:r>
              <w:t>план мероприятий утвержден - 100 баллов;</w:t>
            </w:r>
          </w:p>
          <w:p w:rsidR="00642D03" w:rsidRDefault="00642D03">
            <w:pPr>
              <w:pStyle w:val="ConsPlusNormal"/>
            </w:pPr>
            <w:r>
              <w:t>план мероприятий разработан, но не утвержден - 50 баллов;</w:t>
            </w:r>
          </w:p>
          <w:p w:rsidR="00642D03" w:rsidRDefault="00642D03">
            <w:pPr>
              <w:pStyle w:val="ConsPlusNormal"/>
            </w:pPr>
            <w:r>
              <w:t>план мероприятий не утвержден - 0 баллов</w:t>
            </w:r>
          </w:p>
        </w:tc>
      </w:tr>
      <w:tr w:rsidR="00642D03">
        <w:tc>
          <w:tcPr>
            <w:tcW w:w="510" w:type="dxa"/>
          </w:tcPr>
          <w:p w:rsidR="00642D03" w:rsidRDefault="00642D03">
            <w:pPr>
              <w:pStyle w:val="ConsPlusNormal"/>
            </w:pPr>
            <w:bookmarkStart w:id="57" w:name="P3131"/>
            <w:bookmarkEnd w:id="57"/>
            <w:r>
              <w:t>7.3</w:t>
            </w:r>
          </w:p>
        </w:tc>
        <w:tc>
          <w:tcPr>
            <w:tcW w:w="2665" w:type="dxa"/>
          </w:tcPr>
          <w:p w:rsidR="00642D03" w:rsidRDefault="00642D03">
            <w:pPr>
              <w:pStyle w:val="ConsPlusNormal"/>
            </w:pPr>
            <w:r>
              <w:t>Проведение мониторинга состояния и развития конкурентной среды отраслей (сфер, товарных рынков) экономики муниципального образования с подтверждением в виде аналитического отчета о результатах мониторинга состояния и развития конкурентной среды отраслей (сфер, товарных рынков) экономики муниципального образования</w:t>
            </w:r>
          </w:p>
        </w:tc>
        <w:tc>
          <w:tcPr>
            <w:tcW w:w="1361" w:type="dxa"/>
          </w:tcPr>
          <w:p w:rsidR="00642D03" w:rsidRDefault="00642D03">
            <w:pPr>
              <w:pStyle w:val="ConsPlusNormal"/>
              <w:jc w:val="center"/>
            </w:pPr>
            <w:r>
              <w:t>1</w:t>
            </w:r>
          </w:p>
        </w:tc>
        <w:tc>
          <w:tcPr>
            <w:tcW w:w="4535" w:type="dxa"/>
          </w:tcPr>
          <w:p w:rsidR="00642D03" w:rsidRDefault="00642D03">
            <w:pPr>
              <w:pStyle w:val="ConsPlusNormal"/>
            </w:pPr>
            <w:r>
              <w:t>мониторинг проведен - 100 баллов;</w:t>
            </w:r>
          </w:p>
          <w:p w:rsidR="00642D03" w:rsidRDefault="00642D03">
            <w:pPr>
              <w:pStyle w:val="ConsPlusNormal"/>
            </w:pPr>
            <w:r>
              <w:t>мониторинг не проведен - 0 баллов</w:t>
            </w:r>
          </w:p>
        </w:tc>
      </w:tr>
      <w:tr w:rsidR="00642D03">
        <w:tc>
          <w:tcPr>
            <w:tcW w:w="510" w:type="dxa"/>
          </w:tcPr>
          <w:p w:rsidR="00642D03" w:rsidRDefault="00642D03">
            <w:pPr>
              <w:pStyle w:val="ConsPlusNormal"/>
            </w:pPr>
            <w:r>
              <w:t>8</w:t>
            </w:r>
          </w:p>
        </w:tc>
        <w:tc>
          <w:tcPr>
            <w:tcW w:w="2665" w:type="dxa"/>
          </w:tcPr>
          <w:p w:rsidR="00642D03" w:rsidRDefault="00642D03">
            <w:pPr>
              <w:pStyle w:val="ConsPlusNormal"/>
            </w:pPr>
            <w:r>
              <w:t xml:space="preserve">Наличие перечня субъектов малого и среднего предпринимательства, претендующих на получение поддержки по муниципальной программе с приложением подтверждающих документов в соответствии с </w:t>
            </w:r>
            <w:hyperlink w:anchor="P2605" w:history="1">
              <w:r>
                <w:rPr>
                  <w:color w:val="0000FF"/>
                </w:rPr>
                <w:t>абзацем 2 пункта 3.3</w:t>
              </w:r>
            </w:hyperlink>
            <w:r>
              <w:t xml:space="preserve"> Порядка</w:t>
            </w:r>
          </w:p>
        </w:tc>
        <w:tc>
          <w:tcPr>
            <w:tcW w:w="1361" w:type="dxa"/>
          </w:tcPr>
          <w:p w:rsidR="00642D03" w:rsidRDefault="00642D03">
            <w:pPr>
              <w:pStyle w:val="ConsPlusNormal"/>
              <w:jc w:val="center"/>
            </w:pPr>
            <w:r>
              <w:t>5</w:t>
            </w:r>
          </w:p>
        </w:tc>
        <w:tc>
          <w:tcPr>
            <w:tcW w:w="4535" w:type="dxa"/>
          </w:tcPr>
          <w:p w:rsidR="00642D03" w:rsidRDefault="00642D03">
            <w:pPr>
              <w:pStyle w:val="ConsPlusNormal"/>
            </w:pPr>
            <w:r>
              <w:t>наличие перечня - 50 баллов;</w:t>
            </w:r>
          </w:p>
          <w:p w:rsidR="00642D03" w:rsidRDefault="00642D03">
            <w:pPr>
              <w:pStyle w:val="ConsPlusNormal"/>
            </w:pPr>
            <w:r>
              <w:t>перечень отсутствует - 0 баллов</w:t>
            </w:r>
          </w:p>
        </w:tc>
      </w:tr>
    </w:tbl>
    <w:p w:rsidR="00642D03" w:rsidRDefault="00642D03">
      <w:pPr>
        <w:pStyle w:val="ConsPlusNormal"/>
        <w:jc w:val="both"/>
      </w:pPr>
    </w:p>
    <w:p w:rsidR="00642D03" w:rsidRDefault="00642D03">
      <w:pPr>
        <w:pStyle w:val="ConsPlusNormal"/>
        <w:ind w:firstLine="540"/>
        <w:jc w:val="both"/>
      </w:pPr>
      <w:r>
        <w:t>--------------------------------</w:t>
      </w:r>
    </w:p>
    <w:p w:rsidR="00642D03" w:rsidRDefault="00642D03">
      <w:pPr>
        <w:pStyle w:val="ConsPlusNormal"/>
        <w:spacing w:before="220"/>
        <w:ind w:firstLine="540"/>
        <w:jc w:val="both"/>
      </w:pPr>
      <w:bookmarkStart w:id="58" w:name="P3143"/>
      <w:bookmarkEnd w:id="58"/>
      <w:r>
        <w:t>&lt;*&gt; Значимость критерия оценки - вес критерия оценки в совокупности критериев оценки, установленных в таблице, выраженный в процентах.</w:t>
      </w: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right"/>
        <w:outlineLvl w:val="3"/>
      </w:pPr>
      <w:r>
        <w:t>Приложение N 5</w:t>
      </w:r>
    </w:p>
    <w:p w:rsidR="00642D03" w:rsidRDefault="00642D03">
      <w:pPr>
        <w:pStyle w:val="ConsPlusNormal"/>
        <w:jc w:val="right"/>
      </w:pPr>
      <w:r>
        <w:t>к Порядку</w:t>
      </w:r>
    </w:p>
    <w:p w:rsidR="00642D03" w:rsidRDefault="00642D03">
      <w:pPr>
        <w:pStyle w:val="ConsPlusNormal"/>
        <w:jc w:val="right"/>
      </w:pPr>
      <w:r>
        <w:t>подготовки и проведения конкурса</w:t>
      </w:r>
    </w:p>
    <w:p w:rsidR="00642D03" w:rsidRDefault="00642D03">
      <w:pPr>
        <w:pStyle w:val="ConsPlusNormal"/>
        <w:jc w:val="right"/>
      </w:pPr>
      <w:r>
        <w:t>по отбору муниципальных программ</w:t>
      </w:r>
    </w:p>
    <w:p w:rsidR="00642D03" w:rsidRDefault="00642D03">
      <w:pPr>
        <w:pStyle w:val="ConsPlusNormal"/>
        <w:jc w:val="right"/>
      </w:pPr>
      <w:r>
        <w:t>для предоставления субсидий</w:t>
      </w:r>
    </w:p>
    <w:p w:rsidR="00642D03" w:rsidRDefault="00642D03">
      <w:pPr>
        <w:pStyle w:val="ConsPlusNormal"/>
        <w:jc w:val="right"/>
      </w:pPr>
      <w:r>
        <w:t>бюджетам муниципальных образований</w:t>
      </w:r>
    </w:p>
    <w:p w:rsidR="00642D03" w:rsidRDefault="00642D03">
      <w:pPr>
        <w:pStyle w:val="ConsPlusNormal"/>
        <w:jc w:val="right"/>
      </w:pPr>
      <w:r>
        <w:t>с устойчивым экономическим развитием</w:t>
      </w:r>
    </w:p>
    <w:p w:rsidR="00642D03" w:rsidRDefault="00642D03">
      <w:pPr>
        <w:pStyle w:val="ConsPlusNormal"/>
        <w:jc w:val="right"/>
      </w:pPr>
      <w:r>
        <w:t>на реализацию муниципальных программ</w:t>
      </w:r>
    </w:p>
    <w:p w:rsidR="00642D03" w:rsidRDefault="00642D03">
      <w:pPr>
        <w:pStyle w:val="ConsPlusNormal"/>
        <w:jc w:val="right"/>
      </w:pPr>
      <w:r>
        <w:t>развития субъектов малого и среднего</w:t>
      </w:r>
    </w:p>
    <w:p w:rsidR="00642D03" w:rsidRDefault="00642D03">
      <w:pPr>
        <w:pStyle w:val="ConsPlusNormal"/>
        <w:jc w:val="right"/>
      </w:pPr>
      <w:r>
        <w:t>предпринимательства, а также порядок</w:t>
      </w:r>
    </w:p>
    <w:p w:rsidR="00642D03" w:rsidRDefault="00642D03">
      <w:pPr>
        <w:pStyle w:val="ConsPlusNormal"/>
        <w:jc w:val="right"/>
      </w:pPr>
      <w:r>
        <w:t>и условия предоставления субсидий</w:t>
      </w:r>
    </w:p>
    <w:p w:rsidR="00642D03" w:rsidRDefault="00642D03">
      <w:pPr>
        <w:pStyle w:val="ConsPlusNormal"/>
        <w:jc w:val="right"/>
      </w:pPr>
      <w:r>
        <w:t>бюджетам муниципальных образований</w:t>
      </w:r>
    </w:p>
    <w:p w:rsidR="00642D03" w:rsidRDefault="00642D03">
      <w:pPr>
        <w:pStyle w:val="ConsPlusNormal"/>
        <w:jc w:val="right"/>
      </w:pPr>
      <w:r>
        <w:t>края по результатам конкурсного</w:t>
      </w:r>
    </w:p>
    <w:p w:rsidR="00642D03" w:rsidRDefault="00642D03">
      <w:pPr>
        <w:pStyle w:val="ConsPlusNormal"/>
        <w:jc w:val="right"/>
      </w:pPr>
      <w:r>
        <w:t>отбора и представления отчетности</w:t>
      </w:r>
    </w:p>
    <w:p w:rsidR="00642D03" w:rsidRDefault="00642D03">
      <w:pPr>
        <w:pStyle w:val="ConsPlusNormal"/>
        <w:jc w:val="right"/>
      </w:pPr>
      <w:r>
        <w:t>о расходовании средств субсидии</w:t>
      </w:r>
    </w:p>
    <w:p w:rsidR="00642D03" w:rsidRDefault="00642D03">
      <w:pPr>
        <w:pStyle w:val="ConsPlusNormal"/>
        <w:jc w:val="both"/>
      </w:pPr>
    </w:p>
    <w:p w:rsidR="00642D03" w:rsidRDefault="00642D03">
      <w:pPr>
        <w:pStyle w:val="ConsPlusNormal"/>
        <w:jc w:val="center"/>
      </w:pPr>
      <w:bookmarkStart w:id="59" w:name="P3165"/>
      <w:bookmarkEnd w:id="59"/>
      <w:r>
        <w:t>Реестр муниципальных образований - получателей субсидии</w:t>
      </w:r>
    </w:p>
    <w:p w:rsidR="00642D03" w:rsidRDefault="00642D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968"/>
        <w:gridCol w:w="2494"/>
        <w:gridCol w:w="1984"/>
      </w:tblGrid>
      <w:tr w:rsidR="00642D03">
        <w:tc>
          <w:tcPr>
            <w:tcW w:w="623" w:type="dxa"/>
          </w:tcPr>
          <w:p w:rsidR="00642D03" w:rsidRDefault="00642D03">
            <w:pPr>
              <w:pStyle w:val="ConsPlusNormal"/>
              <w:jc w:val="center"/>
            </w:pPr>
            <w:r>
              <w:t>N п/п</w:t>
            </w:r>
          </w:p>
        </w:tc>
        <w:tc>
          <w:tcPr>
            <w:tcW w:w="3968" w:type="dxa"/>
          </w:tcPr>
          <w:p w:rsidR="00642D03" w:rsidRDefault="00642D03">
            <w:pPr>
              <w:pStyle w:val="ConsPlusNormal"/>
              <w:jc w:val="center"/>
            </w:pPr>
            <w:r>
              <w:t>Наименование муниципального образования</w:t>
            </w:r>
          </w:p>
        </w:tc>
        <w:tc>
          <w:tcPr>
            <w:tcW w:w="2494" w:type="dxa"/>
          </w:tcPr>
          <w:p w:rsidR="00642D03" w:rsidRDefault="00642D03">
            <w:pPr>
              <w:pStyle w:val="ConsPlusNormal"/>
              <w:jc w:val="center"/>
            </w:pPr>
            <w:r>
              <w:t>Дата подписания соглашения</w:t>
            </w:r>
          </w:p>
        </w:tc>
        <w:tc>
          <w:tcPr>
            <w:tcW w:w="1984" w:type="dxa"/>
          </w:tcPr>
          <w:p w:rsidR="00642D03" w:rsidRDefault="00642D03">
            <w:pPr>
              <w:pStyle w:val="ConsPlusNormal"/>
              <w:jc w:val="center"/>
            </w:pPr>
            <w:r>
              <w:t>Сумма субсидии, рублей</w:t>
            </w:r>
          </w:p>
        </w:tc>
      </w:tr>
      <w:tr w:rsidR="00642D03">
        <w:tc>
          <w:tcPr>
            <w:tcW w:w="623" w:type="dxa"/>
          </w:tcPr>
          <w:p w:rsidR="00642D03" w:rsidRDefault="00642D03">
            <w:pPr>
              <w:pStyle w:val="ConsPlusNormal"/>
              <w:jc w:val="center"/>
            </w:pPr>
            <w:r>
              <w:t>1</w:t>
            </w:r>
          </w:p>
        </w:tc>
        <w:tc>
          <w:tcPr>
            <w:tcW w:w="3968" w:type="dxa"/>
          </w:tcPr>
          <w:p w:rsidR="00642D03" w:rsidRDefault="00642D03">
            <w:pPr>
              <w:pStyle w:val="ConsPlusNormal"/>
              <w:jc w:val="center"/>
            </w:pPr>
            <w:r>
              <w:t>2</w:t>
            </w:r>
          </w:p>
        </w:tc>
        <w:tc>
          <w:tcPr>
            <w:tcW w:w="2494" w:type="dxa"/>
          </w:tcPr>
          <w:p w:rsidR="00642D03" w:rsidRDefault="00642D03">
            <w:pPr>
              <w:pStyle w:val="ConsPlusNormal"/>
              <w:jc w:val="center"/>
            </w:pPr>
            <w:r>
              <w:t>3</w:t>
            </w:r>
          </w:p>
        </w:tc>
        <w:tc>
          <w:tcPr>
            <w:tcW w:w="1984" w:type="dxa"/>
          </w:tcPr>
          <w:p w:rsidR="00642D03" w:rsidRDefault="00642D03">
            <w:pPr>
              <w:pStyle w:val="ConsPlusNormal"/>
              <w:jc w:val="center"/>
            </w:pPr>
            <w:r>
              <w:t>4</w:t>
            </w:r>
          </w:p>
        </w:tc>
      </w:tr>
      <w:tr w:rsidR="00642D03">
        <w:tc>
          <w:tcPr>
            <w:tcW w:w="623" w:type="dxa"/>
          </w:tcPr>
          <w:p w:rsidR="00642D03" w:rsidRDefault="00642D03">
            <w:pPr>
              <w:pStyle w:val="ConsPlusNormal"/>
            </w:pPr>
          </w:p>
        </w:tc>
        <w:tc>
          <w:tcPr>
            <w:tcW w:w="3968" w:type="dxa"/>
          </w:tcPr>
          <w:p w:rsidR="00642D03" w:rsidRDefault="00642D03">
            <w:pPr>
              <w:pStyle w:val="ConsPlusNormal"/>
            </w:pPr>
          </w:p>
        </w:tc>
        <w:tc>
          <w:tcPr>
            <w:tcW w:w="2494" w:type="dxa"/>
          </w:tcPr>
          <w:p w:rsidR="00642D03" w:rsidRDefault="00642D03">
            <w:pPr>
              <w:pStyle w:val="ConsPlusNormal"/>
            </w:pPr>
          </w:p>
        </w:tc>
        <w:tc>
          <w:tcPr>
            <w:tcW w:w="1984" w:type="dxa"/>
          </w:tcPr>
          <w:p w:rsidR="00642D03" w:rsidRDefault="00642D03">
            <w:pPr>
              <w:pStyle w:val="ConsPlusNormal"/>
            </w:pPr>
          </w:p>
        </w:tc>
      </w:tr>
      <w:tr w:rsidR="00642D03">
        <w:tc>
          <w:tcPr>
            <w:tcW w:w="623" w:type="dxa"/>
          </w:tcPr>
          <w:p w:rsidR="00642D03" w:rsidRDefault="00642D03">
            <w:pPr>
              <w:pStyle w:val="ConsPlusNormal"/>
            </w:pPr>
          </w:p>
        </w:tc>
        <w:tc>
          <w:tcPr>
            <w:tcW w:w="3968" w:type="dxa"/>
          </w:tcPr>
          <w:p w:rsidR="00642D03" w:rsidRDefault="00642D03">
            <w:pPr>
              <w:pStyle w:val="ConsPlusNormal"/>
            </w:pPr>
          </w:p>
        </w:tc>
        <w:tc>
          <w:tcPr>
            <w:tcW w:w="2494" w:type="dxa"/>
          </w:tcPr>
          <w:p w:rsidR="00642D03" w:rsidRDefault="00642D03">
            <w:pPr>
              <w:pStyle w:val="ConsPlusNormal"/>
            </w:pPr>
          </w:p>
        </w:tc>
        <w:tc>
          <w:tcPr>
            <w:tcW w:w="1984" w:type="dxa"/>
          </w:tcPr>
          <w:p w:rsidR="00642D03" w:rsidRDefault="00642D03">
            <w:pPr>
              <w:pStyle w:val="ConsPlusNormal"/>
            </w:pPr>
          </w:p>
        </w:tc>
      </w:tr>
      <w:tr w:rsidR="00642D03">
        <w:tc>
          <w:tcPr>
            <w:tcW w:w="623" w:type="dxa"/>
          </w:tcPr>
          <w:p w:rsidR="00642D03" w:rsidRDefault="00642D03">
            <w:pPr>
              <w:pStyle w:val="ConsPlusNormal"/>
            </w:pPr>
          </w:p>
        </w:tc>
        <w:tc>
          <w:tcPr>
            <w:tcW w:w="3968" w:type="dxa"/>
          </w:tcPr>
          <w:p w:rsidR="00642D03" w:rsidRDefault="00642D03">
            <w:pPr>
              <w:pStyle w:val="ConsPlusNormal"/>
            </w:pPr>
            <w:r>
              <w:t>Итого</w:t>
            </w:r>
          </w:p>
        </w:tc>
        <w:tc>
          <w:tcPr>
            <w:tcW w:w="2494" w:type="dxa"/>
          </w:tcPr>
          <w:p w:rsidR="00642D03" w:rsidRDefault="00642D03">
            <w:pPr>
              <w:pStyle w:val="ConsPlusNormal"/>
            </w:pPr>
          </w:p>
        </w:tc>
        <w:tc>
          <w:tcPr>
            <w:tcW w:w="1984" w:type="dxa"/>
          </w:tcPr>
          <w:p w:rsidR="00642D03" w:rsidRDefault="00642D03">
            <w:pPr>
              <w:pStyle w:val="ConsPlusNormal"/>
            </w:pPr>
          </w:p>
        </w:tc>
      </w:tr>
    </w:tbl>
    <w:p w:rsidR="00642D03" w:rsidRDefault="00642D03">
      <w:pPr>
        <w:pStyle w:val="ConsPlusNormal"/>
        <w:jc w:val="both"/>
      </w:pPr>
    </w:p>
    <w:p w:rsidR="00642D03" w:rsidRDefault="00642D03">
      <w:pPr>
        <w:pStyle w:val="ConsPlusNonformat"/>
        <w:jc w:val="both"/>
      </w:pPr>
      <w:r>
        <w:t>Должностное лицо</w:t>
      </w:r>
    </w:p>
    <w:p w:rsidR="00642D03" w:rsidRDefault="00642D03">
      <w:pPr>
        <w:pStyle w:val="ConsPlusNonformat"/>
        <w:jc w:val="both"/>
      </w:pPr>
      <w:r>
        <w:t>министерства экономики и регионального развития</w:t>
      </w:r>
    </w:p>
    <w:p w:rsidR="00642D03" w:rsidRDefault="00642D03">
      <w:pPr>
        <w:pStyle w:val="ConsPlusNonformat"/>
        <w:jc w:val="both"/>
      </w:pPr>
      <w:r>
        <w:t>Красноярского края                     ___________  _______________________</w:t>
      </w:r>
    </w:p>
    <w:p w:rsidR="00642D03" w:rsidRDefault="00642D03">
      <w:pPr>
        <w:pStyle w:val="ConsPlusNonformat"/>
        <w:jc w:val="both"/>
      </w:pPr>
      <w:r>
        <w:t xml:space="preserve">                                        (подпись)    (расшифровка подписи)</w:t>
      </w: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right"/>
        <w:outlineLvl w:val="3"/>
      </w:pPr>
      <w:r>
        <w:t>Приложение N 6</w:t>
      </w:r>
    </w:p>
    <w:p w:rsidR="00642D03" w:rsidRDefault="00642D03">
      <w:pPr>
        <w:pStyle w:val="ConsPlusNormal"/>
        <w:jc w:val="right"/>
      </w:pPr>
      <w:r>
        <w:t>к Порядку</w:t>
      </w:r>
    </w:p>
    <w:p w:rsidR="00642D03" w:rsidRDefault="00642D03">
      <w:pPr>
        <w:pStyle w:val="ConsPlusNormal"/>
        <w:jc w:val="right"/>
      </w:pPr>
      <w:r>
        <w:t>подготовки и проведения конкурса</w:t>
      </w:r>
    </w:p>
    <w:p w:rsidR="00642D03" w:rsidRDefault="00642D03">
      <w:pPr>
        <w:pStyle w:val="ConsPlusNormal"/>
        <w:jc w:val="right"/>
      </w:pPr>
      <w:r>
        <w:t>по отбору муниципальных программ</w:t>
      </w:r>
    </w:p>
    <w:p w:rsidR="00642D03" w:rsidRDefault="00642D03">
      <w:pPr>
        <w:pStyle w:val="ConsPlusNormal"/>
        <w:jc w:val="right"/>
      </w:pPr>
      <w:r>
        <w:t>для предоставления субсидий</w:t>
      </w:r>
    </w:p>
    <w:p w:rsidR="00642D03" w:rsidRDefault="00642D03">
      <w:pPr>
        <w:pStyle w:val="ConsPlusNormal"/>
        <w:jc w:val="right"/>
      </w:pPr>
      <w:r>
        <w:t>бюджетам муниципальных образований</w:t>
      </w:r>
    </w:p>
    <w:p w:rsidR="00642D03" w:rsidRDefault="00642D03">
      <w:pPr>
        <w:pStyle w:val="ConsPlusNormal"/>
        <w:jc w:val="right"/>
      </w:pPr>
      <w:r>
        <w:t>с устойчивым экономическим развитием</w:t>
      </w:r>
    </w:p>
    <w:p w:rsidR="00642D03" w:rsidRDefault="00642D03">
      <w:pPr>
        <w:pStyle w:val="ConsPlusNormal"/>
        <w:jc w:val="right"/>
      </w:pPr>
      <w:r>
        <w:t>на реализацию муниципальных программ</w:t>
      </w:r>
    </w:p>
    <w:p w:rsidR="00642D03" w:rsidRDefault="00642D03">
      <w:pPr>
        <w:pStyle w:val="ConsPlusNormal"/>
        <w:jc w:val="right"/>
      </w:pPr>
      <w:r>
        <w:t>развития субъектов малого и среднего</w:t>
      </w:r>
    </w:p>
    <w:p w:rsidR="00642D03" w:rsidRDefault="00642D03">
      <w:pPr>
        <w:pStyle w:val="ConsPlusNormal"/>
        <w:jc w:val="right"/>
      </w:pPr>
      <w:r>
        <w:t>предпринимательства, а также порядок</w:t>
      </w:r>
    </w:p>
    <w:p w:rsidR="00642D03" w:rsidRDefault="00642D03">
      <w:pPr>
        <w:pStyle w:val="ConsPlusNormal"/>
        <w:jc w:val="right"/>
      </w:pPr>
      <w:r>
        <w:t>и условия предоставления субсидий</w:t>
      </w:r>
    </w:p>
    <w:p w:rsidR="00642D03" w:rsidRDefault="00642D03">
      <w:pPr>
        <w:pStyle w:val="ConsPlusNormal"/>
        <w:jc w:val="right"/>
      </w:pPr>
      <w:r>
        <w:t>бюджетам муниципальных образований</w:t>
      </w:r>
    </w:p>
    <w:p w:rsidR="00642D03" w:rsidRDefault="00642D03">
      <w:pPr>
        <w:pStyle w:val="ConsPlusNormal"/>
        <w:jc w:val="right"/>
      </w:pPr>
      <w:r>
        <w:t>края по результатам конкурсного</w:t>
      </w:r>
    </w:p>
    <w:p w:rsidR="00642D03" w:rsidRDefault="00642D03">
      <w:pPr>
        <w:pStyle w:val="ConsPlusNormal"/>
        <w:jc w:val="right"/>
      </w:pPr>
      <w:r>
        <w:t>отбора и представления отчетности</w:t>
      </w:r>
    </w:p>
    <w:p w:rsidR="00642D03" w:rsidRDefault="00642D03">
      <w:pPr>
        <w:pStyle w:val="ConsPlusNormal"/>
        <w:jc w:val="right"/>
      </w:pPr>
      <w:r>
        <w:lastRenderedPageBreak/>
        <w:t>о расходовании средств субсидии</w:t>
      </w:r>
    </w:p>
    <w:p w:rsidR="00642D03" w:rsidRDefault="00642D03">
      <w:pPr>
        <w:pStyle w:val="ConsPlusNormal"/>
        <w:jc w:val="both"/>
      </w:pPr>
    </w:p>
    <w:p w:rsidR="00642D03" w:rsidRDefault="00642D03">
      <w:pPr>
        <w:pStyle w:val="ConsPlusNonformat"/>
        <w:jc w:val="both"/>
      </w:pPr>
      <w:bookmarkStart w:id="60" w:name="P3213"/>
      <w:bookmarkEnd w:id="60"/>
      <w:r>
        <w:t xml:space="preserve">         Отчет о расходовании средств местного и краевого бюджетов</w:t>
      </w:r>
    </w:p>
    <w:p w:rsidR="00642D03" w:rsidRDefault="00642D03">
      <w:pPr>
        <w:pStyle w:val="ConsPlusNonformat"/>
        <w:jc w:val="both"/>
      </w:pPr>
      <w:r>
        <w:t xml:space="preserve">                        по муниципальной программе</w:t>
      </w:r>
    </w:p>
    <w:p w:rsidR="00642D03" w:rsidRDefault="00642D03">
      <w:pPr>
        <w:pStyle w:val="ConsPlusNonformat"/>
        <w:jc w:val="both"/>
      </w:pPr>
      <w:r>
        <w:t xml:space="preserve">        ___________________________________________________________</w:t>
      </w:r>
    </w:p>
    <w:p w:rsidR="00642D03" w:rsidRDefault="00642D03">
      <w:pPr>
        <w:pStyle w:val="ConsPlusNonformat"/>
        <w:jc w:val="both"/>
      </w:pPr>
      <w:r>
        <w:t xml:space="preserve">                 (наименование муниципального образования)</w:t>
      </w:r>
    </w:p>
    <w:p w:rsidR="00642D03" w:rsidRDefault="00642D03">
      <w:pPr>
        <w:pStyle w:val="ConsPlusNonformat"/>
        <w:jc w:val="both"/>
      </w:pPr>
    </w:p>
    <w:p w:rsidR="00642D03" w:rsidRDefault="00642D03">
      <w:pPr>
        <w:pStyle w:val="ConsPlusNonformat"/>
        <w:jc w:val="both"/>
      </w:pPr>
      <w:r>
        <w:t>1. Расходы по муниципальной программе</w:t>
      </w:r>
    </w:p>
    <w:p w:rsidR="00642D03" w:rsidRDefault="00642D03">
      <w:pPr>
        <w:pStyle w:val="ConsPlusNonformat"/>
        <w:jc w:val="both"/>
      </w:pPr>
      <w:r>
        <w:t>___________________________________ за _____________________</w:t>
      </w:r>
    </w:p>
    <w:p w:rsidR="00642D03" w:rsidRDefault="00642D03">
      <w:pPr>
        <w:pStyle w:val="ConsPlusNonformat"/>
        <w:jc w:val="both"/>
      </w:pPr>
      <w:r>
        <w:t xml:space="preserve">     (наименование программы)                (период)</w:t>
      </w:r>
    </w:p>
    <w:p w:rsidR="00642D03" w:rsidRDefault="00642D03">
      <w:pPr>
        <w:pStyle w:val="ConsPlusNormal"/>
        <w:jc w:val="both"/>
      </w:pPr>
    </w:p>
    <w:p w:rsidR="00642D03" w:rsidRDefault="00642D03">
      <w:pPr>
        <w:pStyle w:val="ConsPlusNormal"/>
        <w:jc w:val="right"/>
      </w:pPr>
      <w:r>
        <w:t>(Рублей)</w:t>
      </w:r>
    </w:p>
    <w:p w:rsidR="00642D03" w:rsidRDefault="00642D0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10"/>
        <w:gridCol w:w="2210"/>
        <w:gridCol w:w="1134"/>
        <w:gridCol w:w="1474"/>
        <w:gridCol w:w="1474"/>
      </w:tblGrid>
      <w:tr w:rsidR="00642D03">
        <w:tc>
          <w:tcPr>
            <w:tcW w:w="567" w:type="dxa"/>
          </w:tcPr>
          <w:p w:rsidR="00642D03" w:rsidRDefault="00642D03">
            <w:pPr>
              <w:pStyle w:val="ConsPlusNormal"/>
              <w:jc w:val="center"/>
            </w:pPr>
            <w:r>
              <w:t>N п/п</w:t>
            </w:r>
          </w:p>
        </w:tc>
        <w:tc>
          <w:tcPr>
            <w:tcW w:w="2210" w:type="dxa"/>
          </w:tcPr>
          <w:p w:rsidR="00642D03" w:rsidRDefault="00642D03">
            <w:pPr>
              <w:pStyle w:val="ConsPlusNormal"/>
              <w:jc w:val="center"/>
            </w:pPr>
            <w:r>
              <w:t>Наименование получателя бюджетных средств, ИНН</w:t>
            </w:r>
          </w:p>
        </w:tc>
        <w:tc>
          <w:tcPr>
            <w:tcW w:w="2210" w:type="dxa"/>
          </w:tcPr>
          <w:p w:rsidR="00642D03" w:rsidRDefault="00642D03">
            <w:pPr>
              <w:pStyle w:val="ConsPlusNormal"/>
              <w:jc w:val="center"/>
            </w:pPr>
            <w:r>
              <w:t>Номер и дата документа (основание платежа)</w:t>
            </w:r>
          </w:p>
        </w:tc>
        <w:tc>
          <w:tcPr>
            <w:tcW w:w="1134" w:type="dxa"/>
          </w:tcPr>
          <w:p w:rsidR="00642D03" w:rsidRDefault="00642D03">
            <w:pPr>
              <w:pStyle w:val="ConsPlusNormal"/>
              <w:jc w:val="center"/>
            </w:pPr>
            <w:r>
              <w:t>Сумма к выплате</w:t>
            </w:r>
          </w:p>
        </w:tc>
        <w:tc>
          <w:tcPr>
            <w:tcW w:w="1474" w:type="dxa"/>
          </w:tcPr>
          <w:p w:rsidR="00642D03" w:rsidRDefault="00642D03">
            <w:pPr>
              <w:pStyle w:val="ConsPlusNormal"/>
              <w:jc w:val="center"/>
            </w:pPr>
            <w:r>
              <w:t>Фактически выплачено</w:t>
            </w:r>
          </w:p>
        </w:tc>
        <w:tc>
          <w:tcPr>
            <w:tcW w:w="1474" w:type="dxa"/>
          </w:tcPr>
          <w:p w:rsidR="00642D03" w:rsidRDefault="00642D03">
            <w:pPr>
              <w:pStyle w:val="ConsPlusNormal"/>
              <w:jc w:val="center"/>
            </w:pPr>
            <w:r>
              <w:t>Примечание</w:t>
            </w:r>
          </w:p>
        </w:tc>
      </w:tr>
      <w:tr w:rsidR="00642D03">
        <w:tc>
          <w:tcPr>
            <w:tcW w:w="9069" w:type="dxa"/>
            <w:gridSpan w:val="6"/>
          </w:tcPr>
          <w:p w:rsidR="00642D03" w:rsidRDefault="00642D03">
            <w:pPr>
              <w:pStyle w:val="ConsPlusNormal"/>
            </w:pPr>
            <w:r>
              <w:t>Расходы за счет средств местного бюджета по мероприятиям муниципальной программы</w:t>
            </w:r>
          </w:p>
        </w:tc>
      </w:tr>
      <w:tr w:rsidR="00642D03">
        <w:tc>
          <w:tcPr>
            <w:tcW w:w="567" w:type="dxa"/>
          </w:tcPr>
          <w:p w:rsidR="00642D03" w:rsidRDefault="00642D03">
            <w:pPr>
              <w:pStyle w:val="ConsPlusNormal"/>
            </w:pPr>
          </w:p>
        </w:tc>
        <w:tc>
          <w:tcPr>
            <w:tcW w:w="2210" w:type="dxa"/>
          </w:tcPr>
          <w:p w:rsidR="00642D03" w:rsidRDefault="00642D03">
            <w:pPr>
              <w:pStyle w:val="ConsPlusNormal"/>
            </w:pPr>
          </w:p>
        </w:tc>
        <w:tc>
          <w:tcPr>
            <w:tcW w:w="2210" w:type="dxa"/>
          </w:tcPr>
          <w:p w:rsidR="00642D03" w:rsidRDefault="00642D03">
            <w:pPr>
              <w:pStyle w:val="ConsPlusNormal"/>
            </w:pPr>
          </w:p>
        </w:tc>
        <w:tc>
          <w:tcPr>
            <w:tcW w:w="1134" w:type="dxa"/>
          </w:tcPr>
          <w:p w:rsidR="00642D03" w:rsidRDefault="00642D03">
            <w:pPr>
              <w:pStyle w:val="ConsPlusNormal"/>
            </w:pPr>
          </w:p>
        </w:tc>
        <w:tc>
          <w:tcPr>
            <w:tcW w:w="1474" w:type="dxa"/>
          </w:tcPr>
          <w:p w:rsidR="00642D03" w:rsidRDefault="00642D03">
            <w:pPr>
              <w:pStyle w:val="ConsPlusNormal"/>
            </w:pPr>
          </w:p>
        </w:tc>
        <w:tc>
          <w:tcPr>
            <w:tcW w:w="1474" w:type="dxa"/>
          </w:tcPr>
          <w:p w:rsidR="00642D03" w:rsidRDefault="00642D03">
            <w:pPr>
              <w:pStyle w:val="ConsPlusNormal"/>
            </w:pPr>
          </w:p>
        </w:tc>
      </w:tr>
      <w:tr w:rsidR="00642D03">
        <w:tc>
          <w:tcPr>
            <w:tcW w:w="567" w:type="dxa"/>
          </w:tcPr>
          <w:p w:rsidR="00642D03" w:rsidRDefault="00642D03">
            <w:pPr>
              <w:pStyle w:val="ConsPlusNormal"/>
            </w:pPr>
          </w:p>
        </w:tc>
        <w:tc>
          <w:tcPr>
            <w:tcW w:w="2210" w:type="dxa"/>
          </w:tcPr>
          <w:p w:rsidR="00642D03" w:rsidRDefault="00642D03">
            <w:pPr>
              <w:pStyle w:val="ConsPlusNormal"/>
            </w:pPr>
          </w:p>
        </w:tc>
        <w:tc>
          <w:tcPr>
            <w:tcW w:w="2210" w:type="dxa"/>
          </w:tcPr>
          <w:p w:rsidR="00642D03" w:rsidRDefault="00642D03">
            <w:pPr>
              <w:pStyle w:val="ConsPlusNormal"/>
            </w:pPr>
          </w:p>
        </w:tc>
        <w:tc>
          <w:tcPr>
            <w:tcW w:w="1134" w:type="dxa"/>
          </w:tcPr>
          <w:p w:rsidR="00642D03" w:rsidRDefault="00642D03">
            <w:pPr>
              <w:pStyle w:val="ConsPlusNormal"/>
            </w:pPr>
          </w:p>
        </w:tc>
        <w:tc>
          <w:tcPr>
            <w:tcW w:w="1474" w:type="dxa"/>
          </w:tcPr>
          <w:p w:rsidR="00642D03" w:rsidRDefault="00642D03">
            <w:pPr>
              <w:pStyle w:val="ConsPlusNormal"/>
            </w:pPr>
          </w:p>
        </w:tc>
        <w:tc>
          <w:tcPr>
            <w:tcW w:w="1474" w:type="dxa"/>
          </w:tcPr>
          <w:p w:rsidR="00642D03" w:rsidRDefault="00642D03">
            <w:pPr>
              <w:pStyle w:val="ConsPlusNormal"/>
            </w:pPr>
          </w:p>
        </w:tc>
      </w:tr>
      <w:tr w:rsidR="00642D03">
        <w:tc>
          <w:tcPr>
            <w:tcW w:w="2777" w:type="dxa"/>
            <w:gridSpan w:val="2"/>
          </w:tcPr>
          <w:p w:rsidR="00642D03" w:rsidRDefault="00642D03">
            <w:pPr>
              <w:pStyle w:val="ConsPlusNormal"/>
            </w:pPr>
            <w:r>
              <w:t>Итого</w:t>
            </w:r>
          </w:p>
        </w:tc>
        <w:tc>
          <w:tcPr>
            <w:tcW w:w="2210" w:type="dxa"/>
          </w:tcPr>
          <w:p w:rsidR="00642D03" w:rsidRDefault="00642D03">
            <w:pPr>
              <w:pStyle w:val="ConsPlusNormal"/>
            </w:pPr>
          </w:p>
        </w:tc>
        <w:tc>
          <w:tcPr>
            <w:tcW w:w="1134" w:type="dxa"/>
          </w:tcPr>
          <w:p w:rsidR="00642D03" w:rsidRDefault="00642D03">
            <w:pPr>
              <w:pStyle w:val="ConsPlusNormal"/>
            </w:pPr>
          </w:p>
        </w:tc>
        <w:tc>
          <w:tcPr>
            <w:tcW w:w="1474" w:type="dxa"/>
          </w:tcPr>
          <w:p w:rsidR="00642D03" w:rsidRDefault="00642D03">
            <w:pPr>
              <w:pStyle w:val="ConsPlusNormal"/>
            </w:pPr>
          </w:p>
        </w:tc>
        <w:tc>
          <w:tcPr>
            <w:tcW w:w="1474" w:type="dxa"/>
          </w:tcPr>
          <w:p w:rsidR="00642D03" w:rsidRDefault="00642D03">
            <w:pPr>
              <w:pStyle w:val="ConsPlusNormal"/>
            </w:pPr>
          </w:p>
        </w:tc>
      </w:tr>
      <w:tr w:rsidR="00642D03">
        <w:tc>
          <w:tcPr>
            <w:tcW w:w="9069" w:type="dxa"/>
            <w:gridSpan w:val="6"/>
          </w:tcPr>
          <w:p w:rsidR="00642D03" w:rsidRDefault="00642D03">
            <w:pPr>
              <w:pStyle w:val="ConsPlusNormal"/>
            </w:pPr>
            <w:r>
              <w:t>Расходы за счет средств краевого бюджета по мероприятиям муниципальной программы</w:t>
            </w:r>
          </w:p>
        </w:tc>
      </w:tr>
      <w:tr w:rsidR="00642D03">
        <w:tc>
          <w:tcPr>
            <w:tcW w:w="567" w:type="dxa"/>
          </w:tcPr>
          <w:p w:rsidR="00642D03" w:rsidRDefault="00642D03">
            <w:pPr>
              <w:pStyle w:val="ConsPlusNormal"/>
            </w:pPr>
          </w:p>
        </w:tc>
        <w:tc>
          <w:tcPr>
            <w:tcW w:w="2210" w:type="dxa"/>
          </w:tcPr>
          <w:p w:rsidR="00642D03" w:rsidRDefault="00642D03">
            <w:pPr>
              <w:pStyle w:val="ConsPlusNormal"/>
            </w:pPr>
          </w:p>
        </w:tc>
        <w:tc>
          <w:tcPr>
            <w:tcW w:w="2210" w:type="dxa"/>
          </w:tcPr>
          <w:p w:rsidR="00642D03" w:rsidRDefault="00642D03">
            <w:pPr>
              <w:pStyle w:val="ConsPlusNormal"/>
            </w:pPr>
          </w:p>
        </w:tc>
        <w:tc>
          <w:tcPr>
            <w:tcW w:w="1134" w:type="dxa"/>
          </w:tcPr>
          <w:p w:rsidR="00642D03" w:rsidRDefault="00642D03">
            <w:pPr>
              <w:pStyle w:val="ConsPlusNormal"/>
            </w:pPr>
          </w:p>
        </w:tc>
        <w:tc>
          <w:tcPr>
            <w:tcW w:w="1474" w:type="dxa"/>
          </w:tcPr>
          <w:p w:rsidR="00642D03" w:rsidRDefault="00642D03">
            <w:pPr>
              <w:pStyle w:val="ConsPlusNormal"/>
            </w:pPr>
          </w:p>
        </w:tc>
        <w:tc>
          <w:tcPr>
            <w:tcW w:w="1474" w:type="dxa"/>
          </w:tcPr>
          <w:p w:rsidR="00642D03" w:rsidRDefault="00642D03">
            <w:pPr>
              <w:pStyle w:val="ConsPlusNormal"/>
            </w:pPr>
          </w:p>
        </w:tc>
      </w:tr>
      <w:tr w:rsidR="00642D03">
        <w:tc>
          <w:tcPr>
            <w:tcW w:w="567" w:type="dxa"/>
          </w:tcPr>
          <w:p w:rsidR="00642D03" w:rsidRDefault="00642D03">
            <w:pPr>
              <w:pStyle w:val="ConsPlusNormal"/>
            </w:pPr>
          </w:p>
        </w:tc>
        <w:tc>
          <w:tcPr>
            <w:tcW w:w="2210" w:type="dxa"/>
          </w:tcPr>
          <w:p w:rsidR="00642D03" w:rsidRDefault="00642D03">
            <w:pPr>
              <w:pStyle w:val="ConsPlusNormal"/>
            </w:pPr>
          </w:p>
        </w:tc>
        <w:tc>
          <w:tcPr>
            <w:tcW w:w="2210" w:type="dxa"/>
          </w:tcPr>
          <w:p w:rsidR="00642D03" w:rsidRDefault="00642D03">
            <w:pPr>
              <w:pStyle w:val="ConsPlusNormal"/>
            </w:pPr>
          </w:p>
        </w:tc>
        <w:tc>
          <w:tcPr>
            <w:tcW w:w="1134" w:type="dxa"/>
          </w:tcPr>
          <w:p w:rsidR="00642D03" w:rsidRDefault="00642D03">
            <w:pPr>
              <w:pStyle w:val="ConsPlusNormal"/>
            </w:pPr>
          </w:p>
        </w:tc>
        <w:tc>
          <w:tcPr>
            <w:tcW w:w="1474" w:type="dxa"/>
          </w:tcPr>
          <w:p w:rsidR="00642D03" w:rsidRDefault="00642D03">
            <w:pPr>
              <w:pStyle w:val="ConsPlusNormal"/>
            </w:pPr>
          </w:p>
        </w:tc>
        <w:tc>
          <w:tcPr>
            <w:tcW w:w="1474" w:type="dxa"/>
          </w:tcPr>
          <w:p w:rsidR="00642D03" w:rsidRDefault="00642D03">
            <w:pPr>
              <w:pStyle w:val="ConsPlusNormal"/>
            </w:pPr>
          </w:p>
        </w:tc>
      </w:tr>
      <w:tr w:rsidR="00642D03">
        <w:tc>
          <w:tcPr>
            <w:tcW w:w="2777" w:type="dxa"/>
            <w:gridSpan w:val="2"/>
          </w:tcPr>
          <w:p w:rsidR="00642D03" w:rsidRDefault="00642D03">
            <w:pPr>
              <w:pStyle w:val="ConsPlusNormal"/>
            </w:pPr>
            <w:r>
              <w:t>Итого</w:t>
            </w:r>
          </w:p>
        </w:tc>
        <w:tc>
          <w:tcPr>
            <w:tcW w:w="2210" w:type="dxa"/>
          </w:tcPr>
          <w:p w:rsidR="00642D03" w:rsidRDefault="00642D03">
            <w:pPr>
              <w:pStyle w:val="ConsPlusNormal"/>
            </w:pPr>
          </w:p>
        </w:tc>
        <w:tc>
          <w:tcPr>
            <w:tcW w:w="1134" w:type="dxa"/>
          </w:tcPr>
          <w:p w:rsidR="00642D03" w:rsidRDefault="00642D03">
            <w:pPr>
              <w:pStyle w:val="ConsPlusNormal"/>
            </w:pPr>
          </w:p>
        </w:tc>
        <w:tc>
          <w:tcPr>
            <w:tcW w:w="1474" w:type="dxa"/>
          </w:tcPr>
          <w:p w:rsidR="00642D03" w:rsidRDefault="00642D03">
            <w:pPr>
              <w:pStyle w:val="ConsPlusNormal"/>
            </w:pPr>
          </w:p>
        </w:tc>
        <w:tc>
          <w:tcPr>
            <w:tcW w:w="1474" w:type="dxa"/>
          </w:tcPr>
          <w:p w:rsidR="00642D03" w:rsidRDefault="00642D03">
            <w:pPr>
              <w:pStyle w:val="ConsPlusNormal"/>
            </w:pPr>
          </w:p>
        </w:tc>
      </w:tr>
    </w:tbl>
    <w:p w:rsidR="00642D03" w:rsidRDefault="00642D03">
      <w:pPr>
        <w:pStyle w:val="ConsPlusNormal"/>
        <w:jc w:val="both"/>
      </w:pPr>
    </w:p>
    <w:p w:rsidR="00642D03" w:rsidRDefault="00642D03">
      <w:pPr>
        <w:pStyle w:val="ConsPlusNormal"/>
        <w:ind w:firstLine="540"/>
        <w:jc w:val="both"/>
      </w:pPr>
      <w:r>
        <w:t>2. Сводный отчет</w:t>
      </w:r>
    </w:p>
    <w:p w:rsidR="00642D03" w:rsidRDefault="00642D03">
      <w:pPr>
        <w:pStyle w:val="ConsPlusNormal"/>
        <w:jc w:val="both"/>
      </w:pPr>
    </w:p>
    <w:p w:rsidR="00642D03" w:rsidRDefault="00642D03">
      <w:pPr>
        <w:pStyle w:val="ConsPlusNormal"/>
        <w:jc w:val="right"/>
      </w:pPr>
      <w:r>
        <w:t>(Рублей)</w:t>
      </w:r>
    </w:p>
    <w:p w:rsidR="00642D03" w:rsidRDefault="00642D0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74"/>
        <w:gridCol w:w="664"/>
        <w:gridCol w:w="1024"/>
        <w:gridCol w:w="1054"/>
        <w:gridCol w:w="664"/>
        <w:gridCol w:w="1024"/>
        <w:gridCol w:w="1054"/>
        <w:gridCol w:w="1399"/>
      </w:tblGrid>
      <w:tr w:rsidR="00642D03">
        <w:tc>
          <w:tcPr>
            <w:tcW w:w="454" w:type="dxa"/>
            <w:vMerge w:val="restart"/>
          </w:tcPr>
          <w:p w:rsidR="00642D03" w:rsidRDefault="00642D03">
            <w:pPr>
              <w:pStyle w:val="ConsPlusNormal"/>
              <w:jc w:val="center"/>
            </w:pPr>
            <w:r>
              <w:t>N п/п</w:t>
            </w:r>
          </w:p>
        </w:tc>
        <w:tc>
          <w:tcPr>
            <w:tcW w:w="1774" w:type="dxa"/>
            <w:vMerge w:val="restart"/>
          </w:tcPr>
          <w:p w:rsidR="00642D03" w:rsidRDefault="00642D03">
            <w:pPr>
              <w:pStyle w:val="ConsPlusNormal"/>
              <w:jc w:val="center"/>
            </w:pPr>
            <w:r>
              <w:t>Наименование мероприятий, реализуемых в рамках муниципальной программы</w:t>
            </w:r>
          </w:p>
        </w:tc>
        <w:tc>
          <w:tcPr>
            <w:tcW w:w="2742" w:type="dxa"/>
            <w:gridSpan w:val="3"/>
          </w:tcPr>
          <w:p w:rsidR="00642D03" w:rsidRDefault="00642D03">
            <w:pPr>
              <w:pStyle w:val="ConsPlusNormal"/>
              <w:jc w:val="center"/>
            </w:pPr>
            <w:r>
              <w:t>Всего предусмотрено средств на финансирование муниципальной программы за счет средств</w:t>
            </w:r>
          </w:p>
        </w:tc>
        <w:tc>
          <w:tcPr>
            <w:tcW w:w="2742" w:type="dxa"/>
            <w:gridSpan w:val="3"/>
          </w:tcPr>
          <w:p w:rsidR="00642D03" w:rsidRDefault="00642D03">
            <w:pPr>
              <w:pStyle w:val="ConsPlusNormal"/>
              <w:jc w:val="center"/>
            </w:pPr>
            <w:r>
              <w:t>Фактически израсходовано на финансирование муниципальной программы за счет средств</w:t>
            </w:r>
          </w:p>
        </w:tc>
        <w:tc>
          <w:tcPr>
            <w:tcW w:w="1399" w:type="dxa"/>
            <w:vMerge w:val="restart"/>
          </w:tcPr>
          <w:p w:rsidR="00642D03" w:rsidRDefault="00642D03">
            <w:pPr>
              <w:pStyle w:val="ConsPlusNormal"/>
              <w:jc w:val="center"/>
            </w:pPr>
            <w:r>
              <w:t>Примечание &lt;*&gt;</w:t>
            </w:r>
          </w:p>
        </w:tc>
      </w:tr>
      <w:tr w:rsidR="00642D03">
        <w:tc>
          <w:tcPr>
            <w:tcW w:w="454" w:type="dxa"/>
            <w:vMerge/>
          </w:tcPr>
          <w:p w:rsidR="00642D03" w:rsidRDefault="00642D03"/>
        </w:tc>
        <w:tc>
          <w:tcPr>
            <w:tcW w:w="1774" w:type="dxa"/>
            <w:vMerge/>
          </w:tcPr>
          <w:p w:rsidR="00642D03" w:rsidRDefault="00642D03"/>
        </w:tc>
        <w:tc>
          <w:tcPr>
            <w:tcW w:w="664" w:type="dxa"/>
          </w:tcPr>
          <w:p w:rsidR="00642D03" w:rsidRDefault="00642D03">
            <w:pPr>
              <w:pStyle w:val="ConsPlusNormal"/>
              <w:jc w:val="center"/>
            </w:pPr>
            <w:r>
              <w:t>всего</w:t>
            </w:r>
          </w:p>
        </w:tc>
        <w:tc>
          <w:tcPr>
            <w:tcW w:w="1024" w:type="dxa"/>
          </w:tcPr>
          <w:p w:rsidR="00642D03" w:rsidRDefault="00642D03">
            <w:pPr>
              <w:pStyle w:val="ConsPlusNormal"/>
              <w:jc w:val="center"/>
            </w:pPr>
            <w:r>
              <w:t>краевого бюджета</w:t>
            </w:r>
          </w:p>
        </w:tc>
        <w:tc>
          <w:tcPr>
            <w:tcW w:w="1054" w:type="dxa"/>
          </w:tcPr>
          <w:p w:rsidR="00642D03" w:rsidRDefault="00642D03">
            <w:pPr>
              <w:pStyle w:val="ConsPlusNormal"/>
              <w:jc w:val="center"/>
            </w:pPr>
            <w:r>
              <w:t>местного бюджета</w:t>
            </w:r>
          </w:p>
        </w:tc>
        <w:tc>
          <w:tcPr>
            <w:tcW w:w="664" w:type="dxa"/>
          </w:tcPr>
          <w:p w:rsidR="00642D03" w:rsidRDefault="00642D03">
            <w:pPr>
              <w:pStyle w:val="ConsPlusNormal"/>
              <w:jc w:val="center"/>
            </w:pPr>
            <w:r>
              <w:t>всего</w:t>
            </w:r>
          </w:p>
        </w:tc>
        <w:tc>
          <w:tcPr>
            <w:tcW w:w="1024" w:type="dxa"/>
          </w:tcPr>
          <w:p w:rsidR="00642D03" w:rsidRDefault="00642D03">
            <w:pPr>
              <w:pStyle w:val="ConsPlusNormal"/>
              <w:jc w:val="center"/>
            </w:pPr>
            <w:r>
              <w:t>краевого бюджета</w:t>
            </w:r>
          </w:p>
        </w:tc>
        <w:tc>
          <w:tcPr>
            <w:tcW w:w="1054" w:type="dxa"/>
          </w:tcPr>
          <w:p w:rsidR="00642D03" w:rsidRDefault="00642D03">
            <w:pPr>
              <w:pStyle w:val="ConsPlusNormal"/>
              <w:jc w:val="center"/>
            </w:pPr>
            <w:r>
              <w:t>местного бюджета</w:t>
            </w:r>
          </w:p>
        </w:tc>
        <w:tc>
          <w:tcPr>
            <w:tcW w:w="1399" w:type="dxa"/>
            <w:vMerge/>
          </w:tcPr>
          <w:p w:rsidR="00642D03" w:rsidRDefault="00642D03"/>
        </w:tc>
      </w:tr>
      <w:tr w:rsidR="00642D03">
        <w:tc>
          <w:tcPr>
            <w:tcW w:w="454" w:type="dxa"/>
          </w:tcPr>
          <w:p w:rsidR="00642D03" w:rsidRDefault="00642D03">
            <w:pPr>
              <w:pStyle w:val="ConsPlusNormal"/>
            </w:pPr>
          </w:p>
        </w:tc>
        <w:tc>
          <w:tcPr>
            <w:tcW w:w="1774" w:type="dxa"/>
          </w:tcPr>
          <w:p w:rsidR="00642D03" w:rsidRDefault="00642D03">
            <w:pPr>
              <w:pStyle w:val="ConsPlusNormal"/>
            </w:pPr>
          </w:p>
        </w:tc>
        <w:tc>
          <w:tcPr>
            <w:tcW w:w="664" w:type="dxa"/>
          </w:tcPr>
          <w:p w:rsidR="00642D03" w:rsidRDefault="00642D03">
            <w:pPr>
              <w:pStyle w:val="ConsPlusNormal"/>
            </w:pPr>
          </w:p>
        </w:tc>
        <w:tc>
          <w:tcPr>
            <w:tcW w:w="1024" w:type="dxa"/>
          </w:tcPr>
          <w:p w:rsidR="00642D03" w:rsidRDefault="00642D03">
            <w:pPr>
              <w:pStyle w:val="ConsPlusNormal"/>
            </w:pPr>
          </w:p>
        </w:tc>
        <w:tc>
          <w:tcPr>
            <w:tcW w:w="1054" w:type="dxa"/>
          </w:tcPr>
          <w:p w:rsidR="00642D03" w:rsidRDefault="00642D03">
            <w:pPr>
              <w:pStyle w:val="ConsPlusNormal"/>
            </w:pPr>
          </w:p>
        </w:tc>
        <w:tc>
          <w:tcPr>
            <w:tcW w:w="664" w:type="dxa"/>
          </w:tcPr>
          <w:p w:rsidR="00642D03" w:rsidRDefault="00642D03">
            <w:pPr>
              <w:pStyle w:val="ConsPlusNormal"/>
            </w:pPr>
          </w:p>
        </w:tc>
        <w:tc>
          <w:tcPr>
            <w:tcW w:w="1024" w:type="dxa"/>
          </w:tcPr>
          <w:p w:rsidR="00642D03" w:rsidRDefault="00642D03">
            <w:pPr>
              <w:pStyle w:val="ConsPlusNormal"/>
            </w:pPr>
          </w:p>
        </w:tc>
        <w:tc>
          <w:tcPr>
            <w:tcW w:w="1054" w:type="dxa"/>
          </w:tcPr>
          <w:p w:rsidR="00642D03" w:rsidRDefault="00642D03">
            <w:pPr>
              <w:pStyle w:val="ConsPlusNormal"/>
            </w:pPr>
          </w:p>
        </w:tc>
        <w:tc>
          <w:tcPr>
            <w:tcW w:w="1399" w:type="dxa"/>
          </w:tcPr>
          <w:p w:rsidR="00642D03" w:rsidRDefault="00642D03">
            <w:pPr>
              <w:pStyle w:val="ConsPlusNormal"/>
            </w:pPr>
          </w:p>
        </w:tc>
      </w:tr>
      <w:tr w:rsidR="00642D03">
        <w:tc>
          <w:tcPr>
            <w:tcW w:w="454" w:type="dxa"/>
          </w:tcPr>
          <w:p w:rsidR="00642D03" w:rsidRDefault="00642D03">
            <w:pPr>
              <w:pStyle w:val="ConsPlusNormal"/>
            </w:pPr>
          </w:p>
        </w:tc>
        <w:tc>
          <w:tcPr>
            <w:tcW w:w="1774" w:type="dxa"/>
          </w:tcPr>
          <w:p w:rsidR="00642D03" w:rsidRDefault="00642D03">
            <w:pPr>
              <w:pStyle w:val="ConsPlusNormal"/>
            </w:pPr>
            <w:r>
              <w:t>Итого</w:t>
            </w:r>
          </w:p>
        </w:tc>
        <w:tc>
          <w:tcPr>
            <w:tcW w:w="664" w:type="dxa"/>
          </w:tcPr>
          <w:p w:rsidR="00642D03" w:rsidRDefault="00642D03">
            <w:pPr>
              <w:pStyle w:val="ConsPlusNormal"/>
            </w:pPr>
          </w:p>
        </w:tc>
        <w:tc>
          <w:tcPr>
            <w:tcW w:w="1024" w:type="dxa"/>
          </w:tcPr>
          <w:p w:rsidR="00642D03" w:rsidRDefault="00642D03">
            <w:pPr>
              <w:pStyle w:val="ConsPlusNormal"/>
            </w:pPr>
          </w:p>
        </w:tc>
        <w:tc>
          <w:tcPr>
            <w:tcW w:w="1054" w:type="dxa"/>
          </w:tcPr>
          <w:p w:rsidR="00642D03" w:rsidRDefault="00642D03">
            <w:pPr>
              <w:pStyle w:val="ConsPlusNormal"/>
            </w:pPr>
          </w:p>
        </w:tc>
        <w:tc>
          <w:tcPr>
            <w:tcW w:w="664" w:type="dxa"/>
          </w:tcPr>
          <w:p w:rsidR="00642D03" w:rsidRDefault="00642D03">
            <w:pPr>
              <w:pStyle w:val="ConsPlusNormal"/>
            </w:pPr>
          </w:p>
        </w:tc>
        <w:tc>
          <w:tcPr>
            <w:tcW w:w="1024" w:type="dxa"/>
          </w:tcPr>
          <w:p w:rsidR="00642D03" w:rsidRDefault="00642D03">
            <w:pPr>
              <w:pStyle w:val="ConsPlusNormal"/>
            </w:pPr>
          </w:p>
        </w:tc>
        <w:tc>
          <w:tcPr>
            <w:tcW w:w="1054" w:type="dxa"/>
          </w:tcPr>
          <w:p w:rsidR="00642D03" w:rsidRDefault="00642D03">
            <w:pPr>
              <w:pStyle w:val="ConsPlusNormal"/>
            </w:pPr>
          </w:p>
        </w:tc>
        <w:tc>
          <w:tcPr>
            <w:tcW w:w="1399" w:type="dxa"/>
          </w:tcPr>
          <w:p w:rsidR="00642D03" w:rsidRDefault="00642D03">
            <w:pPr>
              <w:pStyle w:val="ConsPlusNormal"/>
            </w:pPr>
          </w:p>
        </w:tc>
      </w:tr>
    </w:tbl>
    <w:p w:rsidR="00642D03" w:rsidRDefault="00642D03">
      <w:pPr>
        <w:pStyle w:val="ConsPlusNormal"/>
        <w:jc w:val="both"/>
      </w:pPr>
    </w:p>
    <w:p w:rsidR="00642D03" w:rsidRDefault="00642D03">
      <w:pPr>
        <w:pStyle w:val="ConsPlusNormal"/>
        <w:ind w:firstLine="540"/>
        <w:jc w:val="both"/>
      </w:pPr>
      <w:r>
        <w:t>--------------------------------</w:t>
      </w:r>
    </w:p>
    <w:p w:rsidR="00642D03" w:rsidRDefault="00642D03">
      <w:pPr>
        <w:pStyle w:val="ConsPlusNormal"/>
        <w:spacing w:before="220"/>
        <w:ind w:firstLine="540"/>
        <w:jc w:val="both"/>
      </w:pPr>
      <w:r>
        <w:t>&lt;*&gt; В примечании указывается количество поддержанных субъектов, количество созданных рабочих мест, количество сохраненных рабочих мест, объем привлеченных инвестиций, в том числе кредитных средств.</w:t>
      </w:r>
    </w:p>
    <w:p w:rsidR="00642D03" w:rsidRDefault="00642D03">
      <w:pPr>
        <w:pStyle w:val="ConsPlusNormal"/>
        <w:jc w:val="both"/>
      </w:pPr>
    </w:p>
    <w:p w:rsidR="00642D03" w:rsidRDefault="00642D03">
      <w:pPr>
        <w:pStyle w:val="ConsPlusNonformat"/>
        <w:jc w:val="both"/>
      </w:pPr>
      <w:r>
        <w:t xml:space="preserve">    Целевое  использование  средств  краевого  и  местного бюджетов в сумме</w:t>
      </w:r>
    </w:p>
    <w:p w:rsidR="00642D03" w:rsidRDefault="00642D03">
      <w:pPr>
        <w:pStyle w:val="ConsPlusNonformat"/>
        <w:jc w:val="both"/>
      </w:pPr>
      <w:r>
        <w:t>_______________ тыс. руб. подтверждаю.</w:t>
      </w:r>
    </w:p>
    <w:p w:rsidR="00642D03" w:rsidRDefault="00642D03">
      <w:pPr>
        <w:pStyle w:val="ConsPlusNonformat"/>
        <w:jc w:val="both"/>
      </w:pPr>
    </w:p>
    <w:p w:rsidR="00642D03" w:rsidRDefault="00642D03">
      <w:pPr>
        <w:pStyle w:val="ConsPlusNonformat"/>
        <w:jc w:val="both"/>
      </w:pPr>
      <w:r>
        <w:t>Должность лица, уполномоченного</w:t>
      </w:r>
    </w:p>
    <w:p w:rsidR="00642D03" w:rsidRDefault="00642D03">
      <w:pPr>
        <w:pStyle w:val="ConsPlusNonformat"/>
        <w:jc w:val="both"/>
      </w:pPr>
      <w:r>
        <w:t>действовать от имени муниципального</w:t>
      </w:r>
    </w:p>
    <w:p w:rsidR="00642D03" w:rsidRDefault="00642D03">
      <w:pPr>
        <w:pStyle w:val="ConsPlusNonformat"/>
        <w:jc w:val="both"/>
      </w:pPr>
      <w:r>
        <w:t>образования края                        ___________ _______________________</w:t>
      </w:r>
    </w:p>
    <w:p w:rsidR="00642D03" w:rsidRDefault="00642D03">
      <w:pPr>
        <w:pStyle w:val="ConsPlusNonformat"/>
        <w:jc w:val="both"/>
      </w:pPr>
      <w:r>
        <w:t xml:space="preserve">                                         (подпись)   (расшифровка подписи)</w:t>
      </w:r>
    </w:p>
    <w:p w:rsidR="00642D03" w:rsidRDefault="00642D03">
      <w:pPr>
        <w:pStyle w:val="ConsPlusNonformat"/>
        <w:jc w:val="both"/>
      </w:pPr>
    </w:p>
    <w:p w:rsidR="00642D03" w:rsidRDefault="00642D03">
      <w:pPr>
        <w:pStyle w:val="ConsPlusNonformat"/>
        <w:jc w:val="both"/>
      </w:pPr>
      <w:r>
        <w:t>Главный бухгалтер                       ___________ _______________________</w:t>
      </w:r>
    </w:p>
    <w:p w:rsidR="00642D03" w:rsidRDefault="00642D03">
      <w:pPr>
        <w:pStyle w:val="ConsPlusNonformat"/>
        <w:jc w:val="both"/>
      </w:pPr>
      <w:r>
        <w:t xml:space="preserve">                                         (подпись)   (расшифровка подписи)</w:t>
      </w:r>
    </w:p>
    <w:p w:rsidR="00642D03" w:rsidRDefault="00642D03">
      <w:pPr>
        <w:pStyle w:val="ConsPlusNonformat"/>
        <w:jc w:val="both"/>
      </w:pPr>
      <w:r>
        <w:t>Руководитель</w:t>
      </w:r>
    </w:p>
    <w:p w:rsidR="00642D03" w:rsidRDefault="00642D03">
      <w:pPr>
        <w:pStyle w:val="ConsPlusNonformat"/>
        <w:jc w:val="both"/>
      </w:pPr>
      <w:r>
        <w:t>финансово-экономической</w:t>
      </w:r>
    </w:p>
    <w:p w:rsidR="00642D03" w:rsidRDefault="00642D03">
      <w:pPr>
        <w:pStyle w:val="ConsPlusNonformat"/>
        <w:jc w:val="both"/>
      </w:pPr>
      <w:r>
        <w:t>службы                                  ___________ _______________________</w:t>
      </w:r>
    </w:p>
    <w:p w:rsidR="00642D03" w:rsidRDefault="00642D03">
      <w:pPr>
        <w:pStyle w:val="ConsPlusNonformat"/>
        <w:jc w:val="both"/>
      </w:pPr>
      <w:r>
        <w:t xml:space="preserve">                                         (подпись)   (расшифровка подписи)</w:t>
      </w:r>
    </w:p>
    <w:p w:rsidR="00642D03" w:rsidRDefault="00642D03">
      <w:pPr>
        <w:pStyle w:val="ConsPlusNonformat"/>
        <w:jc w:val="both"/>
      </w:pPr>
    </w:p>
    <w:p w:rsidR="00642D03" w:rsidRDefault="00642D03">
      <w:pPr>
        <w:pStyle w:val="ConsPlusNonformat"/>
        <w:jc w:val="both"/>
      </w:pPr>
      <w:r>
        <w:t>М.П.</w:t>
      </w:r>
    </w:p>
    <w:p w:rsidR="00642D03" w:rsidRDefault="00642D03">
      <w:pPr>
        <w:pStyle w:val="ConsPlusNonformat"/>
        <w:jc w:val="both"/>
      </w:pPr>
      <w:r>
        <w:t>"__" ___________ 20__ г.</w:t>
      </w: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right"/>
        <w:outlineLvl w:val="3"/>
      </w:pPr>
      <w:r>
        <w:t>Приложение N 7</w:t>
      </w:r>
    </w:p>
    <w:p w:rsidR="00642D03" w:rsidRDefault="00642D03">
      <w:pPr>
        <w:pStyle w:val="ConsPlusNormal"/>
        <w:jc w:val="right"/>
      </w:pPr>
      <w:r>
        <w:t>к Порядку</w:t>
      </w:r>
    </w:p>
    <w:p w:rsidR="00642D03" w:rsidRDefault="00642D03">
      <w:pPr>
        <w:pStyle w:val="ConsPlusNormal"/>
        <w:jc w:val="right"/>
      </w:pPr>
      <w:r>
        <w:t>подготовки и проведения конкурса</w:t>
      </w:r>
    </w:p>
    <w:p w:rsidR="00642D03" w:rsidRDefault="00642D03">
      <w:pPr>
        <w:pStyle w:val="ConsPlusNormal"/>
        <w:jc w:val="right"/>
      </w:pPr>
      <w:r>
        <w:t>по отбору муниципальных программ</w:t>
      </w:r>
    </w:p>
    <w:p w:rsidR="00642D03" w:rsidRDefault="00642D03">
      <w:pPr>
        <w:pStyle w:val="ConsPlusNormal"/>
        <w:jc w:val="right"/>
      </w:pPr>
      <w:r>
        <w:t>для предоставления субсидий</w:t>
      </w:r>
    </w:p>
    <w:p w:rsidR="00642D03" w:rsidRDefault="00642D03">
      <w:pPr>
        <w:pStyle w:val="ConsPlusNormal"/>
        <w:jc w:val="right"/>
      </w:pPr>
      <w:r>
        <w:t>бюджетам муниципальных образований</w:t>
      </w:r>
    </w:p>
    <w:p w:rsidR="00642D03" w:rsidRDefault="00642D03">
      <w:pPr>
        <w:pStyle w:val="ConsPlusNormal"/>
        <w:jc w:val="right"/>
      </w:pPr>
      <w:r>
        <w:t>с устойчивым экономическим развитием</w:t>
      </w:r>
    </w:p>
    <w:p w:rsidR="00642D03" w:rsidRDefault="00642D03">
      <w:pPr>
        <w:pStyle w:val="ConsPlusNormal"/>
        <w:jc w:val="right"/>
      </w:pPr>
      <w:r>
        <w:t>на реализацию муниципальных программ</w:t>
      </w:r>
    </w:p>
    <w:p w:rsidR="00642D03" w:rsidRDefault="00642D03">
      <w:pPr>
        <w:pStyle w:val="ConsPlusNormal"/>
        <w:jc w:val="right"/>
      </w:pPr>
      <w:r>
        <w:t>развития субъектов малого и среднего</w:t>
      </w:r>
    </w:p>
    <w:p w:rsidR="00642D03" w:rsidRDefault="00642D03">
      <w:pPr>
        <w:pStyle w:val="ConsPlusNormal"/>
        <w:jc w:val="right"/>
      </w:pPr>
      <w:r>
        <w:t>предпринимательства, а также порядок</w:t>
      </w:r>
    </w:p>
    <w:p w:rsidR="00642D03" w:rsidRDefault="00642D03">
      <w:pPr>
        <w:pStyle w:val="ConsPlusNormal"/>
        <w:jc w:val="right"/>
      </w:pPr>
      <w:r>
        <w:t>и условия предоставления субсидий</w:t>
      </w:r>
    </w:p>
    <w:p w:rsidR="00642D03" w:rsidRDefault="00642D03">
      <w:pPr>
        <w:pStyle w:val="ConsPlusNormal"/>
        <w:jc w:val="right"/>
      </w:pPr>
      <w:r>
        <w:t>бюджетам муниципальных образований</w:t>
      </w:r>
    </w:p>
    <w:p w:rsidR="00642D03" w:rsidRDefault="00642D03">
      <w:pPr>
        <w:pStyle w:val="ConsPlusNormal"/>
        <w:jc w:val="right"/>
      </w:pPr>
      <w:r>
        <w:t>края по результатам конкурсного</w:t>
      </w:r>
    </w:p>
    <w:p w:rsidR="00642D03" w:rsidRDefault="00642D03">
      <w:pPr>
        <w:pStyle w:val="ConsPlusNormal"/>
        <w:jc w:val="right"/>
      </w:pPr>
      <w:r>
        <w:t>отбора и представления отчетности</w:t>
      </w:r>
    </w:p>
    <w:p w:rsidR="00642D03" w:rsidRDefault="00642D03">
      <w:pPr>
        <w:pStyle w:val="ConsPlusNormal"/>
        <w:jc w:val="right"/>
      </w:pPr>
      <w:r>
        <w:t>о расходовании средств субсидии</w:t>
      </w:r>
    </w:p>
    <w:p w:rsidR="00642D03" w:rsidRDefault="00642D03">
      <w:pPr>
        <w:pStyle w:val="ConsPlusNormal"/>
        <w:jc w:val="both"/>
      </w:pPr>
    </w:p>
    <w:p w:rsidR="00642D03" w:rsidRDefault="00642D03">
      <w:pPr>
        <w:pStyle w:val="ConsPlusNormal"/>
        <w:jc w:val="center"/>
      </w:pPr>
      <w:bookmarkStart w:id="61" w:name="P3340"/>
      <w:bookmarkEnd w:id="61"/>
      <w:r>
        <w:t>Реестр</w:t>
      </w:r>
    </w:p>
    <w:p w:rsidR="00642D03" w:rsidRDefault="00642D03">
      <w:pPr>
        <w:pStyle w:val="ConsPlusNormal"/>
        <w:jc w:val="center"/>
      </w:pPr>
      <w:r>
        <w:t>получателей поддержки за счет средств местного и краевого</w:t>
      </w:r>
    </w:p>
    <w:p w:rsidR="00642D03" w:rsidRDefault="00642D03">
      <w:pPr>
        <w:pStyle w:val="ConsPlusNormal"/>
        <w:jc w:val="center"/>
      </w:pPr>
      <w:r>
        <w:t>бюджетов по мероприятиям муниципальной программы</w:t>
      </w:r>
    </w:p>
    <w:p w:rsidR="00642D03" w:rsidRDefault="00642D03">
      <w:pPr>
        <w:pStyle w:val="ConsPlusNormal"/>
        <w:jc w:val="center"/>
      </w:pPr>
      <w:r>
        <w:t>___________________________________________________________</w:t>
      </w:r>
    </w:p>
    <w:p w:rsidR="00642D03" w:rsidRDefault="00642D03">
      <w:pPr>
        <w:pStyle w:val="ConsPlusNormal"/>
        <w:jc w:val="center"/>
      </w:pPr>
      <w:r>
        <w:t>(наименование муниципального образования)</w:t>
      </w:r>
    </w:p>
    <w:p w:rsidR="00642D03" w:rsidRDefault="00642D03">
      <w:pPr>
        <w:pStyle w:val="ConsPlusNormal"/>
        <w:jc w:val="both"/>
      </w:pPr>
    </w:p>
    <w:p w:rsidR="00642D03" w:rsidRDefault="00642D03">
      <w:pPr>
        <w:sectPr w:rsidR="00642D0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39"/>
        <w:gridCol w:w="1279"/>
        <w:gridCol w:w="1084"/>
        <w:gridCol w:w="1339"/>
        <w:gridCol w:w="2389"/>
        <w:gridCol w:w="1519"/>
      </w:tblGrid>
      <w:tr w:rsidR="00642D03">
        <w:tc>
          <w:tcPr>
            <w:tcW w:w="454" w:type="dxa"/>
          </w:tcPr>
          <w:p w:rsidR="00642D03" w:rsidRDefault="00642D03">
            <w:pPr>
              <w:pStyle w:val="ConsPlusNormal"/>
              <w:jc w:val="center"/>
            </w:pPr>
            <w:r>
              <w:lastRenderedPageBreak/>
              <w:t>N п/п</w:t>
            </w:r>
          </w:p>
        </w:tc>
        <w:tc>
          <w:tcPr>
            <w:tcW w:w="1639" w:type="dxa"/>
          </w:tcPr>
          <w:p w:rsidR="00642D03" w:rsidRDefault="00642D03">
            <w:pPr>
              <w:pStyle w:val="ConsPlusNormal"/>
              <w:jc w:val="center"/>
            </w:pPr>
            <w:r>
              <w:t>Наименование получателя бюджетных средств, ИНН</w:t>
            </w:r>
          </w:p>
        </w:tc>
        <w:tc>
          <w:tcPr>
            <w:tcW w:w="1279" w:type="dxa"/>
          </w:tcPr>
          <w:p w:rsidR="00642D03" w:rsidRDefault="00642D03">
            <w:pPr>
              <w:pStyle w:val="ConsPlusNormal"/>
              <w:jc w:val="center"/>
            </w:pPr>
            <w:r>
              <w:t>Номер и дата документа (основание платежа)</w:t>
            </w:r>
          </w:p>
        </w:tc>
        <w:tc>
          <w:tcPr>
            <w:tcW w:w="1084" w:type="dxa"/>
          </w:tcPr>
          <w:p w:rsidR="00642D03" w:rsidRDefault="00642D03">
            <w:pPr>
              <w:pStyle w:val="ConsPlusNormal"/>
              <w:jc w:val="center"/>
            </w:pPr>
            <w:r>
              <w:t>Сумма к выплате, в том числе за счет средств краевого бюджета, тыс. руб.</w:t>
            </w:r>
          </w:p>
        </w:tc>
        <w:tc>
          <w:tcPr>
            <w:tcW w:w="1339" w:type="dxa"/>
          </w:tcPr>
          <w:p w:rsidR="00642D03" w:rsidRDefault="00642D03">
            <w:pPr>
              <w:pStyle w:val="ConsPlusNormal"/>
              <w:jc w:val="center"/>
            </w:pPr>
            <w:r>
              <w:t>Фактически выплачено, в том числе за счет средств краевого бюджета, тыс. руб.</w:t>
            </w:r>
          </w:p>
        </w:tc>
        <w:tc>
          <w:tcPr>
            <w:tcW w:w="2389" w:type="dxa"/>
          </w:tcPr>
          <w:p w:rsidR="00642D03" w:rsidRDefault="00642D03">
            <w:pPr>
              <w:pStyle w:val="ConsPlusNormal"/>
              <w:jc w:val="center"/>
            </w:pPr>
            <w:r>
              <w:t>Внесение данных о получателе бюджетных средств в реестры субъектов малого и среднего предпринимательства - получателей поддержки, да (номер записи в реестре, дата внесения записи)/нет</w:t>
            </w:r>
          </w:p>
        </w:tc>
        <w:tc>
          <w:tcPr>
            <w:tcW w:w="1519" w:type="dxa"/>
          </w:tcPr>
          <w:p w:rsidR="00642D03" w:rsidRDefault="00642D03">
            <w:pPr>
              <w:pStyle w:val="ConsPlusNormal"/>
              <w:jc w:val="center"/>
            </w:pPr>
            <w:r>
              <w:t>Примечание (обоснование целевых расходов) &lt;*&gt;</w:t>
            </w:r>
          </w:p>
        </w:tc>
      </w:tr>
      <w:tr w:rsidR="00642D03">
        <w:tc>
          <w:tcPr>
            <w:tcW w:w="454" w:type="dxa"/>
          </w:tcPr>
          <w:p w:rsidR="00642D03" w:rsidRDefault="00642D03">
            <w:pPr>
              <w:pStyle w:val="ConsPlusNormal"/>
            </w:pPr>
          </w:p>
        </w:tc>
        <w:tc>
          <w:tcPr>
            <w:tcW w:w="9249" w:type="dxa"/>
            <w:gridSpan w:val="6"/>
          </w:tcPr>
          <w:p w:rsidR="00642D03" w:rsidRDefault="00642D03">
            <w:pPr>
              <w:pStyle w:val="ConsPlusNormal"/>
              <w:jc w:val="center"/>
            </w:pPr>
            <w:r>
              <w:t>Наименование мероприятия муниципальной программы</w:t>
            </w:r>
          </w:p>
        </w:tc>
      </w:tr>
      <w:tr w:rsidR="00642D03">
        <w:tc>
          <w:tcPr>
            <w:tcW w:w="454" w:type="dxa"/>
          </w:tcPr>
          <w:p w:rsidR="00642D03" w:rsidRDefault="00642D03">
            <w:pPr>
              <w:pStyle w:val="ConsPlusNormal"/>
            </w:pPr>
            <w:r>
              <w:t>1</w:t>
            </w:r>
          </w:p>
        </w:tc>
        <w:tc>
          <w:tcPr>
            <w:tcW w:w="1639" w:type="dxa"/>
          </w:tcPr>
          <w:p w:rsidR="00642D03" w:rsidRDefault="00642D03">
            <w:pPr>
              <w:pStyle w:val="ConsPlusNormal"/>
            </w:pPr>
          </w:p>
        </w:tc>
        <w:tc>
          <w:tcPr>
            <w:tcW w:w="1279" w:type="dxa"/>
          </w:tcPr>
          <w:p w:rsidR="00642D03" w:rsidRDefault="00642D03">
            <w:pPr>
              <w:pStyle w:val="ConsPlusNormal"/>
            </w:pPr>
          </w:p>
        </w:tc>
        <w:tc>
          <w:tcPr>
            <w:tcW w:w="1084" w:type="dxa"/>
          </w:tcPr>
          <w:p w:rsidR="00642D03" w:rsidRDefault="00642D03">
            <w:pPr>
              <w:pStyle w:val="ConsPlusNormal"/>
            </w:pPr>
          </w:p>
        </w:tc>
        <w:tc>
          <w:tcPr>
            <w:tcW w:w="1339" w:type="dxa"/>
          </w:tcPr>
          <w:p w:rsidR="00642D03" w:rsidRDefault="00642D03">
            <w:pPr>
              <w:pStyle w:val="ConsPlusNormal"/>
            </w:pPr>
          </w:p>
        </w:tc>
        <w:tc>
          <w:tcPr>
            <w:tcW w:w="2389" w:type="dxa"/>
          </w:tcPr>
          <w:p w:rsidR="00642D03" w:rsidRDefault="00642D03">
            <w:pPr>
              <w:pStyle w:val="ConsPlusNormal"/>
            </w:pPr>
          </w:p>
        </w:tc>
        <w:tc>
          <w:tcPr>
            <w:tcW w:w="1519" w:type="dxa"/>
          </w:tcPr>
          <w:p w:rsidR="00642D03" w:rsidRDefault="00642D03">
            <w:pPr>
              <w:pStyle w:val="ConsPlusNormal"/>
            </w:pPr>
          </w:p>
        </w:tc>
      </w:tr>
      <w:tr w:rsidR="00642D03">
        <w:tc>
          <w:tcPr>
            <w:tcW w:w="454" w:type="dxa"/>
          </w:tcPr>
          <w:p w:rsidR="00642D03" w:rsidRDefault="00642D03">
            <w:pPr>
              <w:pStyle w:val="ConsPlusNormal"/>
            </w:pPr>
            <w:r>
              <w:t>2</w:t>
            </w:r>
          </w:p>
        </w:tc>
        <w:tc>
          <w:tcPr>
            <w:tcW w:w="1639" w:type="dxa"/>
          </w:tcPr>
          <w:p w:rsidR="00642D03" w:rsidRDefault="00642D03">
            <w:pPr>
              <w:pStyle w:val="ConsPlusNormal"/>
            </w:pPr>
          </w:p>
        </w:tc>
        <w:tc>
          <w:tcPr>
            <w:tcW w:w="1279" w:type="dxa"/>
          </w:tcPr>
          <w:p w:rsidR="00642D03" w:rsidRDefault="00642D03">
            <w:pPr>
              <w:pStyle w:val="ConsPlusNormal"/>
            </w:pPr>
          </w:p>
        </w:tc>
        <w:tc>
          <w:tcPr>
            <w:tcW w:w="1084" w:type="dxa"/>
          </w:tcPr>
          <w:p w:rsidR="00642D03" w:rsidRDefault="00642D03">
            <w:pPr>
              <w:pStyle w:val="ConsPlusNormal"/>
            </w:pPr>
          </w:p>
        </w:tc>
        <w:tc>
          <w:tcPr>
            <w:tcW w:w="1339" w:type="dxa"/>
          </w:tcPr>
          <w:p w:rsidR="00642D03" w:rsidRDefault="00642D03">
            <w:pPr>
              <w:pStyle w:val="ConsPlusNormal"/>
            </w:pPr>
          </w:p>
        </w:tc>
        <w:tc>
          <w:tcPr>
            <w:tcW w:w="2389" w:type="dxa"/>
          </w:tcPr>
          <w:p w:rsidR="00642D03" w:rsidRDefault="00642D03">
            <w:pPr>
              <w:pStyle w:val="ConsPlusNormal"/>
            </w:pPr>
          </w:p>
        </w:tc>
        <w:tc>
          <w:tcPr>
            <w:tcW w:w="1519" w:type="dxa"/>
          </w:tcPr>
          <w:p w:rsidR="00642D03" w:rsidRDefault="00642D03">
            <w:pPr>
              <w:pStyle w:val="ConsPlusNormal"/>
            </w:pPr>
          </w:p>
        </w:tc>
      </w:tr>
      <w:tr w:rsidR="00642D03">
        <w:tc>
          <w:tcPr>
            <w:tcW w:w="2093" w:type="dxa"/>
            <w:gridSpan w:val="2"/>
          </w:tcPr>
          <w:p w:rsidR="00642D03" w:rsidRDefault="00642D03">
            <w:pPr>
              <w:pStyle w:val="ConsPlusNormal"/>
            </w:pPr>
            <w:r>
              <w:t>Итого</w:t>
            </w:r>
          </w:p>
        </w:tc>
        <w:tc>
          <w:tcPr>
            <w:tcW w:w="1279" w:type="dxa"/>
          </w:tcPr>
          <w:p w:rsidR="00642D03" w:rsidRDefault="00642D03">
            <w:pPr>
              <w:pStyle w:val="ConsPlusNormal"/>
            </w:pPr>
          </w:p>
        </w:tc>
        <w:tc>
          <w:tcPr>
            <w:tcW w:w="1084" w:type="dxa"/>
          </w:tcPr>
          <w:p w:rsidR="00642D03" w:rsidRDefault="00642D03">
            <w:pPr>
              <w:pStyle w:val="ConsPlusNormal"/>
            </w:pPr>
            <w:r>
              <w:t>Сумма</w:t>
            </w:r>
          </w:p>
        </w:tc>
        <w:tc>
          <w:tcPr>
            <w:tcW w:w="1339" w:type="dxa"/>
          </w:tcPr>
          <w:p w:rsidR="00642D03" w:rsidRDefault="00642D03">
            <w:pPr>
              <w:pStyle w:val="ConsPlusNormal"/>
            </w:pPr>
            <w:r>
              <w:t>Сумма</w:t>
            </w:r>
          </w:p>
        </w:tc>
        <w:tc>
          <w:tcPr>
            <w:tcW w:w="2389" w:type="dxa"/>
          </w:tcPr>
          <w:p w:rsidR="00642D03" w:rsidRDefault="00642D03">
            <w:pPr>
              <w:pStyle w:val="ConsPlusNormal"/>
            </w:pPr>
          </w:p>
        </w:tc>
        <w:tc>
          <w:tcPr>
            <w:tcW w:w="1519" w:type="dxa"/>
          </w:tcPr>
          <w:p w:rsidR="00642D03" w:rsidRDefault="00642D03">
            <w:pPr>
              <w:pStyle w:val="ConsPlusNormal"/>
            </w:pPr>
          </w:p>
        </w:tc>
      </w:tr>
    </w:tbl>
    <w:p w:rsidR="00642D03" w:rsidRDefault="00642D03">
      <w:pPr>
        <w:sectPr w:rsidR="00642D03">
          <w:pgSz w:w="16838" w:h="11905" w:orient="landscape"/>
          <w:pgMar w:top="1701" w:right="1134" w:bottom="850" w:left="1134" w:header="0" w:footer="0" w:gutter="0"/>
          <w:cols w:space="720"/>
        </w:sectPr>
      </w:pPr>
    </w:p>
    <w:p w:rsidR="00642D03" w:rsidRDefault="00642D03">
      <w:pPr>
        <w:pStyle w:val="ConsPlusNormal"/>
        <w:jc w:val="both"/>
      </w:pPr>
    </w:p>
    <w:p w:rsidR="00642D03" w:rsidRDefault="00642D03">
      <w:pPr>
        <w:pStyle w:val="ConsPlusNormal"/>
        <w:ind w:firstLine="540"/>
        <w:jc w:val="both"/>
      </w:pPr>
      <w:r>
        <w:t>--------------------------------</w:t>
      </w:r>
    </w:p>
    <w:p w:rsidR="00642D03" w:rsidRDefault="00642D03">
      <w:pPr>
        <w:pStyle w:val="ConsPlusNormal"/>
        <w:spacing w:before="220"/>
        <w:ind w:firstLine="540"/>
        <w:jc w:val="both"/>
      </w:pPr>
      <w:r>
        <w:t>&lt;*&gt; В обосновании целевых расходов указываются: приобретенное оборудование (марка, модель), субъект предпринимательства (малое предприятие, микропредприятие, среднее предприятие), договор (кредитный, лизинговый), вид деятельности (</w:t>
      </w:r>
      <w:hyperlink r:id="rId218" w:history="1">
        <w:r>
          <w:rPr>
            <w:color w:val="0000FF"/>
          </w:rPr>
          <w:t>ОКВЭД</w:t>
        </w:r>
      </w:hyperlink>
      <w:r>
        <w:t xml:space="preserve"> - полное наименование), получалась ли поддержка ранее (да, нет), целевая группа (указывается в соответствии с </w:t>
      </w:r>
      <w:hyperlink w:anchor="P2556" w:history="1">
        <w:r>
          <w:rPr>
            <w:color w:val="0000FF"/>
          </w:rPr>
          <w:t>пп. 1 п. 2.4</w:t>
        </w:r>
      </w:hyperlink>
      <w:r>
        <w:t xml:space="preserve"> Порядка).</w:t>
      </w:r>
    </w:p>
    <w:p w:rsidR="00642D03" w:rsidRDefault="00642D03">
      <w:pPr>
        <w:pStyle w:val="ConsPlusNormal"/>
        <w:jc w:val="both"/>
      </w:pPr>
    </w:p>
    <w:p w:rsidR="00642D03" w:rsidRDefault="00642D03">
      <w:pPr>
        <w:pStyle w:val="ConsPlusNonformat"/>
        <w:jc w:val="both"/>
      </w:pPr>
      <w:r>
        <w:t>Целевое использование средств в сумме ____________________ подтверждаю.</w:t>
      </w:r>
    </w:p>
    <w:p w:rsidR="00642D03" w:rsidRDefault="00642D03">
      <w:pPr>
        <w:pStyle w:val="ConsPlusNonformat"/>
        <w:jc w:val="both"/>
      </w:pPr>
    </w:p>
    <w:p w:rsidR="00642D03" w:rsidRDefault="00642D03">
      <w:pPr>
        <w:pStyle w:val="ConsPlusNonformat"/>
        <w:jc w:val="both"/>
      </w:pPr>
      <w:r>
        <w:t>Должность лица, уполномоченного</w:t>
      </w:r>
    </w:p>
    <w:p w:rsidR="00642D03" w:rsidRDefault="00642D03">
      <w:pPr>
        <w:pStyle w:val="ConsPlusNonformat"/>
        <w:jc w:val="both"/>
      </w:pPr>
      <w:r>
        <w:t>действовать от имени муниципального</w:t>
      </w:r>
    </w:p>
    <w:p w:rsidR="00642D03" w:rsidRDefault="00642D03">
      <w:pPr>
        <w:pStyle w:val="ConsPlusNonformat"/>
        <w:jc w:val="both"/>
      </w:pPr>
      <w:r>
        <w:t>образования края                        ___________ _______________________</w:t>
      </w:r>
    </w:p>
    <w:p w:rsidR="00642D03" w:rsidRDefault="00642D03">
      <w:pPr>
        <w:pStyle w:val="ConsPlusNonformat"/>
        <w:jc w:val="both"/>
      </w:pPr>
      <w:r>
        <w:t xml:space="preserve">                                         (подпись)   (расшифровка подписи)</w:t>
      </w:r>
    </w:p>
    <w:p w:rsidR="00642D03" w:rsidRDefault="00642D03">
      <w:pPr>
        <w:pStyle w:val="ConsPlusNonformat"/>
        <w:jc w:val="both"/>
      </w:pPr>
    </w:p>
    <w:p w:rsidR="00642D03" w:rsidRDefault="00642D03">
      <w:pPr>
        <w:pStyle w:val="ConsPlusNonformat"/>
        <w:jc w:val="both"/>
      </w:pPr>
      <w:r>
        <w:t>Главный бухгалтер                       ___________ _______________________</w:t>
      </w:r>
    </w:p>
    <w:p w:rsidR="00642D03" w:rsidRDefault="00642D03">
      <w:pPr>
        <w:pStyle w:val="ConsPlusNonformat"/>
        <w:jc w:val="both"/>
      </w:pPr>
      <w:r>
        <w:t xml:space="preserve">                                         (подпись)   (расшифровка подписи)</w:t>
      </w:r>
    </w:p>
    <w:p w:rsidR="00642D03" w:rsidRDefault="00642D03">
      <w:pPr>
        <w:pStyle w:val="ConsPlusNonformat"/>
        <w:jc w:val="both"/>
      </w:pPr>
    </w:p>
    <w:p w:rsidR="00642D03" w:rsidRDefault="00642D03">
      <w:pPr>
        <w:pStyle w:val="ConsPlusNonformat"/>
        <w:jc w:val="both"/>
      </w:pPr>
      <w:r>
        <w:t>М.П.</w:t>
      </w:r>
    </w:p>
    <w:p w:rsidR="00642D03" w:rsidRDefault="00642D03">
      <w:pPr>
        <w:pStyle w:val="ConsPlusNonformat"/>
        <w:jc w:val="both"/>
      </w:pPr>
      <w:r>
        <w:t>"__" ____________ 20__ г.</w:t>
      </w: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right"/>
        <w:outlineLvl w:val="3"/>
      </w:pPr>
      <w:r>
        <w:t>Приложение N 8</w:t>
      </w:r>
    </w:p>
    <w:p w:rsidR="00642D03" w:rsidRDefault="00642D03">
      <w:pPr>
        <w:pStyle w:val="ConsPlusNormal"/>
        <w:jc w:val="right"/>
      </w:pPr>
      <w:r>
        <w:t>к Порядку</w:t>
      </w:r>
    </w:p>
    <w:p w:rsidR="00642D03" w:rsidRDefault="00642D03">
      <w:pPr>
        <w:pStyle w:val="ConsPlusNormal"/>
        <w:jc w:val="right"/>
      </w:pPr>
      <w:r>
        <w:t>подготовки и проведения конкурса</w:t>
      </w:r>
    </w:p>
    <w:p w:rsidR="00642D03" w:rsidRDefault="00642D03">
      <w:pPr>
        <w:pStyle w:val="ConsPlusNormal"/>
        <w:jc w:val="right"/>
      </w:pPr>
      <w:r>
        <w:t>по отбору муниципальных программ</w:t>
      </w:r>
    </w:p>
    <w:p w:rsidR="00642D03" w:rsidRDefault="00642D03">
      <w:pPr>
        <w:pStyle w:val="ConsPlusNormal"/>
        <w:jc w:val="right"/>
      </w:pPr>
      <w:r>
        <w:t>для предоставления субсидий</w:t>
      </w:r>
    </w:p>
    <w:p w:rsidR="00642D03" w:rsidRDefault="00642D03">
      <w:pPr>
        <w:pStyle w:val="ConsPlusNormal"/>
        <w:jc w:val="right"/>
      </w:pPr>
      <w:r>
        <w:t>бюджетам муниципальных образований</w:t>
      </w:r>
    </w:p>
    <w:p w:rsidR="00642D03" w:rsidRDefault="00642D03">
      <w:pPr>
        <w:pStyle w:val="ConsPlusNormal"/>
        <w:jc w:val="right"/>
      </w:pPr>
      <w:r>
        <w:t>с устойчивым экономическим развитием</w:t>
      </w:r>
    </w:p>
    <w:p w:rsidR="00642D03" w:rsidRDefault="00642D03">
      <w:pPr>
        <w:pStyle w:val="ConsPlusNormal"/>
        <w:jc w:val="right"/>
      </w:pPr>
      <w:r>
        <w:t>на реализацию муниципальных программ</w:t>
      </w:r>
    </w:p>
    <w:p w:rsidR="00642D03" w:rsidRDefault="00642D03">
      <w:pPr>
        <w:pStyle w:val="ConsPlusNormal"/>
        <w:jc w:val="right"/>
      </w:pPr>
      <w:r>
        <w:t>развития субъектов малого и среднего</w:t>
      </w:r>
    </w:p>
    <w:p w:rsidR="00642D03" w:rsidRDefault="00642D03">
      <w:pPr>
        <w:pStyle w:val="ConsPlusNormal"/>
        <w:jc w:val="right"/>
      </w:pPr>
      <w:r>
        <w:t>предпринимательства, а также порядок</w:t>
      </w:r>
    </w:p>
    <w:p w:rsidR="00642D03" w:rsidRDefault="00642D03">
      <w:pPr>
        <w:pStyle w:val="ConsPlusNormal"/>
        <w:jc w:val="right"/>
      </w:pPr>
      <w:r>
        <w:t>и условия предоставления субсидий</w:t>
      </w:r>
    </w:p>
    <w:p w:rsidR="00642D03" w:rsidRDefault="00642D03">
      <w:pPr>
        <w:pStyle w:val="ConsPlusNormal"/>
        <w:jc w:val="right"/>
      </w:pPr>
      <w:r>
        <w:t>бюджетам муниципальных образований</w:t>
      </w:r>
    </w:p>
    <w:p w:rsidR="00642D03" w:rsidRDefault="00642D03">
      <w:pPr>
        <w:pStyle w:val="ConsPlusNormal"/>
        <w:jc w:val="right"/>
      </w:pPr>
      <w:r>
        <w:t>края по результатам конкурсного</w:t>
      </w:r>
    </w:p>
    <w:p w:rsidR="00642D03" w:rsidRDefault="00642D03">
      <w:pPr>
        <w:pStyle w:val="ConsPlusNormal"/>
        <w:jc w:val="right"/>
      </w:pPr>
      <w:r>
        <w:t>отбора и представления отчетности</w:t>
      </w:r>
    </w:p>
    <w:p w:rsidR="00642D03" w:rsidRDefault="00642D03">
      <w:pPr>
        <w:pStyle w:val="ConsPlusNormal"/>
        <w:jc w:val="right"/>
      </w:pPr>
      <w:r>
        <w:t>о расходовании средств субсидии</w:t>
      </w:r>
    </w:p>
    <w:p w:rsidR="00642D03" w:rsidRDefault="00642D03">
      <w:pPr>
        <w:pStyle w:val="ConsPlusNormal"/>
        <w:jc w:val="both"/>
      </w:pPr>
    </w:p>
    <w:p w:rsidR="00642D03" w:rsidRDefault="00642D03">
      <w:pPr>
        <w:pStyle w:val="ConsPlusNormal"/>
        <w:jc w:val="center"/>
      </w:pPr>
      <w:bookmarkStart w:id="62" w:name="P3412"/>
      <w:bookmarkEnd w:id="62"/>
      <w:r>
        <w:t>Отчет о достижении значений показателей результативности</w:t>
      </w:r>
    </w:p>
    <w:p w:rsidR="00642D03" w:rsidRDefault="00642D03">
      <w:pPr>
        <w:pStyle w:val="ConsPlusNormal"/>
        <w:jc w:val="center"/>
      </w:pPr>
      <w:r>
        <w:t>использования субсидии муниципальным образованием</w:t>
      </w:r>
    </w:p>
    <w:p w:rsidR="00642D03" w:rsidRDefault="00642D03">
      <w:pPr>
        <w:pStyle w:val="ConsPlusNormal"/>
        <w:jc w:val="center"/>
      </w:pPr>
      <w:r>
        <w:t>___________________________________________________________</w:t>
      </w:r>
    </w:p>
    <w:p w:rsidR="00642D03" w:rsidRDefault="00642D03">
      <w:pPr>
        <w:pStyle w:val="ConsPlusNormal"/>
        <w:jc w:val="center"/>
      </w:pPr>
      <w:r>
        <w:t>(наименование муниципального образования)</w:t>
      </w:r>
    </w:p>
    <w:p w:rsidR="00642D03" w:rsidRDefault="00642D03">
      <w:pPr>
        <w:pStyle w:val="ConsPlusNormal"/>
        <w:jc w:val="center"/>
      </w:pPr>
      <w:r>
        <w:t>по состоянию на "__" ____________ 20__ года</w:t>
      </w:r>
    </w:p>
    <w:p w:rsidR="00642D03" w:rsidRDefault="00642D03">
      <w:pPr>
        <w:pStyle w:val="ConsPlusNormal"/>
        <w:jc w:val="both"/>
      </w:pPr>
    </w:p>
    <w:p w:rsidR="00642D03" w:rsidRDefault="00642D03">
      <w:pPr>
        <w:pStyle w:val="ConsPlusNormal"/>
        <w:jc w:val="center"/>
      </w:pPr>
      <w:r>
        <w:t>Периодичность &lt;1&gt;: ________________</w:t>
      </w:r>
    </w:p>
    <w:p w:rsidR="00642D03" w:rsidRDefault="00642D03">
      <w:pPr>
        <w:pStyle w:val="ConsPlusNormal"/>
        <w:jc w:val="both"/>
      </w:pPr>
    </w:p>
    <w:p w:rsidR="00642D03" w:rsidRDefault="00642D03">
      <w:pPr>
        <w:sectPr w:rsidR="00642D0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74"/>
        <w:gridCol w:w="1639"/>
        <w:gridCol w:w="1639"/>
        <w:gridCol w:w="1684"/>
        <w:gridCol w:w="1609"/>
        <w:gridCol w:w="469"/>
        <w:gridCol w:w="1669"/>
        <w:gridCol w:w="1219"/>
        <w:gridCol w:w="1429"/>
        <w:gridCol w:w="1309"/>
      </w:tblGrid>
      <w:tr w:rsidR="00642D03">
        <w:tc>
          <w:tcPr>
            <w:tcW w:w="454" w:type="dxa"/>
            <w:vMerge w:val="restart"/>
          </w:tcPr>
          <w:p w:rsidR="00642D03" w:rsidRDefault="00642D03">
            <w:pPr>
              <w:pStyle w:val="ConsPlusNormal"/>
              <w:jc w:val="center"/>
            </w:pPr>
            <w:r>
              <w:lastRenderedPageBreak/>
              <w:t>N п/п</w:t>
            </w:r>
          </w:p>
        </w:tc>
        <w:tc>
          <w:tcPr>
            <w:tcW w:w="1474" w:type="dxa"/>
            <w:vMerge w:val="restart"/>
          </w:tcPr>
          <w:p w:rsidR="00642D03" w:rsidRDefault="00642D03">
            <w:pPr>
              <w:pStyle w:val="ConsPlusNormal"/>
              <w:jc w:val="center"/>
            </w:pPr>
            <w:r>
              <w:t>Направление расходов</w:t>
            </w:r>
          </w:p>
        </w:tc>
        <w:tc>
          <w:tcPr>
            <w:tcW w:w="1639" w:type="dxa"/>
            <w:vMerge w:val="restart"/>
          </w:tcPr>
          <w:p w:rsidR="00642D03" w:rsidRDefault="00642D03">
            <w:pPr>
              <w:pStyle w:val="ConsPlusNormal"/>
              <w:jc w:val="center"/>
            </w:pPr>
            <w:r>
              <w:t>Наименование мероприятия &lt;2&gt;</w:t>
            </w:r>
          </w:p>
        </w:tc>
        <w:tc>
          <w:tcPr>
            <w:tcW w:w="1639" w:type="dxa"/>
            <w:vMerge w:val="restart"/>
          </w:tcPr>
          <w:p w:rsidR="00642D03" w:rsidRDefault="00642D03">
            <w:pPr>
              <w:pStyle w:val="ConsPlusNormal"/>
              <w:jc w:val="center"/>
            </w:pPr>
            <w:r>
              <w:t>Наименование показателя</w:t>
            </w:r>
          </w:p>
        </w:tc>
        <w:tc>
          <w:tcPr>
            <w:tcW w:w="1684" w:type="dxa"/>
            <w:vMerge w:val="restart"/>
          </w:tcPr>
          <w:p w:rsidR="00642D03" w:rsidRDefault="00642D03">
            <w:pPr>
              <w:pStyle w:val="ConsPlusNormal"/>
              <w:jc w:val="center"/>
            </w:pPr>
            <w:r>
              <w:t>Код бюджетной классификации расходов</w:t>
            </w:r>
          </w:p>
        </w:tc>
        <w:tc>
          <w:tcPr>
            <w:tcW w:w="2078" w:type="dxa"/>
            <w:gridSpan w:val="2"/>
          </w:tcPr>
          <w:p w:rsidR="00642D03" w:rsidRDefault="00642D03">
            <w:pPr>
              <w:pStyle w:val="ConsPlusNormal"/>
              <w:jc w:val="center"/>
            </w:pPr>
            <w:r>
              <w:t xml:space="preserve">Единица измерения по </w:t>
            </w:r>
            <w:hyperlink r:id="rId219" w:history="1">
              <w:r>
                <w:rPr>
                  <w:color w:val="0000FF"/>
                </w:rPr>
                <w:t>ОКЕИ</w:t>
              </w:r>
            </w:hyperlink>
          </w:p>
        </w:tc>
        <w:tc>
          <w:tcPr>
            <w:tcW w:w="1669" w:type="dxa"/>
            <w:vMerge w:val="restart"/>
          </w:tcPr>
          <w:p w:rsidR="00642D03" w:rsidRDefault="00642D03">
            <w:pPr>
              <w:pStyle w:val="ConsPlusNormal"/>
              <w:jc w:val="center"/>
            </w:pPr>
            <w:r>
              <w:t>Год, на который запланировано достижение показателя &lt;3&gt;</w:t>
            </w:r>
          </w:p>
        </w:tc>
        <w:tc>
          <w:tcPr>
            <w:tcW w:w="1219" w:type="dxa"/>
            <w:vMerge w:val="restart"/>
          </w:tcPr>
          <w:p w:rsidR="00642D03" w:rsidRDefault="00642D03">
            <w:pPr>
              <w:pStyle w:val="ConsPlusNormal"/>
              <w:jc w:val="center"/>
            </w:pPr>
            <w:r>
              <w:t>Плановое значение показателя</w:t>
            </w:r>
          </w:p>
        </w:tc>
        <w:tc>
          <w:tcPr>
            <w:tcW w:w="1429" w:type="dxa"/>
            <w:vMerge w:val="restart"/>
          </w:tcPr>
          <w:p w:rsidR="00642D03" w:rsidRDefault="00642D03">
            <w:pPr>
              <w:pStyle w:val="ConsPlusNormal"/>
              <w:jc w:val="center"/>
            </w:pPr>
            <w:r>
              <w:t>Фактическое значение показателя по состоянию на отчетную дату</w:t>
            </w:r>
          </w:p>
        </w:tc>
        <w:tc>
          <w:tcPr>
            <w:tcW w:w="1309" w:type="dxa"/>
            <w:vMerge w:val="restart"/>
          </w:tcPr>
          <w:p w:rsidR="00642D03" w:rsidRDefault="00642D03">
            <w:pPr>
              <w:pStyle w:val="ConsPlusNormal"/>
              <w:jc w:val="center"/>
            </w:pPr>
            <w:r>
              <w:t>Причина отклонения</w:t>
            </w:r>
          </w:p>
        </w:tc>
      </w:tr>
      <w:tr w:rsidR="00642D03">
        <w:tc>
          <w:tcPr>
            <w:tcW w:w="454" w:type="dxa"/>
            <w:vMerge/>
          </w:tcPr>
          <w:p w:rsidR="00642D03" w:rsidRDefault="00642D03"/>
        </w:tc>
        <w:tc>
          <w:tcPr>
            <w:tcW w:w="1474" w:type="dxa"/>
            <w:vMerge/>
          </w:tcPr>
          <w:p w:rsidR="00642D03" w:rsidRDefault="00642D03"/>
        </w:tc>
        <w:tc>
          <w:tcPr>
            <w:tcW w:w="1639" w:type="dxa"/>
            <w:vMerge/>
          </w:tcPr>
          <w:p w:rsidR="00642D03" w:rsidRDefault="00642D03"/>
        </w:tc>
        <w:tc>
          <w:tcPr>
            <w:tcW w:w="1639" w:type="dxa"/>
            <w:vMerge/>
          </w:tcPr>
          <w:p w:rsidR="00642D03" w:rsidRDefault="00642D03"/>
        </w:tc>
        <w:tc>
          <w:tcPr>
            <w:tcW w:w="1684" w:type="dxa"/>
            <w:vMerge/>
          </w:tcPr>
          <w:p w:rsidR="00642D03" w:rsidRDefault="00642D03"/>
        </w:tc>
        <w:tc>
          <w:tcPr>
            <w:tcW w:w="1609" w:type="dxa"/>
          </w:tcPr>
          <w:p w:rsidR="00642D03" w:rsidRDefault="00642D03">
            <w:pPr>
              <w:pStyle w:val="ConsPlusNormal"/>
              <w:jc w:val="center"/>
            </w:pPr>
            <w:r>
              <w:t>наименование</w:t>
            </w:r>
          </w:p>
        </w:tc>
        <w:tc>
          <w:tcPr>
            <w:tcW w:w="469" w:type="dxa"/>
          </w:tcPr>
          <w:p w:rsidR="00642D03" w:rsidRDefault="00642D03">
            <w:pPr>
              <w:pStyle w:val="ConsPlusNormal"/>
              <w:jc w:val="center"/>
            </w:pPr>
            <w:r>
              <w:t>код</w:t>
            </w:r>
          </w:p>
        </w:tc>
        <w:tc>
          <w:tcPr>
            <w:tcW w:w="1669" w:type="dxa"/>
            <w:vMerge/>
          </w:tcPr>
          <w:p w:rsidR="00642D03" w:rsidRDefault="00642D03"/>
        </w:tc>
        <w:tc>
          <w:tcPr>
            <w:tcW w:w="1219" w:type="dxa"/>
            <w:vMerge/>
          </w:tcPr>
          <w:p w:rsidR="00642D03" w:rsidRDefault="00642D03"/>
        </w:tc>
        <w:tc>
          <w:tcPr>
            <w:tcW w:w="1429" w:type="dxa"/>
            <w:vMerge/>
          </w:tcPr>
          <w:p w:rsidR="00642D03" w:rsidRDefault="00642D03"/>
        </w:tc>
        <w:tc>
          <w:tcPr>
            <w:tcW w:w="1309" w:type="dxa"/>
            <w:vMerge/>
          </w:tcPr>
          <w:p w:rsidR="00642D03" w:rsidRDefault="00642D03"/>
        </w:tc>
      </w:tr>
      <w:tr w:rsidR="00642D03">
        <w:tc>
          <w:tcPr>
            <w:tcW w:w="454" w:type="dxa"/>
          </w:tcPr>
          <w:p w:rsidR="00642D03" w:rsidRDefault="00642D03">
            <w:pPr>
              <w:pStyle w:val="ConsPlusNormal"/>
              <w:jc w:val="center"/>
            </w:pPr>
            <w:r>
              <w:t>1</w:t>
            </w:r>
          </w:p>
        </w:tc>
        <w:tc>
          <w:tcPr>
            <w:tcW w:w="1474" w:type="dxa"/>
          </w:tcPr>
          <w:p w:rsidR="00642D03" w:rsidRDefault="00642D03">
            <w:pPr>
              <w:pStyle w:val="ConsPlusNormal"/>
              <w:jc w:val="center"/>
            </w:pPr>
            <w:r>
              <w:t>2</w:t>
            </w:r>
          </w:p>
        </w:tc>
        <w:tc>
          <w:tcPr>
            <w:tcW w:w="1639" w:type="dxa"/>
          </w:tcPr>
          <w:p w:rsidR="00642D03" w:rsidRDefault="00642D03">
            <w:pPr>
              <w:pStyle w:val="ConsPlusNormal"/>
              <w:jc w:val="center"/>
            </w:pPr>
            <w:r>
              <w:t>3</w:t>
            </w:r>
          </w:p>
        </w:tc>
        <w:tc>
          <w:tcPr>
            <w:tcW w:w="1639" w:type="dxa"/>
          </w:tcPr>
          <w:p w:rsidR="00642D03" w:rsidRDefault="00642D03">
            <w:pPr>
              <w:pStyle w:val="ConsPlusNormal"/>
              <w:jc w:val="center"/>
            </w:pPr>
            <w:r>
              <w:t>4</w:t>
            </w:r>
          </w:p>
        </w:tc>
        <w:tc>
          <w:tcPr>
            <w:tcW w:w="1684" w:type="dxa"/>
          </w:tcPr>
          <w:p w:rsidR="00642D03" w:rsidRDefault="00642D03">
            <w:pPr>
              <w:pStyle w:val="ConsPlusNormal"/>
              <w:jc w:val="center"/>
            </w:pPr>
            <w:r>
              <w:t>5</w:t>
            </w:r>
          </w:p>
        </w:tc>
        <w:tc>
          <w:tcPr>
            <w:tcW w:w="1609" w:type="dxa"/>
          </w:tcPr>
          <w:p w:rsidR="00642D03" w:rsidRDefault="00642D03">
            <w:pPr>
              <w:pStyle w:val="ConsPlusNormal"/>
              <w:jc w:val="center"/>
            </w:pPr>
            <w:r>
              <w:t>6</w:t>
            </w:r>
          </w:p>
        </w:tc>
        <w:tc>
          <w:tcPr>
            <w:tcW w:w="469" w:type="dxa"/>
          </w:tcPr>
          <w:p w:rsidR="00642D03" w:rsidRDefault="00642D03">
            <w:pPr>
              <w:pStyle w:val="ConsPlusNormal"/>
              <w:jc w:val="center"/>
            </w:pPr>
            <w:r>
              <w:t>7</w:t>
            </w:r>
          </w:p>
        </w:tc>
        <w:tc>
          <w:tcPr>
            <w:tcW w:w="1669" w:type="dxa"/>
          </w:tcPr>
          <w:p w:rsidR="00642D03" w:rsidRDefault="00642D03">
            <w:pPr>
              <w:pStyle w:val="ConsPlusNormal"/>
              <w:jc w:val="center"/>
            </w:pPr>
            <w:r>
              <w:t>8</w:t>
            </w:r>
          </w:p>
        </w:tc>
        <w:tc>
          <w:tcPr>
            <w:tcW w:w="1219" w:type="dxa"/>
          </w:tcPr>
          <w:p w:rsidR="00642D03" w:rsidRDefault="00642D03">
            <w:pPr>
              <w:pStyle w:val="ConsPlusNormal"/>
              <w:jc w:val="center"/>
            </w:pPr>
            <w:r>
              <w:t>9</w:t>
            </w:r>
          </w:p>
        </w:tc>
        <w:tc>
          <w:tcPr>
            <w:tcW w:w="1429" w:type="dxa"/>
          </w:tcPr>
          <w:p w:rsidR="00642D03" w:rsidRDefault="00642D03">
            <w:pPr>
              <w:pStyle w:val="ConsPlusNormal"/>
              <w:jc w:val="center"/>
            </w:pPr>
            <w:r>
              <w:t>10</w:t>
            </w:r>
          </w:p>
        </w:tc>
        <w:tc>
          <w:tcPr>
            <w:tcW w:w="1309" w:type="dxa"/>
          </w:tcPr>
          <w:p w:rsidR="00642D03" w:rsidRDefault="00642D03">
            <w:pPr>
              <w:pStyle w:val="ConsPlusNormal"/>
              <w:jc w:val="center"/>
            </w:pPr>
            <w:r>
              <w:t>11</w:t>
            </w:r>
          </w:p>
        </w:tc>
      </w:tr>
      <w:tr w:rsidR="00642D03">
        <w:tc>
          <w:tcPr>
            <w:tcW w:w="454" w:type="dxa"/>
          </w:tcPr>
          <w:p w:rsidR="00642D03" w:rsidRDefault="00642D03">
            <w:pPr>
              <w:pStyle w:val="ConsPlusNormal"/>
            </w:pPr>
          </w:p>
        </w:tc>
        <w:tc>
          <w:tcPr>
            <w:tcW w:w="1474" w:type="dxa"/>
          </w:tcPr>
          <w:p w:rsidR="00642D03" w:rsidRDefault="00642D03">
            <w:pPr>
              <w:pStyle w:val="ConsPlusNormal"/>
            </w:pPr>
          </w:p>
        </w:tc>
        <w:tc>
          <w:tcPr>
            <w:tcW w:w="1639" w:type="dxa"/>
          </w:tcPr>
          <w:p w:rsidR="00642D03" w:rsidRDefault="00642D03">
            <w:pPr>
              <w:pStyle w:val="ConsPlusNormal"/>
            </w:pPr>
          </w:p>
        </w:tc>
        <w:tc>
          <w:tcPr>
            <w:tcW w:w="1639" w:type="dxa"/>
          </w:tcPr>
          <w:p w:rsidR="00642D03" w:rsidRDefault="00642D03">
            <w:pPr>
              <w:pStyle w:val="ConsPlusNormal"/>
            </w:pPr>
          </w:p>
        </w:tc>
        <w:tc>
          <w:tcPr>
            <w:tcW w:w="1684" w:type="dxa"/>
          </w:tcPr>
          <w:p w:rsidR="00642D03" w:rsidRDefault="00642D03">
            <w:pPr>
              <w:pStyle w:val="ConsPlusNormal"/>
            </w:pPr>
          </w:p>
        </w:tc>
        <w:tc>
          <w:tcPr>
            <w:tcW w:w="1609" w:type="dxa"/>
          </w:tcPr>
          <w:p w:rsidR="00642D03" w:rsidRDefault="00642D03">
            <w:pPr>
              <w:pStyle w:val="ConsPlusNormal"/>
            </w:pPr>
          </w:p>
        </w:tc>
        <w:tc>
          <w:tcPr>
            <w:tcW w:w="469" w:type="dxa"/>
          </w:tcPr>
          <w:p w:rsidR="00642D03" w:rsidRDefault="00642D03">
            <w:pPr>
              <w:pStyle w:val="ConsPlusNormal"/>
            </w:pPr>
          </w:p>
        </w:tc>
        <w:tc>
          <w:tcPr>
            <w:tcW w:w="1669" w:type="dxa"/>
          </w:tcPr>
          <w:p w:rsidR="00642D03" w:rsidRDefault="00642D03">
            <w:pPr>
              <w:pStyle w:val="ConsPlusNormal"/>
            </w:pPr>
          </w:p>
        </w:tc>
        <w:tc>
          <w:tcPr>
            <w:tcW w:w="1219" w:type="dxa"/>
          </w:tcPr>
          <w:p w:rsidR="00642D03" w:rsidRDefault="00642D03">
            <w:pPr>
              <w:pStyle w:val="ConsPlusNormal"/>
            </w:pPr>
          </w:p>
        </w:tc>
        <w:tc>
          <w:tcPr>
            <w:tcW w:w="1429" w:type="dxa"/>
          </w:tcPr>
          <w:p w:rsidR="00642D03" w:rsidRDefault="00642D03">
            <w:pPr>
              <w:pStyle w:val="ConsPlusNormal"/>
            </w:pPr>
          </w:p>
        </w:tc>
        <w:tc>
          <w:tcPr>
            <w:tcW w:w="1309" w:type="dxa"/>
          </w:tcPr>
          <w:p w:rsidR="00642D03" w:rsidRDefault="00642D03">
            <w:pPr>
              <w:pStyle w:val="ConsPlusNormal"/>
            </w:pPr>
          </w:p>
        </w:tc>
      </w:tr>
      <w:tr w:rsidR="00642D03">
        <w:tc>
          <w:tcPr>
            <w:tcW w:w="454" w:type="dxa"/>
          </w:tcPr>
          <w:p w:rsidR="00642D03" w:rsidRDefault="00642D03">
            <w:pPr>
              <w:pStyle w:val="ConsPlusNormal"/>
            </w:pPr>
          </w:p>
        </w:tc>
        <w:tc>
          <w:tcPr>
            <w:tcW w:w="1474" w:type="dxa"/>
          </w:tcPr>
          <w:p w:rsidR="00642D03" w:rsidRDefault="00642D03">
            <w:pPr>
              <w:pStyle w:val="ConsPlusNormal"/>
            </w:pPr>
          </w:p>
        </w:tc>
        <w:tc>
          <w:tcPr>
            <w:tcW w:w="1639" w:type="dxa"/>
          </w:tcPr>
          <w:p w:rsidR="00642D03" w:rsidRDefault="00642D03">
            <w:pPr>
              <w:pStyle w:val="ConsPlusNormal"/>
            </w:pPr>
          </w:p>
        </w:tc>
        <w:tc>
          <w:tcPr>
            <w:tcW w:w="1639" w:type="dxa"/>
          </w:tcPr>
          <w:p w:rsidR="00642D03" w:rsidRDefault="00642D03">
            <w:pPr>
              <w:pStyle w:val="ConsPlusNormal"/>
            </w:pPr>
          </w:p>
        </w:tc>
        <w:tc>
          <w:tcPr>
            <w:tcW w:w="1684" w:type="dxa"/>
          </w:tcPr>
          <w:p w:rsidR="00642D03" w:rsidRDefault="00642D03">
            <w:pPr>
              <w:pStyle w:val="ConsPlusNormal"/>
            </w:pPr>
          </w:p>
        </w:tc>
        <w:tc>
          <w:tcPr>
            <w:tcW w:w="1609" w:type="dxa"/>
          </w:tcPr>
          <w:p w:rsidR="00642D03" w:rsidRDefault="00642D03">
            <w:pPr>
              <w:pStyle w:val="ConsPlusNormal"/>
            </w:pPr>
          </w:p>
        </w:tc>
        <w:tc>
          <w:tcPr>
            <w:tcW w:w="469" w:type="dxa"/>
          </w:tcPr>
          <w:p w:rsidR="00642D03" w:rsidRDefault="00642D03">
            <w:pPr>
              <w:pStyle w:val="ConsPlusNormal"/>
            </w:pPr>
          </w:p>
        </w:tc>
        <w:tc>
          <w:tcPr>
            <w:tcW w:w="1669" w:type="dxa"/>
          </w:tcPr>
          <w:p w:rsidR="00642D03" w:rsidRDefault="00642D03">
            <w:pPr>
              <w:pStyle w:val="ConsPlusNormal"/>
            </w:pPr>
          </w:p>
        </w:tc>
        <w:tc>
          <w:tcPr>
            <w:tcW w:w="1219" w:type="dxa"/>
          </w:tcPr>
          <w:p w:rsidR="00642D03" w:rsidRDefault="00642D03">
            <w:pPr>
              <w:pStyle w:val="ConsPlusNormal"/>
            </w:pPr>
          </w:p>
        </w:tc>
        <w:tc>
          <w:tcPr>
            <w:tcW w:w="1429" w:type="dxa"/>
          </w:tcPr>
          <w:p w:rsidR="00642D03" w:rsidRDefault="00642D03">
            <w:pPr>
              <w:pStyle w:val="ConsPlusNormal"/>
            </w:pPr>
          </w:p>
        </w:tc>
        <w:tc>
          <w:tcPr>
            <w:tcW w:w="1309" w:type="dxa"/>
          </w:tcPr>
          <w:p w:rsidR="00642D03" w:rsidRDefault="00642D03">
            <w:pPr>
              <w:pStyle w:val="ConsPlusNormal"/>
            </w:pPr>
          </w:p>
        </w:tc>
      </w:tr>
    </w:tbl>
    <w:p w:rsidR="00642D03" w:rsidRDefault="00642D03">
      <w:pPr>
        <w:sectPr w:rsidR="00642D03">
          <w:pgSz w:w="16838" w:h="11905" w:orient="landscape"/>
          <w:pgMar w:top="1701" w:right="1134" w:bottom="850" w:left="1134" w:header="0" w:footer="0" w:gutter="0"/>
          <w:cols w:space="720"/>
        </w:sectPr>
      </w:pPr>
    </w:p>
    <w:p w:rsidR="00642D03" w:rsidRDefault="00642D03">
      <w:pPr>
        <w:pStyle w:val="ConsPlusNormal"/>
        <w:jc w:val="both"/>
      </w:pPr>
    </w:p>
    <w:p w:rsidR="00642D03" w:rsidRDefault="00642D03">
      <w:pPr>
        <w:pStyle w:val="ConsPlusNormal"/>
        <w:ind w:firstLine="540"/>
        <w:jc w:val="both"/>
      </w:pPr>
      <w:r>
        <w:t>--------------------------------</w:t>
      </w:r>
    </w:p>
    <w:p w:rsidR="00642D03" w:rsidRDefault="00642D03">
      <w:pPr>
        <w:pStyle w:val="ConsPlusNormal"/>
        <w:spacing w:before="220"/>
        <w:ind w:firstLine="540"/>
        <w:jc w:val="both"/>
      </w:pPr>
      <w:r>
        <w:t>&lt;1&gt; Устанавливается по соглашению сторон в Соглашении.</w:t>
      </w:r>
    </w:p>
    <w:p w:rsidR="00642D03" w:rsidRDefault="00642D03">
      <w:pPr>
        <w:pStyle w:val="ConsPlusNormal"/>
        <w:spacing w:before="220"/>
        <w:ind w:firstLine="540"/>
        <w:jc w:val="both"/>
      </w:pPr>
      <w:r>
        <w:t>&lt;2&gt; Наименование мероприятия, указываемого в настоящей таблице, должно соответствовать наименованию мероприятия, указанному в Соглашения о предоставлении субсидии муниципальному образованию Красноярского края из краевого бюджета.</w:t>
      </w:r>
    </w:p>
    <w:p w:rsidR="00642D03" w:rsidRDefault="00642D03">
      <w:pPr>
        <w:pStyle w:val="ConsPlusNormal"/>
        <w:spacing w:before="220"/>
        <w:ind w:firstLine="540"/>
        <w:jc w:val="both"/>
      </w:pPr>
      <w:r>
        <w:t>&lt;3&gt; Заполняется в случае заключения Соглашения на срок более одного года.</w:t>
      </w:r>
    </w:p>
    <w:p w:rsidR="00642D03" w:rsidRDefault="00642D03">
      <w:pPr>
        <w:pStyle w:val="ConsPlusNormal"/>
        <w:jc w:val="both"/>
      </w:pPr>
    </w:p>
    <w:p w:rsidR="00642D03" w:rsidRDefault="00642D03">
      <w:pPr>
        <w:pStyle w:val="ConsPlusNonformat"/>
        <w:jc w:val="both"/>
      </w:pPr>
      <w:r>
        <w:t>Должность лица, уполномоченного</w:t>
      </w:r>
    </w:p>
    <w:p w:rsidR="00642D03" w:rsidRDefault="00642D03">
      <w:pPr>
        <w:pStyle w:val="ConsPlusNonformat"/>
        <w:jc w:val="both"/>
      </w:pPr>
      <w:r>
        <w:t>действовать от имени муниципального</w:t>
      </w:r>
    </w:p>
    <w:p w:rsidR="00642D03" w:rsidRDefault="00642D03">
      <w:pPr>
        <w:pStyle w:val="ConsPlusNonformat"/>
        <w:jc w:val="both"/>
      </w:pPr>
      <w:r>
        <w:t>образования края                        ___________ _______________________</w:t>
      </w:r>
    </w:p>
    <w:p w:rsidR="00642D03" w:rsidRDefault="00642D03">
      <w:pPr>
        <w:pStyle w:val="ConsPlusNonformat"/>
        <w:jc w:val="both"/>
      </w:pPr>
      <w:r>
        <w:t xml:space="preserve">                                         (подпись)   (расшифровка подписи)</w:t>
      </w:r>
    </w:p>
    <w:p w:rsidR="00642D03" w:rsidRDefault="00642D03">
      <w:pPr>
        <w:pStyle w:val="ConsPlusNonformat"/>
        <w:jc w:val="both"/>
      </w:pPr>
      <w:r>
        <w:t>"__" __________ 20__ г.</w:t>
      </w: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right"/>
        <w:outlineLvl w:val="2"/>
      </w:pPr>
      <w:r>
        <w:t>Приложение N 4</w:t>
      </w:r>
    </w:p>
    <w:p w:rsidR="00642D03" w:rsidRDefault="00642D03">
      <w:pPr>
        <w:pStyle w:val="ConsPlusNormal"/>
        <w:jc w:val="right"/>
      </w:pPr>
      <w:r>
        <w:t>к подпрограмме 2</w:t>
      </w:r>
    </w:p>
    <w:p w:rsidR="00642D03" w:rsidRDefault="00642D03">
      <w:pPr>
        <w:pStyle w:val="ConsPlusNormal"/>
        <w:jc w:val="right"/>
      </w:pPr>
      <w:r>
        <w:t>"Развитие субъектов малого</w:t>
      </w:r>
    </w:p>
    <w:p w:rsidR="00642D03" w:rsidRDefault="00642D03">
      <w:pPr>
        <w:pStyle w:val="ConsPlusNormal"/>
        <w:jc w:val="right"/>
      </w:pPr>
      <w:r>
        <w:t>и среднего предпринимательства"</w:t>
      </w:r>
    </w:p>
    <w:p w:rsidR="00642D03" w:rsidRDefault="00642D03">
      <w:pPr>
        <w:pStyle w:val="ConsPlusNormal"/>
        <w:jc w:val="both"/>
      </w:pPr>
    </w:p>
    <w:p w:rsidR="00642D03" w:rsidRDefault="00642D03">
      <w:pPr>
        <w:pStyle w:val="ConsPlusTitle"/>
        <w:jc w:val="center"/>
      </w:pPr>
      <w:bookmarkStart w:id="63" w:name="P3486"/>
      <w:bookmarkEnd w:id="63"/>
      <w:r>
        <w:t>ПОРЯДОК</w:t>
      </w:r>
    </w:p>
    <w:p w:rsidR="00642D03" w:rsidRDefault="00642D03">
      <w:pPr>
        <w:pStyle w:val="ConsPlusTitle"/>
        <w:jc w:val="center"/>
      </w:pPr>
      <w:r>
        <w:t>ПОДГОТОВКИ И ПРОВЕДЕНИЯ КОНКУРСА ПО ОТБОРУ МУНИЦИПАЛЬНЫХ</w:t>
      </w:r>
    </w:p>
    <w:p w:rsidR="00642D03" w:rsidRDefault="00642D03">
      <w:pPr>
        <w:pStyle w:val="ConsPlusTitle"/>
        <w:jc w:val="center"/>
      </w:pPr>
      <w:r>
        <w:t>ПРОГРАММ РАЗВИТИЯ СУБЪЕКТОВ МАЛОГО И СРЕДНЕГО</w:t>
      </w:r>
    </w:p>
    <w:p w:rsidR="00642D03" w:rsidRDefault="00642D03">
      <w:pPr>
        <w:pStyle w:val="ConsPlusTitle"/>
        <w:jc w:val="center"/>
      </w:pPr>
      <w:r>
        <w:t>ПРЕДПРИНИМАТЕЛЬСТВА ДЛЯ ПРЕДОСТАВЛЕНИЯ СУБСИДИЙ БЮДЖЕТАМ</w:t>
      </w:r>
    </w:p>
    <w:p w:rsidR="00642D03" w:rsidRDefault="00642D03">
      <w:pPr>
        <w:pStyle w:val="ConsPlusTitle"/>
        <w:jc w:val="center"/>
      </w:pPr>
      <w:r>
        <w:t>МУНИЦИПАЛЬНЫХ ОБРАЗОВАНИЙ, ТРЕБУЮЩИХ УСКОРЕННОГО</w:t>
      </w:r>
    </w:p>
    <w:p w:rsidR="00642D03" w:rsidRDefault="00642D03">
      <w:pPr>
        <w:pStyle w:val="ConsPlusTitle"/>
        <w:jc w:val="center"/>
      </w:pPr>
      <w:r>
        <w:t>ЭКОНОМИЧЕСКОГО РАЗВИТИЯ И ПОВЫШЕНИЯ ЭФФЕКТИВНОСТИ</w:t>
      </w:r>
    </w:p>
    <w:p w:rsidR="00642D03" w:rsidRDefault="00642D03">
      <w:pPr>
        <w:pStyle w:val="ConsPlusTitle"/>
        <w:jc w:val="center"/>
      </w:pPr>
      <w:r>
        <w:t>ИСПОЛЬЗОВАНИЯ ИХ ЭКОНОМИЧЕСКОГО ПОТЕНЦИАЛА, НА РЕАЛИЗАЦИЮ</w:t>
      </w:r>
    </w:p>
    <w:p w:rsidR="00642D03" w:rsidRDefault="00642D03">
      <w:pPr>
        <w:pStyle w:val="ConsPlusTitle"/>
        <w:jc w:val="center"/>
      </w:pPr>
      <w:r>
        <w:t>МУНИЦИПАЛЬНЫХ ПРОГРАММ РАЗВИТИЯ СУБЪЕКТОВ МАЛОГО И СРЕДНЕГО</w:t>
      </w:r>
    </w:p>
    <w:p w:rsidR="00642D03" w:rsidRDefault="00642D03">
      <w:pPr>
        <w:pStyle w:val="ConsPlusTitle"/>
        <w:jc w:val="center"/>
      </w:pPr>
      <w:r>
        <w:t>ПРЕДПРИНИМАТЕЛЬСТВА, А ТАКЖЕ ПОРЯДОК</w:t>
      </w:r>
    </w:p>
    <w:p w:rsidR="00642D03" w:rsidRDefault="00642D03">
      <w:pPr>
        <w:pStyle w:val="ConsPlusTitle"/>
        <w:jc w:val="center"/>
      </w:pPr>
      <w:r>
        <w:t>И УСЛОВИЯ ПРЕДОСТАВЛЕНИЯ</w:t>
      </w:r>
    </w:p>
    <w:p w:rsidR="00642D03" w:rsidRDefault="00642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2D03">
        <w:trPr>
          <w:jc w:val="center"/>
        </w:trPr>
        <w:tc>
          <w:tcPr>
            <w:tcW w:w="9294" w:type="dxa"/>
            <w:tcBorders>
              <w:top w:val="nil"/>
              <w:left w:val="single" w:sz="24" w:space="0" w:color="CED3F1"/>
              <w:bottom w:val="nil"/>
              <w:right w:val="single" w:sz="24" w:space="0" w:color="F4F3F8"/>
            </w:tcBorders>
            <w:shd w:val="clear" w:color="auto" w:fill="F4F3F8"/>
          </w:tcPr>
          <w:p w:rsidR="00642D03" w:rsidRDefault="00642D03">
            <w:pPr>
              <w:pStyle w:val="ConsPlusNormal"/>
              <w:jc w:val="center"/>
            </w:pPr>
            <w:r>
              <w:rPr>
                <w:color w:val="392C69"/>
              </w:rPr>
              <w:t>Список изменяющих документов</w:t>
            </w:r>
          </w:p>
          <w:p w:rsidR="00642D03" w:rsidRDefault="00642D03">
            <w:pPr>
              <w:pStyle w:val="ConsPlusNormal"/>
              <w:jc w:val="center"/>
            </w:pPr>
            <w:r>
              <w:rPr>
                <w:color w:val="392C69"/>
              </w:rPr>
              <w:t>(в ред. Постановлений Правительства Красноярского края</w:t>
            </w:r>
          </w:p>
          <w:p w:rsidR="00642D03" w:rsidRDefault="00642D03">
            <w:pPr>
              <w:pStyle w:val="ConsPlusNormal"/>
              <w:jc w:val="center"/>
            </w:pPr>
            <w:r>
              <w:rPr>
                <w:color w:val="392C69"/>
              </w:rPr>
              <w:t xml:space="preserve">от 14.04.2020 </w:t>
            </w:r>
            <w:hyperlink r:id="rId220" w:history="1">
              <w:r>
                <w:rPr>
                  <w:color w:val="0000FF"/>
                </w:rPr>
                <w:t>N 244-п</w:t>
              </w:r>
            </w:hyperlink>
            <w:r>
              <w:rPr>
                <w:color w:val="392C69"/>
              </w:rPr>
              <w:t xml:space="preserve">, от 23.06.2020 </w:t>
            </w:r>
            <w:hyperlink r:id="rId221" w:history="1">
              <w:r>
                <w:rPr>
                  <w:color w:val="0000FF"/>
                </w:rPr>
                <w:t>N 462-п</w:t>
              </w:r>
            </w:hyperlink>
            <w:r>
              <w:rPr>
                <w:color w:val="392C69"/>
              </w:rPr>
              <w:t xml:space="preserve">, от 11.09.2020 </w:t>
            </w:r>
            <w:hyperlink r:id="rId222" w:history="1">
              <w:r>
                <w:rPr>
                  <w:color w:val="0000FF"/>
                </w:rPr>
                <w:t>N 613-п</w:t>
              </w:r>
            </w:hyperlink>
            <w:r>
              <w:rPr>
                <w:color w:val="392C69"/>
              </w:rPr>
              <w:t>)</w:t>
            </w:r>
          </w:p>
        </w:tc>
      </w:tr>
    </w:tbl>
    <w:p w:rsidR="00642D03" w:rsidRDefault="00642D03">
      <w:pPr>
        <w:pStyle w:val="ConsPlusNormal"/>
        <w:jc w:val="both"/>
      </w:pPr>
    </w:p>
    <w:p w:rsidR="00642D03" w:rsidRDefault="00642D03">
      <w:pPr>
        <w:pStyle w:val="ConsPlusTitle"/>
        <w:jc w:val="center"/>
        <w:outlineLvl w:val="3"/>
      </w:pPr>
      <w:r>
        <w:t>1. ОБЩИЕ ПОЛОЖЕНИЯ</w:t>
      </w:r>
    </w:p>
    <w:p w:rsidR="00642D03" w:rsidRDefault="00642D0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2D03">
        <w:trPr>
          <w:jc w:val="center"/>
        </w:trPr>
        <w:tc>
          <w:tcPr>
            <w:tcW w:w="9294" w:type="dxa"/>
            <w:tcBorders>
              <w:top w:val="nil"/>
              <w:left w:val="single" w:sz="24" w:space="0" w:color="CED3F1"/>
              <w:bottom w:val="nil"/>
              <w:right w:val="single" w:sz="24" w:space="0" w:color="F4F3F8"/>
            </w:tcBorders>
            <w:shd w:val="clear" w:color="auto" w:fill="F4F3F8"/>
          </w:tcPr>
          <w:p w:rsidR="00642D03" w:rsidRDefault="00642D03">
            <w:pPr>
              <w:pStyle w:val="ConsPlusNormal"/>
              <w:jc w:val="both"/>
            </w:pPr>
            <w:r>
              <w:rPr>
                <w:color w:val="392C69"/>
              </w:rPr>
              <w:t>КонсультантПлюс: примечание.</w:t>
            </w:r>
          </w:p>
          <w:p w:rsidR="00642D03" w:rsidRDefault="00642D03">
            <w:pPr>
              <w:pStyle w:val="ConsPlusNormal"/>
              <w:jc w:val="both"/>
            </w:pPr>
            <w:r>
              <w:rPr>
                <w:color w:val="392C69"/>
              </w:rPr>
              <w:t>В официальном тексте документа, видимо, допущена опечатка: Группы муниципальных образований Красноярского края приведены в приложении N 2 к подпрограмме 2, а не в приложении N 1 к паспорту подпрограммы.</w:t>
            </w:r>
          </w:p>
        </w:tc>
      </w:tr>
    </w:tbl>
    <w:p w:rsidR="00642D03" w:rsidRDefault="00642D03">
      <w:pPr>
        <w:pStyle w:val="ConsPlusNormal"/>
        <w:spacing w:before="280"/>
        <w:ind w:firstLine="540"/>
        <w:jc w:val="both"/>
      </w:pPr>
      <w:r>
        <w:t xml:space="preserve">1.1. Порядок подготовки и проведения конкурса по отбору муниципальных программ развития субъектов малого и среднего предпринимательства для предоставления субсидий бюджетам муниципальных образований, требующих ускоренного экономического развития и повышения эффективности использования их экономического потенциала, на реализацию муниципальных программ развития субъектов малого и среднего предпринимательства (далее - </w:t>
      </w:r>
      <w:r>
        <w:lastRenderedPageBreak/>
        <w:t>субсидии), а также порядок и условия предоставления субсидий по результатам конкурсного отбора и представления отчетности о расходовании средств субсидии (далее - Порядок) устанавливают процедуру проведения конкурса по отбору муниципальных программ развития субъектов малого и среднего предпринимательства (далее - муниципальные программы) для предоставления субсидий бюджетам муниципальных образований "первой" и "второй" групп, указанных в приложении N 2 к подпрограмме 2 (далее в настоящем Порядке - муниципальные образования края) в целях софинансирования муниципальных программ, а также процедуру и условия предоставления субсидий по результатам конкурсного отбора и порядок представления отчетности о расходовании средств субсидии.</w:t>
      </w:r>
    </w:p>
    <w:p w:rsidR="00642D03" w:rsidRDefault="00642D03">
      <w:pPr>
        <w:pStyle w:val="ConsPlusNormal"/>
        <w:jc w:val="both"/>
      </w:pPr>
      <w:r>
        <w:t xml:space="preserve">(в ред. </w:t>
      </w:r>
      <w:hyperlink r:id="rId223" w:history="1">
        <w:r>
          <w:rPr>
            <w:color w:val="0000FF"/>
          </w:rPr>
          <w:t>Постановления</w:t>
        </w:r>
      </w:hyperlink>
      <w:r>
        <w:t xml:space="preserve"> Правительства Красноярского края от 11.09.2020 N 613-п)</w:t>
      </w:r>
    </w:p>
    <w:p w:rsidR="00642D03" w:rsidRDefault="00642D03">
      <w:pPr>
        <w:pStyle w:val="ConsPlusNormal"/>
        <w:spacing w:before="220"/>
        <w:ind w:firstLine="540"/>
        <w:jc w:val="both"/>
      </w:pPr>
      <w:r>
        <w:t>1.2. Используемые в Порядке понятия:</w:t>
      </w:r>
    </w:p>
    <w:p w:rsidR="00642D03" w:rsidRDefault="00642D03">
      <w:pPr>
        <w:pStyle w:val="ConsPlusNormal"/>
        <w:spacing w:before="220"/>
        <w:ind w:firstLine="540"/>
        <w:jc w:val="both"/>
      </w:pPr>
      <w:r>
        <w:t xml:space="preserve">оборудование - новые, не бывшие в эксплуатации: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 десятой амортизационным группам </w:t>
      </w:r>
      <w:hyperlink r:id="rId224" w:history="1">
        <w:r>
          <w:rPr>
            <w:color w:val="0000FF"/>
          </w:rPr>
          <w:t>Классификатора</w:t>
        </w:r>
      </w:hyperlink>
      <w:r>
        <w:t xml:space="preserve"> основных средств, включаемых в амортизационные группы, утвержденного Постановлением Правительства Российской Федерации от 01.01.2002 N 1;</w:t>
      </w:r>
    </w:p>
    <w:p w:rsidR="00642D03" w:rsidRDefault="00642D03">
      <w:pPr>
        <w:pStyle w:val="ConsPlusNormal"/>
        <w:spacing w:before="220"/>
        <w:ind w:firstLine="540"/>
        <w:jc w:val="both"/>
      </w:pPr>
      <w:r>
        <w:t>период реализации инвестиционного проекта - отрезок времени, в течение которого осуществляются предусмотренные инвестиционным проектом (далее - проект) действия и обеспечивается получение предусмотренных проектом результатов;</w:t>
      </w:r>
    </w:p>
    <w:p w:rsidR="00642D03" w:rsidRDefault="00642D03">
      <w:pPr>
        <w:pStyle w:val="ConsPlusNormal"/>
        <w:spacing w:before="220"/>
        <w:ind w:firstLine="540"/>
        <w:jc w:val="both"/>
      </w:pPr>
      <w:r>
        <w:t>полная стоимость проекта - суммарный объем всех затрат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rsidR="00642D03" w:rsidRDefault="00642D03">
      <w:pPr>
        <w:pStyle w:val="ConsPlusNormal"/>
        <w:spacing w:before="220"/>
        <w:ind w:firstLine="540"/>
        <w:jc w:val="both"/>
      </w:pPr>
      <w:r>
        <w:t>прикладное программное обеспечение - программное обеспечение, являющееся частью системы управления для безопасной и эффективной эксплуатации оборудования.</w:t>
      </w:r>
    </w:p>
    <w:p w:rsidR="00642D03" w:rsidRDefault="00642D03">
      <w:pPr>
        <w:pStyle w:val="ConsPlusNormal"/>
        <w:spacing w:before="220"/>
        <w:ind w:firstLine="540"/>
        <w:jc w:val="both"/>
      </w:pPr>
      <w:r>
        <w:t xml:space="preserve">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w:t>
      </w:r>
      <w:hyperlink r:id="rId225" w:history="1">
        <w:r>
          <w:rPr>
            <w:color w:val="0000FF"/>
          </w:rPr>
          <w:t>законе</w:t>
        </w:r>
      </w:hyperlink>
      <w:r>
        <w:t xml:space="preserve"> от 24.07.2007 N 209-ФЗ "О развитии малого и среднего предпринимательства в Российской Федерации".</w:t>
      </w:r>
    </w:p>
    <w:p w:rsidR="00642D03" w:rsidRDefault="00642D03">
      <w:pPr>
        <w:pStyle w:val="ConsPlusNormal"/>
        <w:spacing w:before="220"/>
        <w:ind w:firstLine="540"/>
        <w:jc w:val="both"/>
      </w:pPr>
      <w:r>
        <w:t>1.3. Субсидии предоставляются в целях софинансирования расходных обязательств муниципальных образований края, возникающих при реализации органами местного самоуправления муниципальных программ.</w:t>
      </w:r>
    </w:p>
    <w:p w:rsidR="00642D03" w:rsidRDefault="00642D03">
      <w:pPr>
        <w:pStyle w:val="ConsPlusNormal"/>
        <w:spacing w:before="220"/>
        <w:ind w:firstLine="540"/>
        <w:jc w:val="both"/>
      </w:pPr>
      <w:r>
        <w:t>1.4. Предоставление субсидий осуществляется на основании результатов конкурса по отбору муниципальных программ (далее - Конкурсный отбор).</w:t>
      </w:r>
    </w:p>
    <w:p w:rsidR="00642D03" w:rsidRDefault="00642D03">
      <w:pPr>
        <w:pStyle w:val="ConsPlusNormal"/>
        <w:spacing w:before="220"/>
        <w:ind w:firstLine="540"/>
        <w:jc w:val="both"/>
      </w:pPr>
      <w:r>
        <w:t>Конкурсный отбор проводится ежегодно в пределах сумм, предусмотренных законом края о краевом бюджете на очередной финансовый год и плановый период и государственной программой Красноярского края "Развитие инновационной деятельности, малого и среднего предпринимательства", утвержденной Постановлением Правительства Красноярского края от 30.09.2013 N 505-п (далее - программа).</w:t>
      </w:r>
    </w:p>
    <w:p w:rsidR="00642D03" w:rsidRDefault="00642D03">
      <w:pPr>
        <w:pStyle w:val="ConsPlusNormal"/>
        <w:jc w:val="both"/>
      </w:pPr>
      <w:r>
        <w:t xml:space="preserve">(п. 1.4 в ред. </w:t>
      </w:r>
      <w:hyperlink r:id="rId226" w:history="1">
        <w:r>
          <w:rPr>
            <w:color w:val="0000FF"/>
          </w:rPr>
          <w:t>Постановления</w:t>
        </w:r>
      </w:hyperlink>
      <w:r>
        <w:t xml:space="preserve"> Правительства Красноярского края от 11.09.2020 N 613-п)</w:t>
      </w:r>
    </w:p>
    <w:p w:rsidR="00642D03" w:rsidRDefault="00642D03">
      <w:pPr>
        <w:pStyle w:val="ConsPlusNormal"/>
        <w:spacing w:before="220"/>
        <w:ind w:firstLine="540"/>
        <w:jc w:val="both"/>
      </w:pPr>
      <w:r>
        <w:t>1.5. Организатором проведения Конкурсного отбора и главным распорядителем средств субсидии является министерство экономики и регионального развития Красноярского края (далее - Министерство).</w:t>
      </w:r>
    </w:p>
    <w:p w:rsidR="00642D03" w:rsidRDefault="00642D03">
      <w:pPr>
        <w:pStyle w:val="ConsPlusNormal"/>
        <w:spacing w:before="220"/>
        <w:ind w:firstLine="540"/>
        <w:jc w:val="both"/>
      </w:pPr>
      <w:r>
        <w:t xml:space="preserve">1.6. Расходы, связанные с подготовкой и представлением документов для участия в </w:t>
      </w:r>
      <w:r>
        <w:lastRenderedPageBreak/>
        <w:t>Конкурсном отборе, несут муниципальные образования края, претендующие на получение субсидии.</w:t>
      </w:r>
    </w:p>
    <w:p w:rsidR="00642D03" w:rsidRDefault="00642D03">
      <w:pPr>
        <w:pStyle w:val="ConsPlusNormal"/>
        <w:jc w:val="both"/>
      </w:pPr>
    </w:p>
    <w:p w:rsidR="00642D03" w:rsidRDefault="00642D03">
      <w:pPr>
        <w:pStyle w:val="ConsPlusTitle"/>
        <w:jc w:val="center"/>
        <w:outlineLvl w:val="3"/>
      </w:pPr>
      <w:r>
        <w:t>2. УСЛОВИЯ ПРЕДОСТАВЛЕНИЯ СУБСИДИЙ</w:t>
      </w:r>
    </w:p>
    <w:p w:rsidR="00642D03" w:rsidRDefault="00642D03">
      <w:pPr>
        <w:pStyle w:val="ConsPlusNormal"/>
        <w:jc w:val="both"/>
      </w:pPr>
    </w:p>
    <w:p w:rsidR="00642D03" w:rsidRDefault="00642D03">
      <w:pPr>
        <w:pStyle w:val="ConsPlusNormal"/>
        <w:ind w:firstLine="540"/>
        <w:jc w:val="both"/>
      </w:pPr>
      <w:r>
        <w:t>2.1. Субсидии предоставляются на софинансирование расходов по следующим мероприятиям муниципальных программ:</w:t>
      </w:r>
    </w:p>
    <w:p w:rsidR="00642D03" w:rsidRDefault="00642D03">
      <w:pPr>
        <w:pStyle w:val="ConsPlusNormal"/>
        <w:spacing w:before="220"/>
        <w:ind w:firstLine="540"/>
        <w:jc w:val="both"/>
      </w:pPr>
      <w:r>
        <w:t>субсидии на возмещение части затрат на реализацию проектов создания, и (или) развития, и (или) модернизации производства товаров (работ, услуг), реализуемых с использованием недвижимого имущества, находящегося в муниципальной собственности;</w:t>
      </w:r>
    </w:p>
    <w:p w:rsidR="00642D03" w:rsidRDefault="00642D03">
      <w:pPr>
        <w:pStyle w:val="ConsPlusNormal"/>
        <w:spacing w:before="220"/>
        <w:ind w:firstLine="540"/>
        <w:jc w:val="both"/>
      </w:pPr>
      <w:r>
        <w:t>субсидии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rsidR="00642D03" w:rsidRDefault="00642D03">
      <w:pPr>
        <w:pStyle w:val="ConsPlusNormal"/>
        <w:spacing w:before="220"/>
        <w:ind w:firstLine="540"/>
        <w:jc w:val="both"/>
      </w:pPr>
      <w:r>
        <w:t>субсидии на возмещение части затрат по приобретению оборудования за счет кредитов и займов;</w:t>
      </w:r>
    </w:p>
    <w:p w:rsidR="00642D03" w:rsidRDefault="00642D03">
      <w:pPr>
        <w:pStyle w:val="ConsPlusNormal"/>
        <w:spacing w:before="220"/>
        <w:ind w:firstLine="540"/>
        <w:jc w:val="both"/>
      </w:pPr>
      <w:r>
        <w:t>субсидии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642D03" w:rsidRDefault="00642D03">
      <w:pPr>
        <w:pStyle w:val="ConsPlusNormal"/>
        <w:spacing w:before="220"/>
        <w:ind w:firstLine="540"/>
        <w:jc w:val="both"/>
      </w:pPr>
      <w:r>
        <w:t>субсидии на возмещение части затрат, связанных с продвижением товаров (работ, услуг) и/или повышением качества производимых товаров (работ, услуг);</w:t>
      </w:r>
    </w:p>
    <w:p w:rsidR="00642D03" w:rsidRDefault="00642D03">
      <w:pPr>
        <w:pStyle w:val="ConsPlusNormal"/>
        <w:spacing w:before="220"/>
        <w:ind w:firstLine="540"/>
        <w:jc w:val="both"/>
      </w:pPr>
      <w:r>
        <w:t>иные мероприятия муниципальных программ, направленные на создание условий для реализации проектов субъектов малого и среднего предпринимательства.</w:t>
      </w:r>
    </w:p>
    <w:p w:rsidR="00642D03" w:rsidRDefault="00642D03">
      <w:pPr>
        <w:pStyle w:val="ConsPlusNormal"/>
        <w:spacing w:before="220"/>
        <w:ind w:firstLine="540"/>
        <w:jc w:val="both"/>
      </w:pPr>
      <w:bookmarkStart w:id="64" w:name="P3528"/>
      <w:bookmarkEnd w:id="64"/>
      <w:r>
        <w:t>2.2. Субсидии на софинансирование расходов по мероприятию муниципальной программы "Субсидии на возмещение части затрат на реализацию проектов создания, и (или) развития, и (или) модернизации производства товаров (работ, услуг), реализуемых с использованием недвижимого имущества, находящегося в муниципальной собственности" предоставляются при наличии в муниципальной программе следующих условий предоставления субсидий субъектам малого и среднего предпринимательства:</w:t>
      </w:r>
    </w:p>
    <w:p w:rsidR="00642D03" w:rsidRDefault="00642D03">
      <w:pPr>
        <w:pStyle w:val="ConsPlusNormal"/>
        <w:spacing w:before="220"/>
        <w:ind w:firstLine="540"/>
        <w:jc w:val="both"/>
      </w:pPr>
      <w:r>
        <w:t>1) Между органом местного самоуправления муниципального образования края и субъектом малого или среднего предпринимательства, претендующим на получение поддержки, заключен в соответствии с действующим законодательством договор аренды объекта (объектов) недвижимого имущества муниципальной собственности. Реализация проекта создания, и (или) развития, и (или) модернизации производства товаров (работ, услуг) осуществляется на площадях данного объекта (объектов) (далее - Проект с использованием муниципального имущества);</w:t>
      </w:r>
    </w:p>
    <w:p w:rsidR="00642D03" w:rsidRDefault="00642D03">
      <w:pPr>
        <w:pStyle w:val="ConsPlusNormal"/>
        <w:spacing w:before="220"/>
        <w:ind w:firstLine="540"/>
        <w:jc w:val="both"/>
      </w:pPr>
      <w:r>
        <w:t xml:space="preserve">2) Субъект малого или среднего предпринимательства, претендующий на получение поддержки, осуществляет по Проекту с использованием муниципального имущества деятельность, относящуюся к </w:t>
      </w:r>
      <w:hyperlink w:anchor="P3751" w:history="1">
        <w:r>
          <w:rPr>
            <w:color w:val="0000FF"/>
          </w:rPr>
          <w:t>категории А</w:t>
        </w:r>
      </w:hyperlink>
      <w:r>
        <w:t xml:space="preserve"> Перечня видов деятельности субъектов малого и среднего предпринимательства, приоритетных для оказания поддержки (далее - Перечень видов деятельности), указанных в приложении N 1 к Порядку. Период реализации Проекта с использованием муниципального имущества не превышает 3 лет;</w:t>
      </w:r>
    </w:p>
    <w:p w:rsidR="00642D03" w:rsidRDefault="00642D03">
      <w:pPr>
        <w:pStyle w:val="ConsPlusNormal"/>
        <w:spacing w:before="220"/>
        <w:ind w:firstLine="540"/>
        <w:jc w:val="both"/>
      </w:pPr>
      <w:r>
        <w:t>3) Субсидии предоставляются субъектам малого и среднего предпринимательства на возмещение части следующих затрат, понесенных не ранее 01.01.2019 в связи с реализацией Проекта с использованием муниципального имущества:</w:t>
      </w:r>
    </w:p>
    <w:p w:rsidR="00642D03" w:rsidRDefault="00642D03">
      <w:pPr>
        <w:pStyle w:val="ConsPlusNormal"/>
        <w:spacing w:before="220"/>
        <w:ind w:firstLine="540"/>
        <w:jc w:val="both"/>
      </w:pPr>
      <w:r>
        <w:t xml:space="preserve">на проведение неотделимых улучшений помещений (объектов), находящихся в муниципальной собственности, в целях приведения их в надлежащее состояние, необходимое для </w:t>
      </w:r>
      <w:r>
        <w:lastRenderedPageBreak/>
        <w:t>осуществления деятельности по Проекту с использованием муниципального имущества;</w:t>
      </w:r>
    </w:p>
    <w:p w:rsidR="00642D03" w:rsidRDefault="00642D03">
      <w:pPr>
        <w:pStyle w:val="ConsPlusNormal"/>
        <w:spacing w:before="220"/>
        <w:ind w:firstLine="540"/>
        <w:jc w:val="both"/>
      </w:pPr>
      <w:r>
        <w:t>на подготовку проектной документации на реконструкцию (техническое перевооружение), капитальный ремонт объектов капитального строительства, необходимых для осуществления деятельности,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w:t>
      </w:r>
    </w:p>
    <w:p w:rsidR="00642D03" w:rsidRDefault="00642D03">
      <w:pPr>
        <w:pStyle w:val="ConsPlusNormal"/>
        <w:spacing w:before="220"/>
        <w:ind w:firstLine="540"/>
        <w:jc w:val="both"/>
      </w:pPr>
      <w:r>
        <w:t>на подключение к инженерной инфраструктуре;</w:t>
      </w:r>
    </w:p>
    <w:p w:rsidR="00642D03" w:rsidRDefault="00642D03">
      <w:pPr>
        <w:pStyle w:val="ConsPlusNormal"/>
        <w:spacing w:before="220"/>
        <w:ind w:firstLine="540"/>
        <w:jc w:val="both"/>
      </w:pPr>
      <w:r>
        <w:t>на приобретение оборудования, его монтаж и пусконаладочные работы;</w:t>
      </w:r>
    </w:p>
    <w:p w:rsidR="00642D03" w:rsidRDefault="00642D03">
      <w:pPr>
        <w:pStyle w:val="ConsPlusNormal"/>
        <w:spacing w:before="220"/>
        <w:ind w:firstLine="540"/>
        <w:jc w:val="both"/>
      </w:pPr>
      <w:r>
        <w:t>на приобретение мебели;</w:t>
      </w:r>
    </w:p>
    <w:p w:rsidR="00642D03" w:rsidRDefault="00642D03">
      <w:pPr>
        <w:pStyle w:val="ConsPlusNormal"/>
        <w:spacing w:before="220"/>
        <w:ind w:firstLine="540"/>
        <w:jc w:val="both"/>
      </w:pPr>
      <w:r>
        <w:t>на разработку и (или) приобретение прикладного программного обеспечения;</w:t>
      </w:r>
    </w:p>
    <w:p w:rsidR="00642D03" w:rsidRDefault="00642D03">
      <w:pPr>
        <w:pStyle w:val="ConsPlusNormal"/>
        <w:spacing w:before="220"/>
        <w:ind w:firstLine="540"/>
        <w:jc w:val="both"/>
      </w:pPr>
      <w:r>
        <w:t>на благоустройство территории, прилегающей к арендуемому объекту (объектам) недвижимого имущества муниципальной собственности;</w:t>
      </w:r>
    </w:p>
    <w:p w:rsidR="00642D03" w:rsidRDefault="00642D03">
      <w:pPr>
        <w:pStyle w:val="ConsPlusNormal"/>
        <w:spacing w:before="220"/>
        <w:ind w:firstLine="540"/>
        <w:jc w:val="both"/>
      </w:pPr>
      <w:r>
        <w:t>на обучение, повышение квалификации, профессиональную переподготовку индивидуальных предпринимателей, работников субъекта малого и среднего предпринимательства в связи с модернизацией производства;</w:t>
      </w:r>
    </w:p>
    <w:p w:rsidR="00642D03" w:rsidRDefault="00642D03">
      <w:pPr>
        <w:pStyle w:val="ConsPlusNormal"/>
        <w:spacing w:before="220"/>
        <w:ind w:firstLine="540"/>
        <w:jc w:val="both"/>
      </w:pPr>
      <w:r>
        <w:t>на лицензирование деятельности, сертификацию помещений, зданий, сооружений, сертификацию (декларирование) продукции (продовольственного сырья, товаров, работ, услуг), проведение специальной оценки условий труда;</w:t>
      </w:r>
    </w:p>
    <w:p w:rsidR="00642D03" w:rsidRDefault="00642D03">
      <w:pPr>
        <w:pStyle w:val="ConsPlusNormal"/>
        <w:spacing w:before="220"/>
        <w:ind w:firstLine="540"/>
        <w:jc w:val="both"/>
      </w:pPr>
      <w:r>
        <w:t>4) Размер субсидии составляет 50 процентов полной стоимости проекта, но не более 25,0 млн рублей за период реализации проекта.</w:t>
      </w:r>
    </w:p>
    <w:p w:rsidR="00642D03" w:rsidRDefault="00642D03">
      <w:pPr>
        <w:pStyle w:val="ConsPlusNormal"/>
        <w:spacing w:before="220"/>
        <w:ind w:firstLine="540"/>
        <w:jc w:val="both"/>
      </w:pPr>
      <w:r>
        <w:t>2.3. Субсидии на софинансирование расходов по мероприятию муниципальной программы "Субсидии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 предоставляются при наличии в муниципальной программе следующих условий предоставления субсидий субъектам малого и среднего предпринимательства:</w:t>
      </w:r>
    </w:p>
    <w:p w:rsidR="00642D03" w:rsidRDefault="00642D03">
      <w:pPr>
        <w:pStyle w:val="ConsPlusNormal"/>
        <w:spacing w:before="220"/>
        <w:ind w:firstLine="540"/>
        <w:jc w:val="both"/>
      </w:pPr>
      <w:r>
        <w:t xml:space="preserve">1) Субсидии предоставляются субъектам малого и среднего предпринимательства, осуществляющим реализацию проектов по видам деятельности согласно </w:t>
      </w:r>
      <w:hyperlink w:anchor="P3739" w:history="1">
        <w:r>
          <w:rPr>
            <w:color w:val="0000FF"/>
          </w:rPr>
          <w:t>Перечню</w:t>
        </w:r>
      </w:hyperlink>
      <w:r>
        <w:t xml:space="preserve"> видов деятельности, указанных в приложении N 1 к Порядку;</w:t>
      </w:r>
    </w:p>
    <w:p w:rsidR="00642D03" w:rsidRDefault="00642D03">
      <w:pPr>
        <w:pStyle w:val="ConsPlusNormal"/>
        <w:spacing w:before="220"/>
        <w:ind w:firstLine="540"/>
        <w:jc w:val="both"/>
      </w:pPr>
      <w:r>
        <w:t>2) Субсидии предоставляются субъектам малого и среднего предпринимательства на возмещение части следующих затрат, связанных с созданием новых или развитием действующих мощностей по производству продукции (выполнению работ, оказанию услуг):</w:t>
      </w:r>
    </w:p>
    <w:p w:rsidR="00642D03" w:rsidRDefault="00642D03">
      <w:pPr>
        <w:pStyle w:val="ConsPlusNormal"/>
        <w:spacing w:before="220"/>
        <w:ind w:firstLine="540"/>
        <w:jc w:val="both"/>
      </w:pPr>
      <w:r>
        <w:t>на подготовку проектной документации на строительство, реконструкцию (техническое перевооружение), капитальный ремонт объектов капитального строительства, необходимых для осуществления деятельности;</w:t>
      </w:r>
    </w:p>
    <w:p w:rsidR="00642D03" w:rsidRDefault="00642D03">
      <w:pPr>
        <w:pStyle w:val="ConsPlusNormal"/>
        <w:spacing w:before="220"/>
        <w:ind w:firstLine="540"/>
        <w:jc w:val="both"/>
      </w:pPr>
      <w:r>
        <w:t>на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w:t>
      </w:r>
    </w:p>
    <w:p w:rsidR="00642D03" w:rsidRDefault="00642D03">
      <w:pPr>
        <w:pStyle w:val="ConsPlusNormal"/>
        <w:spacing w:before="220"/>
        <w:ind w:firstLine="540"/>
        <w:jc w:val="both"/>
      </w:pPr>
      <w:r>
        <w:t>на строительство, реконструкцию (техническое перевооружение), капитальный ремонт объектов капитального строительства, включая затраты на подключение к инженерной инфраструктуре;</w:t>
      </w:r>
    </w:p>
    <w:p w:rsidR="00642D03" w:rsidRDefault="00642D03">
      <w:pPr>
        <w:pStyle w:val="ConsPlusNormal"/>
        <w:spacing w:before="220"/>
        <w:ind w:firstLine="540"/>
        <w:jc w:val="both"/>
      </w:pPr>
      <w:r>
        <w:t>на ремонт зданий, помещений, сооружений, необходимых для осуществления деятельности;</w:t>
      </w:r>
    </w:p>
    <w:p w:rsidR="00642D03" w:rsidRDefault="00642D03">
      <w:pPr>
        <w:pStyle w:val="ConsPlusNormal"/>
        <w:spacing w:before="220"/>
        <w:ind w:firstLine="540"/>
        <w:jc w:val="both"/>
      </w:pPr>
      <w:r>
        <w:lastRenderedPageBreak/>
        <w:t>на приобретение оборудования, его монтаж и пусконаладочные работы, разработку и (или) приобретение прикладного программного обеспечения;</w:t>
      </w:r>
    </w:p>
    <w:p w:rsidR="00642D03" w:rsidRDefault="00642D03">
      <w:pPr>
        <w:pStyle w:val="ConsPlusNormal"/>
        <w:spacing w:before="220"/>
        <w:ind w:firstLine="540"/>
        <w:jc w:val="both"/>
      </w:pPr>
      <w:r>
        <w:t>на лицензирование деятельности, сертификацию помещений, зданий, сооружений, сертификацию (декларирование) продукции (продовольственного сырья, товаров, работ, услуг), проведение специальной оценки условий труда.</w:t>
      </w:r>
    </w:p>
    <w:p w:rsidR="00642D03" w:rsidRDefault="00642D03">
      <w:pPr>
        <w:pStyle w:val="ConsPlusNormal"/>
        <w:spacing w:before="220"/>
        <w:ind w:firstLine="540"/>
        <w:jc w:val="both"/>
      </w:pPr>
      <w:r>
        <w:t>Субъектам малого и среднего предпринимательства, осуществляющим деятельность в области народных художественных промыслов и ремесленной деятельности, субсидии предоставляются также на возмещение затрат, направленных на приобретение сырья, расходных материалов и инструментов, необходимых для производства продукции и изделий народных художественных промыслов и ремесленной деятельности; на создание (развитие) товаропроводящей сети по реализации ремесленных товаров (фирменных магазинов ремесленной продукции, магазинов-мастерских по производству и сбыту продукции и изделий народных художественных промыслов и ремесленной деятельности, торговых объектов, реализующих продукцию ремесленников, расположенных в туристических зонах и на туристических маршрутах);</w:t>
      </w:r>
    </w:p>
    <w:p w:rsidR="00642D03" w:rsidRDefault="00642D03">
      <w:pPr>
        <w:pStyle w:val="ConsPlusNormal"/>
        <w:jc w:val="both"/>
      </w:pPr>
      <w:r>
        <w:t xml:space="preserve">(в ред. </w:t>
      </w:r>
      <w:hyperlink r:id="rId227" w:history="1">
        <w:r>
          <w:rPr>
            <w:color w:val="0000FF"/>
          </w:rPr>
          <w:t>Постановления</w:t>
        </w:r>
      </w:hyperlink>
      <w:r>
        <w:t xml:space="preserve"> Правительства Красноярского края от 11.09.2020 N 613-п)</w:t>
      </w:r>
    </w:p>
    <w:p w:rsidR="00642D03" w:rsidRDefault="00642D03">
      <w:pPr>
        <w:pStyle w:val="ConsPlusNormal"/>
        <w:spacing w:before="220"/>
        <w:ind w:firstLine="540"/>
        <w:jc w:val="both"/>
      </w:pPr>
      <w:r>
        <w:t>3) Размер субсидии составляет 50 процентов произведенных затрат, но не более:</w:t>
      </w:r>
    </w:p>
    <w:p w:rsidR="00642D03" w:rsidRDefault="00642D03">
      <w:pPr>
        <w:pStyle w:val="ConsPlusNormal"/>
        <w:spacing w:before="220"/>
        <w:ind w:firstLine="540"/>
        <w:jc w:val="both"/>
      </w:pPr>
      <w:r>
        <w:t xml:space="preserve">12,0 млн рублей одному получателю поддержки, реализующему проект по одному или нескольким видам деятельности, хотя бы один из которых относится к </w:t>
      </w:r>
      <w:hyperlink w:anchor="P3751" w:history="1">
        <w:r>
          <w:rPr>
            <w:color w:val="0000FF"/>
          </w:rPr>
          <w:t>категории А</w:t>
        </w:r>
      </w:hyperlink>
      <w:r>
        <w:t xml:space="preserve"> или </w:t>
      </w:r>
      <w:hyperlink w:anchor="P3824" w:history="1">
        <w:r>
          <w:rPr>
            <w:color w:val="0000FF"/>
          </w:rPr>
          <w:t>категории В</w:t>
        </w:r>
      </w:hyperlink>
      <w:r>
        <w:t xml:space="preserve"> Перечня видов деятельности, указанных в приложении N 1 к Порядку;</w:t>
      </w:r>
    </w:p>
    <w:p w:rsidR="00642D03" w:rsidRDefault="00642D03">
      <w:pPr>
        <w:pStyle w:val="ConsPlusNormal"/>
        <w:spacing w:before="220"/>
        <w:ind w:firstLine="540"/>
        <w:jc w:val="both"/>
      </w:pPr>
      <w:r>
        <w:t xml:space="preserve">8,0 млн рублей одному получателю поддержки, реализующему проект по одному или нескольким видам деятельности, относящимся к </w:t>
      </w:r>
      <w:hyperlink w:anchor="P3783" w:history="1">
        <w:r>
          <w:rPr>
            <w:color w:val="0000FF"/>
          </w:rPr>
          <w:t>категории Б</w:t>
        </w:r>
      </w:hyperlink>
      <w:r>
        <w:t xml:space="preserve"> Перечня видов деятельности, указанных в приложении N 1 к Порядку.</w:t>
      </w:r>
    </w:p>
    <w:p w:rsidR="00642D03" w:rsidRDefault="00642D03">
      <w:pPr>
        <w:pStyle w:val="ConsPlusNormal"/>
        <w:jc w:val="both"/>
      </w:pPr>
      <w:r>
        <w:t xml:space="preserve">(пп. 3 в ред. </w:t>
      </w:r>
      <w:hyperlink r:id="rId228" w:history="1">
        <w:r>
          <w:rPr>
            <w:color w:val="0000FF"/>
          </w:rPr>
          <w:t>Постановления</w:t>
        </w:r>
      </w:hyperlink>
      <w:r>
        <w:t xml:space="preserve"> Правительства Красноярского края от 14.04.2020 N 244-п)</w:t>
      </w:r>
    </w:p>
    <w:p w:rsidR="00642D03" w:rsidRDefault="00642D03">
      <w:pPr>
        <w:pStyle w:val="ConsPlusNormal"/>
        <w:spacing w:before="220"/>
        <w:ind w:firstLine="540"/>
        <w:jc w:val="both"/>
      </w:pPr>
      <w:r>
        <w:t>2.4. Субсидии на софинансирование расходов по мероприятию муниципальной программы "Субсидии на возмещение части затрат по приобретению оборудования за счет кредитов и займов" предоставляются при наличии в муниципальной программе следующих условий предоставления субсидий субъектам малого и среднего предпринимательства:</w:t>
      </w:r>
    </w:p>
    <w:p w:rsidR="00642D03" w:rsidRDefault="00642D03">
      <w:pPr>
        <w:pStyle w:val="ConsPlusNormal"/>
        <w:spacing w:before="220"/>
        <w:ind w:firstLine="540"/>
        <w:jc w:val="both"/>
      </w:pPr>
      <w:r>
        <w:t xml:space="preserve">1) субсидии предоставляются в размере 50 процентов от суммы фактически произведенных и документально подтвержденных затрат на приобретение оборудования за счет кредитов и займов, но не более 10,0 млн рублей одному получателю поддержки, реализующему проект по одному или нескольким видам деятельности, хотя бы один из которых относится к </w:t>
      </w:r>
      <w:hyperlink w:anchor="P3751" w:history="1">
        <w:r>
          <w:rPr>
            <w:color w:val="0000FF"/>
          </w:rPr>
          <w:t>категории А</w:t>
        </w:r>
      </w:hyperlink>
      <w:r>
        <w:t xml:space="preserve"> или </w:t>
      </w:r>
      <w:hyperlink w:anchor="P3824" w:history="1">
        <w:r>
          <w:rPr>
            <w:color w:val="0000FF"/>
          </w:rPr>
          <w:t>категории В</w:t>
        </w:r>
      </w:hyperlink>
      <w:r>
        <w:t xml:space="preserve"> Перечня видов деятельности, указанных в приложении N 1 к Порядку.</w:t>
      </w:r>
    </w:p>
    <w:p w:rsidR="00642D03" w:rsidRDefault="00642D03">
      <w:pPr>
        <w:pStyle w:val="ConsPlusNormal"/>
        <w:jc w:val="both"/>
      </w:pPr>
      <w:r>
        <w:t xml:space="preserve">(пп. 1 в ред. </w:t>
      </w:r>
      <w:hyperlink r:id="rId229" w:history="1">
        <w:r>
          <w:rPr>
            <w:color w:val="0000FF"/>
          </w:rPr>
          <w:t>Постановления</w:t>
        </w:r>
      </w:hyperlink>
      <w:r>
        <w:t xml:space="preserve"> Правительства Красноярского края от 14.04.2020 N 244-п)</w:t>
      </w:r>
    </w:p>
    <w:p w:rsidR="00642D03" w:rsidRDefault="00642D03">
      <w:pPr>
        <w:pStyle w:val="ConsPlusNormal"/>
        <w:spacing w:before="220"/>
        <w:ind w:firstLine="540"/>
        <w:jc w:val="both"/>
      </w:pPr>
      <w:r>
        <w:t>2) За счет кредита, полученного субъектом малого или среднего предпринимательства в банке (займа, полученного в региональной микрофинансовой организации, федеральных, региональных институтах развития субъектов малого и среднего предпринимательства), оплачено не менее 50% стоимости оборудования, включая пусконаладочные работы, монтаж, разработку и (или) приобретение прикладного программного обеспечения, и на дату подачи в соответствующий орган местного самоуправления заявления о предоставлении субсидии истекло не более одного года с даты приобретения оборудования;</w:t>
      </w:r>
    </w:p>
    <w:p w:rsidR="00642D03" w:rsidRDefault="00642D03">
      <w:pPr>
        <w:pStyle w:val="ConsPlusNormal"/>
        <w:spacing w:before="220"/>
        <w:ind w:firstLine="540"/>
        <w:jc w:val="both"/>
      </w:pPr>
      <w:r>
        <w:t>3) По кредитному договору (договору займа) отсутствуют просроченные обязательства субъекта малого или среднего предпринимательства;</w:t>
      </w:r>
    </w:p>
    <w:p w:rsidR="00642D03" w:rsidRDefault="00642D03">
      <w:pPr>
        <w:pStyle w:val="ConsPlusNormal"/>
        <w:spacing w:before="220"/>
        <w:ind w:firstLine="540"/>
        <w:jc w:val="both"/>
      </w:pPr>
      <w:r>
        <w:t>4) Для получения субсидии субъектами малого и среднего предпринимательства представляются следующие документы:</w:t>
      </w:r>
    </w:p>
    <w:p w:rsidR="00642D03" w:rsidRDefault="00642D03">
      <w:pPr>
        <w:pStyle w:val="ConsPlusNormal"/>
        <w:spacing w:before="220"/>
        <w:ind w:firstLine="540"/>
        <w:jc w:val="both"/>
      </w:pPr>
      <w:r>
        <w:t xml:space="preserve">копия кредитного договора (копии кредитных договоров) или копия договора займа (копии </w:t>
      </w:r>
      <w:r>
        <w:lastRenderedPageBreak/>
        <w:t>договоров займа), являющегося действующим на момент подачи заявки;</w:t>
      </w:r>
    </w:p>
    <w:p w:rsidR="00642D03" w:rsidRDefault="00642D03">
      <w:pPr>
        <w:pStyle w:val="ConsPlusNormal"/>
        <w:spacing w:before="220"/>
        <w:ind w:firstLine="540"/>
        <w:jc w:val="both"/>
      </w:pPr>
      <w:r>
        <w:t>копии выписок из ссудного счета и графика погашения кредита (займа), заверенные банком или региональной микрофинансовой организацией, федеральными, региональными институтами развития, являющимися кредиторами;</w:t>
      </w:r>
    </w:p>
    <w:p w:rsidR="00642D03" w:rsidRDefault="00642D03">
      <w:pPr>
        <w:pStyle w:val="ConsPlusNormal"/>
        <w:spacing w:before="220"/>
        <w:ind w:firstLine="540"/>
        <w:jc w:val="both"/>
      </w:pPr>
      <w:r>
        <w:t>копии документов, подтверждающие осуществление расходов по уплате субъектом малого или среднего предпринимательства процентов по кредиту (займу) и погашение кредита (займа) (платежные поручения, инкассовые поручения, платежные требования, платежные ордера и прочие документы);</w:t>
      </w:r>
    </w:p>
    <w:p w:rsidR="00642D03" w:rsidRDefault="00642D03">
      <w:pPr>
        <w:pStyle w:val="ConsPlusNormal"/>
        <w:spacing w:before="220"/>
        <w:ind w:firstLine="540"/>
        <w:jc w:val="both"/>
      </w:pPr>
      <w:r>
        <w:t>копии заключенных субъектом малого или среднего предпринимательства договоров на приобретение и (или) монтаж оборудования, разработку и (или) приобретение прикладного программного обеспечения;</w:t>
      </w:r>
    </w:p>
    <w:p w:rsidR="00642D03" w:rsidRDefault="00642D03">
      <w:pPr>
        <w:pStyle w:val="ConsPlusNormal"/>
        <w:spacing w:before="220"/>
        <w:ind w:firstLine="540"/>
        <w:jc w:val="both"/>
      </w:pPr>
      <w:r>
        <w:t>копии документов, подтверждающих осуществление субъектом малого или среднего предпринимательства расходов по приобретению и (или) монтажу оборудования, разработке и (или) приобретению прикладного программного обеспечения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в случае безналичного расчета - платежные поручения, в случае наличного расчета - кассовые или товарные чеки и (или) квитанции к приходным кассовым ордерам);</w:t>
      </w:r>
    </w:p>
    <w:p w:rsidR="00642D03" w:rsidRDefault="00642D03">
      <w:pPr>
        <w:pStyle w:val="ConsPlusNormal"/>
        <w:spacing w:before="220"/>
        <w:ind w:firstLine="540"/>
        <w:jc w:val="both"/>
      </w:pPr>
      <w:r>
        <w:t>копии документов, подтверждающих получение оборудования и (или) прикладного программного обеспечения (выполнение монтажа, пусконаладочных работ).</w:t>
      </w:r>
    </w:p>
    <w:p w:rsidR="00642D03" w:rsidRDefault="00642D03">
      <w:pPr>
        <w:pStyle w:val="ConsPlusNormal"/>
        <w:spacing w:before="220"/>
        <w:ind w:firstLine="540"/>
        <w:jc w:val="both"/>
      </w:pPr>
      <w:bookmarkStart w:id="65" w:name="P3569"/>
      <w:bookmarkEnd w:id="65"/>
      <w:r>
        <w:t>2.5. Субсидии на софинансирование расходов по мероприятию муниципальной программы "Субсидии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предоставляются при наличии в муниципальной программе следующих условий предоставления субсидий субъектам малого и среднего предпринимательства:</w:t>
      </w:r>
    </w:p>
    <w:p w:rsidR="00642D03" w:rsidRDefault="00642D03">
      <w:pPr>
        <w:pStyle w:val="ConsPlusNormal"/>
        <w:spacing w:before="220"/>
        <w:ind w:firstLine="540"/>
        <w:jc w:val="both"/>
      </w:pPr>
      <w:r>
        <w:t>1) Субсидия предоставляется на возмещение затрат по уплате первого взноса (аванса) при заключении договоров лизинга оборудования;</w:t>
      </w:r>
    </w:p>
    <w:p w:rsidR="00642D03" w:rsidRDefault="00642D03">
      <w:pPr>
        <w:pStyle w:val="ConsPlusNormal"/>
        <w:spacing w:before="220"/>
        <w:ind w:firstLine="540"/>
        <w:jc w:val="both"/>
      </w:pPr>
      <w:r>
        <w:t>2) Субсидия предоставляется в целях возмещения затрат по договорам лизинга оборудования, заключенным не ранее 1 января года подачи в соответствующий орган местного самоуправления заявления о предоставлении субсидии;</w:t>
      </w:r>
    </w:p>
    <w:p w:rsidR="00642D03" w:rsidRDefault="00642D03">
      <w:pPr>
        <w:pStyle w:val="ConsPlusNormal"/>
        <w:spacing w:before="220"/>
        <w:ind w:firstLine="540"/>
        <w:jc w:val="both"/>
      </w:pPr>
      <w:r>
        <w:t>3) Субсидия предоставляется в размере первого взноса (аванса) по договору лизинга, но не более 50 процентов стоимости оборудования, включая затраты на его монтаж, и не более 3,0 млн рублей одному получателю поддержки;</w:t>
      </w:r>
    </w:p>
    <w:p w:rsidR="00642D03" w:rsidRDefault="00642D03">
      <w:pPr>
        <w:pStyle w:val="ConsPlusNormal"/>
        <w:spacing w:before="220"/>
        <w:ind w:firstLine="540"/>
        <w:jc w:val="both"/>
      </w:pPr>
      <w:r>
        <w:t xml:space="preserve">4) Компенсации не подлежат затраты, связанные с уплатой первого взноса (аванса) при заключении договора (договоров) лизинга оборудования, предназначенного для осуществления оптовой и розничной торговли, кроме видов деятельности, указанных в </w:t>
      </w:r>
      <w:hyperlink w:anchor="P3739" w:history="1">
        <w:r>
          <w:rPr>
            <w:color w:val="0000FF"/>
          </w:rPr>
          <w:t>приложении N 1</w:t>
        </w:r>
      </w:hyperlink>
      <w:r>
        <w:t xml:space="preserve"> к Порядку.</w:t>
      </w:r>
    </w:p>
    <w:p w:rsidR="00642D03" w:rsidRDefault="00642D03">
      <w:pPr>
        <w:pStyle w:val="ConsPlusNormal"/>
        <w:spacing w:before="220"/>
        <w:ind w:firstLine="540"/>
        <w:jc w:val="both"/>
      </w:pPr>
      <w:bookmarkStart w:id="66" w:name="P3574"/>
      <w:bookmarkEnd w:id="66"/>
      <w:r>
        <w:t>2.6. Субсидии на софинансирование расходов по мероприятию муниципальной программы "Субсидии на возмещение части затрат, связанных с продвижением товаров (работ, услуг) и/или повышением качества производимых товаров (работ, услуг)" предоставляются при наличии в муниципальной программе следующих условий предоставления субсидий субъектам малого и среднего предпринимательства:</w:t>
      </w:r>
    </w:p>
    <w:p w:rsidR="00642D03" w:rsidRDefault="00642D03">
      <w:pPr>
        <w:pStyle w:val="ConsPlusNormal"/>
        <w:spacing w:before="220"/>
        <w:ind w:firstLine="540"/>
        <w:jc w:val="both"/>
      </w:pPr>
      <w:r>
        <w:t xml:space="preserve">1) Субсидии предоставляются на возмещение части затрат, связанных с сертификацией (декларированием) продукции (продовольственного сырья, товаров, работ, услуг), включая затраты </w:t>
      </w:r>
      <w:r>
        <w:lastRenderedPageBreak/>
        <w:t>на регистрацию декларации о соответствии, проведение анализа документов, оформление и переоформление сертификатов и деклараций о соответствии, исследование продукции, санитарно-эпидемиологическую экспертизу; с лицензированием деятельности, сертификацией помещений, зданий, сооружений; с проведением специальной оценки условий труда; с обучением, повышением квалификации, профессиональной переподготовкой индивидуальных предпринимателей, работников субъекта малого или среднего предпринимательства; с участием субъекта малого или среднего предпринимательства в форумах, конференциях, бизнес-миссиях, в выставочно-ярмарочных мероприятиях;</w:t>
      </w:r>
    </w:p>
    <w:p w:rsidR="00642D03" w:rsidRDefault="00642D03">
      <w:pPr>
        <w:pStyle w:val="ConsPlusNormal"/>
        <w:spacing w:before="220"/>
        <w:ind w:firstLine="540"/>
        <w:jc w:val="both"/>
      </w:pPr>
      <w:r>
        <w:t>2) Расходы субъекта малого или среднего предпринимательства осуществлены на основании договоров, заключенных не ранее 1 января года, предшествующего году подачи в соответствующий орган местного самоуправления заявления о предоставлении субсидии;</w:t>
      </w:r>
    </w:p>
    <w:p w:rsidR="00642D03" w:rsidRDefault="00642D03">
      <w:pPr>
        <w:pStyle w:val="ConsPlusNormal"/>
        <w:spacing w:before="220"/>
        <w:ind w:firstLine="540"/>
        <w:jc w:val="both"/>
      </w:pPr>
      <w:r>
        <w:t>3) Субсидии предоставляются в размере 50 процентов от суммы фактически произведенных и документально подтвержденных затрат, но не более 500,0 тыс. рублей одному получателю поддержки в год.</w:t>
      </w:r>
    </w:p>
    <w:p w:rsidR="00642D03" w:rsidRDefault="00642D03">
      <w:pPr>
        <w:pStyle w:val="ConsPlusNormal"/>
        <w:spacing w:before="220"/>
        <w:ind w:firstLine="540"/>
        <w:jc w:val="both"/>
      </w:pPr>
      <w:bookmarkStart w:id="67" w:name="P3578"/>
      <w:bookmarkEnd w:id="67"/>
      <w:r>
        <w:t>2.7. Субсидии на софинансирование иных мероприятий муниципальных программ, направленных на создание условий для реализации проектов субъектов малого и среднего предпринимательства, предоставляются начиная с 2020 года при соблюдении следующих условий:</w:t>
      </w:r>
    </w:p>
    <w:p w:rsidR="00642D03" w:rsidRDefault="00642D03">
      <w:pPr>
        <w:pStyle w:val="ConsPlusNormal"/>
        <w:spacing w:before="220"/>
        <w:ind w:firstLine="540"/>
        <w:jc w:val="both"/>
      </w:pPr>
      <w:bookmarkStart w:id="68" w:name="P3579"/>
      <w:bookmarkEnd w:id="68"/>
      <w:r>
        <w:t>1) в муниципальной программе в качестве мероприятий, направленных на создание условий для реализации проектов субъектов малого и среднего предпринимательства, предусмотрены мероприятия, связанные с проведением инженерных изысканий, подготовкой проектной документации на строительство, реконструкцию, капитальный ремонт объекта (объектов) капитального строительства (далее - проектная документация), получением положительного заключения экспертизы проектной документации, в целях организации нового производства или строительства, реконструкции, капитального ремонта объектов инфраструктурного обеспечения инвестиционной деятельности;</w:t>
      </w:r>
    </w:p>
    <w:p w:rsidR="00642D03" w:rsidRDefault="00642D03">
      <w:pPr>
        <w:pStyle w:val="ConsPlusNormal"/>
        <w:spacing w:before="220"/>
        <w:ind w:firstLine="540"/>
        <w:jc w:val="both"/>
      </w:pPr>
      <w:r>
        <w:t xml:space="preserve">2) реализация мероприятия (мероприятий), указанного в </w:t>
      </w:r>
      <w:hyperlink w:anchor="P3579" w:history="1">
        <w:r>
          <w:rPr>
            <w:color w:val="0000FF"/>
          </w:rPr>
          <w:t>подпункте 1</w:t>
        </w:r>
      </w:hyperlink>
      <w:r>
        <w:t xml:space="preserve"> настоящего пункта, позволит реализовать проект (проекты) субъектов малого и среднего предпринимательства.</w:t>
      </w:r>
    </w:p>
    <w:p w:rsidR="00642D03" w:rsidRDefault="00642D03">
      <w:pPr>
        <w:pStyle w:val="ConsPlusNormal"/>
        <w:spacing w:before="220"/>
        <w:ind w:firstLine="540"/>
        <w:jc w:val="both"/>
      </w:pPr>
      <w:r>
        <w:t xml:space="preserve">Субсидии предоставляются в размере 70 процентов от суммы планируемых затрат по реализации одного или нескольких мероприятий </w:t>
      </w:r>
      <w:hyperlink w:anchor="P3579" w:history="1">
        <w:r>
          <w:rPr>
            <w:color w:val="0000FF"/>
          </w:rPr>
          <w:t>подпункта 1</w:t>
        </w:r>
      </w:hyperlink>
      <w:r>
        <w:t xml:space="preserve"> настоящего пункта, но не более 10,0 млн рублей по одному мероприятию.</w:t>
      </w:r>
    </w:p>
    <w:p w:rsidR="00642D03" w:rsidRDefault="00642D03">
      <w:pPr>
        <w:pStyle w:val="ConsPlusNormal"/>
        <w:jc w:val="both"/>
      </w:pPr>
      <w:r>
        <w:t xml:space="preserve">(п. 2.7 в ред. </w:t>
      </w:r>
      <w:hyperlink r:id="rId230" w:history="1">
        <w:r>
          <w:rPr>
            <w:color w:val="0000FF"/>
          </w:rPr>
          <w:t>Постановления</w:t>
        </w:r>
      </w:hyperlink>
      <w:r>
        <w:t xml:space="preserve"> Правительства Красноярского края от 14.04.2020 N 244-п)</w:t>
      </w:r>
    </w:p>
    <w:p w:rsidR="00642D03" w:rsidRDefault="00642D03">
      <w:pPr>
        <w:pStyle w:val="ConsPlusNormal"/>
        <w:spacing w:before="220"/>
        <w:ind w:firstLine="540"/>
        <w:jc w:val="both"/>
      </w:pPr>
      <w:r>
        <w:t xml:space="preserve">2.8. Субсидии на софинансирование расходов по мероприятиям, предусмотренным в </w:t>
      </w:r>
      <w:hyperlink w:anchor="P3528" w:history="1">
        <w:r>
          <w:rPr>
            <w:color w:val="0000FF"/>
          </w:rPr>
          <w:t>пунктах 2.2</w:t>
        </w:r>
      </w:hyperlink>
      <w:r>
        <w:t xml:space="preserve"> - </w:t>
      </w:r>
      <w:hyperlink w:anchor="P3574" w:history="1">
        <w:r>
          <w:rPr>
            <w:color w:val="0000FF"/>
          </w:rPr>
          <w:t>2.6</w:t>
        </w:r>
      </w:hyperlink>
      <w:r>
        <w:t xml:space="preserve"> Порядка, предоставляются при наличии на дату предоставления документов, указанных в </w:t>
      </w:r>
      <w:hyperlink w:anchor="P3682" w:history="1">
        <w:r>
          <w:rPr>
            <w:color w:val="0000FF"/>
          </w:rPr>
          <w:t>пункте 5.2</w:t>
        </w:r>
      </w:hyperlink>
      <w:r>
        <w:t xml:space="preserve"> Порядка, в муниципальных программах одновременно с условиями, предусмотренными в </w:t>
      </w:r>
      <w:hyperlink w:anchor="P3528" w:history="1">
        <w:r>
          <w:rPr>
            <w:color w:val="0000FF"/>
          </w:rPr>
          <w:t>пунктах 2.2</w:t>
        </w:r>
      </w:hyperlink>
      <w:r>
        <w:t xml:space="preserve"> - </w:t>
      </w:r>
      <w:hyperlink w:anchor="P3574" w:history="1">
        <w:r>
          <w:rPr>
            <w:color w:val="0000FF"/>
          </w:rPr>
          <w:t>2.6</w:t>
        </w:r>
      </w:hyperlink>
      <w:r>
        <w:t>, следующих условий:</w:t>
      </w:r>
    </w:p>
    <w:p w:rsidR="00642D03" w:rsidRDefault="00642D03">
      <w:pPr>
        <w:pStyle w:val="ConsPlusNormal"/>
        <w:spacing w:before="220"/>
        <w:ind w:firstLine="540"/>
        <w:jc w:val="both"/>
      </w:pPr>
      <w:r>
        <w:t>финансовая поддержка не оказывается субъектам малого и среднего предпринимательства:</w:t>
      </w:r>
    </w:p>
    <w:p w:rsidR="00642D03" w:rsidRDefault="00642D03">
      <w:pPr>
        <w:pStyle w:val="ConsPlusNormal"/>
        <w:spacing w:before="220"/>
        <w:ind w:firstLine="540"/>
        <w:jc w:val="both"/>
      </w:pPr>
      <w:r>
        <w:t>не включенным в Единый реестр субъектов малого и среднего предпринимательства (в 2020 году - по состоянию на 10 марта 2020 года);</w:t>
      </w:r>
    </w:p>
    <w:p w:rsidR="00642D03" w:rsidRDefault="00642D03">
      <w:pPr>
        <w:pStyle w:val="ConsPlusNormal"/>
        <w:spacing w:before="220"/>
        <w:ind w:firstLine="540"/>
        <w:jc w:val="both"/>
      </w:pPr>
      <w:r>
        <w:t>зарегистрированным не на территории Красноярского края;</w:t>
      </w:r>
    </w:p>
    <w:p w:rsidR="00642D03" w:rsidRDefault="00642D03">
      <w:pPr>
        <w:pStyle w:val="ConsPlusNormal"/>
        <w:spacing w:before="220"/>
        <w:ind w:firstLine="540"/>
        <w:jc w:val="both"/>
      </w:pPr>
      <w:r>
        <w:t>на возмещение затрат, в целях компенсации которых ранее была предоставлена финансовая поддержка за счет средств одного или нескольких уровней бюджетной системы;</w:t>
      </w:r>
    </w:p>
    <w:p w:rsidR="00642D03" w:rsidRDefault="00642D03">
      <w:pPr>
        <w:pStyle w:val="ConsPlusNormal"/>
        <w:spacing w:before="220"/>
        <w:ind w:firstLine="540"/>
        <w:jc w:val="both"/>
      </w:pPr>
      <w: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642D03" w:rsidRDefault="00642D03">
      <w:pPr>
        <w:pStyle w:val="ConsPlusNormal"/>
        <w:spacing w:before="220"/>
        <w:ind w:firstLine="540"/>
        <w:jc w:val="both"/>
      </w:pPr>
      <w:r>
        <w:lastRenderedPageBreak/>
        <w:t>средняя заработная плата работников которых за три месяца, предшествующих дате подачи в соответствующий орган местного самоуправления заявления о предоставлении субсидии, ниже установленного минимального размера оплаты труда (в 2020 году условие не применяется);</w:t>
      </w:r>
    </w:p>
    <w:p w:rsidR="00642D03" w:rsidRDefault="00642D03">
      <w:pPr>
        <w:pStyle w:val="ConsPlusNormal"/>
        <w:spacing w:before="220"/>
        <w:ind w:firstLine="540"/>
        <w:jc w:val="both"/>
      </w:pPr>
      <w:r>
        <w:t>имеющим задолженность по уплате налогов, сборов, страховых взносов, пеней, штрафов, процентов (в 2020 году условие не применяется);</w:t>
      </w:r>
    </w:p>
    <w:p w:rsidR="00642D03" w:rsidRDefault="00642D03">
      <w:pPr>
        <w:pStyle w:val="ConsPlusNormal"/>
        <w:spacing w:before="220"/>
        <w:ind w:firstLine="540"/>
        <w:jc w:val="both"/>
      </w:pPr>
      <w:r>
        <w:t>реализующим проект, полная стоимость которого составляет менее 500 тыс. рублей или более 100 млн рублей.</w:t>
      </w:r>
    </w:p>
    <w:p w:rsidR="00642D03" w:rsidRDefault="00642D03">
      <w:pPr>
        <w:pStyle w:val="ConsPlusNormal"/>
        <w:jc w:val="both"/>
      </w:pPr>
      <w:r>
        <w:t xml:space="preserve">(п. 2.8 в ред. </w:t>
      </w:r>
      <w:hyperlink r:id="rId231" w:history="1">
        <w:r>
          <w:rPr>
            <w:color w:val="0000FF"/>
          </w:rPr>
          <w:t>Постановления</w:t>
        </w:r>
      </w:hyperlink>
      <w:r>
        <w:t xml:space="preserve"> Правительства Красноярского края от 14.04.2020 N 244-п)</w:t>
      </w:r>
    </w:p>
    <w:p w:rsidR="00642D03" w:rsidRDefault="00642D03">
      <w:pPr>
        <w:pStyle w:val="ConsPlusNormal"/>
        <w:spacing w:before="220"/>
        <w:ind w:firstLine="540"/>
        <w:jc w:val="both"/>
      </w:pPr>
      <w:r>
        <w:t xml:space="preserve">2.8.1. Утратил силу. - </w:t>
      </w:r>
      <w:hyperlink r:id="rId232" w:history="1">
        <w:r>
          <w:rPr>
            <w:color w:val="0000FF"/>
          </w:rPr>
          <w:t>Постановление</w:t>
        </w:r>
      </w:hyperlink>
      <w:r>
        <w:t xml:space="preserve"> Правительства Красноярского края от 14.04.2020 N 244-п.</w:t>
      </w:r>
    </w:p>
    <w:p w:rsidR="00642D03" w:rsidRDefault="00642D03">
      <w:pPr>
        <w:pStyle w:val="ConsPlusNormal"/>
        <w:spacing w:before="220"/>
        <w:ind w:firstLine="540"/>
        <w:jc w:val="both"/>
      </w:pPr>
      <w:bookmarkStart w:id="69" w:name="P3594"/>
      <w:bookmarkEnd w:id="69"/>
      <w:r>
        <w:t>2.9. Субсидии предоставляются бюджетам муниципальных образований при соблюдении условия софинансирования мероприятий муниципальных программ из местного бюджета.</w:t>
      </w:r>
    </w:p>
    <w:p w:rsidR="00642D03" w:rsidRDefault="00642D03">
      <w:pPr>
        <w:pStyle w:val="ConsPlusNormal"/>
        <w:spacing w:before="220"/>
        <w:ind w:firstLine="540"/>
        <w:jc w:val="both"/>
      </w:pPr>
      <w:r>
        <w:t>Размер софинансирования из местного бюджета устанавливается с учетом уровня расчетной бюджетной обеспеченности муниципальных образований после выравнивания (далее - РБО) не менее следующих размеров от объема бюджетных ассигнований на финансовое обеспечение расходных обязательств по мероприятиям муниципальных программ муниципального образования края, в целях софинансирования которых предоставляется субсидия:</w:t>
      </w:r>
    </w:p>
    <w:p w:rsidR="00642D03" w:rsidRDefault="00642D03">
      <w:pPr>
        <w:pStyle w:val="ConsPlusNormal"/>
        <w:spacing w:before="220"/>
        <w:ind w:firstLine="540"/>
        <w:jc w:val="both"/>
      </w:pPr>
      <w:r>
        <w:t>для муниципальных образований, требующих ускоренного экономического развития, имеющих уровень РБО до 1,3 включительно, - не менее 1 процента;</w:t>
      </w:r>
    </w:p>
    <w:p w:rsidR="00642D03" w:rsidRDefault="00642D03">
      <w:pPr>
        <w:pStyle w:val="ConsPlusNormal"/>
        <w:spacing w:before="220"/>
        <w:ind w:firstLine="540"/>
        <w:jc w:val="both"/>
      </w:pPr>
      <w:r>
        <w:t>для муниципальных образований, требующих повышения эффективности использования экономического потенциала, имеющих уровень РБО до 1,3 включительно, - не менее 3 процентов;</w:t>
      </w:r>
    </w:p>
    <w:p w:rsidR="00642D03" w:rsidRDefault="00642D03">
      <w:pPr>
        <w:pStyle w:val="ConsPlusNormal"/>
        <w:spacing w:before="220"/>
        <w:ind w:firstLine="540"/>
        <w:jc w:val="both"/>
      </w:pPr>
      <w:r>
        <w:t>для муниципальных образований, требующих ускоренного экономического развития, повышения эффективности использования экономического потенциала, имеющих уровень РБО выше 1,3, - не менее 5 процентов.</w:t>
      </w:r>
    </w:p>
    <w:p w:rsidR="00642D03" w:rsidRDefault="00642D03">
      <w:pPr>
        <w:pStyle w:val="ConsPlusNormal"/>
        <w:spacing w:before="220"/>
        <w:ind w:firstLine="540"/>
        <w:jc w:val="both"/>
      </w:pPr>
      <w:r>
        <w:t>Предельный уровень софинансирования объема бюджетных ассигнований на финансовое обеспечение расходных обязательств по мероприятиям муниципальных программ муниципального образования края, в целях софинансирования которых предоставляется субсидия из краевого бюджета, определяется исходя из уровня расчетной бюджетной обеспеченности после выравнивания и устанавливается в размере:</w:t>
      </w:r>
    </w:p>
    <w:p w:rsidR="00642D03" w:rsidRDefault="00642D03">
      <w:pPr>
        <w:pStyle w:val="ConsPlusNormal"/>
        <w:spacing w:before="220"/>
        <w:ind w:firstLine="540"/>
        <w:jc w:val="both"/>
      </w:pPr>
      <w:r>
        <w:t>для муниципальных образований, требующих ускоренного экономического развития, имеющих уровень РБО до 1,3 включительно, - не более 99 процентов;</w:t>
      </w:r>
    </w:p>
    <w:p w:rsidR="00642D03" w:rsidRDefault="00642D03">
      <w:pPr>
        <w:pStyle w:val="ConsPlusNormal"/>
        <w:spacing w:before="220"/>
        <w:ind w:firstLine="540"/>
        <w:jc w:val="both"/>
      </w:pPr>
      <w:r>
        <w:t>для муниципальных образований, требующих повышения эффективности использования экономического потенциала, имеющих уровень РБО до 1,3 включительно, - не более 97 процентов;</w:t>
      </w:r>
    </w:p>
    <w:p w:rsidR="00642D03" w:rsidRDefault="00642D03">
      <w:pPr>
        <w:pStyle w:val="ConsPlusNormal"/>
        <w:spacing w:before="220"/>
        <w:ind w:firstLine="540"/>
        <w:jc w:val="both"/>
      </w:pPr>
      <w:r>
        <w:t>для муниципальных образований, требующих ускоренного экономического развития, повышения эффективности использования экономического потенциала, имеющих уровень РБО выше 1,3, - не более 95 процентов.</w:t>
      </w:r>
    </w:p>
    <w:p w:rsidR="00642D03" w:rsidRDefault="00642D03">
      <w:pPr>
        <w:pStyle w:val="ConsPlusNormal"/>
        <w:jc w:val="both"/>
      </w:pPr>
      <w:r>
        <w:t xml:space="preserve">(п. 2.9 в ред. </w:t>
      </w:r>
      <w:hyperlink r:id="rId233" w:history="1">
        <w:r>
          <w:rPr>
            <w:color w:val="0000FF"/>
          </w:rPr>
          <w:t>Постановления</w:t>
        </w:r>
      </w:hyperlink>
      <w:r>
        <w:t xml:space="preserve"> Правительства Красноярского края от 23.06.2020 N 462-п)</w:t>
      </w:r>
    </w:p>
    <w:p w:rsidR="00642D03" w:rsidRDefault="00642D03">
      <w:pPr>
        <w:pStyle w:val="ConsPlusNormal"/>
        <w:jc w:val="both"/>
      </w:pPr>
    </w:p>
    <w:p w:rsidR="00642D03" w:rsidRDefault="00642D03">
      <w:pPr>
        <w:pStyle w:val="ConsPlusTitle"/>
        <w:jc w:val="center"/>
        <w:outlineLvl w:val="3"/>
      </w:pPr>
      <w:r>
        <w:t>3. УЧАСТНИКИ КОНКУРСНОГО ОТБОРА И ПОРЯДОК</w:t>
      </w:r>
    </w:p>
    <w:p w:rsidR="00642D03" w:rsidRDefault="00642D03">
      <w:pPr>
        <w:pStyle w:val="ConsPlusTitle"/>
        <w:jc w:val="center"/>
      </w:pPr>
      <w:r>
        <w:t>ПОДАЧИ ДОКУМЕНТОВ</w:t>
      </w:r>
    </w:p>
    <w:p w:rsidR="00642D03" w:rsidRDefault="00642D03">
      <w:pPr>
        <w:pStyle w:val="ConsPlusNormal"/>
        <w:jc w:val="both"/>
      </w:pPr>
    </w:p>
    <w:p w:rsidR="00642D03" w:rsidRDefault="00642D03">
      <w:pPr>
        <w:pStyle w:val="ConsPlusNormal"/>
        <w:ind w:firstLine="540"/>
        <w:jc w:val="both"/>
      </w:pPr>
      <w:bookmarkStart w:id="70" w:name="P3608"/>
      <w:bookmarkEnd w:id="70"/>
      <w:r>
        <w:t xml:space="preserve">3.1. Министерство не позднее 1 марта текущего года размещает информацию о проведении Конкурсного отбора на едином краевом портале "Красноярский край" с адресом в информационно-телекоммуникационной сети Интернет www.krskstate.ru и в течение 2 рабочих дней со дня </w:t>
      </w:r>
      <w:r>
        <w:lastRenderedPageBreak/>
        <w:t>размещения информации доводит ее в письменной форме до сведения органов местного самоуправления муниципальных районов и городских округов края.</w:t>
      </w:r>
    </w:p>
    <w:p w:rsidR="00642D03" w:rsidRDefault="00642D03">
      <w:pPr>
        <w:pStyle w:val="ConsPlusNormal"/>
        <w:spacing w:before="220"/>
        <w:ind w:firstLine="540"/>
        <w:jc w:val="both"/>
      </w:pPr>
      <w:r>
        <w:t xml:space="preserve">Информация о проведении Конкурсного отбора включает в себя сроки и место представления муниципальными образованиями края документов, предусмотренных </w:t>
      </w:r>
      <w:hyperlink w:anchor="P3611" w:history="1">
        <w:r>
          <w:rPr>
            <w:color w:val="0000FF"/>
          </w:rPr>
          <w:t>пунктом 3.2</w:t>
        </w:r>
      </w:hyperlink>
      <w:r>
        <w:t xml:space="preserve"> Порядка, а также объем финансовых средств субсидии, предусмотренный к распределению Законом края на текущий финансовый год.</w:t>
      </w:r>
    </w:p>
    <w:p w:rsidR="00642D03" w:rsidRDefault="00642D03">
      <w:pPr>
        <w:pStyle w:val="ConsPlusNormal"/>
        <w:spacing w:before="220"/>
        <w:ind w:firstLine="540"/>
        <w:jc w:val="both"/>
      </w:pPr>
      <w:r>
        <w:t>Срок приема документов для участия в Конкурсном отборе составляет не менее 30 календарных дней со дня размещения информации о проведении Конкурсного отбора.</w:t>
      </w:r>
    </w:p>
    <w:p w:rsidR="00642D03" w:rsidRDefault="00642D03">
      <w:pPr>
        <w:pStyle w:val="ConsPlusNormal"/>
        <w:spacing w:before="220"/>
        <w:ind w:firstLine="540"/>
        <w:jc w:val="both"/>
      </w:pPr>
      <w:bookmarkStart w:id="71" w:name="P3611"/>
      <w:bookmarkEnd w:id="71"/>
      <w:r>
        <w:t>3.2. Для участия в Конкурсном отборе муниципальные образования края в сроки, указанные в информации о проведении Конкурсного отбора, представляют в Министерство следующие документы (далее - заявка):</w:t>
      </w:r>
    </w:p>
    <w:p w:rsidR="00642D03" w:rsidRDefault="00642D03">
      <w:pPr>
        <w:pStyle w:val="ConsPlusNormal"/>
        <w:spacing w:before="220"/>
        <w:ind w:firstLine="540"/>
        <w:jc w:val="both"/>
      </w:pPr>
      <w:r>
        <w:t xml:space="preserve">а) </w:t>
      </w:r>
      <w:hyperlink w:anchor="P3857" w:history="1">
        <w:r>
          <w:rPr>
            <w:color w:val="0000FF"/>
          </w:rPr>
          <w:t>заявление</w:t>
        </w:r>
      </w:hyperlink>
      <w:r>
        <w:t xml:space="preserve"> на участие в Конкурсном отборе муниципальных программ развития субъектов малого и среднего предпринимательства для предоставления субсидий бюджетам муниципальных образований, требующих ускоренного экономического развития и повышения эффективности использования их экономического потенциала, на реализацию муниципальных программ развития субъектов малого и среднего предпринимательства по форме согласно приложению N 2 к Порядку (далее - заявление по форме согласно приложению N 2 к Порядку);</w:t>
      </w:r>
    </w:p>
    <w:p w:rsidR="00642D03" w:rsidRDefault="00642D03">
      <w:pPr>
        <w:pStyle w:val="ConsPlusNormal"/>
        <w:spacing w:before="220"/>
        <w:ind w:firstLine="540"/>
        <w:jc w:val="both"/>
      </w:pPr>
      <w:r>
        <w:t>б) копию муниципального правового акта об утверждении муниципальной программы, копии муниципальных актов о внесении изменений в муниципальную программу, а также текст муниципальной программы в редакции, действующей на дату подачи заявки;</w:t>
      </w:r>
    </w:p>
    <w:p w:rsidR="00642D03" w:rsidRDefault="00642D03">
      <w:pPr>
        <w:pStyle w:val="ConsPlusNormal"/>
        <w:spacing w:before="220"/>
        <w:ind w:firstLine="540"/>
        <w:jc w:val="both"/>
      </w:pPr>
      <w:r>
        <w:t>в) копии муниципальных правовых актов, устанавливающих механизм реализации программных мероприятий, реализация которых предполагается на условиях софинансирования;</w:t>
      </w:r>
    </w:p>
    <w:p w:rsidR="00642D03" w:rsidRDefault="00642D03">
      <w:pPr>
        <w:pStyle w:val="ConsPlusNormal"/>
        <w:spacing w:before="220"/>
        <w:ind w:firstLine="540"/>
        <w:jc w:val="both"/>
      </w:pPr>
      <w:r>
        <w:t xml:space="preserve">г) пояснительную записку за подписью лица, уполномоченного подписывать заявку от имени муниципального образования края, содержащую: обоснование необходимости реализации программных мероприятий, включая мероприятия (мероприятие), заявленные на софинансирование в порядке, указанном в </w:t>
      </w:r>
      <w:hyperlink w:anchor="P3578" w:history="1">
        <w:r>
          <w:rPr>
            <w:color w:val="0000FF"/>
          </w:rPr>
          <w:t>пункте 2.7</w:t>
        </w:r>
      </w:hyperlink>
      <w:r>
        <w:t xml:space="preserve"> Порядка (при их наличии), плановые объемы финансирования по мероприятиям по всем источникам, расстановку заявленных на софинансирование мероприятий по приоритетности, ожидаемые эффекты от их реализации;</w:t>
      </w:r>
    </w:p>
    <w:p w:rsidR="00642D03" w:rsidRDefault="00642D03">
      <w:pPr>
        <w:pStyle w:val="ConsPlusNormal"/>
        <w:spacing w:before="220"/>
        <w:ind w:firstLine="540"/>
        <w:jc w:val="both"/>
      </w:pPr>
      <w:r>
        <w:t>д) документ, подтверждающий полномочия лица, подписывающего заявку от имени муниципального образования края;</w:t>
      </w:r>
    </w:p>
    <w:p w:rsidR="00642D03" w:rsidRDefault="00642D03">
      <w:pPr>
        <w:pStyle w:val="ConsPlusNormal"/>
        <w:spacing w:before="220"/>
        <w:ind w:firstLine="540"/>
        <w:jc w:val="both"/>
      </w:pPr>
      <w:r>
        <w:t xml:space="preserve">е)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софинансирование муниципальной программы за счет средств местного бюджета в размере, указанном в </w:t>
      </w:r>
      <w:hyperlink w:anchor="P3594" w:history="1">
        <w:r>
          <w:rPr>
            <w:color w:val="0000FF"/>
          </w:rPr>
          <w:t>пункте 2.9</w:t>
        </w:r>
      </w:hyperlink>
      <w:r>
        <w:t xml:space="preserve"> Порядка;</w:t>
      </w:r>
    </w:p>
    <w:p w:rsidR="00642D03" w:rsidRDefault="00642D03">
      <w:pPr>
        <w:pStyle w:val="ConsPlusNormal"/>
        <w:spacing w:before="220"/>
        <w:ind w:firstLine="540"/>
        <w:jc w:val="both"/>
      </w:pPr>
      <w:bookmarkStart w:id="72" w:name="P3618"/>
      <w:bookmarkEnd w:id="72"/>
      <w:r>
        <w:t xml:space="preserve">ж) </w:t>
      </w:r>
      <w:hyperlink w:anchor="P3939" w:history="1">
        <w:r>
          <w:rPr>
            <w:color w:val="0000FF"/>
          </w:rPr>
          <w:t>справку</w:t>
        </w:r>
      </w:hyperlink>
      <w:r>
        <w:t xml:space="preserve"> о реализации муниципальных программ развития субъектов малого и среднего предпринимательства в течение трех лет, предшествующих году направления заявки, по форме согласно приложению N 3 к Порядку.</w:t>
      </w:r>
    </w:p>
    <w:p w:rsidR="00642D03" w:rsidRDefault="00642D03">
      <w:pPr>
        <w:pStyle w:val="ConsPlusNormal"/>
        <w:spacing w:before="220"/>
        <w:ind w:firstLine="540"/>
        <w:jc w:val="both"/>
      </w:pPr>
      <w:bookmarkStart w:id="73" w:name="P3619"/>
      <w:bookmarkEnd w:id="73"/>
      <w:r>
        <w:t xml:space="preserve">3.3. В случае если в рамках муниципальной программы предполагается реализация мероприятий, предусмотренных </w:t>
      </w:r>
      <w:hyperlink w:anchor="P3528" w:history="1">
        <w:r>
          <w:rPr>
            <w:color w:val="0000FF"/>
          </w:rPr>
          <w:t>пунктами 2.2</w:t>
        </w:r>
      </w:hyperlink>
      <w:r>
        <w:t xml:space="preserve"> - </w:t>
      </w:r>
      <w:hyperlink w:anchor="P3569" w:history="1">
        <w:r>
          <w:rPr>
            <w:color w:val="0000FF"/>
          </w:rPr>
          <w:t>2.5</w:t>
        </w:r>
      </w:hyperlink>
      <w:r>
        <w:t xml:space="preserve"> Порядка, одновременно с заявкой на участие в Конкурсном отборе муниципальное образование края (далее - заявитель) представляет в Министерство следующие документы:</w:t>
      </w:r>
    </w:p>
    <w:bookmarkStart w:id="74" w:name="P3620"/>
    <w:bookmarkEnd w:id="74"/>
    <w:p w:rsidR="00642D03" w:rsidRDefault="00642D03">
      <w:pPr>
        <w:pStyle w:val="ConsPlusNormal"/>
        <w:spacing w:before="220"/>
        <w:ind w:firstLine="540"/>
        <w:jc w:val="both"/>
      </w:pPr>
      <w:r>
        <w:fldChar w:fldCharType="begin"/>
      </w:r>
      <w:r>
        <w:instrText xml:space="preserve"> HYPERLINK \l "P4057" </w:instrText>
      </w:r>
      <w:r>
        <w:fldChar w:fldCharType="separate"/>
      </w:r>
      <w:r>
        <w:rPr>
          <w:color w:val="0000FF"/>
        </w:rPr>
        <w:t>перечень</w:t>
      </w:r>
      <w:r w:rsidRPr="00F611C1">
        <w:rPr>
          <w:color w:val="0000FF"/>
        </w:rPr>
        <w:fldChar w:fldCharType="end"/>
      </w:r>
      <w:r>
        <w:t xml:space="preserve"> проектов субъектов малого и среднего предпринимательства, предполагаемых к предоставлению поддержки в текущем году в рамках муниципальной программы с расстановкой их по степени приоритетности, сформированный в соответствии с приложением N 4 к Порядку </w:t>
      </w:r>
      <w:r>
        <w:lastRenderedPageBreak/>
        <w:t>(далее - Перечень проектов);</w:t>
      </w:r>
    </w:p>
    <w:p w:rsidR="00642D03" w:rsidRDefault="00642D03">
      <w:pPr>
        <w:pStyle w:val="ConsPlusNormal"/>
        <w:spacing w:before="220"/>
        <w:ind w:firstLine="540"/>
        <w:jc w:val="both"/>
      </w:pPr>
      <w:hyperlink w:anchor="P4140" w:history="1">
        <w:r>
          <w:rPr>
            <w:color w:val="0000FF"/>
          </w:rPr>
          <w:t>паспорта</w:t>
        </w:r>
      </w:hyperlink>
      <w:r>
        <w:t xml:space="preserve"> проектов субъектов малого или среднего предпринимательства, сформированные в соответствии с приложением N 5 к Порядку (далее - паспорт проекта);</w:t>
      </w:r>
    </w:p>
    <w:p w:rsidR="00642D03" w:rsidRDefault="00642D03">
      <w:pPr>
        <w:pStyle w:val="ConsPlusNormal"/>
        <w:spacing w:before="220"/>
        <w:ind w:firstLine="540"/>
        <w:jc w:val="both"/>
      </w:pPr>
      <w:r>
        <w:t>бизнес-планы проектов субъектов малого и среднего предпринимательства, полная стоимость которых составляет 3,0 млн рублей и выше;</w:t>
      </w:r>
    </w:p>
    <w:p w:rsidR="00642D03" w:rsidRDefault="00642D03">
      <w:pPr>
        <w:pStyle w:val="ConsPlusNormal"/>
        <w:spacing w:before="220"/>
        <w:ind w:firstLine="540"/>
        <w:jc w:val="both"/>
      </w:pPr>
      <w:bookmarkStart w:id="75" w:name="P3623"/>
      <w:bookmarkEnd w:id="75"/>
      <w:r>
        <w:t>пояснительную записку за подписью лица, уполномоченного подписывать заявку от имени муниципального образования края, содержащую: описание значимости проектов субъектов малого и среднего предпринимательства, предполагаемых к предоставлению поддержки в текущем году в рамках муниципальной программы, включенных в Перечень проектов (далее - заявленные проекты), для муниципального образования края в целом или для отдельных населенных пунктов; оценку последствий реализации заявленных проектов, вероятных рисков, в том числе учитывающих репутацию субъекта малого или среднего предпринимательства, планирующего реализацию соответствующего проекта; информацию о вкладе муниципального образования края в реализацию каждого из заявленных проектов, содержащую сведения о сумме финансовой поддержки субъекту малого или среднего предпринимательства за счет средств местного бюджета, стоимостной оценке имущественных и (или) налоговых преференций, стоимости работ по разработке, актуализации документов территориального планирования.</w:t>
      </w:r>
    </w:p>
    <w:p w:rsidR="00642D03" w:rsidRDefault="00642D03">
      <w:pPr>
        <w:pStyle w:val="ConsPlusNormal"/>
        <w:spacing w:before="220"/>
        <w:ind w:firstLine="540"/>
        <w:jc w:val="both"/>
      </w:pPr>
      <w:r>
        <w:t xml:space="preserve">В случае если в рамках муниципальной программы предполагается реализация мероприятий, предусмотренных </w:t>
      </w:r>
      <w:hyperlink w:anchor="P3578" w:history="1">
        <w:r>
          <w:rPr>
            <w:color w:val="0000FF"/>
          </w:rPr>
          <w:t>пунктом 2.7</w:t>
        </w:r>
      </w:hyperlink>
      <w:r>
        <w:t xml:space="preserve"> Порядка, одновременно с заявкой на участие в Конкурсном отборе заявитель представляет в Министерство:</w:t>
      </w:r>
    </w:p>
    <w:p w:rsidR="00642D03" w:rsidRDefault="00642D03">
      <w:pPr>
        <w:pStyle w:val="ConsPlusNormal"/>
        <w:spacing w:before="220"/>
        <w:ind w:firstLine="540"/>
        <w:jc w:val="both"/>
      </w:pPr>
      <w:bookmarkStart w:id="76" w:name="P3625"/>
      <w:bookmarkEnd w:id="76"/>
      <w:r>
        <w:t xml:space="preserve">пояснительную записку за подписью лица, уполномоченного подписывать заявку от имени муниципального образования края, содержащую: характеристику объекта (объектов) капитального строительства, а также земельного участка, на котором планируется строительство (в случае строительства объекта капитального строительства); описание проекта (проектов) субъекта малого или среднего предпринимательства, реализовать который позволит реализация мероприятия (мероприятий) муниципальной программы, предусмотренного </w:t>
      </w:r>
      <w:hyperlink w:anchor="P3578" w:history="1">
        <w:r>
          <w:rPr>
            <w:color w:val="0000FF"/>
          </w:rPr>
          <w:t>подпунктом 1 пункта 2.7</w:t>
        </w:r>
      </w:hyperlink>
      <w:r>
        <w:t xml:space="preserve"> Пункта, с указанием причин реализации указанного мероприятия (мероприятий), потенциальных инвесторов, являющихся субъектами малого и среднего предпринимательства, эффектов от реализации мероприятия (мероприятий) муниципальной программы, предусмотренного </w:t>
      </w:r>
      <w:hyperlink w:anchor="P3578" w:history="1">
        <w:r>
          <w:rPr>
            <w:color w:val="0000FF"/>
          </w:rPr>
          <w:t>подпунктом 1 пункта 2.7</w:t>
        </w:r>
      </w:hyperlink>
      <w:r>
        <w:t xml:space="preserve"> Пункта, и проекта (проектов) субъектов малого и среднего предпринимательства для муниципального образования; обоснование стоимости работ (услуг);</w:t>
      </w:r>
    </w:p>
    <w:p w:rsidR="00642D03" w:rsidRDefault="00642D03">
      <w:pPr>
        <w:pStyle w:val="ConsPlusNormal"/>
        <w:spacing w:before="220"/>
        <w:ind w:firstLine="540"/>
        <w:jc w:val="both"/>
      </w:pPr>
      <w:r>
        <w:t xml:space="preserve">проект технического задания на выполнение работ (услуг) для реализации мероприятия (мероприятий) муниципальной программы, предусмотренного </w:t>
      </w:r>
      <w:hyperlink w:anchor="P3578" w:history="1">
        <w:r>
          <w:rPr>
            <w:color w:val="0000FF"/>
          </w:rPr>
          <w:t>подпунктом 1 пункта 2.7</w:t>
        </w:r>
      </w:hyperlink>
      <w:r>
        <w:t xml:space="preserve"> Порядка;</w:t>
      </w:r>
    </w:p>
    <w:p w:rsidR="00642D03" w:rsidRDefault="00642D03">
      <w:pPr>
        <w:pStyle w:val="ConsPlusNormal"/>
        <w:spacing w:before="220"/>
        <w:ind w:firstLine="540"/>
        <w:jc w:val="both"/>
      </w:pPr>
      <w:bookmarkStart w:id="77" w:name="P3627"/>
      <w:bookmarkEnd w:id="77"/>
      <w:r>
        <w:t>градостроительный план земельного участка и/или проект планировки территории и/или проект межевания территории (в случае строительства объекта капитального строительства,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42D03" w:rsidRDefault="00642D03">
      <w:pPr>
        <w:pStyle w:val="ConsPlusNormal"/>
        <w:spacing w:before="220"/>
        <w:ind w:firstLine="540"/>
        <w:jc w:val="both"/>
      </w:pPr>
      <w:r>
        <w:t>Указанные в настоящем пункте документы являются обосновывающими заявку и используются в целях оценки заявок муниципальных образований края.</w:t>
      </w:r>
    </w:p>
    <w:p w:rsidR="00642D03" w:rsidRDefault="00642D03">
      <w:pPr>
        <w:pStyle w:val="ConsPlusNormal"/>
        <w:jc w:val="both"/>
      </w:pPr>
      <w:r>
        <w:t xml:space="preserve">(п. 3.3 в ред. </w:t>
      </w:r>
      <w:hyperlink r:id="rId234" w:history="1">
        <w:r>
          <w:rPr>
            <w:color w:val="0000FF"/>
          </w:rPr>
          <w:t>Постановления</w:t>
        </w:r>
      </w:hyperlink>
      <w:r>
        <w:t xml:space="preserve"> Правительства Красноярского края от 14.04.2020 N 244-п)</w:t>
      </w:r>
    </w:p>
    <w:p w:rsidR="00642D03" w:rsidRDefault="00642D03">
      <w:pPr>
        <w:pStyle w:val="ConsPlusNormal"/>
        <w:spacing w:before="220"/>
        <w:ind w:firstLine="540"/>
        <w:jc w:val="both"/>
      </w:pPr>
      <w:r>
        <w:t xml:space="preserve">3.4. </w:t>
      </w:r>
      <w:hyperlink w:anchor="P3857" w:history="1">
        <w:r>
          <w:rPr>
            <w:color w:val="0000FF"/>
          </w:rPr>
          <w:t>Заявление</w:t>
        </w:r>
      </w:hyperlink>
      <w:r>
        <w:t xml:space="preserve"> по форме согласно приложению N 2 к Порядку регистрируется Министерством в журнале регистрации в день его поступления с указанием номера регистрационной записи и даты поступления.</w:t>
      </w:r>
    </w:p>
    <w:p w:rsidR="00642D03" w:rsidRDefault="00642D03">
      <w:pPr>
        <w:pStyle w:val="ConsPlusNormal"/>
        <w:spacing w:before="220"/>
        <w:ind w:firstLine="540"/>
        <w:jc w:val="both"/>
      </w:pPr>
      <w:r>
        <w:t xml:space="preserve">Документы, указанные в </w:t>
      </w:r>
      <w:hyperlink w:anchor="P3611" w:history="1">
        <w:r>
          <w:rPr>
            <w:color w:val="0000FF"/>
          </w:rPr>
          <w:t>пунктах 3.2</w:t>
        </w:r>
      </w:hyperlink>
      <w:r>
        <w:t xml:space="preserve">, </w:t>
      </w:r>
      <w:hyperlink w:anchor="P3619" w:history="1">
        <w:r>
          <w:rPr>
            <w:color w:val="0000FF"/>
          </w:rPr>
          <w:t>3.3</w:t>
        </w:r>
      </w:hyperlink>
      <w:r>
        <w:t xml:space="preserve"> Порядка, могут представляться заявителем на бумажном носителе нарочно или посредством почтовой связи.</w:t>
      </w:r>
    </w:p>
    <w:p w:rsidR="00642D03" w:rsidRDefault="00642D03">
      <w:pPr>
        <w:pStyle w:val="ConsPlusNormal"/>
        <w:spacing w:before="220"/>
        <w:ind w:firstLine="540"/>
        <w:jc w:val="both"/>
      </w:pPr>
      <w:r>
        <w:lastRenderedPageBreak/>
        <w:t>Документы, представленные муниципальными образованиями края для участия в Конкурсном отборе, поступившие позже установленного срока, Министерством не рассматриваются и возвращаются заявителю почтовым отправлением в течение 5 рабочих дней со дня поступления.</w:t>
      </w:r>
    </w:p>
    <w:p w:rsidR="00642D03" w:rsidRDefault="00642D03">
      <w:pPr>
        <w:pStyle w:val="ConsPlusNormal"/>
        <w:spacing w:before="220"/>
        <w:ind w:firstLine="540"/>
        <w:jc w:val="both"/>
      </w:pPr>
      <w:r>
        <w:t xml:space="preserve">3.5. В день, следующий за днем получения заявки на участие в Конкурсном отборе, Министерство направляет документы, указанные в </w:t>
      </w:r>
      <w:hyperlink w:anchor="P3620" w:history="1">
        <w:r>
          <w:rPr>
            <w:color w:val="0000FF"/>
          </w:rPr>
          <w:t>абзацах втором</w:t>
        </w:r>
      </w:hyperlink>
      <w:r>
        <w:t xml:space="preserve"> - </w:t>
      </w:r>
      <w:hyperlink w:anchor="P3623" w:history="1">
        <w:r>
          <w:rPr>
            <w:color w:val="0000FF"/>
          </w:rPr>
          <w:t>пятом пункта 3.3</w:t>
        </w:r>
      </w:hyperlink>
      <w:r>
        <w:t xml:space="preserve"> Порядка, в краевое государственное казенное учреждение "Центр регионального развития "Локальная экономика" (далее - КГКУ "ЦРР "Локальная экономика") для рассмотрения на предмет реализуемости и эффективности каждого из заявленных проектов.</w:t>
      </w:r>
    </w:p>
    <w:p w:rsidR="00642D03" w:rsidRDefault="00642D03">
      <w:pPr>
        <w:pStyle w:val="ConsPlusNormal"/>
        <w:jc w:val="both"/>
      </w:pPr>
      <w:r>
        <w:t xml:space="preserve">(п. 3.5 в ред. </w:t>
      </w:r>
      <w:hyperlink r:id="rId235" w:history="1">
        <w:r>
          <w:rPr>
            <w:color w:val="0000FF"/>
          </w:rPr>
          <w:t>Постановления</w:t>
        </w:r>
      </w:hyperlink>
      <w:r>
        <w:t xml:space="preserve"> Правительства Красноярского края от 14.04.2020 N 244-п)</w:t>
      </w:r>
    </w:p>
    <w:p w:rsidR="00642D03" w:rsidRDefault="00642D03">
      <w:pPr>
        <w:pStyle w:val="ConsPlusNormal"/>
        <w:spacing w:before="220"/>
        <w:ind w:firstLine="540"/>
        <w:jc w:val="both"/>
      </w:pPr>
      <w:r>
        <w:t>3.6. КГКУ "ЦРР "Локальная экономика" в течение 10 рабочих дней после получения документов рассматривает их, готовит информацию о реализуемости и эффективности каждого из заявленных проектов в виде заключения (далее - Заключение) и в течение 1 рабочего дня направляет Заключение в Министерство на бумажном носителе и в форме электронного документа, полученного путем сканирования бумажного носителя.</w:t>
      </w:r>
    </w:p>
    <w:p w:rsidR="00642D03" w:rsidRDefault="00642D03">
      <w:pPr>
        <w:pStyle w:val="ConsPlusNormal"/>
        <w:jc w:val="both"/>
      </w:pPr>
      <w:r>
        <w:t xml:space="preserve">(п. 3.6 в ред. </w:t>
      </w:r>
      <w:hyperlink r:id="rId236" w:history="1">
        <w:r>
          <w:rPr>
            <w:color w:val="0000FF"/>
          </w:rPr>
          <w:t>Постановления</w:t>
        </w:r>
      </w:hyperlink>
      <w:r>
        <w:t xml:space="preserve"> Правительства Красноярского края от 14.04.2020 N 244-п)</w:t>
      </w:r>
    </w:p>
    <w:p w:rsidR="00642D03" w:rsidRDefault="00642D03">
      <w:pPr>
        <w:pStyle w:val="ConsPlusNormal"/>
        <w:spacing w:before="220"/>
        <w:ind w:firstLine="540"/>
        <w:jc w:val="both"/>
      </w:pPr>
      <w:r>
        <w:t>3.7. Министерство в течение 10 рабочих дней со дня окончания приема заявок рассматривает их и выносит решение о допуске заявок к участию в Конкурсном отборе или об отказе в допуске заявок к участию в Конкурсном отборе.</w:t>
      </w:r>
    </w:p>
    <w:p w:rsidR="00642D03" w:rsidRDefault="00642D03">
      <w:pPr>
        <w:pStyle w:val="ConsPlusNormal"/>
        <w:spacing w:before="220"/>
        <w:ind w:firstLine="540"/>
        <w:jc w:val="both"/>
      </w:pPr>
      <w:r>
        <w:t xml:space="preserve">Решение об отказе в допуске заявки к участию в Конкурсном отборе принимается в случае представления муниципальным образованием края документов, указанных в </w:t>
      </w:r>
      <w:hyperlink w:anchor="P3611" w:history="1">
        <w:r>
          <w:rPr>
            <w:color w:val="0000FF"/>
          </w:rPr>
          <w:t>пункте 3.2</w:t>
        </w:r>
      </w:hyperlink>
      <w:r>
        <w:t xml:space="preserve"> Порядка, не в полном объеме и (или) оформленных с несоблюдением требований.</w:t>
      </w:r>
    </w:p>
    <w:p w:rsidR="00642D03" w:rsidRDefault="00642D03">
      <w:pPr>
        <w:pStyle w:val="ConsPlusNormal"/>
        <w:spacing w:before="220"/>
        <w:ind w:firstLine="540"/>
        <w:jc w:val="both"/>
      </w:pPr>
      <w:r>
        <w:t>Информирование заявителя об отказе в допуске заявки к участию в Конкурсном отборе осуществляется Министерством посредством направления почтового отправления в адрес администрации соответствующего муниципального образования с указанием причин отказа не позднее 15 рабочих дней со дня окончания приема заявок.</w:t>
      </w:r>
    </w:p>
    <w:p w:rsidR="00642D03" w:rsidRDefault="00642D03">
      <w:pPr>
        <w:pStyle w:val="ConsPlusNormal"/>
        <w:spacing w:before="220"/>
        <w:ind w:firstLine="540"/>
        <w:jc w:val="both"/>
      </w:pPr>
      <w:r>
        <w:t xml:space="preserve">3.8. В течение 20 рабочих дней со дня окончания приема заявок Министерство готовит сводную информацию о допущенных к Конкурсу заявках (далее - Сводная информация) и направляет ее на рассмотрение экспертной комиссии Правительства Красноярского края, созданной </w:t>
      </w:r>
      <w:hyperlink r:id="rId237" w:history="1">
        <w:r>
          <w:rPr>
            <w:color w:val="0000FF"/>
          </w:rPr>
          <w:t>Постановлением</w:t>
        </w:r>
      </w:hyperlink>
      <w:r>
        <w:t xml:space="preserve"> Правительства Красноярского края от 01.11.2008 N 171-п (далее - Комиссия), для осуществления оценки заявок и подготовки предложений о победителях Конкурсного отбора.</w:t>
      </w:r>
    </w:p>
    <w:p w:rsidR="00642D03" w:rsidRDefault="00642D03">
      <w:pPr>
        <w:pStyle w:val="ConsPlusNormal"/>
        <w:spacing w:before="220"/>
        <w:ind w:firstLine="540"/>
        <w:jc w:val="both"/>
      </w:pPr>
      <w:r>
        <w:t>Сводная информация должна содержать:</w:t>
      </w:r>
    </w:p>
    <w:p w:rsidR="00642D03" w:rsidRDefault="00642D03">
      <w:pPr>
        <w:pStyle w:val="ConsPlusNormal"/>
        <w:spacing w:before="220"/>
        <w:ind w:firstLine="540"/>
        <w:jc w:val="both"/>
      </w:pPr>
      <w:r>
        <w:t>реестр муниципальных образований края, заявки которых допущены к Конкурсному отбору;</w:t>
      </w:r>
    </w:p>
    <w:p w:rsidR="00642D03" w:rsidRDefault="00642D03">
      <w:pPr>
        <w:pStyle w:val="ConsPlusNormal"/>
        <w:spacing w:before="220"/>
        <w:ind w:firstLine="540"/>
        <w:jc w:val="both"/>
      </w:pPr>
      <w:r>
        <w:t>информацию о потребности муниципальных образований края в субсидии;</w:t>
      </w:r>
    </w:p>
    <w:p w:rsidR="00642D03" w:rsidRDefault="00642D03">
      <w:pPr>
        <w:pStyle w:val="ConsPlusNormal"/>
        <w:spacing w:before="220"/>
        <w:ind w:firstLine="540"/>
        <w:jc w:val="both"/>
      </w:pPr>
      <w:r>
        <w:t>сведения о заявленных к софинансированию мероприятиях муниципальных программ на текущий год и предполагаемых к предоставлению поддержки в текущем году в рамках реализации муниципальной программы проектах субъектов малого и среднего предпринимательства, с указанием результатов рассмотрения соответствующих проектов на предмет их реализуемости и эффективности согласно поступившим в Министерство Заключениям.</w:t>
      </w:r>
    </w:p>
    <w:p w:rsidR="00642D03" w:rsidRDefault="00642D03">
      <w:pPr>
        <w:pStyle w:val="ConsPlusNormal"/>
        <w:jc w:val="both"/>
      </w:pPr>
    </w:p>
    <w:p w:rsidR="00642D03" w:rsidRDefault="00642D03">
      <w:pPr>
        <w:pStyle w:val="ConsPlusTitle"/>
        <w:jc w:val="center"/>
        <w:outlineLvl w:val="3"/>
      </w:pPr>
      <w:r>
        <w:t>4. ОПРЕДЕЛЕНИЕ ПОБЕДИТЕЛЕЙ КОНКУРСНОГО ОТБОРА</w:t>
      </w:r>
    </w:p>
    <w:p w:rsidR="00642D03" w:rsidRDefault="00642D03">
      <w:pPr>
        <w:pStyle w:val="ConsPlusNormal"/>
        <w:jc w:val="both"/>
      </w:pPr>
    </w:p>
    <w:p w:rsidR="00642D03" w:rsidRDefault="00642D03">
      <w:pPr>
        <w:pStyle w:val="ConsPlusNormal"/>
        <w:ind w:firstLine="540"/>
        <w:jc w:val="both"/>
      </w:pPr>
      <w:bookmarkStart w:id="78" w:name="P3648"/>
      <w:bookmarkEnd w:id="78"/>
      <w:r>
        <w:t>4.1. В течение 10 рабочих дней с даты поступления в Комиссию Сводной информации Комиссия производит оценку заявок.</w:t>
      </w:r>
    </w:p>
    <w:p w:rsidR="00642D03" w:rsidRDefault="00642D03">
      <w:pPr>
        <w:pStyle w:val="ConsPlusNormal"/>
        <w:spacing w:before="220"/>
        <w:ind w:firstLine="540"/>
        <w:jc w:val="both"/>
      </w:pPr>
      <w:bookmarkStart w:id="79" w:name="P3649"/>
      <w:bookmarkEnd w:id="79"/>
      <w:r>
        <w:lastRenderedPageBreak/>
        <w:t xml:space="preserve">4.1.1. В отношении заявок, в обосновывающих документах к которым указаны проекты, предусматривающие осуществление вида деятельности, отнесенного к </w:t>
      </w:r>
      <w:hyperlink w:anchor="P3824" w:history="1">
        <w:r>
          <w:rPr>
            <w:color w:val="0000FF"/>
          </w:rPr>
          <w:t>категории В</w:t>
        </w:r>
      </w:hyperlink>
      <w:r>
        <w:t xml:space="preserve"> Перечня видов деятельности, указанных в приложении N 1 к Порядку (далее - заявки категории В), проводится оценка заявок в части указанных проектов с применением критериев:</w:t>
      </w:r>
    </w:p>
    <w:p w:rsidR="00642D03" w:rsidRDefault="00642D03">
      <w:pPr>
        <w:pStyle w:val="ConsPlusNormal"/>
        <w:spacing w:before="220"/>
        <w:ind w:firstLine="540"/>
        <w:jc w:val="both"/>
      </w:pPr>
      <w:r>
        <w:t xml:space="preserve">1) наличие обосновывающих документов, предусмотренных </w:t>
      </w:r>
      <w:hyperlink w:anchor="P3620" w:history="1">
        <w:r>
          <w:rPr>
            <w:color w:val="0000FF"/>
          </w:rPr>
          <w:t>абзацами вторым</w:t>
        </w:r>
      </w:hyperlink>
      <w:r>
        <w:t xml:space="preserve"> - </w:t>
      </w:r>
      <w:hyperlink w:anchor="P3623" w:history="1">
        <w:r>
          <w:rPr>
            <w:color w:val="0000FF"/>
          </w:rPr>
          <w:t>пятым пункта 3.3</w:t>
        </w:r>
      </w:hyperlink>
      <w:r>
        <w:t xml:space="preserve"> Порядка;</w:t>
      </w:r>
    </w:p>
    <w:p w:rsidR="00642D03" w:rsidRDefault="00642D03">
      <w:pPr>
        <w:pStyle w:val="ConsPlusNormal"/>
        <w:spacing w:before="220"/>
        <w:ind w:firstLine="540"/>
        <w:jc w:val="both"/>
      </w:pPr>
      <w:r>
        <w:t>2) проект согласно Заключению признан реализуемым и эффективным;</w:t>
      </w:r>
    </w:p>
    <w:p w:rsidR="00642D03" w:rsidRDefault="00642D03">
      <w:pPr>
        <w:pStyle w:val="ConsPlusNormal"/>
        <w:spacing w:before="220"/>
        <w:ind w:firstLine="540"/>
        <w:jc w:val="both"/>
      </w:pPr>
      <w:r>
        <w:t>3) доля средств субъекта малого или среднего предпринимательства, вложенных в проект, предполагаемый к предоставлению поддержки, по состоянию на 1 января года подачи заявки превышает 30%.</w:t>
      </w:r>
    </w:p>
    <w:p w:rsidR="00642D03" w:rsidRDefault="00642D03">
      <w:pPr>
        <w:pStyle w:val="ConsPlusNormal"/>
        <w:spacing w:before="220"/>
        <w:ind w:firstLine="540"/>
        <w:jc w:val="both"/>
      </w:pPr>
      <w:r>
        <w:t xml:space="preserve">Заявки категории В в части проектов по виду деятельности, отнесенному к </w:t>
      </w:r>
      <w:hyperlink w:anchor="P3824" w:history="1">
        <w:r>
          <w:rPr>
            <w:color w:val="0000FF"/>
          </w:rPr>
          <w:t>категории В</w:t>
        </w:r>
      </w:hyperlink>
      <w:r>
        <w:t xml:space="preserve"> Перечня видов деятельности, указанных в приложении N 1 к Порядку, ранжируются по убыванию размера доли средств субъекта малого или среднего предпринимательства, вложенных в проект, предполагаемый к предоставлению поддержки, по состоянию на 1 января года подачи заявки (далее - размер доли).</w:t>
      </w:r>
    </w:p>
    <w:p w:rsidR="00642D03" w:rsidRDefault="00642D03">
      <w:pPr>
        <w:pStyle w:val="ConsPlusNormal"/>
        <w:spacing w:before="220"/>
        <w:ind w:firstLine="540"/>
        <w:jc w:val="both"/>
      </w:pPr>
      <w:r>
        <w:t>При равенстве размера доли приоритет отдается заявке, поступившей ранее остальных заявок.</w:t>
      </w:r>
    </w:p>
    <w:p w:rsidR="00642D03" w:rsidRDefault="00642D03">
      <w:pPr>
        <w:pStyle w:val="ConsPlusNormal"/>
        <w:spacing w:before="220"/>
        <w:ind w:firstLine="540"/>
        <w:jc w:val="both"/>
      </w:pPr>
      <w:bookmarkStart w:id="80" w:name="P3655"/>
      <w:bookmarkEnd w:id="80"/>
      <w:r>
        <w:t xml:space="preserve">4.1.2. Оценка иных заявок, а также заявок, указанных в </w:t>
      </w:r>
      <w:hyperlink w:anchor="P3649" w:history="1">
        <w:r>
          <w:rPr>
            <w:color w:val="0000FF"/>
          </w:rPr>
          <w:t>подпункте 4.1.1</w:t>
        </w:r>
      </w:hyperlink>
      <w:r>
        <w:t xml:space="preserve"> в части проектов, не предусматривающих осуществление вида деятельности, отнесенного к </w:t>
      </w:r>
      <w:hyperlink w:anchor="P3824" w:history="1">
        <w:r>
          <w:rPr>
            <w:color w:val="0000FF"/>
          </w:rPr>
          <w:t>категории В</w:t>
        </w:r>
      </w:hyperlink>
      <w:r>
        <w:t xml:space="preserve"> Перечня видов деятельности, указанных в приложении N 1 к Порядку, осуществляется с применением </w:t>
      </w:r>
      <w:hyperlink w:anchor="P4585" w:history="1">
        <w:r>
          <w:rPr>
            <w:color w:val="0000FF"/>
          </w:rPr>
          <w:t>критериев</w:t>
        </w:r>
      </w:hyperlink>
      <w:r>
        <w:t xml:space="preserve"> оценки для предоставления субсидий бюджетам муниципальных образований края в целях софинансирования мероприятий муниципальных программ развития субъектов малого и среднего предпринимательства, установленных приложением N 6 к Порядку (далее - критерии).</w:t>
      </w:r>
    </w:p>
    <w:p w:rsidR="00642D03" w:rsidRDefault="00642D03">
      <w:pPr>
        <w:pStyle w:val="ConsPlusNormal"/>
        <w:spacing w:before="220"/>
        <w:ind w:firstLine="540"/>
        <w:jc w:val="both"/>
      </w:pPr>
      <w:r>
        <w:t>По каждой заявке Комиссией выставляются баллы по установленным критериям.</w:t>
      </w:r>
    </w:p>
    <w:p w:rsidR="00642D03" w:rsidRDefault="00642D03">
      <w:pPr>
        <w:pStyle w:val="ConsPlusNormal"/>
        <w:spacing w:before="220"/>
        <w:ind w:firstLine="540"/>
        <w:jc w:val="both"/>
      </w:pPr>
      <w:r>
        <w:t xml:space="preserve">Количество баллов по </w:t>
      </w:r>
      <w:hyperlink w:anchor="P4600" w:history="1">
        <w:r>
          <w:rPr>
            <w:color w:val="0000FF"/>
          </w:rPr>
          <w:t>критериям 1</w:t>
        </w:r>
      </w:hyperlink>
      <w:r>
        <w:t xml:space="preserve"> - </w:t>
      </w:r>
      <w:hyperlink w:anchor="P4660" w:history="1">
        <w:r>
          <w:rPr>
            <w:color w:val="0000FF"/>
          </w:rPr>
          <w:t>6</w:t>
        </w:r>
      </w:hyperlink>
      <w:r>
        <w:t xml:space="preserve"> в соответствии с приложением N 6 к Порядку, присвоенных заявкам муниципальных образований, требующих ускоренного экономического развития, указанных в </w:t>
      </w:r>
      <w:hyperlink w:anchor="P1554" w:history="1">
        <w:r>
          <w:rPr>
            <w:color w:val="0000FF"/>
          </w:rPr>
          <w:t>приложении N 1</w:t>
        </w:r>
      </w:hyperlink>
      <w:r>
        <w:t xml:space="preserve"> к паспорту подпрограммы, увеличивается на коэффициент 1,2.</w:t>
      </w:r>
    </w:p>
    <w:p w:rsidR="00642D03" w:rsidRDefault="00642D03">
      <w:pPr>
        <w:pStyle w:val="ConsPlusNormal"/>
        <w:spacing w:before="220"/>
        <w:ind w:firstLine="540"/>
        <w:jc w:val="both"/>
      </w:pPr>
      <w:r>
        <w:t>При равенстве баллов приоритет отдается заявке, поступившей ранее остальных заявок.</w:t>
      </w:r>
    </w:p>
    <w:p w:rsidR="00642D03" w:rsidRDefault="00642D03">
      <w:pPr>
        <w:pStyle w:val="ConsPlusNormal"/>
        <w:spacing w:before="220"/>
        <w:ind w:firstLine="540"/>
        <w:jc w:val="both"/>
      </w:pPr>
      <w:r>
        <w:t>Заявки муниципальных образований края ранжируются по уменьшению итогового количества баллов.</w:t>
      </w:r>
    </w:p>
    <w:p w:rsidR="00642D03" w:rsidRDefault="00642D03">
      <w:pPr>
        <w:pStyle w:val="ConsPlusNormal"/>
        <w:spacing w:before="220"/>
        <w:ind w:firstLine="540"/>
        <w:jc w:val="both"/>
      </w:pPr>
      <w:r>
        <w:t>4.1.3. Заявки муниципальных образований края заносятся в сравнительную таблицу сопоставления заявок в следующем порядке:</w:t>
      </w:r>
    </w:p>
    <w:p w:rsidR="00642D03" w:rsidRDefault="00642D03">
      <w:pPr>
        <w:pStyle w:val="ConsPlusNormal"/>
        <w:spacing w:before="220"/>
        <w:ind w:firstLine="540"/>
        <w:jc w:val="both"/>
      </w:pPr>
      <w:r>
        <w:t xml:space="preserve">в первую очередь заявки </w:t>
      </w:r>
      <w:hyperlink w:anchor="P3824" w:history="1">
        <w:r>
          <w:rPr>
            <w:color w:val="0000FF"/>
          </w:rPr>
          <w:t>категории В</w:t>
        </w:r>
      </w:hyperlink>
      <w:r>
        <w:t xml:space="preserve"> в части проектов по виду деятельности, отнесенному к </w:t>
      </w:r>
      <w:hyperlink w:anchor="P3824" w:history="1">
        <w:r>
          <w:rPr>
            <w:color w:val="0000FF"/>
          </w:rPr>
          <w:t>категории В</w:t>
        </w:r>
      </w:hyperlink>
      <w:r>
        <w:t xml:space="preserve"> Перечня видов деятельности в соответствии с приложением N 1 к Порядку, ранжированные в соответствии с </w:t>
      </w:r>
      <w:hyperlink w:anchor="P3649" w:history="1">
        <w:r>
          <w:rPr>
            <w:color w:val="0000FF"/>
          </w:rPr>
          <w:t>пунктом 4.1.1</w:t>
        </w:r>
      </w:hyperlink>
      <w:r>
        <w:t>;</w:t>
      </w:r>
    </w:p>
    <w:p w:rsidR="00642D03" w:rsidRDefault="00642D03">
      <w:pPr>
        <w:pStyle w:val="ConsPlusNormal"/>
        <w:spacing w:before="220"/>
        <w:ind w:firstLine="540"/>
        <w:jc w:val="both"/>
      </w:pPr>
      <w:r>
        <w:t xml:space="preserve">затем заявки, ранжированные в соответствии с </w:t>
      </w:r>
      <w:hyperlink w:anchor="P3655" w:history="1">
        <w:r>
          <w:rPr>
            <w:color w:val="0000FF"/>
          </w:rPr>
          <w:t>пунктом 4.1.2</w:t>
        </w:r>
      </w:hyperlink>
      <w:r>
        <w:t>.</w:t>
      </w:r>
    </w:p>
    <w:p w:rsidR="00642D03" w:rsidRDefault="00642D03">
      <w:pPr>
        <w:pStyle w:val="ConsPlusNormal"/>
        <w:jc w:val="both"/>
      </w:pPr>
      <w:r>
        <w:t xml:space="preserve">(п. 4.1 в ред. </w:t>
      </w:r>
      <w:hyperlink r:id="rId238" w:history="1">
        <w:r>
          <w:rPr>
            <w:color w:val="0000FF"/>
          </w:rPr>
          <w:t>Постановления</w:t>
        </w:r>
      </w:hyperlink>
      <w:r>
        <w:t xml:space="preserve"> Правительства Красноярского края от 14.04.2020 N 244-п)</w:t>
      </w:r>
    </w:p>
    <w:p w:rsidR="00642D03" w:rsidRDefault="00642D03">
      <w:pPr>
        <w:pStyle w:val="ConsPlusNormal"/>
        <w:spacing w:before="220"/>
        <w:ind w:firstLine="540"/>
        <w:jc w:val="both"/>
      </w:pPr>
      <w:r>
        <w:t>4.2. Объем средств, предусмотренных на предоставление субсидии законом края о краевом бюджете на текущий финансовый год и плановый период, распределяется следующим образом:</w:t>
      </w:r>
    </w:p>
    <w:p w:rsidR="00642D03" w:rsidRDefault="00642D03">
      <w:pPr>
        <w:pStyle w:val="ConsPlusNormal"/>
        <w:spacing w:before="220"/>
        <w:ind w:firstLine="540"/>
        <w:jc w:val="both"/>
      </w:pPr>
      <w:r>
        <w:t xml:space="preserve">в первую очередь - между муниципальными образованиями края, предоставляющими </w:t>
      </w:r>
      <w:r>
        <w:lastRenderedPageBreak/>
        <w:t xml:space="preserve">субсидии субъектам малого и среднего предпринимательства, реализующим проекты, по виду деятельности, отнесенному к категории В Перечня видов деятельности, указанных в </w:t>
      </w:r>
      <w:hyperlink w:anchor="P3739" w:history="1">
        <w:r>
          <w:rPr>
            <w:color w:val="0000FF"/>
          </w:rPr>
          <w:t>приложении N 1</w:t>
        </w:r>
      </w:hyperlink>
      <w:r>
        <w:t xml:space="preserve"> к Порядку, с учетом ранжирования в соответствии с установленными </w:t>
      </w:r>
      <w:hyperlink w:anchor="P3648" w:history="1">
        <w:r>
          <w:rPr>
            <w:color w:val="0000FF"/>
          </w:rPr>
          <w:t>пунктом 4.1.1</w:t>
        </w:r>
      </w:hyperlink>
      <w:r>
        <w:t xml:space="preserve"> Порядка критериями, но не более размера средств, указанного в соответствующих проектах, включенных в заявки муниципальных образований края;</w:t>
      </w:r>
    </w:p>
    <w:p w:rsidR="00642D03" w:rsidRDefault="00642D03">
      <w:pPr>
        <w:pStyle w:val="ConsPlusNormal"/>
        <w:spacing w:before="220"/>
        <w:ind w:firstLine="540"/>
        <w:jc w:val="both"/>
      </w:pPr>
      <w:r>
        <w:t xml:space="preserve">в случае образования остатка нераспределенных средств - между муниципальными образованиями края в зависимости от места муниципального образования края в сравнительной таблице сопоставления заявок, сформированной в порядке от наибольшего количества баллов к наименьшему, присвоенных заявкам по итогам их оценки в соответствии с </w:t>
      </w:r>
      <w:hyperlink w:anchor="P4585" w:history="1">
        <w:r>
          <w:rPr>
            <w:color w:val="0000FF"/>
          </w:rPr>
          <w:t>приложением N 6</w:t>
        </w:r>
      </w:hyperlink>
      <w:r>
        <w:t xml:space="preserve"> к Порядку, но не более размера средств, указанного в соответствующих заявках муниципальных образований края.</w:t>
      </w:r>
    </w:p>
    <w:p w:rsidR="00642D03" w:rsidRDefault="00642D03">
      <w:pPr>
        <w:pStyle w:val="ConsPlusNormal"/>
        <w:spacing w:before="220"/>
        <w:ind w:firstLine="540"/>
        <w:jc w:val="both"/>
      </w:pPr>
      <w:bookmarkStart w:id="81" w:name="P3667"/>
      <w:bookmarkEnd w:id="81"/>
      <w:r>
        <w:t>4.3. Предложения Комиссии Правительству Красноярского края по распределению субсидии бюджетам муниципальных образований края оформляются протоколом с указанием победителей Конкурсного отбора, мероприятий муниципальных программ, рекомендованных к софинансированию, размера субсидии для каждого победителя Конкурсного отбора, а также перечня муниципальных образований края, заявки которых занимают следующие места после победителей Конкурсного отбора в сравнительной таблице сопоставления заявок (далее - протокол).</w:t>
      </w:r>
    </w:p>
    <w:p w:rsidR="00642D03" w:rsidRDefault="00642D03">
      <w:pPr>
        <w:pStyle w:val="ConsPlusNormal"/>
        <w:jc w:val="both"/>
      </w:pPr>
      <w:r>
        <w:t xml:space="preserve">(п. 4.3 в ред. </w:t>
      </w:r>
      <w:hyperlink r:id="rId239" w:history="1">
        <w:r>
          <w:rPr>
            <w:color w:val="0000FF"/>
          </w:rPr>
          <w:t>Постановления</w:t>
        </w:r>
      </w:hyperlink>
      <w:r>
        <w:t xml:space="preserve"> Правительства Красноярского края от 23.06.2020 N 462-п)</w:t>
      </w:r>
    </w:p>
    <w:p w:rsidR="00642D03" w:rsidRDefault="00642D03">
      <w:pPr>
        <w:pStyle w:val="ConsPlusNormal"/>
        <w:spacing w:before="220"/>
        <w:ind w:firstLine="540"/>
        <w:jc w:val="both"/>
      </w:pPr>
      <w:bookmarkStart w:id="82" w:name="P3669"/>
      <w:bookmarkEnd w:id="82"/>
      <w:r>
        <w:t>4.4. Министерство в течение 10 рабочих дней со дня получения протокола с учетом предложений Комиссии о победителях Конкурсного отбора разрабатывает и представляет в Правительство Красноярского края проект постановления о распределении субсидий бюджетам муниципальных образований края, признанных победителями Конкурсного отбора.</w:t>
      </w:r>
    </w:p>
    <w:p w:rsidR="00642D03" w:rsidRDefault="00642D03">
      <w:pPr>
        <w:pStyle w:val="ConsPlusNormal"/>
        <w:spacing w:before="220"/>
        <w:ind w:firstLine="540"/>
        <w:jc w:val="both"/>
      </w:pPr>
      <w:bookmarkStart w:id="83" w:name="P3670"/>
      <w:bookmarkEnd w:id="83"/>
      <w:r>
        <w:t xml:space="preserve">4.5. В случаях если по результатам конкурсного отбора объем средств субсидии, предусмотренный программой и законом края о краевом бюджете на текущий финансовый год и плановый период, распределен не полностью, и (или) лимит бюджетных средств по мероприятию, предусмотренному пунктом 2.2 приложения N 1 к подпрограмме 2 программы, в текущем году увеличен после проведения Конкурсного отбора, и (или) принято решение об отмене Конкурсного отбора в соответствии с </w:t>
      </w:r>
      <w:hyperlink w:anchor="P3675" w:history="1">
        <w:r>
          <w:rPr>
            <w:color w:val="0000FF"/>
          </w:rPr>
          <w:t>пунктом 4.6</w:t>
        </w:r>
      </w:hyperlink>
      <w:r>
        <w:t xml:space="preserve"> Порядка, Министерство принимает решение о проведении конкурсного отбора на остаток финансовых средств в соответствии с </w:t>
      </w:r>
      <w:hyperlink w:anchor="P3608" w:history="1">
        <w:r>
          <w:rPr>
            <w:color w:val="0000FF"/>
          </w:rPr>
          <w:t>пунктом 3.1</w:t>
        </w:r>
      </w:hyperlink>
      <w:r>
        <w:t xml:space="preserve"> (за исключением абзацев первого и третьего), </w:t>
      </w:r>
      <w:hyperlink w:anchor="P3611" w:history="1">
        <w:r>
          <w:rPr>
            <w:color w:val="0000FF"/>
          </w:rPr>
          <w:t>пунктами 3.2</w:t>
        </w:r>
      </w:hyperlink>
      <w:r>
        <w:t xml:space="preserve"> - </w:t>
      </w:r>
      <w:hyperlink w:anchor="P3669" w:history="1">
        <w:r>
          <w:rPr>
            <w:color w:val="0000FF"/>
          </w:rPr>
          <w:t>4.4</w:t>
        </w:r>
      </w:hyperlink>
      <w:r>
        <w:t xml:space="preserve"> Порядка (далее - Конкурсный отбор на остаток финансовых средств).</w:t>
      </w:r>
    </w:p>
    <w:p w:rsidR="00642D03" w:rsidRDefault="00642D03">
      <w:pPr>
        <w:pStyle w:val="ConsPlusNormal"/>
        <w:spacing w:before="220"/>
        <w:ind w:firstLine="540"/>
        <w:jc w:val="both"/>
      </w:pPr>
      <w:r>
        <w:t>Министерство не позднее 1 ноября текущего финансового года размещает информацию о проведении Конкурсного отбора на остаток финансовых средств на едином краевом портале "Красноярский край" с адресом в информационно-телекоммуникационной сети Интернет (далее - сеть Интернет) www.krskstate.ru и в течение двух рабочих дней доводит ее в письменной форме до сведения органов местного самоуправления муниципальных районов и городских округов края.</w:t>
      </w:r>
    </w:p>
    <w:p w:rsidR="00642D03" w:rsidRDefault="00642D03">
      <w:pPr>
        <w:pStyle w:val="ConsPlusNormal"/>
        <w:spacing w:before="220"/>
        <w:ind w:firstLine="540"/>
        <w:jc w:val="both"/>
      </w:pPr>
      <w:r>
        <w:t xml:space="preserve">При проведении Конкурсного отбора на остаток финансовых средств в случае увеличения лимита бюджетных средств по мероприятию, предусмотренному пунктом 2.2 приложения N 1 к подпрограмме 2 программы, в текущем году после проведения Конкурсного отбора, в Конкурсном отборе на остаток финансовых средств участвуют муниципальные образования, не принимавшие участие в Конкурсном отборе, ранее проведенном в текущем году, и муниципальные образования, заявки которых в соответствии с </w:t>
      </w:r>
      <w:hyperlink w:anchor="P3649" w:history="1">
        <w:r>
          <w:rPr>
            <w:color w:val="0000FF"/>
          </w:rPr>
          <w:t>пунктами 4.1.1</w:t>
        </w:r>
      </w:hyperlink>
      <w:r>
        <w:t xml:space="preserve"> и </w:t>
      </w:r>
      <w:hyperlink w:anchor="P3655" w:history="1">
        <w:r>
          <w:rPr>
            <w:color w:val="0000FF"/>
          </w:rPr>
          <w:t>4.1.2</w:t>
        </w:r>
      </w:hyperlink>
      <w:r>
        <w:t xml:space="preserve"> Порядка не включены в сравнительную таблицу сопоставления заявок по результатам Конкурсного отбора.</w:t>
      </w:r>
    </w:p>
    <w:p w:rsidR="00642D03" w:rsidRDefault="00642D03">
      <w:pPr>
        <w:pStyle w:val="ConsPlusNormal"/>
        <w:spacing w:before="220"/>
        <w:ind w:firstLine="540"/>
        <w:jc w:val="both"/>
      </w:pPr>
      <w:r>
        <w:t>Прием документов для участия в Конкурсном отборе на остаток финансовых средств осуществляется в течение 15 календарных дней со дня размещения информации в сети Интернет о проведении Конкурсного отбора на остаток финансовых средств.</w:t>
      </w:r>
    </w:p>
    <w:p w:rsidR="00642D03" w:rsidRDefault="00642D03">
      <w:pPr>
        <w:pStyle w:val="ConsPlusNormal"/>
        <w:jc w:val="both"/>
      </w:pPr>
      <w:r>
        <w:t xml:space="preserve">(п. 4.5 в ред. </w:t>
      </w:r>
      <w:hyperlink r:id="rId240" w:history="1">
        <w:r>
          <w:rPr>
            <w:color w:val="0000FF"/>
          </w:rPr>
          <w:t>Постановления</w:t>
        </w:r>
      </w:hyperlink>
      <w:r>
        <w:t xml:space="preserve"> Правительства Красноярского края от 11.09.2020 N 613-п)</w:t>
      </w:r>
    </w:p>
    <w:p w:rsidR="00642D03" w:rsidRDefault="00642D03">
      <w:pPr>
        <w:pStyle w:val="ConsPlusNormal"/>
        <w:spacing w:before="220"/>
        <w:ind w:firstLine="540"/>
        <w:jc w:val="both"/>
      </w:pPr>
      <w:bookmarkStart w:id="84" w:name="P3675"/>
      <w:bookmarkEnd w:id="84"/>
      <w:r>
        <w:lastRenderedPageBreak/>
        <w:t>4.6. В случае наступления обстоятельств непреодолимой силы, в том числе введения на территории (части территории) Красноярского края режима повышенной готовности или чрезвычайной ситуации, Министерство вправе с учетом предложений Комиссии, до подготовки Комиссией предложений о победителях Конкурсного отбора, оформленных протоколом, принять решение об отмене Конкурсного отбора. Решение оформляется приказом Министерства и размещается на едином краевом портале "Красноярский край" в течение 10 календарных дней со дня подписания.</w:t>
      </w:r>
    </w:p>
    <w:p w:rsidR="00642D03" w:rsidRDefault="00642D03">
      <w:pPr>
        <w:pStyle w:val="ConsPlusNormal"/>
        <w:jc w:val="both"/>
      </w:pPr>
      <w:r>
        <w:t xml:space="preserve">(п. 4.6 введен </w:t>
      </w:r>
      <w:hyperlink r:id="rId241" w:history="1">
        <w:r>
          <w:rPr>
            <w:color w:val="0000FF"/>
          </w:rPr>
          <w:t>Постановлением</w:t>
        </w:r>
      </w:hyperlink>
      <w:r>
        <w:t xml:space="preserve"> Правительства Красноярского края от 14.04.2020 N 244-п)</w:t>
      </w:r>
    </w:p>
    <w:p w:rsidR="00642D03" w:rsidRDefault="00642D03">
      <w:pPr>
        <w:pStyle w:val="ConsPlusNormal"/>
        <w:jc w:val="both"/>
      </w:pPr>
    </w:p>
    <w:p w:rsidR="00642D03" w:rsidRDefault="00642D03">
      <w:pPr>
        <w:pStyle w:val="ConsPlusTitle"/>
        <w:jc w:val="center"/>
        <w:outlineLvl w:val="3"/>
      </w:pPr>
      <w:r>
        <w:t>5. ПОРЯДОК ПРЕДОСТАВЛЕНИЯ СУБСИДИИ</w:t>
      </w:r>
    </w:p>
    <w:p w:rsidR="00642D03" w:rsidRDefault="00642D03">
      <w:pPr>
        <w:pStyle w:val="ConsPlusNormal"/>
        <w:jc w:val="both"/>
      </w:pPr>
    </w:p>
    <w:p w:rsidR="00642D03" w:rsidRDefault="00642D03">
      <w:pPr>
        <w:pStyle w:val="ConsPlusNormal"/>
        <w:ind w:firstLine="540"/>
        <w:jc w:val="both"/>
      </w:pPr>
      <w:r>
        <w:t xml:space="preserve">5.1. Предоставление субсидий бюджетам муниципальных образований края осуществляется на основании заключенных не позднее 15 августа текущего финансового года в случае проведения Конкурсного отбора и не позднее 20 ноября текущего финансового года в случае проведения Конкурсного отбора на остаток финансовых средств в соответствии с </w:t>
      </w:r>
      <w:hyperlink w:anchor="P3670" w:history="1">
        <w:r>
          <w:rPr>
            <w:color w:val="0000FF"/>
          </w:rPr>
          <w:t>пунктом 4.5</w:t>
        </w:r>
      </w:hyperlink>
      <w:r>
        <w:t xml:space="preserve"> Порядка соглашений между Министерством и администрациями муниципальных образований края (далее - получатели субсидии) по форме, утвержденной министерством финансов Красноярского края, с учетом положений, указанных в </w:t>
      </w:r>
      <w:hyperlink r:id="rId242" w:history="1">
        <w:r>
          <w:rPr>
            <w:color w:val="0000FF"/>
          </w:rPr>
          <w:t>Постановлении</w:t>
        </w:r>
      </w:hyperlink>
      <w:r>
        <w:t xml:space="preserve"> Правительства Красноярского края от 30.09.2015 N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 и мероприятий муниципальных программ, рекомендованных Комиссией к софинансированию в соответствии с </w:t>
      </w:r>
      <w:hyperlink w:anchor="P3667" w:history="1">
        <w:r>
          <w:rPr>
            <w:color w:val="0000FF"/>
          </w:rPr>
          <w:t>пунктом 4.3</w:t>
        </w:r>
      </w:hyperlink>
      <w:r>
        <w:t xml:space="preserve"> Порядка (далее - Соглашение).</w:t>
      </w:r>
    </w:p>
    <w:p w:rsidR="00642D03" w:rsidRDefault="00642D03">
      <w:pPr>
        <w:pStyle w:val="ConsPlusNormal"/>
        <w:jc w:val="both"/>
      </w:pPr>
      <w:r>
        <w:t xml:space="preserve">(п. 5.1 в ред. </w:t>
      </w:r>
      <w:hyperlink r:id="rId243" w:history="1">
        <w:r>
          <w:rPr>
            <w:color w:val="0000FF"/>
          </w:rPr>
          <w:t>Постановления</w:t>
        </w:r>
      </w:hyperlink>
      <w:r>
        <w:t xml:space="preserve"> Правительства Красноярского края от 11.09.2020 N 613-п)</w:t>
      </w:r>
    </w:p>
    <w:p w:rsidR="00642D03" w:rsidRDefault="00642D03">
      <w:pPr>
        <w:pStyle w:val="ConsPlusNormal"/>
        <w:spacing w:before="220"/>
        <w:ind w:firstLine="540"/>
        <w:jc w:val="both"/>
      </w:pPr>
      <w:bookmarkStart w:id="85" w:name="P3682"/>
      <w:bookmarkEnd w:id="85"/>
      <w:r>
        <w:t xml:space="preserve">5.2. Для перечисления средств субсидии получатели субсидии в течение 30 рабочих дней со дня подписания Соглашения представляют в Министерство на бумажном носителе нарочным или почтовым отправлением выписку из решения представительного органа муниципального образования о местном бюджете на текущий финансовый год (текущий финансовый год и плановый период) с указанием сумм расходов по разделам, подразделам, целевым статьям и видам расходов классификации расходов бюджетов Российской Федерации, подтверждающую софинансирование муниципальной программы за счет средств местного бюджета в размере, указанном в </w:t>
      </w:r>
      <w:hyperlink w:anchor="P3594" w:history="1">
        <w:r>
          <w:rPr>
            <w:color w:val="0000FF"/>
          </w:rPr>
          <w:t>пункте 2.9</w:t>
        </w:r>
      </w:hyperlink>
      <w:r>
        <w:t xml:space="preserve"> Порядка, и копию муниципального правового акта об утверждении муниципальной программы, копии муниципальных актов о внесении изменений в муниципальную программу, а также текст муниципальной программы в редакции, действующей на дату подачи заявки.</w:t>
      </w:r>
    </w:p>
    <w:p w:rsidR="00642D03" w:rsidRDefault="00642D03">
      <w:pPr>
        <w:pStyle w:val="ConsPlusNormal"/>
        <w:jc w:val="both"/>
      </w:pPr>
      <w:r>
        <w:t xml:space="preserve">(п. 5.2 в ред. </w:t>
      </w:r>
      <w:hyperlink r:id="rId244" w:history="1">
        <w:r>
          <w:rPr>
            <w:color w:val="0000FF"/>
          </w:rPr>
          <w:t>Постановления</w:t>
        </w:r>
      </w:hyperlink>
      <w:r>
        <w:t xml:space="preserve"> Правительства Красноярского края от 14.04.2020 N 244-п)</w:t>
      </w:r>
    </w:p>
    <w:p w:rsidR="00642D03" w:rsidRDefault="00642D03">
      <w:pPr>
        <w:pStyle w:val="ConsPlusNormal"/>
        <w:spacing w:before="220"/>
        <w:ind w:firstLine="540"/>
        <w:jc w:val="both"/>
      </w:pPr>
      <w:r>
        <w:t xml:space="preserve">5.3. Министерство в течение 3 рабочих дней со дня получения документов, указанных в </w:t>
      </w:r>
      <w:hyperlink w:anchor="P3682" w:history="1">
        <w:r>
          <w:rPr>
            <w:color w:val="0000FF"/>
          </w:rPr>
          <w:t>пункте 5.2</w:t>
        </w:r>
      </w:hyperlink>
      <w:r>
        <w:t xml:space="preserve"> Порядка, представляет в министерство финансов Красноярского края (далее - Министерство финансов) </w:t>
      </w:r>
      <w:hyperlink w:anchor="P4739" w:history="1">
        <w:r>
          <w:rPr>
            <w:color w:val="0000FF"/>
          </w:rPr>
          <w:t>реестр</w:t>
        </w:r>
      </w:hyperlink>
      <w:r>
        <w:t xml:space="preserve"> получателей субсидии по форме согласно приложению N 7 к Порядку.</w:t>
      </w:r>
    </w:p>
    <w:p w:rsidR="00642D03" w:rsidRDefault="00642D03">
      <w:pPr>
        <w:pStyle w:val="ConsPlusNormal"/>
        <w:spacing w:before="220"/>
        <w:ind w:firstLine="540"/>
        <w:jc w:val="both"/>
      </w:pPr>
      <w:r>
        <w:t>5.4. Министерство финансов на основании представленных документов производит перечисление бюджетных средств на лицевой счет Министерства в срок, не превышающий 10 рабочих дней.</w:t>
      </w:r>
    </w:p>
    <w:p w:rsidR="00642D03" w:rsidRDefault="00642D03">
      <w:pPr>
        <w:pStyle w:val="ConsPlusNormal"/>
        <w:spacing w:before="220"/>
        <w:ind w:firstLine="540"/>
        <w:jc w:val="both"/>
      </w:pPr>
      <w:r>
        <w:t>5.5. Министерство перечисляет субсидию на счет получателя субсидии в течение 10 рабочих дней со дня поступления бюджетных средств на лицевой счет Министерства.</w:t>
      </w:r>
    </w:p>
    <w:p w:rsidR="00642D03" w:rsidRDefault="00642D03">
      <w:pPr>
        <w:pStyle w:val="ConsPlusNormal"/>
        <w:spacing w:before="220"/>
        <w:ind w:firstLine="540"/>
        <w:jc w:val="both"/>
      </w:pPr>
      <w:r>
        <w:t>5.6. Субсидия считается предоставленной получателю субсидии в день списания средств субсидии с лицевого счета Министерства на расчетный счет получателя субсидии.</w:t>
      </w:r>
    </w:p>
    <w:p w:rsidR="00642D03" w:rsidRDefault="00642D03">
      <w:pPr>
        <w:pStyle w:val="ConsPlusNormal"/>
        <w:spacing w:before="220"/>
        <w:ind w:firstLine="540"/>
        <w:jc w:val="both"/>
      </w:pPr>
      <w:bookmarkStart w:id="86" w:name="P3688"/>
      <w:bookmarkEnd w:id="86"/>
      <w:r>
        <w:t xml:space="preserve">5.7. В случае неосвоения средств субсидии и (или) прогнозируемого муниципальным образованием края невыполнения показателя результативности использования субсидии, предусмотренного в Соглашении, в результате освоения средств субсидии, получатель субсидии в </w:t>
      </w:r>
      <w:r>
        <w:lastRenderedPageBreak/>
        <w:t>срок до 15 сентября текущего года вправе вернуть в краевой бюджет субсидию (части субсидии, если средства краевого бюджета были предоставлены на реализацию нескольких мероприятий муниципальной программы).</w:t>
      </w:r>
    </w:p>
    <w:p w:rsidR="00642D03" w:rsidRDefault="00642D03">
      <w:pPr>
        <w:pStyle w:val="ConsPlusNormal"/>
        <w:spacing w:before="220"/>
        <w:ind w:firstLine="540"/>
        <w:jc w:val="both"/>
      </w:pPr>
      <w:r>
        <w:t xml:space="preserve">5.8. Экономия, сложившаяся в случаях, предусмотренных </w:t>
      </w:r>
      <w:hyperlink w:anchor="P3688" w:history="1">
        <w:r>
          <w:rPr>
            <w:color w:val="0000FF"/>
          </w:rPr>
          <w:t>пунктом 5.7</w:t>
        </w:r>
      </w:hyperlink>
      <w:r>
        <w:t xml:space="preserve"> Порядка, а также в случае, если победитель Конкурсного отбора не представил документы в порядке и сроки, установленные </w:t>
      </w:r>
      <w:hyperlink w:anchor="P3682" w:history="1">
        <w:r>
          <w:rPr>
            <w:color w:val="0000FF"/>
          </w:rPr>
          <w:t>пунктом 5.2</w:t>
        </w:r>
      </w:hyperlink>
      <w:r>
        <w:t xml:space="preserve"> Порядка, в случае, если при проведении Конкурсного отбора на остаток финансовых средств не поступило ни одной заявки или в результате проведения Конкурсного отбора на остаток финансовых средств субсидии, предусмотренные программой и законом края о краевом бюджете на текущий финансовый год и плановый период, распределены не в полном объеме, распределяется среди муниципальных образований края, заявки которых занимают следующие места в сравнительной таблице сопоставления заявок с учетом предложений Комиссии, оформленных протоколом в порядке, установленном </w:t>
      </w:r>
      <w:hyperlink w:anchor="P3667" w:history="1">
        <w:r>
          <w:rPr>
            <w:color w:val="0000FF"/>
          </w:rPr>
          <w:t>пунктом 4.3</w:t>
        </w:r>
      </w:hyperlink>
      <w:r>
        <w:t xml:space="preserve"> Порядка.</w:t>
      </w:r>
    </w:p>
    <w:p w:rsidR="00642D03" w:rsidRDefault="00642D03">
      <w:pPr>
        <w:pStyle w:val="ConsPlusNormal"/>
        <w:spacing w:before="220"/>
        <w:ind w:firstLine="540"/>
        <w:jc w:val="both"/>
      </w:pPr>
      <w:r>
        <w:t>Проект Постановления о распределении субсидий бюджетам муниципальных образований края разрабатывается и представляется Министерством в Правительство Красноярского края не позднее 10 ноября текущего финансового года.</w:t>
      </w:r>
    </w:p>
    <w:p w:rsidR="00642D03" w:rsidRDefault="00642D03">
      <w:pPr>
        <w:pStyle w:val="ConsPlusNormal"/>
        <w:jc w:val="both"/>
      </w:pPr>
      <w:r>
        <w:t xml:space="preserve">(п. 5.8 в ред. </w:t>
      </w:r>
      <w:hyperlink r:id="rId245" w:history="1">
        <w:r>
          <w:rPr>
            <w:color w:val="0000FF"/>
          </w:rPr>
          <w:t>Постановления</w:t>
        </w:r>
      </w:hyperlink>
      <w:r>
        <w:t xml:space="preserve"> Правительства Красноярского края от 11.09.2020 N 613-п)</w:t>
      </w:r>
    </w:p>
    <w:p w:rsidR="00642D03" w:rsidRDefault="00642D03">
      <w:pPr>
        <w:pStyle w:val="ConsPlusNormal"/>
        <w:spacing w:before="220"/>
        <w:ind w:firstLine="540"/>
        <w:jc w:val="both"/>
      </w:pPr>
      <w:r>
        <w:t>5.9. Финансовый контроль за соблюдением условий, целей и порядка предоставления субсидий бюджетам муниципальных образований осуществляется Министерством, службой финансово-экономического контроля и контроля в сфере закупок Красноярского края, финансовый контроль за соблюдением условий предоставления и использования субсидий осуществляется Счетной палатой Красноярского края в соответствии с действующим законодательством.</w:t>
      </w:r>
    </w:p>
    <w:p w:rsidR="00642D03" w:rsidRDefault="00642D03">
      <w:pPr>
        <w:pStyle w:val="ConsPlusNormal"/>
        <w:jc w:val="both"/>
      </w:pPr>
    </w:p>
    <w:p w:rsidR="00642D03" w:rsidRDefault="00642D03">
      <w:pPr>
        <w:pStyle w:val="ConsPlusTitle"/>
        <w:jc w:val="center"/>
        <w:outlineLvl w:val="3"/>
      </w:pPr>
      <w:r>
        <w:t>6. ПОРЯДОК ПРЕДСТАВЛЕНИЯ ОТЧЕТНОСТИ О РАСХОДОВАНИИ</w:t>
      </w:r>
    </w:p>
    <w:p w:rsidR="00642D03" w:rsidRDefault="00642D03">
      <w:pPr>
        <w:pStyle w:val="ConsPlusTitle"/>
        <w:jc w:val="center"/>
      </w:pPr>
      <w:r>
        <w:t>СРЕДСТВ СУБСИДИИ</w:t>
      </w:r>
    </w:p>
    <w:p w:rsidR="00642D03" w:rsidRDefault="00642D03">
      <w:pPr>
        <w:pStyle w:val="ConsPlusNormal"/>
        <w:jc w:val="both"/>
      </w:pPr>
    </w:p>
    <w:p w:rsidR="00642D03" w:rsidRDefault="00642D03">
      <w:pPr>
        <w:pStyle w:val="ConsPlusNormal"/>
        <w:ind w:firstLine="540"/>
        <w:jc w:val="both"/>
      </w:pPr>
      <w:r>
        <w:t>6.1. Показателем результативности использования субсидий является:</w:t>
      </w:r>
    </w:p>
    <w:p w:rsidR="00642D03" w:rsidRDefault="00642D03">
      <w:pPr>
        <w:pStyle w:val="ConsPlusNormal"/>
        <w:spacing w:before="220"/>
        <w:ind w:firstLine="540"/>
        <w:jc w:val="both"/>
      </w:pPr>
      <w:r>
        <w:t>объем привлеченных внебюджетных инвестиций в секторе малого и среднего предпринимательства - в целом по муниципальным образованиям "первой" и "второй" групп не менее 60,0 млн рублей в 2019 году, не менее 80,0 млн рублей в 2020 году.</w:t>
      </w:r>
    </w:p>
    <w:p w:rsidR="00642D03" w:rsidRDefault="00642D03">
      <w:pPr>
        <w:pStyle w:val="ConsPlusNormal"/>
        <w:spacing w:before="220"/>
        <w:ind w:firstLine="540"/>
        <w:jc w:val="both"/>
      </w:pPr>
      <w:r>
        <w:t>Значение показателя результативности использования субсидии соответствующим муниципальным образованием края, направленное на достижение значения, которое должно быть достигнуто в целом по Красноярскому краю в результате использования субсидий, и обязательства муниципального образования края по его достижению определяются в Соглашении.</w:t>
      </w:r>
    </w:p>
    <w:p w:rsidR="00642D03" w:rsidRDefault="00642D03">
      <w:pPr>
        <w:pStyle w:val="ConsPlusNormal"/>
        <w:spacing w:before="220"/>
        <w:ind w:firstLine="540"/>
        <w:jc w:val="both"/>
      </w:pPr>
      <w:r>
        <w:t>6.2. Для осуществления контроля за расходованием средств субсидии администрация муниципального образования края - получателя субсидии ежеквартально не позднее 5 числа месяца, следующего за отчетным кварталом, а за четвертый квартал до 15 января года, следующего за отчетным годом, представляет в Министерство:</w:t>
      </w:r>
    </w:p>
    <w:p w:rsidR="00642D03" w:rsidRDefault="00642D03">
      <w:pPr>
        <w:pStyle w:val="ConsPlusNormal"/>
        <w:spacing w:before="220"/>
        <w:ind w:firstLine="540"/>
        <w:jc w:val="both"/>
      </w:pPr>
      <w:hyperlink w:anchor="P4802" w:history="1">
        <w:r>
          <w:rPr>
            <w:color w:val="0000FF"/>
          </w:rPr>
          <w:t>отчет</w:t>
        </w:r>
      </w:hyperlink>
      <w:r>
        <w:t xml:space="preserve"> о расходовании средств местного и краевого бюджетов по муниципальной программе согласно приложению N 8 к Порядку;</w:t>
      </w:r>
    </w:p>
    <w:p w:rsidR="00642D03" w:rsidRDefault="00642D03">
      <w:pPr>
        <w:pStyle w:val="ConsPlusNormal"/>
        <w:spacing w:before="220"/>
        <w:ind w:firstLine="540"/>
        <w:jc w:val="both"/>
      </w:pPr>
      <w:hyperlink w:anchor="P4982" w:history="1">
        <w:r>
          <w:rPr>
            <w:color w:val="0000FF"/>
          </w:rPr>
          <w:t>реестр</w:t>
        </w:r>
      </w:hyperlink>
      <w:r>
        <w:t xml:space="preserve"> получателей поддержки за счет средств местного и краевого бюджетов по мероприятиям муниципальной программы согласно приложению N 9 к Порядку;</w:t>
      </w:r>
    </w:p>
    <w:p w:rsidR="00642D03" w:rsidRDefault="00642D03">
      <w:pPr>
        <w:pStyle w:val="ConsPlusNormal"/>
        <w:spacing w:before="220"/>
        <w:ind w:firstLine="540"/>
        <w:jc w:val="both"/>
      </w:pPr>
      <w:r>
        <w:t>отчет о достижении значений показателя результативности согласно приложению N 7 к примерной форме соглашения о предоставлении субсидии муниципальному образованию Красноярского края из краевого бюджета, утвержденной министерством финансов Красноярского края.</w:t>
      </w:r>
    </w:p>
    <w:p w:rsidR="00642D03" w:rsidRDefault="00642D03">
      <w:pPr>
        <w:pStyle w:val="ConsPlusNormal"/>
        <w:spacing w:before="220"/>
        <w:ind w:firstLine="540"/>
        <w:jc w:val="both"/>
      </w:pPr>
      <w:r>
        <w:t xml:space="preserve">В случае неосвоения бюджетных средств - пояснительную записку о причинах неосвоения и </w:t>
      </w:r>
      <w:r>
        <w:lastRenderedPageBreak/>
        <w:t>прогнозные сроки освоения выделенных средств.</w:t>
      </w:r>
    </w:p>
    <w:p w:rsidR="00642D03" w:rsidRDefault="00642D03">
      <w:pPr>
        <w:pStyle w:val="ConsPlusNormal"/>
        <w:jc w:val="both"/>
      </w:pPr>
    </w:p>
    <w:p w:rsidR="00642D03" w:rsidRDefault="00642D03">
      <w:pPr>
        <w:pStyle w:val="ConsPlusTitle"/>
        <w:jc w:val="center"/>
        <w:outlineLvl w:val="3"/>
      </w:pPr>
      <w:r>
        <w:t>7. ПОРЯДОК ВОЗВРАТА СРЕДСТВ СУБСИДИЙ</w:t>
      </w:r>
    </w:p>
    <w:p w:rsidR="00642D03" w:rsidRDefault="00642D03">
      <w:pPr>
        <w:pStyle w:val="ConsPlusNormal"/>
        <w:jc w:val="both"/>
      </w:pPr>
    </w:p>
    <w:p w:rsidR="00642D03" w:rsidRDefault="00642D03">
      <w:pPr>
        <w:pStyle w:val="ConsPlusNormal"/>
        <w:ind w:firstLine="540"/>
        <w:jc w:val="both"/>
      </w:pPr>
      <w:r>
        <w:t xml:space="preserve">7.1. В случае если муниципальным образованием края по состоянию на 31 декабря года предоставления субсидии допущены нарушения обязательства по достижению значения показателя результативности использования субсидии и в срок до первой даты представления отчетности о достижении значений показателя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субсидия подлежит возврату в краевой бюджет в объеме средств, рассчитанных в соответствии с </w:t>
      </w:r>
      <w:hyperlink r:id="rId246" w:history="1">
        <w:r>
          <w:rPr>
            <w:color w:val="0000FF"/>
          </w:rPr>
          <w:t>пунктами 12</w:t>
        </w:r>
      </w:hyperlink>
      <w:r>
        <w:t xml:space="preserve"> - </w:t>
      </w:r>
      <w:hyperlink r:id="rId247" w:history="1">
        <w:r>
          <w:rPr>
            <w:color w:val="0000FF"/>
          </w:rPr>
          <w:t>14</w:t>
        </w:r>
      </w:hyperlink>
      <w:r>
        <w:t xml:space="preserve"> Постановления Правительства Красноярского края от 30.09.2015 N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right"/>
        <w:outlineLvl w:val="3"/>
      </w:pPr>
      <w:r>
        <w:t>Приложение N 1</w:t>
      </w:r>
    </w:p>
    <w:p w:rsidR="00642D03" w:rsidRDefault="00642D03">
      <w:pPr>
        <w:pStyle w:val="ConsPlusNormal"/>
        <w:jc w:val="right"/>
      </w:pPr>
      <w:r>
        <w:t>к Порядку</w:t>
      </w:r>
    </w:p>
    <w:p w:rsidR="00642D03" w:rsidRDefault="00642D03">
      <w:pPr>
        <w:pStyle w:val="ConsPlusNormal"/>
        <w:jc w:val="right"/>
      </w:pPr>
      <w:r>
        <w:t>подготовки и проведения</w:t>
      </w:r>
    </w:p>
    <w:p w:rsidR="00642D03" w:rsidRDefault="00642D03">
      <w:pPr>
        <w:pStyle w:val="ConsPlusNormal"/>
        <w:jc w:val="right"/>
      </w:pPr>
      <w:r>
        <w:t>конкурса по отбору</w:t>
      </w:r>
    </w:p>
    <w:p w:rsidR="00642D03" w:rsidRDefault="00642D03">
      <w:pPr>
        <w:pStyle w:val="ConsPlusNormal"/>
        <w:jc w:val="right"/>
      </w:pPr>
      <w:r>
        <w:t>муниципальных программ</w:t>
      </w:r>
    </w:p>
    <w:p w:rsidR="00642D03" w:rsidRDefault="00642D03">
      <w:pPr>
        <w:pStyle w:val="ConsPlusNormal"/>
        <w:jc w:val="right"/>
      </w:pPr>
      <w:r>
        <w:t>развития субъектов малого</w:t>
      </w:r>
    </w:p>
    <w:p w:rsidR="00642D03" w:rsidRDefault="00642D03">
      <w:pPr>
        <w:pStyle w:val="ConsPlusNormal"/>
        <w:jc w:val="right"/>
      </w:pPr>
      <w:r>
        <w:t>и среднего предпринимательства</w:t>
      </w:r>
    </w:p>
    <w:p w:rsidR="00642D03" w:rsidRDefault="00642D03">
      <w:pPr>
        <w:pStyle w:val="ConsPlusNormal"/>
        <w:jc w:val="right"/>
      </w:pPr>
      <w:r>
        <w:t>для предоставления субсидий</w:t>
      </w:r>
    </w:p>
    <w:p w:rsidR="00642D03" w:rsidRDefault="00642D03">
      <w:pPr>
        <w:pStyle w:val="ConsPlusNormal"/>
        <w:jc w:val="right"/>
      </w:pPr>
      <w:r>
        <w:t>бюджетам муниципальных</w:t>
      </w:r>
    </w:p>
    <w:p w:rsidR="00642D03" w:rsidRDefault="00642D03">
      <w:pPr>
        <w:pStyle w:val="ConsPlusNormal"/>
        <w:jc w:val="right"/>
      </w:pPr>
      <w:r>
        <w:t>образований, требующих</w:t>
      </w:r>
    </w:p>
    <w:p w:rsidR="00642D03" w:rsidRDefault="00642D03">
      <w:pPr>
        <w:pStyle w:val="ConsPlusNormal"/>
        <w:jc w:val="right"/>
      </w:pPr>
      <w:r>
        <w:t>ускоренного экономического</w:t>
      </w:r>
    </w:p>
    <w:p w:rsidR="00642D03" w:rsidRDefault="00642D03">
      <w:pPr>
        <w:pStyle w:val="ConsPlusNormal"/>
        <w:jc w:val="right"/>
      </w:pPr>
      <w:r>
        <w:t>развития и повышения</w:t>
      </w:r>
    </w:p>
    <w:p w:rsidR="00642D03" w:rsidRDefault="00642D03">
      <w:pPr>
        <w:pStyle w:val="ConsPlusNormal"/>
        <w:jc w:val="right"/>
      </w:pPr>
      <w:r>
        <w:t>эффективности использования</w:t>
      </w:r>
    </w:p>
    <w:p w:rsidR="00642D03" w:rsidRDefault="00642D03">
      <w:pPr>
        <w:pStyle w:val="ConsPlusNormal"/>
        <w:jc w:val="right"/>
      </w:pPr>
      <w:r>
        <w:t>их экономического потенциала,</w:t>
      </w:r>
    </w:p>
    <w:p w:rsidR="00642D03" w:rsidRDefault="00642D03">
      <w:pPr>
        <w:pStyle w:val="ConsPlusNormal"/>
        <w:jc w:val="right"/>
      </w:pPr>
      <w:r>
        <w:t>на реализацию муниципальных</w:t>
      </w:r>
    </w:p>
    <w:p w:rsidR="00642D03" w:rsidRDefault="00642D03">
      <w:pPr>
        <w:pStyle w:val="ConsPlusNormal"/>
        <w:jc w:val="right"/>
      </w:pPr>
      <w:r>
        <w:t>программ развития субъектов</w:t>
      </w:r>
    </w:p>
    <w:p w:rsidR="00642D03" w:rsidRDefault="00642D03">
      <w:pPr>
        <w:pStyle w:val="ConsPlusNormal"/>
        <w:jc w:val="right"/>
      </w:pPr>
      <w:r>
        <w:t>малого и среднего</w:t>
      </w:r>
    </w:p>
    <w:p w:rsidR="00642D03" w:rsidRDefault="00642D03">
      <w:pPr>
        <w:pStyle w:val="ConsPlusNormal"/>
        <w:jc w:val="right"/>
      </w:pPr>
      <w:r>
        <w:t>предпринимательства, а также</w:t>
      </w:r>
    </w:p>
    <w:p w:rsidR="00642D03" w:rsidRDefault="00642D03">
      <w:pPr>
        <w:pStyle w:val="ConsPlusNormal"/>
        <w:jc w:val="right"/>
      </w:pPr>
      <w:r>
        <w:t>порядку и условиям</w:t>
      </w:r>
    </w:p>
    <w:p w:rsidR="00642D03" w:rsidRDefault="00642D03">
      <w:pPr>
        <w:pStyle w:val="ConsPlusNormal"/>
        <w:jc w:val="right"/>
      </w:pPr>
      <w:r>
        <w:t>предоставления субсидий</w:t>
      </w:r>
    </w:p>
    <w:p w:rsidR="00642D03" w:rsidRDefault="00642D03">
      <w:pPr>
        <w:pStyle w:val="ConsPlusNormal"/>
        <w:jc w:val="right"/>
      </w:pPr>
      <w:r>
        <w:t>по результатам конкурсного</w:t>
      </w:r>
    </w:p>
    <w:p w:rsidR="00642D03" w:rsidRDefault="00642D03">
      <w:pPr>
        <w:pStyle w:val="ConsPlusNormal"/>
        <w:jc w:val="right"/>
      </w:pPr>
      <w:r>
        <w:t>отбора и представления</w:t>
      </w:r>
    </w:p>
    <w:p w:rsidR="00642D03" w:rsidRDefault="00642D03">
      <w:pPr>
        <w:pStyle w:val="ConsPlusNormal"/>
        <w:jc w:val="right"/>
      </w:pPr>
      <w:r>
        <w:t>отчетности о расходовании</w:t>
      </w:r>
    </w:p>
    <w:p w:rsidR="00642D03" w:rsidRDefault="00642D03">
      <w:pPr>
        <w:pStyle w:val="ConsPlusNormal"/>
        <w:jc w:val="right"/>
      </w:pPr>
      <w:r>
        <w:t>средств субсидии</w:t>
      </w:r>
    </w:p>
    <w:p w:rsidR="00642D03" w:rsidRDefault="00642D03">
      <w:pPr>
        <w:pStyle w:val="ConsPlusNormal"/>
        <w:jc w:val="both"/>
      </w:pPr>
    </w:p>
    <w:p w:rsidR="00642D03" w:rsidRDefault="00642D03">
      <w:pPr>
        <w:pStyle w:val="ConsPlusTitle"/>
        <w:jc w:val="center"/>
      </w:pPr>
      <w:bookmarkStart w:id="87" w:name="P3739"/>
      <w:bookmarkEnd w:id="87"/>
      <w:r>
        <w:t>ПЕРЕЧЕНЬ</w:t>
      </w:r>
    </w:p>
    <w:p w:rsidR="00642D03" w:rsidRDefault="00642D03">
      <w:pPr>
        <w:pStyle w:val="ConsPlusTitle"/>
        <w:jc w:val="center"/>
      </w:pPr>
      <w:r>
        <w:t>ВИДОВ ДЕЯТЕЛЬНОСТИ СУБЪЕКТОВ МАЛОГО И СРЕДНЕГО</w:t>
      </w:r>
    </w:p>
    <w:p w:rsidR="00642D03" w:rsidRDefault="00642D03">
      <w:pPr>
        <w:pStyle w:val="ConsPlusTitle"/>
        <w:jc w:val="center"/>
      </w:pPr>
      <w:r>
        <w:t>ПРЕДПРИНИМАТЕЛЬСТВА, ПРИОРИТЕТНЫХ ДЛЯ ОКАЗАНИЯ ПОДДЕРЖКИ</w:t>
      </w:r>
    </w:p>
    <w:p w:rsidR="00642D03" w:rsidRDefault="00642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2D03">
        <w:trPr>
          <w:jc w:val="center"/>
        </w:trPr>
        <w:tc>
          <w:tcPr>
            <w:tcW w:w="9294" w:type="dxa"/>
            <w:tcBorders>
              <w:top w:val="nil"/>
              <w:left w:val="single" w:sz="24" w:space="0" w:color="CED3F1"/>
              <w:bottom w:val="nil"/>
              <w:right w:val="single" w:sz="24" w:space="0" w:color="F4F3F8"/>
            </w:tcBorders>
            <w:shd w:val="clear" w:color="auto" w:fill="F4F3F8"/>
          </w:tcPr>
          <w:p w:rsidR="00642D03" w:rsidRDefault="00642D03">
            <w:pPr>
              <w:pStyle w:val="ConsPlusNormal"/>
              <w:jc w:val="center"/>
            </w:pPr>
            <w:r>
              <w:rPr>
                <w:color w:val="392C69"/>
              </w:rPr>
              <w:t>Список изменяющих документов</w:t>
            </w:r>
          </w:p>
          <w:p w:rsidR="00642D03" w:rsidRDefault="00642D03">
            <w:pPr>
              <w:pStyle w:val="ConsPlusNormal"/>
              <w:jc w:val="center"/>
            </w:pPr>
            <w:r>
              <w:rPr>
                <w:color w:val="392C69"/>
              </w:rPr>
              <w:t xml:space="preserve">(в ред. </w:t>
            </w:r>
            <w:hyperlink r:id="rId248" w:history="1">
              <w:r>
                <w:rPr>
                  <w:color w:val="0000FF"/>
                </w:rPr>
                <w:t>Постановления</w:t>
              </w:r>
            </w:hyperlink>
            <w:r>
              <w:rPr>
                <w:color w:val="392C69"/>
              </w:rPr>
              <w:t xml:space="preserve"> Правительства Красноярского края</w:t>
            </w:r>
          </w:p>
          <w:p w:rsidR="00642D03" w:rsidRDefault="00642D03">
            <w:pPr>
              <w:pStyle w:val="ConsPlusNormal"/>
              <w:jc w:val="center"/>
            </w:pPr>
            <w:r>
              <w:rPr>
                <w:color w:val="392C69"/>
              </w:rPr>
              <w:t>от 11.09.2020 N 613-п)</w:t>
            </w:r>
          </w:p>
        </w:tc>
      </w:tr>
    </w:tbl>
    <w:p w:rsidR="00642D03" w:rsidRDefault="00642D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8503"/>
      </w:tblGrid>
      <w:tr w:rsidR="00642D03">
        <w:tc>
          <w:tcPr>
            <w:tcW w:w="566" w:type="dxa"/>
          </w:tcPr>
          <w:p w:rsidR="00642D03" w:rsidRDefault="00642D03">
            <w:pPr>
              <w:pStyle w:val="ConsPlusNormal"/>
              <w:jc w:val="center"/>
            </w:pPr>
            <w:r>
              <w:t xml:space="preserve">N </w:t>
            </w:r>
            <w:r>
              <w:lastRenderedPageBreak/>
              <w:t>п/п</w:t>
            </w:r>
          </w:p>
        </w:tc>
        <w:tc>
          <w:tcPr>
            <w:tcW w:w="8503" w:type="dxa"/>
          </w:tcPr>
          <w:p w:rsidR="00642D03" w:rsidRDefault="00642D03">
            <w:pPr>
              <w:pStyle w:val="ConsPlusNormal"/>
              <w:jc w:val="center"/>
            </w:pPr>
            <w:r>
              <w:lastRenderedPageBreak/>
              <w:t>Наименование видов деятельности</w:t>
            </w:r>
          </w:p>
        </w:tc>
      </w:tr>
      <w:tr w:rsidR="00642D03">
        <w:tc>
          <w:tcPr>
            <w:tcW w:w="566" w:type="dxa"/>
          </w:tcPr>
          <w:p w:rsidR="00642D03" w:rsidRDefault="00642D03">
            <w:pPr>
              <w:pStyle w:val="ConsPlusNormal"/>
              <w:jc w:val="center"/>
            </w:pPr>
            <w:r>
              <w:t>1</w:t>
            </w:r>
          </w:p>
        </w:tc>
        <w:tc>
          <w:tcPr>
            <w:tcW w:w="8503" w:type="dxa"/>
          </w:tcPr>
          <w:p w:rsidR="00642D03" w:rsidRDefault="00642D03">
            <w:pPr>
              <w:pStyle w:val="ConsPlusNormal"/>
              <w:jc w:val="center"/>
            </w:pPr>
            <w:r>
              <w:t>2</w:t>
            </w:r>
          </w:p>
        </w:tc>
      </w:tr>
      <w:tr w:rsidR="00642D03">
        <w:tc>
          <w:tcPr>
            <w:tcW w:w="566" w:type="dxa"/>
          </w:tcPr>
          <w:p w:rsidR="00642D03" w:rsidRDefault="00642D03">
            <w:pPr>
              <w:pStyle w:val="ConsPlusNormal"/>
            </w:pPr>
          </w:p>
        </w:tc>
        <w:tc>
          <w:tcPr>
            <w:tcW w:w="8503" w:type="dxa"/>
          </w:tcPr>
          <w:p w:rsidR="00642D03" w:rsidRDefault="00642D03">
            <w:pPr>
              <w:pStyle w:val="ConsPlusNormal"/>
            </w:pPr>
            <w:bookmarkStart w:id="88" w:name="P3751"/>
            <w:bookmarkEnd w:id="88"/>
            <w:r>
              <w:t>Категория А</w:t>
            </w:r>
          </w:p>
        </w:tc>
      </w:tr>
      <w:tr w:rsidR="00642D03">
        <w:tc>
          <w:tcPr>
            <w:tcW w:w="566" w:type="dxa"/>
          </w:tcPr>
          <w:p w:rsidR="00642D03" w:rsidRDefault="00642D03">
            <w:pPr>
              <w:pStyle w:val="ConsPlusNormal"/>
            </w:pPr>
            <w:bookmarkStart w:id="89" w:name="P3752"/>
            <w:bookmarkEnd w:id="89"/>
            <w:r>
              <w:t>1</w:t>
            </w:r>
          </w:p>
        </w:tc>
        <w:tc>
          <w:tcPr>
            <w:tcW w:w="8503" w:type="dxa"/>
          </w:tcPr>
          <w:p w:rsidR="00642D03" w:rsidRDefault="00642D03">
            <w:pPr>
              <w:pStyle w:val="ConsPlusNormal"/>
            </w:pPr>
            <w:r>
              <w:t>Обработка древесины и производство изделий из дерева, за исключением видов деятельности, включенных в категорию В</w:t>
            </w:r>
          </w:p>
        </w:tc>
      </w:tr>
      <w:tr w:rsidR="00642D03">
        <w:tc>
          <w:tcPr>
            <w:tcW w:w="566" w:type="dxa"/>
          </w:tcPr>
          <w:p w:rsidR="00642D03" w:rsidRDefault="00642D03">
            <w:pPr>
              <w:pStyle w:val="ConsPlusNormal"/>
            </w:pPr>
            <w:r>
              <w:t>2</w:t>
            </w:r>
          </w:p>
        </w:tc>
        <w:tc>
          <w:tcPr>
            <w:tcW w:w="8503" w:type="dxa"/>
          </w:tcPr>
          <w:p w:rsidR="00642D03" w:rsidRDefault="00642D03">
            <w:pPr>
              <w:pStyle w:val="ConsPlusNormal"/>
            </w:pPr>
            <w:r>
              <w:t>Производство пищевых продуктов</w:t>
            </w:r>
          </w:p>
        </w:tc>
      </w:tr>
      <w:tr w:rsidR="00642D03">
        <w:tc>
          <w:tcPr>
            <w:tcW w:w="566" w:type="dxa"/>
          </w:tcPr>
          <w:p w:rsidR="00642D03" w:rsidRDefault="00642D03">
            <w:pPr>
              <w:pStyle w:val="ConsPlusNormal"/>
            </w:pPr>
            <w:r>
              <w:t>3</w:t>
            </w:r>
          </w:p>
        </w:tc>
        <w:tc>
          <w:tcPr>
            <w:tcW w:w="8503" w:type="dxa"/>
          </w:tcPr>
          <w:p w:rsidR="00642D03" w:rsidRDefault="00642D03">
            <w:pPr>
              <w:pStyle w:val="ConsPlusNormal"/>
            </w:pPr>
            <w:r>
              <w:t>Сбор и заготовка пищевых лесных ресурсов, недревесных лесных ресурсов и лекарственных растений</w:t>
            </w:r>
          </w:p>
        </w:tc>
      </w:tr>
      <w:tr w:rsidR="00642D03">
        <w:tc>
          <w:tcPr>
            <w:tcW w:w="566" w:type="dxa"/>
          </w:tcPr>
          <w:p w:rsidR="00642D03" w:rsidRDefault="00642D03">
            <w:pPr>
              <w:pStyle w:val="ConsPlusNormal"/>
            </w:pPr>
            <w:r>
              <w:t>4</w:t>
            </w:r>
          </w:p>
        </w:tc>
        <w:tc>
          <w:tcPr>
            <w:tcW w:w="8503" w:type="dxa"/>
          </w:tcPr>
          <w:p w:rsidR="00642D03" w:rsidRDefault="00642D03">
            <w:pPr>
              <w:pStyle w:val="ConsPlusNormal"/>
            </w:pPr>
            <w:r>
              <w:t>Товарная аквакультура</w:t>
            </w:r>
          </w:p>
        </w:tc>
      </w:tr>
      <w:tr w:rsidR="00642D03">
        <w:tc>
          <w:tcPr>
            <w:tcW w:w="566" w:type="dxa"/>
          </w:tcPr>
          <w:p w:rsidR="00642D03" w:rsidRDefault="00642D03">
            <w:pPr>
              <w:pStyle w:val="ConsPlusNormal"/>
            </w:pPr>
            <w:r>
              <w:t>5</w:t>
            </w:r>
          </w:p>
        </w:tc>
        <w:tc>
          <w:tcPr>
            <w:tcW w:w="8503" w:type="dxa"/>
          </w:tcPr>
          <w:p w:rsidR="00642D03" w:rsidRDefault="00642D03">
            <w:pPr>
              <w:pStyle w:val="ConsPlusNormal"/>
            </w:pPr>
            <w:r>
              <w:t>Производство прочей неметаллической минеральной продукции</w:t>
            </w:r>
          </w:p>
        </w:tc>
      </w:tr>
      <w:tr w:rsidR="00642D03">
        <w:tc>
          <w:tcPr>
            <w:tcW w:w="566" w:type="dxa"/>
          </w:tcPr>
          <w:p w:rsidR="00642D03" w:rsidRDefault="00642D03">
            <w:pPr>
              <w:pStyle w:val="ConsPlusNormal"/>
            </w:pPr>
            <w:r>
              <w:t>6</w:t>
            </w:r>
          </w:p>
        </w:tc>
        <w:tc>
          <w:tcPr>
            <w:tcW w:w="8503" w:type="dxa"/>
          </w:tcPr>
          <w:p w:rsidR="00642D03" w:rsidRDefault="00642D03">
            <w:pPr>
              <w:pStyle w:val="ConsPlusNormal"/>
            </w:pPr>
            <w:r>
              <w:t>Производство строительных металлических конструкций и изделий</w:t>
            </w:r>
          </w:p>
        </w:tc>
      </w:tr>
      <w:tr w:rsidR="00642D03">
        <w:tc>
          <w:tcPr>
            <w:tcW w:w="566" w:type="dxa"/>
          </w:tcPr>
          <w:p w:rsidR="00642D03" w:rsidRDefault="00642D03">
            <w:pPr>
              <w:pStyle w:val="ConsPlusNormal"/>
            </w:pPr>
            <w:r>
              <w:t>7</w:t>
            </w:r>
          </w:p>
        </w:tc>
        <w:tc>
          <w:tcPr>
            <w:tcW w:w="8503" w:type="dxa"/>
          </w:tcPr>
          <w:p w:rsidR="00642D03" w:rsidRDefault="00642D03">
            <w:pPr>
              <w:pStyle w:val="ConsPlusNormal"/>
            </w:pPr>
            <w:r>
              <w:t>Переработка твердых коммунальных отходов</w:t>
            </w:r>
          </w:p>
        </w:tc>
      </w:tr>
      <w:tr w:rsidR="00642D03">
        <w:tc>
          <w:tcPr>
            <w:tcW w:w="566" w:type="dxa"/>
          </w:tcPr>
          <w:p w:rsidR="00642D03" w:rsidRDefault="00642D03">
            <w:pPr>
              <w:pStyle w:val="ConsPlusNormal"/>
            </w:pPr>
            <w:r>
              <w:t>8</w:t>
            </w:r>
          </w:p>
        </w:tc>
        <w:tc>
          <w:tcPr>
            <w:tcW w:w="8503" w:type="dxa"/>
          </w:tcPr>
          <w:p w:rsidR="00642D03" w:rsidRDefault="00642D03">
            <w:pPr>
              <w:pStyle w:val="ConsPlusNormal"/>
            </w:pPr>
            <w:r>
              <w:t>Организация сбора и утилизации отходов, деятельность по ликвидации загрязнений</w:t>
            </w:r>
          </w:p>
        </w:tc>
      </w:tr>
      <w:tr w:rsidR="00642D03">
        <w:tc>
          <w:tcPr>
            <w:tcW w:w="566" w:type="dxa"/>
          </w:tcPr>
          <w:p w:rsidR="00642D03" w:rsidRDefault="00642D03">
            <w:pPr>
              <w:pStyle w:val="ConsPlusNormal"/>
            </w:pPr>
            <w:r>
              <w:t>9</w:t>
            </w:r>
          </w:p>
        </w:tc>
        <w:tc>
          <w:tcPr>
            <w:tcW w:w="8503" w:type="dxa"/>
          </w:tcPr>
          <w:p w:rsidR="00642D03" w:rsidRDefault="00642D03">
            <w:pPr>
              <w:pStyle w:val="ConsPlusNormal"/>
            </w:pPr>
            <w:r>
              <w:t xml:space="preserve">Производство электроэнергии, получаемой из возобновляемых источников энергии, включая выработанную солнечными, ветровыми, геотермальными электростанциями, в том числе деятельность по обеспечению их работоспособности (код </w:t>
            </w:r>
            <w:hyperlink r:id="rId249" w:history="1">
              <w:r>
                <w:rPr>
                  <w:color w:val="0000FF"/>
                </w:rPr>
                <w:t>35.11.4</w:t>
              </w:r>
            </w:hyperlink>
            <w:r>
              <w:t xml:space="preserve"> Общероссийского классификатора видов экономической деятельности ОК 029-2014 (КДЕС Ред. 2), утвержденного Приказом Федерального агентства по техническому регулированию и метрологии от 31.01.2014 N 14-ст, далее - ОКВЭД)</w:t>
            </w:r>
          </w:p>
        </w:tc>
      </w:tr>
      <w:tr w:rsidR="00642D03">
        <w:tc>
          <w:tcPr>
            <w:tcW w:w="566" w:type="dxa"/>
          </w:tcPr>
          <w:p w:rsidR="00642D03" w:rsidRDefault="00642D03">
            <w:pPr>
              <w:pStyle w:val="ConsPlusNormal"/>
            </w:pPr>
            <w:bookmarkStart w:id="90" w:name="P3770"/>
            <w:bookmarkEnd w:id="90"/>
            <w:r>
              <w:t>10</w:t>
            </w:r>
          </w:p>
        </w:tc>
        <w:tc>
          <w:tcPr>
            <w:tcW w:w="8503" w:type="dxa"/>
          </w:tcPr>
          <w:p w:rsidR="00642D03" w:rsidRDefault="00642D03">
            <w:pPr>
              <w:pStyle w:val="ConsPlusNormal"/>
            </w:pPr>
            <w:r>
              <w:t>Розничная торговля продукцией местных товаропроизводителей, при условии, что доля продукции местных товаропроизводителей превышает 50% объема годового товарооборота</w:t>
            </w:r>
          </w:p>
        </w:tc>
      </w:tr>
      <w:tr w:rsidR="00642D03">
        <w:tc>
          <w:tcPr>
            <w:tcW w:w="566" w:type="dxa"/>
          </w:tcPr>
          <w:p w:rsidR="00642D03" w:rsidRDefault="00642D03">
            <w:pPr>
              <w:pStyle w:val="ConsPlusNormal"/>
            </w:pPr>
            <w:bookmarkStart w:id="91" w:name="P3772"/>
            <w:bookmarkEnd w:id="91"/>
            <w:r>
              <w:t>11</w:t>
            </w:r>
          </w:p>
        </w:tc>
        <w:tc>
          <w:tcPr>
            <w:tcW w:w="8503" w:type="dxa"/>
          </w:tcPr>
          <w:p w:rsidR="00642D03" w:rsidRDefault="00642D03">
            <w:pPr>
              <w:pStyle w:val="ConsPlusNormal"/>
            </w:pPr>
            <w:r>
              <w:t xml:space="preserve">Образование дополнительное детей и взрослых (код </w:t>
            </w:r>
            <w:hyperlink r:id="rId250" w:history="1">
              <w:r>
                <w:rPr>
                  <w:color w:val="0000FF"/>
                </w:rPr>
                <w:t>85.41</w:t>
              </w:r>
            </w:hyperlink>
            <w:r>
              <w:t xml:space="preserve"> ОКВЭД)</w:t>
            </w:r>
          </w:p>
        </w:tc>
      </w:tr>
      <w:tr w:rsidR="00642D03">
        <w:tc>
          <w:tcPr>
            <w:tcW w:w="566" w:type="dxa"/>
          </w:tcPr>
          <w:p w:rsidR="00642D03" w:rsidRDefault="00642D03">
            <w:pPr>
              <w:pStyle w:val="ConsPlusNormal"/>
            </w:pPr>
            <w:r>
              <w:t>12</w:t>
            </w:r>
          </w:p>
        </w:tc>
        <w:tc>
          <w:tcPr>
            <w:tcW w:w="8503" w:type="dxa"/>
          </w:tcPr>
          <w:p w:rsidR="00642D03" w:rsidRDefault="00642D03">
            <w:pPr>
              <w:pStyle w:val="ConsPlusNormal"/>
            </w:pPr>
            <w:r>
              <w:t>Услуги отдыха и оздоровления детей</w:t>
            </w:r>
          </w:p>
        </w:tc>
      </w:tr>
      <w:tr w:rsidR="00642D03">
        <w:tc>
          <w:tcPr>
            <w:tcW w:w="566" w:type="dxa"/>
          </w:tcPr>
          <w:p w:rsidR="00642D03" w:rsidRDefault="00642D03">
            <w:pPr>
              <w:pStyle w:val="ConsPlusNormal"/>
            </w:pPr>
            <w:r>
              <w:t>13</w:t>
            </w:r>
          </w:p>
        </w:tc>
        <w:tc>
          <w:tcPr>
            <w:tcW w:w="8503" w:type="dxa"/>
          </w:tcPr>
          <w:p w:rsidR="00642D03" w:rsidRDefault="00642D03">
            <w:pPr>
              <w:pStyle w:val="ConsPlusNormal"/>
            </w:pPr>
            <w:r>
              <w:t>Деятельность в области здравоохранения и социальных услуг</w:t>
            </w:r>
          </w:p>
        </w:tc>
      </w:tr>
      <w:tr w:rsidR="00642D03">
        <w:tc>
          <w:tcPr>
            <w:tcW w:w="566" w:type="dxa"/>
          </w:tcPr>
          <w:p w:rsidR="00642D03" w:rsidRDefault="00642D03">
            <w:pPr>
              <w:pStyle w:val="ConsPlusNormal"/>
            </w:pPr>
            <w:r>
              <w:t>14</w:t>
            </w:r>
          </w:p>
        </w:tc>
        <w:tc>
          <w:tcPr>
            <w:tcW w:w="8503" w:type="dxa"/>
          </w:tcPr>
          <w:p w:rsidR="00642D03" w:rsidRDefault="00642D03">
            <w:pPr>
              <w:pStyle w:val="ConsPlusNormal"/>
            </w:pPr>
            <w:r>
              <w:t>Лесовосстановление и деятельность лесопитомников</w:t>
            </w:r>
          </w:p>
        </w:tc>
      </w:tr>
      <w:tr w:rsidR="00642D03">
        <w:tc>
          <w:tcPr>
            <w:tcW w:w="566" w:type="dxa"/>
          </w:tcPr>
          <w:p w:rsidR="00642D03" w:rsidRDefault="00642D03">
            <w:pPr>
              <w:pStyle w:val="ConsPlusNormal"/>
            </w:pPr>
            <w:bookmarkStart w:id="92" w:name="P3780"/>
            <w:bookmarkEnd w:id="92"/>
            <w:r>
              <w:t>15</w:t>
            </w:r>
          </w:p>
        </w:tc>
        <w:tc>
          <w:tcPr>
            <w:tcW w:w="8503" w:type="dxa"/>
          </w:tcPr>
          <w:p w:rsidR="00642D03" w:rsidRDefault="00642D03">
            <w:pPr>
              <w:pStyle w:val="ConsPlusNormal"/>
            </w:pPr>
            <w:r>
              <w:t>Услуги в сфере туризма</w:t>
            </w:r>
          </w:p>
        </w:tc>
      </w:tr>
      <w:tr w:rsidR="00642D03">
        <w:tc>
          <w:tcPr>
            <w:tcW w:w="566" w:type="dxa"/>
          </w:tcPr>
          <w:p w:rsidR="00642D03" w:rsidRDefault="00642D03">
            <w:pPr>
              <w:pStyle w:val="ConsPlusNormal"/>
            </w:pPr>
          </w:p>
        </w:tc>
        <w:tc>
          <w:tcPr>
            <w:tcW w:w="8503" w:type="dxa"/>
          </w:tcPr>
          <w:p w:rsidR="00642D03" w:rsidRDefault="00642D03">
            <w:pPr>
              <w:pStyle w:val="ConsPlusNormal"/>
            </w:pPr>
            <w:bookmarkStart w:id="93" w:name="P3783"/>
            <w:bookmarkEnd w:id="93"/>
            <w:r>
              <w:t>Категория Б</w:t>
            </w:r>
          </w:p>
        </w:tc>
      </w:tr>
      <w:tr w:rsidR="00642D03">
        <w:tc>
          <w:tcPr>
            <w:tcW w:w="566" w:type="dxa"/>
          </w:tcPr>
          <w:p w:rsidR="00642D03" w:rsidRDefault="00642D03">
            <w:pPr>
              <w:pStyle w:val="ConsPlusNormal"/>
            </w:pPr>
            <w:bookmarkStart w:id="94" w:name="P3784"/>
            <w:bookmarkEnd w:id="94"/>
            <w:r>
              <w:t>16</w:t>
            </w:r>
          </w:p>
        </w:tc>
        <w:tc>
          <w:tcPr>
            <w:tcW w:w="8503" w:type="dxa"/>
          </w:tcPr>
          <w:p w:rsidR="00642D03" w:rsidRDefault="00642D03">
            <w:pPr>
              <w:pStyle w:val="ConsPlusNormal"/>
            </w:pPr>
            <w:r>
              <w:t>Сельское хозяйство, за исключением видов деятельности, включенных в категорию А</w:t>
            </w:r>
          </w:p>
        </w:tc>
      </w:tr>
      <w:tr w:rsidR="00642D03">
        <w:tc>
          <w:tcPr>
            <w:tcW w:w="566" w:type="dxa"/>
          </w:tcPr>
          <w:p w:rsidR="00642D03" w:rsidRDefault="00642D03">
            <w:pPr>
              <w:pStyle w:val="ConsPlusNormal"/>
            </w:pPr>
            <w:r>
              <w:t>17</w:t>
            </w:r>
          </w:p>
        </w:tc>
        <w:tc>
          <w:tcPr>
            <w:tcW w:w="8503" w:type="dxa"/>
          </w:tcPr>
          <w:p w:rsidR="00642D03" w:rsidRDefault="00642D03">
            <w:pPr>
              <w:pStyle w:val="ConsPlusNormal"/>
            </w:pPr>
            <w:r>
              <w:t>Лесоводство и лесозаготовки, за исключением видов деятельности, включенных в категории А и В</w:t>
            </w:r>
          </w:p>
        </w:tc>
      </w:tr>
      <w:tr w:rsidR="00642D03">
        <w:tc>
          <w:tcPr>
            <w:tcW w:w="566" w:type="dxa"/>
          </w:tcPr>
          <w:p w:rsidR="00642D03" w:rsidRDefault="00642D03">
            <w:pPr>
              <w:pStyle w:val="ConsPlusNormal"/>
            </w:pPr>
            <w:r>
              <w:t>18</w:t>
            </w:r>
          </w:p>
        </w:tc>
        <w:tc>
          <w:tcPr>
            <w:tcW w:w="8503" w:type="dxa"/>
          </w:tcPr>
          <w:p w:rsidR="00642D03" w:rsidRDefault="00642D03">
            <w:pPr>
              <w:pStyle w:val="ConsPlusNormal"/>
            </w:pPr>
            <w:r>
              <w:t>Рыболовство и рыбоводство, за исключением видов деятельности, включенных в категорию А</w:t>
            </w:r>
          </w:p>
        </w:tc>
      </w:tr>
      <w:tr w:rsidR="00642D03">
        <w:tc>
          <w:tcPr>
            <w:tcW w:w="566" w:type="dxa"/>
          </w:tcPr>
          <w:p w:rsidR="00642D03" w:rsidRDefault="00642D03">
            <w:pPr>
              <w:pStyle w:val="ConsPlusNormal"/>
            </w:pPr>
            <w:r>
              <w:t>19</w:t>
            </w:r>
          </w:p>
        </w:tc>
        <w:tc>
          <w:tcPr>
            <w:tcW w:w="8503" w:type="dxa"/>
          </w:tcPr>
          <w:p w:rsidR="00642D03" w:rsidRDefault="00642D03">
            <w:pPr>
              <w:pStyle w:val="ConsPlusNormal"/>
            </w:pPr>
            <w:r>
              <w:t>Добыча общераспространенных полезных ископаемых на участках недр местного значения</w:t>
            </w:r>
          </w:p>
        </w:tc>
      </w:tr>
      <w:tr w:rsidR="00642D03">
        <w:tc>
          <w:tcPr>
            <w:tcW w:w="566" w:type="dxa"/>
          </w:tcPr>
          <w:p w:rsidR="00642D03" w:rsidRDefault="00642D03">
            <w:pPr>
              <w:pStyle w:val="ConsPlusNormal"/>
            </w:pPr>
            <w:r>
              <w:lastRenderedPageBreak/>
              <w:t>20</w:t>
            </w:r>
          </w:p>
        </w:tc>
        <w:tc>
          <w:tcPr>
            <w:tcW w:w="8503" w:type="dxa"/>
          </w:tcPr>
          <w:p w:rsidR="00642D03" w:rsidRDefault="00642D03">
            <w:pPr>
              <w:pStyle w:val="ConsPlusNormal"/>
            </w:pPr>
            <w:r>
              <w:t xml:space="preserve">Обрабатывающие производства за исключением видов деятельности, включенных в категории А и В, а также видов деятельности, соответствующих кодам </w:t>
            </w:r>
            <w:hyperlink r:id="rId251" w:history="1">
              <w:r>
                <w:rPr>
                  <w:color w:val="0000FF"/>
                </w:rPr>
                <w:t>11.01</w:t>
              </w:r>
            </w:hyperlink>
            <w:r>
              <w:t xml:space="preserve"> - </w:t>
            </w:r>
            <w:hyperlink r:id="rId252" w:history="1">
              <w:r>
                <w:rPr>
                  <w:color w:val="0000FF"/>
                </w:rPr>
                <w:t>11.05</w:t>
              </w:r>
            </w:hyperlink>
            <w:r>
              <w:t xml:space="preserve"> (производство алкогольной продукции), </w:t>
            </w:r>
            <w:hyperlink r:id="rId253" w:history="1">
              <w:r>
                <w:rPr>
                  <w:color w:val="0000FF"/>
                </w:rPr>
                <w:t>12</w:t>
              </w:r>
            </w:hyperlink>
            <w:r>
              <w:t xml:space="preserve"> (табачных изделий), </w:t>
            </w:r>
            <w:hyperlink r:id="rId254" w:history="1">
              <w:r>
                <w:rPr>
                  <w:color w:val="0000FF"/>
                </w:rPr>
                <w:t>19</w:t>
              </w:r>
            </w:hyperlink>
            <w:r>
              <w:t xml:space="preserve"> (производство кокса и нефтепродуктов) ОКВЭД</w:t>
            </w:r>
          </w:p>
        </w:tc>
      </w:tr>
      <w:tr w:rsidR="00642D03">
        <w:tc>
          <w:tcPr>
            <w:tcW w:w="566" w:type="dxa"/>
          </w:tcPr>
          <w:p w:rsidR="00642D03" w:rsidRDefault="00642D03">
            <w:pPr>
              <w:pStyle w:val="ConsPlusNormal"/>
            </w:pPr>
            <w:r>
              <w:t>21</w:t>
            </w:r>
          </w:p>
        </w:tc>
        <w:tc>
          <w:tcPr>
            <w:tcW w:w="8503" w:type="dxa"/>
          </w:tcPr>
          <w:p w:rsidR="00642D03" w:rsidRDefault="00642D03">
            <w:pPr>
              <w:pStyle w:val="ConsPlusNormal"/>
            </w:pPr>
            <w:r>
              <w:t>Строительство</w:t>
            </w:r>
          </w:p>
        </w:tc>
      </w:tr>
      <w:tr w:rsidR="00642D03">
        <w:tc>
          <w:tcPr>
            <w:tcW w:w="566" w:type="dxa"/>
          </w:tcPr>
          <w:p w:rsidR="00642D03" w:rsidRDefault="00642D03">
            <w:pPr>
              <w:pStyle w:val="ConsPlusNormal"/>
            </w:pPr>
            <w:r>
              <w:t>22</w:t>
            </w:r>
          </w:p>
        </w:tc>
        <w:tc>
          <w:tcPr>
            <w:tcW w:w="8503" w:type="dxa"/>
          </w:tcPr>
          <w:p w:rsidR="00642D03" w:rsidRDefault="00642D03">
            <w:pPr>
              <w:pStyle w:val="ConsPlusNormal"/>
            </w:pPr>
            <w:r>
              <w:t>Образование, за исключением видов деятельности, включенных в категорию А</w:t>
            </w:r>
          </w:p>
        </w:tc>
      </w:tr>
      <w:tr w:rsidR="00642D03">
        <w:tc>
          <w:tcPr>
            <w:tcW w:w="566" w:type="dxa"/>
          </w:tcPr>
          <w:p w:rsidR="00642D03" w:rsidRDefault="00642D03">
            <w:pPr>
              <w:pStyle w:val="ConsPlusNormal"/>
            </w:pPr>
            <w:r>
              <w:t>23</w:t>
            </w:r>
          </w:p>
        </w:tc>
        <w:tc>
          <w:tcPr>
            <w:tcW w:w="8503" w:type="dxa"/>
          </w:tcPr>
          <w:p w:rsidR="00642D03" w:rsidRDefault="00642D03">
            <w:pPr>
              <w:pStyle w:val="ConsPlusNormal"/>
            </w:pPr>
            <w:r>
              <w:t xml:space="preserve">Деятельность в области культуры, спорта, организации досуга и развлечений, услуг (за исключением видов деятельности, соответствующих коду </w:t>
            </w:r>
            <w:hyperlink r:id="rId255" w:history="1">
              <w:r>
                <w:rPr>
                  <w:color w:val="0000FF"/>
                </w:rPr>
                <w:t>92</w:t>
              </w:r>
            </w:hyperlink>
            <w:r>
              <w:t xml:space="preserve"> ОКВЭД - деятельность по организации и проведению азартных игр и заключению пари, по организации и проведению лотерей)</w:t>
            </w:r>
          </w:p>
        </w:tc>
      </w:tr>
      <w:tr w:rsidR="00642D03">
        <w:tblPrEx>
          <w:tblBorders>
            <w:insideH w:val="nil"/>
          </w:tblBorders>
        </w:tblPrEx>
        <w:tc>
          <w:tcPr>
            <w:tcW w:w="566" w:type="dxa"/>
            <w:tcBorders>
              <w:bottom w:val="nil"/>
            </w:tcBorders>
          </w:tcPr>
          <w:p w:rsidR="00642D03" w:rsidRDefault="00642D03">
            <w:pPr>
              <w:pStyle w:val="ConsPlusNormal"/>
            </w:pPr>
            <w:bookmarkStart w:id="95" w:name="P3800"/>
            <w:bookmarkEnd w:id="95"/>
            <w:r>
              <w:t>24</w:t>
            </w:r>
          </w:p>
        </w:tc>
        <w:tc>
          <w:tcPr>
            <w:tcW w:w="8503" w:type="dxa"/>
            <w:tcBorders>
              <w:bottom w:val="nil"/>
            </w:tcBorders>
          </w:tcPr>
          <w:p w:rsidR="00642D03" w:rsidRDefault="00642D03">
            <w:pPr>
              <w:pStyle w:val="ConsPlusNormal"/>
            </w:pPr>
            <w:r>
              <w:t>Народные художественные промыслы и ремесленная деятельность</w:t>
            </w:r>
          </w:p>
        </w:tc>
      </w:tr>
      <w:tr w:rsidR="00642D03">
        <w:tblPrEx>
          <w:tblBorders>
            <w:insideH w:val="nil"/>
          </w:tblBorders>
        </w:tblPrEx>
        <w:tc>
          <w:tcPr>
            <w:tcW w:w="9069" w:type="dxa"/>
            <w:gridSpan w:val="2"/>
            <w:tcBorders>
              <w:top w:val="nil"/>
            </w:tcBorders>
          </w:tcPr>
          <w:p w:rsidR="00642D03" w:rsidRDefault="00642D03">
            <w:pPr>
              <w:pStyle w:val="ConsPlusNormal"/>
              <w:jc w:val="both"/>
            </w:pPr>
            <w:r>
              <w:t xml:space="preserve">(в ред. </w:t>
            </w:r>
            <w:hyperlink r:id="rId256" w:history="1">
              <w:r>
                <w:rPr>
                  <w:color w:val="0000FF"/>
                </w:rPr>
                <w:t>Постановления</w:t>
              </w:r>
            </w:hyperlink>
            <w:r>
              <w:t xml:space="preserve"> Правительства Красноярского края от 11.09.2020 N 613-п)</w:t>
            </w:r>
          </w:p>
        </w:tc>
      </w:tr>
      <w:tr w:rsidR="00642D03">
        <w:tc>
          <w:tcPr>
            <w:tcW w:w="566" w:type="dxa"/>
          </w:tcPr>
          <w:p w:rsidR="00642D03" w:rsidRDefault="00642D03">
            <w:pPr>
              <w:pStyle w:val="ConsPlusNormal"/>
            </w:pPr>
            <w:bookmarkStart w:id="96" w:name="P3803"/>
            <w:bookmarkEnd w:id="96"/>
            <w:r>
              <w:t>25</w:t>
            </w:r>
          </w:p>
        </w:tc>
        <w:tc>
          <w:tcPr>
            <w:tcW w:w="8503" w:type="dxa"/>
          </w:tcPr>
          <w:p w:rsidR="00642D03" w:rsidRDefault="00642D03">
            <w:pPr>
              <w:pStyle w:val="ConsPlusNormal"/>
            </w:pPr>
            <w:r>
              <w:t>Деятельность ветеринарная</w:t>
            </w:r>
          </w:p>
        </w:tc>
      </w:tr>
      <w:tr w:rsidR="00642D03">
        <w:tc>
          <w:tcPr>
            <w:tcW w:w="566" w:type="dxa"/>
          </w:tcPr>
          <w:p w:rsidR="00642D03" w:rsidRDefault="00642D03">
            <w:pPr>
              <w:pStyle w:val="ConsPlusNormal"/>
            </w:pPr>
            <w:r>
              <w:t>26</w:t>
            </w:r>
          </w:p>
        </w:tc>
        <w:tc>
          <w:tcPr>
            <w:tcW w:w="8503" w:type="dxa"/>
          </w:tcPr>
          <w:p w:rsidR="00642D03" w:rsidRDefault="00642D03">
            <w:pPr>
              <w:pStyle w:val="ConsPlusNormal"/>
            </w:pPr>
            <w:r>
              <w:t>Производство, передача и распределение пара и горячей воды; кондиционирование воздуха</w:t>
            </w:r>
          </w:p>
        </w:tc>
      </w:tr>
      <w:tr w:rsidR="00642D03">
        <w:tc>
          <w:tcPr>
            <w:tcW w:w="566" w:type="dxa"/>
          </w:tcPr>
          <w:p w:rsidR="00642D03" w:rsidRDefault="00642D03">
            <w:pPr>
              <w:pStyle w:val="ConsPlusNormal"/>
            </w:pPr>
            <w:r>
              <w:t>27</w:t>
            </w:r>
          </w:p>
        </w:tc>
        <w:tc>
          <w:tcPr>
            <w:tcW w:w="8503" w:type="dxa"/>
          </w:tcPr>
          <w:p w:rsidR="00642D03" w:rsidRDefault="00642D03">
            <w:pPr>
              <w:pStyle w:val="ConsPlusNormal"/>
            </w:pPr>
            <w:r>
              <w:t>Водоснабжение; водоотведение</w:t>
            </w:r>
          </w:p>
        </w:tc>
      </w:tr>
      <w:tr w:rsidR="00642D03">
        <w:tc>
          <w:tcPr>
            <w:tcW w:w="566" w:type="dxa"/>
          </w:tcPr>
          <w:p w:rsidR="00642D03" w:rsidRDefault="00642D03">
            <w:pPr>
              <w:pStyle w:val="ConsPlusNormal"/>
            </w:pPr>
            <w:r>
              <w:t>28</w:t>
            </w:r>
          </w:p>
        </w:tc>
        <w:tc>
          <w:tcPr>
            <w:tcW w:w="8503" w:type="dxa"/>
          </w:tcPr>
          <w:p w:rsidR="00642D03" w:rsidRDefault="00642D03">
            <w:pPr>
              <w:pStyle w:val="ConsPlusNormal"/>
            </w:pPr>
            <w:r>
              <w:t>Розничная торговля лекарственными препаратами, изделиями медицинского назначения и сопутствующими товарами</w:t>
            </w:r>
          </w:p>
        </w:tc>
      </w:tr>
      <w:tr w:rsidR="00642D03">
        <w:tc>
          <w:tcPr>
            <w:tcW w:w="566" w:type="dxa"/>
          </w:tcPr>
          <w:p w:rsidR="00642D03" w:rsidRDefault="00642D03">
            <w:pPr>
              <w:pStyle w:val="ConsPlusNormal"/>
            </w:pPr>
            <w:r>
              <w:t>29</w:t>
            </w:r>
          </w:p>
        </w:tc>
        <w:tc>
          <w:tcPr>
            <w:tcW w:w="8503" w:type="dxa"/>
          </w:tcPr>
          <w:p w:rsidR="00642D03" w:rsidRDefault="00642D03">
            <w:pPr>
              <w:pStyle w:val="ConsPlusNormal"/>
            </w:pPr>
            <w:r>
              <w:t>Ремонт автотранспортных средств и мотоциклов</w:t>
            </w:r>
          </w:p>
        </w:tc>
      </w:tr>
      <w:tr w:rsidR="00642D03">
        <w:tc>
          <w:tcPr>
            <w:tcW w:w="566" w:type="dxa"/>
          </w:tcPr>
          <w:p w:rsidR="00642D03" w:rsidRDefault="00642D03">
            <w:pPr>
              <w:pStyle w:val="ConsPlusNormal"/>
            </w:pPr>
            <w:r>
              <w:t>30</w:t>
            </w:r>
          </w:p>
        </w:tc>
        <w:tc>
          <w:tcPr>
            <w:tcW w:w="8503" w:type="dxa"/>
          </w:tcPr>
          <w:p w:rsidR="00642D03" w:rsidRDefault="00642D03">
            <w:pPr>
              <w:pStyle w:val="ConsPlusNormal"/>
            </w:pPr>
            <w:r>
              <w:t xml:space="preserve">Транспортировка и хранение (отнесенные к видам деятельности, соответствующим кодам </w:t>
            </w:r>
            <w:hyperlink r:id="rId257" w:history="1">
              <w:r>
                <w:rPr>
                  <w:color w:val="0000FF"/>
                </w:rPr>
                <w:t>49.3</w:t>
              </w:r>
            </w:hyperlink>
            <w:r>
              <w:t xml:space="preserve"> ОКВЭД - деятельность прочего сухопутного пассажирского транспорта, </w:t>
            </w:r>
            <w:hyperlink r:id="rId258" w:history="1">
              <w:r>
                <w:rPr>
                  <w:color w:val="0000FF"/>
                </w:rPr>
                <w:t>49.4</w:t>
              </w:r>
            </w:hyperlink>
            <w:r>
              <w:t xml:space="preserve"> ОКВЭД - деятельность автомобильного грузового транспорта и услуги по перевозкам, </w:t>
            </w:r>
            <w:hyperlink r:id="rId259" w:history="1">
              <w:r>
                <w:rPr>
                  <w:color w:val="0000FF"/>
                </w:rPr>
                <w:t>52.1</w:t>
              </w:r>
            </w:hyperlink>
            <w:r>
              <w:t xml:space="preserve"> ОКВЭД - деятельность по складированию и хранению, </w:t>
            </w:r>
            <w:hyperlink r:id="rId260" w:history="1">
              <w:r>
                <w:rPr>
                  <w:color w:val="0000FF"/>
                </w:rPr>
                <w:t>52.21.2</w:t>
              </w:r>
            </w:hyperlink>
            <w:r>
              <w:t xml:space="preserve"> ОКВЭД - деятельность вспомогательная, связанная с автомобильным транспортом)</w:t>
            </w:r>
          </w:p>
        </w:tc>
      </w:tr>
      <w:tr w:rsidR="00642D03">
        <w:tc>
          <w:tcPr>
            <w:tcW w:w="566" w:type="dxa"/>
          </w:tcPr>
          <w:p w:rsidR="00642D03" w:rsidRDefault="00642D03">
            <w:pPr>
              <w:pStyle w:val="ConsPlusNormal"/>
            </w:pPr>
            <w:r>
              <w:t>31</w:t>
            </w:r>
          </w:p>
        </w:tc>
        <w:tc>
          <w:tcPr>
            <w:tcW w:w="8503" w:type="dxa"/>
          </w:tcPr>
          <w:p w:rsidR="00642D03" w:rsidRDefault="00642D03">
            <w:pPr>
              <w:pStyle w:val="ConsPlusNormal"/>
            </w:pPr>
            <w:r>
              <w:t>Деятельность гостиниц и предприятий общественного питания</w:t>
            </w:r>
          </w:p>
        </w:tc>
      </w:tr>
      <w:tr w:rsidR="00642D03">
        <w:tc>
          <w:tcPr>
            <w:tcW w:w="566" w:type="dxa"/>
          </w:tcPr>
          <w:p w:rsidR="00642D03" w:rsidRDefault="00642D03">
            <w:pPr>
              <w:pStyle w:val="ConsPlusNormal"/>
            </w:pPr>
            <w:bookmarkStart w:id="97" w:name="P3817"/>
            <w:bookmarkEnd w:id="97"/>
            <w:r>
              <w:t>32</w:t>
            </w:r>
          </w:p>
        </w:tc>
        <w:tc>
          <w:tcPr>
            <w:tcW w:w="8503" w:type="dxa"/>
          </w:tcPr>
          <w:p w:rsidR="00642D03" w:rsidRDefault="00642D03">
            <w:pPr>
              <w:pStyle w:val="ConsPlusNormal"/>
            </w:pPr>
            <w:r>
              <w:t xml:space="preserve">Деятельность в области информации и связи (за исключением видов деятельности, соответствующих коду </w:t>
            </w:r>
            <w:hyperlink r:id="rId261" w:history="1">
              <w:r>
                <w:rPr>
                  <w:color w:val="0000FF"/>
                </w:rPr>
                <w:t>60</w:t>
              </w:r>
            </w:hyperlink>
            <w:r>
              <w:t xml:space="preserve"> ОКВЭД - деятельность в области телевизионного и радиовещания)</w:t>
            </w:r>
          </w:p>
        </w:tc>
      </w:tr>
      <w:tr w:rsidR="00642D03">
        <w:tc>
          <w:tcPr>
            <w:tcW w:w="566" w:type="dxa"/>
          </w:tcPr>
          <w:p w:rsidR="00642D03" w:rsidRDefault="00642D03">
            <w:pPr>
              <w:pStyle w:val="ConsPlusNormal"/>
            </w:pPr>
            <w:bookmarkStart w:id="98" w:name="P3819"/>
            <w:bookmarkEnd w:id="98"/>
            <w:r>
              <w:t>33</w:t>
            </w:r>
          </w:p>
        </w:tc>
        <w:tc>
          <w:tcPr>
            <w:tcW w:w="8503" w:type="dxa"/>
          </w:tcPr>
          <w:p w:rsidR="00642D03" w:rsidRDefault="00642D03">
            <w:pPr>
              <w:pStyle w:val="ConsPlusNormal"/>
            </w:pPr>
            <w:r>
              <w:t>Деятельность в области архитектуры и инженерно-технического проектирования; технических испытаний, исследований и анализа</w:t>
            </w:r>
          </w:p>
        </w:tc>
      </w:tr>
      <w:tr w:rsidR="00642D03">
        <w:tc>
          <w:tcPr>
            <w:tcW w:w="566" w:type="dxa"/>
          </w:tcPr>
          <w:p w:rsidR="00642D03" w:rsidRDefault="00642D03">
            <w:pPr>
              <w:pStyle w:val="ConsPlusNormal"/>
            </w:pPr>
            <w:bookmarkStart w:id="99" w:name="P3821"/>
            <w:bookmarkEnd w:id="99"/>
            <w:r>
              <w:t>34</w:t>
            </w:r>
          </w:p>
        </w:tc>
        <w:tc>
          <w:tcPr>
            <w:tcW w:w="8503" w:type="dxa"/>
          </w:tcPr>
          <w:p w:rsidR="00642D03" w:rsidRDefault="00642D03">
            <w:pPr>
              <w:pStyle w:val="ConsPlusNormal"/>
            </w:pPr>
            <w:r>
              <w:t xml:space="preserve">Предоставление прочих видов услуг (за исключением видов деятельности, соответствующих коду </w:t>
            </w:r>
            <w:hyperlink r:id="rId262" w:history="1">
              <w:r>
                <w:rPr>
                  <w:color w:val="0000FF"/>
                </w:rPr>
                <w:t>94</w:t>
              </w:r>
            </w:hyperlink>
            <w:r>
              <w:t xml:space="preserve"> ОКВЭД - деятельность общественных организаций)</w:t>
            </w:r>
          </w:p>
        </w:tc>
      </w:tr>
      <w:tr w:rsidR="00642D03">
        <w:tc>
          <w:tcPr>
            <w:tcW w:w="566" w:type="dxa"/>
          </w:tcPr>
          <w:p w:rsidR="00642D03" w:rsidRDefault="00642D03">
            <w:pPr>
              <w:pStyle w:val="ConsPlusNormal"/>
            </w:pPr>
          </w:p>
        </w:tc>
        <w:tc>
          <w:tcPr>
            <w:tcW w:w="8503" w:type="dxa"/>
          </w:tcPr>
          <w:p w:rsidR="00642D03" w:rsidRDefault="00642D03">
            <w:pPr>
              <w:pStyle w:val="ConsPlusNormal"/>
            </w:pPr>
            <w:bookmarkStart w:id="100" w:name="P3824"/>
            <w:bookmarkEnd w:id="100"/>
            <w:r>
              <w:t>Категория В</w:t>
            </w:r>
          </w:p>
        </w:tc>
      </w:tr>
      <w:tr w:rsidR="00642D03">
        <w:tc>
          <w:tcPr>
            <w:tcW w:w="566" w:type="dxa"/>
          </w:tcPr>
          <w:p w:rsidR="00642D03" w:rsidRDefault="00642D03">
            <w:pPr>
              <w:pStyle w:val="ConsPlusNormal"/>
            </w:pPr>
            <w:r>
              <w:t>35</w:t>
            </w:r>
          </w:p>
        </w:tc>
        <w:tc>
          <w:tcPr>
            <w:tcW w:w="8503" w:type="dxa"/>
          </w:tcPr>
          <w:p w:rsidR="00642D03" w:rsidRDefault="00642D03">
            <w:pPr>
              <w:pStyle w:val="ConsPlusNormal"/>
            </w:pPr>
            <w:r>
              <w:t xml:space="preserve">Деятельность по переработке отходов лесозаготовки и обработки древесины (коды </w:t>
            </w:r>
            <w:hyperlink r:id="rId263" w:history="1">
              <w:r>
                <w:rPr>
                  <w:color w:val="0000FF"/>
                </w:rPr>
                <w:t>02</w:t>
              </w:r>
            </w:hyperlink>
            <w:r>
              <w:t xml:space="preserve">, </w:t>
            </w:r>
            <w:hyperlink r:id="rId264" w:history="1">
              <w:r>
                <w:rPr>
                  <w:color w:val="0000FF"/>
                </w:rPr>
                <w:t>16</w:t>
              </w:r>
            </w:hyperlink>
            <w:r>
              <w:t xml:space="preserve"> Общероссийского классификатора видов экономической деятельности ОК 029-2014 (КДЕС Ред. 2), утвержденного Приказом Федерального агентства по техническому регулированию и метрологии от 31.01.2014 N 14-ст)</w:t>
            </w:r>
          </w:p>
        </w:tc>
      </w:tr>
    </w:tbl>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right"/>
        <w:outlineLvl w:val="3"/>
      </w:pPr>
      <w:r>
        <w:t>Приложение N 2</w:t>
      </w:r>
    </w:p>
    <w:p w:rsidR="00642D03" w:rsidRDefault="00642D03">
      <w:pPr>
        <w:pStyle w:val="ConsPlusNormal"/>
        <w:jc w:val="right"/>
      </w:pPr>
      <w:r>
        <w:t>к Порядку</w:t>
      </w:r>
    </w:p>
    <w:p w:rsidR="00642D03" w:rsidRDefault="00642D03">
      <w:pPr>
        <w:pStyle w:val="ConsPlusNormal"/>
        <w:jc w:val="right"/>
      </w:pPr>
      <w:r>
        <w:t>подготовки и проведения</w:t>
      </w:r>
    </w:p>
    <w:p w:rsidR="00642D03" w:rsidRDefault="00642D03">
      <w:pPr>
        <w:pStyle w:val="ConsPlusNormal"/>
        <w:jc w:val="right"/>
      </w:pPr>
      <w:r>
        <w:t>конкурса по отбору</w:t>
      </w:r>
    </w:p>
    <w:p w:rsidR="00642D03" w:rsidRDefault="00642D03">
      <w:pPr>
        <w:pStyle w:val="ConsPlusNormal"/>
        <w:jc w:val="right"/>
      </w:pPr>
      <w:r>
        <w:t>муниципальных программ</w:t>
      </w:r>
    </w:p>
    <w:p w:rsidR="00642D03" w:rsidRDefault="00642D03">
      <w:pPr>
        <w:pStyle w:val="ConsPlusNormal"/>
        <w:jc w:val="right"/>
      </w:pPr>
      <w:r>
        <w:t>развития субъектов малого</w:t>
      </w:r>
    </w:p>
    <w:p w:rsidR="00642D03" w:rsidRDefault="00642D03">
      <w:pPr>
        <w:pStyle w:val="ConsPlusNormal"/>
        <w:jc w:val="right"/>
      </w:pPr>
      <w:r>
        <w:t>и среднего предпринимательства</w:t>
      </w:r>
    </w:p>
    <w:p w:rsidR="00642D03" w:rsidRDefault="00642D03">
      <w:pPr>
        <w:pStyle w:val="ConsPlusNormal"/>
        <w:jc w:val="right"/>
      </w:pPr>
      <w:r>
        <w:t>для предоставления субсидий</w:t>
      </w:r>
    </w:p>
    <w:p w:rsidR="00642D03" w:rsidRDefault="00642D03">
      <w:pPr>
        <w:pStyle w:val="ConsPlusNormal"/>
        <w:jc w:val="right"/>
      </w:pPr>
      <w:r>
        <w:t>бюджетам муниципальных</w:t>
      </w:r>
    </w:p>
    <w:p w:rsidR="00642D03" w:rsidRDefault="00642D03">
      <w:pPr>
        <w:pStyle w:val="ConsPlusNormal"/>
        <w:jc w:val="right"/>
      </w:pPr>
      <w:r>
        <w:t>образований, требующих</w:t>
      </w:r>
    </w:p>
    <w:p w:rsidR="00642D03" w:rsidRDefault="00642D03">
      <w:pPr>
        <w:pStyle w:val="ConsPlusNormal"/>
        <w:jc w:val="right"/>
      </w:pPr>
      <w:r>
        <w:t>ускоренного экономического</w:t>
      </w:r>
    </w:p>
    <w:p w:rsidR="00642D03" w:rsidRDefault="00642D03">
      <w:pPr>
        <w:pStyle w:val="ConsPlusNormal"/>
        <w:jc w:val="right"/>
      </w:pPr>
      <w:r>
        <w:t>развития и повышения</w:t>
      </w:r>
    </w:p>
    <w:p w:rsidR="00642D03" w:rsidRDefault="00642D03">
      <w:pPr>
        <w:pStyle w:val="ConsPlusNormal"/>
        <w:jc w:val="right"/>
      </w:pPr>
      <w:r>
        <w:t>эффективности использования</w:t>
      </w:r>
    </w:p>
    <w:p w:rsidR="00642D03" w:rsidRDefault="00642D03">
      <w:pPr>
        <w:pStyle w:val="ConsPlusNormal"/>
        <w:jc w:val="right"/>
      </w:pPr>
      <w:r>
        <w:t>их экономического потенциала,</w:t>
      </w:r>
    </w:p>
    <w:p w:rsidR="00642D03" w:rsidRDefault="00642D03">
      <w:pPr>
        <w:pStyle w:val="ConsPlusNormal"/>
        <w:jc w:val="right"/>
      </w:pPr>
      <w:r>
        <w:t>на реализацию муниципальных</w:t>
      </w:r>
    </w:p>
    <w:p w:rsidR="00642D03" w:rsidRDefault="00642D03">
      <w:pPr>
        <w:pStyle w:val="ConsPlusNormal"/>
        <w:jc w:val="right"/>
      </w:pPr>
      <w:r>
        <w:t>программ развития субъектов</w:t>
      </w:r>
    </w:p>
    <w:p w:rsidR="00642D03" w:rsidRDefault="00642D03">
      <w:pPr>
        <w:pStyle w:val="ConsPlusNormal"/>
        <w:jc w:val="right"/>
      </w:pPr>
      <w:r>
        <w:t>малого и среднего</w:t>
      </w:r>
    </w:p>
    <w:p w:rsidR="00642D03" w:rsidRDefault="00642D03">
      <w:pPr>
        <w:pStyle w:val="ConsPlusNormal"/>
        <w:jc w:val="right"/>
      </w:pPr>
      <w:r>
        <w:t>предпринимательства, а также</w:t>
      </w:r>
    </w:p>
    <w:p w:rsidR="00642D03" w:rsidRDefault="00642D03">
      <w:pPr>
        <w:pStyle w:val="ConsPlusNormal"/>
        <w:jc w:val="right"/>
      </w:pPr>
      <w:r>
        <w:t>порядку и условиям</w:t>
      </w:r>
    </w:p>
    <w:p w:rsidR="00642D03" w:rsidRDefault="00642D03">
      <w:pPr>
        <w:pStyle w:val="ConsPlusNormal"/>
        <w:jc w:val="right"/>
      </w:pPr>
      <w:r>
        <w:t>предоставления субсидий</w:t>
      </w:r>
    </w:p>
    <w:p w:rsidR="00642D03" w:rsidRDefault="00642D03">
      <w:pPr>
        <w:pStyle w:val="ConsPlusNormal"/>
        <w:jc w:val="right"/>
      </w:pPr>
      <w:r>
        <w:t>по результатам конкурсного</w:t>
      </w:r>
    </w:p>
    <w:p w:rsidR="00642D03" w:rsidRDefault="00642D03">
      <w:pPr>
        <w:pStyle w:val="ConsPlusNormal"/>
        <w:jc w:val="right"/>
      </w:pPr>
      <w:r>
        <w:t>отбора и представления</w:t>
      </w:r>
    </w:p>
    <w:p w:rsidR="00642D03" w:rsidRDefault="00642D03">
      <w:pPr>
        <w:pStyle w:val="ConsPlusNormal"/>
        <w:jc w:val="right"/>
      </w:pPr>
      <w:r>
        <w:t>отчетности о расходовании</w:t>
      </w:r>
    </w:p>
    <w:p w:rsidR="00642D03" w:rsidRDefault="00642D03">
      <w:pPr>
        <w:pStyle w:val="ConsPlusNormal"/>
        <w:jc w:val="right"/>
      </w:pPr>
      <w:r>
        <w:t>средств субсидии</w:t>
      </w:r>
    </w:p>
    <w:p w:rsidR="00642D03" w:rsidRDefault="00642D03">
      <w:pPr>
        <w:pStyle w:val="ConsPlusNormal"/>
        <w:jc w:val="both"/>
      </w:pPr>
    </w:p>
    <w:p w:rsidR="00642D03" w:rsidRDefault="00642D03">
      <w:pPr>
        <w:pStyle w:val="ConsPlusNonformat"/>
        <w:jc w:val="both"/>
      </w:pPr>
      <w:bookmarkStart w:id="101" w:name="P3857"/>
      <w:bookmarkEnd w:id="101"/>
      <w:r>
        <w:t xml:space="preserve">                                 Заявление</w:t>
      </w:r>
    </w:p>
    <w:p w:rsidR="00642D03" w:rsidRDefault="00642D03">
      <w:pPr>
        <w:pStyle w:val="ConsPlusNonformat"/>
        <w:jc w:val="both"/>
      </w:pPr>
      <w:r>
        <w:t xml:space="preserve">           на участие в Конкурсном отборе муниципальных программ</w:t>
      </w:r>
    </w:p>
    <w:p w:rsidR="00642D03" w:rsidRDefault="00642D03">
      <w:pPr>
        <w:pStyle w:val="ConsPlusNonformat"/>
        <w:jc w:val="both"/>
      </w:pPr>
      <w:r>
        <w:t xml:space="preserve">         развития субъектов малого и среднего предпринимательства</w:t>
      </w:r>
    </w:p>
    <w:p w:rsidR="00642D03" w:rsidRDefault="00642D03">
      <w:pPr>
        <w:pStyle w:val="ConsPlusNonformat"/>
        <w:jc w:val="both"/>
      </w:pPr>
      <w:r>
        <w:t xml:space="preserve">            для предоставления субсидий бюджетам муниципальных</w:t>
      </w:r>
    </w:p>
    <w:p w:rsidR="00642D03" w:rsidRDefault="00642D03">
      <w:pPr>
        <w:pStyle w:val="ConsPlusNonformat"/>
        <w:jc w:val="both"/>
      </w:pPr>
      <w:r>
        <w:t xml:space="preserve">        образований, требующих ускоренного экономического развития</w:t>
      </w:r>
    </w:p>
    <w:p w:rsidR="00642D03" w:rsidRDefault="00642D03">
      <w:pPr>
        <w:pStyle w:val="ConsPlusNonformat"/>
        <w:jc w:val="both"/>
      </w:pPr>
      <w:r>
        <w:t xml:space="preserve">         и повышения эффективности использования их экономического</w:t>
      </w:r>
    </w:p>
    <w:p w:rsidR="00642D03" w:rsidRDefault="00642D03">
      <w:pPr>
        <w:pStyle w:val="ConsPlusNonformat"/>
        <w:jc w:val="both"/>
      </w:pPr>
      <w:r>
        <w:t xml:space="preserve">         потенциала, на реализацию муниципальных программ развития</w:t>
      </w:r>
    </w:p>
    <w:p w:rsidR="00642D03" w:rsidRDefault="00642D03">
      <w:pPr>
        <w:pStyle w:val="ConsPlusNonformat"/>
        <w:jc w:val="both"/>
      </w:pPr>
      <w:r>
        <w:t xml:space="preserve">              субъектов малого и среднего предпринимательства</w:t>
      </w:r>
    </w:p>
    <w:p w:rsidR="00642D03" w:rsidRDefault="00642D03">
      <w:pPr>
        <w:pStyle w:val="ConsPlusNonformat"/>
        <w:jc w:val="both"/>
      </w:pPr>
    </w:p>
    <w:p w:rsidR="00642D03" w:rsidRDefault="00642D03">
      <w:pPr>
        <w:pStyle w:val="ConsPlusNonformat"/>
        <w:jc w:val="both"/>
      </w:pPr>
      <w:r>
        <w:t>1. Наименование участника Конкурсного отбора</w:t>
      </w:r>
    </w:p>
    <w:p w:rsidR="00642D03" w:rsidRDefault="00642D03">
      <w:pPr>
        <w:pStyle w:val="ConsPlusNonformat"/>
        <w:jc w:val="both"/>
      </w:pPr>
      <w:r>
        <w:t>___________________________________________________________________________</w:t>
      </w:r>
    </w:p>
    <w:p w:rsidR="00642D03" w:rsidRDefault="00642D03">
      <w:pPr>
        <w:pStyle w:val="ConsPlusNonformat"/>
        <w:jc w:val="both"/>
      </w:pPr>
      <w:r>
        <w:t xml:space="preserve">              (наименование муниципального образования края)</w:t>
      </w:r>
    </w:p>
    <w:p w:rsidR="00642D03" w:rsidRDefault="00642D03">
      <w:pPr>
        <w:pStyle w:val="ConsPlusNonformat"/>
        <w:jc w:val="both"/>
      </w:pPr>
      <w:r>
        <w:t>2. Наименование муниципальной программы</w:t>
      </w:r>
    </w:p>
    <w:p w:rsidR="00642D03" w:rsidRDefault="00642D03">
      <w:pPr>
        <w:pStyle w:val="ConsPlusNonformat"/>
        <w:jc w:val="both"/>
      </w:pPr>
      <w:r>
        <w:t>___________________________________________________________________________</w:t>
      </w:r>
    </w:p>
    <w:p w:rsidR="00642D03" w:rsidRDefault="00642D03">
      <w:pPr>
        <w:pStyle w:val="ConsPlusNonformat"/>
        <w:jc w:val="both"/>
      </w:pPr>
      <w:r>
        <w:t>3.   Заместитель   главы   муниципального   образования   края,  курирующий</w:t>
      </w:r>
    </w:p>
    <w:p w:rsidR="00642D03" w:rsidRDefault="00642D03">
      <w:pPr>
        <w:pStyle w:val="ConsPlusNonformat"/>
        <w:jc w:val="both"/>
      </w:pPr>
      <w:r>
        <w:t>направление   развития   малого   и  среднего  предпринимательства,  и  его</w:t>
      </w:r>
    </w:p>
    <w:p w:rsidR="00642D03" w:rsidRDefault="00642D03">
      <w:pPr>
        <w:pStyle w:val="ConsPlusNonformat"/>
        <w:jc w:val="both"/>
      </w:pPr>
      <w:r>
        <w:t>контактные данные</w:t>
      </w:r>
    </w:p>
    <w:p w:rsidR="00642D03" w:rsidRDefault="00642D03">
      <w:pPr>
        <w:pStyle w:val="ConsPlusNonformat"/>
        <w:jc w:val="both"/>
      </w:pPr>
      <w:r>
        <w:t>___________________________________________________________________________</w:t>
      </w:r>
    </w:p>
    <w:p w:rsidR="00642D03" w:rsidRDefault="00642D03">
      <w:pPr>
        <w:pStyle w:val="ConsPlusNonformat"/>
        <w:jc w:val="both"/>
      </w:pPr>
      <w:r>
        <w:t>4.  ФИО,  должность  и контактные данные лица, ответственного за подготовку</w:t>
      </w:r>
    </w:p>
    <w:p w:rsidR="00642D03" w:rsidRDefault="00642D03">
      <w:pPr>
        <w:pStyle w:val="ConsPlusNonformat"/>
        <w:jc w:val="both"/>
      </w:pPr>
      <w:r>
        <w:t>документов для участия в Конкурсном отборе</w:t>
      </w:r>
    </w:p>
    <w:p w:rsidR="00642D03" w:rsidRDefault="00642D03">
      <w:pPr>
        <w:pStyle w:val="ConsPlusNonformat"/>
        <w:jc w:val="both"/>
      </w:pPr>
      <w:r>
        <w:t>___________________________________________________________________________</w:t>
      </w:r>
    </w:p>
    <w:p w:rsidR="00642D03" w:rsidRDefault="00642D03">
      <w:pPr>
        <w:pStyle w:val="ConsPlusNonformat"/>
        <w:jc w:val="both"/>
      </w:pPr>
      <w:r>
        <w:t>5. Утвержденная сумма расходов местного бюджета на реализацию муниципальной</w:t>
      </w:r>
    </w:p>
    <w:p w:rsidR="00642D03" w:rsidRDefault="00642D03">
      <w:pPr>
        <w:pStyle w:val="ConsPlusNonformat"/>
        <w:jc w:val="both"/>
      </w:pPr>
      <w:r>
        <w:t>программы, тыс. рублей (цифрами и прописью), всего:</w:t>
      </w:r>
    </w:p>
    <w:p w:rsidR="00642D03" w:rsidRDefault="00642D03">
      <w:pPr>
        <w:pStyle w:val="ConsPlusNonformat"/>
        <w:jc w:val="both"/>
      </w:pPr>
      <w:r>
        <w:t>__________________________________________________________________________,</w:t>
      </w:r>
    </w:p>
    <w:p w:rsidR="00642D03" w:rsidRDefault="00642D03">
      <w:pPr>
        <w:pStyle w:val="ConsPlusNonformat"/>
        <w:jc w:val="both"/>
      </w:pPr>
      <w:r>
        <w:t>в том числе по мероприятиям муниципальной программы:</w:t>
      </w:r>
    </w:p>
    <w:p w:rsidR="00642D03" w:rsidRDefault="00642D03">
      <w:pPr>
        <w:pStyle w:val="ConsPlusNonformat"/>
        <w:jc w:val="both"/>
      </w:pPr>
      <w:r>
        <w:t>___________________________________________________________________________</w:t>
      </w:r>
    </w:p>
    <w:p w:rsidR="00642D03" w:rsidRDefault="00642D03">
      <w:pPr>
        <w:pStyle w:val="ConsPlusNonformat"/>
        <w:jc w:val="both"/>
      </w:pPr>
      <w:r>
        <w:t>6. Запрашиваемая сумма субсидии из краевого бюджета, тыс. рублей (цифрами и</w:t>
      </w:r>
    </w:p>
    <w:p w:rsidR="00642D03" w:rsidRDefault="00642D03">
      <w:pPr>
        <w:pStyle w:val="ConsPlusNonformat"/>
        <w:jc w:val="both"/>
      </w:pPr>
      <w:r>
        <w:t>прописью), всего:</w:t>
      </w:r>
    </w:p>
    <w:p w:rsidR="00642D03" w:rsidRDefault="00642D03">
      <w:pPr>
        <w:pStyle w:val="ConsPlusNonformat"/>
        <w:jc w:val="both"/>
      </w:pPr>
      <w:r>
        <w:t>__________________________________________________________________________,</w:t>
      </w:r>
    </w:p>
    <w:p w:rsidR="00642D03" w:rsidRDefault="00642D03">
      <w:pPr>
        <w:pStyle w:val="ConsPlusNonformat"/>
        <w:jc w:val="both"/>
      </w:pPr>
      <w:r>
        <w:t>в том числе по мероприятиям муниципальной программы ______________________.</w:t>
      </w:r>
    </w:p>
    <w:p w:rsidR="00642D03" w:rsidRDefault="00642D03">
      <w:pPr>
        <w:pStyle w:val="ConsPlusNonformat"/>
        <w:jc w:val="both"/>
      </w:pPr>
      <w:r>
        <w:t>7. Подтверждение соответствия заявки установленным требованиям.</w:t>
      </w:r>
    </w:p>
    <w:p w:rsidR="00642D03" w:rsidRDefault="00642D03">
      <w:pPr>
        <w:pStyle w:val="ConsPlusNonformat"/>
        <w:jc w:val="both"/>
      </w:pPr>
      <w:r>
        <w:lastRenderedPageBreak/>
        <w:t>Все субъекты малого и среднего предпринимательства, на поддержку реализации</w:t>
      </w:r>
    </w:p>
    <w:p w:rsidR="00642D03" w:rsidRDefault="00642D03">
      <w:pPr>
        <w:pStyle w:val="ConsPlusNonformat"/>
        <w:jc w:val="both"/>
      </w:pPr>
      <w:r>
        <w:t>инвестиционных проектов которых запрашиваются средства из краевого бюджета,</w:t>
      </w:r>
    </w:p>
    <w:p w:rsidR="00642D03" w:rsidRDefault="00642D03">
      <w:pPr>
        <w:pStyle w:val="ConsPlusNonformat"/>
        <w:jc w:val="both"/>
      </w:pPr>
      <w:r>
        <w:t>соответствуют следующим требованиям:</w:t>
      </w:r>
    </w:p>
    <w:p w:rsidR="00642D03" w:rsidRDefault="00642D03">
      <w:pPr>
        <w:pStyle w:val="ConsPlusNonformat"/>
        <w:jc w:val="both"/>
      </w:pPr>
      <w:r>
        <w:t>включены в Единый реестр субъектов малого и среднего предпринимательства;</w:t>
      </w:r>
    </w:p>
    <w:p w:rsidR="00642D03" w:rsidRDefault="00642D03">
      <w:pPr>
        <w:pStyle w:val="ConsPlusNonformat"/>
        <w:jc w:val="both"/>
      </w:pPr>
      <w:r>
        <w:t>зарегистрированы на территории Красноярского края;</w:t>
      </w:r>
    </w:p>
    <w:p w:rsidR="00642D03" w:rsidRDefault="00642D03">
      <w:pPr>
        <w:pStyle w:val="ConsPlusNonformat"/>
        <w:jc w:val="both"/>
      </w:pPr>
      <w:r>
        <w:t>к  возмещению  заявлены  затраты,  в  целях  компенсации  которых  ранее не</w:t>
      </w:r>
    </w:p>
    <w:p w:rsidR="00642D03" w:rsidRDefault="00642D03">
      <w:pPr>
        <w:pStyle w:val="ConsPlusNonformat"/>
        <w:jc w:val="both"/>
      </w:pPr>
      <w:r>
        <w:t>предоставлялась  финансовая поддержка за счет средств одного или нескольких</w:t>
      </w:r>
    </w:p>
    <w:p w:rsidR="00642D03" w:rsidRDefault="00642D03">
      <w:pPr>
        <w:pStyle w:val="ConsPlusNonformat"/>
        <w:jc w:val="both"/>
      </w:pPr>
      <w:r>
        <w:t>уровней бюджетной системы;</w:t>
      </w:r>
    </w:p>
    <w:p w:rsidR="00642D03" w:rsidRDefault="00642D03">
      <w:pPr>
        <w:pStyle w:val="ConsPlusNonformat"/>
        <w:jc w:val="both"/>
      </w:pPr>
      <w:r>
        <w:t>не  осуществляют  производство  и  (или)  реализацию подакцизных товаров, а</w:t>
      </w:r>
    </w:p>
    <w:p w:rsidR="00642D03" w:rsidRDefault="00642D03">
      <w:pPr>
        <w:pStyle w:val="ConsPlusNonformat"/>
        <w:jc w:val="both"/>
      </w:pPr>
      <w:r>
        <w:t>также  добычу  и  (или)  реализацию  полезных  ископаемых,  за  исключением</w:t>
      </w:r>
    </w:p>
    <w:p w:rsidR="00642D03" w:rsidRDefault="00642D03">
      <w:pPr>
        <w:pStyle w:val="ConsPlusNonformat"/>
        <w:jc w:val="both"/>
      </w:pPr>
      <w:r>
        <w:t>общераспространенных полезных ископаемых.</w:t>
      </w:r>
    </w:p>
    <w:p w:rsidR="00642D03" w:rsidRDefault="00642D03">
      <w:pPr>
        <w:pStyle w:val="ConsPlusNonformat"/>
        <w:jc w:val="both"/>
      </w:pPr>
    </w:p>
    <w:p w:rsidR="00642D03" w:rsidRDefault="00642D03">
      <w:pPr>
        <w:pStyle w:val="ConsPlusNonformat"/>
        <w:jc w:val="both"/>
      </w:pPr>
      <w:r>
        <w:t>Перечень прилагаемых документов:</w:t>
      </w:r>
    </w:p>
    <w:p w:rsidR="00642D03" w:rsidRDefault="00642D03">
      <w:pPr>
        <w:pStyle w:val="ConsPlusNonformat"/>
        <w:jc w:val="both"/>
      </w:pPr>
      <w:r>
        <w:t>__________________________________________</w:t>
      </w:r>
    </w:p>
    <w:p w:rsidR="00642D03" w:rsidRDefault="00642D03">
      <w:pPr>
        <w:pStyle w:val="ConsPlusNonformat"/>
        <w:jc w:val="both"/>
      </w:pPr>
    </w:p>
    <w:p w:rsidR="00642D03" w:rsidRDefault="00642D03">
      <w:pPr>
        <w:pStyle w:val="ConsPlusNonformat"/>
        <w:jc w:val="both"/>
      </w:pPr>
      <w:r>
        <w:t>Достоверность представленных сведений подтверждаю.</w:t>
      </w:r>
    </w:p>
    <w:p w:rsidR="00642D03" w:rsidRDefault="00642D03">
      <w:pPr>
        <w:pStyle w:val="ConsPlusNonformat"/>
        <w:jc w:val="both"/>
      </w:pPr>
    </w:p>
    <w:p w:rsidR="00642D03" w:rsidRDefault="00642D03">
      <w:pPr>
        <w:pStyle w:val="ConsPlusNonformat"/>
        <w:jc w:val="both"/>
      </w:pPr>
      <w:r>
        <w:t>Должность лица, уполномоченного</w:t>
      </w:r>
    </w:p>
    <w:p w:rsidR="00642D03" w:rsidRDefault="00642D03">
      <w:pPr>
        <w:pStyle w:val="ConsPlusNonformat"/>
        <w:jc w:val="both"/>
      </w:pPr>
      <w:r>
        <w:t>действовать от имени муниципального</w:t>
      </w:r>
    </w:p>
    <w:p w:rsidR="00642D03" w:rsidRDefault="00642D03">
      <w:pPr>
        <w:pStyle w:val="ConsPlusNonformat"/>
        <w:jc w:val="both"/>
      </w:pPr>
      <w:r>
        <w:t>образования края                        ___________ _______________________</w:t>
      </w:r>
    </w:p>
    <w:p w:rsidR="00642D03" w:rsidRDefault="00642D03">
      <w:pPr>
        <w:pStyle w:val="ConsPlusNonformat"/>
        <w:jc w:val="both"/>
      </w:pPr>
      <w:r>
        <w:t xml:space="preserve">                                         (подпись)   (расшифровка подписи)</w:t>
      </w: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right"/>
        <w:outlineLvl w:val="3"/>
      </w:pPr>
      <w:r>
        <w:t>Приложение N 3</w:t>
      </w:r>
    </w:p>
    <w:p w:rsidR="00642D03" w:rsidRDefault="00642D03">
      <w:pPr>
        <w:pStyle w:val="ConsPlusNormal"/>
        <w:jc w:val="right"/>
      </w:pPr>
      <w:r>
        <w:t>к Порядку</w:t>
      </w:r>
    </w:p>
    <w:p w:rsidR="00642D03" w:rsidRDefault="00642D03">
      <w:pPr>
        <w:pStyle w:val="ConsPlusNormal"/>
        <w:jc w:val="right"/>
      </w:pPr>
      <w:r>
        <w:t>подготовки и проведения</w:t>
      </w:r>
    </w:p>
    <w:p w:rsidR="00642D03" w:rsidRDefault="00642D03">
      <w:pPr>
        <w:pStyle w:val="ConsPlusNormal"/>
        <w:jc w:val="right"/>
      </w:pPr>
      <w:r>
        <w:t>конкурса по отбору</w:t>
      </w:r>
    </w:p>
    <w:p w:rsidR="00642D03" w:rsidRDefault="00642D03">
      <w:pPr>
        <w:pStyle w:val="ConsPlusNormal"/>
        <w:jc w:val="right"/>
      </w:pPr>
      <w:r>
        <w:t>муниципальных программ</w:t>
      </w:r>
    </w:p>
    <w:p w:rsidR="00642D03" w:rsidRDefault="00642D03">
      <w:pPr>
        <w:pStyle w:val="ConsPlusNormal"/>
        <w:jc w:val="right"/>
      </w:pPr>
      <w:r>
        <w:t>развития субъектов малого</w:t>
      </w:r>
    </w:p>
    <w:p w:rsidR="00642D03" w:rsidRDefault="00642D03">
      <w:pPr>
        <w:pStyle w:val="ConsPlusNormal"/>
        <w:jc w:val="right"/>
      </w:pPr>
      <w:r>
        <w:t>и среднего предпринимательства</w:t>
      </w:r>
    </w:p>
    <w:p w:rsidR="00642D03" w:rsidRDefault="00642D03">
      <w:pPr>
        <w:pStyle w:val="ConsPlusNormal"/>
        <w:jc w:val="right"/>
      </w:pPr>
      <w:r>
        <w:t>для предоставления субсидий</w:t>
      </w:r>
    </w:p>
    <w:p w:rsidR="00642D03" w:rsidRDefault="00642D03">
      <w:pPr>
        <w:pStyle w:val="ConsPlusNormal"/>
        <w:jc w:val="right"/>
      </w:pPr>
      <w:r>
        <w:t>бюджетам муниципальных</w:t>
      </w:r>
    </w:p>
    <w:p w:rsidR="00642D03" w:rsidRDefault="00642D03">
      <w:pPr>
        <w:pStyle w:val="ConsPlusNormal"/>
        <w:jc w:val="right"/>
      </w:pPr>
      <w:r>
        <w:t>образований, требующих</w:t>
      </w:r>
    </w:p>
    <w:p w:rsidR="00642D03" w:rsidRDefault="00642D03">
      <w:pPr>
        <w:pStyle w:val="ConsPlusNormal"/>
        <w:jc w:val="right"/>
      </w:pPr>
      <w:r>
        <w:t>ускоренного экономического</w:t>
      </w:r>
    </w:p>
    <w:p w:rsidR="00642D03" w:rsidRDefault="00642D03">
      <w:pPr>
        <w:pStyle w:val="ConsPlusNormal"/>
        <w:jc w:val="right"/>
      </w:pPr>
      <w:r>
        <w:t>развития и повышения</w:t>
      </w:r>
    </w:p>
    <w:p w:rsidR="00642D03" w:rsidRDefault="00642D03">
      <w:pPr>
        <w:pStyle w:val="ConsPlusNormal"/>
        <w:jc w:val="right"/>
      </w:pPr>
      <w:r>
        <w:t>эффективности использования</w:t>
      </w:r>
    </w:p>
    <w:p w:rsidR="00642D03" w:rsidRDefault="00642D03">
      <w:pPr>
        <w:pStyle w:val="ConsPlusNormal"/>
        <w:jc w:val="right"/>
      </w:pPr>
      <w:r>
        <w:t>их экономического потенциала,</w:t>
      </w:r>
    </w:p>
    <w:p w:rsidR="00642D03" w:rsidRDefault="00642D03">
      <w:pPr>
        <w:pStyle w:val="ConsPlusNormal"/>
        <w:jc w:val="right"/>
      </w:pPr>
      <w:r>
        <w:t>на реализацию муниципальных</w:t>
      </w:r>
    </w:p>
    <w:p w:rsidR="00642D03" w:rsidRDefault="00642D03">
      <w:pPr>
        <w:pStyle w:val="ConsPlusNormal"/>
        <w:jc w:val="right"/>
      </w:pPr>
      <w:r>
        <w:t>программ развития субъектов</w:t>
      </w:r>
    </w:p>
    <w:p w:rsidR="00642D03" w:rsidRDefault="00642D03">
      <w:pPr>
        <w:pStyle w:val="ConsPlusNormal"/>
        <w:jc w:val="right"/>
      </w:pPr>
      <w:r>
        <w:t>малого и среднего</w:t>
      </w:r>
    </w:p>
    <w:p w:rsidR="00642D03" w:rsidRDefault="00642D03">
      <w:pPr>
        <w:pStyle w:val="ConsPlusNormal"/>
        <w:jc w:val="right"/>
      </w:pPr>
      <w:r>
        <w:t>предпринимательства, а также</w:t>
      </w:r>
    </w:p>
    <w:p w:rsidR="00642D03" w:rsidRDefault="00642D03">
      <w:pPr>
        <w:pStyle w:val="ConsPlusNormal"/>
        <w:jc w:val="right"/>
      </w:pPr>
      <w:r>
        <w:t>порядку и условиям</w:t>
      </w:r>
    </w:p>
    <w:p w:rsidR="00642D03" w:rsidRDefault="00642D03">
      <w:pPr>
        <w:pStyle w:val="ConsPlusNormal"/>
        <w:jc w:val="right"/>
      </w:pPr>
      <w:r>
        <w:t>предоставления субсидий</w:t>
      </w:r>
    </w:p>
    <w:p w:rsidR="00642D03" w:rsidRDefault="00642D03">
      <w:pPr>
        <w:pStyle w:val="ConsPlusNormal"/>
        <w:jc w:val="right"/>
      </w:pPr>
      <w:r>
        <w:t>по результатам конкурсного</w:t>
      </w:r>
    </w:p>
    <w:p w:rsidR="00642D03" w:rsidRDefault="00642D03">
      <w:pPr>
        <w:pStyle w:val="ConsPlusNormal"/>
        <w:jc w:val="right"/>
      </w:pPr>
      <w:r>
        <w:t>отбора и представления</w:t>
      </w:r>
    </w:p>
    <w:p w:rsidR="00642D03" w:rsidRDefault="00642D03">
      <w:pPr>
        <w:pStyle w:val="ConsPlusNormal"/>
        <w:jc w:val="right"/>
      </w:pPr>
      <w:r>
        <w:t>отчетности о расходовании</w:t>
      </w:r>
    </w:p>
    <w:p w:rsidR="00642D03" w:rsidRDefault="00642D03">
      <w:pPr>
        <w:pStyle w:val="ConsPlusNormal"/>
        <w:jc w:val="right"/>
      </w:pPr>
      <w:r>
        <w:t>средств субсидии</w:t>
      </w:r>
    </w:p>
    <w:p w:rsidR="00642D03" w:rsidRDefault="00642D03">
      <w:pPr>
        <w:pStyle w:val="ConsPlusNormal"/>
        <w:jc w:val="both"/>
      </w:pPr>
    </w:p>
    <w:p w:rsidR="00642D03" w:rsidRDefault="00642D03">
      <w:pPr>
        <w:pStyle w:val="ConsPlusNormal"/>
        <w:jc w:val="center"/>
      </w:pPr>
      <w:bookmarkStart w:id="102" w:name="P3939"/>
      <w:bookmarkEnd w:id="102"/>
      <w:r>
        <w:t>Справка</w:t>
      </w:r>
    </w:p>
    <w:p w:rsidR="00642D03" w:rsidRDefault="00642D03">
      <w:pPr>
        <w:pStyle w:val="ConsPlusNormal"/>
        <w:jc w:val="center"/>
      </w:pPr>
      <w:r>
        <w:t>о реализации муниципальных программ развития субъектов</w:t>
      </w:r>
    </w:p>
    <w:p w:rsidR="00642D03" w:rsidRDefault="00642D03">
      <w:pPr>
        <w:pStyle w:val="ConsPlusNormal"/>
        <w:jc w:val="center"/>
      </w:pPr>
      <w:r>
        <w:t>малого и среднего предпринимательства в течение трех лет,</w:t>
      </w:r>
    </w:p>
    <w:p w:rsidR="00642D03" w:rsidRDefault="00642D03">
      <w:pPr>
        <w:pStyle w:val="ConsPlusNormal"/>
        <w:jc w:val="center"/>
      </w:pPr>
      <w:r>
        <w:t>предшествующих году направления заявки</w:t>
      </w:r>
    </w:p>
    <w:p w:rsidR="00642D03" w:rsidRDefault="00642D03">
      <w:pPr>
        <w:pStyle w:val="ConsPlusNormal"/>
        <w:jc w:val="center"/>
      </w:pPr>
      <w:r>
        <w:t>___________________________________________________________</w:t>
      </w:r>
    </w:p>
    <w:p w:rsidR="00642D03" w:rsidRDefault="00642D03">
      <w:pPr>
        <w:pStyle w:val="ConsPlusNormal"/>
        <w:jc w:val="both"/>
      </w:pPr>
    </w:p>
    <w:p w:rsidR="00642D03" w:rsidRDefault="00642D03">
      <w:pPr>
        <w:sectPr w:rsidR="00642D0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29"/>
        <w:gridCol w:w="616"/>
        <w:gridCol w:w="616"/>
        <w:gridCol w:w="616"/>
        <w:gridCol w:w="651"/>
        <w:gridCol w:w="651"/>
        <w:gridCol w:w="651"/>
        <w:gridCol w:w="630"/>
        <w:gridCol w:w="654"/>
        <w:gridCol w:w="654"/>
        <w:gridCol w:w="591"/>
        <w:gridCol w:w="591"/>
        <w:gridCol w:w="591"/>
        <w:gridCol w:w="2014"/>
      </w:tblGrid>
      <w:tr w:rsidR="00642D03">
        <w:tc>
          <w:tcPr>
            <w:tcW w:w="454" w:type="dxa"/>
            <w:vMerge w:val="restart"/>
          </w:tcPr>
          <w:p w:rsidR="00642D03" w:rsidRDefault="00642D03">
            <w:pPr>
              <w:pStyle w:val="ConsPlusNormal"/>
              <w:jc w:val="center"/>
            </w:pPr>
            <w:r>
              <w:lastRenderedPageBreak/>
              <w:t>N п/п</w:t>
            </w:r>
          </w:p>
        </w:tc>
        <w:tc>
          <w:tcPr>
            <w:tcW w:w="2329" w:type="dxa"/>
            <w:vMerge w:val="restart"/>
          </w:tcPr>
          <w:p w:rsidR="00642D03" w:rsidRDefault="00642D03">
            <w:pPr>
              <w:pStyle w:val="ConsPlusNormal"/>
              <w:jc w:val="center"/>
            </w:pPr>
            <w:r>
              <w:t>Наименование мероприятия/уровень бюджетного финансирования</w:t>
            </w:r>
          </w:p>
        </w:tc>
        <w:tc>
          <w:tcPr>
            <w:tcW w:w="1848" w:type="dxa"/>
            <w:gridSpan w:val="3"/>
          </w:tcPr>
          <w:p w:rsidR="00642D03" w:rsidRDefault="00642D03">
            <w:pPr>
              <w:pStyle w:val="ConsPlusNormal"/>
              <w:jc w:val="center"/>
            </w:pPr>
            <w:r>
              <w:t>Фактический объем финансирования муниципальной программы за счет всех уровней бюджетной системы, тыс. рублей</w:t>
            </w:r>
          </w:p>
        </w:tc>
        <w:tc>
          <w:tcPr>
            <w:tcW w:w="1953" w:type="dxa"/>
            <w:gridSpan w:val="3"/>
          </w:tcPr>
          <w:p w:rsidR="00642D03" w:rsidRDefault="00642D03">
            <w:pPr>
              <w:pStyle w:val="ConsPlusNormal"/>
              <w:jc w:val="center"/>
            </w:pPr>
            <w:r>
              <w:t>Объем освоения бюджетных средств, предусмотренных на реализацию муниципальной программы за счет всех уровней бюджетной системы, тыс. рублей</w:t>
            </w:r>
          </w:p>
        </w:tc>
        <w:tc>
          <w:tcPr>
            <w:tcW w:w="1938" w:type="dxa"/>
            <w:gridSpan w:val="3"/>
          </w:tcPr>
          <w:p w:rsidR="00642D03" w:rsidRDefault="00642D03">
            <w:pPr>
              <w:pStyle w:val="ConsPlusNormal"/>
              <w:jc w:val="center"/>
            </w:pPr>
            <w:r>
              <w:t>Объем инвестиций, установленный Соглашением с органами местного самоуправления в качестве показателя результативности использования субсидий, тыс. рублей</w:t>
            </w:r>
          </w:p>
        </w:tc>
        <w:tc>
          <w:tcPr>
            <w:tcW w:w="1773" w:type="dxa"/>
            <w:gridSpan w:val="3"/>
          </w:tcPr>
          <w:p w:rsidR="00642D03" w:rsidRDefault="00642D03">
            <w:pPr>
              <w:pStyle w:val="ConsPlusNormal"/>
              <w:jc w:val="center"/>
            </w:pPr>
            <w:r>
              <w:t>Объем инвестиций, фактически привлеченный в рамках реализации муниципальной программы, тыс. рублей</w:t>
            </w:r>
          </w:p>
        </w:tc>
        <w:tc>
          <w:tcPr>
            <w:tcW w:w="2014" w:type="dxa"/>
            <w:vMerge w:val="restart"/>
          </w:tcPr>
          <w:p w:rsidR="00642D03" w:rsidRDefault="00642D03">
            <w:pPr>
              <w:pStyle w:val="ConsPlusNormal"/>
              <w:jc w:val="center"/>
            </w:pPr>
            <w:r>
              <w:t>Примечание (пояснения о причинах недостижения показателей результативности)</w:t>
            </w:r>
          </w:p>
        </w:tc>
      </w:tr>
      <w:tr w:rsidR="00642D03">
        <w:tc>
          <w:tcPr>
            <w:tcW w:w="454" w:type="dxa"/>
            <w:vMerge/>
          </w:tcPr>
          <w:p w:rsidR="00642D03" w:rsidRDefault="00642D03"/>
        </w:tc>
        <w:tc>
          <w:tcPr>
            <w:tcW w:w="2329" w:type="dxa"/>
            <w:vMerge/>
          </w:tcPr>
          <w:p w:rsidR="00642D03" w:rsidRDefault="00642D03"/>
        </w:tc>
        <w:tc>
          <w:tcPr>
            <w:tcW w:w="616" w:type="dxa"/>
          </w:tcPr>
          <w:p w:rsidR="00642D03" w:rsidRDefault="00642D03">
            <w:pPr>
              <w:pStyle w:val="ConsPlusNormal"/>
              <w:jc w:val="center"/>
            </w:pPr>
            <w:r>
              <w:t>N - 3</w:t>
            </w:r>
          </w:p>
        </w:tc>
        <w:tc>
          <w:tcPr>
            <w:tcW w:w="616" w:type="dxa"/>
          </w:tcPr>
          <w:p w:rsidR="00642D03" w:rsidRDefault="00642D03">
            <w:pPr>
              <w:pStyle w:val="ConsPlusNormal"/>
              <w:jc w:val="center"/>
            </w:pPr>
            <w:r>
              <w:t>N - 2</w:t>
            </w:r>
          </w:p>
        </w:tc>
        <w:tc>
          <w:tcPr>
            <w:tcW w:w="616" w:type="dxa"/>
          </w:tcPr>
          <w:p w:rsidR="00642D03" w:rsidRDefault="00642D03">
            <w:pPr>
              <w:pStyle w:val="ConsPlusNormal"/>
              <w:jc w:val="center"/>
            </w:pPr>
            <w:r>
              <w:t>N - 1</w:t>
            </w:r>
          </w:p>
        </w:tc>
        <w:tc>
          <w:tcPr>
            <w:tcW w:w="651" w:type="dxa"/>
          </w:tcPr>
          <w:p w:rsidR="00642D03" w:rsidRDefault="00642D03">
            <w:pPr>
              <w:pStyle w:val="ConsPlusNormal"/>
              <w:jc w:val="center"/>
            </w:pPr>
            <w:r>
              <w:t>N - 3</w:t>
            </w:r>
          </w:p>
        </w:tc>
        <w:tc>
          <w:tcPr>
            <w:tcW w:w="651" w:type="dxa"/>
          </w:tcPr>
          <w:p w:rsidR="00642D03" w:rsidRDefault="00642D03">
            <w:pPr>
              <w:pStyle w:val="ConsPlusNormal"/>
              <w:jc w:val="center"/>
            </w:pPr>
            <w:r>
              <w:t>N - 2</w:t>
            </w:r>
          </w:p>
        </w:tc>
        <w:tc>
          <w:tcPr>
            <w:tcW w:w="651" w:type="dxa"/>
          </w:tcPr>
          <w:p w:rsidR="00642D03" w:rsidRDefault="00642D03">
            <w:pPr>
              <w:pStyle w:val="ConsPlusNormal"/>
              <w:jc w:val="center"/>
            </w:pPr>
            <w:r>
              <w:t>N - 1</w:t>
            </w:r>
          </w:p>
        </w:tc>
        <w:tc>
          <w:tcPr>
            <w:tcW w:w="630" w:type="dxa"/>
          </w:tcPr>
          <w:p w:rsidR="00642D03" w:rsidRDefault="00642D03">
            <w:pPr>
              <w:pStyle w:val="ConsPlusNormal"/>
              <w:jc w:val="center"/>
            </w:pPr>
            <w:r>
              <w:t>N - 3</w:t>
            </w:r>
          </w:p>
        </w:tc>
        <w:tc>
          <w:tcPr>
            <w:tcW w:w="654" w:type="dxa"/>
          </w:tcPr>
          <w:p w:rsidR="00642D03" w:rsidRDefault="00642D03">
            <w:pPr>
              <w:pStyle w:val="ConsPlusNormal"/>
              <w:jc w:val="center"/>
            </w:pPr>
            <w:r>
              <w:t>N - 2</w:t>
            </w:r>
          </w:p>
        </w:tc>
        <w:tc>
          <w:tcPr>
            <w:tcW w:w="654" w:type="dxa"/>
          </w:tcPr>
          <w:p w:rsidR="00642D03" w:rsidRDefault="00642D03">
            <w:pPr>
              <w:pStyle w:val="ConsPlusNormal"/>
              <w:jc w:val="center"/>
            </w:pPr>
            <w:r>
              <w:t>N - 1</w:t>
            </w:r>
          </w:p>
        </w:tc>
        <w:tc>
          <w:tcPr>
            <w:tcW w:w="591" w:type="dxa"/>
          </w:tcPr>
          <w:p w:rsidR="00642D03" w:rsidRDefault="00642D03">
            <w:pPr>
              <w:pStyle w:val="ConsPlusNormal"/>
              <w:jc w:val="center"/>
            </w:pPr>
            <w:r>
              <w:t>N - 3</w:t>
            </w:r>
          </w:p>
        </w:tc>
        <w:tc>
          <w:tcPr>
            <w:tcW w:w="591" w:type="dxa"/>
          </w:tcPr>
          <w:p w:rsidR="00642D03" w:rsidRDefault="00642D03">
            <w:pPr>
              <w:pStyle w:val="ConsPlusNormal"/>
              <w:jc w:val="center"/>
            </w:pPr>
            <w:r>
              <w:t>N - 2</w:t>
            </w:r>
          </w:p>
        </w:tc>
        <w:tc>
          <w:tcPr>
            <w:tcW w:w="591" w:type="dxa"/>
          </w:tcPr>
          <w:p w:rsidR="00642D03" w:rsidRDefault="00642D03">
            <w:pPr>
              <w:pStyle w:val="ConsPlusNormal"/>
              <w:jc w:val="center"/>
            </w:pPr>
            <w:r>
              <w:t>N - 1</w:t>
            </w:r>
          </w:p>
        </w:tc>
        <w:tc>
          <w:tcPr>
            <w:tcW w:w="2014" w:type="dxa"/>
            <w:vMerge/>
          </w:tcPr>
          <w:p w:rsidR="00642D03" w:rsidRDefault="00642D03"/>
        </w:tc>
      </w:tr>
      <w:tr w:rsidR="00642D03">
        <w:tc>
          <w:tcPr>
            <w:tcW w:w="454" w:type="dxa"/>
          </w:tcPr>
          <w:p w:rsidR="00642D03" w:rsidRDefault="00642D03">
            <w:pPr>
              <w:pStyle w:val="ConsPlusNormal"/>
              <w:jc w:val="center"/>
            </w:pPr>
            <w:r>
              <w:t>1</w:t>
            </w:r>
          </w:p>
        </w:tc>
        <w:tc>
          <w:tcPr>
            <w:tcW w:w="2329" w:type="dxa"/>
          </w:tcPr>
          <w:p w:rsidR="00642D03" w:rsidRDefault="00642D03">
            <w:pPr>
              <w:pStyle w:val="ConsPlusNormal"/>
              <w:jc w:val="center"/>
            </w:pPr>
            <w:r>
              <w:t>2</w:t>
            </w:r>
          </w:p>
        </w:tc>
        <w:tc>
          <w:tcPr>
            <w:tcW w:w="616" w:type="dxa"/>
          </w:tcPr>
          <w:p w:rsidR="00642D03" w:rsidRDefault="00642D03">
            <w:pPr>
              <w:pStyle w:val="ConsPlusNormal"/>
              <w:jc w:val="center"/>
            </w:pPr>
            <w:r>
              <w:t>3</w:t>
            </w:r>
          </w:p>
        </w:tc>
        <w:tc>
          <w:tcPr>
            <w:tcW w:w="616" w:type="dxa"/>
          </w:tcPr>
          <w:p w:rsidR="00642D03" w:rsidRDefault="00642D03">
            <w:pPr>
              <w:pStyle w:val="ConsPlusNormal"/>
              <w:jc w:val="center"/>
            </w:pPr>
            <w:r>
              <w:t>4</w:t>
            </w:r>
          </w:p>
        </w:tc>
        <w:tc>
          <w:tcPr>
            <w:tcW w:w="616" w:type="dxa"/>
          </w:tcPr>
          <w:p w:rsidR="00642D03" w:rsidRDefault="00642D03">
            <w:pPr>
              <w:pStyle w:val="ConsPlusNormal"/>
              <w:jc w:val="center"/>
            </w:pPr>
            <w:r>
              <w:t>5</w:t>
            </w:r>
          </w:p>
        </w:tc>
        <w:tc>
          <w:tcPr>
            <w:tcW w:w="651" w:type="dxa"/>
          </w:tcPr>
          <w:p w:rsidR="00642D03" w:rsidRDefault="00642D03">
            <w:pPr>
              <w:pStyle w:val="ConsPlusNormal"/>
              <w:jc w:val="center"/>
            </w:pPr>
            <w:r>
              <w:t>6</w:t>
            </w:r>
          </w:p>
        </w:tc>
        <w:tc>
          <w:tcPr>
            <w:tcW w:w="651" w:type="dxa"/>
          </w:tcPr>
          <w:p w:rsidR="00642D03" w:rsidRDefault="00642D03">
            <w:pPr>
              <w:pStyle w:val="ConsPlusNormal"/>
              <w:jc w:val="center"/>
            </w:pPr>
            <w:r>
              <w:t>7</w:t>
            </w:r>
          </w:p>
        </w:tc>
        <w:tc>
          <w:tcPr>
            <w:tcW w:w="651" w:type="dxa"/>
          </w:tcPr>
          <w:p w:rsidR="00642D03" w:rsidRDefault="00642D03">
            <w:pPr>
              <w:pStyle w:val="ConsPlusNormal"/>
              <w:jc w:val="center"/>
            </w:pPr>
            <w:r>
              <w:t>8</w:t>
            </w:r>
          </w:p>
        </w:tc>
        <w:tc>
          <w:tcPr>
            <w:tcW w:w="630" w:type="dxa"/>
          </w:tcPr>
          <w:p w:rsidR="00642D03" w:rsidRDefault="00642D03">
            <w:pPr>
              <w:pStyle w:val="ConsPlusNormal"/>
              <w:jc w:val="center"/>
            </w:pPr>
            <w:r>
              <w:t>9</w:t>
            </w:r>
          </w:p>
        </w:tc>
        <w:tc>
          <w:tcPr>
            <w:tcW w:w="654" w:type="dxa"/>
          </w:tcPr>
          <w:p w:rsidR="00642D03" w:rsidRDefault="00642D03">
            <w:pPr>
              <w:pStyle w:val="ConsPlusNormal"/>
              <w:jc w:val="center"/>
            </w:pPr>
            <w:r>
              <w:t>10</w:t>
            </w:r>
          </w:p>
        </w:tc>
        <w:tc>
          <w:tcPr>
            <w:tcW w:w="654" w:type="dxa"/>
          </w:tcPr>
          <w:p w:rsidR="00642D03" w:rsidRDefault="00642D03">
            <w:pPr>
              <w:pStyle w:val="ConsPlusNormal"/>
              <w:jc w:val="center"/>
            </w:pPr>
            <w:r>
              <w:t>11</w:t>
            </w:r>
          </w:p>
        </w:tc>
        <w:tc>
          <w:tcPr>
            <w:tcW w:w="591" w:type="dxa"/>
          </w:tcPr>
          <w:p w:rsidR="00642D03" w:rsidRDefault="00642D03">
            <w:pPr>
              <w:pStyle w:val="ConsPlusNormal"/>
              <w:jc w:val="center"/>
            </w:pPr>
            <w:r>
              <w:t>12</w:t>
            </w:r>
          </w:p>
        </w:tc>
        <w:tc>
          <w:tcPr>
            <w:tcW w:w="591" w:type="dxa"/>
          </w:tcPr>
          <w:p w:rsidR="00642D03" w:rsidRDefault="00642D03">
            <w:pPr>
              <w:pStyle w:val="ConsPlusNormal"/>
              <w:jc w:val="center"/>
            </w:pPr>
            <w:r>
              <w:t>13</w:t>
            </w:r>
          </w:p>
        </w:tc>
        <w:tc>
          <w:tcPr>
            <w:tcW w:w="591" w:type="dxa"/>
          </w:tcPr>
          <w:p w:rsidR="00642D03" w:rsidRDefault="00642D03">
            <w:pPr>
              <w:pStyle w:val="ConsPlusNormal"/>
              <w:jc w:val="center"/>
            </w:pPr>
            <w:r>
              <w:t>14</w:t>
            </w:r>
          </w:p>
        </w:tc>
        <w:tc>
          <w:tcPr>
            <w:tcW w:w="2014" w:type="dxa"/>
          </w:tcPr>
          <w:p w:rsidR="00642D03" w:rsidRDefault="00642D03">
            <w:pPr>
              <w:pStyle w:val="ConsPlusNormal"/>
              <w:jc w:val="center"/>
            </w:pPr>
            <w:r>
              <w:t>15</w:t>
            </w:r>
          </w:p>
        </w:tc>
      </w:tr>
      <w:tr w:rsidR="00642D03">
        <w:tc>
          <w:tcPr>
            <w:tcW w:w="454" w:type="dxa"/>
          </w:tcPr>
          <w:p w:rsidR="00642D03" w:rsidRDefault="00642D03">
            <w:pPr>
              <w:pStyle w:val="ConsPlusNormal"/>
            </w:pPr>
            <w:r>
              <w:t>1</w:t>
            </w:r>
          </w:p>
        </w:tc>
        <w:tc>
          <w:tcPr>
            <w:tcW w:w="2329" w:type="dxa"/>
          </w:tcPr>
          <w:p w:rsidR="00642D03" w:rsidRDefault="00642D03">
            <w:pPr>
              <w:pStyle w:val="ConsPlusNormal"/>
            </w:pPr>
            <w:r>
              <w:t>Всего по муниципальной программе</w:t>
            </w:r>
          </w:p>
        </w:tc>
        <w:tc>
          <w:tcPr>
            <w:tcW w:w="616" w:type="dxa"/>
          </w:tcPr>
          <w:p w:rsidR="00642D03" w:rsidRDefault="00642D03">
            <w:pPr>
              <w:pStyle w:val="ConsPlusNormal"/>
            </w:pPr>
          </w:p>
        </w:tc>
        <w:tc>
          <w:tcPr>
            <w:tcW w:w="616" w:type="dxa"/>
          </w:tcPr>
          <w:p w:rsidR="00642D03" w:rsidRDefault="00642D03">
            <w:pPr>
              <w:pStyle w:val="ConsPlusNormal"/>
            </w:pPr>
          </w:p>
        </w:tc>
        <w:tc>
          <w:tcPr>
            <w:tcW w:w="616" w:type="dxa"/>
          </w:tcPr>
          <w:p w:rsidR="00642D03" w:rsidRDefault="00642D03">
            <w:pPr>
              <w:pStyle w:val="ConsPlusNormal"/>
            </w:pPr>
          </w:p>
        </w:tc>
        <w:tc>
          <w:tcPr>
            <w:tcW w:w="651" w:type="dxa"/>
          </w:tcPr>
          <w:p w:rsidR="00642D03" w:rsidRDefault="00642D03">
            <w:pPr>
              <w:pStyle w:val="ConsPlusNormal"/>
            </w:pPr>
          </w:p>
        </w:tc>
        <w:tc>
          <w:tcPr>
            <w:tcW w:w="651" w:type="dxa"/>
          </w:tcPr>
          <w:p w:rsidR="00642D03" w:rsidRDefault="00642D03">
            <w:pPr>
              <w:pStyle w:val="ConsPlusNormal"/>
            </w:pPr>
          </w:p>
        </w:tc>
        <w:tc>
          <w:tcPr>
            <w:tcW w:w="651" w:type="dxa"/>
          </w:tcPr>
          <w:p w:rsidR="00642D03" w:rsidRDefault="00642D03">
            <w:pPr>
              <w:pStyle w:val="ConsPlusNormal"/>
            </w:pPr>
          </w:p>
        </w:tc>
        <w:tc>
          <w:tcPr>
            <w:tcW w:w="630" w:type="dxa"/>
          </w:tcPr>
          <w:p w:rsidR="00642D03" w:rsidRDefault="00642D03">
            <w:pPr>
              <w:pStyle w:val="ConsPlusNormal"/>
            </w:pPr>
          </w:p>
        </w:tc>
        <w:tc>
          <w:tcPr>
            <w:tcW w:w="654" w:type="dxa"/>
          </w:tcPr>
          <w:p w:rsidR="00642D03" w:rsidRDefault="00642D03">
            <w:pPr>
              <w:pStyle w:val="ConsPlusNormal"/>
            </w:pPr>
          </w:p>
        </w:tc>
        <w:tc>
          <w:tcPr>
            <w:tcW w:w="654" w:type="dxa"/>
          </w:tcPr>
          <w:p w:rsidR="00642D03" w:rsidRDefault="00642D03">
            <w:pPr>
              <w:pStyle w:val="ConsPlusNormal"/>
            </w:pPr>
          </w:p>
        </w:tc>
        <w:tc>
          <w:tcPr>
            <w:tcW w:w="591" w:type="dxa"/>
          </w:tcPr>
          <w:p w:rsidR="00642D03" w:rsidRDefault="00642D03">
            <w:pPr>
              <w:pStyle w:val="ConsPlusNormal"/>
            </w:pPr>
          </w:p>
        </w:tc>
        <w:tc>
          <w:tcPr>
            <w:tcW w:w="591" w:type="dxa"/>
          </w:tcPr>
          <w:p w:rsidR="00642D03" w:rsidRDefault="00642D03">
            <w:pPr>
              <w:pStyle w:val="ConsPlusNormal"/>
            </w:pPr>
          </w:p>
        </w:tc>
        <w:tc>
          <w:tcPr>
            <w:tcW w:w="591" w:type="dxa"/>
          </w:tcPr>
          <w:p w:rsidR="00642D03" w:rsidRDefault="00642D03">
            <w:pPr>
              <w:pStyle w:val="ConsPlusNormal"/>
            </w:pPr>
          </w:p>
        </w:tc>
        <w:tc>
          <w:tcPr>
            <w:tcW w:w="2014" w:type="dxa"/>
          </w:tcPr>
          <w:p w:rsidR="00642D03" w:rsidRDefault="00642D03">
            <w:pPr>
              <w:pStyle w:val="ConsPlusNormal"/>
            </w:pPr>
          </w:p>
        </w:tc>
      </w:tr>
      <w:tr w:rsidR="00642D03">
        <w:tc>
          <w:tcPr>
            <w:tcW w:w="454" w:type="dxa"/>
          </w:tcPr>
          <w:p w:rsidR="00642D03" w:rsidRDefault="00642D03">
            <w:pPr>
              <w:pStyle w:val="ConsPlusNormal"/>
            </w:pPr>
          </w:p>
        </w:tc>
        <w:tc>
          <w:tcPr>
            <w:tcW w:w="11855" w:type="dxa"/>
            <w:gridSpan w:val="14"/>
          </w:tcPr>
          <w:p w:rsidR="00642D03" w:rsidRDefault="00642D03">
            <w:pPr>
              <w:pStyle w:val="ConsPlusNormal"/>
            </w:pPr>
            <w:r>
              <w:t>в том числе по источникам финансирования:</w:t>
            </w:r>
          </w:p>
        </w:tc>
      </w:tr>
      <w:tr w:rsidR="00642D03">
        <w:tc>
          <w:tcPr>
            <w:tcW w:w="454" w:type="dxa"/>
          </w:tcPr>
          <w:p w:rsidR="00642D03" w:rsidRDefault="00642D03">
            <w:pPr>
              <w:pStyle w:val="ConsPlusNormal"/>
            </w:pPr>
            <w:r>
              <w:t>1.1</w:t>
            </w:r>
          </w:p>
        </w:tc>
        <w:tc>
          <w:tcPr>
            <w:tcW w:w="2329" w:type="dxa"/>
          </w:tcPr>
          <w:p w:rsidR="00642D03" w:rsidRDefault="00642D03">
            <w:pPr>
              <w:pStyle w:val="ConsPlusNormal"/>
            </w:pPr>
            <w:r>
              <w:t>местный бюджет</w:t>
            </w:r>
          </w:p>
        </w:tc>
        <w:tc>
          <w:tcPr>
            <w:tcW w:w="616" w:type="dxa"/>
          </w:tcPr>
          <w:p w:rsidR="00642D03" w:rsidRDefault="00642D03">
            <w:pPr>
              <w:pStyle w:val="ConsPlusNormal"/>
            </w:pPr>
          </w:p>
        </w:tc>
        <w:tc>
          <w:tcPr>
            <w:tcW w:w="616" w:type="dxa"/>
          </w:tcPr>
          <w:p w:rsidR="00642D03" w:rsidRDefault="00642D03">
            <w:pPr>
              <w:pStyle w:val="ConsPlusNormal"/>
            </w:pPr>
          </w:p>
        </w:tc>
        <w:tc>
          <w:tcPr>
            <w:tcW w:w="616" w:type="dxa"/>
          </w:tcPr>
          <w:p w:rsidR="00642D03" w:rsidRDefault="00642D03">
            <w:pPr>
              <w:pStyle w:val="ConsPlusNormal"/>
            </w:pPr>
          </w:p>
        </w:tc>
        <w:tc>
          <w:tcPr>
            <w:tcW w:w="651" w:type="dxa"/>
          </w:tcPr>
          <w:p w:rsidR="00642D03" w:rsidRDefault="00642D03">
            <w:pPr>
              <w:pStyle w:val="ConsPlusNormal"/>
            </w:pPr>
          </w:p>
        </w:tc>
        <w:tc>
          <w:tcPr>
            <w:tcW w:w="651" w:type="dxa"/>
          </w:tcPr>
          <w:p w:rsidR="00642D03" w:rsidRDefault="00642D03">
            <w:pPr>
              <w:pStyle w:val="ConsPlusNormal"/>
            </w:pPr>
          </w:p>
        </w:tc>
        <w:tc>
          <w:tcPr>
            <w:tcW w:w="651" w:type="dxa"/>
          </w:tcPr>
          <w:p w:rsidR="00642D03" w:rsidRDefault="00642D03">
            <w:pPr>
              <w:pStyle w:val="ConsPlusNormal"/>
            </w:pPr>
          </w:p>
        </w:tc>
        <w:tc>
          <w:tcPr>
            <w:tcW w:w="5725" w:type="dxa"/>
            <w:gridSpan w:val="7"/>
            <w:vMerge w:val="restart"/>
          </w:tcPr>
          <w:p w:rsidR="00642D03" w:rsidRDefault="00642D03">
            <w:pPr>
              <w:pStyle w:val="ConsPlusNormal"/>
              <w:jc w:val="center"/>
            </w:pPr>
            <w:r>
              <w:t>Х</w:t>
            </w:r>
          </w:p>
        </w:tc>
      </w:tr>
      <w:tr w:rsidR="00642D03">
        <w:tc>
          <w:tcPr>
            <w:tcW w:w="454" w:type="dxa"/>
          </w:tcPr>
          <w:p w:rsidR="00642D03" w:rsidRDefault="00642D03">
            <w:pPr>
              <w:pStyle w:val="ConsPlusNormal"/>
            </w:pPr>
            <w:r>
              <w:t>1.2</w:t>
            </w:r>
          </w:p>
        </w:tc>
        <w:tc>
          <w:tcPr>
            <w:tcW w:w="2329" w:type="dxa"/>
          </w:tcPr>
          <w:p w:rsidR="00642D03" w:rsidRDefault="00642D03">
            <w:pPr>
              <w:pStyle w:val="ConsPlusNormal"/>
            </w:pPr>
            <w:r>
              <w:t>бюджет субъекта Российской Федерации</w:t>
            </w:r>
          </w:p>
        </w:tc>
        <w:tc>
          <w:tcPr>
            <w:tcW w:w="616" w:type="dxa"/>
          </w:tcPr>
          <w:p w:rsidR="00642D03" w:rsidRDefault="00642D03">
            <w:pPr>
              <w:pStyle w:val="ConsPlusNormal"/>
            </w:pPr>
          </w:p>
        </w:tc>
        <w:tc>
          <w:tcPr>
            <w:tcW w:w="616" w:type="dxa"/>
          </w:tcPr>
          <w:p w:rsidR="00642D03" w:rsidRDefault="00642D03">
            <w:pPr>
              <w:pStyle w:val="ConsPlusNormal"/>
            </w:pPr>
          </w:p>
        </w:tc>
        <w:tc>
          <w:tcPr>
            <w:tcW w:w="616" w:type="dxa"/>
          </w:tcPr>
          <w:p w:rsidR="00642D03" w:rsidRDefault="00642D03">
            <w:pPr>
              <w:pStyle w:val="ConsPlusNormal"/>
            </w:pPr>
          </w:p>
        </w:tc>
        <w:tc>
          <w:tcPr>
            <w:tcW w:w="651" w:type="dxa"/>
          </w:tcPr>
          <w:p w:rsidR="00642D03" w:rsidRDefault="00642D03">
            <w:pPr>
              <w:pStyle w:val="ConsPlusNormal"/>
            </w:pPr>
          </w:p>
        </w:tc>
        <w:tc>
          <w:tcPr>
            <w:tcW w:w="651" w:type="dxa"/>
          </w:tcPr>
          <w:p w:rsidR="00642D03" w:rsidRDefault="00642D03">
            <w:pPr>
              <w:pStyle w:val="ConsPlusNormal"/>
            </w:pPr>
          </w:p>
        </w:tc>
        <w:tc>
          <w:tcPr>
            <w:tcW w:w="651" w:type="dxa"/>
          </w:tcPr>
          <w:p w:rsidR="00642D03" w:rsidRDefault="00642D03">
            <w:pPr>
              <w:pStyle w:val="ConsPlusNormal"/>
            </w:pPr>
          </w:p>
        </w:tc>
        <w:tc>
          <w:tcPr>
            <w:tcW w:w="5725" w:type="dxa"/>
            <w:gridSpan w:val="7"/>
            <w:vMerge/>
          </w:tcPr>
          <w:p w:rsidR="00642D03" w:rsidRDefault="00642D03"/>
        </w:tc>
      </w:tr>
      <w:tr w:rsidR="00642D03">
        <w:tc>
          <w:tcPr>
            <w:tcW w:w="454" w:type="dxa"/>
          </w:tcPr>
          <w:p w:rsidR="00642D03" w:rsidRDefault="00642D03">
            <w:pPr>
              <w:pStyle w:val="ConsPlusNormal"/>
            </w:pPr>
            <w:r>
              <w:t>1.3</w:t>
            </w:r>
          </w:p>
        </w:tc>
        <w:tc>
          <w:tcPr>
            <w:tcW w:w="2329" w:type="dxa"/>
          </w:tcPr>
          <w:p w:rsidR="00642D03" w:rsidRDefault="00642D03">
            <w:pPr>
              <w:pStyle w:val="ConsPlusNormal"/>
            </w:pPr>
            <w:r>
              <w:t>бюджет Российской Федерации</w:t>
            </w:r>
          </w:p>
        </w:tc>
        <w:tc>
          <w:tcPr>
            <w:tcW w:w="616" w:type="dxa"/>
          </w:tcPr>
          <w:p w:rsidR="00642D03" w:rsidRDefault="00642D03">
            <w:pPr>
              <w:pStyle w:val="ConsPlusNormal"/>
            </w:pPr>
          </w:p>
        </w:tc>
        <w:tc>
          <w:tcPr>
            <w:tcW w:w="616" w:type="dxa"/>
          </w:tcPr>
          <w:p w:rsidR="00642D03" w:rsidRDefault="00642D03">
            <w:pPr>
              <w:pStyle w:val="ConsPlusNormal"/>
            </w:pPr>
          </w:p>
        </w:tc>
        <w:tc>
          <w:tcPr>
            <w:tcW w:w="616" w:type="dxa"/>
          </w:tcPr>
          <w:p w:rsidR="00642D03" w:rsidRDefault="00642D03">
            <w:pPr>
              <w:pStyle w:val="ConsPlusNormal"/>
            </w:pPr>
          </w:p>
        </w:tc>
        <w:tc>
          <w:tcPr>
            <w:tcW w:w="651" w:type="dxa"/>
          </w:tcPr>
          <w:p w:rsidR="00642D03" w:rsidRDefault="00642D03">
            <w:pPr>
              <w:pStyle w:val="ConsPlusNormal"/>
            </w:pPr>
          </w:p>
        </w:tc>
        <w:tc>
          <w:tcPr>
            <w:tcW w:w="651" w:type="dxa"/>
          </w:tcPr>
          <w:p w:rsidR="00642D03" w:rsidRDefault="00642D03">
            <w:pPr>
              <w:pStyle w:val="ConsPlusNormal"/>
            </w:pPr>
          </w:p>
        </w:tc>
        <w:tc>
          <w:tcPr>
            <w:tcW w:w="651" w:type="dxa"/>
          </w:tcPr>
          <w:p w:rsidR="00642D03" w:rsidRDefault="00642D03">
            <w:pPr>
              <w:pStyle w:val="ConsPlusNormal"/>
            </w:pPr>
          </w:p>
        </w:tc>
        <w:tc>
          <w:tcPr>
            <w:tcW w:w="5725" w:type="dxa"/>
            <w:gridSpan w:val="7"/>
            <w:vMerge/>
          </w:tcPr>
          <w:p w:rsidR="00642D03" w:rsidRDefault="00642D03"/>
        </w:tc>
      </w:tr>
    </w:tbl>
    <w:p w:rsidR="00642D03" w:rsidRDefault="00642D03">
      <w:pPr>
        <w:sectPr w:rsidR="00642D03">
          <w:pgSz w:w="16838" w:h="11905" w:orient="landscape"/>
          <w:pgMar w:top="1701" w:right="1134" w:bottom="850" w:left="1134" w:header="0" w:footer="0" w:gutter="0"/>
          <w:cols w:space="720"/>
        </w:sectPr>
      </w:pPr>
    </w:p>
    <w:p w:rsidR="00642D03" w:rsidRDefault="00642D03">
      <w:pPr>
        <w:pStyle w:val="ConsPlusNormal"/>
        <w:jc w:val="both"/>
      </w:pPr>
    </w:p>
    <w:p w:rsidR="00642D03" w:rsidRDefault="00642D03">
      <w:pPr>
        <w:pStyle w:val="ConsPlusNormal"/>
        <w:ind w:firstLine="540"/>
        <w:jc w:val="both"/>
      </w:pPr>
      <w:r>
        <w:t>N - год направления органом местного самоуправления заявки в Министерство.</w:t>
      </w:r>
    </w:p>
    <w:p w:rsidR="00642D03" w:rsidRDefault="00642D03">
      <w:pPr>
        <w:pStyle w:val="ConsPlusNormal"/>
        <w:jc w:val="both"/>
      </w:pPr>
    </w:p>
    <w:p w:rsidR="00642D03" w:rsidRDefault="00642D03">
      <w:pPr>
        <w:pStyle w:val="ConsPlusNonformat"/>
        <w:jc w:val="both"/>
      </w:pPr>
      <w:r>
        <w:t>Должность лица, уполномоченного действовать</w:t>
      </w:r>
    </w:p>
    <w:p w:rsidR="00642D03" w:rsidRDefault="00642D03">
      <w:pPr>
        <w:pStyle w:val="ConsPlusNonformat"/>
        <w:jc w:val="both"/>
      </w:pPr>
      <w:r>
        <w:t>от имени муниципального образования края, ___________ _____________________</w:t>
      </w:r>
    </w:p>
    <w:p w:rsidR="00642D03" w:rsidRDefault="00642D03">
      <w:pPr>
        <w:pStyle w:val="ConsPlusNonformat"/>
        <w:jc w:val="both"/>
      </w:pPr>
      <w:r>
        <w:t xml:space="preserve">                                           (подпись)  (расшифровка подписи)</w:t>
      </w: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right"/>
        <w:outlineLvl w:val="3"/>
      </w:pPr>
      <w:r>
        <w:t>Приложение N 4</w:t>
      </w:r>
    </w:p>
    <w:p w:rsidR="00642D03" w:rsidRDefault="00642D03">
      <w:pPr>
        <w:pStyle w:val="ConsPlusNormal"/>
        <w:jc w:val="right"/>
      </w:pPr>
      <w:r>
        <w:t>к Порядку</w:t>
      </w:r>
    </w:p>
    <w:p w:rsidR="00642D03" w:rsidRDefault="00642D03">
      <w:pPr>
        <w:pStyle w:val="ConsPlusNormal"/>
        <w:jc w:val="right"/>
      </w:pPr>
      <w:r>
        <w:t>подготовки и проведения</w:t>
      </w:r>
    </w:p>
    <w:p w:rsidR="00642D03" w:rsidRDefault="00642D03">
      <w:pPr>
        <w:pStyle w:val="ConsPlusNormal"/>
        <w:jc w:val="right"/>
      </w:pPr>
      <w:r>
        <w:t>конкурса по отбору</w:t>
      </w:r>
    </w:p>
    <w:p w:rsidR="00642D03" w:rsidRDefault="00642D03">
      <w:pPr>
        <w:pStyle w:val="ConsPlusNormal"/>
        <w:jc w:val="right"/>
      </w:pPr>
      <w:r>
        <w:t>муниципальных программ</w:t>
      </w:r>
    </w:p>
    <w:p w:rsidR="00642D03" w:rsidRDefault="00642D03">
      <w:pPr>
        <w:pStyle w:val="ConsPlusNormal"/>
        <w:jc w:val="right"/>
      </w:pPr>
      <w:r>
        <w:t>развития субъектов малого</w:t>
      </w:r>
    </w:p>
    <w:p w:rsidR="00642D03" w:rsidRDefault="00642D03">
      <w:pPr>
        <w:pStyle w:val="ConsPlusNormal"/>
        <w:jc w:val="right"/>
      </w:pPr>
      <w:r>
        <w:t>и среднего предпринимательства</w:t>
      </w:r>
    </w:p>
    <w:p w:rsidR="00642D03" w:rsidRDefault="00642D03">
      <w:pPr>
        <w:pStyle w:val="ConsPlusNormal"/>
        <w:jc w:val="right"/>
      </w:pPr>
      <w:r>
        <w:t>для предоставления субсидий</w:t>
      </w:r>
    </w:p>
    <w:p w:rsidR="00642D03" w:rsidRDefault="00642D03">
      <w:pPr>
        <w:pStyle w:val="ConsPlusNormal"/>
        <w:jc w:val="right"/>
      </w:pPr>
      <w:r>
        <w:t>бюджетам муниципальных</w:t>
      </w:r>
    </w:p>
    <w:p w:rsidR="00642D03" w:rsidRDefault="00642D03">
      <w:pPr>
        <w:pStyle w:val="ConsPlusNormal"/>
        <w:jc w:val="right"/>
      </w:pPr>
      <w:r>
        <w:t>образований, требующих</w:t>
      </w:r>
    </w:p>
    <w:p w:rsidR="00642D03" w:rsidRDefault="00642D03">
      <w:pPr>
        <w:pStyle w:val="ConsPlusNormal"/>
        <w:jc w:val="right"/>
      </w:pPr>
      <w:r>
        <w:t>ускоренного экономического</w:t>
      </w:r>
    </w:p>
    <w:p w:rsidR="00642D03" w:rsidRDefault="00642D03">
      <w:pPr>
        <w:pStyle w:val="ConsPlusNormal"/>
        <w:jc w:val="right"/>
      </w:pPr>
      <w:r>
        <w:t>развития и повышения</w:t>
      </w:r>
    </w:p>
    <w:p w:rsidR="00642D03" w:rsidRDefault="00642D03">
      <w:pPr>
        <w:pStyle w:val="ConsPlusNormal"/>
        <w:jc w:val="right"/>
      </w:pPr>
      <w:r>
        <w:t>эффективности использования</w:t>
      </w:r>
    </w:p>
    <w:p w:rsidR="00642D03" w:rsidRDefault="00642D03">
      <w:pPr>
        <w:pStyle w:val="ConsPlusNormal"/>
        <w:jc w:val="right"/>
      </w:pPr>
      <w:r>
        <w:t>их экономического потенциала,</w:t>
      </w:r>
    </w:p>
    <w:p w:rsidR="00642D03" w:rsidRDefault="00642D03">
      <w:pPr>
        <w:pStyle w:val="ConsPlusNormal"/>
        <w:jc w:val="right"/>
      </w:pPr>
      <w:r>
        <w:t>на реализацию муниципальных</w:t>
      </w:r>
    </w:p>
    <w:p w:rsidR="00642D03" w:rsidRDefault="00642D03">
      <w:pPr>
        <w:pStyle w:val="ConsPlusNormal"/>
        <w:jc w:val="right"/>
      </w:pPr>
      <w:r>
        <w:t>программ развития субъектов</w:t>
      </w:r>
    </w:p>
    <w:p w:rsidR="00642D03" w:rsidRDefault="00642D03">
      <w:pPr>
        <w:pStyle w:val="ConsPlusNormal"/>
        <w:jc w:val="right"/>
      </w:pPr>
      <w:r>
        <w:t>малого и среднего</w:t>
      </w:r>
    </w:p>
    <w:p w:rsidR="00642D03" w:rsidRDefault="00642D03">
      <w:pPr>
        <w:pStyle w:val="ConsPlusNormal"/>
        <w:jc w:val="right"/>
      </w:pPr>
      <w:r>
        <w:t>предпринимательства, а также</w:t>
      </w:r>
    </w:p>
    <w:p w:rsidR="00642D03" w:rsidRDefault="00642D03">
      <w:pPr>
        <w:pStyle w:val="ConsPlusNormal"/>
        <w:jc w:val="right"/>
      </w:pPr>
      <w:r>
        <w:t>порядку и условиям</w:t>
      </w:r>
    </w:p>
    <w:p w:rsidR="00642D03" w:rsidRDefault="00642D03">
      <w:pPr>
        <w:pStyle w:val="ConsPlusNormal"/>
        <w:jc w:val="right"/>
      </w:pPr>
      <w:r>
        <w:t>предоставления субсидий</w:t>
      </w:r>
    </w:p>
    <w:p w:rsidR="00642D03" w:rsidRDefault="00642D03">
      <w:pPr>
        <w:pStyle w:val="ConsPlusNormal"/>
        <w:jc w:val="right"/>
      </w:pPr>
      <w:r>
        <w:t>по результатам конкурсного</w:t>
      </w:r>
    </w:p>
    <w:p w:rsidR="00642D03" w:rsidRDefault="00642D03">
      <w:pPr>
        <w:pStyle w:val="ConsPlusNormal"/>
        <w:jc w:val="right"/>
      </w:pPr>
      <w:r>
        <w:t>отбора и представления</w:t>
      </w:r>
    </w:p>
    <w:p w:rsidR="00642D03" w:rsidRDefault="00642D03">
      <w:pPr>
        <w:pStyle w:val="ConsPlusNormal"/>
        <w:jc w:val="right"/>
      </w:pPr>
      <w:r>
        <w:t>отчетности о расходовании</w:t>
      </w:r>
    </w:p>
    <w:p w:rsidR="00642D03" w:rsidRDefault="00642D03">
      <w:pPr>
        <w:pStyle w:val="ConsPlusNormal"/>
        <w:jc w:val="right"/>
      </w:pPr>
      <w:r>
        <w:t>средств субсидии</w:t>
      </w:r>
    </w:p>
    <w:p w:rsidR="00642D03" w:rsidRDefault="00642D03">
      <w:pPr>
        <w:pStyle w:val="ConsPlusNormal"/>
        <w:jc w:val="both"/>
      </w:pPr>
    </w:p>
    <w:p w:rsidR="00642D03" w:rsidRDefault="00642D03">
      <w:pPr>
        <w:pStyle w:val="ConsPlusNormal"/>
        <w:jc w:val="center"/>
      </w:pPr>
      <w:bookmarkStart w:id="103" w:name="P4057"/>
      <w:bookmarkEnd w:id="103"/>
      <w:r>
        <w:t>Перечень</w:t>
      </w:r>
    </w:p>
    <w:p w:rsidR="00642D03" w:rsidRDefault="00642D03">
      <w:pPr>
        <w:pStyle w:val="ConsPlusNormal"/>
        <w:jc w:val="center"/>
      </w:pPr>
      <w:r>
        <w:t>проектов субъектов малого и среднего предпринимательства,</w:t>
      </w:r>
    </w:p>
    <w:p w:rsidR="00642D03" w:rsidRDefault="00642D03">
      <w:pPr>
        <w:pStyle w:val="ConsPlusNormal"/>
        <w:jc w:val="center"/>
      </w:pPr>
      <w:r>
        <w:t>предполагаемых к предоставлению поддержки в текущем году</w:t>
      </w:r>
    </w:p>
    <w:p w:rsidR="00642D03" w:rsidRDefault="00642D03">
      <w:pPr>
        <w:pStyle w:val="ConsPlusNormal"/>
        <w:jc w:val="center"/>
      </w:pPr>
      <w:r>
        <w:t>в рамках реализации муниципальной программы</w:t>
      </w:r>
    </w:p>
    <w:p w:rsidR="00642D03" w:rsidRDefault="00642D03">
      <w:pPr>
        <w:pStyle w:val="ConsPlusNormal"/>
        <w:jc w:val="center"/>
      </w:pPr>
      <w:r>
        <w:t>_________________________________________________</w:t>
      </w:r>
    </w:p>
    <w:p w:rsidR="00642D03" w:rsidRDefault="00642D03">
      <w:pPr>
        <w:pStyle w:val="ConsPlusNormal"/>
        <w:jc w:val="center"/>
      </w:pPr>
      <w:r>
        <w:t>(наименование муниципального образования)</w:t>
      </w:r>
    </w:p>
    <w:p w:rsidR="00642D03" w:rsidRDefault="00642D03">
      <w:pPr>
        <w:pStyle w:val="ConsPlusNormal"/>
        <w:jc w:val="both"/>
      </w:pPr>
    </w:p>
    <w:p w:rsidR="00642D03" w:rsidRDefault="00642D03">
      <w:pPr>
        <w:sectPr w:rsidR="00642D0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39"/>
        <w:gridCol w:w="2389"/>
        <w:gridCol w:w="1954"/>
        <w:gridCol w:w="2449"/>
        <w:gridCol w:w="1564"/>
        <w:gridCol w:w="1954"/>
        <w:gridCol w:w="1924"/>
        <w:gridCol w:w="1294"/>
        <w:gridCol w:w="1924"/>
        <w:gridCol w:w="1294"/>
      </w:tblGrid>
      <w:tr w:rsidR="00642D03">
        <w:tc>
          <w:tcPr>
            <w:tcW w:w="454" w:type="dxa"/>
            <w:vMerge w:val="restart"/>
          </w:tcPr>
          <w:p w:rsidR="00642D03" w:rsidRDefault="00642D03">
            <w:pPr>
              <w:pStyle w:val="ConsPlusNormal"/>
              <w:jc w:val="center"/>
            </w:pPr>
            <w:r>
              <w:lastRenderedPageBreak/>
              <w:t>N п/п</w:t>
            </w:r>
          </w:p>
        </w:tc>
        <w:tc>
          <w:tcPr>
            <w:tcW w:w="1639" w:type="dxa"/>
            <w:vMerge w:val="restart"/>
          </w:tcPr>
          <w:p w:rsidR="00642D03" w:rsidRDefault="00642D03">
            <w:pPr>
              <w:pStyle w:val="ConsPlusNormal"/>
              <w:jc w:val="center"/>
            </w:pPr>
            <w:r>
              <w:t>Наименование мероприятия</w:t>
            </w:r>
          </w:p>
        </w:tc>
        <w:tc>
          <w:tcPr>
            <w:tcW w:w="2389" w:type="dxa"/>
            <w:vMerge w:val="restart"/>
          </w:tcPr>
          <w:p w:rsidR="00642D03" w:rsidRDefault="00642D03">
            <w:pPr>
              <w:pStyle w:val="ConsPlusNormal"/>
              <w:jc w:val="center"/>
            </w:pPr>
            <w:r>
              <w:t xml:space="preserve">Наименование проекта </w:t>
            </w:r>
            <w:hyperlink w:anchor="P4102" w:history="1">
              <w:r>
                <w:rPr>
                  <w:color w:val="0000FF"/>
                </w:rPr>
                <w:t>&lt;1&gt;</w:t>
              </w:r>
            </w:hyperlink>
            <w:r>
              <w:t xml:space="preserve"> субъекта малого или среднего предпринимательства с указанием вида экономической деятельности, расстановкой по степени приоритетности</w:t>
            </w:r>
          </w:p>
        </w:tc>
        <w:tc>
          <w:tcPr>
            <w:tcW w:w="1954" w:type="dxa"/>
            <w:vMerge w:val="restart"/>
          </w:tcPr>
          <w:p w:rsidR="00642D03" w:rsidRDefault="00642D03">
            <w:pPr>
              <w:pStyle w:val="ConsPlusNormal"/>
              <w:jc w:val="center"/>
            </w:pPr>
            <w:r>
              <w:t>Полная стоимость инвестиционного проекта, тыс. рублей</w:t>
            </w:r>
          </w:p>
        </w:tc>
        <w:tc>
          <w:tcPr>
            <w:tcW w:w="2449" w:type="dxa"/>
            <w:vMerge w:val="restart"/>
          </w:tcPr>
          <w:p w:rsidR="00642D03" w:rsidRDefault="00642D03">
            <w:pPr>
              <w:pStyle w:val="ConsPlusNormal"/>
              <w:jc w:val="center"/>
            </w:pPr>
            <w:r>
              <w:t>Из нее собственные средства субъекта малого или среднего предпринимательства, тыс. рублей</w:t>
            </w:r>
          </w:p>
        </w:tc>
        <w:tc>
          <w:tcPr>
            <w:tcW w:w="1564" w:type="dxa"/>
            <w:vMerge w:val="restart"/>
          </w:tcPr>
          <w:p w:rsidR="00642D03" w:rsidRDefault="00642D03">
            <w:pPr>
              <w:pStyle w:val="ConsPlusNormal"/>
              <w:jc w:val="center"/>
            </w:pPr>
            <w:r>
              <w:t>Планируемый объем субсидии за счет средств краевого бюджета, тыс. рублей</w:t>
            </w:r>
          </w:p>
        </w:tc>
        <w:tc>
          <w:tcPr>
            <w:tcW w:w="1954" w:type="dxa"/>
            <w:vMerge w:val="restart"/>
          </w:tcPr>
          <w:p w:rsidR="00642D03" w:rsidRDefault="00642D03">
            <w:pPr>
              <w:pStyle w:val="ConsPlusNormal"/>
              <w:jc w:val="center"/>
            </w:pPr>
            <w:r>
              <w:t xml:space="preserve">Вклад муниципального образования в реализацию инвестиционного проекта </w:t>
            </w:r>
            <w:hyperlink w:anchor="P4103" w:history="1">
              <w:r>
                <w:rPr>
                  <w:color w:val="0000FF"/>
                </w:rPr>
                <w:t>&lt;2&gt;</w:t>
              </w:r>
            </w:hyperlink>
            <w:r>
              <w:t>, стоимостная оценка в тыс. рублей</w:t>
            </w:r>
          </w:p>
        </w:tc>
        <w:tc>
          <w:tcPr>
            <w:tcW w:w="6436" w:type="dxa"/>
            <w:gridSpan w:val="4"/>
          </w:tcPr>
          <w:p w:rsidR="00642D03" w:rsidRDefault="00642D03">
            <w:pPr>
              <w:pStyle w:val="ConsPlusNormal"/>
              <w:jc w:val="center"/>
            </w:pPr>
            <w:r>
              <w:t>Показатели эффективности инвестиционных проектов</w:t>
            </w:r>
          </w:p>
        </w:tc>
      </w:tr>
      <w:tr w:rsidR="00642D03">
        <w:tc>
          <w:tcPr>
            <w:tcW w:w="454" w:type="dxa"/>
            <w:vMerge/>
          </w:tcPr>
          <w:p w:rsidR="00642D03" w:rsidRDefault="00642D03"/>
        </w:tc>
        <w:tc>
          <w:tcPr>
            <w:tcW w:w="1639" w:type="dxa"/>
            <w:vMerge/>
          </w:tcPr>
          <w:p w:rsidR="00642D03" w:rsidRDefault="00642D03"/>
        </w:tc>
        <w:tc>
          <w:tcPr>
            <w:tcW w:w="2389" w:type="dxa"/>
            <w:vMerge/>
          </w:tcPr>
          <w:p w:rsidR="00642D03" w:rsidRDefault="00642D03"/>
        </w:tc>
        <w:tc>
          <w:tcPr>
            <w:tcW w:w="1954" w:type="dxa"/>
            <w:vMerge/>
          </w:tcPr>
          <w:p w:rsidR="00642D03" w:rsidRDefault="00642D03"/>
        </w:tc>
        <w:tc>
          <w:tcPr>
            <w:tcW w:w="2449" w:type="dxa"/>
            <w:vMerge/>
          </w:tcPr>
          <w:p w:rsidR="00642D03" w:rsidRDefault="00642D03"/>
        </w:tc>
        <w:tc>
          <w:tcPr>
            <w:tcW w:w="1564" w:type="dxa"/>
            <w:vMerge/>
          </w:tcPr>
          <w:p w:rsidR="00642D03" w:rsidRDefault="00642D03"/>
        </w:tc>
        <w:tc>
          <w:tcPr>
            <w:tcW w:w="1954" w:type="dxa"/>
            <w:vMerge/>
          </w:tcPr>
          <w:p w:rsidR="00642D03" w:rsidRDefault="00642D03"/>
        </w:tc>
        <w:tc>
          <w:tcPr>
            <w:tcW w:w="3218" w:type="dxa"/>
            <w:gridSpan w:val="2"/>
          </w:tcPr>
          <w:p w:rsidR="00642D03" w:rsidRDefault="00642D03">
            <w:pPr>
              <w:pStyle w:val="ConsPlusNormal"/>
              <w:jc w:val="center"/>
            </w:pPr>
            <w:r>
              <w:t>количество рабочих мест, единиц</w:t>
            </w:r>
          </w:p>
        </w:tc>
        <w:tc>
          <w:tcPr>
            <w:tcW w:w="3218" w:type="dxa"/>
            <w:gridSpan w:val="2"/>
          </w:tcPr>
          <w:p w:rsidR="00642D03" w:rsidRDefault="00642D03">
            <w:pPr>
              <w:pStyle w:val="ConsPlusNormal"/>
              <w:jc w:val="center"/>
            </w:pPr>
            <w:r>
              <w:t>среднемесячная заработная плата, руб.</w:t>
            </w:r>
          </w:p>
        </w:tc>
      </w:tr>
      <w:tr w:rsidR="00642D03">
        <w:tc>
          <w:tcPr>
            <w:tcW w:w="454" w:type="dxa"/>
            <w:vMerge/>
          </w:tcPr>
          <w:p w:rsidR="00642D03" w:rsidRDefault="00642D03"/>
        </w:tc>
        <w:tc>
          <w:tcPr>
            <w:tcW w:w="1639" w:type="dxa"/>
            <w:vMerge/>
          </w:tcPr>
          <w:p w:rsidR="00642D03" w:rsidRDefault="00642D03"/>
        </w:tc>
        <w:tc>
          <w:tcPr>
            <w:tcW w:w="2389" w:type="dxa"/>
            <w:vMerge/>
          </w:tcPr>
          <w:p w:rsidR="00642D03" w:rsidRDefault="00642D03"/>
        </w:tc>
        <w:tc>
          <w:tcPr>
            <w:tcW w:w="1954" w:type="dxa"/>
            <w:vMerge/>
          </w:tcPr>
          <w:p w:rsidR="00642D03" w:rsidRDefault="00642D03"/>
        </w:tc>
        <w:tc>
          <w:tcPr>
            <w:tcW w:w="2449" w:type="dxa"/>
            <w:vMerge/>
          </w:tcPr>
          <w:p w:rsidR="00642D03" w:rsidRDefault="00642D03"/>
        </w:tc>
        <w:tc>
          <w:tcPr>
            <w:tcW w:w="1564" w:type="dxa"/>
            <w:vMerge/>
          </w:tcPr>
          <w:p w:rsidR="00642D03" w:rsidRDefault="00642D03"/>
        </w:tc>
        <w:tc>
          <w:tcPr>
            <w:tcW w:w="1954" w:type="dxa"/>
            <w:vMerge/>
          </w:tcPr>
          <w:p w:rsidR="00642D03" w:rsidRDefault="00642D03"/>
        </w:tc>
        <w:tc>
          <w:tcPr>
            <w:tcW w:w="1924" w:type="dxa"/>
          </w:tcPr>
          <w:p w:rsidR="00642D03" w:rsidRDefault="00642D03">
            <w:pPr>
              <w:pStyle w:val="ConsPlusNormal"/>
              <w:jc w:val="center"/>
            </w:pPr>
            <w:r>
              <w:t>год, предшествующий дате подачи заявки</w:t>
            </w:r>
          </w:p>
        </w:tc>
        <w:tc>
          <w:tcPr>
            <w:tcW w:w="1294" w:type="dxa"/>
          </w:tcPr>
          <w:p w:rsidR="00642D03" w:rsidRDefault="00642D03">
            <w:pPr>
              <w:pStyle w:val="ConsPlusNormal"/>
              <w:jc w:val="center"/>
            </w:pPr>
            <w:r>
              <w:t>год, следующий за годом получения субсидии</w:t>
            </w:r>
          </w:p>
        </w:tc>
        <w:tc>
          <w:tcPr>
            <w:tcW w:w="1924" w:type="dxa"/>
          </w:tcPr>
          <w:p w:rsidR="00642D03" w:rsidRDefault="00642D03">
            <w:pPr>
              <w:pStyle w:val="ConsPlusNormal"/>
              <w:jc w:val="center"/>
            </w:pPr>
            <w:r>
              <w:t>год, предшествующий дате подачи заявки</w:t>
            </w:r>
          </w:p>
        </w:tc>
        <w:tc>
          <w:tcPr>
            <w:tcW w:w="1294" w:type="dxa"/>
          </w:tcPr>
          <w:p w:rsidR="00642D03" w:rsidRDefault="00642D03">
            <w:pPr>
              <w:pStyle w:val="ConsPlusNormal"/>
              <w:jc w:val="center"/>
            </w:pPr>
            <w:r>
              <w:t>год, следующий за годом получения субсидии</w:t>
            </w:r>
          </w:p>
        </w:tc>
      </w:tr>
      <w:tr w:rsidR="00642D03">
        <w:tc>
          <w:tcPr>
            <w:tcW w:w="454" w:type="dxa"/>
          </w:tcPr>
          <w:p w:rsidR="00642D03" w:rsidRDefault="00642D03">
            <w:pPr>
              <w:pStyle w:val="ConsPlusNormal"/>
              <w:jc w:val="center"/>
            </w:pPr>
            <w:r>
              <w:t>1</w:t>
            </w:r>
          </w:p>
        </w:tc>
        <w:tc>
          <w:tcPr>
            <w:tcW w:w="1639" w:type="dxa"/>
          </w:tcPr>
          <w:p w:rsidR="00642D03" w:rsidRDefault="00642D03">
            <w:pPr>
              <w:pStyle w:val="ConsPlusNormal"/>
              <w:jc w:val="center"/>
            </w:pPr>
            <w:r>
              <w:t>2</w:t>
            </w:r>
          </w:p>
        </w:tc>
        <w:tc>
          <w:tcPr>
            <w:tcW w:w="2389" w:type="dxa"/>
          </w:tcPr>
          <w:p w:rsidR="00642D03" w:rsidRDefault="00642D03">
            <w:pPr>
              <w:pStyle w:val="ConsPlusNormal"/>
              <w:jc w:val="center"/>
            </w:pPr>
            <w:r>
              <w:t>3</w:t>
            </w:r>
          </w:p>
        </w:tc>
        <w:tc>
          <w:tcPr>
            <w:tcW w:w="1954" w:type="dxa"/>
          </w:tcPr>
          <w:p w:rsidR="00642D03" w:rsidRDefault="00642D03">
            <w:pPr>
              <w:pStyle w:val="ConsPlusNormal"/>
              <w:jc w:val="center"/>
            </w:pPr>
            <w:r>
              <w:t>4</w:t>
            </w:r>
          </w:p>
        </w:tc>
        <w:tc>
          <w:tcPr>
            <w:tcW w:w="2449" w:type="dxa"/>
          </w:tcPr>
          <w:p w:rsidR="00642D03" w:rsidRDefault="00642D03">
            <w:pPr>
              <w:pStyle w:val="ConsPlusNormal"/>
              <w:jc w:val="center"/>
            </w:pPr>
            <w:r>
              <w:t>5</w:t>
            </w:r>
          </w:p>
        </w:tc>
        <w:tc>
          <w:tcPr>
            <w:tcW w:w="1564" w:type="dxa"/>
          </w:tcPr>
          <w:p w:rsidR="00642D03" w:rsidRDefault="00642D03">
            <w:pPr>
              <w:pStyle w:val="ConsPlusNormal"/>
              <w:jc w:val="center"/>
            </w:pPr>
            <w:r>
              <w:t>6</w:t>
            </w:r>
          </w:p>
        </w:tc>
        <w:tc>
          <w:tcPr>
            <w:tcW w:w="1954" w:type="dxa"/>
          </w:tcPr>
          <w:p w:rsidR="00642D03" w:rsidRDefault="00642D03">
            <w:pPr>
              <w:pStyle w:val="ConsPlusNormal"/>
              <w:jc w:val="center"/>
            </w:pPr>
            <w:r>
              <w:t>7</w:t>
            </w:r>
          </w:p>
        </w:tc>
        <w:tc>
          <w:tcPr>
            <w:tcW w:w="1924" w:type="dxa"/>
          </w:tcPr>
          <w:p w:rsidR="00642D03" w:rsidRDefault="00642D03">
            <w:pPr>
              <w:pStyle w:val="ConsPlusNormal"/>
              <w:jc w:val="center"/>
            </w:pPr>
            <w:r>
              <w:t>8</w:t>
            </w:r>
          </w:p>
        </w:tc>
        <w:tc>
          <w:tcPr>
            <w:tcW w:w="1294" w:type="dxa"/>
          </w:tcPr>
          <w:p w:rsidR="00642D03" w:rsidRDefault="00642D03">
            <w:pPr>
              <w:pStyle w:val="ConsPlusNormal"/>
              <w:jc w:val="center"/>
            </w:pPr>
            <w:r>
              <w:t>9</w:t>
            </w:r>
          </w:p>
        </w:tc>
        <w:tc>
          <w:tcPr>
            <w:tcW w:w="1924" w:type="dxa"/>
          </w:tcPr>
          <w:p w:rsidR="00642D03" w:rsidRDefault="00642D03">
            <w:pPr>
              <w:pStyle w:val="ConsPlusNormal"/>
              <w:jc w:val="center"/>
            </w:pPr>
            <w:r>
              <w:t>10</w:t>
            </w:r>
          </w:p>
        </w:tc>
        <w:tc>
          <w:tcPr>
            <w:tcW w:w="1294" w:type="dxa"/>
          </w:tcPr>
          <w:p w:rsidR="00642D03" w:rsidRDefault="00642D03">
            <w:pPr>
              <w:pStyle w:val="ConsPlusNormal"/>
              <w:jc w:val="center"/>
            </w:pPr>
            <w:r>
              <w:t>11</w:t>
            </w:r>
          </w:p>
        </w:tc>
      </w:tr>
      <w:tr w:rsidR="00642D03">
        <w:tc>
          <w:tcPr>
            <w:tcW w:w="454" w:type="dxa"/>
          </w:tcPr>
          <w:p w:rsidR="00642D03" w:rsidRDefault="00642D03">
            <w:pPr>
              <w:pStyle w:val="ConsPlusNormal"/>
            </w:pPr>
          </w:p>
        </w:tc>
        <w:tc>
          <w:tcPr>
            <w:tcW w:w="1639" w:type="dxa"/>
          </w:tcPr>
          <w:p w:rsidR="00642D03" w:rsidRDefault="00642D03">
            <w:pPr>
              <w:pStyle w:val="ConsPlusNormal"/>
            </w:pPr>
            <w:r>
              <w:t>Итого</w:t>
            </w:r>
          </w:p>
        </w:tc>
        <w:tc>
          <w:tcPr>
            <w:tcW w:w="2389" w:type="dxa"/>
          </w:tcPr>
          <w:p w:rsidR="00642D03" w:rsidRDefault="00642D03">
            <w:pPr>
              <w:pStyle w:val="ConsPlusNormal"/>
            </w:pPr>
          </w:p>
        </w:tc>
        <w:tc>
          <w:tcPr>
            <w:tcW w:w="1954" w:type="dxa"/>
          </w:tcPr>
          <w:p w:rsidR="00642D03" w:rsidRDefault="00642D03">
            <w:pPr>
              <w:pStyle w:val="ConsPlusNormal"/>
            </w:pPr>
          </w:p>
        </w:tc>
        <w:tc>
          <w:tcPr>
            <w:tcW w:w="2449" w:type="dxa"/>
          </w:tcPr>
          <w:p w:rsidR="00642D03" w:rsidRDefault="00642D03">
            <w:pPr>
              <w:pStyle w:val="ConsPlusNormal"/>
            </w:pPr>
          </w:p>
        </w:tc>
        <w:tc>
          <w:tcPr>
            <w:tcW w:w="1564" w:type="dxa"/>
          </w:tcPr>
          <w:p w:rsidR="00642D03" w:rsidRDefault="00642D03">
            <w:pPr>
              <w:pStyle w:val="ConsPlusNormal"/>
            </w:pPr>
          </w:p>
        </w:tc>
        <w:tc>
          <w:tcPr>
            <w:tcW w:w="1954" w:type="dxa"/>
          </w:tcPr>
          <w:p w:rsidR="00642D03" w:rsidRDefault="00642D03">
            <w:pPr>
              <w:pStyle w:val="ConsPlusNormal"/>
            </w:pPr>
          </w:p>
        </w:tc>
        <w:tc>
          <w:tcPr>
            <w:tcW w:w="1924" w:type="dxa"/>
          </w:tcPr>
          <w:p w:rsidR="00642D03" w:rsidRDefault="00642D03">
            <w:pPr>
              <w:pStyle w:val="ConsPlusNormal"/>
            </w:pPr>
          </w:p>
        </w:tc>
        <w:tc>
          <w:tcPr>
            <w:tcW w:w="1294" w:type="dxa"/>
          </w:tcPr>
          <w:p w:rsidR="00642D03" w:rsidRDefault="00642D03">
            <w:pPr>
              <w:pStyle w:val="ConsPlusNormal"/>
            </w:pPr>
          </w:p>
        </w:tc>
        <w:tc>
          <w:tcPr>
            <w:tcW w:w="1924" w:type="dxa"/>
          </w:tcPr>
          <w:p w:rsidR="00642D03" w:rsidRDefault="00642D03">
            <w:pPr>
              <w:pStyle w:val="ConsPlusNormal"/>
            </w:pPr>
            <w:r>
              <w:t xml:space="preserve">порядок расчета </w:t>
            </w:r>
            <w:hyperlink w:anchor="P4104" w:history="1">
              <w:r>
                <w:rPr>
                  <w:color w:val="0000FF"/>
                </w:rPr>
                <w:t>&lt;3&gt;</w:t>
              </w:r>
            </w:hyperlink>
          </w:p>
        </w:tc>
        <w:tc>
          <w:tcPr>
            <w:tcW w:w="1294" w:type="dxa"/>
          </w:tcPr>
          <w:p w:rsidR="00642D03" w:rsidRDefault="00642D03">
            <w:pPr>
              <w:pStyle w:val="ConsPlusNormal"/>
            </w:pPr>
            <w:r>
              <w:t xml:space="preserve">порядок расчета </w:t>
            </w:r>
            <w:hyperlink w:anchor="P4105" w:history="1">
              <w:r>
                <w:rPr>
                  <w:color w:val="0000FF"/>
                </w:rPr>
                <w:t>&lt;4&gt;</w:t>
              </w:r>
            </w:hyperlink>
          </w:p>
        </w:tc>
      </w:tr>
    </w:tbl>
    <w:p w:rsidR="00642D03" w:rsidRDefault="00642D03">
      <w:pPr>
        <w:sectPr w:rsidR="00642D03">
          <w:pgSz w:w="16838" w:h="11905" w:orient="landscape"/>
          <w:pgMar w:top="1701" w:right="1134" w:bottom="850" w:left="1134" w:header="0" w:footer="0" w:gutter="0"/>
          <w:cols w:space="720"/>
        </w:sectPr>
      </w:pPr>
    </w:p>
    <w:p w:rsidR="00642D03" w:rsidRDefault="00642D03">
      <w:pPr>
        <w:pStyle w:val="ConsPlusNormal"/>
        <w:jc w:val="both"/>
      </w:pPr>
    </w:p>
    <w:p w:rsidR="00642D03" w:rsidRDefault="00642D03">
      <w:pPr>
        <w:pStyle w:val="ConsPlusNormal"/>
        <w:ind w:firstLine="540"/>
        <w:jc w:val="both"/>
      </w:pPr>
      <w:r>
        <w:t>--------------------------------</w:t>
      </w:r>
    </w:p>
    <w:p w:rsidR="00642D03" w:rsidRDefault="00642D03">
      <w:pPr>
        <w:pStyle w:val="ConsPlusNormal"/>
        <w:spacing w:before="220"/>
        <w:ind w:firstLine="540"/>
        <w:jc w:val="both"/>
      </w:pPr>
      <w:bookmarkStart w:id="104" w:name="P4102"/>
      <w:bookmarkEnd w:id="104"/>
      <w:r>
        <w:t xml:space="preserve">&lt;1&gt; В случае, если в рамках муниципальной программы предполагается предоставлять субсидии субъектам малого и среднего предпринимательства на возмещение части затрат, связанных с продвижением товаров, (работ, услуг) и/или повышением качества производимых товаров (работ, услуг), заявленные на софинансирование в порядке, указанном в </w:t>
      </w:r>
      <w:hyperlink w:anchor="P3574" w:history="1">
        <w:r>
          <w:rPr>
            <w:color w:val="0000FF"/>
          </w:rPr>
          <w:t>пункте 2.6</w:t>
        </w:r>
      </w:hyperlink>
      <w:r>
        <w:t xml:space="preserve"> Порядка, под понятием "проект" понимаются мероприятия (мероприятие) по продвижению товаров, (работ, услуг) и/или повышению качества производимых товаров (работ, услуг), под понятием "полная стоимость проекта" - суммарный объем всех затрат на реализацию указанных мероприятий (мероприятия).</w:t>
      </w:r>
    </w:p>
    <w:p w:rsidR="00642D03" w:rsidRDefault="00642D03">
      <w:pPr>
        <w:pStyle w:val="ConsPlusNormal"/>
        <w:spacing w:before="220"/>
        <w:ind w:firstLine="540"/>
        <w:jc w:val="both"/>
      </w:pPr>
      <w:bookmarkStart w:id="105" w:name="P4103"/>
      <w:bookmarkEnd w:id="105"/>
      <w:r>
        <w:t>&lt;2&gt; Вклад муниципального образования включает сумму финансовой поддержки субъекту малого или среднего предпринимательства, стоимостную оценку имущественных преференций, налоговых преференций, стоимость работ по разработке, актуализации документов территориального планирования (при необходимости).</w:t>
      </w:r>
    </w:p>
    <w:p w:rsidR="00642D03" w:rsidRDefault="00642D03">
      <w:pPr>
        <w:pStyle w:val="ConsPlusNormal"/>
        <w:spacing w:before="220"/>
        <w:ind w:firstLine="540"/>
        <w:jc w:val="both"/>
      </w:pPr>
      <w:bookmarkStart w:id="106" w:name="P4104"/>
      <w:bookmarkEnd w:id="106"/>
      <w:r>
        <w:t>&lt;3&gt; По каждой строке размер среднемесячной заработной платы (столбец 10) умножается на количество рабочих мест (столбец 8), произведения суммируются, сумма делится на значение "ИТОГО" по столбцу 8.</w:t>
      </w:r>
    </w:p>
    <w:p w:rsidR="00642D03" w:rsidRDefault="00642D03">
      <w:pPr>
        <w:pStyle w:val="ConsPlusNormal"/>
        <w:spacing w:before="220"/>
        <w:ind w:firstLine="540"/>
        <w:jc w:val="both"/>
      </w:pPr>
      <w:bookmarkStart w:id="107" w:name="P4105"/>
      <w:bookmarkEnd w:id="107"/>
      <w:r>
        <w:t>&lt;4&gt; По каждой строке размер среднемесячной заработной платы (столбец 11) умножается на количество рабочих мест (столбец 9), произведения суммируются, сумма делится на значение "ИТОГО" по столбцу 9.</w:t>
      </w:r>
    </w:p>
    <w:p w:rsidR="00642D03" w:rsidRDefault="00642D03">
      <w:pPr>
        <w:pStyle w:val="ConsPlusNormal"/>
        <w:jc w:val="both"/>
      </w:pPr>
    </w:p>
    <w:p w:rsidR="00642D03" w:rsidRDefault="00642D03">
      <w:pPr>
        <w:pStyle w:val="ConsPlusNonformat"/>
        <w:jc w:val="both"/>
      </w:pPr>
      <w:r>
        <w:t>Должность лица, уполномоченного действовать</w:t>
      </w:r>
    </w:p>
    <w:p w:rsidR="00642D03" w:rsidRDefault="00642D03">
      <w:pPr>
        <w:pStyle w:val="ConsPlusNonformat"/>
        <w:jc w:val="both"/>
      </w:pPr>
      <w:r>
        <w:t>от имени муниципального образования края  ___________ _____________________</w:t>
      </w:r>
    </w:p>
    <w:p w:rsidR="00642D03" w:rsidRDefault="00642D03">
      <w:pPr>
        <w:pStyle w:val="ConsPlusNonformat"/>
        <w:jc w:val="both"/>
      </w:pPr>
      <w:r>
        <w:t xml:space="preserve">                                           (подпись)  (расшифровка подписи)</w:t>
      </w: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right"/>
        <w:outlineLvl w:val="3"/>
      </w:pPr>
      <w:r>
        <w:t>Приложение N 5</w:t>
      </w:r>
    </w:p>
    <w:p w:rsidR="00642D03" w:rsidRDefault="00642D03">
      <w:pPr>
        <w:pStyle w:val="ConsPlusNormal"/>
        <w:jc w:val="right"/>
      </w:pPr>
      <w:r>
        <w:t>к Порядку</w:t>
      </w:r>
    </w:p>
    <w:p w:rsidR="00642D03" w:rsidRDefault="00642D03">
      <w:pPr>
        <w:pStyle w:val="ConsPlusNormal"/>
        <w:jc w:val="right"/>
      </w:pPr>
      <w:r>
        <w:t>подготовки и проведения</w:t>
      </w:r>
    </w:p>
    <w:p w:rsidR="00642D03" w:rsidRDefault="00642D03">
      <w:pPr>
        <w:pStyle w:val="ConsPlusNormal"/>
        <w:jc w:val="right"/>
      </w:pPr>
      <w:r>
        <w:t>конкурса по отбору</w:t>
      </w:r>
    </w:p>
    <w:p w:rsidR="00642D03" w:rsidRDefault="00642D03">
      <w:pPr>
        <w:pStyle w:val="ConsPlusNormal"/>
        <w:jc w:val="right"/>
      </w:pPr>
      <w:r>
        <w:t>муниципальных программ</w:t>
      </w:r>
    </w:p>
    <w:p w:rsidR="00642D03" w:rsidRDefault="00642D03">
      <w:pPr>
        <w:pStyle w:val="ConsPlusNormal"/>
        <w:jc w:val="right"/>
      </w:pPr>
      <w:r>
        <w:t>развития субъектов малого</w:t>
      </w:r>
    </w:p>
    <w:p w:rsidR="00642D03" w:rsidRDefault="00642D03">
      <w:pPr>
        <w:pStyle w:val="ConsPlusNormal"/>
        <w:jc w:val="right"/>
      </w:pPr>
      <w:r>
        <w:t>и среднего предпринимательства</w:t>
      </w:r>
    </w:p>
    <w:p w:rsidR="00642D03" w:rsidRDefault="00642D03">
      <w:pPr>
        <w:pStyle w:val="ConsPlusNormal"/>
        <w:jc w:val="right"/>
      </w:pPr>
      <w:r>
        <w:t>для предоставления субсидий</w:t>
      </w:r>
    </w:p>
    <w:p w:rsidR="00642D03" w:rsidRDefault="00642D03">
      <w:pPr>
        <w:pStyle w:val="ConsPlusNormal"/>
        <w:jc w:val="right"/>
      </w:pPr>
      <w:r>
        <w:t>бюджетам муниципальных</w:t>
      </w:r>
    </w:p>
    <w:p w:rsidR="00642D03" w:rsidRDefault="00642D03">
      <w:pPr>
        <w:pStyle w:val="ConsPlusNormal"/>
        <w:jc w:val="right"/>
      </w:pPr>
      <w:r>
        <w:t>образований, требующих</w:t>
      </w:r>
    </w:p>
    <w:p w:rsidR="00642D03" w:rsidRDefault="00642D03">
      <w:pPr>
        <w:pStyle w:val="ConsPlusNormal"/>
        <w:jc w:val="right"/>
      </w:pPr>
      <w:r>
        <w:t>ускоренного экономического</w:t>
      </w:r>
    </w:p>
    <w:p w:rsidR="00642D03" w:rsidRDefault="00642D03">
      <w:pPr>
        <w:pStyle w:val="ConsPlusNormal"/>
        <w:jc w:val="right"/>
      </w:pPr>
      <w:r>
        <w:t>развития и повышения</w:t>
      </w:r>
    </w:p>
    <w:p w:rsidR="00642D03" w:rsidRDefault="00642D03">
      <w:pPr>
        <w:pStyle w:val="ConsPlusNormal"/>
        <w:jc w:val="right"/>
      </w:pPr>
      <w:r>
        <w:t>эффективности использования</w:t>
      </w:r>
    </w:p>
    <w:p w:rsidR="00642D03" w:rsidRDefault="00642D03">
      <w:pPr>
        <w:pStyle w:val="ConsPlusNormal"/>
        <w:jc w:val="right"/>
      </w:pPr>
      <w:r>
        <w:t>их экономического потенциала,</w:t>
      </w:r>
    </w:p>
    <w:p w:rsidR="00642D03" w:rsidRDefault="00642D03">
      <w:pPr>
        <w:pStyle w:val="ConsPlusNormal"/>
        <w:jc w:val="right"/>
      </w:pPr>
      <w:r>
        <w:t>на реализацию муниципальных</w:t>
      </w:r>
    </w:p>
    <w:p w:rsidR="00642D03" w:rsidRDefault="00642D03">
      <w:pPr>
        <w:pStyle w:val="ConsPlusNormal"/>
        <w:jc w:val="right"/>
      </w:pPr>
      <w:r>
        <w:t>программ развития субъектов</w:t>
      </w:r>
    </w:p>
    <w:p w:rsidR="00642D03" w:rsidRDefault="00642D03">
      <w:pPr>
        <w:pStyle w:val="ConsPlusNormal"/>
        <w:jc w:val="right"/>
      </w:pPr>
      <w:r>
        <w:t>малого и среднего</w:t>
      </w:r>
    </w:p>
    <w:p w:rsidR="00642D03" w:rsidRDefault="00642D03">
      <w:pPr>
        <w:pStyle w:val="ConsPlusNormal"/>
        <w:jc w:val="right"/>
      </w:pPr>
      <w:r>
        <w:t>предпринимательства, а также</w:t>
      </w:r>
    </w:p>
    <w:p w:rsidR="00642D03" w:rsidRDefault="00642D03">
      <w:pPr>
        <w:pStyle w:val="ConsPlusNormal"/>
        <w:jc w:val="right"/>
      </w:pPr>
      <w:r>
        <w:t>порядку и условиям</w:t>
      </w:r>
    </w:p>
    <w:p w:rsidR="00642D03" w:rsidRDefault="00642D03">
      <w:pPr>
        <w:pStyle w:val="ConsPlusNormal"/>
        <w:jc w:val="right"/>
      </w:pPr>
      <w:r>
        <w:t>предоставления субсидий</w:t>
      </w:r>
    </w:p>
    <w:p w:rsidR="00642D03" w:rsidRDefault="00642D03">
      <w:pPr>
        <w:pStyle w:val="ConsPlusNormal"/>
        <w:jc w:val="right"/>
      </w:pPr>
      <w:r>
        <w:t>по результатам конкурсного</w:t>
      </w:r>
    </w:p>
    <w:p w:rsidR="00642D03" w:rsidRDefault="00642D03">
      <w:pPr>
        <w:pStyle w:val="ConsPlusNormal"/>
        <w:jc w:val="right"/>
      </w:pPr>
      <w:r>
        <w:t>отбора и представления</w:t>
      </w:r>
    </w:p>
    <w:p w:rsidR="00642D03" w:rsidRDefault="00642D03">
      <w:pPr>
        <w:pStyle w:val="ConsPlusNormal"/>
        <w:jc w:val="right"/>
      </w:pPr>
      <w:r>
        <w:lastRenderedPageBreak/>
        <w:t>отчетности о расходовании</w:t>
      </w:r>
    </w:p>
    <w:p w:rsidR="00642D03" w:rsidRDefault="00642D03">
      <w:pPr>
        <w:pStyle w:val="ConsPlusNormal"/>
        <w:jc w:val="right"/>
      </w:pPr>
      <w:r>
        <w:t>средств субсидии</w:t>
      </w:r>
    </w:p>
    <w:p w:rsidR="00642D03" w:rsidRDefault="00642D03">
      <w:pPr>
        <w:pStyle w:val="ConsPlusNormal"/>
        <w:jc w:val="both"/>
      </w:pPr>
    </w:p>
    <w:p w:rsidR="00642D03" w:rsidRDefault="00642D03">
      <w:pPr>
        <w:pStyle w:val="ConsPlusNonformat"/>
        <w:jc w:val="both"/>
      </w:pPr>
      <w:bookmarkStart w:id="108" w:name="P4140"/>
      <w:bookmarkEnd w:id="108"/>
      <w:r>
        <w:t xml:space="preserve">                                  Паспорт</w:t>
      </w:r>
    </w:p>
    <w:p w:rsidR="00642D03" w:rsidRDefault="00642D03">
      <w:pPr>
        <w:pStyle w:val="ConsPlusNonformat"/>
        <w:jc w:val="both"/>
      </w:pPr>
      <w:r>
        <w:t xml:space="preserve">         проекта субъекта малого или среднего предпринимательства</w:t>
      </w:r>
    </w:p>
    <w:p w:rsidR="00642D03" w:rsidRDefault="00642D03">
      <w:pPr>
        <w:pStyle w:val="ConsPlusNonformat"/>
        <w:jc w:val="both"/>
      </w:pPr>
      <w:r>
        <w:t>___________________________________________________________________________</w:t>
      </w:r>
    </w:p>
    <w:p w:rsidR="00642D03" w:rsidRDefault="00642D03">
      <w:pPr>
        <w:pStyle w:val="ConsPlusNonformat"/>
        <w:jc w:val="both"/>
      </w:pPr>
      <w:r>
        <w:t xml:space="preserve">                          (наименование проекта)</w:t>
      </w:r>
    </w:p>
    <w:p w:rsidR="00642D03" w:rsidRDefault="00642D03">
      <w:pPr>
        <w:pStyle w:val="ConsPlusNonformat"/>
        <w:jc w:val="both"/>
      </w:pPr>
      <w:r>
        <w:t>___________________________________________________________________________</w:t>
      </w:r>
    </w:p>
    <w:p w:rsidR="00642D03" w:rsidRDefault="00642D03">
      <w:pPr>
        <w:pStyle w:val="ConsPlusNonformat"/>
        <w:jc w:val="both"/>
      </w:pPr>
      <w:r>
        <w:t xml:space="preserve">   (место реализации проекта - наименование муниципального образования,</w:t>
      </w:r>
    </w:p>
    <w:p w:rsidR="00642D03" w:rsidRDefault="00642D03">
      <w:pPr>
        <w:pStyle w:val="ConsPlusNonformat"/>
        <w:jc w:val="both"/>
      </w:pPr>
      <w:r>
        <w:t xml:space="preserve">                     наименование населенного пункта)</w:t>
      </w:r>
    </w:p>
    <w:p w:rsidR="00642D03" w:rsidRDefault="00642D03">
      <w:pPr>
        <w:pStyle w:val="ConsPlusNonformat"/>
        <w:jc w:val="both"/>
      </w:pPr>
    </w:p>
    <w:p w:rsidR="00642D03" w:rsidRDefault="00642D03">
      <w:pPr>
        <w:pStyle w:val="ConsPlusNonformat"/>
        <w:jc w:val="both"/>
      </w:pPr>
      <w:r>
        <w:t>Дата составления __________</w:t>
      </w:r>
    </w:p>
    <w:p w:rsidR="00642D03" w:rsidRDefault="00642D03">
      <w:pPr>
        <w:pStyle w:val="ConsPlusNormal"/>
        <w:jc w:val="both"/>
      </w:pPr>
    </w:p>
    <w:p w:rsidR="00642D03" w:rsidRDefault="00642D03">
      <w:pPr>
        <w:pStyle w:val="ConsPlusNormal"/>
        <w:jc w:val="center"/>
        <w:outlineLvl w:val="4"/>
      </w:pPr>
      <w:r>
        <w:t>I. Сведения об инициаторе инвестиционного проекта</w:t>
      </w:r>
    </w:p>
    <w:p w:rsidR="00642D03" w:rsidRDefault="00642D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5669"/>
        <w:gridCol w:w="2607"/>
      </w:tblGrid>
      <w:tr w:rsidR="00642D03">
        <w:tc>
          <w:tcPr>
            <w:tcW w:w="793" w:type="dxa"/>
          </w:tcPr>
          <w:p w:rsidR="00642D03" w:rsidRDefault="00642D03">
            <w:pPr>
              <w:pStyle w:val="ConsPlusNormal"/>
            </w:pPr>
            <w:r>
              <w:t>1</w:t>
            </w:r>
          </w:p>
        </w:tc>
        <w:tc>
          <w:tcPr>
            <w:tcW w:w="5669" w:type="dxa"/>
          </w:tcPr>
          <w:p w:rsidR="00642D03" w:rsidRDefault="00642D03">
            <w:pPr>
              <w:pStyle w:val="ConsPlusNormal"/>
            </w:pPr>
            <w:r>
              <w:t>Полное наименование организации (юридического лица) или индивидуального предпринимателя</w:t>
            </w:r>
          </w:p>
        </w:tc>
        <w:tc>
          <w:tcPr>
            <w:tcW w:w="2607" w:type="dxa"/>
          </w:tcPr>
          <w:p w:rsidR="00642D03" w:rsidRDefault="00642D03">
            <w:pPr>
              <w:pStyle w:val="ConsPlusNormal"/>
            </w:pPr>
          </w:p>
        </w:tc>
      </w:tr>
      <w:tr w:rsidR="00642D03">
        <w:tc>
          <w:tcPr>
            <w:tcW w:w="793" w:type="dxa"/>
          </w:tcPr>
          <w:p w:rsidR="00642D03" w:rsidRDefault="00642D03">
            <w:pPr>
              <w:pStyle w:val="ConsPlusNormal"/>
            </w:pPr>
            <w:r>
              <w:t>2</w:t>
            </w:r>
          </w:p>
        </w:tc>
        <w:tc>
          <w:tcPr>
            <w:tcW w:w="5669" w:type="dxa"/>
          </w:tcPr>
          <w:p w:rsidR="00642D03" w:rsidRDefault="00642D03">
            <w:pPr>
              <w:pStyle w:val="ConsPlusNormal"/>
            </w:pPr>
            <w:r>
              <w:t>Сокращенное наименование организации</w:t>
            </w:r>
          </w:p>
        </w:tc>
        <w:tc>
          <w:tcPr>
            <w:tcW w:w="2607" w:type="dxa"/>
          </w:tcPr>
          <w:p w:rsidR="00642D03" w:rsidRDefault="00642D03">
            <w:pPr>
              <w:pStyle w:val="ConsPlusNormal"/>
            </w:pPr>
          </w:p>
        </w:tc>
      </w:tr>
      <w:tr w:rsidR="00642D03">
        <w:tc>
          <w:tcPr>
            <w:tcW w:w="793" w:type="dxa"/>
          </w:tcPr>
          <w:p w:rsidR="00642D03" w:rsidRDefault="00642D03">
            <w:pPr>
              <w:pStyle w:val="ConsPlusNormal"/>
            </w:pPr>
            <w:r>
              <w:t>3</w:t>
            </w:r>
          </w:p>
        </w:tc>
        <w:tc>
          <w:tcPr>
            <w:tcW w:w="5669" w:type="dxa"/>
          </w:tcPr>
          <w:p w:rsidR="00642D03" w:rsidRDefault="00642D03">
            <w:pPr>
              <w:pStyle w:val="ConsPlusNormal"/>
            </w:pPr>
            <w:r>
              <w:t>Дата регистрации</w:t>
            </w:r>
          </w:p>
        </w:tc>
        <w:tc>
          <w:tcPr>
            <w:tcW w:w="2607" w:type="dxa"/>
          </w:tcPr>
          <w:p w:rsidR="00642D03" w:rsidRDefault="00642D03">
            <w:pPr>
              <w:pStyle w:val="ConsPlusNormal"/>
            </w:pPr>
          </w:p>
        </w:tc>
      </w:tr>
      <w:tr w:rsidR="00642D03">
        <w:tc>
          <w:tcPr>
            <w:tcW w:w="793" w:type="dxa"/>
          </w:tcPr>
          <w:p w:rsidR="00642D03" w:rsidRDefault="00642D03">
            <w:pPr>
              <w:pStyle w:val="ConsPlusNormal"/>
            </w:pPr>
            <w:r>
              <w:t>4</w:t>
            </w:r>
          </w:p>
        </w:tc>
        <w:tc>
          <w:tcPr>
            <w:tcW w:w="5669" w:type="dxa"/>
          </w:tcPr>
          <w:p w:rsidR="00642D03" w:rsidRDefault="00642D03">
            <w:pPr>
              <w:pStyle w:val="ConsPlusNormal"/>
            </w:pPr>
            <w:r>
              <w:t>ОГРН</w:t>
            </w:r>
          </w:p>
        </w:tc>
        <w:tc>
          <w:tcPr>
            <w:tcW w:w="2607" w:type="dxa"/>
          </w:tcPr>
          <w:p w:rsidR="00642D03" w:rsidRDefault="00642D03">
            <w:pPr>
              <w:pStyle w:val="ConsPlusNormal"/>
            </w:pPr>
          </w:p>
        </w:tc>
      </w:tr>
      <w:tr w:rsidR="00642D03">
        <w:tc>
          <w:tcPr>
            <w:tcW w:w="793" w:type="dxa"/>
          </w:tcPr>
          <w:p w:rsidR="00642D03" w:rsidRDefault="00642D03">
            <w:pPr>
              <w:pStyle w:val="ConsPlusNormal"/>
            </w:pPr>
            <w:r>
              <w:t>5</w:t>
            </w:r>
          </w:p>
        </w:tc>
        <w:tc>
          <w:tcPr>
            <w:tcW w:w="5669" w:type="dxa"/>
          </w:tcPr>
          <w:p w:rsidR="00642D03" w:rsidRDefault="00642D03">
            <w:pPr>
              <w:pStyle w:val="ConsPlusNormal"/>
            </w:pPr>
            <w:r>
              <w:t>ИНН/КПП</w:t>
            </w:r>
          </w:p>
        </w:tc>
        <w:tc>
          <w:tcPr>
            <w:tcW w:w="2607" w:type="dxa"/>
          </w:tcPr>
          <w:p w:rsidR="00642D03" w:rsidRDefault="00642D03">
            <w:pPr>
              <w:pStyle w:val="ConsPlusNormal"/>
            </w:pPr>
          </w:p>
        </w:tc>
      </w:tr>
      <w:tr w:rsidR="00642D03">
        <w:tc>
          <w:tcPr>
            <w:tcW w:w="793" w:type="dxa"/>
          </w:tcPr>
          <w:p w:rsidR="00642D03" w:rsidRDefault="00642D03">
            <w:pPr>
              <w:pStyle w:val="ConsPlusNormal"/>
            </w:pPr>
            <w:r>
              <w:t>6</w:t>
            </w:r>
          </w:p>
        </w:tc>
        <w:tc>
          <w:tcPr>
            <w:tcW w:w="5669" w:type="dxa"/>
          </w:tcPr>
          <w:p w:rsidR="00642D03" w:rsidRDefault="00642D03">
            <w:pPr>
              <w:pStyle w:val="ConsPlusNormal"/>
            </w:pPr>
            <w:r>
              <w:t xml:space="preserve">Краткое представление заявителя </w:t>
            </w:r>
            <w:hyperlink w:anchor="P4551" w:history="1">
              <w:r>
                <w:rPr>
                  <w:color w:val="0000FF"/>
                </w:rPr>
                <w:t>&lt;1&gt;</w:t>
              </w:r>
            </w:hyperlink>
          </w:p>
        </w:tc>
        <w:tc>
          <w:tcPr>
            <w:tcW w:w="2607" w:type="dxa"/>
          </w:tcPr>
          <w:p w:rsidR="00642D03" w:rsidRDefault="00642D03">
            <w:pPr>
              <w:pStyle w:val="ConsPlusNormal"/>
            </w:pPr>
          </w:p>
        </w:tc>
      </w:tr>
      <w:tr w:rsidR="00642D03">
        <w:tc>
          <w:tcPr>
            <w:tcW w:w="793" w:type="dxa"/>
          </w:tcPr>
          <w:p w:rsidR="00642D03" w:rsidRDefault="00642D03">
            <w:pPr>
              <w:pStyle w:val="ConsPlusNormal"/>
            </w:pPr>
            <w:r>
              <w:t>7</w:t>
            </w:r>
          </w:p>
        </w:tc>
        <w:tc>
          <w:tcPr>
            <w:tcW w:w="5669" w:type="dxa"/>
          </w:tcPr>
          <w:p w:rsidR="00642D03" w:rsidRDefault="00642D03">
            <w:pPr>
              <w:pStyle w:val="ConsPlusNormal"/>
            </w:pPr>
            <w:r>
              <w:t>Адрес юридический</w:t>
            </w:r>
          </w:p>
        </w:tc>
        <w:tc>
          <w:tcPr>
            <w:tcW w:w="2607" w:type="dxa"/>
          </w:tcPr>
          <w:p w:rsidR="00642D03" w:rsidRDefault="00642D03">
            <w:pPr>
              <w:pStyle w:val="ConsPlusNormal"/>
            </w:pPr>
          </w:p>
        </w:tc>
      </w:tr>
      <w:tr w:rsidR="00642D03">
        <w:tc>
          <w:tcPr>
            <w:tcW w:w="793" w:type="dxa"/>
          </w:tcPr>
          <w:p w:rsidR="00642D03" w:rsidRDefault="00642D03">
            <w:pPr>
              <w:pStyle w:val="ConsPlusNormal"/>
            </w:pPr>
            <w:r>
              <w:t>8</w:t>
            </w:r>
          </w:p>
        </w:tc>
        <w:tc>
          <w:tcPr>
            <w:tcW w:w="5669" w:type="dxa"/>
          </w:tcPr>
          <w:p w:rsidR="00642D03" w:rsidRDefault="00642D03">
            <w:pPr>
              <w:pStyle w:val="ConsPlusNormal"/>
            </w:pPr>
            <w:r>
              <w:t>Адрес фактический</w:t>
            </w:r>
          </w:p>
        </w:tc>
        <w:tc>
          <w:tcPr>
            <w:tcW w:w="2607" w:type="dxa"/>
          </w:tcPr>
          <w:p w:rsidR="00642D03" w:rsidRDefault="00642D03">
            <w:pPr>
              <w:pStyle w:val="ConsPlusNormal"/>
            </w:pPr>
          </w:p>
        </w:tc>
      </w:tr>
      <w:tr w:rsidR="00642D03">
        <w:tc>
          <w:tcPr>
            <w:tcW w:w="793" w:type="dxa"/>
          </w:tcPr>
          <w:p w:rsidR="00642D03" w:rsidRDefault="00642D03">
            <w:pPr>
              <w:pStyle w:val="ConsPlusNormal"/>
            </w:pPr>
            <w:r>
              <w:t>9</w:t>
            </w:r>
          </w:p>
        </w:tc>
        <w:tc>
          <w:tcPr>
            <w:tcW w:w="5669" w:type="dxa"/>
          </w:tcPr>
          <w:p w:rsidR="00642D03" w:rsidRDefault="00642D03">
            <w:pPr>
              <w:pStyle w:val="ConsPlusNormal"/>
            </w:pPr>
            <w:r>
              <w:t>Основной вид деятельности (по ЕГРЮЛ, ЕГРИП)</w:t>
            </w:r>
          </w:p>
        </w:tc>
        <w:tc>
          <w:tcPr>
            <w:tcW w:w="2607" w:type="dxa"/>
          </w:tcPr>
          <w:p w:rsidR="00642D03" w:rsidRDefault="00642D03">
            <w:pPr>
              <w:pStyle w:val="ConsPlusNormal"/>
            </w:pPr>
          </w:p>
        </w:tc>
      </w:tr>
      <w:tr w:rsidR="00642D03">
        <w:tc>
          <w:tcPr>
            <w:tcW w:w="793" w:type="dxa"/>
          </w:tcPr>
          <w:p w:rsidR="00642D03" w:rsidRDefault="00642D03">
            <w:pPr>
              <w:pStyle w:val="ConsPlusNormal"/>
            </w:pPr>
            <w:r>
              <w:t>10</w:t>
            </w:r>
          </w:p>
        </w:tc>
        <w:tc>
          <w:tcPr>
            <w:tcW w:w="5669" w:type="dxa"/>
          </w:tcPr>
          <w:p w:rsidR="00642D03" w:rsidRDefault="00642D03">
            <w:pPr>
              <w:pStyle w:val="ConsPlusNormal"/>
            </w:pPr>
            <w:r>
              <w:t>Среднесписочная численность работников на 1 января текущего года (чел.)</w:t>
            </w:r>
          </w:p>
        </w:tc>
        <w:tc>
          <w:tcPr>
            <w:tcW w:w="2607" w:type="dxa"/>
          </w:tcPr>
          <w:p w:rsidR="00642D03" w:rsidRDefault="00642D03">
            <w:pPr>
              <w:pStyle w:val="ConsPlusNormal"/>
            </w:pPr>
          </w:p>
        </w:tc>
      </w:tr>
      <w:tr w:rsidR="00642D03">
        <w:tc>
          <w:tcPr>
            <w:tcW w:w="793" w:type="dxa"/>
          </w:tcPr>
          <w:p w:rsidR="00642D03" w:rsidRDefault="00642D03">
            <w:pPr>
              <w:pStyle w:val="ConsPlusNormal"/>
            </w:pPr>
            <w:r>
              <w:t>11</w:t>
            </w:r>
          </w:p>
        </w:tc>
        <w:tc>
          <w:tcPr>
            <w:tcW w:w="5669" w:type="dxa"/>
          </w:tcPr>
          <w:p w:rsidR="00642D03" w:rsidRDefault="00642D03">
            <w:pPr>
              <w:pStyle w:val="ConsPlusNormal"/>
            </w:pPr>
            <w:r>
              <w:t>Среднесписочная численность работников на 1-е число месяца, предшествующего подаче заявителем заявки на предоставление субсидии (чел.)</w:t>
            </w:r>
          </w:p>
        </w:tc>
        <w:tc>
          <w:tcPr>
            <w:tcW w:w="2607" w:type="dxa"/>
          </w:tcPr>
          <w:p w:rsidR="00642D03" w:rsidRDefault="00642D03">
            <w:pPr>
              <w:pStyle w:val="ConsPlusNormal"/>
            </w:pPr>
          </w:p>
        </w:tc>
      </w:tr>
      <w:tr w:rsidR="00642D03">
        <w:tc>
          <w:tcPr>
            <w:tcW w:w="793" w:type="dxa"/>
          </w:tcPr>
          <w:p w:rsidR="00642D03" w:rsidRDefault="00642D03">
            <w:pPr>
              <w:pStyle w:val="ConsPlusNormal"/>
            </w:pPr>
            <w:r>
              <w:t>12</w:t>
            </w:r>
          </w:p>
        </w:tc>
        <w:tc>
          <w:tcPr>
            <w:tcW w:w="5669" w:type="dxa"/>
          </w:tcPr>
          <w:p w:rsidR="00642D03" w:rsidRDefault="00642D03">
            <w:pPr>
              <w:pStyle w:val="ConsPlusNormal"/>
            </w:pPr>
            <w:r>
              <w:t>ФИО собственника</w:t>
            </w:r>
          </w:p>
        </w:tc>
        <w:tc>
          <w:tcPr>
            <w:tcW w:w="2607" w:type="dxa"/>
          </w:tcPr>
          <w:p w:rsidR="00642D03" w:rsidRDefault="00642D03">
            <w:pPr>
              <w:pStyle w:val="ConsPlusNormal"/>
            </w:pPr>
          </w:p>
        </w:tc>
      </w:tr>
      <w:tr w:rsidR="00642D03">
        <w:tc>
          <w:tcPr>
            <w:tcW w:w="793" w:type="dxa"/>
          </w:tcPr>
          <w:p w:rsidR="00642D03" w:rsidRDefault="00642D03">
            <w:pPr>
              <w:pStyle w:val="ConsPlusNormal"/>
            </w:pPr>
            <w:r>
              <w:t>13</w:t>
            </w:r>
          </w:p>
        </w:tc>
        <w:tc>
          <w:tcPr>
            <w:tcW w:w="5669" w:type="dxa"/>
          </w:tcPr>
          <w:p w:rsidR="00642D03" w:rsidRDefault="00642D03">
            <w:pPr>
              <w:pStyle w:val="ConsPlusNormal"/>
            </w:pPr>
            <w:r>
              <w:t>ФИО, должность руководителя</w:t>
            </w:r>
          </w:p>
        </w:tc>
        <w:tc>
          <w:tcPr>
            <w:tcW w:w="2607" w:type="dxa"/>
          </w:tcPr>
          <w:p w:rsidR="00642D03" w:rsidRDefault="00642D03">
            <w:pPr>
              <w:pStyle w:val="ConsPlusNormal"/>
            </w:pPr>
          </w:p>
        </w:tc>
      </w:tr>
      <w:tr w:rsidR="00642D03">
        <w:tc>
          <w:tcPr>
            <w:tcW w:w="793" w:type="dxa"/>
          </w:tcPr>
          <w:p w:rsidR="00642D03" w:rsidRDefault="00642D03">
            <w:pPr>
              <w:pStyle w:val="ConsPlusNormal"/>
            </w:pPr>
            <w:r>
              <w:t>14</w:t>
            </w:r>
          </w:p>
        </w:tc>
        <w:tc>
          <w:tcPr>
            <w:tcW w:w="5669" w:type="dxa"/>
          </w:tcPr>
          <w:p w:rsidR="00642D03" w:rsidRDefault="00642D03">
            <w:pPr>
              <w:pStyle w:val="ConsPlusNormal"/>
            </w:pPr>
            <w:r>
              <w:t>Контактные данные:</w:t>
            </w:r>
          </w:p>
        </w:tc>
        <w:tc>
          <w:tcPr>
            <w:tcW w:w="2607" w:type="dxa"/>
          </w:tcPr>
          <w:p w:rsidR="00642D03" w:rsidRDefault="00642D03">
            <w:pPr>
              <w:pStyle w:val="ConsPlusNormal"/>
            </w:pPr>
          </w:p>
        </w:tc>
      </w:tr>
      <w:tr w:rsidR="00642D03">
        <w:tc>
          <w:tcPr>
            <w:tcW w:w="793" w:type="dxa"/>
          </w:tcPr>
          <w:p w:rsidR="00642D03" w:rsidRDefault="00642D03">
            <w:pPr>
              <w:pStyle w:val="ConsPlusNormal"/>
            </w:pPr>
            <w:r>
              <w:t>14.1</w:t>
            </w:r>
          </w:p>
        </w:tc>
        <w:tc>
          <w:tcPr>
            <w:tcW w:w="5669" w:type="dxa"/>
          </w:tcPr>
          <w:p w:rsidR="00642D03" w:rsidRDefault="00642D03">
            <w:pPr>
              <w:pStyle w:val="ConsPlusNormal"/>
            </w:pPr>
            <w:r>
              <w:t>телефоны</w:t>
            </w:r>
          </w:p>
        </w:tc>
        <w:tc>
          <w:tcPr>
            <w:tcW w:w="2607" w:type="dxa"/>
          </w:tcPr>
          <w:p w:rsidR="00642D03" w:rsidRDefault="00642D03">
            <w:pPr>
              <w:pStyle w:val="ConsPlusNormal"/>
            </w:pPr>
          </w:p>
        </w:tc>
      </w:tr>
      <w:tr w:rsidR="00642D03">
        <w:tc>
          <w:tcPr>
            <w:tcW w:w="793" w:type="dxa"/>
          </w:tcPr>
          <w:p w:rsidR="00642D03" w:rsidRDefault="00642D03">
            <w:pPr>
              <w:pStyle w:val="ConsPlusNormal"/>
            </w:pPr>
            <w:r>
              <w:t>14.2</w:t>
            </w:r>
          </w:p>
        </w:tc>
        <w:tc>
          <w:tcPr>
            <w:tcW w:w="5669" w:type="dxa"/>
          </w:tcPr>
          <w:p w:rsidR="00642D03" w:rsidRDefault="00642D03">
            <w:pPr>
              <w:pStyle w:val="ConsPlusNormal"/>
            </w:pPr>
            <w:r>
              <w:t>e-mail</w:t>
            </w:r>
          </w:p>
        </w:tc>
        <w:tc>
          <w:tcPr>
            <w:tcW w:w="2607" w:type="dxa"/>
          </w:tcPr>
          <w:p w:rsidR="00642D03" w:rsidRDefault="00642D03">
            <w:pPr>
              <w:pStyle w:val="ConsPlusNormal"/>
            </w:pPr>
          </w:p>
        </w:tc>
      </w:tr>
      <w:tr w:rsidR="00642D03">
        <w:tc>
          <w:tcPr>
            <w:tcW w:w="793" w:type="dxa"/>
          </w:tcPr>
          <w:p w:rsidR="00642D03" w:rsidRDefault="00642D03">
            <w:pPr>
              <w:pStyle w:val="ConsPlusNormal"/>
            </w:pPr>
            <w:r>
              <w:t>15</w:t>
            </w:r>
          </w:p>
        </w:tc>
        <w:tc>
          <w:tcPr>
            <w:tcW w:w="5669" w:type="dxa"/>
          </w:tcPr>
          <w:p w:rsidR="00642D03" w:rsidRDefault="00642D03">
            <w:pPr>
              <w:pStyle w:val="ConsPlusNormal"/>
            </w:pPr>
            <w:r>
              <w:t>Размер уставного капитала (руб.)</w:t>
            </w:r>
          </w:p>
        </w:tc>
        <w:tc>
          <w:tcPr>
            <w:tcW w:w="2607" w:type="dxa"/>
          </w:tcPr>
          <w:p w:rsidR="00642D03" w:rsidRDefault="00642D03">
            <w:pPr>
              <w:pStyle w:val="ConsPlusNormal"/>
            </w:pPr>
          </w:p>
        </w:tc>
      </w:tr>
      <w:tr w:rsidR="00642D03">
        <w:tc>
          <w:tcPr>
            <w:tcW w:w="793" w:type="dxa"/>
          </w:tcPr>
          <w:p w:rsidR="00642D03" w:rsidRDefault="00642D03">
            <w:pPr>
              <w:pStyle w:val="ConsPlusNormal"/>
            </w:pPr>
            <w:r>
              <w:t>16</w:t>
            </w:r>
          </w:p>
        </w:tc>
        <w:tc>
          <w:tcPr>
            <w:tcW w:w="5669" w:type="dxa"/>
          </w:tcPr>
          <w:p w:rsidR="00642D03" w:rsidRDefault="00642D03">
            <w:pPr>
              <w:pStyle w:val="ConsPlusNormal"/>
            </w:pPr>
            <w:r>
              <w:t>Учредители юридического лица, с указанием доли каждого</w:t>
            </w:r>
          </w:p>
        </w:tc>
        <w:tc>
          <w:tcPr>
            <w:tcW w:w="2607" w:type="dxa"/>
          </w:tcPr>
          <w:p w:rsidR="00642D03" w:rsidRDefault="00642D03">
            <w:pPr>
              <w:pStyle w:val="ConsPlusNormal"/>
            </w:pPr>
          </w:p>
        </w:tc>
      </w:tr>
      <w:tr w:rsidR="00642D03">
        <w:tc>
          <w:tcPr>
            <w:tcW w:w="793" w:type="dxa"/>
          </w:tcPr>
          <w:p w:rsidR="00642D03" w:rsidRDefault="00642D03">
            <w:pPr>
              <w:pStyle w:val="ConsPlusNormal"/>
            </w:pPr>
            <w:r>
              <w:t>17</w:t>
            </w:r>
          </w:p>
        </w:tc>
        <w:tc>
          <w:tcPr>
            <w:tcW w:w="5669" w:type="dxa"/>
          </w:tcPr>
          <w:p w:rsidR="00642D03" w:rsidRDefault="00642D03">
            <w:pPr>
              <w:pStyle w:val="ConsPlusNormal"/>
            </w:pPr>
            <w:r>
              <w:t>Сведения об ответственном за реализацию проекта (контактное лицо)</w:t>
            </w:r>
          </w:p>
        </w:tc>
        <w:tc>
          <w:tcPr>
            <w:tcW w:w="2607" w:type="dxa"/>
          </w:tcPr>
          <w:p w:rsidR="00642D03" w:rsidRDefault="00642D03">
            <w:pPr>
              <w:pStyle w:val="ConsPlusNormal"/>
            </w:pPr>
          </w:p>
        </w:tc>
      </w:tr>
      <w:tr w:rsidR="00642D03">
        <w:tc>
          <w:tcPr>
            <w:tcW w:w="793" w:type="dxa"/>
          </w:tcPr>
          <w:p w:rsidR="00642D03" w:rsidRDefault="00642D03">
            <w:pPr>
              <w:pStyle w:val="ConsPlusNormal"/>
            </w:pPr>
            <w:r>
              <w:lastRenderedPageBreak/>
              <w:t>17.1</w:t>
            </w:r>
          </w:p>
        </w:tc>
        <w:tc>
          <w:tcPr>
            <w:tcW w:w="5669" w:type="dxa"/>
          </w:tcPr>
          <w:p w:rsidR="00642D03" w:rsidRDefault="00642D03">
            <w:pPr>
              <w:pStyle w:val="ConsPlusNormal"/>
            </w:pPr>
            <w:r>
              <w:t>ФИО и должность</w:t>
            </w:r>
          </w:p>
        </w:tc>
        <w:tc>
          <w:tcPr>
            <w:tcW w:w="2607" w:type="dxa"/>
          </w:tcPr>
          <w:p w:rsidR="00642D03" w:rsidRDefault="00642D03">
            <w:pPr>
              <w:pStyle w:val="ConsPlusNormal"/>
            </w:pPr>
          </w:p>
        </w:tc>
      </w:tr>
      <w:tr w:rsidR="00642D03">
        <w:tc>
          <w:tcPr>
            <w:tcW w:w="793" w:type="dxa"/>
          </w:tcPr>
          <w:p w:rsidR="00642D03" w:rsidRDefault="00642D03">
            <w:pPr>
              <w:pStyle w:val="ConsPlusNormal"/>
            </w:pPr>
            <w:r>
              <w:t>17.2</w:t>
            </w:r>
          </w:p>
        </w:tc>
        <w:tc>
          <w:tcPr>
            <w:tcW w:w="5669" w:type="dxa"/>
          </w:tcPr>
          <w:p w:rsidR="00642D03" w:rsidRDefault="00642D03">
            <w:pPr>
              <w:pStyle w:val="ConsPlusNormal"/>
            </w:pPr>
            <w:r>
              <w:t>телефоны, e-mail</w:t>
            </w:r>
          </w:p>
        </w:tc>
        <w:tc>
          <w:tcPr>
            <w:tcW w:w="2607" w:type="dxa"/>
          </w:tcPr>
          <w:p w:rsidR="00642D03" w:rsidRDefault="00642D03">
            <w:pPr>
              <w:pStyle w:val="ConsPlusNormal"/>
            </w:pPr>
          </w:p>
        </w:tc>
      </w:tr>
    </w:tbl>
    <w:p w:rsidR="00642D03" w:rsidRDefault="00642D03">
      <w:pPr>
        <w:pStyle w:val="ConsPlusNormal"/>
        <w:jc w:val="both"/>
      </w:pPr>
    </w:p>
    <w:p w:rsidR="00642D03" w:rsidRDefault="00642D03">
      <w:pPr>
        <w:pStyle w:val="ConsPlusNormal"/>
        <w:jc w:val="center"/>
        <w:outlineLvl w:val="4"/>
      </w:pPr>
      <w:r>
        <w:t>II. Сведения об инвестиционном проекте</w:t>
      </w:r>
    </w:p>
    <w:p w:rsidR="00642D03" w:rsidRDefault="00642D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948"/>
        <w:gridCol w:w="2664"/>
        <w:gridCol w:w="2607"/>
      </w:tblGrid>
      <w:tr w:rsidR="00642D03">
        <w:tc>
          <w:tcPr>
            <w:tcW w:w="850" w:type="dxa"/>
          </w:tcPr>
          <w:p w:rsidR="00642D03" w:rsidRDefault="00642D03">
            <w:pPr>
              <w:pStyle w:val="ConsPlusNormal"/>
            </w:pPr>
            <w:r>
              <w:t>1</w:t>
            </w:r>
          </w:p>
        </w:tc>
        <w:tc>
          <w:tcPr>
            <w:tcW w:w="2948" w:type="dxa"/>
          </w:tcPr>
          <w:p w:rsidR="00642D03" w:rsidRDefault="00642D03">
            <w:pPr>
              <w:pStyle w:val="ConsPlusNormal"/>
            </w:pPr>
            <w:r>
              <w:t>Цели инвестиционного проекта</w:t>
            </w:r>
          </w:p>
        </w:tc>
        <w:tc>
          <w:tcPr>
            <w:tcW w:w="5271" w:type="dxa"/>
            <w:gridSpan w:val="2"/>
          </w:tcPr>
          <w:p w:rsidR="00642D03" w:rsidRDefault="00642D03">
            <w:pPr>
              <w:pStyle w:val="ConsPlusNormal"/>
            </w:pPr>
            <w:r>
              <w:t>(выбрать варианты, поставив любой знак)</w:t>
            </w:r>
          </w:p>
        </w:tc>
      </w:tr>
      <w:tr w:rsidR="00642D03">
        <w:tc>
          <w:tcPr>
            <w:tcW w:w="850" w:type="dxa"/>
          </w:tcPr>
          <w:p w:rsidR="00642D03" w:rsidRDefault="00642D03">
            <w:pPr>
              <w:pStyle w:val="ConsPlusNormal"/>
            </w:pPr>
            <w:r>
              <w:t>1.1</w:t>
            </w:r>
          </w:p>
        </w:tc>
        <w:tc>
          <w:tcPr>
            <w:tcW w:w="2948" w:type="dxa"/>
          </w:tcPr>
          <w:p w:rsidR="00642D03" w:rsidRDefault="00642D03">
            <w:pPr>
              <w:pStyle w:val="ConsPlusNormal"/>
            </w:pPr>
            <w:r>
              <w:t>Расширение действующего предприятия по производству продукции/оказанию услуг</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1.2</w:t>
            </w:r>
          </w:p>
        </w:tc>
        <w:tc>
          <w:tcPr>
            <w:tcW w:w="2948" w:type="dxa"/>
          </w:tcPr>
          <w:p w:rsidR="00642D03" w:rsidRDefault="00642D03">
            <w:pPr>
              <w:pStyle w:val="ConsPlusNormal"/>
            </w:pPr>
            <w:r>
              <w:t>Модернизация производства</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1.3</w:t>
            </w:r>
          </w:p>
        </w:tc>
        <w:tc>
          <w:tcPr>
            <w:tcW w:w="2948" w:type="dxa"/>
          </w:tcPr>
          <w:p w:rsidR="00642D03" w:rsidRDefault="00642D03">
            <w:pPr>
              <w:pStyle w:val="ConsPlusNormal"/>
            </w:pPr>
            <w:r>
              <w:t>Создание нового производства/предприятия по оказанию услуг</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2</w:t>
            </w:r>
          </w:p>
        </w:tc>
        <w:tc>
          <w:tcPr>
            <w:tcW w:w="2948" w:type="dxa"/>
          </w:tcPr>
          <w:p w:rsidR="00642D03" w:rsidRDefault="00642D03">
            <w:pPr>
              <w:pStyle w:val="ConsPlusNormal"/>
            </w:pPr>
            <w:r>
              <w:t xml:space="preserve">Краткое описание инвестиционного проекта </w:t>
            </w:r>
            <w:hyperlink w:anchor="P4552" w:history="1">
              <w:r>
                <w:rPr>
                  <w:color w:val="0000FF"/>
                </w:rPr>
                <w:t>&lt;2&gt;</w:t>
              </w:r>
            </w:hyperlink>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3</w:t>
            </w:r>
          </w:p>
        </w:tc>
        <w:tc>
          <w:tcPr>
            <w:tcW w:w="2948" w:type="dxa"/>
          </w:tcPr>
          <w:p w:rsidR="00642D03" w:rsidRDefault="00642D03">
            <w:pPr>
              <w:pStyle w:val="ConsPlusNormal"/>
            </w:pPr>
            <w:r>
              <w:t>Период выхода на проектную мощность, лет (период реализации проекта)</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4</w:t>
            </w:r>
          </w:p>
        </w:tc>
        <w:tc>
          <w:tcPr>
            <w:tcW w:w="2948" w:type="dxa"/>
          </w:tcPr>
          <w:p w:rsidR="00642D03" w:rsidRDefault="00642D03">
            <w:pPr>
              <w:pStyle w:val="ConsPlusNormal"/>
            </w:pPr>
            <w:r>
              <w:t>Полная стоимость проекта, в тыс. руб.</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p>
        </w:tc>
        <w:tc>
          <w:tcPr>
            <w:tcW w:w="2948" w:type="dxa"/>
          </w:tcPr>
          <w:p w:rsidR="00642D03" w:rsidRDefault="00642D03">
            <w:pPr>
              <w:pStyle w:val="ConsPlusNormal"/>
            </w:pPr>
            <w:r>
              <w:t>в том числе:</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4.1</w:t>
            </w:r>
          </w:p>
        </w:tc>
        <w:tc>
          <w:tcPr>
            <w:tcW w:w="2948" w:type="dxa"/>
          </w:tcPr>
          <w:p w:rsidR="00642D03" w:rsidRDefault="00642D03">
            <w:pPr>
              <w:pStyle w:val="ConsPlusNormal"/>
            </w:pPr>
            <w:r>
              <w:t>фактически вложено в проект на начало текущего года</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4.2</w:t>
            </w:r>
          </w:p>
        </w:tc>
        <w:tc>
          <w:tcPr>
            <w:tcW w:w="2948" w:type="dxa"/>
          </w:tcPr>
          <w:p w:rsidR="00642D03" w:rsidRDefault="00642D03">
            <w:pPr>
              <w:pStyle w:val="ConsPlusNormal"/>
            </w:pPr>
            <w:r>
              <w:t>плановый объем инвестиций на текущий год</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4.3</w:t>
            </w:r>
          </w:p>
        </w:tc>
        <w:tc>
          <w:tcPr>
            <w:tcW w:w="2948" w:type="dxa"/>
          </w:tcPr>
          <w:p w:rsidR="00642D03" w:rsidRDefault="00642D03">
            <w:pPr>
              <w:pStyle w:val="ConsPlusNormal"/>
            </w:pPr>
            <w:r>
              <w:t>плановый объем инвестиций на очередной год</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5</w:t>
            </w:r>
          </w:p>
        </w:tc>
        <w:tc>
          <w:tcPr>
            <w:tcW w:w="2948" w:type="dxa"/>
          </w:tcPr>
          <w:p w:rsidR="00642D03" w:rsidRDefault="00642D03">
            <w:pPr>
              <w:pStyle w:val="ConsPlusNormal"/>
            </w:pPr>
            <w:r>
              <w:t>Структура инвестиций по направлениям:</w:t>
            </w:r>
          </w:p>
        </w:tc>
        <w:tc>
          <w:tcPr>
            <w:tcW w:w="2664" w:type="dxa"/>
          </w:tcPr>
          <w:p w:rsidR="00642D03" w:rsidRDefault="00642D03">
            <w:pPr>
              <w:pStyle w:val="ConsPlusNormal"/>
            </w:pPr>
            <w:r>
              <w:t>в тыс. руб.</w:t>
            </w:r>
          </w:p>
        </w:tc>
        <w:tc>
          <w:tcPr>
            <w:tcW w:w="2607" w:type="dxa"/>
          </w:tcPr>
          <w:p w:rsidR="00642D03" w:rsidRDefault="00642D03">
            <w:pPr>
              <w:pStyle w:val="ConsPlusNormal"/>
            </w:pPr>
            <w:r>
              <w:t>в %</w:t>
            </w:r>
          </w:p>
        </w:tc>
      </w:tr>
      <w:tr w:rsidR="00642D03">
        <w:tc>
          <w:tcPr>
            <w:tcW w:w="850" w:type="dxa"/>
          </w:tcPr>
          <w:p w:rsidR="00642D03" w:rsidRDefault="00642D03">
            <w:pPr>
              <w:pStyle w:val="ConsPlusNormal"/>
            </w:pPr>
            <w:r>
              <w:t>5.1</w:t>
            </w:r>
          </w:p>
        </w:tc>
        <w:tc>
          <w:tcPr>
            <w:tcW w:w="2948" w:type="dxa"/>
          </w:tcPr>
          <w:p w:rsidR="00642D03" w:rsidRDefault="00642D03">
            <w:pPr>
              <w:pStyle w:val="ConsPlusNormal"/>
            </w:pPr>
            <w:r>
              <w:t>капитальные вложения в основные средства</w:t>
            </w:r>
          </w:p>
        </w:tc>
        <w:tc>
          <w:tcPr>
            <w:tcW w:w="2664" w:type="dxa"/>
          </w:tcPr>
          <w:p w:rsidR="00642D03" w:rsidRDefault="00642D03">
            <w:pPr>
              <w:pStyle w:val="ConsPlusNormal"/>
            </w:pPr>
          </w:p>
        </w:tc>
        <w:tc>
          <w:tcPr>
            <w:tcW w:w="2607" w:type="dxa"/>
          </w:tcPr>
          <w:p w:rsidR="00642D03" w:rsidRDefault="00642D03">
            <w:pPr>
              <w:pStyle w:val="ConsPlusNormal"/>
            </w:pPr>
          </w:p>
        </w:tc>
      </w:tr>
      <w:tr w:rsidR="00642D03">
        <w:tc>
          <w:tcPr>
            <w:tcW w:w="850" w:type="dxa"/>
          </w:tcPr>
          <w:p w:rsidR="00642D03" w:rsidRDefault="00642D03">
            <w:pPr>
              <w:pStyle w:val="ConsPlusNormal"/>
            </w:pPr>
            <w:r>
              <w:t>5.2</w:t>
            </w:r>
          </w:p>
        </w:tc>
        <w:tc>
          <w:tcPr>
            <w:tcW w:w="2948" w:type="dxa"/>
          </w:tcPr>
          <w:p w:rsidR="00642D03" w:rsidRDefault="00642D03">
            <w:pPr>
              <w:pStyle w:val="ConsPlusNormal"/>
            </w:pPr>
            <w:r>
              <w:t>инвестиции в нематериальные активы (программное обеспечение, лицензирование, технологии, проектная документация)</w:t>
            </w:r>
          </w:p>
        </w:tc>
        <w:tc>
          <w:tcPr>
            <w:tcW w:w="2664" w:type="dxa"/>
          </w:tcPr>
          <w:p w:rsidR="00642D03" w:rsidRDefault="00642D03">
            <w:pPr>
              <w:pStyle w:val="ConsPlusNormal"/>
            </w:pPr>
          </w:p>
        </w:tc>
        <w:tc>
          <w:tcPr>
            <w:tcW w:w="2607" w:type="dxa"/>
          </w:tcPr>
          <w:p w:rsidR="00642D03" w:rsidRDefault="00642D03">
            <w:pPr>
              <w:pStyle w:val="ConsPlusNormal"/>
            </w:pPr>
          </w:p>
        </w:tc>
      </w:tr>
      <w:tr w:rsidR="00642D03">
        <w:tc>
          <w:tcPr>
            <w:tcW w:w="850" w:type="dxa"/>
          </w:tcPr>
          <w:p w:rsidR="00642D03" w:rsidRDefault="00642D03">
            <w:pPr>
              <w:pStyle w:val="ConsPlusNormal"/>
            </w:pPr>
            <w:r>
              <w:t>5.3</w:t>
            </w:r>
          </w:p>
        </w:tc>
        <w:tc>
          <w:tcPr>
            <w:tcW w:w="2948" w:type="dxa"/>
          </w:tcPr>
          <w:p w:rsidR="00642D03" w:rsidRDefault="00642D03">
            <w:pPr>
              <w:pStyle w:val="ConsPlusNormal"/>
            </w:pPr>
            <w:r>
              <w:t xml:space="preserve">инвестиции в оборотный </w:t>
            </w:r>
            <w:r>
              <w:lastRenderedPageBreak/>
              <w:t>капитал</w:t>
            </w:r>
          </w:p>
        </w:tc>
        <w:tc>
          <w:tcPr>
            <w:tcW w:w="2664" w:type="dxa"/>
          </w:tcPr>
          <w:p w:rsidR="00642D03" w:rsidRDefault="00642D03">
            <w:pPr>
              <w:pStyle w:val="ConsPlusNormal"/>
            </w:pPr>
          </w:p>
        </w:tc>
        <w:tc>
          <w:tcPr>
            <w:tcW w:w="2607" w:type="dxa"/>
          </w:tcPr>
          <w:p w:rsidR="00642D03" w:rsidRDefault="00642D03">
            <w:pPr>
              <w:pStyle w:val="ConsPlusNormal"/>
            </w:pPr>
          </w:p>
        </w:tc>
      </w:tr>
      <w:tr w:rsidR="00642D03">
        <w:tc>
          <w:tcPr>
            <w:tcW w:w="850" w:type="dxa"/>
          </w:tcPr>
          <w:p w:rsidR="00642D03" w:rsidRDefault="00642D03">
            <w:pPr>
              <w:pStyle w:val="ConsPlusNormal"/>
            </w:pPr>
            <w:r>
              <w:t>6</w:t>
            </w:r>
          </w:p>
        </w:tc>
        <w:tc>
          <w:tcPr>
            <w:tcW w:w="2948" w:type="dxa"/>
          </w:tcPr>
          <w:p w:rsidR="00642D03" w:rsidRDefault="00642D03">
            <w:pPr>
              <w:pStyle w:val="ConsPlusNormal"/>
            </w:pPr>
            <w:r>
              <w:t>Ресурсы, необходимые для реализации проекта</w:t>
            </w:r>
          </w:p>
        </w:tc>
        <w:tc>
          <w:tcPr>
            <w:tcW w:w="2664" w:type="dxa"/>
          </w:tcPr>
          <w:p w:rsidR="00642D03" w:rsidRDefault="00642D03">
            <w:pPr>
              <w:pStyle w:val="ConsPlusNormal"/>
            </w:pPr>
            <w:r>
              <w:t>Имеются в распоряжении инициатора</w:t>
            </w:r>
          </w:p>
        </w:tc>
        <w:tc>
          <w:tcPr>
            <w:tcW w:w="2607" w:type="dxa"/>
          </w:tcPr>
          <w:p w:rsidR="00642D03" w:rsidRDefault="00642D03">
            <w:pPr>
              <w:pStyle w:val="ConsPlusNormal"/>
            </w:pPr>
            <w:r>
              <w:t>Потребность дополнительная (дефициты)</w:t>
            </w:r>
          </w:p>
        </w:tc>
      </w:tr>
      <w:tr w:rsidR="00642D03">
        <w:tc>
          <w:tcPr>
            <w:tcW w:w="850" w:type="dxa"/>
          </w:tcPr>
          <w:p w:rsidR="00642D03" w:rsidRDefault="00642D03">
            <w:pPr>
              <w:pStyle w:val="ConsPlusNormal"/>
            </w:pPr>
            <w:r>
              <w:t>6.1</w:t>
            </w:r>
          </w:p>
        </w:tc>
        <w:tc>
          <w:tcPr>
            <w:tcW w:w="2948" w:type="dxa"/>
          </w:tcPr>
          <w:p w:rsidR="00642D03" w:rsidRDefault="00642D03">
            <w:pPr>
              <w:pStyle w:val="ConsPlusNormal"/>
            </w:pPr>
            <w:r>
              <w:t>Земля, в га</w:t>
            </w:r>
          </w:p>
        </w:tc>
        <w:tc>
          <w:tcPr>
            <w:tcW w:w="2664" w:type="dxa"/>
          </w:tcPr>
          <w:p w:rsidR="00642D03" w:rsidRDefault="00642D03">
            <w:pPr>
              <w:pStyle w:val="ConsPlusNormal"/>
            </w:pPr>
            <w:r>
              <w:t>(условия пользования, правоустанавливающие документы)</w:t>
            </w:r>
          </w:p>
        </w:tc>
        <w:tc>
          <w:tcPr>
            <w:tcW w:w="2607" w:type="dxa"/>
          </w:tcPr>
          <w:p w:rsidR="00642D03" w:rsidRDefault="00642D03">
            <w:pPr>
              <w:pStyle w:val="ConsPlusNormal"/>
            </w:pPr>
            <w:r>
              <w:t>(условия пользования, правоустанавливающие документы)</w:t>
            </w:r>
          </w:p>
        </w:tc>
      </w:tr>
      <w:tr w:rsidR="00642D03">
        <w:tc>
          <w:tcPr>
            <w:tcW w:w="850" w:type="dxa"/>
          </w:tcPr>
          <w:p w:rsidR="00642D03" w:rsidRDefault="00642D03">
            <w:pPr>
              <w:pStyle w:val="ConsPlusNormal"/>
            </w:pPr>
            <w:r>
              <w:t>6.2</w:t>
            </w:r>
          </w:p>
        </w:tc>
        <w:tc>
          <w:tcPr>
            <w:tcW w:w="2948" w:type="dxa"/>
          </w:tcPr>
          <w:p w:rsidR="00642D03" w:rsidRDefault="00642D03">
            <w:pPr>
              <w:pStyle w:val="ConsPlusNormal"/>
            </w:pPr>
            <w:r>
              <w:t>Здания (иные объекты недвижимости), в кв. м</w:t>
            </w:r>
          </w:p>
        </w:tc>
        <w:tc>
          <w:tcPr>
            <w:tcW w:w="2664" w:type="dxa"/>
          </w:tcPr>
          <w:p w:rsidR="00642D03" w:rsidRDefault="00642D03">
            <w:pPr>
              <w:pStyle w:val="ConsPlusNormal"/>
            </w:pPr>
            <w:r>
              <w:t>(общие характеристики)</w:t>
            </w:r>
          </w:p>
        </w:tc>
        <w:tc>
          <w:tcPr>
            <w:tcW w:w="2607" w:type="dxa"/>
          </w:tcPr>
          <w:p w:rsidR="00642D03" w:rsidRDefault="00642D03">
            <w:pPr>
              <w:pStyle w:val="ConsPlusNormal"/>
            </w:pPr>
            <w:r>
              <w:t>(характеристики каждого объекта)</w:t>
            </w:r>
          </w:p>
        </w:tc>
      </w:tr>
      <w:tr w:rsidR="00642D03">
        <w:tc>
          <w:tcPr>
            <w:tcW w:w="850" w:type="dxa"/>
          </w:tcPr>
          <w:p w:rsidR="00642D03" w:rsidRDefault="00642D03">
            <w:pPr>
              <w:pStyle w:val="ConsPlusNormal"/>
            </w:pPr>
            <w:r>
              <w:t>6.5</w:t>
            </w:r>
          </w:p>
        </w:tc>
        <w:tc>
          <w:tcPr>
            <w:tcW w:w="2948" w:type="dxa"/>
          </w:tcPr>
          <w:p w:rsidR="00642D03" w:rsidRDefault="00642D03">
            <w:pPr>
              <w:pStyle w:val="ConsPlusNormal"/>
            </w:pPr>
            <w:r>
              <w:t>Оборудование, иные основные средства (указать)</w:t>
            </w:r>
          </w:p>
        </w:tc>
        <w:tc>
          <w:tcPr>
            <w:tcW w:w="2664" w:type="dxa"/>
          </w:tcPr>
          <w:p w:rsidR="00642D03" w:rsidRDefault="00642D03">
            <w:pPr>
              <w:pStyle w:val="ConsPlusNormal"/>
            </w:pPr>
            <w:r>
              <w:t>(общие характеристики)</w:t>
            </w:r>
          </w:p>
        </w:tc>
        <w:tc>
          <w:tcPr>
            <w:tcW w:w="2607" w:type="dxa"/>
          </w:tcPr>
          <w:p w:rsidR="00642D03" w:rsidRDefault="00642D03">
            <w:pPr>
              <w:pStyle w:val="ConsPlusNormal"/>
            </w:pPr>
            <w:r>
              <w:t>(характеристики каждого объекта)</w:t>
            </w:r>
          </w:p>
        </w:tc>
      </w:tr>
      <w:tr w:rsidR="00642D03">
        <w:tc>
          <w:tcPr>
            <w:tcW w:w="850" w:type="dxa"/>
          </w:tcPr>
          <w:p w:rsidR="00642D03" w:rsidRDefault="00642D03">
            <w:pPr>
              <w:pStyle w:val="ConsPlusNormal"/>
            </w:pPr>
            <w:r>
              <w:t>6.6</w:t>
            </w:r>
          </w:p>
        </w:tc>
        <w:tc>
          <w:tcPr>
            <w:tcW w:w="2948" w:type="dxa"/>
          </w:tcPr>
          <w:p w:rsidR="00642D03" w:rsidRDefault="00642D03">
            <w:pPr>
              <w:pStyle w:val="ConsPlusNormal"/>
            </w:pPr>
            <w:r>
              <w:t>Объекты производственной, инженерной инфраструктуры</w:t>
            </w:r>
          </w:p>
        </w:tc>
        <w:tc>
          <w:tcPr>
            <w:tcW w:w="2664" w:type="dxa"/>
          </w:tcPr>
          <w:p w:rsidR="00642D03" w:rsidRDefault="00642D03">
            <w:pPr>
              <w:pStyle w:val="ConsPlusNormal"/>
            </w:pPr>
            <w:r>
              <w:t>(общие характеристики)</w:t>
            </w:r>
          </w:p>
        </w:tc>
        <w:tc>
          <w:tcPr>
            <w:tcW w:w="2607" w:type="dxa"/>
          </w:tcPr>
          <w:p w:rsidR="00642D03" w:rsidRDefault="00642D03">
            <w:pPr>
              <w:pStyle w:val="ConsPlusNormal"/>
            </w:pPr>
            <w:r>
              <w:t>(характеристики каждого объекта)</w:t>
            </w:r>
          </w:p>
        </w:tc>
      </w:tr>
      <w:tr w:rsidR="00642D03">
        <w:tc>
          <w:tcPr>
            <w:tcW w:w="850" w:type="dxa"/>
          </w:tcPr>
          <w:p w:rsidR="00642D03" w:rsidRDefault="00642D03">
            <w:pPr>
              <w:pStyle w:val="ConsPlusNormal"/>
            </w:pPr>
            <w:r>
              <w:t>6.6.1</w:t>
            </w:r>
          </w:p>
        </w:tc>
        <w:tc>
          <w:tcPr>
            <w:tcW w:w="2948" w:type="dxa"/>
          </w:tcPr>
          <w:p w:rsidR="00642D03" w:rsidRDefault="00642D03">
            <w:pPr>
              <w:pStyle w:val="ConsPlusNormal"/>
            </w:pPr>
            <w:r>
              <w:t>электричество</w:t>
            </w:r>
          </w:p>
        </w:tc>
        <w:tc>
          <w:tcPr>
            <w:tcW w:w="2664" w:type="dxa"/>
          </w:tcPr>
          <w:p w:rsidR="00642D03" w:rsidRDefault="00642D03">
            <w:pPr>
              <w:pStyle w:val="ConsPlusNormal"/>
            </w:pPr>
          </w:p>
        </w:tc>
        <w:tc>
          <w:tcPr>
            <w:tcW w:w="2607" w:type="dxa"/>
          </w:tcPr>
          <w:p w:rsidR="00642D03" w:rsidRDefault="00642D03">
            <w:pPr>
              <w:pStyle w:val="ConsPlusNormal"/>
            </w:pPr>
          </w:p>
        </w:tc>
      </w:tr>
      <w:tr w:rsidR="00642D03">
        <w:tc>
          <w:tcPr>
            <w:tcW w:w="850" w:type="dxa"/>
          </w:tcPr>
          <w:p w:rsidR="00642D03" w:rsidRDefault="00642D03">
            <w:pPr>
              <w:pStyle w:val="ConsPlusNormal"/>
            </w:pPr>
            <w:r>
              <w:t>6.6.2</w:t>
            </w:r>
          </w:p>
        </w:tc>
        <w:tc>
          <w:tcPr>
            <w:tcW w:w="2948" w:type="dxa"/>
          </w:tcPr>
          <w:p w:rsidR="00642D03" w:rsidRDefault="00642D03">
            <w:pPr>
              <w:pStyle w:val="ConsPlusNormal"/>
            </w:pPr>
            <w:r>
              <w:t>газоснабжение</w:t>
            </w:r>
          </w:p>
        </w:tc>
        <w:tc>
          <w:tcPr>
            <w:tcW w:w="2664" w:type="dxa"/>
          </w:tcPr>
          <w:p w:rsidR="00642D03" w:rsidRDefault="00642D03">
            <w:pPr>
              <w:pStyle w:val="ConsPlusNormal"/>
            </w:pPr>
          </w:p>
        </w:tc>
        <w:tc>
          <w:tcPr>
            <w:tcW w:w="2607" w:type="dxa"/>
          </w:tcPr>
          <w:p w:rsidR="00642D03" w:rsidRDefault="00642D03">
            <w:pPr>
              <w:pStyle w:val="ConsPlusNormal"/>
            </w:pPr>
          </w:p>
        </w:tc>
      </w:tr>
      <w:tr w:rsidR="00642D03">
        <w:tc>
          <w:tcPr>
            <w:tcW w:w="850" w:type="dxa"/>
          </w:tcPr>
          <w:p w:rsidR="00642D03" w:rsidRDefault="00642D03">
            <w:pPr>
              <w:pStyle w:val="ConsPlusNormal"/>
            </w:pPr>
            <w:r>
              <w:t>6.6.3</w:t>
            </w:r>
          </w:p>
        </w:tc>
        <w:tc>
          <w:tcPr>
            <w:tcW w:w="2948" w:type="dxa"/>
          </w:tcPr>
          <w:p w:rsidR="00642D03" w:rsidRDefault="00642D03">
            <w:pPr>
              <w:pStyle w:val="ConsPlusNormal"/>
            </w:pPr>
            <w:r>
              <w:t>теплоснабжение</w:t>
            </w:r>
          </w:p>
        </w:tc>
        <w:tc>
          <w:tcPr>
            <w:tcW w:w="2664" w:type="dxa"/>
          </w:tcPr>
          <w:p w:rsidR="00642D03" w:rsidRDefault="00642D03">
            <w:pPr>
              <w:pStyle w:val="ConsPlusNormal"/>
            </w:pPr>
          </w:p>
        </w:tc>
        <w:tc>
          <w:tcPr>
            <w:tcW w:w="2607" w:type="dxa"/>
          </w:tcPr>
          <w:p w:rsidR="00642D03" w:rsidRDefault="00642D03">
            <w:pPr>
              <w:pStyle w:val="ConsPlusNormal"/>
            </w:pPr>
          </w:p>
        </w:tc>
      </w:tr>
      <w:tr w:rsidR="00642D03">
        <w:tc>
          <w:tcPr>
            <w:tcW w:w="850" w:type="dxa"/>
          </w:tcPr>
          <w:p w:rsidR="00642D03" w:rsidRDefault="00642D03">
            <w:pPr>
              <w:pStyle w:val="ConsPlusNormal"/>
            </w:pPr>
            <w:r>
              <w:t>6.6.4</w:t>
            </w:r>
          </w:p>
        </w:tc>
        <w:tc>
          <w:tcPr>
            <w:tcW w:w="2948" w:type="dxa"/>
          </w:tcPr>
          <w:p w:rsidR="00642D03" w:rsidRDefault="00642D03">
            <w:pPr>
              <w:pStyle w:val="ConsPlusNormal"/>
            </w:pPr>
            <w:r>
              <w:t>промышленное водоснабжение</w:t>
            </w:r>
          </w:p>
        </w:tc>
        <w:tc>
          <w:tcPr>
            <w:tcW w:w="2664" w:type="dxa"/>
          </w:tcPr>
          <w:p w:rsidR="00642D03" w:rsidRDefault="00642D03">
            <w:pPr>
              <w:pStyle w:val="ConsPlusNormal"/>
            </w:pPr>
          </w:p>
        </w:tc>
        <w:tc>
          <w:tcPr>
            <w:tcW w:w="2607" w:type="dxa"/>
          </w:tcPr>
          <w:p w:rsidR="00642D03" w:rsidRDefault="00642D03">
            <w:pPr>
              <w:pStyle w:val="ConsPlusNormal"/>
            </w:pPr>
          </w:p>
        </w:tc>
      </w:tr>
      <w:tr w:rsidR="00642D03">
        <w:tc>
          <w:tcPr>
            <w:tcW w:w="850" w:type="dxa"/>
          </w:tcPr>
          <w:p w:rsidR="00642D03" w:rsidRDefault="00642D03">
            <w:pPr>
              <w:pStyle w:val="ConsPlusNormal"/>
            </w:pPr>
            <w:r>
              <w:t>6.6.5</w:t>
            </w:r>
          </w:p>
        </w:tc>
        <w:tc>
          <w:tcPr>
            <w:tcW w:w="2948" w:type="dxa"/>
          </w:tcPr>
          <w:p w:rsidR="00642D03" w:rsidRDefault="00642D03">
            <w:pPr>
              <w:pStyle w:val="ConsPlusNormal"/>
            </w:pPr>
            <w:r>
              <w:t>питьевое водоснабжение</w:t>
            </w:r>
          </w:p>
        </w:tc>
        <w:tc>
          <w:tcPr>
            <w:tcW w:w="2664" w:type="dxa"/>
          </w:tcPr>
          <w:p w:rsidR="00642D03" w:rsidRDefault="00642D03">
            <w:pPr>
              <w:pStyle w:val="ConsPlusNormal"/>
            </w:pPr>
          </w:p>
        </w:tc>
        <w:tc>
          <w:tcPr>
            <w:tcW w:w="2607" w:type="dxa"/>
          </w:tcPr>
          <w:p w:rsidR="00642D03" w:rsidRDefault="00642D03">
            <w:pPr>
              <w:pStyle w:val="ConsPlusNormal"/>
            </w:pPr>
          </w:p>
        </w:tc>
      </w:tr>
      <w:tr w:rsidR="00642D03">
        <w:tc>
          <w:tcPr>
            <w:tcW w:w="850" w:type="dxa"/>
          </w:tcPr>
          <w:p w:rsidR="00642D03" w:rsidRDefault="00642D03">
            <w:pPr>
              <w:pStyle w:val="ConsPlusNormal"/>
            </w:pPr>
            <w:r>
              <w:t>6.6.6</w:t>
            </w:r>
          </w:p>
        </w:tc>
        <w:tc>
          <w:tcPr>
            <w:tcW w:w="2948" w:type="dxa"/>
          </w:tcPr>
          <w:p w:rsidR="00642D03" w:rsidRDefault="00642D03">
            <w:pPr>
              <w:pStyle w:val="ConsPlusNormal"/>
            </w:pPr>
            <w:r>
              <w:t>промышленная и бытовая канализация</w:t>
            </w:r>
          </w:p>
        </w:tc>
        <w:tc>
          <w:tcPr>
            <w:tcW w:w="2664" w:type="dxa"/>
          </w:tcPr>
          <w:p w:rsidR="00642D03" w:rsidRDefault="00642D03">
            <w:pPr>
              <w:pStyle w:val="ConsPlusNormal"/>
            </w:pPr>
          </w:p>
        </w:tc>
        <w:tc>
          <w:tcPr>
            <w:tcW w:w="2607" w:type="dxa"/>
          </w:tcPr>
          <w:p w:rsidR="00642D03" w:rsidRDefault="00642D03">
            <w:pPr>
              <w:pStyle w:val="ConsPlusNormal"/>
            </w:pPr>
          </w:p>
        </w:tc>
      </w:tr>
      <w:tr w:rsidR="00642D03">
        <w:tc>
          <w:tcPr>
            <w:tcW w:w="850" w:type="dxa"/>
          </w:tcPr>
          <w:p w:rsidR="00642D03" w:rsidRDefault="00642D03">
            <w:pPr>
              <w:pStyle w:val="ConsPlusNormal"/>
            </w:pPr>
            <w:r>
              <w:t>6.6.7</w:t>
            </w:r>
          </w:p>
        </w:tc>
        <w:tc>
          <w:tcPr>
            <w:tcW w:w="2948" w:type="dxa"/>
          </w:tcPr>
          <w:p w:rsidR="00642D03" w:rsidRDefault="00642D03">
            <w:pPr>
              <w:pStyle w:val="ConsPlusNormal"/>
            </w:pPr>
            <w:r>
              <w:t>ливневая канализация</w:t>
            </w:r>
          </w:p>
        </w:tc>
        <w:tc>
          <w:tcPr>
            <w:tcW w:w="2664" w:type="dxa"/>
          </w:tcPr>
          <w:p w:rsidR="00642D03" w:rsidRDefault="00642D03">
            <w:pPr>
              <w:pStyle w:val="ConsPlusNormal"/>
            </w:pPr>
          </w:p>
        </w:tc>
        <w:tc>
          <w:tcPr>
            <w:tcW w:w="2607" w:type="dxa"/>
          </w:tcPr>
          <w:p w:rsidR="00642D03" w:rsidRDefault="00642D03">
            <w:pPr>
              <w:pStyle w:val="ConsPlusNormal"/>
            </w:pPr>
          </w:p>
        </w:tc>
      </w:tr>
      <w:tr w:rsidR="00642D03">
        <w:tc>
          <w:tcPr>
            <w:tcW w:w="850" w:type="dxa"/>
          </w:tcPr>
          <w:p w:rsidR="00642D03" w:rsidRDefault="00642D03">
            <w:pPr>
              <w:pStyle w:val="ConsPlusNormal"/>
            </w:pPr>
            <w:r>
              <w:t>6.6.8</w:t>
            </w:r>
          </w:p>
        </w:tc>
        <w:tc>
          <w:tcPr>
            <w:tcW w:w="2948" w:type="dxa"/>
          </w:tcPr>
          <w:p w:rsidR="00642D03" w:rsidRDefault="00642D03">
            <w:pPr>
              <w:pStyle w:val="ConsPlusNormal"/>
            </w:pPr>
            <w:r>
              <w:t>связь/Интернет</w:t>
            </w:r>
          </w:p>
        </w:tc>
        <w:tc>
          <w:tcPr>
            <w:tcW w:w="2664" w:type="dxa"/>
          </w:tcPr>
          <w:p w:rsidR="00642D03" w:rsidRDefault="00642D03">
            <w:pPr>
              <w:pStyle w:val="ConsPlusNormal"/>
            </w:pPr>
          </w:p>
        </w:tc>
        <w:tc>
          <w:tcPr>
            <w:tcW w:w="2607" w:type="dxa"/>
          </w:tcPr>
          <w:p w:rsidR="00642D03" w:rsidRDefault="00642D03">
            <w:pPr>
              <w:pStyle w:val="ConsPlusNormal"/>
            </w:pPr>
          </w:p>
        </w:tc>
      </w:tr>
      <w:tr w:rsidR="00642D03">
        <w:tc>
          <w:tcPr>
            <w:tcW w:w="850" w:type="dxa"/>
          </w:tcPr>
          <w:p w:rsidR="00642D03" w:rsidRDefault="00642D03">
            <w:pPr>
              <w:pStyle w:val="ConsPlusNormal"/>
            </w:pPr>
            <w:r>
              <w:t>6.6.9</w:t>
            </w:r>
          </w:p>
        </w:tc>
        <w:tc>
          <w:tcPr>
            <w:tcW w:w="2948" w:type="dxa"/>
          </w:tcPr>
          <w:p w:rsidR="00642D03" w:rsidRDefault="00642D03">
            <w:pPr>
              <w:pStyle w:val="ConsPlusNormal"/>
            </w:pPr>
            <w:r>
              <w:t>железнодорожные пути</w:t>
            </w:r>
          </w:p>
        </w:tc>
        <w:tc>
          <w:tcPr>
            <w:tcW w:w="2664" w:type="dxa"/>
          </w:tcPr>
          <w:p w:rsidR="00642D03" w:rsidRDefault="00642D03">
            <w:pPr>
              <w:pStyle w:val="ConsPlusNormal"/>
            </w:pPr>
          </w:p>
        </w:tc>
        <w:tc>
          <w:tcPr>
            <w:tcW w:w="2607" w:type="dxa"/>
          </w:tcPr>
          <w:p w:rsidR="00642D03" w:rsidRDefault="00642D03">
            <w:pPr>
              <w:pStyle w:val="ConsPlusNormal"/>
            </w:pPr>
          </w:p>
        </w:tc>
      </w:tr>
      <w:tr w:rsidR="00642D03">
        <w:tc>
          <w:tcPr>
            <w:tcW w:w="850" w:type="dxa"/>
          </w:tcPr>
          <w:p w:rsidR="00642D03" w:rsidRDefault="00642D03">
            <w:pPr>
              <w:pStyle w:val="ConsPlusNormal"/>
            </w:pPr>
            <w:r>
              <w:t>6.6.10</w:t>
            </w:r>
          </w:p>
        </w:tc>
        <w:tc>
          <w:tcPr>
            <w:tcW w:w="2948" w:type="dxa"/>
          </w:tcPr>
          <w:p w:rsidR="00642D03" w:rsidRDefault="00642D03">
            <w:pPr>
              <w:pStyle w:val="ConsPlusNormal"/>
            </w:pPr>
            <w:r>
              <w:t>автомобильные дороги</w:t>
            </w:r>
          </w:p>
        </w:tc>
        <w:tc>
          <w:tcPr>
            <w:tcW w:w="2664" w:type="dxa"/>
          </w:tcPr>
          <w:p w:rsidR="00642D03" w:rsidRDefault="00642D03">
            <w:pPr>
              <w:pStyle w:val="ConsPlusNormal"/>
            </w:pPr>
          </w:p>
        </w:tc>
        <w:tc>
          <w:tcPr>
            <w:tcW w:w="2607" w:type="dxa"/>
          </w:tcPr>
          <w:p w:rsidR="00642D03" w:rsidRDefault="00642D03">
            <w:pPr>
              <w:pStyle w:val="ConsPlusNormal"/>
            </w:pPr>
          </w:p>
        </w:tc>
      </w:tr>
      <w:tr w:rsidR="00642D03">
        <w:tc>
          <w:tcPr>
            <w:tcW w:w="850" w:type="dxa"/>
          </w:tcPr>
          <w:p w:rsidR="00642D03" w:rsidRDefault="00642D03">
            <w:pPr>
              <w:pStyle w:val="ConsPlusNormal"/>
            </w:pPr>
            <w:r>
              <w:t>6.7</w:t>
            </w:r>
          </w:p>
        </w:tc>
        <w:tc>
          <w:tcPr>
            <w:tcW w:w="2948" w:type="dxa"/>
          </w:tcPr>
          <w:p w:rsidR="00642D03" w:rsidRDefault="00642D03">
            <w:pPr>
              <w:pStyle w:val="ConsPlusNormal"/>
            </w:pPr>
            <w:r>
              <w:t>Разрешительная документация (при отсутствии информации указать "не владею информацией")</w:t>
            </w:r>
          </w:p>
        </w:tc>
        <w:tc>
          <w:tcPr>
            <w:tcW w:w="2664" w:type="dxa"/>
          </w:tcPr>
          <w:p w:rsidR="00642D03" w:rsidRDefault="00642D03">
            <w:pPr>
              <w:pStyle w:val="ConsPlusNormal"/>
            </w:pPr>
            <w:r>
              <w:t>(указать название, реквизиты, выдавший орган)</w:t>
            </w:r>
          </w:p>
        </w:tc>
        <w:tc>
          <w:tcPr>
            <w:tcW w:w="2607" w:type="dxa"/>
          </w:tcPr>
          <w:p w:rsidR="00642D03" w:rsidRDefault="00642D03">
            <w:pPr>
              <w:pStyle w:val="ConsPlusNormal"/>
            </w:pPr>
            <w:r>
              <w:t>(указать название, орган, который выдает)</w:t>
            </w:r>
          </w:p>
        </w:tc>
      </w:tr>
      <w:tr w:rsidR="00642D03">
        <w:tc>
          <w:tcPr>
            <w:tcW w:w="850" w:type="dxa"/>
          </w:tcPr>
          <w:p w:rsidR="00642D03" w:rsidRDefault="00642D03">
            <w:pPr>
              <w:pStyle w:val="ConsPlusNormal"/>
            </w:pPr>
            <w:r>
              <w:t>6.7.1</w:t>
            </w:r>
          </w:p>
        </w:tc>
        <w:tc>
          <w:tcPr>
            <w:tcW w:w="2948" w:type="dxa"/>
          </w:tcPr>
          <w:p w:rsidR="00642D03" w:rsidRDefault="00642D03">
            <w:pPr>
              <w:pStyle w:val="ConsPlusNormal"/>
            </w:pPr>
            <w:r>
              <w:t>лицензии</w:t>
            </w:r>
          </w:p>
        </w:tc>
        <w:tc>
          <w:tcPr>
            <w:tcW w:w="2664" w:type="dxa"/>
          </w:tcPr>
          <w:p w:rsidR="00642D03" w:rsidRDefault="00642D03">
            <w:pPr>
              <w:pStyle w:val="ConsPlusNormal"/>
            </w:pPr>
          </w:p>
        </w:tc>
        <w:tc>
          <w:tcPr>
            <w:tcW w:w="2607" w:type="dxa"/>
          </w:tcPr>
          <w:p w:rsidR="00642D03" w:rsidRDefault="00642D03">
            <w:pPr>
              <w:pStyle w:val="ConsPlusNormal"/>
            </w:pPr>
          </w:p>
        </w:tc>
      </w:tr>
      <w:tr w:rsidR="00642D03">
        <w:tc>
          <w:tcPr>
            <w:tcW w:w="850" w:type="dxa"/>
          </w:tcPr>
          <w:p w:rsidR="00642D03" w:rsidRDefault="00642D03">
            <w:pPr>
              <w:pStyle w:val="ConsPlusNormal"/>
            </w:pPr>
            <w:r>
              <w:t>6.7.2</w:t>
            </w:r>
          </w:p>
        </w:tc>
        <w:tc>
          <w:tcPr>
            <w:tcW w:w="2948" w:type="dxa"/>
          </w:tcPr>
          <w:p w:rsidR="00642D03" w:rsidRDefault="00642D03">
            <w:pPr>
              <w:pStyle w:val="ConsPlusNormal"/>
            </w:pPr>
            <w:r>
              <w:t>сертификаты</w:t>
            </w:r>
          </w:p>
        </w:tc>
        <w:tc>
          <w:tcPr>
            <w:tcW w:w="2664" w:type="dxa"/>
          </w:tcPr>
          <w:p w:rsidR="00642D03" w:rsidRDefault="00642D03">
            <w:pPr>
              <w:pStyle w:val="ConsPlusNormal"/>
            </w:pPr>
          </w:p>
        </w:tc>
        <w:tc>
          <w:tcPr>
            <w:tcW w:w="2607" w:type="dxa"/>
          </w:tcPr>
          <w:p w:rsidR="00642D03" w:rsidRDefault="00642D03">
            <w:pPr>
              <w:pStyle w:val="ConsPlusNormal"/>
            </w:pPr>
          </w:p>
        </w:tc>
      </w:tr>
      <w:tr w:rsidR="00642D03">
        <w:tc>
          <w:tcPr>
            <w:tcW w:w="850" w:type="dxa"/>
          </w:tcPr>
          <w:p w:rsidR="00642D03" w:rsidRDefault="00642D03">
            <w:pPr>
              <w:pStyle w:val="ConsPlusNormal"/>
            </w:pPr>
            <w:r>
              <w:t>6.7.3</w:t>
            </w:r>
          </w:p>
        </w:tc>
        <w:tc>
          <w:tcPr>
            <w:tcW w:w="2948" w:type="dxa"/>
          </w:tcPr>
          <w:p w:rsidR="00642D03" w:rsidRDefault="00642D03">
            <w:pPr>
              <w:pStyle w:val="ConsPlusNormal"/>
            </w:pPr>
            <w:r>
              <w:t>разрешения на строительство</w:t>
            </w:r>
          </w:p>
        </w:tc>
        <w:tc>
          <w:tcPr>
            <w:tcW w:w="2664" w:type="dxa"/>
          </w:tcPr>
          <w:p w:rsidR="00642D03" w:rsidRDefault="00642D03">
            <w:pPr>
              <w:pStyle w:val="ConsPlusNormal"/>
            </w:pPr>
          </w:p>
        </w:tc>
        <w:tc>
          <w:tcPr>
            <w:tcW w:w="2607" w:type="dxa"/>
          </w:tcPr>
          <w:p w:rsidR="00642D03" w:rsidRDefault="00642D03">
            <w:pPr>
              <w:pStyle w:val="ConsPlusNormal"/>
            </w:pPr>
          </w:p>
        </w:tc>
      </w:tr>
      <w:tr w:rsidR="00642D03">
        <w:tc>
          <w:tcPr>
            <w:tcW w:w="850" w:type="dxa"/>
          </w:tcPr>
          <w:p w:rsidR="00642D03" w:rsidRDefault="00642D03">
            <w:pPr>
              <w:pStyle w:val="ConsPlusNormal"/>
            </w:pPr>
            <w:r>
              <w:t>6.7.4</w:t>
            </w:r>
          </w:p>
        </w:tc>
        <w:tc>
          <w:tcPr>
            <w:tcW w:w="2948" w:type="dxa"/>
          </w:tcPr>
          <w:p w:rsidR="00642D03" w:rsidRDefault="00642D03">
            <w:pPr>
              <w:pStyle w:val="ConsPlusNormal"/>
            </w:pPr>
            <w:r>
              <w:t>иное</w:t>
            </w:r>
          </w:p>
        </w:tc>
        <w:tc>
          <w:tcPr>
            <w:tcW w:w="2664" w:type="dxa"/>
          </w:tcPr>
          <w:p w:rsidR="00642D03" w:rsidRDefault="00642D03">
            <w:pPr>
              <w:pStyle w:val="ConsPlusNormal"/>
            </w:pPr>
          </w:p>
        </w:tc>
        <w:tc>
          <w:tcPr>
            <w:tcW w:w="2607" w:type="dxa"/>
          </w:tcPr>
          <w:p w:rsidR="00642D03" w:rsidRDefault="00642D03">
            <w:pPr>
              <w:pStyle w:val="ConsPlusNormal"/>
            </w:pPr>
          </w:p>
        </w:tc>
      </w:tr>
      <w:tr w:rsidR="00642D03">
        <w:tc>
          <w:tcPr>
            <w:tcW w:w="850" w:type="dxa"/>
          </w:tcPr>
          <w:p w:rsidR="00642D03" w:rsidRDefault="00642D03">
            <w:pPr>
              <w:pStyle w:val="ConsPlusNormal"/>
            </w:pPr>
            <w:r>
              <w:t>6.8</w:t>
            </w:r>
          </w:p>
        </w:tc>
        <w:tc>
          <w:tcPr>
            <w:tcW w:w="2948" w:type="dxa"/>
          </w:tcPr>
          <w:p w:rsidR="00642D03" w:rsidRDefault="00642D03">
            <w:pPr>
              <w:pStyle w:val="ConsPlusNormal"/>
            </w:pPr>
            <w:r>
              <w:t>Кадры (по профессиям, в чел.)</w:t>
            </w:r>
          </w:p>
        </w:tc>
        <w:tc>
          <w:tcPr>
            <w:tcW w:w="2664" w:type="dxa"/>
          </w:tcPr>
          <w:p w:rsidR="00642D03" w:rsidRDefault="00642D03">
            <w:pPr>
              <w:pStyle w:val="ConsPlusNormal"/>
            </w:pPr>
          </w:p>
        </w:tc>
        <w:tc>
          <w:tcPr>
            <w:tcW w:w="2607" w:type="dxa"/>
          </w:tcPr>
          <w:p w:rsidR="00642D03" w:rsidRDefault="00642D03">
            <w:pPr>
              <w:pStyle w:val="ConsPlusNormal"/>
            </w:pPr>
          </w:p>
        </w:tc>
      </w:tr>
      <w:tr w:rsidR="00642D03">
        <w:tc>
          <w:tcPr>
            <w:tcW w:w="850" w:type="dxa"/>
          </w:tcPr>
          <w:p w:rsidR="00642D03" w:rsidRDefault="00642D03">
            <w:pPr>
              <w:pStyle w:val="ConsPlusNormal"/>
            </w:pPr>
            <w:r>
              <w:lastRenderedPageBreak/>
              <w:t>6.9</w:t>
            </w:r>
          </w:p>
        </w:tc>
        <w:tc>
          <w:tcPr>
            <w:tcW w:w="2948" w:type="dxa"/>
          </w:tcPr>
          <w:p w:rsidR="00642D03" w:rsidRDefault="00642D03">
            <w:pPr>
              <w:pStyle w:val="ConsPlusNormal"/>
            </w:pPr>
            <w:r>
              <w:t>Финансовые ресурсы:</w:t>
            </w:r>
          </w:p>
        </w:tc>
        <w:tc>
          <w:tcPr>
            <w:tcW w:w="2664" w:type="dxa"/>
          </w:tcPr>
          <w:p w:rsidR="00642D03" w:rsidRDefault="00642D03">
            <w:pPr>
              <w:pStyle w:val="ConsPlusNormal"/>
            </w:pPr>
          </w:p>
        </w:tc>
        <w:tc>
          <w:tcPr>
            <w:tcW w:w="2607" w:type="dxa"/>
          </w:tcPr>
          <w:p w:rsidR="00642D03" w:rsidRDefault="00642D03">
            <w:pPr>
              <w:pStyle w:val="ConsPlusNormal"/>
            </w:pPr>
          </w:p>
        </w:tc>
      </w:tr>
      <w:tr w:rsidR="00642D03">
        <w:tc>
          <w:tcPr>
            <w:tcW w:w="850" w:type="dxa"/>
          </w:tcPr>
          <w:p w:rsidR="00642D03" w:rsidRDefault="00642D03">
            <w:pPr>
              <w:pStyle w:val="ConsPlusNormal"/>
            </w:pPr>
            <w:r>
              <w:t>6.9.1</w:t>
            </w:r>
          </w:p>
        </w:tc>
        <w:tc>
          <w:tcPr>
            <w:tcW w:w="2948" w:type="dxa"/>
          </w:tcPr>
          <w:p w:rsidR="00642D03" w:rsidRDefault="00642D03">
            <w:pPr>
              <w:pStyle w:val="ConsPlusNormal"/>
            </w:pPr>
            <w:r>
              <w:t>средства инициатора проекта</w:t>
            </w:r>
          </w:p>
        </w:tc>
        <w:tc>
          <w:tcPr>
            <w:tcW w:w="2664" w:type="dxa"/>
          </w:tcPr>
          <w:p w:rsidR="00642D03" w:rsidRDefault="00642D03">
            <w:pPr>
              <w:pStyle w:val="ConsPlusNormal"/>
            </w:pPr>
          </w:p>
        </w:tc>
        <w:tc>
          <w:tcPr>
            <w:tcW w:w="2607" w:type="dxa"/>
          </w:tcPr>
          <w:p w:rsidR="00642D03" w:rsidRDefault="00642D03">
            <w:pPr>
              <w:pStyle w:val="ConsPlusNormal"/>
            </w:pPr>
          </w:p>
        </w:tc>
      </w:tr>
      <w:tr w:rsidR="00642D03">
        <w:tc>
          <w:tcPr>
            <w:tcW w:w="850" w:type="dxa"/>
          </w:tcPr>
          <w:p w:rsidR="00642D03" w:rsidRDefault="00642D03">
            <w:pPr>
              <w:pStyle w:val="ConsPlusNormal"/>
            </w:pPr>
            <w:r>
              <w:t>6.9.2</w:t>
            </w:r>
          </w:p>
        </w:tc>
        <w:tc>
          <w:tcPr>
            <w:tcW w:w="2948" w:type="dxa"/>
          </w:tcPr>
          <w:p w:rsidR="00642D03" w:rsidRDefault="00642D03">
            <w:pPr>
              <w:pStyle w:val="ConsPlusNormal"/>
            </w:pPr>
            <w:r>
              <w:t>привлеченные средства частных инвесторов</w:t>
            </w:r>
          </w:p>
        </w:tc>
        <w:tc>
          <w:tcPr>
            <w:tcW w:w="2664" w:type="dxa"/>
          </w:tcPr>
          <w:p w:rsidR="00642D03" w:rsidRDefault="00642D03">
            <w:pPr>
              <w:pStyle w:val="ConsPlusNormal"/>
            </w:pPr>
          </w:p>
        </w:tc>
        <w:tc>
          <w:tcPr>
            <w:tcW w:w="2607" w:type="dxa"/>
          </w:tcPr>
          <w:p w:rsidR="00642D03" w:rsidRDefault="00642D03">
            <w:pPr>
              <w:pStyle w:val="ConsPlusNormal"/>
            </w:pPr>
          </w:p>
        </w:tc>
      </w:tr>
      <w:tr w:rsidR="00642D03">
        <w:tc>
          <w:tcPr>
            <w:tcW w:w="850" w:type="dxa"/>
          </w:tcPr>
          <w:p w:rsidR="00642D03" w:rsidRDefault="00642D03">
            <w:pPr>
              <w:pStyle w:val="ConsPlusNormal"/>
            </w:pPr>
            <w:r>
              <w:t>6.9.3</w:t>
            </w:r>
          </w:p>
        </w:tc>
        <w:tc>
          <w:tcPr>
            <w:tcW w:w="2948" w:type="dxa"/>
          </w:tcPr>
          <w:p w:rsidR="00642D03" w:rsidRDefault="00642D03">
            <w:pPr>
              <w:pStyle w:val="ConsPlusNormal"/>
            </w:pPr>
            <w:r>
              <w:t>кредиты, займы (подчеркнуть):</w:t>
            </w:r>
          </w:p>
        </w:tc>
        <w:tc>
          <w:tcPr>
            <w:tcW w:w="2664" w:type="dxa"/>
          </w:tcPr>
          <w:p w:rsidR="00642D03" w:rsidRDefault="00642D03">
            <w:pPr>
              <w:pStyle w:val="ConsPlusNormal"/>
            </w:pPr>
          </w:p>
        </w:tc>
        <w:tc>
          <w:tcPr>
            <w:tcW w:w="2607" w:type="dxa"/>
          </w:tcPr>
          <w:p w:rsidR="00642D03" w:rsidRDefault="00642D03">
            <w:pPr>
              <w:pStyle w:val="ConsPlusNormal"/>
            </w:pPr>
          </w:p>
        </w:tc>
      </w:tr>
      <w:tr w:rsidR="00642D03">
        <w:tc>
          <w:tcPr>
            <w:tcW w:w="850" w:type="dxa"/>
          </w:tcPr>
          <w:p w:rsidR="00642D03" w:rsidRDefault="00642D03">
            <w:pPr>
              <w:pStyle w:val="ConsPlusNormal"/>
            </w:pPr>
            <w:r>
              <w:t>6.9.3.1</w:t>
            </w:r>
          </w:p>
        </w:tc>
        <w:tc>
          <w:tcPr>
            <w:tcW w:w="2948" w:type="dxa"/>
          </w:tcPr>
          <w:p w:rsidR="00642D03" w:rsidRDefault="00642D03">
            <w:pPr>
              <w:pStyle w:val="ConsPlusNormal"/>
            </w:pPr>
            <w:r>
              <w:t>сумма, в тыс. руб.</w:t>
            </w:r>
          </w:p>
        </w:tc>
        <w:tc>
          <w:tcPr>
            <w:tcW w:w="2664" w:type="dxa"/>
          </w:tcPr>
          <w:p w:rsidR="00642D03" w:rsidRDefault="00642D03">
            <w:pPr>
              <w:pStyle w:val="ConsPlusNormal"/>
            </w:pPr>
          </w:p>
        </w:tc>
        <w:tc>
          <w:tcPr>
            <w:tcW w:w="2607" w:type="dxa"/>
          </w:tcPr>
          <w:p w:rsidR="00642D03" w:rsidRDefault="00642D03">
            <w:pPr>
              <w:pStyle w:val="ConsPlusNormal"/>
            </w:pPr>
          </w:p>
        </w:tc>
      </w:tr>
      <w:tr w:rsidR="00642D03">
        <w:tc>
          <w:tcPr>
            <w:tcW w:w="850" w:type="dxa"/>
          </w:tcPr>
          <w:p w:rsidR="00642D03" w:rsidRDefault="00642D03">
            <w:pPr>
              <w:pStyle w:val="ConsPlusNormal"/>
            </w:pPr>
            <w:r>
              <w:t>6.9.3.2</w:t>
            </w:r>
          </w:p>
        </w:tc>
        <w:tc>
          <w:tcPr>
            <w:tcW w:w="2948" w:type="dxa"/>
          </w:tcPr>
          <w:p w:rsidR="00642D03" w:rsidRDefault="00642D03">
            <w:pPr>
              <w:pStyle w:val="ConsPlusNormal"/>
            </w:pPr>
            <w:r>
              <w:t>период действия кредитного договора (договора займа), в месяцах</w:t>
            </w:r>
          </w:p>
        </w:tc>
        <w:tc>
          <w:tcPr>
            <w:tcW w:w="2664" w:type="dxa"/>
          </w:tcPr>
          <w:p w:rsidR="00642D03" w:rsidRDefault="00642D03">
            <w:pPr>
              <w:pStyle w:val="ConsPlusNormal"/>
            </w:pPr>
          </w:p>
        </w:tc>
        <w:tc>
          <w:tcPr>
            <w:tcW w:w="2607" w:type="dxa"/>
          </w:tcPr>
          <w:p w:rsidR="00642D03" w:rsidRDefault="00642D03">
            <w:pPr>
              <w:pStyle w:val="ConsPlusNormal"/>
            </w:pPr>
          </w:p>
        </w:tc>
      </w:tr>
      <w:tr w:rsidR="00642D03">
        <w:tc>
          <w:tcPr>
            <w:tcW w:w="850" w:type="dxa"/>
          </w:tcPr>
          <w:p w:rsidR="00642D03" w:rsidRDefault="00642D03">
            <w:pPr>
              <w:pStyle w:val="ConsPlusNormal"/>
            </w:pPr>
            <w:r>
              <w:t>6.9.3.3</w:t>
            </w:r>
          </w:p>
        </w:tc>
        <w:tc>
          <w:tcPr>
            <w:tcW w:w="2948" w:type="dxa"/>
          </w:tcPr>
          <w:p w:rsidR="00642D03" w:rsidRDefault="00642D03">
            <w:pPr>
              <w:pStyle w:val="ConsPlusNormal"/>
            </w:pPr>
            <w:r>
              <w:t>кредитная ставка, годовая, в %</w:t>
            </w:r>
          </w:p>
        </w:tc>
        <w:tc>
          <w:tcPr>
            <w:tcW w:w="2664" w:type="dxa"/>
          </w:tcPr>
          <w:p w:rsidR="00642D03" w:rsidRDefault="00642D03">
            <w:pPr>
              <w:pStyle w:val="ConsPlusNormal"/>
            </w:pPr>
          </w:p>
        </w:tc>
        <w:tc>
          <w:tcPr>
            <w:tcW w:w="2607" w:type="dxa"/>
          </w:tcPr>
          <w:p w:rsidR="00642D03" w:rsidRDefault="00642D03">
            <w:pPr>
              <w:pStyle w:val="ConsPlusNormal"/>
            </w:pPr>
          </w:p>
        </w:tc>
      </w:tr>
      <w:tr w:rsidR="00642D03">
        <w:tc>
          <w:tcPr>
            <w:tcW w:w="850" w:type="dxa"/>
          </w:tcPr>
          <w:p w:rsidR="00642D03" w:rsidRDefault="00642D03">
            <w:pPr>
              <w:pStyle w:val="ConsPlusNormal"/>
            </w:pPr>
            <w:r>
              <w:t>6.9.3.4</w:t>
            </w:r>
          </w:p>
        </w:tc>
        <w:tc>
          <w:tcPr>
            <w:tcW w:w="2948" w:type="dxa"/>
          </w:tcPr>
          <w:p w:rsidR="00642D03" w:rsidRDefault="00642D03">
            <w:pPr>
              <w:pStyle w:val="ConsPlusNormal"/>
            </w:pPr>
            <w:r>
              <w:t>сумма процентных платежей, в тыс. руб.</w:t>
            </w:r>
          </w:p>
        </w:tc>
        <w:tc>
          <w:tcPr>
            <w:tcW w:w="2664" w:type="dxa"/>
          </w:tcPr>
          <w:p w:rsidR="00642D03" w:rsidRDefault="00642D03">
            <w:pPr>
              <w:pStyle w:val="ConsPlusNormal"/>
            </w:pPr>
          </w:p>
        </w:tc>
        <w:tc>
          <w:tcPr>
            <w:tcW w:w="2607" w:type="dxa"/>
          </w:tcPr>
          <w:p w:rsidR="00642D03" w:rsidRDefault="00642D03">
            <w:pPr>
              <w:pStyle w:val="ConsPlusNormal"/>
            </w:pPr>
          </w:p>
        </w:tc>
      </w:tr>
      <w:tr w:rsidR="00642D03">
        <w:tc>
          <w:tcPr>
            <w:tcW w:w="850" w:type="dxa"/>
          </w:tcPr>
          <w:p w:rsidR="00642D03" w:rsidRDefault="00642D03">
            <w:pPr>
              <w:pStyle w:val="ConsPlusNormal"/>
            </w:pPr>
            <w:r>
              <w:t>6.9.4</w:t>
            </w:r>
          </w:p>
        </w:tc>
        <w:tc>
          <w:tcPr>
            <w:tcW w:w="2948" w:type="dxa"/>
          </w:tcPr>
          <w:p w:rsidR="00642D03" w:rsidRDefault="00642D03">
            <w:pPr>
              <w:pStyle w:val="ConsPlusNormal"/>
            </w:pPr>
            <w:r>
              <w:t>лизинг:</w:t>
            </w:r>
          </w:p>
        </w:tc>
        <w:tc>
          <w:tcPr>
            <w:tcW w:w="2664" w:type="dxa"/>
          </w:tcPr>
          <w:p w:rsidR="00642D03" w:rsidRDefault="00642D03">
            <w:pPr>
              <w:pStyle w:val="ConsPlusNormal"/>
            </w:pPr>
          </w:p>
        </w:tc>
        <w:tc>
          <w:tcPr>
            <w:tcW w:w="2607" w:type="dxa"/>
          </w:tcPr>
          <w:p w:rsidR="00642D03" w:rsidRDefault="00642D03">
            <w:pPr>
              <w:pStyle w:val="ConsPlusNormal"/>
            </w:pPr>
          </w:p>
        </w:tc>
      </w:tr>
      <w:tr w:rsidR="00642D03">
        <w:tc>
          <w:tcPr>
            <w:tcW w:w="850" w:type="dxa"/>
          </w:tcPr>
          <w:p w:rsidR="00642D03" w:rsidRDefault="00642D03">
            <w:pPr>
              <w:pStyle w:val="ConsPlusNormal"/>
            </w:pPr>
            <w:r>
              <w:t>6.9.4.1</w:t>
            </w:r>
          </w:p>
        </w:tc>
        <w:tc>
          <w:tcPr>
            <w:tcW w:w="2948" w:type="dxa"/>
          </w:tcPr>
          <w:p w:rsidR="00642D03" w:rsidRDefault="00642D03">
            <w:pPr>
              <w:pStyle w:val="ConsPlusNormal"/>
            </w:pPr>
            <w:r>
              <w:t>сумма, в тыс. руб.</w:t>
            </w:r>
          </w:p>
        </w:tc>
        <w:tc>
          <w:tcPr>
            <w:tcW w:w="2664" w:type="dxa"/>
          </w:tcPr>
          <w:p w:rsidR="00642D03" w:rsidRDefault="00642D03">
            <w:pPr>
              <w:pStyle w:val="ConsPlusNormal"/>
            </w:pPr>
          </w:p>
        </w:tc>
        <w:tc>
          <w:tcPr>
            <w:tcW w:w="2607" w:type="dxa"/>
          </w:tcPr>
          <w:p w:rsidR="00642D03" w:rsidRDefault="00642D03">
            <w:pPr>
              <w:pStyle w:val="ConsPlusNormal"/>
            </w:pPr>
          </w:p>
        </w:tc>
      </w:tr>
      <w:tr w:rsidR="00642D03">
        <w:tc>
          <w:tcPr>
            <w:tcW w:w="850" w:type="dxa"/>
          </w:tcPr>
          <w:p w:rsidR="00642D03" w:rsidRDefault="00642D03">
            <w:pPr>
              <w:pStyle w:val="ConsPlusNormal"/>
            </w:pPr>
            <w:r>
              <w:t>6.9.4.2</w:t>
            </w:r>
          </w:p>
        </w:tc>
        <w:tc>
          <w:tcPr>
            <w:tcW w:w="2948" w:type="dxa"/>
          </w:tcPr>
          <w:p w:rsidR="00642D03" w:rsidRDefault="00642D03">
            <w:pPr>
              <w:pStyle w:val="ConsPlusNormal"/>
            </w:pPr>
            <w:r>
              <w:t>период действия договора лизинга, в месяцах</w:t>
            </w:r>
          </w:p>
        </w:tc>
        <w:tc>
          <w:tcPr>
            <w:tcW w:w="2664" w:type="dxa"/>
          </w:tcPr>
          <w:p w:rsidR="00642D03" w:rsidRDefault="00642D03">
            <w:pPr>
              <w:pStyle w:val="ConsPlusNormal"/>
            </w:pPr>
          </w:p>
        </w:tc>
        <w:tc>
          <w:tcPr>
            <w:tcW w:w="2607" w:type="dxa"/>
          </w:tcPr>
          <w:p w:rsidR="00642D03" w:rsidRDefault="00642D03">
            <w:pPr>
              <w:pStyle w:val="ConsPlusNormal"/>
            </w:pPr>
          </w:p>
        </w:tc>
      </w:tr>
      <w:tr w:rsidR="00642D03">
        <w:tc>
          <w:tcPr>
            <w:tcW w:w="850" w:type="dxa"/>
          </w:tcPr>
          <w:p w:rsidR="00642D03" w:rsidRDefault="00642D03">
            <w:pPr>
              <w:pStyle w:val="ConsPlusNormal"/>
            </w:pPr>
            <w:r>
              <w:t>6.9.4.3</w:t>
            </w:r>
          </w:p>
        </w:tc>
        <w:tc>
          <w:tcPr>
            <w:tcW w:w="2948" w:type="dxa"/>
          </w:tcPr>
          <w:p w:rsidR="00642D03" w:rsidRDefault="00642D03">
            <w:pPr>
              <w:pStyle w:val="ConsPlusNormal"/>
            </w:pPr>
            <w:r>
              <w:t>сумма лизинговых платежей, в тыс. руб.</w:t>
            </w:r>
          </w:p>
        </w:tc>
        <w:tc>
          <w:tcPr>
            <w:tcW w:w="2664" w:type="dxa"/>
          </w:tcPr>
          <w:p w:rsidR="00642D03" w:rsidRDefault="00642D03">
            <w:pPr>
              <w:pStyle w:val="ConsPlusNormal"/>
            </w:pPr>
          </w:p>
        </w:tc>
        <w:tc>
          <w:tcPr>
            <w:tcW w:w="2607" w:type="dxa"/>
          </w:tcPr>
          <w:p w:rsidR="00642D03" w:rsidRDefault="00642D03">
            <w:pPr>
              <w:pStyle w:val="ConsPlusNormal"/>
            </w:pPr>
          </w:p>
        </w:tc>
      </w:tr>
      <w:tr w:rsidR="00642D03">
        <w:tc>
          <w:tcPr>
            <w:tcW w:w="850" w:type="dxa"/>
          </w:tcPr>
          <w:p w:rsidR="00642D03" w:rsidRDefault="00642D03">
            <w:pPr>
              <w:pStyle w:val="ConsPlusNormal"/>
            </w:pPr>
            <w:r>
              <w:t>6.9.5</w:t>
            </w:r>
          </w:p>
        </w:tc>
        <w:tc>
          <w:tcPr>
            <w:tcW w:w="2948" w:type="dxa"/>
          </w:tcPr>
          <w:p w:rsidR="00642D03" w:rsidRDefault="00642D03">
            <w:pPr>
              <w:pStyle w:val="ConsPlusNormal"/>
            </w:pPr>
            <w:r>
              <w:t>другое (указать источник, размер, иные параметры)</w:t>
            </w:r>
          </w:p>
        </w:tc>
        <w:tc>
          <w:tcPr>
            <w:tcW w:w="2664" w:type="dxa"/>
          </w:tcPr>
          <w:p w:rsidR="00642D03" w:rsidRDefault="00642D03">
            <w:pPr>
              <w:pStyle w:val="ConsPlusNormal"/>
            </w:pPr>
          </w:p>
        </w:tc>
        <w:tc>
          <w:tcPr>
            <w:tcW w:w="2607" w:type="dxa"/>
          </w:tcPr>
          <w:p w:rsidR="00642D03" w:rsidRDefault="00642D03">
            <w:pPr>
              <w:pStyle w:val="ConsPlusNormal"/>
            </w:pPr>
          </w:p>
        </w:tc>
      </w:tr>
      <w:tr w:rsidR="00642D03">
        <w:tc>
          <w:tcPr>
            <w:tcW w:w="850" w:type="dxa"/>
          </w:tcPr>
          <w:p w:rsidR="00642D03" w:rsidRDefault="00642D03">
            <w:pPr>
              <w:pStyle w:val="ConsPlusNormal"/>
            </w:pPr>
            <w:r>
              <w:t>7</w:t>
            </w:r>
          </w:p>
        </w:tc>
        <w:tc>
          <w:tcPr>
            <w:tcW w:w="2948" w:type="dxa"/>
          </w:tcPr>
          <w:p w:rsidR="00642D03" w:rsidRDefault="00642D03">
            <w:pPr>
              <w:pStyle w:val="ConsPlusNormal"/>
            </w:pPr>
            <w:r>
              <w:t>Территория сбыта</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8</w:t>
            </w:r>
          </w:p>
        </w:tc>
        <w:tc>
          <w:tcPr>
            <w:tcW w:w="2948" w:type="dxa"/>
          </w:tcPr>
          <w:p w:rsidR="00642D03" w:rsidRDefault="00642D03">
            <w:pPr>
              <w:pStyle w:val="ConsPlusNormal"/>
            </w:pPr>
            <w:r>
              <w:t>Каналы сбыта</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9</w:t>
            </w:r>
          </w:p>
        </w:tc>
        <w:tc>
          <w:tcPr>
            <w:tcW w:w="2948" w:type="dxa"/>
          </w:tcPr>
          <w:p w:rsidR="00642D03" w:rsidRDefault="00642D03">
            <w:pPr>
              <w:pStyle w:val="ConsPlusNormal"/>
            </w:pPr>
            <w:r>
              <w:t>Сведения о рынке сбыта</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9.1</w:t>
            </w:r>
          </w:p>
        </w:tc>
        <w:tc>
          <w:tcPr>
            <w:tcW w:w="2948" w:type="dxa"/>
          </w:tcPr>
          <w:p w:rsidR="00642D03" w:rsidRDefault="00642D03">
            <w:pPr>
              <w:pStyle w:val="ConsPlusNormal"/>
            </w:pPr>
            <w:r>
              <w:t>Наименование и краткая характеристика намечаемой к выпуску продукции</w:t>
            </w:r>
          </w:p>
        </w:tc>
        <w:tc>
          <w:tcPr>
            <w:tcW w:w="5271" w:type="dxa"/>
            <w:gridSpan w:val="2"/>
          </w:tcPr>
          <w:p w:rsidR="00642D03" w:rsidRDefault="00642D03">
            <w:pPr>
              <w:pStyle w:val="ConsPlusNormal"/>
            </w:pPr>
            <w:r>
              <w:t>(описание)</w:t>
            </w:r>
          </w:p>
        </w:tc>
      </w:tr>
      <w:tr w:rsidR="00642D03">
        <w:tc>
          <w:tcPr>
            <w:tcW w:w="850" w:type="dxa"/>
          </w:tcPr>
          <w:p w:rsidR="00642D03" w:rsidRDefault="00642D03">
            <w:pPr>
              <w:pStyle w:val="ConsPlusNormal"/>
            </w:pPr>
            <w:r>
              <w:t>9.2</w:t>
            </w:r>
          </w:p>
        </w:tc>
        <w:tc>
          <w:tcPr>
            <w:tcW w:w="2948" w:type="dxa"/>
          </w:tcPr>
          <w:p w:rsidR="00642D03" w:rsidRDefault="00642D03">
            <w:pPr>
              <w:pStyle w:val="ConsPlusNormal"/>
            </w:pPr>
            <w:r>
              <w:t>Объем выпуска продукции в год (указать ед. изм.):</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9.2.1</w:t>
            </w:r>
          </w:p>
        </w:tc>
        <w:tc>
          <w:tcPr>
            <w:tcW w:w="2948" w:type="dxa"/>
          </w:tcPr>
          <w:p w:rsidR="00642D03" w:rsidRDefault="00642D03">
            <w:pPr>
              <w:pStyle w:val="ConsPlusNormal"/>
            </w:pPr>
            <w:r>
              <w:t>проектная (максимальная) мощность</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9.2.2</w:t>
            </w:r>
          </w:p>
        </w:tc>
        <w:tc>
          <w:tcPr>
            <w:tcW w:w="2948" w:type="dxa"/>
          </w:tcPr>
          <w:p w:rsidR="00642D03" w:rsidRDefault="00642D03">
            <w:pPr>
              <w:pStyle w:val="ConsPlusNormal"/>
            </w:pPr>
            <w:r>
              <w:t>1-й год производства</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9.2.3</w:t>
            </w:r>
          </w:p>
        </w:tc>
        <w:tc>
          <w:tcPr>
            <w:tcW w:w="2948" w:type="dxa"/>
          </w:tcPr>
          <w:p w:rsidR="00642D03" w:rsidRDefault="00642D03">
            <w:pPr>
              <w:pStyle w:val="ConsPlusNormal"/>
            </w:pPr>
            <w:r>
              <w:t>2-й год производства</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9.3</w:t>
            </w:r>
          </w:p>
        </w:tc>
        <w:tc>
          <w:tcPr>
            <w:tcW w:w="2948" w:type="dxa"/>
          </w:tcPr>
          <w:p w:rsidR="00642D03" w:rsidRDefault="00642D03">
            <w:pPr>
              <w:pStyle w:val="ConsPlusNormal"/>
            </w:pPr>
            <w:r>
              <w:t xml:space="preserve">Основные конкуренты (наименование, бренды, </w:t>
            </w:r>
            <w:r>
              <w:lastRenderedPageBreak/>
              <w:t>территория деятельности и сбыта)</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9.4</w:t>
            </w:r>
          </w:p>
        </w:tc>
        <w:tc>
          <w:tcPr>
            <w:tcW w:w="2948" w:type="dxa"/>
          </w:tcPr>
          <w:p w:rsidR="00642D03" w:rsidRDefault="00642D03">
            <w:pPr>
              <w:pStyle w:val="ConsPlusNormal"/>
            </w:pPr>
            <w:r>
              <w:t>Преимущества перед продукцией, выпускаемой конкурентами</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9.5</w:t>
            </w:r>
          </w:p>
        </w:tc>
        <w:tc>
          <w:tcPr>
            <w:tcW w:w="2948" w:type="dxa"/>
          </w:tcPr>
          <w:p w:rsidR="00642D03" w:rsidRDefault="00642D03">
            <w:pPr>
              <w:pStyle w:val="ConsPlusNormal"/>
            </w:pPr>
            <w:r>
              <w:t>Основные целевые группы потребителей</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9.6</w:t>
            </w:r>
          </w:p>
        </w:tc>
        <w:tc>
          <w:tcPr>
            <w:tcW w:w="2948" w:type="dxa"/>
          </w:tcPr>
          <w:p w:rsidR="00642D03" w:rsidRDefault="00642D03">
            <w:pPr>
              <w:pStyle w:val="ConsPlusNormal"/>
            </w:pPr>
            <w:r>
              <w:t>Тенденция рынка (рост, сжимание, стабильность)</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9.7</w:t>
            </w:r>
          </w:p>
        </w:tc>
        <w:tc>
          <w:tcPr>
            <w:tcW w:w="2948" w:type="dxa"/>
          </w:tcPr>
          <w:p w:rsidR="00642D03" w:rsidRDefault="00642D03">
            <w:pPr>
              <w:pStyle w:val="ConsPlusNormal"/>
            </w:pPr>
            <w:r>
              <w:t>Предполагаемый объем экспорта продукции, в объемных показателях и в % от планового объема продаж</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9.8</w:t>
            </w:r>
          </w:p>
        </w:tc>
        <w:tc>
          <w:tcPr>
            <w:tcW w:w="2948" w:type="dxa"/>
          </w:tcPr>
          <w:p w:rsidR="00642D03" w:rsidRDefault="00642D03">
            <w:pPr>
              <w:pStyle w:val="ConsPlusNormal"/>
            </w:pPr>
            <w:r>
              <w:t>География экспорта (страны, регионы мира)</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9.9</w:t>
            </w:r>
          </w:p>
        </w:tc>
        <w:tc>
          <w:tcPr>
            <w:tcW w:w="2948" w:type="dxa"/>
          </w:tcPr>
          <w:p w:rsidR="00642D03" w:rsidRDefault="00642D03">
            <w:pPr>
              <w:pStyle w:val="ConsPlusNormal"/>
            </w:pPr>
            <w:r>
              <w:t>Необходимость импортных поставок:</w:t>
            </w:r>
          </w:p>
        </w:tc>
        <w:tc>
          <w:tcPr>
            <w:tcW w:w="5271" w:type="dxa"/>
            <w:gridSpan w:val="2"/>
          </w:tcPr>
          <w:p w:rsidR="00642D03" w:rsidRDefault="00642D03">
            <w:pPr>
              <w:pStyle w:val="ConsPlusNormal"/>
            </w:pPr>
            <w:r>
              <w:t>(указать страну-поставщика, названия объектов поставок, укрупненно)</w:t>
            </w:r>
          </w:p>
        </w:tc>
      </w:tr>
      <w:tr w:rsidR="00642D03">
        <w:tc>
          <w:tcPr>
            <w:tcW w:w="850" w:type="dxa"/>
          </w:tcPr>
          <w:p w:rsidR="00642D03" w:rsidRDefault="00642D03">
            <w:pPr>
              <w:pStyle w:val="ConsPlusNormal"/>
            </w:pPr>
            <w:r>
              <w:t>9.9.1</w:t>
            </w:r>
          </w:p>
        </w:tc>
        <w:tc>
          <w:tcPr>
            <w:tcW w:w="2948" w:type="dxa"/>
          </w:tcPr>
          <w:p w:rsidR="00642D03" w:rsidRDefault="00642D03">
            <w:pPr>
              <w:pStyle w:val="ConsPlusNormal"/>
            </w:pPr>
            <w:r>
              <w:t>технологии</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9.9.2</w:t>
            </w:r>
          </w:p>
        </w:tc>
        <w:tc>
          <w:tcPr>
            <w:tcW w:w="2948" w:type="dxa"/>
          </w:tcPr>
          <w:p w:rsidR="00642D03" w:rsidRDefault="00642D03">
            <w:pPr>
              <w:pStyle w:val="ConsPlusNormal"/>
            </w:pPr>
            <w:r>
              <w:t>оборудования</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9.9.3</w:t>
            </w:r>
          </w:p>
        </w:tc>
        <w:tc>
          <w:tcPr>
            <w:tcW w:w="2948" w:type="dxa"/>
          </w:tcPr>
          <w:p w:rsidR="00642D03" w:rsidRDefault="00642D03">
            <w:pPr>
              <w:pStyle w:val="ConsPlusNormal"/>
            </w:pPr>
            <w:r>
              <w:t>сырья</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9.9.4</w:t>
            </w:r>
          </w:p>
        </w:tc>
        <w:tc>
          <w:tcPr>
            <w:tcW w:w="2948" w:type="dxa"/>
          </w:tcPr>
          <w:p w:rsidR="00642D03" w:rsidRDefault="00642D03">
            <w:pPr>
              <w:pStyle w:val="ConsPlusNormal"/>
            </w:pPr>
            <w:r>
              <w:t>комплектующих</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9.10</w:t>
            </w:r>
          </w:p>
        </w:tc>
        <w:tc>
          <w:tcPr>
            <w:tcW w:w="2948" w:type="dxa"/>
          </w:tcPr>
          <w:p w:rsidR="00642D03" w:rsidRDefault="00642D03">
            <w:pPr>
              <w:pStyle w:val="ConsPlusNormal"/>
            </w:pPr>
            <w:r>
              <w:t>Потребность в продукции/услугах местных товаропроизводителей</w:t>
            </w:r>
          </w:p>
        </w:tc>
        <w:tc>
          <w:tcPr>
            <w:tcW w:w="5271" w:type="dxa"/>
            <w:gridSpan w:val="2"/>
          </w:tcPr>
          <w:p w:rsidR="00642D03" w:rsidRDefault="00642D03">
            <w:pPr>
              <w:pStyle w:val="ConsPlusNormal"/>
            </w:pPr>
            <w:r>
              <w:t>(указать названия продуктов/услуг; регион, город, населенный пункт поставки; объем потребления в год)</w:t>
            </w:r>
          </w:p>
        </w:tc>
      </w:tr>
      <w:tr w:rsidR="00642D03">
        <w:tc>
          <w:tcPr>
            <w:tcW w:w="850" w:type="dxa"/>
          </w:tcPr>
          <w:p w:rsidR="00642D03" w:rsidRDefault="00642D03">
            <w:pPr>
              <w:pStyle w:val="ConsPlusNormal"/>
            </w:pPr>
            <w:r>
              <w:t>10</w:t>
            </w:r>
          </w:p>
        </w:tc>
        <w:tc>
          <w:tcPr>
            <w:tcW w:w="2948" w:type="dxa"/>
          </w:tcPr>
          <w:p w:rsidR="00642D03" w:rsidRDefault="00642D03">
            <w:pPr>
              <w:pStyle w:val="ConsPlusNormal"/>
            </w:pPr>
            <w:r>
              <w:t>Структура инвестиций по источникам:</w:t>
            </w:r>
          </w:p>
        </w:tc>
        <w:tc>
          <w:tcPr>
            <w:tcW w:w="2664" w:type="dxa"/>
          </w:tcPr>
          <w:p w:rsidR="00642D03" w:rsidRDefault="00642D03">
            <w:pPr>
              <w:pStyle w:val="ConsPlusNormal"/>
            </w:pPr>
            <w:r>
              <w:t>в тыс. руб.</w:t>
            </w:r>
          </w:p>
        </w:tc>
        <w:tc>
          <w:tcPr>
            <w:tcW w:w="2607" w:type="dxa"/>
          </w:tcPr>
          <w:p w:rsidR="00642D03" w:rsidRDefault="00642D03">
            <w:pPr>
              <w:pStyle w:val="ConsPlusNormal"/>
            </w:pPr>
            <w:r>
              <w:t>в %</w:t>
            </w:r>
          </w:p>
        </w:tc>
      </w:tr>
      <w:tr w:rsidR="00642D03">
        <w:tc>
          <w:tcPr>
            <w:tcW w:w="850" w:type="dxa"/>
          </w:tcPr>
          <w:p w:rsidR="00642D03" w:rsidRDefault="00642D03">
            <w:pPr>
              <w:pStyle w:val="ConsPlusNormal"/>
            </w:pPr>
            <w:r>
              <w:t>10.1</w:t>
            </w:r>
          </w:p>
        </w:tc>
        <w:tc>
          <w:tcPr>
            <w:tcW w:w="2948" w:type="dxa"/>
          </w:tcPr>
          <w:p w:rsidR="00642D03" w:rsidRDefault="00642D03">
            <w:pPr>
              <w:pStyle w:val="ConsPlusNormal"/>
            </w:pPr>
            <w:r>
              <w:t>Собственные средства</w:t>
            </w:r>
          </w:p>
        </w:tc>
        <w:tc>
          <w:tcPr>
            <w:tcW w:w="2664" w:type="dxa"/>
          </w:tcPr>
          <w:p w:rsidR="00642D03" w:rsidRDefault="00642D03">
            <w:pPr>
              <w:pStyle w:val="ConsPlusNormal"/>
            </w:pPr>
          </w:p>
        </w:tc>
        <w:tc>
          <w:tcPr>
            <w:tcW w:w="2607" w:type="dxa"/>
          </w:tcPr>
          <w:p w:rsidR="00642D03" w:rsidRDefault="00642D03">
            <w:pPr>
              <w:pStyle w:val="ConsPlusNormal"/>
            </w:pPr>
          </w:p>
        </w:tc>
      </w:tr>
      <w:tr w:rsidR="00642D03">
        <w:tc>
          <w:tcPr>
            <w:tcW w:w="850" w:type="dxa"/>
          </w:tcPr>
          <w:p w:rsidR="00642D03" w:rsidRDefault="00642D03">
            <w:pPr>
              <w:pStyle w:val="ConsPlusNormal"/>
            </w:pPr>
            <w:r>
              <w:t>10.2</w:t>
            </w:r>
          </w:p>
        </w:tc>
        <w:tc>
          <w:tcPr>
            <w:tcW w:w="2948" w:type="dxa"/>
          </w:tcPr>
          <w:p w:rsidR="00642D03" w:rsidRDefault="00642D03">
            <w:pPr>
              <w:pStyle w:val="ConsPlusNormal"/>
            </w:pPr>
            <w:r>
              <w:t>Средства иных участников инвестиционного проекта</w:t>
            </w:r>
          </w:p>
        </w:tc>
        <w:tc>
          <w:tcPr>
            <w:tcW w:w="2664" w:type="dxa"/>
          </w:tcPr>
          <w:p w:rsidR="00642D03" w:rsidRDefault="00642D03">
            <w:pPr>
              <w:pStyle w:val="ConsPlusNormal"/>
            </w:pPr>
          </w:p>
        </w:tc>
        <w:tc>
          <w:tcPr>
            <w:tcW w:w="2607" w:type="dxa"/>
          </w:tcPr>
          <w:p w:rsidR="00642D03" w:rsidRDefault="00642D03">
            <w:pPr>
              <w:pStyle w:val="ConsPlusNormal"/>
            </w:pPr>
          </w:p>
        </w:tc>
      </w:tr>
      <w:tr w:rsidR="00642D03">
        <w:tc>
          <w:tcPr>
            <w:tcW w:w="850" w:type="dxa"/>
          </w:tcPr>
          <w:p w:rsidR="00642D03" w:rsidRDefault="00642D03">
            <w:pPr>
              <w:pStyle w:val="ConsPlusNormal"/>
            </w:pPr>
            <w:r>
              <w:t>10.3</w:t>
            </w:r>
          </w:p>
        </w:tc>
        <w:tc>
          <w:tcPr>
            <w:tcW w:w="2948" w:type="dxa"/>
          </w:tcPr>
          <w:p w:rsidR="00642D03" w:rsidRDefault="00642D03">
            <w:pPr>
              <w:pStyle w:val="ConsPlusNormal"/>
            </w:pPr>
            <w:r>
              <w:t>Заемные средства</w:t>
            </w:r>
          </w:p>
        </w:tc>
        <w:tc>
          <w:tcPr>
            <w:tcW w:w="2664" w:type="dxa"/>
          </w:tcPr>
          <w:p w:rsidR="00642D03" w:rsidRDefault="00642D03">
            <w:pPr>
              <w:pStyle w:val="ConsPlusNormal"/>
            </w:pPr>
          </w:p>
        </w:tc>
        <w:tc>
          <w:tcPr>
            <w:tcW w:w="2607" w:type="dxa"/>
          </w:tcPr>
          <w:p w:rsidR="00642D03" w:rsidRDefault="00642D03">
            <w:pPr>
              <w:pStyle w:val="ConsPlusNormal"/>
            </w:pPr>
          </w:p>
        </w:tc>
      </w:tr>
      <w:tr w:rsidR="00642D03">
        <w:tc>
          <w:tcPr>
            <w:tcW w:w="850" w:type="dxa"/>
          </w:tcPr>
          <w:p w:rsidR="00642D03" w:rsidRDefault="00642D03">
            <w:pPr>
              <w:pStyle w:val="ConsPlusNormal"/>
            </w:pPr>
            <w:r>
              <w:t>10.4</w:t>
            </w:r>
          </w:p>
        </w:tc>
        <w:tc>
          <w:tcPr>
            <w:tcW w:w="2948" w:type="dxa"/>
          </w:tcPr>
          <w:p w:rsidR="00642D03" w:rsidRDefault="00642D03">
            <w:pPr>
              <w:pStyle w:val="ConsPlusNormal"/>
            </w:pPr>
            <w:r>
              <w:t>Ожидаемый объем государственной (муниципальной) поддержки</w:t>
            </w:r>
          </w:p>
        </w:tc>
        <w:tc>
          <w:tcPr>
            <w:tcW w:w="2664" w:type="dxa"/>
          </w:tcPr>
          <w:p w:rsidR="00642D03" w:rsidRDefault="00642D03">
            <w:pPr>
              <w:pStyle w:val="ConsPlusNormal"/>
            </w:pPr>
          </w:p>
        </w:tc>
        <w:tc>
          <w:tcPr>
            <w:tcW w:w="2607" w:type="dxa"/>
          </w:tcPr>
          <w:p w:rsidR="00642D03" w:rsidRDefault="00642D03">
            <w:pPr>
              <w:pStyle w:val="ConsPlusNormal"/>
            </w:pPr>
          </w:p>
        </w:tc>
      </w:tr>
      <w:tr w:rsidR="00642D03">
        <w:tc>
          <w:tcPr>
            <w:tcW w:w="850" w:type="dxa"/>
          </w:tcPr>
          <w:p w:rsidR="00642D03" w:rsidRDefault="00642D03">
            <w:pPr>
              <w:pStyle w:val="ConsPlusNormal"/>
            </w:pPr>
            <w:r>
              <w:t>11</w:t>
            </w:r>
          </w:p>
        </w:tc>
        <w:tc>
          <w:tcPr>
            <w:tcW w:w="2948" w:type="dxa"/>
          </w:tcPr>
          <w:p w:rsidR="00642D03" w:rsidRDefault="00642D03">
            <w:pPr>
              <w:pStyle w:val="ConsPlusNormal"/>
            </w:pPr>
            <w:r>
              <w:t>Ожидаемый финансовый результат от реализации проекта</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11.1</w:t>
            </w:r>
          </w:p>
        </w:tc>
        <w:tc>
          <w:tcPr>
            <w:tcW w:w="2948" w:type="dxa"/>
          </w:tcPr>
          <w:p w:rsidR="00642D03" w:rsidRDefault="00642D03">
            <w:pPr>
              <w:pStyle w:val="ConsPlusNormal"/>
            </w:pPr>
            <w:r>
              <w:t>Выручка от реализации (перспектива 3 года)</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lastRenderedPageBreak/>
              <w:t>11.2</w:t>
            </w:r>
          </w:p>
        </w:tc>
        <w:tc>
          <w:tcPr>
            <w:tcW w:w="2948" w:type="dxa"/>
          </w:tcPr>
          <w:p w:rsidR="00642D03" w:rsidRDefault="00642D03">
            <w:pPr>
              <w:pStyle w:val="ConsPlusNormal"/>
            </w:pPr>
            <w:r>
              <w:t>Срок окупаемости (в мес.)</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12</w:t>
            </w:r>
          </w:p>
        </w:tc>
        <w:tc>
          <w:tcPr>
            <w:tcW w:w="2948" w:type="dxa"/>
          </w:tcPr>
          <w:p w:rsidR="00642D03" w:rsidRDefault="00642D03">
            <w:pPr>
              <w:pStyle w:val="ConsPlusNormal"/>
            </w:pPr>
            <w:r>
              <w:t>Ожидаемый социально-экономический эффект от реализации проекта</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12.1</w:t>
            </w:r>
          </w:p>
        </w:tc>
        <w:tc>
          <w:tcPr>
            <w:tcW w:w="2948" w:type="dxa"/>
          </w:tcPr>
          <w:p w:rsidR="00642D03" w:rsidRDefault="00642D03">
            <w:pPr>
              <w:pStyle w:val="ConsPlusNormal"/>
            </w:pPr>
            <w:r>
              <w:t>Увеличение производства продукции/оказания услуг</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12.2</w:t>
            </w:r>
          </w:p>
        </w:tc>
        <w:tc>
          <w:tcPr>
            <w:tcW w:w="2948" w:type="dxa"/>
          </w:tcPr>
          <w:p w:rsidR="00642D03" w:rsidRDefault="00642D03">
            <w:pPr>
              <w:pStyle w:val="ConsPlusNormal"/>
            </w:pPr>
            <w:r>
              <w:t>Количество новых рабочих мест</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12.3</w:t>
            </w:r>
          </w:p>
        </w:tc>
        <w:tc>
          <w:tcPr>
            <w:tcW w:w="2948" w:type="dxa"/>
          </w:tcPr>
          <w:p w:rsidR="00642D03" w:rsidRDefault="00642D03">
            <w:pPr>
              <w:pStyle w:val="ConsPlusNormal"/>
            </w:pPr>
            <w:r>
              <w:t>Средняя заработная плата в месяц, руб.</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12.4</w:t>
            </w:r>
          </w:p>
        </w:tc>
        <w:tc>
          <w:tcPr>
            <w:tcW w:w="2948" w:type="dxa"/>
          </w:tcPr>
          <w:p w:rsidR="00642D03" w:rsidRDefault="00642D03">
            <w:pPr>
              <w:pStyle w:val="ConsPlusNormal"/>
            </w:pPr>
            <w:r>
              <w:t>Налоговые платежи по проекту (за весь период), тыс. руб.</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12.5</w:t>
            </w:r>
          </w:p>
        </w:tc>
        <w:tc>
          <w:tcPr>
            <w:tcW w:w="2948" w:type="dxa"/>
          </w:tcPr>
          <w:p w:rsidR="00642D03" w:rsidRDefault="00642D03">
            <w:pPr>
              <w:pStyle w:val="ConsPlusNormal"/>
            </w:pPr>
            <w:r>
              <w:t>Социальные эффекты (указать, какие)</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13</w:t>
            </w:r>
          </w:p>
        </w:tc>
        <w:tc>
          <w:tcPr>
            <w:tcW w:w="2948" w:type="dxa"/>
          </w:tcPr>
          <w:p w:rsidR="00642D03" w:rsidRDefault="00642D03">
            <w:pPr>
              <w:pStyle w:val="ConsPlusNormal"/>
            </w:pPr>
            <w:r>
              <w:t>Степень проработки инвестиционного проекта</w:t>
            </w:r>
          </w:p>
        </w:tc>
        <w:tc>
          <w:tcPr>
            <w:tcW w:w="5271" w:type="dxa"/>
            <w:gridSpan w:val="2"/>
          </w:tcPr>
          <w:p w:rsidR="00642D03" w:rsidRDefault="00642D03">
            <w:pPr>
              <w:pStyle w:val="ConsPlusNormal"/>
            </w:pPr>
            <w:r>
              <w:t>(выбрать варианты, поставив любой знак)</w:t>
            </w:r>
          </w:p>
        </w:tc>
      </w:tr>
      <w:tr w:rsidR="00642D03">
        <w:tc>
          <w:tcPr>
            <w:tcW w:w="850" w:type="dxa"/>
          </w:tcPr>
          <w:p w:rsidR="00642D03" w:rsidRDefault="00642D03">
            <w:pPr>
              <w:pStyle w:val="ConsPlusNormal"/>
            </w:pPr>
            <w:r>
              <w:t>13.1</w:t>
            </w:r>
          </w:p>
        </w:tc>
        <w:tc>
          <w:tcPr>
            <w:tcW w:w="2948" w:type="dxa"/>
          </w:tcPr>
          <w:p w:rsidR="00642D03" w:rsidRDefault="00642D03">
            <w:pPr>
              <w:pStyle w:val="ConsPlusNormal"/>
            </w:pPr>
            <w:r>
              <w:t>Имеется только проектная идея</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13.2</w:t>
            </w:r>
          </w:p>
        </w:tc>
        <w:tc>
          <w:tcPr>
            <w:tcW w:w="2948" w:type="dxa"/>
          </w:tcPr>
          <w:p w:rsidR="00642D03" w:rsidRDefault="00642D03">
            <w:pPr>
              <w:pStyle w:val="ConsPlusNormal"/>
            </w:pPr>
            <w:r>
              <w:t>Разработан бизнес-план</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13.3</w:t>
            </w:r>
          </w:p>
        </w:tc>
        <w:tc>
          <w:tcPr>
            <w:tcW w:w="2948" w:type="dxa"/>
          </w:tcPr>
          <w:p w:rsidR="00642D03" w:rsidRDefault="00642D03">
            <w:pPr>
              <w:pStyle w:val="ConsPlusNormal"/>
            </w:pPr>
            <w:r>
              <w:t>Разработана научно-техническая, конструкторская документация</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13.4</w:t>
            </w:r>
          </w:p>
        </w:tc>
        <w:tc>
          <w:tcPr>
            <w:tcW w:w="2948" w:type="dxa"/>
          </w:tcPr>
          <w:p w:rsidR="00642D03" w:rsidRDefault="00642D03">
            <w:pPr>
              <w:pStyle w:val="ConsPlusNormal"/>
            </w:pPr>
            <w:r>
              <w:t>Разработана проектно-сметная документация</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13.5</w:t>
            </w:r>
          </w:p>
        </w:tc>
        <w:tc>
          <w:tcPr>
            <w:tcW w:w="2948" w:type="dxa"/>
          </w:tcPr>
          <w:p w:rsidR="00642D03" w:rsidRDefault="00642D03">
            <w:pPr>
              <w:pStyle w:val="ConsPlusNormal"/>
            </w:pPr>
            <w:r>
              <w:t>Заключены договоры поставок оборудования</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13.6</w:t>
            </w:r>
          </w:p>
        </w:tc>
        <w:tc>
          <w:tcPr>
            <w:tcW w:w="2948" w:type="dxa"/>
          </w:tcPr>
          <w:p w:rsidR="00642D03" w:rsidRDefault="00642D03">
            <w:pPr>
              <w:pStyle w:val="ConsPlusNormal"/>
            </w:pPr>
            <w:r>
              <w:t>Другое</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14</w:t>
            </w:r>
          </w:p>
        </w:tc>
        <w:tc>
          <w:tcPr>
            <w:tcW w:w="2948" w:type="dxa"/>
          </w:tcPr>
          <w:p w:rsidR="00642D03" w:rsidRDefault="00642D03">
            <w:pPr>
              <w:pStyle w:val="ConsPlusNormal"/>
            </w:pPr>
            <w:r>
              <w:t>Экспертиза проекта</w:t>
            </w:r>
          </w:p>
        </w:tc>
        <w:tc>
          <w:tcPr>
            <w:tcW w:w="5271" w:type="dxa"/>
            <w:gridSpan w:val="2"/>
          </w:tcPr>
          <w:p w:rsidR="00642D03" w:rsidRDefault="00642D03">
            <w:pPr>
              <w:pStyle w:val="ConsPlusNormal"/>
            </w:pPr>
            <w:r>
              <w:t>(требуется, не требуется, имеется, не владею информацией) (при выборе варианта "имеется" указать реквизиты документа и суть экспертного заключения)</w:t>
            </w:r>
          </w:p>
        </w:tc>
      </w:tr>
      <w:tr w:rsidR="00642D03">
        <w:tc>
          <w:tcPr>
            <w:tcW w:w="850" w:type="dxa"/>
          </w:tcPr>
          <w:p w:rsidR="00642D03" w:rsidRDefault="00642D03">
            <w:pPr>
              <w:pStyle w:val="ConsPlusNormal"/>
            </w:pPr>
            <w:r>
              <w:t>14.1</w:t>
            </w:r>
          </w:p>
        </w:tc>
        <w:tc>
          <w:tcPr>
            <w:tcW w:w="2948" w:type="dxa"/>
          </w:tcPr>
          <w:p w:rsidR="00642D03" w:rsidRDefault="00642D03">
            <w:pPr>
              <w:pStyle w:val="ConsPlusNormal"/>
            </w:pPr>
            <w:r>
              <w:t>Экологическая</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14.2</w:t>
            </w:r>
          </w:p>
        </w:tc>
        <w:tc>
          <w:tcPr>
            <w:tcW w:w="2948" w:type="dxa"/>
          </w:tcPr>
          <w:p w:rsidR="00642D03" w:rsidRDefault="00642D03">
            <w:pPr>
              <w:pStyle w:val="ConsPlusNormal"/>
            </w:pPr>
            <w:r>
              <w:t>Ведомственная (отраслевая)</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14.3</w:t>
            </w:r>
          </w:p>
        </w:tc>
        <w:tc>
          <w:tcPr>
            <w:tcW w:w="2948" w:type="dxa"/>
          </w:tcPr>
          <w:p w:rsidR="00642D03" w:rsidRDefault="00642D03">
            <w:pPr>
              <w:pStyle w:val="ConsPlusNormal"/>
            </w:pPr>
            <w:r>
              <w:t>Государственная</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14.4</w:t>
            </w:r>
          </w:p>
        </w:tc>
        <w:tc>
          <w:tcPr>
            <w:tcW w:w="2948" w:type="dxa"/>
          </w:tcPr>
          <w:p w:rsidR="00642D03" w:rsidRDefault="00642D03">
            <w:pPr>
              <w:pStyle w:val="ConsPlusNormal"/>
            </w:pPr>
            <w:r>
              <w:t>Независимая</w:t>
            </w:r>
          </w:p>
        </w:tc>
        <w:tc>
          <w:tcPr>
            <w:tcW w:w="5271" w:type="dxa"/>
            <w:gridSpan w:val="2"/>
          </w:tcPr>
          <w:p w:rsidR="00642D03" w:rsidRDefault="00642D03">
            <w:pPr>
              <w:pStyle w:val="ConsPlusNormal"/>
            </w:pPr>
          </w:p>
        </w:tc>
      </w:tr>
      <w:tr w:rsidR="00642D03">
        <w:tc>
          <w:tcPr>
            <w:tcW w:w="850" w:type="dxa"/>
          </w:tcPr>
          <w:p w:rsidR="00642D03" w:rsidRDefault="00642D03">
            <w:pPr>
              <w:pStyle w:val="ConsPlusNormal"/>
            </w:pPr>
            <w:r>
              <w:t>14.5</w:t>
            </w:r>
          </w:p>
        </w:tc>
        <w:tc>
          <w:tcPr>
            <w:tcW w:w="2948" w:type="dxa"/>
          </w:tcPr>
          <w:p w:rsidR="00642D03" w:rsidRDefault="00642D03">
            <w:pPr>
              <w:pStyle w:val="ConsPlusNormal"/>
            </w:pPr>
            <w:r>
              <w:t>Прочая (указать, какая конкретно)</w:t>
            </w:r>
          </w:p>
        </w:tc>
        <w:tc>
          <w:tcPr>
            <w:tcW w:w="5271" w:type="dxa"/>
            <w:gridSpan w:val="2"/>
          </w:tcPr>
          <w:p w:rsidR="00642D03" w:rsidRDefault="00642D03">
            <w:pPr>
              <w:pStyle w:val="ConsPlusNormal"/>
            </w:pPr>
          </w:p>
        </w:tc>
      </w:tr>
    </w:tbl>
    <w:p w:rsidR="00642D03" w:rsidRDefault="00642D03">
      <w:pPr>
        <w:pStyle w:val="ConsPlusNormal"/>
        <w:jc w:val="both"/>
      </w:pPr>
    </w:p>
    <w:p w:rsidR="00642D03" w:rsidRDefault="00642D03">
      <w:pPr>
        <w:pStyle w:val="ConsPlusNormal"/>
        <w:ind w:firstLine="540"/>
        <w:jc w:val="both"/>
      </w:pPr>
      <w:r>
        <w:t>--------------------------------</w:t>
      </w:r>
    </w:p>
    <w:p w:rsidR="00642D03" w:rsidRDefault="00642D03">
      <w:pPr>
        <w:pStyle w:val="ConsPlusNormal"/>
        <w:spacing w:before="220"/>
        <w:ind w:firstLine="540"/>
        <w:jc w:val="both"/>
      </w:pPr>
      <w:bookmarkStart w:id="109" w:name="P4551"/>
      <w:bookmarkEnd w:id="109"/>
      <w:r>
        <w:t>&lt;1&gt; Краткое представление заявителя - описание организации, основные направления деятельности, активы, ежегодный объем производства, опыт работы на рынке заявленного инвестиционного проекта.</w:t>
      </w:r>
    </w:p>
    <w:p w:rsidR="00642D03" w:rsidRDefault="00642D03">
      <w:pPr>
        <w:pStyle w:val="ConsPlusNormal"/>
        <w:spacing w:before="220"/>
        <w:ind w:firstLine="540"/>
        <w:jc w:val="both"/>
      </w:pPr>
      <w:bookmarkStart w:id="110" w:name="P4552"/>
      <w:bookmarkEnd w:id="110"/>
      <w:r>
        <w:t>&lt;2&gt; Описание всех стадий реализации проекта с указанием ожидаемых сроков их реализации, в том числе:</w:t>
      </w:r>
    </w:p>
    <w:p w:rsidR="00642D03" w:rsidRDefault="00642D03">
      <w:pPr>
        <w:pStyle w:val="ConsPlusNormal"/>
        <w:spacing w:before="220"/>
        <w:ind w:firstLine="540"/>
        <w:jc w:val="both"/>
      </w:pPr>
      <w:r>
        <w:t>разработка конструкторской и технологической документации, подготовка производственной площадки, покупка оборудования, организация производства, подготовка разрешительной документации, организация сбыта. Если отдельные стадии проекта уже реализованы, соответствующая информация также заносится в паспорт проекта с указанием достигнутых результатов.</w:t>
      </w:r>
    </w:p>
    <w:p w:rsidR="00642D03" w:rsidRDefault="00642D03">
      <w:pPr>
        <w:pStyle w:val="ConsPlusNormal"/>
        <w:jc w:val="both"/>
      </w:pPr>
    </w:p>
    <w:p w:rsidR="00642D03" w:rsidRDefault="00642D03">
      <w:pPr>
        <w:pStyle w:val="ConsPlusNonformat"/>
        <w:jc w:val="both"/>
      </w:pPr>
      <w:r>
        <w:t>Должность лица, уполномоченного</w:t>
      </w:r>
    </w:p>
    <w:p w:rsidR="00642D03" w:rsidRDefault="00642D03">
      <w:pPr>
        <w:pStyle w:val="ConsPlusNonformat"/>
        <w:jc w:val="both"/>
      </w:pPr>
      <w:r>
        <w:t>действовать от имени муниципального</w:t>
      </w:r>
    </w:p>
    <w:p w:rsidR="00642D03" w:rsidRDefault="00642D03">
      <w:pPr>
        <w:pStyle w:val="ConsPlusNonformat"/>
        <w:jc w:val="both"/>
      </w:pPr>
      <w:r>
        <w:t>образования края                        ___________ _______________________</w:t>
      </w:r>
    </w:p>
    <w:p w:rsidR="00642D03" w:rsidRDefault="00642D03">
      <w:pPr>
        <w:pStyle w:val="ConsPlusNonformat"/>
        <w:jc w:val="both"/>
      </w:pPr>
      <w:r>
        <w:t xml:space="preserve">                                         (подпись)   (расшифровка подписи)</w:t>
      </w: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right"/>
        <w:outlineLvl w:val="3"/>
      </w:pPr>
      <w:r>
        <w:t>Приложение N 6</w:t>
      </w:r>
    </w:p>
    <w:p w:rsidR="00642D03" w:rsidRDefault="00642D03">
      <w:pPr>
        <w:pStyle w:val="ConsPlusNormal"/>
        <w:jc w:val="right"/>
      </w:pPr>
      <w:r>
        <w:t>к Порядку</w:t>
      </w:r>
    </w:p>
    <w:p w:rsidR="00642D03" w:rsidRDefault="00642D03">
      <w:pPr>
        <w:pStyle w:val="ConsPlusNormal"/>
        <w:jc w:val="right"/>
      </w:pPr>
      <w:r>
        <w:t>подготовки и проведения</w:t>
      </w:r>
    </w:p>
    <w:p w:rsidR="00642D03" w:rsidRDefault="00642D03">
      <w:pPr>
        <w:pStyle w:val="ConsPlusNormal"/>
        <w:jc w:val="right"/>
      </w:pPr>
      <w:r>
        <w:t>конкурса по отбору</w:t>
      </w:r>
    </w:p>
    <w:p w:rsidR="00642D03" w:rsidRDefault="00642D03">
      <w:pPr>
        <w:pStyle w:val="ConsPlusNormal"/>
        <w:jc w:val="right"/>
      </w:pPr>
      <w:r>
        <w:t>муниципальных программ</w:t>
      </w:r>
    </w:p>
    <w:p w:rsidR="00642D03" w:rsidRDefault="00642D03">
      <w:pPr>
        <w:pStyle w:val="ConsPlusNormal"/>
        <w:jc w:val="right"/>
      </w:pPr>
      <w:r>
        <w:t>развития субъектов малого</w:t>
      </w:r>
    </w:p>
    <w:p w:rsidR="00642D03" w:rsidRDefault="00642D03">
      <w:pPr>
        <w:pStyle w:val="ConsPlusNormal"/>
        <w:jc w:val="right"/>
      </w:pPr>
      <w:r>
        <w:t>и среднего предпринимательства</w:t>
      </w:r>
    </w:p>
    <w:p w:rsidR="00642D03" w:rsidRDefault="00642D03">
      <w:pPr>
        <w:pStyle w:val="ConsPlusNormal"/>
        <w:jc w:val="right"/>
      </w:pPr>
      <w:r>
        <w:t>для предоставления субсидий</w:t>
      </w:r>
    </w:p>
    <w:p w:rsidR="00642D03" w:rsidRDefault="00642D03">
      <w:pPr>
        <w:pStyle w:val="ConsPlusNormal"/>
        <w:jc w:val="right"/>
      </w:pPr>
      <w:r>
        <w:t>бюджетам муниципальных</w:t>
      </w:r>
    </w:p>
    <w:p w:rsidR="00642D03" w:rsidRDefault="00642D03">
      <w:pPr>
        <w:pStyle w:val="ConsPlusNormal"/>
        <w:jc w:val="right"/>
      </w:pPr>
      <w:r>
        <w:t>образований, требующих</w:t>
      </w:r>
    </w:p>
    <w:p w:rsidR="00642D03" w:rsidRDefault="00642D03">
      <w:pPr>
        <w:pStyle w:val="ConsPlusNormal"/>
        <w:jc w:val="right"/>
      </w:pPr>
      <w:r>
        <w:t>ускоренного экономического</w:t>
      </w:r>
    </w:p>
    <w:p w:rsidR="00642D03" w:rsidRDefault="00642D03">
      <w:pPr>
        <w:pStyle w:val="ConsPlusNormal"/>
        <w:jc w:val="right"/>
      </w:pPr>
      <w:r>
        <w:t>развития и повышения</w:t>
      </w:r>
    </w:p>
    <w:p w:rsidR="00642D03" w:rsidRDefault="00642D03">
      <w:pPr>
        <w:pStyle w:val="ConsPlusNormal"/>
        <w:jc w:val="right"/>
      </w:pPr>
      <w:r>
        <w:t>эффективности использования</w:t>
      </w:r>
    </w:p>
    <w:p w:rsidR="00642D03" w:rsidRDefault="00642D03">
      <w:pPr>
        <w:pStyle w:val="ConsPlusNormal"/>
        <w:jc w:val="right"/>
      </w:pPr>
      <w:r>
        <w:t>их экономического потенциала,</w:t>
      </w:r>
    </w:p>
    <w:p w:rsidR="00642D03" w:rsidRDefault="00642D03">
      <w:pPr>
        <w:pStyle w:val="ConsPlusNormal"/>
        <w:jc w:val="right"/>
      </w:pPr>
      <w:r>
        <w:t>а также порядку и условиям</w:t>
      </w:r>
    </w:p>
    <w:p w:rsidR="00642D03" w:rsidRDefault="00642D03">
      <w:pPr>
        <w:pStyle w:val="ConsPlusNormal"/>
        <w:jc w:val="right"/>
      </w:pPr>
      <w:r>
        <w:t>предоставления субсидий</w:t>
      </w:r>
    </w:p>
    <w:p w:rsidR="00642D03" w:rsidRDefault="00642D03">
      <w:pPr>
        <w:pStyle w:val="ConsPlusNormal"/>
        <w:jc w:val="right"/>
      </w:pPr>
      <w:r>
        <w:t>по результатам конкурсного</w:t>
      </w:r>
    </w:p>
    <w:p w:rsidR="00642D03" w:rsidRDefault="00642D03">
      <w:pPr>
        <w:pStyle w:val="ConsPlusNormal"/>
        <w:jc w:val="right"/>
      </w:pPr>
      <w:r>
        <w:t>отбора и представления</w:t>
      </w:r>
    </w:p>
    <w:p w:rsidR="00642D03" w:rsidRDefault="00642D03">
      <w:pPr>
        <w:pStyle w:val="ConsPlusNormal"/>
        <w:jc w:val="right"/>
      </w:pPr>
      <w:r>
        <w:t>отчетности о расходовании</w:t>
      </w:r>
    </w:p>
    <w:p w:rsidR="00642D03" w:rsidRDefault="00642D03">
      <w:pPr>
        <w:pStyle w:val="ConsPlusNormal"/>
        <w:jc w:val="right"/>
      </w:pPr>
      <w:r>
        <w:t>средств субсидии</w:t>
      </w:r>
    </w:p>
    <w:p w:rsidR="00642D03" w:rsidRDefault="00642D03">
      <w:pPr>
        <w:pStyle w:val="ConsPlusNormal"/>
        <w:jc w:val="both"/>
      </w:pPr>
    </w:p>
    <w:p w:rsidR="00642D03" w:rsidRDefault="00642D03">
      <w:pPr>
        <w:pStyle w:val="ConsPlusTitle"/>
        <w:jc w:val="center"/>
      </w:pPr>
      <w:bookmarkStart w:id="111" w:name="P4585"/>
      <w:bookmarkEnd w:id="111"/>
      <w:r>
        <w:t>КРИТЕРИИ</w:t>
      </w:r>
    </w:p>
    <w:p w:rsidR="00642D03" w:rsidRDefault="00642D03">
      <w:pPr>
        <w:pStyle w:val="ConsPlusTitle"/>
        <w:jc w:val="center"/>
      </w:pPr>
      <w:r>
        <w:t>ОЦЕНКИ ДЛЯ ПРЕДОСТАВЛЕНИЯ СУБСИДИЙ БЮДЖЕТАМ МУНИЦИПАЛЬНЫХ</w:t>
      </w:r>
    </w:p>
    <w:p w:rsidR="00642D03" w:rsidRDefault="00642D03">
      <w:pPr>
        <w:pStyle w:val="ConsPlusTitle"/>
        <w:jc w:val="center"/>
      </w:pPr>
      <w:r>
        <w:t>ОБРАЗОВАНИЙ КРАЯ В ЦЕЛЯХ СОФИНАНСИРОВАНИЯ МЕРОПРИЯТИЙ</w:t>
      </w:r>
    </w:p>
    <w:p w:rsidR="00642D03" w:rsidRDefault="00642D03">
      <w:pPr>
        <w:pStyle w:val="ConsPlusTitle"/>
        <w:jc w:val="center"/>
      </w:pPr>
      <w:r>
        <w:t>МУНИЦИПАЛЬНЫХ ПРОГРАММ РАЗВИТИЯ СУБЪЕКТОВ МАЛОГО</w:t>
      </w:r>
    </w:p>
    <w:p w:rsidR="00642D03" w:rsidRDefault="00642D03">
      <w:pPr>
        <w:pStyle w:val="ConsPlusTitle"/>
        <w:jc w:val="center"/>
      </w:pPr>
      <w:r>
        <w:t>И СРЕДНЕГО ПРЕДПРИНИМАТЕЛЬСТВА</w:t>
      </w:r>
    </w:p>
    <w:p w:rsidR="00642D03" w:rsidRDefault="00642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2D03">
        <w:trPr>
          <w:jc w:val="center"/>
        </w:trPr>
        <w:tc>
          <w:tcPr>
            <w:tcW w:w="9294" w:type="dxa"/>
            <w:tcBorders>
              <w:top w:val="nil"/>
              <w:left w:val="single" w:sz="24" w:space="0" w:color="CED3F1"/>
              <w:bottom w:val="nil"/>
              <w:right w:val="single" w:sz="24" w:space="0" w:color="F4F3F8"/>
            </w:tcBorders>
            <w:shd w:val="clear" w:color="auto" w:fill="F4F3F8"/>
          </w:tcPr>
          <w:p w:rsidR="00642D03" w:rsidRDefault="00642D03">
            <w:pPr>
              <w:pStyle w:val="ConsPlusNormal"/>
              <w:jc w:val="center"/>
            </w:pPr>
            <w:r>
              <w:rPr>
                <w:color w:val="392C69"/>
              </w:rPr>
              <w:t>Список изменяющих документов</w:t>
            </w:r>
          </w:p>
          <w:p w:rsidR="00642D03" w:rsidRDefault="00642D03">
            <w:pPr>
              <w:pStyle w:val="ConsPlusNormal"/>
              <w:jc w:val="center"/>
            </w:pPr>
            <w:r>
              <w:rPr>
                <w:color w:val="392C69"/>
              </w:rPr>
              <w:t xml:space="preserve">(в ред. </w:t>
            </w:r>
            <w:hyperlink r:id="rId265" w:history="1">
              <w:r>
                <w:rPr>
                  <w:color w:val="0000FF"/>
                </w:rPr>
                <w:t>Постановления</w:t>
              </w:r>
            </w:hyperlink>
            <w:r>
              <w:rPr>
                <w:color w:val="392C69"/>
              </w:rPr>
              <w:t xml:space="preserve"> Правительства Красноярского края</w:t>
            </w:r>
          </w:p>
          <w:p w:rsidR="00642D03" w:rsidRDefault="00642D03">
            <w:pPr>
              <w:pStyle w:val="ConsPlusNormal"/>
              <w:jc w:val="center"/>
            </w:pPr>
            <w:r>
              <w:rPr>
                <w:color w:val="392C69"/>
              </w:rPr>
              <w:lastRenderedPageBreak/>
              <w:t>от 14.04.2020 N 244-п)</w:t>
            </w:r>
          </w:p>
        </w:tc>
      </w:tr>
    </w:tbl>
    <w:p w:rsidR="00642D03" w:rsidRDefault="00642D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288"/>
        <w:gridCol w:w="5329"/>
      </w:tblGrid>
      <w:tr w:rsidR="00642D03">
        <w:tc>
          <w:tcPr>
            <w:tcW w:w="454" w:type="dxa"/>
          </w:tcPr>
          <w:p w:rsidR="00642D03" w:rsidRDefault="00642D03">
            <w:pPr>
              <w:pStyle w:val="ConsPlusNormal"/>
              <w:jc w:val="center"/>
            </w:pPr>
            <w:r>
              <w:t>N п/п</w:t>
            </w:r>
          </w:p>
        </w:tc>
        <w:tc>
          <w:tcPr>
            <w:tcW w:w="3288" w:type="dxa"/>
          </w:tcPr>
          <w:p w:rsidR="00642D03" w:rsidRDefault="00642D03">
            <w:pPr>
              <w:pStyle w:val="ConsPlusNormal"/>
              <w:jc w:val="center"/>
            </w:pPr>
            <w:r>
              <w:t>Наименование критерия</w:t>
            </w:r>
          </w:p>
        </w:tc>
        <w:tc>
          <w:tcPr>
            <w:tcW w:w="5329" w:type="dxa"/>
          </w:tcPr>
          <w:p w:rsidR="00642D03" w:rsidRDefault="00642D03">
            <w:pPr>
              <w:pStyle w:val="ConsPlusNormal"/>
              <w:jc w:val="center"/>
            </w:pPr>
            <w:r>
              <w:t>Порядок определения количества баллов</w:t>
            </w:r>
          </w:p>
        </w:tc>
      </w:tr>
      <w:tr w:rsidR="00642D03">
        <w:tc>
          <w:tcPr>
            <w:tcW w:w="454" w:type="dxa"/>
          </w:tcPr>
          <w:p w:rsidR="00642D03" w:rsidRDefault="00642D03">
            <w:pPr>
              <w:pStyle w:val="ConsPlusNormal"/>
              <w:jc w:val="center"/>
            </w:pPr>
            <w:r>
              <w:t>1</w:t>
            </w:r>
          </w:p>
        </w:tc>
        <w:tc>
          <w:tcPr>
            <w:tcW w:w="3288" w:type="dxa"/>
          </w:tcPr>
          <w:p w:rsidR="00642D03" w:rsidRDefault="00642D03">
            <w:pPr>
              <w:pStyle w:val="ConsPlusNormal"/>
              <w:jc w:val="center"/>
            </w:pPr>
            <w:r>
              <w:t>2</w:t>
            </w:r>
          </w:p>
        </w:tc>
        <w:tc>
          <w:tcPr>
            <w:tcW w:w="5329" w:type="dxa"/>
          </w:tcPr>
          <w:p w:rsidR="00642D03" w:rsidRDefault="00642D03">
            <w:pPr>
              <w:pStyle w:val="ConsPlusNormal"/>
              <w:jc w:val="center"/>
            </w:pPr>
            <w:r>
              <w:t>3</w:t>
            </w:r>
          </w:p>
        </w:tc>
      </w:tr>
      <w:tr w:rsidR="00642D03">
        <w:tc>
          <w:tcPr>
            <w:tcW w:w="454" w:type="dxa"/>
          </w:tcPr>
          <w:p w:rsidR="00642D03" w:rsidRDefault="00642D03">
            <w:pPr>
              <w:pStyle w:val="ConsPlusNormal"/>
            </w:pPr>
            <w:bookmarkStart w:id="112" w:name="P4600"/>
            <w:bookmarkEnd w:id="112"/>
            <w:r>
              <w:t>1</w:t>
            </w:r>
          </w:p>
        </w:tc>
        <w:tc>
          <w:tcPr>
            <w:tcW w:w="3288" w:type="dxa"/>
          </w:tcPr>
          <w:p w:rsidR="00642D03" w:rsidRDefault="00642D03">
            <w:pPr>
              <w:pStyle w:val="ConsPlusNormal"/>
            </w:pPr>
            <w:r>
              <w:t>Соответствие проектов, предполагаемых к предоставлению поддержки, приоритетным для оказания поддержки видам деятельности</w:t>
            </w:r>
          </w:p>
        </w:tc>
        <w:tc>
          <w:tcPr>
            <w:tcW w:w="5329" w:type="dxa"/>
          </w:tcPr>
          <w:p w:rsidR="00642D03" w:rsidRDefault="00642D03">
            <w:pPr>
              <w:pStyle w:val="ConsPlusNormal"/>
            </w:pPr>
            <w:r>
              <w:t xml:space="preserve">баллы по каждому проекту присваиваются на основании информации, содержащейся в обосновывающих заявку документах, предусмотренных </w:t>
            </w:r>
            <w:hyperlink w:anchor="P3619" w:history="1">
              <w:r>
                <w:rPr>
                  <w:color w:val="0000FF"/>
                </w:rPr>
                <w:t>пунктом 3.3</w:t>
              </w:r>
            </w:hyperlink>
            <w:r>
              <w:t xml:space="preserve"> Порядка:</w:t>
            </w:r>
          </w:p>
          <w:p w:rsidR="00642D03" w:rsidRDefault="00642D03">
            <w:pPr>
              <w:pStyle w:val="ConsPlusNormal"/>
            </w:pPr>
            <w:r>
              <w:t>1) проект, в отношении которого не представлены паспорт проекта и (или) бизнес-план проекта, а также в случае признания проекта нереализуемым и/или неэффективным согласно Заключению - 0 баллов;</w:t>
            </w:r>
          </w:p>
          <w:p w:rsidR="00642D03" w:rsidRDefault="00642D03">
            <w:pPr>
              <w:pStyle w:val="ConsPlusNormal"/>
            </w:pPr>
            <w:r>
              <w:t>2) проект, в отношении которого представлены паспорт проекта и (или) бизнес-план проекта, признанный реализуемым и эффективным согласно Заключению и предусматривающий:</w:t>
            </w:r>
          </w:p>
          <w:p w:rsidR="00642D03" w:rsidRDefault="00642D03">
            <w:pPr>
              <w:pStyle w:val="ConsPlusNormal"/>
            </w:pPr>
            <w:r>
              <w:t xml:space="preserve">осуществление деятельности в соответствии с видами, относящимися к </w:t>
            </w:r>
            <w:hyperlink w:anchor="P3751" w:history="1">
              <w:r>
                <w:rPr>
                  <w:color w:val="0000FF"/>
                </w:rPr>
                <w:t>категории А</w:t>
              </w:r>
            </w:hyperlink>
            <w:r>
              <w:t xml:space="preserve">, </w:t>
            </w:r>
            <w:hyperlink w:anchor="P3752" w:history="1">
              <w:r>
                <w:rPr>
                  <w:color w:val="0000FF"/>
                </w:rPr>
                <w:t>пункты 1</w:t>
              </w:r>
            </w:hyperlink>
            <w:r>
              <w:t xml:space="preserve"> - </w:t>
            </w:r>
            <w:hyperlink w:anchor="P3770" w:history="1">
              <w:r>
                <w:rPr>
                  <w:color w:val="0000FF"/>
                </w:rPr>
                <w:t>10</w:t>
              </w:r>
            </w:hyperlink>
            <w:r>
              <w:t xml:space="preserve"> (приложение N 1 к Порядку) - 100 баллов;</w:t>
            </w:r>
          </w:p>
          <w:p w:rsidR="00642D03" w:rsidRDefault="00642D03">
            <w:pPr>
              <w:pStyle w:val="ConsPlusNormal"/>
            </w:pPr>
            <w:r>
              <w:t xml:space="preserve">осуществление деятельности в соответствии с видами, относящимися к </w:t>
            </w:r>
            <w:hyperlink w:anchor="P3751" w:history="1">
              <w:r>
                <w:rPr>
                  <w:color w:val="0000FF"/>
                </w:rPr>
                <w:t>категории А</w:t>
              </w:r>
            </w:hyperlink>
            <w:r>
              <w:t xml:space="preserve">, </w:t>
            </w:r>
            <w:hyperlink w:anchor="P3772" w:history="1">
              <w:r>
                <w:rPr>
                  <w:color w:val="0000FF"/>
                </w:rPr>
                <w:t>пункты 11</w:t>
              </w:r>
            </w:hyperlink>
            <w:r>
              <w:t xml:space="preserve"> - </w:t>
            </w:r>
            <w:hyperlink w:anchor="P3780" w:history="1">
              <w:r>
                <w:rPr>
                  <w:color w:val="0000FF"/>
                </w:rPr>
                <w:t>15</w:t>
              </w:r>
            </w:hyperlink>
            <w:r>
              <w:t xml:space="preserve"> (приложение N 1 к Порядку) - 80 баллов;</w:t>
            </w:r>
          </w:p>
          <w:p w:rsidR="00642D03" w:rsidRDefault="00642D03">
            <w:pPr>
              <w:pStyle w:val="ConsPlusNormal"/>
            </w:pPr>
            <w:r>
              <w:t xml:space="preserve">осуществление деятельности в соответствии с видами, относящимися к </w:t>
            </w:r>
            <w:hyperlink w:anchor="P3783" w:history="1">
              <w:r>
                <w:rPr>
                  <w:color w:val="0000FF"/>
                </w:rPr>
                <w:t>категории Б</w:t>
              </w:r>
            </w:hyperlink>
            <w:r>
              <w:t xml:space="preserve">, </w:t>
            </w:r>
            <w:hyperlink w:anchor="P3784" w:history="1">
              <w:r>
                <w:rPr>
                  <w:color w:val="0000FF"/>
                </w:rPr>
                <w:t>пункты 16</w:t>
              </w:r>
            </w:hyperlink>
            <w:r>
              <w:t xml:space="preserve"> - </w:t>
            </w:r>
            <w:hyperlink w:anchor="P3800" w:history="1">
              <w:r>
                <w:rPr>
                  <w:color w:val="0000FF"/>
                </w:rPr>
                <w:t>24</w:t>
              </w:r>
            </w:hyperlink>
            <w:r>
              <w:t xml:space="preserve"> (приложение N 1 к Порядку) - 60 баллов;</w:t>
            </w:r>
          </w:p>
          <w:p w:rsidR="00642D03" w:rsidRDefault="00642D03">
            <w:pPr>
              <w:pStyle w:val="ConsPlusNormal"/>
            </w:pPr>
            <w:r>
              <w:t xml:space="preserve">осуществление деятельности в соответствии с видами, относящимися к </w:t>
            </w:r>
            <w:hyperlink w:anchor="P3783" w:history="1">
              <w:r>
                <w:rPr>
                  <w:color w:val="0000FF"/>
                </w:rPr>
                <w:t>категории Б</w:t>
              </w:r>
            </w:hyperlink>
            <w:r>
              <w:t xml:space="preserve">, </w:t>
            </w:r>
            <w:hyperlink w:anchor="P3803" w:history="1">
              <w:r>
                <w:rPr>
                  <w:color w:val="0000FF"/>
                </w:rPr>
                <w:t>пункты 25</w:t>
              </w:r>
            </w:hyperlink>
            <w:r>
              <w:t xml:space="preserve"> - </w:t>
            </w:r>
            <w:hyperlink w:anchor="P3817" w:history="1">
              <w:r>
                <w:rPr>
                  <w:color w:val="0000FF"/>
                </w:rPr>
                <w:t>32</w:t>
              </w:r>
            </w:hyperlink>
            <w:r>
              <w:t xml:space="preserve"> (приложение N 1 к Порядку) - 40 баллов;</w:t>
            </w:r>
          </w:p>
          <w:p w:rsidR="00642D03" w:rsidRDefault="00642D03">
            <w:pPr>
              <w:pStyle w:val="ConsPlusNormal"/>
            </w:pPr>
            <w:r>
              <w:t xml:space="preserve">осуществление деятельности в соответствии с видами, относящимися к </w:t>
            </w:r>
            <w:hyperlink w:anchor="P3783" w:history="1">
              <w:r>
                <w:rPr>
                  <w:color w:val="0000FF"/>
                </w:rPr>
                <w:t>категории Б</w:t>
              </w:r>
            </w:hyperlink>
            <w:r>
              <w:t xml:space="preserve">, пункты </w:t>
            </w:r>
            <w:hyperlink w:anchor="P3819" w:history="1">
              <w:r>
                <w:rPr>
                  <w:color w:val="0000FF"/>
                </w:rPr>
                <w:t>33</w:t>
              </w:r>
            </w:hyperlink>
            <w:r>
              <w:t xml:space="preserve">, </w:t>
            </w:r>
            <w:hyperlink w:anchor="P3821" w:history="1">
              <w:r>
                <w:rPr>
                  <w:color w:val="0000FF"/>
                </w:rPr>
                <w:t>34</w:t>
              </w:r>
            </w:hyperlink>
            <w:r>
              <w:t xml:space="preserve"> (приложение N 1 к Порядку) - 20 баллов;</w:t>
            </w:r>
          </w:p>
          <w:p w:rsidR="00642D03" w:rsidRDefault="00642D03">
            <w:pPr>
              <w:pStyle w:val="ConsPlusNormal"/>
            </w:pPr>
            <w:r>
              <w:t>осуществление иных видов деятельности - 0 баллов.</w:t>
            </w:r>
          </w:p>
          <w:p w:rsidR="00642D03" w:rsidRDefault="00642D03">
            <w:pPr>
              <w:pStyle w:val="ConsPlusNormal"/>
            </w:pPr>
            <w:r>
              <w:t>Итоговый балл по критерию рассчитывается как отношение суммы баллов к количеству проектов, соответствующих требованиям настоящего подпункта</w:t>
            </w:r>
          </w:p>
        </w:tc>
      </w:tr>
      <w:tr w:rsidR="00642D03">
        <w:tc>
          <w:tcPr>
            <w:tcW w:w="454" w:type="dxa"/>
          </w:tcPr>
          <w:p w:rsidR="00642D03" w:rsidRDefault="00642D03">
            <w:pPr>
              <w:pStyle w:val="ConsPlusNormal"/>
            </w:pPr>
            <w:r>
              <w:t>2</w:t>
            </w:r>
          </w:p>
        </w:tc>
        <w:tc>
          <w:tcPr>
            <w:tcW w:w="3288" w:type="dxa"/>
          </w:tcPr>
          <w:p w:rsidR="00642D03" w:rsidRDefault="00642D03">
            <w:pPr>
              <w:pStyle w:val="ConsPlusNormal"/>
            </w:pPr>
            <w:r>
              <w:t>Объем инвестиций, привлекаемых в результате реализации проектов, предполагаемых к предоставлению поддержки</w:t>
            </w:r>
          </w:p>
        </w:tc>
        <w:tc>
          <w:tcPr>
            <w:tcW w:w="5329" w:type="dxa"/>
          </w:tcPr>
          <w:p w:rsidR="00642D03" w:rsidRDefault="00642D03">
            <w:pPr>
              <w:pStyle w:val="ConsPlusNormal"/>
            </w:pPr>
            <w:r>
              <w:t xml:space="preserve">баллы по каждому проекту присваиваются на основании информации, содержащейся в обосновывающих заявку документах, предусмотренных </w:t>
            </w:r>
            <w:hyperlink w:anchor="P3619" w:history="1">
              <w:r>
                <w:rPr>
                  <w:color w:val="0000FF"/>
                </w:rPr>
                <w:t>пунктом 3.3</w:t>
              </w:r>
            </w:hyperlink>
            <w:r>
              <w:t>. Порядка:</w:t>
            </w:r>
          </w:p>
          <w:p w:rsidR="00642D03" w:rsidRDefault="00642D03">
            <w:pPr>
              <w:pStyle w:val="ConsPlusNormal"/>
            </w:pPr>
            <w:r>
              <w:t>1) проект, в отношении которого не представлены паспорт проекта и (или) бизнес-план проекта, а также в случае признания проекта нереализуемым и/или неэффективным согласно Заключению - 0 баллов;</w:t>
            </w:r>
          </w:p>
          <w:p w:rsidR="00642D03" w:rsidRDefault="00642D03">
            <w:pPr>
              <w:pStyle w:val="ConsPlusNormal"/>
            </w:pPr>
            <w:r>
              <w:t>2) проект, в отношении которого представлены паспорт проекта и (или) бизнес-план проекта, признанный реализуемым и эффективным согласно Заключению и предусматривающий инвестиции в объеме:</w:t>
            </w:r>
          </w:p>
          <w:p w:rsidR="00642D03" w:rsidRDefault="00642D03">
            <w:pPr>
              <w:pStyle w:val="ConsPlusNormal"/>
            </w:pPr>
            <w:r>
              <w:t>более 80 млн рублей - 100 баллов;</w:t>
            </w:r>
          </w:p>
          <w:p w:rsidR="00642D03" w:rsidRDefault="00642D03">
            <w:pPr>
              <w:pStyle w:val="ConsPlusNormal"/>
            </w:pPr>
            <w:r>
              <w:lastRenderedPageBreak/>
              <w:t>более 60 млн рублей и до 80 млн рублей включительно - 80 баллов;</w:t>
            </w:r>
          </w:p>
          <w:p w:rsidR="00642D03" w:rsidRDefault="00642D03">
            <w:pPr>
              <w:pStyle w:val="ConsPlusNormal"/>
            </w:pPr>
            <w:r>
              <w:t>более 40 млн рублей и до 60 млн рублей включительно - 60 баллов;</w:t>
            </w:r>
          </w:p>
          <w:p w:rsidR="00642D03" w:rsidRDefault="00642D03">
            <w:pPr>
              <w:pStyle w:val="ConsPlusNormal"/>
            </w:pPr>
            <w:r>
              <w:t>более 20 млн рублей и до 40 млн рублей включительно - 40 баллов;</w:t>
            </w:r>
          </w:p>
          <w:p w:rsidR="00642D03" w:rsidRDefault="00642D03">
            <w:pPr>
              <w:pStyle w:val="ConsPlusNormal"/>
            </w:pPr>
            <w:r>
              <w:t>более 1 млн рублей и до 20 млн рублей включительно - 20 баллов;</w:t>
            </w:r>
          </w:p>
          <w:p w:rsidR="00642D03" w:rsidRDefault="00642D03">
            <w:pPr>
              <w:pStyle w:val="ConsPlusNormal"/>
            </w:pPr>
            <w:r>
              <w:t>до 1 млн рублей включительно - 0 баллов.</w:t>
            </w:r>
          </w:p>
          <w:p w:rsidR="00642D03" w:rsidRDefault="00642D03">
            <w:pPr>
              <w:pStyle w:val="ConsPlusNormal"/>
            </w:pPr>
            <w:r>
              <w:t>Итоговый балл по критерию рассчитывается как отношение суммы баллов к количеству проектов, соответствующих требованиям настоящего подпункта</w:t>
            </w:r>
          </w:p>
        </w:tc>
      </w:tr>
      <w:tr w:rsidR="00642D03">
        <w:tc>
          <w:tcPr>
            <w:tcW w:w="454" w:type="dxa"/>
          </w:tcPr>
          <w:p w:rsidR="00642D03" w:rsidRDefault="00642D03">
            <w:pPr>
              <w:pStyle w:val="ConsPlusNormal"/>
            </w:pPr>
            <w:r>
              <w:lastRenderedPageBreak/>
              <w:t>3</w:t>
            </w:r>
          </w:p>
        </w:tc>
        <w:tc>
          <w:tcPr>
            <w:tcW w:w="3288" w:type="dxa"/>
          </w:tcPr>
          <w:p w:rsidR="00642D03" w:rsidRDefault="00642D03">
            <w:pPr>
              <w:pStyle w:val="ConsPlusNormal"/>
            </w:pPr>
            <w:r>
              <w:t>Доля собственных средств субъектов малого и среднего предпринимательства в полной стоимости проектов, предполагаемых к предоставлению поддержки</w:t>
            </w:r>
          </w:p>
        </w:tc>
        <w:tc>
          <w:tcPr>
            <w:tcW w:w="5329" w:type="dxa"/>
          </w:tcPr>
          <w:p w:rsidR="00642D03" w:rsidRDefault="00642D03">
            <w:pPr>
              <w:pStyle w:val="ConsPlusNormal"/>
            </w:pPr>
            <w:r>
              <w:t xml:space="preserve">баллы по каждому проекту присваиваются на основании информации, содержащейся в обосновывающих заявку документах, предусмотренных </w:t>
            </w:r>
            <w:hyperlink w:anchor="P3619" w:history="1">
              <w:r>
                <w:rPr>
                  <w:color w:val="0000FF"/>
                </w:rPr>
                <w:t>пунктом 3.3</w:t>
              </w:r>
            </w:hyperlink>
            <w:r>
              <w:t xml:space="preserve"> Порядка:</w:t>
            </w:r>
          </w:p>
          <w:p w:rsidR="00642D03" w:rsidRDefault="00642D03">
            <w:pPr>
              <w:pStyle w:val="ConsPlusNormal"/>
            </w:pPr>
            <w:r>
              <w:t>1) проект, в отношении которого не представлены паспорт проекта и (или) бизнес-план проекта, а также в случае признания проекта нереализуемым и/или неэффективным согласно Заключению - 0 баллов;</w:t>
            </w:r>
          </w:p>
          <w:p w:rsidR="00642D03" w:rsidRDefault="00642D03">
            <w:pPr>
              <w:pStyle w:val="ConsPlusNormal"/>
            </w:pPr>
            <w:r>
              <w:t>2) проект, в отношении которого представлены паспорт проекта и (или) бизнес-план проекта, признанный реализуемым и эффективным согласно Заключению и предусматривающий долю собственных средств субъекта малого или среднего предпринимательства в размере:</w:t>
            </w:r>
          </w:p>
          <w:p w:rsidR="00642D03" w:rsidRDefault="00642D03">
            <w:pPr>
              <w:pStyle w:val="ConsPlusNormal"/>
            </w:pPr>
            <w:r>
              <w:t>более 80% - 100 баллов;</w:t>
            </w:r>
          </w:p>
          <w:p w:rsidR="00642D03" w:rsidRDefault="00642D03">
            <w:pPr>
              <w:pStyle w:val="ConsPlusNormal"/>
            </w:pPr>
            <w:r>
              <w:t>более 60%, но не более 80% - 80 баллов;</w:t>
            </w:r>
          </w:p>
          <w:p w:rsidR="00642D03" w:rsidRDefault="00642D03">
            <w:pPr>
              <w:pStyle w:val="ConsPlusNormal"/>
            </w:pPr>
            <w:r>
              <w:t>более 50%, но не более 60% - 60 баллов;</w:t>
            </w:r>
          </w:p>
          <w:p w:rsidR="00642D03" w:rsidRDefault="00642D03">
            <w:pPr>
              <w:pStyle w:val="ConsPlusNormal"/>
            </w:pPr>
            <w:r>
              <w:t>более 40%, но не более 50% - 40 баллов;</w:t>
            </w:r>
          </w:p>
          <w:p w:rsidR="00642D03" w:rsidRDefault="00642D03">
            <w:pPr>
              <w:pStyle w:val="ConsPlusNormal"/>
            </w:pPr>
            <w:r>
              <w:t>более 30%, но не более 40% - 20 баллов;</w:t>
            </w:r>
          </w:p>
          <w:p w:rsidR="00642D03" w:rsidRDefault="00642D03">
            <w:pPr>
              <w:pStyle w:val="ConsPlusNormal"/>
            </w:pPr>
            <w:r>
              <w:t>не более 30% - 0 баллов.</w:t>
            </w:r>
          </w:p>
          <w:p w:rsidR="00642D03" w:rsidRDefault="00642D03">
            <w:pPr>
              <w:pStyle w:val="ConsPlusNormal"/>
            </w:pPr>
            <w:r>
              <w:t>Итоговый балл по критерию рассчитывается как отношение суммы баллов к количеству проектов, соответствующих требованиям настоящего подпункта</w:t>
            </w:r>
          </w:p>
        </w:tc>
      </w:tr>
      <w:tr w:rsidR="00642D03">
        <w:tc>
          <w:tcPr>
            <w:tcW w:w="454" w:type="dxa"/>
          </w:tcPr>
          <w:p w:rsidR="00642D03" w:rsidRDefault="00642D03">
            <w:pPr>
              <w:pStyle w:val="ConsPlusNormal"/>
            </w:pPr>
            <w:r>
              <w:t>4</w:t>
            </w:r>
          </w:p>
        </w:tc>
        <w:tc>
          <w:tcPr>
            <w:tcW w:w="3288" w:type="dxa"/>
          </w:tcPr>
          <w:p w:rsidR="00642D03" w:rsidRDefault="00642D03">
            <w:pPr>
              <w:pStyle w:val="ConsPlusNormal"/>
            </w:pPr>
            <w:r>
              <w:t>Прирост количества рабочих мест в результате реализации проектов субъектов малого и среднего предпринимательства, предполагаемых к предоставлению поддержки</w:t>
            </w:r>
          </w:p>
        </w:tc>
        <w:tc>
          <w:tcPr>
            <w:tcW w:w="5329" w:type="dxa"/>
          </w:tcPr>
          <w:p w:rsidR="00642D03" w:rsidRDefault="00642D03">
            <w:pPr>
              <w:pStyle w:val="ConsPlusNormal"/>
            </w:pPr>
            <w:r>
              <w:t xml:space="preserve">баллы по каждому проекту присваиваются на основании информации, содержащейся в обосновывающих заявку документах, предусмотренных </w:t>
            </w:r>
            <w:hyperlink w:anchor="P3619" w:history="1">
              <w:r>
                <w:rPr>
                  <w:color w:val="0000FF"/>
                </w:rPr>
                <w:t>пунктом 3.3</w:t>
              </w:r>
            </w:hyperlink>
            <w:r>
              <w:t xml:space="preserve"> Порядка:</w:t>
            </w:r>
          </w:p>
          <w:p w:rsidR="00642D03" w:rsidRDefault="00642D03">
            <w:pPr>
              <w:pStyle w:val="ConsPlusNormal"/>
            </w:pPr>
            <w:r>
              <w:t>1) проект, в отношении которого не представлены паспорт проекта и (или) бизнес-план проекта, а также в случае признания проекта нереализуемым и/или неэффективным согласно Заключению - 0 баллов;</w:t>
            </w:r>
          </w:p>
          <w:p w:rsidR="00642D03" w:rsidRDefault="00642D03">
            <w:pPr>
              <w:pStyle w:val="ConsPlusNormal"/>
            </w:pPr>
            <w:r>
              <w:t>2) проект, в отношении которого представлены паспорт проекта и (или) бизнес-план проекта, признанный реализуемым и эффективным согласно Заключению и предусматривающий прирост количества рабочих мест:</w:t>
            </w:r>
          </w:p>
          <w:p w:rsidR="00642D03" w:rsidRDefault="00642D03">
            <w:pPr>
              <w:pStyle w:val="ConsPlusNormal"/>
            </w:pPr>
            <w:r>
              <w:t>более чем на 50% - 100 баллов;</w:t>
            </w:r>
          </w:p>
          <w:p w:rsidR="00642D03" w:rsidRDefault="00642D03">
            <w:pPr>
              <w:pStyle w:val="ConsPlusNormal"/>
            </w:pPr>
            <w:r>
              <w:t>более чем на 20%, но не более 50% - 80 баллов;</w:t>
            </w:r>
          </w:p>
          <w:p w:rsidR="00642D03" w:rsidRDefault="00642D03">
            <w:pPr>
              <w:pStyle w:val="ConsPlusNormal"/>
            </w:pPr>
            <w:r>
              <w:t>более чем на 10%, но не более 20% - 60 баллов;</w:t>
            </w:r>
          </w:p>
          <w:p w:rsidR="00642D03" w:rsidRDefault="00642D03">
            <w:pPr>
              <w:pStyle w:val="ConsPlusNormal"/>
            </w:pPr>
            <w:r>
              <w:lastRenderedPageBreak/>
              <w:t>более чем на 5%, но не более 10% - 40 баллов;</w:t>
            </w:r>
          </w:p>
          <w:p w:rsidR="00642D03" w:rsidRDefault="00642D03">
            <w:pPr>
              <w:pStyle w:val="ConsPlusNormal"/>
            </w:pPr>
            <w:r>
              <w:t>не более чем на 5% - 20 баллов;</w:t>
            </w:r>
          </w:p>
          <w:p w:rsidR="00642D03" w:rsidRDefault="00642D03">
            <w:pPr>
              <w:pStyle w:val="ConsPlusNormal"/>
            </w:pPr>
            <w:r>
              <w:t>прирост отсутствует - 0 баллов.</w:t>
            </w:r>
          </w:p>
          <w:p w:rsidR="00642D03" w:rsidRDefault="00642D03">
            <w:pPr>
              <w:pStyle w:val="ConsPlusNormal"/>
            </w:pPr>
            <w:r>
              <w:t>Итоговый балл по критерию рассчитывается как отношение суммы баллов к количеству проектов, соответствующих требованиям настоящего подпункта</w:t>
            </w:r>
          </w:p>
        </w:tc>
      </w:tr>
      <w:tr w:rsidR="00642D03">
        <w:tc>
          <w:tcPr>
            <w:tcW w:w="454" w:type="dxa"/>
          </w:tcPr>
          <w:p w:rsidR="00642D03" w:rsidRDefault="00642D03">
            <w:pPr>
              <w:pStyle w:val="ConsPlusNormal"/>
            </w:pPr>
            <w:r>
              <w:lastRenderedPageBreak/>
              <w:t>5</w:t>
            </w:r>
          </w:p>
        </w:tc>
        <w:tc>
          <w:tcPr>
            <w:tcW w:w="3288" w:type="dxa"/>
          </w:tcPr>
          <w:p w:rsidR="00642D03" w:rsidRDefault="00642D03">
            <w:pPr>
              <w:pStyle w:val="ConsPlusNormal"/>
            </w:pPr>
            <w:r>
              <w:t>Отношение размера среднемесячной заработной платы работников субъектов малого и среднего предпринимательства, реализующих проекты, предполагаемые к предоставлению поддержки, к минимальному размеру оплаты труда, установленному на дату направления органами местного самоуправления заявки</w:t>
            </w:r>
          </w:p>
        </w:tc>
        <w:tc>
          <w:tcPr>
            <w:tcW w:w="5329" w:type="dxa"/>
          </w:tcPr>
          <w:p w:rsidR="00642D03" w:rsidRDefault="00642D03">
            <w:pPr>
              <w:pStyle w:val="ConsPlusNormal"/>
            </w:pPr>
            <w:r>
              <w:t xml:space="preserve">баллы по каждому проекту присваиваются на основании информации, содержащейся в обосновывающих заявку документах, предусмотренных </w:t>
            </w:r>
            <w:hyperlink w:anchor="P3619" w:history="1">
              <w:r>
                <w:rPr>
                  <w:color w:val="0000FF"/>
                </w:rPr>
                <w:t>пунктом 3.3</w:t>
              </w:r>
            </w:hyperlink>
            <w:r>
              <w:t xml:space="preserve"> Порядка:</w:t>
            </w:r>
          </w:p>
          <w:p w:rsidR="00642D03" w:rsidRDefault="00642D03">
            <w:pPr>
              <w:pStyle w:val="ConsPlusNormal"/>
            </w:pPr>
            <w:r>
              <w:t>1) проект, в отношении которого не представлены паспорт проекта и (или) бизнес-план проекта, а также в случае признания проекта нереализуемым и/или неэффективным согласно Заключению - 0 баллов;</w:t>
            </w:r>
          </w:p>
          <w:p w:rsidR="00642D03" w:rsidRDefault="00642D03">
            <w:pPr>
              <w:pStyle w:val="ConsPlusNormal"/>
            </w:pPr>
            <w:r>
              <w:t>2) проект, в отношении которого представлены паспорт проекта и (или) бизнес-план проекта, признанный реализуемым и эффективным согласно Заключению и предусматривающий установление размера среднемесячной заработной платы по итогам года, предшествующего дате подачи заявки:</w:t>
            </w:r>
          </w:p>
          <w:p w:rsidR="00642D03" w:rsidRDefault="00642D03">
            <w:pPr>
              <w:pStyle w:val="ConsPlusNormal"/>
            </w:pPr>
            <w:r>
              <w:t>выше установленного минимального размера оплаты труда более чем на 80%, и не планируется его снижение по итогам года, следующего за годом получения субсидии, - 100 баллов;</w:t>
            </w:r>
          </w:p>
          <w:p w:rsidR="00642D03" w:rsidRDefault="00642D03">
            <w:pPr>
              <w:pStyle w:val="ConsPlusNormal"/>
            </w:pPr>
            <w:r>
              <w:t>выше установленного минимального размера оплаты труда более чем на 60%, но не более чем на 80% и планируется увеличение по итогам года, следующего за годом получения субсидии, - 80 баллов;</w:t>
            </w:r>
          </w:p>
          <w:p w:rsidR="00642D03" w:rsidRDefault="00642D03">
            <w:pPr>
              <w:pStyle w:val="ConsPlusNormal"/>
            </w:pPr>
            <w:r>
              <w:t>выше установленного минимального размера оплаты труда более чем на 40%, но не более чем на 60% и планируется его увеличение по итогам года, следующего за годом получения субсидии, - 60 баллов;</w:t>
            </w:r>
          </w:p>
          <w:p w:rsidR="00642D03" w:rsidRDefault="00642D03">
            <w:pPr>
              <w:pStyle w:val="ConsPlusNormal"/>
            </w:pPr>
            <w:r>
              <w:t>выше установленного минимального размера оплаты труда более чем на 20%, но не более чем на 40% и планируется его увеличение по итогам года, следующего за годом получения субсидии, - 40 баллов;</w:t>
            </w:r>
          </w:p>
          <w:p w:rsidR="00642D03" w:rsidRDefault="00642D03">
            <w:pPr>
              <w:pStyle w:val="ConsPlusNormal"/>
            </w:pPr>
            <w:r>
              <w:t>не выше установленного минимального размера оплаты труда более чем на 20%, и планируется его увеличение по итогам года, следующего за годом получения субсидии, - 20 баллов;</w:t>
            </w:r>
          </w:p>
          <w:p w:rsidR="00642D03" w:rsidRDefault="00642D03">
            <w:pPr>
              <w:pStyle w:val="ConsPlusNormal"/>
            </w:pPr>
            <w:r>
              <w:t>не планируется увеличение размера среднемесячной заработной платы по итогам года, следующего за годом получения субсидии, - 0 баллов.</w:t>
            </w:r>
          </w:p>
          <w:p w:rsidR="00642D03" w:rsidRDefault="00642D03">
            <w:pPr>
              <w:pStyle w:val="ConsPlusNormal"/>
            </w:pPr>
            <w:r>
              <w:t>Итоговый балл по критерию рассчитывается как отношение суммы баллов к количеству проектов, соответствующих требованиям настоящего подпункта</w:t>
            </w:r>
          </w:p>
        </w:tc>
      </w:tr>
      <w:tr w:rsidR="00642D03">
        <w:tc>
          <w:tcPr>
            <w:tcW w:w="454" w:type="dxa"/>
          </w:tcPr>
          <w:p w:rsidR="00642D03" w:rsidRDefault="00642D03">
            <w:pPr>
              <w:pStyle w:val="ConsPlusNormal"/>
            </w:pPr>
            <w:bookmarkStart w:id="113" w:name="P4660"/>
            <w:bookmarkEnd w:id="113"/>
            <w:r>
              <w:t>6</w:t>
            </w:r>
          </w:p>
        </w:tc>
        <w:tc>
          <w:tcPr>
            <w:tcW w:w="3288" w:type="dxa"/>
          </w:tcPr>
          <w:p w:rsidR="00642D03" w:rsidRDefault="00642D03">
            <w:pPr>
              <w:pStyle w:val="ConsPlusNormal"/>
            </w:pPr>
            <w:r>
              <w:t xml:space="preserve">Сопоставление вклада муниципального образования в реализацию инвестиционных </w:t>
            </w:r>
            <w:r>
              <w:lastRenderedPageBreak/>
              <w:t>проектов субъектов малого и среднего предпринимательства, претендующих на поддержку, с полной стоимостью инвестиционных проектов</w:t>
            </w:r>
          </w:p>
        </w:tc>
        <w:tc>
          <w:tcPr>
            <w:tcW w:w="5329" w:type="dxa"/>
          </w:tcPr>
          <w:p w:rsidR="00642D03" w:rsidRDefault="00642D03">
            <w:pPr>
              <w:pStyle w:val="ConsPlusNormal"/>
            </w:pPr>
            <w:r>
              <w:lastRenderedPageBreak/>
              <w:t xml:space="preserve">баллы по каждому проекту присваиваются на основании информации, содержащейся в обосновывающих заявку документах, </w:t>
            </w:r>
            <w:r>
              <w:lastRenderedPageBreak/>
              <w:t xml:space="preserve">предусмотренных </w:t>
            </w:r>
            <w:hyperlink w:anchor="P3619" w:history="1">
              <w:r>
                <w:rPr>
                  <w:color w:val="0000FF"/>
                </w:rPr>
                <w:t>пунктом 3.3</w:t>
              </w:r>
            </w:hyperlink>
            <w:r>
              <w:t xml:space="preserve"> Порядка:</w:t>
            </w:r>
          </w:p>
          <w:p w:rsidR="00642D03" w:rsidRDefault="00642D03">
            <w:pPr>
              <w:pStyle w:val="ConsPlusNormal"/>
            </w:pPr>
            <w:r>
              <w:t>1) проект, в отношении которого не представлены паспорт проекта и (или) бизнес-план проекта, а также в случае признания проекта нереализуемым и/или неэффективным согласно Заключению - 0 баллов;</w:t>
            </w:r>
          </w:p>
          <w:p w:rsidR="00642D03" w:rsidRDefault="00642D03">
            <w:pPr>
              <w:pStyle w:val="ConsPlusNormal"/>
            </w:pPr>
            <w:r>
              <w:t>2) проект, в отношении которого представлены паспорт проекта и (или) бизнес-план проекта, признанный реализуемым и эффективным согласно Заключению и предусматривающий среднюю величину вклада муниципального образования в реализацию инвестиционных проектов в размере:</w:t>
            </w:r>
          </w:p>
          <w:p w:rsidR="00642D03" w:rsidRDefault="00642D03">
            <w:pPr>
              <w:pStyle w:val="ConsPlusNormal"/>
            </w:pPr>
            <w:r>
              <w:t>больше или равно 1,0 - 100 баллов;</w:t>
            </w:r>
          </w:p>
          <w:p w:rsidR="00642D03" w:rsidRDefault="00642D03">
            <w:pPr>
              <w:pStyle w:val="ConsPlusNormal"/>
            </w:pPr>
            <w:r>
              <w:t>не менее 0,5 и не более 1,0 - 80 баллов;</w:t>
            </w:r>
          </w:p>
          <w:p w:rsidR="00642D03" w:rsidRDefault="00642D03">
            <w:pPr>
              <w:pStyle w:val="ConsPlusNormal"/>
            </w:pPr>
            <w:r>
              <w:t>не менее 0,3 и не более 0,5 - 60 баллов;</w:t>
            </w:r>
          </w:p>
          <w:p w:rsidR="00642D03" w:rsidRDefault="00642D03">
            <w:pPr>
              <w:pStyle w:val="ConsPlusNormal"/>
            </w:pPr>
            <w:r>
              <w:t>не менее 0,1 и не более 0,3 - 40 баллов;</w:t>
            </w:r>
          </w:p>
          <w:p w:rsidR="00642D03" w:rsidRDefault="00642D03">
            <w:pPr>
              <w:pStyle w:val="ConsPlusNormal"/>
            </w:pPr>
            <w:r>
              <w:t>менее 0,1 - 20 баллов;</w:t>
            </w:r>
          </w:p>
          <w:p w:rsidR="00642D03" w:rsidRDefault="00642D03">
            <w:pPr>
              <w:pStyle w:val="ConsPlusNormal"/>
            </w:pPr>
            <w:r>
              <w:t>вклад муниципального образования в реализацию инвестиционных проектов за исключением обязательного размера софинансирования муниципальной программы отсутствует - 0 баллов.</w:t>
            </w:r>
          </w:p>
          <w:p w:rsidR="00642D03" w:rsidRDefault="00642D03">
            <w:pPr>
              <w:pStyle w:val="ConsPlusNormal"/>
            </w:pPr>
            <w:r>
              <w:t>Средняя величина вклада муниципального образования в реализацию инвестиционных проектов рассчитывается по формуле:</w:t>
            </w:r>
          </w:p>
          <w:p w:rsidR="00642D03" w:rsidRDefault="00642D03">
            <w:pPr>
              <w:pStyle w:val="ConsPlusNormal"/>
            </w:pPr>
            <w:r>
              <w:t>отношение суммы вкладов муниципального образования в реализацию инвестиционных проектов к сумме полной стоимости проектов, соответствующих требованиям настоящего подпункта</w:t>
            </w:r>
          </w:p>
        </w:tc>
      </w:tr>
      <w:tr w:rsidR="00642D03">
        <w:tc>
          <w:tcPr>
            <w:tcW w:w="454" w:type="dxa"/>
          </w:tcPr>
          <w:p w:rsidR="00642D03" w:rsidRDefault="00642D03">
            <w:pPr>
              <w:pStyle w:val="ConsPlusNormal"/>
            </w:pPr>
            <w:r>
              <w:lastRenderedPageBreak/>
              <w:t>7</w:t>
            </w:r>
          </w:p>
        </w:tc>
        <w:tc>
          <w:tcPr>
            <w:tcW w:w="3288" w:type="dxa"/>
          </w:tcPr>
          <w:p w:rsidR="00642D03" w:rsidRDefault="00642D03">
            <w:pPr>
              <w:pStyle w:val="ConsPlusNormal"/>
            </w:pPr>
            <w:r>
              <w:t>Опыт реализации муниципальной программы в течение трех лет, предшествующих году направления органами местного самоуправления заявки</w:t>
            </w:r>
          </w:p>
        </w:tc>
        <w:tc>
          <w:tcPr>
            <w:tcW w:w="5329" w:type="dxa"/>
          </w:tcPr>
          <w:p w:rsidR="00642D03" w:rsidRDefault="00642D03">
            <w:pPr>
              <w:pStyle w:val="ConsPlusNormal"/>
            </w:pPr>
            <w:r>
              <w:t xml:space="preserve">баллы присваиваются на основании информации, содержащейся в Справке о реализации муниципальных программ развития субъектов малого и среднего предпринимательства в течение трех лет, предшествующих году направления заявки, представленной муниципальным образованием в соответствии с </w:t>
            </w:r>
            <w:hyperlink w:anchor="P3618" w:history="1">
              <w:r>
                <w:rPr>
                  <w:color w:val="0000FF"/>
                </w:rPr>
                <w:t>подпунктом "ж" пункта 3.2</w:t>
              </w:r>
            </w:hyperlink>
            <w:r>
              <w:t xml:space="preserve"> Порядка.</w:t>
            </w:r>
          </w:p>
          <w:p w:rsidR="00642D03" w:rsidRDefault="00642D03">
            <w:pPr>
              <w:pStyle w:val="ConsPlusNormal"/>
            </w:pPr>
            <w:r>
              <w:t xml:space="preserve">Итоговый балл по критерию рассчитывается как сумма баллов по </w:t>
            </w:r>
            <w:hyperlink w:anchor="P4677" w:history="1">
              <w:r>
                <w:rPr>
                  <w:color w:val="0000FF"/>
                </w:rPr>
                <w:t>критериям 7.1</w:t>
              </w:r>
            </w:hyperlink>
            <w:r>
              <w:t xml:space="preserve"> - </w:t>
            </w:r>
            <w:hyperlink w:anchor="P4692" w:history="1">
              <w:r>
                <w:rPr>
                  <w:color w:val="0000FF"/>
                </w:rPr>
                <w:t>7.3</w:t>
              </w:r>
            </w:hyperlink>
          </w:p>
        </w:tc>
      </w:tr>
      <w:tr w:rsidR="00642D03">
        <w:tc>
          <w:tcPr>
            <w:tcW w:w="454" w:type="dxa"/>
          </w:tcPr>
          <w:p w:rsidR="00642D03" w:rsidRDefault="00642D03">
            <w:pPr>
              <w:pStyle w:val="ConsPlusNormal"/>
            </w:pPr>
            <w:bookmarkStart w:id="114" w:name="P4677"/>
            <w:bookmarkEnd w:id="114"/>
            <w:r>
              <w:t>7.1</w:t>
            </w:r>
          </w:p>
        </w:tc>
        <w:tc>
          <w:tcPr>
            <w:tcW w:w="3288" w:type="dxa"/>
          </w:tcPr>
          <w:p w:rsidR="00642D03" w:rsidRDefault="00642D03">
            <w:pPr>
              <w:pStyle w:val="ConsPlusNormal"/>
            </w:pPr>
            <w:r>
              <w:t>Систематичность софинансирования мероприятий муниципальной программы за счет средств краевого и (или) федерального бюджета</w:t>
            </w:r>
          </w:p>
        </w:tc>
        <w:tc>
          <w:tcPr>
            <w:tcW w:w="5329" w:type="dxa"/>
          </w:tcPr>
          <w:p w:rsidR="00642D03" w:rsidRDefault="00642D03">
            <w:pPr>
              <w:pStyle w:val="ConsPlusNormal"/>
            </w:pPr>
            <w:r>
              <w:t>обеспечение софинансирования мероприятий муниципальной программы за счет средств краевого и (или) федерального бюджета:</w:t>
            </w:r>
          </w:p>
          <w:p w:rsidR="00642D03" w:rsidRDefault="00642D03">
            <w:pPr>
              <w:pStyle w:val="ConsPlusNormal"/>
            </w:pPr>
            <w:r>
              <w:t>ежегодно в течение трех лет, предшествующих году подачи заявки, - 30 баллов;</w:t>
            </w:r>
          </w:p>
          <w:p w:rsidR="00642D03" w:rsidRDefault="00642D03">
            <w:pPr>
              <w:pStyle w:val="ConsPlusNormal"/>
            </w:pPr>
            <w:r>
              <w:t>не менее двух из трех лет, предшествующих году подачи заявки, - 18 баллов;</w:t>
            </w:r>
          </w:p>
          <w:p w:rsidR="00642D03" w:rsidRDefault="00642D03">
            <w:pPr>
              <w:pStyle w:val="ConsPlusNormal"/>
            </w:pPr>
            <w:r>
              <w:t>в течение одного года из трех лет, предшествующих году подачи заявки, - 6 баллов;</w:t>
            </w:r>
          </w:p>
          <w:p w:rsidR="00642D03" w:rsidRDefault="00642D03">
            <w:pPr>
              <w:pStyle w:val="ConsPlusNormal"/>
            </w:pPr>
            <w:r>
              <w:t>софинансирование мероприятий муниципальной программы за счет средств краевого и (или) федерального бюджета не осуществлялось в течение трех лет, предшествующих году подачи заявки, - 0 баллов</w:t>
            </w:r>
          </w:p>
        </w:tc>
      </w:tr>
      <w:tr w:rsidR="00642D03">
        <w:tc>
          <w:tcPr>
            <w:tcW w:w="454" w:type="dxa"/>
          </w:tcPr>
          <w:p w:rsidR="00642D03" w:rsidRDefault="00642D03">
            <w:pPr>
              <w:pStyle w:val="ConsPlusNormal"/>
            </w:pPr>
            <w:r>
              <w:t>7.2</w:t>
            </w:r>
          </w:p>
        </w:tc>
        <w:tc>
          <w:tcPr>
            <w:tcW w:w="3288" w:type="dxa"/>
          </w:tcPr>
          <w:p w:rsidR="00642D03" w:rsidRDefault="00642D03">
            <w:pPr>
              <w:pStyle w:val="ConsPlusNormal"/>
            </w:pPr>
            <w:r>
              <w:t xml:space="preserve">Доля освоения бюджетных </w:t>
            </w:r>
            <w:r>
              <w:lastRenderedPageBreak/>
              <w:t>средств, предусмотренных на реализацию муниципальной программы за счет всех уровней бюджетной системы</w:t>
            </w:r>
          </w:p>
        </w:tc>
        <w:tc>
          <w:tcPr>
            <w:tcW w:w="5329" w:type="dxa"/>
          </w:tcPr>
          <w:p w:rsidR="00642D03" w:rsidRDefault="00642D03">
            <w:pPr>
              <w:pStyle w:val="ConsPlusNormal"/>
            </w:pPr>
            <w:r>
              <w:lastRenderedPageBreak/>
              <w:t xml:space="preserve">оценивается средневзвешенное значение показателя </w:t>
            </w:r>
            <w:r>
              <w:lastRenderedPageBreak/>
              <w:t>за годы реализации программы, но не более трех лет подряд, предшествующих году подачи заявки.</w:t>
            </w:r>
          </w:p>
          <w:p w:rsidR="00642D03" w:rsidRDefault="00642D03">
            <w:pPr>
              <w:pStyle w:val="ConsPlusNormal"/>
            </w:pPr>
            <w:r>
              <w:t>В случае освоения на уровне:</w:t>
            </w:r>
          </w:p>
          <w:p w:rsidR="00642D03" w:rsidRDefault="00642D03">
            <w:pPr>
              <w:pStyle w:val="ConsPlusNormal"/>
            </w:pPr>
            <w:r>
              <w:t>100% - 50 баллов;</w:t>
            </w:r>
          </w:p>
          <w:p w:rsidR="00642D03" w:rsidRDefault="00642D03">
            <w:pPr>
              <w:pStyle w:val="ConsPlusNormal"/>
            </w:pPr>
            <w:r>
              <w:t>более 90%, но менее 100% - 30 баллов;</w:t>
            </w:r>
          </w:p>
          <w:p w:rsidR="00642D03" w:rsidRDefault="00642D03">
            <w:pPr>
              <w:pStyle w:val="ConsPlusNormal"/>
            </w:pPr>
            <w:r>
              <w:t>более 75%, но не более 90% включительно - 10 баллов;</w:t>
            </w:r>
          </w:p>
          <w:p w:rsidR="00642D03" w:rsidRDefault="00642D03">
            <w:pPr>
              <w:pStyle w:val="ConsPlusNormal"/>
            </w:pPr>
            <w:r>
              <w:t>менее 75% - 0 баллов</w:t>
            </w:r>
          </w:p>
        </w:tc>
      </w:tr>
      <w:tr w:rsidR="00642D03">
        <w:tc>
          <w:tcPr>
            <w:tcW w:w="454" w:type="dxa"/>
          </w:tcPr>
          <w:p w:rsidR="00642D03" w:rsidRDefault="00642D03">
            <w:pPr>
              <w:pStyle w:val="ConsPlusNormal"/>
            </w:pPr>
            <w:bookmarkStart w:id="115" w:name="P4692"/>
            <w:bookmarkEnd w:id="115"/>
            <w:r>
              <w:lastRenderedPageBreak/>
              <w:t>7.3</w:t>
            </w:r>
          </w:p>
        </w:tc>
        <w:tc>
          <w:tcPr>
            <w:tcW w:w="3288" w:type="dxa"/>
          </w:tcPr>
          <w:p w:rsidR="00642D03" w:rsidRDefault="00642D03">
            <w:pPr>
              <w:pStyle w:val="ConsPlusNormal"/>
            </w:pPr>
            <w:r>
              <w:t>Степень отклонения объема инвестиций, фактически привлеченного в рамках реализации муниципальной программы, от объема инвестиций, установленного соглашением с органами местного самоуправления в качестве показателя результативности использования субсидий</w:t>
            </w:r>
          </w:p>
        </w:tc>
        <w:tc>
          <w:tcPr>
            <w:tcW w:w="5329" w:type="dxa"/>
          </w:tcPr>
          <w:p w:rsidR="00642D03" w:rsidRDefault="00642D03">
            <w:pPr>
              <w:pStyle w:val="ConsPlusNormal"/>
            </w:pPr>
            <w:r>
              <w:t>оценивается средневзвешенное значение показателя за годы реализации программы, но не более трех лет подряд, предшествующих году подачи заявки.</w:t>
            </w:r>
          </w:p>
          <w:p w:rsidR="00642D03" w:rsidRDefault="00642D03">
            <w:pPr>
              <w:pStyle w:val="ConsPlusNormal"/>
            </w:pPr>
            <w:r>
              <w:t>В случае если:</w:t>
            </w:r>
          </w:p>
          <w:p w:rsidR="00642D03" w:rsidRDefault="00642D03">
            <w:pPr>
              <w:pStyle w:val="ConsPlusNormal"/>
            </w:pPr>
            <w:r>
              <w:t>фактический объем инвестиций соответствует объему, установленному в качестве показателя результативности использования субсидий, или превышает его - 20 баллов;</w:t>
            </w:r>
          </w:p>
          <w:p w:rsidR="00642D03" w:rsidRDefault="00642D03">
            <w:pPr>
              <w:pStyle w:val="ConsPlusNormal"/>
            </w:pPr>
            <w:r>
              <w:t>фактический объем инвестиций менее объема, установленного в качестве показателя результативности использования субсидий, отклонение составляет не более</w:t>
            </w:r>
          </w:p>
          <w:p w:rsidR="00642D03" w:rsidRDefault="00642D03">
            <w:pPr>
              <w:pStyle w:val="ConsPlusNormal"/>
            </w:pPr>
            <w:r>
              <w:t>10% - 12 баллов;</w:t>
            </w:r>
          </w:p>
          <w:p w:rsidR="00642D03" w:rsidRDefault="00642D03">
            <w:pPr>
              <w:pStyle w:val="ConsPlusNormal"/>
            </w:pPr>
            <w:r>
              <w:t>фактический объем инвестиций менее объема, установленного в качестве показателя результативности использования субсидий, отклонение составляет более 10%, но не более 50% - 4 балла;</w:t>
            </w:r>
          </w:p>
          <w:p w:rsidR="00642D03" w:rsidRDefault="00642D03">
            <w:pPr>
              <w:pStyle w:val="ConsPlusNormal"/>
            </w:pPr>
            <w:r>
              <w:t>фактический объем инвестиций менее объема, установленного в качестве показателя результативности использования субсидий, отклонение составляет более 50% - 0 баллов</w:t>
            </w:r>
          </w:p>
        </w:tc>
      </w:tr>
      <w:tr w:rsidR="00642D03">
        <w:tc>
          <w:tcPr>
            <w:tcW w:w="454" w:type="dxa"/>
          </w:tcPr>
          <w:p w:rsidR="00642D03" w:rsidRDefault="00642D03">
            <w:pPr>
              <w:pStyle w:val="ConsPlusNormal"/>
            </w:pPr>
            <w:r>
              <w:t>8</w:t>
            </w:r>
          </w:p>
        </w:tc>
        <w:tc>
          <w:tcPr>
            <w:tcW w:w="3288" w:type="dxa"/>
          </w:tcPr>
          <w:p w:rsidR="00642D03" w:rsidRDefault="00642D03">
            <w:pPr>
              <w:pStyle w:val="ConsPlusNormal"/>
            </w:pPr>
            <w:r>
              <w:t xml:space="preserve">Финансирование из местного бюджета иных мероприятий муниципальной программы, направленных на создание условий для реализации проектов субъектов малого и среднего предпринимательства в целях организации нового производства или строительства, реконструкции, капитального ремонта объектов инфраструктурного обеспечения инвестиционной деятельности в соответствии с </w:t>
            </w:r>
            <w:hyperlink w:anchor="P3578" w:history="1">
              <w:r>
                <w:rPr>
                  <w:color w:val="0000FF"/>
                </w:rPr>
                <w:t>пунктом 2.7</w:t>
              </w:r>
            </w:hyperlink>
            <w:r>
              <w:t xml:space="preserve"> Порядка</w:t>
            </w:r>
          </w:p>
        </w:tc>
        <w:tc>
          <w:tcPr>
            <w:tcW w:w="5329" w:type="dxa"/>
          </w:tcPr>
          <w:p w:rsidR="00642D03" w:rsidRDefault="00642D03">
            <w:pPr>
              <w:pStyle w:val="ConsPlusNormal"/>
            </w:pPr>
            <w:r>
              <w:t xml:space="preserve">баллы присваиваются на основании информации, содержащейся в обосновывающих заявку документах, предусмотренных </w:t>
            </w:r>
            <w:hyperlink w:anchor="P3619" w:history="1">
              <w:r>
                <w:rPr>
                  <w:color w:val="0000FF"/>
                </w:rPr>
                <w:t>пунктом 3.3</w:t>
              </w:r>
            </w:hyperlink>
            <w:r>
              <w:t xml:space="preserve"> Порядка:</w:t>
            </w:r>
          </w:p>
          <w:p w:rsidR="00642D03" w:rsidRDefault="00642D03">
            <w:pPr>
              <w:pStyle w:val="ConsPlusNormal"/>
            </w:pPr>
            <w:r>
              <w:t xml:space="preserve">1) при отсутствии всех обосновывающих заявку документов, предусмотренных </w:t>
            </w:r>
            <w:hyperlink w:anchor="P3625" w:history="1">
              <w:r>
                <w:rPr>
                  <w:color w:val="0000FF"/>
                </w:rPr>
                <w:t>абзацами семь</w:t>
              </w:r>
            </w:hyperlink>
            <w:r>
              <w:t xml:space="preserve"> - </w:t>
            </w:r>
            <w:hyperlink w:anchor="P3627" w:history="1">
              <w:r>
                <w:rPr>
                  <w:color w:val="0000FF"/>
                </w:rPr>
                <w:t>девять пункта 3.3</w:t>
              </w:r>
            </w:hyperlink>
            <w:r>
              <w:t xml:space="preserve"> Порядка, - 0 баллов;</w:t>
            </w:r>
          </w:p>
          <w:p w:rsidR="00642D03" w:rsidRDefault="00642D03">
            <w:pPr>
              <w:pStyle w:val="ConsPlusNormal"/>
            </w:pPr>
            <w:r>
              <w:t xml:space="preserve">2) при наличии пояснительной записки, соответствующей требованиям </w:t>
            </w:r>
            <w:hyperlink w:anchor="P3625" w:history="1">
              <w:r>
                <w:rPr>
                  <w:color w:val="0000FF"/>
                </w:rPr>
                <w:t>абзаца седьмого пункта 3.3</w:t>
              </w:r>
            </w:hyperlink>
            <w:r>
              <w:t xml:space="preserve"> Порядка, - 150 баллов;</w:t>
            </w:r>
          </w:p>
          <w:p w:rsidR="00642D03" w:rsidRDefault="00642D03">
            <w:pPr>
              <w:pStyle w:val="ConsPlusNormal"/>
            </w:pPr>
            <w:r>
              <w:t>3) при наличии проекта технического задания - 100 баллов;</w:t>
            </w:r>
          </w:p>
          <w:p w:rsidR="00642D03" w:rsidRDefault="00642D03">
            <w:pPr>
              <w:pStyle w:val="ConsPlusNormal"/>
            </w:pPr>
            <w:r>
              <w:t>4) при наличии градостроительного плана земельного участка и/или проекта планировки территории и/или проекта межевания территории (при необходимости) - 50 баллов.</w:t>
            </w:r>
          </w:p>
          <w:p w:rsidR="00642D03" w:rsidRDefault="00642D03">
            <w:pPr>
              <w:pStyle w:val="ConsPlusNormal"/>
            </w:pPr>
            <w:r>
              <w:t>Итоговый балл по критерию рассчитывается как сумма баллов, присвоенных заявке в соответствии с подпунктами 2 - 4</w:t>
            </w:r>
          </w:p>
        </w:tc>
      </w:tr>
    </w:tbl>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right"/>
        <w:outlineLvl w:val="3"/>
      </w:pPr>
      <w:r>
        <w:t>Приложение N 7</w:t>
      </w:r>
    </w:p>
    <w:p w:rsidR="00642D03" w:rsidRDefault="00642D03">
      <w:pPr>
        <w:pStyle w:val="ConsPlusNormal"/>
        <w:jc w:val="right"/>
      </w:pPr>
      <w:r>
        <w:t>к Порядку</w:t>
      </w:r>
    </w:p>
    <w:p w:rsidR="00642D03" w:rsidRDefault="00642D03">
      <w:pPr>
        <w:pStyle w:val="ConsPlusNormal"/>
        <w:jc w:val="right"/>
      </w:pPr>
      <w:r>
        <w:t>подготовки и проведения</w:t>
      </w:r>
    </w:p>
    <w:p w:rsidR="00642D03" w:rsidRDefault="00642D03">
      <w:pPr>
        <w:pStyle w:val="ConsPlusNormal"/>
        <w:jc w:val="right"/>
      </w:pPr>
      <w:r>
        <w:t>конкурса по отбору</w:t>
      </w:r>
    </w:p>
    <w:p w:rsidR="00642D03" w:rsidRDefault="00642D03">
      <w:pPr>
        <w:pStyle w:val="ConsPlusNormal"/>
        <w:jc w:val="right"/>
      </w:pPr>
      <w:r>
        <w:t>муниципальных программ</w:t>
      </w:r>
    </w:p>
    <w:p w:rsidR="00642D03" w:rsidRDefault="00642D03">
      <w:pPr>
        <w:pStyle w:val="ConsPlusNormal"/>
        <w:jc w:val="right"/>
      </w:pPr>
      <w:r>
        <w:t>развития субъектов малого</w:t>
      </w:r>
    </w:p>
    <w:p w:rsidR="00642D03" w:rsidRDefault="00642D03">
      <w:pPr>
        <w:pStyle w:val="ConsPlusNormal"/>
        <w:jc w:val="right"/>
      </w:pPr>
      <w:r>
        <w:t>и среднего предпринимательства</w:t>
      </w:r>
    </w:p>
    <w:p w:rsidR="00642D03" w:rsidRDefault="00642D03">
      <w:pPr>
        <w:pStyle w:val="ConsPlusNormal"/>
        <w:jc w:val="right"/>
      </w:pPr>
      <w:r>
        <w:t>для предоставления субсидий</w:t>
      </w:r>
    </w:p>
    <w:p w:rsidR="00642D03" w:rsidRDefault="00642D03">
      <w:pPr>
        <w:pStyle w:val="ConsPlusNormal"/>
        <w:jc w:val="right"/>
      </w:pPr>
      <w:r>
        <w:t>бюджетам муниципальных</w:t>
      </w:r>
    </w:p>
    <w:p w:rsidR="00642D03" w:rsidRDefault="00642D03">
      <w:pPr>
        <w:pStyle w:val="ConsPlusNormal"/>
        <w:jc w:val="right"/>
      </w:pPr>
      <w:r>
        <w:t>образований, требующих</w:t>
      </w:r>
    </w:p>
    <w:p w:rsidR="00642D03" w:rsidRDefault="00642D03">
      <w:pPr>
        <w:pStyle w:val="ConsPlusNormal"/>
        <w:jc w:val="right"/>
      </w:pPr>
      <w:r>
        <w:t>ускоренного экономического</w:t>
      </w:r>
    </w:p>
    <w:p w:rsidR="00642D03" w:rsidRDefault="00642D03">
      <w:pPr>
        <w:pStyle w:val="ConsPlusNormal"/>
        <w:jc w:val="right"/>
      </w:pPr>
      <w:r>
        <w:t>развития и повышения</w:t>
      </w:r>
    </w:p>
    <w:p w:rsidR="00642D03" w:rsidRDefault="00642D03">
      <w:pPr>
        <w:pStyle w:val="ConsPlusNormal"/>
        <w:jc w:val="right"/>
      </w:pPr>
      <w:r>
        <w:t>эффективности использования</w:t>
      </w:r>
    </w:p>
    <w:p w:rsidR="00642D03" w:rsidRDefault="00642D03">
      <w:pPr>
        <w:pStyle w:val="ConsPlusNormal"/>
        <w:jc w:val="right"/>
      </w:pPr>
      <w:r>
        <w:t>их экономического потенциала,</w:t>
      </w:r>
    </w:p>
    <w:p w:rsidR="00642D03" w:rsidRDefault="00642D03">
      <w:pPr>
        <w:pStyle w:val="ConsPlusNormal"/>
        <w:jc w:val="right"/>
      </w:pPr>
      <w:r>
        <w:t>на реализацию муниципальных</w:t>
      </w:r>
    </w:p>
    <w:p w:rsidR="00642D03" w:rsidRDefault="00642D03">
      <w:pPr>
        <w:pStyle w:val="ConsPlusNormal"/>
        <w:jc w:val="right"/>
      </w:pPr>
      <w:r>
        <w:t>программ развития субъектов</w:t>
      </w:r>
    </w:p>
    <w:p w:rsidR="00642D03" w:rsidRDefault="00642D03">
      <w:pPr>
        <w:pStyle w:val="ConsPlusNormal"/>
        <w:jc w:val="right"/>
      </w:pPr>
      <w:r>
        <w:t>малого и среднего</w:t>
      </w:r>
    </w:p>
    <w:p w:rsidR="00642D03" w:rsidRDefault="00642D03">
      <w:pPr>
        <w:pStyle w:val="ConsPlusNormal"/>
        <w:jc w:val="right"/>
      </w:pPr>
      <w:r>
        <w:t>предпринимательства, а также</w:t>
      </w:r>
    </w:p>
    <w:p w:rsidR="00642D03" w:rsidRDefault="00642D03">
      <w:pPr>
        <w:pStyle w:val="ConsPlusNormal"/>
        <w:jc w:val="right"/>
      </w:pPr>
      <w:r>
        <w:t>порядку и условиям</w:t>
      </w:r>
    </w:p>
    <w:p w:rsidR="00642D03" w:rsidRDefault="00642D03">
      <w:pPr>
        <w:pStyle w:val="ConsPlusNormal"/>
        <w:jc w:val="right"/>
      </w:pPr>
      <w:r>
        <w:t>предоставления субсидий</w:t>
      </w:r>
    </w:p>
    <w:p w:rsidR="00642D03" w:rsidRDefault="00642D03">
      <w:pPr>
        <w:pStyle w:val="ConsPlusNormal"/>
        <w:jc w:val="right"/>
      </w:pPr>
      <w:r>
        <w:t>по результатам конкурсного</w:t>
      </w:r>
    </w:p>
    <w:p w:rsidR="00642D03" w:rsidRDefault="00642D03">
      <w:pPr>
        <w:pStyle w:val="ConsPlusNormal"/>
        <w:jc w:val="right"/>
      </w:pPr>
      <w:r>
        <w:t>отбора и представления</w:t>
      </w:r>
    </w:p>
    <w:p w:rsidR="00642D03" w:rsidRDefault="00642D03">
      <w:pPr>
        <w:pStyle w:val="ConsPlusNormal"/>
        <w:jc w:val="right"/>
      </w:pPr>
      <w:r>
        <w:t>отчетности о расходовании</w:t>
      </w:r>
    </w:p>
    <w:p w:rsidR="00642D03" w:rsidRDefault="00642D03">
      <w:pPr>
        <w:pStyle w:val="ConsPlusNormal"/>
        <w:jc w:val="right"/>
      </w:pPr>
      <w:r>
        <w:t>средств субсидии</w:t>
      </w:r>
    </w:p>
    <w:p w:rsidR="00642D03" w:rsidRDefault="00642D03">
      <w:pPr>
        <w:pStyle w:val="ConsPlusNormal"/>
        <w:jc w:val="both"/>
      </w:pPr>
    </w:p>
    <w:p w:rsidR="00642D03" w:rsidRDefault="00642D03">
      <w:pPr>
        <w:pStyle w:val="ConsPlusNormal"/>
        <w:jc w:val="center"/>
      </w:pPr>
      <w:bookmarkStart w:id="116" w:name="P4739"/>
      <w:bookmarkEnd w:id="116"/>
      <w:r>
        <w:t>Реестр</w:t>
      </w:r>
    </w:p>
    <w:p w:rsidR="00642D03" w:rsidRDefault="00642D03">
      <w:pPr>
        <w:pStyle w:val="ConsPlusNormal"/>
        <w:jc w:val="center"/>
      </w:pPr>
      <w:r>
        <w:t>получателей субсидий бюджетам муниципальных образований,</w:t>
      </w:r>
    </w:p>
    <w:p w:rsidR="00642D03" w:rsidRDefault="00642D03">
      <w:pPr>
        <w:pStyle w:val="ConsPlusNormal"/>
        <w:jc w:val="center"/>
      </w:pPr>
      <w:r>
        <w:t>требующих ускоренного экономического развития и повышения</w:t>
      </w:r>
    </w:p>
    <w:p w:rsidR="00642D03" w:rsidRDefault="00642D03">
      <w:pPr>
        <w:pStyle w:val="ConsPlusNormal"/>
        <w:jc w:val="center"/>
      </w:pPr>
      <w:r>
        <w:t>эффективности использования их экономического потенциала,</w:t>
      </w:r>
    </w:p>
    <w:p w:rsidR="00642D03" w:rsidRDefault="00642D03">
      <w:pPr>
        <w:pStyle w:val="ConsPlusNormal"/>
        <w:jc w:val="center"/>
      </w:pPr>
      <w:r>
        <w:t>на реализацию муниципальных программ развития субъектов</w:t>
      </w:r>
    </w:p>
    <w:p w:rsidR="00642D03" w:rsidRDefault="00642D03">
      <w:pPr>
        <w:pStyle w:val="ConsPlusNormal"/>
        <w:jc w:val="center"/>
      </w:pPr>
      <w:r>
        <w:t>малого и среднего предпринимательства</w:t>
      </w:r>
    </w:p>
    <w:p w:rsidR="00642D03" w:rsidRDefault="00642D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628"/>
        <w:gridCol w:w="2436"/>
        <w:gridCol w:w="2436"/>
      </w:tblGrid>
      <w:tr w:rsidR="00642D03">
        <w:tc>
          <w:tcPr>
            <w:tcW w:w="566" w:type="dxa"/>
          </w:tcPr>
          <w:p w:rsidR="00642D03" w:rsidRDefault="00642D03">
            <w:pPr>
              <w:pStyle w:val="ConsPlusNormal"/>
              <w:jc w:val="center"/>
            </w:pPr>
            <w:r>
              <w:t>N п/п</w:t>
            </w:r>
          </w:p>
        </w:tc>
        <w:tc>
          <w:tcPr>
            <w:tcW w:w="3628" w:type="dxa"/>
          </w:tcPr>
          <w:p w:rsidR="00642D03" w:rsidRDefault="00642D03">
            <w:pPr>
              <w:pStyle w:val="ConsPlusNormal"/>
              <w:jc w:val="center"/>
            </w:pPr>
            <w:r>
              <w:t>Наименование муниципального образования</w:t>
            </w:r>
          </w:p>
        </w:tc>
        <w:tc>
          <w:tcPr>
            <w:tcW w:w="2436" w:type="dxa"/>
          </w:tcPr>
          <w:p w:rsidR="00642D03" w:rsidRDefault="00642D03">
            <w:pPr>
              <w:pStyle w:val="ConsPlusNormal"/>
              <w:jc w:val="center"/>
            </w:pPr>
            <w:r>
              <w:t>Дата подписания соглашения</w:t>
            </w:r>
          </w:p>
        </w:tc>
        <w:tc>
          <w:tcPr>
            <w:tcW w:w="2436" w:type="dxa"/>
          </w:tcPr>
          <w:p w:rsidR="00642D03" w:rsidRDefault="00642D03">
            <w:pPr>
              <w:pStyle w:val="ConsPlusNormal"/>
              <w:jc w:val="center"/>
            </w:pPr>
            <w:r>
              <w:t>Сумма субсидии, рублей</w:t>
            </w:r>
          </w:p>
        </w:tc>
      </w:tr>
      <w:tr w:rsidR="00642D03">
        <w:tc>
          <w:tcPr>
            <w:tcW w:w="566" w:type="dxa"/>
          </w:tcPr>
          <w:p w:rsidR="00642D03" w:rsidRDefault="00642D03">
            <w:pPr>
              <w:pStyle w:val="ConsPlusNormal"/>
              <w:jc w:val="center"/>
            </w:pPr>
            <w:r>
              <w:t>1</w:t>
            </w:r>
          </w:p>
        </w:tc>
        <w:tc>
          <w:tcPr>
            <w:tcW w:w="3628" w:type="dxa"/>
          </w:tcPr>
          <w:p w:rsidR="00642D03" w:rsidRDefault="00642D03">
            <w:pPr>
              <w:pStyle w:val="ConsPlusNormal"/>
              <w:jc w:val="center"/>
            </w:pPr>
            <w:r>
              <w:t>2</w:t>
            </w:r>
          </w:p>
        </w:tc>
        <w:tc>
          <w:tcPr>
            <w:tcW w:w="2436" w:type="dxa"/>
          </w:tcPr>
          <w:p w:rsidR="00642D03" w:rsidRDefault="00642D03">
            <w:pPr>
              <w:pStyle w:val="ConsPlusNormal"/>
              <w:jc w:val="center"/>
            </w:pPr>
            <w:r>
              <w:t>3</w:t>
            </w:r>
          </w:p>
        </w:tc>
        <w:tc>
          <w:tcPr>
            <w:tcW w:w="2436" w:type="dxa"/>
          </w:tcPr>
          <w:p w:rsidR="00642D03" w:rsidRDefault="00642D03">
            <w:pPr>
              <w:pStyle w:val="ConsPlusNormal"/>
              <w:jc w:val="center"/>
            </w:pPr>
            <w:r>
              <w:t>4</w:t>
            </w:r>
          </w:p>
        </w:tc>
      </w:tr>
      <w:tr w:rsidR="00642D03">
        <w:tc>
          <w:tcPr>
            <w:tcW w:w="566" w:type="dxa"/>
          </w:tcPr>
          <w:p w:rsidR="00642D03" w:rsidRDefault="00642D03">
            <w:pPr>
              <w:pStyle w:val="ConsPlusNormal"/>
            </w:pPr>
          </w:p>
        </w:tc>
        <w:tc>
          <w:tcPr>
            <w:tcW w:w="3628" w:type="dxa"/>
          </w:tcPr>
          <w:p w:rsidR="00642D03" w:rsidRDefault="00642D03">
            <w:pPr>
              <w:pStyle w:val="ConsPlusNormal"/>
            </w:pPr>
          </w:p>
        </w:tc>
        <w:tc>
          <w:tcPr>
            <w:tcW w:w="2436" w:type="dxa"/>
          </w:tcPr>
          <w:p w:rsidR="00642D03" w:rsidRDefault="00642D03">
            <w:pPr>
              <w:pStyle w:val="ConsPlusNormal"/>
            </w:pPr>
          </w:p>
        </w:tc>
        <w:tc>
          <w:tcPr>
            <w:tcW w:w="2436" w:type="dxa"/>
          </w:tcPr>
          <w:p w:rsidR="00642D03" w:rsidRDefault="00642D03">
            <w:pPr>
              <w:pStyle w:val="ConsPlusNormal"/>
            </w:pPr>
          </w:p>
        </w:tc>
      </w:tr>
      <w:tr w:rsidR="00642D03">
        <w:tc>
          <w:tcPr>
            <w:tcW w:w="566" w:type="dxa"/>
          </w:tcPr>
          <w:p w:rsidR="00642D03" w:rsidRDefault="00642D03">
            <w:pPr>
              <w:pStyle w:val="ConsPlusNormal"/>
            </w:pPr>
          </w:p>
        </w:tc>
        <w:tc>
          <w:tcPr>
            <w:tcW w:w="3628" w:type="dxa"/>
          </w:tcPr>
          <w:p w:rsidR="00642D03" w:rsidRDefault="00642D03">
            <w:pPr>
              <w:pStyle w:val="ConsPlusNormal"/>
            </w:pPr>
          </w:p>
        </w:tc>
        <w:tc>
          <w:tcPr>
            <w:tcW w:w="2436" w:type="dxa"/>
          </w:tcPr>
          <w:p w:rsidR="00642D03" w:rsidRDefault="00642D03">
            <w:pPr>
              <w:pStyle w:val="ConsPlusNormal"/>
            </w:pPr>
          </w:p>
        </w:tc>
        <w:tc>
          <w:tcPr>
            <w:tcW w:w="2436" w:type="dxa"/>
          </w:tcPr>
          <w:p w:rsidR="00642D03" w:rsidRDefault="00642D03">
            <w:pPr>
              <w:pStyle w:val="ConsPlusNormal"/>
            </w:pPr>
          </w:p>
        </w:tc>
      </w:tr>
      <w:tr w:rsidR="00642D03">
        <w:tc>
          <w:tcPr>
            <w:tcW w:w="566" w:type="dxa"/>
          </w:tcPr>
          <w:p w:rsidR="00642D03" w:rsidRDefault="00642D03">
            <w:pPr>
              <w:pStyle w:val="ConsPlusNormal"/>
            </w:pPr>
          </w:p>
        </w:tc>
        <w:tc>
          <w:tcPr>
            <w:tcW w:w="3628" w:type="dxa"/>
          </w:tcPr>
          <w:p w:rsidR="00642D03" w:rsidRDefault="00642D03">
            <w:pPr>
              <w:pStyle w:val="ConsPlusNormal"/>
            </w:pPr>
            <w:r>
              <w:t>Итого</w:t>
            </w:r>
          </w:p>
        </w:tc>
        <w:tc>
          <w:tcPr>
            <w:tcW w:w="2436" w:type="dxa"/>
          </w:tcPr>
          <w:p w:rsidR="00642D03" w:rsidRDefault="00642D03">
            <w:pPr>
              <w:pStyle w:val="ConsPlusNormal"/>
            </w:pPr>
          </w:p>
        </w:tc>
        <w:tc>
          <w:tcPr>
            <w:tcW w:w="2436" w:type="dxa"/>
          </w:tcPr>
          <w:p w:rsidR="00642D03" w:rsidRDefault="00642D03">
            <w:pPr>
              <w:pStyle w:val="ConsPlusNormal"/>
            </w:pPr>
          </w:p>
        </w:tc>
      </w:tr>
    </w:tbl>
    <w:p w:rsidR="00642D03" w:rsidRDefault="00642D03">
      <w:pPr>
        <w:pStyle w:val="ConsPlusNormal"/>
        <w:jc w:val="both"/>
      </w:pPr>
    </w:p>
    <w:p w:rsidR="00642D03" w:rsidRDefault="00642D03">
      <w:pPr>
        <w:pStyle w:val="ConsPlusNonformat"/>
        <w:jc w:val="both"/>
      </w:pPr>
      <w:r>
        <w:t>Должностное лицо</w:t>
      </w:r>
    </w:p>
    <w:p w:rsidR="00642D03" w:rsidRDefault="00642D03">
      <w:pPr>
        <w:pStyle w:val="ConsPlusNonformat"/>
        <w:jc w:val="both"/>
      </w:pPr>
      <w:r>
        <w:t>министерства экономики</w:t>
      </w:r>
    </w:p>
    <w:p w:rsidR="00642D03" w:rsidRDefault="00642D03">
      <w:pPr>
        <w:pStyle w:val="ConsPlusNonformat"/>
        <w:jc w:val="both"/>
      </w:pPr>
      <w:r>
        <w:t>и регионального развития</w:t>
      </w:r>
    </w:p>
    <w:p w:rsidR="00642D03" w:rsidRDefault="00642D03">
      <w:pPr>
        <w:pStyle w:val="ConsPlusNonformat"/>
        <w:jc w:val="both"/>
      </w:pPr>
      <w:r>
        <w:t>Красноярского края              ______________ ____________________________</w:t>
      </w:r>
    </w:p>
    <w:p w:rsidR="00642D03" w:rsidRDefault="00642D03">
      <w:pPr>
        <w:pStyle w:val="ConsPlusNonformat"/>
        <w:jc w:val="both"/>
      </w:pPr>
      <w:r>
        <w:t xml:space="preserve">                                   (подпись)           (И.О. Фамилия)</w:t>
      </w: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right"/>
        <w:outlineLvl w:val="3"/>
      </w:pPr>
      <w:r>
        <w:lastRenderedPageBreak/>
        <w:t>Приложение N 8</w:t>
      </w:r>
    </w:p>
    <w:p w:rsidR="00642D03" w:rsidRDefault="00642D03">
      <w:pPr>
        <w:pStyle w:val="ConsPlusNormal"/>
        <w:jc w:val="right"/>
      </w:pPr>
      <w:r>
        <w:t>к Порядку</w:t>
      </w:r>
    </w:p>
    <w:p w:rsidR="00642D03" w:rsidRDefault="00642D03">
      <w:pPr>
        <w:pStyle w:val="ConsPlusNormal"/>
        <w:jc w:val="right"/>
      </w:pPr>
      <w:r>
        <w:t>подготовки и проведения</w:t>
      </w:r>
    </w:p>
    <w:p w:rsidR="00642D03" w:rsidRDefault="00642D03">
      <w:pPr>
        <w:pStyle w:val="ConsPlusNormal"/>
        <w:jc w:val="right"/>
      </w:pPr>
      <w:r>
        <w:t>конкурса по отбору</w:t>
      </w:r>
    </w:p>
    <w:p w:rsidR="00642D03" w:rsidRDefault="00642D03">
      <w:pPr>
        <w:pStyle w:val="ConsPlusNormal"/>
        <w:jc w:val="right"/>
      </w:pPr>
      <w:r>
        <w:t>муниципальных программ</w:t>
      </w:r>
    </w:p>
    <w:p w:rsidR="00642D03" w:rsidRDefault="00642D03">
      <w:pPr>
        <w:pStyle w:val="ConsPlusNormal"/>
        <w:jc w:val="right"/>
      </w:pPr>
      <w:r>
        <w:t>развития субъектов малого</w:t>
      </w:r>
    </w:p>
    <w:p w:rsidR="00642D03" w:rsidRDefault="00642D03">
      <w:pPr>
        <w:pStyle w:val="ConsPlusNormal"/>
        <w:jc w:val="right"/>
      </w:pPr>
      <w:r>
        <w:t>и среднего предпринимательства</w:t>
      </w:r>
    </w:p>
    <w:p w:rsidR="00642D03" w:rsidRDefault="00642D03">
      <w:pPr>
        <w:pStyle w:val="ConsPlusNormal"/>
        <w:jc w:val="right"/>
      </w:pPr>
      <w:r>
        <w:t>для предоставления субсидий</w:t>
      </w:r>
    </w:p>
    <w:p w:rsidR="00642D03" w:rsidRDefault="00642D03">
      <w:pPr>
        <w:pStyle w:val="ConsPlusNormal"/>
        <w:jc w:val="right"/>
      </w:pPr>
      <w:r>
        <w:t>бюджетам муниципальных</w:t>
      </w:r>
    </w:p>
    <w:p w:rsidR="00642D03" w:rsidRDefault="00642D03">
      <w:pPr>
        <w:pStyle w:val="ConsPlusNormal"/>
        <w:jc w:val="right"/>
      </w:pPr>
      <w:r>
        <w:t>образований, требующих</w:t>
      </w:r>
    </w:p>
    <w:p w:rsidR="00642D03" w:rsidRDefault="00642D03">
      <w:pPr>
        <w:pStyle w:val="ConsPlusNormal"/>
        <w:jc w:val="right"/>
      </w:pPr>
      <w:r>
        <w:t>ускоренного экономического</w:t>
      </w:r>
    </w:p>
    <w:p w:rsidR="00642D03" w:rsidRDefault="00642D03">
      <w:pPr>
        <w:pStyle w:val="ConsPlusNormal"/>
        <w:jc w:val="right"/>
      </w:pPr>
      <w:r>
        <w:t>развития и повышения</w:t>
      </w:r>
    </w:p>
    <w:p w:rsidR="00642D03" w:rsidRDefault="00642D03">
      <w:pPr>
        <w:pStyle w:val="ConsPlusNormal"/>
        <w:jc w:val="right"/>
      </w:pPr>
      <w:r>
        <w:t>эффективности использования</w:t>
      </w:r>
    </w:p>
    <w:p w:rsidR="00642D03" w:rsidRDefault="00642D03">
      <w:pPr>
        <w:pStyle w:val="ConsPlusNormal"/>
        <w:jc w:val="right"/>
      </w:pPr>
      <w:r>
        <w:t>их экономического потенциала,</w:t>
      </w:r>
    </w:p>
    <w:p w:rsidR="00642D03" w:rsidRDefault="00642D03">
      <w:pPr>
        <w:pStyle w:val="ConsPlusNormal"/>
        <w:jc w:val="right"/>
      </w:pPr>
      <w:r>
        <w:t>на реализацию муниципальных</w:t>
      </w:r>
    </w:p>
    <w:p w:rsidR="00642D03" w:rsidRDefault="00642D03">
      <w:pPr>
        <w:pStyle w:val="ConsPlusNormal"/>
        <w:jc w:val="right"/>
      </w:pPr>
      <w:r>
        <w:t>программ развития субъектов</w:t>
      </w:r>
    </w:p>
    <w:p w:rsidR="00642D03" w:rsidRDefault="00642D03">
      <w:pPr>
        <w:pStyle w:val="ConsPlusNormal"/>
        <w:jc w:val="right"/>
      </w:pPr>
      <w:r>
        <w:t>малого и среднего</w:t>
      </w:r>
    </w:p>
    <w:p w:rsidR="00642D03" w:rsidRDefault="00642D03">
      <w:pPr>
        <w:pStyle w:val="ConsPlusNormal"/>
        <w:jc w:val="right"/>
      </w:pPr>
      <w:r>
        <w:t>предпринимательства, а также</w:t>
      </w:r>
    </w:p>
    <w:p w:rsidR="00642D03" w:rsidRDefault="00642D03">
      <w:pPr>
        <w:pStyle w:val="ConsPlusNormal"/>
        <w:jc w:val="right"/>
      </w:pPr>
      <w:r>
        <w:t>порядку и условиям</w:t>
      </w:r>
    </w:p>
    <w:p w:rsidR="00642D03" w:rsidRDefault="00642D03">
      <w:pPr>
        <w:pStyle w:val="ConsPlusNormal"/>
        <w:jc w:val="right"/>
      </w:pPr>
      <w:r>
        <w:t>предоставления субсидий</w:t>
      </w:r>
    </w:p>
    <w:p w:rsidR="00642D03" w:rsidRDefault="00642D03">
      <w:pPr>
        <w:pStyle w:val="ConsPlusNormal"/>
        <w:jc w:val="right"/>
      </w:pPr>
      <w:r>
        <w:t>по результатам конкурсного</w:t>
      </w:r>
    </w:p>
    <w:p w:rsidR="00642D03" w:rsidRDefault="00642D03">
      <w:pPr>
        <w:pStyle w:val="ConsPlusNormal"/>
        <w:jc w:val="right"/>
      </w:pPr>
      <w:r>
        <w:t>отбора и представления</w:t>
      </w:r>
    </w:p>
    <w:p w:rsidR="00642D03" w:rsidRDefault="00642D03">
      <w:pPr>
        <w:pStyle w:val="ConsPlusNormal"/>
        <w:jc w:val="right"/>
      </w:pPr>
      <w:r>
        <w:t>отчетности о расходовании</w:t>
      </w:r>
    </w:p>
    <w:p w:rsidR="00642D03" w:rsidRDefault="00642D03">
      <w:pPr>
        <w:pStyle w:val="ConsPlusNormal"/>
        <w:jc w:val="right"/>
      </w:pPr>
      <w:r>
        <w:t>средств субсидии</w:t>
      </w:r>
    </w:p>
    <w:p w:rsidR="00642D03" w:rsidRDefault="00642D03">
      <w:pPr>
        <w:pStyle w:val="ConsPlusNormal"/>
        <w:jc w:val="both"/>
      </w:pPr>
    </w:p>
    <w:p w:rsidR="00642D03" w:rsidRDefault="00642D03">
      <w:pPr>
        <w:pStyle w:val="ConsPlusNormal"/>
        <w:jc w:val="center"/>
      </w:pPr>
      <w:bookmarkStart w:id="117" w:name="P4802"/>
      <w:bookmarkEnd w:id="117"/>
      <w:r>
        <w:t>Отчет</w:t>
      </w:r>
    </w:p>
    <w:p w:rsidR="00642D03" w:rsidRDefault="00642D03">
      <w:pPr>
        <w:pStyle w:val="ConsPlusNormal"/>
        <w:jc w:val="center"/>
      </w:pPr>
      <w:r>
        <w:t>о расходовании средств местного и краевого бюджетов</w:t>
      </w:r>
    </w:p>
    <w:p w:rsidR="00642D03" w:rsidRDefault="00642D03">
      <w:pPr>
        <w:pStyle w:val="ConsPlusNormal"/>
        <w:jc w:val="center"/>
      </w:pPr>
      <w:r>
        <w:t>___________________________________________________________</w:t>
      </w:r>
    </w:p>
    <w:p w:rsidR="00642D03" w:rsidRDefault="00642D03">
      <w:pPr>
        <w:pStyle w:val="ConsPlusNormal"/>
        <w:jc w:val="center"/>
      </w:pPr>
      <w:r>
        <w:t>(наименование муниципального образования)</w:t>
      </w:r>
    </w:p>
    <w:p w:rsidR="00642D03" w:rsidRDefault="00642D03">
      <w:pPr>
        <w:pStyle w:val="ConsPlusNormal"/>
        <w:jc w:val="center"/>
      </w:pPr>
      <w:r>
        <w:t>по муниципальной программе развития субъектов малого</w:t>
      </w:r>
    </w:p>
    <w:p w:rsidR="00642D03" w:rsidRDefault="00642D03">
      <w:pPr>
        <w:pStyle w:val="ConsPlusNormal"/>
        <w:jc w:val="center"/>
      </w:pPr>
      <w:r>
        <w:t>и среднего предпринимательства</w:t>
      </w:r>
    </w:p>
    <w:p w:rsidR="00642D03" w:rsidRDefault="00642D03">
      <w:pPr>
        <w:pStyle w:val="ConsPlusNormal"/>
        <w:jc w:val="center"/>
      </w:pPr>
      <w:r>
        <w:t>___________________________________________________________</w:t>
      </w:r>
    </w:p>
    <w:p w:rsidR="00642D03" w:rsidRDefault="00642D03">
      <w:pPr>
        <w:pStyle w:val="ConsPlusNormal"/>
        <w:jc w:val="center"/>
      </w:pPr>
      <w:r>
        <w:t>(наименование программы)</w:t>
      </w:r>
    </w:p>
    <w:p w:rsidR="00642D03" w:rsidRDefault="00642D03">
      <w:pPr>
        <w:pStyle w:val="ConsPlusNormal"/>
        <w:jc w:val="center"/>
      </w:pPr>
      <w:r>
        <w:t>_______________</w:t>
      </w:r>
    </w:p>
    <w:p w:rsidR="00642D03" w:rsidRDefault="00642D03">
      <w:pPr>
        <w:pStyle w:val="ConsPlusNormal"/>
        <w:jc w:val="center"/>
      </w:pPr>
      <w:r>
        <w:t>(период)</w:t>
      </w:r>
    </w:p>
    <w:p w:rsidR="00642D03" w:rsidRDefault="00642D03">
      <w:pPr>
        <w:pStyle w:val="ConsPlusNormal"/>
        <w:jc w:val="both"/>
      </w:pPr>
    </w:p>
    <w:p w:rsidR="00642D03" w:rsidRDefault="00642D03">
      <w:pPr>
        <w:pStyle w:val="ConsPlusNormal"/>
        <w:ind w:firstLine="540"/>
        <w:jc w:val="both"/>
      </w:pPr>
      <w:r>
        <w:t>1. Расходы по субъектам малого или среднего предпринимательства (далее - СМСП) - получателям поддержки.</w:t>
      </w:r>
    </w:p>
    <w:p w:rsidR="00642D03" w:rsidRDefault="00642D03">
      <w:pPr>
        <w:pStyle w:val="ConsPlusNormal"/>
        <w:jc w:val="both"/>
      </w:pPr>
    </w:p>
    <w:p w:rsidR="00642D03" w:rsidRDefault="00642D03">
      <w:pPr>
        <w:sectPr w:rsidR="00642D0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39"/>
        <w:gridCol w:w="1684"/>
        <w:gridCol w:w="1954"/>
        <w:gridCol w:w="1699"/>
        <w:gridCol w:w="1339"/>
        <w:gridCol w:w="1954"/>
        <w:gridCol w:w="1924"/>
        <w:gridCol w:w="1114"/>
        <w:gridCol w:w="1924"/>
        <w:gridCol w:w="1114"/>
      </w:tblGrid>
      <w:tr w:rsidR="00642D03">
        <w:tc>
          <w:tcPr>
            <w:tcW w:w="454" w:type="dxa"/>
            <w:vMerge w:val="restart"/>
          </w:tcPr>
          <w:p w:rsidR="00642D03" w:rsidRDefault="00642D03">
            <w:pPr>
              <w:pStyle w:val="ConsPlusNormal"/>
              <w:jc w:val="center"/>
            </w:pPr>
            <w:r>
              <w:lastRenderedPageBreak/>
              <w:t>N п/п</w:t>
            </w:r>
          </w:p>
        </w:tc>
        <w:tc>
          <w:tcPr>
            <w:tcW w:w="1639" w:type="dxa"/>
            <w:vMerge w:val="restart"/>
          </w:tcPr>
          <w:p w:rsidR="00642D03" w:rsidRDefault="00642D03">
            <w:pPr>
              <w:pStyle w:val="ConsPlusNormal"/>
              <w:jc w:val="center"/>
            </w:pPr>
            <w:r>
              <w:t>Наименование СМСП - получателя бюджетных средств с указанием ИНН</w:t>
            </w:r>
          </w:p>
        </w:tc>
        <w:tc>
          <w:tcPr>
            <w:tcW w:w="1684" w:type="dxa"/>
            <w:vMerge w:val="restart"/>
          </w:tcPr>
          <w:p w:rsidR="00642D03" w:rsidRDefault="00642D03">
            <w:pPr>
              <w:pStyle w:val="ConsPlusNormal"/>
              <w:jc w:val="center"/>
            </w:pPr>
            <w:r>
              <w:t>Наименование проекта &lt;1&gt; с указанием вида экономической деятельности</w:t>
            </w:r>
          </w:p>
        </w:tc>
        <w:tc>
          <w:tcPr>
            <w:tcW w:w="1954" w:type="dxa"/>
            <w:vMerge w:val="restart"/>
          </w:tcPr>
          <w:p w:rsidR="00642D03" w:rsidRDefault="00642D03">
            <w:pPr>
              <w:pStyle w:val="ConsPlusNormal"/>
              <w:jc w:val="center"/>
            </w:pPr>
            <w:r>
              <w:t>Полная стоимость инвестиционного проекта, тыс. рублей</w:t>
            </w:r>
          </w:p>
        </w:tc>
        <w:tc>
          <w:tcPr>
            <w:tcW w:w="1699" w:type="dxa"/>
            <w:vMerge w:val="restart"/>
          </w:tcPr>
          <w:p w:rsidR="00642D03" w:rsidRDefault="00642D03">
            <w:pPr>
              <w:pStyle w:val="ConsPlusNormal"/>
              <w:jc w:val="center"/>
            </w:pPr>
            <w:r>
              <w:t>Предусмотрено к выплате, рублей</w:t>
            </w:r>
          </w:p>
        </w:tc>
        <w:tc>
          <w:tcPr>
            <w:tcW w:w="1339" w:type="dxa"/>
            <w:vMerge w:val="restart"/>
          </w:tcPr>
          <w:p w:rsidR="00642D03" w:rsidRDefault="00642D03">
            <w:pPr>
              <w:pStyle w:val="ConsPlusNormal"/>
              <w:jc w:val="center"/>
            </w:pPr>
            <w:r>
              <w:t>Фактически выплачено &lt;2&gt;, рублей, с указанием номера и даты документа (основание платежа)</w:t>
            </w:r>
          </w:p>
        </w:tc>
        <w:tc>
          <w:tcPr>
            <w:tcW w:w="1954" w:type="dxa"/>
            <w:vMerge w:val="restart"/>
          </w:tcPr>
          <w:p w:rsidR="00642D03" w:rsidRDefault="00642D03">
            <w:pPr>
              <w:pStyle w:val="ConsPlusNormal"/>
              <w:jc w:val="center"/>
            </w:pPr>
            <w:r>
              <w:t>Вклад муниципального образования в реализацию инвестиционного проекта &lt;3&gt;, стоимостная оценка в тыс. рублей</w:t>
            </w:r>
          </w:p>
        </w:tc>
        <w:tc>
          <w:tcPr>
            <w:tcW w:w="6076" w:type="dxa"/>
            <w:gridSpan w:val="4"/>
          </w:tcPr>
          <w:p w:rsidR="00642D03" w:rsidRDefault="00642D03">
            <w:pPr>
              <w:pStyle w:val="ConsPlusNormal"/>
              <w:jc w:val="center"/>
            </w:pPr>
            <w:r>
              <w:t>Показатели эффективности инвестиционных проектов</w:t>
            </w:r>
          </w:p>
        </w:tc>
      </w:tr>
      <w:tr w:rsidR="00642D03">
        <w:tc>
          <w:tcPr>
            <w:tcW w:w="454" w:type="dxa"/>
            <w:vMerge/>
          </w:tcPr>
          <w:p w:rsidR="00642D03" w:rsidRDefault="00642D03"/>
        </w:tc>
        <w:tc>
          <w:tcPr>
            <w:tcW w:w="1639" w:type="dxa"/>
            <w:vMerge/>
          </w:tcPr>
          <w:p w:rsidR="00642D03" w:rsidRDefault="00642D03"/>
        </w:tc>
        <w:tc>
          <w:tcPr>
            <w:tcW w:w="1684" w:type="dxa"/>
            <w:vMerge/>
          </w:tcPr>
          <w:p w:rsidR="00642D03" w:rsidRDefault="00642D03"/>
        </w:tc>
        <w:tc>
          <w:tcPr>
            <w:tcW w:w="1954" w:type="dxa"/>
            <w:vMerge/>
          </w:tcPr>
          <w:p w:rsidR="00642D03" w:rsidRDefault="00642D03"/>
        </w:tc>
        <w:tc>
          <w:tcPr>
            <w:tcW w:w="1699" w:type="dxa"/>
            <w:vMerge/>
          </w:tcPr>
          <w:p w:rsidR="00642D03" w:rsidRDefault="00642D03"/>
        </w:tc>
        <w:tc>
          <w:tcPr>
            <w:tcW w:w="1339" w:type="dxa"/>
            <w:vMerge/>
          </w:tcPr>
          <w:p w:rsidR="00642D03" w:rsidRDefault="00642D03"/>
        </w:tc>
        <w:tc>
          <w:tcPr>
            <w:tcW w:w="1954" w:type="dxa"/>
            <w:vMerge/>
          </w:tcPr>
          <w:p w:rsidR="00642D03" w:rsidRDefault="00642D03"/>
        </w:tc>
        <w:tc>
          <w:tcPr>
            <w:tcW w:w="3038" w:type="dxa"/>
            <w:gridSpan w:val="2"/>
          </w:tcPr>
          <w:p w:rsidR="00642D03" w:rsidRDefault="00642D03">
            <w:pPr>
              <w:pStyle w:val="ConsPlusNormal"/>
              <w:jc w:val="center"/>
            </w:pPr>
            <w:r>
              <w:t>количество рабочих мест, единиц</w:t>
            </w:r>
          </w:p>
        </w:tc>
        <w:tc>
          <w:tcPr>
            <w:tcW w:w="3038" w:type="dxa"/>
            <w:gridSpan w:val="2"/>
          </w:tcPr>
          <w:p w:rsidR="00642D03" w:rsidRDefault="00642D03">
            <w:pPr>
              <w:pStyle w:val="ConsPlusNormal"/>
              <w:jc w:val="center"/>
            </w:pPr>
            <w:r>
              <w:t>среднемесячная заработная плата, руб.</w:t>
            </w:r>
          </w:p>
        </w:tc>
      </w:tr>
      <w:tr w:rsidR="00642D03">
        <w:tc>
          <w:tcPr>
            <w:tcW w:w="454" w:type="dxa"/>
            <w:vMerge/>
          </w:tcPr>
          <w:p w:rsidR="00642D03" w:rsidRDefault="00642D03"/>
        </w:tc>
        <w:tc>
          <w:tcPr>
            <w:tcW w:w="1639" w:type="dxa"/>
            <w:vMerge/>
          </w:tcPr>
          <w:p w:rsidR="00642D03" w:rsidRDefault="00642D03"/>
        </w:tc>
        <w:tc>
          <w:tcPr>
            <w:tcW w:w="1684" w:type="dxa"/>
            <w:vMerge/>
          </w:tcPr>
          <w:p w:rsidR="00642D03" w:rsidRDefault="00642D03"/>
        </w:tc>
        <w:tc>
          <w:tcPr>
            <w:tcW w:w="1954" w:type="dxa"/>
            <w:vMerge/>
          </w:tcPr>
          <w:p w:rsidR="00642D03" w:rsidRDefault="00642D03"/>
        </w:tc>
        <w:tc>
          <w:tcPr>
            <w:tcW w:w="1699" w:type="dxa"/>
            <w:vMerge/>
          </w:tcPr>
          <w:p w:rsidR="00642D03" w:rsidRDefault="00642D03"/>
        </w:tc>
        <w:tc>
          <w:tcPr>
            <w:tcW w:w="1339" w:type="dxa"/>
            <w:vMerge/>
          </w:tcPr>
          <w:p w:rsidR="00642D03" w:rsidRDefault="00642D03"/>
        </w:tc>
        <w:tc>
          <w:tcPr>
            <w:tcW w:w="1954" w:type="dxa"/>
            <w:vMerge/>
          </w:tcPr>
          <w:p w:rsidR="00642D03" w:rsidRDefault="00642D03"/>
        </w:tc>
        <w:tc>
          <w:tcPr>
            <w:tcW w:w="1924" w:type="dxa"/>
          </w:tcPr>
          <w:p w:rsidR="00642D03" w:rsidRDefault="00642D03">
            <w:pPr>
              <w:pStyle w:val="ConsPlusNormal"/>
              <w:jc w:val="center"/>
            </w:pPr>
            <w:r>
              <w:t>год, предшествующий дате подачи заявки</w:t>
            </w:r>
          </w:p>
        </w:tc>
        <w:tc>
          <w:tcPr>
            <w:tcW w:w="1114" w:type="dxa"/>
          </w:tcPr>
          <w:p w:rsidR="00642D03" w:rsidRDefault="00642D03">
            <w:pPr>
              <w:pStyle w:val="ConsPlusNormal"/>
              <w:jc w:val="center"/>
            </w:pPr>
            <w:r>
              <w:t>отчетный год</w:t>
            </w:r>
          </w:p>
        </w:tc>
        <w:tc>
          <w:tcPr>
            <w:tcW w:w="1924" w:type="dxa"/>
          </w:tcPr>
          <w:p w:rsidR="00642D03" w:rsidRDefault="00642D03">
            <w:pPr>
              <w:pStyle w:val="ConsPlusNormal"/>
              <w:jc w:val="center"/>
            </w:pPr>
            <w:r>
              <w:t>год, предшествующий дате подачи заявки</w:t>
            </w:r>
          </w:p>
        </w:tc>
        <w:tc>
          <w:tcPr>
            <w:tcW w:w="1114" w:type="dxa"/>
          </w:tcPr>
          <w:p w:rsidR="00642D03" w:rsidRDefault="00642D03">
            <w:pPr>
              <w:pStyle w:val="ConsPlusNormal"/>
              <w:jc w:val="center"/>
            </w:pPr>
            <w:r>
              <w:t>отчетный год</w:t>
            </w:r>
          </w:p>
        </w:tc>
      </w:tr>
      <w:tr w:rsidR="00642D03">
        <w:tc>
          <w:tcPr>
            <w:tcW w:w="454" w:type="dxa"/>
          </w:tcPr>
          <w:p w:rsidR="00642D03" w:rsidRDefault="00642D03">
            <w:pPr>
              <w:pStyle w:val="ConsPlusNormal"/>
              <w:jc w:val="center"/>
            </w:pPr>
            <w:r>
              <w:t>1</w:t>
            </w:r>
          </w:p>
        </w:tc>
        <w:tc>
          <w:tcPr>
            <w:tcW w:w="1639" w:type="dxa"/>
          </w:tcPr>
          <w:p w:rsidR="00642D03" w:rsidRDefault="00642D03">
            <w:pPr>
              <w:pStyle w:val="ConsPlusNormal"/>
              <w:jc w:val="center"/>
            </w:pPr>
            <w:r>
              <w:t>2</w:t>
            </w:r>
          </w:p>
        </w:tc>
        <w:tc>
          <w:tcPr>
            <w:tcW w:w="1684" w:type="dxa"/>
          </w:tcPr>
          <w:p w:rsidR="00642D03" w:rsidRDefault="00642D03">
            <w:pPr>
              <w:pStyle w:val="ConsPlusNormal"/>
              <w:jc w:val="center"/>
            </w:pPr>
            <w:r>
              <w:t>3</w:t>
            </w:r>
          </w:p>
        </w:tc>
        <w:tc>
          <w:tcPr>
            <w:tcW w:w="1954" w:type="dxa"/>
          </w:tcPr>
          <w:p w:rsidR="00642D03" w:rsidRDefault="00642D03">
            <w:pPr>
              <w:pStyle w:val="ConsPlusNormal"/>
              <w:jc w:val="center"/>
            </w:pPr>
            <w:r>
              <w:t>4</w:t>
            </w:r>
          </w:p>
        </w:tc>
        <w:tc>
          <w:tcPr>
            <w:tcW w:w="1699" w:type="dxa"/>
          </w:tcPr>
          <w:p w:rsidR="00642D03" w:rsidRDefault="00642D03">
            <w:pPr>
              <w:pStyle w:val="ConsPlusNormal"/>
              <w:jc w:val="center"/>
            </w:pPr>
            <w:r>
              <w:t>5</w:t>
            </w:r>
          </w:p>
        </w:tc>
        <w:tc>
          <w:tcPr>
            <w:tcW w:w="1339" w:type="dxa"/>
          </w:tcPr>
          <w:p w:rsidR="00642D03" w:rsidRDefault="00642D03">
            <w:pPr>
              <w:pStyle w:val="ConsPlusNormal"/>
              <w:jc w:val="center"/>
            </w:pPr>
            <w:r>
              <w:t>6</w:t>
            </w:r>
          </w:p>
        </w:tc>
        <w:tc>
          <w:tcPr>
            <w:tcW w:w="1954" w:type="dxa"/>
          </w:tcPr>
          <w:p w:rsidR="00642D03" w:rsidRDefault="00642D03">
            <w:pPr>
              <w:pStyle w:val="ConsPlusNormal"/>
              <w:jc w:val="center"/>
            </w:pPr>
            <w:r>
              <w:t>7</w:t>
            </w:r>
          </w:p>
        </w:tc>
        <w:tc>
          <w:tcPr>
            <w:tcW w:w="1924" w:type="dxa"/>
          </w:tcPr>
          <w:p w:rsidR="00642D03" w:rsidRDefault="00642D03">
            <w:pPr>
              <w:pStyle w:val="ConsPlusNormal"/>
              <w:jc w:val="center"/>
            </w:pPr>
            <w:r>
              <w:t>8</w:t>
            </w:r>
          </w:p>
        </w:tc>
        <w:tc>
          <w:tcPr>
            <w:tcW w:w="1114" w:type="dxa"/>
          </w:tcPr>
          <w:p w:rsidR="00642D03" w:rsidRDefault="00642D03">
            <w:pPr>
              <w:pStyle w:val="ConsPlusNormal"/>
              <w:jc w:val="center"/>
            </w:pPr>
            <w:r>
              <w:t>9</w:t>
            </w:r>
          </w:p>
        </w:tc>
        <w:tc>
          <w:tcPr>
            <w:tcW w:w="1924" w:type="dxa"/>
          </w:tcPr>
          <w:p w:rsidR="00642D03" w:rsidRDefault="00642D03">
            <w:pPr>
              <w:pStyle w:val="ConsPlusNormal"/>
              <w:jc w:val="center"/>
            </w:pPr>
            <w:r>
              <w:t>10</w:t>
            </w:r>
          </w:p>
        </w:tc>
        <w:tc>
          <w:tcPr>
            <w:tcW w:w="1114" w:type="dxa"/>
          </w:tcPr>
          <w:p w:rsidR="00642D03" w:rsidRDefault="00642D03">
            <w:pPr>
              <w:pStyle w:val="ConsPlusNormal"/>
              <w:jc w:val="center"/>
            </w:pPr>
            <w:r>
              <w:t>11</w:t>
            </w:r>
          </w:p>
        </w:tc>
      </w:tr>
      <w:tr w:rsidR="00642D03">
        <w:tc>
          <w:tcPr>
            <w:tcW w:w="454" w:type="dxa"/>
          </w:tcPr>
          <w:p w:rsidR="00642D03" w:rsidRDefault="00642D03">
            <w:pPr>
              <w:pStyle w:val="ConsPlusNormal"/>
            </w:pPr>
            <w:r>
              <w:t>1</w:t>
            </w:r>
          </w:p>
        </w:tc>
        <w:tc>
          <w:tcPr>
            <w:tcW w:w="1639" w:type="dxa"/>
          </w:tcPr>
          <w:p w:rsidR="00642D03" w:rsidRDefault="00642D03">
            <w:pPr>
              <w:pStyle w:val="ConsPlusNormal"/>
            </w:pPr>
            <w:r>
              <w:t>Получатель 1</w:t>
            </w:r>
          </w:p>
        </w:tc>
        <w:tc>
          <w:tcPr>
            <w:tcW w:w="1684" w:type="dxa"/>
          </w:tcPr>
          <w:p w:rsidR="00642D03" w:rsidRDefault="00642D03">
            <w:pPr>
              <w:pStyle w:val="ConsPlusNormal"/>
            </w:pPr>
          </w:p>
        </w:tc>
        <w:tc>
          <w:tcPr>
            <w:tcW w:w="1954" w:type="dxa"/>
          </w:tcPr>
          <w:p w:rsidR="00642D03" w:rsidRDefault="00642D03">
            <w:pPr>
              <w:pStyle w:val="ConsPlusNormal"/>
            </w:pPr>
          </w:p>
        </w:tc>
        <w:tc>
          <w:tcPr>
            <w:tcW w:w="1699" w:type="dxa"/>
          </w:tcPr>
          <w:p w:rsidR="00642D03" w:rsidRDefault="00642D03">
            <w:pPr>
              <w:pStyle w:val="ConsPlusNormal"/>
            </w:pPr>
          </w:p>
        </w:tc>
        <w:tc>
          <w:tcPr>
            <w:tcW w:w="1339" w:type="dxa"/>
          </w:tcPr>
          <w:p w:rsidR="00642D03" w:rsidRDefault="00642D03">
            <w:pPr>
              <w:pStyle w:val="ConsPlusNormal"/>
            </w:pPr>
          </w:p>
        </w:tc>
        <w:tc>
          <w:tcPr>
            <w:tcW w:w="1954" w:type="dxa"/>
          </w:tcPr>
          <w:p w:rsidR="00642D03" w:rsidRDefault="00642D03">
            <w:pPr>
              <w:pStyle w:val="ConsPlusNormal"/>
            </w:pPr>
          </w:p>
        </w:tc>
        <w:tc>
          <w:tcPr>
            <w:tcW w:w="1924" w:type="dxa"/>
          </w:tcPr>
          <w:p w:rsidR="00642D03" w:rsidRDefault="00642D03">
            <w:pPr>
              <w:pStyle w:val="ConsPlusNormal"/>
            </w:pPr>
          </w:p>
        </w:tc>
        <w:tc>
          <w:tcPr>
            <w:tcW w:w="1114" w:type="dxa"/>
          </w:tcPr>
          <w:p w:rsidR="00642D03" w:rsidRDefault="00642D03">
            <w:pPr>
              <w:pStyle w:val="ConsPlusNormal"/>
            </w:pPr>
          </w:p>
        </w:tc>
        <w:tc>
          <w:tcPr>
            <w:tcW w:w="1924" w:type="dxa"/>
          </w:tcPr>
          <w:p w:rsidR="00642D03" w:rsidRDefault="00642D03">
            <w:pPr>
              <w:pStyle w:val="ConsPlusNormal"/>
            </w:pPr>
          </w:p>
        </w:tc>
        <w:tc>
          <w:tcPr>
            <w:tcW w:w="1114" w:type="dxa"/>
          </w:tcPr>
          <w:p w:rsidR="00642D03" w:rsidRDefault="00642D03">
            <w:pPr>
              <w:pStyle w:val="ConsPlusNormal"/>
            </w:pPr>
          </w:p>
        </w:tc>
      </w:tr>
      <w:tr w:rsidR="00642D03">
        <w:tc>
          <w:tcPr>
            <w:tcW w:w="454" w:type="dxa"/>
          </w:tcPr>
          <w:p w:rsidR="00642D03" w:rsidRDefault="00642D03">
            <w:pPr>
              <w:pStyle w:val="ConsPlusNormal"/>
            </w:pPr>
            <w:r>
              <w:t>2</w:t>
            </w:r>
          </w:p>
        </w:tc>
        <w:tc>
          <w:tcPr>
            <w:tcW w:w="1639" w:type="dxa"/>
          </w:tcPr>
          <w:p w:rsidR="00642D03" w:rsidRDefault="00642D03">
            <w:pPr>
              <w:pStyle w:val="ConsPlusNormal"/>
            </w:pPr>
            <w:r>
              <w:t>...</w:t>
            </w:r>
          </w:p>
        </w:tc>
        <w:tc>
          <w:tcPr>
            <w:tcW w:w="1684" w:type="dxa"/>
          </w:tcPr>
          <w:p w:rsidR="00642D03" w:rsidRDefault="00642D03">
            <w:pPr>
              <w:pStyle w:val="ConsPlusNormal"/>
            </w:pPr>
          </w:p>
        </w:tc>
        <w:tc>
          <w:tcPr>
            <w:tcW w:w="1954" w:type="dxa"/>
          </w:tcPr>
          <w:p w:rsidR="00642D03" w:rsidRDefault="00642D03">
            <w:pPr>
              <w:pStyle w:val="ConsPlusNormal"/>
            </w:pPr>
          </w:p>
        </w:tc>
        <w:tc>
          <w:tcPr>
            <w:tcW w:w="1699" w:type="dxa"/>
          </w:tcPr>
          <w:p w:rsidR="00642D03" w:rsidRDefault="00642D03">
            <w:pPr>
              <w:pStyle w:val="ConsPlusNormal"/>
            </w:pPr>
          </w:p>
        </w:tc>
        <w:tc>
          <w:tcPr>
            <w:tcW w:w="1339" w:type="dxa"/>
          </w:tcPr>
          <w:p w:rsidR="00642D03" w:rsidRDefault="00642D03">
            <w:pPr>
              <w:pStyle w:val="ConsPlusNormal"/>
            </w:pPr>
          </w:p>
        </w:tc>
        <w:tc>
          <w:tcPr>
            <w:tcW w:w="1954" w:type="dxa"/>
          </w:tcPr>
          <w:p w:rsidR="00642D03" w:rsidRDefault="00642D03">
            <w:pPr>
              <w:pStyle w:val="ConsPlusNormal"/>
            </w:pPr>
          </w:p>
        </w:tc>
        <w:tc>
          <w:tcPr>
            <w:tcW w:w="1924" w:type="dxa"/>
          </w:tcPr>
          <w:p w:rsidR="00642D03" w:rsidRDefault="00642D03">
            <w:pPr>
              <w:pStyle w:val="ConsPlusNormal"/>
            </w:pPr>
          </w:p>
        </w:tc>
        <w:tc>
          <w:tcPr>
            <w:tcW w:w="1114" w:type="dxa"/>
          </w:tcPr>
          <w:p w:rsidR="00642D03" w:rsidRDefault="00642D03">
            <w:pPr>
              <w:pStyle w:val="ConsPlusNormal"/>
            </w:pPr>
          </w:p>
        </w:tc>
        <w:tc>
          <w:tcPr>
            <w:tcW w:w="1924" w:type="dxa"/>
          </w:tcPr>
          <w:p w:rsidR="00642D03" w:rsidRDefault="00642D03">
            <w:pPr>
              <w:pStyle w:val="ConsPlusNormal"/>
            </w:pPr>
          </w:p>
        </w:tc>
        <w:tc>
          <w:tcPr>
            <w:tcW w:w="1114" w:type="dxa"/>
          </w:tcPr>
          <w:p w:rsidR="00642D03" w:rsidRDefault="00642D03">
            <w:pPr>
              <w:pStyle w:val="ConsPlusNormal"/>
            </w:pPr>
          </w:p>
        </w:tc>
      </w:tr>
      <w:tr w:rsidR="00642D03">
        <w:tc>
          <w:tcPr>
            <w:tcW w:w="454" w:type="dxa"/>
          </w:tcPr>
          <w:p w:rsidR="00642D03" w:rsidRDefault="00642D03">
            <w:pPr>
              <w:pStyle w:val="ConsPlusNormal"/>
            </w:pPr>
            <w:r>
              <w:t>...</w:t>
            </w:r>
          </w:p>
        </w:tc>
        <w:tc>
          <w:tcPr>
            <w:tcW w:w="1639" w:type="dxa"/>
          </w:tcPr>
          <w:p w:rsidR="00642D03" w:rsidRDefault="00642D03">
            <w:pPr>
              <w:pStyle w:val="ConsPlusNormal"/>
            </w:pPr>
          </w:p>
        </w:tc>
        <w:tc>
          <w:tcPr>
            <w:tcW w:w="1684" w:type="dxa"/>
          </w:tcPr>
          <w:p w:rsidR="00642D03" w:rsidRDefault="00642D03">
            <w:pPr>
              <w:pStyle w:val="ConsPlusNormal"/>
            </w:pPr>
          </w:p>
        </w:tc>
        <w:tc>
          <w:tcPr>
            <w:tcW w:w="1954" w:type="dxa"/>
          </w:tcPr>
          <w:p w:rsidR="00642D03" w:rsidRDefault="00642D03">
            <w:pPr>
              <w:pStyle w:val="ConsPlusNormal"/>
            </w:pPr>
          </w:p>
        </w:tc>
        <w:tc>
          <w:tcPr>
            <w:tcW w:w="1699" w:type="dxa"/>
          </w:tcPr>
          <w:p w:rsidR="00642D03" w:rsidRDefault="00642D03">
            <w:pPr>
              <w:pStyle w:val="ConsPlusNormal"/>
            </w:pPr>
          </w:p>
        </w:tc>
        <w:tc>
          <w:tcPr>
            <w:tcW w:w="1339" w:type="dxa"/>
          </w:tcPr>
          <w:p w:rsidR="00642D03" w:rsidRDefault="00642D03">
            <w:pPr>
              <w:pStyle w:val="ConsPlusNormal"/>
            </w:pPr>
          </w:p>
        </w:tc>
        <w:tc>
          <w:tcPr>
            <w:tcW w:w="1954" w:type="dxa"/>
          </w:tcPr>
          <w:p w:rsidR="00642D03" w:rsidRDefault="00642D03">
            <w:pPr>
              <w:pStyle w:val="ConsPlusNormal"/>
            </w:pPr>
          </w:p>
        </w:tc>
        <w:tc>
          <w:tcPr>
            <w:tcW w:w="1924" w:type="dxa"/>
          </w:tcPr>
          <w:p w:rsidR="00642D03" w:rsidRDefault="00642D03">
            <w:pPr>
              <w:pStyle w:val="ConsPlusNormal"/>
            </w:pPr>
          </w:p>
        </w:tc>
        <w:tc>
          <w:tcPr>
            <w:tcW w:w="1114" w:type="dxa"/>
          </w:tcPr>
          <w:p w:rsidR="00642D03" w:rsidRDefault="00642D03">
            <w:pPr>
              <w:pStyle w:val="ConsPlusNormal"/>
            </w:pPr>
          </w:p>
        </w:tc>
        <w:tc>
          <w:tcPr>
            <w:tcW w:w="1924" w:type="dxa"/>
          </w:tcPr>
          <w:p w:rsidR="00642D03" w:rsidRDefault="00642D03">
            <w:pPr>
              <w:pStyle w:val="ConsPlusNormal"/>
            </w:pPr>
          </w:p>
        </w:tc>
        <w:tc>
          <w:tcPr>
            <w:tcW w:w="1114" w:type="dxa"/>
          </w:tcPr>
          <w:p w:rsidR="00642D03" w:rsidRDefault="00642D03">
            <w:pPr>
              <w:pStyle w:val="ConsPlusNormal"/>
            </w:pPr>
          </w:p>
        </w:tc>
      </w:tr>
      <w:tr w:rsidR="00642D03">
        <w:tc>
          <w:tcPr>
            <w:tcW w:w="454" w:type="dxa"/>
          </w:tcPr>
          <w:p w:rsidR="00642D03" w:rsidRDefault="00642D03">
            <w:pPr>
              <w:pStyle w:val="ConsPlusNormal"/>
            </w:pPr>
          </w:p>
        </w:tc>
        <w:tc>
          <w:tcPr>
            <w:tcW w:w="1639" w:type="dxa"/>
          </w:tcPr>
          <w:p w:rsidR="00642D03" w:rsidRDefault="00642D03">
            <w:pPr>
              <w:pStyle w:val="ConsPlusNormal"/>
            </w:pPr>
            <w:r>
              <w:t>Итого</w:t>
            </w:r>
          </w:p>
        </w:tc>
        <w:tc>
          <w:tcPr>
            <w:tcW w:w="1684" w:type="dxa"/>
          </w:tcPr>
          <w:p w:rsidR="00642D03" w:rsidRDefault="00642D03">
            <w:pPr>
              <w:pStyle w:val="ConsPlusNormal"/>
            </w:pPr>
          </w:p>
        </w:tc>
        <w:tc>
          <w:tcPr>
            <w:tcW w:w="1954" w:type="dxa"/>
          </w:tcPr>
          <w:p w:rsidR="00642D03" w:rsidRDefault="00642D03">
            <w:pPr>
              <w:pStyle w:val="ConsPlusNormal"/>
            </w:pPr>
          </w:p>
        </w:tc>
        <w:tc>
          <w:tcPr>
            <w:tcW w:w="1699" w:type="dxa"/>
          </w:tcPr>
          <w:p w:rsidR="00642D03" w:rsidRDefault="00642D03">
            <w:pPr>
              <w:pStyle w:val="ConsPlusNormal"/>
            </w:pPr>
          </w:p>
        </w:tc>
        <w:tc>
          <w:tcPr>
            <w:tcW w:w="1339" w:type="dxa"/>
          </w:tcPr>
          <w:p w:rsidR="00642D03" w:rsidRDefault="00642D03">
            <w:pPr>
              <w:pStyle w:val="ConsPlusNormal"/>
            </w:pPr>
          </w:p>
        </w:tc>
        <w:tc>
          <w:tcPr>
            <w:tcW w:w="1954" w:type="dxa"/>
          </w:tcPr>
          <w:p w:rsidR="00642D03" w:rsidRDefault="00642D03">
            <w:pPr>
              <w:pStyle w:val="ConsPlusNormal"/>
            </w:pPr>
          </w:p>
        </w:tc>
        <w:tc>
          <w:tcPr>
            <w:tcW w:w="1924" w:type="dxa"/>
          </w:tcPr>
          <w:p w:rsidR="00642D03" w:rsidRDefault="00642D03">
            <w:pPr>
              <w:pStyle w:val="ConsPlusNormal"/>
            </w:pPr>
          </w:p>
        </w:tc>
        <w:tc>
          <w:tcPr>
            <w:tcW w:w="1114" w:type="dxa"/>
          </w:tcPr>
          <w:p w:rsidR="00642D03" w:rsidRDefault="00642D03">
            <w:pPr>
              <w:pStyle w:val="ConsPlusNormal"/>
            </w:pPr>
          </w:p>
        </w:tc>
        <w:tc>
          <w:tcPr>
            <w:tcW w:w="1924" w:type="dxa"/>
          </w:tcPr>
          <w:p w:rsidR="00642D03" w:rsidRDefault="00642D03">
            <w:pPr>
              <w:pStyle w:val="ConsPlusNormal"/>
            </w:pPr>
          </w:p>
        </w:tc>
        <w:tc>
          <w:tcPr>
            <w:tcW w:w="1114" w:type="dxa"/>
          </w:tcPr>
          <w:p w:rsidR="00642D03" w:rsidRDefault="00642D03">
            <w:pPr>
              <w:pStyle w:val="ConsPlusNormal"/>
            </w:pPr>
          </w:p>
        </w:tc>
      </w:tr>
    </w:tbl>
    <w:p w:rsidR="00642D03" w:rsidRDefault="00642D03">
      <w:pPr>
        <w:sectPr w:rsidR="00642D03">
          <w:pgSz w:w="16838" w:h="11905" w:orient="landscape"/>
          <w:pgMar w:top="1701" w:right="1134" w:bottom="850" w:left="1134" w:header="0" w:footer="0" w:gutter="0"/>
          <w:cols w:space="720"/>
        </w:sectPr>
      </w:pPr>
    </w:p>
    <w:p w:rsidR="00642D03" w:rsidRDefault="00642D03">
      <w:pPr>
        <w:pStyle w:val="ConsPlusNormal"/>
        <w:jc w:val="both"/>
      </w:pPr>
    </w:p>
    <w:p w:rsidR="00642D03" w:rsidRDefault="00642D03">
      <w:pPr>
        <w:pStyle w:val="ConsPlusNormal"/>
        <w:ind w:firstLine="540"/>
        <w:jc w:val="both"/>
      </w:pPr>
      <w:r>
        <w:t>--------------------------------</w:t>
      </w:r>
    </w:p>
    <w:p w:rsidR="00642D03" w:rsidRDefault="00642D03">
      <w:pPr>
        <w:pStyle w:val="ConsPlusNormal"/>
        <w:spacing w:before="220"/>
        <w:ind w:firstLine="540"/>
        <w:jc w:val="both"/>
      </w:pPr>
      <w:r>
        <w:t>&lt;1&gt; В случае, если в рамках муниципальной программы предоставлены субсидии субъектам малого и среднего предпринимательства на возмещение части затрат, связанных с продвижением товаров (работ, услуг) и/или повышением качества производимых товаров (работ, услуг), под понятием "проект" понимаются мероприятия (мероприятие) по продвижению товаров (работ, услуг) и/или повышению качества производимых товаров (работ, услуг), под понятием "полная стоимость проекта" - суммарный объем всех затрат на реализацию указанных мероприятий (мероприятия).</w:t>
      </w:r>
    </w:p>
    <w:p w:rsidR="00642D03" w:rsidRDefault="00642D03">
      <w:pPr>
        <w:pStyle w:val="ConsPlusNormal"/>
        <w:spacing w:before="220"/>
        <w:ind w:firstLine="540"/>
        <w:jc w:val="both"/>
      </w:pPr>
      <w:r>
        <w:t>&lt;2&gt; Указывается отдельно в отношении средств местного и краевого бюджетов.</w:t>
      </w:r>
    </w:p>
    <w:p w:rsidR="00642D03" w:rsidRDefault="00642D03">
      <w:pPr>
        <w:pStyle w:val="ConsPlusNormal"/>
        <w:spacing w:before="220"/>
        <w:ind w:firstLine="540"/>
        <w:jc w:val="both"/>
      </w:pPr>
      <w:r>
        <w:t>&lt;3&gt; Вклад муниципального образования включает сумму финансовой поддержки субъекту малого или среднего предпринимательства, стоимостную оценку имущественных преференций, налоговых преференций, стоимость работ по разработке, актуализации документов территориального планирования (при необходимости).</w:t>
      </w:r>
    </w:p>
    <w:p w:rsidR="00642D03" w:rsidRDefault="00642D03">
      <w:pPr>
        <w:pStyle w:val="ConsPlusNormal"/>
        <w:jc w:val="both"/>
      </w:pPr>
    </w:p>
    <w:p w:rsidR="00642D03" w:rsidRDefault="00642D03">
      <w:pPr>
        <w:pStyle w:val="ConsPlusNormal"/>
        <w:ind w:firstLine="540"/>
        <w:jc w:val="both"/>
      </w:pPr>
      <w:r>
        <w:t>2. Сводный отчет</w:t>
      </w:r>
    </w:p>
    <w:p w:rsidR="00642D03" w:rsidRDefault="00642D03">
      <w:pPr>
        <w:pStyle w:val="ConsPlusNormal"/>
        <w:jc w:val="both"/>
      </w:pPr>
    </w:p>
    <w:p w:rsidR="00642D03" w:rsidRDefault="00642D03">
      <w:pPr>
        <w:pStyle w:val="ConsPlusNormal"/>
        <w:jc w:val="right"/>
      </w:pPr>
      <w:r>
        <w:t>(Рублей)</w:t>
      </w:r>
    </w:p>
    <w:p w:rsidR="00642D03" w:rsidRDefault="00642D0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74"/>
        <w:gridCol w:w="664"/>
        <w:gridCol w:w="1024"/>
        <w:gridCol w:w="1054"/>
        <w:gridCol w:w="664"/>
        <w:gridCol w:w="1024"/>
        <w:gridCol w:w="1054"/>
        <w:gridCol w:w="1399"/>
      </w:tblGrid>
      <w:tr w:rsidR="00642D03">
        <w:tc>
          <w:tcPr>
            <w:tcW w:w="454" w:type="dxa"/>
            <w:vMerge w:val="restart"/>
          </w:tcPr>
          <w:p w:rsidR="00642D03" w:rsidRDefault="00642D03">
            <w:pPr>
              <w:pStyle w:val="ConsPlusNormal"/>
              <w:jc w:val="center"/>
            </w:pPr>
            <w:r>
              <w:t>N п/п</w:t>
            </w:r>
          </w:p>
        </w:tc>
        <w:tc>
          <w:tcPr>
            <w:tcW w:w="1774" w:type="dxa"/>
            <w:vMerge w:val="restart"/>
          </w:tcPr>
          <w:p w:rsidR="00642D03" w:rsidRDefault="00642D03">
            <w:pPr>
              <w:pStyle w:val="ConsPlusNormal"/>
              <w:jc w:val="center"/>
            </w:pPr>
            <w:r>
              <w:t>Наименование мероприятий, реализуемых в рамках муниципальной программы</w:t>
            </w:r>
          </w:p>
        </w:tc>
        <w:tc>
          <w:tcPr>
            <w:tcW w:w="2742" w:type="dxa"/>
            <w:gridSpan w:val="3"/>
          </w:tcPr>
          <w:p w:rsidR="00642D03" w:rsidRDefault="00642D03">
            <w:pPr>
              <w:pStyle w:val="ConsPlusNormal"/>
              <w:jc w:val="center"/>
            </w:pPr>
            <w:r>
              <w:t>Всего предусмотрено средств на финансирование муниципальной программы за счет средств</w:t>
            </w:r>
          </w:p>
        </w:tc>
        <w:tc>
          <w:tcPr>
            <w:tcW w:w="2742" w:type="dxa"/>
            <w:gridSpan w:val="3"/>
          </w:tcPr>
          <w:p w:rsidR="00642D03" w:rsidRDefault="00642D03">
            <w:pPr>
              <w:pStyle w:val="ConsPlusNormal"/>
              <w:jc w:val="center"/>
            </w:pPr>
            <w:r>
              <w:t>Фактически израсходовано на финансирование муниципальной программы за счет средств</w:t>
            </w:r>
          </w:p>
        </w:tc>
        <w:tc>
          <w:tcPr>
            <w:tcW w:w="1399" w:type="dxa"/>
          </w:tcPr>
          <w:p w:rsidR="00642D03" w:rsidRDefault="00642D03">
            <w:pPr>
              <w:pStyle w:val="ConsPlusNormal"/>
              <w:jc w:val="center"/>
            </w:pPr>
            <w:r>
              <w:t>Примечание &lt;4&gt;</w:t>
            </w:r>
          </w:p>
        </w:tc>
      </w:tr>
      <w:tr w:rsidR="00642D03">
        <w:tc>
          <w:tcPr>
            <w:tcW w:w="454" w:type="dxa"/>
            <w:vMerge/>
          </w:tcPr>
          <w:p w:rsidR="00642D03" w:rsidRDefault="00642D03"/>
        </w:tc>
        <w:tc>
          <w:tcPr>
            <w:tcW w:w="1774" w:type="dxa"/>
            <w:vMerge/>
          </w:tcPr>
          <w:p w:rsidR="00642D03" w:rsidRDefault="00642D03"/>
        </w:tc>
        <w:tc>
          <w:tcPr>
            <w:tcW w:w="664" w:type="dxa"/>
          </w:tcPr>
          <w:p w:rsidR="00642D03" w:rsidRDefault="00642D03">
            <w:pPr>
              <w:pStyle w:val="ConsPlusNormal"/>
              <w:jc w:val="center"/>
            </w:pPr>
            <w:r>
              <w:t>всего</w:t>
            </w:r>
          </w:p>
        </w:tc>
        <w:tc>
          <w:tcPr>
            <w:tcW w:w="1024" w:type="dxa"/>
          </w:tcPr>
          <w:p w:rsidR="00642D03" w:rsidRDefault="00642D03">
            <w:pPr>
              <w:pStyle w:val="ConsPlusNormal"/>
              <w:jc w:val="center"/>
            </w:pPr>
            <w:r>
              <w:t>краевого бюджета</w:t>
            </w:r>
          </w:p>
        </w:tc>
        <w:tc>
          <w:tcPr>
            <w:tcW w:w="1054" w:type="dxa"/>
          </w:tcPr>
          <w:p w:rsidR="00642D03" w:rsidRDefault="00642D03">
            <w:pPr>
              <w:pStyle w:val="ConsPlusNormal"/>
              <w:jc w:val="center"/>
            </w:pPr>
            <w:r>
              <w:t>местного бюджета</w:t>
            </w:r>
          </w:p>
        </w:tc>
        <w:tc>
          <w:tcPr>
            <w:tcW w:w="664" w:type="dxa"/>
          </w:tcPr>
          <w:p w:rsidR="00642D03" w:rsidRDefault="00642D03">
            <w:pPr>
              <w:pStyle w:val="ConsPlusNormal"/>
              <w:jc w:val="center"/>
            </w:pPr>
            <w:r>
              <w:t>всего</w:t>
            </w:r>
          </w:p>
        </w:tc>
        <w:tc>
          <w:tcPr>
            <w:tcW w:w="1024" w:type="dxa"/>
          </w:tcPr>
          <w:p w:rsidR="00642D03" w:rsidRDefault="00642D03">
            <w:pPr>
              <w:pStyle w:val="ConsPlusNormal"/>
              <w:jc w:val="center"/>
            </w:pPr>
            <w:r>
              <w:t>краевого бюджета</w:t>
            </w:r>
          </w:p>
        </w:tc>
        <w:tc>
          <w:tcPr>
            <w:tcW w:w="1054" w:type="dxa"/>
          </w:tcPr>
          <w:p w:rsidR="00642D03" w:rsidRDefault="00642D03">
            <w:pPr>
              <w:pStyle w:val="ConsPlusNormal"/>
              <w:jc w:val="center"/>
            </w:pPr>
            <w:r>
              <w:t>местного бюджета</w:t>
            </w:r>
          </w:p>
        </w:tc>
        <w:tc>
          <w:tcPr>
            <w:tcW w:w="1399" w:type="dxa"/>
          </w:tcPr>
          <w:p w:rsidR="00642D03" w:rsidRDefault="00642D03">
            <w:pPr>
              <w:pStyle w:val="ConsPlusNormal"/>
            </w:pPr>
          </w:p>
        </w:tc>
      </w:tr>
      <w:tr w:rsidR="00642D03">
        <w:tc>
          <w:tcPr>
            <w:tcW w:w="454" w:type="dxa"/>
          </w:tcPr>
          <w:p w:rsidR="00642D03" w:rsidRDefault="00642D03">
            <w:pPr>
              <w:pStyle w:val="ConsPlusNormal"/>
              <w:jc w:val="center"/>
            </w:pPr>
            <w:r>
              <w:t>1</w:t>
            </w:r>
          </w:p>
        </w:tc>
        <w:tc>
          <w:tcPr>
            <w:tcW w:w="1774" w:type="dxa"/>
          </w:tcPr>
          <w:p w:rsidR="00642D03" w:rsidRDefault="00642D03">
            <w:pPr>
              <w:pStyle w:val="ConsPlusNormal"/>
            </w:pPr>
          </w:p>
        </w:tc>
        <w:tc>
          <w:tcPr>
            <w:tcW w:w="664" w:type="dxa"/>
          </w:tcPr>
          <w:p w:rsidR="00642D03" w:rsidRDefault="00642D03">
            <w:pPr>
              <w:pStyle w:val="ConsPlusNormal"/>
            </w:pPr>
          </w:p>
        </w:tc>
        <w:tc>
          <w:tcPr>
            <w:tcW w:w="1024" w:type="dxa"/>
          </w:tcPr>
          <w:p w:rsidR="00642D03" w:rsidRDefault="00642D03">
            <w:pPr>
              <w:pStyle w:val="ConsPlusNormal"/>
            </w:pPr>
          </w:p>
        </w:tc>
        <w:tc>
          <w:tcPr>
            <w:tcW w:w="1054" w:type="dxa"/>
          </w:tcPr>
          <w:p w:rsidR="00642D03" w:rsidRDefault="00642D03">
            <w:pPr>
              <w:pStyle w:val="ConsPlusNormal"/>
            </w:pPr>
          </w:p>
        </w:tc>
        <w:tc>
          <w:tcPr>
            <w:tcW w:w="664" w:type="dxa"/>
          </w:tcPr>
          <w:p w:rsidR="00642D03" w:rsidRDefault="00642D03">
            <w:pPr>
              <w:pStyle w:val="ConsPlusNormal"/>
            </w:pPr>
          </w:p>
        </w:tc>
        <w:tc>
          <w:tcPr>
            <w:tcW w:w="1024" w:type="dxa"/>
          </w:tcPr>
          <w:p w:rsidR="00642D03" w:rsidRDefault="00642D03">
            <w:pPr>
              <w:pStyle w:val="ConsPlusNormal"/>
            </w:pPr>
          </w:p>
        </w:tc>
        <w:tc>
          <w:tcPr>
            <w:tcW w:w="1054" w:type="dxa"/>
          </w:tcPr>
          <w:p w:rsidR="00642D03" w:rsidRDefault="00642D03">
            <w:pPr>
              <w:pStyle w:val="ConsPlusNormal"/>
            </w:pPr>
          </w:p>
        </w:tc>
        <w:tc>
          <w:tcPr>
            <w:tcW w:w="1399" w:type="dxa"/>
          </w:tcPr>
          <w:p w:rsidR="00642D03" w:rsidRDefault="00642D03">
            <w:pPr>
              <w:pStyle w:val="ConsPlusNormal"/>
            </w:pPr>
          </w:p>
        </w:tc>
      </w:tr>
      <w:tr w:rsidR="00642D03">
        <w:tc>
          <w:tcPr>
            <w:tcW w:w="454" w:type="dxa"/>
          </w:tcPr>
          <w:p w:rsidR="00642D03" w:rsidRDefault="00642D03">
            <w:pPr>
              <w:pStyle w:val="ConsPlusNormal"/>
            </w:pPr>
            <w:r>
              <w:t>...</w:t>
            </w:r>
          </w:p>
        </w:tc>
        <w:tc>
          <w:tcPr>
            <w:tcW w:w="1774" w:type="dxa"/>
          </w:tcPr>
          <w:p w:rsidR="00642D03" w:rsidRDefault="00642D03">
            <w:pPr>
              <w:pStyle w:val="ConsPlusNormal"/>
            </w:pPr>
          </w:p>
        </w:tc>
        <w:tc>
          <w:tcPr>
            <w:tcW w:w="664" w:type="dxa"/>
          </w:tcPr>
          <w:p w:rsidR="00642D03" w:rsidRDefault="00642D03">
            <w:pPr>
              <w:pStyle w:val="ConsPlusNormal"/>
            </w:pPr>
          </w:p>
        </w:tc>
        <w:tc>
          <w:tcPr>
            <w:tcW w:w="1024" w:type="dxa"/>
          </w:tcPr>
          <w:p w:rsidR="00642D03" w:rsidRDefault="00642D03">
            <w:pPr>
              <w:pStyle w:val="ConsPlusNormal"/>
            </w:pPr>
          </w:p>
        </w:tc>
        <w:tc>
          <w:tcPr>
            <w:tcW w:w="1054" w:type="dxa"/>
          </w:tcPr>
          <w:p w:rsidR="00642D03" w:rsidRDefault="00642D03">
            <w:pPr>
              <w:pStyle w:val="ConsPlusNormal"/>
            </w:pPr>
          </w:p>
        </w:tc>
        <w:tc>
          <w:tcPr>
            <w:tcW w:w="664" w:type="dxa"/>
          </w:tcPr>
          <w:p w:rsidR="00642D03" w:rsidRDefault="00642D03">
            <w:pPr>
              <w:pStyle w:val="ConsPlusNormal"/>
            </w:pPr>
          </w:p>
        </w:tc>
        <w:tc>
          <w:tcPr>
            <w:tcW w:w="1024" w:type="dxa"/>
          </w:tcPr>
          <w:p w:rsidR="00642D03" w:rsidRDefault="00642D03">
            <w:pPr>
              <w:pStyle w:val="ConsPlusNormal"/>
            </w:pPr>
          </w:p>
        </w:tc>
        <w:tc>
          <w:tcPr>
            <w:tcW w:w="1054" w:type="dxa"/>
          </w:tcPr>
          <w:p w:rsidR="00642D03" w:rsidRDefault="00642D03">
            <w:pPr>
              <w:pStyle w:val="ConsPlusNormal"/>
            </w:pPr>
          </w:p>
        </w:tc>
        <w:tc>
          <w:tcPr>
            <w:tcW w:w="1399" w:type="dxa"/>
          </w:tcPr>
          <w:p w:rsidR="00642D03" w:rsidRDefault="00642D03">
            <w:pPr>
              <w:pStyle w:val="ConsPlusNormal"/>
            </w:pPr>
          </w:p>
        </w:tc>
      </w:tr>
      <w:tr w:rsidR="00642D03">
        <w:tc>
          <w:tcPr>
            <w:tcW w:w="454" w:type="dxa"/>
          </w:tcPr>
          <w:p w:rsidR="00642D03" w:rsidRDefault="00642D03">
            <w:pPr>
              <w:pStyle w:val="ConsPlusNormal"/>
            </w:pPr>
          </w:p>
        </w:tc>
        <w:tc>
          <w:tcPr>
            <w:tcW w:w="1774" w:type="dxa"/>
          </w:tcPr>
          <w:p w:rsidR="00642D03" w:rsidRDefault="00642D03">
            <w:pPr>
              <w:pStyle w:val="ConsPlusNormal"/>
            </w:pPr>
            <w:r>
              <w:t>Итого</w:t>
            </w:r>
          </w:p>
        </w:tc>
        <w:tc>
          <w:tcPr>
            <w:tcW w:w="664" w:type="dxa"/>
          </w:tcPr>
          <w:p w:rsidR="00642D03" w:rsidRDefault="00642D03">
            <w:pPr>
              <w:pStyle w:val="ConsPlusNormal"/>
            </w:pPr>
          </w:p>
        </w:tc>
        <w:tc>
          <w:tcPr>
            <w:tcW w:w="1024" w:type="dxa"/>
          </w:tcPr>
          <w:p w:rsidR="00642D03" w:rsidRDefault="00642D03">
            <w:pPr>
              <w:pStyle w:val="ConsPlusNormal"/>
            </w:pPr>
          </w:p>
        </w:tc>
        <w:tc>
          <w:tcPr>
            <w:tcW w:w="1054" w:type="dxa"/>
          </w:tcPr>
          <w:p w:rsidR="00642D03" w:rsidRDefault="00642D03">
            <w:pPr>
              <w:pStyle w:val="ConsPlusNormal"/>
            </w:pPr>
          </w:p>
        </w:tc>
        <w:tc>
          <w:tcPr>
            <w:tcW w:w="664" w:type="dxa"/>
          </w:tcPr>
          <w:p w:rsidR="00642D03" w:rsidRDefault="00642D03">
            <w:pPr>
              <w:pStyle w:val="ConsPlusNormal"/>
            </w:pPr>
          </w:p>
        </w:tc>
        <w:tc>
          <w:tcPr>
            <w:tcW w:w="1024" w:type="dxa"/>
          </w:tcPr>
          <w:p w:rsidR="00642D03" w:rsidRDefault="00642D03">
            <w:pPr>
              <w:pStyle w:val="ConsPlusNormal"/>
            </w:pPr>
          </w:p>
        </w:tc>
        <w:tc>
          <w:tcPr>
            <w:tcW w:w="1054" w:type="dxa"/>
          </w:tcPr>
          <w:p w:rsidR="00642D03" w:rsidRDefault="00642D03">
            <w:pPr>
              <w:pStyle w:val="ConsPlusNormal"/>
            </w:pPr>
          </w:p>
        </w:tc>
        <w:tc>
          <w:tcPr>
            <w:tcW w:w="1399" w:type="dxa"/>
          </w:tcPr>
          <w:p w:rsidR="00642D03" w:rsidRDefault="00642D03">
            <w:pPr>
              <w:pStyle w:val="ConsPlusNormal"/>
            </w:pPr>
          </w:p>
        </w:tc>
      </w:tr>
    </w:tbl>
    <w:p w:rsidR="00642D03" w:rsidRDefault="00642D03">
      <w:pPr>
        <w:pStyle w:val="ConsPlusNormal"/>
        <w:jc w:val="both"/>
      </w:pPr>
    </w:p>
    <w:p w:rsidR="00642D03" w:rsidRDefault="00642D03">
      <w:pPr>
        <w:pStyle w:val="ConsPlusNormal"/>
        <w:ind w:firstLine="540"/>
        <w:jc w:val="both"/>
      </w:pPr>
      <w:r>
        <w:t>--------------------------------</w:t>
      </w:r>
    </w:p>
    <w:p w:rsidR="00642D03" w:rsidRDefault="00642D03">
      <w:pPr>
        <w:pStyle w:val="ConsPlusNormal"/>
        <w:spacing w:before="220"/>
        <w:ind w:firstLine="540"/>
        <w:jc w:val="both"/>
      </w:pPr>
      <w:r>
        <w:t>&lt;4&gt; В примечании по каждому мероприятию и по программе в целом указываются: количество поддержанных субъектов малого и среднего предпринимательства, количество созданных рабочих мест, объем привлеченных инвестиций, в том числе кредитных (заемных) средств.</w:t>
      </w:r>
    </w:p>
    <w:p w:rsidR="00642D03" w:rsidRDefault="00642D03">
      <w:pPr>
        <w:pStyle w:val="ConsPlusNormal"/>
        <w:jc w:val="both"/>
      </w:pPr>
    </w:p>
    <w:p w:rsidR="00642D03" w:rsidRDefault="00642D03">
      <w:pPr>
        <w:pStyle w:val="ConsPlusNonformat"/>
        <w:jc w:val="both"/>
      </w:pPr>
      <w:r>
        <w:t>Целевое использование средств краевого и местного бюджетов в сумме ________</w:t>
      </w:r>
    </w:p>
    <w:p w:rsidR="00642D03" w:rsidRDefault="00642D03">
      <w:pPr>
        <w:pStyle w:val="ConsPlusNonformat"/>
        <w:jc w:val="both"/>
      </w:pPr>
      <w:r>
        <w:t>_______________ тыс. руб. подтверждаю.</w:t>
      </w:r>
    </w:p>
    <w:p w:rsidR="00642D03" w:rsidRDefault="00642D03">
      <w:pPr>
        <w:pStyle w:val="ConsPlusNonformat"/>
        <w:jc w:val="both"/>
      </w:pPr>
    </w:p>
    <w:p w:rsidR="00642D03" w:rsidRDefault="00642D03">
      <w:pPr>
        <w:pStyle w:val="ConsPlusNonformat"/>
        <w:jc w:val="both"/>
      </w:pPr>
      <w:r>
        <w:t>Должность лица, уполномоченного</w:t>
      </w:r>
    </w:p>
    <w:p w:rsidR="00642D03" w:rsidRDefault="00642D03">
      <w:pPr>
        <w:pStyle w:val="ConsPlusNonformat"/>
        <w:jc w:val="both"/>
      </w:pPr>
      <w:r>
        <w:t>действовать от имени муниципального</w:t>
      </w:r>
    </w:p>
    <w:p w:rsidR="00642D03" w:rsidRDefault="00642D03">
      <w:pPr>
        <w:pStyle w:val="ConsPlusNonformat"/>
        <w:jc w:val="both"/>
      </w:pPr>
      <w:r>
        <w:t>образования края                    ___________ ___________________________</w:t>
      </w:r>
    </w:p>
    <w:p w:rsidR="00642D03" w:rsidRDefault="00642D03">
      <w:pPr>
        <w:pStyle w:val="ConsPlusNonformat"/>
        <w:jc w:val="both"/>
      </w:pPr>
      <w:r>
        <w:t xml:space="preserve">                                     (подпись)     (расшифровка подписи)</w:t>
      </w:r>
    </w:p>
    <w:p w:rsidR="00642D03" w:rsidRDefault="00642D03">
      <w:pPr>
        <w:pStyle w:val="ConsPlusNonformat"/>
        <w:jc w:val="both"/>
      </w:pPr>
    </w:p>
    <w:p w:rsidR="00642D03" w:rsidRDefault="00642D03">
      <w:pPr>
        <w:pStyle w:val="ConsPlusNonformat"/>
        <w:jc w:val="both"/>
      </w:pPr>
      <w:r>
        <w:t>Главный бухгалтер                   ___________ ___________________________</w:t>
      </w:r>
    </w:p>
    <w:p w:rsidR="00642D03" w:rsidRDefault="00642D03">
      <w:pPr>
        <w:pStyle w:val="ConsPlusNonformat"/>
        <w:jc w:val="both"/>
      </w:pPr>
      <w:r>
        <w:t xml:space="preserve">                                     (подпись)     (расшифровка подписи)</w:t>
      </w:r>
    </w:p>
    <w:p w:rsidR="00642D03" w:rsidRDefault="00642D03">
      <w:pPr>
        <w:pStyle w:val="ConsPlusNonformat"/>
        <w:jc w:val="both"/>
      </w:pPr>
      <w:r>
        <w:t>Руководитель</w:t>
      </w:r>
    </w:p>
    <w:p w:rsidR="00642D03" w:rsidRDefault="00642D03">
      <w:pPr>
        <w:pStyle w:val="ConsPlusNonformat"/>
        <w:jc w:val="both"/>
      </w:pPr>
      <w:r>
        <w:t>финансово-экономической службы      ___________ ___________________________</w:t>
      </w:r>
    </w:p>
    <w:p w:rsidR="00642D03" w:rsidRDefault="00642D03">
      <w:pPr>
        <w:pStyle w:val="ConsPlusNonformat"/>
        <w:jc w:val="both"/>
      </w:pPr>
      <w:r>
        <w:lastRenderedPageBreak/>
        <w:t xml:space="preserve">                                     (подпись)     (расшифровка подписи)</w:t>
      </w:r>
    </w:p>
    <w:p w:rsidR="00642D03" w:rsidRDefault="00642D03">
      <w:pPr>
        <w:pStyle w:val="ConsPlusNonformat"/>
        <w:jc w:val="both"/>
      </w:pPr>
    </w:p>
    <w:p w:rsidR="00642D03" w:rsidRDefault="00642D03">
      <w:pPr>
        <w:pStyle w:val="ConsPlusNonformat"/>
        <w:jc w:val="both"/>
      </w:pPr>
      <w:r>
        <w:t>М.П.</w:t>
      </w:r>
    </w:p>
    <w:p w:rsidR="00642D03" w:rsidRDefault="00642D03">
      <w:pPr>
        <w:pStyle w:val="ConsPlusNonformat"/>
        <w:jc w:val="both"/>
      </w:pPr>
      <w:r>
        <w:t>"__" ___________ 20__ г.</w:t>
      </w: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right"/>
        <w:outlineLvl w:val="3"/>
      </w:pPr>
      <w:r>
        <w:t>Приложение N 9</w:t>
      </w:r>
    </w:p>
    <w:p w:rsidR="00642D03" w:rsidRDefault="00642D03">
      <w:pPr>
        <w:pStyle w:val="ConsPlusNormal"/>
        <w:jc w:val="right"/>
      </w:pPr>
      <w:r>
        <w:t>к Порядку</w:t>
      </w:r>
    </w:p>
    <w:p w:rsidR="00642D03" w:rsidRDefault="00642D03">
      <w:pPr>
        <w:pStyle w:val="ConsPlusNormal"/>
        <w:jc w:val="right"/>
      </w:pPr>
      <w:r>
        <w:t>подготовки и проведения</w:t>
      </w:r>
    </w:p>
    <w:p w:rsidR="00642D03" w:rsidRDefault="00642D03">
      <w:pPr>
        <w:pStyle w:val="ConsPlusNormal"/>
        <w:jc w:val="right"/>
      </w:pPr>
      <w:r>
        <w:t>конкурса по отбору</w:t>
      </w:r>
    </w:p>
    <w:p w:rsidR="00642D03" w:rsidRDefault="00642D03">
      <w:pPr>
        <w:pStyle w:val="ConsPlusNormal"/>
        <w:jc w:val="right"/>
      </w:pPr>
      <w:r>
        <w:t>муниципальных программ</w:t>
      </w:r>
    </w:p>
    <w:p w:rsidR="00642D03" w:rsidRDefault="00642D03">
      <w:pPr>
        <w:pStyle w:val="ConsPlusNormal"/>
        <w:jc w:val="right"/>
      </w:pPr>
      <w:r>
        <w:t>развития субъектов малого</w:t>
      </w:r>
    </w:p>
    <w:p w:rsidR="00642D03" w:rsidRDefault="00642D03">
      <w:pPr>
        <w:pStyle w:val="ConsPlusNormal"/>
        <w:jc w:val="right"/>
      </w:pPr>
      <w:r>
        <w:t>и среднего предпринимательства</w:t>
      </w:r>
    </w:p>
    <w:p w:rsidR="00642D03" w:rsidRDefault="00642D03">
      <w:pPr>
        <w:pStyle w:val="ConsPlusNormal"/>
        <w:jc w:val="right"/>
      </w:pPr>
      <w:r>
        <w:t>для предоставления субсидий</w:t>
      </w:r>
    </w:p>
    <w:p w:rsidR="00642D03" w:rsidRDefault="00642D03">
      <w:pPr>
        <w:pStyle w:val="ConsPlusNormal"/>
        <w:jc w:val="right"/>
      </w:pPr>
      <w:r>
        <w:t>бюджетам муниципальных</w:t>
      </w:r>
    </w:p>
    <w:p w:rsidR="00642D03" w:rsidRDefault="00642D03">
      <w:pPr>
        <w:pStyle w:val="ConsPlusNormal"/>
        <w:jc w:val="right"/>
      </w:pPr>
      <w:r>
        <w:t>образований, требующих</w:t>
      </w:r>
    </w:p>
    <w:p w:rsidR="00642D03" w:rsidRDefault="00642D03">
      <w:pPr>
        <w:pStyle w:val="ConsPlusNormal"/>
        <w:jc w:val="right"/>
      </w:pPr>
      <w:r>
        <w:t>ускоренного экономического</w:t>
      </w:r>
    </w:p>
    <w:p w:rsidR="00642D03" w:rsidRDefault="00642D03">
      <w:pPr>
        <w:pStyle w:val="ConsPlusNormal"/>
        <w:jc w:val="right"/>
      </w:pPr>
      <w:r>
        <w:t>развития и повышения</w:t>
      </w:r>
    </w:p>
    <w:p w:rsidR="00642D03" w:rsidRDefault="00642D03">
      <w:pPr>
        <w:pStyle w:val="ConsPlusNormal"/>
        <w:jc w:val="right"/>
      </w:pPr>
      <w:r>
        <w:t>эффективности использования</w:t>
      </w:r>
    </w:p>
    <w:p w:rsidR="00642D03" w:rsidRDefault="00642D03">
      <w:pPr>
        <w:pStyle w:val="ConsPlusNormal"/>
        <w:jc w:val="right"/>
      </w:pPr>
      <w:r>
        <w:t>их экономического потенциала,</w:t>
      </w:r>
    </w:p>
    <w:p w:rsidR="00642D03" w:rsidRDefault="00642D03">
      <w:pPr>
        <w:pStyle w:val="ConsPlusNormal"/>
        <w:jc w:val="right"/>
      </w:pPr>
      <w:r>
        <w:t>на реализацию муниципальных</w:t>
      </w:r>
    </w:p>
    <w:p w:rsidR="00642D03" w:rsidRDefault="00642D03">
      <w:pPr>
        <w:pStyle w:val="ConsPlusNormal"/>
        <w:jc w:val="right"/>
      </w:pPr>
      <w:r>
        <w:t>программ развития субъектов</w:t>
      </w:r>
    </w:p>
    <w:p w:rsidR="00642D03" w:rsidRDefault="00642D03">
      <w:pPr>
        <w:pStyle w:val="ConsPlusNormal"/>
        <w:jc w:val="right"/>
      </w:pPr>
      <w:r>
        <w:t>малого и среднего</w:t>
      </w:r>
    </w:p>
    <w:p w:rsidR="00642D03" w:rsidRDefault="00642D03">
      <w:pPr>
        <w:pStyle w:val="ConsPlusNormal"/>
        <w:jc w:val="right"/>
      </w:pPr>
      <w:r>
        <w:t>предпринимательства, а также</w:t>
      </w:r>
    </w:p>
    <w:p w:rsidR="00642D03" w:rsidRDefault="00642D03">
      <w:pPr>
        <w:pStyle w:val="ConsPlusNormal"/>
        <w:jc w:val="right"/>
      </w:pPr>
      <w:r>
        <w:t>порядку и условиям</w:t>
      </w:r>
    </w:p>
    <w:p w:rsidR="00642D03" w:rsidRDefault="00642D03">
      <w:pPr>
        <w:pStyle w:val="ConsPlusNormal"/>
        <w:jc w:val="right"/>
      </w:pPr>
      <w:r>
        <w:t>предоставления субсидий</w:t>
      </w:r>
    </w:p>
    <w:p w:rsidR="00642D03" w:rsidRDefault="00642D03">
      <w:pPr>
        <w:pStyle w:val="ConsPlusNormal"/>
        <w:jc w:val="right"/>
      </w:pPr>
      <w:r>
        <w:t>по результатам конкурсного</w:t>
      </w:r>
    </w:p>
    <w:p w:rsidR="00642D03" w:rsidRDefault="00642D03">
      <w:pPr>
        <w:pStyle w:val="ConsPlusNormal"/>
        <w:jc w:val="right"/>
      </w:pPr>
      <w:r>
        <w:t>отбора и представления</w:t>
      </w:r>
    </w:p>
    <w:p w:rsidR="00642D03" w:rsidRDefault="00642D03">
      <w:pPr>
        <w:pStyle w:val="ConsPlusNormal"/>
        <w:jc w:val="right"/>
      </w:pPr>
      <w:r>
        <w:t>отчетности о расходовании</w:t>
      </w:r>
    </w:p>
    <w:p w:rsidR="00642D03" w:rsidRDefault="00642D03">
      <w:pPr>
        <w:pStyle w:val="ConsPlusNormal"/>
        <w:jc w:val="right"/>
      </w:pPr>
      <w:r>
        <w:t>средств субсидии</w:t>
      </w:r>
    </w:p>
    <w:p w:rsidR="00642D03" w:rsidRDefault="00642D03">
      <w:pPr>
        <w:pStyle w:val="ConsPlusNormal"/>
        <w:jc w:val="both"/>
      </w:pPr>
    </w:p>
    <w:p w:rsidR="00642D03" w:rsidRDefault="00642D03">
      <w:pPr>
        <w:pStyle w:val="ConsPlusNormal"/>
        <w:jc w:val="center"/>
      </w:pPr>
      <w:bookmarkStart w:id="118" w:name="P4982"/>
      <w:bookmarkEnd w:id="118"/>
      <w:r>
        <w:t>Реестр</w:t>
      </w:r>
    </w:p>
    <w:p w:rsidR="00642D03" w:rsidRDefault="00642D03">
      <w:pPr>
        <w:pStyle w:val="ConsPlusNormal"/>
        <w:jc w:val="center"/>
      </w:pPr>
      <w:r>
        <w:t>получателей поддержки за счет средств местного и краевого</w:t>
      </w:r>
    </w:p>
    <w:p w:rsidR="00642D03" w:rsidRDefault="00642D03">
      <w:pPr>
        <w:pStyle w:val="ConsPlusNormal"/>
        <w:jc w:val="center"/>
      </w:pPr>
      <w:r>
        <w:t>бюджетов по мероприятиям муниципальной программы развития</w:t>
      </w:r>
    </w:p>
    <w:p w:rsidR="00642D03" w:rsidRDefault="00642D03">
      <w:pPr>
        <w:pStyle w:val="ConsPlusNormal"/>
        <w:jc w:val="center"/>
      </w:pPr>
      <w:r>
        <w:t>субъектов малого и среднего предпринимательства</w:t>
      </w:r>
    </w:p>
    <w:p w:rsidR="00642D03" w:rsidRDefault="00642D03">
      <w:pPr>
        <w:pStyle w:val="ConsPlusNormal"/>
        <w:jc w:val="center"/>
      </w:pPr>
      <w:r>
        <w:t>___________________________________________________________</w:t>
      </w:r>
    </w:p>
    <w:p w:rsidR="00642D03" w:rsidRDefault="00642D03">
      <w:pPr>
        <w:pStyle w:val="ConsPlusNormal"/>
        <w:jc w:val="center"/>
      </w:pPr>
      <w:r>
        <w:t>(наименование муниципального образования)</w:t>
      </w:r>
    </w:p>
    <w:p w:rsidR="00642D03" w:rsidRDefault="00642D03">
      <w:pPr>
        <w:pStyle w:val="ConsPlusNormal"/>
        <w:jc w:val="both"/>
      </w:pPr>
    </w:p>
    <w:p w:rsidR="00642D03" w:rsidRDefault="00642D03">
      <w:pPr>
        <w:sectPr w:rsidR="00642D0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39"/>
        <w:gridCol w:w="1279"/>
        <w:gridCol w:w="1699"/>
        <w:gridCol w:w="1339"/>
        <w:gridCol w:w="2389"/>
        <w:gridCol w:w="1519"/>
      </w:tblGrid>
      <w:tr w:rsidR="00642D03">
        <w:tc>
          <w:tcPr>
            <w:tcW w:w="454" w:type="dxa"/>
          </w:tcPr>
          <w:p w:rsidR="00642D03" w:rsidRDefault="00642D03">
            <w:pPr>
              <w:pStyle w:val="ConsPlusNormal"/>
              <w:jc w:val="center"/>
            </w:pPr>
            <w:r>
              <w:lastRenderedPageBreak/>
              <w:t>N п/п</w:t>
            </w:r>
          </w:p>
        </w:tc>
        <w:tc>
          <w:tcPr>
            <w:tcW w:w="1639" w:type="dxa"/>
          </w:tcPr>
          <w:p w:rsidR="00642D03" w:rsidRDefault="00642D03">
            <w:pPr>
              <w:pStyle w:val="ConsPlusNormal"/>
              <w:jc w:val="center"/>
            </w:pPr>
            <w:r>
              <w:t>Наименование получателя бюджетных средств с указанием ИНН</w:t>
            </w:r>
          </w:p>
        </w:tc>
        <w:tc>
          <w:tcPr>
            <w:tcW w:w="1279" w:type="dxa"/>
          </w:tcPr>
          <w:p w:rsidR="00642D03" w:rsidRDefault="00642D03">
            <w:pPr>
              <w:pStyle w:val="ConsPlusNormal"/>
              <w:jc w:val="center"/>
            </w:pPr>
            <w:r>
              <w:t>Номер и дата документа (основание платежа)</w:t>
            </w:r>
          </w:p>
        </w:tc>
        <w:tc>
          <w:tcPr>
            <w:tcW w:w="1699" w:type="dxa"/>
          </w:tcPr>
          <w:p w:rsidR="00642D03" w:rsidRDefault="00642D03">
            <w:pPr>
              <w:pStyle w:val="ConsPlusNormal"/>
              <w:jc w:val="center"/>
            </w:pPr>
            <w:r>
              <w:t>Предусмотрено к выплате, тыс. руб.</w:t>
            </w:r>
          </w:p>
        </w:tc>
        <w:tc>
          <w:tcPr>
            <w:tcW w:w="1339" w:type="dxa"/>
          </w:tcPr>
          <w:p w:rsidR="00642D03" w:rsidRDefault="00642D03">
            <w:pPr>
              <w:pStyle w:val="ConsPlusNormal"/>
              <w:jc w:val="center"/>
            </w:pPr>
            <w:r>
              <w:t>Фактически выплачено, тыс. руб.</w:t>
            </w:r>
          </w:p>
        </w:tc>
        <w:tc>
          <w:tcPr>
            <w:tcW w:w="2389" w:type="dxa"/>
          </w:tcPr>
          <w:p w:rsidR="00642D03" w:rsidRDefault="00642D03">
            <w:pPr>
              <w:pStyle w:val="ConsPlusNormal"/>
              <w:jc w:val="center"/>
            </w:pPr>
            <w:r>
              <w:t>Внесение данных о получателе бюджетных средств в реестры субъектов малого и среднего предпринимательства - получателей поддержки (номер записи в реестре, дата внесения записи)</w:t>
            </w:r>
          </w:p>
        </w:tc>
        <w:tc>
          <w:tcPr>
            <w:tcW w:w="1519" w:type="dxa"/>
          </w:tcPr>
          <w:p w:rsidR="00642D03" w:rsidRDefault="00642D03">
            <w:pPr>
              <w:pStyle w:val="ConsPlusNormal"/>
              <w:jc w:val="center"/>
            </w:pPr>
            <w:r>
              <w:t>Примечание (обоснование целевых расходов) &lt;1&gt;</w:t>
            </w:r>
          </w:p>
        </w:tc>
      </w:tr>
      <w:tr w:rsidR="00642D03">
        <w:tc>
          <w:tcPr>
            <w:tcW w:w="454" w:type="dxa"/>
          </w:tcPr>
          <w:p w:rsidR="00642D03" w:rsidRDefault="00642D03">
            <w:pPr>
              <w:pStyle w:val="ConsPlusNormal"/>
            </w:pPr>
            <w:r>
              <w:t>1</w:t>
            </w:r>
          </w:p>
        </w:tc>
        <w:tc>
          <w:tcPr>
            <w:tcW w:w="1639" w:type="dxa"/>
          </w:tcPr>
          <w:p w:rsidR="00642D03" w:rsidRDefault="00642D03">
            <w:pPr>
              <w:pStyle w:val="ConsPlusNormal"/>
            </w:pPr>
          </w:p>
        </w:tc>
        <w:tc>
          <w:tcPr>
            <w:tcW w:w="1279" w:type="dxa"/>
          </w:tcPr>
          <w:p w:rsidR="00642D03" w:rsidRDefault="00642D03">
            <w:pPr>
              <w:pStyle w:val="ConsPlusNormal"/>
            </w:pPr>
          </w:p>
        </w:tc>
        <w:tc>
          <w:tcPr>
            <w:tcW w:w="1699" w:type="dxa"/>
          </w:tcPr>
          <w:p w:rsidR="00642D03" w:rsidRDefault="00642D03">
            <w:pPr>
              <w:pStyle w:val="ConsPlusNormal"/>
            </w:pPr>
          </w:p>
        </w:tc>
        <w:tc>
          <w:tcPr>
            <w:tcW w:w="1339" w:type="dxa"/>
          </w:tcPr>
          <w:p w:rsidR="00642D03" w:rsidRDefault="00642D03">
            <w:pPr>
              <w:pStyle w:val="ConsPlusNormal"/>
            </w:pPr>
          </w:p>
        </w:tc>
        <w:tc>
          <w:tcPr>
            <w:tcW w:w="2389" w:type="dxa"/>
          </w:tcPr>
          <w:p w:rsidR="00642D03" w:rsidRDefault="00642D03">
            <w:pPr>
              <w:pStyle w:val="ConsPlusNormal"/>
            </w:pPr>
          </w:p>
        </w:tc>
        <w:tc>
          <w:tcPr>
            <w:tcW w:w="1519" w:type="dxa"/>
          </w:tcPr>
          <w:p w:rsidR="00642D03" w:rsidRDefault="00642D03">
            <w:pPr>
              <w:pStyle w:val="ConsPlusNormal"/>
            </w:pPr>
          </w:p>
        </w:tc>
      </w:tr>
      <w:tr w:rsidR="00642D03">
        <w:tc>
          <w:tcPr>
            <w:tcW w:w="454" w:type="dxa"/>
          </w:tcPr>
          <w:p w:rsidR="00642D03" w:rsidRDefault="00642D03">
            <w:pPr>
              <w:pStyle w:val="ConsPlusNormal"/>
            </w:pPr>
            <w:r>
              <w:t>2</w:t>
            </w:r>
          </w:p>
        </w:tc>
        <w:tc>
          <w:tcPr>
            <w:tcW w:w="1639" w:type="dxa"/>
          </w:tcPr>
          <w:p w:rsidR="00642D03" w:rsidRDefault="00642D03">
            <w:pPr>
              <w:pStyle w:val="ConsPlusNormal"/>
            </w:pPr>
          </w:p>
        </w:tc>
        <w:tc>
          <w:tcPr>
            <w:tcW w:w="1279" w:type="dxa"/>
          </w:tcPr>
          <w:p w:rsidR="00642D03" w:rsidRDefault="00642D03">
            <w:pPr>
              <w:pStyle w:val="ConsPlusNormal"/>
            </w:pPr>
          </w:p>
        </w:tc>
        <w:tc>
          <w:tcPr>
            <w:tcW w:w="1699" w:type="dxa"/>
          </w:tcPr>
          <w:p w:rsidR="00642D03" w:rsidRDefault="00642D03">
            <w:pPr>
              <w:pStyle w:val="ConsPlusNormal"/>
            </w:pPr>
          </w:p>
        </w:tc>
        <w:tc>
          <w:tcPr>
            <w:tcW w:w="1339" w:type="dxa"/>
          </w:tcPr>
          <w:p w:rsidR="00642D03" w:rsidRDefault="00642D03">
            <w:pPr>
              <w:pStyle w:val="ConsPlusNormal"/>
            </w:pPr>
          </w:p>
        </w:tc>
        <w:tc>
          <w:tcPr>
            <w:tcW w:w="2389" w:type="dxa"/>
          </w:tcPr>
          <w:p w:rsidR="00642D03" w:rsidRDefault="00642D03">
            <w:pPr>
              <w:pStyle w:val="ConsPlusNormal"/>
            </w:pPr>
          </w:p>
        </w:tc>
        <w:tc>
          <w:tcPr>
            <w:tcW w:w="1519" w:type="dxa"/>
          </w:tcPr>
          <w:p w:rsidR="00642D03" w:rsidRDefault="00642D03">
            <w:pPr>
              <w:pStyle w:val="ConsPlusNormal"/>
            </w:pPr>
          </w:p>
        </w:tc>
      </w:tr>
      <w:tr w:rsidR="00642D03">
        <w:tc>
          <w:tcPr>
            <w:tcW w:w="454" w:type="dxa"/>
          </w:tcPr>
          <w:p w:rsidR="00642D03" w:rsidRDefault="00642D03">
            <w:pPr>
              <w:pStyle w:val="ConsPlusNormal"/>
            </w:pPr>
          </w:p>
        </w:tc>
        <w:tc>
          <w:tcPr>
            <w:tcW w:w="1639" w:type="dxa"/>
          </w:tcPr>
          <w:p w:rsidR="00642D03" w:rsidRDefault="00642D03">
            <w:pPr>
              <w:pStyle w:val="ConsPlusNormal"/>
            </w:pPr>
          </w:p>
        </w:tc>
        <w:tc>
          <w:tcPr>
            <w:tcW w:w="1279" w:type="dxa"/>
          </w:tcPr>
          <w:p w:rsidR="00642D03" w:rsidRDefault="00642D03">
            <w:pPr>
              <w:pStyle w:val="ConsPlusNormal"/>
            </w:pPr>
          </w:p>
        </w:tc>
        <w:tc>
          <w:tcPr>
            <w:tcW w:w="1699" w:type="dxa"/>
          </w:tcPr>
          <w:p w:rsidR="00642D03" w:rsidRDefault="00642D03">
            <w:pPr>
              <w:pStyle w:val="ConsPlusNormal"/>
            </w:pPr>
          </w:p>
        </w:tc>
        <w:tc>
          <w:tcPr>
            <w:tcW w:w="1339" w:type="dxa"/>
          </w:tcPr>
          <w:p w:rsidR="00642D03" w:rsidRDefault="00642D03">
            <w:pPr>
              <w:pStyle w:val="ConsPlusNormal"/>
            </w:pPr>
          </w:p>
        </w:tc>
        <w:tc>
          <w:tcPr>
            <w:tcW w:w="2389" w:type="dxa"/>
          </w:tcPr>
          <w:p w:rsidR="00642D03" w:rsidRDefault="00642D03">
            <w:pPr>
              <w:pStyle w:val="ConsPlusNormal"/>
            </w:pPr>
          </w:p>
        </w:tc>
        <w:tc>
          <w:tcPr>
            <w:tcW w:w="1519" w:type="dxa"/>
          </w:tcPr>
          <w:p w:rsidR="00642D03" w:rsidRDefault="00642D03">
            <w:pPr>
              <w:pStyle w:val="ConsPlusNormal"/>
            </w:pPr>
          </w:p>
        </w:tc>
      </w:tr>
      <w:tr w:rsidR="00642D03">
        <w:tc>
          <w:tcPr>
            <w:tcW w:w="2093" w:type="dxa"/>
            <w:gridSpan w:val="2"/>
          </w:tcPr>
          <w:p w:rsidR="00642D03" w:rsidRDefault="00642D03">
            <w:pPr>
              <w:pStyle w:val="ConsPlusNormal"/>
            </w:pPr>
            <w:r>
              <w:t>Итого</w:t>
            </w:r>
          </w:p>
        </w:tc>
        <w:tc>
          <w:tcPr>
            <w:tcW w:w="1279" w:type="dxa"/>
          </w:tcPr>
          <w:p w:rsidR="00642D03" w:rsidRDefault="00642D03">
            <w:pPr>
              <w:pStyle w:val="ConsPlusNormal"/>
            </w:pPr>
          </w:p>
        </w:tc>
        <w:tc>
          <w:tcPr>
            <w:tcW w:w="1699" w:type="dxa"/>
          </w:tcPr>
          <w:p w:rsidR="00642D03" w:rsidRDefault="00642D03">
            <w:pPr>
              <w:pStyle w:val="ConsPlusNormal"/>
            </w:pPr>
            <w:r>
              <w:t>Сумма</w:t>
            </w:r>
          </w:p>
        </w:tc>
        <w:tc>
          <w:tcPr>
            <w:tcW w:w="1339" w:type="dxa"/>
          </w:tcPr>
          <w:p w:rsidR="00642D03" w:rsidRDefault="00642D03">
            <w:pPr>
              <w:pStyle w:val="ConsPlusNormal"/>
            </w:pPr>
            <w:r>
              <w:t>Сумма</w:t>
            </w:r>
          </w:p>
        </w:tc>
        <w:tc>
          <w:tcPr>
            <w:tcW w:w="2389" w:type="dxa"/>
          </w:tcPr>
          <w:p w:rsidR="00642D03" w:rsidRDefault="00642D03">
            <w:pPr>
              <w:pStyle w:val="ConsPlusNormal"/>
            </w:pPr>
          </w:p>
        </w:tc>
        <w:tc>
          <w:tcPr>
            <w:tcW w:w="1519" w:type="dxa"/>
          </w:tcPr>
          <w:p w:rsidR="00642D03" w:rsidRDefault="00642D03">
            <w:pPr>
              <w:pStyle w:val="ConsPlusNormal"/>
            </w:pPr>
          </w:p>
        </w:tc>
      </w:tr>
    </w:tbl>
    <w:p w:rsidR="00642D03" w:rsidRDefault="00642D03">
      <w:pPr>
        <w:sectPr w:rsidR="00642D03">
          <w:pgSz w:w="16838" w:h="11905" w:orient="landscape"/>
          <w:pgMar w:top="1701" w:right="1134" w:bottom="850" w:left="1134" w:header="0" w:footer="0" w:gutter="0"/>
          <w:cols w:space="720"/>
        </w:sectPr>
      </w:pPr>
    </w:p>
    <w:p w:rsidR="00642D03" w:rsidRDefault="00642D03">
      <w:pPr>
        <w:pStyle w:val="ConsPlusNormal"/>
        <w:jc w:val="both"/>
      </w:pPr>
    </w:p>
    <w:p w:rsidR="00642D03" w:rsidRDefault="00642D03">
      <w:pPr>
        <w:pStyle w:val="ConsPlusNormal"/>
        <w:ind w:firstLine="540"/>
        <w:jc w:val="both"/>
      </w:pPr>
      <w:r>
        <w:t>--------------------------------</w:t>
      </w:r>
    </w:p>
    <w:p w:rsidR="00642D03" w:rsidRDefault="00642D03">
      <w:pPr>
        <w:pStyle w:val="ConsPlusNormal"/>
        <w:spacing w:before="220"/>
        <w:ind w:firstLine="540"/>
        <w:jc w:val="both"/>
      </w:pPr>
      <w:r>
        <w:t xml:space="preserve">&lt;1&gt; В обосновании целевых расходов указываются: проект субъекта малого или среднего предпринимательства (далее - СМСП), на реализацию которого предоставлена поддержка, вид экономической деятельности по проекту (полное наименование по </w:t>
      </w:r>
      <w:hyperlink r:id="rId266" w:history="1">
        <w:r>
          <w:rPr>
            <w:color w:val="0000FF"/>
          </w:rPr>
          <w:t>ОКВЭД</w:t>
        </w:r>
      </w:hyperlink>
      <w:r>
        <w:t>), виды возмещаемых затрат с указанием реквизитов документов, подтверждающих основания возникновения расходов СМСП, а также фактическое осуществление СМСП расходов, получалась финансовая поддержка ранее (да, нет).</w:t>
      </w:r>
    </w:p>
    <w:p w:rsidR="00642D03" w:rsidRDefault="00642D03">
      <w:pPr>
        <w:pStyle w:val="ConsPlusNormal"/>
        <w:jc w:val="both"/>
      </w:pPr>
    </w:p>
    <w:p w:rsidR="00642D03" w:rsidRDefault="00642D03">
      <w:pPr>
        <w:pStyle w:val="ConsPlusNonformat"/>
        <w:jc w:val="both"/>
      </w:pPr>
      <w:r>
        <w:t>Целевое использование средств в сумме ________________________ подтверждаю.</w:t>
      </w:r>
    </w:p>
    <w:p w:rsidR="00642D03" w:rsidRDefault="00642D03">
      <w:pPr>
        <w:pStyle w:val="ConsPlusNonformat"/>
        <w:jc w:val="both"/>
      </w:pPr>
    </w:p>
    <w:p w:rsidR="00642D03" w:rsidRDefault="00642D03">
      <w:pPr>
        <w:pStyle w:val="ConsPlusNonformat"/>
        <w:jc w:val="both"/>
      </w:pPr>
      <w:r>
        <w:t>Должность лица, уполномоченного</w:t>
      </w:r>
    </w:p>
    <w:p w:rsidR="00642D03" w:rsidRDefault="00642D03">
      <w:pPr>
        <w:pStyle w:val="ConsPlusNonformat"/>
        <w:jc w:val="both"/>
      </w:pPr>
      <w:r>
        <w:t>действовать от имени муниципального</w:t>
      </w:r>
    </w:p>
    <w:p w:rsidR="00642D03" w:rsidRDefault="00642D03">
      <w:pPr>
        <w:pStyle w:val="ConsPlusNonformat"/>
        <w:jc w:val="both"/>
      </w:pPr>
      <w:r>
        <w:t>образования края                    ___________ ___________________________</w:t>
      </w:r>
    </w:p>
    <w:p w:rsidR="00642D03" w:rsidRDefault="00642D03">
      <w:pPr>
        <w:pStyle w:val="ConsPlusNonformat"/>
        <w:jc w:val="both"/>
      </w:pPr>
      <w:r>
        <w:t xml:space="preserve">                                     (подпись)     (расшифровка подписи)</w:t>
      </w:r>
    </w:p>
    <w:p w:rsidR="00642D03" w:rsidRDefault="00642D03">
      <w:pPr>
        <w:pStyle w:val="ConsPlusNonformat"/>
        <w:jc w:val="both"/>
      </w:pPr>
    </w:p>
    <w:p w:rsidR="00642D03" w:rsidRDefault="00642D03">
      <w:pPr>
        <w:pStyle w:val="ConsPlusNonformat"/>
        <w:jc w:val="both"/>
      </w:pPr>
      <w:r>
        <w:t>Главный бухгалтер                   ___________ ___________________________</w:t>
      </w:r>
    </w:p>
    <w:p w:rsidR="00642D03" w:rsidRDefault="00642D03">
      <w:pPr>
        <w:pStyle w:val="ConsPlusNonformat"/>
        <w:jc w:val="both"/>
      </w:pPr>
      <w:r>
        <w:t xml:space="preserve">                                     (подпись)     (расшифровка подписи)</w:t>
      </w:r>
    </w:p>
    <w:p w:rsidR="00642D03" w:rsidRDefault="00642D03">
      <w:pPr>
        <w:pStyle w:val="ConsPlusNonformat"/>
        <w:jc w:val="both"/>
      </w:pPr>
    </w:p>
    <w:p w:rsidR="00642D03" w:rsidRDefault="00642D03">
      <w:pPr>
        <w:pStyle w:val="ConsPlusNonformat"/>
        <w:jc w:val="both"/>
      </w:pPr>
      <w:r>
        <w:t>М.П.</w:t>
      </w:r>
    </w:p>
    <w:p w:rsidR="00642D03" w:rsidRDefault="00642D03">
      <w:pPr>
        <w:pStyle w:val="ConsPlusNonformat"/>
        <w:jc w:val="both"/>
      </w:pPr>
      <w:r>
        <w:t>"__" ____________ 20__ г.</w:t>
      </w: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both"/>
      </w:pPr>
    </w:p>
    <w:p w:rsidR="00642D03" w:rsidRDefault="00642D03">
      <w:pPr>
        <w:pStyle w:val="ConsPlusNormal"/>
        <w:jc w:val="right"/>
        <w:outlineLvl w:val="1"/>
      </w:pPr>
      <w:r>
        <w:t>Приложение N 6</w:t>
      </w:r>
    </w:p>
    <w:p w:rsidR="00642D03" w:rsidRDefault="00642D03">
      <w:pPr>
        <w:pStyle w:val="ConsPlusNormal"/>
        <w:jc w:val="right"/>
      </w:pPr>
      <w:r>
        <w:t>к государственной программе</w:t>
      </w:r>
    </w:p>
    <w:p w:rsidR="00642D03" w:rsidRDefault="00642D03">
      <w:pPr>
        <w:pStyle w:val="ConsPlusNormal"/>
        <w:jc w:val="right"/>
      </w:pPr>
      <w:r>
        <w:t>Красноярского края</w:t>
      </w:r>
    </w:p>
    <w:p w:rsidR="00642D03" w:rsidRDefault="00642D03">
      <w:pPr>
        <w:pStyle w:val="ConsPlusNormal"/>
        <w:jc w:val="right"/>
      </w:pPr>
      <w:r>
        <w:t>"Развитие инвестиционной</w:t>
      </w:r>
    </w:p>
    <w:p w:rsidR="00642D03" w:rsidRDefault="00642D03">
      <w:pPr>
        <w:pStyle w:val="ConsPlusNormal"/>
        <w:jc w:val="right"/>
      </w:pPr>
      <w:r>
        <w:t>деятельности, малого</w:t>
      </w:r>
    </w:p>
    <w:p w:rsidR="00642D03" w:rsidRDefault="00642D03">
      <w:pPr>
        <w:pStyle w:val="ConsPlusNormal"/>
        <w:jc w:val="right"/>
      </w:pPr>
      <w:r>
        <w:t>и среднего предпринимательства"</w:t>
      </w:r>
    </w:p>
    <w:p w:rsidR="00642D03" w:rsidRDefault="00642D03">
      <w:pPr>
        <w:pStyle w:val="ConsPlusNormal"/>
        <w:jc w:val="both"/>
      </w:pPr>
    </w:p>
    <w:p w:rsidR="00642D03" w:rsidRDefault="00642D03">
      <w:pPr>
        <w:pStyle w:val="ConsPlusTitle"/>
        <w:jc w:val="center"/>
      </w:pPr>
      <w:bookmarkStart w:id="119" w:name="P5051"/>
      <w:bookmarkEnd w:id="119"/>
      <w:r>
        <w:t>ИНФОРМАЦИЯ</w:t>
      </w:r>
    </w:p>
    <w:p w:rsidR="00642D03" w:rsidRDefault="00642D03">
      <w:pPr>
        <w:pStyle w:val="ConsPlusTitle"/>
        <w:jc w:val="center"/>
      </w:pPr>
      <w:r>
        <w:t>О МЕРОПРИЯТИЯХ, ОДНОВРЕМЕННО РЕАЛИЗУЕМЫХ В РАМКАХ</w:t>
      </w:r>
    </w:p>
    <w:p w:rsidR="00642D03" w:rsidRDefault="00642D03">
      <w:pPr>
        <w:pStyle w:val="ConsPlusTitle"/>
        <w:jc w:val="center"/>
      </w:pPr>
      <w:r>
        <w:t>РЕГИОНАЛЬНЫХ ПРОЕКТОВ КРАСНОЯРСКОГО КРАЯ, УТВЕРЖДЕННЫХ</w:t>
      </w:r>
    </w:p>
    <w:p w:rsidR="00642D03" w:rsidRDefault="00642D03">
      <w:pPr>
        <w:pStyle w:val="ConsPlusTitle"/>
        <w:jc w:val="center"/>
      </w:pPr>
      <w:r>
        <w:t>В СООТВЕТСТВИИ С ПОЛОЖЕНИЕМ ОБ ОРГАНИЗАЦИИ ПРОЕКТНОЙ</w:t>
      </w:r>
    </w:p>
    <w:p w:rsidR="00642D03" w:rsidRDefault="00642D03">
      <w:pPr>
        <w:pStyle w:val="ConsPlusTitle"/>
        <w:jc w:val="center"/>
      </w:pPr>
      <w:r>
        <w:t>ДЕЯТЕЛЬНОСТИ В ПРАВИТЕЛЬСТВЕ КРАСНОЯРСКОГО КРАЯ,</w:t>
      </w:r>
    </w:p>
    <w:p w:rsidR="00642D03" w:rsidRDefault="00642D03">
      <w:pPr>
        <w:pStyle w:val="ConsPlusTitle"/>
        <w:jc w:val="center"/>
      </w:pPr>
      <w:r>
        <w:t>УТВЕРЖДЕННЫМ ПОСТАНОВЛЕНИЕМ ПРАВИТЕЛЬСТВА КРАСНОЯРСКОГО</w:t>
      </w:r>
    </w:p>
    <w:p w:rsidR="00642D03" w:rsidRDefault="00642D03">
      <w:pPr>
        <w:pStyle w:val="ConsPlusTitle"/>
        <w:jc w:val="center"/>
      </w:pPr>
      <w:r>
        <w:t>КРАЯ ОТ 05.04.2019 N 157-П, А ТАКЖЕ ФЕДЕРАЛЬНЫХ ПРОЕКТОВ</w:t>
      </w:r>
    </w:p>
    <w:p w:rsidR="00642D03" w:rsidRDefault="00642D03">
      <w:pPr>
        <w:pStyle w:val="ConsPlusTitle"/>
        <w:jc w:val="center"/>
      </w:pPr>
      <w:r>
        <w:t>РОССИЙСКОЙ ФЕДЕРАЦИИ, УТВЕРЖДЕННЫХ В СООТВЕТСТВИИ</w:t>
      </w:r>
    </w:p>
    <w:p w:rsidR="00642D03" w:rsidRDefault="00642D03">
      <w:pPr>
        <w:pStyle w:val="ConsPlusTitle"/>
        <w:jc w:val="center"/>
      </w:pPr>
      <w:r>
        <w:t>С ТРЕБОВАНИЯМИ К ОРГАНИЗАЦИИ ПРОЕКТНОЙ ДЕЯТЕЛЬНОСТИ</w:t>
      </w:r>
    </w:p>
    <w:p w:rsidR="00642D03" w:rsidRDefault="00642D03">
      <w:pPr>
        <w:pStyle w:val="ConsPlusTitle"/>
        <w:jc w:val="center"/>
      </w:pPr>
      <w:r>
        <w:t>В ПРАВИТЕЛЬСТВЕ РОССИЙСКОЙ ФЕДЕРАЦИИ</w:t>
      </w:r>
    </w:p>
    <w:p w:rsidR="00642D03" w:rsidRDefault="00642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2D03">
        <w:trPr>
          <w:jc w:val="center"/>
        </w:trPr>
        <w:tc>
          <w:tcPr>
            <w:tcW w:w="9294" w:type="dxa"/>
            <w:tcBorders>
              <w:top w:val="nil"/>
              <w:left w:val="single" w:sz="24" w:space="0" w:color="CED3F1"/>
              <w:bottom w:val="nil"/>
              <w:right w:val="single" w:sz="24" w:space="0" w:color="F4F3F8"/>
            </w:tcBorders>
            <w:shd w:val="clear" w:color="auto" w:fill="F4F3F8"/>
          </w:tcPr>
          <w:p w:rsidR="00642D03" w:rsidRDefault="00642D03">
            <w:pPr>
              <w:pStyle w:val="ConsPlusNormal"/>
              <w:jc w:val="center"/>
            </w:pPr>
            <w:r>
              <w:rPr>
                <w:color w:val="392C69"/>
              </w:rPr>
              <w:t>Список изменяющих документов</w:t>
            </w:r>
          </w:p>
          <w:p w:rsidR="00642D03" w:rsidRDefault="00642D03">
            <w:pPr>
              <w:pStyle w:val="ConsPlusNormal"/>
              <w:jc w:val="center"/>
            </w:pPr>
            <w:r>
              <w:rPr>
                <w:color w:val="392C69"/>
              </w:rPr>
              <w:t xml:space="preserve">(введена </w:t>
            </w:r>
            <w:hyperlink r:id="rId267" w:history="1">
              <w:r>
                <w:rPr>
                  <w:color w:val="0000FF"/>
                </w:rPr>
                <w:t>Постановлением</w:t>
              </w:r>
            </w:hyperlink>
            <w:r>
              <w:rPr>
                <w:color w:val="392C69"/>
              </w:rPr>
              <w:t xml:space="preserve"> Правительства Красноярского края</w:t>
            </w:r>
          </w:p>
          <w:p w:rsidR="00642D03" w:rsidRDefault="00642D03">
            <w:pPr>
              <w:pStyle w:val="ConsPlusNormal"/>
              <w:jc w:val="center"/>
            </w:pPr>
            <w:r>
              <w:rPr>
                <w:color w:val="392C69"/>
              </w:rPr>
              <w:t>от 11.09.2020 N 613-п)</w:t>
            </w:r>
          </w:p>
        </w:tc>
      </w:tr>
    </w:tbl>
    <w:p w:rsidR="00642D03" w:rsidRDefault="00642D03">
      <w:pPr>
        <w:pStyle w:val="ConsPlusNormal"/>
        <w:jc w:val="both"/>
      </w:pPr>
    </w:p>
    <w:p w:rsidR="00642D03" w:rsidRDefault="00642D03">
      <w:pPr>
        <w:sectPr w:rsidR="00642D0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2449"/>
        <w:gridCol w:w="1639"/>
        <w:gridCol w:w="694"/>
        <w:gridCol w:w="664"/>
        <w:gridCol w:w="1339"/>
        <w:gridCol w:w="904"/>
        <w:gridCol w:w="1024"/>
        <w:gridCol w:w="1024"/>
        <w:gridCol w:w="1024"/>
        <w:gridCol w:w="1144"/>
        <w:gridCol w:w="2779"/>
      </w:tblGrid>
      <w:tr w:rsidR="00642D03">
        <w:tc>
          <w:tcPr>
            <w:tcW w:w="604" w:type="dxa"/>
            <w:vMerge w:val="restart"/>
          </w:tcPr>
          <w:p w:rsidR="00642D03" w:rsidRDefault="00642D03">
            <w:pPr>
              <w:pStyle w:val="ConsPlusNormal"/>
              <w:jc w:val="center"/>
            </w:pPr>
            <w:r>
              <w:lastRenderedPageBreak/>
              <w:t>N п/п</w:t>
            </w:r>
          </w:p>
        </w:tc>
        <w:tc>
          <w:tcPr>
            <w:tcW w:w="2449" w:type="dxa"/>
            <w:vMerge w:val="restart"/>
          </w:tcPr>
          <w:p w:rsidR="00642D03" w:rsidRDefault="00642D03">
            <w:pPr>
              <w:pStyle w:val="ConsPlusNormal"/>
              <w:jc w:val="center"/>
            </w:pPr>
            <w:r>
              <w:t>Цели, задачи, мероприятия подпрограммы</w:t>
            </w:r>
          </w:p>
        </w:tc>
        <w:tc>
          <w:tcPr>
            <w:tcW w:w="1639" w:type="dxa"/>
            <w:vMerge w:val="restart"/>
          </w:tcPr>
          <w:p w:rsidR="00642D03" w:rsidRDefault="00642D03">
            <w:pPr>
              <w:pStyle w:val="ConsPlusNormal"/>
              <w:jc w:val="center"/>
            </w:pPr>
            <w:r>
              <w:t>ГРБС</w:t>
            </w:r>
          </w:p>
        </w:tc>
        <w:tc>
          <w:tcPr>
            <w:tcW w:w="3601" w:type="dxa"/>
            <w:gridSpan w:val="4"/>
          </w:tcPr>
          <w:p w:rsidR="00642D03" w:rsidRDefault="00642D03">
            <w:pPr>
              <w:pStyle w:val="ConsPlusNormal"/>
              <w:jc w:val="center"/>
            </w:pPr>
            <w:r>
              <w:t>Код бюджетной классификации</w:t>
            </w:r>
          </w:p>
        </w:tc>
        <w:tc>
          <w:tcPr>
            <w:tcW w:w="4216" w:type="dxa"/>
            <w:gridSpan w:val="4"/>
          </w:tcPr>
          <w:p w:rsidR="00642D03" w:rsidRDefault="00642D03">
            <w:pPr>
              <w:pStyle w:val="ConsPlusNormal"/>
              <w:jc w:val="center"/>
            </w:pPr>
            <w:r>
              <w:t>Расходы по годам реализации программы (тыс. руб.)</w:t>
            </w:r>
          </w:p>
        </w:tc>
        <w:tc>
          <w:tcPr>
            <w:tcW w:w="2779" w:type="dxa"/>
            <w:vMerge w:val="restart"/>
          </w:tcPr>
          <w:p w:rsidR="00642D03" w:rsidRDefault="00642D03">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642D03">
        <w:tc>
          <w:tcPr>
            <w:tcW w:w="604" w:type="dxa"/>
            <w:vMerge/>
          </w:tcPr>
          <w:p w:rsidR="00642D03" w:rsidRDefault="00642D03"/>
        </w:tc>
        <w:tc>
          <w:tcPr>
            <w:tcW w:w="2449" w:type="dxa"/>
            <w:vMerge/>
          </w:tcPr>
          <w:p w:rsidR="00642D03" w:rsidRDefault="00642D03"/>
        </w:tc>
        <w:tc>
          <w:tcPr>
            <w:tcW w:w="1639" w:type="dxa"/>
            <w:vMerge/>
          </w:tcPr>
          <w:p w:rsidR="00642D03" w:rsidRDefault="00642D03"/>
        </w:tc>
        <w:tc>
          <w:tcPr>
            <w:tcW w:w="694" w:type="dxa"/>
          </w:tcPr>
          <w:p w:rsidR="00642D03" w:rsidRDefault="00642D03">
            <w:pPr>
              <w:pStyle w:val="ConsPlusNormal"/>
              <w:jc w:val="center"/>
            </w:pPr>
            <w:r>
              <w:t>ГРБС</w:t>
            </w:r>
          </w:p>
        </w:tc>
        <w:tc>
          <w:tcPr>
            <w:tcW w:w="664" w:type="dxa"/>
          </w:tcPr>
          <w:p w:rsidR="00642D03" w:rsidRDefault="00642D03">
            <w:pPr>
              <w:pStyle w:val="ConsPlusNormal"/>
              <w:jc w:val="center"/>
            </w:pPr>
            <w:r>
              <w:t>РзПр</w:t>
            </w:r>
          </w:p>
        </w:tc>
        <w:tc>
          <w:tcPr>
            <w:tcW w:w="1339" w:type="dxa"/>
          </w:tcPr>
          <w:p w:rsidR="00642D03" w:rsidRDefault="00642D03">
            <w:pPr>
              <w:pStyle w:val="ConsPlusNormal"/>
              <w:jc w:val="center"/>
            </w:pPr>
            <w:r>
              <w:t>ЦСР</w:t>
            </w:r>
          </w:p>
        </w:tc>
        <w:tc>
          <w:tcPr>
            <w:tcW w:w="904" w:type="dxa"/>
          </w:tcPr>
          <w:p w:rsidR="00642D03" w:rsidRDefault="00642D03">
            <w:pPr>
              <w:pStyle w:val="ConsPlusNormal"/>
              <w:jc w:val="center"/>
            </w:pPr>
            <w:r>
              <w:t>ВР</w:t>
            </w:r>
          </w:p>
        </w:tc>
        <w:tc>
          <w:tcPr>
            <w:tcW w:w="1024" w:type="dxa"/>
          </w:tcPr>
          <w:p w:rsidR="00642D03" w:rsidRDefault="00642D03">
            <w:pPr>
              <w:pStyle w:val="ConsPlusNormal"/>
              <w:jc w:val="center"/>
            </w:pPr>
            <w:r>
              <w:t>2020</w:t>
            </w:r>
          </w:p>
        </w:tc>
        <w:tc>
          <w:tcPr>
            <w:tcW w:w="1024" w:type="dxa"/>
          </w:tcPr>
          <w:p w:rsidR="00642D03" w:rsidRDefault="00642D03">
            <w:pPr>
              <w:pStyle w:val="ConsPlusNormal"/>
              <w:jc w:val="center"/>
            </w:pPr>
            <w:r>
              <w:t>2021</w:t>
            </w:r>
          </w:p>
        </w:tc>
        <w:tc>
          <w:tcPr>
            <w:tcW w:w="1024" w:type="dxa"/>
          </w:tcPr>
          <w:p w:rsidR="00642D03" w:rsidRDefault="00642D03">
            <w:pPr>
              <w:pStyle w:val="ConsPlusNormal"/>
              <w:jc w:val="center"/>
            </w:pPr>
            <w:r>
              <w:t>2022</w:t>
            </w:r>
          </w:p>
        </w:tc>
        <w:tc>
          <w:tcPr>
            <w:tcW w:w="1144" w:type="dxa"/>
          </w:tcPr>
          <w:p w:rsidR="00642D03" w:rsidRDefault="00642D03">
            <w:pPr>
              <w:pStyle w:val="ConsPlusNormal"/>
              <w:jc w:val="center"/>
            </w:pPr>
            <w:r>
              <w:t>итого</w:t>
            </w:r>
          </w:p>
        </w:tc>
        <w:tc>
          <w:tcPr>
            <w:tcW w:w="2779" w:type="dxa"/>
            <w:vMerge/>
          </w:tcPr>
          <w:p w:rsidR="00642D03" w:rsidRDefault="00642D03"/>
        </w:tc>
      </w:tr>
      <w:tr w:rsidR="00642D03">
        <w:tc>
          <w:tcPr>
            <w:tcW w:w="604" w:type="dxa"/>
          </w:tcPr>
          <w:p w:rsidR="00642D03" w:rsidRDefault="00642D03">
            <w:pPr>
              <w:pStyle w:val="ConsPlusNormal"/>
              <w:jc w:val="center"/>
            </w:pPr>
            <w:r>
              <w:t>1</w:t>
            </w:r>
          </w:p>
        </w:tc>
        <w:tc>
          <w:tcPr>
            <w:tcW w:w="2449" w:type="dxa"/>
          </w:tcPr>
          <w:p w:rsidR="00642D03" w:rsidRDefault="00642D03">
            <w:pPr>
              <w:pStyle w:val="ConsPlusNormal"/>
              <w:jc w:val="center"/>
            </w:pPr>
            <w:r>
              <w:t>2</w:t>
            </w:r>
          </w:p>
        </w:tc>
        <w:tc>
          <w:tcPr>
            <w:tcW w:w="1639" w:type="dxa"/>
          </w:tcPr>
          <w:p w:rsidR="00642D03" w:rsidRDefault="00642D03">
            <w:pPr>
              <w:pStyle w:val="ConsPlusNormal"/>
              <w:jc w:val="center"/>
            </w:pPr>
            <w:r>
              <w:t>3</w:t>
            </w:r>
          </w:p>
        </w:tc>
        <w:tc>
          <w:tcPr>
            <w:tcW w:w="694" w:type="dxa"/>
          </w:tcPr>
          <w:p w:rsidR="00642D03" w:rsidRDefault="00642D03">
            <w:pPr>
              <w:pStyle w:val="ConsPlusNormal"/>
              <w:jc w:val="center"/>
            </w:pPr>
            <w:r>
              <w:t>4</w:t>
            </w:r>
          </w:p>
        </w:tc>
        <w:tc>
          <w:tcPr>
            <w:tcW w:w="664" w:type="dxa"/>
          </w:tcPr>
          <w:p w:rsidR="00642D03" w:rsidRDefault="00642D03">
            <w:pPr>
              <w:pStyle w:val="ConsPlusNormal"/>
              <w:jc w:val="center"/>
            </w:pPr>
            <w:r>
              <w:t>5</w:t>
            </w:r>
          </w:p>
        </w:tc>
        <w:tc>
          <w:tcPr>
            <w:tcW w:w="1339" w:type="dxa"/>
          </w:tcPr>
          <w:p w:rsidR="00642D03" w:rsidRDefault="00642D03">
            <w:pPr>
              <w:pStyle w:val="ConsPlusNormal"/>
              <w:jc w:val="center"/>
            </w:pPr>
            <w:r>
              <w:t>6</w:t>
            </w:r>
          </w:p>
        </w:tc>
        <w:tc>
          <w:tcPr>
            <w:tcW w:w="904" w:type="dxa"/>
          </w:tcPr>
          <w:p w:rsidR="00642D03" w:rsidRDefault="00642D03">
            <w:pPr>
              <w:pStyle w:val="ConsPlusNormal"/>
              <w:jc w:val="center"/>
            </w:pPr>
            <w:r>
              <w:t>7</w:t>
            </w:r>
          </w:p>
        </w:tc>
        <w:tc>
          <w:tcPr>
            <w:tcW w:w="1024" w:type="dxa"/>
          </w:tcPr>
          <w:p w:rsidR="00642D03" w:rsidRDefault="00642D03">
            <w:pPr>
              <w:pStyle w:val="ConsPlusNormal"/>
              <w:jc w:val="center"/>
            </w:pPr>
            <w:r>
              <w:t>8</w:t>
            </w:r>
          </w:p>
        </w:tc>
        <w:tc>
          <w:tcPr>
            <w:tcW w:w="1024" w:type="dxa"/>
          </w:tcPr>
          <w:p w:rsidR="00642D03" w:rsidRDefault="00642D03">
            <w:pPr>
              <w:pStyle w:val="ConsPlusNormal"/>
              <w:jc w:val="center"/>
            </w:pPr>
            <w:r>
              <w:t>9</w:t>
            </w:r>
          </w:p>
        </w:tc>
        <w:tc>
          <w:tcPr>
            <w:tcW w:w="1024" w:type="dxa"/>
          </w:tcPr>
          <w:p w:rsidR="00642D03" w:rsidRDefault="00642D03">
            <w:pPr>
              <w:pStyle w:val="ConsPlusNormal"/>
              <w:jc w:val="center"/>
            </w:pPr>
            <w:r>
              <w:t>10</w:t>
            </w:r>
          </w:p>
        </w:tc>
        <w:tc>
          <w:tcPr>
            <w:tcW w:w="1144" w:type="dxa"/>
          </w:tcPr>
          <w:p w:rsidR="00642D03" w:rsidRDefault="00642D03">
            <w:pPr>
              <w:pStyle w:val="ConsPlusNormal"/>
              <w:jc w:val="center"/>
            </w:pPr>
            <w:r>
              <w:t>11</w:t>
            </w:r>
          </w:p>
        </w:tc>
        <w:tc>
          <w:tcPr>
            <w:tcW w:w="2779" w:type="dxa"/>
          </w:tcPr>
          <w:p w:rsidR="00642D03" w:rsidRDefault="00642D03">
            <w:pPr>
              <w:pStyle w:val="ConsPlusNormal"/>
              <w:jc w:val="center"/>
            </w:pPr>
            <w:r>
              <w:t>12</w:t>
            </w:r>
          </w:p>
        </w:tc>
      </w:tr>
      <w:tr w:rsidR="00642D03">
        <w:tc>
          <w:tcPr>
            <w:tcW w:w="15288" w:type="dxa"/>
            <w:gridSpan w:val="12"/>
          </w:tcPr>
          <w:p w:rsidR="00642D03" w:rsidRDefault="00642D03">
            <w:pPr>
              <w:pStyle w:val="ConsPlusNormal"/>
              <w:outlineLvl w:val="2"/>
            </w:pPr>
            <w:hyperlink w:anchor="P889" w:history="1">
              <w:r>
                <w:rPr>
                  <w:color w:val="0000FF"/>
                </w:rPr>
                <w:t>Подпрограмма</w:t>
              </w:r>
            </w:hyperlink>
            <w:r>
              <w:t xml:space="preserve"> "Развитие инвестиционной, инновационной деятельности"</w:t>
            </w:r>
          </w:p>
        </w:tc>
      </w:tr>
      <w:tr w:rsidR="00642D03">
        <w:tc>
          <w:tcPr>
            <w:tcW w:w="604" w:type="dxa"/>
            <w:vMerge w:val="restart"/>
          </w:tcPr>
          <w:p w:rsidR="00642D03" w:rsidRDefault="00642D03">
            <w:pPr>
              <w:pStyle w:val="ConsPlusNormal"/>
            </w:pPr>
            <w:r>
              <w:t>1</w:t>
            </w:r>
          </w:p>
        </w:tc>
        <w:tc>
          <w:tcPr>
            <w:tcW w:w="2449" w:type="dxa"/>
          </w:tcPr>
          <w:p w:rsidR="00642D03" w:rsidRDefault="00642D03">
            <w:pPr>
              <w:pStyle w:val="ConsPlusNormal"/>
            </w:pPr>
            <w:r>
              <w:t>Достижение результатов регионального проекта "Адресная поддержка повышения производительности труда на предприятиях", обеспечивающего достижение целей, показателей и результатов федерального проекта "Адресная поддержка повышения производительности труда на предприятиях", входящего в состав национального проекта "Производительность труда и поддержка занятости"</w:t>
            </w:r>
          </w:p>
        </w:tc>
        <w:tc>
          <w:tcPr>
            <w:tcW w:w="163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39" w:type="dxa"/>
          </w:tcPr>
          <w:p w:rsidR="00642D03" w:rsidRDefault="00642D03">
            <w:pPr>
              <w:pStyle w:val="ConsPlusNormal"/>
            </w:pPr>
          </w:p>
        </w:tc>
        <w:tc>
          <w:tcPr>
            <w:tcW w:w="904" w:type="dxa"/>
          </w:tcPr>
          <w:p w:rsidR="00642D03" w:rsidRDefault="00642D03">
            <w:pPr>
              <w:pStyle w:val="ConsPlusNormal"/>
            </w:pPr>
          </w:p>
        </w:tc>
        <w:tc>
          <w:tcPr>
            <w:tcW w:w="1024" w:type="dxa"/>
          </w:tcPr>
          <w:p w:rsidR="00642D03" w:rsidRDefault="00642D03">
            <w:pPr>
              <w:pStyle w:val="ConsPlusNormal"/>
              <w:jc w:val="center"/>
            </w:pPr>
            <w:r>
              <w:t>51266,2</w:t>
            </w:r>
          </w:p>
        </w:tc>
        <w:tc>
          <w:tcPr>
            <w:tcW w:w="1024" w:type="dxa"/>
          </w:tcPr>
          <w:p w:rsidR="00642D03" w:rsidRDefault="00642D03">
            <w:pPr>
              <w:pStyle w:val="ConsPlusNormal"/>
              <w:jc w:val="center"/>
            </w:pPr>
            <w:r>
              <w:t>23469,3</w:t>
            </w:r>
          </w:p>
        </w:tc>
        <w:tc>
          <w:tcPr>
            <w:tcW w:w="1024" w:type="dxa"/>
          </w:tcPr>
          <w:p w:rsidR="00642D03" w:rsidRDefault="00642D03">
            <w:pPr>
              <w:pStyle w:val="ConsPlusNormal"/>
              <w:jc w:val="center"/>
            </w:pPr>
            <w:r>
              <w:t>23406,1</w:t>
            </w:r>
          </w:p>
        </w:tc>
        <w:tc>
          <w:tcPr>
            <w:tcW w:w="1144" w:type="dxa"/>
          </w:tcPr>
          <w:p w:rsidR="00642D03" w:rsidRDefault="00642D03">
            <w:pPr>
              <w:pStyle w:val="ConsPlusNormal"/>
              <w:jc w:val="center"/>
            </w:pPr>
            <w:r>
              <w:t>98141,6</w:t>
            </w:r>
          </w:p>
        </w:tc>
        <w:tc>
          <w:tcPr>
            <w:tcW w:w="2779" w:type="dxa"/>
          </w:tcPr>
          <w:p w:rsidR="00642D03" w:rsidRDefault="00642D03">
            <w:pPr>
              <w:pStyle w:val="ConsPlusNormal"/>
            </w:pPr>
          </w:p>
        </w:tc>
      </w:tr>
      <w:tr w:rsidR="00642D03">
        <w:tc>
          <w:tcPr>
            <w:tcW w:w="604" w:type="dxa"/>
            <w:vMerge/>
          </w:tcPr>
          <w:p w:rsidR="00642D03" w:rsidRDefault="00642D03"/>
        </w:tc>
        <w:tc>
          <w:tcPr>
            <w:tcW w:w="2449" w:type="dxa"/>
          </w:tcPr>
          <w:p w:rsidR="00642D03" w:rsidRDefault="00642D03">
            <w:pPr>
              <w:pStyle w:val="ConsPlusNormal"/>
            </w:pPr>
            <w:r>
              <w:t>за счет средств федерального бюджета</w:t>
            </w:r>
          </w:p>
        </w:tc>
        <w:tc>
          <w:tcPr>
            <w:tcW w:w="163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39" w:type="dxa"/>
          </w:tcPr>
          <w:p w:rsidR="00642D03" w:rsidRDefault="00642D03">
            <w:pPr>
              <w:pStyle w:val="ConsPlusNormal"/>
            </w:pPr>
          </w:p>
        </w:tc>
        <w:tc>
          <w:tcPr>
            <w:tcW w:w="904" w:type="dxa"/>
          </w:tcPr>
          <w:p w:rsidR="00642D03" w:rsidRDefault="00642D03">
            <w:pPr>
              <w:pStyle w:val="ConsPlusNormal"/>
            </w:pPr>
          </w:p>
        </w:tc>
        <w:tc>
          <w:tcPr>
            <w:tcW w:w="1024" w:type="dxa"/>
          </w:tcPr>
          <w:p w:rsidR="00642D03" w:rsidRDefault="00642D03">
            <w:pPr>
              <w:pStyle w:val="ConsPlusNormal"/>
              <w:jc w:val="center"/>
            </w:pPr>
            <w:r>
              <w:t>51266,2</w:t>
            </w:r>
          </w:p>
        </w:tc>
        <w:tc>
          <w:tcPr>
            <w:tcW w:w="1024" w:type="dxa"/>
          </w:tcPr>
          <w:p w:rsidR="00642D03" w:rsidRDefault="00642D03">
            <w:pPr>
              <w:pStyle w:val="ConsPlusNormal"/>
              <w:jc w:val="center"/>
            </w:pPr>
            <w:r>
              <w:t>23469,3</w:t>
            </w:r>
          </w:p>
        </w:tc>
        <w:tc>
          <w:tcPr>
            <w:tcW w:w="1024" w:type="dxa"/>
          </w:tcPr>
          <w:p w:rsidR="00642D03" w:rsidRDefault="00642D03">
            <w:pPr>
              <w:pStyle w:val="ConsPlusNormal"/>
              <w:jc w:val="center"/>
            </w:pPr>
            <w:r>
              <w:t>23406,1</w:t>
            </w:r>
          </w:p>
        </w:tc>
        <w:tc>
          <w:tcPr>
            <w:tcW w:w="1144" w:type="dxa"/>
          </w:tcPr>
          <w:p w:rsidR="00642D03" w:rsidRDefault="00642D03">
            <w:pPr>
              <w:pStyle w:val="ConsPlusNormal"/>
              <w:jc w:val="center"/>
            </w:pPr>
            <w:r>
              <w:t>98141,6</w:t>
            </w:r>
          </w:p>
        </w:tc>
        <w:tc>
          <w:tcPr>
            <w:tcW w:w="2779" w:type="dxa"/>
          </w:tcPr>
          <w:p w:rsidR="00642D03" w:rsidRDefault="00642D03">
            <w:pPr>
              <w:pStyle w:val="ConsPlusNormal"/>
            </w:pPr>
          </w:p>
        </w:tc>
      </w:tr>
      <w:tr w:rsidR="00642D03">
        <w:tc>
          <w:tcPr>
            <w:tcW w:w="604" w:type="dxa"/>
            <w:vMerge/>
          </w:tcPr>
          <w:p w:rsidR="00642D03" w:rsidRDefault="00642D03"/>
        </w:tc>
        <w:tc>
          <w:tcPr>
            <w:tcW w:w="2449" w:type="dxa"/>
          </w:tcPr>
          <w:p w:rsidR="00642D03" w:rsidRDefault="00642D03">
            <w:pPr>
              <w:pStyle w:val="ConsPlusNormal"/>
            </w:pPr>
            <w:r>
              <w:t>за счет средств краевого бюджета</w:t>
            </w:r>
          </w:p>
        </w:tc>
        <w:tc>
          <w:tcPr>
            <w:tcW w:w="163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39" w:type="dxa"/>
          </w:tcPr>
          <w:p w:rsidR="00642D03" w:rsidRDefault="00642D03">
            <w:pPr>
              <w:pStyle w:val="ConsPlusNormal"/>
            </w:pPr>
          </w:p>
        </w:tc>
        <w:tc>
          <w:tcPr>
            <w:tcW w:w="90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pPr>
          </w:p>
        </w:tc>
        <w:tc>
          <w:tcPr>
            <w:tcW w:w="1144" w:type="dxa"/>
          </w:tcPr>
          <w:p w:rsidR="00642D03" w:rsidRDefault="00642D03">
            <w:pPr>
              <w:pStyle w:val="ConsPlusNormal"/>
            </w:pPr>
          </w:p>
        </w:tc>
        <w:tc>
          <w:tcPr>
            <w:tcW w:w="2779" w:type="dxa"/>
          </w:tcPr>
          <w:p w:rsidR="00642D03" w:rsidRDefault="00642D03">
            <w:pPr>
              <w:pStyle w:val="ConsPlusNormal"/>
            </w:pPr>
          </w:p>
        </w:tc>
      </w:tr>
      <w:tr w:rsidR="00642D03">
        <w:tc>
          <w:tcPr>
            <w:tcW w:w="604" w:type="dxa"/>
            <w:vMerge/>
          </w:tcPr>
          <w:p w:rsidR="00642D03" w:rsidRDefault="00642D03"/>
        </w:tc>
        <w:tc>
          <w:tcPr>
            <w:tcW w:w="2449" w:type="dxa"/>
          </w:tcPr>
          <w:p w:rsidR="00642D03" w:rsidRDefault="00642D03">
            <w:pPr>
              <w:pStyle w:val="ConsPlusNormal"/>
            </w:pPr>
            <w:r>
              <w:t>в том числе по ГРБС:</w:t>
            </w:r>
          </w:p>
        </w:tc>
        <w:tc>
          <w:tcPr>
            <w:tcW w:w="163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39" w:type="dxa"/>
          </w:tcPr>
          <w:p w:rsidR="00642D03" w:rsidRDefault="00642D03">
            <w:pPr>
              <w:pStyle w:val="ConsPlusNormal"/>
            </w:pPr>
          </w:p>
        </w:tc>
        <w:tc>
          <w:tcPr>
            <w:tcW w:w="90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pPr>
          </w:p>
        </w:tc>
        <w:tc>
          <w:tcPr>
            <w:tcW w:w="1144" w:type="dxa"/>
          </w:tcPr>
          <w:p w:rsidR="00642D03" w:rsidRDefault="00642D03">
            <w:pPr>
              <w:pStyle w:val="ConsPlusNormal"/>
            </w:pPr>
          </w:p>
        </w:tc>
        <w:tc>
          <w:tcPr>
            <w:tcW w:w="2779" w:type="dxa"/>
          </w:tcPr>
          <w:p w:rsidR="00642D03" w:rsidRDefault="00642D03">
            <w:pPr>
              <w:pStyle w:val="ConsPlusNormal"/>
            </w:pPr>
          </w:p>
        </w:tc>
      </w:tr>
      <w:tr w:rsidR="00642D03">
        <w:tc>
          <w:tcPr>
            <w:tcW w:w="604" w:type="dxa"/>
            <w:vMerge/>
          </w:tcPr>
          <w:p w:rsidR="00642D03" w:rsidRDefault="00642D03"/>
        </w:tc>
        <w:tc>
          <w:tcPr>
            <w:tcW w:w="2449" w:type="dxa"/>
          </w:tcPr>
          <w:p w:rsidR="00642D03" w:rsidRDefault="00642D03">
            <w:pPr>
              <w:pStyle w:val="ConsPlusNormal"/>
            </w:pPr>
            <w:r>
              <w:t>министерство экономики и регионального развития Красноярского края</w:t>
            </w:r>
          </w:p>
        </w:tc>
        <w:tc>
          <w:tcPr>
            <w:tcW w:w="163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39" w:type="dxa"/>
          </w:tcPr>
          <w:p w:rsidR="00642D03" w:rsidRDefault="00642D03">
            <w:pPr>
              <w:pStyle w:val="ConsPlusNormal"/>
            </w:pPr>
          </w:p>
        </w:tc>
        <w:tc>
          <w:tcPr>
            <w:tcW w:w="904" w:type="dxa"/>
          </w:tcPr>
          <w:p w:rsidR="00642D03" w:rsidRDefault="00642D03">
            <w:pPr>
              <w:pStyle w:val="ConsPlusNormal"/>
            </w:pPr>
          </w:p>
        </w:tc>
        <w:tc>
          <w:tcPr>
            <w:tcW w:w="1024" w:type="dxa"/>
          </w:tcPr>
          <w:p w:rsidR="00642D03" w:rsidRDefault="00642D03">
            <w:pPr>
              <w:pStyle w:val="ConsPlusNormal"/>
              <w:jc w:val="center"/>
            </w:pPr>
            <w:r>
              <w:t>51266,2</w:t>
            </w:r>
          </w:p>
        </w:tc>
        <w:tc>
          <w:tcPr>
            <w:tcW w:w="1024" w:type="dxa"/>
          </w:tcPr>
          <w:p w:rsidR="00642D03" w:rsidRDefault="00642D03">
            <w:pPr>
              <w:pStyle w:val="ConsPlusNormal"/>
              <w:jc w:val="center"/>
            </w:pPr>
            <w:r>
              <w:t>23469,3</w:t>
            </w:r>
          </w:p>
        </w:tc>
        <w:tc>
          <w:tcPr>
            <w:tcW w:w="1024" w:type="dxa"/>
          </w:tcPr>
          <w:p w:rsidR="00642D03" w:rsidRDefault="00642D03">
            <w:pPr>
              <w:pStyle w:val="ConsPlusNormal"/>
              <w:jc w:val="center"/>
            </w:pPr>
            <w:r>
              <w:t>23406,1</w:t>
            </w:r>
          </w:p>
        </w:tc>
        <w:tc>
          <w:tcPr>
            <w:tcW w:w="1144" w:type="dxa"/>
          </w:tcPr>
          <w:p w:rsidR="00642D03" w:rsidRDefault="00642D03">
            <w:pPr>
              <w:pStyle w:val="ConsPlusNormal"/>
              <w:jc w:val="center"/>
            </w:pPr>
            <w:r>
              <w:t>98141,6</w:t>
            </w:r>
          </w:p>
        </w:tc>
        <w:tc>
          <w:tcPr>
            <w:tcW w:w="2779" w:type="dxa"/>
          </w:tcPr>
          <w:p w:rsidR="00642D03" w:rsidRDefault="00642D03">
            <w:pPr>
              <w:pStyle w:val="ConsPlusNormal"/>
            </w:pPr>
          </w:p>
        </w:tc>
      </w:tr>
      <w:tr w:rsidR="00642D03">
        <w:tc>
          <w:tcPr>
            <w:tcW w:w="604" w:type="dxa"/>
            <w:vMerge w:val="restart"/>
          </w:tcPr>
          <w:p w:rsidR="00642D03" w:rsidRDefault="00642D03">
            <w:pPr>
              <w:pStyle w:val="ConsPlusNormal"/>
            </w:pPr>
            <w:r>
              <w:t>1.1</w:t>
            </w:r>
          </w:p>
        </w:tc>
        <w:tc>
          <w:tcPr>
            <w:tcW w:w="2449" w:type="dxa"/>
          </w:tcPr>
          <w:p w:rsidR="00642D03" w:rsidRDefault="00642D03">
            <w:pPr>
              <w:pStyle w:val="ConsPlusNormal"/>
            </w:pPr>
            <w:r>
              <w:t>Реализация мероприятий федерального проекта "Адресная поддержка повышения производительности труда на предприятиях"</w:t>
            </w:r>
          </w:p>
        </w:tc>
        <w:tc>
          <w:tcPr>
            <w:tcW w:w="1639" w:type="dxa"/>
            <w:vMerge w:val="restart"/>
          </w:tcPr>
          <w:p w:rsidR="00642D03" w:rsidRDefault="00642D03">
            <w:pPr>
              <w:pStyle w:val="ConsPlusNormal"/>
            </w:pPr>
            <w:r>
              <w:t>министерство экономики и регионального развития Красноярского края</w:t>
            </w:r>
          </w:p>
        </w:tc>
        <w:tc>
          <w:tcPr>
            <w:tcW w:w="694" w:type="dxa"/>
            <w:vMerge w:val="restart"/>
          </w:tcPr>
          <w:p w:rsidR="00642D03" w:rsidRDefault="00642D03">
            <w:pPr>
              <w:pStyle w:val="ConsPlusNormal"/>
              <w:jc w:val="center"/>
            </w:pPr>
            <w:r>
              <w:t>114</w:t>
            </w:r>
          </w:p>
        </w:tc>
        <w:tc>
          <w:tcPr>
            <w:tcW w:w="664" w:type="dxa"/>
            <w:vMerge w:val="restart"/>
          </w:tcPr>
          <w:p w:rsidR="00642D03" w:rsidRDefault="00642D03">
            <w:pPr>
              <w:pStyle w:val="ConsPlusNormal"/>
              <w:jc w:val="center"/>
            </w:pPr>
            <w:r>
              <w:t>04 12</w:t>
            </w:r>
          </w:p>
        </w:tc>
        <w:tc>
          <w:tcPr>
            <w:tcW w:w="1339" w:type="dxa"/>
            <w:vMerge w:val="restart"/>
          </w:tcPr>
          <w:p w:rsidR="00642D03" w:rsidRDefault="00642D03">
            <w:pPr>
              <w:pStyle w:val="ConsPlusNormal"/>
              <w:jc w:val="center"/>
            </w:pPr>
            <w:r>
              <w:t>111L252960</w:t>
            </w:r>
          </w:p>
        </w:tc>
        <w:tc>
          <w:tcPr>
            <w:tcW w:w="904" w:type="dxa"/>
            <w:vMerge w:val="restart"/>
          </w:tcPr>
          <w:p w:rsidR="00642D03" w:rsidRDefault="00642D03">
            <w:pPr>
              <w:pStyle w:val="ConsPlusNormal"/>
              <w:jc w:val="center"/>
            </w:pPr>
            <w:r>
              <w:t>810</w:t>
            </w:r>
          </w:p>
        </w:tc>
        <w:tc>
          <w:tcPr>
            <w:tcW w:w="1024" w:type="dxa"/>
          </w:tcPr>
          <w:p w:rsidR="00642D03" w:rsidRDefault="00642D03">
            <w:pPr>
              <w:pStyle w:val="ConsPlusNormal"/>
              <w:jc w:val="center"/>
            </w:pPr>
            <w:r>
              <w:t>51266,2</w:t>
            </w:r>
          </w:p>
        </w:tc>
        <w:tc>
          <w:tcPr>
            <w:tcW w:w="1024" w:type="dxa"/>
          </w:tcPr>
          <w:p w:rsidR="00642D03" w:rsidRDefault="00642D03">
            <w:pPr>
              <w:pStyle w:val="ConsPlusNormal"/>
              <w:jc w:val="center"/>
            </w:pPr>
            <w:r>
              <w:t>23469,3</w:t>
            </w:r>
          </w:p>
        </w:tc>
        <w:tc>
          <w:tcPr>
            <w:tcW w:w="1024" w:type="dxa"/>
          </w:tcPr>
          <w:p w:rsidR="00642D03" w:rsidRDefault="00642D03">
            <w:pPr>
              <w:pStyle w:val="ConsPlusNormal"/>
              <w:jc w:val="center"/>
            </w:pPr>
            <w:r>
              <w:t>23406,1</w:t>
            </w:r>
          </w:p>
        </w:tc>
        <w:tc>
          <w:tcPr>
            <w:tcW w:w="1144" w:type="dxa"/>
          </w:tcPr>
          <w:p w:rsidR="00642D03" w:rsidRDefault="00642D03">
            <w:pPr>
              <w:pStyle w:val="ConsPlusNormal"/>
              <w:jc w:val="center"/>
            </w:pPr>
            <w:r>
              <w:t>98141,6</w:t>
            </w:r>
          </w:p>
        </w:tc>
        <w:tc>
          <w:tcPr>
            <w:tcW w:w="2779" w:type="dxa"/>
            <w:vMerge w:val="restart"/>
          </w:tcPr>
          <w:p w:rsidR="00642D03" w:rsidRDefault="00642D03">
            <w:pPr>
              <w:pStyle w:val="ConsPlusNormal"/>
            </w:pPr>
            <w:r>
              <w:t xml:space="preserve">созданы потоки-образцы на предприятиях - участниках национального проекта под региональным управлением (совместно с экспертами РЦК),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w:t>
            </w:r>
            <w:r>
              <w:lastRenderedPageBreak/>
              <w:t>методологической, экспертно-аналитической и информационной поддержки программ повышения производительности труда на предприятиях, ед., нарастающим итогом (единиц, нарастающим итогом):</w:t>
            </w:r>
          </w:p>
          <w:p w:rsidR="00642D03" w:rsidRDefault="00642D03">
            <w:pPr>
              <w:pStyle w:val="ConsPlusNormal"/>
            </w:pPr>
            <w:r>
              <w:t>не менее 3 единиц - до 15.09.2020;</w:t>
            </w:r>
          </w:p>
          <w:p w:rsidR="00642D03" w:rsidRDefault="00642D03">
            <w:pPr>
              <w:pStyle w:val="ConsPlusNormal"/>
            </w:pPr>
            <w:r>
              <w:t>не менее 12 единиц - до 30.06.2021;</w:t>
            </w:r>
          </w:p>
          <w:p w:rsidR="00642D03" w:rsidRDefault="00642D03">
            <w:pPr>
              <w:pStyle w:val="ConsPlusNormal"/>
            </w:pPr>
            <w:r>
              <w:t>не менее 21 единицы - до 30.06.2022);</w:t>
            </w:r>
          </w:p>
          <w:p w:rsidR="00642D03" w:rsidRDefault="00642D03">
            <w:pPr>
              <w:pStyle w:val="ConsPlusNormal"/>
            </w:pPr>
            <w:r>
              <w:t>количество предприятий - участников регионального проекта, внедряющих мероприятия национального проекта под региональным управлением (с РЦК) (единиц, нарастающим итогом):</w:t>
            </w:r>
          </w:p>
          <w:p w:rsidR="00642D03" w:rsidRDefault="00642D03">
            <w:pPr>
              <w:pStyle w:val="ConsPlusNormal"/>
            </w:pPr>
            <w:r>
              <w:t>не менее 14 единиц в 2020 году, не менее 30 единиц в 2021 году, не менее 46 единиц в 2022 году;</w:t>
            </w:r>
          </w:p>
          <w:p w:rsidR="00642D03" w:rsidRDefault="00642D03">
            <w:pPr>
              <w:pStyle w:val="ConsPlusNormal"/>
            </w:pPr>
            <w:r>
              <w:t xml:space="preserve">количество предприятий - участников регионального проекта, внедряющих мероприятия </w:t>
            </w:r>
            <w:r>
              <w:lastRenderedPageBreak/>
              <w:t>национального проекта самостоятельно (единиц, нарастающим итогом):</w:t>
            </w:r>
          </w:p>
          <w:p w:rsidR="00642D03" w:rsidRDefault="00642D03">
            <w:pPr>
              <w:pStyle w:val="ConsPlusNormal"/>
            </w:pPr>
            <w:r>
              <w:t>не менее 12 единиц в 2020 году, не менее 15 единиц в 2021 году, не менее 20 единиц в 2022 году количество обученных сотрудников предприятий - участников регионального проекта в рамках реализации мероприятий повышения производительности труда под региональным управлением (с РЦК) (человек нарастающим итогом):</w:t>
            </w:r>
          </w:p>
          <w:p w:rsidR="00642D03" w:rsidRDefault="00642D03">
            <w:pPr>
              <w:pStyle w:val="ConsPlusNormal"/>
            </w:pPr>
            <w:r>
              <w:t>не менее 120 человек в 2020 году, не менее 280 человек в 2021 году, не менее 440 единиц в 2022 году;</w:t>
            </w:r>
          </w:p>
          <w:p w:rsidR="00642D03" w:rsidRDefault="00642D03">
            <w:pPr>
              <w:pStyle w:val="ConsPlusNormal"/>
            </w:pPr>
            <w:r>
              <w:t>количество обученных сотрудников предприятий - участников в рамках реализации мероприятий по повышению производительности труда самостоятельно (человек, нарастающим итогом):</w:t>
            </w:r>
          </w:p>
          <w:p w:rsidR="00642D03" w:rsidRDefault="00642D03">
            <w:pPr>
              <w:pStyle w:val="ConsPlusNormal"/>
            </w:pPr>
            <w:r>
              <w:t xml:space="preserve">не менее 90 человек в 2020 году, не менее 108 человек </w:t>
            </w:r>
            <w:r>
              <w:lastRenderedPageBreak/>
              <w:t>в 2021 году, не менее 138 человек в 2022 году</w:t>
            </w:r>
          </w:p>
        </w:tc>
      </w:tr>
      <w:tr w:rsidR="00642D03">
        <w:tc>
          <w:tcPr>
            <w:tcW w:w="604" w:type="dxa"/>
            <w:vMerge/>
          </w:tcPr>
          <w:p w:rsidR="00642D03" w:rsidRDefault="00642D03"/>
        </w:tc>
        <w:tc>
          <w:tcPr>
            <w:tcW w:w="2449" w:type="dxa"/>
          </w:tcPr>
          <w:p w:rsidR="00642D03" w:rsidRDefault="00642D03">
            <w:pPr>
              <w:pStyle w:val="ConsPlusNormal"/>
            </w:pPr>
            <w:r>
              <w:t>за счет средств федерального бюджета</w:t>
            </w:r>
          </w:p>
        </w:tc>
        <w:tc>
          <w:tcPr>
            <w:tcW w:w="1639" w:type="dxa"/>
            <w:vMerge/>
          </w:tcPr>
          <w:p w:rsidR="00642D03" w:rsidRDefault="00642D03"/>
        </w:tc>
        <w:tc>
          <w:tcPr>
            <w:tcW w:w="694" w:type="dxa"/>
            <w:vMerge/>
          </w:tcPr>
          <w:p w:rsidR="00642D03" w:rsidRDefault="00642D03"/>
        </w:tc>
        <w:tc>
          <w:tcPr>
            <w:tcW w:w="664" w:type="dxa"/>
            <w:vMerge/>
          </w:tcPr>
          <w:p w:rsidR="00642D03" w:rsidRDefault="00642D03"/>
        </w:tc>
        <w:tc>
          <w:tcPr>
            <w:tcW w:w="1339" w:type="dxa"/>
            <w:vMerge/>
          </w:tcPr>
          <w:p w:rsidR="00642D03" w:rsidRDefault="00642D03"/>
        </w:tc>
        <w:tc>
          <w:tcPr>
            <w:tcW w:w="904" w:type="dxa"/>
            <w:vMerge/>
          </w:tcPr>
          <w:p w:rsidR="00642D03" w:rsidRDefault="00642D03"/>
        </w:tc>
        <w:tc>
          <w:tcPr>
            <w:tcW w:w="1024" w:type="dxa"/>
          </w:tcPr>
          <w:p w:rsidR="00642D03" w:rsidRDefault="00642D03">
            <w:pPr>
              <w:pStyle w:val="ConsPlusNormal"/>
              <w:jc w:val="center"/>
            </w:pPr>
            <w:r>
              <w:t>51266,2</w:t>
            </w:r>
          </w:p>
        </w:tc>
        <w:tc>
          <w:tcPr>
            <w:tcW w:w="1024" w:type="dxa"/>
          </w:tcPr>
          <w:p w:rsidR="00642D03" w:rsidRDefault="00642D03">
            <w:pPr>
              <w:pStyle w:val="ConsPlusNormal"/>
              <w:jc w:val="center"/>
            </w:pPr>
            <w:r>
              <w:t>23469,3</w:t>
            </w:r>
          </w:p>
        </w:tc>
        <w:tc>
          <w:tcPr>
            <w:tcW w:w="1024" w:type="dxa"/>
          </w:tcPr>
          <w:p w:rsidR="00642D03" w:rsidRDefault="00642D03">
            <w:pPr>
              <w:pStyle w:val="ConsPlusNormal"/>
              <w:jc w:val="center"/>
            </w:pPr>
            <w:r>
              <w:t>23406,1</w:t>
            </w:r>
          </w:p>
        </w:tc>
        <w:tc>
          <w:tcPr>
            <w:tcW w:w="1144" w:type="dxa"/>
          </w:tcPr>
          <w:p w:rsidR="00642D03" w:rsidRDefault="00642D03">
            <w:pPr>
              <w:pStyle w:val="ConsPlusNormal"/>
              <w:jc w:val="center"/>
            </w:pPr>
            <w:r>
              <w:t>98141,6</w:t>
            </w:r>
          </w:p>
        </w:tc>
        <w:tc>
          <w:tcPr>
            <w:tcW w:w="2779" w:type="dxa"/>
            <w:vMerge/>
          </w:tcPr>
          <w:p w:rsidR="00642D03" w:rsidRDefault="00642D03"/>
        </w:tc>
      </w:tr>
      <w:tr w:rsidR="00642D03">
        <w:tc>
          <w:tcPr>
            <w:tcW w:w="604" w:type="dxa"/>
            <w:vMerge/>
          </w:tcPr>
          <w:p w:rsidR="00642D03" w:rsidRDefault="00642D03"/>
        </w:tc>
        <w:tc>
          <w:tcPr>
            <w:tcW w:w="2449" w:type="dxa"/>
          </w:tcPr>
          <w:p w:rsidR="00642D03" w:rsidRDefault="00642D03">
            <w:pPr>
              <w:pStyle w:val="ConsPlusNormal"/>
            </w:pPr>
            <w:r>
              <w:t>за счет средств краевого бюджета</w:t>
            </w:r>
          </w:p>
        </w:tc>
        <w:tc>
          <w:tcPr>
            <w:tcW w:w="1639" w:type="dxa"/>
            <w:vMerge/>
          </w:tcPr>
          <w:p w:rsidR="00642D03" w:rsidRDefault="00642D03"/>
        </w:tc>
        <w:tc>
          <w:tcPr>
            <w:tcW w:w="694" w:type="dxa"/>
            <w:vMerge/>
          </w:tcPr>
          <w:p w:rsidR="00642D03" w:rsidRDefault="00642D03"/>
        </w:tc>
        <w:tc>
          <w:tcPr>
            <w:tcW w:w="664" w:type="dxa"/>
            <w:vMerge/>
          </w:tcPr>
          <w:p w:rsidR="00642D03" w:rsidRDefault="00642D03"/>
        </w:tc>
        <w:tc>
          <w:tcPr>
            <w:tcW w:w="1339" w:type="dxa"/>
            <w:vMerge/>
          </w:tcPr>
          <w:p w:rsidR="00642D03" w:rsidRDefault="00642D03"/>
        </w:tc>
        <w:tc>
          <w:tcPr>
            <w:tcW w:w="904" w:type="dxa"/>
            <w:vMerge/>
          </w:tcPr>
          <w:p w:rsidR="00642D03" w:rsidRDefault="00642D03"/>
        </w:tc>
        <w:tc>
          <w:tcPr>
            <w:tcW w:w="102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pPr>
          </w:p>
        </w:tc>
        <w:tc>
          <w:tcPr>
            <w:tcW w:w="1144" w:type="dxa"/>
          </w:tcPr>
          <w:p w:rsidR="00642D03" w:rsidRDefault="00642D03">
            <w:pPr>
              <w:pStyle w:val="ConsPlusNormal"/>
            </w:pPr>
          </w:p>
        </w:tc>
        <w:tc>
          <w:tcPr>
            <w:tcW w:w="2779" w:type="dxa"/>
            <w:vMerge/>
          </w:tcPr>
          <w:p w:rsidR="00642D03" w:rsidRDefault="00642D03"/>
        </w:tc>
      </w:tr>
      <w:tr w:rsidR="00642D03">
        <w:tc>
          <w:tcPr>
            <w:tcW w:w="15288" w:type="dxa"/>
            <w:gridSpan w:val="12"/>
          </w:tcPr>
          <w:p w:rsidR="00642D03" w:rsidRDefault="00642D03">
            <w:pPr>
              <w:pStyle w:val="ConsPlusNormal"/>
              <w:outlineLvl w:val="2"/>
            </w:pPr>
            <w:hyperlink w:anchor="P1365" w:history="1">
              <w:r>
                <w:rPr>
                  <w:color w:val="0000FF"/>
                </w:rPr>
                <w:t>Подпрограмма</w:t>
              </w:r>
            </w:hyperlink>
            <w:r>
              <w:t xml:space="preserve"> "Развитие субъектов малого и среднего предпринимательства"</w:t>
            </w:r>
          </w:p>
        </w:tc>
      </w:tr>
      <w:tr w:rsidR="00642D03">
        <w:tc>
          <w:tcPr>
            <w:tcW w:w="604" w:type="dxa"/>
            <w:vMerge w:val="restart"/>
          </w:tcPr>
          <w:p w:rsidR="00642D03" w:rsidRDefault="00642D03">
            <w:pPr>
              <w:pStyle w:val="ConsPlusNormal"/>
            </w:pPr>
            <w:r>
              <w:t>2</w:t>
            </w:r>
          </w:p>
        </w:tc>
        <w:tc>
          <w:tcPr>
            <w:tcW w:w="2449" w:type="dxa"/>
          </w:tcPr>
          <w:p w:rsidR="00642D03" w:rsidRDefault="00642D03">
            <w:pPr>
              <w:pStyle w:val="ConsPlusNormal"/>
            </w:pPr>
            <w:r>
              <w:t>Достижение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p>
        </w:tc>
        <w:tc>
          <w:tcPr>
            <w:tcW w:w="163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39" w:type="dxa"/>
          </w:tcPr>
          <w:p w:rsidR="00642D03" w:rsidRDefault="00642D03">
            <w:pPr>
              <w:pStyle w:val="ConsPlusNormal"/>
            </w:pPr>
          </w:p>
        </w:tc>
        <w:tc>
          <w:tcPr>
            <w:tcW w:w="904" w:type="dxa"/>
          </w:tcPr>
          <w:p w:rsidR="00642D03" w:rsidRDefault="00642D03">
            <w:pPr>
              <w:pStyle w:val="ConsPlusNormal"/>
            </w:pPr>
          </w:p>
        </w:tc>
        <w:tc>
          <w:tcPr>
            <w:tcW w:w="1024" w:type="dxa"/>
          </w:tcPr>
          <w:p w:rsidR="00642D03" w:rsidRDefault="00642D03">
            <w:pPr>
              <w:pStyle w:val="ConsPlusNormal"/>
              <w:jc w:val="center"/>
            </w:pPr>
            <w:r>
              <w:t>409432,6</w:t>
            </w:r>
          </w:p>
        </w:tc>
        <w:tc>
          <w:tcPr>
            <w:tcW w:w="1024" w:type="dxa"/>
          </w:tcPr>
          <w:p w:rsidR="00642D03" w:rsidRDefault="00642D03">
            <w:pPr>
              <w:pStyle w:val="ConsPlusNormal"/>
              <w:jc w:val="center"/>
            </w:pPr>
            <w:r>
              <w:t>120020,7</w:t>
            </w:r>
          </w:p>
        </w:tc>
        <w:tc>
          <w:tcPr>
            <w:tcW w:w="1024" w:type="dxa"/>
          </w:tcPr>
          <w:p w:rsidR="00642D03" w:rsidRDefault="00642D03">
            <w:pPr>
              <w:pStyle w:val="ConsPlusNormal"/>
              <w:jc w:val="center"/>
            </w:pPr>
            <w:r>
              <w:t>403039,7</w:t>
            </w:r>
          </w:p>
        </w:tc>
        <w:tc>
          <w:tcPr>
            <w:tcW w:w="1144" w:type="dxa"/>
          </w:tcPr>
          <w:p w:rsidR="00642D03" w:rsidRDefault="00642D03">
            <w:pPr>
              <w:pStyle w:val="ConsPlusNormal"/>
              <w:jc w:val="center"/>
            </w:pPr>
            <w:r>
              <w:t>932493,0</w:t>
            </w:r>
          </w:p>
        </w:tc>
        <w:tc>
          <w:tcPr>
            <w:tcW w:w="2779" w:type="dxa"/>
            <w:vMerge w:val="restart"/>
          </w:tcPr>
          <w:p w:rsidR="00642D03" w:rsidRDefault="00642D03">
            <w:pPr>
              <w:pStyle w:val="ConsPlusNormal"/>
            </w:pPr>
          </w:p>
        </w:tc>
      </w:tr>
      <w:tr w:rsidR="00642D03">
        <w:tc>
          <w:tcPr>
            <w:tcW w:w="604" w:type="dxa"/>
            <w:vMerge/>
          </w:tcPr>
          <w:p w:rsidR="00642D03" w:rsidRDefault="00642D03"/>
        </w:tc>
        <w:tc>
          <w:tcPr>
            <w:tcW w:w="2449" w:type="dxa"/>
          </w:tcPr>
          <w:p w:rsidR="00642D03" w:rsidRDefault="00642D03">
            <w:pPr>
              <w:pStyle w:val="ConsPlusNormal"/>
            </w:pPr>
            <w:r>
              <w:t>за счет средств федерального бюджета</w:t>
            </w:r>
          </w:p>
        </w:tc>
        <w:tc>
          <w:tcPr>
            <w:tcW w:w="163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39" w:type="dxa"/>
          </w:tcPr>
          <w:p w:rsidR="00642D03" w:rsidRDefault="00642D03">
            <w:pPr>
              <w:pStyle w:val="ConsPlusNormal"/>
            </w:pPr>
          </w:p>
        </w:tc>
        <w:tc>
          <w:tcPr>
            <w:tcW w:w="904" w:type="dxa"/>
          </w:tcPr>
          <w:p w:rsidR="00642D03" w:rsidRDefault="00642D03">
            <w:pPr>
              <w:pStyle w:val="ConsPlusNormal"/>
            </w:pPr>
          </w:p>
        </w:tc>
        <w:tc>
          <w:tcPr>
            <w:tcW w:w="1024" w:type="dxa"/>
          </w:tcPr>
          <w:p w:rsidR="00642D03" w:rsidRDefault="00642D03">
            <w:pPr>
              <w:pStyle w:val="ConsPlusNormal"/>
              <w:jc w:val="center"/>
            </w:pPr>
            <w:r>
              <w:t>345232,6</w:t>
            </w:r>
          </w:p>
        </w:tc>
        <w:tc>
          <w:tcPr>
            <w:tcW w:w="1024" w:type="dxa"/>
          </w:tcPr>
          <w:p w:rsidR="00642D03" w:rsidRDefault="00642D03">
            <w:pPr>
              <w:pStyle w:val="ConsPlusNormal"/>
              <w:jc w:val="center"/>
            </w:pPr>
            <w:r>
              <w:t>109269,7</w:t>
            </w:r>
          </w:p>
        </w:tc>
        <w:tc>
          <w:tcPr>
            <w:tcW w:w="1024" w:type="dxa"/>
          </w:tcPr>
          <w:p w:rsidR="00642D03" w:rsidRDefault="00642D03">
            <w:pPr>
              <w:pStyle w:val="ConsPlusNormal"/>
              <w:jc w:val="center"/>
            </w:pPr>
            <w:r>
              <w:t>378137,6</w:t>
            </w:r>
          </w:p>
        </w:tc>
        <w:tc>
          <w:tcPr>
            <w:tcW w:w="1144" w:type="dxa"/>
          </w:tcPr>
          <w:p w:rsidR="00642D03" w:rsidRDefault="00642D03">
            <w:pPr>
              <w:pStyle w:val="ConsPlusNormal"/>
              <w:jc w:val="center"/>
            </w:pPr>
            <w:r>
              <w:t>832639,9</w:t>
            </w:r>
          </w:p>
        </w:tc>
        <w:tc>
          <w:tcPr>
            <w:tcW w:w="2779" w:type="dxa"/>
            <w:vMerge/>
          </w:tcPr>
          <w:p w:rsidR="00642D03" w:rsidRDefault="00642D03"/>
        </w:tc>
      </w:tr>
      <w:tr w:rsidR="00642D03">
        <w:tc>
          <w:tcPr>
            <w:tcW w:w="604" w:type="dxa"/>
            <w:vMerge/>
          </w:tcPr>
          <w:p w:rsidR="00642D03" w:rsidRDefault="00642D03"/>
        </w:tc>
        <w:tc>
          <w:tcPr>
            <w:tcW w:w="2449" w:type="dxa"/>
          </w:tcPr>
          <w:p w:rsidR="00642D03" w:rsidRDefault="00642D03">
            <w:pPr>
              <w:pStyle w:val="ConsPlusNormal"/>
            </w:pPr>
            <w:r>
              <w:t>за счет средств краевого бюджета</w:t>
            </w:r>
          </w:p>
        </w:tc>
        <w:tc>
          <w:tcPr>
            <w:tcW w:w="163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39" w:type="dxa"/>
          </w:tcPr>
          <w:p w:rsidR="00642D03" w:rsidRDefault="00642D03">
            <w:pPr>
              <w:pStyle w:val="ConsPlusNormal"/>
            </w:pPr>
          </w:p>
        </w:tc>
        <w:tc>
          <w:tcPr>
            <w:tcW w:w="904" w:type="dxa"/>
          </w:tcPr>
          <w:p w:rsidR="00642D03" w:rsidRDefault="00642D03">
            <w:pPr>
              <w:pStyle w:val="ConsPlusNormal"/>
            </w:pPr>
          </w:p>
        </w:tc>
        <w:tc>
          <w:tcPr>
            <w:tcW w:w="1024" w:type="dxa"/>
          </w:tcPr>
          <w:p w:rsidR="00642D03" w:rsidRDefault="00642D03">
            <w:pPr>
              <w:pStyle w:val="ConsPlusNormal"/>
              <w:jc w:val="center"/>
            </w:pPr>
            <w:r>
              <w:t>64200,0</w:t>
            </w:r>
          </w:p>
        </w:tc>
        <w:tc>
          <w:tcPr>
            <w:tcW w:w="1024" w:type="dxa"/>
          </w:tcPr>
          <w:p w:rsidR="00642D03" w:rsidRDefault="00642D03">
            <w:pPr>
              <w:pStyle w:val="ConsPlusNormal"/>
              <w:jc w:val="center"/>
            </w:pPr>
            <w:r>
              <w:t>10751,0</w:t>
            </w:r>
          </w:p>
        </w:tc>
        <w:tc>
          <w:tcPr>
            <w:tcW w:w="1024" w:type="dxa"/>
          </w:tcPr>
          <w:p w:rsidR="00642D03" w:rsidRDefault="00642D03">
            <w:pPr>
              <w:pStyle w:val="ConsPlusNormal"/>
              <w:jc w:val="center"/>
            </w:pPr>
            <w:r>
              <w:t>24902,1</w:t>
            </w:r>
          </w:p>
        </w:tc>
        <w:tc>
          <w:tcPr>
            <w:tcW w:w="1144" w:type="dxa"/>
          </w:tcPr>
          <w:p w:rsidR="00642D03" w:rsidRDefault="00642D03">
            <w:pPr>
              <w:pStyle w:val="ConsPlusNormal"/>
              <w:jc w:val="center"/>
            </w:pPr>
            <w:r>
              <w:t>99853,1</w:t>
            </w:r>
          </w:p>
        </w:tc>
        <w:tc>
          <w:tcPr>
            <w:tcW w:w="2779" w:type="dxa"/>
            <w:vMerge/>
          </w:tcPr>
          <w:p w:rsidR="00642D03" w:rsidRDefault="00642D03"/>
        </w:tc>
      </w:tr>
      <w:tr w:rsidR="00642D03">
        <w:tc>
          <w:tcPr>
            <w:tcW w:w="604" w:type="dxa"/>
            <w:vMerge/>
          </w:tcPr>
          <w:p w:rsidR="00642D03" w:rsidRDefault="00642D03"/>
        </w:tc>
        <w:tc>
          <w:tcPr>
            <w:tcW w:w="2449" w:type="dxa"/>
          </w:tcPr>
          <w:p w:rsidR="00642D03" w:rsidRDefault="00642D03">
            <w:pPr>
              <w:pStyle w:val="ConsPlusNormal"/>
            </w:pPr>
            <w:r>
              <w:t>в том числе по ГРБС:</w:t>
            </w:r>
          </w:p>
        </w:tc>
        <w:tc>
          <w:tcPr>
            <w:tcW w:w="163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39" w:type="dxa"/>
          </w:tcPr>
          <w:p w:rsidR="00642D03" w:rsidRDefault="00642D03">
            <w:pPr>
              <w:pStyle w:val="ConsPlusNormal"/>
            </w:pPr>
          </w:p>
        </w:tc>
        <w:tc>
          <w:tcPr>
            <w:tcW w:w="90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pPr>
          </w:p>
        </w:tc>
        <w:tc>
          <w:tcPr>
            <w:tcW w:w="1144" w:type="dxa"/>
          </w:tcPr>
          <w:p w:rsidR="00642D03" w:rsidRDefault="00642D03">
            <w:pPr>
              <w:pStyle w:val="ConsPlusNormal"/>
            </w:pPr>
          </w:p>
        </w:tc>
        <w:tc>
          <w:tcPr>
            <w:tcW w:w="2779" w:type="dxa"/>
          </w:tcPr>
          <w:p w:rsidR="00642D03" w:rsidRDefault="00642D03">
            <w:pPr>
              <w:pStyle w:val="ConsPlusNormal"/>
            </w:pPr>
          </w:p>
        </w:tc>
      </w:tr>
      <w:tr w:rsidR="00642D03">
        <w:tc>
          <w:tcPr>
            <w:tcW w:w="604" w:type="dxa"/>
            <w:vMerge/>
          </w:tcPr>
          <w:p w:rsidR="00642D03" w:rsidRDefault="00642D03"/>
        </w:tc>
        <w:tc>
          <w:tcPr>
            <w:tcW w:w="2449" w:type="dxa"/>
          </w:tcPr>
          <w:p w:rsidR="00642D03" w:rsidRDefault="00642D03">
            <w:pPr>
              <w:pStyle w:val="ConsPlusNormal"/>
            </w:pPr>
            <w:r>
              <w:t>министерство экономики и регионального развития Красноярского края</w:t>
            </w:r>
          </w:p>
        </w:tc>
        <w:tc>
          <w:tcPr>
            <w:tcW w:w="163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39" w:type="dxa"/>
          </w:tcPr>
          <w:p w:rsidR="00642D03" w:rsidRDefault="00642D03">
            <w:pPr>
              <w:pStyle w:val="ConsPlusNormal"/>
            </w:pPr>
          </w:p>
        </w:tc>
        <w:tc>
          <w:tcPr>
            <w:tcW w:w="904" w:type="dxa"/>
          </w:tcPr>
          <w:p w:rsidR="00642D03" w:rsidRDefault="00642D03">
            <w:pPr>
              <w:pStyle w:val="ConsPlusNormal"/>
            </w:pPr>
          </w:p>
        </w:tc>
        <w:tc>
          <w:tcPr>
            <w:tcW w:w="1024" w:type="dxa"/>
          </w:tcPr>
          <w:p w:rsidR="00642D03" w:rsidRDefault="00642D03">
            <w:pPr>
              <w:pStyle w:val="ConsPlusNormal"/>
              <w:jc w:val="center"/>
            </w:pPr>
            <w:r>
              <w:t>409432,6</w:t>
            </w:r>
          </w:p>
        </w:tc>
        <w:tc>
          <w:tcPr>
            <w:tcW w:w="1024" w:type="dxa"/>
          </w:tcPr>
          <w:p w:rsidR="00642D03" w:rsidRDefault="00642D03">
            <w:pPr>
              <w:pStyle w:val="ConsPlusNormal"/>
              <w:jc w:val="center"/>
            </w:pPr>
            <w:r>
              <w:t>120020,7</w:t>
            </w:r>
          </w:p>
        </w:tc>
        <w:tc>
          <w:tcPr>
            <w:tcW w:w="1024" w:type="dxa"/>
          </w:tcPr>
          <w:p w:rsidR="00642D03" w:rsidRDefault="00642D03">
            <w:pPr>
              <w:pStyle w:val="ConsPlusNormal"/>
              <w:jc w:val="center"/>
            </w:pPr>
            <w:r>
              <w:t>403039,7</w:t>
            </w:r>
          </w:p>
        </w:tc>
        <w:tc>
          <w:tcPr>
            <w:tcW w:w="1144" w:type="dxa"/>
          </w:tcPr>
          <w:p w:rsidR="00642D03" w:rsidRDefault="00642D03">
            <w:pPr>
              <w:pStyle w:val="ConsPlusNormal"/>
              <w:jc w:val="center"/>
            </w:pPr>
            <w:r>
              <w:t>932493,0</w:t>
            </w:r>
          </w:p>
        </w:tc>
        <w:tc>
          <w:tcPr>
            <w:tcW w:w="2779" w:type="dxa"/>
          </w:tcPr>
          <w:p w:rsidR="00642D03" w:rsidRDefault="00642D03">
            <w:pPr>
              <w:pStyle w:val="ConsPlusNormal"/>
            </w:pPr>
          </w:p>
        </w:tc>
      </w:tr>
      <w:tr w:rsidR="00642D03">
        <w:tc>
          <w:tcPr>
            <w:tcW w:w="604" w:type="dxa"/>
            <w:vMerge w:val="restart"/>
          </w:tcPr>
          <w:p w:rsidR="00642D03" w:rsidRDefault="00642D03">
            <w:pPr>
              <w:pStyle w:val="ConsPlusNormal"/>
            </w:pPr>
            <w:r>
              <w:lastRenderedPageBreak/>
              <w:t>2.1</w:t>
            </w:r>
          </w:p>
        </w:tc>
        <w:tc>
          <w:tcPr>
            <w:tcW w:w="2449" w:type="dxa"/>
          </w:tcPr>
          <w:p w:rsidR="00642D03" w:rsidRDefault="00642D03">
            <w:pPr>
              <w:pStyle w:val="ConsPlusNormal"/>
            </w:pPr>
            <w:r>
              <w:t>Популяризация предпринимательства, в том числе:</w:t>
            </w:r>
          </w:p>
        </w:tc>
        <w:tc>
          <w:tcPr>
            <w:tcW w:w="1639" w:type="dxa"/>
            <w:vMerge w:val="restart"/>
          </w:tcPr>
          <w:p w:rsidR="00642D03" w:rsidRDefault="00642D03">
            <w:pPr>
              <w:pStyle w:val="ConsPlusNormal"/>
            </w:pPr>
            <w:r>
              <w:t>министерство экономики и регионального развития Красноярского края</w:t>
            </w:r>
          </w:p>
        </w:tc>
        <w:tc>
          <w:tcPr>
            <w:tcW w:w="694" w:type="dxa"/>
            <w:vMerge w:val="restart"/>
          </w:tcPr>
          <w:p w:rsidR="00642D03" w:rsidRDefault="00642D03">
            <w:pPr>
              <w:pStyle w:val="ConsPlusNormal"/>
              <w:jc w:val="center"/>
            </w:pPr>
            <w:r>
              <w:t>114</w:t>
            </w:r>
          </w:p>
        </w:tc>
        <w:tc>
          <w:tcPr>
            <w:tcW w:w="664" w:type="dxa"/>
            <w:vMerge w:val="restart"/>
          </w:tcPr>
          <w:p w:rsidR="00642D03" w:rsidRDefault="00642D03">
            <w:pPr>
              <w:pStyle w:val="ConsPlusNormal"/>
              <w:jc w:val="center"/>
            </w:pPr>
            <w:r>
              <w:t>04 12</w:t>
            </w:r>
          </w:p>
        </w:tc>
        <w:tc>
          <w:tcPr>
            <w:tcW w:w="1339" w:type="dxa"/>
            <w:vMerge w:val="restart"/>
          </w:tcPr>
          <w:p w:rsidR="00642D03" w:rsidRDefault="00642D03">
            <w:pPr>
              <w:pStyle w:val="ConsPlusNormal"/>
            </w:pPr>
          </w:p>
        </w:tc>
        <w:tc>
          <w:tcPr>
            <w:tcW w:w="904" w:type="dxa"/>
            <w:vMerge w:val="restart"/>
          </w:tcPr>
          <w:p w:rsidR="00642D03" w:rsidRDefault="00642D03">
            <w:pPr>
              <w:pStyle w:val="ConsPlusNormal"/>
              <w:jc w:val="center"/>
            </w:pPr>
            <w:r>
              <w:t>810</w:t>
            </w:r>
          </w:p>
        </w:tc>
        <w:tc>
          <w:tcPr>
            <w:tcW w:w="1024" w:type="dxa"/>
          </w:tcPr>
          <w:p w:rsidR="00642D03" w:rsidRDefault="00642D03">
            <w:pPr>
              <w:pStyle w:val="ConsPlusNormal"/>
              <w:jc w:val="center"/>
            </w:pPr>
            <w:r>
              <w:t>24897,1</w:t>
            </w:r>
          </w:p>
        </w:tc>
        <w:tc>
          <w:tcPr>
            <w:tcW w:w="1024" w:type="dxa"/>
          </w:tcPr>
          <w:p w:rsidR="00642D03" w:rsidRDefault="00642D03">
            <w:pPr>
              <w:pStyle w:val="ConsPlusNormal"/>
              <w:jc w:val="center"/>
            </w:pPr>
            <w:r>
              <w:t>12448,6</w:t>
            </w:r>
          </w:p>
        </w:tc>
        <w:tc>
          <w:tcPr>
            <w:tcW w:w="1024" w:type="dxa"/>
          </w:tcPr>
          <w:p w:rsidR="00642D03" w:rsidRDefault="00642D03">
            <w:pPr>
              <w:pStyle w:val="ConsPlusNormal"/>
              <w:jc w:val="center"/>
            </w:pPr>
            <w:r>
              <w:t>19917,9</w:t>
            </w:r>
          </w:p>
        </w:tc>
        <w:tc>
          <w:tcPr>
            <w:tcW w:w="1144" w:type="dxa"/>
          </w:tcPr>
          <w:p w:rsidR="00642D03" w:rsidRDefault="00642D03">
            <w:pPr>
              <w:pStyle w:val="ConsPlusNormal"/>
              <w:jc w:val="center"/>
            </w:pPr>
            <w:r>
              <w:t>57263,6</w:t>
            </w:r>
          </w:p>
        </w:tc>
        <w:tc>
          <w:tcPr>
            <w:tcW w:w="2779" w:type="dxa"/>
            <w:vMerge w:val="restart"/>
          </w:tcPr>
          <w:p w:rsidR="00642D03" w:rsidRDefault="00642D03">
            <w:pPr>
              <w:pStyle w:val="ConsPlusNormal"/>
            </w:pPr>
            <w:r>
              <w:t>количество физических лиц - участников регионального проекта, занятых в сфере малого и среднего предпринимательства (далее - МСП) по итогам участия в региональном проекте (человек):</w:t>
            </w:r>
          </w:p>
          <w:p w:rsidR="00642D03" w:rsidRDefault="00642D03">
            <w:pPr>
              <w:pStyle w:val="ConsPlusNormal"/>
            </w:pPr>
            <w:r>
              <w:t>не менее 2068 в 2020 году, не менее 2287 в 2021 году, не менее 2289 в 2022 году;</w:t>
            </w:r>
          </w:p>
          <w:p w:rsidR="00642D03" w:rsidRDefault="00642D03">
            <w:pPr>
              <w:pStyle w:val="ConsPlusNormal"/>
            </w:pPr>
            <w:r>
              <w:t>количество вновь созданных субъектов МСП участниками регионального проекта (единиц):</w:t>
            </w:r>
          </w:p>
          <w:p w:rsidR="00642D03" w:rsidRDefault="00642D03">
            <w:pPr>
              <w:pStyle w:val="ConsPlusNormal"/>
            </w:pPr>
            <w:r>
              <w:t>не менее 306 в 2020 году;</w:t>
            </w:r>
          </w:p>
          <w:p w:rsidR="00642D03" w:rsidRDefault="00642D03">
            <w:pPr>
              <w:pStyle w:val="ConsPlusNormal"/>
            </w:pPr>
            <w:r>
              <w:t>не менее 305 в 2021 году;</w:t>
            </w:r>
          </w:p>
          <w:p w:rsidR="00642D03" w:rsidRDefault="00642D03">
            <w:pPr>
              <w:pStyle w:val="ConsPlusNormal"/>
            </w:pPr>
            <w:r>
              <w:t>не менее 226 в 2022 году;</w:t>
            </w:r>
          </w:p>
          <w:p w:rsidR="00642D03" w:rsidRDefault="00642D03">
            <w:pPr>
              <w:pStyle w:val="ConsPlusNormal"/>
            </w:pPr>
            <w:r>
              <w:t>количество обученных основам ведения бизнеса, финансовой грамотности и иным навыкам предпринимательской деятельности (человек):</w:t>
            </w:r>
          </w:p>
          <w:p w:rsidR="00642D03" w:rsidRDefault="00642D03">
            <w:pPr>
              <w:pStyle w:val="ConsPlusNormal"/>
            </w:pPr>
            <w:r>
              <w:t>не менее 4228 в 2020 году (невыполненный показатель за 2019 год и за 2020 год), не менее 2166 в 2021 году, не менее 1388 в 2022 году;</w:t>
            </w:r>
          </w:p>
          <w:p w:rsidR="00642D03" w:rsidRDefault="00642D03">
            <w:pPr>
              <w:pStyle w:val="ConsPlusNormal"/>
            </w:pPr>
            <w:r>
              <w:t>количество физических лиц - участников регионального проекта (человек):</w:t>
            </w:r>
          </w:p>
          <w:p w:rsidR="00642D03" w:rsidRDefault="00642D03">
            <w:pPr>
              <w:pStyle w:val="ConsPlusNormal"/>
            </w:pPr>
            <w:r>
              <w:lastRenderedPageBreak/>
              <w:t>не менее 11979 в 2020 году, не менее 12205 в 2021 году, не менее 11301 в 2022 году</w:t>
            </w:r>
          </w:p>
        </w:tc>
      </w:tr>
      <w:tr w:rsidR="00642D03">
        <w:tc>
          <w:tcPr>
            <w:tcW w:w="604" w:type="dxa"/>
            <w:vMerge/>
          </w:tcPr>
          <w:p w:rsidR="00642D03" w:rsidRDefault="00642D03"/>
        </w:tc>
        <w:tc>
          <w:tcPr>
            <w:tcW w:w="2449" w:type="dxa"/>
          </w:tcPr>
          <w:p w:rsidR="00642D03" w:rsidRDefault="00642D03">
            <w:pPr>
              <w:pStyle w:val="ConsPlusNormal"/>
            </w:pPr>
            <w:r>
              <w:t>за счет средств федерального бюджета</w:t>
            </w:r>
          </w:p>
        </w:tc>
        <w:tc>
          <w:tcPr>
            <w:tcW w:w="1639" w:type="dxa"/>
            <w:vMerge/>
          </w:tcPr>
          <w:p w:rsidR="00642D03" w:rsidRDefault="00642D03"/>
        </w:tc>
        <w:tc>
          <w:tcPr>
            <w:tcW w:w="694" w:type="dxa"/>
            <w:vMerge/>
          </w:tcPr>
          <w:p w:rsidR="00642D03" w:rsidRDefault="00642D03"/>
        </w:tc>
        <w:tc>
          <w:tcPr>
            <w:tcW w:w="664" w:type="dxa"/>
            <w:vMerge/>
          </w:tcPr>
          <w:p w:rsidR="00642D03" w:rsidRDefault="00642D03"/>
        </w:tc>
        <w:tc>
          <w:tcPr>
            <w:tcW w:w="1339" w:type="dxa"/>
            <w:vMerge/>
          </w:tcPr>
          <w:p w:rsidR="00642D03" w:rsidRDefault="00642D03"/>
        </w:tc>
        <w:tc>
          <w:tcPr>
            <w:tcW w:w="904" w:type="dxa"/>
            <w:vMerge/>
          </w:tcPr>
          <w:p w:rsidR="00642D03" w:rsidRDefault="00642D03"/>
        </w:tc>
        <w:tc>
          <w:tcPr>
            <w:tcW w:w="1024" w:type="dxa"/>
          </w:tcPr>
          <w:p w:rsidR="00642D03" w:rsidRDefault="00642D03">
            <w:pPr>
              <w:pStyle w:val="ConsPlusNormal"/>
              <w:jc w:val="center"/>
            </w:pPr>
            <w:r>
              <w:t>23652,3</w:t>
            </w:r>
          </w:p>
        </w:tc>
        <w:tc>
          <w:tcPr>
            <w:tcW w:w="1024" w:type="dxa"/>
          </w:tcPr>
          <w:p w:rsidR="00642D03" w:rsidRDefault="00642D03">
            <w:pPr>
              <w:pStyle w:val="ConsPlusNormal"/>
              <w:jc w:val="center"/>
            </w:pPr>
            <w:r>
              <w:t>11826,2</w:t>
            </w:r>
          </w:p>
        </w:tc>
        <w:tc>
          <w:tcPr>
            <w:tcW w:w="1024" w:type="dxa"/>
          </w:tcPr>
          <w:p w:rsidR="00642D03" w:rsidRDefault="00642D03">
            <w:pPr>
              <w:pStyle w:val="ConsPlusNormal"/>
              <w:jc w:val="center"/>
            </w:pPr>
            <w:r>
              <w:t>18921,9</w:t>
            </w:r>
          </w:p>
        </w:tc>
        <w:tc>
          <w:tcPr>
            <w:tcW w:w="1144" w:type="dxa"/>
          </w:tcPr>
          <w:p w:rsidR="00642D03" w:rsidRDefault="00642D03">
            <w:pPr>
              <w:pStyle w:val="ConsPlusNormal"/>
              <w:jc w:val="center"/>
            </w:pPr>
            <w:r>
              <w:t>54400,4</w:t>
            </w:r>
          </w:p>
        </w:tc>
        <w:tc>
          <w:tcPr>
            <w:tcW w:w="2779" w:type="dxa"/>
            <w:vMerge/>
          </w:tcPr>
          <w:p w:rsidR="00642D03" w:rsidRDefault="00642D03"/>
        </w:tc>
      </w:tr>
      <w:tr w:rsidR="00642D03">
        <w:tc>
          <w:tcPr>
            <w:tcW w:w="604" w:type="dxa"/>
            <w:vMerge/>
          </w:tcPr>
          <w:p w:rsidR="00642D03" w:rsidRDefault="00642D03"/>
        </w:tc>
        <w:tc>
          <w:tcPr>
            <w:tcW w:w="2449" w:type="dxa"/>
          </w:tcPr>
          <w:p w:rsidR="00642D03" w:rsidRDefault="00642D03">
            <w:pPr>
              <w:pStyle w:val="ConsPlusNormal"/>
            </w:pPr>
            <w:r>
              <w:t>за счет средств краевого бюджета</w:t>
            </w:r>
          </w:p>
        </w:tc>
        <w:tc>
          <w:tcPr>
            <w:tcW w:w="1639" w:type="dxa"/>
            <w:vMerge/>
          </w:tcPr>
          <w:p w:rsidR="00642D03" w:rsidRDefault="00642D03"/>
        </w:tc>
        <w:tc>
          <w:tcPr>
            <w:tcW w:w="694" w:type="dxa"/>
            <w:vMerge/>
          </w:tcPr>
          <w:p w:rsidR="00642D03" w:rsidRDefault="00642D03"/>
        </w:tc>
        <w:tc>
          <w:tcPr>
            <w:tcW w:w="664" w:type="dxa"/>
            <w:vMerge/>
          </w:tcPr>
          <w:p w:rsidR="00642D03" w:rsidRDefault="00642D03"/>
        </w:tc>
        <w:tc>
          <w:tcPr>
            <w:tcW w:w="1339" w:type="dxa"/>
            <w:vMerge/>
          </w:tcPr>
          <w:p w:rsidR="00642D03" w:rsidRDefault="00642D03"/>
        </w:tc>
        <w:tc>
          <w:tcPr>
            <w:tcW w:w="904" w:type="dxa"/>
            <w:vMerge/>
          </w:tcPr>
          <w:p w:rsidR="00642D03" w:rsidRDefault="00642D03"/>
        </w:tc>
        <w:tc>
          <w:tcPr>
            <w:tcW w:w="1024" w:type="dxa"/>
          </w:tcPr>
          <w:p w:rsidR="00642D03" w:rsidRDefault="00642D03">
            <w:pPr>
              <w:pStyle w:val="ConsPlusNormal"/>
              <w:jc w:val="center"/>
            </w:pPr>
            <w:r>
              <w:t>1244,8</w:t>
            </w:r>
          </w:p>
        </w:tc>
        <w:tc>
          <w:tcPr>
            <w:tcW w:w="1024" w:type="dxa"/>
          </w:tcPr>
          <w:p w:rsidR="00642D03" w:rsidRDefault="00642D03">
            <w:pPr>
              <w:pStyle w:val="ConsPlusNormal"/>
              <w:jc w:val="center"/>
            </w:pPr>
            <w:r>
              <w:t>622,4</w:t>
            </w:r>
          </w:p>
        </w:tc>
        <w:tc>
          <w:tcPr>
            <w:tcW w:w="1024" w:type="dxa"/>
          </w:tcPr>
          <w:p w:rsidR="00642D03" w:rsidRDefault="00642D03">
            <w:pPr>
              <w:pStyle w:val="ConsPlusNormal"/>
              <w:jc w:val="center"/>
            </w:pPr>
            <w:r>
              <w:t>996,0</w:t>
            </w:r>
          </w:p>
        </w:tc>
        <w:tc>
          <w:tcPr>
            <w:tcW w:w="1144" w:type="dxa"/>
          </w:tcPr>
          <w:p w:rsidR="00642D03" w:rsidRDefault="00642D03">
            <w:pPr>
              <w:pStyle w:val="ConsPlusNormal"/>
              <w:jc w:val="center"/>
            </w:pPr>
            <w:r>
              <w:t>2863,2</w:t>
            </w:r>
          </w:p>
        </w:tc>
        <w:tc>
          <w:tcPr>
            <w:tcW w:w="2779" w:type="dxa"/>
            <w:vMerge/>
          </w:tcPr>
          <w:p w:rsidR="00642D03" w:rsidRDefault="00642D03"/>
        </w:tc>
      </w:tr>
      <w:tr w:rsidR="00642D03">
        <w:tc>
          <w:tcPr>
            <w:tcW w:w="604" w:type="dxa"/>
            <w:vMerge/>
          </w:tcPr>
          <w:p w:rsidR="00642D03" w:rsidRDefault="00642D03"/>
        </w:tc>
        <w:tc>
          <w:tcPr>
            <w:tcW w:w="2449" w:type="dxa"/>
          </w:tcPr>
          <w:p w:rsidR="00642D03" w:rsidRDefault="00642D03">
            <w:pPr>
              <w:pStyle w:val="ConsPlusNormal"/>
            </w:pPr>
            <w:r>
              <w:t>Субсидия организациям инфраструктуры поддержки малого и (или) среднего предпринимательства на реализацию мероприятий, направленных на реализацию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1639" w:type="dxa"/>
            <w:vMerge w:val="restart"/>
          </w:tcPr>
          <w:p w:rsidR="00642D03" w:rsidRDefault="00642D03">
            <w:pPr>
              <w:pStyle w:val="ConsPlusNormal"/>
            </w:pPr>
            <w:r>
              <w:t>министерство экономики и регионального развития Красноярского края</w:t>
            </w:r>
          </w:p>
        </w:tc>
        <w:tc>
          <w:tcPr>
            <w:tcW w:w="694" w:type="dxa"/>
            <w:vMerge w:val="restart"/>
          </w:tcPr>
          <w:p w:rsidR="00642D03" w:rsidRDefault="00642D03">
            <w:pPr>
              <w:pStyle w:val="ConsPlusNormal"/>
              <w:jc w:val="center"/>
            </w:pPr>
            <w:r>
              <w:t>114</w:t>
            </w:r>
          </w:p>
        </w:tc>
        <w:tc>
          <w:tcPr>
            <w:tcW w:w="664" w:type="dxa"/>
            <w:vMerge w:val="restart"/>
          </w:tcPr>
          <w:p w:rsidR="00642D03" w:rsidRDefault="00642D03">
            <w:pPr>
              <w:pStyle w:val="ConsPlusNormal"/>
              <w:jc w:val="center"/>
            </w:pPr>
            <w:r>
              <w:t>04 12</w:t>
            </w:r>
          </w:p>
        </w:tc>
        <w:tc>
          <w:tcPr>
            <w:tcW w:w="1339" w:type="dxa"/>
            <w:vMerge w:val="restart"/>
          </w:tcPr>
          <w:p w:rsidR="00642D03" w:rsidRDefault="00642D03">
            <w:pPr>
              <w:pStyle w:val="ConsPlusNormal"/>
              <w:jc w:val="center"/>
            </w:pPr>
            <w:r>
              <w:t>112I855273</w:t>
            </w:r>
          </w:p>
        </w:tc>
        <w:tc>
          <w:tcPr>
            <w:tcW w:w="904" w:type="dxa"/>
            <w:vMerge w:val="restart"/>
          </w:tcPr>
          <w:p w:rsidR="00642D03" w:rsidRDefault="00642D03">
            <w:pPr>
              <w:pStyle w:val="ConsPlusNormal"/>
              <w:jc w:val="center"/>
            </w:pPr>
            <w:r>
              <w:t>810</w:t>
            </w:r>
          </w:p>
        </w:tc>
        <w:tc>
          <w:tcPr>
            <w:tcW w:w="1024" w:type="dxa"/>
          </w:tcPr>
          <w:p w:rsidR="00642D03" w:rsidRDefault="00642D03">
            <w:pPr>
              <w:pStyle w:val="ConsPlusNormal"/>
              <w:jc w:val="center"/>
            </w:pPr>
            <w:r>
              <w:t>24897,1</w:t>
            </w:r>
          </w:p>
        </w:tc>
        <w:tc>
          <w:tcPr>
            <w:tcW w:w="1024" w:type="dxa"/>
          </w:tcPr>
          <w:p w:rsidR="00642D03" w:rsidRDefault="00642D03">
            <w:pPr>
              <w:pStyle w:val="ConsPlusNormal"/>
              <w:jc w:val="center"/>
            </w:pPr>
            <w:r>
              <w:t>12448,6</w:t>
            </w:r>
          </w:p>
        </w:tc>
        <w:tc>
          <w:tcPr>
            <w:tcW w:w="1024" w:type="dxa"/>
          </w:tcPr>
          <w:p w:rsidR="00642D03" w:rsidRDefault="00642D03">
            <w:pPr>
              <w:pStyle w:val="ConsPlusNormal"/>
              <w:jc w:val="center"/>
            </w:pPr>
            <w:r>
              <w:t>19917,9</w:t>
            </w:r>
          </w:p>
        </w:tc>
        <w:tc>
          <w:tcPr>
            <w:tcW w:w="1144" w:type="dxa"/>
          </w:tcPr>
          <w:p w:rsidR="00642D03" w:rsidRDefault="00642D03">
            <w:pPr>
              <w:pStyle w:val="ConsPlusNormal"/>
              <w:jc w:val="center"/>
            </w:pPr>
            <w:r>
              <w:t>57263,6</w:t>
            </w:r>
          </w:p>
        </w:tc>
        <w:tc>
          <w:tcPr>
            <w:tcW w:w="2779" w:type="dxa"/>
            <w:vMerge/>
          </w:tcPr>
          <w:p w:rsidR="00642D03" w:rsidRDefault="00642D03"/>
        </w:tc>
      </w:tr>
      <w:tr w:rsidR="00642D03">
        <w:tc>
          <w:tcPr>
            <w:tcW w:w="604" w:type="dxa"/>
            <w:vMerge/>
          </w:tcPr>
          <w:p w:rsidR="00642D03" w:rsidRDefault="00642D03"/>
        </w:tc>
        <w:tc>
          <w:tcPr>
            <w:tcW w:w="2449" w:type="dxa"/>
          </w:tcPr>
          <w:p w:rsidR="00642D03" w:rsidRDefault="00642D03">
            <w:pPr>
              <w:pStyle w:val="ConsPlusNormal"/>
            </w:pPr>
            <w:r>
              <w:t xml:space="preserve">за счет средств </w:t>
            </w:r>
            <w:r>
              <w:lastRenderedPageBreak/>
              <w:t>федерального бюджета</w:t>
            </w:r>
          </w:p>
        </w:tc>
        <w:tc>
          <w:tcPr>
            <w:tcW w:w="1639" w:type="dxa"/>
            <w:vMerge/>
          </w:tcPr>
          <w:p w:rsidR="00642D03" w:rsidRDefault="00642D03"/>
        </w:tc>
        <w:tc>
          <w:tcPr>
            <w:tcW w:w="694" w:type="dxa"/>
            <w:vMerge/>
          </w:tcPr>
          <w:p w:rsidR="00642D03" w:rsidRDefault="00642D03"/>
        </w:tc>
        <w:tc>
          <w:tcPr>
            <w:tcW w:w="664" w:type="dxa"/>
            <w:vMerge/>
          </w:tcPr>
          <w:p w:rsidR="00642D03" w:rsidRDefault="00642D03"/>
        </w:tc>
        <w:tc>
          <w:tcPr>
            <w:tcW w:w="1339" w:type="dxa"/>
            <w:vMerge/>
          </w:tcPr>
          <w:p w:rsidR="00642D03" w:rsidRDefault="00642D03"/>
        </w:tc>
        <w:tc>
          <w:tcPr>
            <w:tcW w:w="904" w:type="dxa"/>
            <w:vMerge/>
          </w:tcPr>
          <w:p w:rsidR="00642D03" w:rsidRDefault="00642D03"/>
        </w:tc>
        <w:tc>
          <w:tcPr>
            <w:tcW w:w="1024" w:type="dxa"/>
          </w:tcPr>
          <w:p w:rsidR="00642D03" w:rsidRDefault="00642D03">
            <w:pPr>
              <w:pStyle w:val="ConsPlusNormal"/>
              <w:jc w:val="center"/>
            </w:pPr>
            <w:r>
              <w:t>23652,3</w:t>
            </w:r>
          </w:p>
        </w:tc>
        <w:tc>
          <w:tcPr>
            <w:tcW w:w="1024" w:type="dxa"/>
          </w:tcPr>
          <w:p w:rsidR="00642D03" w:rsidRDefault="00642D03">
            <w:pPr>
              <w:pStyle w:val="ConsPlusNormal"/>
              <w:jc w:val="center"/>
            </w:pPr>
            <w:r>
              <w:t>11826,2</w:t>
            </w:r>
          </w:p>
        </w:tc>
        <w:tc>
          <w:tcPr>
            <w:tcW w:w="1024" w:type="dxa"/>
          </w:tcPr>
          <w:p w:rsidR="00642D03" w:rsidRDefault="00642D03">
            <w:pPr>
              <w:pStyle w:val="ConsPlusNormal"/>
              <w:jc w:val="center"/>
            </w:pPr>
            <w:r>
              <w:t>18921,9</w:t>
            </w:r>
          </w:p>
        </w:tc>
        <w:tc>
          <w:tcPr>
            <w:tcW w:w="1144" w:type="dxa"/>
          </w:tcPr>
          <w:p w:rsidR="00642D03" w:rsidRDefault="00642D03">
            <w:pPr>
              <w:pStyle w:val="ConsPlusNormal"/>
              <w:jc w:val="center"/>
            </w:pPr>
            <w:r>
              <w:t>54400,4</w:t>
            </w:r>
          </w:p>
        </w:tc>
        <w:tc>
          <w:tcPr>
            <w:tcW w:w="2779" w:type="dxa"/>
            <w:vMerge/>
          </w:tcPr>
          <w:p w:rsidR="00642D03" w:rsidRDefault="00642D03"/>
        </w:tc>
      </w:tr>
      <w:tr w:rsidR="00642D03">
        <w:tc>
          <w:tcPr>
            <w:tcW w:w="604" w:type="dxa"/>
            <w:vMerge/>
          </w:tcPr>
          <w:p w:rsidR="00642D03" w:rsidRDefault="00642D03"/>
        </w:tc>
        <w:tc>
          <w:tcPr>
            <w:tcW w:w="2449" w:type="dxa"/>
          </w:tcPr>
          <w:p w:rsidR="00642D03" w:rsidRDefault="00642D03">
            <w:pPr>
              <w:pStyle w:val="ConsPlusNormal"/>
            </w:pPr>
            <w:r>
              <w:t>за счет средств краевого бюджета</w:t>
            </w:r>
          </w:p>
        </w:tc>
        <w:tc>
          <w:tcPr>
            <w:tcW w:w="1639" w:type="dxa"/>
            <w:vMerge/>
          </w:tcPr>
          <w:p w:rsidR="00642D03" w:rsidRDefault="00642D03"/>
        </w:tc>
        <w:tc>
          <w:tcPr>
            <w:tcW w:w="694" w:type="dxa"/>
            <w:vMerge/>
          </w:tcPr>
          <w:p w:rsidR="00642D03" w:rsidRDefault="00642D03"/>
        </w:tc>
        <w:tc>
          <w:tcPr>
            <w:tcW w:w="664" w:type="dxa"/>
            <w:vMerge/>
          </w:tcPr>
          <w:p w:rsidR="00642D03" w:rsidRDefault="00642D03"/>
        </w:tc>
        <w:tc>
          <w:tcPr>
            <w:tcW w:w="1339" w:type="dxa"/>
            <w:vMerge/>
          </w:tcPr>
          <w:p w:rsidR="00642D03" w:rsidRDefault="00642D03"/>
        </w:tc>
        <w:tc>
          <w:tcPr>
            <w:tcW w:w="904" w:type="dxa"/>
            <w:vMerge/>
          </w:tcPr>
          <w:p w:rsidR="00642D03" w:rsidRDefault="00642D03"/>
        </w:tc>
        <w:tc>
          <w:tcPr>
            <w:tcW w:w="1024" w:type="dxa"/>
          </w:tcPr>
          <w:p w:rsidR="00642D03" w:rsidRDefault="00642D03">
            <w:pPr>
              <w:pStyle w:val="ConsPlusNormal"/>
              <w:jc w:val="center"/>
            </w:pPr>
            <w:r>
              <w:t>1244,8</w:t>
            </w:r>
          </w:p>
        </w:tc>
        <w:tc>
          <w:tcPr>
            <w:tcW w:w="1024" w:type="dxa"/>
          </w:tcPr>
          <w:p w:rsidR="00642D03" w:rsidRDefault="00642D03">
            <w:pPr>
              <w:pStyle w:val="ConsPlusNormal"/>
              <w:jc w:val="center"/>
            </w:pPr>
            <w:r>
              <w:t>622,4</w:t>
            </w:r>
          </w:p>
        </w:tc>
        <w:tc>
          <w:tcPr>
            <w:tcW w:w="1024" w:type="dxa"/>
          </w:tcPr>
          <w:p w:rsidR="00642D03" w:rsidRDefault="00642D03">
            <w:pPr>
              <w:pStyle w:val="ConsPlusNormal"/>
              <w:jc w:val="center"/>
            </w:pPr>
            <w:r>
              <w:t>996,0</w:t>
            </w:r>
          </w:p>
        </w:tc>
        <w:tc>
          <w:tcPr>
            <w:tcW w:w="1144" w:type="dxa"/>
          </w:tcPr>
          <w:p w:rsidR="00642D03" w:rsidRDefault="00642D03">
            <w:pPr>
              <w:pStyle w:val="ConsPlusNormal"/>
              <w:jc w:val="center"/>
            </w:pPr>
            <w:r>
              <w:t>2863,2</w:t>
            </w:r>
          </w:p>
        </w:tc>
        <w:tc>
          <w:tcPr>
            <w:tcW w:w="2779" w:type="dxa"/>
            <w:vMerge/>
          </w:tcPr>
          <w:p w:rsidR="00642D03" w:rsidRDefault="00642D03"/>
        </w:tc>
      </w:tr>
      <w:tr w:rsidR="00642D03">
        <w:tc>
          <w:tcPr>
            <w:tcW w:w="604" w:type="dxa"/>
            <w:vMerge w:val="restart"/>
          </w:tcPr>
          <w:p w:rsidR="00642D03" w:rsidRDefault="00642D03">
            <w:pPr>
              <w:pStyle w:val="ConsPlusNormal"/>
            </w:pPr>
            <w:r>
              <w:t>2.2</w:t>
            </w:r>
          </w:p>
        </w:tc>
        <w:tc>
          <w:tcPr>
            <w:tcW w:w="2449" w:type="dxa"/>
          </w:tcPr>
          <w:p w:rsidR="00642D03" w:rsidRDefault="00642D03">
            <w:pPr>
              <w:pStyle w:val="ConsPlusNormal"/>
            </w:pPr>
            <w:r>
              <w:t>Акселерация субъектов малого и среднего предпринимательства, в том числе:</w:t>
            </w:r>
          </w:p>
        </w:tc>
        <w:tc>
          <w:tcPr>
            <w:tcW w:w="1639" w:type="dxa"/>
            <w:vMerge w:val="restart"/>
          </w:tcPr>
          <w:p w:rsidR="00642D03" w:rsidRDefault="00642D03">
            <w:pPr>
              <w:pStyle w:val="ConsPlusNormal"/>
            </w:pPr>
            <w:r>
              <w:t>министерство экономики и регионального развития Красноярского края</w:t>
            </w:r>
          </w:p>
        </w:tc>
        <w:tc>
          <w:tcPr>
            <w:tcW w:w="694" w:type="dxa"/>
            <w:vMerge w:val="restart"/>
          </w:tcPr>
          <w:p w:rsidR="00642D03" w:rsidRDefault="00642D03">
            <w:pPr>
              <w:pStyle w:val="ConsPlusNormal"/>
              <w:jc w:val="center"/>
            </w:pPr>
            <w:r>
              <w:t>114</w:t>
            </w:r>
          </w:p>
        </w:tc>
        <w:tc>
          <w:tcPr>
            <w:tcW w:w="664" w:type="dxa"/>
            <w:vMerge w:val="restart"/>
          </w:tcPr>
          <w:p w:rsidR="00642D03" w:rsidRDefault="00642D03">
            <w:pPr>
              <w:pStyle w:val="ConsPlusNormal"/>
              <w:jc w:val="center"/>
            </w:pPr>
            <w:r>
              <w:t>04 12</w:t>
            </w:r>
          </w:p>
        </w:tc>
        <w:tc>
          <w:tcPr>
            <w:tcW w:w="1339" w:type="dxa"/>
            <w:vMerge w:val="restart"/>
          </w:tcPr>
          <w:p w:rsidR="00642D03" w:rsidRDefault="00642D03">
            <w:pPr>
              <w:pStyle w:val="ConsPlusNormal"/>
            </w:pPr>
          </w:p>
        </w:tc>
        <w:tc>
          <w:tcPr>
            <w:tcW w:w="904" w:type="dxa"/>
            <w:vMerge w:val="restart"/>
          </w:tcPr>
          <w:p w:rsidR="00642D03" w:rsidRDefault="00642D03">
            <w:pPr>
              <w:pStyle w:val="ConsPlusNormal"/>
              <w:jc w:val="center"/>
            </w:pPr>
            <w:r>
              <w:t>450 810</w:t>
            </w:r>
          </w:p>
        </w:tc>
        <w:tc>
          <w:tcPr>
            <w:tcW w:w="1024" w:type="dxa"/>
          </w:tcPr>
          <w:p w:rsidR="00642D03" w:rsidRDefault="00642D03">
            <w:pPr>
              <w:pStyle w:val="ConsPlusNormal"/>
              <w:jc w:val="center"/>
            </w:pPr>
            <w:r>
              <w:t>184788,9</w:t>
            </w:r>
          </w:p>
        </w:tc>
        <w:tc>
          <w:tcPr>
            <w:tcW w:w="1024" w:type="dxa"/>
          </w:tcPr>
          <w:p w:rsidR="00642D03" w:rsidRDefault="00642D03">
            <w:pPr>
              <w:pStyle w:val="ConsPlusNormal"/>
              <w:jc w:val="center"/>
            </w:pPr>
            <w:r>
              <w:t>107572,1</w:t>
            </w:r>
          </w:p>
        </w:tc>
        <w:tc>
          <w:tcPr>
            <w:tcW w:w="1024" w:type="dxa"/>
          </w:tcPr>
          <w:p w:rsidR="00642D03" w:rsidRDefault="00642D03">
            <w:pPr>
              <w:pStyle w:val="ConsPlusNormal"/>
              <w:jc w:val="center"/>
            </w:pPr>
            <w:r>
              <w:t>383121,8</w:t>
            </w:r>
          </w:p>
        </w:tc>
        <w:tc>
          <w:tcPr>
            <w:tcW w:w="1144" w:type="dxa"/>
          </w:tcPr>
          <w:p w:rsidR="00642D03" w:rsidRDefault="00642D03">
            <w:pPr>
              <w:pStyle w:val="ConsPlusNormal"/>
              <w:jc w:val="center"/>
            </w:pPr>
            <w:r>
              <w:t>675482,8</w:t>
            </w:r>
          </w:p>
        </w:tc>
        <w:tc>
          <w:tcPr>
            <w:tcW w:w="2779" w:type="dxa"/>
            <w:vMerge w:val="restart"/>
          </w:tcPr>
          <w:p w:rsidR="00642D03" w:rsidRDefault="00642D03">
            <w:pPr>
              <w:pStyle w:val="ConsPlusNormal"/>
            </w:pPr>
          </w:p>
        </w:tc>
      </w:tr>
      <w:tr w:rsidR="00642D03">
        <w:tc>
          <w:tcPr>
            <w:tcW w:w="604" w:type="dxa"/>
            <w:vMerge/>
          </w:tcPr>
          <w:p w:rsidR="00642D03" w:rsidRDefault="00642D03"/>
        </w:tc>
        <w:tc>
          <w:tcPr>
            <w:tcW w:w="2449" w:type="dxa"/>
          </w:tcPr>
          <w:p w:rsidR="00642D03" w:rsidRDefault="00642D03">
            <w:pPr>
              <w:pStyle w:val="ConsPlusNormal"/>
            </w:pPr>
            <w:r>
              <w:t>за счет средств федерального бюджета</w:t>
            </w:r>
          </w:p>
        </w:tc>
        <w:tc>
          <w:tcPr>
            <w:tcW w:w="1639" w:type="dxa"/>
            <w:vMerge/>
          </w:tcPr>
          <w:p w:rsidR="00642D03" w:rsidRDefault="00642D03"/>
        </w:tc>
        <w:tc>
          <w:tcPr>
            <w:tcW w:w="694" w:type="dxa"/>
            <w:vMerge/>
          </w:tcPr>
          <w:p w:rsidR="00642D03" w:rsidRDefault="00642D03"/>
        </w:tc>
        <w:tc>
          <w:tcPr>
            <w:tcW w:w="664" w:type="dxa"/>
            <w:vMerge/>
          </w:tcPr>
          <w:p w:rsidR="00642D03" w:rsidRDefault="00642D03"/>
        </w:tc>
        <w:tc>
          <w:tcPr>
            <w:tcW w:w="1339" w:type="dxa"/>
            <w:vMerge/>
          </w:tcPr>
          <w:p w:rsidR="00642D03" w:rsidRDefault="00642D03"/>
        </w:tc>
        <w:tc>
          <w:tcPr>
            <w:tcW w:w="904" w:type="dxa"/>
            <w:vMerge/>
          </w:tcPr>
          <w:p w:rsidR="00642D03" w:rsidRDefault="00642D03"/>
        </w:tc>
        <w:tc>
          <w:tcPr>
            <w:tcW w:w="1024" w:type="dxa"/>
          </w:tcPr>
          <w:p w:rsidR="00642D03" w:rsidRDefault="00642D03">
            <w:pPr>
              <w:pStyle w:val="ConsPlusNormal"/>
              <w:jc w:val="center"/>
            </w:pPr>
            <w:r>
              <w:t>168871,1</w:t>
            </w:r>
          </w:p>
        </w:tc>
        <w:tc>
          <w:tcPr>
            <w:tcW w:w="1024" w:type="dxa"/>
          </w:tcPr>
          <w:p w:rsidR="00642D03" w:rsidRDefault="00642D03">
            <w:pPr>
              <w:pStyle w:val="ConsPlusNormal"/>
              <w:jc w:val="center"/>
            </w:pPr>
            <w:r>
              <w:t>97443,5</w:t>
            </w:r>
          </w:p>
        </w:tc>
        <w:tc>
          <w:tcPr>
            <w:tcW w:w="1024" w:type="dxa"/>
          </w:tcPr>
          <w:p w:rsidR="00642D03" w:rsidRDefault="00642D03">
            <w:pPr>
              <w:pStyle w:val="ConsPlusNormal"/>
              <w:jc w:val="center"/>
            </w:pPr>
            <w:r>
              <w:t>359215,7</w:t>
            </w:r>
          </w:p>
        </w:tc>
        <w:tc>
          <w:tcPr>
            <w:tcW w:w="1144" w:type="dxa"/>
          </w:tcPr>
          <w:p w:rsidR="00642D03" w:rsidRDefault="00642D03">
            <w:pPr>
              <w:pStyle w:val="ConsPlusNormal"/>
              <w:jc w:val="center"/>
            </w:pPr>
            <w:r>
              <w:t>625530,3</w:t>
            </w:r>
          </w:p>
        </w:tc>
        <w:tc>
          <w:tcPr>
            <w:tcW w:w="2779" w:type="dxa"/>
            <w:vMerge/>
          </w:tcPr>
          <w:p w:rsidR="00642D03" w:rsidRDefault="00642D03"/>
        </w:tc>
      </w:tr>
      <w:tr w:rsidR="00642D03">
        <w:tc>
          <w:tcPr>
            <w:tcW w:w="604" w:type="dxa"/>
            <w:vMerge/>
          </w:tcPr>
          <w:p w:rsidR="00642D03" w:rsidRDefault="00642D03"/>
        </w:tc>
        <w:tc>
          <w:tcPr>
            <w:tcW w:w="2449" w:type="dxa"/>
          </w:tcPr>
          <w:p w:rsidR="00642D03" w:rsidRDefault="00642D03">
            <w:pPr>
              <w:pStyle w:val="ConsPlusNormal"/>
            </w:pPr>
            <w:r>
              <w:t>за счет средств краевого бюджета</w:t>
            </w:r>
          </w:p>
        </w:tc>
        <w:tc>
          <w:tcPr>
            <w:tcW w:w="1639" w:type="dxa"/>
            <w:vMerge/>
          </w:tcPr>
          <w:p w:rsidR="00642D03" w:rsidRDefault="00642D03"/>
        </w:tc>
        <w:tc>
          <w:tcPr>
            <w:tcW w:w="694" w:type="dxa"/>
            <w:vMerge/>
          </w:tcPr>
          <w:p w:rsidR="00642D03" w:rsidRDefault="00642D03"/>
        </w:tc>
        <w:tc>
          <w:tcPr>
            <w:tcW w:w="664" w:type="dxa"/>
            <w:vMerge/>
          </w:tcPr>
          <w:p w:rsidR="00642D03" w:rsidRDefault="00642D03"/>
        </w:tc>
        <w:tc>
          <w:tcPr>
            <w:tcW w:w="1339" w:type="dxa"/>
            <w:vMerge/>
          </w:tcPr>
          <w:p w:rsidR="00642D03" w:rsidRDefault="00642D03"/>
        </w:tc>
        <w:tc>
          <w:tcPr>
            <w:tcW w:w="904" w:type="dxa"/>
            <w:vMerge/>
          </w:tcPr>
          <w:p w:rsidR="00642D03" w:rsidRDefault="00642D03"/>
        </w:tc>
        <w:tc>
          <w:tcPr>
            <w:tcW w:w="1024" w:type="dxa"/>
          </w:tcPr>
          <w:p w:rsidR="00642D03" w:rsidRDefault="00642D03">
            <w:pPr>
              <w:pStyle w:val="ConsPlusNormal"/>
              <w:jc w:val="center"/>
            </w:pPr>
            <w:r>
              <w:t>15917,8</w:t>
            </w:r>
          </w:p>
        </w:tc>
        <w:tc>
          <w:tcPr>
            <w:tcW w:w="1024" w:type="dxa"/>
          </w:tcPr>
          <w:p w:rsidR="00642D03" w:rsidRDefault="00642D03">
            <w:pPr>
              <w:pStyle w:val="ConsPlusNormal"/>
              <w:jc w:val="center"/>
            </w:pPr>
            <w:r>
              <w:t>10128,6</w:t>
            </w:r>
          </w:p>
        </w:tc>
        <w:tc>
          <w:tcPr>
            <w:tcW w:w="1024" w:type="dxa"/>
          </w:tcPr>
          <w:p w:rsidR="00642D03" w:rsidRDefault="00642D03">
            <w:pPr>
              <w:pStyle w:val="ConsPlusNormal"/>
              <w:jc w:val="center"/>
            </w:pPr>
            <w:r>
              <w:t>23906,1</w:t>
            </w:r>
          </w:p>
        </w:tc>
        <w:tc>
          <w:tcPr>
            <w:tcW w:w="1144" w:type="dxa"/>
          </w:tcPr>
          <w:p w:rsidR="00642D03" w:rsidRDefault="00642D03">
            <w:pPr>
              <w:pStyle w:val="ConsPlusNormal"/>
              <w:jc w:val="center"/>
            </w:pPr>
            <w:r>
              <w:t>49952,5</w:t>
            </w:r>
          </w:p>
        </w:tc>
        <w:tc>
          <w:tcPr>
            <w:tcW w:w="2779" w:type="dxa"/>
            <w:vMerge/>
          </w:tcPr>
          <w:p w:rsidR="00642D03" w:rsidRDefault="00642D03"/>
        </w:tc>
      </w:tr>
      <w:tr w:rsidR="00642D03">
        <w:tc>
          <w:tcPr>
            <w:tcW w:w="604" w:type="dxa"/>
            <w:vMerge w:val="restart"/>
          </w:tcPr>
          <w:p w:rsidR="00642D03" w:rsidRDefault="00642D03">
            <w:pPr>
              <w:pStyle w:val="ConsPlusNormal"/>
            </w:pPr>
            <w:r>
              <w:t>2.2.1</w:t>
            </w:r>
          </w:p>
        </w:tc>
        <w:tc>
          <w:tcPr>
            <w:tcW w:w="2449" w:type="dxa"/>
          </w:tcPr>
          <w:p w:rsidR="00642D03" w:rsidRDefault="00642D03">
            <w:pPr>
              <w:pStyle w:val="ConsPlusNormal"/>
            </w:pPr>
            <w:r>
              <w:t>Увеличение уставного капитала акционерного общества "Агентство развития бизнеса и микрокредитная компания" для предоставления микрозаймов субъектам малого и (или) среднего предпринимательства, осуществляющим свою деятельность в монопрофильных муниципальных образованиях Красноярского края</w:t>
            </w:r>
          </w:p>
        </w:tc>
        <w:tc>
          <w:tcPr>
            <w:tcW w:w="1639" w:type="dxa"/>
            <w:vMerge w:val="restart"/>
          </w:tcPr>
          <w:p w:rsidR="00642D03" w:rsidRDefault="00642D03">
            <w:pPr>
              <w:pStyle w:val="ConsPlusNormal"/>
            </w:pPr>
            <w:r>
              <w:t>министерство экономики и регионального развития Красноярского края</w:t>
            </w:r>
          </w:p>
        </w:tc>
        <w:tc>
          <w:tcPr>
            <w:tcW w:w="694" w:type="dxa"/>
            <w:vMerge w:val="restart"/>
          </w:tcPr>
          <w:p w:rsidR="00642D03" w:rsidRDefault="00642D03">
            <w:pPr>
              <w:pStyle w:val="ConsPlusNormal"/>
              <w:jc w:val="center"/>
            </w:pPr>
            <w:r>
              <w:t>114</w:t>
            </w:r>
          </w:p>
        </w:tc>
        <w:tc>
          <w:tcPr>
            <w:tcW w:w="664" w:type="dxa"/>
            <w:vMerge w:val="restart"/>
          </w:tcPr>
          <w:p w:rsidR="00642D03" w:rsidRDefault="00642D03">
            <w:pPr>
              <w:pStyle w:val="ConsPlusNormal"/>
              <w:jc w:val="center"/>
            </w:pPr>
            <w:r>
              <w:t>04 12</w:t>
            </w:r>
          </w:p>
        </w:tc>
        <w:tc>
          <w:tcPr>
            <w:tcW w:w="1339" w:type="dxa"/>
            <w:vMerge w:val="restart"/>
          </w:tcPr>
          <w:p w:rsidR="00642D03" w:rsidRDefault="00642D03">
            <w:pPr>
              <w:pStyle w:val="ConsPlusNormal"/>
              <w:jc w:val="center"/>
            </w:pPr>
            <w:r>
              <w:t>112I555272</w:t>
            </w:r>
          </w:p>
        </w:tc>
        <w:tc>
          <w:tcPr>
            <w:tcW w:w="904" w:type="dxa"/>
            <w:vMerge w:val="restart"/>
          </w:tcPr>
          <w:p w:rsidR="00642D03" w:rsidRDefault="00642D03">
            <w:pPr>
              <w:pStyle w:val="ConsPlusNormal"/>
              <w:jc w:val="center"/>
            </w:pPr>
            <w:r>
              <w:t>450</w:t>
            </w:r>
          </w:p>
        </w:tc>
        <w:tc>
          <w:tcPr>
            <w:tcW w:w="1024" w:type="dxa"/>
          </w:tcPr>
          <w:p w:rsidR="00642D03" w:rsidRDefault="00642D03">
            <w:pPr>
              <w:pStyle w:val="ConsPlusNormal"/>
              <w:jc w:val="center"/>
            </w:pPr>
            <w:r>
              <w:t>25303,9</w:t>
            </w:r>
          </w:p>
        </w:tc>
        <w:tc>
          <w:tcPr>
            <w:tcW w:w="1024" w:type="dxa"/>
          </w:tcPr>
          <w:p w:rsidR="00642D03" w:rsidRDefault="00642D03">
            <w:pPr>
              <w:pStyle w:val="ConsPlusNormal"/>
              <w:jc w:val="center"/>
            </w:pPr>
            <w:r>
              <w:t>33278,0</w:t>
            </w:r>
          </w:p>
        </w:tc>
        <w:tc>
          <w:tcPr>
            <w:tcW w:w="1024" w:type="dxa"/>
          </w:tcPr>
          <w:p w:rsidR="00642D03" w:rsidRDefault="00642D03">
            <w:pPr>
              <w:pStyle w:val="ConsPlusNormal"/>
              <w:jc w:val="center"/>
            </w:pPr>
            <w:r>
              <w:t>44204,5</w:t>
            </w:r>
          </w:p>
        </w:tc>
        <w:tc>
          <w:tcPr>
            <w:tcW w:w="1144" w:type="dxa"/>
          </w:tcPr>
          <w:p w:rsidR="00642D03" w:rsidRDefault="00642D03">
            <w:pPr>
              <w:pStyle w:val="ConsPlusNormal"/>
              <w:jc w:val="center"/>
            </w:pPr>
            <w:r>
              <w:t>102786,4</w:t>
            </w:r>
          </w:p>
        </w:tc>
        <w:tc>
          <w:tcPr>
            <w:tcW w:w="2779" w:type="dxa"/>
            <w:vMerge w:val="restart"/>
          </w:tcPr>
          <w:p w:rsidR="00642D03" w:rsidRDefault="00642D03">
            <w:pPr>
              <w:pStyle w:val="ConsPlusNormal"/>
            </w:pPr>
            <w:r>
              <w:t>финансовая поддержка (единиц):</w:t>
            </w:r>
          </w:p>
          <w:p w:rsidR="00642D03" w:rsidRDefault="00642D03">
            <w:pPr>
              <w:pStyle w:val="ConsPlusNormal"/>
            </w:pPr>
            <w:r>
              <w:t>не менее 14 субъектов МСП в 2020 году, не менее 13 субъектов МСП в 2021 году, не менее 10 субъектов МСП в 2022 году</w:t>
            </w:r>
          </w:p>
        </w:tc>
      </w:tr>
      <w:tr w:rsidR="00642D03">
        <w:tc>
          <w:tcPr>
            <w:tcW w:w="604" w:type="dxa"/>
            <w:vMerge/>
          </w:tcPr>
          <w:p w:rsidR="00642D03" w:rsidRDefault="00642D03"/>
        </w:tc>
        <w:tc>
          <w:tcPr>
            <w:tcW w:w="2449" w:type="dxa"/>
          </w:tcPr>
          <w:p w:rsidR="00642D03" w:rsidRDefault="00642D03">
            <w:pPr>
              <w:pStyle w:val="ConsPlusNormal"/>
            </w:pPr>
            <w:r>
              <w:t>за счет средств федерального бюджета</w:t>
            </w:r>
          </w:p>
        </w:tc>
        <w:tc>
          <w:tcPr>
            <w:tcW w:w="1639" w:type="dxa"/>
            <w:vMerge/>
          </w:tcPr>
          <w:p w:rsidR="00642D03" w:rsidRDefault="00642D03"/>
        </w:tc>
        <w:tc>
          <w:tcPr>
            <w:tcW w:w="694" w:type="dxa"/>
            <w:vMerge/>
          </w:tcPr>
          <w:p w:rsidR="00642D03" w:rsidRDefault="00642D03"/>
        </w:tc>
        <w:tc>
          <w:tcPr>
            <w:tcW w:w="664" w:type="dxa"/>
            <w:vMerge/>
          </w:tcPr>
          <w:p w:rsidR="00642D03" w:rsidRDefault="00642D03"/>
        </w:tc>
        <w:tc>
          <w:tcPr>
            <w:tcW w:w="1339" w:type="dxa"/>
            <w:vMerge/>
          </w:tcPr>
          <w:p w:rsidR="00642D03" w:rsidRDefault="00642D03"/>
        </w:tc>
        <w:tc>
          <w:tcPr>
            <w:tcW w:w="904" w:type="dxa"/>
            <w:vMerge/>
          </w:tcPr>
          <w:p w:rsidR="00642D03" w:rsidRDefault="00642D03"/>
        </w:tc>
        <w:tc>
          <w:tcPr>
            <w:tcW w:w="1024" w:type="dxa"/>
          </w:tcPr>
          <w:p w:rsidR="00642D03" w:rsidRDefault="00642D03">
            <w:pPr>
              <w:pStyle w:val="ConsPlusNormal"/>
              <w:jc w:val="center"/>
            </w:pPr>
            <w:r>
              <w:t>24038,7</w:t>
            </w:r>
          </w:p>
        </w:tc>
        <w:tc>
          <w:tcPr>
            <w:tcW w:w="1024" w:type="dxa"/>
          </w:tcPr>
          <w:p w:rsidR="00642D03" w:rsidRDefault="00642D03">
            <w:pPr>
              <w:pStyle w:val="ConsPlusNormal"/>
              <w:jc w:val="center"/>
            </w:pPr>
            <w:r>
              <w:t>31614,1</w:t>
            </w:r>
          </w:p>
        </w:tc>
        <w:tc>
          <w:tcPr>
            <w:tcW w:w="1024" w:type="dxa"/>
          </w:tcPr>
          <w:p w:rsidR="00642D03" w:rsidRDefault="00642D03">
            <w:pPr>
              <w:pStyle w:val="ConsPlusNormal"/>
              <w:jc w:val="center"/>
            </w:pPr>
            <w:r>
              <w:t>41994,3</w:t>
            </w:r>
          </w:p>
        </w:tc>
        <w:tc>
          <w:tcPr>
            <w:tcW w:w="1144" w:type="dxa"/>
          </w:tcPr>
          <w:p w:rsidR="00642D03" w:rsidRDefault="00642D03">
            <w:pPr>
              <w:pStyle w:val="ConsPlusNormal"/>
              <w:jc w:val="center"/>
            </w:pPr>
            <w:r>
              <w:t>97647,1</w:t>
            </w:r>
          </w:p>
        </w:tc>
        <w:tc>
          <w:tcPr>
            <w:tcW w:w="2779" w:type="dxa"/>
            <w:vMerge/>
          </w:tcPr>
          <w:p w:rsidR="00642D03" w:rsidRDefault="00642D03"/>
        </w:tc>
      </w:tr>
      <w:tr w:rsidR="00642D03">
        <w:tc>
          <w:tcPr>
            <w:tcW w:w="604" w:type="dxa"/>
            <w:vMerge/>
          </w:tcPr>
          <w:p w:rsidR="00642D03" w:rsidRDefault="00642D03"/>
        </w:tc>
        <w:tc>
          <w:tcPr>
            <w:tcW w:w="2449" w:type="dxa"/>
          </w:tcPr>
          <w:p w:rsidR="00642D03" w:rsidRDefault="00642D03">
            <w:pPr>
              <w:pStyle w:val="ConsPlusNormal"/>
            </w:pPr>
            <w:r>
              <w:t>за счет средств краевого бюджета</w:t>
            </w:r>
          </w:p>
        </w:tc>
        <w:tc>
          <w:tcPr>
            <w:tcW w:w="1639" w:type="dxa"/>
            <w:vMerge/>
          </w:tcPr>
          <w:p w:rsidR="00642D03" w:rsidRDefault="00642D03"/>
        </w:tc>
        <w:tc>
          <w:tcPr>
            <w:tcW w:w="694" w:type="dxa"/>
            <w:vMerge/>
          </w:tcPr>
          <w:p w:rsidR="00642D03" w:rsidRDefault="00642D03"/>
        </w:tc>
        <w:tc>
          <w:tcPr>
            <w:tcW w:w="664" w:type="dxa"/>
            <w:vMerge/>
          </w:tcPr>
          <w:p w:rsidR="00642D03" w:rsidRDefault="00642D03"/>
        </w:tc>
        <w:tc>
          <w:tcPr>
            <w:tcW w:w="1339" w:type="dxa"/>
            <w:vMerge/>
          </w:tcPr>
          <w:p w:rsidR="00642D03" w:rsidRDefault="00642D03"/>
        </w:tc>
        <w:tc>
          <w:tcPr>
            <w:tcW w:w="904" w:type="dxa"/>
            <w:vMerge/>
          </w:tcPr>
          <w:p w:rsidR="00642D03" w:rsidRDefault="00642D03"/>
        </w:tc>
        <w:tc>
          <w:tcPr>
            <w:tcW w:w="1024" w:type="dxa"/>
          </w:tcPr>
          <w:p w:rsidR="00642D03" w:rsidRDefault="00642D03">
            <w:pPr>
              <w:pStyle w:val="ConsPlusNormal"/>
              <w:jc w:val="center"/>
            </w:pPr>
            <w:r>
              <w:t>1265,2</w:t>
            </w:r>
          </w:p>
        </w:tc>
        <w:tc>
          <w:tcPr>
            <w:tcW w:w="1024" w:type="dxa"/>
          </w:tcPr>
          <w:p w:rsidR="00642D03" w:rsidRDefault="00642D03">
            <w:pPr>
              <w:pStyle w:val="ConsPlusNormal"/>
              <w:jc w:val="center"/>
            </w:pPr>
            <w:r>
              <w:t>1663,9</w:t>
            </w:r>
          </w:p>
        </w:tc>
        <w:tc>
          <w:tcPr>
            <w:tcW w:w="1024" w:type="dxa"/>
          </w:tcPr>
          <w:p w:rsidR="00642D03" w:rsidRDefault="00642D03">
            <w:pPr>
              <w:pStyle w:val="ConsPlusNormal"/>
              <w:jc w:val="center"/>
            </w:pPr>
            <w:r>
              <w:t>2210,2</w:t>
            </w:r>
          </w:p>
        </w:tc>
        <w:tc>
          <w:tcPr>
            <w:tcW w:w="1144" w:type="dxa"/>
          </w:tcPr>
          <w:p w:rsidR="00642D03" w:rsidRDefault="00642D03">
            <w:pPr>
              <w:pStyle w:val="ConsPlusNormal"/>
              <w:jc w:val="center"/>
            </w:pPr>
            <w:r>
              <w:t>5139,3</w:t>
            </w:r>
          </w:p>
        </w:tc>
        <w:tc>
          <w:tcPr>
            <w:tcW w:w="2779" w:type="dxa"/>
            <w:vMerge/>
          </w:tcPr>
          <w:p w:rsidR="00642D03" w:rsidRDefault="00642D03"/>
        </w:tc>
      </w:tr>
      <w:tr w:rsidR="00642D03">
        <w:tc>
          <w:tcPr>
            <w:tcW w:w="604" w:type="dxa"/>
            <w:vMerge w:val="restart"/>
          </w:tcPr>
          <w:p w:rsidR="00642D03" w:rsidRDefault="00642D03">
            <w:pPr>
              <w:pStyle w:val="ConsPlusNormal"/>
            </w:pPr>
            <w:r>
              <w:t>2.2.2</w:t>
            </w:r>
          </w:p>
        </w:tc>
        <w:tc>
          <w:tcPr>
            <w:tcW w:w="2449" w:type="dxa"/>
          </w:tcPr>
          <w:p w:rsidR="00642D03" w:rsidRDefault="00642D03">
            <w:pPr>
              <w:pStyle w:val="ConsPlusNormal"/>
            </w:pPr>
            <w:r>
              <w:t>Субсидии организациям инфраструктуры поддержки малого и (или) среднего предпринимательства на обеспечение деятельности центров "Мой бизнес"</w:t>
            </w:r>
          </w:p>
        </w:tc>
        <w:tc>
          <w:tcPr>
            <w:tcW w:w="1639" w:type="dxa"/>
            <w:vMerge w:val="restart"/>
          </w:tcPr>
          <w:p w:rsidR="00642D03" w:rsidRDefault="00642D03">
            <w:pPr>
              <w:pStyle w:val="ConsPlusNormal"/>
            </w:pPr>
            <w:r>
              <w:t>министерство экономики и регионального развития Красноярского края</w:t>
            </w:r>
          </w:p>
        </w:tc>
        <w:tc>
          <w:tcPr>
            <w:tcW w:w="694" w:type="dxa"/>
            <w:vMerge w:val="restart"/>
          </w:tcPr>
          <w:p w:rsidR="00642D03" w:rsidRDefault="00642D03">
            <w:pPr>
              <w:pStyle w:val="ConsPlusNormal"/>
              <w:jc w:val="center"/>
            </w:pPr>
            <w:r>
              <w:t>114</w:t>
            </w:r>
          </w:p>
        </w:tc>
        <w:tc>
          <w:tcPr>
            <w:tcW w:w="664" w:type="dxa"/>
            <w:vMerge w:val="restart"/>
          </w:tcPr>
          <w:p w:rsidR="00642D03" w:rsidRDefault="00642D03">
            <w:pPr>
              <w:pStyle w:val="ConsPlusNormal"/>
              <w:jc w:val="center"/>
            </w:pPr>
            <w:r>
              <w:t>04 12</w:t>
            </w:r>
          </w:p>
        </w:tc>
        <w:tc>
          <w:tcPr>
            <w:tcW w:w="1339" w:type="dxa"/>
            <w:vMerge w:val="restart"/>
          </w:tcPr>
          <w:p w:rsidR="00642D03" w:rsidRDefault="00642D03">
            <w:pPr>
              <w:pStyle w:val="ConsPlusNormal"/>
              <w:jc w:val="center"/>
            </w:pPr>
            <w:r>
              <w:t>112I555272</w:t>
            </w:r>
          </w:p>
        </w:tc>
        <w:tc>
          <w:tcPr>
            <w:tcW w:w="904" w:type="dxa"/>
            <w:vMerge w:val="restart"/>
          </w:tcPr>
          <w:p w:rsidR="00642D03" w:rsidRDefault="00642D03">
            <w:pPr>
              <w:pStyle w:val="ConsPlusNormal"/>
              <w:jc w:val="center"/>
            </w:pPr>
            <w:r>
              <w:t>810</w:t>
            </w:r>
          </w:p>
        </w:tc>
        <w:tc>
          <w:tcPr>
            <w:tcW w:w="1024" w:type="dxa"/>
          </w:tcPr>
          <w:p w:rsidR="00642D03" w:rsidRDefault="00642D03">
            <w:pPr>
              <w:pStyle w:val="ConsPlusNormal"/>
              <w:jc w:val="center"/>
            </w:pPr>
            <w:r>
              <w:t>97856,2</w:t>
            </w:r>
          </w:p>
        </w:tc>
        <w:tc>
          <w:tcPr>
            <w:tcW w:w="1024" w:type="dxa"/>
          </w:tcPr>
          <w:p w:rsidR="00642D03" w:rsidRDefault="00642D03">
            <w:pPr>
              <w:pStyle w:val="ConsPlusNormal"/>
              <w:jc w:val="center"/>
            </w:pPr>
            <w:r>
              <w:t>45894,5</w:t>
            </w:r>
          </w:p>
        </w:tc>
        <w:tc>
          <w:tcPr>
            <w:tcW w:w="1024" w:type="dxa"/>
          </w:tcPr>
          <w:p w:rsidR="00642D03" w:rsidRDefault="00642D03">
            <w:pPr>
              <w:pStyle w:val="ConsPlusNormal"/>
              <w:jc w:val="center"/>
            </w:pPr>
            <w:r>
              <w:t>42679,9</w:t>
            </w:r>
          </w:p>
        </w:tc>
        <w:tc>
          <w:tcPr>
            <w:tcW w:w="1144" w:type="dxa"/>
          </w:tcPr>
          <w:p w:rsidR="00642D03" w:rsidRDefault="00642D03">
            <w:pPr>
              <w:pStyle w:val="ConsPlusNormal"/>
              <w:jc w:val="center"/>
            </w:pPr>
            <w:r>
              <w:t>186430,6</w:t>
            </w:r>
          </w:p>
        </w:tc>
        <w:tc>
          <w:tcPr>
            <w:tcW w:w="2779" w:type="dxa"/>
            <w:vMerge w:val="restart"/>
          </w:tcPr>
          <w:p w:rsidR="00642D03" w:rsidRDefault="00642D03">
            <w:pPr>
              <w:pStyle w:val="ConsPlusNormal"/>
            </w:pPr>
            <w:r>
              <w:t>доля субъектов малого и среднего предпринимательства, охваченных услугами центра "Мой бизнес" за период с 2019 года по 2022 год (нарастающим итогом):</w:t>
            </w:r>
          </w:p>
          <w:p w:rsidR="00642D03" w:rsidRDefault="00642D03">
            <w:pPr>
              <w:pStyle w:val="ConsPlusNormal"/>
            </w:pPr>
            <w:r>
              <w:t>не менее 4 процентов в 2020 году;</w:t>
            </w:r>
          </w:p>
          <w:p w:rsidR="00642D03" w:rsidRDefault="00642D03">
            <w:pPr>
              <w:pStyle w:val="ConsPlusNormal"/>
            </w:pPr>
            <w:r>
              <w:t>не менее 5 процентов в 2021 году;</w:t>
            </w:r>
          </w:p>
          <w:p w:rsidR="00642D03" w:rsidRDefault="00642D03">
            <w:pPr>
              <w:pStyle w:val="ConsPlusNormal"/>
            </w:pPr>
            <w:r>
              <w:t>не менее 7 процентов в 2022 году;</w:t>
            </w:r>
          </w:p>
          <w:p w:rsidR="00642D03" w:rsidRDefault="00642D03">
            <w:pPr>
              <w:pStyle w:val="ConsPlusNormal"/>
            </w:pPr>
            <w:r>
              <w:t>количество субъектов МСП, физических лиц, заинтересованных в начале осуществления предпринимательской деятельности, и самозанятых граждан, получивших поддержку (единиц):</w:t>
            </w:r>
          </w:p>
          <w:p w:rsidR="00642D03" w:rsidRDefault="00642D03">
            <w:pPr>
              <w:pStyle w:val="ConsPlusNormal"/>
            </w:pPr>
            <w:r>
              <w:t>не менее 1684 в 2020 году, не менее 1861 в 2021 году, не менее 3327 в 2022 году</w:t>
            </w:r>
          </w:p>
        </w:tc>
      </w:tr>
      <w:tr w:rsidR="00642D03">
        <w:tc>
          <w:tcPr>
            <w:tcW w:w="604" w:type="dxa"/>
            <w:vMerge/>
          </w:tcPr>
          <w:p w:rsidR="00642D03" w:rsidRDefault="00642D03"/>
        </w:tc>
        <w:tc>
          <w:tcPr>
            <w:tcW w:w="2449" w:type="dxa"/>
          </w:tcPr>
          <w:p w:rsidR="00642D03" w:rsidRDefault="00642D03">
            <w:pPr>
              <w:pStyle w:val="ConsPlusNormal"/>
            </w:pPr>
            <w:r>
              <w:t>за счет средств федерального бюджета</w:t>
            </w:r>
          </w:p>
        </w:tc>
        <w:tc>
          <w:tcPr>
            <w:tcW w:w="1639" w:type="dxa"/>
            <w:vMerge/>
          </w:tcPr>
          <w:p w:rsidR="00642D03" w:rsidRDefault="00642D03"/>
        </w:tc>
        <w:tc>
          <w:tcPr>
            <w:tcW w:w="694" w:type="dxa"/>
            <w:vMerge/>
          </w:tcPr>
          <w:p w:rsidR="00642D03" w:rsidRDefault="00642D03"/>
        </w:tc>
        <w:tc>
          <w:tcPr>
            <w:tcW w:w="664" w:type="dxa"/>
            <w:vMerge/>
          </w:tcPr>
          <w:p w:rsidR="00642D03" w:rsidRDefault="00642D03"/>
        </w:tc>
        <w:tc>
          <w:tcPr>
            <w:tcW w:w="1339" w:type="dxa"/>
            <w:vMerge/>
          </w:tcPr>
          <w:p w:rsidR="00642D03" w:rsidRDefault="00642D03"/>
        </w:tc>
        <w:tc>
          <w:tcPr>
            <w:tcW w:w="904" w:type="dxa"/>
            <w:vMerge/>
          </w:tcPr>
          <w:p w:rsidR="00642D03" w:rsidRDefault="00642D03"/>
        </w:tc>
        <w:tc>
          <w:tcPr>
            <w:tcW w:w="1024" w:type="dxa"/>
          </w:tcPr>
          <w:p w:rsidR="00642D03" w:rsidRDefault="00642D03">
            <w:pPr>
              <w:pStyle w:val="ConsPlusNormal"/>
              <w:jc w:val="center"/>
            </w:pPr>
            <w:r>
              <w:t>92963,4</w:t>
            </w:r>
          </w:p>
        </w:tc>
        <w:tc>
          <w:tcPr>
            <w:tcW w:w="1024" w:type="dxa"/>
          </w:tcPr>
          <w:p w:rsidR="00642D03" w:rsidRDefault="00642D03">
            <w:pPr>
              <w:pStyle w:val="ConsPlusNormal"/>
              <w:jc w:val="center"/>
            </w:pPr>
            <w:r>
              <w:t>43599,8</w:t>
            </w:r>
          </w:p>
        </w:tc>
        <w:tc>
          <w:tcPr>
            <w:tcW w:w="1024" w:type="dxa"/>
          </w:tcPr>
          <w:p w:rsidR="00642D03" w:rsidRDefault="00642D03">
            <w:pPr>
              <w:pStyle w:val="ConsPlusNormal"/>
              <w:jc w:val="center"/>
            </w:pPr>
            <w:r>
              <w:t>40545,9</w:t>
            </w:r>
          </w:p>
        </w:tc>
        <w:tc>
          <w:tcPr>
            <w:tcW w:w="1144" w:type="dxa"/>
          </w:tcPr>
          <w:p w:rsidR="00642D03" w:rsidRDefault="00642D03">
            <w:pPr>
              <w:pStyle w:val="ConsPlusNormal"/>
              <w:jc w:val="center"/>
            </w:pPr>
            <w:r>
              <w:t>177109,1</w:t>
            </w:r>
          </w:p>
        </w:tc>
        <w:tc>
          <w:tcPr>
            <w:tcW w:w="2779" w:type="dxa"/>
            <w:vMerge/>
          </w:tcPr>
          <w:p w:rsidR="00642D03" w:rsidRDefault="00642D03"/>
        </w:tc>
      </w:tr>
      <w:tr w:rsidR="00642D03">
        <w:tc>
          <w:tcPr>
            <w:tcW w:w="604" w:type="dxa"/>
            <w:vMerge/>
          </w:tcPr>
          <w:p w:rsidR="00642D03" w:rsidRDefault="00642D03"/>
        </w:tc>
        <w:tc>
          <w:tcPr>
            <w:tcW w:w="2449" w:type="dxa"/>
          </w:tcPr>
          <w:p w:rsidR="00642D03" w:rsidRDefault="00642D03">
            <w:pPr>
              <w:pStyle w:val="ConsPlusNormal"/>
            </w:pPr>
            <w:r>
              <w:t>за счет средств краевого бюджета</w:t>
            </w:r>
          </w:p>
        </w:tc>
        <w:tc>
          <w:tcPr>
            <w:tcW w:w="1639" w:type="dxa"/>
            <w:vMerge/>
          </w:tcPr>
          <w:p w:rsidR="00642D03" w:rsidRDefault="00642D03"/>
        </w:tc>
        <w:tc>
          <w:tcPr>
            <w:tcW w:w="694" w:type="dxa"/>
            <w:vMerge/>
          </w:tcPr>
          <w:p w:rsidR="00642D03" w:rsidRDefault="00642D03"/>
        </w:tc>
        <w:tc>
          <w:tcPr>
            <w:tcW w:w="664" w:type="dxa"/>
            <w:vMerge/>
          </w:tcPr>
          <w:p w:rsidR="00642D03" w:rsidRDefault="00642D03"/>
        </w:tc>
        <w:tc>
          <w:tcPr>
            <w:tcW w:w="1339" w:type="dxa"/>
            <w:vMerge/>
          </w:tcPr>
          <w:p w:rsidR="00642D03" w:rsidRDefault="00642D03"/>
        </w:tc>
        <w:tc>
          <w:tcPr>
            <w:tcW w:w="904" w:type="dxa"/>
            <w:vMerge/>
          </w:tcPr>
          <w:p w:rsidR="00642D03" w:rsidRDefault="00642D03"/>
        </w:tc>
        <w:tc>
          <w:tcPr>
            <w:tcW w:w="1024" w:type="dxa"/>
          </w:tcPr>
          <w:p w:rsidR="00642D03" w:rsidRDefault="00642D03">
            <w:pPr>
              <w:pStyle w:val="ConsPlusNormal"/>
              <w:jc w:val="center"/>
            </w:pPr>
            <w:r>
              <w:t>4892,8</w:t>
            </w:r>
          </w:p>
        </w:tc>
        <w:tc>
          <w:tcPr>
            <w:tcW w:w="1024" w:type="dxa"/>
          </w:tcPr>
          <w:p w:rsidR="00642D03" w:rsidRDefault="00642D03">
            <w:pPr>
              <w:pStyle w:val="ConsPlusNormal"/>
              <w:jc w:val="center"/>
            </w:pPr>
            <w:r>
              <w:t>2294,7</w:t>
            </w:r>
          </w:p>
        </w:tc>
        <w:tc>
          <w:tcPr>
            <w:tcW w:w="1024" w:type="dxa"/>
          </w:tcPr>
          <w:p w:rsidR="00642D03" w:rsidRDefault="00642D03">
            <w:pPr>
              <w:pStyle w:val="ConsPlusNormal"/>
              <w:jc w:val="center"/>
            </w:pPr>
            <w:r>
              <w:t>2134,0</w:t>
            </w:r>
          </w:p>
        </w:tc>
        <w:tc>
          <w:tcPr>
            <w:tcW w:w="1144" w:type="dxa"/>
          </w:tcPr>
          <w:p w:rsidR="00642D03" w:rsidRDefault="00642D03">
            <w:pPr>
              <w:pStyle w:val="ConsPlusNormal"/>
              <w:jc w:val="center"/>
            </w:pPr>
            <w:r>
              <w:t>9321,5</w:t>
            </w:r>
          </w:p>
        </w:tc>
        <w:tc>
          <w:tcPr>
            <w:tcW w:w="2779" w:type="dxa"/>
            <w:vMerge/>
          </w:tcPr>
          <w:p w:rsidR="00642D03" w:rsidRDefault="00642D03"/>
        </w:tc>
      </w:tr>
      <w:tr w:rsidR="00642D03">
        <w:tc>
          <w:tcPr>
            <w:tcW w:w="604" w:type="dxa"/>
            <w:vMerge w:val="restart"/>
          </w:tcPr>
          <w:p w:rsidR="00642D03" w:rsidRDefault="00642D03">
            <w:pPr>
              <w:pStyle w:val="ConsPlusNormal"/>
            </w:pPr>
            <w:r>
              <w:t>2.2.3</w:t>
            </w:r>
          </w:p>
        </w:tc>
        <w:tc>
          <w:tcPr>
            <w:tcW w:w="2449" w:type="dxa"/>
          </w:tcPr>
          <w:p w:rsidR="00642D03" w:rsidRDefault="00642D03">
            <w:pPr>
              <w:pStyle w:val="ConsPlusNormal"/>
            </w:pPr>
            <w:r>
              <w:t xml:space="preserve">Субсидии организациям инфраструктуры поддержки малого и (или) среднего предпринимательства </w:t>
            </w:r>
            <w:r>
              <w:lastRenderedPageBreak/>
              <w:t>на обеспечение деятельности центров поддержки экспорта</w:t>
            </w:r>
          </w:p>
        </w:tc>
        <w:tc>
          <w:tcPr>
            <w:tcW w:w="1639" w:type="dxa"/>
            <w:vMerge w:val="restart"/>
          </w:tcPr>
          <w:p w:rsidR="00642D03" w:rsidRDefault="00642D03">
            <w:pPr>
              <w:pStyle w:val="ConsPlusNormal"/>
            </w:pPr>
            <w:r>
              <w:lastRenderedPageBreak/>
              <w:t xml:space="preserve">министерство экономики и регионального развития Красноярского </w:t>
            </w:r>
            <w:r>
              <w:lastRenderedPageBreak/>
              <w:t>края</w:t>
            </w:r>
          </w:p>
        </w:tc>
        <w:tc>
          <w:tcPr>
            <w:tcW w:w="694" w:type="dxa"/>
            <w:vMerge w:val="restart"/>
          </w:tcPr>
          <w:p w:rsidR="00642D03" w:rsidRDefault="00642D03">
            <w:pPr>
              <w:pStyle w:val="ConsPlusNormal"/>
              <w:jc w:val="center"/>
            </w:pPr>
            <w:r>
              <w:lastRenderedPageBreak/>
              <w:t>114</w:t>
            </w:r>
          </w:p>
        </w:tc>
        <w:tc>
          <w:tcPr>
            <w:tcW w:w="664" w:type="dxa"/>
            <w:vMerge w:val="restart"/>
          </w:tcPr>
          <w:p w:rsidR="00642D03" w:rsidRDefault="00642D03">
            <w:pPr>
              <w:pStyle w:val="ConsPlusNormal"/>
              <w:jc w:val="center"/>
            </w:pPr>
            <w:r>
              <w:t>04 12</w:t>
            </w:r>
          </w:p>
        </w:tc>
        <w:tc>
          <w:tcPr>
            <w:tcW w:w="1339" w:type="dxa"/>
            <w:vMerge w:val="restart"/>
          </w:tcPr>
          <w:p w:rsidR="00642D03" w:rsidRDefault="00642D03">
            <w:pPr>
              <w:pStyle w:val="ConsPlusNormal"/>
              <w:jc w:val="center"/>
            </w:pPr>
            <w:r>
              <w:t>112I555272</w:t>
            </w:r>
          </w:p>
        </w:tc>
        <w:tc>
          <w:tcPr>
            <w:tcW w:w="904" w:type="dxa"/>
            <w:vMerge w:val="restart"/>
          </w:tcPr>
          <w:p w:rsidR="00642D03" w:rsidRDefault="00642D03">
            <w:pPr>
              <w:pStyle w:val="ConsPlusNormal"/>
              <w:jc w:val="center"/>
            </w:pPr>
            <w:r>
              <w:t>810</w:t>
            </w:r>
          </w:p>
        </w:tc>
        <w:tc>
          <w:tcPr>
            <w:tcW w:w="1024" w:type="dxa"/>
          </w:tcPr>
          <w:p w:rsidR="00642D03" w:rsidRDefault="00642D03">
            <w:pPr>
              <w:pStyle w:val="ConsPlusNormal"/>
              <w:jc w:val="center"/>
            </w:pPr>
            <w:r>
              <w:t>54599,0</w:t>
            </w:r>
          </w:p>
        </w:tc>
        <w:tc>
          <w:tcPr>
            <w:tcW w:w="1024" w:type="dxa"/>
          </w:tcPr>
          <w:p w:rsidR="00642D03" w:rsidRDefault="00642D03">
            <w:pPr>
              <w:pStyle w:val="ConsPlusNormal"/>
              <w:jc w:val="center"/>
            </w:pPr>
            <w:r>
              <w:t>23399,6</w:t>
            </w:r>
          </w:p>
        </w:tc>
        <w:tc>
          <w:tcPr>
            <w:tcW w:w="1024" w:type="dxa"/>
          </w:tcPr>
          <w:p w:rsidR="00642D03" w:rsidRDefault="00642D03">
            <w:pPr>
              <w:pStyle w:val="ConsPlusNormal"/>
              <w:jc w:val="center"/>
            </w:pPr>
            <w:r>
              <w:t>28079,5</w:t>
            </w:r>
          </w:p>
        </w:tc>
        <w:tc>
          <w:tcPr>
            <w:tcW w:w="1144" w:type="dxa"/>
          </w:tcPr>
          <w:p w:rsidR="00642D03" w:rsidRDefault="00642D03">
            <w:pPr>
              <w:pStyle w:val="ConsPlusNormal"/>
              <w:jc w:val="center"/>
            </w:pPr>
            <w:r>
              <w:t>106078,1</w:t>
            </w:r>
          </w:p>
        </w:tc>
        <w:tc>
          <w:tcPr>
            <w:tcW w:w="2779" w:type="dxa"/>
            <w:vMerge w:val="restart"/>
          </w:tcPr>
          <w:p w:rsidR="00642D03" w:rsidRDefault="00642D03">
            <w:pPr>
              <w:pStyle w:val="ConsPlusNormal"/>
            </w:pPr>
            <w:r>
              <w:t>количество субъектов МСП, выведенных на экспорт (единиц) нарастающим итогом за период с 2019 года по 2022 год:</w:t>
            </w:r>
          </w:p>
          <w:p w:rsidR="00642D03" w:rsidRDefault="00642D03">
            <w:pPr>
              <w:pStyle w:val="ConsPlusNormal"/>
            </w:pPr>
            <w:r>
              <w:lastRenderedPageBreak/>
              <w:t>в 2020 году - 120 единиц;</w:t>
            </w:r>
          </w:p>
          <w:p w:rsidR="00642D03" w:rsidRDefault="00642D03">
            <w:pPr>
              <w:pStyle w:val="ConsPlusNormal"/>
            </w:pPr>
            <w:r>
              <w:t>в 2021 году - 146 единиц;</w:t>
            </w:r>
          </w:p>
          <w:p w:rsidR="00642D03" w:rsidRDefault="00642D03">
            <w:pPr>
              <w:pStyle w:val="ConsPlusNormal"/>
            </w:pPr>
            <w:r>
              <w:t>в 2022 году - 175 единиц;</w:t>
            </w:r>
          </w:p>
          <w:p w:rsidR="00642D03" w:rsidRDefault="00642D03">
            <w:pPr>
              <w:pStyle w:val="ConsPlusNormal"/>
            </w:pPr>
            <w:r>
              <w:t>количество субъектов малого и среднего предпринимательства, получивших услуги центра поддержки экспорта (далее - ЦПЭ) в 2020 году - 230 ед.;</w:t>
            </w:r>
          </w:p>
          <w:p w:rsidR="00642D03" w:rsidRDefault="00642D03">
            <w:pPr>
              <w:pStyle w:val="ConsPlusNormal"/>
            </w:pPr>
            <w:r>
              <w:t>количество субъектов малого и среднего предпринимательства, заключивших экспортные контракты при содействии ЦПЭ - в 2020 году - 120 ед.;</w:t>
            </w:r>
          </w:p>
          <w:p w:rsidR="00642D03" w:rsidRDefault="00642D03">
            <w:pPr>
              <w:pStyle w:val="ConsPlusNormal"/>
            </w:pPr>
            <w:r>
              <w:t>объем поддержанного экспорта субъектов малого и среднего предпринимательства (по курсу Центрального банка Российской Федерации, действующему на дату заключения экспортного контракта) - в 2020 году - 23,85 млн долларов</w:t>
            </w:r>
          </w:p>
        </w:tc>
      </w:tr>
      <w:tr w:rsidR="00642D03">
        <w:tc>
          <w:tcPr>
            <w:tcW w:w="604" w:type="dxa"/>
            <w:vMerge/>
          </w:tcPr>
          <w:p w:rsidR="00642D03" w:rsidRDefault="00642D03"/>
        </w:tc>
        <w:tc>
          <w:tcPr>
            <w:tcW w:w="2449" w:type="dxa"/>
          </w:tcPr>
          <w:p w:rsidR="00642D03" w:rsidRDefault="00642D03">
            <w:pPr>
              <w:pStyle w:val="ConsPlusNormal"/>
            </w:pPr>
            <w:r>
              <w:t>за счет средств федерального бюджета</w:t>
            </w:r>
          </w:p>
        </w:tc>
        <w:tc>
          <w:tcPr>
            <w:tcW w:w="1639" w:type="dxa"/>
            <w:vMerge/>
          </w:tcPr>
          <w:p w:rsidR="00642D03" w:rsidRDefault="00642D03"/>
        </w:tc>
        <w:tc>
          <w:tcPr>
            <w:tcW w:w="694" w:type="dxa"/>
            <w:vMerge/>
          </w:tcPr>
          <w:p w:rsidR="00642D03" w:rsidRDefault="00642D03"/>
        </w:tc>
        <w:tc>
          <w:tcPr>
            <w:tcW w:w="664" w:type="dxa"/>
            <w:vMerge/>
          </w:tcPr>
          <w:p w:rsidR="00642D03" w:rsidRDefault="00642D03"/>
        </w:tc>
        <w:tc>
          <w:tcPr>
            <w:tcW w:w="1339" w:type="dxa"/>
            <w:vMerge/>
          </w:tcPr>
          <w:p w:rsidR="00642D03" w:rsidRDefault="00642D03"/>
        </w:tc>
        <w:tc>
          <w:tcPr>
            <w:tcW w:w="904" w:type="dxa"/>
            <w:vMerge/>
          </w:tcPr>
          <w:p w:rsidR="00642D03" w:rsidRDefault="00642D03"/>
        </w:tc>
        <w:tc>
          <w:tcPr>
            <w:tcW w:w="1024" w:type="dxa"/>
          </w:tcPr>
          <w:p w:rsidR="00642D03" w:rsidRDefault="00642D03">
            <w:pPr>
              <w:pStyle w:val="ConsPlusNormal"/>
              <w:jc w:val="center"/>
            </w:pPr>
            <w:r>
              <w:t>51869,0</w:t>
            </w:r>
          </w:p>
        </w:tc>
        <w:tc>
          <w:tcPr>
            <w:tcW w:w="1024" w:type="dxa"/>
          </w:tcPr>
          <w:p w:rsidR="00642D03" w:rsidRDefault="00642D03">
            <w:pPr>
              <w:pStyle w:val="ConsPlusNormal"/>
              <w:jc w:val="center"/>
            </w:pPr>
            <w:r>
              <w:t>22229,6</w:t>
            </w:r>
          </w:p>
        </w:tc>
        <w:tc>
          <w:tcPr>
            <w:tcW w:w="1024" w:type="dxa"/>
          </w:tcPr>
          <w:p w:rsidR="00642D03" w:rsidRDefault="00642D03">
            <w:pPr>
              <w:pStyle w:val="ConsPlusNormal"/>
              <w:jc w:val="center"/>
            </w:pPr>
            <w:r>
              <w:t>26675,5</w:t>
            </w:r>
          </w:p>
        </w:tc>
        <w:tc>
          <w:tcPr>
            <w:tcW w:w="1144" w:type="dxa"/>
          </w:tcPr>
          <w:p w:rsidR="00642D03" w:rsidRDefault="00642D03">
            <w:pPr>
              <w:pStyle w:val="ConsPlusNormal"/>
              <w:jc w:val="center"/>
            </w:pPr>
            <w:r>
              <w:t>100774,1</w:t>
            </w:r>
          </w:p>
        </w:tc>
        <w:tc>
          <w:tcPr>
            <w:tcW w:w="2779" w:type="dxa"/>
            <w:vMerge/>
          </w:tcPr>
          <w:p w:rsidR="00642D03" w:rsidRDefault="00642D03"/>
        </w:tc>
      </w:tr>
      <w:tr w:rsidR="00642D03">
        <w:tc>
          <w:tcPr>
            <w:tcW w:w="604" w:type="dxa"/>
            <w:vMerge/>
          </w:tcPr>
          <w:p w:rsidR="00642D03" w:rsidRDefault="00642D03"/>
        </w:tc>
        <w:tc>
          <w:tcPr>
            <w:tcW w:w="2449" w:type="dxa"/>
          </w:tcPr>
          <w:p w:rsidR="00642D03" w:rsidRDefault="00642D03">
            <w:pPr>
              <w:pStyle w:val="ConsPlusNormal"/>
            </w:pPr>
            <w:r>
              <w:t>за счет средств краевого бюджета</w:t>
            </w:r>
          </w:p>
        </w:tc>
        <w:tc>
          <w:tcPr>
            <w:tcW w:w="1639" w:type="dxa"/>
            <w:vMerge/>
          </w:tcPr>
          <w:p w:rsidR="00642D03" w:rsidRDefault="00642D03"/>
        </w:tc>
        <w:tc>
          <w:tcPr>
            <w:tcW w:w="694" w:type="dxa"/>
            <w:vMerge/>
          </w:tcPr>
          <w:p w:rsidR="00642D03" w:rsidRDefault="00642D03"/>
        </w:tc>
        <w:tc>
          <w:tcPr>
            <w:tcW w:w="664" w:type="dxa"/>
            <w:vMerge/>
          </w:tcPr>
          <w:p w:rsidR="00642D03" w:rsidRDefault="00642D03"/>
        </w:tc>
        <w:tc>
          <w:tcPr>
            <w:tcW w:w="1339" w:type="dxa"/>
            <w:vMerge/>
          </w:tcPr>
          <w:p w:rsidR="00642D03" w:rsidRDefault="00642D03"/>
        </w:tc>
        <w:tc>
          <w:tcPr>
            <w:tcW w:w="904" w:type="dxa"/>
            <w:vMerge/>
          </w:tcPr>
          <w:p w:rsidR="00642D03" w:rsidRDefault="00642D03"/>
        </w:tc>
        <w:tc>
          <w:tcPr>
            <w:tcW w:w="1024" w:type="dxa"/>
          </w:tcPr>
          <w:p w:rsidR="00642D03" w:rsidRDefault="00642D03">
            <w:pPr>
              <w:pStyle w:val="ConsPlusNormal"/>
              <w:jc w:val="center"/>
            </w:pPr>
            <w:r>
              <w:t>2730,0</w:t>
            </w:r>
          </w:p>
        </w:tc>
        <w:tc>
          <w:tcPr>
            <w:tcW w:w="1024" w:type="dxa"/>
          </w:tcPr>
          <w:p w:rsidR="00642D03" w:rsidRDefault="00642D03">
            <w:pPr>
              <w:pStyle w:val="ConsPlusNormal"/>
              <w:jc w:val="center"/>
            </w:pPr>
            <w:r>
              <w:t>1170,0</w:t>
            </w:r>
          </w:p>
        </w:tc>
        <w:tc>
          <w:tcPr>
            <w:tcW w:w="1024" w:type="dxa"/>
          </w:tcPr>
          <w:p w:rsidR="00642D03" w:rsidRDefault="00642D03">
            <w:pPr>
              <w:pStyle w:val="ConsPlusNormal"/>
              <w:jc w:val="center"/>
            </w:pPr>
            <w:r>
              <w:t>1404,0</w:t>
            </w:r>
          </w:p>
        </w:tc>
        <w:tc>
          <w:tcPr>
            <w:tcW w:w="1144" w:type="dxa"/>
          </w:tcPr>
          <w:p w:rsidR="00642D03" w:rsidRDefault="00642D03">
            <w:pPr>
              <w:pStyle w:val="ConsPlusNormal"/>
              <w:jc w:val="center"/>
            </w:pPr>
            <w:r>
              <w:t>5304,0</w:t>
            </w:r>
          </w:p>
        </w:tc>
        <w:tc>
          <w:tcPr>
            <w:tcW w:w="2779" w:type="dxa"/>
            <w:vMerge/>
          </w:tcPr>
          <w:p w:rsidR="00642D03" w:rsidRDefault="00642D03"/>
        </w:tc>
      </w:tr>
      <w:tr w:rsidR="00642D03">
        <w:tc>
          <w:tcPr>
            <w:tcW w:w="604" w:type="dxa"/>
            <w:vMerge w:val="restart"/>
          </w:tcPr>
          <w:p w:rsidR="00642D03" w:rsidRDefault="00642D03">
            <w:pPr>
              <w:pStyle w:val="ConsPlusNormal"/>
            </w:pPr>
            <w:r>
              <w:t>2.2.4</w:t>
            </w:r>
          </w:p>
        </w:tc>
        <w:tc>
          <w:tcPr>
            <w:tcW w:w="2449" w:type="dxa"/>
          </w:tcPr>
          <w:p w:rsidR="00642D03" w:rsidRDefault="00642D03">
            <w:pPr>
              <w:pStyle w:val="ConsPlusNormal"/>
            </w:pPr>
            <w:r>
              <w:t xml:space="preserve">Субсидии юридическим лицам (за исключением государственных и муниципальных учреждений) на реализацию мероприятий по созданию и (или) </w:t>
            </w:r>
            <w:r>
              <w:lastRenderedPageBreak/>
              <w:t>развитию промышленного (индустриального) парка и агропромышленного парка (за исключением капитального ремонта)</w:t>
            </w:r>
          </w:p>
        </w:tc>
        <w:tc>
          <w:tcPr>
            <w:tcW w:w="1639" w:type="dxa"/>
            <w:vMerge w:val="restart"/>
          </w:tcPr>
          <w:p w:rsidR="00642D03" w:rsidRDefault="00642D03">
            <w:pPr>
              <w:pStyle w:val="ConsPlusNormal"/>
            </w:pPr>
            <w:r>
              <w:lastRenderedPageBreak/>
              <w:t>министерство экономики и регионального развития Красноярского края</w:t>
            </w:r>
          </w:p>
        </w:tc>
        <w:tc>
          <w:tcPr>
            <w:tcW w:w="694" w:type="dxa"/>
            <w:vMerge w:val="restart"/>
          </w:tcPr>
          <w:p w:rsidR="00642D03" w:rsidRDefault="00642D03">
            <w:pPr>
              <w:pStyle w:val="ConsPlusNormal"/>
              <w:jc w:val="center"/>
            </w:pPr>
            <w:r>
              <w:t>114</w:t>
            </w:r>
          </w:p>
        </w:tc>
        <w:tc>
          <w:tcPr>
            <w:tcW w:w="664" w:type="dxa"/>
            <w:vMerge w:val="restart"/>
          </w:tcPr>
          <w:p w:rsidR="00642D03" w:rsidRDefault="00642D03">
            <w:pPr>
              <w:pStyle w:val="ConsPlusNormal"/>
              <w:jc w:val="center"/>
            </w:pPr>
            <w:r>
              <w:t>04 12</w:t>
            </w:r>
          </w:p>
        </w:tc>
        <w:tc>
          <w:tcPr>
            <w:tcW w:w="1339" w:type="dxa"/>
            <w:vMerge w:val="restart"/>
          </w:tcPr>
          <w:p w:rsidR="00642D03" w:rsidRDefault="00642D03">
            <w:pPr>
              <w:pStyle w:val="ConsPlusNormal"/>
              <w:jc w:val="center"/>
            </w:pPr>
            <w:r>
              <w:t>112I555274</w:t>
            </w:r>
          </w:p>
        </w:tc>
        <w:tc>
          <w:tcPr>
            <w:tcW w:w="904" w:type="dxa"/>
            <w:vMerge w:val="restart"/>
          </w:tcPr>
          <w:p w:rsidR="00642D03" w:rsidRDefault="00642D03">
            <w:pPr>
              <w:pStyle w:val="ConsPlusNormal"/>
              <w:jc w:val="center"/>
            </w:pPr>
            <w:r>
              <w:t>810</w:t>
            </w:r>
          </w:p>
        </w:tc>
        <w:tc>
          <w:tcPr>
            <w:tcW w:w="102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jc w:val="center"/>
            </w:pPr>
            <w:r>
              <w:t>263157,9</w:t>
            </w:r>
          </w:p>
        </w:tc>
        <w:tc>
          <w:tcPr>
            <w:tcW w:w="1144" w:type="dxa"/>
          </w:tcPr>
          <w:p w:rsidR="00642D03" w:rsidRDefault="00642D03">
            <w:pPr>
              <w:pStyle w:val="ConsPlusNormal"/>
              <w:jc w:val="center"/>
            </w:pPr>
            <w:r>
              <w:t>263157,9</w:t>
            </w:r>
          </w:p>
        </w:tc>
        <w:tc>
          <w:tcPr>
            <w:tcW w:w="2779" w:type="dxa"/>
            <w:vMerge w:val="restart"/>
          </w:tcPr>
          <w:p w:rsidR="00642D03" w:rsidRDefault="00642D03">
            <w:pPr>
              <w:pStyle w:val="ConsPlusNormal"/>
            </w:pPr>
            <w:r>
              <w:t>количество субъектов малого и среднего предпринимательства - резидентов на площадках парков по итогам реализации мероприятий - не менее 10 единиц</w:t>
            </w:r>
          </w:p>
        </w:tc>
      </w:tr>
      <w:tr w:rsidR="00642D03">
        <w:tc>
          <w:tcPr>
            <w:tcW w:w="604" w:type="dxa"/>
            <w:vMerge/>
          </w:tcPr>
          <w:p w:rsidR="00642D03" w:rsidRDefault="00642D03"/>
        </w:tc>
        <w:tc>
          <w:tcPr>
            <w:tcW w:w="2449" w:type="dxa"/>
          </w:tcPr>
          <w:p w:rsidR="00642D03" w:rsidRDefault="00642D03">
            <w:pPr>
              <w:pStyle w:val="ConsPlusNormal"/>
            </w:pPr>
            <w:r>
              <w:t>за счет средств федерального бюджета</w:t>
            </w:r>
          </w:p>
        </w:tc>
        <w:tc>
          <w:tcPr>
            <w:tcW w:w="1639" w:type="dxa"/>
            <w:vMerge/>
          </w:tcPr>
          <w:p w:rsidR="00642D03" w:rsidRDefault="00642D03"/>
        </w:tc>
        <w:tc>
          <w:tcPr>
            <w:tcW w:w="694" w:type="dxa"/>
            <w:vMerge/>
          </w:tcPr>
          <w:p w:rsidR="00642D03" w:rsidRDefault="00642D03"/>
        </w:tc>
        <w:tc>
          <w:tcPr>
            <w:tcW w:w="664" w:type="dxa"/>
            <w:vMerge/>
          </w:tcPr>
          <w:p w:rsidR="00642D03" w:rsidRDefault="00642D03"/>
        </w:tc>
        <w:tc>
          <w:tcPr>
            <w:tcW w:w="1339" w:type="dxa"/>
            <w:vMerge/>
          </w:tcPr>
          <w:p w:rsidR="00642D03" w:rsidRDefault="00642D03"/>
        </w:tc>
        <w:tc>
          <w:tcPr>
            <w:tcW w:w="904" w:type="dxa"/>
            <w:vMerge/>
          </w:tcPr>
          <w:p w:rsidR="00642D03" w:rsidRDefault="00642D03"/>
        </w:tc>
        <w:tc>
          <w:tcPr>
            <w:tcW w:w="102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jc w:val="center"/>
            </w:pPr>
            <w:r>
              <w:t>250000,0</w:t>
            </w:r>
          </w:p>
        </w:tc>
        <w:tc>
          <w:tcPr>
            <w:tcW w:w="1144" w:type="dxa"/>
          </w:tcPr>
          <w:p w:rsidR="00642D03" w:rsidRDefault="00642D03">
            <w:pPr>
              <w:pStyle w:val="ConsPlusNormal"/>
              <w:jc w:val="center"/>
            </w:pPr>
            <w:r>
              <w:t>250000,0</w:t>
            </w:r>
          </w:p>
        </w:tc>
        <w:tc>
          <w:tcPr>
            <w:tcW w:w="2779" w:type="dxa"/>
            <w:vMerge/>
          </w:tcPr>
          <w:p w:rsidR="00642D03" w:rsidRDefault="00642D03"/>
        </w:tc>
      </w:tr>
      <w:tr w:rsidR="00642D03">
        <w:tc>
          <w:tcPr>
            <w:tcW w:w="604" w:type="dxa"/>
            <w:vMerge/>
          </w:tcPr>
          <w:p w:rsidR="00642D03" w:rsidRDefault="00642D03"/>
        </w:tc>
        <w:tc>
          <w:tcPr>
            <w:tcW w:w="2449" w:type="dxa"/>
          </w:tcPr>
          <w:p w:rsidR="00642D03" w:rsidRDefault="00642D03">
            <w:pPr>
              <w:pStyle w:val="ConsPlusNormal"/>
            </w:pPr>
            <w:r>
              <w:t>за счет средств краевого бюджета</w:t>
            </w:r>
          </w:p>
        </w:tc>
        <w:tc>
          <w:tcPr>
            <w:tcW w:w="1639" w:type="dxa"/>
            <w:vMerge/>
          </w:tcPr>
          <w:p w:rsidR="00642D03" w:rsidRDefault="00642D03"/>
        </w:tc>
        <w:tc>
          <w:tcPr>
            <w:tcW w:w="694" w:type="dxa"/>
            <w:vMerge/>
          </w:tcPr>
          <w:p w:rsidR="00642D03" w:rsidRDefault="00642D03"/>
        </w:tc>
        <w:tc>
          <w:tcPr>
            <w:tcW w:w="664" w:type="dxa"/>
            <w:vMerge/>
          </w:tcPr>
          <w:p w:rsidR="00642D03" w:rsidRDefault="00642D03"/>
        </w:tc>
        <w:tc>
          <w:tcPr>
            <w:tcW w:w="1339" w:type="dxa"/>
            <w:vMerge/>
          </w:tcPr>
          <w:p w:rsidR="00642D03" w:rsidRDefault="00642D03"/>
        </w:tc>
        <w:tc>
          <w:tcPr>
            <w:tcW w:w="904" w:type="dxa"/>
            <w:vMerge/>
          </w:tcPr>
          <w:p w:rsidR="00642D03" w:rsidRDefault="00642D03"/>
        </w:tc>
        <w:tc>
          <w:tcPr>
            <w:tcW w:w="102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jc w:val="center"/>
            </w:pPr>
            <w:r>
              <w:t>13157,9</w:t>
            </w:r>
          </w:p>
        </w:tc>
        <w:tc>
          <w:tcPr>
            <w:tcW w:w="1144" w:type="dxa"/>
          </w:tcPr>
          <w:p w:rsidR="00642D03" w:rsidRDefault="00642D03">
            <w:pPr>
              <w:pStyle w:val="ConsPlusNormal"/>
              <w:jc w:val="center"/>
            </w:pPr>
            <w:r>
              <w:t>13157,9</w:t>
            </w:r>
          </w:p>
        </w:tc>
        <w:tc>
          <w:tcPr>
            <w:tcW w:w="2779" w:type="dxa"/>
            <w:vMerge/>
          </w:tcPr>
          <w:p w:rsidR="00642D03" w:rsidRDefault="00642D03"/>
        </w:tc>
      </w:tr>
      <w:tr w:rsidR="00642D03">
        <w:tc>
          <w:tcPr>
            <w:tcW w:w="604" w:type="dxa"/>
            <w:vMerge w:val="restart"/>
          </w:tcPr>
          <w:p w:rsidR="00642D03" w:rsidRDefault="00642D03">
            <w:pPr>
              <w:pStyle w:val="ConsPlusNormal"/>
            </w:pPr>
            <w:r>
              <w:t>2.2.5</w:t>
            </w:r>
          </w:p>
        </w:tc>
        <w:tc>
          <w:tcPr>
            <w:tcW w:w="2449" w:type="dxa"/>
          </w:tcPr>
          <w:p w:rsidR="00642D03" w:rsidRDefault="00642D03">
            <w:pPr>
              <w:pStyle w:val="ConsPlusNormal"/>
            </w:pPr>
            <w:r>
              <w:t>Субсидии организациям инфраструктуры поддержки малого и (или) среднего предпринимательства на обеспечение деятельности центров поддержки экспорта за счет средств краевого бюджета</w:t>
            </w:r>
          </w:p>
        </w:tc>
        <w:tc>
          <w:tcPr>
            <w:tcW w:w="1639" w:type="dxa"/>
            <w:vMerge w:val="restart"/>
          </w:tcPr>
          <w:p w:rsidR="00642D03" w:rsidRDefault="00642D03">
            <w:pPr>
              <w:pStyle w:val="ConsPlusNormal"/>
            </w:pPr>
            <w:r>
              <w:t>министерство экономики и регионального развития Красноярского края</w:t>
            </w:r>
          </w:p>
        </w:tc>
        <w:tc>
          <w:tcPr>
            <w:tcW w:w="694" w:type="dxa"/>
            <w:vMerge w:val="restart"/>
          </w:tcPr>
          <w:p w:rsidR="00642D03" w:rsidRDefault="00642D03">
            <w:pPr>
              <w:pStyle w:val="ConsPlusNormal"/>
              <w:jc w:val="center"/>
            </w:pPr>
            <w:r>
              <w:t>114</w:t>
            </w:r>
          </w:p>
        </w:tc>
        <w:tc>
          <w:tcPr>
            <w:tcW w:w="664" w:type="dxa"/>
            <w:vMerge w:val="restart"/>
          </w:tcPr>
          <w:p w:rsidR="00642D03" w:rsidRDefault="00642D03">
            <w:pPr>
              <w:pStyle w:val="ConsPlusNormal"/>
              <w:jc w:val="center"/>
            </w:pPr>
            <w:r>
              <w:t>04 12</w:t>
            </w:r>
          </w:p>
        </w:tc>
        <w:tc>
          <w:tcPr>
            <w:tcW w:w="1339" w:type="dxa"/>
            <w:vMerge w:val="restart"/>
          </w:tcPr>
          <w:p w:rsidR="00642D03" w:rsidRDefault="00642D03">
            <w:pPr>
              <w:pStyle w:val="ConsPlusNormal"/>
              <w:jc w:val="center"/>
            </w:pPr>
            <w:r>
              <w:t>112I577790</w:t>
            </w:r>
          </w:p>
        </w:tc>
        <w:tc>
          <w:tcPr>
            <w:tcW w:w="904" w:type="dxa"/>
            <w:vMerge w:val="restart"/>
          </w:tcPr>
          <w:p w:rsidR="00642D03" w:rsidRDefault="00642D03">
            <w:pPr>
              <w:pStyle w:val="ConsPlusNormal"/>
              <w:jc w:val="center"/>
            </w:pPr>
            <w:r>
              <w:t>810</w:t>
            </w:r>
          </w:p>
        </w:tc>
        <w:tc>
          <w:tcPr>
            <w:tcW w:w="1024" w:type="dxa"/>
          </w:tcPr>
          <w:p w:rsidR="00642D03" w:rsidRDefault="00642D03">
            <w:pPr>
              <w:pStyle w:val="ConsPlusNormal"/>
              <w:jc w:val="center"/>
            </w:pPr>
            <w:r>
              <w:t>7029,8</w:t>
            </w:r>
          </w:p>
        </w:tc>
        <w:tc>
          <w:tcPr>
            <w:tcW w:w="1024" w:type="dxa"/>
          </w:tcPr>
          <w:p w:rsidR="00642D03" w:rsidRDefault="00642D03">
            <w:pPr>
              <w:pStyle w:val="ConsPlusNormal"/>
              <w:jc w:val="center"/>
            </w:pPr>
            <w:r>
              <w:t>5000,0</w:t>
            </w:r>
          </w:p>
        </w:tc>
        <w:tc>
          <w:tcPr>
            <w:tcW w:w="1024" w:type="dxa"/>
          </w:tcPr>
          <w:p w:rsidR="00642D03" w:rsidRDefault="00642D03">
            <w:pPr>
              <w:pStyle w:val="ConsPlusNormal"/>
              <w:jc w:val="center"/>
            </w:pPr>
            <w:r>
              <w:t>5000,0</w:t>
            </w:r>
          </w:p>
        </w:tc>
        <w:tc>
          <w:tcPr>
            <w:tcW w:w="1144" w:type="dxa"/>
          </w:tcPr>
          <w:p w:rsidR="00642D03" w:rsidRDefault="00642D03">
            <w:pPr>
              <w:pStyle w:val="ConsPlusNormal"/>
              <w:jc w:val="center"/>
            </w:pPr>
            <w:r>
              <w:t>17029,8</w:t>
            </w:r>
          </w:p>
        </w:tc>
        <w:tc>
          <w:tcPr>
            <w:tcW w:w="2779" w:type="dxa"/>
            <w:vMerge w:val="restart"/>
          </w:tcPr>
          <w:p w:rsidR="00642D03" w:rsidRDefault="00642D03">
            <w:pPr>
              <w:pStyle w:val="ConsPlusNormal"/>
            </w:pPr>
            <w:r>
              <w:t>обеспечена деятельность не менее 1 центра поддержки экспорта</w:t>
            </w:r>
          </w:p>
        </w:tc>
      </w:tr>
      <w:tr w:rsidR="00642D03">
        <w:tc>
          <w:tcPr>
            <w:tcW w:w="604" w:type="dxa"/>
            <w:vMerge/>
          </w:tcPr>
          <w:p w:rsidR="00642D03" w:rsidRDefault="00642D03"/>
        </w:tc>
        <w:tc>
          <w:tcPr>
            <w:tcW w:w="2449" w:type="dxa"/>
          </w:tcPr>
          <w:p w:rsidR="00642D03" w:rsidRDefault="00642D03">
            <w:pPr>
              <w:pStyle w:val="ConsPlusNormal"/>
            </w:pPr>
            <w:r>
              <w:t>за счет средств краевого бюджета</w:t>
            </w:r>
          </w:p>
        </w:tc>
        <w:tc>
          <w:tcPr>
            <w:tcW w:w="1639" w:type="dxa"/>
            <w:vMerge/>
          </w:tcPr>
          <w:p w:rsidR="00642D03" w:rsidRDefault="00642D03"/>
        </w:tc>
        <w:tc>
          <w:tcPr>
            <w:tcW w:w="694" w:type="dxa"/>
            <w:vMerge/>
          </w:tcPr>
          <w:p w:rsidR="00642D03" w:rsidRDefault="00642D03"/>
        </w:tc>
        <w:tc>
          <w:tcPr>
            <w:tcW w:w="664" w:type="dxa"/>
            <w:vMerge/>
          </w:tcPr>
          <w:p w:rsidR="00642D03" w:rsidRDefault="00642D03"/>
        </w:tc>
        <w:tc>
          <w:tcPr>
            <w:tcW w:w="1339" w:type="dxa"/>
            <w:vMerge/>
          </w:tcPr>
          <w:p w:rsidR="00642D03" w:rsidRDefault="00642D03"/>
        </w:tc>
        <w:tc>
          <w:tcPr>
            <w:tcW w:w="904" w:type="dxa"/>
            <w:vMerge/>
          </w:tcPr>
          <w:p w:rsidR="00642D03" w:rsidRDefault="00642D03"/>
        </w:tc>
        <w:tc>
          <w:tcPr>
            <w:tcW w:w="1024" w:type="dxa"/>
          </w:tcPr>
          <w:p w:rsidR="00642D03" w:rsidRDefault="00642D03">
            <w:pPr>
              <w:pStyle w:val="ConsPlusNormal"/>
              <w:jc w:val="center"/>
            </w:pPr>
            <w:r>
              <w:t>7029,8</w:t>
            </w:r>
          </w:p>
        </w:tc>
        <w:tc>
          <w:tcPr>
            <w:tcW w:w="1024" w:type="dxa"/>
          </w:tcPr>
          <w:p w:rsidR="00642D03" w:rsidRDefault="00642D03">
            <w:pPr>
              <w:pStyle w:val="ConsPlusNormal"/>
              <w:jc w:val="center"/>
            </w:pPr>
            <w:r>
              <w:t>5000,0</w:t>
            </w:r>
          </w:p>
        </w:tc>
        <w:tc>
          <w:tcPr>
            <w:tcW w:w="1024" w:type="dxa"/>
          </w:tcPr>
          <w:p w:rsidR="00642D03" w:rsidRDefault="00642D03">
            <w:pPr>
              <w:pStyle w:val="ConsPlusNormal"/>
              <w:jc w:val="center"/>
            </w:pPr>
            <w:r>
              <w:t>5000,0</w:t>
            </w:r>
          </w:p>
        </w:tc>
        <w:tc>
          <w:tcPr>
            <w:tcW w:w="1144" w:type="dxa"/>
          </w:tcPr>
          <w:p w:rsidR="00642D03" w:rsidRDefault="00642D03">
            <w:pPr>
              <w:pStyle w:val="ConsPlusNormal"/>
              <w:jc w:val="center"/>
            </w:pPr>
            <w:r>
              <w:t>17029,8</w:t>
            </w:r>
          </w:p>
        </w:tc>
        <w:tc>
          <w:tcPr>
            <w:tcW w:w="2779" w:type="dxa"/>
            <w:vMerge/>
          </w:tcPr>
          <w:p w:rsidR="00642D03" w:rsidRDefault="00642D03"/>
        </w:tc>
      </w:tr>
      <w:tr w:rsidR="00642D03">
        <w:tc>
          <w:tcPr>
            <w:tcW w:w="604" w:type="dxa"/>
            <w:vMerge w:val="restart"/>
          </w:tcPr>
          <w:p w:rsidR="00642D03" w:rsidRDefault="00642D03">
            <w:pPr>
              <w:pStyle w:val="ConsPlusNormal"/>
            </w:pPr>
            <w:r>
              <w:t>2.3</w:t>
            </w:r>
          </w:p>
        </w:tc>
        <w:tc>
          <w:tcPr>
            <w:tcW w:w="2449" w:type="dxa"/>
          </w:tcPr>
          <w:p w:rsidR="00642D03" w:rsidRDefault="00642D03">
            <w:pPr>
              <w:pStyle w:val="ConsPlusNormal"/>
            </w:pPr>
            <w:r>
              <w:t xml:space="preserve">Расширение доступа субъектов малого и среднего предпринимательства к финансовым ресурсам, в том числе к льготному финансированию за </w:t>
            </w:r>
            <w:r>
              <w:lastRenderedPageBreak/>
              <w:t>счет средств резервного фонда Правительства Российской Федерации, в том числе:</w:t>
            </w:r>
          </w:p>
        </w:tc>
        <w:tc>
          <w:tcPr>
            <w:tcW w:w="1639" w:type="dxa"/>
            <w:vMerge w:val="restart"/>
          </w:tcPr>
          <w:p w:rsidR="00642D03" w:rsidRDefault="00642D03">
            <w:pPr>
              <w:pStyle w:val="ConsPlusNormal"/>
            </w:pPr>
            <w:r>
              <w:lastRenderedPageBreak/>
              <w:t>министерство экономики и регионального развития Красноярского края</w:t>
            </w:r>
          </w:p>
        </w:tc>
        <w:tc>
          <w:tcPr>
            <w:tcW w:w="694" w:type="dxa"/>
            <w:vMerge w:val="restart"/>
          </w:tcPr>
          <w:p w:rsidR="00642D03" w:rsidRDefault="00642D03">
            <w:pPr>
              <w:pStyle w:val="ConsPlusNormal"/>
              <w:jc w:val="center"/>
            </w:pPr>
            <w:r>
              <w:t>114</w:t>
            </w:r>
          </w:p>
        </w:tc>
        <w:tc>
          <w:tcPr>
            <w:tcW w:w="664" w:type="dxa"/>
            <w:vMerge w:val="restart"/>
          </w:tcPr>
          <w:p w:rsidR="00642D03" w:rsidRDefault="00642D03">
            <w:pPr>
              <w:pStyle w:val="ConsPlusNormal"/>
              <w:jc w:val="center"/>
            </w:pPr>
            <w:r>
              <w:t>04 12</w:t>
            </w:r>
          </w:p>
        </w:tc>
        <w:tc>
          <w:tcPr>
            <w:tcW w:w="1339" w:type="dxa"/>
            <w:vMerge w:val="restart"/>
          </w:tcPr>
          <w:p w:rsidR="00642D03" w:rsidRDefault="00642D03">
            <w:pPr>
              <w:pStyle w:val="ConsPlusNormal"/>
            </w:pPr>
          </w:p>
        </w:tc>
        <w:tc>
          <w:tcPr>
            <w:tcW w:w="904" w:type="dxa"/>
            <w:vMerge w:val="restart"/>
          </w:tcPr>
          <w:p w:rsidR="00642D03" w:rsidRDefault="00642D03">
            <w:pPr>
              <w:pStyle w:val="ConsPlusNormal"/>
              <w:jc w:val="center"/>
            </w:pPr>
            <w:r>
              <w:t>450</w:t>
            </w:r>
          </w:p>
        </w:tc>
        <w:tc>
          <w:tcPr>
            <w:tcW w:w="1024" w:type="dxa"/>
          </w:tcPr>
          <w:p w:rsidR="00642D03" w:rsidRDefault="00642D03">
            <w:pPr>
              <w:pStyle w:val="ConsPlusNormal"/>
              <w:jc w:val="center"/>
            </w:pPr>
            <w:r>
              <w:t>199746,6</w:t>
            </w:r>
          </w:p>
        </w:tc>
        <w:tc>
          <w:tcPr>
            <w:tcW w:w="1024" w:type="dxa"/>
          </w:tcPr>
          <w:p w:rsidR="00642D03" w:rsidRDefault="00642D03">
            <w:pPr>
              <w:pStyle w:val="ConsPlusNormal"/>
            </w:pPr>
          </w:p>
        </w:tc>
        <w:tc>
          <w:tcPr>
            <w:tcW w:w="1024" w:type="dxa"/>
          </w:tcPr>
          <w:p w:rsidR="00642D03" w:rsidRDefault="00642D03">
            <w:pPr>
              <w:pStyle w:val="ConsPlusNormal"/>
            </w:pPr>
          </w:p>
        </w:tc>
        <w:tc>
          <w:tcPr>
            <w:tcW w:w="1144" w:type="dxa"/>
          </w:tcPr>
          <w:p w:rsidR="00642D03" w:rsidRDefault="00642D03">
            <w:pPr>
              <w:pStyle w:val="ConsPlusNormal"/>
              <w:jc w:val="center"/>
            </w:pPr>
            <w:r>
              <w:t>199746,6</w:t>
            </w:r>
          </w:p>
        </w:tc>
        <w:tc>
          <w:tcPr>
            <w:tcW w:w="2779" w:type="dxa"/>
            <w:vMerge w:val="restart"/>
          </w:tcPr>
          <w:p w:rsidR="00642D03" w:rsidRDefault="00642D03">
            <w:pPr>
              <w:pStyle w:val="ConsPlusNormal"/>
            </w:pPr>
            <w:r>
              <w:t>количество выданных микрозаймов субъектам МСП в 2020 году - не менее 78 единиц</w:t>
            </w:r>
          </w:p>
        </w:tc>
      </w:tr>
      <w:tr w:rsidR="00642D03">
        <w:tc>
          <w:tcPr>
            <w:tcW w:w="604" w:type="dxa"/>
            <w:vMerge/>
          </w:tcPr>
          <w:p w:rsidR="00642D03" w:rsidRDefault="00642D03"/>
        </w:tc>
        <w:tc>
          <w:tcPr>
            <w:tcW w:w="2449" w:type="dxa"/>
          </w:tcPr>
          <w:p w:rsidR="00642D03" w:rsidRDefault="00642D03">
            <w:pPr>
              <w:pStyle w:val="ConsPlusNormal"/>
            </w:pPr>
            <w:r>
              <w:t>за счет средств федерального бюджета</w:t>
            </w:r>
          </w:p>
        </w:tc>
        <w:tc>
          <w:tcPr>
            <w:tcW w:w="1639" w:type="dxa"/>
            <w:vMerge/>
          </w:tcPr>
          <w:p w:rsidR="00642D03" w:rsidRDefault="00642D03"/>
        </w:tc>
        <w:tc>
          <w:tcPr>
            <w:tcW w:w="694" w:type="dxa"/>
            <w:vMerge/>
          </w:tcPr>
          <w:p w:rsidR="00642D03" w:rsidRDefault="00642D03"/>
        </w:tc>
        <w:tc>
          <w:tcPr>
            <w:tcW w:w="664" w:type="dxa"/>
            <w:vMerge/>
          </w:tcPr>
          <w:p w:rsidR="00642D03" w:rsidRDefault="00642D03"/>
        </w:tc>
        <w:tc>
          <w:tcPr>
            <w:tcW w:w="1339" w:type="dxa"/>
            <w:vMerge/>
          </w:tcPr>
          <w:p w:rsidR="00642D03" w:rsidRDefault="00642D03"/>
        </w:tc>
        <w:tc>
          <w:tcPr>
            <w:tcW w:w="904" w:type="dxa"/>
            <w:vMerge/>
          </w:tcPr>
          <w:p w:rsidR="00642D03" w:rsidRDefault="00642D03"/>
        </w:tc>
        <w:tc>
          <w:tcPr>
            <w:tcW w:w="1024" w:type="dxa"/>
          </w:tcPr>
          <w:p w:rsidR="00642D03" w:rsidRDefault="00642D03">
            <w:pPr>
              <w:pStyle w:val="ConsPlusNormal"/>
              <w:jc w:val="center"/>
            </w:pPr>
            <w:r>
              <w:t>152709,2</w:t>
            </w:r>
          </w:p>
        </w:tc>
        <w:tc>
          <w:tcPr>
            <w:tcW w:w="1024" w:type="dxa"/>
          </w:tcPr>
          <w:p w:rsidR="00642D03" w:rsidRDefault="00642D03">
            <w:pPr>
              <w:pStyle w:val="ConsPlusNormal"/>
            </w:pPr>
          </w:p>
        </w:tc>
        <w:tc>
          <w:tcPr>
            <w:tcW w:w="1024" w:type="dxa"/>
          </w:tcPr>
          <w:p w:rsidR="00642D03" w:rsidRDefault="00642D03">
            <w:pPr>
              <w:pStyle w:val="ConsPlusNormal"/>
            </w:pPr>
          </w:p>
        </w:tc>
        <w:tc>
          <w:tcPr>
            <w:tcW w:w="1144" w:type="dxa"/>
          </w:tcPr>
          <w:p w:rsidR="00642D03" w:rsidRDefault="00642D03">
            <w:pPr>
              <w:pStyle w:val="ConsPlusNormal"/>
              <w:jc w:val="center"/>
            </w:pPr>
            <w:r>
              <w:t>152709,2</w:t>
            </w:r>
          </w:p>
        </w:tc>
        <w:tc>
          <w:tcPr>
            <w:tcW w:w="2779" w:type="dxa"/>
            <w:vMerge/>
          </w:tcPr>
          <w:p w:rsidR="00642D03" w:rsidRDefault="00642D03"/>
        </w:tc>
      </w:tr>
      <w:tr w:rsidR="00642D03">
        <w:tc>
          <w:tcPr>
            <w:tcW w:w="604" w:type="dxa"/>
            <w:vMerge/>
          </w:tcPr>
          <w:p w:rsidR="00642D03" w:rsidRDefault="00642D03"/>
        </w:tc>
        <w:tc>
          <w:tcPr>
            <w:tcW w:w="2449" w:type="dxa"/>
          </w:tcPr>
          <w:p w:rsidR="00642D03" w:rsidRDefault="00642D03">
            <w:pPr>
              <w:pStyle w:val="ConsPlusNormal"/>
            </w:pPr>
            <w:r>
              <w:t>за счет средств краевого бюджета</w:t>
            </w:r>
          </w:p>
        </w:tc>
        <w:tc>
          <w:tcPr>
            <w:tcW w:w="1639" w:type="dxa"/>
            <w:vMerge/>
          </w:tcPr>
          <w:p w:rsidR="00642D03" w:rsidRDefault="00642D03"/>
        </w:tc>
        <w:tc>
          <w:tcPr>
            <w:tcW w:w="694" w:type="dxa"/>
            <w:vMerge/>
          </w:tcPr>
          <w:p w:rsidR="00642D03" w:rsidRDefault="00642D03"/>
        </w:tc>
        <w:tc>
          <w:tcPr>
            <w:tcW w:w="664" w:type="dxa"/>
            <w:vMerge/>
          </w:tcPr>
          <w:p w:rsidR="00642D03" w:rsidRDefault="00642D03"/>
        </w:tc>
        <w:tc>
          <w:tcPr>
            <w:tcW w:w="1339" w:type="dxa"/>
            <w:vMerge/>
          </w:tcPr>
          <w:p w:rsidR="00642D03" w:rsidRDefault="00642D03"/>
        </w:tc>
        <w:tc>
          <w:tcPr>
            <w:tcW w:w="904" w:type="dxa"/>
            <w:vMerge/>
          </w:tcPr>
          <w:p w:rsidR="00642D03" w:rsidRDefault="00642D03"/>
        </w:tc>
        <w:tc>
          <w:tcPr>
            <w:tcW w:w="1024" w:type="dxa"/>
          </w:tcPr>
          <w:p w:rsidR="00642D03" w:rsidRDefault="00642D03">
            <w:pPr>
              <w:pStyle w:val="ConsPlusNormal"/>
              <w:jc w:val="center"/>
            </w:pPr>
            <w:r>
              <w:t>47037,4</w:t>
            </w:r>
          </w:p>
        </w:tc>
        <w:tc>
          <w:tcPr>
            <w:tcW w:w="1024" w:type="dxa"/>
          </w:tcPr>
          <w:p w:rsidR="00642D03" w:rsidRDefault="00642D03">
            <w:pPr>
              <w:pStyle w:val="ConsPlusNormal"/>
            </w:pPr>
          </w:p>
        </w:tc>
        <w:tc>
          <w:tcPr>
            <w:tcW w:w="1024" w:type="dxa"/>
          </w:tcPr>
          <w:p w:rsidR="00642D03" w:rsidRDefault="00642D03">
            <w:pPr>
              <w:pStyle w:val="ConsPlusNormal"/>
            </w:pPr>
          </w:p>
        </w:tc>
        <w:tc>
          <w:tcPr>
            <w:tcW w:w="1144" w:type="dxa"/>
          </w:tcPr>
          <w:p w:rsidR="00642D03" w:rsidRDefault="00642D03">
            <w:pPr>
              <w:pStyle w:val="ConsPlusNormal"/>
              <w:jc w:val="center"/>
            </w:pPr>
            <w:r>
              <w:t>47037,4</w:t>
            </w:r>
          </w:p>
        </w:tc>
        <w:tc>
          <w:tcPr>
            <w:tcW w:w="2779" w:type="dxa"/>
            <w:vMerge/>
          </w:tcPr>
          <w:p w:rsidR="00642D03" w:rsidRDefault="00642D03"/>
        </w:tc>
      </w:tr>
      <w:tr w:rsidR="00642D03">
        <w:tc>
          <w:tcPr>
            <w:tcW w:w="604" w:type="dxa"/>
            <w:vMerge w:val="restart"/>
          </w:tcPr>
          <w:p w:rsidR="00642D03" w:rsidRDefault="00642D03">
            <w:pPr>
              <w:pStyle w:val="ConsPlusNormal"/>
            </w:pPr>
            <w:r>
              <w:t>2.3.1</w:t>
            </w:r>
          </w:p>
        </w:tc>
        <w:tc>
          <w:tcPr>
            <w:tcW w:w="2449" w:type="dxa"/>
          </w:tcPr>
          <w:p w:rsidR="00642D03" w:rsidRDefault="00642D03">
            <w:pPr>
              <w:pStyle w:val="ConsPlusNormal"/>
            </w:pPr>
            <w:r>
              <w:t>Увеличение уставного капитала акционерного общества "Агентство развития бизнеса и микрокредитная компания" для предоставления микрозаймов субъектам малого и (или) среднего предпринимательства, осуществляющим свою деятельность в муниципальных образованиях Красноярского края</w:t>
            </w:r>
          </w:p>
        </w:tc>
        <w:tc>
          <w:tcPr>
            <w:tcW w:w="1639" w:type="dxa"/>
            <w:vMerge w:val="restart"/>
          </w:tcPr>
          <w:p w:rsidR="00642D03" w:rsidRDefault="00642D03">
            <w:pPr>
              <w:pStyle w:val="ConsPlusNormal"/>
            </w:pPr>
            <w:r>
              <w:t>министерство экономики и регионального развития Красноярского края</w:t>
            </w:r>
          </w:p>
        </w:tc>
        <w:tc>
          <w:tcPr>
            <w:tcW w:w="694" w:type="dxa"/>
            <w:vMerge w:val="restart"/>
          </w:tcPr>
          <w:p w:rsidR="00642D03" w:rsidRDefault="00642D03">
            <w:pPr>
              <w:pStyle w:val="ConsPlusNormal"/>
              <w:jc w:val="center"/>
            </w:pPr>
            <w:r>
              <w:t>114</w:t>
            </w:r>
          </w:p>
        </w:tc>
        <w:tc>
          <w:tcPr>
            <w:tcW w:w="664" w:type="dxa"/>
            <w:vMerge w:val="restart"/>
          </w:tcPr>
          <w:p w:rsidR="00642D03" w:rsidRDefault="00642D03">
            <w:pPr>
              <w:pStyle w:val="ConsPlusNormal"/>
              <w:jc w:val="center"/>
            </w:pPr>
            <w:r>
              <w:t>04 12</w:t>
            </w:r>
          </w:p>
        </w:tc>
        <w:tc>
          <w:tcPr>
            <w:tcW w:w="1339" w:type="dxa"/>
            <w:vMerge w:val="restart"/>
          </w:tcPr>
          <w:p w:rsidR="00642D03" w:rsidRDefault="00642D03">
            <w:pPr>
              <w:pStyle w:val="ConsPlusNormal"/>
              <w:jc w:val="center"/>
            </w:pPr>
            <w:r>
              <w:t>112I45527F</w:t>
            </w:r>
          </w:p>
        </w:tc>
        <w:tc>
          <w:tcPr>
            <w:tcW w:w="904" w:type="dxa"/>
            <w:vMerge w:val="restart"/>
          </w:tcPr>
          <w:p w:rsidR="00642D03" w:rsidRDefault="00642D03">
            <w:pPr>
              <w:pStyle w:val="ConsPlusNormal"/>
              <w:jc w:val="center"/>
            </w:pPr>
            <w:r>
              <w:t>450</w:t>
            </w:r>
          </w:p>
        </w:tc>
        <w:tc>
          <w:tcPr>
            <w:tcW w:w="1024" w:type="dxa"/>
          </w:tcPr>
          <w:p w:rsidR="00642D03" w:rsidRDefault="00642D03">
            <w:pPr>
              <w:pStyle w:val="ConsPlusNormal"/>
              <w:jc w:val="center"/>
            </w:pPr>
            <w:r>
              <w:t>160746,5</w:t>
            </w:r>
          </w:p>
        </w:tc>
        <w:tc>
          <w:tcPr>
            <w:tcW w:w="1024" w:type="dxa"/>
          </w:tcPr>
          <w:p w:rsidR="00642D03" w:rsidRDefault="00642D03">
            <w:pPr>
              <w:pStyle w:val="ConsPlusNormal"/>
            </w:pPr>
          </w:p>
        </w:tc>
        <w:tc>
          <w:tcPr>
            <w:tcW w:w="1024" w:type="dxa"/>
          </w:tcPr>
          <w:p w:rsidR="00642D03" w:rsidRDefault="00642D03">
            <w:pPr>
              <w:pStyle w:val="ConsPlusNormal"/>
            </w:pPr>
          </w:p>
        </w:tc>
        <w:tc>
          <w:tcPr>
            <w:tcW w:w="1144" w:type="dxa"/>
          </w:tcPr>
          <w:p w:rsidR="00642D03" w:rsidRDefault="00642D03">
            <w:pPr>
              <w:pStyle w:val="ConsPlusNormal"/>
              <w:jc w:val="center"/>
            </w:pPr>
            <w:r>
              <w:t>160746,5</w:t>
            </w:r>
          </w:p>
        </w:tc>
        <w:tc>
          <w:tcPr>
            <w:tcW w:w="2779" w:type="dxa"/>
            <w:vMerge/>
          </w:tcPr>
          <w:p w:rsidR="00642D03" w:rsidRDefault="00642D03"/>
        </w:tc>
      </w:tr>
      <w:tr w:rsidR="00642D03">
        <w:tc>
          <w:tcPr>
            <w:tcW w:w="604" w:type="dxa"/>
            <w:vMerge/>
          </w:tcPr>
          <w:p w:rsidR="00642D03" w:rsidRDefault="00642D03"/>
        </w:tc>
        <w:tc>
          <w:tcPr>
            <w:tcW w:w="2449" w:type="dxa"/>
          </w:tcPr>
          <w:p w:rsidR="00642D03" w:rsidRDefault="00642D03">
            <w:pPr>
              <w:pStyle w:val="ConsPlusNormal"/>
            </w:pPr>
            <w:r>
              <w:t>за счет средств федерального бюджета</w:t>
            </w:r>
          </w:p>
        </w:tc>
        <w:tc>
          <w:tcPr>
            <w:tcW w:w="1639" w:type="dxa"/>
            <w:vMerge/>
          </w:tcPr>
          <w:p w:rsidR="00642D03" w:rsidRDefault="00642D03"/>
        </w:tc>
        <w:tc>
          <w:tcPr>
            <w:tcW w:w="694" w:type="dxa"/>
            <w:vMerge/>
          </w:tcPr>
          <w:p w:rsidR="00642D03" w:rsidRDefault="00642D03"/>
        </w:tc>
        <w:tc>
          <w:tcPr>
            <w:tcW w:w="664" w:type="dxa"/>
            <w:vMerge/>
          </w:tcPr>
          <w:p w:rsidR="00642D03" w:rsidRDefault="00642D03"/>
        </w:tc>
        <w:tc>
          <w:tcPr>
            <w:tcW w:w="1339" w:type="dxa"/>
            <w:vMerge/>
          </w:tcPr>
          <w:p w:rsidR="00642D03" w:rsidRDefault="00642D03"/>
        </w:tc>
        <w:tc>
          <w:tcPr>
            <w:tcW w:w="904" w:type="dxa"/>
            <w:vMerge/>
          </w:tcPr>
          <w:p w:rsidR="00642D03" w:rsidRDefault="00642D03"/>
        </w:tc>
        <w:tc>
          <w:tcPr>
            <w:tcW w:w="1024" w:type="dxa"/>
          </w:tcPr>
          <w:p w:rsidR="00642D03" w:rsidRDefault="00642D03">
            <w:pPr>
              <w:pStyle w:val="ConsPlusNormal"/>
              <w:jc w:val="center"/>
            </w:pPr>
            <w:r>
              <w:t>152709,2</w:t>
            </w:r>
          </w:p>
        </w:tc>
        <w:tc>
          <w:tcPr>
            <w:tcW w:w="1024" w:type="dxa"/>
          </w:tcPr>
          <w:p w:rsidR="00642D03" w:rsidRDefault="00642D03">
            <w:pPr>
              <w:pStyle w:val="ConsPlusNormal"/>
            </w:pPr>
          </w:p>
        </w:tc>
        <w:tc>
          <w:tcPr>
            <w:tcW w:w="1024" w:type="dxa"/>
          </w:tcPr>
          <w:p w:rsidR="00642D03" w:rsidRDefault="00642D03">
            <w:pPr>
              <w:pStyle w:val="ConsPlusNormal"/>
            </w:pPr>
          </w:p>
        </w:tc>
        <w:tc>
          <w:tcPr>
            <w:tcW w:w="1144" w:type="dxa"/>
          </w:tcPr>
          <w:p w:rsidR="00642D03" w:rsidRDefault="00642D03">
            <w:pPr>
              <w:pStyle w:val="ConsPlusNormal"/>
              <w:jc w:val="center"/>
            </w:pPr>
            <w:r>
              <w:t>152709,2</w:t>
            </w:r>
          </w:p>
        </w:tc>
        <w:tc>
          <w:tcPr>
            <w:tcW w:w="2779" w:type="dxa"/>
            <w:vMerge/>
          </w:tcPr>
          <w:p w:rsidR="00642D03" w:rsidRDefault="00642D03"/>
        </w:tc>
      </w:tr>
      <w:tr w:rsidR="00642D03">
        <w:tc>
          <w:tcPr>
            <w:tcW w:w="604" w:type="dxa"/>
            <w:vMerge/>
          </w:tcPr>
          <w:p w:rsidR="00642D03" w:rsidRDefault="00642D03"/>
        </w:tc>
        <w:tc>
          <w:tcPr>
            <w:tcW w:w="2449" w:type="dxa"/>
          </w:tcPr>
          <w:p w:rsidR="00642D03" w:rsidRDefault="00642D03">
            <w:pPr>
              <w:pStyle w:val="ConsPlusNormal"/>
            </w:pPr>
            <w:r>
              <w:t>за счет средств краевого бюджета</w:t>
            </w:r>
          </w:p>
        </w:tc>
        <w:tc>
          <w:tcPr>
            <w:tcW w:w="1639" w:type="dxa"/>
            <w:vMerge/>
          </w:tcPr>
          <w:p w:rsidR="00642D03" w:rsidRDefault="00642D03"/>
        </w:tc>
        <w:tc>
          <w:tcPr>
            <w:tcW w:w="694" w:type="dxa"/>
            <w:vMerge/>
          </w:tcPr>
          <w:p w:rsidR="00642D03" w:rsidRDefault="00642D03"/>
        </w:tc>
        <w:tc>
          <w:tcPr>
            <w:tcW w:w="664" w:type="dxa"/>
            <w:vMerge/>
          </w:tcPr>
          <w:p w:rsidR="00642D03" w:rsidRDefault="00642D03"/>
        </w:tc>
        <w:tc>
          <w:tcPr>
            <w:tcW w:w="1339" w:type="dxa"/>
            <w:vMerge/>
          </w:tcPr>
          <w:p w:rsidR="00642D03" w:rsidRDefault="00642D03"/>
        </w:tc>
        <w:tc>
          <w:tcPr>
            <w:tcW w:w="904" w:type="dxa"/>
            <w:vMerge/>
          </w:tcPr>
          <w:p w:rsidR="00642D03" w:rsidRDefault="00642D03"/>
        </w:tc>
        <w:tc>
          <w:tcPr>
            <w:tcW w:w="1024" w:type="dxa"/>
          </w:tcPr>
          <w:p w:rsidR="00642D03" w:rsidRDefault="00642D03">
            <w:pPr>
              <w:pStyle w:val="ConsPlusNormal"/>
              <w:jc w:val="center"/>
            </w:pPr>
            <w:r>
              <w:t>8037,3</w:t>
            </w:r>
          </w:p>
        </w:tc>
        <w:tc>
          <w:tcPr>
            <w:tcW w:w="1024" w:type="dxa"/>
          </w:tcPr>
          <w:p w:rsidR="00642D03" w:rsidRDefault="00642D03">
            <w:pPr>
              <w:pStyle w:val="ConsPlusNormal"/>
            </w:pPr>
          </w:p>
        </w:tc>
        <w:tc>
          <w:tcPr>
            <w:tcW w:w="1024" w:type="dxa"/>
          </w:tcPr>
          <w:p w:rsidR="00642D03" w:rsidRDefault="00642D03">
            <w:pPr>
              <w:pStyle w:val="ConsPlusNormal"/>
            </w:pPr>
          </w:p>
        </w:tc>
        <w:tc>
          <w:tcPr>
            <w:tcW w:w="1144" w:type="dxa"/>
          </w:tcPr>
          <w:p w:rsidR="00642D03" w:rsidRDefault="00642D03">
            <w:pPr>
              <w:pStyle w:val="ConsPlusNormal"/>
              <w:jc w:val="center"/>
            </w:pPr>
            <w:r>
              <w:t>8037,3</w:t>
            </w:r>
          </w:p>
        </w:tc>
        <w:tc>
          <w:tcPr>
            <w:tcW w:w="2779" w:type="dxa"/>
            <w:vMerge/>
          </w:tcPr>
          <w:p w:rsidR="00642D03" w:rsidRDefault="00642D03"/>
        </w:tc>
      </w:tr>
      <w:tr w:rsidR="00642D03">
        <w:tc>
          <w:tcPr>
            <w:tcW w:w="604" w:type="dxa"/>
            <w:vMerge w:val="restart"/>
          </w:tcPr>
          <w:p w:rsidR="00642D03" w:rsidRDefault="00642D03">
            <w:pPr>
              <w:pStyle w:val="ConsPlusNormal"/>
            </w:pPr>
            <w:r>
              <w:t>2.3.2</w:t>
            </w:r>
          </w:p>
        </w:tc>
        <w:tc>
          <w:tcPr>
            <w:tcW w:w="2449" w:type="dxa"/>
          </w:tcPr>
          <w:p w:rsidR="00642D03" w:rsidRDefault="00642D03">
            <w:pPr>
              <w:pStyle w:val="ConsPlusNormal"/>
            </w:pPr>
            <w:r>
              <w:t xml:space="preserve">Увеличение уставного капитала акционерного </w:t>
            </w:r>
            <w:r>
              <w:lastRenderedPageBreak/>
              <w:t>общества "Агентство развития бизнеса и микрокредитная компания" в целях предоставления субъектам малого и среднего предпринимательства микрозаймов, займов на инвестиционные цели, поручительств для обеспечения обязательств перед кредитными организациями и лизинговыми компаниями</w:t>
            </w:r>
          </w:p>
        </w:tc>
        <w:tc>
          <w:tcPr>
            <w:tcW w:w="1639" w:type="dxa"/>
            <w:vMerge w:val="restart"/>
          </w:tcPr>
          <w:p w:rsidR="00642D03" w:rsidRDefault="00642D03">
            <w:pPr>
              <w:pStyle w:val="ConsPlusNormal"/>
            </w:pPr>
            <w:r>
              <w:lastRenderedPageBreak/>
              <w:t xml:space="preserve">министерство экономики и </w:t>
            </w:r>
            <w:r>
              <w:lastRenderedPageBreak/>
              <w:t>регионального развития Красноярского края</w:t>
            </w:r>
          </w:p>
        </w:tc>
        <w:tc>
          <w:tcPr>
            <w:tcW w:w="694" w:type="dxa"/>
            <w:vMerge w:val="restart"/>
          </w:tcPr>
          <w:p w:rsidR="00642D03" w:rsidRDefault="00642D03">
            <w:pPr>
              <w:pStyle w:val="ConsPlusNormal"/>
              <w:jc w:val="center"/>
            </w:pPr>
            <w:r>
              <w:lastRenderedPageBreak/>
              <w:t>114</w:t>
            </w:r>
          </w:p>
        </w:tc>
        <w:tc>
          <w:tcPr>
            <w:tcW w:w="664" w:type="dxa"/>
            <w:vMerge w:val="restart"/>
          </w:tcPr>
          <w:p w:rsidR="00642D03" w:rsidRDefault="00642D03">
            <w:pPr>
              <w:pStyle w:val="ConsPlusNormal"/>
              <w:jc w:val="center"/>
            </w:pPr>
            <w:r>
              <w:t>04 12</w:t>
            </w:r>
          </w:p>
        </w:tc>
        <w:tc>
          <w:tcPr>
            <w:tcW w:w="1339" w:type="dxa"/>
            <w:vMerge w:val="restart"/>
          </w:tcPr>
          <w:p w:rsidR="00642D03" w:rsidRDefault="00642D03">
            <w:pPr>
              <w:pStyle w:val="ConsPlusNormal"/>
            </w:pPr>
          </w:p>
        </w:tc>
        <w:tc>
          <w:tcPr>
            <w:tcW w:w="904" w:type="dxa"/>
            <w:vMerge w:val="restart"/>
          </w:tcPr>
          <w:p w:rsidR="00642D03" w:rsidRDefault="00642D03">
            <w:pPr>
              <w:pStyle w:val="ConsPlusNormal"/>
              <w:jc w:val="center"/>
            </w:pPr>
            <w:r>
              <w:t>450</w:t>
            </w:r>
          </w:p>
        </w:tc>
        <w:tc>
          <w:tcPr>
            <w:tcW w:w="1024" w:type="dxa"/>
          </w:tcPr>
          <w:p w:rsidR="00642D03" w:rsidRDefault="00642D03">
            <w:pPr>
              <w:pStyle w:val="ConsPlusNormal"/>
              <w:jc w:val="center"/>
            </w:pPr>
            <w:r>
              <w:t>39000,01</w:t>
            </w:r>
          </w:p>
        </w:tc>
        <w:tc>
          <w:tcPr>
            <w:tcW w:w="1024" w:type="dxa"/>
          </w:tcPr>
          <w:p w:rsidR="00642D03" w:rsidRDefault="00642D03">
            <w:pPr>
              <w:pStyle w:val="ConsPlusNormal"/>
            </w:pPr>
          </w:p>
        </w:tc>
        <w:tc>
          <w:tcPr>
            <w:tcW w:w="1024" w:type="dxa"/>
          </w:tcPr>
          <w:p w:rsidR="00642D03" w:rsidRDefault="00642D03">
            <w:pPr>
              <w:pStyle w:val="ConsPlusNormal"/>
            </w:pPr>
          </w:p>
        </w:tc>
        <w:tc>
          <w:tcPr>
            <w:tcW w:w="1144" w:type="dxa"/>
          </w:tcPr>
          <w:p w:rsidR="00642D03" w:rsidRDefault="00642D03">
            <w:pPr>
              <w:pStyle w:val="ConsPlusNormal"/>
              <w:jc w:val="center"/>
            </w:pPr>
            <w:r>
              <w:t>39000,01</w:t>
            </w:r>
          </w:p>
        </w:tc>
        <w:tc>
          <w:tcPr>
            <w:tcW w:w="2779" w:type="dxa"/>
            <w:vMerge w:val="restart"/>
          </w:tcPr>
          <w:p w:rsidR="00642D03" w:rsidRDefault="00642D03">
            <w:pPr>
              <w:pStyle w:val="ConsPlusNormal"/>
            </w:pPr>
            <w:r>
              <w:t>в 2020 году:</w:t>
            </w:r>
          </w:p>
          <w:p w:rsidR="00642D03" w:rsidRDefault="00642D03">
            <w:pPr>
              <w:pStyle w:val="ConsPlusNormal"/>
            </w:pPr>
            <w:r>
              <w:t xml:space="preserve">привлечено кредитных </w:t>
            </w:r>
            <w:r>
              <w:lastRenderedPageBreak/>
              <w:t>средств (тыс. рублей) - не менее 792500,0;</w:t>
            </w:r>
          </w:p>
          <w:p w:rsidR="00642D03" w:rsidRDefault="00642D03">
            <w:pPr>
              <w:pStyle w:val="ConsPlusNormal"/>
            </w:pPr>
            <w:r>
              <w:t>финансовая поддержка в форме микрозаймов (ед.) - не менее 20 субъектов МСП</w:t>
            </w:r>
          </w:p>
        </w:tc>
      </w:tr>
      <w:tr w:rsidR="00642D03">
        <w:tc>
          <w:tcPr>
            <w:tcW w:w="604" w:type="dxa"/>
            <w:vMerge/>
          </w:tcPr>
          <w:p w:rsidR="00642D03" w:rsidRDefault="00642D03"/>
        </w:tc>
        <w:tc>
          <w:tcPr>
            <w:tcW w:w="2449" w:type="dxa"/>
          </w:tcPr>
          <w:p w:rsidR="00642D03" w:rsidRDefault="00642D03">
            <w:pPr>
              <w:pStyle w:val="ConsPlusNormal"/>
            </w:pPr>
            <w:r>
              <w:t>за счет средств краевого бюджета</w:t>
            </w:r>
          </w:p>
        </w:tc>
        <w:tc>
          <w:tcPr>
            <w:tcW w:w="1639" w:type="dxa"/>
            <w:vMerge/>
          </w:tcPr>
          <w:p w:rsidR="00642D03" w:rsidRDefault="00642D03"/>
        </w:tc>
        <w:tc>
          <w:tcPr>
            <w:tcW w:w="694" w:type="dxa"/>
            <w:vMerge/>
          </w:tcPr>
          <w:p w:rsidR="00642D03" w:rsidRDefault="00642D03"/>
        </w:tc>
        <w:tc>
          <w:tcPr>
            <w:tcW w:w="664" w:type="dxa"/>
            <w:vMerge/>
          </w:tcPr>
          <w:p w:rsidR="00642D03" w:rsidRDefault="00642D03"/>
        </w:tc>
        <w:tc>
          <w:tcPr>
            <w:tcW w:w="1339" w:type="dxa"/>
            <w:vMerge/>
          </w:tcPr>
          <w:p w:rsidR="00642D03" w:rsidRDefault="00642D03"/>
        </w:tc>
        <w:tc>
          <w:tcPr>
            <w:tcW w:w="904" w:type="dxa"/>
            <w:vMerge/>
          </w:tcPr>
          <w:p w:rsidR="00642D03" w:rsidRDefault="00642D03"/>
        </w:tc>
        <w:tc>
          <w:tcPr>
            <w:tcW w:w="1024" w:type="dxa"/>
          </w:tcPr>
          <w:p w:rsidR="00642D03" w:rsidRDefault="00642D03">
            <w:pPr>
              <w:pStyle w:val="ConsPlusNormal"/>
              <w:jc w:val="center"/>
            </w:pPr>
            <w:r>
              <w:t>39000,01</w:t>
            </w:r>
          </w:p>
        </w:tc>
        <w:tc>
          <w:tcPr>
            <w:tcW w:w="1024" w:type="dxa"/>
          </w:tcPr>
          <w:p w:rsidR="00642D03" w:rsidRDefault="00642D03">
            <w:pPr>
              <w:pStyle w:val="ConsPlusNormal"/>
            </w:pPr>
          </w:p>
        </w:tc>
        <w:tc>
          <w:tcPr>
            <w:tcW w:w="1024" w:type="dxa"/>
          </w:tcPr>
          <w:p w:rsidR="00642D03" w:rsidRDefault="00642D03">
            <w:pPr>
              <w:pStyle w:val="ConsPlusNormal"/>
            </w:pPr>
          </w:p>
        </w:tc>
        <w:tc>
          <w:tcPr>
            <w:tcW w:w="1144" w:type="dxa"/>
          </w:tcPr>
          <w:p w:rsidR="00642D03" w:rsidRDefault="00642D03">
            <w:pPr>
              <w:pStyle w:val="ConsPlusNormal"/>
              <w:jc w:val="center"/>
            </w:pPr>
            <w:r>
              <w:t>39000,01</w:t>
            </w:r>
          </w:p>
        </w:tc>
        <w:tc>
          <w:tcPr>
            <w:tcW w:w="2779" w:type="dxa"/>
            <w:vMerge/>
          </w:tcPr>
          <w:p w:rsidR="00642D03" w:rsidRDefault="00642D03"/>
        </w:tc>
      </w:tr>
      <w:tr w:rsidR="00642D03">
        <w:tc>
          <w:tcPr>
            <w:tcW w:w="604" w:type="dxa"/>
            <w:vMerge w:val="restart"/>
          </w:tcPr>
          <w:p w:rsidR="00642D03" w:rsidRDefault="00642D03">
            <w:pPr>
              <w:pStyle w:val="ConsPlusNormal"/>
            </w:pPr>
          </w:p>
        </w:tc>
        <w:tc>
          <w:tcPr>
            <w:tcW w:w="2449" w:type="dxa"/>
          </w:tcPr>
          <w:p w:rsidR="00642D03" w:rsidRDefault="00642D03">
            <w:pPr>
              <w:pStyle w:val="ConsPlusNormal"/>
            </w:pPr>
            <w:r>
              <w:t>Итого на реализацию региональных проектов</w:t>
            </w:r>
          </w:p>
        </w:tc>
        <w:tc>
          <w:tcPr>
            <w:tcW w:w="163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39" w:type="dxa"/>
          </w:tcPr>
          <w:p w:rsidR="00642D03" w:rsidRDefault="00642D03">
            <w:pPr>
              <w:pStyle w:val="ConsPlusNormal"/>
            </w:pPr>
          </w:p>
        </w:tc>
        <w:tc>
          <w:tcPr>
            <w:tcW w:w="904" w:type="dxa"/>
          </w:tcPr>
          <w:p w:rsidR="00642D03" w:rsidRDefault="00642D03">
            <w:pPr>
              <w:pStyle w:val="ConsPlusNormal"/>
            </w:pPr>
          </w:p>
        </w:tc>
        <w:tc>
          <w:tcPr>
            <w:tcW w:w="1024" w:type="dxa"/>
          </w:tcPr>
          <w:p w:rsidR="00642D03" w:rsidRDefault="00642D03">
            <w:pPr>
              <w:pStyle w:val="ConsPlusNormal"/>
              <w:jc w:val="center"/>
            </w:pPr>
            <w:r>
              <w:t>460698,8</w:t>
            </w:r>
          </w:p>
        </w:tc>
        <w:tc>
          <w:tcPr>
            <w:tcW w:w="1024" w:type="dxa"/>
          </w:tcPr>
          <w:p w:rsidR="00642D03" w:rsidRDefault="00642D03">
            <w:pPr>
              <w:pStyle w:val="ConsPlusNormal"/>
              <w:jc w:val="center"/>
            </w:pPr>
            <w:r>
              <w:t>143490,0</w:t>
            </w:r>
          </w:p>
        </w:tc>
        <w:tc>
          <w:tcPr>
            <w:tcW w:w="1024" w:type="dxa"/>
          </w:tcPr>
          <w:p w:rsidR="00642D03" w:rsidRDefault="00642D03">
            <w:pPr>
              <w:pStyle w:val="ConsPlusNormal"/>
              <w:jc w:val="center"/>
            </w:pPr>
            <w:r>
              <w:t>426445,8</w:t>
            </w:r>
          </w:p>
        </w:tc>
        <w:tc>
          <w:tcPr>
            <w:tcW w:w="1144" w:type="dxa"/>
          </w:tcPr>
          <w:p w:rsidR="00642D03" w:rsidRDefault="00642D03">
            <w:pPr>
              <w:pStyle w:val="ConsPlusNormal"/>
              <w:jc w:val="center"/>
            </w:pPr>
            <w:r>
              <w:t>1030634,6</w:t>
            </w:r>
          </w:p>
        </w:tc>
        <w:tc>
          <w:tcPr>
            <w:tcW w:w="2779" w:type="dxa"/>
            <w:vMerge w:val="restart"/>
          </w:tcPr>
          <w:p w:rsidR="00642D03" w:rsidRDefault="00642D03">
            <w:pPr>
              <w:pStyle w:val="ConsPlusNormal"/>
            </w:pPr>
          </w:p>
        </w:tc>
      </w:tr>
      <w:tr w:rsidR="00642D03">
        <w:tc>
          <w:tcPr>
            <w:tcW w:w="604" w:type="dxa"/>
            <w:vMerge/>
          </w:tcPr>
          <w:p w:rsidR="00642D03" w:rsidRDefault="00642D03"/>
        </w:tc>
        <w:tc>
          <w:tcPr>
            <w:tcW w:w="2449" w:type="dxa"/>
          </w:tcPr>
          <w:p w:rsidR="00642D03" w:rsidRDefault="00642D03">
            <w:pPr>
              <w:pStyle w:val="ConsPlusNormal"/>
            </w:pPr>
            <w:r>
              <w:t>за счет средств федерального бюджета</w:t>
            </w:r>
          </w:p>
        </w:tc>
        <w:tc>
          <w:tcPr>
            <w:tcW w:w="163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39" w:type="dxa"/>
          </w:tcPr>
          <w:p w:rsidR="00642D03" w:rsidRDefault="00642D03">
            <w:pPr>
              <w:pStyle w:val="ConsPlusNormal"/>
            </w:pPr>
          </w:p>
        </w:tc>
        <w:tc>
          <w:tcPr>
            <w:tcW w:w="904" w:type="dxa"/>
          </w:tcPr>
          <w:p w:rsidR="00642D03" w:rsidRDefault="00642D03">
            <w:pPr>
              <w:pStyle w:val="ConsPlusNormal"/>
            </w:pPr>
          </w:p>
        </w:tc>
        <w:tc>
          <w:tcPr>
            <w:tcW w:w="1024" w:type="dxa"/>
          </w:tcPr>
          <w:p w:rsidR="00642D03" w:rsidRDefault="00642D03">
            <w:pPr>
              <w:pStyle w:val="ConsPlusNormal"/>
              <w:jc w:val="center"/>
            </w:pPr>
            <w:r>
              <w:t>396498,8</w:t>
            </w:r>
          </w:p>
        </w:tc>
        <w:tc>
          <w:tcPr>
            <w:tcW w:w="1024" w:type="dxa"/>
          </w:tcPr>
          <w:p w:rsidR="00642D03" w:rsidRDefault="00642D03">
            <w:pPr>
              <w:pStyle w:val="ConsPlusNormal"/>
              <w:jc w:val="center"/>
            </w:pPr>
            <w:r>
              <w:t>132739,0</w:t>
            </w:r>
          </w:p>
        </w:tc>
        <w:tc>
          <w:tcPr>
            <w:tcW w:w="1024" w:type="dxa"/>
          </w:tcPr>
          <w:p w:rsidR="00642D03" w:rsidRDefault="00642D03">
            <w:pPr>
              <w:pStyle w:val="ConsPlusNormal"/>
              <w:jc w:val="center"/>
            </w:pPr>
            <w:r>
              <w:t>401543,7</w:t>
            </w:r>
          </w:p>
        </w:tc>
        <w:tc>
          <w:tcPr>
            <w:tcW w:w="1144" w:type="dxa"/>
          </w:tcPr>
          <w:p w:rsidR="00642D03" w:rsidRDefault="00642D03">
            <w:pPr>
              <w:pStyle w:val="ConsPlusNormal"/>
              <w:jc w:val="center"/>
            </w:pPr>
            <w:r>
              <w:t>930781,5</w:t>
            </w:r>
          </w:p>
        </w:tc>
        <w:tc>
          <w:tcPr>
            <w:tcW w:w="2779" w:type="dxa"/>
            <w:vMerge/>
          </w:tcPr>
          <w:p w:rsidR="00642D03" w:rsidRDefault="00642D03"/>
        </w:tc>
      </w:tr>
      <w:tr w:rsidR="00642D03">
        <w:tc>
          <w:tcPr>
            <w:tcW w:w="604" w:type="dxa"/>
            <w:vMerge/>
          </w:tcPr>
          <w:p w:rsidR="00642D03" w:rsidRDefault="00642D03"/>
        </w:tc>
        <w:tc>
          <w:tcPr>
            <w:tcW w:w="2449" w:type="dxa"/>
          </w:tcPr>
          <w:p w:rsidR="00642D03" w:rsidRDefault="00642D03">
            <w:pPr>
              <w:pStyle w:val="ConsPlusNormal"/>
            </w:pPr>
            <w:r>
              <w:t>за счет средств краевого бюджета</w:t>
            </w:r>
          </w:p>
        </w:tc>
        <w:tc>
          <w:tcPr>
            <w:tcW w:w="163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39" w:type="dxa"/>
          </w:tcPr>
          <w:p w:rsidR="00642D03" w:rsidRDefault="00642D03">
            <w:pPr>
              <w:pStyle w:val="ConsPlusNormal"/>
            </w:pPr>
          </w:p>
        </w:tc>
        <w:tc>
          <w:tcPr>
            <w:tcW w:w="904" w:type="dxa"/>
          </w:tcPr>
          <w:p w:rsidR="00642D03" w:rsidRDefault="00642D03">
            <w:pPr>
              <w:pStyle w:val="ConsPlusNormal"/>
            </w:pPr>
          </w:p>
        </w:tc>
        <w:tc>
          <w:tcPr>
            <w:tcW w:w="1024" w:type="dxa"/>
          </w:tcPr>
          <w:p w:rsidR="00642D03" w:rsidRDefault="00642D03">
            <w:pPr>
              <w:pStyle w:val="ConsPlusNormal"/>
              <w:jc w:val="center"/>
            </w:pPr>
            <w:r>
              <w:t>64200,0</w:t>
            </w:r>
          </w:p>
        </w:tc>
        <w:tc>
          <w:tcPr>
            <w:tcW w:w="1024" w:type="dxa"/>
          </w:tcPr>
          <w:p w:rsidR="00642D03" w:rsidRDefault="00642D03">
            <w:pPr>
              <w:pStyle w:val="ConsPlusNormal"/>
              <w:jc w:val="center"/>
            </w:pPr>
            <w:r>
              <w:t>10751,0</w:t>
            </w:r>
          </w:p>
        </w:tc>
        <w:tc>
          <w:tcPr>
            <w:tcW w:w="1024" w:type="dxa"/>
          </w:tcPr>
          <w:p w:rsidR="00642D03" w:rsidRDefault="00642D03">
            <w:pPr>
              <w:pStyle w:val="ConsPlusNormal"/>
              <w:jc w:val="center"/>
            </w:pPr>
            <w:r>
              <w:t>24902,1</w:t>
            </w:r>
          </w:p>
        </w:tc>
        <w:tc>
          <w:tcPr>
            <w:tcW w:w="1144" w:type="dxa"/>
          </w:tcPr>
          <w:p w:rsidR="00642D03" w:rsidRDefault="00642D03">
            <w:pPr>
              <w:pStyle w:val="ConsPlusNormal"/>
              <w:jc w:val="center"/>
            </w:pPr>
            <w:r>
              <w:t>99853,1</w:t>
            </w:r>
          </w:p>
        </w:tc>
        <w:tc>
          <w:tcPr>
            <w:tcW w:w="2779" w:type="dxa"/>
            <w:vMerge/>
          </w:tcPr>
          <w:p w:rsidR="00642D03" w:rsidRDefault="00642D03"/>
        </w:tc>
      </w:tr>
      <w:tr w:rsidR="00642D03">
        <w:tc>
          <w:tcPr>
            <w:tcW w:w="604" w:type="dxa"/>
            <w:vMerge/>
          </w:tcPr>
          <w:p w:rsidR="00642D03" w:rsidRDefault="00642D03"/>
        </w:tc>
        <w:tc>
          <w:tcPr>
            <w:tcW w:w="2449" w:type="dxa"/>
          </w:tcPr>
          <w:p w:rsidR="00642D03" w:rsidRDefault="00642D03">
            <w:pPr>
              <w:pStyle w:val="ConsPlusNormal"/>
            </w:pPr>
            <w:r>
              <w:t>в том числе по ГРБС:</w:t>
            </w:r>
          </w:p>
        </w:tc>
        <w:tc>
          <w:tcPr>
            <w:tcW w:w="163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39" w:type="dxa"/>
          </w:tcPr>
          <w:p w:rsidR="00642D03" w:rsidRDefault="00642D03">
            <w:pPr>
              <w:pStyle w:val="ConsPlusNormal"/>
            </w:pPr>
          </w:p>
        </w:tc>
        <w:tc>
          <w:tcPr>
            <w:tcW w:w="90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pPr>
          </w:p>
        </w:tc>
        <w:tc>
          <w:tcPr>
            <w:tcW w:w="1024" w:type="dxa"/>
          </w:tcPr>
          <w:p w:rsidR="00642D03" w:rsidRDefault="00642D03">
            <w:pPr>
              <w:pStyle w:val="ConsPlusNormal"/>
            </w:pPr>
          </w:p>
        </w:tc>
        <w:tc>
          <w:tcPr>
            <w:tcW w:w="1144" w:type="dxa"/>
          </w:tcPr>
          <w:p w:rsidR="00642D03" w:rsidRDefault="00642D03">
            <w:pPr>
              <w:pStyle w:val="ConsPlusNormal"/>
            </w:pPr>
          </w:p>
        </w:tc>
        <w:tc>
          <w:tcPr>
            <w:tcW w:w="2779" w:type="dxa"/>
            <w:vMerge/>
          </w:tcPr>
          <w:p w:rsidR="00642D03" w:rsidRDefault="00642D03"/>
        </w:tc>
      </w:tr>
      <w:tr w:rsidR="00642D03">
        <w:tc>
          <w:tcPr>
            <w:tcW w:w="604" w:type="dxa"/>
            <w:vMerge/>
          </w:tcPr>
          <w:p w:rsidR="00642D03" w:rsidRDefault="00642D03"/>
        </w:tc>
        <w:tc>
          <w:tcPr>
            <w:tcW w:w="2449" w:type="dxa"/>
          </w:tcPr>
          <w:p w:rsidR="00642D03" w:rsidRDefault="00642D03">
            <w:pPr>
              <w:pStyle w:val="ConsPlusNormal"/>
            </w:pPr>
            <w:r>
              <w:t xml:space="preserve">министерство экономики и регионального развития </w:t>
            </w:r>
            <w:r>
              <w:lastRenderedPageBreak/>
              <w:t>Красноярского края</w:t>
            </w:r>
          </w:p>
        </w:tc>
        <w:tc>
          <w:tcPr>
            <w:tcW w:w="1639" w:type="dxa"/>
          </w:tcPr>
          <w:p w:rsidR="00642D03" w:rsidRDefault="00642D03">
            <w:pPr>
              <w:pStyle w:val="ConsPlusNormal"/>
            </w:pPr>
          </w:p>
        </w:tc>
        <w:tc>
          <w:tcPr>
            <w:tcW w:w="694" w:type="dxa"/>
          </w:tcPr>
          <w:p w:rsidR="00642D03" w:rsidRDefault="00642D03">
            <w:pPr>
              <w:pStyle w:val="ConsPlusNormal"/>
            </w:pPr>
          </w:p>
        </w:tc>
        <w:tc>
          <w:tcPr>
            <w:tcW w:w="664" w:type="dxa"/>
          </w:tcPr>
          <w:p w:rsidR="00642D03" w:rsidRDefault="00642D03">
            <w:pPr>
              <w:pStyle w:val="ConsPlusNormal"/>
            </w:pPr>
          </w:p>
        </w:tc>
        <w:tc>
          <w:tcPr>
            <w:tcW w:w="1339" w:type="dxa"/>
          </w:tcPr>
          <w:p w:rsidR="00642D03" w:rsidRDefault="00642D03">
            <w:pPr>
              <w:pStyle w:val="ConsPlusNormal"/>
            </w:pPr>
          </w:p>
        </w:tc>
        <w:tc>
          <w:tcPr>
            <w:tcW w:w="904" w:type="dxa"/>
          </w:tcPr>
          <w:p w:rsidR="00642D03" w:rsidRDefault="00642D03">
            <w:pPr>
              <w:pStyle w:val="ConsPlusNormal"/>
            </w:pPr>
          </w:p>
        </w:tc>
        <w:tc>
          <w:tcPr>
            <w:tcW w:w="1024" w:type="dxa"/>
          </w:tcPr>
          <w:p w:rsidR="00642D03" w:rsidRDefault="00642D03">
            <w:pPr>
              <w:pStyle w:val="ConsPlusNormal"/>
              <w:jc w:val="center"/>
            </w:pPr>
            <w:r>
              <w:t>460698,8</w:t>
            </w:r>
          </w:p>
        </w:tc>
        <w:tc>
          <w:tcPr>
            <w:tcW w:w="1024" w:type="dxa"/>
          </w:tcPr>
          <w:p w:rsidR="00642D03" w:rsidRDefault="00642D03">
            <w:pPr>
              <w:pStyle w:val="ConsPlusNormal"/>
              <w:jc w:val="center"/>
            </w:pPr>
            <w:r>
              <w:t>143490,0</w:t>
            </w:r>
          </w:p>
        </w:tc>
        <w:tc>
          <w:tcPr>
            <w:tcW w:w="1024" w:type="dxa"/>
          </w:tcPr>
          <w:p w:rsidR="00642D03" w:rsidRDefault="00642D03">
            <w:pPr>
              <w:pStyle w:val="ConsPlusNormal"/>
              <w:jc w:val="center"/>
            </w:pPr>
            <w:r>
              <w:t>426445,8</w:t>
            </w:r>
          </w:p>
        </w:tc>
        <w:tc>
          <w:tcPr>
            <w:tcW w:w="1144" w:type="dxa"/>
          </w:tcPr>
          <w:p w:rsidR="00642D03" w:rsidRDefault="00642D03">
            <w:pPr>
              <w:pStyle w:val="ConsPlusNormal"/>
              <w:jc w:val="center"/>
            </w:pPr>
            <w:r>
              <w:t>1030634,6</w:t>
            </w:r>
          </w:p>
        </w:tc>
        <w:tc>
          <w:tcPr>
            <w:tcW w:w="2779" w:type="dxa"/>
            <w:vMerge/>
          </w:tcPr>
          <w:p w:rsidR="00642D03" w:rsidRDefault="00642D03"/>
        </w:tc>
      </w:tr>
    </w:tbl>
    <w:p w:rsidR="00642D03" w:rsidRDefault="00642D03">
      <w:pPr>
        <w:pStyle w:val="ConsPlusNormal"/>
        <w:jc w:val="both"/>
      </w:pPr>
    </w:p>
    <w:p w:rsidR="00642D03" w:rsidRDefault="00642D03">
      <w:pPr>
        <w:pStyle w:val="ConsPlusNormal"/>
        <w:jc w:val="both"/>
      </w:pPr>
    </w:p>
    <w:p w:rsidR="00642D03" w:rsidRDefault="00642D03">
      <w:pPr>
        <w:pStyle w:val="ConsPlusNormal"/>
        <w:pBdr>
          <w:top w:val="single" w:sz="6" w:space="0" w:color="auto"/>
        </w:pBdr>
        <w:spacing w:before="100" w:after="100"/>
        <w:jc w:val="both"/>
        <w:rPr>
          <w:sz w:val="2"/>
          <w:szCs w:val="2"/>
        </w:rPr>
      </w:pPr>
    </w:p>
    <w:p w:rsidR="00A236DE" w:rsidRDefault="00A236DE">
      <w:bookmarkStart w:id="120" w:name="_GoBack"/>
      <w:bookmarkEnd w:id="120"/>
    </w:p>
    <w:sectPr w:rsidR="00A236DE" w:rsidSect="00F611C1">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D03"/>
    <w:rsid w:val="00642D03"/>
    <w:rsid w:val="00A23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D9D06-9BF5-4FCC-837D-1276D7BD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2D03"/>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642D0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642D03"/>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642D0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642D03"/>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642D03"/>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642D03"/>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642D03"/>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6EB3F0E8CEE09CEEB34C374B677F91E0C05AEB69C8CFC75E49D671B1289F7C91767379D280C41A87049D4C51FC0B35C1E824F5E37A9E41BFED4C97AA563D" TargetMode="External"/><Relationship Id="rId21" Type="http://schemas.openxmlformats.org/officeDocument/2006/relationships/hyperlink" Target="consultantplus://offline/ref=86EB3F0E8CEE09CEEB34C374B677F91E0C05AEB69F80FB70EC9D671B1289F7C91767379D280C41A87049D5C413C0B35C1E824F5E37A9E41BFED4C97AA563D" TargetMode="External"/><Relationship Id="rId42" Type="http://schemas.openxmlformats.org/officeDocument/2006/relationships/hyperlink" Target="consultantplus://offline/ref=86EB3F0E8CEE09CEEB34C374B677F91E0C05AEB69C8DF977EE90671B1289F7C91767379D280C41A87049D5C413C0B35C1E824F5E37A9E41BFED4C97AA563D" TargetMode="External"/><Relationship Id="rId63" Type="http://schemas.openxmlformats.org/officeDocument/2006/relationships/hyperlink" Target="consultantplus://offline/ref=86EB3F0E8CEE09CEEB34C374B677F91E0C05AEB69C8DF977EE90671B1289F7C91767379D280C41A87049D5C41EC0B35C1E824F5E37A9E41BFED4C97AA563D" TargetMode="External"/><Relationship Id="rId84" Type="http://schemas.openxmlformats.org/officeDocument/2006/relationships/hyperlink" Target="consultantplus://offline/ref=86EB3F0E8CEE09CEEB34C374B677F91E0C05AEB69C8DF977EE90671B1289F7C91767379D280C41A87049D5C51EC0B35C1E824F5E37A9E41BFED4C97AA563D" TargetMode="External"/><Relationship Id="rId138" Type="http://schemas.openxmlformats.org/officeDocument/2006/relationships/hyperlink" Target="consultantplus://offline/ref=86EB3F0E8CEE09CEEB34C374B677F91E0C05AEB69C8CF376EE9C671B1289F7C91767379D280C41A87049D4C714C0B35C1E824F5E37A9E41BFED4C97AA563D" TargetMode="External"/><Relationship Id="rId159" Type="http://schemas.openxmlformats.org/officeDocument/2006/relationships/hyperlink" Target="consultantplus://offline/ref=86EB3F0E8CEE09CEEB34C374B677F91E0C05AEB69C8CF376EE9C671B1289F7C91767379D280C41A87049D4C015C0B35C1E824F5E37A9E41BFED4C97AA563D" TargetMode="External"/><Relationship Id="rId170" Type="http://schemas.openxmlformats.org/officeDocument/2006/relationships/hyperlink" Target="consultantplus://offline/ref=86EB3F0E8CEE09CEEB34C374B677F91E0C05AEB69C8CFC75E49D671B1289F7C91767379D280C41A87049D4C31FC0B35C1E824F5E37A9E41BFED4C97AA563D" TargetMode="External"/><Relationship Id="rId191" Type="http://schemas.openxmlformats.org/officeDocument/2006/relationships/hyperlink" Target="consultantplus://offline/ref=86EB3F0E8CEE09CEEB34DD79A01BA6110C0BF0B39F8FF026B1C1614C4DD9F19C572731C86B4D49AC75428195529EEA0C52C9425621B5E410AE60D" TargetMode="External"/><Relationship Id="rId205" Type="http://schemas.openxmlformats.org/officeDocument/2006/relationships/hyperlink" Target="consultantplus://offline/ref=86EB3F0E8CEE09CEEB34C374B677F91E0C05AEB69C8CF376EE9C671B1289F7C91767379D280C41A87049D4CC1EC0B35C1E824F5E37A9E41BFED4C97AA563D" TargetMode="External"/><Relationship Id="rId226" Type="http://schemas.openxmlformats.org/officeDocument/2006/relationships/hyperlink" Target="consultantplus://offline/ref=86EB3F0E8CEE09CEEB34C374B677F91E0C05AEB69C8DF977EE90671B1289F7C91767379D280C41A87049D4C610C0B35C1E824F5E37A9E41BFED4C97AA563D" TargetMode="External"/><Relationship Id="rId247" Type="http://schemas.openxmlformats.org/officeDocument/2006/relationships/hyperlink" Target="consultantplus://offline/ref=86EB3F0E8CEE09CEEB34C374B677F91E0C05AEB69C8CF278EE93671B1289F7C91767379D280C41A87049D5C115C0B35C1E824F5E37A9E41BFED4C97AA563D" TargetMode="External"/><Relationship Id="rId107" Type="http://schemas.openxmlformats.org/officeDocument/2006/relationships/hyperlink" Target="consultantplus://offline/ref=86EB3F0E8CEE09CEEB34C374B677F91E0C05AEB69F89FB70EE90671B1289F7C91767379D3A0C19A47141CBC41FD5E50D58AD67D" TargetMode="External"/><Relationship Id="rId268" Type="http://schemas.openxmlformats.org/officeDocument/2006/relationships/fontTable" Target="fontTable.xml"/><Relationship Id="rId11" Type="http://schemas.openxmlformats.org/officeDocument/2006/relationships/hyperlink" Target="consultantplus://offline/ref=86EB3F0E8CEE09CEEB34C374B677F91E0C05AEB69F8BFB74EF96671B1289F7C91767379D280C41A87049D5C413C0B35C1E824F5E37A9E41BFED4C97AA563D" TargetMode="External"/><Relationship Id="rId32" Type="http://schemas.openxmlformats.org/officeDocument/2006/relationships/hyperlink" Target="consultantplus://offline/ref=86EB3F0E8CEE09CEEB34C374B677F91E0C05AEB69C89F273E992671B1289F7C91767379D280C41A87049D5C413C0B35C1E824F5E37A9E41BFED4C97AA563D" TargetMode="External"/><Relationship Id="rId53" Type="http://schemas.openxmlformats.org/officeDocument/2006/relationships/hyperlink" Target="consultantplus://offline/ref=86EB3F0E8CEE09CEEB34C374B677F91E0C05AEB69C8CF873E590671B1289F7C91767379D3A0C19A47141CBC41FD5E50D58AD67D" TargetMode="External"/><Relationship Id="rId74" Type="http://schemas.openxmlformats.org/officeDocument/2006/relationships/hyperlink" Target="consultantplus://offline/ref=86EB3F0E8CEE09CEEB34C374B677F91E0C05AEB69C8CF376EE9C671B1289F7C91767379D280C41A87049D5C711C0B35C1E824F5E37A9E41BFED4C97AA563D" TargetMode="External"/><Relationship Id="rId128" Type="http://schemas.openxmlformats.org/officeDocument/2006/relationships/hyperlink" Target="consultantplus://offline/ref=86EB3F0E8CEE09CEEB34DD79A01BA6110C0BF1BF9788F026B1C1614C4DD9F19C452769C46A4052A97957D7C414AC6BD" TargetMode="External"/><Relationship Id="rId149" Type="http://schemas.openxmlformats.org/officeDocument/2006/relationships/hyperlink" Target="consultantplus://offline/ref=86EB3F0E8CEE09CEEB34C374B677F91E0C05AEB69C8CFC75E49D671B1289F7C91767379D280C41A87049D4C212C0B35C1E824F5E37A9E41BFED4C97AA563D" TargetMode="External"/><Relationship Id="rId5" Type="http://schemas.openxmlformats.org/officeDocument/2006/relationships/hyperlink" Target="consultantplus://offline/ref=86EB3F0E8CEE09CEEB34C374B677F91E0C05AEB69F88FC75EF96671B1289F7C91767379D280C41A87049D5C413C0B35C1E824F5E37A9E41BFED4C97AA563D" TargetMode="External"/><Relationship Id="rId95" Type="http://schemas.openxmlformats.org/officeDocument/2006/relationships/hyperlink" Target="consultantplus://offline/ref=86EB3F0E8CEE09CEEB34C374B677F91E0C05AEB69C8DF977EE90671B1289F7C91767379D280C41A87049D5C713C0B35C1E824F5E37A9E41BFED4C97AA563D" TargetMode="External"/><Relationship Id="rId160" Type="http://schemas.openxmlformats.org/officeDocument/2006/relationships/hyperlink" Target="consultantplus://offline/ref=86EB3F0E8CEE09CEEB34C374B677F91E0C05AEB69C8CFC75E49D671B1289F7C91767379D280C41A87049D4C311C0B35C1E824F5E37A9E41BFED4C97AA563D" TargetMode="External"/><Relationship Id="rId181" Type="http://schemas.openxmlformats.org/officeDocument/2006/relationships/hyperlink" Target="consultantplus://offline/ref=86EB3F0E8CEE09CEEB34DD79A01BA6110C0BF0B39F8FF026B1C1614C4DD9F19C572731C86B4A4BA978428195529EEA0C52C9425621B5E410AE60D" TargetMode="External"/><Relationship Id="rId216" Type="http://schemas.openxmlformats.org/officeDocument/2006/relationships/hyperlink" Target="consultantplus://offline/ref=86EB3F0E8CEE09CEEB34C374B677F91E0C05AEB69C8CF278EE93671B1289F7C91767379D280C41A87049D5C014C0B35C1E824F5E37A9E41BFED4C97AA563D" TargetMode="External"/><Relationship Id="rId237" Type="http://schemas.openxmlformats.org/officeDocument/2006/relationships/hyperlink" Target="consultantplus://offline/ref=86EB3F0E8CEE09CEEB34C374B677F91E0C05AEB69F81F878EB94671B1289F7C91767379D3A0C19A47141CBC41FD5E50D58AD67D" TargetMode="External"/><Relationship Id="rId258" Type="http://schemas.openxmlformats.org/officeDocument/2006/relationships/hyperlink" Target="consultantplus://offline/ref=86EB3F0E8CEE09CEEB34DD79A01BA6110C0BF0B39F8FF026B1C1614C4DD9F19C572731C86B4B45A070428195529EEA0C52C9425621B5E410AE60D" TargetMode="External"/><Relationship Id="rId22" Type="http://schemas.openxmlformats.org/officeDocument/2006/relationships/hyperlink" Target="consultantplus://offline/ref=86EB3F0E8CEE09CEEB34C374B677F91E0C05AEB69F80FF78EA9C671B1289F7C91767379D280C41A87049D5C413C0B35C1E824F5E37A9E41BFED4C97AA563D" TargetMode="External"/><Relationship Id="rId43" Type="http://schemas.openxmlformats.org/officeDocument/2006/relationships/hyperlink" Target="consultantplus://offline/ref=86EB3F0E8CEE09CEEB34DD79A01BA6110C0BF8B39B88F026B1C1614C4DD9F19C572731C86B4B4EA171428195529EEA0C52C9425621B5E410AE60D" TargetMode="External"/><Relationship Id="rId64" Type="http://schemas.openxmlformats.org/officeDocument/2006/relationships/hyperlink" Target="consultantplus://offline/ref=86EB3F0E8CEE09CEEB34C374B677F91E0C05AEB69C8CF376EE9C671B1289F7C91767379D280C41A87049D5C614C0B35C1E824F5E37A9E41BFED4C97AA563D" TargetMode="External"/><Relationship Id="rId118" Type="http://schemas.openxmlformats.org/officeDocument/2006/relationships/hyperlink" Target="consultantplus://offline/ref=86EB3F0E8CEE09CEEB34C374B677F91E0C05AEB69C8CFC75E49D671B1289F7C91767379D280C41A87049D4C51EC0B35C1E824F5E37A9E41BFED4C97AA563D" TargetMode="External"/><Relationship Id="rId139" Type="http://schemas.openxmlformats.org/officeDocument/2006/relationships/hyperlink" Target="consultantplus://offline/ref=86EB3F0E8CEE09CEEB34C374B677F91E0C05AEB69C8BFC71E890671B1289F7C91767379D3A0C19A47141CBC41FD5E50D58AD67D" TargetMode="External"/><Relationship Id="rId85" Type="http://schemas.openxmlformats.org/officeDocument/2006/relationships/hyperlink" Target="consultantplus://offline/ref=86EB3F0E8CEE09CEEB34C374B677F91E0C05AEB69C8DF977EE90671B1289F7C91767379D280C41A87049D5C614C0B35C1E824F5E37A9E41BFED4C97AA563D" TargetMode="External"/><Relationship Id="rId150" Type="http://schemas.openxmlformats.org/officeDocument/2006/relationships/hyperlink" Target="consultantplus://offline/ref=86EB3F0E8CEE09CEEB34DD79A01BA6110C0AF3BD9F81F026B1C1614C4DD9F19C572731C86B494EAF79428195529EEA0C52C9425621B5E410AE60D" TargetMode="External"/><Relationship Id="rId171" Type="http://schemas.openxmlformats.org/officeDocument/2006/relationships/hyperlink" Target="consultantplus://offline/ref=86EB3F0E8CEE09CEEB34C374B677F91E0C05AEB69C8CFC75E49D671B1289F7C91767379D280C41A87049D4C31FC0B35C1E824F5E37A9E41BFED4C97AA563D" TargetMode="External"/><Relationship Id="rId192" Type="http://schemas.openxmlformats.org/officeDocument/2006/relationships/hyperlink" Target="consultantplus://offline/ref=86EB3F0E8CEE09CEEB34DD79A01BA6110C0BF0B39F8FF026B1C1614C4DD9F19C572731C86B4D49A072428195529EEA0C52C9425621B5E410AE60D" TargetMode="External"/><Relationship Id="rId206" Type="http://schemas.openxmlformats.org/officeDocument/2006/relationships/hyperlink" Target="consultantplus://offline/ref=86EB3F0E8CEE09CEEB34C374B677F91E0C05AEB69F81F878EB94671B1289F7C91767379D3A0C19A47141CBC41FD5E50D58AD67D" TargetMode="External"/><Relationship Id="rId227" Type="http://schemas.openxmlformats.org/officeDocument/2006/relationships/hyperlink" Target="consultantplus://offline/ref=86EB3F0E8CEE09CEEB34C374B677F91E0C05AEB69C8DF977EE90671B1289F7C91767379D280C41A87049D4C61FC0B35C1E824F5E37A9E41BFED4C97AA563D" TargetMode="External"/><Relationship Id="rId248" Type="http://schemas.openxmlformats.org/officeDocument/2006/relationships/hyperlink" Target="consultantplus://offline/ref=86EB3F0E8CEE09CEEB34C374B677F91E0C05AEB69C8DF977EE90671B1289F7C91767379D280C41A87049D4C016C0B35C1E824F5E37A9E41BFED4C97AA563D" TargetMode="External"/><Relationship Id="rId269" Type="http://schemas.openxmlformats.org/officeDocument/2006/relationships/theme" Target="theme/theme1.xml"/><Relationship Id="rId12" Type="http://schemas.openxmlformats.org/officeDocument/2006/relationships/hyperlink" Target="consultantplus://offline/ref=86EB3F0E8CEE09CEEB34C374B677F91E0C05AEB69F8BFE77E490671B1289F7C91767379D280C41A87049D5C413C0B35C1E824F5E37A9E41BFED4C97AA563D" TargetMode="External"/><Relationship Id="rId33" Type="http://schemas.openxmlformats.org/officeDocument/2006/relationships/hyperlink" Target="consultantplus://offline/ref=86EB3F0E8CEE09CEEB34C374B677F91E0C05AEB69C89FD74E897671B1289F7C91767379D280C41A87049D5C413C0B35C1E824F5E37A9E41BFED4C97AA563D" TargetMode="External"/><Relationship Id="rId108" Type="http://schemas.openxmlformats.org/officeDocument/2006/relationships/hyperlink" Target="consultantplus://offline/ref=86EB3F0E8CEE09CEEB34C374B677F91E0C05AEB69C8CFC75E49D671B1289F7C91767379D280C41A87049D4C41EC0B35C1E824F5E37A9E41BFED4C97AA563D" TargetMode="External"/><Relationship Id="rId129" Type="http://schemas.openxmlformats.org/officeDocument/2006/relationships/hyperlink" Target="consultantplus://offline/ref=86EB3F0E8CEE09CEEB34DD79A01BA6110C0BF1BF9788F026B1C1614C4DD9F19C452769C46A4052A97957D7C414AC6BD" TargetMode="External"/><Relationship Id="rId54" Type="http://schemas.openxmlformats.org/officeDocument/2006/relationships/hyperlink" Target="consultantplus://offline/ref=86EB3F0E8CEE09CEEB34C374B677F91E0C05AEB69C8CF279E496671B1289F7C91767379D280C41AB794FDE90478FB2005BDF5C5F36A9E612E2AD66D" TargetMode="External"/><Relationship Id="rId75" Type="http://schemas.openxmlformats.org/officeDocument/2006/relationships/hyperlink" Target="consultantplus://offline/ref=86EB3F0E8CEE09CEEB34C374B677F91E0C05AEB69C8CF376EE9C671B1289F7C91767379D280C41A87049D5C71EC0B35C1E824F5E37A9E41BFED4C97AA563D" TargetMode="External"/><Relationship Id="rId96" Type="http://schemas.openxmlformats.org/officeDocument/2006/relationships/hyperlink" Target="consultantplus://offline/ref=86EB3F0E8CEE09CEEB34C374B677F91E0C05AEB69C8DF977EE90671B1289F7C91767379D280C41A87049D7C213C0B35C1E824F5E37A9E41BFED4C97AA563D" TargetMode="External"/><Relationship Id="rId140" Type="http://schemas.openxmlformats.org/officeDocument/2006/relationships/hyperlink" Target="consultantplus://offline/ref=86EB3F0E8CEE09CEEB34DD79A01BA6110C0BF8B39B88F026B1C1614C4DD9F19C572731C86B4B49A978428195529EEA0C52C9425621B5E410AE60D" TargetMode="External"/><Relationship Id="rId161" Type="http://schemas.openxmlformats.org/officeDocument/2006/relationships/hyperlink" Target="consultantplus://offline/ref=86EB3F0E8CEE09CEEB34C374B677F91E0C05AEB69C8CF376EE9C671B1289F7C91767379D280C41A87049D4C010C0B35C1E824F5E37A9E41BFED4C97AA563D" TargetMode="External"/><Relationship Id="rId182" Type="http://schemas.openxmlformats.org/officeDocument/2006/relationships/hyperlink" Target="consultantplus://offline/ref=86EB3F0E8CEE09CEEB34DD79A01BA6110C0BF0B39F8FF026B1C1614C4DD9F19C572731C86B4A44A979428195529EEA0C52C9425621B5E410AE60D" TargetMode="External"/><Relationship Id="rId217" Type="http://schemas.openxmlformats.org/officeDocument/2006/relationships/hyperlink" Target="consultantplus://offline/ref=86EB3F0E8CEE09CEEB34C374B677F91E0C05AEB69C8CF278EE93671B1289F7C91767379D280C41A87049D5C115C0B35C1E824F5E37A9E41BFED4C97AA563D" TargetMode="External"/><Relationship Id="rId6" Type="http://schemas.openxmlformats.org/officeDocument/2006/relationships/hyperlink" Target="consultantplus://offline/ref=86EB3F0E8CEE09CEEB34C374B677F91E0C05AEB69F88FC78EF9D671B1289F7C91767379D280C41A87049D5C413C0B35C1E824F5E37A9E41BFED4C97AA563D" TargetMode="External"/><Relationship Id="rId238" Type="http://schemas.openxmlformats.org/officeDocument/2006/relationships/hyperlink" Target="consultantplus://offline/ref=86EB3F0E8CEE09CEEB34C374B677F91E0C05AEB69C8CFC75E49D671B1289F7C91767379D280C41A87049D7C715C0B35C1E824F5E37A9E41BFED4C97AA563D" TargetMode="External"/><Relationship Id="rId259" Type="http://schemas.openxmlformats.org/officeDocument/2006/relationships/hyperlink" Target="consultantplus://offline/ref=86EB3F0E8CEE09CEEB34DD79A01BA6110C0BF0B39F8FF026B1C1614C4DD9F19C572731C86B4C4DAD75428195529EEA0C52C9425621B5E410AE60D" TargetMode="External"/><Relationship Id="rId23" Type="http://schemas.openxmlformats.org/officeDocument/2006/relationships/hyperlink" Target="consultantplus://offline/ref=86EB3F0E8CEE09CEEB34C374B677F91E0C05AEB69F80FF73ED9D671B1289F7C91767379D280C41A87049D5C413C0B35C1E824F5E37A9E41BFED4C97AA563D" TargetMode="External"/><Relationship Id="rId28" Type="http://schemas.openxmlformats.org/officeDocument/2006/relationships/hyperlink" Target="consultantplus://offline/ref=86EB3F0E8CEE09CEEB34C374B677F91E0C05AEB69C88F973E896671B1289F7C91767379D280C41A87049D5C413C0B35C1E824F5E37A9E41BFED4C97AA563D" TargetMode="External"/><Relationship Id="rId49" Type="http://schemas.openxmlformats.org/officeDocument/2006/relationships/hyperlink" Target="consultantplus://offline/ref=86EB3F0E8CEE09CEEB34C374B677F91E0C05AEB69C8CFC75E49D671B1289F7C91767379D280C41A87049D5C410C0B35C1E824F5E37A9E41BFED4C97AA563D" TargetMode="External"/><Relationship Id="rId114" Type="http://schemas.openxmlformats.org/officeDocument/2006/relationships/hyperlink" Target="consultantplus://offline/ref=86EB3F0E8CEE09CEEB34C374B677F91E0C05AEB69C8DF977EE90671B1289F7C91767379D280C41A87049D5C01EC0B35C1E824F5E37A9E41BFED4C97AA563D" TargetMode="External"/><Relationship Id="rId119" Type="http://schemas.openxmlformats.org/officeDocument/2006/relationships/hyperlink" Target="consultantplus://offline/ref=86EB3F0E8CEE09CEEB34C374B677F91E0C05AEB69C8CF376EE9C671B1289F7C91767379D280C41A87049D4C411C0B35C1E824F5E37A9E41BFED4C97AA563D" TargetMode="External"/><Relationship Id="rId44" Type="http://schemas.openxmlformats.org/officeDocument/2006/relationships/hyperlink" Target="consultantplus://offline/ref=86EB3F0E8CEE09CEEB34C374B677F91E0C05AEB69C8BFF78ED96671B1289F7C91767379D280C41A87049D0C115C0B35C1E824F5E37A9E41BFED4C97AA563D" TargetMode="External"/><Relationship Id="rId60" Type="http://schemas.openxmlformats.org/officeDocument/2006/relationships/hyperlink" Target="consultantplus://offline/ref=86EB3F0E8CEE09CEEB34C374B677F91E0C05AEB69C8CFC75E49D671B1289F7C91767379D280C41A87049D5C614C0B35C1E824F5E37A9E41BFED4C97AA563D" TargetMode="External"/><Relationship Id="rId65" Type="http://schemas.openxmlformats.org/officeDocument/2006/relationships/hyperlink" Target="consultantplus://offline/ref=86EB3F0E8CEE09CEEB34C374B677F91E0C05AEB69C8CF376EE9C671B1289F7C91767379D280C41A87049D5C616C0B35C1E824F5E37A9E41BFED4C97AA563D" TargetMode="External"/><Relationship Id="rId81" Type="http://schemas.openxmlformats.org/officeDocument/2006/relationships/hyperlink" Target="consultantplus://offline/ref=86EB3F0E8CEE09CEEB34C374B677F91E0C05AEB69C8CF376EE9C671B1289F7C91767379D280C41A87049D5C216C0B35C1E824F5E37A9E41BFED4C97AA563D" TargetMode="External"/><Relationship Id="rId86" Type="http://schemas.openxmlformats.org/officeDocument/2006/relationships/hyperlink" Target="consultantplus://offline/ref=86EB3F0E8CEE09CEEB34C374B677F91E0C05AEB69C8AFF75E995671B1289F7C91767379D280C41A87049D5C517C0B35C1E824F5E37A9E41BFED4C97AA563D" TargetMode="External"/><Relationship Id="rId130" Type="http://schemas.openxmlformats.org/officeDocument/2006/relationships/hyperlink" Target="consultantplus://offline/ref=86EB3F0E8CEE09CEEB34C374B677F91E0C05AEB69C8CFC75E49D671B1289F7C91767379D280C41A87049D4C116C0B35C1E824F5E37A9E41BFED4C97AA563D" TargetMode="External"/><Relationship Id="rId135" Type="http://schemas.openxmlformats.org/officeDocument/2006/relationships/hyperlink" Target="consultantplus://offline/ref=86EB3F0E8CEE09CEEB34DD79A01BA6110C0BF1BF9788F026B1C1614C4DD9F19C452769C46A4052A97957D7C414AC6BD" TargetMode="External"/><Relationship Id="rId151" Type="http://schemas.openxmlformats.org/officeDocument/2006/relationships/hyperlink" Target="consultantplus://offline/ref=86EB3F0E8CEE09CEEB34C374B677F91E0C05AEB69C8BFC71E890671B1289F7C91767379D3A0C19A47141CBC41FD5E50D58AD67D" TargetMode="External"/><Relationship Id="rId156" Type="http://schemas.openxmlformats.org/officeDocument/2006/relationships/hyperlink" Target="consultantplus://offline/ref=86EB3F0E8CEE09CEEB34C374B677F91E0C05AEB69C8CF376EE9C671B1289F7C91767379D280C41A87049D4C017C0B35C1E824F5E37A9E41BFED4C97AA563D" TargetMode="External"/><Relationship Id="rId177" Type="http://schemas.openxmlformats.org/officeDocument/2006/relationships/hyperlink" Target="consultantplus://offline/ref=86EB3F0E8CEE09CEEB34C374B677F91E0C05AEB69C8CF378EE93671B1289F7C91767379D280C41A8764CD3C51EC0B35C1E824F5E37A9E41BFED4C97AA563D" TargetMode="External"/><Relationship Id="rId198" Type="http://schemas.openxmlformats.org/officeDocument/2006/relationships/hyperlink" Target="consultantplus://offline/ref=86EB3F0E8CEE09CEEB34C374B677F91E0C05AEB69C8CF376EE9C671B1289F7C91767379D280C41A87049D4CC15C0B35C1E824F5E37A9E41BFED4C97AA563D" TargetMode="External"/><Relationship Id="rId172" Type="http://schemas.openxmlformats.org/officeDocument/2006/relationships/hyperlink" Target="consultantplus://offline/ref=86EB3F0E8CEE09CEEB34C374B677F91E0C05AEB69C8CFC75E49D671B1289F7C91767379D280C41A87049D4CC16C0B35C1E824F5E37A9E41BFED4C97AA563D" TargetMode="External"/><Relationship Id="rId193" Type="http://schemas.openxmlformats.org/officeDocument/2006/relationships/hyperlink" Target="consultantplus://offline/ref=86EB3F0E8CEE09CEEB34DD79A01BA6110C0BF0B39F8FF026B1C1614C4DD9F19C572731C86B4D4AA977428195529EEA0C52C9425621B5E410AE60D" TargetMode="External"/><Relationship Id="rId202" Type="http://schemas.openxmlformats.org/officeDocument/2006/relationships/hyperlink" Target="consultantplus://offline/ref=86EB3F0E8CEE09CEEB34C374B677F91E0C05AEB69C8DF977EE90671B1289F7C91767379D280C41A87049D5CC12C0B35C1E824F5E37A9E41BFED4C97AA563D" TargetMode="External"/><Relationship Id="rId207" Type="http://schemas.openxmlformats.org/officeDocument/2006/relationships/hyperlink" Target="consultantplus://offline/ref=86EB3F0E8CEE09CEEB34C374B677F91E0C05AEB69C8DF977EE90671B1289F7C91767379D280C41A87049D5CC1FC0B35C1E824F5E37A9E41BFED4C97AA563D" TargetMode="External"/><Relationship Id="rId223" Type="http://schemas.openxmlformats.org/officeDocument/2006/relationships/hyperlink" Target="consultantplus://offline/ref=86EB3F0E8CEE09CEEB34C374B677F91E0C05AEB69C8DF977EE90671B1289F7C91767379D280C41A87049D4C613C0B35C1E824F5E37A9E41BFED4C97AA563D" TargetMode="External"/><Relationship Id="rId228" Type="http://schemas.openxmlformats.org/officeDocument/2006/relationships/hyperlink" Target="consultantplus://offline/ref=86EB3F0E8CEE09CEEB34C374B677F91E0C05AEB69C8CFC75E49D671B1289F7C91767379D280C41A87049D4CD12C0B35C1E824F5E37A9E41BFED4C97AA563D" TargetMode="External"/><Relationship Id="rId244" Type="http://schemas.openxmlformats.org/officeDocument/2006/relationships/hyperlink" Target="consultantplus://offline/ref=86EB3F0E8CEE09CEEB34C374B677F91E0C05AEB69C8CFC75E49D671B1289F7C91767379D280C41A87049D7C113C0B35C1E824F5E37A9E41BFED4C97AA563D" TargetMode="External"/><Relationship Id="rId249" Type="http://schemas.openxmlformats.org/officeDocument/2006/relationships/hyperlink" Target="consultantplus://offline/ref=86EB3F0E8CEE09CEEB34DD79A01BA6110C0BF0B39F8FF026B1C1614C4DD9F19C572731C86B4A4BAB73428195529EEA0C52C9425621B5E410AE60D" TargetMode="External"/><Relationship Id="rId13" Type="http://schemas.openxmlformats.org/officeDocument/2006/relationships/hyperlink" Target="consultantplus://offline/ref=86EB3F0E8CEE09CEEB34C374B677F91E0C05AEB69F8BFC74EC91671B1289F7C91767379D280C41A87049D5C413C0B35C1E824F5E37A9E41BFED4C97AA563D" TargetMode="External"/><Relationship Id="rId18" Type="http://schemas.openxmlformats.org/officeDocument/2006/relationships/hyperlink" Target="consultantplus://offline/ref=86EB3F0E8CEE09CEEB34C374B677F91E0C05AEB69F8FFB77EA92671B1289F7C91767379D280C41A87049D5C413C0B35C1E824F5E37A9E41BFED4C97AA563D" TargetMode="External"/><Relationship Id="rId39" Type="http://schemas.openxmlformats.org/officeDocument/2006/relationships/hyperlink" Target="consultantplus://offline/ref=86EB3F0E8CEE09CEEB34C374B677F91E0C05AEB69C8BFC71E491671B1289F7C91767379D280C41A87049D5C413C0B35C1E824F5E37A9E41BFED4C97AA563D" TargetMode="External"/><Relationship Id="rId109" Type="http://schemas.openxmlformats.org/officeDocument/2006/relationships/hyperlink" Target="consultantplus://offline/ref=86EB3F0E8CEE09CEEB34C374B677F91E0C05AEB69C8CF376EE9C671B1289F7C91767379D280C41A87049D4C414C0B35C1E824F5E37A9E41BFED4C97AA563D" TargetMode="External"/><Relationship Id="rId260" Type="http://schemas.openxmlformats.org/officeDocument/2006/relationships/hyperlink" Target="consultantplus://offline/ref=86EB3F0E8CEE09CEEB34DD79A01BA6110C0BF0B39F8FF026B1C1614C4DD9F19C572731C86B4C4DAE77428195529EEA0C52C9425621B5E410AE60D" TargetMode="External"/><Relationship Id="rId265" Type="http://schemas.openxmlformats.org/officeDocument/2006/relationships/hyperlink" Target="consultantplus://offline/ref=86EB3F0E8CEE09CEEB34C374B677F91E0C05AEB69C8CFC75E49D671B1289F7C91767379D280C41A87049D7C111C0B35C1E824F5E37A9E41BFED4C97AA563D" TargetMode="External"/><Relationship Id="rId34" Type="http://schemas.openxmlformats.org/officeDocument/2006/relationships/hyperlink" Target="consultantplus://offline/ref=86EB3F0E8CEE09CEEB34C374B677F91E0C05AEB69C8AFA76E490671B1289F7C91767379D280C41A87049D5C413C0B35C1E824F5E37A9E41BFED4C97AA563D" TargetMode="External"/><Relationship Id="rId50" Type="http://schemas.openxmlformats.org/officeDocument/2006/relationships/hyperlink" Target="consultantplus://offline/ref=86EB3F0E8CEE09CEEB34C374B677F91E0C05AEB69C8CF376EE9C671B1289F7C91767379D280C41A87049D5C410C0B35C1E824F5E37A9E41BFED4C97AA563D" TargetMode="External"/><Relationship Id="rId55" Type="http://schemas.openxmlformats.org/officeDocument/2006/relationships/hyperlink" Target="consultantplus://offline/ref=86EB3F0E8CEE09CEEB34C374B677F91E0C05AEB69C8CFC75E49D671B1289F7C91767379D280C41A87049D5C41EC0B35C1E824F5E37A9E41BFED4C97AA563D" TargetMode="External"/><Relationship Id="rId76" Type="http://schemas.openxmlformats.org/officeDocument/2006/relationships/hyperlink" Target="consultantplus://offline/ref=86EB3F0E8CEE09CEEB34C374B677F91E0C05AEB69C8CF376EE9C671B1289F7C91767379D280C41A87049D5C71FC0B35C1E824F5E37A9E41BFED4C97AA563D" TargetMode="External"/><Relationship Id="rId97" Type="http://schemas.openxmlformats.org/officeDocument/2006/relationships/hyperlink" Target="consultantplus://offline/ref=86EB3F0E8CEE09CEEB34C374B677F91E0C05AEB69C8CFC75E49D671B1289F7C91767379D280C41A87049D5CC14C0B35C1E824F5E37A9E41BFED4C97AA563D" TargetMode="External"/><Relationship Id="rId104" Type="http://schemas.openxmlformats.org/officeDocument/2006/relationships/hyperlink" Target="consultantplus://offline/ref=86EB3F0E8CEE09CEEB34C374B677F91E0C05AEB69C8CFC75E49D671B1289F7C91767379D280C41A87049D5CD12C0B35C1E824F5E37A9E41BFED4C97AA563D" TargetMode="External"/><Relationship Id="rId120" Type="http://schemas.openxmlformats.org/officeDocument/2006/relationships/hyperlink" Target="consultantplus://offline/ref=86EB3F0E8CEE09CEEB34C374B677F91E0C05AEB69C8DF977EE90671B1289F7C91767379D280C41A87049D5C112C0B35C1E824F5E37A9E41BFED4C97AA563D" TargetMode="External"/><Relationship Id="rId125" Type="http://schemas.openxmlformats.org/officeDocument/2006/relationships/hyperlink" Target="consultantplus://offline/ref=86EB3F0E8CEE09CEEB34C374B677F91E0C05AEB69C8CF376EE9C671B1289F7C91767379D280C41A87049D4C613C0B35C1E824F5E37A9E41BFED4C97AA563D" TargetMode="External"/><Relationship Id="rId141" Type="http://schemas.openxmlformats.org/officeDocument/2006/relationships/hyperlink" Target="consultantplus://offline/ref=86EB3F0E8CEE09CEEB34C374B677F91E0C05AEB69C8CF376EE9C671B1289F7C91767379D280C41A87049D4C712C0B35C1E824F5E37A9E41BFED4C97AA563D" TargetMode="External"/><Relationship Id="rId146" Type="http://schemas.openxmlformats.org/officeDocument/2006/relationships/hyperlink" Target="consultantplus://offline/ref=86EB3F0E8CEE09CEEB34C374B677F91E0C05AEB69C8DF977EE90671B1289F7C91767379D280C41A87049D5C211C0B35C1E824F5E37A9E41BFED4C97AA563D" TargetMode="External"/><Relationship Id="rId167" Type="http://schemas.openxmlformats.org/officeDocument/2006/relationships/hyperlink" Target="consultantplus://offline/ref=86EB3F0E8CEE09CEEB34C374B677F91E0C05AEB69C8DF977EE90671B1289F7C91767379D280C41A87049D5C311C0B35C1E824F5E37A9E41BFED4C97AA563D" TargetMode="External"/><Relationship Id="rId188" Type="http://schemas.openxmlformats.org/officeDocument/2006/relationships/hyperlink" Target="consultantplus://offline/ref=86EB3F0E8CEE09CEEB34DD79A01BA6110C0BF0B39F8FF026B1C1614C4DD9F19C572731C86B4D4CAB77428195529EEA0C52C9425621B5E410AE60D" TargetMode="External"/><Relationship Id="rId7" Type="http://schemas.openxmlformats.org/officeDocument/2006/relationships/hyperlink" Target="consultantplus://offline/ref=86EB3F0E8CEE09CEEB34C374B677F91E0C05AEB69F88F276EB97671B1289F7C91767379D280C41A87049D5C413C0B35C1E824F5E37A9E41BFED4C97AA563D" TargetMode="External"/><Relationship Id="rId71" Type="http://schemas.openxmlformats.org/officeDocument/2006/relationships/hyperlink" Target="consultantplus://offline/ref=86EB3F0E8CEE09CEEB34DD79A01BA6110C0BF8BB9C8EF026B1C1614C4DD9F19C452769C46A4052A97957D7C414AC6BD" TargetMode="External"/><Relationship Id="rId92" Type="http://schemas.openxmlformats.org/officeDocument/2006/relationships/hyperlink" Target="consultantplus://offline/ref=86EB3F0E8CEE09CEEB34C374B677F91E0C05AEB69C8CF376EE9C671B1289F7C91767379D280C41A87049D5C212C0B35C1E824F5E37A9E41BFED4C97AA563D" TargetMode="External"/><Relationship Id="rId162" Type="http://schemas.openxmlformats.org/officeDocument/2006/relationships/hyperlink" Target="consultantplus://offline/ref=86EB3F0E8CEE09CEEB34C374B677F91E0C05AEB69C8DF977EE90671B1289F7C91767379D280C41A87049D5C314C0B35C1E824F5E37A9E41BFED4C97AA563D" TargetMode="External"/><Relationship Id="rId183" Type="http://schemas.openxmlformats.org/officeDocument/2006/relationships/hyperlink" Target="consultantplus://offline/ref=86EB3F0E8CEE09CEEB34DD79A01BA6110C0BF0B39F8FF026B1C1614C4DD9F19C572731C86B4B4CA876428195529EEA0C52C9425621B5E410AE60D" TargetMode="External"/><Relationship Id="rId213" Type="http://schemas.openxmlformats.org/officeDocument/2006/relationships/hyperlink" Target="consultantplus://offline/ref=86EB3F0E8CEE09CEEB34C374B677F91E0C05AEB69C8DF977EE90671B1289F7C91767379D280C41A87049D4C617C0B35C1E824F5E37A9E41BFED4C97AA563D" TargetMode="External"/><Relationship Id="rId218" Type="http://schemas.openxmlformats.org/officeDocument/2006/relationships/hyperlink" Target="consultantplus://offline/ref=86EB3F0E8CEE09CEEB34DD79A01BA6110C0BF0B39F8FF026B1C1614C4DD9F19C452769C46A4052A97957D7C414AC6BD" TargetMode="External"/><Relationship Id="rId234" Type="http://schemas.openxmlformats.org/officeDocument/2006/relationships/hyperlink" Target="consultantplus://offline/ref=86EB3F0E8CEE09CEEB34C374B677F91E0C05AEB69C8CFC75E49D671B1289F7C91767379D280C41A87049D7C511C0B35C1E824F5E37A9E41BFED4C97AA563D" TargetMode="External"/><Relationship Id="rId239" Type="http://schemas.openxmlformats.org/officeDocument/2006/relationships/hyperlink" Target="consultantplus://offline/ref=86EB3F0E8CEE09CEEB34C374B677F91E0C05AEB69C8CF376EE9C671B1289F7C91767379D280C41A87049D7C41FC0B35C1E824F5E37A9E41BFED4C97AA563D" TargetMode="External"/><Relationship Id="rId2" Type="http://schemas.openxmlformats.org/officeDocument/2006/relationships/settings" Target="settings.xml"/><Relationship Id="rId29" Type="http://schemas.openxmlformats.org/officeDocument/2006/relationships/hyperlink" Target="consultantplus://offline/ref=86EB3F0E8CEE09CEEB34C374B677F91E0C05AEB69C88FB77EF90671B1289F7C91767379D280C41A87049D5C413C0B35C1E824F5E37A9E41BFED4C97AA563D" TargetMode="External"/><Relationship Id="rId250" Type="http://schemas.openxmlformats.org/officeDocument/2006/relationships/hyperlink" Target="consultantplus://offline/ref=86EB3F0E8CEE09CEEB34DD79A01BA6110C0BF0B39F8FF026B1C1614C4DD9F19C572731C86B4D4FAF71428195529EEA0C52C9425621B5E410AE60D" TargetMode="External"/><Relationship Id="rId255" Type="http://schemas.openxmlformats.org/officeDocument/2006/relationships/hyperlink" Target="consultantplus://offline/ref=86EB3F0E8CEE09CEEB34DD79A01BA6110C0BF0B39F8FF026B1C1614C4DD9F19C572731C86B4D48A178428195529EEA0C52C9425621B5E410AE60D" TargetMode="External"/><Relationship Id="rId24" Type="http://schemas.openxmlformats.org/officeDocument/2006/relationships/hyperlink" Target="consultantplus://offline/ref=86EB3F0E8CEE09CEEB34C374B677F91E0C05AEB69F80FF75E893671B1289F7C91767379D280C41A87049D5C413C0B35C1E824F5E37A9E41BFED4C97AA563D" TargetMode="External"/><Relationship Id="rId40" Type="http://schemas.openxmlformats.org/officeDocument/2006/relationships/hyperlink" Target="consultantplus://offline/ref=86EB3F0E8CEE09CEEB34C374B677F91E0C05AEB69C8CFC75E49D671B1289F7C91767379D280C41A87049D5C413C0B35C1E824F5E37A9E41BFED4C97AA563D" TargetMode="External"/><Relationship Id="rId45" Type="http://schemas.openxmlformats.org/officeDocument/2006/relationships/hyperlink" Target="consultantplus://offline/ref=86EB3F0E8CEE09CEEB34C374B677F91E0C05AEB69F80FF78EA9C671B1289F7C91767379D280C41A87049D5C41EC0B35C1E824F5E37A9E41BFED4C97AA563D" TargetMode="External"/><Relationship Id="rId66" Type="http://schemas.openxmlformats.org/officeDocument/2006/relationships/hyperlink" Target="consultantplus://offline/ref=86EB3F0E8CEE09CEEB34C374B677F91E0C05AEB69C8CF279E592671B1289F7C91767379D280C41A87049D5C516C0B35C1E824F5E37A9E41BFED4C97AA563D" TargetMode="External"/><Relationship Id="rId87" Type="http://schemas.openxmlformats.org/officeDocument/2006/relationships/hyperlink" Target="consultantplus://offline/ref=86EB3F0E8CEE09CEEB34C374B677F91E0C05AEB69C8CFC75E49D671B1289F7C91767379D280C41A87049D5C311C0B35C1E824F5E37A9E41BFED4C97AA563D" TargetMode="External"/><Relationship Id="rId110" Type="http://schemas.openxmlformats.org/officeDocument/2006/relationships/hyperlink" Target="consultantplus://offline/ref=86EB3F0E8CEE09CEEB34C374B677F91E0C05AEB69C8CF279E592671B1289F7C91767379D280C41A87049D5C516C0B35C1E824F5E37A9E41BFED4C97AA563D" TargetMode="External"/><Relationship Id="rId115" Type="http://schemas.openxmlformats.org/officeDocument/2006/relationships/hyperlink" Target="consultantplus://offline/ref=86EB3F0E8CEE09CEEB34C374B677F91E0C05AEB69C8DF977EE90671B1289F7C91767379D280C41A87049D5C01FC0B35C1E824F5E37A9E41BFED4C97AA563D" TargetMode="External"/><Relationship Id="rId131" Type="http://schemas.openxmlformats.org/officeDocument/2006/relationships/hyperlink" Target="consultantplus://offline/ref=86EB3F0E8CEE09CEEB34C374B677F91E0C05AEB69F8FFD76E492671B1289F7C91767379D280C41A87049D5C41EC0B35C1E824F5E37A9E41BFED4C97AA563D" TargetMode="External"/><Relationship Id="rId136" Type="http://schemas.openxmlformats.org/officeDocument/2006/relationships/hyperlink" Target="consultantplus://offline/ref=86EB3F0E8CEE09CEEB34C374B677F91E0C05AEB69C8CFC75E49D671B1289F7C91767379D280C41A87049D4C11FC0B35C1E824F5E37A9E41BFED4C97AA563D" TargetMode="External"/><Relationship Id="rId157" Type="http://schemas.openxmlformats.org/officeDocument/2006/relationships/hyperlink" Target="consultantplus://offline/ref=86EB3F0E8CEE09CEEB34C374B677F91E0C05AEB69C8BFC71E890671B1289F7C91767379D3A0C19A47141CBC41FD5E50D58AD67D" TargetMode="External"/><Relationship Id="rId178" Type="http://schemas.openxmlformats.org/officeDocument/2006/relationships/hyperlink" Target="consultantplus://offline/ref=86EB3F0E8CEE09CEEB34C374B677F91E0C05AEB69C8DF977EE90671B1289F7C91767379D280C41A87049D5CC17C0B35C1E824F5E37A9E41BFED4C97AA563D" TargetMode="External"/><Relationship Id="rId61" Type="http://schemas.openxmlformats.org/officeDocument/2006/relationships/hyperlink" Target="consultantplus://offline/ref=86EB3F0E8CEE09CEEB34C374B677F91E0C05AEB69C89F373E993671B1289F7C91767379D280C41A8704DD0C111C0B35C1E824F5E37A9E41BFED4C97AA563D" TargetMode="External"/><Relationship Id="rId82" Type="http://schemas.openxmlformats.org/officeDocument/2006/relationships/hyperlink" Target="consultantplus://offline/ref=86EB3F0E8CEE09CEEB34C374B677F91E0C05AEB69C8CFC75E49D671B1289F7C91767379D280C41A87049D5C215C0B35C1E824F5E37A9E41BFED4C97AA563D" TargetMode="External"/><Relationship Id="rId152" Type="http://schemas.openxmlformats.org/officeDocument/2006/relationships/hyperlink" Target="consultantplus://offline/ref=86EB3F0E8CEE09CEEB34DD79A01BA6110C0BF8B39B88F026B1C1614C4DD9F19C572731C86B4B49A978428195529EEA0C52C9425621B5E410AE60D" TargetMode="External"/><Relationship Id="rId173" Type="http://schemas.openxmlformats.org/officeDocument/2006/relationships/hyperlink" Target="consultantplus://offline/ref=86EB3F0E8CEE09CEEB34C374B677F91E0C05AEB69C8CF376EE9C671B1289F7C91767379D280C41A87049D4C31EC0B35C1E824F5E37A9E41BFED4C97AA563D" TargetMode="External"/><Relationship Id="rId194" Type="http://schemas.openxmlformats.org/officeDocument/2006/relationships/hyperlink" Target="consultantplus://offline/ref=86EB3F0E8CEE09CEEB34DD79A01BA6110C0BF0B39F8FF026B1C1614C4DD9F19C572731C86B4D4AAB76428195529EEA0C52C9425621B5E410AE60D" TargetMode="External"/><Relationship Id="rId199" Type="http://schemas.openxmlformats.org/officeDocument/2006/relationships/hyperlink" Target="consultantplus://offline/ref=86EB3F0E8CEE09CEEB34C374B677F91E0C05AEB69C8CF376EE9C671B1289F7C91767379D280C41A87049D4CC13C0B35C1E824F5E37A9E41BFED4C97AA563D" TargetMode="External"/><Relationship Id="rId203" Type="http://schemas.openxmlformats.org/officeDocument/2006/relationships/hyperlink" Target="consultantplus://offline/ref=86EB3F0E8CEE09CEEB34C374B677F91E0C05AEB69C8DF977EE90671B1289F7C91767379D280C41A87049D5CC13C0B35C1E824F5E37A9E41BFED4C97AA563D" TargetMode="External"/><Relationship Id="rId208" Type="http://schemas.openxmlformats.org/officeDocument/2006/relationships/hyperlink" Target="consultantplus://offline/ref=86EB3F0E8CEE09CEEB34C374B677F91E0C05AEB69C8DF977EE90671B1289F7C91767379D280C41A87049D5CD17C0B35C1E824F5E37A9E41BFED4C97AA563D" TargetMode="External"/><Relationship Id="rId229" Type="http://schemas.openxmlformats.org/officeDocument/2006/relationships/hyperlink" Target="consultantplus://offline/ref=86EB3F0E8CEE09CEEB34C374B677F91E0C05AEB69C8CFC75E49D671B1289F7C91767379D280C41A87049D4CD1EC0B35C1E824F5E37A9E41BFED4C97AA563D" TargetMode="External"/><Relationship Id="rId19" Type="http://schemas.openxmlformats.org/officeDocument/2006/relationships/hyperlink" Target="consultantplus://offline/ref=86EB3F0E8CEE09CEEB34C374B677F91E0C05AEB69F8FF972EB9D671B1289F7C91767379D280C41A87049D5C413C0B35C1E824F5E37A9E41BFED4C97AA563D" TargetMode="External"/><Relationship Id="rId224" Type="http://schemas.openxmlformats.org/officeDocument/2006/relationships/hyperlink" Target="consultantplus://offline/ref=86EB3F0E8CEE09CEEB34DD79A01BA6110C0AF2B89D80F026B1C1614C4DD9F19C572731CA6C4047FD210D80C917C3F90D53C9405F3DAB67D" TargetMode="External"/><Relationship Id="rId240" Type="http://schemas.openxmlformats.org/officeDocument/2006/relationships/hyperlink" Target="consultantplus://offline/ref=86EB3F0E8CEE09CEEB34C374B677F91E0C05AEB69C8DF977EE90671B1289F7C91767379D280C41A87049D4C716C0B35C1E824F5E37A9E41BFED4C97AA563D" TargetMode="External"/><Relationship Id="rId245" Type="http://schemas.openxmlformats.org/officeDocument/2006/relationships/hyperlink" Target="consultantplus://offline/ref=86EB3F0E8CEE09CEEB34C374B677F91E0C05AEB69C8DF977EE90671B1289F7C91767379D280C41A87049D4C711C0B35C1E824F5E37A9E41BFED4C97AA563D" TargetMode="External"/><Relationship Id="rId261" Type="http://schemas.openxmlformats.org/officeDocument/2006/relationships/hyperlink" Target="consultantplus://offline/ref=86EB3F0E8CEE09CEEB34DD79A01BA6110C0BF0B39F8FF026B1C1614C4DD9F19C572731C86B4C48AA72428195529EEA0C52C9425621B5E410AE60D" TargetMode="External"/><Relationship Id="rId266" Type="http://schemas.openxmlformats.org/officeDocument/2006/relationships/hyperlink" Target="consultantplus://offline/ref=86EB3F0E8CEE09CEEB34DD79A01BA6110C0BF0B39F8FF026B1C1614C4DD9F19C452769C46A4052A97957D7C414AC6BD" TargetMode="External"/><Relationship Id="rId14" Type="http://schemas.openxmlformats.org/officeDocument/2006/relationships/hyperlink" Target="consultantplus://offline/ref=86EB3F0E8CEE09CEEB34C374B677F91E0C05AEB69F8BFC79EB9D671B1289F7C91767379D280C41A87049D5C413C0B35C1E824F5E37A9E41BFED4C97AA563D" TargetMode="External"/><Relationship Id="rId30" Type="http://schemas.openxmlformats.org/officeDocument/2006/relationships/hyperlink" Target="consultantplus://offline/ref=86EB3F0E8CEE09CEEB34C374B677F91E0C05AEB69C88FC75E595671B1289F7C91767379D280C41A87049D5C413C0B35C1E824F5E37A9E41BFED4C97AA563D" TargetMode="External"/><Relationship Id="rId35" Type="http://schemas.openxmlformats.org/officeDocument/2006/relationships/hyperlink" Target="consultantplus://offline/ref=86EB3F0E8CEE09CEEB34C374B677F91E0C05AEB69C8AF379E490671B1289F7C91767379D280C41A87049D5C413C0B35C1E824F5E37A9E41BFED4C97AA563D" TargetMode="External"/><Relationship Id="rId56" Type="http://schemas.openxmlformats.org/officeDocument/2006/relationships/hyperlink" Target="consultantplus://offline/ref=86EB3F0E8CEE09CEEB34C374B677F91E0C05AEB69C8CF376EE9C671B1289F7C91767379D280C41A87049D5C41EC0B35C1E824F5E37A9E41BFED4C97AA563D" TargetMode="External"/><Relationship Id="rId77" Type="http://schemas.openxmlformats.org/officeDocument/2006/relationships/hyperlink" Target="consultantplus://offline/ref=86EB3F0E8CEE09CEEB34C374B677F91E0C05AEB69C8DF977EE90671B1289F7C91767379D280C41A87049D5C515C0B35C1E824F5E37A9E41BFED4C97AA563D" TargetMode="External"/><Relationship Id="rId100" Type="http://schemas.openxmlformats.org/officeDocument/2006/relationships/hyperlink" Target="consultantplus://offline/ref=86EB3F0E8CEE09CEEB34C374B677F91E0C05AEB69C8DF977EE90671B1289F7C91767379D280C41A87049D5C711C0B35C1E824F5E37A9E41BFED4C97AA563D" TargetMode="External"/><Relationship Id="rId105" Type="http://schemas.openxmlformats.org/officeDocument/2006/relationships/hyperlink" Target="consultantplus://offline/ref=86EB3F0E8CEE09CEEB34C374B677F91E0C05AEB69C8CF376EE9C671B1289F7C91767379D280C41A87049D5CD1FC0B35C1E824F5E37A9E41BFED4C97AA563D" TargetMode="External"/><Relationship Id="rId126" Type="http://schemas.openxmlformats.org/officeDocument/2006/relationships/hyperlink" Target="consultantplus://offline/ref=86EB3F0E8CEE09CEEB34C374B677F91E0C05AEB69C8CF376EE9C671B1289F7C91767379D280C41A87049D4C610C0B35C1E824F5E37A9E41BFED4C97AA563D" TargetMode="External"/><Relationship Id="rId147" Type="http://schemas.openxmlformats.org/officeDocument/2006/relationships/hyperlink" Target="consultantplus://offline/ref=86EB3F0E8CEE09CEEB34C374B677F91E0C05AEB69C8DF977EE90671B1289F7C91767379D280C41A87049D5C316C0B35C1E824F5E37A9E41BFED4C97AA563D" TargetMode="External"/><Relationship Id="rId168" Type="http://schemas.openxmlformats.org/officeDocument/2006/relationships/hyperlink" Target="consultantplus://offline/ref=86EB3F0E8CEE09CEEB34C374B677F91E0C05AEB69C8CFC75E49D671B1289F7C91767379D280C41A87049D4C31FC0B35C1E824F5E37A9E41BFED4C97AA563D" TargetMode="External"/><Relationship Id="rId8" Type="http://schemas.openxmlformats.org/officeDocument/2006/relationships/hyperlink" Target="consultantplus://offline/ref=86EB3F0E8CEE09CEEB34C374B677F91E0C05AEB69F8BFB75EF96671B1289F7C91767379D280C41A87049D5C413C0B35C1E824F5E37A9E41BFED4C97AA563D" TargetMode="External"/><Relationship Id="rId51" Type="http://schemas.openxmlformats.org/officeDocument/2006/relationships/hyperlink" Target="consultantplus://offline/ref=86EB3F0E8CEE09CEEB34C374B677F91E0C05AEB69C8DF977EE90671B1289F7C91767379D280C41A87049D5C410C0B35C1E824F5E37A9E41BFED4C97AA563D" TargetMode="External"/><Relationship Id="rId72" Type="http://schemas.openxmlformats.org/officeDocument/2006/relationships/hyperlink" Target="consultantplus://offline/ref=86EB3F0E8CEE09CEEB34C374B677F91E0C05AEB69781FC71E99E3A111AD0FBCB1068688A2F454DA97049D4C61D9FB6490FDA435721B7ED0CE2D6CBA768D" TargetMode="External"/><Relationship Id="rId93" Type="http://schemas.openxmlformats.org/officeDocument/2006/relationships/hyperlink" Target="consultantplus://offline/ref=86EB3F0E8CEE09CEEB34C374B677F91E0C05AEB69C8DF977EE90671B1289F7C91767379D280C41A87049D5C610C0B35C1E824F5E37A9E41BFED4C97AA563D" TargetMode="External"/><Relationship Id="rId98" Type="http://schemas.openxmlformats.org/officeDocument/2006/relationships/hyperlink" Target="consultantplus://offline/ref=86EB3F0E8CEE09CEEB34C374B677F91E0C05AEB69C8CFC75E49D671B1289F7C91767379D280C41A87049D5CC17C0B35C1E824F5E37A9E41BFED4C97AA563D" TargetMode="External"/><Relationship Id="rId121" Type="http://schemas.openxmlformats.org/officeDocument/2006/relationships/hyperlink" Target="consultantplus://offline/ref=86EB3F0E8CEE09CEEB34C374B677F91E0C05AEB69C8DF977EE90671B1289F7C91767379D280C41A87049D5C113C0B35C1E824F5E37A9E41BFED4C97AA563D" TargetMode="External"/><Relationship Id="rId142" Type="http://schemas.openxmlformats.org/officeDocument/2006/relationships/hyperlink" Target="consultantplus://offline/ref=86EB3F0E8CEE09CEEB34C374B677F91E0C05AEB69C8BFC71E890671B1289F7C91767379D3A0C19A47141CBC41FD5E50D58AD67D" TargetMode="External"/><Relationship Id="rId163" Type="http://schemas.openxmlformats.org/officeDocument/2006/relationships/hyperlink" Target="consultantplus://offline/ref=86EB3F0E8CEE09CEEB34C374B677F91E0C05AEB69C8DF977EE90671B1289F7C91767379D280C41A87049D5C315C0B35C1E824F5E37A9E41BFED4C97AA563D" TargetMode="External"/><Relationship Id="rId184" Type="http://schemas.openxmlformats.org/officeDocument/2006/relationships/hyperlink" Target="consultantplus://offline/ref=86EB3F0E8CEE09CEEB34DD79A01BA6110C0BF0B39F8FF026B1C1614C4DD9F19C572731C86B4C49AC75428195529EEA0C52C9425621B5E410AE60D" TargetMode="External"/><Relationship Id="rId189" Type="http://schemas.openxmlformats.org/officeDocument/2006/relationships/hyperlink" Target="consultantplus://offline/ref=86EB3F0E8CEE09CEEB34DD79A01BA6110C0BF0B39F8FF026B1C1614C4DD9F19C572731C86B4D4EA870428195529EEA0C52C9425621B5E410AE60D" TargetMode="External"/><Relationship Id="rId219" Type="http://schemas.openxmlformats.org/officeDocument/2006/relationships/hyperlink" Target="consultantplus://offline/ref=86EB3F0E8CEE09CEEB34DD79A01BA6110C08F1BE9B8DF026B1C1614C4DD9F19C452769C46A4052A97957D7C414AC6BD" TargetMode="External"/><Relationship Id="rId3" Type="http://schemas.openxmlformats.org/officeDocument/2006/relationships/webSettings" Target="webSettings.xml"/><Relationship Id="rId214" Type="http://schemas.openxmlformats.org/officeDocument/2006/relationships/hyperlink" Target="consultantplus://offline/ref=86EB3F0E8CEE09CEEB34C374B677F91E0C05AEB69C8DF977EE90671B1289F7C91767379D280C41A87049D4C614C0B35C1E824F5E37A9E41BFED4C97AA563D" TargetMode="External"/><Relationship Id="rId230" Type="http://schemas.openxmlformats.org/officeDocument/2006/relationships/hyperlink" Target="consultantplus://offline/ref=86EB3F0E8CEE09CEEB34C374B677F91E0C05AEB69C8CFC75E49D671B1289F7C91767379D280C41A87049D7C416C0B35C1E824F5E37A9E41BFED4C97AA563D" TargetMode="External"/><Relationship Id="rId235" Type="http://schemas.openxmlformats.org/officeDocument/2006/relationships/hyperlink" Target="consultantplus://offline/ref=86EB3F0E8CEE09CEEB34C374B677F91E0C05AEB69C8CFC75E49D671B1289F7C91767379D280C41A87049D7C61EC0B35C1E824F5E37A9E41BFED4C97AA563D" TargetMode="External"/><Relationship Id="rId251" Type="http://schemas.openxmlformats.org/officeDocument/2006/relationships/hyperlink" Target="consultantplus://offline/ref=86EB3F0E8CEE09CEEB34DD79A01BA6110C0BF0B39F8FF026B1C1614C4DD9F19C572731C86B494CAB76428195529EEA0C52C9425621B5E410AE60D" TargetMode="External"/><Relationship Id="rId256" Type="http://schemas.openxmlformats.org/officeDocument/2006/relationships/hyperlink" Target="consultantplus://offline/ref=86EB3F0E8CEE09CEEB34C374B677F91E0C05AEB69C8DF977EE90671B1289F7C91767379D280C41A87049D4C017C0B35C1E824F5E37A9E41BFED4C97AA563D" TargetMode="External"/><Relationship Id="rId25" Type="http://schemas.openxmlformats.org/officeDocument/2006/relationships/hyperlink" Target="consultantplus://offline/ref=86EB3F0E8CEE09CEEB34C374B677F91E0C05AEB69F81FB73ED91671B1289F7C91767379D280C41A87049D5C413C0B35C1E824F5E37A9E41BFED4C97AA563D" TargetMode="External"/><Relationship Id="rId46" Type="http://schemas.openxmlformats.org/officeDocument/2006/relationships/hyperlink" Target="consultantplus://offline/ref=86EB3F0E8CEE09CEEB34C374B677F91E0C05AEB69F88F978E896671B1289F7C91767379D3A0C19A47141CBC41FD5E50D58AD67D" TargetMode="External"/><Relationship Id="rId67" Type="http://schemas.openxmlformats.org/officeDocument/2006/relationships/hyperlink" Target="consultantplus://offline/ref=86EB3F0E8CEE09CEEB34C374B677F91E0C05AEB69C8DF977EE90671B1289F7C91767379D280C41A87049D5C516C0B35C1E824F5E37A9E41BFED4C97AA563D" TargetMode="External"/><Relationship Id="rId116" Type="http://schemas.openxmlformats.org/officeDocument/2006/relationships/hyperlink" Target="consultantplus://offline/ref=86EB3F0E8CEE09CEEB34C374B677F91E0C05AEB69C8DF977EE90671B1289F7C91767379D280C41A87049D5C115C0B35C1E824F5E37A9E41BFED4C97AA563D" TargetMode="External"/><Relationship Id="rId137" Type="http://schemas.openxmlformats.org/officeDocument/2006/relationships/hyperlink" Target="consultantplus://offline/ref=86EB3F0E8CEE09CEEB34C374B677F91E0C05AEB69C8DF977EE90671B1289F7C91767379D280C41A87049D5C213C0B35C1E824F5E37A9E41BFED4C97AA563D" TargetMode="External"/><Relationship Id="rId158" Type="http://schemas.openxmlformats.org/officeDocument/2006/relationships/hyperlink" Target="consultantplus://offline/ref=86EB3F0E8CEE09CEEB34DD79A01BA6110C0BF8B39B88F026B1C1614C4DD9F19C572731C86B4B49A978428195529EEA0C52C9425621B5E410AE60D" TargetMode="External"/><Relationship Id="rId20" Type="http://schemas.openxmlformats.org/officeDocument/2006/relationships/hyperlink" Target="consultantplus://offline/ref=86EB3F0E8CEE09CEEB34C374B677F91E0C05AEB69F8FFE78EB90671B1289F7C91767379D280C41A87049D5C413C0B35C1E824F5E37A9E41BFED4C97AA563D" TargetMode="External"/><Relationship Id="rId41" Type="http://schemas.openxmlformats.org/officeDocument/2006/relationships/hyperlink" Target="consultantplus://offline/ref=86EB3F0E8CEE09CEEB34C374B677F91E0C05AEB69C8CF376EE9C671B1289F7C91767379D280C41A87049D5C413C0B35C1E824F5E37A9E41BFED4C97AA563D" TargetMode="External"/><Relationship Id="rId62" Type="http://schemas.openxmlformats.org/officeDocument/2006/relationships/hyperlink" Target="consultantplus://offline/ref=86EB3F0E8CEE09CEEB34C374B677F91E0C05AEB69C8CF376EE9C671B1289F7C91767379D280C41A87049D5C51EC0B35C1E824F5E37A9E41BFED4C97AA563D" TargetMode="External"/><Relationship Id="rId83" Type="http://schemas.openxmlformats.org/officeDocument/2006/relationships/hyperlink" Target="consultantplus://offline/ref=86EB3F0E8CEE09CEEB34C374B677F91E0C05AEB69C8CFC75E49D671B1289F7C91767379D280C41A87049D5C314C0B35C1E824F5E37A9E41BFED4C97AA563D" TargetMode="External"/><Relationship Id="rId88" Type="http://schemas.openxmlformats.org/officeDocument/2006/relationships/hyperlink" Target="consultantplus://offline/ref=86EB3F0E8CEE09CEEB34C374B677F91E0C05AEB69C8CFC75E49D671B1289F7C91767379D280C41A87049D5C31EC0B35C1E824F5E37A9E41BFED4C97AA563D" TargetMode="External"/><Relationship Id="rId111" Type="http://schemas.openxmlformats.org/officeDocument/2006/relationships/hyperlink" Target="consultantplus://offline/ref=86EB3F0E8CEE09CEEB34C374B677F91E0C05AEB69C8CF376EE9C671B1289F7C91767379D280C41A87049D4C412C0B35C1E824F5E37A9E41BFED4C97AA563D" TargetMode="External"/><Relationship Id="rId132" Type="http://schemas.openxmlformats.org/officeDocument/2006/relationships/hyperlink" Target="consultantplus://offline/ref=86EB3F0E8CEE09CEEB34C374B677F91E0C05AEB69C8CFC75E49D671B1289F7C91767379D280C41A87049D4C11EC0B35C1E824F5E37A9E41BFED4C97AA563D" TargetMode="External"/><Relationship Id="rId153" Type="http://schemas.openxmlformats.org/officeDocument/2006/relationships/hyperlink" Target="consultantplus://offline/ref=86EB3F0E8CEE09CEEB34DD79A01BA6110C0AF3BD9F81F026B1C1614C4DD9F19C572731C86B494EAF79428195529EEA0C52C9425621B5E410AE60D" TargetMode="External"/><Relationship Id="rId174" Type="http://schemas.openxmlformats.org/officeDocument/2006/relationships/hyperlink" Target="consultantplus://offline/ref=86EB3F0E8CEE09CEEB34C374B677F91E0C05AEB69C8DF977EE90671B1289F7C91767379D280C41A87049D5C31EC0B35C1E824F5E37A9E41BFED4C97AA563D" TargetMode="External"/><Relationship Id="rId179" Type="http://schemas.openxmlformats.org/officeDocument/2006/relationships/hyperlink" Target="consultantplus://offline/ref=86EB3F0E8CEE09CEEB34C374B677F91E0C05AEB69C8DF977EE90671B1289F7C91767379D280C41A87049D5CC14C0B35C1E824F5E37A9E41BFED4C97AA563D" TargetMode="External"/><Relationship Id="rId195" Type="http://schemas.openxmlformats.org/officeDocument/2006/relationships/hyperlink" Target="consultantplus://offline/ref=86EB3F0E8CEE09CEEB34DD79A01BA6110C0AF2B89D80F026B1C1614C4DD9F19C572731CA6C4047FD210D80C917C3F90D53C9405F3DAB67D" TargetMode="External"/><Relationship Id="rId209" Type="http://schemas.openxmlformats.org/officeDocument/2006/relationships/hyperlink" Target="consultantplus://offline/ref=86EB3F0E8CEE09CEEB34C374B677F91E0C05AEB69C8CFC75E49D671B1289F7C91767379D280C41A87049D4CD16C0B35C1E824F5E37A9E41BFED4C97AA563D" TargetMode="External"/><Relationship Id="rId190" Type="http://schemas.openxmlformats.org/officeDocument/2006/relationships/hyperlink" Target="consultantplus://offline/ref=86EB3F0E8CEE09CEEB34DD79A01BA6110C0BF0B39F8FF026B1C1614C4DD9F19C572731C86B4D49AA72428195529EEA0C52C9425621B5E410AE60D" TargetMode="External"/><Relationship Id="rId204" Type="http://schemas.openxmlformats.org/officeDocument/2006/relationships/hyperlink" Target="consultantplus://offline/ref=86EB3F0E8CEE09CEEB34C374B677F91E0C05AEB69C8DF977EE90671B1289F7C91767379D280C41A87049D5CC11C0B35C1E824F5E37A9E41BFED4C97AA563D" TargetMode="External"/><Relationship Id="rId220" Type="http://schemas.openxmlformats.org/officeDocument/2006/relationships/hyperlink" Target="consultantplus://offline/ref=86EB3F0E8CEE09CEEB34C374B677F91E0C05AEB69C8CFC75E49D671B1289F7C91767379D280C41A87049D4CD14C0B35C1E824F5E37A9E41BFED4C97AA563D" TargetMode="External"/><Relationship Id="rId225" Type="http://schemas.openxmlformats.org/officeDocument/2006/relationships/hyperlink" Target="consultantplus://offline/ref=86EB3F0E8CEE09CEEB34DD79A01BA6110C0BF4BE9B80F026B1C1614C4DD9F19C452769C46A4052A97957D7C414AC6BD" TargetMode="External"/><Relationship Id="rId241" Type="http://schemas.openxmlformats.org/officeDocument/2006/relationships/hyperlink" Target="consultantplus://offline/ref=86EB3F0E8CEE09CEEB34C374B677F91E0C05AEB69C8CFC75E49D671B1289F7C91767379D280C41A87049D7C114C0B35C1E824F5E37A9E41BFED4C97AA563D" TargetMode="External"/><Relationship Id="rId246" Type="http://schemas.openxmlformats.org/officeDocument/2006/relationships/hyperlink" Target="consultantplus://offline/ref=86EB3F0E8CEE09CEEB34C374B677F91E0C05AEB69C8CF278EE93671B1289F7C91767379D280C41A87049D5C014C0B35C1E824F5E37A9E41BFED4C97AA563D" TargetMode="External"/><Relationship Id="rId267" Type="http://schemas.openxmlformats.org/officeDocument/2006/relationships/hyperlink" Target="consultantplus://offline/ref=86EB3F0E8CEE09CEEB34C374B677F91E0C05AEB69C8DF977EE90671B1289F7C91767379D280C41A87049D5C710C0B35C1E824F5E37A9E41BFED4C97AA563D" TargetMode="External"/><Relationship Id="rId15" Type="http://schemas.openxmlformats.org/officeDocument/2006/relationships/hyperlink" Target="consultantplus://offline/ref=86EB3F0E8CEE09CEEB34C374B677F91E0C05AEB69F8CF972EF90671B1289F7C91767379D280C41A87049D5C413C0B35C1E824F5E37A9E41BFED4C97AA563D" TargetMode="External"/><Relationship Id="rId36" Type="http://schemas.openxmlformats.org/officeDocument/2006/relationships/hyperlink" Target="consultantplus://offline/ref=86EB3F0E8CEE09CEEB34C374B677F91E0C05AEB69C8BFB78E590671B1289F7C91767379D280C41A87049D5C413C0B35C1E824F5E37A9E41BFED4C97AA563D" TargetMode="External"/><Relationship Id="rId57" Type="http://schemas.openxmlformats.org/officeDocument/2006/relationships/hyperlink" Target="consultantplus://offline/ref=86EB3F0E8CEE09CEEB34C374B677F91E0C05AEB69C8CF376EE9C671B1289F7C91767379D280C41A87049D5C512C0B35C1E824F5E37A9E41BFED4C97AA563D" TargetMode="External"/><Relationship Id="rId106" Type="http://schemas.openxmlformats.org/officeDocument/2006/relationships/hyperlink" Target="consultantplus://offline/ref=86EB3F0E8CEE09CEEB34C374B677F91E0C05AEB69C8BF370EE91671B1289F7C91767379D3A0C19A47141CBC41FD5E50D58AD67D" TargetMode="External"/><Relationship Id="rId127" Type="http://schemas.openxmlformats.org/officeDocument/2006/relationships/hyperlink" Target="consultantplus://offline/ref=86EB3F0E8CEE09CEEB34C374B677F91E0C05AEB69C8CF376EE9C671B1289F7C91767379D280C41A87049D4C61EC0B35C1E824F5E37A9E41BFED4C97AA563D" TargetMode="External"/><Relationship Id="rId262" Type="http://schemas.openxmlformats.org/officeDocument/2006/relationships/hyperlink" Target="consultantplus://offline/ref=86EB3F0E8CEE09CEEB34DD79A01BA6110C0BF0B39F8FF026B1C1614C4DD9F19C572731C86B4D49AA74428195529EEA0C52C9425621B5E410AE60D" TargetMode="External"/><Relationship Id="rId10" Type="http://schemas.openxmlformats.org/officeDocument/2006/relationships/hyperlink" Target="consultantplus://offline/ref=86EB3F0E8CEE09CEEB34C374B677F91E0C05AEB69F8AFC78E892671B1289F7C91767379D280C41A87049D5C413C0B35C1E824F5E37A9E41BFED4C97AA563D" TargetMode="External"/><Relationship Id="rId31" Type="http://schemas.openxmlformats.org/officeDocument/2006/relationships/hyperlink" Target="consultantplus://offline/ref=86EB3F0E8CEE09CEEB34C374B677F91E0C05AEB69C89FB70E995671B1289F7C91767379D280C41A87049D5C413C0B35C1E824F5E37A9E41BFED4C97AA563D" TargetMode="External"/><Relationship Id="rId52" Type="http://schemas.openxmlformats.org/officeDocument/2006/relationships/hyperlink" Target="consultantplus://offline/ref=86EB3F0E8CEE09CEEB34DD79A01BA6110C0BF8B39B88F026B1C1614C4DD9F19C572731C86B4B4EA171428195529EEA0C52C9425621B5E410AE60D" TargetMode="External"/><Relationship Id="rId73" Type="http://schemas.openxmlformats.org/officeDocument/2006/relationships/hyperlink" Target="consultantplus://offline/ref=86EB3F0E8CEE09CEEB34C374B677F91E0C05AEB69C8CF376EE9C671B1289F7C91767379D280C41A87049D5C713C0B35C1E824F5E37A9E41BFED4C97AA563D" TargetMode="External"/><Relationship Id="rId78" Type="http://schemas.openxmlformats.org/officeDocument/2006/relationships/hyperlink" Target="consultantplus://offline/ref=86EB3F0E8CEE09CEEB34C374B677F91E0C05AEB69C8CF376EE9C671B1289F7C91767379D280C41A87049D5C016C0B35C1E824F5E37A9E41BFED4C97AA563D" TargetMode="External"/><Relationship Id="rId94" Type="http://schemas.openxmlformats.org/officeDocument/2006/relationships/hyperlink" Target="consultantplus://offline/ref=86EB3F0E8CEE09CEEB34C374B677F91E0C05AEB69C8DF977EE90671B1289F7C91767379D280C41A87049D5C712C0B35C1E824F5E37A9E41BFED4C97AA563D" TargetMode="External"/><Relationship Id="rId99" Type="http://schemas.openxmlformats.org/officeDocument/2006/relationships/hyperlink" Target="consultantplus://offline/ref=86EB3F0E8CEE09CEEB34C374B677F91E0C05AEB69C8CF376EE9C671B1289F7C91767379D280C41A87049D5CC17C0B35C1E824F5E37A9E41BFED4C97AA563D" TargetMode="External"/><Relationship Id="rId101" Type="http://schemas.openxmlformats.org/officeDocument/2006/relationships/hyperlink" Target="consultantplus://offline/ref=86EB3F0E8CEE09CEEB34C374B677F91E0C05AEB69C8DF977EE90671B1289F7C91767379D280C41A87049D5C71EC0B35C1E824F5E37A9E41BFED4C97AA563D" TargetMode="External"/><Relationship Id="rId122" Type="http://schemas.openxmlformats.org/officeDocument/2006/relationships/hyperlink" Target="consultantplus://offline/ref=86EB3F0E8CEE09CEEB34C374B677F91E0C05AEB69C8CF376EE9C671B1289F7C91767379D280C41A87049D4C512C0B35C1E824F5E37A9E41BFED4C97AA563D" TargetMode="External"/><Relationship Id="rId143" Type="http://schemas.openxmlformats.org/officeDocument/2006/relationships/hyperlink" Target="consultantplus://offline/ref=86EB3F0E8CEE09CEEB34DD79A01BA6110C0BF8B39B88F026B1C1614C4DD9F19C572731C86B4B49A978428195529EEA0C52C9425621B5E410AE60D" TargetMode="External"/><Relationship Id="rId148" Type="http://schemas.openxmlformats.org/officeDocument/2006/relationships/hyperlink" Target="consultantplus://offline/ref=86EB3F0E8CEE09CEEB34C374B677F91E0C05AEB69C8CFC75E49D671B1289F7C91767379D280C41A87049D4C217C0B35C1E824F5E37A9E41BFED4C97AA563D" TargetMode="External"/><Relationship Id="rId164" Type="http://schemas.openxmlformats.org/officeDocument/2006/relationships/hyperlink" Target="consultantplus://offline/ref=86EB3F0E8CEE09CEEB34C374B677F91E0C05AEB69C8CF376EE9C671B1289F7C91767379D280C41A87049D4C011C0B35C1E824F5E37A9E41BFED4C97AA563D" TargetMode="External"/><Relationship Id="rId169" Type="http://schemas.openxmlformats.org/officeDocument/2006/relationships/hyperlink" Target="consultantplus://offline/ref=86EB3F0E8CEE09CEEB34C374B677F91E0C05AEB69C8CFC75E49D671B1289F7C91767379D280C41A87049D4C31FC0B35C1E824F5E37A9E41BFED4C97AA563D" TargetMode="External"/><Relationship Id="rId185" Type="http://schemas.openxmlformats.org/officeDocument/2006/relationships/hyperlink" Target="consultantplus://offline/ref=86EB3F0E8CEE09CEEB34DD79A01BA6110C0BF0B39F8FF026B1C1614C4DD9F19C572731C86B4C4BAB71428195529EEA0C52C9425621B5E410AE60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6EB3F0E8CEE09CEEB34C374B677F91E0C05AEB69F8BFB78EF93671B1289F7C91767379D280C41A87049D5C413C0B35C1E824F5E37A9E41BFED4C97AA563D" TargetMode="External"/><Relationship Id="rId180" Type="http://schemas.openxmlformats.org/officeDocument/2006/relationships/hyperlink" Target="consultantplus://offline/ref=86EB3F0E8CEE09CEEB34DD79A01BA6110C0BF0B39F8FF026B1C1614C4DD9F19C572731C86B4848A077428195529EEA0C52C9425621B5E410AE60D" TargetMode="External"/><Relationship Id="rId210" Type="http://schemas.openxmlformats.org/officeDocument/2006/relationships/hyperlink" Target="consultantplus://offline/ref=86EB3F0E8CEE09CEEB34C374B677F91E0C05AEB69C8CF278EE93671B1289F7C91767379D3A0C19A47141CBC41FD5E50D58AD67D" TargetMode="External"/><Relationship Id="rId215" Type="http://schemas.openxmlformats.org/officeDocument/2006/relationships/hyperlink" Target="consultantplus://offline/ref=86EB3F0E8CEE09CEEB34C374B677F91E0C05AEB69C8DF977EE90671B1289F7C91767379D280C41A87049D4C615C0B35C1E824F5E37A9E41BFED4C97AA563D" TargetMode="External"/><Relationship Id="rId236" Type="http://schemas.openxmlformats.org/officeDocument/2006/relationships/hyperlink" Target="consultantplus://offline/ref=86EB3F0E8CEE09CEEB34C374B677F91E0C05AEB69C8CFC75E49D671B1289F7C91767379D280C41A87049D7C716C0B35C1E824F5E37A9E41BFED4C97AA563D" TargetMode="External"/><Relationship Id="rId257" Type="http://schemas.openxmlformats.org/officeDocument/2006/relationships/hyperlink" Target="consultantplus://offline/ref=86EB3F0E8CEE09CEEB34DD79A01BA6110C0BF0B39F8FF026B1C1614C4DD9F19C572731C86B4B45AD70428195529EEA0C52C9425621B5E410AE60D" TargetMode="External"/><Relationship Id="rId26" Type="http://schemas.openxmlformats.org/officeDocument/2006/relationships/hyperlink" Target="consultantplus://offline/ref=86EB3F0E8CEE09CEEB34C374B677F91E0C05AEB69F81FF70EA90671B1289F7C91767379D280C41A87049D5C413C0B35C1E824F5E37A9E41BFED4C97AA563D" TargetMode="External"/><Relationship Id="rId231" Type="http://schemas.openxmlformats.org/officeDocument/2006/relationships/hyperlink" Target="consultantplus://offline/ref=86EB3F0E8CEE09CEEB34C374B677F91E0C05AEB69C8CFC75E49D671B1289F7C91767379D280C41A87049D7C413C0B35C1E824F5E37A9E41BFED4C97AA563D" TargetMode="External"/><Relationship Id="rId252" Type="http://schemas.openxmlformats.org/officeDocument/2006/relationships/hyperlink" Target="consultantplus://offline/ref=86EB3F0E8CEE09CEEB34DD79A01BA6110C0BF0B39F8FF026B1C1614C4DD9F19C572731C86B494CAD72428195529EEA0C52C9425621B5E410AE60D" TargetMode="External"/><Relationship Id="rId47" Type="http://schemas.openxmlformats.org/officeDocument/2006/relationships/hyperlink" Target="consultantplus://offline/ref=86EB3F0E8CEE09CEEB34C374B677F91E0C05AEB69781FC71E99E3A111AD0FBCB106868982F1D41A87857D5CD08C9E70FA56AD" TargetMode="External"/><Relationship Id="rId68" Type="http://schemas.openxmlformats.org/officeDocument/2006/relationships/hyperlink" Target="consultantplus://offline/ref=86EB3F0E8CEE09CEEB34C374B677F91E0C05AEB69C8CFC75E49D671B1289F7C91767379D280C41A87049D5C613C0B35C1E824F5E37A9E41BFED4C97AA563D" TargetMode="External"/><Relationship Id="rId89" Type="http://schemas.openxmlformats.org/officeDocument/2006/relationships/hyperlink" Target="consultantplus://offline/ref=86EB3F0E8CEE09CEEB34C374B677F91E0C05AEB69C8CFC75E49D671B1289F7C91767379D280C41A87049D5C31FC0B35C1E824F5E37A9E41BFED4C97AA563D" TargetMode="External"/><Relationship Id="rId112" Type="http://schemas.openxmlformats.org/officeDocument/2006/relationships/hyperlink" Target="consultantplus://offline/ref=86EB3F0E8CEE09CEEB34C374B677F91E0C05AEB69C8CFC75E49D671B1289F7C91767379D280C41A87049D4C513C0B35C1E824F5E37A9E41BFED4C97AA563D" TargetMode="External"/><Relationship Id="rId133" Type="http://schemas.openxmlformats.org/officeDocument/2006/relationships/hyperlink" Target="consultantplus://offline/ref=86EB3F0E8CEE09CEEB34DD79A01BA6110C0BF1BF9788F026B1C1614C4DD9F19C452769C46A4052A97957D7C414AC6BD" TargetMode="External"/><Relationship Id="rId154" Type="http://schemas.openxmlformats.org/officeDocument/2006/relationships/hyperlink" Target="consultantplus://offline/ref=86EB3F0E8CEE09CEEB34C374B677F91E0C05AEB69C8DFB75EA97671B1289F7C91767379D280C41A87049D5C516C0B35C1E824F5E37A9E41BFED4C97AA563D" TargetMode="External"/><Relationship Id="rId175" Type="http://schemas.openxmlformats.org/officeDocument/2006/relationships/hyperlink" Target="consultantplus://offline/ref=86EB3F0E8CEE09CEEB34DD79A01BA6110C0BF4BE9B80F026B1C1614C4DD9F19C452769C46A4052A97957D7C414AC6BD" TargetMode="External"/><Relationship Id="rId196" Type="http://schemas.openxmlformats.org/officeDocument/2006/relationships/hyperlink" Target="consultantplus://offline/ref=86EB3F0E8CEE09CEEB34C374B677F91E0C05AEB69C8CF376EE9C671B1289F7C91767379D280C41A87049D4CC17C0B35C1E824F5E37A9E41BFED4C97AA563D" TargetMode="External"/><Relationship Id="rId200" Type="http://schemas.openxmlformats.org/officeDocument/2006/relationships/hyperlink" Target="consultantplus://offline/ref=86EB3F0E8CEE09CEEB34C374B677F91E0C05AEB69C8CF376EE9C671B1289F7C91767379D280C41A87049D4CC11C0B35C1E824F5E37A9E41BFED4C97AA563D" TargetMode="External"/><Relationship Id="rId16" Type="http://schemas.openxmlformats.org/officeDocument/2006/relationships/hyperlink" Target="consultantplus://offline/ref=86EB3F0E8CEE09CEEB34C374B677F91E0C05AEB69F8EFE77ED94671B1289F7C91767379D280C41A87049D5C413C0B35C1E824F5E37A9E41BFED4C97AA563D" TargetMode="External"/><Relationship Id="rId221" Type="http://schemas.openxmlformats.org/officeDocument/2006/relationships/hyperlink" Target="consultantplus://offline/ref=86EB3F0E8CEE09CEEB34C374B677F91E0C05AEB69C8CF376EE9C671B1289F7C91767379D280C41A87049D4CD10C0B35C1E824F5E37A9E41BFED4C97AA563D" TargetMode="External"/><Relationship Id="rId242" Type="http://schemas.openxmlformats.org/officeDocument/2006/relationships/hyperlink" Target="consultantplus://offline/ref=86EB3F0E8CEE09CEEB34C374B677F91E0C05AEB69C8CF278EE93671B1289F7C91767379D3A0C19A47141CBC41FD5E50D58AD67D" TargetMode="External"/><Relationship Id="rId263" Type="http://schemas.openxmlformats.org/officeDocument/2006/relationships/hyperlink" Target="consultantplus://offline/ref=86EB3F0E8CEE09CEEB34DD79A01BA6110C0BF0B39F8FF026B1C1614C4DD9F19C572731C86B484FA075428195529EEA0C52C9425621B5E410AE60D" TargetMode="External"/><Relationship Id="rId37" Type="http://schemas.openxmlformats.org/officeDocument/2006/relationships/hyperlink" Target="consultantplus://offline/ref=86EB3F0E8CEE09CEEB34C374B677F91E0C05AEB69C8BFC75EC97671B1289F7C91767379D280C41A87049D5C413C0B35C1E824F5E37A9E41BFED4C97AA563D" TargetMode="External"/><Relationship Id="rId58" Type="http://schemas.openxmlformats.org/officeDocument/2006/relationships/hyperlink" Target="consultantplus://offline/ref=86EB3F0E8CEE09CEEB34C374B677F91E0C05AEB69C8CFC75E49D671B1289F7C91767379D280C41A87049D5C616C0B35C1E824F5E37A9E41BFED4C97AA563D" TargetMode="External"/><Relationship Id="rId79" Type="http://schemas.openxmlformats.org/officeDocument/2006/relationships/hyperlink" Target="consultantplus://offline/ref=86EB3F0E8CEE09CEEB34C374B677F91E0C05AEB69C8CF376EE9C671B1289F7C91767379D280C41A87049D5C11EC0B35C1E824F5E37A9E41BFED4C97AA563D" TargetMode="External"/><Relationship Id="rId102" Type="http://schemas.openxmlformats.org/officeDocument/2006/relationships/hyperlink" Target="consultantplus://offline/ref=86EB3F0E8CEE09CEEB34C374B677F91E0C05AEB69C8CF376EE9C671B1289F7C91767379D280C41A87049D5CC1EC0B35C1E824F5E37A9E41BFED4C97AA563D" TargetMode="External"/><Relationship Id="rId123" Type="http://schemas.openxmlformats.org/officeDocument/2006/relationships/hyperlink" Target="consultantplus://offline/ref=86EB3F0E8CEE09CEEB34C374B677F91E0C05AEB69C8DF977EE90671B1289F7C91767379D280C41A87049D5C216C0B35C1E824F5E37A9E41BFED4C97AA563D" TargetMode="External"/><Relationship Id="rId144" Type="http://schemas.openxmlformats.org/officeDocument/2006/relationships/hyperlink" Target="consultantplus://offline/ref=86EB3F0E8CEE09CEEB34C374B677F91E0C05AEB69C8CF376EE9C671B1289F7C91767379D280C41A87049D4C710C0B35C1E824F5E37A9E41BFED4C97AA563D" TargetMode="External"/><Relationship Id="rId90" Type="http://schemas.openxmlformats.org/officeDocument/2006/relationships/hyperlink" Target="consultantplus://offline/ref=86EB3F0E8CEE09CEEB34C374B677F91E0C05AEB69C8CF376EE9C671B1289F7C91767379D280C41A87049D5C215C0B35C1E824F5E37A9E41BFED4C97AA563D" TargetMode="External"/><Relationship Id="rId165" Type="http://schemas.openxmlformats.org/officeDocument/2006/relationships/hyperlink" Target="consultantplus://offline/ref=86EB3F0E8CEE09CEEB34C374B677F91E0C05AEB69C8CF376EE9C671B1289F7C91767379D280C41A87049D4C111C0B35C1E824F5E37A9E41BFED4C97AA563D" TargetMode="External"/><Relationship Id="rId186" Type="http://schemas.openxmlformats.org/officeDocument/2006/relationships/hyperlink" Target="consultantplus://offline/ref=86EB3F0E8CEE09CEEB34DD79A01BA6110C0BF0B39F8FF026B1C1614C4DD9F19C572731C86B4C4BA072428195529EEA0C52C9425621B5E410AE60D" TargetMode="External"/><Relationship Id="rId211" Type="http://schemas.openxmlformats.org/officeDocument/2006/relationships/hyperlink" Target="consultantplus://offline/ref=86EB3F0E8CEE09CEEB34C374B677F91E0C05AEB69C8DF977EE90671B1289F7C91767379D280C41A87049D4C510C0B35C1E824F5E37A9E41BFED4C97AA563D" TargetMode="External"/><Relationship Id="rId232" Type="http://schemas.openxmlformats.org/officeDocument/2006/relationships/hyperlink" Target="consultantplus://offline/ref=86EB3F0E8CEE09CEEB34C374B677F91E0C05AEB69C8CFC75E49D671B1289F7C91767379D280C41A87049D7C513C0B35C1E824F5E37A9E41BFED4C97AA563D" TargetMode="External"/><Relationship Id="rId253" Type="http://schemas.openxmlformats.org/officeDocument/2006/relationships/hyperlink" Target="consultantplus://offline/ref=86EB3F0E8CEE09CEEB34DD79A01BA6110C0BF0B39F8FF026B1C1614C4DD9F19C572731C86B494CAC75428195529EEA0C52C9425621B5E410AE60D" TargetMode="External"/><Relationship Id="rId27" Type="http://schemas.openxmlformats.org/officeDocument/2006/relationships/hyperlink" Target="consultantplus://offline/ref=86EB3F0E8CEE09CEEB34C374B677F91E0C05AEB69F81FD77EF91671B1289F7C91767379D280C41A87049D5C413C0B35C1E824F5E37A9E41BFED4C97AA563D" TargetMode="External"/><Relationship Id="rId48" Type="http://schemas.openxmlformats.org/officeDocument/2006/relationships/hyperlink" Target="consultantplus://offline/ref=86EB3F0E8CEE09CEEB34C374B677F91E0C05AEB69C8BFC75EC97671B1289F7C91767379D280C41A87049D5C410C0B35C1E824F5E37A9E41BFED4C97AA563D" TargetMode="External"/><Relationship Id="rId69" Type="http://schemas.openxmlformats.org/officeDocument/2006/relationships/hyperlink" Target="consultantplus://offline/ref=86EB3F0E8CEE09CEEB34C374B677F91E0C05AEB69C8CF376EE9C671B1289F7C91767379D280C41A87049D5C612C0B35C1E824F5E37A9E41BFED4C97AA563D" TargetMode="External"/><Relationship Id="rId113" Type="http://schemas.openxmlformats.org/officeDocument/2006/relationships/hyperlink" Target="consultantplus://offline/ref=86EB3F0E8CEE09CEEB34C374B677F91E0C05AEB69C8CF376EE9C671B1289F7C91767379D280C41A87049D4C413C0B35C1E824F5E37A9E41BFED4C97AA563D" TargetMode="External"/><Relationship Id="rId134" Type="http://schemas.openxmlformats.org/officeDocument/2006/relationships/hyperlink" Target="consultantplus://offline/ref=86EB3F0E8CEE09CEEB34C374B677F91E0C05AEB69C8CFC75E49D671B1289F7C91767379D280C41A87049D4C11FC0B35C1E824F5E37A9E41BFED4C97AA563D" TargetMode="External"/><Relationship Id="rId80" Type="http://schemas.openxmlformats.org/officeDocument/2006/relationships/hyperlink" Target="consultantplus://offline/ref=86EB3F0E8CEE09CEEB34C374B677F91E0C05AEB69C8CF376EE9C671B1289F7C91767379D280C41A87049D5C11FC0B35C1E824F5E37A9E41BFED4C97AA563D" TargetMode="External"/><Relationship Id="rId155" Type="http://schemas.openxmlformats.org/officeDocument/2006/relationships/hyperlink" Target="consultantplus://offline/ref=86EB3F0E8CEE09CEEB34C374B677F91E0C05AEB69C8CFC75E49D671B1289F7C91767379D280C41A87049D4C213C0B35C1E824F5E37A9E41BFED4C97AA563D" TargetMode="External"/><Relationship Id="rId176" Type="http://schemas.openxmlformats.org/officeDocument/2006/relationships/hyperlink" Target="consultantplus://offline/ref=86EB3F0E8CEE09CEEB34C374B677F91E0C05AEB69C8DF977EE90671B1289F7C91767379D280C41A87049D5C31FC0B35C1E824F5E37A9E41BFED4C97AA563D" TargetMode="External"/><Relationship Id="rId197" Type="http://schemas.openxmlformats.org/officeDocument/2006/relationships/hyperlink" Target="consultantplus://offline/ref=86EB3F0E8CEE09CEEB34C374B677F91E0C05AEB69C8DF977EE90671B1289F7C91767379D280C41A87049D5CC14C0B35C1E824F5E37A9E41BFED4C97AA563D" TargetMode="External"/><Relationship Id="rId201" Type="http://schemas.openxmlformats.org/officeDocument/2006/relationships/hyperlink" Target="consultantplus://offline/ref=86EB3F0E8CEE09CEEB34C374B677F91E0C05AEB69C8CFC75E49D671B1289F7C91767379D280C41A87049D4CC14C0B35C1E824F5E37A9E41BFED4C97AA563D" TargetMode="External"/><Relationship Id="rId222" Type="http://schemas.openxmlformats.org/officeDocument/2006/relationships/hyperlink" Target="consultantplus://offline/ref=86EB3F0E8CEE09CEEB34C374B677F91E0C05AEB69C8DF977EE90671B1289F7C91767379D280C41A87049D4C612C0B35C1E824F5E37A9E41BFED4C97AA563D" TargetMode="External"/><Relationship Id="rId243" Type="http://schemas.openxmlformats.org/officeDocument/2006/relationships/hyperlink" Target="consultantplus://offline/ref=86EB3F0E8CEE09CEEB34C374B677F91E0C05AEB69C8DF977EE90671B1289F7C91767379D280C41A87049D4C713C0B35C1E824F5E37A9E41BFED4C97AA563D" TargetMode="External"/><Relationship Id="rId264" Type="http://schemas.openxmlformats.org/officeDocument/2006/relationships/hyperlink" Target="consultantplus://offline/ref=86EB3F0E8CEE09CEEB34DD79A01BA6110C0BF0B39F8FF026B1C1614C4DD9F19C572731C86B494FAB72428195529EEA0C52C9425621B5E410AE60D" TargetMode="External"/><Relationship Id="rId17" Type="http://schemas.openxmlformats.org/officeDocument/2006/relationships/hyperlink" Target="consultantplus://offline/ref=86EB3F0E8CEE09CEEB34C374B677F91E0C05AEB69F8EFE78E496671B1289F7C91767379D280C41A87049D5C413C0B35C1E824F5E37A9E41BFED4C97AA563D" TargetMode="External"/><Relationship Id="rId38" Type="http://schemas.openxmlformats.org/officeDocument/2006/relationships/hyperlink" Target="consultantplus://offline/ref=86EB3F0E8CEE09CEEB34C374B677F91E0C05AEB69C8BF875EE9D671B1289F7C91767379D280C41A87049D5C413C0B35C1E824F5E37A9E41BFED4C97AA563D" TargetMode="External"/><Relationship Id="rId59" Type="http://schemas.openxmlformats.org/officeDocument/2006/relationships/hyperlink" Target="consultantplus://offline/ref=86EB3F0E8CEE09CEEB34C374B677F91E0C05AEB69C8CFC75E49D671B1289F7C91767379D280C41A87049D5C616C0B35C1E824F5E37A9E41BFED4C97AA563D" TargetMode="External"/><Relationship Id="rId103" Type="http://schemas.openxmlformats.org/officeDocument/2006/relationships/hyperlink" Target="consultantplus://offline/ref=86EB3F0E8CEE09CEEB34C374B677F91E0C05AEB69C8DF977EE90671B1289F7C91767379D280C41A87049D5C015C0B35C1E824F5E37A9E41BFED4C97AA563D" TargetMode="External"/><Relationship Id="rId124" Type="http://schemas.openxmlformats.org/officeDocument/2006/relationships/hyperlink" Target="consultantplus://offline/ref=86EB3F0E8CEE09CEEB34C374B677F91E0C05AEB69C8CFC75E49D671B1289F7C91767379D280C41A87049D4C710C0B35C1E824F5E37A9E41BFED4C97AA563D" TargetMode="External"/><Relationship Id="rId70" Type="http://schemas.openxmlformats.org/officeDocument/2006/relationships/hyperlink" Target="consultantplus://offline/ref=86EB3F0E8CEE09CEEB34C374B677F91E0C05AEB69C8CFC75E49D671B1289F7C91767379D280C41A87049D5C013C0B35C1E824F5E37A9E41BFED4C97AA563D" TargetMode="External"/><Relationship Id="rId91" Type="http://schemas.openxmlformats.org/officeDocument/2006/relationships/hyperlink" Target="consultantplus://offline/ref=86EB3F0E8CEE09CEEB34C374B677F91E0C05AEB69C8DF977EE90671B1289F7C91767379D280C41A87049D5C613C0B35C1E824F5E37A9E41BFED4C97AA563D" TargetMode="External"/><Relationship Id="rId145" Type="http://schemas.openxmlformats.org/officeDocument/2006/relationships/hyperlink" Target="consultantplus://offline/ref=86EB3F0E8CEE09CEEB34C374B677F91E0C05AEB69C8CF376E49D671B1289F7C91767379D280C41A87049D5C516C0B35C1E824F5E37A9E41BFED4C97AA563D" TargetMode="External"/><Relationship Id="rId166" Type="http://schemas.openxmlformats.org/officeDocument/2006/relationships/hyperlink" Target="consultantplus://offline/ref=86EB3F0E8CEE09CEEB34C374B677F91E0C05AEB69C8CF376EE9C671B1289F7C91767379D280C41A87049D4C210C0B35C1E824F5E37A9E41BFED4C97AA563D" TargetMode="External"/><Relationship Id="rId187" Type="http://schemas.openxmlformats.org/officeDocument/2006/relationships/hyperlink" Target="consultantplus://offline/ref=86EB3F0E8CEE09CEEB34DD79A01BA6110C0BF0B39F8FF026B1C1614C4DD9F19C572731C86B4D4CA876428195529EEA0C52C9425621B5E410AE60D" TargetMode="External"/><Relationship Id="rId1" Type="http://schemas.openxmlformats.org/officeDocument/2006/relationships/styles" Target="styles.xml"/><Relationship Id="rId212" Type="http://schemas.openxmlformats.org/officeDocument/2006/relationships/hyperlink" Target="consultantplus://offline/ref=86EB3F0E8CEE09CEEB34C374B677F91E0C05AEB69C8DF977EE90671B1289F7C91767379D280C41A87049D4C51EC0B35C1E824F5E37A9E41BFED4C97AA563D" TargetMode="External"/><Relationship Id="rId233" Type="http://schemas.openxmlformats.org/officeDocument/2006/relationships/hyperlink" Target="consultantplus://offline/ref=86EB3F0E8CEE09CEEB34C374B677F91E0C05AEB69C8CF376EE9C671B1289F7C91767379D280C41A87049D4CD1EC0B35C1E824F5E37A9E41BFED4C97AA563D" TargetMode="External"/><Relationship Id="rId254" Type="http://schemas.openxmlformats.org/officeDocument/2006/relationships/hyperlink" Target="consultantplus://offline/ref=86EB3F0E8CEE09CEEB34DD79A01BA6110C0BF0B39F8FF026B1C1614C4DD9F19C572731C86B4948AA75428195529EEA0C52C9425621B5E410AE6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162</Pages>
  <Words>55735</Words>
  <Characters>317694</Characters>
  <Application>Microsoft Office Word</Application>
  <DocSecurity>0</DocSecurity>
  <Lines>2647</Lines>
  <Paragraphs>745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dc:creator>
  <cp:keywords/>
  <dc:description/>
  <cp:lastModifiedBy>Makarova</cp:lastModifiedBy>
  <cp:revision>1</cp:revision>
  <dcterms:created xsi:type="dcterms:W3CDTF">2020-09-18T03:57:00Z</dcterms:created>
  <dcterms:modified xsi:type="dcterms:W3CDTF">2020-09-18T03:58:00Z</dcterms:modified>
</cp:coreProperties>
</file>