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8A" w:rsidRDefault="004979C1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C8A" w:rsidRDefault="00060C8A">
      <w:pPr>
        <w:jc w:val="center"/>
        <w:rPr>
          <w:b/>
          <w:sz w:val="32"/>
        </w:rPr>
      </w:pPr>
    </w:p>
    <w:p w:rsidR="00060C8A" w:rsidRDefault="00060C8A">
      <w:pPr>
        <w:jc w:val="center"/>
      </w:pPr>
      <w:r>
        <w:rPr>
          <w:b/>
          <w:sz w:val="32"/>
        </w:rPr>
        <w:t>КРАСНОЯРСКИЙ  КРАЙ</w:t>
      </w:r>
    </w:p>
    <w:p w:rsidR="00060C8A" w:rsidRDefault="00060C8A">
      <w:pPr>
        <w:pStyle w:val="1"/>
        <w:jc w:val="center"/>
        <w:rPr>
          <w:b/>
          <w:sz w:val="32"/>
          <w:u w:val="none"/>
        </w:rPr>
      </w:pPr>
      <w:r>
        <w:rPr>
          <w:b/>
          <w:sz w:val="32"/>
          <w:u w:val="none"/>
        </w:rPr>
        <w:t>АЧИНСКИЙ  РАЙОННЫЙ  СОВЕТ  ДЕПУТАТОВ</w:t>
      </w:r>
    </w:p>
    <w:p w:rsidR="00060C8A" w:rsidRDefault="00060C8A">
      <w:pPr>
        <w:rPr>
          <w:sz w:val="16"/>
        </w:rPr>
      </w:pPr>
    </w:p>
    <w:p w:rsidR="00060C8A" w:rsidRDefault="00060C8A">
      <w:pPr>
        <w:pStyle w:val="2"/>
        <w:rPr>
          <w:b/>
          <w:sz w:val="56"/>
        </w:rPr>
      </w:pPr>
      <w:r>
        <w:rPr>
          <w:b/>
          <w:sz w:val="56"/>
        </w:rPr>
        <w:t>Р Е Ш Е Н И Е</w:t>
      </w:r>
    </w:p>
    <w:p w:rsidR="00060C8A" w:rsidRDefault="00060C8A"/>
    <w:p w:rsidR="00060C8A" w:rsidRDefault="00060C8A">
      <w:pPr>
        <w:rPr>
          <w:b/>
        </w:rPr>
      </w:pPr>
      <w:r>
        <w:rPr>
          <w:b/>
        </w:rPr>
        <w:t>«</w:t>
      </w:r>
      <w:r>
        <w:rPr>
          <w:b/>
          <w:u w:val="single"/>
        </w:rPr>
        <w:t xml:space="preserve">   26  </w:t>
      </w:r>
      <w:r>
        <w:rPr>
          <w:b/>
        </w:rPr>
        <w:t xml:space="preserve">» </w:t>
      </w:r>
      <w:r>
        <w:rPr>
          <w:b/>
          <w:u w:val="single"/>
        </w:rPr>
        <w:t xml:space="preserve">    марта   </w:t>
      </w:r>
      <w:r>
        <w:rPr>
          <w:b/>
        </w:rPr>
        <w:t xml:space="preserve"> 2007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>
        <w:rPr>
          <w:b/>
          <w:u w:val="single"/>
        </w:rPr>
        <w:t xml:space="preserve">  16-121 Р_</w:t>
      </w:r>
    </w:p>
    <w:p w:rsidR="00060C8A" w:rsidRDefault="00060C8A">
      <w:pPr>
        <w:rPr>
          <w:sz w:val="16"/>
          <w:szCs w:val="16"/>
        </w:rPr>
      </w:pPr>
    </w:p>
    <w:p w:rsidR="00060C8A" w:rsidRDefault="00060C8A">
      <w:pPr>
        <w:pStyle w:val="2"/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Об утверждении Положения </w:t>
      </w:r>
    </w:p>
    <w:p w:rsidR="00060C8A" w:rsidRDefault="00060C8A">
      <w:pPr>
        <w:pStyle w:val="2"/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«Об инвестиционной деятельности</w:t>
      </w:r>
    </w:p>
    <w:p w:rsidR="00060C8A" w:rsidRDefault="00060C8A">
      <w:pPr>
        <w:pStyle w:val="2"/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на территории Ачинского района»</w:t>
      </w:r>
    </w:p>
    <w:p w:rsidR="00060C8A" w:rsidRDefault="00060C8A">
      <w:pPr>
        <w:pStyle w:val="10"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4"/>
        </w:rPr>
      </w:pPr>
    </w:p>
    <w:p w:rsidR="00060C8A" w:rsidRDefault="00060C8A">
      <w:pPr>
        <w:pStyle w:val="10"/>
        <w:spacing w:before="0" w:beforeAutospacing="0" w:after="0" w:afterAutospacing="0"/>
        <w:ind w:left="0" w:right="0" w:firstLine="567"/>
        <w:rPr>
          <w:rFonts w:ascii="Times New Roman" w:hAnsi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 xml:space="preserve">В </w:t>
      </w:r>
      <w:r>
        <w:rPr>
          <w:rFonts w:ascii="Times New Roman" w:hAnsi="Times New Roman" w:cs="Arial"/>
          <w:color w:val="auto"/>
          <w:spacing w:val="2"/>
          <w:sz w:val="28"/>
          <w:szCs w:val="24"/>
        </w:rPr>
        <w:t>соответствии с Налоговым кодексом Российской Федерации, Бюджетным кодексом Российской Федерации, Федеральным законом от 25.02.1999г. № 39-ФЗ «Об инвестиционной деятельности в Российской Федерации, осуществляемой в форме капитальных вложений», Законом Красноярского края от 30.09.04 N 12-2278 «О государственной поддержке инвестиционной деятельности в Красноярском крае», Постановлением Совета администрации Красноярского края от 23.03.05 N 91-п «О государственной поддержке инвестиционной деятельности» Ачинский районный Совет д</w:t>
      </w:r>
      <w:r>
        <w:rPr>
          <w:rFonts w:ascii="Times New Roman" w:hAnsi="Times New Roman" w:cs="Arial"/>
          <w:color w:val="auto"/>
          <w:spacing w:val="2"/>
          <w:sz w:val="28"/>
          <w:szCs w:val="24"/>
        </w:rPr>
        <w:t>е</w:t>
      </w:r>
      <w:r>
        <w:rPr>
          <w:rFonts w:ascii="Times New Roman" w:hAnsi="Times New Roman" w:cs="Arial"/>
          <w:color w:val="auto"/>
          <w:spacing w:val="2"/>
          <w:sz w:val="28"/>
          <w:szCs w:val="24"/>
        </w:rPr>
        <w:t>путатов</w:t>
      </w:r>
      <w:r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4"/>
        </w:rPr>
        <w:t xml:space="preserve">РЕШИЛ: </w:t>
      </w:r>
    </w:p>
    <w:p w:rsidR="00060C8A" w:rsidRDefault="00060C8A">
      <w:pPr>
        <w:pStyle w:val="10"/>
        <w:spacing w:before="0" w:beforeAutospacing="0" w:after="0" w:afterAutospacing="0"/>
        <w:ind w:left="0" w:right="0" w:firstLine="567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 </w:t>
      </w:r>
    </w:p>
    <w:p w:rsidR="00060C8A" w:rsidRDefault="00060C8A">
      <w:pPr>
        <w:pStyle w:val="2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 Утвердить Положение «Об инвестиционной деятельности на территории Ачинского района» с</w:t>
      </w:r>
      <w:r>
        <w:rPr>
          <w:sz w:val="28"/>
          <w:szCs w:val="24"/>
        </w:rPr>
        <w:t>о</w:t>
      </w:r>
      <w:r>
        <w:rPr>
          <w:sz w:val="28"/>
          <w:szCs w:val="24"/>
        </w:rPr>
        <w:t>гласно приложению.</w:t>
      </w:r>
    </w:p>
    <w:p w:rsidR="00060C8A" w:rsidRDefault="00060C8A">
      <w:pPr>
        <w:ind w:firstLine="709"/>
        <w:jc w:val="both"/>
      </w:pPr>
      <w:r>
        <w:t>2. Настоящее решение вступает в силу с даты официального опубликования.</w:t>
      </w:r>
    </w:p>
    <w:p w:rsidR="00060C8A" w:rsidRDefault="00060C8A">
      <w:pPr>
        <w:ind w:firstLine="567"/>
        <w:jc w:val="both"/>
      </w:pPr>
    </w:p>
    <w:p w:rsidR="00060C8A" w:rsidRDefault="00060C8A">
      <w:pPr>
        <w:ind w:firstLine="567"/>
        <w:jc w:val="both"/>
      </w:pPr>
    </w:p>
    <w:p w:rsidR="00060C8A" w:rsidRDefault="00060C8A">
      <w:pPr>
        <w:ind w:firstLine="567"/>
        <w:jc w:val="both"/>
      </w:pPr>
    </w:p>
    <w:p w:rsidR="00060C8A" w:rsidRDefault="00060C8A">
      <w:pPr>
        <w:jc w:val="both"/>
        <w:rPr>
          <w:b/>
          <w:bCs/>
        </w:rPr>
      </w:pPr>
      <w:r>
        <w:rPr>
          <w:b/>
          <w:bCs/>
        </w:rPr>
        <w:t xml:space="preserve">Глава Ачинского района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И.В. Тищенко</w:t>
      </w:r>
    </w:p>
    <w:p w:rsidR="00060C8A" w:rsidRDefault="00060C8A">
      <w:pPr>
        <w:ind w:firstLine="567"/>
        <w:jc w:val="both"/>
        <w:rPr>
          <w:b/>
          <w:bCs/>
        </w:rPr>
      </w:pPr>
    </w:p>
    <w:p w:rsidR="00060C8A" w:rsidRDefault="00060C8A">
      <w:pPr>
        <w:ind w:firstLine="567"/>
        <w:jc w:val="right"/>
        <w:rPr>
          <w:b/>
          <w:bCs/>
          <w:szCs w:val="28"/>
        </w:rPr>
      </w:pPr>
      <w:r>
        <w:rPr>
          <w:b/>
          <w:bCs/>
        </w:rPr>
        <w:br w:type="page"/>
      </w:r>
      <w:r>
        <w:rPr>
          <w:b/>
          <w:bCs/>
          <w:szCs w:val="28"/>
        </w:rPr>
        <w:lastRenderedPageBreak/>
        <w:t xml:space="preserve">Приложение </w:t>
      </w:r>
    </w:p>
    <w:p w:rsidR="00060C8A" w:rsidRDefault="00060C8A">
      <w:pPr>
        <w:ind w:firstLine="567"/>
        <w:jc w:val="right"/>
        <w:rPr>
          <w:szCs w:val="28"/>
        </w:rPr>
      </w:pPr>
      <w:r>
        <w:rPr>
          <w:szCs w:val="28"/>
        </w:rPr>
        <w:t>к решению районного Совета депутатов</w:t>
      </w:r>
    </w:p>
    <w:p w:rsidR="00060C8A" w:rsidRDefault="00060C8A">
      <w:pPr>
        <w:ind w:firstLine="567"/>
        <w:jc w:val="right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 xml:space="preserve">  26.03.2007  </w:t>
      </w:r>
      <w:r>
        <w:rPr>
          <w:szCs w:val="28"/>
        </w:rPr>
        <w:t xml:space="preserve"> № </w:t>
      </w:r>
      <w:r>
        <w:rPr>
          <w:szCs w:val="28"/>
          <w:u w:val="single"/>
        </w:rPr>
        <w:t>16-121 Р</w:t>
      </w:r>
    </w:p>
    <w:p w:rsidR="00060C8A" w:rsidRDefault="00060C8A">
      <w:pPr>
        <w:widowControl w:val="0"/>
        <w:ind w:firstLine="567"/>
        <w:jc w:val="center"/>
        <w:rPr>
          <w:caps/>
          <w:szCs w:val="28"/>
        </w:rPr>
      </w:pPr>
    </w:p>
    <w:p w:rsidR="00060C8A" w:rsidRDefault="00060C8A">
      <w:pPr>
        <w:widowControl w:val="0"/>
        <w:ind w:firstLine="567"/>
        <w:jc w:val="center"/>
        <w:rPr>
          <w:caps/>
        </w:rPr>
      </w:pPr>
    </w:p>
    <w:p w:rsidR="00060C8A" w:rsidRDefault="00060C8A">
      <w:pPr>
        <w:pStyle w:val="a3"/>
        <w:jc w:val="center"/>
        <w:rPr>
          <w:b/>
          <w:bCs/>
          <w:iCs/>
          <w:caps/>
          <w:szCs w:val="28"/>
        </w:rPr>
      </w:pPr>
      <w:r>
        <w:rPr>
          <w:b/>
          <w:bCs/>
          <w:iCs/>
          <w:caps/>
          <w:szCs w:val="28"/>
        </w:rPr>
        <w:t xml:space="preserve">Положение </w:t>
      </w:r>
    </w:p>
    <w:p w:rsidR="00060C8A" w:rsidRDefault="00060C8A">
      <w:pPr>
        <w:pStyle w:val="a3"/>
        <w:jc w:val="center"/>
        <w:rPr>
          <w:b/>
          <w:bCs/>
          <w:iCs/>
          <w:caps/>
          <w:szCs w:val="28"/>
        </w:rPr>
      </w:pPr>
      <w:r>
        <w:rPr>
          <w:b/>
          <w:bCs/>
          <w:iCs/>
          <w:caps/>
          <w:szCs w:val="28"/>
        </w:rPr>
        <w:t xml:space="preserve">«Об инвестиционной деятельности на территории </w:t>
      </w:r>
    </w:p>
    <w:p w:rsidR="00060C8A" w:rsidRDefault="00060C8A">
      <w:pPr>
        <w:pStyle w:val="a3"/>
        <w:jc w:val="center"/>
        <w:rPr>
          <w:caps/>
          <w:szCs w:val="28"/>
        </w:rPr>
      </w:pPr>
      <w:r>
        <w:rPr>
          <w:b/>
          <w:bCs/>
          <w:iCs/>
          <w:caps/>
          <w:szCs w:val="28"/>
        </w:rPr>
        <w:t>Ачи</w:t>
      </w:r>
      <w:r>
        <w:rPr>
          <w:b/>
          <w:bCs/>
          <w:iCs/>
          <w:caps/>
          <w:szCs w:val="28"/>
        </w:rPr>
        <w:t>н</w:t>
      </w:r>
      <w:r>
        <w:rPr>
          <w:b/>
          <w:bCs/>
          <w:iCs/>
          <w:caps/>
          <w:szCs w:val="28"/>
        </w:rPr>
        <w:t>ского района»</w:t>
      </w:r>
    </w:p>
    <w:p w:rsidR="00060C8A" w:rsidRDefault="00060C8A">
      <w:pPr>
        <w:ind w:firstLine="56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60C8A" w:rsidRDefault="00060C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Настоящее Положение разработано в соответствии с Налоговым кодексом Российской Фед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рации, Бюджетным кодексом Российской Федерации, Федеральным законом от 25.02.1999г. № 39-ФЗ "Об инвестиционной деятельности в Российской Федерации, осуществляемой в форме кап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тальных вложений", Законом Красноярского края от 30.09.04 N 12-2278 "О государственной по</w:t>
      </w:r>
      <w:r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>держке инвестиционной деятельности в Красноярском крае", Постановлением Совета админис</w:t>
      </w:r>
      <w:r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рации Красноярского края от 23.03.05 N 91-п "О государственной поддержке инвестиционной де</w:t>
      </w:r>
      <w:r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>тельности", на основании Устава Ачинского района.</w:t>
      </w:r>
    </w:p>
    <w:p w:rsidR="00060C8A" w:rsidRDefault="00060C8A">
      <w:pPr>
        <w:ind w:firstLine="567"/>
        <w:jc w:val="both"/>
      </w:pPr>
      <w:r>
        <w:t xml:space="preserve"> Положение направлено на стимулирование инвестиционной деятельности, предоставление муниципальной поддержки участникам инвестиционной деятельности для привлечения инвест</w:t>
      </w:r>
      <w:r>
        <w:t>и</w:t>
      </w:r>
      <w:r>
        <w:t>ций в экономику Ачинского района и основано на следующих принципах:</w:t>
      </w:r>
    </w:p>
    <w:p w:rsidR="00060C8A" w:rsidRDefault="00060C8A">
      <w:pPr>
        <w:ind w:firstLine="567"/>
        <w:jc w:val="both"/>
      </w:pPr>
      <w:r>
        <w:t>а) приоритета интересов Ачинского района;</w:t>
      </w:r>
    </w:p>
    <w:p w:rsidR="00060C8A" w:rsidRDefault="00060C8A">
      <w:pPr>
        <w:ind w:firstLine="567"/>
        <w:jc w:val="both"/>
      </w:pPr>
      <w:r>
        <w:t>б) поддержки местных товаропроизводителей;</w:t>
      </w:r>
    </w:p>
    <w:p w:rsidR="00060C8A" w:rsidRDefault="00060C8A">
      <w:pPr>
        <w:ind w:firstLine="567"/>
        <w:jc w:val="both"/>
      </w:pPr>
      <w:r>
        <w:t>в) обеспечения социальной защищенности населения района;</w:t>
      </w:r>
    </w:p>
    <w:p w:rsidR="00060C8A" w:rsidRDefault="00060C8A">
      <w:pPr>
        <w:ind w:firstLine="567"/>
        <w:jc w:val="both"/>
      </w:pPr>
      <w:r>
        <w:t>г) адресного применения поддержки;</w:t>
      </w:r>
    </w:p>
    <w:p w:rsidR="00060C8A" w:rsidRDefault="00060C8A">
      <w:pPr>
        <w:ind w:firstLine="567"/>
        <w:jc w:val="both"/>
      </w:pPr>
      <w:r>
        <w:t>д) эффективности поддержки (оценка результата произведенных вложений);</w:t>
      </w:r>
    </w:p>
    <w:p w:rsidR="00060C8A" w:rsidRDefault="00060C8A">
      <w:pPr>
        <w:ind w:firstLine="567"/>
        <w:jc w:val="both"/>
      </w:pPr>
      <w:r>
        <w:t>е) соблюдения законности;</w:t>
      </w:r>
    </w:p>
    <w:p w:rsidR="00060C8A" w:rsidRDefault="00060C8A">
      <w:pPr>
        <w:ind w:firstLine="567"/>
        <w:jc w:val="both"/>
      </w:pPr>
      <w:r>
        <w:t>ж) развития конкуренции;</w:t>
      </w:r>
    </w:p>
    <w:p w:rsidR="00060C8A" w:rsidRDefault="00060C8A">
      <w:pPr>
        <w:ind w:firstLine="567"/>
        <w:jc w:val="both"/>
      </w:pPr>
      <w:r>
        <w:t>з) обеспечения экологической безопасности;</w:t>
      </w:r>
    </w:p>
    <w:p w:rsidR="00060C8A" w:rsidRDefault="00060C8A">
      <w:pPr>
        <w:ind w:firstLine="567"/>
        <w:jc w:val="both"/>
      </w:pPr>
      <w:r>
        <w:t>и) развития района в соответствии с программой социально-экономического развития Ачи</w:t>
      </w:r>
      <w:r>
        <w:t>н</w:t>
      </w:r>
      <w:r>
        <w:t>ского района.</w:t>
      </w:r>
    </w:p>
    <w:p w:rsidR="00060C8A" w:rsidRDefault="00060C8A">
      <w:pPr>
        <w:pStyle w:val="1"/>
        <w:rPr>
          <w:b/>
          <w:bCs/>
          <w:sz w:val="28"/>
          <w:szCs w:val="24"/>
        </w:rPr>
      </w:pPr>
      <w:bookmarkStart w:id="0" w:name="sub_1001"/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1. Общие положения</w:t>
      </w:r>
    </w:p>
    <w:p w:rsidR="00060C8A" w:rsidRDefault="00060C8A"/>
    <w:p w:rsidR="00060C8A" w:rsidRDefault="00060C8A">
      <w:pPr>
        <w:ind w:firstLine="567"/>
        <w:jc w:val="both"/>
      </w:pPr>
      <w:bookmarkStart w:id="1" w:name="sub_10011"/>
      <w:bookmarkEnd w:id="0"/>
      <w:r>
        <w:t xml:space="preserve">1.1. </w:t>
      </w:r>
      <w:r>
        <w:rPr>
          <w:rStyle w:val="a4"/>
          <w:color w:val="auto"/>
        </w:rPr>
        <w:t>Инвестиции</w:t>
      </w:r>
      <w:r>
        <w:t xml:space="preserve"> - денежные средства, ценные бумаги, иное имущество, в том числе имущ</w:t>
      </w:r>
      <w:r>
        <w:t>е</w:t>
      </w:r>
      <w:r>
        <w:t>ственные права, иные права, имеющие денежную оценку, вкладываемые в объекты предприним</w:t>
      </w:r>
      <w:r>
        <w:t>а</w:t>
      </w:r>
      <w:r>
        <w:t>тельской и (или) иной деятельности в целях получения прибыли и (или) достижения иного поле</w:t>
      </w:r>
      <w:r>
        <w:t>з</w:t>
      </w:r>
      <w:r>
        <w:t>ного эффекта.</w:t>
      </w:r>
    </w:p>
    <w:p w:rsidR="00060C8A" w:rsidRDefault="00060C8A">
      <w:pPr>
        <w:ind w:firstLine="567"/>
        <w:jc w:val="both"/>
      </w:pPr>
      <w:r>
        <w:t xml:space="preserve">1.2. </w:t>
      </w:r>
      <w:r>
        <w:rPr>
          <w:rStyle w:val="a4"/>
          <w:color w:val="auto"/>
        </w:rPr>
        <w:t>Инвестиционная деятельность</w:t>
      </w:r>
      <w:r>
        <w:t xml:space="preserve"> -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060C8A" w:rsidRDefault="00060C8A">
      <w:pPr>
        <w:ind w:firstLine="567"/>
        <w:jc w:val="both"/>
      </w:pPr>
      <w:r>
        <w:lastRenderedPageBreak/>
        <w:t xml:space="preserve">1.3. </w:t>
      </w:r>
      <w:r>
        <w:rPr>
          <w:rStyle w:val="a4"/>
          <w:color w:val="auto"/>
        </w:rPr>
        <w:t>Участники инвестиционной деятельности</w:t>
      </w:r>
      <w:r>
        <w:t xml:space="preserve"> (далее - Участники) – Администрация Ачинского района (далее – Администрация района), юридические лица любых организ</w:t>
      </w:r>
      <w:r>
        <w:t>а</w:t>
      </w:r>
      <w:r>
        <w:t>ционно-правовых форм, индивидуальные предприниматели, реализующие на  территории района инв</w:t>
      </w:r>
      <w:r>
        <w:t>е</w:t>
      </w:r>
      <w:r>
        <w:t>стиционные проекты. К Участникам инвестиционной деятельности относятся также инвесторы, банки, страховые компании и другие кредитные учреждения, осуществляющие инвестицио</w:t>
      </w:r>
      <w:r>
        <w:t>н</w:t>
      </w:r>
      <w:r>
        <w:t>ные вложения в социально значимые для района проекты.</w:t>
      </w:r>
    </w:p>
    <w:p w:rsidR="00060C8A" w:rsidRDefault="00060C8A">
      <w:pPr>
        <w:ind w:firstLine="567"/>
        <w:jc w:val="both"/>
      </w:pPr>
      <w:r>
        <w:t xml:space="preserve">1.4.   </w:t>
      </w:r>
      <w:r>
        <w:rPr>
          <w:b/>
          <w:bCs/>
        </w:rPr>
        <w:t xml:space="preserve">Инвесторы </w:t>
      </w:r>
      <w:r>
        <w:t>-  физические  и  (или)  юридические  лица (российские  и  иностранные),  объединения  юридических  лиц,  международные  организации,  иностранные  государства,  ос</w:t>
      </w:r>
      <w:r>
        <w:t>у</w:t>
      </w:r>
      <w:r>
        <w:t>ществляющие  или  предполагающие  осуществлять  вложение  собственных,  заемных  или  пр</w:t>
      </w:r>
      <w:r>
        <w:t>и</w:t>
      </w:r>
      <w:r>
        <w:t>влеченных  средств  в  форме  инвестиций.</w:t>
      </w:r>
    </w:p>
    <w:p w:rsidR="00060C8A" w:rsidRDefault="00060C8A">
      <w:pPr>
        <w:ind w:firstLine="567"/>
        <w:jc w:val="both"/>
      </w:pPr>
      <w:r>
        <w:t>Допускается  объединение  средств  инвесторами  для  осуществления  совместного  инв</w:t>
      </w:r>
      <w:r>
        <w:t>е</w:t>
      </w:r>
      <w:r>
        <w:t>стирования.</w:t>
      </w:r>
    </w:p>
    <w:p w:rsidR="00060C8A" w:rsidRDefault="00060C8A">
      <w:pPr>
        <w:ind w:firstLine="567"/>
        <w:jc w:val="both"/>
      </w:pPr>
      <w:r>
        <w:t xml:space="preserve">1.5. </w:t>
      </w:r>
      <w:r>
        <w:rPr>
          <w:rStyle w:val="a4"/>
          <w:color w:val="auto"/>
        </w:rPr>
        <w:t>Пользователи объектов инвестиционной  деятельности</w:t>
      </w:r>
      <w:r>
        <w:t xml:space="preserve"> (далее - Пользователи) - юр</w:t>
      </w:r>
      <w:r>
        <w:t>и</w:t>
      </w:r>
      <w:r>
        <w:t>дические лица и филиалы, осуществляющие производственную и  иную деятельность на указа</w:t>
      </w:r>
      <w:r>
        <w:t>н</w:t>
      </w:r>
      <w:r>
        <w:t>ных объектах. Пользователи являются участниками инвестиционной деятельности, которые в ц</w:t>
      </w:r>
      <w:r>
        <w:t>е</w:t>
      </w:r>
      <w:r>
        <w:t>лях настоящего Положения выделены в отдельную категорию. Пользователями объектов инвест</w:t>
      </w:r>
      <w:r>
        <w:t>и</w:t>
      </w:r>
      <w:r>
        <w:t>ционной  деятельности  могут быть инвесторы.</w:t>
      </w:r>
    </w:p>
    <w:p w:rsidR="00060C8A" w:rsidRDefault="00060C8A">
      <w:pPr>
        <w:ind w:firstLine="567"/>
        <w:jc w:val="both"/>
      </w:pPr>
      <w:bookmarkStart w:id="2" w:name="sub_10014"/>
      <w:bookmarkEnd w:id="1"/>
      <w:r>
        <w:t xml:space="preserve">1.6. </w:t>
      </w:r>
      <w:r>
        <w:rPr>
          <w:rStyle w:val="a4"/>
          <w:color w:val="auto"/>
        </w:rPr>
        <w:t>Инвестиционный проект</w:t>
      </w:r>
      <w:r>
        <w:t xml:space="preserve">  - совокупность  документов,  включающих  обоснование эк</w:t>
      </w:r>
      <w:r>
        <w:t>о</w:t>
      </w:r>
      <w:r>
        <w:t>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</w:t>
      </w:r>
      <w:r>
        <w:t>а</w:t>
      </w:r>
      <w:r>
        <w:t>тельством РФ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(бизнес-план).</w:t>
      </w:r>
    </w:p>
    <w:p w:rsidR="00060C8A" w:rsidRDefault="00060C8A">
      <w:pPr>
        <w:ind w:firstLine="567"/>
        <w:jc w:val="both"/>
      </w:pPr>
      <w:bookmarkStart w:id="3" w:name="sub_100119"/>
      <w:bookmarkEnd w:id="2"/>
      <w:r>
        <w:t xml:space="preserve">1.7. </w:t>
      </w:r>
      <w:r>
        <w:rPr>
          <w:b/>
        </w:rPr>
        <w:t>Социально значимыми</w:t>
      </w:r>
      <w:r>
        <w:t xml:space="preserve"> для района инвестиционными проектами являются проекты, которые осуществляют:</w:t>
      </w:r>
    </w:p>
    <w:bookmarkEnd w:id="3"/>
    <w:p w:rsidR="00060C8A" w:rsidRDefault="00060C8A">
      <w:pPr>
        <w:ind w:firstLine="567"/>
        <w:jc w:val="both"/>
      </w:pPr>
      <w:r>
        <w:t>а) содействие росту производства  и  его  научно-техническому  развитию, улучшению бл</w:t>
      </w:r>
      <w:r>
        <w:t>а</w:t>
      </w:r>
      <w:r>
        <w:t>госостояния жителей района;</w:t>
      </w:r>
    </w:p>
    <w:p w:rsidR="00060C8A" w:rsidRDefault="00060C8A">
      <w:pPr>
        <w:ind w:firstLine="567"/>
        <w:jc w:val="both"/>
      </w:pPr>
      <w:r>
        <w:t>б) влияние на структурную перестройку экономики района, а именно посредством переор</w:t>
      </w:r>
      <w:r>
        <w:t>и</w:t>
      </w:r>
      <w:r>
        <w:t>ентации производства и формирования новых межотраслевых связей действующих и создаваемых организаций;</w:t>
      </w:r>
    </w:p>
    <w:p w:rsidR="00060C8A" w:rsidRDefault="00060C8A">
      <w:pPr>
        <w:ind w:firstLine="567"/>
        <w:jc w:val="both"/>
      </w:pPr>
      <w:r>
        <w:t>в) решение социальных проблем в масштабе района;</w:t>
      </w:r>
    </w:p>
    <w:p w:rsidR="00060C8A" w:rsidRDefault="00060C8A">
      <w:pPr>
        <w:ind w:firstLine="567"/>
        <w:jc w:val="both"/>
      </w:pPr>
      <w:r>
        <w:t>г) соблюдение экологической безопасности в масштабе района.</w:t>
      </w:r>
    </w:p>
    <w:p w:rsidR="00060C8A" w:rsidRDefault="00060C8A">
      <w:pPr>
        <w:ind w:firstLine="567"/>
        <w:jc w:val="both"/>
      </w:pPr>
      <w:r>
        <w:t>При определении социальной значимости инвестиционных проектов учитываются также с</w:t>
      </w:r>
      <w:r>
        <w:t>о</w:t>
      </w:r>
      <w:r>
        <w:t>ответствие их стратегическому выбору социально-экономического развития района, соответствие целям и задачам целевых программ развития района.</w:t>
      </w:r>
    </w:p>
    <w:p w:rsidR="00060C8A" w:rsidRDefault="00060C8A">
      <w:pPr>
        <w:ind w:firstLine="567"/>
        <w:jc w:val="both"/>
      </w:pPr>
      <w:bookmarkStart w:id="4" w:name="sub_100123"/>
      <w:r>
        <w:t xml:space="preserve">1.8. </w:t>
      </w:r>
      <w:r>
        <w:rPr>
          <w:b/>
        </w:rPr>
        <w:t>Действие настоящего Положения распространяется</w:t>
      </w:r>
      <w:r>
        <w:t xml:space="preserve"> на отношения, связанные с инв</w:t>
      </w:r>
      <w:r>
        <w:t>е</w:t>
      </w:r>
      <w:r>
        <w:t>стиционной деятельностью, в том числе осуществляемой в форме капитальных вложений. Н</w:t>
      </w:r>
      <w:r>
        <w:t>а</w:t>
      </w:r>
      <w:r>
        <w:t xml:space="preserve">стоящее Положение не распространяется на </w:t>
      </w:r>
      <w:r>
        <w:lastRenderedPageBreak/>
        <w:t>отношения, связанные с вложениями инвестиций в банки и иные кредитные организации, а также в страховые организации, которые регулируются соответственно законодательством РФ о банках и банковской деятельности и законодательством РФ о страховании.</w:t>
      </w:r>
    </w:p>
    <w:p w:rsidR="00060C8A" w:rsidRDefault="00060C8A">
      <w:pPr>
        <w:ind w:firstLine="567"/>
        <w:jc w:val="both"/>
      </w:pPr>
      <w:bookmarkStart w:id="5" w:name="sub_100125"/>
      <w:bookmarkEnd w:id="4"/>
      <w:r>
        <w:t>1.9</w:t>
      </w:r>
      <w:r>
        <w:rPr>
          <w:b/>
        </w:rPr>
        <w:t>. Участники   инвестиционной  деятельности  обязаны</w:t>
      </w:r>
      <w:r>
        <w:t>:</w:t>
      </w:r>
    </w:p>
    <w:bookmarkEnd w:id="5"/>
    <w:p w:rsidR="00060C8A" w:rsidRDefault="00060C8A">
      <w:pPr>
        <w:ind w:firstLine="567"/>
        <w:jc w:val="both"/>
      </w:pPr>
      <w:r>
        <w:t>а) осуществлять инвестиционную деятельность в соответствии с международными догов</w:t>
      </w:r>
      <w:r>
        <w:t>о</w:t>
      </w:r>
      <w:r>
        <w:t>рами РФ, федеральными законами и иными нормативными правовыми актами РФ, законами и нормативными правовыми актами Красноярского края, органов местного самоуправления Ачи</w:t>
      </w:r>
      <w:r>
        <w:t>н</w:t>
      </w:r>
      <w:r>
        <w:t>ского района, в соответствии с настоящим Положением, а также с утвержденными в установленном порядке ста</w:t>
      </w:r>
      <w:r>
        <w:t>н</w:t>
      </w:r>
      <w:r>
        <w:t>дартами (нормами и правилами);</w:t>
      </w:r>
    </w:p>
    <w:p w:rsidR="00060C8A" w:rsidRDefault="00060C8A">
      <w:pPr>
        <w:ind w:firstLine="567"/>
        <w:jc w:val="both"/>
      </w:pPr>
      <w:r>
        <w:t>б) использовать средства, направляемые на инвестиции (включая капитальные вложения), по целевому назначению.</w:t>
      </w:r>
    </w:p>
    <w:p w:rsidR="00060C8A" w:rsidRDefault="00060C8A">
      <w:pPr>
        <w:ind w:firstLine="567"/>
        <w:jc w:val="both"/>
      </w:pPr>
      <w:bookmarkStart w:id="6" w:name="sub_100126"/>
      <w:r>
        <w:t>1.10</w:t>
      </w:r>
      <w:r>
        <w:rPr>
          <w:b/>
        </w:rPr>
        <w:t>. Целевым</w:t>
      </w:r>
      <w:r>
        <w:t xml:space="preserve">  признается использование средств, направленных на:</w:t>
      </w:r>
    </w:p>
    <w:bookmarkEnd w:id="6"/>
    <w:p w:rsidR="00060C8A" w:rsidRDefault="00060C8A">
      <w:pPr>
        <w:ind w:firstLine="567"/>
        <w:jc w:val="both"/>
      </w:pPr>
      <w:r>
        <w:t>а) освоение новых производств, цехов и агрегатов (пусковые расходы), проверку готовности новых производств, цехов и агрегатов к вводу их в эксплуатацию путем комплексного опробов</w:t>
      </w:r>
      <w:r>
        <w:t>а</w:t>
      </w:r>
      <w:r>
        <w:t>ния (под нагрузкой) всех машин и механизмов с пробным выпуском продукции, наладкой обор</w:t>
      </w:r>
      <w:r>
        <w:t>у</w:t>
      </w:r>
      <w:r>
        <w:t>дования;</w:t>
      </w:r>
    </w:p>
    <w:p w:rsidR="00060C8A" w:rsidRDefault="00060C8A">
      <w:pPr>
        <w:ind w:firstLine="567"/>
        <w:jc w:val="both"/>
      </w:pPr>
      <w:r>
        <w:t>б) подготовку и освоение производства новых видов продукции, не предназначенной для с</w:t>
      </w:r>
      <w:r>
        <w:t>е</w:t>
      </w:r>
      <w:r>
        <w:t>рийного или массового производства, а также новых видов работ (услуг);</w:t>
      </w:r>
    </w:p>
    <w:p w:rsidR="00060C8A" w:rsidRDefault="00060C8A">
      <w:pPr>
        <w:ind w:firstLine="567"/>
        <w:jc w:val="both"/>
      </w:pPr>
      <w:r>
        <w:t>в) подготовку и освоение производства новых видов продукции серийного или массового производства, а также технологических процессов;</w:t>
      </w:r>
    </w:p>
    <w:p w:rsidR="00060C8A" w:rsidRDefault="00060C8A">
      <w:pPr>
        <w:ind w:firstLine="567"/>
        <w:jc w:val="both"/>
      </w:pPr>
      <w:r>
        <w:t>г) совершенствование технологии и организации производства, а также улучшение качества продукции (товаров, работ, услуг), повышение их надежности, долговечности и других эксплуат</w:t>
      </w:r>
      <w:r>
        <w:t>а</w:t>
      </w:r>
      <w:r>
        <w:t>ционных свойств в ходе производственного процесса;</w:t>
      </w:r>
    </w:p>
    <w:p w:rsidR="00060C8A" w:rsidRDefault="00060C8A">
      <w:pPr>
        <w:ind w:firstLine="567"/>
        <w:jc w:val="both"/>
      </w:pPr>
      <w:r>
        <w:t>д) долгосрочные инвестиции, связанные с новым строительством, реконструкцией, расшир</w:t>
      </w:r>
      <w:r>
        <w:t>е</w:t>
      </w:r>
      <w:r>
        <w:t>нием, техническим перевооружением, модернизацией основных фондов организации;</w:t>
      </w:r>
    </w:p>
    <w:p w:rsidR="00060C8A" w:rsidRDefault="00060C8A">
      <w:pPr>
        <w:ind w:firstLine="567"/>
        <w:jc w:val="both"/>
      </w:pPr>
      <w:r>
        <w:t>е) изобретательство и рационализаторство: проведение научно-исследовательских, опытно-экспериментальных работ, изготовление и испытание моделей и образцов по изобретениям и р</w:t>
      </w:r>
      <w:r>
        <w:t>а</w:t>
      </w:r>
      <w:r>
        <w:t>ционализаторским предложениям;</w:t>
      </w:r>
    </w:p>
    <w:p w:rsidR="00060C8A" w:rsidRDefault="00060C8A">
      <w:pPr>
        <w:ind w:firstLine="567"/>
        <w:jc w:val="both"/>
      </w:pPr>
      <w:r>
        <w:t>ж) пополнение оборотных средств, кроме средств, направляемых на потребление;</w:t>
      </w:r>
    </w:p>
    <w:p w:rsidR="00060C8A" w:rsidRDefault="00060C8A">
      <w:pPr>
        <w:ind w:firstLine="567"/>
        <w:jc w:val="both"/>
      </w:pPr>
      <w:r>
        <w:t>з) проведение модернизации оборудования и реконструкции объектов основных производс</w:t>
      </w:r>
      <w:r>
        <w:t>т</w:t>
      </w:r>
      <w:r>
        <w:t>венных фондов;</w:t>
      </w:r>
    </w:p>
    <w:p w:rsidR="00060C8A" w:rsidRDefault="00060C8A">
      <w:pPr>
        <w:ind w:firstLine="567"/>
        <w:jc w:val="both"/>
      </w:pPr>
      <w:r>
        <w:t>и) долгосрочные инвестиции, связанные с новым строительством, реконструкцией, технич</w:t>
      </w:r>
      <w:r>
        <w:t>е</w:t>
      </w:r>
      <w:r>
        <w:t>ским перевооружением объектов непроизводственной сферы;</w:t>
      </w:r>
    </w:p>
    <w:p w:rsidR="00060C8A" w:rsidRDefault="00060C8A">
      <w:pPr>
        <w:ind w:firstLine="567"/>
        <w:jc w:val="both"/>
      </w:pPr>
      <w:r>
        <w:t>к) улучшение качества услуг, предоставляемых объектами непроизводственной сферы, и расширение ассортимента указанных услуг;</w:t>
      </w:r>
    </w:p>
    <w:p w:rsidR="00060C8A" w:rsidRDefault="00060C8A">
      <w:pPr>
        <w:ind w:firstLine="567"/>
        <w:jc w:val="both"/>
      </w:pPr>
      <w:r>
        <w:lastRenderedPageBreak/>
        <w:t>л) повышение квалификации, переподготовку работников организации на территории Ро</w:t>
      </w:r>
      <w:r>
        <w:t>с</w:t>
      </w:r>
      <w:r>
        <w:t>сийской Федерации;</w:t>
      </w:r>
    </w:p>
    <w:p w:rsidR="00060C8A" w:rsidRDefault="00060C8A">
      <w:pPr>
        <w:ind w:firstLine="567"/>
        <w:jc w:val="both"/>
      </w:pPr>
      <w:r>
        <w:t>м) сохранение и увеличение рабочих мест.</w:t>
      </w:r>
    </w:p>
    <w:p w:rsidR="00060C8A" w:rsidRDefault="00060C8A">
      <w:pPr>
        <w:pStyle w:val="2"/>
        <w:rPr>
          <w:i/>
          <w:sz w:val="24"/>
          <w:szCs w:val="24"/>
        </w:rPr>
      </w:pPr>
      <w:bookmarkStart w:id="7" w:name="sub_1002"/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2. Полномочия  органов  местного  самоуправления</w:t>
      </w:r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Ачинского района в вопросах стимул</w:t>
      </w:r>
      <w:r>
        <w:rPr>
          <w:b/>
          <w:caps/>
          <w:sz w:val="28"/>
          <w:szCs w:val="24"/>
          <w:u w:val="none"/>
        </w:rPr>
        <w:t>и</w:t>
      </w:r>
      <w:r>
        <w:rPr>
          <w:b/>
          <w:caps/>
          <w:sz w:val="28"/>
          <w:szCs w:val="24"/>
          <w:u w:val="none"/>
        </w:rPr>
        <w:t>рования</w:t>
      </w:r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инвестиционной деятельности</w:t>
      </w:r>
    </w:p>
    <w:p w:rsidR="00060C8A" w:rsidRDefault="00060C8A"/>
    <w:p w:rsidR="00060C8A" w:rsidRDefault="00060C8A">
      <w:pPr>
        <w:pStyle w:val="2"/>
        <w:ind w:firstLine="567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t>2.1. Совет депутатов:</w:t>
      </w:r>
    </w:p>
    <w:p w:rsidR="00060C8A" w:rsidRDefault="00060C8A">
      <w:pPr>
        <w:pStyle w:val="2"/>
        <w:ind w:firstLine="567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t>а) утверждает перечень приоритетных направлений развития района;</w:t>
      </w:r>
    </w:p>
    <w:p w:rsidR="00060C8A" w:rsidRDefault="00060C8A">
      <w:pPr>
        <w:ind w:firstLine="567"/>
      </w:pPr>
      <w:r>
        <w:t>б) утверждает порядок и условия предоставления гарантий и льгот Ачинского района;</w:t>
      </w:r>
    </w:p>
    <w:p w:rsidR="00060C8A" w:rsidRDefault="00060C8A">
      <w:pPr>
        <w:ind w:firstLine="567"/>
      </w:pPr>
      <w:r>
        <w:t>в) утверждает</w:t>
      </w:r>
      <w:r>
        <w:rPr>
          <w:b/>
          <w:i/>
        </w:rPr>
        <w:t xml:space="preserve"> </w:t>
      </w:r>
      <w:r>
        <w:t>порядок предоставления инвестиционных налоговых кредитов;</w:t>
      </w:r>
    </w:p>
    <w:p w:rsidR="00060C8A" w:rsidRDefault="00060C8A">
      <w:pPr>
        <w:ind w:firstLine="567"/>
      </w:pPr>
      <w:r>
        <w:t>г) утверждает порядок проведения конкурсов инвестиционных проектов;</w:t>
      </w:r>
    </w:p>
    <w:p w:rsidR="00060C8A" w:rsidRDefault="00060C8A">
      <w:pPr>
        <w:ind w:firstLine="567"/>
      </w:pPr>
      <w:r>
        <w:t>2.2. Глава администрации района:</w:t>
      </w:r>
    </w:p>
    <w:p w:rsidR="00060C8A" w:rsidRDefault="00060C8A">
      <w:pPr>
        <w:ind w:firstLine="567"/>
        <w:jc w:val="both"/>
      </w:pPr>
      <w:r>
        <w:t>а) вносит на рассмотрение Совета депутатов перечень приоритетных направлений развития района;</w:t>
      </w:r>
    </w:p>
    <w:p w:rsidR="00060C8A" w:rsidRDefault="00060C8A">
      <w:pPr>
        <w:ind w:firstLine="567"/>
        <w:jc w:val="both"/>
      </w:pPr>
      <w:r>
        <w:t>б) наделяет структурное подразделение администрации района полномочиями по подготовке и проведению конкурсов инвестиционных проектов на получение гарантий и льгот Ачинского района по инвестиционным проектам;</w:t>
      </w:r>
    </w:p>
    <w:p w:rsidR="00060C8A" w:rsidRDefault="00060C8A">
      <w:pPr>
        <w:ind w:firstLine="567"/>
        <w:jc w:val="both"/>
      </w:pPr>
      <w:r>
        <w:t>в) осуществляет иные полномочия в вопросах поддержки инвестиционной деятельности, предусмотренные действующим законодательством.</w:t>
      </w:r>
    </w:p>
    <w:p w:rsidR="00060C8A" w:rsidRDefault="00060C8A">
      <w:pPr>
        <w:ind w:firstLine="567"/>
        <w:jc w:val="both"/>
      </w:pPr>
      <w:r>
        <w:t>2.3. Администрация  района:</w:t>
      </w:r>
    </w:p>
    <w:p w:rsidR="00060C8A" w:rsidRDefault="00060C8A">
      <w:pPr>
        <w:ind w:firstLine="567"/>
        <w:jc w:val="both"/>
      </w:pPr>
      <w:r>
        <w:t>а) разрабатывает перечень приоритетных направлений развития района;</w:t>
      </w:r>
    </w:p>
    <w:p w:rsidR="00060C8A" w:rsidRDefault="00060C8A">
      <w:pPr>
        <w:ind w:firstLine="567"/>
        <w:jc w:val="both"/>
      </w:pPr>
      <w:r>
        <w:t>б) разрабатывает порядок и условия предоставления гарантий и льгот Ачинского района;</w:t>
      </w:r>
    </w:p>
    <w:p w:rsidR="00060C8A" w:rsidRDefault="00060C8A">
      <w:pPr>
        <w:ind w:firstLine="567"/>
        <w:jc w:val="both"/>
      </w:pPr>
      <w:r>
        <w:t>в) разрабатывает порядок предоставления инвестиционных налоговых кредитов;</w:t>
      </w:r>
    </w:p>
    <w:p w:rsidR="00060C8A" w:rsidRDefault="00060C8A">
      <w:pPr>
        <w:ind w:firstLine="567"/>
        <w:jc w:val="both"/>
      </w:pPr>
      <w:r>
        <w:t>г) разрабатывает порядок проведения конкурсов инвестиционных проектов;</w:t>
      </w:r>
    </w:p>
    <w:p w:rsidR="00060C8A" w:rsidRDefault="00060C8A">
      <w:pPr>
        <w:ind w:firstLine="567"/>
        <w:jc w:val="both"/>
      </w:pPr>
      <w:r>
        <w:t>д) осуществляет иные полномочия в вопросах поддержки инвестиционной деятельности, предусмотренные действующим законодательством.</w:t>
      </w:r>
    </w:p>
    <w:p w:rsidR="00060C8A" w:rsidRDefault="00060C8A">
      <w:pPr>
        <w:pStyle w:val="1"/>
        <w:jc w:val="both"/>
        <w:rPr>
          <w:sz w:val="28"/>
          <w:szCs w:val="24"/>
        </w:rPr>
      </w:pPr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3. Формы стимулирования инвестиционной деятельности</w:t>
      </w:r>
    </w:p>
    <w:p w:rsidR="00060C8A" w:rsidRDefault="00060C8A"/>
    <w:p w:rsidR="00060C8A" w:rsidRDefault="00060C8A">
      <w:pPr>
        <w:ind w:firstLine="567"/>
        <w:jc w:val="both"/>
      </w:pPr>
      <w:bookmarkStart w:id="8" w:name="sub_10021"/>
      <w:bookmarkEnd w:id="7"/>
      <w:r>
        <w:t>3.1. Стимулирование инвестиционной деятельности на территории района предусматривает:</w:t>
      </w:r>
    </w:p>
    <w:bookmarkEnd w:id="8"/>
    <w:p w:rsidR="00060C8A" w:rsidRDefault="00060C8A">
      <w:pPr>
        <w:ind w:firstLine="567"/>
        <w:jc w:val="both"/>
      </w:pPr>
      <w:r>
        <w:t>3.1.1. Создание на территории района благоприятных условий для развития инвестиционной деятельности путем:</w:t>
      </w:r>
    </w:p>
    <w:p w:rsidR="00060C8A" w:rsidRDefault="00060C8A">
      <w:pPr>
        <w:ind w:firstLine="567"/>
        <w:jc w:val="both"/>
      </w:pPr>
      <w:r>
        <w:t>а) установления Участникам и Пользователям льгот по уплате местных налогов;</w:t>
      </w:r>
    </w:p>
    <w:p w:rsidR="00060C8A" w:rsidRDefault="00060C8A">
      <w:pPr>
        <w:ind w:firstLine="567"/>
        <w:jc w:val="both"/>
      </w:pPr>
      <w:r>
        <w:lastRenderedPageBreak/>
        <w:t>б) защиты интересов инвесторов;</w:t>
      </w:r>
    </w:p>
    <w:p w:rsidR="00060C8A" w:rsidRDefault="00060C8A">
      <w:pPr>
        <w:ind w:firstLine="567"/>
        <w:jc w:val="both"/>
      </w:pPr>
      <w:r>
        <w:t>в) предоставления Участникам и Пользователям не противоречащих законодательству РФ льготных условий пользования землей и имуществом, находящимися в муниципальной собстве</w:t>
      </w:r>
      <w:r>
        <w:t>н</w:t>
      </w:r>
      <w:r>
        <w:t>ности;</w:t>
      </w:r>
    </w:p>
    <w:p w:rsidR="00060C8A" w:rsidRDefault="00060C8A">
      <w:pPr>
        <w:ind w:firstLine="567"/>
        <w:jc w:val="both"/>
      </w:pPr>
      <w:r>
        <w:t>г) предоставления Участникам прав владения и пользования муниципальными объектами недвижимости на основе концессионных соглашений;</w:t>
      </w:r>
    </w:p>
    <w:p w:rsidR="00060C8A" w:rsidRDefault="00060C8A">
      <w:pPr>
        <w:ind w:firstLine="567"/>
        <w:jc w:val="both"/>
      </w:pPr>
      <w:r>
        <w:t>д) расширения использования средств населения и иных внебюджетных источников фина</w:t>
      </w:r>
      <w:r>
        <w:t>н</w:t>
      </w:r>
      <w:r>
        <w:t>сирования жилищного строительства и строительства объектов социально-культурного назнач</w:t>
      </w:r>
      <w:r>
        <w:t>е</w:t>
      </w:r>
      <w:r>
        <w:t>ния;</w:t>
      </w:r>
    </w:p>
    <w:p w:rsidR="00060C8A" w:rsidRDefault="00060C8A">
      <w:pPr>
        <w:ind w:firstLine="567"/>
        <w:jc w:val="both"/>
      </w:pPr>
      <w:r>
        <w:t>е) предоставления Участникам и Пользователям инвестиционного налогового кредита по м</w:t>
      </w:r>
      <w:r>
        <w:t>е</w:t>
      </w:r>
      <w:r>
        <w:t>стным налогам;</w:t>
      </w:r>
    </w:p>
    <w:p w:rsidR="00060C8A" w:rsidRDefault="00060C8A">
      <w:pPr>
        <w:ind w:firstLine="567"/>
        <w:jc w:val="both"/>
      </w:pPr>
      <w:r>
        <w:t>ж) гарантии (поручительства администрации Ачинского района) по возмещению кредитору части фактически предоставленных им средств на финансирование инвестиционного проекта в случае невозврата заемщиком основного долга в срок, установленный кредитным договором;</w:t>
      </w:r>
    </w:p>
    <w:p w:rsidR="00060C8A" w:rsidRDefault="00060C8A">
      <w:pPr>
        <w:ind w:firstLine="567"/>
        <w:jc w:val="both"/>
      </w:pPr>
      <w:r>
        <w:t>3.1.2. Прямое участие Администрации Ачинского района в инвестиционной деятельности в форме капитальных вложений осуществляется путем:</w:t>
      </w:r>
    </w:p>
    <w:p w:rsidR="00060C8A" w:rsidRDefault="00060C8A">
      <w:pPr>
        <w:ind w:firstLine="567"/>
        <w:jc w:val="both"/>
      </w:pPr>
      <w:r>
        <w:t>а) разработки, утверждения и финансирования инвестиционных проектов, финансируемых за счет средств местного бюджета;</w:t>
      </w:r>
    </w:p>
    <w:p w:rsidR="00060C8A" w:rsidRDefault="00060C8A">
      <w:pPr>
        <w:ind w:firstLine="567"/>
        <w:jc w:val="both"/>
      </w:pPr>
      <w:r>
        <w:t>б) размещения на конкурсной основе средств местного бюджета для финансирования инв</w:t>
      </w:r>
      <w:r>
        <w:t>е</w:t>
      </w:r>
      <w:r>
        <w:t>стиционных проектов;</w:t>
      </w:r>
    </w:p>
    <w:p w:rsidR="00060C8A" w:rsidRDefault="00060C8A">
      <w:pPr>
        <w:ind w:firstLine="567"/>
        <w:jc w:val="both"/>
      </w:pPr>
      <w:r>
        <w:t>в) проведения экспертизы инвестиционных проектов в соответствии с законодательством РФ;</w:t>
      </w:r>
    </w:p>
    <w:p w:rsidR="00060C8A" w:rsidRDefault="00060C8A">
      <w:pPr>
        <w:ind w:firstLine="567"/>
        <w:jc w:val="both"/>
      </w:pPr>
      <w:r>
        <w:t>г) выпуска муниципальных займов в соответствии с законодательством РФ;</w:t>
      </w:r>
    </w:p>
    <w:p w:rsidR="00060C8A" w:rsidRDefault="00060C8A">
      <w:pPr>
        <w:ind w:firstLine="567"/>
        <w:jc w:val="both"/>
      </w:pPr>
      <w:r>
        <w:t>д) вовлечения в инвестиционный процесс временно приостановленных и законсервирова</w:t>
      </w:r>
      <w:r>
        <w:t>н</w:t>
      </w:r>
      <w:r>
        <w:t>ных строек и объектов, находящихся в муниципальной собственности.</w:t>
      </w:r>
    </w:p>
    <w:p w:rsidR="00060C8A" w:rsidRDefault="00060C8A">
      <w:pPr>
        <w:ind w:firstLine="567"/>
        <w:jc w:val="both"/>
      </w:pPr>
      <w:bookmarkStart w:id="9" w:name="sub_10022"/>
      <w:r>
        <w:t>3.2. В случае участия Администрации района в финансировании инвестиционных проектов, осуществляемых Российской Федерацией, Красноярским краем, разработка и утверждение этих инвестиционных проектов осуществляются по согласов</w:t>
      </w:r>
      <w:r>
        <w:t>а</w:t>
      </w:r>
      <w:r>
        <w:t>нию с Советом депутатов  Ачинского района.</w:t>
      </w:r>
    </w:p>
    <w:p w:rsidR="00060C8A" w:rsidRDefault="00060C8A">
      <w:pPr>
        <w:ind w:firstLine="567"/>
        <w:jc w:val="both"/>
      </w:pPr>
      <w:bookmarkStart w:id="10" w:name="sub_10023"/>
      <w:bookmarkEnd w:id="9"/>
      <w:r>
        <w:t>3.3. При осуществлении инвестиционной деятельности Администрация Ачинского района вправе взаимодействовать с органами самоуправления других муниципальных образований, в том числе путем объединения собственных и привлеченных средств на основании договора между н</w:t>
      </w:r>
      <w:r>
        <w:t>и</w:t>
      </w:r>
      <w:r>
        <w:t>ми и в соответствии с законодательством РФ.</w:t>
      </w:r>
    </w:p>
    <w:p w:rsidR="00060C8A" w:rsidRDefault="00060C8A">
      <w:pPr>
        <w:ind w:firstLine="567"/>
        <w:jc w:val="both"/>
      </w:pPr>
      <w:bookmarkStart w:id="11" w:name="sub_10024"/>
      <w:bookmarkEnd w:id="10"/>
      <w:r>
        <w:t>3.4. Расходы на финансирование инвестиционной деятельности органов местного сам</w:t>
      </w:r>
      <w:r>
        <w:t>о</w:t>
      </w:r>
      <w:r>
        <w:t>управления района предусматриваются в структуре районского бюджета. Контроль за целевым и эффективным использованием средств местного бюджета, направляемых на инвестиции, осущес</w:t>
      </w:r>
      <w:r>
        <w:t>т</w:t>
      </w:r>
      <w:r>
        <w:t xml:space="preserve">вляют Финансовое </w:t>
      </w:r>
      <w:r>
        <w:lastRenderedPageBreak/>
        <w:t>управление администрации Ачинского района  и Совет депутатов Ачинского района.</w:t>
      </w:r>
    </w:p>
    <w:p w:rsidR="00060C8A" w:rsidRDefault="00060C8A">
      <w:bookmarkStart w:id="12" w:name="sub_1003"/>
      <w:bookmarkEnd w:id="11"/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4. Категории участников инвестиционной деятельности</w:t>
      </w:r>
    </w:p>
    <w:p w:rsidR="00060C8A" w:rsidRDefault="00060C8A"/>
    <w:p w:rsidR="00060C8A" w:rsidRDefault="00060C8A">
      <w:pPr>
        <w:ind w:firstLine="567"/>
      </w:pPr>
      <w:r>
        <w:tab/>
        <w:t>Устанавливаются следующие категории участников инвестиционной деятельности:</w:t>
      </w:r>
    </w:p>
    <w:p w:rsidR="00060C8A" w:rsidRDefault="00060C8A">
      <w:pPr>
        <w:ind w:firstLine="567"/>
        <w:jc w:val="both"/>
      </w:pPr>
      <w:bookmarkStart w:id="13" w:name="sub_10031"/>
      <w:bookmarkEnd w:id="12"/>
      <w:r>
        <w:t>4.1. Пользователи объектов  инвестиционной  деятельности.</w:t>
      </w:r>
    </w:p>
    <w:p w:rsidR="00060C8A" w:rsidRDefault="00060C8A">
      <w:pPr>
        <w:ind w:firstLine="567"/>
        <w:jc w:val="both"/>
      </w:pPr>
      <w:bookmarkStart w:id="14" w:name="sub_10032"/>
      <w:bookmarkEnd w:id="13"/>
      <w:r>
        <w:t>4.2. Участники инвестиционной деятельности:</w:t>
      </w:r>
    </w:p>
    <w:p w:rsidR="00060C8A" w:rsidRDefault="00060C8A">
      <w:pPr>
        <w:ind w:firstLine="567"/>
        <w:jc w:val="both"/>
      </w:pPr>
      <w:bookmarkStart w:id="15" w:name="sub_100321"/>
      <w:bookmarkEnd w:id="14"/>
      <w:r>
        <w:t>4.2.1. Осуществляющие инвестиционную деятельность на территории района, если в резул</w:t>
      </w:r>
      <w:r>
        <w:t>ь</w:t>
      </w:r>
      <w:r>
        <w:t>тате их инвестиционной деятельности создаются дополнительные высокооплачиваемые рабочие места, в том числе, на которые трудоустраивается молодежь в количестве не менее 10% от общего числа созданных рабочих мест.</w:t>
      </w:r>
    </w:p>
    <w:p w:rsidR="00060C8A" w:rsidRDefault="00060C8A">
      <w:pPr>
        <w:ind w:firstLine="567"/>
        <w:jc w:val="both"/>
      </w:pPr>
      <w:bookmarkStart w:id="16" w:name="sub_100322"/>
      <w:bookmarkEnd w:id="15"/>
      <w:r>
        <w:t>4.2.2. Инвестирующие средства в обучение или повышение квалификации персонала в уче</w:t>
      </w:r>
      <w:r>
        <w:t>б</w:t>
      </w:r>
      <w:r>
        <w:t>ных заведениях Красноярского края с обязательным последующим предоставлением работнику (после око</w:t>
      </w:r>
      <w:r>
        <w:t>н</w:t>
      </w:r>
      <w:r>
        <w:t>чания обучения) рабочего места на срок не менее пяти лет.</w:t>
      </w:r>
    </w:p>
    <w:p w:rsidR="00060C8A" w:rsidRDefault="00060C8A">
      <w:pPr>
        <w:ind w:firstLine="567"/>
        <w:jc w:val="both"/>
      </w:pPr>
      <w:bookmarkStart w:id="17" w:name="sub_100323"/>
      <w:bookmarkEnd w:id="16"/>
      <w:r>
        <w:t>4.2.3. Инвестирующие заемные средства (капитальные вложения) на реконструкцию и р</w:t>
      </w:r>
      <w:r>
        <w:t>е</w:t>
      </w:r>
      <w:r>
        <w:t>монт муниципальных объектов.</w:t>
      </w:r>
    </w:p>
    <w:p w:rsidR="00060C8A" w:rsidRDefault="00060C8A">
      <w:pPr>
        <w:ind w:firstLine="567"/>
        <w:jc w:val="both"/>
      </w:pPr>
      <w:bookmarkStart w:id="18" w:name="sub_100324"/>
      <w:bookmarkEnd w:id="17"/>
      <w:r>
        <w:t>4.2.4. Инвестирующие средства в районные программы по благоустройству прилегающих территорий, градостроению, участвующие в социально значимых для района проектах.</w:t>
      </w:r>
    </w:p>
    <w:p w:rsidR="00060C8A" w:rsidRDefault="00060C8A">
      <w:pPr>
        <w:ind w:firstLine="567"/>
        <w:jc w:val="both"/>
      </w:pPr>
      <w:bookmarkStart w:id="19" w:name="sub_100325"/>
      <w:bookmarkEnd w:id="18"/>
      <w:r>
        <w:t>4.2.5. Осуществляющие инвестиционную деятельность на территории района в виде кап</w:t>
      </w:r>
      <w:r>
        <w:t>и</w:t>
      </w:r>
      <w:r>
        <w:t>тальных вложений в инновации, новые технологии, способствующие развитию кооперационных связей.</w:t>
      </w:r>
    </w:p>
    <w:p w:rsidR="00060C8A" w:rsidRDefault="00060C8A">
      <w:pPr>
        <w:ind w:firstLine="567"/>
        <w:jc w:val="both"/>
      </w:pPr>
      <w:bookmarkStart w:id="20" w:name="sub_100326"/>
      <w:bookmarkEnd w:id="19"/>
      <w:r>
        <w:t>4.2.6. Банки, инвестиционные институты, страховые компании и другие кредитные учрежд</w:t>
      </w:r>
      <w:r>
        <w:t>е</w:t>
      </w:r>
      <w:r>
        <w:t>ния при вложении средств в инвестиционные проекты организаций, в том числе в социально зн</w:t>
      </w:r>
      <w:r>
        <w:t>а</w:t>
      </w:r>
      <w:r>
        <w:t>чимые для района проекты; банки при проведении лизинговых операций и кредитовании сроком не менее одного года, если указанные средства направлены на инвестиции в основные фонды предприятий отраслей материального производства.</w:t>
      </w:r>
    </w:p>
    <w:p w:rsidR="00060C8A" w:rsidRDefault="00060C8A">
      <w:pPr>
        <w:ind w:firstLine="567"/>
        <w:jc w:val="both"/>
      </w:pPr>
      <w:bookmarkStart w:id="21" w:name="sub_100328"/>
      <w:bookmarkEnd w:id="20"/>
      <w:r>
        <w:t>4.2.7. Способствующие реализации плана социально-экономического развития района.</w:t>
      </w:r>
    </w:p>
    <w:p w:rsidR="00060C8A" w:rsidRDefault="00060C8A">
      <w:pPr>
        <w:jc w:val="center"/>
        <w:rPr>
          <w:b/>
          <w:bCs/>
        </w:rPr>
      </w:pPr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5. Льготы  и  формы  поддержки  по  инвестиционной  деятельности</w:t>
      </w:r>
    </w:p>
    <w:p w:rsidR="00060C8A" w:rsidRDefault="00060C8A">
      <w:pPr>
        <w:jc w:val="center"/>
      </w:pPr>
    </w:p>
    <w:p w:rsidR="00060C8A" w:rsidRDefault="00060C8A">
      <w:pPr>
        <w:ind w:firstLine="567"/>
        <w:jc w:val="both"/>
      </w:pPr>
      <w:r>
        <w:t>5.1. Порядок предоставления льгот и форм поддержки по инвестиционной деятельности о</w:t>
      </w:r>
      <w:r>
        <w:t>п</w:t>
      </w:r>
      <w:r>
        <w:t>ределен в Приложении 1 к настоящему Положению (далее – Порядок).</w:t>
      </w:r>
    </w:p>
    <w:p w:rsidR="00060C8A" w:rsidRDefault="00060C8A">
      <w:pPr>
        <w:ind w:firstLine="567"/>
        <w:jc w:val="both"/>
      </w:pPr>
      <w:r>
        <w:t>5.2. Участникам  и  Пользователям  могут быть предоставлены следующие льготы:</w:t>
      </w:r>
      <w:bookmarkStart w:id="22" w:name="sub_1004"/>
      <w:bookmarkEnd w:id="21"/>
      <w:r>
        <w:t xml:space="preserve"> </w:t>
      </w:r>
    </w:p>
    <w:p w:rsidR="00060C8A" w:rsidRDefault="00060C8A">
      <w:pPr>
        <w:pStyle w:val="20"/>
        <w:ind w:firstLine="567"/>
        <w:rPr>
          <w:sz w:val="28"/>
        </w:rPr>
      </w:pPr>
      <w:r>
        <w:rPr>
          <w:sz w:val="28"/>
        </w:rPr>
        <w:lastRenderedPageBreak/>
        <w:t>5.2.1. Частичное или полное освобождение от арендной платы в части средств, поступающих в местный бюджет, при аренде земельных участков и имущества, находящегося в муниципальной со</w:t>
      </w:r>
      <w:r>
        <w:rPr>
          <w:sz w:val="28"/>
        </w:rPr>
        <w:t>б</w:t>
      </w:r>
      <w:r>
        <w:rPr>
          <w:sz w:val="28"/>
        </w:rPr>
        <w:t>ственности, с заключением соответствующего договора (за исключением пунктов  4.2.2.,4.2.6. н</w:t>
      </w:r>
      <w:r>
        <w:rPr>
          <w:sz w:val="28"/>
        </w:rPr>
        <w:t>а</w:t>
      </w:r>
      <w:r>
        <w:rPr>
          <w:sz w:val="28"/>
        </w:rPr>
        <w:t>стоящего  Положения).</w:t>
      </w:r>
    </w:p>
    <w:p w:rsidR="00060C8A" w:rsidRDefault="00060C8A">
      <w:pPr>
        <w:ind w:firstLine="567"/>
        <w:jc w:val="both"/>
      </w:pPr>
      <w:r>
        <w:t>5.3. Участникам  и  пользователям  могут  быть  предоставлены  следующие  формы  по</w:t>
      </w:r>
      <w:r>
        <w:t>д</w:t>
      </w:r>
      <w:r>
        <w:t>держки:</w:t>
      </w:r>
    </w:p>
    <w:p w:rsidR="00060C8A" w:rsidRDefault="00060C8A">
      <w:pPr>
        <w:ind w:firstLine="567"/>
        <w:jc w:val="both"/>
      </w:pPr>
      <w:r>
        <w:t>5.3.1. Отсрочка или рассрочка налоговых и/или иных обязательных платежей.</w:t>
      </w:r>
    </w:p>
    <w:p w:rsidR="00060C8A" w:rsidRDefault="00060C8A">
      <w:pPr>
        <w:ind w:firstLine="567"/>
        <w:jc w:val="both"/>
      </w:pPr>
      <w:r>
        <w:t>5.3.2. Инвестиционный налоговый кредит по местным налогам и сборам (за исключением пункта  4.2.6.  настоящего  Положения).</w:t>
      </w:r>
    </w:p>
    <w:p w:rsidR="00060C8A" w:rsidRDefault="00060C8A">
      <w:pPr>
        <w:ind w:firstLine="567"/>
        <w:jc w:val="both"/>
      </w:pPr>
      <w:r>
        <w:t>5.3.3.  Бюджетные инвестиции в размере 1/2 ставки рефинансирования Центрального банка РФ, действующей на момент получения льгот  могут  быть  предоставлены  пользователям, и</w:t>
      </w:r>
      <w:r>
        <w:t>с</w:t>
      </w:r>
      <w:r>
        <w:t>пользующим  банковский  кредит  (пункт 4.1 настоящего  Положения) в виде софинансирования. Сумма бюджетных инвестиций не может превышать 10% от объема инвестиций.</w:t>
      </w:r>
    </w:p>
    <w:p w:rsidR="00060C8A" w:rsidRDefault="00060C8A">
      <w:pPr>
        <w:ind w:firstLine="567"/>
        <w:jc w:val="both"/>
      </w:pPr>
      <w:r>
        <w:t>5.3.4. Муниципальные  гарантии  в  качестве  обеспечения  гражданско-правовых  обяз</w:t>
      </w:r>
      <w:r>
        <w:t>а</w:t>
      </w:r>
      <w:r>
        <w:t>тельств  при  соблюдении  соответствующих  статей  Бюджетного  кодекса  РФ  могут  быть  пр</w:t>
      </w:r>
      <w:r>
        <w:t>е</w:t>
      </w:r>
      <w:r>
        <w:t>доставлены  Участникам  (пункт 4.2.3.  настоящего  Положения).  Размер  гарантии  не  должен  превышать  размер  инвестиций.</w:t>
      </w:r>
    </w:p>
    <w:p w:rsidR="00060C8A" w:rsidRDefault="00060C8A">
      <w:pPr>
        <w:ind w:firstLine="567"/>
        <w:jc w:val="both"/>
      </w:pPr>
      <w:r>
        <w:t>5.3.5.  Вложение бюджетных средств, объектов муниципальной собственности  в размере 10% от объема инвестиций  в  инвестиционные  проекты  предприятий  -   Участников. Под объе</w:t>
      </w:r>
      <w:r>
        <w:t>к</w:t>
      </w:r>
      <w:r>
        <w:t>тами муниципальной собственности в рамках настоящего Положения имеется в виду передача в аренду  земельных участков, зданий, нежилых помещений, основных средств и сооружений, пр</w:t>
      </w:r>
      <w:r>
        <w:t>и</w:t>
      </w:r>
      <w:r>
        <w:t>надлежащих на праве собственности муниципальному образованию Ачинский район, а также прав владения и пользования муниципальными объектами недвижимости на основе концессионных с</w:t>
      </w:r>
      <w:r>
        <w:t>о</w:t>
      </w:r>
      <w:r>
        <w:t>глашений.</w:t>
      </w:r>
    </w:p>
    <w:p w:rsidR="00060C8A" w:rsidRDefault="00060C8A">
      <w:pPr>
        <w:ind w:firstLine="567"/>
        <w:jc w:val="both"/>
      </w:pPr>
      <w:r>
        <w:tab/>
        <w:t xml:space="preserve"> </w:t>
      </w:r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bookmarkStart w:id="23" w:name="sub_100013"/>
      <w:bookmarkEnd w:id="22"/>
      <w:r>
        <w:rPr>
          <w:b/>
          <w:caps/>
          <w:sz w:val="28"/>
          <w:szCs w:val="24"/>
          <w:u w:val="none"/>
        </w:rPr>
        <w:t>6. Условия предоставления льгот</w:t>
      </w:r>
    </w:p>
    <w:p w:rsidR="00060C8A" w:rsidRDefault="00060C8A">
      <w:pPr>
        <w:jc w:val="center"/>
        <w:rPr>
          <w:b/>
        </w:rPr>
      </w:pPr>
    </w:p>
    <w:p w:rsidR="00060C8A" w:rsidRDefault="00060C8A">
      <w:pPr>
        <w:ind w:firstLine="567"/>
        <w:jc w:val="both"/>
      </w:pPr>
      <w:bookmarkStart w:id="24" w:name="sub_1000131"/>
      <w:bookmarkEnd w:id="23"/>
      <w:r>
        <w:t>6.1. Льготы предоставляются участникам инвестиционной деятельности.</w:t>
      </w:r>
    </w:p>
    <w:p w:rsidR="00060C8A" w:rsidRDefault="00060C8A">
      <w:pPr>
        <w:ind w:firstLine="567"/>
        <w:jc w:val="both"/>
      </w:pPr>
      <w:bookmarkStart w:id="25" w:name="sub_1000132"/>
      <w:bookmarkEnd w:id="24"/>
      <w:r>
        <w:t>6.2. Льготы, связанные с инвестиционной деятельностью, могут быть предоставлены по о</w:t>
      </w:r>
      <w:r>
        <w:t>д</w:t>
      </w:r>
      <w:r>
        <w:t>ному или нескольким основаниям. В случае предоставления льгот по нескольким основаниям п</w:t>
      </w:r>
      <w:r>
        <w:t>е</w:t>
      </w:r>
      <w:r>
        <w:t>речень предоставленных льгот указывается в Договоре «Об инвестиционной деятельности» (далее – Договор).</w:t>
      </w:r>
    </w:p>
    <w:p w:rsidR="00060C8A" w:rsidRDefault="00060C8A">
      <w:pPr>
        <w:ind w:firstLine="567"/>
        <w:jc w:val="both"/>
      </w:pPr>
      <w:bookmarkStart w:id="26" w:name="sub_1000133"/>
      <w:bookmarkEnd w:id="25"/>
      <w:r>
        <w:t>6.3. Льготы предоставляются Участникам и Пользователям на период не более 3 (трех) лет с момента начала осуществления инвестиционного проекта в соответствии с расчетными показат</w:t>
      </w:r>
      <w:r>
        <w:t>е</w:t>
      </w:r>
      <w:r>
        <w:t>лями бизнес-плана (Приложении 2 к настоящему Положению).</w:t>
      </w:r>
    </w:p>
    <w:p w:rsidR="00060C8A" w:rsidRDefault="00060C8A">
      <w:pPr>
        <w:ind w:firstLine="567"/>
        <w:jc w:val="both"/>
      </w:pPr>
      <w:bookmarkStart w:id="27" w:name="sub_1000134"/>
      <w:bookmarkEnd w:id="26"/>
      <w:r>
        <w:lastRenderedPageBreak/>
        <w:t>6.4. Размер льгот, предоставляемых Участникам и Пользователям, не может превышать су</w:t>
      </w:r>
      <w:r>
        <w:t>м</w:t>
      </w:r>
      <w:r>
        <w:t>мы налоговых и неналоговых платежей, поступающих в местный бюджет за период не более 3 (трех) лет.</w:t>
      </w:r>
    </w:p>
    <w:p w:rsidR="00060C8A" w:rsidRDefault="00060C8A">
      <w:pPr>
        <w:ind w:firstLine="567"/>
        <w:jc w:val="both"/>
      </w:pPr>
      <w:bookmarkStart w:id="28" w:name="sub_1000135"/>
      <w:bookmarkEnd w:id="27"/>
      <w:r>
        <w:t>6.5. Право на пользование льготами возникает у Участников и Пользователей с момента з</w:t>
      </w:r>
      <w:r>
        <w:t>а</w:t>
      </w:r>
      <w:r>
        <w:t>ключения с администрацией Ачинского района Договора «Об инвестиционной деятельности» (Приложении 3 к настоящему Положению), е</w:t>
      </w:r>
      <w:r>
        <w:t>с</w:t>
      </w:r>
      <w:r>
        <w:t xml:space="preserve">ли иное не указано в Договоре. </w:t>
      </w:r>
    </w:p>
    <w:p w:rsidR="00060C8A" w:rsidRDefault="00060C8A">
      <w:pPr>
        <w:ind w:firstLine="567"/>
        <w:jc w:val="both"/>
      </w:pPr>
      <w:r>
        <w:t>Договора «Об инвестиционной деятельности» может быть дополнен Администрацией Ачинского района другими статьями в зависимости от о</w:t>
      </w:r>
      <w:r>
        <w:t>б</w:t>
      </w:r>
      <w:r>
        <w:t>стоятельств.</w:t>
      </w:r>
    </w:p>
    <w:p w:rsidR="00060C8A" w:rsidRDefault="00060C8A">
      <w:pPr>
        <w:ind w:firstLine="567"/>
        <w:jc w:val="both"/>
      </w:pPr>
      <w:bookmarkStart w:id="29" w:name="sub_1000136"/>
      <w:bookmarkEnd w:id="28"/>
      <w:r>
        <w:t>6.6. Участники и Пользователи ведут отдельный бухгалтерский учет и отчетность по инв</w:t>
      </w:r>
      <w:r>
        <w:t>е</w:t>
      </w:r>
      <w:r>
        <w:t>стиционной деятельности.</w:t>
      </w:r>
    </w:p>
    <w:p w:rsidR="00060C8A" w:rsidRDefault="00060C8A">
      <w:pPr>
        <w:ind w:firstLine="567"/>
        <w:jc w:val="both"/>
      </w:pPr>
      <w:bookmarkStart w:id="30" w:name="sub_1000137"/>
      <w:bookmarkEnd w:id="29"/>
      <w:r>
        <w:t>6.7. Льготы предоставляются при рентабельности предприятия не ниже 5%.</w:t>
      </w:r>
    </w:p>
    <w:p w:rsidR="00060C8A" w:rsidRDefault="00060C8A">
      <w:pPr>
        <w:ind w:firstLine="567"/>
        <w:jc w:val="both"/>
      </w:pPr>
      <w:bookmarkStart w:id="31" w:name="sub_1000138"/>
      <w:bookmarkEnd w:id="30"/>
      <w:r>
        <w:t>6.8. Уровень минимальной оплаты труда работников Участника или Пользователя должен быть не ниже минимального уровня оплаты труда, установленного действующим законодательс</w:t>
      </w:r>
      <w:r>
        <w:t>т</w:t>
      </w:r>
      <w:r>
        <w:t>вом и  прожиточного минимума Красноярского края.</w:t>
      </w:r>
    </w:p>
    <w:p w:rsidR="00060C8A" w:rsidRDefault="00060C8A">
      <w:pPr>
        <w:ind w:firstLine="567"/>
        <w:jc w:val="both"/>
      </w:pPr>
      <w:bookmarkStart w:id="32" w:name="sub_1000139"/>
      <w:bookmarkEnd w:id="31"/>
      <w:r>
        <w:t>6.9. Установленные льготы предоставляются при условии целевого использования высвоб</w:t>
      </w:r>
      <w:r>
        <w:t>о</w:t>
      </w:r>
      <w:r>
        <w:t>ждаемых средств.</w:t>
      </w:r>
    </w:p>
    <w:p w:rsidR="00060C8A" w:rsidRDefault="00060C8A">
      <w:pPr>
        <w:ind w:firstLine="567"/>
        <w:jc w:val="both"/>
      </w:pPr>
      <w:bookmarkStart w:id="33" w:name="sub_10001310"/>
      <w:bookmarkEnd w:id="32"/>
      <w:r>
        <w:t>6.10. Перечень необходимых документов, документально подтверждающих основания для получения льгот, связанных с инвестиционной деятельностью, содержится в Приложении 2 к н</w:t>
      </w:r>
      <w:r>
        <w:t>а</w:t>
      </w:r>
      <w:r>
        <w:t>стоящему Положению.</w:t>
      </w:r>
    </w:p>
    <w:p w:rsidR="00060C8A" w:rsidRDefault="00060C8A">
      <w:pPr>
        <w:ind w:firstLine="567"/>
        <w:jc w:val="both"/>
      </w:pPr>
      <w:bookmarkStart w:id="34" w:name="sub_10001311"/>
      <w:bookmarkEnd w:id="33"/>
      <w:r>
        <w:t>6.11. Льготы Участникам и Пользователям не могут быть предоставлены в случае:</w:t>
      </w:r>
    </w:p>
    <w:bookmarkEnd w:id="34"/>
    <w:p w:rsidR="00060C8A" w:rsidRDefault="00060C8A">
      <w:pPr>
        <w:ind w:firstLine="567"/>
        <w:jc w:val="both"/>
      </w:pPr>
      <w:r>
        <w:t>а) наличия задолженности по налогам и сборам перед бюджетами разных уровней;</w:t>
      </w:r>
    </w:p>
    <w:p w:rsidR="00060C8A" w:rsidRDefault="00060C8A">
      <w:pPr>
        <w:ind w:firstLine="567"/>
        <w:jc w:val="both"/>
      </w:pPr>
      <w:r>
        <w:t>б) наличия задолженности по коммунальным платежам;</w:t>
      </w:r>
    </w:p>
    <w:p w:rsidR="00060C8A" w:rsidRDefault="00060C8A">
      <w:pPr>
        <w:ind w:firstLine="567"/>
        <w:jc w:val="both"/>
      </w:pPr>
      <w:r>
        <w:t>в) массового высвобождения работников Участника инвестиционной деятельности в резул</w:t>
      </w:r>
      <w:r>
        <w:t>ь</w:t>
      </w:r>
      <w:r>
        <w:t>тате реализации мероприятий, связанных с осуществлением внедренческой и инвестиционной деятельности;</w:t>
      </w:r>
    </w:p>
    <w:p w:rsidR="00060C8A" w:rsidRDefault="00060C8A">
      <w:pPr>
        <w:ind w:firstLine="567"/>
        <w:jc w:val="both"/>
      </w:pPr>
      <w:r>
        <w:t>г) наличия обстоятельств, предусмотренных статьей 62 Налогового кодекса РФ;</w:t>
      </w:r>
    </w:p>
    <w:p w:rsidR="00060C8A" w:rsidRDefault="00060C8A">
      <w:pPr>
        <w:ind w:firstLine="567"/>
        <w:jc w:val="both"/>
      </w:pPr>
      <w:r>
        <w:t>д) нахождения участника инвестиционной деятельности в процессе ликвидации, на стадии реорганизации или банкротства;</w:t>
      </w:r>
    </w:p>
    <w:p w:rsidR="00060C8A" w:rsidRDefault="00060C8A">
      <w:pPr>
        <w:ind w:firstLine="567"/>
        <w:jc w:val="both"/>
      </w:pPr>
      <w:r>
        <w:t>е) непредставления необходимых документов в соответствии с настоящим Положением.</w:t>
      </w:r>
    </w:p>
    <w:p w:rsidR="00060C8A" w:rsidRDefault="00060C8A">
      <w:pPr>
        <w:pStyle w:val="1"/>
        <w:jc w:val="both"/>
        <w:rPr>
          <w:szCs w:val="24"/>
        </w:rPr>
      </w:pPr>
      <w:bookmarkStart w:id="35" w:name="sub_100014"/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7. Конкурс инвестиционных проектов</w:t>
      </w:r>
    </w:p>
    <w:p w:rsidR="00060C8A" w:rsidRDefault="00060C8A">
      <w:pPr>
        <w:jc w:val="center"/>
      </w:pPr>
    </w:p>
    <w:p w:rsidR="00060C8A" w:rsidRDefault="00060C8A">
      <w:pPr>
        <w:ind w:firstLine="567"/>
        <w:jc w:val="both"/>
      </w:pPr>
      <w:r>
        <w:t>7.1. Порядок проведения конкурсов инвестиционных проектов определен в Приложении 5 к настоящему Положению.</w:t>
      </w:r>
    </w:p>
    <w:p w:rsidR="00060C8A" w:rsidRDefault="00060C8A"/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lastRenderedPageBreak/>
        <w:t>8. Гарантии и защита прав Участников инвестиционной</w:t>
      </w:r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деятельности и Пользователей объектов</w:t>
      </w:r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инвестиционной  деятел</w:t>
      </w:r>
      <w:r>
        <w:rPr>
          <w:b/>
          <w:caps/>
          <w:sz w:val="28"/>
          <w:szCs w:val="24"/>
          <w:u w:val="none"/>
        </w:rPr>
        <w:t>ь</w:t>
      </w:r>
      <w:r>
        <w:rPr>
          <w:b/>
          <w:caps/>
          <w:sz w:val="28"/>
          <w:szCs w:val="24"/>
          <w:u w:val="none"/>
        </w:rPr>
        <w:t>ности.</w:t>
      </w:r>
    </w:p>
    <w:p w:rsidR="00060C8A" w:rsidRDefault="00060C8A"/>
    <w:p w:rsidR="00060C8A" w:rsidRDefault="00060C8A">
      <w:pPr>
        <w:pStyle w:val="a5"/>
        <w:ind w:firstLine="567"/>
        <w:rPr>
          <w:rFonts w:ascii="Times New Roman" w:hAnsi="Times New Roman"/>
          <w:sz w:val="28"/>
        </w:rPr>
      </w:pPr>
      <w:bookmarkStart w:id="36" w:name="sub_1000141"/>
      <w:bookmarkEnd w:id="35"/>
      <w:r>
        <w:rPr>
          <w:rFonts w:ascii="Times New Roman" w:hAnsi="Times New Roman"/>
          <w:sz w:val="28"/>
        </w:rPr>
        <w:t>8.1. Гарантии Администрации района представляют собой систему мер, направленных на обеспечение прав Участников и Пользователей и защиту инвестиций в Ачинском районе.</w:t>
      </w:r>
    </w:p>
    <w:p w:rsidR="00060C8A" w:rsidRDefault="00060C8A">
      <w:pPr>
        <w:ind w:firstLine="567"/>
        <w:jc w:val="both"/>
      </w:pPr>
      <w:r>
        <w:t>8.2. Гарантии предоставляются Участникам и Пользователям, осуществляющим инвестиц</w:t>
      </w:r>
      <w:r>
        <w:t>и</w:t>
      </w:r>
      <w:r>
        <w:t>онную деятельность на территории Ачинского района в соответствии с законодательством Ро</w:t>
      </w:r>
      <w:r>
        <w:t>с</w:t>
      </w:r>
      <w:r>
        <w:t>сийской Федерации, Красноярского края и настоящим Положением.</w:t>
      </w:r>
    </w:p>
    <w:p w:rsidR="00060C8A" w:rsidRDefault="00060C8A">
      <w:pPr>
        <w:ind w:firstLine="567"/>
        <w:jc w:val="both"/>
      </w:pPr>
      <w:r>
        <w:t>8.3. К гарантиям, включающим правовые, имущественные, финансовые и иные, относятся:</w:t>
      </w:r>
    </w:p>
    <w:p w:rsidR="00060C8A" w:rsidRDefault="00060C8A">
      <w:pPr>
        <w:ind w:firstLine="567"/>
        <w:jc w:val="both"/>
      </w:pPr>
      <w:r>
        <w:t>обеспечение правовой защиты инвестиционной деятельности;</w:t>
      </w:r>
    </w:p>
    <w:p w:rsidR="00060C8A" w:rsidRDefault="00060C8A">
      <w:pPr>
        <w:ind w:firstLine="567"/>
        <w:jc w:val="both"/>
      </w:pPr>
      <w:r>
        <w:t>гарантии компенсации при национализации и реквизиции инвестиций;</w:t>
      </w:r>
    </w:p>
    <w:p w:rsidR="00060C8A" w:rsidRDefault="00060C8A">
      <w:pPr>
        <w:ind w:firstLine="567"/>
        <w:jc w:val="both"/>
      </w:pPr>
      <w:r>
        <w:t>гарантии от незаконных действий (бездействия) Администрации района и Совета депутатов, а также должностных лиц района, наделенных полномочиями для решения вопросов инвестиров</w:t>
      </w:r>
      <w:r>
        <w:t>а</w:t>
      </w:r>
      <w:r>
        <w:t>ния;</w:t>
      </w:r>
    </w:p>
    <w:p w:rsidR="00060C8A" w:rsidRDefault="00060C8A">
      <w:pPr>
        <w:ind w:firstLine="567"/>
        <w:jc w:val="both"/>
      </w:pPr>
      <w:r>
        <w:t>гарантии прав инвесторов на земельные участки;</w:t>
      </w:r>
    </w:p>
    <w:p w:rsidR="00060C8A" w:rsidRDefault="00060C8A">
      <w:pPr>
        <w:ind w:firstLine="567"/>
        <w:jc w:val="both"/>
      </w:pPr>
      <w:r>
        <w:t>гарантии использования доходов.</w:t>
      </w:r>
    </w:p>
    <w:p w:rsidR="00060C8A" w:rsidRDefault="00060C8A">
      <w:pPr>
        <w:ind w:firstLine="567"/>
        <w:jc w:val="both"/>
      </w:pPr>
      <w:r>
        <w:t>8.4. Администрацией района в соответствии с действующим законодательством РФ, Красн</w:t>
      </w:r>
      <w:r>
        <w:t>о</w:t>
      </w:r>
      <w:r>
        <w:t>ярского края и нормативными правовыми актами Ачинского района гарантируются Участникам и Пользователям, в том числе иностранным, равноправные условия инвестиционной деятельности, и</w:t>
      </w:r>
      <w:r>
        <w:t>с</w:t>
      </w:r>
      <w:r>
        <w:t>ключающие применение мер дискриминационного характера, которые могли бы препятствовать управл</w:t>
      </w:r>
      <w:r>
        <w:t>е</w:t>
      </w:r>
      <w:r>
        <w:t>нию и распоряжению инвестициями.</w:t>
      </w:r>
    </w:p>
    <w:bookmarkEnd w:id="36"/>
    <w:p w:rsidR="00060C8A" w:rsidRDefault="00060C8A">
      <w:pPr>
        <w:ind w:firstLine="567"/>
        <w:jc w:val="both"/>
      </w:pPr>
      <w:r>
        <w:t>Правовой режим иностранных инвестиций и деятельности иностранных инвесторов не м</w:t>
      </w:r>
      <w:r>
        <w:t>о</w:t>
      </w:r>
      <w:r>
        <w:t>жет быть менее благоприятным, чем режим, установленный для российских инвестиций и инв</w:t>
      </w:r>
      <w:r>
        <w:t>е</w:t>
      </w:r>
      <w:r>
        <w:t>стиционной деятельности российских граждан и юридических лиц, кроме случаев, предусмотре</w:t>
      </w:r>
      <w:r>
        <w:t>н</w:t>
      </w:r>
      <w:r>
        <w:t>ных федеральным законодательством или международными договорами РФ.</w:t>
      </w:r>
    </w:p>
    <w:p w:rsidR="00060C8A" w:rsidRDefault="00060C8A">
      <w:pPr>
        <w:ind w:firstLine="567"/>
        <w:jc w:val="both"/>
      </w:pPr>
      <w:r>
        <w:t>8.5. Деятельность иностранных инвесторов на территории Ачинского района осущес</w:t>
      </w:r>
      <w:r>
        <w:t>т</w:t>
      </w:r>
      <w:r>
        <w:t>вляется в соответствии с положениями Федерального закона от 09.07.1999 N 160-ФЗ "Об иностранных и</w:t>
      </w:r>
      <w:r>
        <w:t>н</w:t>
      </w:r>
      <w:r>
        <w:t>вестициях в Российской Федерации".</w:t>
      </w:r>
    </w:p>
    <w:p w:rsidR="00060C8A" w:rsidRDefault="00060C8A">
      <w:pPr>
        <w:ind w:firstLine="567"/>
        <w:jc w:val="both"/>
      </w:pPr>
      <w:r>
        <w:t>Отношения, связанные с инвестиционной деятельностью, в том числе осуществляемой в форме капитальных вложений иностранными инвесторами на территории Ачинского района, р</w:t>
      </w:r>
      <w:r>
        <w:t>е</w:t>
      </w:r>
      <w:r>
        <w:t>гулируются международными договорами РФ, Гражданским кодексом РФ, законодательством Красноярского края, настоящим Положением и иными нормативными правовыми актами РФ, Красноярского края, органов местного самоуправления. Если международным договором РФ установл</w:t>
      </w:r>
      <w:r>
        <w:t>е</w:t>
      </w:r>
      <w:r>
        <w:t>ны иные правила, чем предусмотренные настоящим Положением, то применяются правила международного догов</w:t>
      </w:r>
      <w:r>
        <w:t>о</w:t>
      </w:r>
      <w:r>
        <w:t>ра.</w:t>
      </w:r>
    </w:p>
    <w:p w:rsidR="00060C8A" w:rsidRDefault="00060C8A">
      <w:pPr>
        <w:ind w:firstLine="567"/>
        <w:jc w:val="both"/>
      </w:pPr>
      <w:bookmarkStart w:id="37" w:name="sub_1000142"/>
      <w:r>
        <w:t>8.6. В случае нарушения требований настоящего Положения, ведущего к расторжению инв</w:t>
      </w:r>
      <w:r>
        <w:t>е</w:t>
      </w:r>
      <w:r>
        <w:t xml:space="preserve">стиционного договора, к Участникам и Пользователям </w:t>
      </w:r>
      <w:r>
        <w:lastRenderedPageBreak/>
        <w:t>применяются налоговые санкции в соо</w:t>
      </w:r>
      <w:r>
        <w:t>т</w:t>
      </w:r>
      <w:r>
        <w:t xml:space="preserve">ветствии с Налоговым кодексом Российской Федерации. </w:t>
      </w:r>
      <w:bookmarkEnd w:id="37"/>
    </w:p>
    <w:p w:rsidR="00060C8A" w:rsidRDefault="00060C8A">
      <w:pPr>
        <w:ind w:firstLine="567"/>
        <w:jc w:val="both"/>
      </w:pPr>
      <w:r>
        <w:t>Суммы, взысканные за нецелевое использование высвобождаемых средств, подлежат зачи</w:t>
      </w:r>
      <w:r>
        <w:t>с</w:t>
      </w:r>
      <w:r>
        <w:t>лению в местный бюджет.</w:t>
      </w:r>
    </w:p>
    <w:p w:rsidR="00060C8A" w:rsidRDefault="00060C8A">
      <w:pPr>
        <w:ind w:firstLine="567"/>
        <w:jc w:val="both"/>
      </w:pPr>
      <w:bookmarkStart w:id="38" w:name="sub_1000143"/>
      <w:r>
        <w:t>8.7. В случае нарушения требований настоящего Положения, ведущего к расторжению инв</w:t>
      </w:r>
      <w:r>
        <w:t>е</w:t>
      </w:r>
      <w:r>
        <w:t>стиционного договора, Участники и Пользователи несут ответственность в виде доначисления и взыскания сумм по предоставленным неналоговым льготам в соответствии с условиями инвест</w:t>
      </w:r>
      <w:r>
        <w:t>и</w:t>
      </w:r>
      <w:r>
        <w:t>ционного договора.</w:t>
      </w:r>
    </w:p>
    <w:p w:rsidR="00060C8A" w:rsidRDefault="00060C8A">
      <w:pPr>
        <w:ind w:firstLine="567"/>
        <w:jc w:val="both"/>
      </w:pPr>
      <w:bookmarkStart w:id="39" w:name="sub_1000144"/>
      <w:bookmarkEnd w:id="38"/>
      <w:r>
        <w:t>8.8. Настоящим Положением гарантируется стабильность прав Участникам и Пользователям инвестиционной деятельности. В случае принятия нормативно-правовых актов Ачинского района, ухудшающих условия инвестирования по отношению к реализуемым инвестиционным проектам, применяются положения нормативно-правовых актов Ачинского района, действующих на момент заключения Договора «Об инвестиционной деятельности».</w:t>
      </w:r>
    </w:p>
    <w:p w:rsidR="00060C8A" w:rsidRDefault="00060C8A">
      <w:pPr>
        <w:ind w:firstLine="567"/>
        <w:jc w:val="both"/>
        <w:rPr>
          <w:rStyle w:val="a4"/>
          <w:b w:val="0"/>
          <w:bCs w:val="0"/>
        </w:rPr>
      </w:pPr>
      <w:bookmarkStart w:id="40" w:name="sub_1100"/>
      <w:bookmarkEnd w:id="39"/>
    </w:p>
    <w:p w:rsidR="00060C8A" w:rsidRDefault="00060C8A">
      <w:pPr>
        <w:ind w:firstLine="567"/>
        <w:jc w:val="both"/>
        <w:rPr>
          <w:rStyle w:val="a4"/>
          <w:b w:val="0"/>
          <w:bCs w:val="0"/>
        </w:rPr>
      </w:pPr>
    </w:p>
    <w:p w:rsidR="00060C8A" w:rsidRDefault="00060C8A">
      <w:pPr>
        <w:ind w:firstLine="567"/>
        <w:jc w:val="right"/>
        <w:rPr>
          <w:b/>
          <w:bCs/>
        </w:rPr>
      </w:pPr>
      <w:r>
        <w:rPr>
          <w:rStyle w:val="a4"/>
          <w:b w:val="0"/>
          <w:bCs w:val="0"/>
        </w:rPr>
        <w:br w:type="page"/>
      </w:r>
      <w:bookmarkEnd w:id="40"/>
      <w:r>
        <w:rPr>
          <w:b/>
          <w:bCs/>
        </w:rPr>
        <w:lastRenderedPageBreak/>
        <w:t>Приложение 1</w:t>
      </w:r>
    </w:p>
    <w:p w:rsidR="00060C8A" w:rsidRDefault="00060C8A">
      <w:pPr>
        <w:ind w:firstLine="567"/>
        <w:jc w:val="right"/>
        <w:rPr>
          <w:b/>
          <w:bCs/>
        </w:rPr>
      </w:pPr>
      <w:r>
        <w:rPr>
          <w:b/>
          <w:bCs/>
        </w:rPr>
        <w:t xml:space="preserve">к Положению «Об инвестиционной деятельности </w:t>
      </w:r>
    </w:p>
    <w:p w:rsidR="00060C8A" w:rsidRDefault="00060C8A">
      <w:pPr>
        <w:ind w:firstLine="567"/>
        <w:jc w:val="right"/>
        <w:rPr>
          <w:b/>
          <w:bCs/>
        </w:rPr>
      </w:pPr>
      <w:r>
        <w:rPr>
          <w:b/>
          <w:bCs/>
        </w:rPr>
        <w:t>на территории Ачинского района»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0C8A" w:rsidRDefault="00060C8A">
      <w:pPr>
        <w:pStyle w:val="1"/>
        <w:ind w:firstLine="567"/>
        <w:jc w:val="center"/>
        <w:rPr>
          <w:b/>
          <w:bCs/>
          <w:caps/>
          <w:sz w:val="28"/>
          <w:szCs w:val="28"/>
          <w:u w:val="none"/>
        </w:rPr>
      </w:pPr>
    </w:p>
    <w:p w:rsidR="00060C8A" w:rsidRDefault="00060C8A">
      <w:pPr>
        <w:pStyle w:val="1"/>
        <w:ind w:firstLine="567"/>
        <w:jc w:val="center"/>
        <w:rPr>
          <w:b/>
          <w:bCs/>
          <w:caps/>
          <w:sz w:val="28"/>
          <w:szCs w:val="28"/>
          <w:u w:val="none"/>
        </w:rPr>
      </w:pPr>
      <w:r>
        <w:rPr>
          <w:b/>
          <w:bCs/>
          <w:caps/>
          <w:sz w:val="28"/>
          <w:szCs w:val="28"/>
          <w:u w:val="none"/>
        </w:rPr>
        <w:t>Порядок</w:t>
      </w:r>
      <w:r>
        <w:rPr>
          <w:b/>
          <w:bCs/>
          <w:caps/>
          <w:sz w:val="28"/>
          <w:szCs w:val="28"/>
          <w:u w:val="none"/>
        </w:rPr>
        <w:br/>
        <w:t xml:space="preserve">предоставления льгот и форм поддержки </w:t>
      </w:r>
    </w:p>
    <w:p w:rsidR="00060C8A" w:rsidRDefault="00060C8A">
      <w:pPr>
        <w:pStyle w:val="1"/>
        <w:ind w:firstLine="567"/>
        <w:jc w:val="center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  <w:u w:val="none"/>
        </w:rPr>
        <w:t>по инвестицио</w:t>
      </w:r>
      <w:r>
        <w:rPr>
          <w:b/>
          <w:bCs/>
          <w:caps/>
          <w:sz w:val="28"/>
          <w:szCs w:val="28"/>
          <w:u w:val="none"/>
        </w:rPr>
        <w:t>н</w:t>
      </w:r>
      <w:r>
        <w:rPr>
          <w:b/>
          <w:bCs/>
          <w:caps/>
          <w:sz w:val="28"/>
          <w:szCs w:val="28"/>
          <w:u w:val="none"/>
        </w:rPr>
        <w:t>ной деятельности</w:t>
      </w:r>
      <w:r>
        <w:rPr>
          <w:b/>
          <w:bCs/>
          <w:caps/>
          <w:sz w:val="28"/>
          <w:szCs w:val="28"/>
          <w:u w:val="none"/>
        </w:rPr>
        <w:br/>
      </w:r>
    </w:p>
    <w:p w:rsidR="00060C8A" w:rsidRDefault="00060C8A">
      <w:pPr>
        <w:ind w:firstLine="567"/>
        <w:jc w:val="both"/>
      </w:pPr>
      <w:r>
        <w:t>Настоящий Порядок устанавливает основные принципы и механизм предоставления льгот и форм поддержки Пользователям и Участникам инвестиционной деятельности, реализующим и</w:t>
      </w:r>
      <w:r>
        <w:t>н</w:t>
      </w:r>
      <w:r>
        <w:t>вестиционные проекты в соответствии с Положением «Об инвестиционной деятельности на те</w:t>
      </w:r>
      <w:r>
        <w:t>р</w:t>
      </w:r>
      <w:r>
        <w:t>ритории Ачинского района» (далее - Положение).</w:t>
      </w:r>
    </w:p>
    <w:p w:rsidR="00060C8A" w:rsidRDefault="00060C8A">
      <w:pPr>
        <w:pStyle w:val="1"/>
        <w:jc w:val="both"/>
        <w:rPr>
          <w:szCs w:val="24"/>
        </w:rPr>
      </w:pPr>
      <w:bookmarkStart w:id="41" w:name="sub_1101"/>
    </w:p>
    <w:p w:rsidR="00060C8A" w:rsidRDefault="00060C8A">
      <w:pPr>
        <w:pStyle w:val="1"/>
        <w:jc w:val="center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1. Общие положения</w:t>
      </w:r>
    </w:p>
    <w:p w:rsidR="00060C8A" w:rsidRDefault="00060C8A"/>
    <w:p w:rsidR="00060C8A" w:rsidRDefault="00060C8A">
      <w:pPr>
        <w:ind w:firstLine="567"/>
        <w:jc w:val="both"/>
      </w:pPr>
      <w:bookmarkStart w:id="42" w:name="sub_11011"/>
      <w:bookmarkEnd w:id="41"/>
      <w:r>
        <w:t>1.1. Инвесторы, претендующие на получение льгот, связанных с реализацией инвестицио</w:t>
      </w:r>
      <w:r>
        <w:t>н</w:t>
      </w:r>
      <w:r>
        <w:t>ного проекта на территории Ачинского района, в обязательном порядке представляют следующие документы (далее - пакет документов):</w:t>
      </w:r>
    </w:p>
    <w:bookmarkEnd w:id="42"/>
    <w:p w:rsidR="00060C8A" w:rsidRDefault="00060C8A">
      <w:pPr>
        <w:ind w:firstLine="567"/>
        <w:jc w:val="both"/>
      </w:pPr>
      <w:r>
        <w:t>а) письмо-заявление на имя главы района с просьбой о предоставлении льгот;</w:t>
      </w:r>
    </w:p>
    <w:p w:rsidR="00060C8A" w:rsidRDefault="00060C8A">
      <w:pPr>
        <w:ind w:firstLine="567"/>
        <w:jc w:val="both"/>
      </w:pPr>
      <w:r>
        <w:t>б) справку налоговых органов об отсутствии задолженности по уплате налогов.</w:t>
      </w:r>
    </w:p>
    <w:p w:rsidR="00060C8A" w:rsidRDefault="00060C8A">
      <w:pPr>
        <w:ind w:firstLine="567"/>
        <w:jc w:val="both"/>
      </w:pPr>
      <w:r>
        <w:t>в) нотариально заверенные копии учредительных документов организации;</w:t>
      </w:r>
    </w:p>
    <w:p w:rsidR="00060C8A" w:rsidRDefault="00060C8A">
      <w:pPr>
        <w:ind w:firstLine="567"/>
        <w:jc w:val="both"/>
      </w:pPr>
      <w:r>
        <w:t>г) баланс и другие копии форм бухгалтерской отчетности (кроме физических лиц – индив</w:t>
      </w:r>
      <w:r>
        <w:t>и</w:t>
      </w:r>
      <w:r>
        <w:t>дуальных предпринимателей), характеризующие финансовое состояние организации за предыд</w:t>
      </w:r>
      <w:r>
        <w:t>у</w:t>
      </w:r>
      <w:r>
        <w:t>щий год и истекший период текущего года, в котором организация обратилась по поводу предо</w:t>
      </w:r>
      <w:r>
        <w:t>с</w:t>
      </w:r>
      <w:r>
        <w:t>тавления льгот;</w:t>
      </w:r>
    </w:p>
    <w:p w:rsidR="00060C8A" w:rsidRDefault="00060C8A">
      <w:pPr>
        <w:ind w:firstLine="567"/>
        <w:jc w:val="both"/>
      </w:pPr>
      <w:r>
        <w:t>д) инвестиционный проект (бизнес-план, проектно-сметную документацию);</w:t>
      </w:r>
    </w:p>
    <w:p w:rsidR="00060C8A" w:rsidRDefault="00060C8A">
      <w:pPr>
        <w:ind w:firstLine="567"/>
        <w:jc w:val="both"/>
      </w:pPr>
      <w:r>
        <w:t>е) справку об отсутствии задолженности по оплате коммунальных услуг;</w:t>
      </w:r>
    </w:p>
    <w:p w:rsidR="00060C8A" w:rsidRDefault="00060C8A">
      <w:pPr>
        <w:ind w:firstLine="567"/>
        <w:jc w:val="both"/>
      </w:pPr>
      <w:r>
        <w:t>ж) Участники, реализующие инвестиционный проект, предполагающий создание высокоо</w:t>
      </w:r>
      <w:r>
        <w:t>п</w:t>
      </w:r>
      <w:r>
        <w:t>лачиваемых дополнительных рабочих мест, на которые устраивается молодежь (</w:t>
      </w:r>
      <w:r>
        <w:rPr>
          <w:b/>
        </w:rPr>
        <w:fldChar w:fldCharType="begin"/>
      </w:r>
      <w:r>
        <w:rPr>
          <w:b/>
        </w:rPr>
        <w:instrText>HYPERLINK \l "sub_100321"</w:instrText>
      </w:r>
      <w:r>
        <w:rPr>
          <w:b/>
        </w:rPr>
      </w:r>
      <w:r>
        <w:rPr>
          <w:b/>
        </w:rPr>
        <w:fldChar w:fldCharType="separate"/>
      </w:r>
      <w:r>
        <w:rPr>
          <w:rStyle w:val="a6"/>
          <w:b w:val="0"/>
          <w:color w:val="auto"/>
          <w:u w:val="none"/>
        </w:rPr>
        <w:t>п. 4.2.1</w:t>
      </w:r>
      <w:r>
        <w:rPr>
          <w:b/>
        </w:rPr>
        <w:fldChar w:fldCharType="end"/>
      </w:r>
      <w:r>
        <w:t xml:space="preserve"> Полож</w:t>
      </w:r>
      <w:r>
        <w:t>е</w:t>
      </w:r>
      <w:r>
        <w:t>ния), дополнительно представляют следующие сведения:</w:t>
      </w:r>
    </w:p>
    <w:p w:rsidR="00060C8A" w:rsidRDefault="00060C8A">
      <w:pPr>
        <w:ind w:firstLine="567"/>
        <w:jc w:val="both"/>
      </w:pPr>
      <w:r>
        <w:t>- о среднесписочной численности работников;</w:t>
      </w:r>
    </w:p>
    <w:p w:rsidR="00060C8A" w:rsidRDefault="00060C8A">
      <w:pPr>
        <w:ind w:firstLine="567"/>
        <w:jc w:val="both"/>
      </w:pPr>
      <w:r>
        <w:t>- о фонде зарплаты;</w:t>
      </w:r>
    </w:p>
    <w:p w:rsidR="00060C8A" w:rsidRDefault="00060C8A">
      <w:pPr>
        <w:ind w:firstLine="567"/>
        <w:jc w:val="both"/>
      </w:pPr>
      <w:r>
        <w:t>- о количестве созданных дополнительных высокооплачиваемых рабочих мест;</w:t>
      </w:r>
    </w:p>
    <w:p w:rsidR="00060C8A" w:rsidRDefault="00060C8A">
      <w:pPr>
        <w:ind w:firstLine="567"/>
        <w:jc w:val="both"/>
      </w:pPr>
      <w:r>
        <w:t>- о возрастной структуре работающих на созданных дополнительных рабочих местах;</w:t>
      </w:r>
    </w:p>
    <w:p w:rsidR="00060C8A" w:rsidRDefault="00060C8A">
      <w:pPr>
        <w:ind w:firstLine="567"/>
        <w:jc w:val="both"/>
      </w:pPr>
      <w:r>
        <w:t>- о среднемесячной оплате на созданных дополнительных рабочих местах;</w:t>
      </w:r>
    </w:p>
    <w:p w:rsidR="00060C8A" w:rsidRDefault="00060C8A">
      <w:pPr>
        <w:ind w:firstLine="567"/>
        <w:jc w:val="both"/>
      </w:pPr>
      <w:r>
        <w:lastRenderedPageBreak/>
        <w:t>з) Участники, инвестирующие средства в обучение или повышение квалификации персонала в учебных заведениях Красноярского края (</w:t>
      </w:r>
      <w:r>
        <w:rPr>
          <w:b/>
        </w:rPr>
        <w:fldChar w:fldCharType="begin"/>
      </w:r>
      <w:r>
        <w:rPr>
          <w:b/>
        </w:rPr>
        <w:instrText>HYPERLINK \l "sub_100322"</w:instrText>
      </w:r>
      <w:r>
        <w:rPr>
          <w:b/>
        </w:rPr>
      </w:r>
      <w:r>
        <w:rPr>
          <w:b/>
        </w:rPr>
        <w:fldChar w:fldCharType="separate"/>
      </w:r>
      <w:r>
        <w:rPr>
          <w:rStyle w:val="a6"/>
          <w:b w:val="0"/>
          <w:color w:val="auto"/>
          <w:u w:val="none"/>
        </w:rPr>
        <w:t>п. 4.2.2</w:t>
      </w:r>
      <w:r>
        <w:rPr>
          <w:b/>
        </w:rPr>
        <w:fldChar w:fldCharType="end"/>
      </w:r>
      <w:r>
        <w:t xml:space="preserve"> Положения), дополнительно представляют:</w:t>
      </w:r>
    </w:p>
    <w:p w:rsidR="00060C8A" w:rsidRDefault="00060C8A">
      <w:pPr>
        <w:ind w:firstLine="567"/>
        <w:jc w:val="both"/>
      </w:pPr>
      <w:r>
        <w:t>- копии договоров на обучение работников;</w:t>
      </w:r>
    </w:p>
    <w:p w:rsidR="00060C8A" w:rsidRDefault="00060C8A">
      <w:pPr>
        <w:ind w:firstLine="567"/>
        <w:jc w:val="both"/>
      </w:pPr>
      <w:r>
        <w:t>- копии заключенных с ними трудовых договоров;</w:t>
      </w:r>
    </w:p>
    <w:p w:rsidR="00060C8A" w:rsidRDefault="00060C8A">
      <w:pPr>
        <w:ind w:firstLine="567"/>
        <w:jc w:val="both"/>
      </w:pPr>
      <w:r>
        <w:t>и) Участники инвестиционной деятельности в зонах развития представляют инвестиционные контракты, заключаемые с администрацией района.</w:t>
      </w:r>
    </w:p>
    <w:p w:rsidR="00060C8A" w:rsidRDefault="00060C8A">
      <w:pPr>
        <w:ind w:firstLine="567"/>
        <w:jc w:val="both"/>
      </w:pPr>
      <w:bookmarkStart w:id="43" w:name="sub_11012"/>
      <w:r>
        <w:t>1.2. Требования, предъявляемые к бизнес-плану:</w:t>
      </w:r>
    </w:p>
    <w:p w:rsidR="00060C8A" w:rsidRDefault="00060C8A">
      <w:pPr>
        <w:ind w:firstLine="567"/>
        <w:jc w:val="both"/>
      </w:pPr>
      <w:bookmarkStart w:id="44" w:name="sub_110121"/>
      <w:bookmarkEnd w:id="43"/>
      <w:r>
        <w:t>1.2.1. Бизнес-план (Приложение 2 к Положению) представляет собой неотъемлемую часть пакета документов организации на получение соответствующих льгот.</w:t>
      </w:r>
    </w:p>
    <w:p w:rsidR="00060C8A" w:rsidRDefault="00060C8A">
      <w:pPr>
        <w:ind w:firstLine="567"/>
        <w:jc w:val="both"/>
      </w:pPr>
      <w:bookmarkStart w:id="45" w:name="sub_110122"/>
      <w:bookmarkEnd w:id="44"/>
      <w:r>
        <w:t>1.2.2. Расчеты в табличной части бизнес-плана ведутся в постоянных среднегодовых ценах, действующих в год подачи заявки. Показатели в табличной части бизнес-плана рассчитываются в целом за год с разбивкой по кварталам.</w:t>
      </w:r>
    </w:p>
    <w:p w:rsidR="00060C8A" w:rsidRDefault="00060C8A">
      <w:pPr>
        <w:ind w:firstLine="567"/>
        <w:jc w:val="both"/>
      </w:pPr>
      <w:bookmarkStart w:id="46" w:name="sub_110123"/>
      <w:bookmarkEnd w:id="45"/>
      <w:r>
        <w:t>1.2.3. Структура бизнес-плана в обязательном порядке должна содержать разделы, указанные в типовой форме бизнес-плана.</w:t>
      </w:r>
    </w:p>
    <w:p w:rsidR="00060C8A" w:rsidRDefault="00060C8A">
      <w:pPr>
        <w:ind w:firstLine="567"/>
        <w:jc w:val="both"/>
      </w:pPr>
      <w:bookmarkStart w:id="47" w:name="sub_11013"/>
      <w:bookmarkEnd w:id="46"/>
      <w:r>
        <w:t>1.3. В целях осуществления контроля за реализацией инвестиционных проектов Пользоват</w:t>
      </w:r>
      <w:r>
        <w:t>е</w:t>
      </w:r>
      <w:r>
        <w:t>ли и Участники, реализующие указанные проекты, обязаны:</w:t>
      </w:r>
    </w:p>
    <w:bookmarkEnd w:id="47"/>
    <w:p w:rsidR="00060C8A" w:rsidRDefault="00060C8A">
      <w:pPr>
        <w:ind w:firstLine="567"/>
        <w:jc w:val="both"/>
      </w:pPr>
      <w:r>
        <w:t>а) обеспечивать учет движения средств, направленных на инвестиции, на отдельных субсч</w:t>
      </w:r>
      <w:r>
        <w:t>е</w:t>
      </w:r>
      <w:r>
        <w:t>тах в соответствии с правилами ведения бухгалтерского учета;</w:t>
      </w:r>
    </w:p>
    <w:p w:rsidR="00060C8A" w:rsidRDefault="00060C8A">
      <w:pPr>
        <w:ind w:firstLine="567"/>
        <w:jc w:val="both"/>
      </w:pPr>
      <w:r>
        <w:t>б) составлять и представлять в уполномоченное подразделение администрации Ачинского района (далее - УП) в установленные в настоящем Порядке сроки формы отчетов, указанные в Приложении 4 к Положению;</w:t>
      </w:r>
    </w:p>
    <w:p w:rsidR="00060C8A" w:rsidRDefault="00060C8A">
      <w:pPr>
        <w:ind w:firstLine="567"/>
        <w:jc w:val="both"/>
      </w:pPr>
      <w:r>
        <w:t>в) представлять в УП справку, заверенную в ИФНС, о сумме начисленных и уплаченных н</w:t>
      </w:r>
      <w:r>
        <w:t>а</w:t>
      </w:r>
      <w:r>
        <w:t>логовых и неналоговых платежей в местный бюджет, начиная с даты заключения Договора «Об и</w:t>
      </w:r>
      <w:r>
        <w:t>н</w:t>
      </w:r>
      <w:r>
        <w:t>вестиционной деятельности».</w:t>
      </w:r>
    </w:p>
    <w:p w:rsidR="00060C8A" w:rsidRDefault="00060C8A">
      <w:pPr>
        <w:pStyle w:val="1"/>
        <w:jc w:val="both"/>
        <w:rPr>
          <w:b/>
          <w:bCs/>
          <w:szCs w:val="24"/>
        </w:rPr>
      </w:pPr>
      <w:bookmarkStart w:id="48" w:name="sub_1102"/>
    </w:p>
    <w:p w:rsidR="00060C8A" w:rsidRDefault="00060C8A">
      <w:pPr>
        <w:pStyle w:val="1"/>
        <w:rPr>
          <w:b/>
          <w:caps/>
          <w:sz w:val="28"/>
          <w:szCs w:val="24"/>
          <w:u w:val="none"/>
        </w:rPr>
      </w:pPr>
      <w:r>
        <w:rPr>
          <w:b/>
          <w:caps/>
          <w:sz w:val="28"/>
          <w:szCs w:val="24"/>
          <w:u w:val="none"/>
        </w:rPr>
        <w:t>2. Рассмотрение обращений и подготовка решений</w:t>
      </w:r>
    </w:p>
    <w:p w:rsidR="00060C8A" w:rsidRDefault="00060C8A"/>
    <w:p w:rsidR="00060C8A" w:rsidRDefault="00060C8A">
      <w:pPr>
        <w:ind w:firstLine="567"/>
        <w:jc w:val="both"/>
      </w:pPr>
      <w:bookmarkStart w:id="49" w:name="sub_11021"/>
      <w:bookmarkEnd w:id="48"/>
      <w:r>
        <w:t>2.1. Пользователи и Участники, претендующие на получение льгот, направляют письмо-заявление (письменное обращение) на имя главы администрации Ачинского района и одновременно пре</w:t>
      </w:r>
      <w:r>
        <w:t>д</w:t>
      </w:r>
      <w:r>
        <w:t xml:space="preserve">ставляют пакет документов, предусмотренный </w:t>
      </w:r>
      <w:hyperlink w:anchor="sub_11011" w:history="1">
        <w:r>
          <w:rPr>
            <w:rStyle w:val="a6"/>
            <w:b w:val="0"/>
            <w:color w:val="auto"/>
            <w:u w:val="none"/>
          </w:rPr>
          <w:t>пунктом 1.1</w:t>
        </w:r>
      </w:hyperlink>
      <w:r>
        <w:t xml:space="preserve"> настоящего Порядка, в УП.</w:t>
      </w:r>
    </w:p>
    <w:p w:rsidR="00060C8A" w:rsidRDefault="00060C8A">
      <w:pPr>
        <w:ind w:firstLine="567"/>
        <w:jc w:val="both"/>
      </w:pPr>
      <w:bookmarkStart w:id="50" w:name="sub_11022"/>
      <w:bookmarkEnd w:id="49"/>
      <w:r>
        <w:t>2.2. УП в соответствии с письмом-заявлением рассматривает пакет документов и готовит м</w:t>
      </w:r>
      <w:r>
        <w:t>о</w:t>
      </w:r>
      <w:r>
        <w:t>тивированное решение о возможности или отказе в предоставлении льгот в следующем порядке:</w:t>
      </w:r>
    </w:p>
    <w:p w:rsidR="00060C8A" w:rsidRDefault="00060C8A">
      <w:pPr>
        <w:ind w:firstLine="567"/>
        <w:jc w:val="both"/>
      </w:pPr>
      <w:bookmarkStart w:id="51" w:name="sub_110221"/>
      <w:bookmarkEnd w:id="50"/>
      <w:r>
        <w:t>2.2.1. УП в течение 7 (семи) рабочих дней со дня поступления пакета документов подгота</w:t>
      </w:r>
      <w:r>
        <w:t>в</w:t>
      </w:r>
      <w:r>
        <w:t xml:space="preserve">ливает </w:t>
      </w:r>
      <w:bookmarkEnd w:id="51"/>
      <w:r>
        <w:t>заключение по представленному инвестиционному проекту (бизнес-плану);</w:t>
      </w:r>
    </w:p>
    <w:p w:rsidR="00060C8A" w:rsidRDefault="00060C8A">
      <w:pPr>
        <w:ind w:firstLine="567"/>
        <w:jc w:val="both"/>
      </w:pPr>
      <w:bookmarkStart w:id="52" w:name="sub_110222"/>
      <w:r>
        <w:lastRenderedPageBreak/>
        <w:t>2.2.2. Финансовым управлением администрации Ачинского района (далее - ФУ) в течение 7 (семи)  рабочих дней с момента получения документов от УП дается примерная оценка доходов местного бю</w:t>
      </w:r>
      <w:r>
        <w:t>д</w:t>
      </w:r>
      <w:r>
        <w:t>жета, выпадающих в результате введения льгот.</w:t>
      </w:r>
    </w:p>
    <w:p w:rsidR="00060C8A" w:rsidRDefault="00060C8A">
      <w:pPr>
        <w:ind w:firstLine="567"/>
        <w:jc w:val="both"/>
      </w:pPr>
      <w:bookmarkStart w:id="53" w:name="sub_110223"/>
      <w:bookmarkEnd w:id="52"/>
      <w:r>
        <w:t>2.2.3. Заключения, подготовленные вышеуказанными структурными подразделениями адм</w:t>
      </w:r>
      <w:r>
        <w:t>и</w:t>
      </w:r>
      <w:r>
        <w:t>нистрации, оформляются в виде пояснительной записки УП.</w:t>
      </w:r>
    </w:p>
    <w:p w:rsidR="00060C8A" w:rsidRDefault="00060C8A">
      <w:pPr>
        <w:ind w:firstLine="567"/>
        <w:jc w:val="both"/>
      </w:pPr>
      <w:bookmarkStart w:id="54" w:name="sub_110224"/>
      <w:bookmarkEnd w:id="53"/>
      <w:r>
        <w:t>2.2.4. УП направляет главе администрации района пояснительную записку.</w:t>
      </w:r>
    </w:p>
    <w:p w:rsidR="00060C8A" w:rsidRDefault="00060C8A">
      <w:pPr>
        <w:ind w:firstLine="567"/>
        <w:jc w:val="both"/>
      </w:pPr>
      <w:bookmarkStart w:id="55" w:name="sub_110225"/>
      <w:bookmarkEnd w:id="54"/>
      <w:r>
        <w:t>2.2.5. В случае принятия главой администрации района положительного решения, УП в т</w:t>
      </w:r>
      <w:r>
        <w:t>е</w:t>
      </w:r>
      <w:r>
        <w:t>чение 5 (пяти) рабочих дней оформляется в установленном законодательством порядке Договор «Об инвестиц</w:t>
      </w:r>
      <w:r>
        <w:t>и</w:t>
      </w:r>
      <w:r>
        <w:t>онной деятельности».</w:t>
      </w:r>
    </w:p>
    <w:p w:rsidR="00060C8A" w:rsidRDefault="00060C8A">
      <w:pPr>
        <w:ind w:firstLine="567"/>
        <w:jc w:val="both"/>
      </w:pPr>
      <w:bookmarkStart w:id="56" w:name="sub_110226"/>
      <w:bookmarkEnd w:id="55"/>
      <w:r>
        <w:t>2.2.6. В случае принятия отрицательного решения, письмо с мотивированным отказом н</w:t>
      </w:r>
      <w:r>
        <w:t>а</w:t>
      </w:r>
      <w:r>
        <w:t>правляется заявителю в течение 3 (трех) рабочих дней.</w:t>
      </w:r>
    </w:p>
    <w:p w:rsidR="00060C8A" w:rsidRDefault="00060C8A">
      <w:pPr>
        <w:ind w:firstLine="567"/>
        <w:jc w:val="both"/>
      </w:pPr>
      <w:bookmarkStart w:id="57" w:name="sub_11023"/>
      <w:bookmarkEnd w:id="56"/>
      <w:r>
        <w:t>2.3. В случае предоставления льгот, УП в течение 3 (трех) рабочих дней  представляет копию договора в ИФНС и ФУ; в течение 15 (пятнадцати) рабочих дней информирует Совет депут</w:t>
      </w:r>
      <w:r>
        <w:t>а</w:t>
      </w:r>
      <w:r>
        <w:t>тов о размере доходов местного бюджета, выпадающих в результате предоставления льгот и форм по</w:t>
      </w:r>
      <w:r>
        <w:t>д</w:t>
      </w:r>
      <w:r>
        <w:t>держки по Договору «Об инвестиционной деятельности».</w:t>
      </w:r>
    </w:p>
    <w:p w:rsidR="00060C8A" w:rsidRDefault="00060C8A">
      <w:pPr>
        <w:ind w:firstLine="567"/>
        <w:jc w:val="both"/>
      </w:pPr>
      <w:bookmarkStart w:id="58" w:name="sub_11024"/>
      <w:bookmarkEnd w:id="57"/>
      <w:r>
        <w:t>2.4. В случае невозможности принятия решения или представления документов, оформле</w:t>
      </w:r>
      <w:r>
        <w:t>н</w:t>
      </w:r>
      <w:r>
        <w:t>ных ненадлежащим образом, УП письменно запрашивает у Участника и Пользователя необход</w:t>
      </w:r>
      <w:r>
        <w:t>и</w:t>
      </w:r>
      <w:r>
        <w:t>мые документы. Указанные документы представляются в УП в течение 3 (трех) рабочих дней с м</w:t>
      </w:r>
      <w:r>
        <w:t>о</w:t>
      </w:r>
      <w:r>
        <w:t>мента получения запроса.</w:t>
      </w:r>
    </w:p>
    <w:p w:rsidR="00060C8A" w:rsidRDefault="00060C8A">
      <w:pPr>
        <w:ind w:firstLine="567"/>
        <w:jc w:val="both"/>
      </w:pPr>
      <w:bookmarkStart w:id="59" w:name="sub_11025"/>
      <w:bookmarkEnd w:id="58"/>
      <w:r>
        <w:t>2.5. В случае нарушения сроков представления дополнительно запрашиваемых документов, установленных настоящим Порядком, срок рассмотрения продлевается до 15 (пятнадцати) раб</w:t>
      </w:r>
      <w:r>
        <w:t>о</w:t>
      </w:r>
      <w:r>
        <w:t>чих дней со дня их получения от Участников и Пользователей.</w:t>
      </w:r>
    </w:p>
    <w:p w:rsidR="00060C8A" w:rsidRDefault="00060C8A">
      <w:pPr>
        <w:jc w:val="both"/>
        <w:rPr>
          <w:b/>
        </w:rPr>
      </w:pPr>
      <w:bookmarkStart w:id="60" w:name="sub_1105"/>
      <w:bookmarkEnd w:id="59"/>
    </w:p>
    <w:p w:rsidR="00060C8A" w:rsidRDefault="00060C8A">
      <w:pPr>
        <w:jc w:val="center"/>
        <w:rPr>
          <w:b/>
          <w:caps/>
        </w:rPr>
      </w:pPr>
      <w:r>
        <w:rPr>
          <w:b/>
          <w:caps/>
        </w:rPr>
        <w:t xml:space="preserve">3. Порядок предоставления льгот в виде уменьшения арендной платы </w:t>
      </w:r>
    </w:p>
    <w:p w:rsidR="00060C8A" w:rsidRDefault="00060C8A">
      <w:pPr>
        <w:jc w:val="center"/>
        <w:rPr>
          <w:b/>
          <w:caps/>
        </w:rPr>
      </w:pPr>
      <w:r>
        <w:rPr>
          <w:b/>
          <w:caps/>
        </w:rPr>
        <w:t>за землю и муниципальное имущество</w:t>
      </w:r>
    </w:p>
    <w:p w:rsidR="00060C8A" w:rsidRDefault="00060C8A">
      <w:pPr>
        <w:jc w:val="center"/>
        <w:rPr>
          <w:b/>
        </w:rPr>
      </w:pPr>
    </w:p>
    <w:p w:rsidR="00060C8A" w:rsidRDefault="00060C8A">
      <w:pPr>
        <w:ind w:firstLine="567"/>
        <w:jc w:val="both"/>
      </w:pPr>
      <w:bookmarkStart w:id="61" w:name="sub_11051"/>
      <w:bookmarkEnd w:id="60"/>
      <w:r>
        <w:t>3.1. Участники и Пользователи, реализующие инвестиционный проект, по которому предо</w:t>
      </w:r>
      <w:r>
        <w:t>с</w:t>
      </w:r>
      <w:r>
        <w:t>тавляется льгота в виде уменьшения арендной платы за землю и муниципальное имущество, в обязательном порядке ежеквартально не позднее 20-го числа месяца, следующего за отчетным, представляют в УП отчетную форму "Расчет средств, высвобожденных в результате льгот, и отчет об их использовании" (Приложение 4 к Положению), согласованную с ФУ.</w:t>
      </w:r>
    </w:p>
    <w:p w:rsidR="00060C8A" w:rsidRDefault="00060C8A">
      <w:pPr>
        <w:ind w:firstLine="567"/>
        <w:jc w:val="both"/>
      </w:pPr>
      <w:bookmarkStart w:id="62" w:name="sub_11052"/>
      <w:bookmarkEnd w:id="61"/>
      <w:r>
        <w:t>3.2. УП осуществляет проверку представленных отчетных форм, визирует их. Копия указа</w:t>
      </w:r>
      <w:r>
        <w:t>н</w:t>
      </w:r>
      <w:r>
        <w:t>ного документа передается в ФУ.</w:t>
      </w:r>
    </w:p>
    <w:p w:rsidR="00060C8A" w:rsidRDefault="00060C8A">
      <w:pPr>
        <w:ind w:firstLine="567"/>
        <w:jc w:val="both"/>
      </w:pPr>
      <w:bookmarkStart w:id="63" w:name="sub_11053"/>
      <w:bookmarkEnd w:id="62"/>
      <w:r>
        <w:t>3.3. УП ведет сводный реестр предоставленных льгот по каждому Участнику и Пользоват</w:t>
      </w:r>
      <w:r>
        <w:t>е</w:t>
      </w:r>
      <w:r>
        <w:t>лю, реализующему инвестиционный проект, по видам платежей, периоду действия и суммам пл</w:t>
      </w:r>
      <w:r>
        <w:t>а</w:t>
      </w:r>
      <w:r>
        <w:t>тежей.</w:t>
      </w:r>
    </w:p>
    <w:p w:rsidR="00060C8A" w:rsidRDefault="00060C8A">
      <w:pPr>
        <w:jc w:val="center"/>
        <w:rPr>
          <w:b/>
          <w:caps/>
        </w:rPr>
      </w:pPr>
      <w:bookmarkStart w:id="64" w:name="sub_1107"/>
      <w:bookmarkEnd w:id="63"/>
      <w:r>
        <w:rPr>
          <w:b/>
          <w:caps/>
        </w:rPr>
        <w:lastRenderedPageBreak/>
        <w:t>4. Порядок предоставления льгот в виде бюджетных инвестиций</w:t>
      </w:r>
    </w:p>
    <w:p w:rsidR="00060C8A" w:rsidRDefault="00060C8A"/>
    <w:p w:rsidR="00060C8A" w:rsidRDefault="00060C8A">
      <w:pPr>
        <w:ind w:firstLine="567"/>
        <w:jc w:val="both"/>
      </w:pPr>
      <w:bookmarkStart w:id="65" w:name="sub_11071"/>
      <w:bookmarkEnd w:id="64"/>
      <w:r>
        <w:t>4.1. Бюджетные инвестиции предоставляются в соответствии с Бюджетным кодексом РФ.</w:t>
      </w:r>
    </w:p>
    <w:p w:rsidR="00060C8A" w:rsidRDefault="00060C8A">
      <w:pPr>
        <w:ind w:firstLine="567"/>
        <w:jc w:val="both"/>
      </w:pPr>
      <w:bookmarkStart w:id="66" w:name="sub_11072"/>
      <w:bookmarkEnd w:id="65"/>
      <w:r>
        <w:t>4.2. Расходы на финансирование бюджетных инвестиций предусматриваются в бюджете района при условии включения их в комплексную программу социально-экономического развития района.</w:t>
      </w:r>
    </w:p>
    <w:p w:rsidR="00060C8A" w:rsidRDefault="00060C8A">
      <w:pPr>
        <w:ind w:firstLine="567"/>
        <w:jc w:val="both"/>
      </w:pPr>
      <w:bookmarkStart w:id="67" w:name="sub_11073"/>
      <w:bookmarkEnd w:id="66"/>
      <w:r>
        <w:t>4.3. Участники и Пользователи, реализующие инвестиционные проекты, в которых вложены объекты муниципальной собственности, в обязательном порядке в дополнение к документам, п</w:t>
      </w:r>
      <w:r>
        <w:t>е</w:t>
      </w:r>
      <w:r>
        <w:t>речисленным в</w:t>
      </w:r>
      <w:r>
        <w:rPr>
          <w:b/>
        </w:rPr>
        <w:t xml:space="preserve"> </w:t>
      </w:r>
      <w:hyperlink w:anchor="sub_11011" w:history="1">
        <w:r>
          <w:rPr>
            <w:rStyle w:val="a6"/>
            <w:b w:val="0"/>
            <w:color w:val="auto"/>
            <w:u w:val="none"/>
          </w:rPr>
          <w:t>п. 1.1</w:t>
        </w:r>
      </w:hyperlink>
      <w:r>
        <w:t xml:space="preserve"> настоящего Порядка, представляют план передачи земли и сооружений, с</w:t>
      </w:r>
      <w:r>
        <w:t>о</w:t>
      </w:r>
      <w:r>
        <w:t>гласованный с УП.</w:t>
      </w:r>
    </w:p>
    <w:p w:rsidR="00060C8A" w:rsidRDefault="00060C8A">
      <w:pPr>
        <w:ind w:firstLine="567"/>
        <w:jc w:val="both"/>
      </w:pPr>
      <w:bookmarkStart w:id="68" w:name="sub_11074"/>
      <w:bookmarkEnd w:id="67"/>
      <w:r>
        <w:t>4.4. В соответствии со ст. 80 Бюджетного кодекса РФ предоставление бюджетных инвест</w:t>
      </w:r>
      <w:r>
        <w:t>и</w:t>
      </w:r>
      <w:r>
        <w:t>ций Участникам и Пользователям, не являющимся государственными или муниципальными ун</w:t>
      </w:r>
      <w:r>
        <w:t>и</w:t>
      </w:r>
      <w:r>
        <w:t>тарными предприятиями, влечет возникновение права государственной или муниципальной со</w:t>
      </w:r>
      <w:r>
        <w:t>б</w:t>
      </w:r>
      <w:r>
        <w:t>ственности на эквивалентную часть уставных капиталов открытых акционерных обществ и им</w:t>
      </w:r>
      <w:r>
        <w:t>у</w:t>
      </w:r>
      <w:r>
        <w:t>щества указанных организаций и оформляется участием администрации района в уставных кап</w:t>
      </w:r>
      <w:r>
        <w:t>и</w:t>
      </w:r>
      <w:r>
        <w:t>талах таких организаций в соответствии с гражданским законодательством РФ. Оформление доли администрации района в уставном капитале организации осуществляется в порядке и по ценам, которые определяются в соответствии с законодательством РФ.</w:t>
      </w:r>
    </w:p>
    <w:p w:rsidR="00060C8A" w:rsidRDefault="00060C8A">
      <w:pPr>
        <w:ind w:firstLine="567"/>
        <w:jc w:val="both"/>
      </w:pPr>
      <w:bookmarkStart w:id="69" w:name="sub_11075"/>
      <w:bookmarkEnd w:id="68"/>
      <w:r>
        <w:t>4.5. Бюджетные инвестиции включаются в проект бюджета только при наличии технико-экономического обоснования инвестиционного проекта, проектно-сметной документации, плана передачи земли и сооружений, а также при наличии договора между администрацией района и Участником или Пользователем об участии муниципального образования в собственности субъе</w:t>
      </w:r>
      <w:r>
        <w:t>к</w:t>
      </w:r>
      <w:r>
        <w:t>та инвестиций.</w:t>
      </w:r>
    </w:p>
    <w:p w:rsidR="00060C8A" w:rsidRDefault="00060C8A">
      <w:pPr>
        <w:ind w:firstLine="567"/>
        <w:jc w:val="both"/>
      </w:pPr>
      <w:bookmarkStart w:id="70" w:name="sub_11076"/>
      <w:bookmarkEnd w:id="69"/>
      <w:r>
        <w:t>4.6. Проекты договоров оформляются в течение двух месяцев после утверждения бюджета на следующий финансовый год.</w:t>
      </w:r>
    </w:p>
    <w:bookmarkEnd w:id="70"/>
    <w:p w:rsidR="00060C8A" w:rsidRDefault="00060C8A">
      <w:pPr>
        <w:ind w:firstLine="567"/>
        <w:jc w:val="both"/>
      </w:pPr>
      <w:r>
        <w:t>Отсутствие оформленных в установленном порядке договоров служит основанием для бл</w:t>
      </w:r>
      <w:r>
        <w:t>о</w:t>
      </w:r>
      <w:r>
        <w:t>кировки предусмотренных на соответствующие бюджетные инвестиции расходов в порядке, пр</w:t>
      </w:r>
      <w:r>
        <w:t>е</w:t>
      </w:r>
      <w:r>
        <w:t>дусмотренном Бюджетным кодексом РФ.</w:t>
      </w:r>
    </w:p>
    <w:p w:rsidR="00060C8A" w:rsidRDefault="00060C8A">
      <w:pPr>
        <w:ind w:firstLine="567"/>
        <w:jc w:val="both"/>
      </w:pPr>
      <w:bookmarkStart w:id="71" w:name="sub_11077"/>
      <w:r>
        <w:t>4.7. При осуществлении бюджетных инвестиций УП осуществляет контроль за использов</w:t>
      </w:r>
      <w:r>
        <w:t>а</w:t>
      </w:r>
      <w:r>
        <w:t>нием переданных объектов муниципальной собственности.</w:t>
      </w:r>
    </w:p>
    <w:bookmarkEnd w:id="71"/>
    <w:p w:rsidR="00060C8A" w:rsidRDefault="00060C8A">
      <w:pPr>
        <w:pStyle w:val="1"/>
        <w:jc w:val="both"/>
        <w:rPr>
          <w:b/>
          <w:bCs/>
          <w:szCs w:val="24"/>
        </w:rPr>
      </w:pPr>
    </w:p>
    <w:p w:rsidR="00060C8A" w:rsidRDefault="00060C8A">
      <w:pPr>
        <w:jc w:val="center"/>
        <w:rPr>
          <w:b/>
          <w:caps/>
        </w:rPr>
      </w:pPr>
      <w:r>
        <w:rPr>
          <w:b/>
          <w:caps/>
        </w:rPr>
        <w:t>5. Анализ эффективности инвестиционных проектов</w:t>
      </w:r>
    </w:p>
    <w:p w:rsidR="00060C8A" w:rsidRDefault="00060C8A"/>
    <w:p w:rsidR="00060C8A" w:rsidRDefault="00060C8A">
      <w:pPr>
        <w:ind w:firstLine="567"/>
        <w:jc w:val="both"/>
      </w:pPr>
      <w:r>
        <w:t xml:space="preserve">5.1. С целью анализа эффективности инвестиционных проектов, реализуемых на территории Ачинского района, УП составляет 2 раза в год аналитическую справку о результатах действия </w:t>
      </w:r>
      <w:hyperlink w:anchor="sub_10000" w:history="1">
        <w:r>
          <w:rPr>
            <w:rStyle w:val="a6"/>
            <w:b w:val="0"/>
            <w:color w:val="auto"/>
            <w:u w:val="none"/>
          </w:rPr>
          <w:t>Положения</w:t>
        </w:r>
      </w:hyperlink>
      <w:r>
        <w:t xml:space="preserve"> и настоящего Порядка.</w:t>
      </w:r>
    </w:p>
    <w:p w:rsidR="00060C8A" w:rsidRDefault="00060C8A">
      <w:pPr>
        <w:ind w:firstLine="567"/>
        <w:jc w:val="both"/>
      </w:pPr>
      <w:r>
        <w:lastRenderedPageBreak/>
        <w:t>5.2. Аналитическая справка содержит следующую информацию:</w:t>
      </w:r>
    </w:p>
    <w:p w:rsidR="00060C8A" w:rsidRDefault="00060C8A">
      <w:pPr>
        <w:ind w:firstLine="567"/>
        <w:jc w:val="both"/>
      </w:pPr>
      <w:r>
        <w:t>а) о количестве и характеристике Участников и Пользователей, реализующих инвестицио</w:t>
      </w:r>
      <w:r>
        <w:t>н</w:t>
      </w:r>
      <w:r>
        <w:t>ные проекты с льготными условиями;</w:t>
      </w:r>
    </w:p>
    <w:p w:rsidR="00060C8A" w:rsidRDefault="00060C8A">
      <w:pPr>
        <w:ind w:firstLine="567"/>
        <w:jc w:val="both"/>
      </w:pPr>
      <w:r>
        <w:t>б) о сумме средств, высвобождающихся у Участников и Пользователей в результате предо</w:t>
      </w:r>
      <w:r>
        <w:t>с</w:t>
      </w:r>
      <w:r>
        <w:t>тавления льгот и форм поддержки;</w:t>
      </w:r>
    </w:p>
    <w:p w:rsidR="00060C8A" w:rsidRDefault="00060C8A">
      <w:pPr>
        <w:ind w:firstLine="567"/>
        <w:jc w:val="both"/>
      </w:pPr>
      <w:r>
        <w:t>в) об оценке достижения цели, для реализации которой предоставлены льготы;</w:t>
      </w:r>
    </w:p>
    <w:p w:rsidR="00060C8A" w:rsidRDefault="00060C8A">
      <w:pPr>
        <w:ind w:firstLine="567"/>
        <w:jc w:val="both"/>
      </w:pPr>
      <w:r>
        <w:t>г) выводы о целесообразности реализации данных инвестиционных проектов.</w:t>
      </w:r>
    </w:p>
    <w:p w:rsidR="00060C8A" w:rsidRDefault="00060C8A">
      <w:pPr>
        <w:ind w:firstLine="567"/>
        <w:jc w:val="both"/>
      </w:pPr>
      <w:r>
        <w:t>5.3. Аналитическая справка в обязательном порядке согласовывается с заместителем главы администрации по финансовой и экономической политике, утверждается главой администрации района и направляется в ФУ в составе документов для формирования проекта бюджета на очере</w:t>
      </w:r>
      <w:r>
        <w:t>д</w:t>
      </w:r>
      <w:r>
        <w:t>ной финансовый год.</w:t>
      </w:r>
    </w:p>
    <w:p w:rsidR="00060C8A" w:rsidRDefault="00060C8A">
      <w:pPr>
        <w:ind w:firstLine="567"/>
        <w:jc w:val="both"/>
      </w:pPr>
      <w:r>
        <w:t>5.4. Ежегодная аналитическая справка представляется в Совет депутатов в составе отчета об исполнении бюджета.</w:t>
      </w:r>
    </w:p>
    <w:p w:rsidR="00060C8A" w:rsidRDefault="00060C8A">
      <w:pPr>
        <w:ind w:firstLine="567"/>
        <w:jc w:val="right"/>
        <w:rPr>
          <w:b/>
          <w:bCs/>
        </w:rPr>
      </w:pPr>
      <w:bookmarkStart w:id="72" w:name="sub_1110"/>
      <w:r>
        <w:rPr>
          <w:rStyle w:val="a4"/>
          <w:b w:val="0"/>
          <w:bCs w:val="0"/>
        </w:rPr>
        <w:br w:type="page"/>
      </w:r>
      <w:bookmarkEnd w:id="72"/>
      <w:r>
        <w:rPr>
          <w:b/>
          <w:bCs/>
        </w:rPr>
        <w:lastRenderedPageBreak/>
        <w:t>Приложение 2</w:t>
      </w:r>
    </w:p>
    <w:p w:rsidR="00060C8A" w:rsidRDefault="00060C8A">
      <w:pPr>
        <w:ind w:firstLine="567"/>
        <w:jc w:val="right"/>
        <w:rPr>
          <w:b/>
          <w:bCs/>
        </w:rPr>
      </w:pPr>
      <w:r>
        <w:rPr>
          <w:b/>
          <w:bCs/>
        </w:rPr>
        <w:t xml:space="preserve">к Положению «Об инвестиционной деятельности </w:t>
      </w:r>
    </w:p>
    <w:p w:rsidR="00060C8A" w:rsidRDefault="00060C8A">
      <w:pPr>
        <w:ind w:firstLine="567"/>
        <w:jc w:val="right"/>
        <w:rPr>
          <w:b/>
          <w:bCs/>
        </w:rPr>
      </w:pPr>
      <w:r>
        <w:rPr>
          <w:b/>
          <w:bCs/>
        </w:rPr>
        <w:t>на территории Ачинского района»</w:t>
      </w:r>
    </w:p>
    <w:p w:rsidR="00060C8A" w:rsidRDefault="00060C8A">
      <w:pPr>
        <w:ind w:firstLine="567"/>
        <w:jc w:val="right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</w:t>
      </w:r>
      <w:r>
        <w:rPr>
          <w:rStyle w:val="a4"/>
          <w:b w:val="0"/>
          <w:bCs w:val="0"/>
          <w:color w:val="auto"/>
        </w:rPr>
        <w:t>(Типовая форма</w:t>
      </w:r>
      <w:r>
        <w:rPr>
          <w:rStyle w:val="a4"/>
          <w:b w:val="0"/>
          <w:bCs w:val="0"/>
        </w:rPr>
        <w:t>)</w:t>
      </w:r>
    </w:p>
    <w:p w:rsidR="00060C8A" w:rsidRDefault="00060C8A">
      <w:pPr>
        <w:ind w:firstLine="567"/>
        <w:jc w:val="right"/>
      </w:pPr>
    </w:p>
    <w:p w:rsidR="00060C8A" w:rsidRDefault="00060C8A">
      <w:pPr>
        <w:pStyle w:val="6"/>
      </w:pPr>
      <w:r>
        <w:t>Структура бизнес-плана</w:t>
      </w:r>
    </w:p>
    <w:p w:rsidR="00060C8A" w:rsidRDefault="00060C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"/>
        <w:gridCol w:w="2515"/>
        <w:gridCol w:w="6743"/>
      </w:tblGrid>
      <w:tr w:rsidR="00060C8A">
        <w:tc>
          <w:tcPr>
            <w:tcW w:w="597" w:type="dxa"/>
            <w:vAlign w:val="center"/>
          </w:tcPr>
          <w:p w:rsidR="00060C8A" w:rsidRDefault="00060C8A">
            <w:pPr>
              <w:jc w:val="center"/>
            </w:pPr>
            <w:r>
              <w:rPr>
                <w:noProof/>
              </w:rPr>
              <w:t>N  п/п</w:t>
            </w:r>
          </w:p>
        </w:tc>
        <w:tc>
          <w:tcPr>
            <w:tcW w:w="2209" w:type="dxa"/>
            <w:vAlign w:val="center"/>
          </w:tcPr>
          <w:p w:rsidR="00060C8A" w:rsidRDefault="00060C8A">
            <w:pPr>
              <w:jc w:val="center"/>
            </w:pPr>
            <w:r>
              <w:rPr>
                <w:noProof/>
              </w:rPr>
              <w:t>Наименование разделов</w:t>
            </w:r>
          </w:p>
        </w:tc>
        <w:tc>
          <w:tcPr>
            <w:tcW w:w="7384" w:type="dxa"/>
            <w:vAlign w:val="center"/>
          </w:tcPr>
          <w:p w:rsidR="00060C8A" w:rsidRDefault="00060C8A">
            <w:pPr>
              <w:jc w:val="center"/>
            </w:pPr>
            <w:r>
              <w:rPr>
                <w:noProof/>
              </w:rPr>
              <w:t>Краткое содержание</w:t>
            </w:r>
          </w:p>
        </w:tc>
      </w:tr>
      <w:tr w:rsidR="00060C8A">
        <w:tc>
          <w:tcPr>
            <w:tcW w:w="597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2209" w:type="dxa"/>
            <w:vAlign w:val="center"/>
          </w:tcPr>
          <w:p w:rsidR="00060C8A" w:rsidRDefault="00060C8A">
            <w:pPr>
              <w:jc w:val="center"/>
            </w:pPr>
            <w:r>
              <w:rPr>
                <w:noProof/>
              </w:rPr>
              <w:t>Титульный лист</w:t>
            </w:r>
          </w:p>
        </w:tc>
        <w:tc>
          <w:tcPr>
            <w:tcW w:w="7384" w:type="dxa"/>
            <w:vAlign w:val="center"/>
          </w:tcPr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Титульный лист инвестиционного проекта должен содержать следующую информацию: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- название и адрес предприятия;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- фамилия, имя, отчество руководителя;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- суть проекта (3-5 строк);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- форма и объем участия администрации района в финансовом обеспечении проекта ;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- стоимость  проекта  и  источники финансирования  (собственные    средства, заемные средства).</w:t>
            </w:r>
          </w:p>
        </w:tc>
      </w:tr>
      <w:tr w:rsidR="00060C8A">
        <w:tc>
          <w:tcPr>
            <w:tcW w:w="597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209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Резюме инвестиционного проекта</w:t>
            </w:r>
          </w:p>
        </w:tc>
        <w:tc>
          <w:tcPr>
            <w:tcW w:w="7384" w:type="dxa"/>
            <w:vAlign w:val="center"/>
          </w:tcPr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Характеристика проекта, раскрывающая цели его реализации.   Указать  объем  инвестиций  и  срок  возврата заемных средств. Влияние проекта на решение социальных вопросов  (импортозамещение,  создание  новых рабочих мест и т.п.)</w:t>
            </w:r>
          </w:p>
        </w:tc>
      </w:tr>
      <w:tr w:rsidR="00060C8A">
        <w:tc>
          <w:tcPr>
            <w:tcW w:w="597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209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Обоснование  инвестиционного проекта</w:t>
            </w:r>
          </w:p>
        </w:tc>
        <w:tc>
          <w:tcPr>
            <w:tcW w:w="7384" w:type="dxa"/>
            <w:vAlign w:val="center"/>
          </w:tcPr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Значимость реализации проекта для социально-экономического развития района.</w:t>
            </w:r>
          </w:p>
        </w:tc>
      </w:tr>
      <w:tr w:rsidR="00060C8A">
        <w:tc>
          <w:tcPr>
            <w:tcW w:w="597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2209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Производственный план</w:t>
            </w:r>
          </w:p>
        </w:tc>
        <w:tc>
          <w:tcPr>
            <w:tcW w:w="7384" w:type="dxa"/>
            <w:vAlign w:val="center"/>
          </w:tcPr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Аргументировать    выбор    производственного процесса  и          охарактеризовать технико-экономические   показатели   согласно проектно-сметной документации.</w:t>
            </w:r>
          </w:p>
        </w:tc>
      </w:tr>
      <w:tr w:rsidR="00060C8A">
        <w:tc>
          <w:tcPr>
            <w:tcW w:w="597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2209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План маркетинга</w:t>
            </w:r>
          </w:p>
        </w:tc>
        <w:tc>
          <w:tcPr>
            <w:tcW w:w="7384" w:type="dxa"/>
            <w:vAlign w:val="center"/>
          </w:tcPr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Если  проект   предусматривает   производство продукта, то необходимо показать, что сбыт не вызовет     проблем,     указать     конечных потребителей, торгово-сбытовые издержки.  Если  проект   предусматривает   строительные   работы, то необходимо обосновать преимущества организации   перед   другими   строительными фирмами, действующими на рынке.</w:t>
            </w:r>
          </w:p>
        </w:tc>
      </w:tr>
      <w:tr w:rsidR="00060C8A">
        <w:tc>
          <w:tcPr>
            <w:tcW w:w="597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6.</w:t>
            </w:r>
          </w:p>
        </w:tc>
        <w:tc>
          <w:tcPr>
            <w:tcW w:w="2209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Организационный план</w:t>
            </w:r>
          </w:p>
        </w:tc>
        <w:tc>
          <w:tcPr>
            <w:tcW w:w="7384" w:type="dxa"/>
            <w:vAlign w:val="center"/>
          </w:tcPr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Сведения об организации: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- оценка структуры баланса;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- форма собственности;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- объем   выпущенных    акций    (если    это акционерное общество);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- период действия на рынке.</w:t>
            </w:r>
          </w:p>
        </w:tc>
      </w:tr>
      <w:tr w:rsidR="00060C8A">
        <w:tc>
          <w:tcPr>
            <w:tcW w:w="597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7.</w:t>
            </w:r>
          </w:p>
        </w:tc>
        <w:tc>
          <w:tcPr>
            <w:tcW w:w="2209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Финансовый план</w:t>
            </w:r>
          </w:p>
        </w:tc>
        <w:tc>
          <w:tcPr>
            <w:tcW w:w="7384" w:type="dxa"/>
            <w:vAlign w:val="center"/>
          </w:tcPr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План затрат на реализацию проекта. 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Финансовые результаты реализации проекта. 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Объемы и источники финансирования проекта.     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Эффективность проекта.  </w:t>
            </w:r>
          </w:p>
          <w:p w:rsidR="00060C8A" w:rsidRDefault="00060C8A">
            <w:pPr>
              <w:jc w:val="both"/>
              <w:rPr>
                <w:noProof/>
              </w:rPr>
            </w:pPr>
            <w:r>
              <w:rPr>
                <w:noProof/>
              </w:rPr>
              <w:t>Срок окупаемости.</w:t>
            </w:r>
          </w:p>
        </w:tc>
      </w:tr>
      <w:tr w:rsidR="00060C8A">
        <w:tc>
          <w:tcPr>
            <w:tcW w:w="597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8.</w:t>
            </w:r>
          </w:p>
        </w:tc>
        <w:tc>
          <w:tcPr>
            <w:tcW w:w="2209" w:type="dxa"/>
            <w:vAlign w:val="center"/>
          </w:tcPr>
          <w:p w:rsidR="00060C8A" w:rsidRDefault="00060C8A">
            <w:pPr>
              <w:jc w:val="center"/>
              <w:rPr>
                <w:noProof/>
              </w:rPr>
            </w:pPr>
            <w:r>
              <w:rPr>
                <w:noProof/>
              </w:rPr>
              <w:t>Приложения</w:t>
            </w:r>
          </w:p>
        </w:tc>
        <w:tc>
          <w:tcPr>
            <w:tcW w:w="7384" w:type="dxa"/>
            <w:vAlign w:val="center"/>
          </w:tcPr>
          <w:p w:rsidR="00060C8A" w:rsidRDefault="00060C8A">
            <w:pPr>
              <w:jc w:val="both"/>
              <w:rPr>
                <w:noProof/>
              </w:rPr>
            </w:pPr>
          </w:p>
        </w:tc>
      </w:tr>
    </w:tbl>
    <w:p w:rsidR="00060C8A" w:rsidRDefault="00060C8A">
      <w:pPr>
        <w:ind w:firstLine="567"/>
      </w:pPr>
    </w:p>
    <w:p w:rsidR="00060C8A" w:rsidRDefault="00060C8A">
      <w:pPr>
        <w:ind w:firstLine="567"/>
        <w:jc w:val="right"/>
        <w:rPr>
          <w:b/>
          <w:bCs/>
        </w:rPr>
      </w:pPr>
      <w:r>
        <w:br w:type="page"/>
      </w:r>
      <w:r>
        <w:rPr>
          <w:b/>
          <w:bCs/>
        </w:rPr>
        <w:lastRenderedPageBreak/>
        <w:t>Приложение 3</w:t>
      </w:r>
    </w:p>
    <w:p w:rsidR="00060C8A" w:rsidRDefault="00060C8A">
      <w:pPr>
        <w:ind w:firstLine="567"/>
        <w:jc w:val="right"/>
        <w:rPr>
          <w:b/>
          <w:bCs/>
        </w:rPr>
      </w:pPr>
      <w:r>
        <w:rPr>
          <w:b/>
          <w:bCs/>
        </w:rPr>
        <w:t xml:space="preserve">к Положению «Об инвестиционной деятельности </w:t>
      </w:r>
    </w:p>
    <w:p w:rsidR="00060C8A" w:rsidRDefault="00060C8A">
      <w:pPr>
        <w:ind w:firstLine="567"/>
        <w:jc w:val="right"/>
        <w:rPr>
          <w:b/>
          <w:bCs/>
        </w:rPr>
      </w:pPr>
      <w:r>
        <w:rPr>
          <w:b/>
          <w:bCs/>
        </w:rPr>
        <w:t>на территории Ачинского района»</w:t>
      </w:r>
    </w:p>
    <w:p w:rsidR="00060C8A" w:rsidRDefault="00060C8A">
      <w:pPr>
        <w:ind w:firstLine="567"/>
        <w:jc w:val="right"/>
      </w:pPr>
      <w:r>
        <w:rPr>
          <w:noProof/>
        </w:rPr>
        <w:t xml:space="preserve"> (Типовая форма)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pStyle w:val="OEM"/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</w:p>
    <w:p w:rsidR="00060C8A" w:rsidRDefault="00060C8A">
      <w:pPr>
        <w:jc w:val="center"/>
        <w:rPr>
          <w:b/>
          <w:caps/>
        </w:rPr>
      </w:pPr>
      <w:r>
        <w:rPr>
          <w:b/>
          <w:bCs/>
          <w:caps/>
        </w:rPr>
        <w:t>Договор об инвестиционной деятельности</w:t>
      </w:r>
      <w:r>
        <w:rPr>
          <w:b/>
          <w:caps/>
        </w:rPr>
        <w:t xml:space="preserve">  </w:t>
      </w:r>
    </w:p>
    <w:p w:rsidR="00060C8A" w:rsidRDefault="00060C8A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Ачинск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"___" ________ 200_ г.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Администрация Ачинского района Красноярского края  в  лице  главы Администрации района ______________________________________________________  (далее  -  Администрация), действующего на основании  Устава  района,  с  одной  стороны,   и</w:t>
      </w:r>
    </w:p>
    <w:p w:rsidR="00060C8A" w:rsidRDefault="00060C8A">
      <w:pPr>
        <w:pStyle w:val="OEM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Участник инвестиционной деятельности, являющийся ___________________________</w:t>
      </w:r>
    </w:p>
    <w:p w:rsidR="00060C8A" w:rsidRDefault="00060C8A">
      <w:pPr>
        <w:pStyle w:val="OEM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</w:p>
    <w:p w:rsidR="00060C8A" w:rsidRDefault="00060C8A">
      <w:pPr>
        <w:pStyle w:val="OEM"/>
        <w:ind w:firstLine="7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(указывается категория в соответствии с </w:t>
      </w:r>
      <w:hyperlink w:anchor="sub_10000" w:history="1">
        <w:r>
          <w:rPr>
            <w:rStyle w:val="a6"/>
            <w:rFonts w:ascii="Times New Roman" w:hAnsi="Times New Roman" w:cs="Times New Roman"/>
            <w:b w:val="0"/>
            <w:noProof/>
            <w:color w:val="auto"/>
            <w:sz w:val="18"/>
            <w:szCs w:val="18"/>
          </w:rPr>
          <w:t>Положением</w:t>
        </w:r>
      </w:hyperlink>
      <w:r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t>«Об инвестиционной</w:t>
      </w:r>
    </w:p>
    <w:p w:rsidR="00060C8A" w:rsidRDefault="00060C8A">
      <w:pPr>
        <w:pStyle w:val="OEM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</w:p>
    <w:p w:rsidR="00060C8A" w:rsidRDefault="00060C8A">
      <w:pPr>
        <w:pStyle w:val="OEM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деятельности на территории Ачинского района</w:t>
      </w:r>
      <w:r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noProof/>
          <w:sz w:val="18"/>
          <w:szCs w:val="18"/>
        </w:rPr>
        <w:t>)</w:t>
      </w:r>
    </w:p>
    <w:p w:rsidR="00060C8A" w:rsidRDefault="00060C8A">
      <w:pPr>
        <w:pStyle w:val="OEM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</w:p>
    <w:p w:rsidR="00060C8A" w:rsidRDefault="00060C8A">
      <w:pPr>
        <w:pStyle w:val="OEM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осуществляющий инвестиционный проект - ___________________________________</w:t>
      </w:r>
    </w:p>
    <w:p w:rsidR="00060C8A" w:rsidRDefault="00060C8A">
      <w:pPr>
        <w:pStyle w:val="OEM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(далее - Участник), в лице действующего на основании ___________________________,</w:t>
      </w:r>
    </w:p>
    <w:p w:rsidR="00060C8A" w:rsidRDefault="00060C8A">
      <w:pPr>
        <w:pStyle w:val="OEM"/>
        <w:ind w:firstLine="567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 другой стороны, заключили настоящий договор о нижеследующем:</w:t>
      </w:r>
    </w:p>
    <w:p w:rsidR="00060C8A" w:rsidRDefault="00060C8A">
      <w:pPr>
        <w:pStyle w:val="OEM"/>
        <w:rPr>
          <w:rFonts w:ascii="Times New Roman" w:hAnsi="Times New Roman" w:cs="Times New Roman"/>
          <w:sz w:val="24"/>
          <w:szCs w:val="24"/>
        </w:rPr>
      </w:pPr>
      <w:bookmarkStart w:id="73" w:name="sub_1201"/>
    </w:p>
    <w:p w:rsidR="00060C8A" w:rsidRDefault="00060C8A">
      <w:pPr>
        <w:pStyle w:val="OEM"/>
        <w:jc w:val="center"/>
      </w:pPr>
      <w:r>
        <w:rPr>
          <w:rStyle w:val="a4"/>
          <w:rFonts w:ascii="Times New Roman" w:hAnsi="Times New Roman" w:cs="Times New Roman"/>
          <w:bCs w:val="0"/>
          <w:noProof/>
          <w:color w:val="auto"/>
          <w:sz w:val="24"/>
          <w:szCs w:val="24"/>
        </w:rPr>
        <w:t>1. Цель, предмет и срок действия договора</w:t>
      </w:r>
    </w:p>
    <w:bookmarkEnd w:id="73"/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1.1. Настоящий договор, заключенный в соответствии с </w:t>
      </w:r>
      <w:hyperlink w:anchor="sub_10000" w:history="1">
        <w:r>
          <w:rPr>
            <w:rStyle w:val="a6"/>
            <w:rFonts w:ascii="Times New Roman" w:hAnsi="Times New Roman" w:cs="Times New Roman"/>
            <w:b w:val="0"/>
            <w:noProof/>
            <w:color w:val="auto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«Об  инвестиционной  деятельности  на   территории   Ачинского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noProof/>
          <w:sz w:val="24"/>
          <w:szCs w:val="24"/>
        </w:rPr>
        <w:t>, утвержденным решением  Совета  депутатов,  имеет  своей целью создание для Участника благоприятных  экономических  условий для модернизации и расширения производства, а  для  муниципального образования - перспективы роста налогооблагаемой  базы  и  решения социальных проблем.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Объектом инвестиционной деятельности является ________________________________</w:t>
      </w:r>
    </w:p>
    <w:p w:rsidR="00060C8A" w:rsidRDefault="00060C8A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Объем инвестиций составляет _______________________________________________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1.2. Предметом договора является:</w:t>
      </w:r>
    </w:p>
    <w:p w:rsidR="00060C8A" w:rsidRDefault="00060C8A">
      <w:pPr>
        <w:ind w:firstLine="567"/>
        <w:jc w:val="both"/>
        <w:rPr>
          <w:sz w:val="24"/>
        </w:rPr>
      </w:pPr>
      <w:r>
        <w:rPr>
          <w:noProof/>
          <w:sz w:val="24"/>
        </w:rPr>
        <w:t xml:space="preserve"> 1.2.1. Освобождение  Участника  от  уплаты  местных  налогов  и сборов  в  части,  зачисляемой  в  местный  бюджет  (указывается в соответствии с пунктами Положения «Об инвестиционной  деятельности на  территории  Ачинского района»).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1.2.2. Освобождение Участника от уплаты неналоговых  доходов  в части  средств,  поступающих  в  местный  бюджет  (указывается   в соответствии с пунктами </w:t>
      </w:r>
      <w:hyperlink w:anchor="sub_10000" w:history="1">
        <w:r>
          <w:rPr>
            <w:rStyle w:val="a6"/>
            <w:rFonts w:ascii="Times New Roman" w:hAnsi="Times New Roman" w:cs="Times New Roman"/>
            <w:b w:val="0"/>
            <w:noProof/>
            <w:color w:val="auto"/>
            <w:sz w:val="24"/>
            <w:szCs w:val="24"/>
            <w:u w:val="none"/>
          </w:rPr>
          <w:t>Положения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«Об инвестиционной  деятельности на  территории  Ачинского района»).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1.3. Срок действия договора ___________________________________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1.4. Сумма предоставляемых  льгот  может  быть  изменена в соответствии с изменением налогового  законодательства  в  части налогов, предусмотренных </w:t>
      </w:r>
      <w:hyperlink w:anchor="sub_10000" w:history="1">
        <w:r>
          <w:rPr>
            <w:rStyle w:val="a6"/>
            <w:rFonts w:ascii="Times New Roman" w:hAnsi="Times New Roman" w:cs="Times New Roman"/>
            <w:b w:val="0"/>
            <w:noProof/>
            <w:color w:val="auto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«Об инвестиционной деятельности на  территории  Ачинского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60C8A" w:rsidRDefault="00060C8A">
      <w:pPr>
        <w:pStyle w:val="OEM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74" w:name="sub_1202"/>
    </w:p>
    <w:p w:rsidR="00060C8A" w:rsidRDefault="00060C8A">
      <w:pPr>
        <w:pStyle w:val="OEM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noProof/>
          <w:color w:val="auto"/>
          <w:sz w:val="24"/>
          <w:szCs w:val="24"/>
        </w:rPr>
        <w:t>2. Права и обязанности сторон</w:t>
      </w:r>
    </w:p>
    <w:bookmarkEnd w:id="74"/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2.1. Участник обязан:</w:t>
      </w:r>
    </w:p>
    <w:p w:rsidR="00060C8A" w:rsidRDefault="00060C8A">
      <w:pPr>
        <w:ind w:firstLine="567"/>
        <w:jc w:val="both"/>
        <w:rPr>
          <w:sz w:val="24"/>
        </w:rPr>
      </w:pPr>
      <w:r>
        <w:rPr>
          <w:noProof/>
          <w:sz w:val="24"/>
        </w:rPr>
        <w:t xml:space="preserve"> 2.1.1. Соблюдать нормы </w:t>
      </w:r>
      <w:hyperlink w:anchor="sub_10000" w:history="1">
        <w:r>
          <w:rPr>
            <w:rStyle w:val="a6"/>
            <w:b w:val="0"/>
            <w:noProof/>
            <w:color w:val="auto"/>
            <w:sz w:val="24"/>
            <w:u w:val="none"/>
          </w:rPr>
          <w:t>Положения</w:t>
        </w:r>
      </w:hyperlink>
      <w:r>
        <w:rPr>
          <w:noProof/>
          <w:sz w:val="24"/>
        </w:rPr>
        <w:t xml:space="preserve"> «Об инвестиционной деятельности на  территории  Ачинского района</w:t>
      </w:r>
      <w:r>
        <w:rPr>
          <w:sz w:val="24"/>
        </w:rPr>
        <w:t>»</w:t>
      </w:r>
      <w:r>
        <w:rPr>
          <w:noProof/>
          <w:sz w:val="24"/>
        </w:rPr>
        <w:t>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2.1.2.       Ежеквартально       представлять      отчет      о финансово-хозяйственной 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деятельности   в   сроки,   установленные </w:t>
      </w:r>
      <w:hyperlink w:anchor="sub_10000" w:history="1">
        <w:r>
          <w:rPr>
            <w:rStyle w:val="a6"/>
            <w:rFonts w:ascii="Times New Roman" w:hAnsi="Times New Roman" w:cs="Times New Roman"/>
            <w:b w:val="0"/>
            <w:noProof/>
            <w:color w:val="auto"/>
            <w:sz w:val="24"/>
            <w:szCs w:val="24"/>
            <w:u w:val="none"/>
          </w:rPr>
          <w:t>Положени</w:t>
        </w:r>
        <w:r>
          <w:rPr>
            <w:rStyle w:val="a6"/>
            <w:rFonts w:ascii="Times New Roman" w:hAnsi="Times New Roman" w:cs="Times New Roman"/>
            <w:b w:val="0"/>
            <w:noProof/>
            <w:color w:val="auto"/>
            <w:sz w:val="24"/>
            <w:szCs w:val="24"/>
            <w:u w:val="none"/>
          </w:rPr>
          <w:t>е</w:t>
        </w:r>
        <w:r>
          <w:rPr>
            <w:rStyle w:val="a6"/>
            <w:rFonts w:ascii="Times New Roman" w:hAnsi="Times New Roman" w:cs="Times New Roman"/>
            <w:b w:val="0"/>
            <w:noProof/>
            <w:color w:val="auto"/>
            <w:sz w:val="24"/>
            <w:szCs w:val="24"/>
            <w:u w:val="none"/>
          </w:rPr>
          <w:t>м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«Об инвестиционной  деятельности  на   территории   Ачинского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2.1.3.  Использовать  средства,  высвобождаемые  в   результате применения предоставляемых  льгот по целевому назначению, а именно ______________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2.1.4. Представлять полную и достоверную информацию.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2.2. Администрация обязана: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2.2.1. Осуществлять проверку представленных Участником отчетных форм,  визировать  их  и  согласовывать  с  начальником Финансового управления.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2.2.2.  В  соответствии  с  действующим  законодательством  РФ, Красноярского края и   нормативными правовыми актами Ачинского района гарантировать участникам инвестиционной деятельности  равноправные условия деятельности.</w:t>
      </w:r>
    </w:p>
    <w:p w:rsidR="00060C8A" w:rsidRDefault="00060C8A"/>
    <w:p w:rsidR="00060C8A" w:rsidRDefault="00060C8A">
      <w:pPr>
        <w:pStyle w:val="OEM"/>
        <w:jc w:val="center"/>
      </w:pPr>
      <w:bookmarkStart w:id="75" w:name="sub_1203"/>
      <w:r>
        <w:rPr>
          <w:rStyle w:val="a4"/>
          <w:rFonts w:ascii="Times New Roman" w:hAnsi="Times New Roman" w:cs="Times New Roman"/>
          <w:bCs w:val="0"/>
          <w:noProof/>
          <w:color w:val="auto"/>
          <w:sz w:val="24"/>
          <w:szCs w:val="24"/>
        </w:rPr>
        <w:t>3. Гарантии</w:t>
      </w:r>
    </w:p>
    <w:bookmarkEnd w:id="75"/>
    <w:p w:rsidR="00060C8A" w:rsidRDefault="00060C8A">
      <w:pPr>
        <w:pStyle w:val="OEM"/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3.1. Администрация  гарантирует  стабильность  прав  Участникам инвестиционной деятельности. В случае принятия нормативно-правовых актов Ачинского района, ухудшающих условия инвестирования по отношению к  реализуемым  инвестиционным  проектам,  применяются   положения нормативно-правовых актов  Ачинского района,  действующих  на  момент заключения Договора «Об инвестиционной деятельности».</w:t>
      </w:r>
    </w:p>
    <w:p w:rsidR="00060C8A" w:rsidRDefault="00060C8A">
      <w:pPr>
        <w:pStyle w:val="OEM"/>
        <w:rPr>
          <w:rStyle w:val="a4"/>
          <w:rFonts w:ascii="Times New Roman" w:hAnsi="Times New Roman" w:cs="Times New Roman"/>
          <w:bCs w:val="0"/>
          <w:noProof/>
          <w:sz w:val="24"/>
          <w:szCs w:val="24"/>
        </w:rPr>
      </w:pPr>
      <w:bookmarkStart w:id="76" w:name="sub_1204"/>
    </w:p>
    <w:p w:rsidR="00060C8A" w:rsidRDefault="00060C8A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noProof/>
          <w:color w:val="auto"/>
          <w:sz w:val="24"/>
          <w:szCs w:val="24"/>
        </w:rPr>
        <w:t>4. Ответственность</w:t>
      </w:r>
    </w:p>
    <w:bookmarkEnd w:id="76"/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4.1. В случае нецелевого использования средств,  высвобождаемых в  результате   применения   льгот,   Участник   несет ответственность в виде доначисления  и  взыскания  сумм  налоговых платежей с одновременным взысканием пеней  за  каждый  календарный день просрочки начиная со дня, следующего  за  установленным  днем уплаты  налога.  Пени  взыскиваются  в  размере  одной   трехсотой действующей в это время ставки рефинансирования Центрального банка РФ, но не  более  0,1  процента  в  день.  Сумма  пеней  не  может превышать  неуплаченную  сумму  налога.   Суммы,   взысканные   за нецелевое   использование   высвобожденных    средств,    подлежат зачислению в районской бюджет.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4.2. В случае нецелевого использования средств,  высвобождаемых в  результате  применения  льгот,   Участник   несет ответственность  в  виде  доначисления   и   взыскания   сумм   по предоставленным неналоговым льготам.</w:t>
      </w:r>
    </w:p>
    <w:p w:rsidR="00060C8A" w:rsidRDefault="00060C8A">
      <w:pPr>
        <w:pStyle w:val="OEM"/>
        <w:rPr>
          <w:rStyle w:val="a4"/>
          <w:rFonts w:ascii="Times New Roman" w:hAnsi="Times New Roman" w:cs="Times New Roman"/>
          <w:bCs w:val="0"/>
          <w:noProof/>
          <w:sz w:val="24"/>
          <w:szCs w:val="24"/>
        </w:rPr>
      </w:pPr>
      <w:bookmarkStart w:id="77" w:name="sub_1205"/>
    </w:p>
    <w:p w:rsidR="00060C8A" w:rsidRDefault="00060C8A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noProof/>
          <w:color w:val="auto"/>
          <w:sz w:val="24"/>
          <w:szCs w:val="24"/>
        </w:rPr>
        <w:t>5. Расторжение договора</w:t>
      </w:r>
    </w:p>
    <w:bookmarkEnd w:id="77"/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5.1. Основанием для расторжения договора является: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- наличие убытков или нулевого баланса в течение полугода;</w:t>
      </w:r>
    </w:p>
    <w:p w:rsidR="00060C8A" w:rsidRDefault="00060C8A">
      <w:pPr>
        <w:ind w:firstLine="567"/>
        <w:jc w:val="both"/>
        <w:rPr>
          <w:sz w:val="24"/>
        </w:rPr>
      </w:pPr>
      <w:r>
        <w:rPr>
          <w:noProof/>
          <w:sz w:val="24"/>
        </w:rPr>
        <w:t xml:space="preserve"> - непредставление  отчетности  в  течение  более  чем  60  дней относительно сроков, установленных  </w:t>
      </w:r>
      <w:hyperlink w:anchor="sub_10000" w:history="1">
        <w:r>
          <w:rPr>
            <w:rStyle w:val="a6"/>
            <w:b w:val="0"/>
            <w:noProof/>
            <w:color w:val="auto"/>
            <w:sz w:val="24"/>
            <w:u w:val="none"/>
          </w:rPr>
          <w:t>Полож</w:t>
        </w:r>
        <w:r>
          <w:rPr>
            <w:rStyle w:val="a6"/>
            <w:b w:val="0"/>
            <w:noProof/>
            <w:color w:val="auto"/>
            <w:sz w:val="24"/>
            <w:u w:val="none"/>
          </w:rPr>
          <w:t>е</w:t>
        </w:r>
        <w:r>
          <w:rPr>
            <w:rStyle w:val="a6"/>
            <w:b w:val="0"/>
            <w:noProof/>
            <w:color w:val="auto"/>
            <w:sz w:val="24"/>
            <w:u w:val="none"/>
          </w:rPr>
          <w:t>н</w:t>
        </w:r>
        <w:r>
          <w:rPr>
            <w:rStyle w:val="a6"/>
            <w:b w:val="0"/>
            <w:noProof/>
            <w:color w:val="auto"/>
            <w:sz w:val="24"/>
            <w:u w:val="none"/>
          </w:rPr>
          <w:t>и</w:t>
        </w:r>
        <w:r>
          <w:rPr>
            <w:rStyle w:val="a6"/>
            <w:b w:val="0"/>
            <w:noProof/>
            <w:color w:val="auto"/>
            <w:sz w:val="24"/>
            <w:u w:val="none"/>
          </w:rPr>
          <w:t>ем</w:t>
        </w:r>
      </w:hyperlink>
      <w:r>
        <w:rPr>
          <w:noProof/>
          <w:sz w:val="24"/>
        </w:rPr>
        <w:t xml:space="preserve">  «Об  инвестиционной деятельности на территории Ачинского района</w:t>
      </w:r>
      <w:r>
        <w:rPr>
          <w:sz w:val="24"/>
        </w:rPr>
        <w:t>»</w:t>
      </w:r>
      <w:r>
        <w:rPr>
          <w:noProof/>
          <w:sz w:val="24"/>
        </w:rPr>
        <w:t>;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- несогласованное изменение инвестиционного проекта,  способное повлечь за собой невыполнение проекта;</w:t>
      </w:r>
    </w:p>
    <w:p w:rsidR="00060C8A" w:rsidRDefault="00060C8A">
      <w:pPr>
        <w:ind w:firstLine="567"/>
        <w:jc w:val="both"/>
        <w:rPr>
          <w:sz w:val="24"/>
        </w:rPr>
      </w:pPr>
      <w:r>
        <w:rPr>
          <w:noProof/>
          <w:sz w:val="24"/>
        </w:rPr>
        <w:t xml:space="preserve"> - несоблюдение  условий  настоящего   договора,   </w:t>
      </w:r>
      <w:hyperlink w:anchor="sub_10000" w:history="1">
        <w:r>
          <w:rPr>
            <w:rStyle w:val="a6"/>
            <w:b w:val="0"/>
            <w:noProof/>
            <w:color w:val="auto"/>
            <w:sz w:val="24"/>
            <w:u w:val="none"/>
          </w:rPr>
          <w:t>Положения</w:t>
        </w:r>
      </w:hyperlink>
      <w:r>
        <w:rPr>
          <w:b/>
          <w:noProof/>
          <w:sz w:val="24"/>
        </w:rPr>
        <w:t xml:space="preserve">  </w:t>
      </w:r>
      <w:r>
        <w:rPr>
          <w:noProof/>
          <w:sz w:val="24"/>
        </w:rPr>
        <w:t xml:space="preserve"> «Об инвестиционной деятельности на территории Ачинского района</w:t>
      </w:r>
      <w:r>
        <w:rPr>
          <w:sz w:val="24"/>
        </w:rPr>
        <w:t>»</w:t>
      </w:r>
      <w:r>
        <w:rPr>
          <w:noProof/>
          <w:sz w:val="24"/>
        </w:rPr>
        <w:t>;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- несоблюдение условий  предоставления  льгот  в  течение  года после окончания срока действия договора.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5.2. Администрация Ачинского района в пятидневный срок извещает о расторжении договора ИФНС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C8A" w:rsidRDefault="00060C8A">
      <w:pPr>
        <w:pStyle w:val="OEM"/>
        <w:rPr>
          <w:rFonts w:ascii="Times New Roman" w:hAnsi="Times New Roman" w:cs="Times New Roman"/>
          <w:sz w:val="24"/>
          <w:szCs w:val="24"/>
        </w:rPr>
      </w:pPr>
      <w:bookmarkStart w:id="78" w:name="sub_1206"/>
    </w:p>
    <w:p w:rsidR="00060C8A" w:rsidRDefault="00060C8A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noProof/>
          <w:color w:val="auto"/>
          <w:sz w:val="24"/>
          <w:szCs w:val="24"/>
        </w:rPr>
        <w:t>6. Заключительные</w:t>
      </w:r>
      <w:r>
        <w:rPr>
          <w:rStyle w:val="a4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Cs w:val="0"/>
          <w:noProof/>
          <w:color w:val="auto"/>
          <w:sz w:val="24"/>
          <w:szCs w:val="24"/>
        </w:rPr>
        <w:t>положения</w:t>
      </w:r>
    </w:p>
    <w:bookmarkEnd w:id="78"/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6.1. Споры  между  сторонами  разрешаются  в   соответствии   с действующим законодательством.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6.2. Право на пользование  льготами  возникает  у  Участника  с 1-го числа квартала,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следующего за кварталом, в  котором  заключен договор.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6.3. Любые  изменения  и  дополнения  к   настоящему   Договору оформляются   дополнительными   соглашениями    сторон,    которые становятся неотъемлемой  частью  Договора  и  вступают  в  силу  с момента подписания сторонами.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6.4.  Настоящий  договор  составлен  в   четырех   экземплярах, имеющих одинаковую юридическую силу, один из которых  находится  у Участника, второй - в ИФНС, третий - в Финансовое управление, четвертый – в Администрации района.</w:t>
      </w:r>
    </w:p>
    <w:p w:rsidR="00060C8A" w:rsidRDefault="00060C8A">
      <w:pPr>
        <w:pStyle w:val="OEM"/>
        <w:rPr>
          <w:rStyle w:val="a4"/>
          <w:rFonts w:ascii="Times New Roman" w:hAnsi="Times New Roman" w:cs="Times New Roman"/>
          <w:b w:val="0"/>
          <w:bCs w:val="0"/>
          <w:noProof/>
          <w:sz w:val="24"/>
          <w:szCs w:val="24"/>
        </w:rPr>
      </w:pPr>
      <w:bookmarkStart w:id="79" w:name="sub_1207"/>
    </w:p>
    <w:p w:rsidR="00060C8A" w:rsidRDefault="00060C8A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 w:val="0"/>
          <w:noProof/>
          <w:color w:val="auto"/>
          <w:sz w:val="24"/>
          <w:szCs w:val="24"/>
        </w:rPr>
        <w:t>7. Реквизиты и подписи сторон</w:t>
      </w:r>
    </w:p>
    <w:bookmarkEnd w:id="79"/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pStyle w:val="OEM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Участник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Администрация  Ачинского района </w:t>
      </w:r>
    </w:p>
    <w:p w:rsidR="00060C8A" w:rsidRDefault="00060C8A">
      <w:pPr>
        <w:ind w:firstLine="567"/>
      </w:pP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ind w:firstLine="567"/>
      </w:pPr>
    </w:p>
    <w:p w:rsidR="00060C8A" w:rsidRDefault="00060C8A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Руководитель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Глава администрации района 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ind w:firstLine="567"/>
      </w:pPr>
    </w:p>
    <w:p w:rsidR="00060C8A" w:rsidRDefault="00060C8A">
      <w:pPr>
        <w:ind w:firstLine="567"/>
      </w:pPr>
    </w:p>
    <w:p w:rsidR="00060C8A" w:rsidRDefault="00060C8A">
      <w:pPr>
        <w:ind w:firstLine="567"/>
      </w:pPr>
    </w:p>
    <w:p w:rsidR="00060C8A" w:rsidRDefault="00060C8A">
      <w:pPr>
        <w:ind w:firstLine="567"/>
        <w:jc w:val="right"/>
        <w:rPr>
          <w:b/>
          <w:bCs/>
        </w:rPr>
      </w:pPr>
      <w:r>
        <w:br w:type="page"/>
      </w:r>
      <w:r>
        <w:rPr>
          <w:b/>
          <w:bCs/>
        </w:rPr>
        <w:lastRenderedPageBreak/>
        <w:t>Приложение 4</w:t>
      </w:r>
    </w:p>
    <w:p w:rsidR="00060C8A" w:rsidRDefault="00060C8A">
      <w:pPr>
        <w:ind w:firstLine="567"/>
        <w:jc w:val="right"/>
        <w:rPr>
          <w:b/>
          <w:bCs/>
        </w:rPr>
      </w:pPr>
      <w:r>
        <w:rPr>
          <w:b/>
          <w:bCs/>
        </w:rPr>
        <w:t xml:space="preserve">к Положению «Об инвестиционной деятельности </w:t>
      </w:r>
    </w:p>
    <w:p w:rsidR="00060C8A" w:rsidRDefault="00060C8A">
      <w:pPr>
        <w:ind w:firstLine="567"/>
        <w:jc w:val="right"/>
        <w:rPr>
          <w:b/>
          <w:bCs/>
        </w:rPr>
      </w:pPr>
      <w:r>
        <w:rPr>
          <w:b/>
          <w:bCs/>
        </w:rPr>
        <w:t>на территории Ачинского района»</w:t>
      </w:r>
    </w:p>
    <w:p w:rsidR="00060C8A" w:rsidRDefault="00060C8A">
      <w:pPr>
        <w:pStyle w:val="OEM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(Типовая форма)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pStyle w:val="OEM"/>
        <w:ind w:firstLine="567"/>
        <w:jc w:val="right"/>
        <w:rPr>
          <w:rStyle w:val="a4"/>
          <w:rFonts w:ascii="Times New Roman" w:hAnsi="Times New Roman" w:cs="Times New Roman"/>
          <w:b w:val="0"/>
          <w:bCs w:val="0"/>
          <w:noProof/>
          <w:sz w:val="24"/>
          <w:szCs w:val="24"/>
        </w:rPr>
      </w:pPr>
    </w:p>
    <w:p w:rsidR="00060C8A" w:rsidRDefault="00060C8A">
      <w:pPr>
        <w:pStyle w:val="OEM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СОГЛАСОВАНО:</w:t>
      </w:r>
    </w:p>
    <w:p w:rsidR="00060C8A" w:rsidRDefault="00060C8A">
      <w:pPr>
        <w:pStyle w:val="OEM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Финансовое управление</w:t>
      </w:r>
    </w:p>
    <w:p w:rsidR="00060C8A" w:rsidRDefault="00060C8A">
      <w:pPr>
        <w:pStyle w:val="OEM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администрации Ачинского района</w:t>
      </w:r>
    </w:p>
    <w:p w:rsidR="00060C8A" w:rsidRDefault="00060C8A">
      <w:pPr>
        <w:pStyle w:val="OEM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 (_____________)</w:t>
      </w:r>
    </w:p>
    <w:p w:rsidR="00060C8A" w:rsidRDefault="00060C8A">
      <w:pPr>
        <w:pStyle w:val="OEM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"___" _______________ 200_ г.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jc w:val="center"/>
        <w:rPr>
          <w:b/>
          <w:bCs/>
          <w:caps/>
        </w:rPr>
      </w:pPr>
      <w:r>
        <w:rPr>
          <w:b/>
          <w:caps/>
        </w:rPr>
        <w:t>Расчет суммы средств, высвобожденных в результате льгот, и отчет об их использовании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Полное наименование предприятия _______________________________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Льготная категория ____________________________________________</w:t>
      </w:r>
    </w:p>
    <w:p w:rsidR="00060C8A" w:rsidRDefault="00060C8A">
      <w:pPr>
        <w:pStyle w:val="OEM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(указать)</w:t>
      </w:r>
    </w:p>
    <w:p w:rsidR="00060C8A" w:rsidRDefault="00060C8A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_______________________________ 200_ г.</w:t>
      </w:r>
    </w:p>
    <w:p w:rsidR="00060C8A" w:rsidRDefault="00060C8A">
      <w:pPr>
        <w:pStyle w:val="OEM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>(отчетный период)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16"/>
          <w:szCs w:val="24"/>
        </w:rPr>
      </w:pPr>
    </w:p>
    <w:p w:rsidR="00060C8A" w:rsidRDefault="00060C8A">
      <w:pPr>
        <w:pStyle w:val="OEM"/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1.  Расчет  суммы   средств,   направляемых   на   реализацию инвестиционного  проекта,  за  счет предоставления  льгот: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2082"/>
        <w:gridCol w:w="2190"/>
        <w:gridCol w:w="3032"/>
      </w:tblGrid>
      <w:tr w:rsidR="00060C8A">
        <w:tc>
          <w:tcPr>
            <w:tcW w:w="262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льгот</w:t>
            </w:r>
          </w:p>
        </w:tc>
        <w:tc>
          <w:tcPr>
            <w:tcW w:w="2160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Подлежат</w:t>
            </w:r>
          </w:p>
          <w:p w:rsidR="00060C8A" w:rsidRDefault="00060C8A">
            <w:pPr>
              <w:jc w:val="center"/>
            </w:pPr>
            <w:r>
              <w:rPr>
                <w:noProof/>
                <w:sz w:val="24"/>
              </w:rPr>
              <w:t>уплате  без учета льгот  в местный бюджет,  руб.</w:t>
            </w:r>
          </w:p>
        </w:tc>
        <w:tc>
          <w:tcPr>
            <w:tcW w:w="227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Подлежат уплате с учетом льгот  в местный бюджет,  руб.</w:t>
            </w:r>
          </w:p>
        </w:tc>
        <w:tc>
          <w:tcPr>
            <w:tcW w:w="3124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Высвобождаемые средства для  инвестиционной деятельности  (гр. 2 - гр. 3), руб.</w:t>
            </w:r>
          </w:p>
        </w:tc>
      </w:tr>
      <w:tr w:rsidR="00060C8A">
        <w:tc>
          <w:tcPr>
            <w:tcW w:w="262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C8A">
        <w:tc>
          <w:tcPr>
            <w:tcW w:w="262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Отсрочки и/или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срочки по уплате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и иных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платежей</w:t>
            </w:r>
          </w:p>
        </w:tc>
        <w:tc>
          <w:tcPr>
            <w:tcW w:w="2160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c>
          <w:tcPr>
            <w:tcW w:w="262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земельный налог</w:t>
            </w:r>
          </w:p>
        </w:tc>
        <w:tc>
          <w:tcPr>
            <w:tcW w:w="2160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c>
          <w:tcPr>
            <w:tcW w:w="262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c>
          <w:tcPr>
            <w:tcW w:w="262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 Иные льготы</w:t>
            </w:r>
          </w:p>
        </w:tc>
        <w:tc>
          <w:tcPr>
            <w:tcW w:w="2160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c>
          <w:tcPr>
            <w:tcW w:w="262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арендная плата за землю</w:t>
            </w:r>
          </w:p>
        </w:tc>
        <w:tc>
          <w:tcPr>
            <w:tcW w:w="2160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c>
          <w:tcPr>
            <w:tcW w:w="262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c>
          <w:tcPr>
            <w:tcW w:w="262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Всего (п.1+п.2)</w:t>
            </w:r>
          </w:p>
        </w:tc>
        <w:tc>
          <w:tcPr>
            <w:tcW w:w="2160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C8A" w:rsidRDefault="00060C8A">
      <w:pPr>
        <w:pStyle w:val="OEM"/>
        <w:ind w:firstLine="567"/>
        <w:rPr>
          <w:rFonts w:ascii="Times New Roman" w:hAnsi="Times New Roman" w:cs="Times New Roman"/>
          <w:noProof/>
          <w:sz w:val="16"/>
          <w:szCs w:val="24"/>
        </w:rPr>
      </w:pPr>
    </w:p>
    <w:p w:rsidR="00060C8A" w:rsidRDefault="00060C8A">
      <w:pPr>
        <w:ind w:firstLine="567"/>
        <w:jc w:val="both"/>
        <w:rPr>
          <w:sz w:val="24"/>
        </w:rPr>
      </w:pPr>
      <w:r>
        <w:rPr>
          <w:sz w:val="24"/>
        </w:rPr>
        <w:t>2. Направление использования льготируемых инвестиций: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1"/>
        <w:gridCol w:w="1934"/>
        <w:gridCol w:w="4130"/>
      </w:tblGrid>
      <w:tr w:rsidR="00060C8A">
        <w:tblPrEx>
          <w:tblCellMar>
            <w:top w:w="0" w:type="dxa"/>
            <w:bottom w:w="0" w:type="dxa"/>
          </w:tblCellMar>
        </w:tblPrEx>
        <w:tc>
          <w:tcPr>
            <w:tcW w:w="3878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Наименование статей расходов &lt;</w:t>
            </w:r>
            <w:hyperlink w:anchor="sub_9991" w:history="1">
              <w:r>
                <w:rPr>
                  <w:rStyle w:val="a6"/>
                  <w:noProof/>
                  <w:sz w:val="24"/>
                </w:rPr>
                <w:t>*</w:t>
              </w:r>
            </w:hyperlink>
            <w:r>
              <w:rPr>
                <w:noProof/>
                <w:sz w:val="24"/>
              </w:rPr>
              <w:t>&gt;</w:t>
            </w:r>
          </w:p>
        </w:tc>
        <w:tc>
          <w:tcPr>
            <w:tcW w:w="1980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Сумма, тыс. руб.</w:t>
            </w:r>
          </w:p>
        </w:tc>
        <w:tc>
          <w:tcPr>
            <w:tcW w:w="4251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Обоснование &lt;</w:t>
            </w:r>
            <w:hyperlink w:anchor="sub_9992" w:history="1">
              <w:r>
                <w:rPr>
                  <w:rStyle w:val="a6"/>
                  <w:noProof/>
                  <w:sz w:val="24"/>
                </w:rPr>
                <w:t>**</w:t>
              </w:r>
            </w:hyperlink>
            <w:r>
              <w:rPr>
                <w:noProof/>
                <w:sz w:val="24"/>
              </w:rPr>
              <w:t>&gt;</w:t>
            </w: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3878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0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</w:p>
        </w:tc>
        <w:tc>
          <w:tcPr>
            <w:tcW w:w="4251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3878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0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</w:p>
        </w:tc>
        <w:tc>
          <w:tcPr>
            <w:tcW w:w="4251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3878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0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</w:p>
        </w:tc>
        <w:tc>
          <w:tcPr>
            <w:tcW w:w="4251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3878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80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</w:p>
        </w:tc>
        <w:tc>
          <w:tcPr>
            <w:tcW w:w="4251" w:type="dxa"/>
            <w:vAlign w:val="center"/>
          </w:tcPr>
          <w:p w:rsidR="00060C8A" w:rsidRDefault="00060C8A">
            <w:pPr>
              <w:jc w:val="center"/>
              <w:rPr>
                <w:sz w:val="24"/>
              </w:rPr>
            </w:pPr>
          </w:p>
        </w:tc>
      </w:tr>
    </w:tbl>
    <w:p w:rsidR="00060C8A" w:rsidRDefault="00060C8A">
      <w:pPr>
        <w:pStyle w:val="OEM"/>
        <w:ind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&lt;*&gt; В данной графе указываются затраты предприятия, связанные с реализацией инвестиционного проекта в соответствии  с  предметом договора об инвестиционной деятельности.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18"/>
          <w:szCs w:val="18"/>
        </w:rPr>
      </w:pPr>
      <w:bookmarkStart w:id="80" w:name="sub_9992"/>
      <w:r>
        <w:rPr>
          <w:rFonts w:ascii="Times New Roman" w:hAnsi="Times New Roman" w:cs="Times New Roman"/>
          <w:noProof/>
          <w:sz w:val="18"/>
          <w:szCs w:val="18"/>
        </w:rPr>
        <w:t xml:space="preserve">     &lt;**&gt; В данной  графе указываются  документы  (договор,  счета, </w:t>
      </w:r>
      <w:bookmarkEnd w:id="80"/>
      <w:r>
        <w:rPr>
          <w:rFonts w:ascii="Times New Roman" w:hAnsi="Times New Roman" w:cs="Times New Roman"/>
          <w:noProof/>
          <w:sz w:val="18"/>
          <w:szCs w:val="18"/>
        </w:rPr>
        <w:t>платежное поручение, ведомость на зарплату и т.д.) с указанием  их номера и даты.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Эффективность реализации инвестиционного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3"/>
        <w:gridCol w:w="2390"/>
        <w:gridCol w:w="2602"/>
      </w:tblGrid>
      <w:tr w:rsidR="00060C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7" w:type="dxa"/>
            <w:vMerge w:val="restart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041" w:type="dxa"/>
            <w:gridSpan w:val="2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Показатели</w:t>
            </w:r>
          </w:p>
        </w:tc>
      </w:tr>
      <w:tr w:rsidR="00060C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7" w:type="dxa"/>
            <w:vMerge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до внедрения   инвестиционного проекта</w:t>
            </w: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ходе реализации инвестиционного проекта</w:t>
            </w: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 Общая сумма налоговых платежей, поступивших в местный бюджет, тыс. руб.   (расшифровать)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 Объем производства,  тыс. руб.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3. Выработка на 1 работающего, тыс. руб.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 Прибыль, тыс. руб.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5. Прибыль на 1 работающего,  тыс. руб.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6. Среднесписочная  численность, чел.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7. Среднемесячная зарплата,  руб.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8. Создано дополнительных рабочих мест, ед.</w:t>
            </w:r>
          </w:p>
          <w:p w:rsidR="00060C8A" w:rsidRDefault="00060C8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В т.ч. для трудоустройства  молодежи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9. Выполнение социальных  программ: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жилище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отдых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C8A">
        <w:tblPrEx>
          <w:tblCellMar>
            <w:top w:w="0" w:type="dxa"/>
            <w:bottom w:w="0" w:type="dxa"/>
          </w:tblCellMar>
        </w:tblPrEx>
        <w:tc>
          <w:tcPr>
            <w:tcW w:w="5007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прочие (расшифровать)</w:t>
            </w:r>
          </w:p>
        </w:tc>
        <w:tc>
          <w:tcPr>
            <w:tcW w:w="2409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Align w:val="center"/>
          </w:tcPr>
          <w:p w:rsidR="00060C8A" w:rsidRDefault="00060C8A">
            <w:pPr>
              <w:pStyle w:val="O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Руководитель предприятия</w:t>
      </w: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</w:p>
    <w:p w:rsidR="00060C8A" w:rsidRDefault="00060C8A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Главный бухгалтер</w:t>
      </w:r>
    </w:p>
    <w:p w:rsidR="00060C8A" w:rsidRDefault="00060C8A">
      <w:pPr>
        <w:ind w:firstLine="567"/>
        <w:rPr>
          <w:sz w:val="24"/>
        </w:rPr>
      </w:pPr>
      <w:r>
        <w:rPr>
          <w:sz w:val="24"/>
        </w:rPr>
        <w:t>МП</w:t>
      </w:r>
    </w:p>
    <w:p w:rsidR="00060C8A" w:rsidRDefault="00060C8A">
      <w:pPr>
        <w:ind w:firstLine="567"/>
        <w:jc w:val="both"/>
      </w:pPr>
    </w:p>
    <w:p w:rsidR="00060C8A" w:rsidRDefault="00060C8A">
      <w:pPr>
        <w:ind w:firstLine="567"/>
        <w:jc w:val="right"/>
        <w:rPr>
          <w:b/>
          <w:bCs/>
        </w:rPr>
      </w:pPr>
      <w:r>
        <w:br w:type="page"/>
      </w:r>
      <w:r>
        <w:rPr>
          <w:b/>
          <w:bCs/>
        </w:rPr>
        <w:lastRenderedPageBreak/>
        <w:t>Приложение 5</w:t>
      </w:r>
    </w:p>
    <w:p w:rsidR="00060C8A" w:rsidRDefault="00060C8A">
      <w:pPr>
        <w:ind w:firstLine="567"/>
        <w:jc w:val="right"/>
        <w:rPr>
          <w:b/>
          <w:bCs/>
        </w:rPr>
      </w:pPr>
      <w:r>
        <w:rPr>
          <w:b/>
          <w:bCs/>
        </w:rPr>
        <w:t xml:space="preserve">к Положению «Об инвестиционной деятельности </w:t>
      </w:r>
    </w:p>
    <w:p w:rsidR="00060C8A" w:rsidRDefault="00060C8A">
      <w:pPr>
        <w:ind w:firstLine="567"/>
        <w:jc w:val="right"/>
        <w:rPr>
          <w:b/>
          <w:bCs/>
        </w:rPr>
      </w:pPr>
      <w:r>
        <w:rPr>
          <w:b/>
          <w:bCs/>
        </w:rPr>
        <w:t>на территории Ачинского района»</w:t>
      </w:r>
    </w:p>
    <w:p w:rsidR="00060C8A" w:rsidRDefault="00060C8A">
      <w:pPr>
        <w:ind w:firstLine="567"/>
      </w:pPr>
    </w:p>
    <w:p w:rsidR="00060C8A" w:rsidRDefault="00060C8A">
      <w:pPr>
        <w:ind w:firstLine="567"/>
      </w:pPr>
    </w:p>
    <w:p w:rsidR="00060C8A" w:rsidRDefault="00060C8A">
      <w:pPr>
        <w:ind w:firstLine="567"/>
        <w:jc w:val="both"/>
        <w:rPr>
          <w:b/>
        </w:rPr>
      </w:pPr>
    </w:p>
    <w:p w:rsidR="00060C8A" w:rsidRDefault="00060C8A">
      <w:pPr>
        <w:jc w:val="center"/>
        <w:rPr>
          <w:caps/>
          <w:szCs w:val="28"/>
        </w:rPr>
      </w:pPr>
      <w:r>
        <w:rPr>
          <w:caps/>
          <w:szCs w:val="28"/>
        </w:rPr>
        <w:t xml:space="preserve">Положение </w:t>
      </w:r>
    </w:p>
    <w:p w:rsidR="00060C8A" w:rsidRDefault="00060C8A">
      <w:pPr>
        <w:jc w:val="center"/>
        <w:rPr>
          <w:caps/>
          <w:szCs w:val="28"/>
        </w:rPr>
      </w:pPr>
      <w:r>
        <w:rPr>
          <w:caps/>
          <w:szCs w:val="28"/>
        </w:rPr>
        <w:t xml:space="preserve">«О порядке проведения конкурса инвестиционных проектов» </w:t>
      </w:r>
    </w:p>
    <w:p w:rsidR="00060C8A" w:rsidRDefault="00060C8A">
      <w:pPr>
        <w:jc w:val="center"/>
        <w:rPr>
          <w:caps/>
          <w:szCs w:val="28"/>
        </w:rPr>
      </w:pPr>
    </w:p>
    <w:p w:rsidR="00060C8A" w:rsidRDefault="00060C8A">
      <w:pPr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060C8A" w:rsidRDefault="00060C8A">
      <w:pPr>
        <w:ind w:firstLine="567"/>
        <w:jc w:val="both"/>
        <w:rPr>
          <w:b/>
          <w:bCs/>
        </w:rPr>
      </w:pPr>
    </w:p>
    <w:p w:rsidR="00060C8A" w:rsidRDefault="00060C8A">
      <w:pPr>
        <w:ind w:firstLine="567"/>
        <w:jc w:val="both"/>
      </w:pPr>
      <w:r>
        <w:rPr>
          <w:b/>
          <w:bCs/>
        </w:rPr>
        <w:t xml:space="preserve">       </w:t>
      </w:r>
      <w:r>
        <w:t>1.1 Настоящее Положение разработано на основании и в соответствии с Положением «Об инвестиционной деятельности на территории Ачинского района» (далее – Положение «Об инвестиционной деятельности») и определяет условия организации и порядок проведения конку</w:t>
      </w:r>
      <w:r>
        <w:t>р</w:t>
      </w:r>
      <w:r>
        <w:t>са инвестиционных проектов (далее по тексту – конкурс).</w:t>
      </w:r>
    </w:p>
    <w:p w:rsidR="00060C8A" w:rsidRDefault="00060C8A">
      <w:pPr>
        <w:ind w:firstLine="567"/>
        <w:jc w:val="both"/>
      </w:pPr>
      <w:r>
        <w:t>1.2. Основной целью проведения конкурса является выявление наиболее значимых, перспе</w:t>
      </w:r>
      <w:r>
        <w:t>к</w:t>
      </w:r>
      <w:r>
        <w:t>тивных и имеющих социально-экономическое значение для района инвестиционных проектов, а</w:t>
      </w:r>
      <w:r>
        <w:t>к</w:t>
      </w:r>
      <w:r>
        <w:t>тивизация инвестиционного процесса на территории района, формирование инвестиционного па</w:t>
      </w:r>
      <w:r>
        <w:t>с</w:t>
      </w:r>
      <w:r>
        <w:t>порта, а также условий для эффективного использования научно-технического потенциала при решении социально-экономических проблем района.</w:t>
      </w:r>
    </w:p>
    <w:p w:rsidR="00060C8A" w:rsidRDefault="00060C8A">
      <w:pPr>
        <w:shd w:val="clear" w:color="auto" w:fill="FFFFFF"/>
        <w:ind w:firstLine="567"/>
        <w:jc w:val="both"/>
      </w:pPr>
      <w:r>
        <w:t>1.3. Под участниками конкурса понимаются юридические и (или) физические лица (росси</w:t>
      </w:r>
      <w:r>
        <w:t>й</w:t>
      </w:r>
      <w:r>
        <w:t>ские и иностранные), объединения юридических лиц, международные организации, иностранные государства, предполагающие осуществить вложение собственных, заемных или привлеченных средств, выступающие в качестве претендентов по отдельным инвестиционным проектам и отв</w:t>
      </w:r>
      <w:r>
        <w:t>е</w:t>
      </w:r>
      <w:r>
        <w:t>чающие требованиям, предъявляемым к участникам конкурса в соответствии с Положением «Об инвестиционной деятельности» и настоящим Положением.</w:t>
      </w:r>
    </w:p>
    <w:p w:rsidR="00060C8A" w:rsidRDefault="00060C8A">
      <w:pPr>
        <w:shd w:val="clear" w:color="auto" w:fill="FFFFFF"/>
        <w:ind w:firstLine="567"/>
        <w:jc w:val="both"/>
      </w:pPr>
      <w:r>
        <w:t>1.4. Подготовку и проведение конкурса организует структурное подразделение администр</w:t>
      </w:r>
      <w:r>
        <w:t>а</w:t>
      </w:r>
      <w:r>
        <w:t>ции района, наделенное главой администрации района полномочиями по подготовке и провед</w:t>
      </w:r>
      <w:r>
        <w:t>е</w:t>
      </w:r>
      <w:r>
        <w:t>нию конкурса.</w:t>
      </w:r>
    </w:p>
    <w:p w:rsidR="00060C8A" w:rsidRDefault="00060C8A">
      <w:pPr>
        <w:shd w:val="clear" w:color="auto" w:fill="FFFFFF"/>
        <w:ind w:firstLine="567"/>
        <w:jc w:val="both"/>
      </w:pPr>
    </w:p>
    <w:p w:rsidR="00060C8A" w:rsidRDefault="00060C8A">
      <w:pPr>
        <w:jc w:val="center"/>
        <w:rPr>
          <w:b/>
          <w:bCs/>
        </w:rPr>
      </w:pPr>
      <w:r>
        <w:rPr>
          <w:b/>
          <w:bCs/>
        </w:rPr>
        <w:t>2. ТРЕБОВАНИЯ  К  УЧАСТНИКАМ  КОНКУРСА</w:t>
      </w:r>
    </w:p>
    <w:p w:rsidR="00060C8A" w:rsidRDefault="00060C8A">
      <w:pPr>
        <w:shd w:val="clear" w:color="auto" w:fill="FFFFFF"/>
        <w:ind w:firstLine="567"/>
        <w:rPr>
          <w:b/>
          <w:bCs/>
        </w:rPr>
      </w:pPr>
    </w:p>
    <w:p w:rsidR="00060C8A" w:rsidRDefault="00060C8A">
      <w:pPr>
        <w:pStyle w:val="21"/>
        <w:ind w:left="0" w:firstLine="567"/>
        <w:jc w:val="both"/>
        <w:rPr>
          <w:sz w:val="28"/>
        </w:rPr>
      </w:pPr>
      <w:r>
        <w:rPr>
          <w:sz w:val="28"/>
        </w:rPr>
        <w:t>2.1. Право на участие в конкурсе имеют участники инвестиционной деятельности при в</w:t>
      </w:r>
      <w:r>
        <w:rPr>
          <w:sz w:val="28"/>
        </w:rPr>
        <w:t>ы</w:t>
      </w:r>
      <w:r>
        <w:rPr>
          <w:sz w:val="28"/>
        </w:rPr>
        <w:t>полнении следующих условий:</w:t>
      </w:r>
    </w:p>
    <w:p w:rsidR="00060C8A" w:rsidRDefault="00060C8A">
      <w:pPr>
        <w:shd w:val="clear" w:color="auto" w:fill="FFFFFF"/>
        <w:ind w:firstLine="567"/>
        <w:jc w:val="both"/>
      </w:pPr>
      <w:r>
        <w:t>- отсутствие просроченной задолженности по налоговым платежам в бюджеты всех уровней и государственные внебюджетные фонды;</w:t>
      </w:r>
    </w:p>
    <w:p w:rsidR="00060C8A" w:rsidRDefault="00060C8A">
      <w:pPr>
        <w:pStyle w:val="21"/>
        <w:ind w:left="0" w:firstLine="567"/>
        <w:jc w:val="both"/>
        <w:rPr>
          <w:sz w:val="28"/>
        </w:rPr>
      </w:pPr>
      <w:r>
        <w:rPr>
          <w:sz w:val="28"/>
        </w:rPr>
        <w:t xml:space="preserve">- наличие инвестиционного проекта; </w:t>
      </w:r>
    </w:p>
    <w:p w:rsidR="00060C8A" w:rsidRDefault="00060C8A">
      <w:pPr>
        <w:pStyle w:val="21"/>
        <w:ind w:left="0" w:firstLine="567"/>
        <w:jc w:val="both"/>
        <w:rPr>
          <w:sz w:val="28"/>
        </w:rPr>
      </w:pPr>
      <w:r>
        <w:rPr>
          <w:sz w:val="28"/>
        </w:rPr>
        <w:t>- вложение в реализацию инвестиционного проекта собственных средств в размере не менее 20% общей стоимости инвестиционных вложений;</w:t>
      </w:r>
    </w:p>
    <w:p w:rsidR="00060C8A" w:rsidRDefault="00060C8A">
      <w:pPr>
        <w:pStyle w:val="21"/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        Для финансирования инвестиционного проекта в качестве собственных средств могут использоваться нераспределенная прибыль, неиспользованная амортизация и эмиссионный доход, полученный при размещении акций акционерного общества.</w:t>
      </w:r>
    </w:p>
    <w:p w:rsidR="00060C8A" w:rsidRDefault="00060C8A">
      <w:pPr>
        <w:numPr>
          <w:ilvl w:val="0"/>
          <w:numId w:val="9"/>
        </w:numPr>
        <w:shd w:val="clear" w:color="auto" w:fill="FFFFFF"/>
        <w:tabs>
          <w:tab w:val="clear" w:pos="786"/>
          <w:tab w:val="num" w:pos="0"/>
        </w:tabs>
        <w:ind w:left="0" w:firstLine="567"/>
        <w:jc w:val="both"/>
      </w:pPr>
      <w:r>
        <w:t>соответствие Плану социально-экономического развития Ачинского района;</w:t>
      </w:r>
    </w:p>
    <w:p w:rsidR="00060C8A" w:rsidRDefault="00060C8A">
      <w:pPr>
        <w:pStyle w:val="a3"/>
        <w:ind w:firstLine="567"/>
      </w:pPr>
      <w:r>
        <w:t>-    социальная значимость проекта для населения района (создание рабочих мест, увеличение н</w:t>
      </w:r>
      <w:r>
        <w:t>а</w:t>
      </w:r>
      <w:r>
        <w:t>логовых поступлений в бюджеты всех уровней);</w:t>
      </w:r>
    </w:p>
    <w:p w:rsidR="00060C8A" w:rsidRDefault="00060C8A">
      <w:pPr>
        <w:shd w:val="clear" w:color="auto" w:fill="FFFFFF"/>
        <w:ind w:firstLine="567"/>
        <w:jc w:val="both"/>
      </w:pPr>
      <w:r>
        <w:t>-  отсутствие отрицательного воздействия на окружающую среду в результате реализации проекта.</w:t>
      </w:r>
    </w:p>
    <w:p w:rsidR="00060C8A" w:rsidRDefault="00060C8A">
      <w:pPr>
        <w:shd w:val="clear" w:color="auto" w:fill="FFFFFF"/>
        <w:ind w:firstLine="567"/>
        <w:jc w:val="both"/>
      </w:pPr>
      <w:r>
        <w:t>2.2. Не допускаются к участию в конкурсе участники инвестиционной деятельности:</w:t>
      </w:r>
    </w:p>
    <w:p w:rsidR="00060C8A" w:rsidRDefault="00060C8A">
      <w:pPr>
        <w:shd w:val="clear" w:color="auto" w:fill="FFFFFF"/>
        <w:ind w:firstLine="567"/>
        <w:jc w:val="both"/>
      </w:pPr>
      <w:r>
        <w:t>- находящиеся в состоянии реорганизации, ликвидации или банкротства;</w:t>
      </w:r>
    </w:p>
    <w:p w:rsidR="00060C8A" w:rsidRDefault="00060C8A">
      <w:pPr>
        <w:shd w:val="clear" w:color="auto" w:fill="FFFFFF"/>
        <w:ind w:firstLine="567"/>
        <w:jc w:val="both"/>
      </w:pPr>
      <w:r>
        <w:t>- не представившие полного комплекта документов в соответствии с перечнем конкурсной документации;</w:t>
      </w:r>
    </w:p>
    <w:p w:rsidR="00060C8A" w:rsidRDefault="00060C8A">
      <w:pPr>
        <w:numPr>
          <w:ilvl w:val="0"/>
          <w:numId w:val="9"/>
        </w:numPr>
        <w:shd w:val="clear" w:color="auto" w:fill="FFFFFF"/>
        <w:ind w:left="0" w:firstLine="567"/>
        <w:jc w:val="both"/>
      </w:pPr>
      <w:r>
        <w:t>не удовлетворяющие требованиям п.2.1. настоящего Положения.</w:t>
      </w:r>
    </w:p>
    <w:p w:rsidR="00060C8A" w:rsidRDefault="00060C8A">
      <w:pPr>
        <w:ind w:firstLine="567"/>
        <w:jc w:val="both"/>
      </w:pPr>
      <w:r>
        <w:t xml:space="preserve">      </w:t>
      </w:r>
    </w:p>
    <w:p w:rsidR="00060C8A" w:rsidRDefault="00060C8A">
      <w:pPr>
        <w:ind w:firstLine="567"/>
        <w:jc w:val="center"/>
        <w:rPr>
          <w:b/>
          <w:bCs/>
        </w:rPr>
      </w:pPr>
      <w:r>
        <w:rPr>
          <w:b/>
          <w:bCs/>
        </w:rPr>
        <w:t>3. ОРГАНИЗАЦИЯ ПРОВЕДЕНИЯ КОНКУРСА</w:t>
      </w:r>
    </w:p>
    <w:p w:rsidR="00060C8A" w:rsidRDefault="00060C8A">
      <w:pPr>
        <w:ind w:firstLine="567"/>
        <w:rPr>
          <w:b/>
          <w:bCs/>
        </w:rPr>
      </w:pPr>
    </w:p>
    <w:p w:rsidR="00060C8A" w:rsidRDefault="00060C8A">
      <w:pPr>
        <w:shd w:val="clear" w:color="auto" w:fill="FFFFFF"/>
        <w:ind w:firstLine="567"/>
        <w:jc w:val="both"/>
        <w:rPr>
          <w:shd w:val="clear" w:color="auto" w:fill="FFFFFF"/>
        </w:rPr>
      </w:pPr>
      <w:r>
        <w:t xml:space="preserve">3.1. Администрация района, по мере необходимости, </w:t>
      </w:r>
      <w:r>
        <w:rPr>
          <w:shd w:val="clear" w:color="auto" w:fill="FFFFFF"/>
        </w:rPr>
        <w:t>инициирует проведение конкурса по наиболее важным проблемам развития района, включенным в План социально-экономического развития Ачинского района.</w:t>
      </w:r>
    </w:p>
    <w:p w:rsidR="00060C8A" w:rsidRDefault="00060C8A">
      <w:pPr>
        <w:ind w:firstLine="567"/>
        <w:jc w:val="both"/>
      </w:pPr>
      <w:r>
        <w:t>3.2. Заинтересованные организации и физические лица обращаются к главе администрации района с заявл</w:t>
      </w:r>
      <w:r>
        <w:t>е</w:t>
      </w:r>
      <w:r>
        <w:t>нием о возможности рассмотрения инвестиционного проекта.</w:t>
      </w:r>
    </w:p>
    <w:p w:rsidR="00060C8A" w:rsidRDefault="00060C8A">
      <w:pPr>
        <w:pStyle w:val="30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3.3. Решение о проведении конкурса принимает глава администрации района путем подп</w:t>
      </w:r>
      <w:r>
        <w:rPr>
          <w:sz w:val="28"/>
          <w:szCs w:val="24"/>
        </w:rPr>
        <w:t>и</w:t>
      </w:r>
      <w:r>
        <w:rPr>
          <w:sz w:val="28"/>
          <w:szCs w:val="24"/>
        </w:rPr>
        <w:t>сания соответствующего распоряжения, подготовленного уполномоченным подразделением (д</w:t>
      </w:r>
      <w:r>
        <w:rPr>
          <w:sz w:val="28"/>
          <w:szCs w:val="24"/>
        </w:rPr>
        <w:t>а</w:t>
      </w:r>
      <w:r>
        <w:rPr>
          <w:sz w:val="28"/>
          <w:szCs w:val="24"/>
        </w:rPr>
        <w:t>лее – УП).</w:t>
      </w:r>
    </w:p>
    <w:p w:rsidR="00060C8A" w:rsidRDefault="00060C8A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3.4. Рассмотрение инвестиционных проектов в области градостроительства осуществляется в соответствии с Земельным и Градостроительным Кодексами, нормативными документами Кра</w:t>
      </w:r>
      <w:r>
        <w:rPr>
          <w:shd w:val="clear" w:color="auto" w:fill="FFFFFF"/>
        </w:rPr>
        <w:t>с</w:t>
      </w:r>
      <w:r>
        <w:rPr>
          <w:shd w:val="clear" w:color="auto" w:fill="FFFFFF"/>
        </w:rPr>
        <w:t>ноярского края и Ачинского района.</w:t>
      </w:r>
    </w:p>
    <w:p w:rsidR="00060C8A" w:rsidRDefault="00060C8A">
      <w:pPr>
        <w:ind w:firstLine="567"/>
        <w:jc w:val="both"/>
      </w:pPr>
      <w:r>
        <w:t>3.5.  Объявление о проведении конкурса публикуется в средствах массовой информации и на официальном сайте района не менее чем за 30 дней до даты проведения конкурса.</w:t>
      </w:r>
    </w:p>
    <w:p w:rsidR="00060C8A" w:rsidRDefault="00060C8A">
      <w:pPr>
        <w:ind w:firstLine="567"/>
        <w:jc w:val="both"/>
      </w:pPr>
      <w:r>
        <w:t>3.6. Объявление о проведении конкурса инвестиционных проектов должно содержать сл</w:t>
      </w:r>
      <w:r>
        <w:t>е</w:t>
      </w:r>
      <w:r>
        <w:t>дующие сведения:</w:t>
      </w:r>
    </w:p>
    <w:p w:rsidR="00060C8A" w:rsidRDefault="00060C8A">
      <w:pPr>
        <w:numPr>
          <w:ilvl w:val="0"/>
          <w:numId w:val="7"/>
        </w:numPr>
        <w:ind w:left="0" w:firstLine="567"/>
        <w:jc w:val="both"/>
      </w:pPr>
      <w:r>
        <w:t>тематика и цель проведения конкурса (сущность проблемы, решаемой на конкурсной о</w:t>
      </w:r>
      <w:r>
        <w:t>с</w:t>
      </w:r>
      <w:r>
        <w:t>нове);</w:t>
      </w:r>
    </w:p>
    <w:p w:rsidR="00060C8A" w:rsidRDefault="00060C8A">
      <w:pPr>
        <w:numPr>
          <w:ilvl w:val="0"/>
          <w:numId w:val="7"/>
        </w:numPr>
        <w:ind w:left="0" w:firstLine="567"/>
        <w:jc w:val="both"/>
      </w:pPr>
      <w:r>
        <w:t>срок проведения конкурса;</w:t>
      </w:r>
    </w:p>
    <w:p w:rsidR="00060C8A" w:rsidRDefault="00060C8A">
      <w:pPr>
        <w:numPr>
          <w:ilvl w:val="0"/>
          <w:numId w:val="7"/>
        </w:numPr>
        <w:ind w:left="0" w:firstLine="567"/>
        <w:jc w:val="both"/>
      </w:pPr>
      <w:r>
        <w:t>условия участия в конкурсе;</w:t>
      </w:r>
    </w:p>
    <w:p w:rsidR="00060C8A" w:rsidRDefault="00060C8A">
      <w:pPr>
        <w:numPr>
          <w:ilvl w:val="0"/>
          <w:numId w:val="7"/>
        </w:numPr>
        <w:ind w:left="0" w:firstLine="567"/>
        <w:jc w:val="both"/>
      </w:pPr>
      <w:r>
        <w:t>место, порядок, сроки подачи заявок на участие в конкурсе;</w:t>
      </w:r>
    </w:p>
    <w:p w:rsidR="00060C8A" w:rsidRDefault="00060C8A">
      <w:pPr>
        <w:numPr>
          <w:ilvl w:val="0"/>
          <w:numId w:val="7"/>
        </w:numPr>
        <w:ind w:left="0" w:firstLine="567"/>
        <w:jc w:val="both"/>
      </w:pPr>
      <w:r>
        <w:t>перечень конкурсной документации;</w:t>
      </w:r>
    </w:p>
    <w:p w:rsidR="00060C8A" w:rsidRDefault="00060C8A">
      <w:pPr>
        <w:numPr>
          <w:ilvl w:val="0"/>
          <w:numId w:val="7"/>
        </w:numPr>
        <w:ind w:left="0" w:firstLine="567"/>
        <w:jc w:val="both"/>
      </w:pPr>
      <w:r>
        <w:t>адрес приема документов и контактный телефон организатора конкурса.</w:t>
      </w:r>
    </w:p>
    <w:p w:rsidR="00060C8A" w:rsidRDefault="00060C8A">
      <w:pPr>
        <w:ind w:firstLine="567"/>
        <w:jc w:val="both"/>
      </w:pPr>
      <w:r>
        <w:lastRenderedPageBreak/>
        <w:t>3.7. Прием документов для участия в конкурсе осуществляется в течение периода времени, указанного в объявлении.</w:t>
      </w:r>
    </w:p>
    <w:p w:rsidR="00060C8A" w:rsidRDefault="00060C8A">
      <w:pPr>
        <w:ind w:firstLine="567"/>
        <w:jc w:val="both"/>
      </w:pPr>
      <w:r>
        <w:t>3.8. До официальной даты окончания приема документов участник конкурса может вносить изменения в представленные документы либо отозвать свою заявку на участие в конкурсе.</w:t>
      </w:r>
    </w:p>
    <w:p w:rsidR="00060C8A" w:rsidRDefault="00060C8A">
      <w:pPr>
        <w:ind w:firstLine="567"/>
        <w:jc w:val="both"/>
      </w:pPr>
      <w:r>
        <w:t>Внесение участником конкурса изменений в представленные документы после официальной даты окончания приема заявок на участие в конкурсе не допускается.</w:t>
      </w:r>
    </w:p>
    <w:p w:rsidR="00060C8A" w:rsidRDefault="00060C8A">
      <w:pPr>
        <w:ind w:firstLine="567"/>
        <w:jc w:val="both"/>
      </w:pPr>
      <w:r>
        <w:t>3.9. Документы, полученные после официальной даты окончания приема документов, не рассматриваются.</w:t>
      </w:r>
    </w:p>
    <w:p w:rsidR="00060C8A" w:rsidRDefault="00060C8A">
      <w:pPr>
        <w:ind w:firstLine="567"/>
        <w:jc w:val="both"/>
      </w:pPr>
      <w:r>
        <w:t>3.10. Представленные участниками конкурса документы рассматриваются в УП в 7-дневный срок после официальной даты и времени окончания приема заявок на участие в конкурсе. По р</w:t>
      </w:r>
      <w:r>
        <w:t>е</w:t>
      </w:r>
      <w:r>
        <w:t>зультатам рассмотрения готовится заключение по каждому инвестиционному проекту и предста</w:t>
      </w:r>
      <w:r>
        <w:t>в</w:t>
      </w:r>
      <w:r>
        <w:t>ляется на заседание конкурсной инвестиционной комиссии.</w:t>
      </w:r>
    </w:p>
    <w:p w:rsidR="00060C8A" w:rsidRDefault="00060C8A">
      <w:pPr>
        <w:ind w:firstLine="567"/>
        <w:jc w:val="both"/>
      </w:pPr>
    </w:p>
    <w:p w:rsidR="00060C8A" w:rsidRDefault="00060C8A">
      <w:pPr>
        <w:shd w:val="clear" w:color="auto" w:fill="FFFFFF"/>
        <w:ind w:firstLine="567"/>
        <w:jc w:val="center"/>
        <w:rPr>
          <w:b/>
          <w:bCs/>
        </w:rPr>
      </w:pPr>
      <w:r>
        <w:rPr>
          <w:b/>
          <w:bCs/>
        </w:rPr>
        <w:t>4.КОНКУРСНАЯ ДОКУМЕНТАЦИЯ</w:t>
      </w:r>
    </w:p>
    <w:p w:rsidR="00060C8A" w:rsidRDefault="00060C8A">
      <w:pPr>
        <w:shd w:val="clear" w:color="auto" w:fill="FFFFFF"/>
        <w:ind w:firstLine="567"/>
        <w:rPr>
          <w:b/>
          <w:bCs/>
        </w:rPr>
      </w:pPr>
    </w:p>
    <w:p w:rsidR="00060C8A" w:rsidRDefault="00060C8A">
      <w:pPr>
        <w:pStyle w:val="30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4.1. Для участия в конкурсе участники конкурса представляют в УП следующие докуме</w:t>
      </w:r>
      <w:r>
        <w:rPr>
          <w:sz w:val="28"/>
          <w:szCs w:val="24"/>
        </w:rPr>
        <w:t>н</w:t>
      </w:r>
      <w:r>
        <w:rPr>
          <w:sz w:val="28"/>
          <w:szCs w:val="24"/>
        </w:rPr>
        <w:t>ты:</w:t>
      </w:r>
    </w:p>
    <w:p w:rsidR="00060C8A" w:rsidRDefault="00060C8A">
      <w:pPr>
        <w:pStyle w:val="30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- заявку на участие в конкурсе, заверенную подписью руководителя и печатью организации;</w:t>
      </w:r>
    </w:p>
    <w:p w:rsidR="00060C8A" w:rsidRDefault="00060C8A">
      <w:pPr>
        <w:pStyle w:val="30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- бизнес-план инвестиционного проекта (проектно-сметную документацию);</w:t>
      </w:r>
    </w:p>
    <w:p w:rsidR="00060C8A" w:rsidRDefault="00060C8A">
      <w:pPr>
        <w:pStyle w:val="30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- копии учредительных документов, заверенные нотариально, физические лица – копию па</w:t>
      </w:r>
      <w:r>
        <w:rPr>
          <w:sz w:val="28"/>
          <w:szCs w:val="24"/>
        </w:rPr>
        <w:t>с</w:t>
      </w:r>
      <w:r>
        <w:rPr>
          <w:sz w:val="28"/>
          <w:szCs w:val="24"/>
        </w:rPr>
        <w:t>порта;</w:t>
      </w:r>
    </w:p>
    <w:p w:rsidR="00060C8A" w:rsidRDefault="00060C8A">
      <w:pPr>
        <w:pStyle w:val="30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- справку из налоговой инспекции об отсутствии просроченной задолженности по налоговым платежам в бюджеты всех уровней и государственные внебюджетные фонды, датированную чи</w:t>
      </w:r>
      <w:r>
        <w:rPr>
          <w:sz w:val="28"/>
          <w:szCs w:val="24"/>
        </w:rPr>
        <w:t>с</w:t>
      </w:r>
      <w:r>
        <w:rPr>
          <w:sz w:val="28"/>
          <w:szCs w:val="24"/>
        </w:rPr>
        <w:t>лом не ранее даты опубликования извещения о проведении конкурса;</w:t>
      </w:r>
    </w:p>
    <w:p w:rsidR="00060C8A" w:rsidRDefault="00060C8A">
      <w:pPr>
        <w:pStyle w:val="30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- юридические лица – баланс и другие копии форм бухгалтерской отчетности, характер</w:t>
      </w:r>
      <w:r>
        <w:rPr>
          <w:sz w:val="28"/>
          <w:szCs w:val="24"/>
        </w:rPr>
        <w:t>и</w:t>
      </w:r>
      <w:r>
        <w:rPr>
          <w:sz w:val="28"/>
          <w:szCs w:val="24"/>
        </w:rPr>
        <w:t>зующие финансовое состояние организации за предыдущий год и истекший период текущего года, индивидуальные предприниматели (физические лица) – копию налоговой декларации о доходах за последний отчетный год;</w:t>
      </w:r>
    </w:p>
    <w:p w:rsidR="00060C8A" w:rsidRDefault="00060C8A">
      <w:pPr>
        <w:pStyle w:val="30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- выписку из единого государственного реестра юридических лиц, датированную числом не ранее даты опубликования извещения о проведении конкурса.</w:t>
      </w:r>
    </w:p>
    <w:p w:rsidR="00060C8A" w:rsidRDefault="00060C8A">
      <w:pPr>
        <w:pStyle w:val="30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- документы, подтверждающие наличие собственных средств предприятия, вкладываемых в реализацию инвестиционного проекта;</w:t>
      </w:r>
    </w:p>
    <w:p w:rsidR="00060C8A" w:rsidRDefault="00060C8A">
      <w:pPr>
        <w:pStyle w:val="30"/>
        <w:spacing w:after="0"/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- документ, подтверждающий согласие банка-кредитора на финансирование инвестиционн</w:t>
      </w:r>
      <w:r>
        <w:rPr>
          <w:sz w:val="28"/>
          <w:szCs w:val="24"/>
        </w:rPr>
        <w:t>о</w:t>
      </w:r>
      <w:r>
        <w:rPr>
          <w:sz w:val="28"/>
          <w:szCs w:val="24"/>
        </w:rPr>
        <w:t>го проекта.</w:t>
      </w:r>
    </w:p>
    <w:p w:rsidR="00060C8A" w:rsidRDefault="00060C8A">
      <w:pPr>
        <w:ind w:firstLine="567"/>
        <w:jc w:val="both"/>
      </w:pPr>
    </w:p>
    <w:p w:rsidR="00060C8A" w:rsidRDefault="00060C8A">
      <w:pPr>
        <w:ind w:firstLine="567"/>
        <w:jc w:val="both"/>
      </w:pPr>
    </w:p>
    <w:p w:rsidR="00060C8A" w:rsidRDefault="00060C8A">
      <w:pPr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 xml:space="preserve">5. СОСТАВ И ПОРЯДОК РАБОТЫ </w:t>
      </w:r>
    </w:p>
    <w:p w:rsidR="00060C8A" w:rsidRDefault="00060C8A">
      <w:pPr>
        <w:ind w:firstLine="567"/>
        <w:jc w:val="center"/>
        <w:rPr>
          <w:b/>
          <w:bCs/>
        </w:rPr>
      </w:pPr>
      <w:r>
        <w:rPr>
          <w:b/>
          <w:bCs/>
        </w:rPr>
        <w:t>КОНКУРСНОЙ ИНВЕСТИЦИОННОЙ КОМИССИИ</w:t>
      </w:r>
    </w:p>
    <w:p w:rsidR="00060C8A" w:rsidRDefault="00060C8A">
      <w:pPr>
        <w:ind w:firstLine="567"/>
        <w:rPr>
          <w:b/>
          <w:bCs/>
        </w:rPr>
      </w:pPr>
    </w:p>
    <w:p w:rsidR="00060C8A" w:rsidRDefault="00060C8A">
      <w:pPr>
        <w:ind w:firstLine="567"/>
        <w:jc w:val="both"/>
      </w:pPr>
      <w:r>
        <w:t>5.1. Конкурсная инвестиционная комиссия (далее по тексту – комиссия) является коллег</w:t>
      </w:r>
      <w:r>
        <w:t>и</w:t>
      </w:r>
      <w:r>
        <w:t>альным органом, определяющим возможность и перспективы реализации инвестиционных прое</w:t>
      </w:r>
      <w:r>
        <w:t>к</w:t>
      </w:r>
      <w:r>
        <w:t>тов на территории района.</w:t>
      </w:r>
    </w:p>
    <w:p w:rsidR="00060C8A" w:rsidRDefault="00060C8A">
      <w:pPr>
        <w:ind w:firstLine="567"/>
        <w:jc w:val="both"/>
      </w:pPr>
      <w:r>
        <w:t>5.2. Состав комиссии утверждает глава администрации района соответствующим постано</w:t>
      </w:r>
      <w:r>
        <w:t>в</w:t>
      </w:r>
      <w:r>
        <w:t>лением. В состав комиссии входят представители общественности, специалисты администрации и депутаты Совета депутатов.</w:t>
      </w:r>
    </w:p>
    <w:p w:rsidR="00060C8A" w:rsidRDefault="00060C8A">
      <w:pPr>
        <w:ind w:firstLine="567"/>
        <w:jc w:val="both"/>
      </w:pPr>
      <w:r>
        <w:t>Председателем конкурсной инвестиционной комиссии является глава администрации ра</w:t>
      </w:r>
      <w:r>
        <w:t>й</w:t>
      </w:r>
      <w:r>
        <w:t>она.</w:t>
      </w:r>
    </w:p>
    <w:p w:rsidR="00060C8A" w:rsidRDefault="00060C8A">
      <w:pPr>
        <w:ind w:firstLine="567"/>
        <w:jc w:val="both"/>
      </w:pPr>
      <w:r>
        <w:t>5.3. Заседание комиссии считается правомочным, если на нем присутствует не менее 2/3 членов комиссии.</w:t>
      </w:r>
    </w:p>
    <w:p w:rsidR="00060C8A" w:rsidRDefault="00060C8A">
      <w:pPr>
        <w:ind w:firstLine="567"/>
        <w:jc w:val="both"/>
      </w:pPr>
      <w:r>
        <w:t>5.4. Победители конкурса инвестиционных проектов определяются путем голосования пр</w:t>
      </w:r>
      <w:r>
        <w:t>о</w:t>
      </w:r>
      <w:r>
        <w:t>стым большинством голосов от числа присутствующих. В случае равенства голосов решающим является голос председателя комиссии.</w:t>
      </w:r>
    </w:p>
    <w:p w:rsidR="00060C8A" w:rsidRDefault="00060C8A">
      <w:pPr>
        <w:ind w:firstLine="567"/>
        <w:jc w:val="both"/>
      </w:pPr>
      <w:r>
        <w:t>5.5. Решение комиссии оформляется протоколом заседания комиссии.</w:t>
      </w:r>
    </w:p>
    <w:p w:rsidR="00060C8A" w:rsidRDefault="00060C8A">
      <w:pPr>
        <w:ind w:firstLine="567"/>
        <w:jc w:val="both"/>
        <w:rPr>
          <w:shd w:val="clear" w:color="auto" w:fill="FFFFFF"/>
        </w:rPr>
      </w:pPr>
      <w:r>
        <w:t xml:space="preserve">5.6. </w:t>
      </w:r>
      <w:r>
        <w:rPr>
          <w:shd w:val="clear" w:color="auto" w:fill="FFFFFF"/>
        </w:rPr>
        <w:t>Основными критериями отбора победителя конкурса инвестиционных проектов являю</w:t>
      </w:r>
      <w:r>
        <w:rPr>
          <w:shd w:val="clear" w:color="auto" w:fill="FFFFFF"/>
        </w:rPr>
        <w:t>т</w:t>
      </w:r>
      <w:r>
        <w:rPr>
          <w:shd w:val="clear" w:color="auto" w:fill="FFFFFF"/>
        </w:rPr>
        <w:t>ся:</w:t>
      </w:r>
    </w:p>
    <w:p w:rsidR="00060C8A" w:rsidRDefault="00060C8A">
      <w:pPr>
        <w:numPr>
          <w:ilvl w:val="0"/>
          <w:numId w:val="7"/>
        </w:numPr>
        <w:tabs>
          <w:tab w:val="clear" w:pos="928"/>
          <w:tab w:val="num" w:pos="0"/>
        </w:tabs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соответствие проекта действующим приоритетным направлениям развития Ачинского ра</w:t>
      </w:r>
      <w:r>
        <w:rPr>
          <w:shd w:val="clear" w:color="auto" w:fill="FFFFFF"/>
        </w:rPr>
        <w:t>й</w:t>
      </w:r>
      <w:r>
        <w:rPr>
          <w:shd w:val="clear" w:color="auto" w:fill="FFFFFF"/>
        </w:rPr>
        <w:t>она;</w:t>
      </w:r>
    </w:p>
    <w:p w:rsidR="00060C8A" w:rsidRDefault="00060C8A">
      <w:pPr>
        <w:numPr>
          <w:ilvl w:val="0"/>
          <w:numId w:val="7"/>
        </w:numPr>
        <w:tabs>
          <w:tab w:val="clear" w:pos="928"/>
          <w:tab w:val="num" w:pos="0"/>
        </w:tabs>
        <w:ind w:left="0" w:firstLine="567"/>
        <w:jc w:val="both"/>
      </w:pPr>
      <w:r>
        <w:rPr>
          <w:shd w:val="clear" w:color="auto" w:fill="FFFFFF"/>
        </w:rPr>
        <w:t>социальная значимость проекта для района (увеличение поступления налогов в бюджет, создание дополнительных рабочих мест и т.п.);</w:t>
      </w:r>
    </w:p>
    <w:p w:rsidR="00060C8A" w:rsidRDefault="00060C8A">
      <w:pPr>
        <w:numPr>
          <w:ilvl w:val="0"/>
          <w:numId w:val="7"/>
        </w:numPr>
        <w:ind w:left="0" w:firstLine="567"/>
        <w:jc w:val="both"/>
      </w:pPr>
      <w:r>
        <w:rPr>
          <w:shd w:val="clear" w:color="auto" w:fill="FFFFFF"/>
        </w:rPr>
        <w:t>рентабельная деятельность предприятия – участника конкурса (не менее 5%);</w:t>
      </w:r>
    </w:p>
    <w:p w:rsidR="00060C8A" w:rsidRDefault="00060C8A">
      <w:pPr>
        <w:numPr>
          <w:ilvl w:val="0"/>
          <w:numId w:val="7"/>
        </w:numPr>
        <w:ind w:left="0" w:firstLine="567"/>
        <w:jc w:val="both"/>
      </w:pPr>
      <w:r>
        <w:rPr>
          <w:shd w:val="clear" w:color="auto" w:fill="FFFFFF"/>
        </w:rPr>
        <w:t>наименьший срок окупаемости проекта;</w:t>
      </w:r>
    </w:p>
    <w:p w:rsidR="00060C8A" w:rsidRDefault="00060C8A">
      <w:pPr>
        <w:numPr>
          <w:ilvl w:val="0"/>
          <w:numId w:val="7"/>
        </w:numPr>
        <w:tabs>
          <w:tab w:val="clear" w:pos="928"/>
          <w:tab w:val="num" w:pos="0"/>
        </w:tabs>
        <w:ind w:left="0" w:firstLine="567"/>
        <w:jc w:val="both"/>
      </w:pPr>
      <w:r>
        <w:t xml:space="preserve">   отсутствие просроченной задолженности во все уровни бюджета и во внебюджетные фонды;</w:t>
      </w:r>
    </w:p>
    <w:p w:rsidR="00060C8A" w:rsidRDefault="00060C8A">
      <w:pPr>
        <w:numPr>
          <w:ilvl w:val="0"/>
          <w:numId w:val="7"/>
        </w:numPr>
        <w:ind w:left="0" w:firstLine="567"/>
        <w:jc w:val="both"/>
      </w:pPr>
      <w:r>
        <w:t>отсутствие отрицательного воздействия проекта на окружающую среду.</w:t>
      </w:r>
    </w:p>
    <w:p w:rsidR="00060C8A" w:rsidRDefault="00060C8A">
      <w:pPr>
        <w:ind w:firstLine="567"/>
        <w:jc w:val="both"/>
      </w:pPr>
      <w:r>
        <w:t xml:space="preserve">5.7. На основании протокола заседания комиссии УП готовит проект постановления главы администрации района о результатах конкурса. </w:t>
      </w:r>
    </w:p>
    <w:p w:rsidR="00060C8A" w:rsidRDefault="00060C8A">
      <w:pPr>
        <w:ind w:firstLine="567"/>
        <w:jc w:val="both"/>
      </w:pPr>
      <w:r>
        <w:t>5.8. Участникам конкурса, не признанным победителями, возможно предоставление сл</w:t>
      </w:r>
      <w:r>
        <w:t>е</w:t>
      </w:r>
      <w:r>
        <w:t xml:space="preserve">дующих форм поддержки по решению конкурсной комиссии: </w:t>
      </w:r>
    </w:p>
    <w:p w:rsidR="00060C8A" w:rsidRDefault="00060C8A">
      <w:pPr>
        <w:numPr>
          <w:ilvl w:val="0"/>
          <w:numId w:val="7"/>
        </w:numPr>
        <w:tabs>
          <w:tab w:val="clear" w:pos="928"/>
          <w:tab w:val="num" w:pos="-142"/>
        </w:tabs>
        <w:ind w:left="0" w:firstLine="567"/>
        <w:jc w:val="both"/>
      </w:pPr>
      <w:r>
        <w:t xml:space="preserve">   включение информации о проекте в инвестиционный паспорт района;</w:t>
      </w:r>
    </w:p>
    <w:p w:rsidR="00060C8A" w:rsidRDefault="00060C8A">
      <w:pPr>
        <w:ind w:firstLine="567"/>
        <w:jc w:val="both"/>
      </w:pPr>
      <w:r>
        <w:t>-    размещение информации о проекте на официальном сайте района в сети Интернет.</w:t>
      </w:r>
    </w:p>
    <w:p w:rsidR="00060C8A" w:rsidRDefault="00060C8A">
      <w:pPr>
        <w:ind w:firstLine="567"/>
        <w:jc w:val="both"/>
      </w:pPr>
    </w:p>
    <w:p w:rsidR="00A749D9" w:rsidRDefault="00A749D9">
      <w:pPr>
        <w:rPr>
          <w:szCs w:val="28"/>
        </w:rPr>
      </w:pPr>
    </w:p>
    <w:sectPr w:rsidR="00A749D9">
      <w:pgSz w:w="11907" w:h="16840" w:code="9"/>
      <w:pgMar w:top="1134" w:right="567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020"/>
    <w:multiLevelType w:val="multilevel"/>
    <w:tmpl w:val="F84877E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1658652B"/>
    <w:multiLevelType w:val="hybridMultilevel"/>
    <w:tmpl w:val="363E7860"/>
    <w:lvl w:ilvl="0" w:tplc="14BE1AF2">
      <w:start w:val="4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5FA692D"/>
    <w:multiLevelType w:val="hybridMultilevel"/>
    <w:tmpl w:val="6E042C04"/>
    <w:lvl w:ilvl="0" w:tplc="03DED1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1260DB8"/>
    <w:multiLevelType w:val="hybridMultilevel"/>
    <w:tmpl w:val="DFA0C1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A3463F2"/>
    <w:multiLevelType w:val="hybridMultilevel"/>
    <w:tmpl w:val="B44AEF36"/>
    <w:lvl w:ilvl="0" w:tplc="E6027D9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71C1E1C"/>
    <w:multiLevelType w:val="hybridMultilevel"/>
    <w:tmpl w:val="B9BE2B30"/>
    <w:lvl w:ilvl="0" w:tplc="E7A8BD2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D9C3AF2"/>
    <w:multiLevelType w:val="hybridMultilevel"/>
    <w:tmpl w:val="25EADACE"/>
    <w:lvl w:ilvl="0" w:tplc="F7DEB7DC">
      <w:start w:val="1"/>
      <w:numFmt w:val="decimal"/>
      <w:lvlText w:val="%1."/>
      <w:lvlJc w:val="left"/>
      <w:pPr>
        <w:tabs>
          <w:tab w:val="num" w:pos="3709"/>
        </w:tabs>
        <w:ind w:left="3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29"/>
        </w:tabs>
        <w:ind w:left="4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49"/>
        </w:tabs>
        <w:ind w:left="5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69"/>
        </w:tabs>
        <w:ind w:left="5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89"/>
        </w:tabs>
        <w:ind w:left="6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09"/>
        </w:tabs>
        <w:ind w:left="7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29"/>
        </w:tabs>
        <w:ind w:left="8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49"/>
        </w:tabs>
        <w:ind w:left="8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69"/>
        </w:tabs>
        <w:ind w:left="9469" w:hanging="180"/>
      </w:pPr>
    </w:lvl>
  </w:abstractNum>
  <w:abstractNum w:abstractNumId="7">
    <w:nsid w:val="6FC63C6D"/>
    <w:multiLevelType w:val="hybridMultilevel"/>
    <w:tmpl w:val="DDB03F46"/>
    <w:lvl w:ilvl="0" w:tplc="1644865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7459400C"/>
    <w:multiLevelType w:val="hybridMultilevel"/>
    <w:tmpl w:val="AD226542"/>
    <w:lvl w:ilvl="0" w:tplc="2D101BE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6755"/>
    <w:rsid w:val="00060C8A"/>
    <w:rsid w:val="004979C1"/>
    <w:rsid w:val="00866755"/>
    <w:rsid w:val="00A7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customStyle="1" w:styleId="10">
    <w:name w:val="Обычный1"/>
    <w:basedOn w:val="a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20">
    <w:name w:val="Body Text 2"/>
    <w:basedOn w:val="a"/>
    <w:semiHidden/>
    <w:pPr>
      <w:jc w:val="both"/>
    </w:pPr>
    <w:rPr>
      <w:sz w:val="24"/>
      <w:szCs w:val="24"/>
    </w:rPr>
  </w:style>
  <w:style w:type="paragraph" w:styleId="a5">
    <w:name w:val="Body Text Indent"/>
    <w:basedOn w:val="a"/>
    <w:semiHidden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sz w:val="24"/>
      <w:szCs w:val="24"/>
    </w:rPr>
  </w:style>
  <w:style w:type="paragraph" w:customStyle="1" w:styleId="OEM">
    <w:name w:val="Нормальный (OEM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Гипертекстовая ссылка"/>
    <w:basedOn w:val="a4"/>
    <w:rPr>
      <w:color w:val="008000"/>
      <w:u w:val="single"/>
    </w:rPr>
  </w:style>
  <w:style w:type="paragraph" w:customStyle="1" w:styleId="a7">
    <w:name w:val="Оглавление"/>
    <w:basedOn w:val="OEM"/>
    <w:next w:val="a"/>
    <w:pPr>
      <w:ind w:left="140"/>
    </w:pPr>
  </w:style>
  <w:style w:type="paragraph" w:styleId="21">
    <w:name w:val="Body Text Indent 2"/>
    <w:basedOn w:val="a"/>
    <w:semiHidden/>
    <w:pPr>
      <w:ind w:left="-120" w:firstLine="720"/>
    </w:pPr>
    <w:rPr>
      <w:sz w:val="24"/>
      <w:szCs w:val="24"/>
    </w:rPr>
  </w:style>
  <w:style w:type="paragraph" w:styleId="30">
    <w:name w:val="Body Text Indent 3"/>
    <w:basedOn w:val="a"/>
    <w:semiHidden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7668</Words>
  <Characters>43708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51274</CharactersWithSpaces>
  <SharedDoc>false</SharedDoc>
  <HLinks>
    <vt:vector size="90" baseType="variant">
      <vt:variant>
        <vt:i4>2162705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sub_9992</vt:lpwstr>
      </vt:variant>
      <vt:variant>
        <vt:i4>2228241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sub_100322</vt:lpwstr>
      </vt:variant>
      <vt:variant>
        <vt:i4>1572898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99 CD</dc:creator>
  <cp:keywords/>
  <cp:lastModifiedBy>RePack by SPecialiST</cp:lastModifiedBy>
  <cp:revision>2</cp:revision>
  <cp:lastPrinted>2007-03-26T12:33:00Z</cp:lastPrinted>
  <dcterms:created xsi:type="dcterms:W3CDTF">2016-06-15T12:22:00Z</dcterms:created>
  <dcterms:modified xsi:type="dcterms:W3CDTF">2016-06-15T12:22:00Z</dcterms:modified>
</cp:coreProperties>
</file>