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23" w:rsidRPr="000E031E" w:rsidRDefault="00E02623" w:rsidP="00447BA6">
      <w:pPr>
        <w:ind w:firstLine="540"/>
        <w:jc w:val="center"/>
        <w:rPr>
          <w:b/>
          <w:sz w:val="20"/>
          <w:szCs w:val="20"/>
        </w:rPr>
      </w:pPr>
      <w:r w:rsidRPr="000E031E">
        <w:rPr>
          <w:b/>
          <w:sz w:val="20"/>
          <w:szCs w:val="20"/>
        </w:rPr>
        <w:t>Оценка эффективности реализации муниципальных программ, действующих на территории Ачинского района за 201</w:t>
      </w:r>
      <w:r w:rsidR="00955F1C" w:rsidRPr="000E031E">
        <w:rPr>
          <w:b/>
          <w:sz w:val="20"/>
          <w:szCs w:val="20"/>
        </w:rPr>
        <w:t>8</w:t>
      </w:r>
      <w:r w:rsidRPr="000E031E">
        <w:rPr>
          <w:b/>
          <w:sz w:val="20"/>
          <w:szCs w:val="20"/>
        </w:rPr>
        <w:t xml:space="preserve"> год</w:t>
      </w:r>
    </w:p>
    <w:p w:rsidR="00E02623" w:rsidRPr="000E031E" w:rsidRDefault="00E02623" w:rsidP="00447BA6">
      <w:pPr>
        <w:pStyle w:val="Default"/>
        <w:jc w:val="center"/>
        <w:rPr>
          <w:b/>
          <w:sz w:val="20"/>
          <w:szCs w:val="20"/>
        </w:rPr>
      </w:pPr>
    </w:p>
    <w:p w:rsidR="00E02623" w:rsidRPr="000E031E" w:rsidRDefault="00E02623" w:rsidP="00447BA6">
      <w:pPr>
        <w:ind w:firstLine="540"/>
        <w:jc w:val="center"/>
        <w:rPr>
          <w:b/>
          <w:sz w:val="20"/>
          <w:szCs w:val="20"/>
        </w:rPr>
      </w:pPr>
    </w:p>
    <w:p w:rsidR="003274B6" w:rsidRPr="000E031E" w:rsidRDefault="00E300C8" w:rsidP="00447BA6">
      <w:pPr>
        <w:jc w:val="center"/>
        <w:rPr>
          <w:b/>
          <w:sz w:val="20"/>
          <w:szCs w:val="20"/>
        </w:rPr>
      </w:pPr>
      <w:r w:rsidRPr="000E031E">
        <w:rPr>
          <w:b/>
          <w:sz w:val="20"/>
          <w:szCs w:val="20"/>
        </w:rPr>
        <w:t>1</w:t>
      </w:r>
      <w:r w:rsidR="003274B6" w:rsidRPr="000E031E">
        <w:rPr>
          <w:b/>
          <w:sz w:val="20"/>
          <w:szCs w:val="20"/>
        </w:rPr>
        <w:t xml:space="preserve">. «Развитие образования </w:t>
      </w:r>
      <w:proofErr w:type="gramStart"/>
      <w:r w:rsidR="003274B6" w:rsidRPr="000E031E">
        <w:rPr>
          <w:b/>
          <w:sz w:val="20"/>
          <w:szCs w:val="20"/>
        </w:rPr>
        <w:t>Ачинского  района</w:t>
      </w:r>
      <w:proofErr w:type="gramEnd"/>
      <w:r w:rsidR="003274B6" w:rsidRPr="000E031E">
        <w:rPr>
          <w:b/>
          <w:sz w:val="20"/>
          <w:szCs w:val="20"/>
        </w:rPr>
        <w:t>»</w:t>
      </w:r>
    </w:p>
    <w:p w:rsidR="00D42084" w:rsidRPr="000E031E" w:rsidRDefault="00D42084" w:rsidP="00447BA6">
      <w:pPr>
        <w:jc w:val="center"/>
        <w:rPr>
          <w:b/>
          <w:color w:val="FF0000"/>
          <w:sz w:val="20"/>
          <w:szCs w:val="20"/>
        </w:rPr>
      </w:pPr>
    </w:p>
    <w:tbl>
      <w:tblPr>
        <w:tblW w:w="14602" w:type="dxa"/>
        <w:tblInd w:w="70" w:type="dxa"/>
        <w:tblLayout w:type="fixed"/>
        <w:tblCellMar>
          <w:left w:w="70" w:type="dxa"/>
          <w:right w:w="70" w:type="dxa"/>
        </w:tblCellMar>
        <w:tblLook w:val="0000" w:firstRow="0" w:lastRow="0" w:firstColumn="0" w:lastColumn="0" w:noHBand="0" w:noVBand="0"/>
      </w:tblPr>
      <w:tblGrid>
        <w:gridCol w:w="6379"/>
        <w:gridCol w:w="703"/>
        <w:gridCol w:w="6"/>
        <w:gridCol w:w="844"/>
        <w:gridCol w:w="6"/>
        <w:gridCol w:w="856"/>
        <w:gridCol w:w="714"/>
        <w:gridCol w:w="850"/>
        <w:gridCol w:w="703"/>
        <w:gridCol w:w="11"/>
        <w:gridCol w:w="851"/>
        <w:gridCol w:w="850"/>
        <w:gridCol w:w="977"/>
        <w:gridCol w:w="15"/>
        <w:gridCol w:w="821"/>
        <w:gridCol w:w="16"/>
      </w:tblGrid>
      <w:tr w:rsidR="00260800" w:rsidRPr="000E031E" w:rsidTr="00C00C9A">
        <w:trPr>
          <w:cantSplit/>
          <w:trHeight w:val="480"/>
        </w:trPr>
        <w:tc>
          <w:tcPr>
            <w:tcW w:w="6379" w:type="dxa"/>
            <w:vMerge w:val="restart"/>
            <w:tcBorders>
              <w:top w:val="single" w:sz="6" w:space="0" w:color="auto"/>
              <w:left w:val="single" w:sz="6" w:space="0" w:color="auto"/>
              <w:bottom w:val="nil"/>
              <w:right w:val="single" w:sz="6" w:space="0" w:color="auto"/>
            </w:tcBorders>
          </w:tcPr>
          <w:p w:rsidR="005C2135" w:rsidRPr="000E031E" w:rsidRDefault="005C2135" w:rsidP="00447BA6">
            <w:pPr>
              <w:pStyle w:val="ConsPlusCell"/>
              <w:widowControl/>
              <w:jc w:val="center"/>
              <w:rPr>
                <w:rFonts w:ascii="Times New Roman" w:hAnsi="Times New Roman" w:cs="Times New Roman"/>
              </w:rPr>
            </w:pPr>
          </w:p>
          <w:p w:rsidR="005C2135" w:rsidRPr="000E031E" w:rsidRDefault="005C2135" w:rsidP="00447BA6">
            <w:pPr>
              <w:pStyle w:val="ConsPlusCell"/>
              <w:widowControl/>
              <w:jc w:val="center"/>
              <w:rPr>
                <w:rFonts w:ascii="Times New Roman" w:hAnsi="Times New Roman" w:cs="Times New Roman"/>
              </w:rPr>
            </w:pPr>
          </w:p>
          <w:p w:rsidR="003274B6" w:rsidRPr="000E031E" w:rsidRDefault="003274B6" w:rsidP="00447BA6">
            <w:pPr>
              <w:pStyle w:val="ConsPlusCell"/>
              <w:widowControl/>
              <w:jc w:val="center"/>
              <w:rPr>
                <w:rFonts w:ascii="Times New Roman" w:hAnsi="Times New Roman" w:cs="Times New Roman"/>
              </w:rPr>
            </w:pPr>
            <w:r w:rsidRPr="000E031E">
              <w:rPr>
                <w:rFonts w:ascii="Times New Roman" w:hAnsi="Times New Roman" w:cs="Times New Roman"/>
              </w:rPr>
              <w:t>Наименование показателей результативности (целевых индикаторов)</w:t>
            </w:r>
          </w:p>
        </w:tc>
        <w:tc>
          <w:tcPr>
            <w:tcW w:w="709" w:type="dxa"/>
            <w:gridSpan w:val="2"/>
            <w:vMerge w:val="restart"/>
            <w:tcBorders>
              <w:top w:val="single" w:sz="6" w:space="0" w:color="auto"/>
              <w:left w:val="single" w:sz="6" w:space="0" w:color="auto"/>
              <w:bottom w:val="nil"/>
              <w:right w:val="single" w:sz="6" w:space="0" w:color="auto"/>
            </w:tcBorders>
          </w:tcPr>
          <w:p w:rsidR="00B67EFA" w:rsidRPr="000E031E" w:rsidRDefault="00B67EFA" w:rsidP="00447BA6">
            <w:pPr>
              <w:pStyle w:val="ConsPlusCell"/>
              <w:widowControl/>
              <w:ind w:left="-70" w:right="-70"/>
              <w:jc w:val="center"/>
              <w:rPr>
                <w:rFonts w:ascii="Times New Roman" w:hAnsi="Times New Roman" w:cs="Times New Roman"/>
              </w:rPr>
            </w:pPr>
          </w:p>
          <w:p w:rsidR="003274B6" w:rsidRPr="000E031E" w:rsidRDefault="005C2135" w:rsidP="00447BA6">
            <w:pPr>
              <w:pStyle w:val="ConsPlusCell"/>
              <w:widowControl/>
              <w:ind w:left="-70" w:right="-70"/>
              <w:jc w:val="center"/>
              <w:rPr>
                <w:rFonts w:ascii="Times New Roman" w:hAnsi="Times New Roman" w:cs="Times New Roman"/>
              </w:rPr>
            </w:pPr>
            <w:r w:rsidRPr="000E031E">
              <w:rPr>
                <w:rFonts w:ascii="Times New Roman" w:hAnsi="Times New Roman" w:cs="Times New Roman"/>
              </w:rPr>
              <w:t xml:space="preserve">Единица </w:t>
            </w:r>
            <w:proofErr w:type="spellStart"/>
            <w:r w:rsidRPr="000E031E">
              <w:rPr>
                <w:rFonts w:ascii="Times New Roman" w:hAnsi="Times New Roman" w:cs="Times New Roman"/>
              </w:rPr>
              <w:t>измер</w:t>
            </w:r>
            <w:proofErr w:type="spellEnd"/>
            <w:r w:rsidRPr="000E031E">
              <w:rPr>
                <w:rFonts w:ascii="Times New Roman" w:hAnsi="Times New Roman" w:cs="Times New Roman"/>
              </w:rPr>
              <w:t>.</w:t>
            </w:r>
          </w:p>
        </w:tc>
        <w:tc>
          <w:tcPr>
            <w:tcW w:w="3270" w:type="dxa"/>
            <w:gridSpan w:val="5"/>
            <w:tcBorders>
              <w:top w:val="single" w:sz="6" w:space="0" w:color="auto"/>
              <w:left w:val="single" w:sz="6" w:space="0" w:color="auto"/>
              <w:bottom w:val="single" w:sz="6" w:space="0" w:color="auto"/>
              <w:right w:val="single" w:sz="6" w:space="0" w:color="auto"/>
            </w:tcBorders>
          </w:tcPr>
          <w:p w:rsidR="003274B6" w:rsidRPr="000E031E" w:rsidRDefault="003274B6" w:rsidP="00447BA6">
            <w:pPr>
              <w:pStyle w:val="ConsPlusCell"/>
              <w:widowControl/>
              <w:jc w:val="center"/>
              <w:rPr>
                <w:rFonts w:ascii="Times New Roman" w:hAnsi="Times New Roman" w:cs="Times New Roman"/>
              </w:rPr>
            </w:pPr>
            <w:r w:rsidRPr="000E031E">
              <w:rPr>
                <w:rFonts w:ascii="Times New Roman" w:hAnsi="Times New Roman" w:cs="Times New Roman"/>
              </w:rPr>
              <w:t>Ожидаемые конечные результаты, предусмотренные программой всего, в том числе по годам реализации</w:t>
            </w:r>
          </w:p>
        </w:tc>
        <w:tc>
          <w:tcPr>
            <w:tcW w:w="3407" w:type="dxa"/>
            <w:gridSpan w:val="6"/>
            <w:tcBorders>
              <w:top w:val="single" w:sz="6" w:space="0" w:color="auto"/>
              <w:left w:val="single" w:sz="6" w:space="0" w:color="auto"/>
              <w:bottom w:val="single" w:sz="6" w:space="0" w:color="auto"/>
              <w:right w:val="single" w:sz="6" w:space="0" w:color="auto"/>
            </w:tcBorders>
          </w:tcPr>
          <w:p w:rsidR="003274B6" w:rsidRPr="000E031E" w:rsidRDefault="003274B6" w:rsidP="00447BA6">
            <w:pPr>
              <w:pStyle w:val="ConsPlusCell"/>
              <w:widowControl/>
              <w:jc w:val="center"/>
              <w:rPr>
                <w:rFonts w:ascii="Times New Roman" w:hAnsi="Times New Roman" w:cs="Times New Roman"/>
              </w:rPr>
            </w:pPr>
            <w:r w:rsidRPr="000E031E">
              <w:rPr>
                <w:rFonts w:ascii="Times New Roman" w:hAnsi="Times New Roman" w:cs="Times New Roman"/>
              </w:rPr>
              <w:t>Фактически достигнутые конечные результаты всего, в том числе по годам реализации</w:t>
            </w:r>
          </w:p>
        </w:tc>
        <w:tc>
          <w:tcPr>
            <w:tcW w:w="837" w:type="dxa"/>
            <w:gridSpan w:val="2"/>
            <w:vMerge w:val="restart"/>
            <w:tcBorders>
              <w:top w:val="single" w:sz="6" w:space="0" w:color="auto"/>
              <w:left w:val="single" w:sz="6" w:space="0" w:color="auto"/>
              <w:bottom w:val="nil"/>
              <w:right w:val="single" w:sz="6" w:space="0" w:color="auto"/>
            </w:tcBorders>
          </w:tcPr>
          <w:p w:rsidR="005D7CF5" w:rsidRPr="000E031E" w:rsidRDefault="005D7CF5" w:rsidP="00447BA6">
            <w:pPr>
              <w:pStyle w:val="ConsPlusCell"/>
              <w:widowControl/>
              <w:ind w:right="-85"/>
              <w:jc w:val="center"/>
              <w:rPr>
                <w:rFonts w:ascii="Times New Roman" w:hAnsi="Times New Roman" w:cs="Times New Roman"/>
                <w:b/>
              </w:rPr>
            </w:pPr>
          </w:p>
          <w:p w:rsidR="003274B6" w:rsidRPr="000E031E" w:rsidRDefault="003274B6" w:rsidP="00447BA6">
            <w:pPr>
              <w:pStyle w:val="ConsPlusCell"/>
              <w:widowControl/>
              <w:ind w:right="-85"/>
              <w:jc w:val="center"/>
              <w:rPr>
                <w:rFonts w:ascii="Times New Roman" w:hAnsi="Times New Roman" w:cs="Times New Roman"/>
                <w:b/>
              </w:rPr>
            </w:pPr>
            <w:r w:rsidRPr="000E031E">
              <w:rPr>
                <w:rFonts w:ascii="Times New Roman" w:hAnsi="Times New Roman" w:cs="Times New Roman"/>
                <w:b/>
              </w:rPr>
              <w:t>Оценка в</w:t>
            </w:r>
            <w:r w:rsidRPr="000E031E">
              <w:rPr>
                <w:rFonts w:ascii="Times New Roman" w:hAnsi="Times New Roman" w:cs="Times New Roman"/>
                <w:b/>
              </w:rPr>
              <w:br/>
              <w:t>баллах</w:t>
            </w:r>
          </w:p>
        </w:tc>
      </w:tr>
      <w:tr w:rsidR="00260800" w:rsidRPr="000E031E" w:rsidTr="00C00C9A">
        <w:trPr>
          <w:cantSplit/>
          <w:trHeight w:val="339"/>
        </w:trPr>
        <w:tc>
          <w:tcPr>
            <w:tcW w:w="6379" w:type="dxa"/>
            <w:vMerge/>
            <w:tcBorders>
              <w:top w:val="nil"/>
              <w:left w:val="single" w:sz="6" w:space="0" w:color="auto"/>
              <w:bottom w:val="single" w:sz="6" w:space="0" w:color="auto"/>
              <w:right w:val="single" w:sz="6" w:space="0" w:color="auto"/>
            </w:tcBorders>
          </w:tcPr>
          <w:p w:rsidR="003274B6" w:rsidRPr="000E031E" w:rsidRDefault="003274B6" w:rsidP="00447BA6">
            <w:pPr>
              <w:pStyle w:val="ConsPlusCell"/>
              <w:widowControl/>
              <w:jc w:val="center"/>
              <w:rPr>
                <w:rFonts w:ascii="Times New Roman" w:hAnsi="Times New Roman" w:cs="Times New Roman"/>
                <w:b/>
              </w:rPr>
            </w:pPr>
          </w:p>
        </w:tc>
        <w:tc>
          <w:tcPr>
            <w:tcW w:w="709" w:type="dxa"/>
            <w:gridSpan w:val="2"/>
            <w:vMerge/>
            <w:tcBorders>
              <w:top w:val="nil"/>
              <w:left w:val="single" w:sz="6" w:space="0" w:color="auto"/>
              <w:bottom w:val="single" w:sz="6" w:space="0" w:color="auto"/>
              <w:right w:val="single" w:sz="6" w:space="0" w:color="auto"/>
            </w:tcBorders>
          </w:tcPr>
          <w:p w:rsidR="003274B6" w:rsidRPr="000E031E" w:rsidRDefault="003274B6" w:rsidP="00447BA6">
            <w:pPr>
              <w:pStyle w:val="ConsPlusCell"/>
              <w:widowControl/>
              <w:jc w:val="center"/>
              <w:rPr>
                <w:rFonts w:ascii="Times New Roman" w:hAnsi="Times New Roman" w:cs="Times New Roman"/>
                <w:b/>
              </w:rPr>
            </w:pPr>
          </w:p>
        </w:tc>
        <w:tc>
          <w:tcPr>
            <w:tcW w:w="850" w:type="dxa"/>
            <w:gridSpan w:val="2"/>
            <w:tcBorders>
              <w:top w:val="single" w:sz="6" w:space="0" w:color="auto"/>
              <w:left w:val="single" w:sz="6" w:space="0" w:color="auto"/>
              <w:bottom w:val="single" w:sz="6" w:space="0" w:color="auto"/>
              <w:right w:val="single" w:sz="6" w:space="0" w:color="auto"/>
            </w:tcBorders>
          </w:tcPr>
          <w:p w:rsidR="003274B6" w:rsidRPr="000E031E" w:rsidRDefault="003274B6" w:rsidP="00447BA6">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6" w:type="dxa"/>
            <w:tcBorders>
              <w:top w:val="single" w:sz="6" w:space="0" w:color="auto"/>
              <w:left w:val="single" w:sz="6" w:space="0" w:color="auto"/>
              <w:bottom w:val="single" w:sz="6" w:space="0" w:color="auto"/>
              <w:right w:val="single" w:sz="6" w:space="0" w:color="auto"/>
            </w:tcBorders>
          </w:tcPr>
          <w:p w:rsidR="003274B6" w:rsidRPr="000E031E" w:rsidRDefault="003274B6" w:rsidP="00447BA6">
            <w:pPr>
              <w:pStyle w:val="ConsPlusCell"/>
              <w:widowControl/>
              <w:jc w:val="center"/>
              <w:rPr>
                <w:rFonts w:ascii="Times New Roman" w:hAnsi="Times New Roman" w:cs="Times New Roman"/>
                <w:b/>
              </w:rPr>
            </w:pPr>
            <w:r w:rsidRPr="000E031E">
              <w:rPr>
                <w:rFonts w:ascii="Times New Roman" w:hAnsi="Times New Roman" w:cs="Times New Roman"/>
                <w:b/>
              </w:rPr>
              <w:t>201</w:t>
            </w:r>
            <w:r w:rsidR="00C00C9A" w:rsidRPr="000E031E">
              <w:rPr>
                <w:rFonts w:ascii="Times New Roman" w:hAnsi="Times New Roman" w:cs="Times New Roman"/>
                <w:b/>
              </w:rPr>
              <w:t>8</w:t>
            </w:r>
            <w:r w:rsidRPr="000E031E">
              <w:rPr>
                <w:rFonts w:ascii="Times New Roman" w:hAnsi="Times New Roman" w:cs="Times New Roman"/>
                <w:b/>
              </w:rPr>
              <w:t xml:space="preserve"> год</w:t>
            </w:r>
          </w:p>
        </w:tc>
        <w:tc>
          <w:tcPr>
            <w:tcW w:w="714" w:type="dxa"/>
            <w:tcBorders>
              <w:top w:val="single" w:sz="6" w:space="0" w:color="auto"/>
              <w:left w:val="single" w:sz="6" w:space="0" w:color="auto"/>
              <w:bottom w:val="single" w:sz="6" w:space="0" w:color="auto"/>
              <w:right w:val="single" w:sz="6" w:space="0" w:color="auto"/>
            </w:tcBorders>
          </w:tcPr>
          <w:p w:rsidR="00E22C1C" w:rsidRPr="000E031E" w:rsidRDefault="003274B6" w:rsidP="00447BA6">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w:t>
            </w:r>
            <w:r w:rsidR="00C00C9A" w:rsidRPr="000E031E">
              <w:rPr>
                <w:rFonts w:ascii="Times New Roman" w:hAnsi="Times New Roman" w:cs="Times New Roman"/>
                <w:b/>
              </w:rPr>
              <w:t>9</w:t>
            </w:r>
          </w:p>
          <w:p w:rsidR="003274B6" w:rsidRPr="000E031E" w:rsidRDefault="003274B6" w:rsidP="00447BA6">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850" w:type="dxa"/>
            <w:tcBorders>
              <w:top w:val="single" w:sz="6" w:space="0" w:color="auto"/>
              <w:left w:val="single" w:sz="6" w:space="0" w:color="auto"/>
              <w:bottom w:val="single" w:sz="6" w:space="0" w:color="auto"/>
              <w:right w:val="single" w:sz="6" w:space="0" w:color="auto"/>
            </w:tcBorders>
          </w:tcPr>
          <w:p w:rsidR="00E22C1C" w:rsidRPr="000E031E" w:rsidRDefault="00C00C9A" w:rsidP="00447BA6">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3274B6" w:rsidRPr="000E031E" w:rsidRDefault="003274B6" w:rsidP="00447BA6">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714" w:type="dxa"/>
            <w:gridSpan w:val="2"/>
            <w:tcBorders>
              <w:top w:val="single" w:sz="6" w:space="0" w:color="auto"/>
              <w:left w:val="single" w:sz="6" w:space="0" w:color="auto"/>
              <w:bottom w:val="single" w:sz="6" w:space="0" w:color="auto"/>
              <w:right w:val="single" w:sz="6" w:space="0" w:color="auto"/>
            </w:tcBorders>
          </w:tcPr>
          <w:p w:rsidR="003274B6" w:rsidRPr="000E031E" w:rsidRDefault="003274B6" w:rsidP="00447BA6">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1" w:type="dxa"/>
            <w:tcBorders>
              <w:top w:val="single" w:sz="6" w:space="0" w:color="auto"/>
              <w:left w:val="single" w:sz="6" w:space="0" w:color="auto"/>
              <w:bottom w:val="single" w:sz="6" w:space="0" w:color="auto"/>
              <w:right w:val="single" w:sz="6" w:space="0" w:color="auto"/>
            </w:tcBorders>
          </w:tcPr>
          <w:p w:rsidR="003274B6" w:rsidRPr="000E031E" w:rsidRDefault="003274B6" w:rsidP="00447BA6">
            <w:pPr>
              <w:pStyle w:val="ConsPlusCell"/>
              <w:widowControl/>
              <w:jc w:val="center"/>
              <w:rPr>
                <w:rFonts w:ascii="Times New Roman" w:hAnsi="Times New Roman" w:cs="Times New Roman"/>
                <w:b/>
              </w:rPr>
            </w:pPr>
            <w:r w:rsidRPr="000E031E">
              <w:rPr>
                <w:rFonts w:ascii="Times New Roman" w:hAnsi="Times New Roman" w:cs="Times New Roman"/>
                <w:b/>
              </w:rPr>
              <w:t>201</w:t>
            </w:r>
            <w:r w:rsidR="00C00C9A" w:rsidRPr="000E031E">
              <w:rPr>
                <w:rFonts w:ascii="Times New Roman" w:hAnsi="Times New Roman" w:cs="Times New Roman"/>
                <w:b/>
              </w:rPr>
              <w:t>8</w:t>
            </w:r>
            <w:r w:rsidRPr="000E031E">
              <w:rPr>
                <w:rFonts w:ascii="Times New Roman" w:hAnsi="Times New Roman" w:cs="Times New Roman"/>
                <w:b/>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E22C1C" w:rsidRPr="000E031E" w:rsidRDefault="003274B6" w:rsidP="00447BA6">
            <w:pPr>
              <w:pStyle w:val="ConsPlusCell"/>
              <w:widowControl/>
              <w:jc w:val="center"/>
              <w:rPr>
                <w:rFonts w:ascii="Times New Roman" w:hAnsi="Times New Roman" w:cs="Times New Roman"/>
                <w:b/>
              </w:rPr>
            </w:pPr>
            <w:r w:rsidRPr="000E031E">
              <w:rPr>
                <w:rFonts w:ascii="Times New Roman" w:hAnsi="Times New Roman" w:cs="Times New Roman"/>
                <w:b/>
              </w:rPr>
              <w:t>201</w:t>
            </w:r>
            <w:r w:rsidR="00C00C9A" w:rsidRPr="000E031E">
              <w:rPr>
                <w:rFonts w:ascii="Times New Roman" w:hAnsi="Times New Roman" w:cs="Times New Roman"/>
                <w:b/>
              </w:rPr>
              <w:t>9</w:t>
            </w:r>
          </w:p>
          <w:p w:rsidR="003274B6" w:rsidRPr="000E031E" w:rsidRDefault="003274B6" w:rsidP="00447BA6">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2" w:type="dxa"/>
            <w:gridSpan w:val="2"/>
            <w:tcBorders>
              <w:top w:val="single" w:sz="6" w:space="0" w:color="auto"/>
              <w:left w:val="single" w:sz="6" w:space="0" w:color="auto"/>
              <w:bottom w:val="single" w:sz="6" w:space="0" w:color="auto"/>
              <w:right w:val="single" w:sz="6" w:space="0" w:color="auto"/>
            </w:tcBorders>
          </w:tcPr>
          <w:p w:rsidR="00E22C1C" w:rsidRPr="000E031E" w:rsidRDefault="00C00C9A" w:rsidP="00447BA6">
            <w:pPr>
              <w:pStyle w:val="ConsPlusCell"/>
              <w:widowControl/>
              <w:jc w:val="center"/>
              <w:rPr>
                <w:rFonts w:ascii="Times New Roman" w:hAnsi="Times New Roman" w:cs="Times New Roman"/>
                <w:b/>
              </w:rPr>
            </w:pPr>
            <w:r w:rsidRPr="000E031E">
              <w:rPr>
                <w:rFonts w:ascii="Times New Roman" w:hAnsi="Times New Roman" w:cs="Times New Roman"/>
                <w:b/>
              </w:rPr>
              <w:t>2020</w:t>
            </w:r>
          </w:p>
          <w:p w:rsidR="003274B6" w:rsidRPr="000E031E" w:rsidRDefault="003274B6" w:rsidP="00447BA6">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837" w:type="dxa"/>
            <w:gridSpan w:val="2"/>
            <w:vMerge/>
            <w:tcBorders>
              <w:top w:val="nil"/>
              <w:left w:val="single" w:sz="6" w:space="0" w:color="auto"/>
              <w:bottom w:val="single" w:sz="6" w:space="0" w:color="auto"/>
              <w:right w:val="single" w:sz="6" w:space="0" w:color="auto"/>
            </w:tcBorders>
          </w:tcPr>
          <w:p w:rsidR="003274B6" w:rsidRPr="000E031E" w:rsidRDefault="003274B6" w:rsidP="00447BA6">
            <w:pPr>
              <w:pStyle w:val="ConsPlusCell"/>
              <w:widowControl/>
              <w:jc w:val="center"/>
              <w:rPr>
                <w:rFonts w:ascii="Times New Roman" w:hAnsi="Times New Roman" w:cs="Times New Roman"/>
                <w:b/>
              </w:rPr>
            </w:pPr>
          </w:p>
        </w:tc>
      </w:tr>
      <w:tr w:rsidR="00E86114" w:rsidRPr="000E031E" w:rsidTr="00C00C9A">
        <w:trPr>
          <w:cantSplit/>
          <w:trHeight w:val="338"/>
        </w:trPr>
        <w:tc>
          <w:tcPr>
            <w:tcW w:w="14602" w:type="dxa"/>
            <w:gridSpan w:val="16"/>
            <w:tcBorders>
              <w:top w:val="single" w:sz="6" w:space="0" w:color="auto"/>
              <w:left w:val="single" w:sz="6" w:space="0" w:color="auto"/>
              <w:bottom w:val="single" w:sz="6" w:space="0" w:color="auto"/>
              <w:right w:val="single" w:sz="6" w:space="0" w:color="auto"/>
            </w:tcBorders>
          </w:tcPr>
          <w:p w:rsidR="00E86114" w:rsidRPr="000E031E" w:rsidRDefault="00E86114" w:rsidP="00447BA6">
            <w:pPr>
              <w:pStyle w:val="ConsPlusCell"/>
              <w:widowControl/>
              <w:jc w:val="center"/>
              <w:rPr>
                <w:rFonts w:ascii="Times New Roman" w:hAnsi="Times New Roman" w:cs="Times New Roman"/>
              </w:rPr>
            </w:pPr>
            <w:r w:rsidRPr="000E031E">
              <w:rPr>
                <w:rFonts w:ascii="Times New Roman" w:hAnsi="Times New Roman" w:cs="Times New Roman"/>
                <w:b/>
                <w:i/>
                <w:iCs/>
              </w:rPr>
              <w:t>Задача № 1 Обеспечить доступность дошкольного образования, соответствующего единому стандарту качества дошкольного образования</w:t>
            </w:r>
          </w:p>
          <w:p w:rsidR="00E86114" w:rsidRPr="000E031E" w:rsidRDefault="00E86114" w:rsidP="00447BA6">
            <w:pPr>
              <w:pStyle w:val="ConsPlusCell"/>
              <w:widowControl/>
              <w:jc w:val="center"/>
              <w:rPr>
                <w:rFonts w:ascii="Times New Roman" w:hAnsi="Times New Roman" w:cs="Times New Roman"/>
              </w:rPr>
            </w:pPr>
          </w:p>
        </w:tc>
      </w:tr>
      <w:tr w:rsidR="00C00C9A" w:rsidRPr="000E031E" w:rsidTr="00C00C9A">
        <w:trPr>
          <w:cantSplit/>
          <w:trHeight w:val="555"/>
        </w:trPr>
        <w:tc>
          <w:tcPr>
            <w:tcW w:w="6379" w:type="dxa"/>
            <w:tcBorders>
              <w:top w:val="single" w:sz="6" w:space="0" w:color="auto"/>
              <w:left w:val="single" w:sz="6" w:space="0" w:color="auto"/>
              <w:bottom w:val="single" w:sz="6" w:space="0" w:color="auto"/>
              <w:right w:val="single" w:sz="6" w:space="0" w:color="auto"/>
            </w:tcBorders>
          </w:tcPr>
          <w:p w:rsidR="00C00C9A" w:rsidRPr="000E031E" w:rsidRDefault="00C00C9A" w:rsidP="00C00C9A">
            <w:pPr>
              <w:pStyle w:val="ConsPlusCell"/>
              <w:widowControl/>
              <w:jc w:val="center"/>
              <w:rPr>
                <w:rFonts w:ascii="Times New Roman" w:hAnsi="Times New Roman" w:cs="Times New Roman"/>
              </w:rPr>
            </w:pPr>
            <w:r w:rsidRPr="000E031E">
              <w:rPr>
                <w:rFonts w:ascii="Times New Roman" w:hAnsi="Times New Roman" w:cs="Times New Roman"/>
              </w:rPr>
              <w:t>1.1 Обеспеченность детей дошкольного возраста местами в дошкольных образовательных учреждениях</w:t>
            </w:r>
          </w:p>
        </w:tc>
        <w:tc>
          <w:tcPr>
            <w:tcW w:w="709" w:type="dxa"/>
            <w:gridSpan w:val="2"/>
            <w:tcBorders>
              <w:top w:val="single" w:sz="6" w:space="0" w:color="auto"/>
              <w:left w:val="single" w:sz="6" w:space="0" w:color="auto"/>
              <w:bottom w:val="single" w:sz="6" w:space="0" w:color="auto"/>
              <w:right w:val="single" w:sz="6" w:space="0" w:color="auto"/>
            </w:tcBorders>
          </w:tcPr>
          <w:p w:rsidR="00C00C9A" w:rsidRPr="000E031E" w:rsidRDefault="00C00C9A" w:rsidP="00C00C9A">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gridSpan w:val="2"/>
            <w:tcBorders>
              <w:top w:val="single" w:sz="6" w:space="0" w:color="auto"/>
              <w:left w:val="single" w:sz="6" w:space="0" w:color="auto"/>
              <w:bottom w:val="single" w:sz="6" w:space="0" w:color="auto"/>
              <w:right w:val="single" w:sz="6" w:space="0" w:color="auto"/>
            </w:tcBorders>
          </w:tcPr>
          <w:p w:rsidR="00C00C9A" w:rsidRPr="000E031E" w:rsidRDefault="00C00C9A" w:rsidP="00C00C9A">
            <w:pPr>
              <w:pStyle w:val="2"/>
              <w:jc w:val="center"/>
              <w:rPr>
                <w:bCs/>
                <w:sz w:val="20"/>
              </w:rPr>
            </w:pPr>
          </w:p>
        </w:tc>
        <w:tc>
          <w:tcPr>
            <w:tcW w:w="856" w:type="dxa"/>
            <w:tcBorders>
              <w:top w:val="single" w:sz="6" w:space="0" w:color="auto"/>
              <w:left w:val="single" w:sz="6" w:space="0" w:color="auto"/>
              <w:bottom w:val="single" w:sz="6" w:space="0" w:color="auto"/>
              <w:right w:val="single" w:sz="6" w:space="0" w:color="auto"/>
            </w:tcBorders>
            <w:vAlign w:val="center"/>
          </w:tcPr>
          <w:p w:rsidR="00C00C9A" w:rsidRPr="000E031E" w:rsidRDefault="00C00C9A" w:rsidP="00C00C9A">
            <w:pPr>
              <w:jc w:val="center"/>
              <w:rPr>
                <w:sz w:val="20"/>
                <w:szCs w:val="20"/>
              </w:rPr>
            </w:pPr>
            <w:r w:rsidRPr="000E031E">
              <w:rPr>
                <w:sz w:val="20"/>
                <w:szCs w:val="20"/>
              </w:rPr>
              <w:t>52,8</w:t>
            </w:r>
          </w:p>
        </w:tc>
        <w:tc>
          <w:tcPr>
            <w:tcW w:w="714" w:type="dxa"/>
            <w:tcBorders>
              <w:top w:val="single" w:sz="6" w:space="0" w:color="auto"/>
              <w:left w:val="single" w:sz="6" w:space="0" w:color="auto"/>
              <w:bottom w:val="single" w:sz="6" w:space="0" w:color="auto"/>
              <w:right w:val="single" w:sz="6" w:space="0" w:color="auto"/>
            </w:tcBorders>
            <w:vAlign w:val="center"/>
          </w:tcPr>
          <w:p w:rsidR="00C00C9A" w:rsidRPr="000E031E" w:rsidRDefault="00C00C9A" w:rsidP="00C00C9A">
            <w:pPr>
              <w:jc w:val="center"/>
              <w:rPr>
                <w:sz w:val="20"/>
                <w:szCs w:val="20"/>
              </w:rPr>
            </w:pPr>
            <w:r w:rsidRPr="000E031E">
              <w:rPr>
                <w:sz w:val="20"/>
                <w:szCs w:val="20"/>
              </w:rPr>
              <w:t>57,2</w:t>
            </w:r>
          </w:p>
        </w:tc>
        <w:tc>
          <w:tcPr>
            <w:tcW w:w="850" w:type="dxa"/>
            <w:tcBorders>
              <w:top w:val="single" w:sz="6" w:space="0" w:color="auto"/>
              <w:left w:val="single" w:sz="6" w:space="0" w:color="auto"/>
              <w:bottom w:val="single" w:sz="6" w:space="0" w:color="auto"/>
              <w:right w:val="single" w:sz="6" w:space="0" w:color="auto"/>
            </w:tcBorders>
            <w:vAlign w:val="center"/>
          </w:tcPr>
          <w:p w:rsidR="00C00C9A" w:rsidRPr="000E031E" w:rsidRDefault="00C00C9A" w:rsidP="00C00C9A">
            <w:pPr>
              <w:jc w:val="center"/>
              <w:rPr>
                <w:sz w:val="20"/>
                <w:szCs w:val="20"/>
              </w:rPr>
            </w:pPr>
            <w:r w:rsidRPr="000E031E">
              <w:rPr>
                <w:sz w:val="20"/>
                <w:szCs w:val="20"/>
              </w:rPr>
              <w:t>57,2</w:t>
            </w:r>
          </w:p>
        </w:tc>
        <w:tc>
          <w:tcPr>
            <w:tcW w:w="714" w:type="dxa"/>
            <w:gridSpan w:val="2"/>
            <w:tcBorders>
              <w:top w:val="single" w:sz="6" w:space="0" w:color="auto"/>
              <w:left w:val="single" w:sz="6" w:space="0" w:color="auto"/>
              <w:bottom w:val="single" w:sz="6" w:space="0" w:color="auto"/>
              <w:right w:val="single" w:sz="6" w:space="0" w:color="auto"/>
            </w:tcBorders>
            <w:vAlign w:val="center"/>
          </w:tcPr>
          <w:p w:rsidR="00C00C9A" w:rsidRPr="000E031E" w:rsidRDefault="00AA77A4" w:rsidP="00C00C9A">
            <w:pPr>
              <w:pStyle w:val="ConsPlusCell"/>
              <w:widowControl/>
              <w:jc w:val="center"/>
              <w:rPr>
                <w:rFonts w:ascii="Times New Roman" w:hAnsi="Times New Roman" w:cs="Times New Roman"/>
              </w:rPr>
            </w:pPr>
            <w:r w:rsidRPr="000E031E">
              <w:rPr>
                <w:rFonts w:ascii="Times New Roman" w:hAnsi="Times New Roman" w:cs="Times New Roman"/>
              </w:rPr>
              <w:t>56,5</w:t>
            </w:r>
          </w:p>
        </w:tc>
        <w:tc>
          <w:tcPr>
            <w:tcW w:w="851" w:type="dxa"/>
            <w:tcBorders>
              <w:top w:val="single" w:sz="6" w:space="0" w:color="auto"/>
              <w:left w:val="single" w:sz="6" w:space="0" w:color="auto"/>
              <w:bottom w:val="single" w:sz="6" w:space="0" w:color="auto"/>
              <w:right w:val="single" w:sz="6" w:space="0" w:color="auto"/>
            </w:tcBorders>
          </w:tcPr>
          <w:p w:rsidR="00C00C9A" w:rsidRPr="000E031E" w:rsidRDefault="00C00C9A" w:rsidP="00C00C9A">
            <w:pPr>
              <w:jc w:val="center"/>
              <w:rPr>
                <w:sz w:val="20"/>
                <w:szCs w:val="20"/>
              </w:rPr>
            </w:pPr>
          </w:p>
          <w:p w:rsidR="00C00C9A" w:rsidRPr="000E031E" w:rsidRDefault="00C00C9A" w:rsidP="00C00C9A">
            <w:pPr>
              <w:jc w:val="center"/>
              <w:rPr>
                <w:sz w:val="20"/>
                <w:szCs w:val="20"/>
              </w:rPr>
            </w:pPr>
            <w:r w:rsidRPr="000E031E">
              <w:rPr>
                <w:sz w:val="20"/>
                <w:szCs w:val="20"/>
              </w:rPr>
              <w:t>56,5</w:t>
            </w:r>
          </w:p>
        </w:tc>
        <w:tc>
          <w:tcPr>
            <w:tcW w:w="850" w:type="dxa"/>
            <w:tcBorders>
              <w:top w:val="single" w:sz="6" w:space="0" w:color="auto"/>
              <w:left w:val="single" w:sz="6" w:space="0" w:color="auto"/>
              <w:bottom w:val="single" w:sz="6" w:space="0" w:color="auto"/>
              <w:right w:val="single" w:sz="6" w:space="0" w:color="auto"/>
            </w:tcBorders>
          </w:tcPr>
          <w:p w:rsidR="00C00C9A" w:rsidRPr="000E031E" w:rsidRDefault="00C00C9A" w:rsidP="00C00C9A">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6" w:space="0" w:color="auto"/>
              <w:bottom w:val="single" w:sz="6" w:space="0" w:color="auto"/>
              <w:right w:val="single" w:sz="6" w:space="0" w:color="auto"/>
            </w:tcBorders>
          </w:tcPr>
          <w:p w:rsidR="00C00C9A" w:rsidRPr="000E031E" w:rsidRDefault="00C00C9A" w:rsidP="00C00C9A">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C00C9A" w:rsidRPr="000E031E" w:rsidRDefault="00C00C9A" w:rsidP="00C00C9A">
            <w:pPr>
              <w:pStyle w:val="ConsPlusCell"/>
              <w:widowControl/>
              <w:jc w:val="center"/>
              <w:rPr>
                <w:rFonts w:ascii="Times New Roman" w:hAnsi="Times New Roman" w:cs="Times New Roman"/>
              </w:rPr>
            </w:pPr>
            <w:r w:rsidRPr="000E031E">
              <w:rPr>
                <w:rFonts w:ascii="Times New Roman" w:hAnsi="Times New Roman" w:cs="Times New Roman"/>
              </w:rPr>
              <w:t>+1</w:t>
            </w:r>
          </w:p>
          <w:p w:rsidR="00C00C9A" w:rsidRPr="000E031E" w:rsidRDefault="00C00C9A" w:rsidP="00C00C9A">
            <w:pPr>
              <w:pStyle w:val="ConsPlusCell"/>
              <w:widowControl/>
              <w:jc w:val="center"/>
              <w:rPr>
                <w:rFonts w:ascii="Times New Roman" w:hAnsi="Times New Roman" w:cs="Times New Roman"/>
              </w:rPr>
            </w:pPr>
          </w:p>
        </w:tc>
      </w:tr>
      <w:tr w:rsidR="00C00C9A" w:rsidRPr="000E031E" w:rsidTr="00C00C9A">
        <w:trPr>
          <w:cantSplit/>
          <w:trHeight w:val="793"/>
        </w:trPr>
        <w:tc>
          <w:tcPr>
            <w:tcW w:w="6379" w:type="dxa"/>
            <w:tcBorders>
              <w:top w:val="single" w:sz="6" w:space="0" w:color="auto"/>
              <w:left w:val="single" w:sz="6" w:space="0" w:color="auto"/>
              <w:bottom w:val="single" w:sz="6" w:space="0" w:color="auto"/>
              <w:right w:val="single" w:sz="6" w:space="0" w:color="auto"/>
            </w:tcBorders>
          </w:tcPr>
          <w:p w:rsidR="00C00C9A" w:rsidRPr="000E031E" w:rsidRDefault="00C00C9A" w:rsidP="00C00C9A">
            <w:pPr>
              <w:pStyle w:val="ConsPlusCell"/>
              <w:widowControl/>
              <w:jc w:val="center"/>
              <w:rPr>
                <w:rFonts w:ascii="Times New Roman" w:hAnsi="Times New Roman" w:cs="Times New Roman"/>
              </w:rPr>
            </w:pPr>
            <w:r w:rsidRPr="000E031E">
              <w:rPr>
                <w:rFonts w:ascii="Times New Roman" w:hAnsi="Times New Roman" w:cs="Times New Roman"/>
              </w:rPr>
              <w:t>1.2.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Ачинского района (с учетом групп кратковременного пребывания)</w:t>
            </w:r>
          </w:p>
        </w:tc>
        <w:tc>
          <w:tcPr>
            <w:tcW w:w="709" w:type="dxa"/>
            <w:gridSpan w:val="2"/>
            <w:tcBorders>
              <w:top w:val="single" w:sz="6" w:space="0" w:color="auto"/>
              <w:left w:val="single" w:sz="6" w:space="0" w:color="auto"/>
              <w:bottom w:val="single" w:sz="6" w:space="0" w:color="auto"/>
              <w:right w:val="single" w:sz="6" w:space="0" w:color="auto"/>
            </w:tcBorders>
          </w:tcPr>
          <w:p w:rsidR="00C00C9A" w:rsidRPr="000E031E" w:rsidRDefault="00C00C9A" w:rsidP="00C00C9A">
            <w:pPr>
              <w:jc w:val="center"/>
              <w:rPr>
                <w:sz w:val="20"/>
                <w:szCs w:val="20"/>
              </w:rPr>
            </w:pPr>
            <w:r w:rsidRPr="000E031E">
              <w:rP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C00C9A" w:rsidRPr="000E031E" w:rsidRDefault="00C00C9A" w:rsidP="00C00C9A">
            <w:pPr>
              <w:pStyle w:val="2"/>
              <w:jc w:val="center"/>
              <w:rPr>
                <w:bCs/>
                <w:sz w:val="20"/>
              </w:rPr>
            </w:pPr>
          </w:p>
        </w:tc>
        <w:tc>
          <w:tcPr>
            <w:tcW w:w="856" w:type="dxa"/>
            <w:tcBorders>
              <w:top w:val="single" w:sz="6" w:space="0" w:color="auto"/>
              <w:left w:val="single" w:sz="6" w:space="0" w:color="auto"/>
              <w:bottom w:val="single" w:sz="6" w:space="0" w:color="auto"/>
              <w:right w:val="single" w:sz="6" w:space="0" w:color="auto"/>
            </w:tcBorders>
            <w:vAlign w:val="center"/>
          </w:tcPr>
          <w:p w:rsidR="00C00C9A" w:rsidRPr="000E031E" w:rsidRDefault="00C00C9A" w:rsidP="00C00C9A">
            <w:pPr>
              <w:jc w:val="center"/>
              <w:rPr>
                <w:sz w:val="20"/>
                <w:szCs w:val="20"/>
              </w:rPr>
            </w:pPr>
            <w:r w:rsidRPr="000E031E">
              <w:rPr>
                <w:sz w:val="20"/>
                <w:szCs w:val="20"/>
              </w:rPr>
              <w:t>62,3</w:t>
            </w:r>
          </w:p>
        </w:tc>
        <w:tc>
          <w:tcPr>
            <w:tcW w:w="714" w:type="dxa"/>
            <w:tcBorders>
              <w:top w:val="single" w:sz="6" w:space="0" w:color="auto"/>
              <w:left w:val="single" w:sz="6" w:space="0" w:color="auto"/>
              <w:bottom w:val="single" w:sz="6" w:space="0" w:color="auto"/>
              <w:right w:val="single" w:sz="6" w:space="0" w:color="auto"/>
            </w:tcBorders>
            <w:vAlign w:val="center"/>
          </w:tcPr>
          <w:p w:rsidR="00C00C9A" w:rsidRPr="000E031E" w:rsidRDefault="00C00C9A" w:rsidP="00C00C9A">
            <w:pPr>
              <w:jc w:val="center"/>
              <w:rPr>
                <w:sz w:val="20"/>
                <w:szCs w:val="20"/>
              </w:rPr>
            </w:pPr>
            <w:r w:rsidRPr="000E031E">
              <w:rPr>
                <w:sz w:val="20"/>
                <w:szCs w:val="20"/>
              </w:rPr>
              <w:t>62,3</w:t>
            </w:r>
          </w:p>
        </w:tc>
        <w:tc>
          <w:tcPr>
            <w:tcW w:w="850" w:type="dxa"/>
            <w:tcBorders>
              <w:top w:val="single" w:sz="6" w:space="0" w:color="auto"/>
              <w:left w:val="single" w:sz="6" w:space="0" w:color="auto"/>
              <w:bottom w:val="single" w:sz="6" w:space="0" w:color="auto"/>
              <w:right w:val="single" w:sz="6" w:space="0" w:color="auto"/>
            </w:tcBorders>
            <w:vAlign w:val="center"/>
          </w:tcPr>
          <w:p w:rsidR="00C00C9A" w:rsidRPr="000E031E" w:rsidRDefault="00C00C9A" w:rsidP="00C00C9A">
            <w:pPr>
              <w:jc w:val="center"/>
              <w:rPr>
                <w:sz w:val="20"/>
                <w:szCs w:val="20"/>
              </w:rPr>
            </w:pPr>
            <w:r w:rsidRPr="000E031E">
              <w:rPr>
                <w:sz w:val="20"/>
                <w:szCs w:val="20"/>
              </w:rPr>
              <w:t>62,3</w:t>
            </w:r>
          </w:p>
        </w:tc>
        <w:tc>
          <w:tcPr>
            <w:tcW w:w="714" w:type="dxa"/>
            <w:gridSpan w:val="2"/>
            <w:tcBorders>
              <w:top w:val="single" w:sz="6" w:space="0" w:color="auto"/>
              <w:left w:val="single" w:sz="6" w:space="0" w:color="auto"/>
              <w:bottom w:val="single" w:sz="6" w:space="0" w:color="auto"/>
              <w:right w:val="single" w:sz="6" w:space="0" w:color="auto"/>
            </w:tcBorders>
            <w:vAlign w:val="center"/>
          </w:tcPr>
          <w:p w:rsidR="00C00C9A" w:rsidRPr="000E031E" w:rsidRDefault="00AA77A4" w:rsidP="00C00C9A">
            <w:pPr>
              <w:pStyle w:val="ConsPlusCell"/>
              <w:widowControl/>
              <w:jc w:val="center"/>
              <w:rPr>
                <w:rFonts w:ascii="Times New Roman" w:hAnsi="Times New Roman" w:cs="Times New Roman"/>
              </w:rPr>
            </w:pPr>
            <w:r w:rsidRPr="000E031E">
              <w:rPr>
                <w:rFonts w:ascii="Times New Roman" w:hAnsi="Times New Roman" w:cs="Times New Roman"/>
              </w:rPr>
              <w:t>70,1</w:t>
            </w:r>
          </w:p>
        </w:tc>
        <w:tc>
          <w:tcPr>
            <w:tcW w:w="851" w:type="dxa"/>
            <w:tcBorders>
              <w:top w:val="single" w:sz="6" w:space="0" w:color="auto"/>
              <w:left w:val="single" w:sz="6" w:space="0" w:color="auto"/>
              <w:bottom w:val="single" w:sz="6" w:space="0" w:color="auto"/>
              <w:right w:val="single" w:sz="6" w:space="0" w:color="auto"/>
            </w:tcBorders>
          </w:tcPr>
          <w:p w:rsidR="00C00C9A" w:rsidRPr="000E031E" w:rsidRDefault="00C00C9A" w:rsidP="00C00C9A">
            <w:pPr>
              <w:jc w:val="center"/>
              <w:rPr>
                <w:sz w:val="20"/>
                <w:szCs w:val="20"/>
              </w:rPr>
            </w:pPr>
          </w:p>
          <w:p w:rsidR="00C00C9A" w:rsidRPr="000E031E" w:rsidRDefault="00C00C9A" w:rsidP="00C00C9A">
            <w:pPr>
              <w:jc w:val="center"/>
              <w:rPr>
                <w:sz w:val="20"/>
                <w:szCs w:val="20"/>
              </w:rPr>
            </w:pPr>
            <w:r w:rsidRPr="000E031E">
              <w:rPr>
                <w:sz w:val="20"/>
                <w:szCs w:val="20"/>
              </w:rPr>
              <w:t>70,1</w:t>
            </w:r>
          </w:p>
        </w:tc>
        <w:tc>
          <w:tcPr>
            <w:tcW w:w="850" w:type="dxa"/>
            <w:tcBorders>
              <w:top w:val="single" w:sz="6" w:space="0" w:color="auto"/>
              <w:left w:val="single" w:sz="6" w:space="0" w:color="auto"/>
              <w:bottom w:val="single" w:sz="6" w:space="0" w:color="auto"/>
              <w:right w:val="single" w:sz="6" w:space="0" w:color="auto"/>
            </w:tcBorders>
          </w:tcPr>
          <w:p w:rsidR="00C00C9A" w:rsidRPr="000E031E" w:rsidRDefault="00C00C9A" w:rsidP="00C00C9A">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6" w:space="0" w:color="auto"/>
              <w:bottom w:val="single" w:sz="6" w:space="0" w:color="auto"/>
              <w:right w:val="single" w:sz="6" w:space="0" w:color="auto"/>
            </w:tcBorders>
          </w:tcPr>
          <w:p w:rsidR="00C00C9A" w:rsidRPr="000E031E" w:rsidRDefault="00C00C9A" w:rsidP="00C00C9A">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C00C9A" w:rsidRPr="000E031E" w:rsidRDefault="00C00C9A"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E86114" w:rsidRPr="000E031E" w:rsidTr="00C00C9A">
        <w:trPr>
          <w:cantSplit/>
          <w:trHeight w:val="360"/>
        </w:trPr>
        <w:tc>
          <w:tcPr>
            <w:tcW w:w="14602" w:type="dxa"/>
            <w:gridSpan w:val="16"/>
            <w:tcBorders>
              <w:top w:val="single" w:sz="6" w:space="0" w:color="auto"/>
              <w:left w:val="single" w:sz="6" w:space="0" w:color="auto"/>
              <w:bottom w:val="single" w:sz="6" w:space="0" w:color="auto"/>
              <w:right w:val="single" w:sz="6" w:space="0" w:color="auto"/>
            </w:tcBorders>
          </w:tcPr>
          <w:p w:rsidR="00E86114" w:rsidRPr="000E031E" w:rsidRDefault="00E86114" w:rsidP="00447BA6">
            <w:pPr>
              <w:pStyle w:val="ConsPlusCell"/>
              <w:widowControl/>
              <w:jc w:val="center"/>
              <w:rPr>
                <w:rFonts w:ascii="Times New Roman" w:hAnsi="Times New Roman" w:cs="Times New Roman"/>
              </w:rPr>
            </w:pPr>
            <w:r w:rsidRPr="000E031E">
              <w:rPr>
                <w:rFonts w:ascii="Times New Roman" w:hAnsi="Times New Roman" w:cs="Times New Roman"/>
                <w:b/>
                <w:i/>
                <w:iCs/>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665485" w:rsidRPr="000E031E" w:rsidTr="00C00C9A">
        <w:trPr>
          <w:cantSplit/>
          <w:trHeight w:val="356"/>
        </w:trPr>
        <w:tc>
          <w:tcPr>
            <w:tcW w:w="6379"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2.1 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w:t>
            </w:r>
          </w:p>
        </w:tc>
        <w:tc>
          <w:tcPr>
            <w:tcW w:w="709"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jc w:val="center"/>
              <w:rPr>
                <w:sz w:val="20"/>
                <w:szCs w:val="20"/>
              </w:rPr>
            </w:pPr>
            <w:r w:rsidRPr="000E031E">
              <w:rP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2"/>
              <w:jc w:val="center"/>
              <w:rPr>
                <w:bCs/>
                <w:sz w:val="20"/>
              </w:rPr>
            </w:pPr>
          </w:p>
        </w:tc>
        <w:tc>
          <w:tcPr>
            <w:tcW w:w="856" w:type="dxa"/>
            <w:tcBorders>
              <w:top w:val="single" w:sz="6" w:space="0" w:color="auto"/>
              <w:left w:val="single" w:sz="6" w:space="0" w:color="auto"/>
              <w:bottom w:val="single" w:sz="6" w:space="0" w:color="auto"/>
              <w:right w:val="single" w:sz="6" w:space="0" w:color="auto"/>
            </w:tcBorders>
            <w:vAlign w:val="center"/>
          </w:tcPr>
          <w:p w:rsidR="00665485" w:rsidRPr="000E031E" w:rsidRDefault="00AA77A4" w:rsidP="00447BA6">
            <w:pPr>
              <w:jc w:val="center"/>
              <w:rPr>
                <w:sz w:val="20"/>
                <w:szCs w:val="20"/>
              </w:rPr>
            </w:pPr>
            <w:r w:rsidRPr="000E031E">
              <w:rPr>
                <w:sz w:val="20"/>
                <w:szCs w:val="20"/>
              </w:rPr>
              <w:t>0</w:t>
            </w:r>
          </w:p>
        </w:tc>
        <w:tc>
          <w:tcPr>
            <w:tcW w:w="714" w:type="dxa"/>
            <w:tcBorders>
              <w:top w:val="single" w:sz="6" w:space="0" w:color="auto"/>
              <w:left w:val="single" w:sz="6" w:space="0" w:color="auto"/>
              <w:bottom w:val="single" w:sz="6" w:space="0" w:color="auto"/>
              <w:right w:val="single" w:sz="6" w:space="0" w:color="auto"/>
            </w:tcBorders>
            <w:vAlign w:val="center"/>
          </w:tcPr>
          <w:p w:rsidR="00665485" w:rsidRPr="000E031E" w:rsidRDefault="00AA77A4" w:rsidP="00447BA6">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665485" w:rsidRPr="000E031E" w:rsidRDefault="00AA77A4" w:rsidP="00447BA6">
            <w:pPr>
              <w:jc w:val="center"/>
              <w:rPr>
                <w:sz w:val="20"/>
                <w:szCs w:val="20"/>
              </w:rPr>
            </w:pPr>
            <w:r w:rsidRPr="000E031E">
              <w:rPr>
                <w:sz w:val="20"/>
                <w:szCs w:val="20"/>
              </w:rPr>
              <w:t>0</w:t>
            </w:r>
          </w:p>
        </w:tc>
        <w:tc>
          <w:tcPr>
            <w:tcW w:w="714"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851" w:type="dxa"/>
            <w:tcBorders>
              <w:top w:val="single" w:sz="6" w:space="0" w:color="auto"/>
              <w:left w:val="single" w:sz="6" w:space="0" w:color="auto"/>
              <w:bottom w:val="single" w:sz="6" w:space="0" w:color="auto"/>
              <w:right w:val="single" w:sz="6" w:space="0" w:color="auto"/>
            </w:tcBorders>
            <w:vAlign w:val="center"/>
          </w:tcPr>
          <w:p w:rsidR="00665485" w:rsidRPr="000E031E" w:rsidRDefault="00AA77A4" w:rsidP="00447BA6">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665485"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65485" w:rsidRPr="000E031E" w:rsidTr="00C00C9A">
        <w:trPr>
          <w:cantSplit/>
          <w:trHeight w:val="356"/>
        </w:trPr>
        <w:tc>
          <w:tcPr>
            <w:tcW w:w="6379"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2.2 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tc>
        <w:tc>
          <w:tcPr>
            <w:tcW w:w="709"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jc w:val="center"/>
              <w:rPr>
                <w:sz w:val="20"/>
                <w:szCs w:val="20"/>
              </w:rPr>
            </w:pPr>
            <w:r w:rsidRPr="000E031E">
              <w:rP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2"/>
              <w:jc w:val="center"/>
              <w:rPr>
                <w:bCs/>
                <w:sz w:val="20"/>
              </w:rPr>
            </w:pPr>
          </w:p>
        </w:tc>
        <w:tc>
          <w:tcPr>
            <w:tcW w:w="856"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91,67</w:t>
            </w:r>
          </w:p>
        </w:tc>
        <w:tc>
          <w:tcPr>
            <w:tcW w:w="714"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91,67</w:t>
            </w:r>
          </w:p>
        </w:tc>
        <w:tc>
          <w:tcPr>
            <w:tcW w:w="850"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91,67</w:t>
            </w:r>
          </w:p>
        </w:tc>
        <w:tc>
          <w:tcPr>
            <w:tcW w:w="714"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91,67</w:t>
            </w:r>
          </w:p>
        </w:tc>
        <w:tc>
          <w:tcPr>
            <w:tcW w:w="851"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91,67</w:t>
            </w:r>
          </w:p>
        </w:tc>
        <w:tc>
          <w:tcPr>
            <w:tcW w:w="850"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665485"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65485" w:rsidRPr="000E031E" w:rsidTr="00C00C9A">
        <w:trPr>
          <w:cantSplit/>
          <w:trHeight w:val="360"/>
        </w:trPr>
        <w:tc>
          <w:tcPr>
            <w:tcW w:w="6379"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2.3 Доля общеобразовательных учреждений (с числом обучающихся более 50), в которых действуют управляющие советы</w:t>
            </w:r>
          </w:p>
        </w:tc>
        <w:tc>
          <w:tcPr>
            <w:tcW w:w="709"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jc w:val="center"/>
              <w:rPr>
                <w:sz w:val="20"/>
                <w:szCs w:val="20"/>
              </w:rPr>
            </w:pPr>
            <w:r w:rsidRPr="000E031E">
              <w:rP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2"/>
              <w:jc w:val="center"/>
              <w:rPr>
                <w:bCs/>
                <w:sz w:val="20"/>
              </w:rPr>
            </w:pPr>
          </w:p>
        </w:tc>
        <w:tc>
          <w:tcPr>
            <w:tcW w:w="856"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100</w:t>
            </w:r>
          </w:p>
        </w:tc>
        <w:tc>
          <w:tcPr>
            <w:tcW w:w="714"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100</w:t>
            </w:r>
          </w:p>
        </w:tc>
        <w:tc>
          <w:tcPr>
            <w:tcW w:w="714"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75</w:t>
            </w:r>
          </w:p>
        </w:tc>
        <w:tc>
          <w:tcPr>
            <w:tcW w:w="851" w:type="dxa"/>
            <w:tcBorders>
              <w:top w:val="single" w:sz="6" w:space="0" w:color="auto"/>
              <w:left w:val="single" w:sz="6" w:space="0" w:color="auto"/>
              <w:bottom w:val="single" w:sz="6" w:space="0" w:color="auto"/>
              <w:right w:val="single" w:sz="6" w:space="0" w:color="auto"/>
            </w:tcBorders>
            <w:vAlign w:val="center"/>
          </w:tcPr>
          <w:p w:rsidR="00665485" w:rsidRPr="000E031E" w:rsidRDefault="00BE3750" w:rsidP="00447BA6">
            <w:pPr>
              <w:jc w:val="center"/>
              <w:rPr>
                <w:sz w:val="20"/>
                <w:szCs w:val="20"/>
              </w:rPr>
            </w:pPr>
            <w:r w:rsidRPr="000E031E">
              <w:rPr>
                <w:sz w:val="20"/>
                <w:szCs w:val="20"/>
              </w:rPr>
              <w:t>75</w:t>
            </w:r>
          </w:p>
        </w:tc>
        <w:tc>
          <w:tcPr>
            <w:tcW w:w="850"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665485"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65485" w:rsidRPr="000E031E" w:rsidTr="00C00C9A">
        <w:trPr>
          <w:cantSplit/>
          <w:trHeight w:val="360"/>
        </w:trPr>
        <w:tc>
          <w:tcPr>
            <w:tcW w:w="6379"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2.4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709"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jc w:val="center"/>
              <w:rPr>
                <w:sz w:val="20"/>
                <w:szCs w:val="20"/>
              </w:rPr>
            </w:pPr>
            <w:r w:rsidRPr="000E031E">
              <w:rP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2"/>
              <w:jc w:val="center"/>
              <w:rPr>
                <w:bCs/>
                <w:sz w:val="20"/>
              </w:rPr>
            </w:pPr>
          </w:p>
        </w:tc>
        <w:tc>
          <w:tcPr>
            <w:tcW w:w="856"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0,00</w:t>
            </w:r>
          </w:p>
        </w:tc>
        <w:tc>
          <w:tcPr>
            <w:tcW w:w="714"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0,00</w:t>
            </w:r>
          </w:p>
        </w:tc>
        <w:tc>
          <w:tcPr>
            <w:tcW w:w="714" w:type="dxa"/>
            <w:gridSpan w:val="2"/>
            <w:tcBorders>
              <w:top w:val="single" w:sz="6" w:space="0" w:color="auto"/>
              <w:left w:val="single" w:sz="6" w:space="0" w:color="auto"/>
              <w:bottom w:val="single" w:sz="6" w:space="0" w:color="auto"/>
              <w:right w:val="single" w:sz="6" w:space="0" w:color="auto"/>
            </w:tcBorders>
          </w:tcPr>
          <w:p w:rsidR="00AA77A4" w:rsidRPr="000E031E" w:rsidRDefault="00AA77A4" w:rsidP="00447BA6">
            <w:pPr>
              <w:pStyle w:val="ConsPlusCell"/>
              <w:widowControl/>
              <w:jc w:val="center"/>
              <w:rPr>
                <w:rFonts w:ascii="Times New Roman" w:hAnsi="Times New Roman" w:cs="Times New Roman"/>
              </w:rPr>
            </w:pPr>
          </w:p>
          <w:p w:rsidR="00665485"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0,00</w:t>
            </w:r>
          </w:p>
        </w:tc>
        <w:tc>
          <w:tcPr>
            <w:tcW w:w="850"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p>
        </w:tc>
      </w:tr>
      <w:tr w:rsidR="00665485" w:rsidRPr="000E031E" w:rsidTr="00C00C9A">
        <w:trPr>
          <w:cantSplit/>
          <w:trHeight w:val="360"/>
        </w:trPr>
        <w:tc>
          <w:tcPr>
            <w:tcW w:w="6379"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lastRenderedPageBreak/>
              <w:t>2.5 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709"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jc w:val="center"/>
              <w:rPr>
                <w:sz w:val="20"/>
                <w:szCs w:val="20"/>
              </w:rPr>
            </w:pPr>
            <w:r w:rsidRPr="000E031E">
              <w:rP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2"/>
              <w:jc w:val="center"/>
              <w:rPr>
                <w:bCs/>
                <w:sz w:val="20"/>
              </w:rPr>
            </w:pPr>
          </w:p>
        </w:tc>
        <w:tc>
          <w:tcPr>
            <w:tcW w:w="856"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2,03</w:t>
            </w:r>
          </w:p>
        </w:tc>
        <w:tc>
          <w:tcPr>
            <w:tcW w:w="714"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2,00</w:t>
            </w:r>
          </w:p>
        </w:tc>
        <w:tc>
          <w:tcPr>
            <w:tcW w:w="850"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1,90</w:t>
            </w:r>
          </w:p>
        </w:tc>
        <w:tc>
          <w:tcPr>
            <w:tcW w:w="714"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1,63</w:t>
            </w:r>
          </w:p>
        </w:tc>
        <w:tc>
          <w:tcPr>
            <w:tcW w:w="851" w:type="dxa"/>
            <w:tcBorders>
              <w:top w:val="single" w:sz="6" w:space="0" w:color="auto"/>
              <w:left w:val="single" w:sz="6" w:space="0" w:color="auto"/>
              <w:bottom w:val="single" w:sz="6" w:space="0" w:color="auto"/>
              <w:right w:val="single" w:sz="6" w:space="0" w:color="auto"/>
            </w:tcBorders>
            <w:vAlign w:val="center"/>
          </w:tcPr>
          <w:p w:rsidR="00665485" w:rsidRPr="000E031E" w:rsidRDefault="00BE3750" w:rsidP="00447BA6">
            <w:pPr>
              <w:jc w:val="center"/>
              <w:rPr>
                <w:sz w:val="20"/>
                <w:szCs w:val="20"/>
              </w:rPr>
            </w:pPr>
            <w:r w:rsidRPr="000E031E">
              <w:rP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665485"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65485" w:rsidRPr="000E031E" w:rsidTr="00C00C9A">
        <w:trPr>
          <w:cantSplit/>
          <w:trHeight w:val="360"/>
        </w:trPr>
        <w:tc>
          <w:tcPr>
            <w:tcW w:w="6379"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2.6 Доля  обучающихся общеобразовательных учреждений, охваченных психолого-</w:t>
            </w:r>
            <w:proofErr w:type="spellStart"/>
            <w:r w:rsidRPr="000E031E">
              <w:rPr>
                <w:rFonts w:ascii="Times New Roman" w:hAnsi="Times New Roman" w:cs="Times New Roman"/>
              </w:rPr>
              <w:t>педгогической</w:t>
            </w:r>
            <w:proofErr w:type="spellEnd"/>
            <w:r w:rsidRPr="000E031E">
              <w:rPr>
                <w:rFonts w:ascii="Times New Roman" w:hAnsi="Times New Roman" w:cs="Times New Roman"/>
              </w:rPr>
              <w:t xml:space="preserve"> и медико-социальной помощью, от общей численности  обучающихся общеобразовательных учреждений</w:t>
            </w:r>
          </w:p>
        </w:tc>
        <w:tc>
          <w:tcPr>
            <w:tcW w:w="709"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jc w:val="center"/>
              <w:rPr>
                <w:sz w:val="20"/>
                <w:szCs w:val="20"/>
              </w:rPr>
            </w:pPr>
            <w:r w:rsidRPr="000E031E">
              <w:rP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2"/>
              <w:jc w:val="center"/>
              <w:rPr>
                <w:bCs/>
                <w:sz w:val="20"/>
              </w:rPr>
            </w:pPr>
          </w:p>
        </w:tc>
        <w:tc>
          <w:tcPr>
            <w:tcW w:w="856" w:type="dxa"/>
            <w:tcBorders>
              <w:top w:val="single" w:sz="6" w:space="0" w:color="auto"/>
              <w:left w:val="single" w:sz="6" w:space="0" w:color="auto"/>
              <w:bottom w:val="single" w:sz="6" w:space="0" w:color="auto"/>
              <w:right w:val="single" w:sz="6" w:space="0" w:color="auto"/>
            </w:tcBorders>
            <w:vAlign w:val="center"/>
          </w:tcPr>
          <w:p w:rsidR="00665485" w:rsidRPr="000E031E" w:rsidRDefault="00AA77A4" w:rsidP="00447BA6">
            <w:pPr>
              <w:jc w:val="center"/>
              <w:rPr>
                <w:sz w:val="20"/>
                <w:szCs w:val="20"/>
              </w:rPr>
            </w:pPr>
            <w:r w:rsidRPr="000E031E">
              <w:rPr>
                <w:sz w:val="20"/>
                <w:szCs w:val="20"/>
              </w:rPr>
              <w:t>94,38</w:t>
            </w:r>
          </w:p>
        </w:tc>
        <w:tc>
          <w:tcPr>
            <w:tcW w:w="714" w:type="dxa"/>
            <w:tcBorders>
              <w:top w:val="single" w:sz="6" w:space="0" w:color="auto"/>
              <w:left w:val="single" w:sz="6" w:space="0" w:color="auto"/>
              <w:bottom w:val="single" w:sz="6" w:space="0" w:color="auto"/>
              <w:right w:val="single" w:sz="6" w:space="0" w:color="auto"/>
            </w:tcBorders>
            <w:vAlign w:val="center"/>
          </w:tcPr>
          <w:p w:rsidR="00665485" w:rsidRPr="000E031E" w:rsidRDefault="00AA77A4" w:rsidP="00447BA6">
            <w:pPr>
              <w:jc w:val="center"/>
              <w:rPr>
                <w:sz w:val="20"/>
                <w:szCs w:val="20"/>
              </w:rPr>
            </w:pPr>
            <w:r w:rsidRPr="000E031E">
              <w:rPr>
                <w:sz w:val="20"/>
                <w:szCs w:val="20"/>
              </w:rPr>
              <w:t>94,38</w:t>
            </w:r>
          </w:p>
        </w:tc>
        <w:tc>
          <w:tcPr>
            <w:tcW w:w="850" w:type="dxa"/>
            <w:tcBorders>
              <w:top w:val="single" w:sz="6" w:space="0" w:color="auto"/>
              <w:left w:val="single" w:sz="6" w:space="0" w:color="auto"/>
              <w:bottom w:val="single" w:sz="6" w:space="0" w:color="auto"/>
              <w:right w:val="single" w:sz="6" w:space="0" w:color="auto"/>
            </w:tcBorders>
            <w:vAlign w:val="center"/>
          </w:tcPr>
          <w:p w:rsidR="00665485" w:rsidRPr="000E031E" w:rsidRDefault="00AA77A4" w:rsidP="00447BA6">
            <w:pPr>
              <w:jc w:val="center"/>
              <w:rPr>
                <w:sz w:val="20"/>
                <w:szCs w:val="20"/>
              </w:rPr>
            </w:pPr>
            <w:r w:rsidRPr="000E031E">
              <w:rPr>
                <w:sz w:val="20"/>
                <w:szCs w:val="20"/>
              </w:rPr>
              <w:t>94,38</w:t>
            </w:r>
          </w:p>
        </w:tc>
        <w:tc>
          <w:tcPr>
            <w:tcW w:w="714"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92,77</w:t>
            </w:r>
          </w:p>
        </w:tc>
        <w:tc>
          <w:tcPr>
            <w:tcW w:w="851" w:type="dxa"/>
            <w:tcBorders>
              <w:top w:val="single" w:sz="6" w:space="0" w:color="auto"/>
              <w:left w:val="single" w:sz="6" w:space="0" w:color="auto"/>
              <w:bottom w:val="single" w:sz="6" w:space="0" w:color="auto"/>
              <w:right w:val="single" w:sz="6" w:space="0" w:color="auto"/>
            </w:tcBorders>
            <w:vAlign w:val="center"/>
          </w:tcPr>
          <w:p w:rsidR="00665485" w:rsidRPr="000E031E" w:rsidRDefault="00AA77A4" w:rsidP="00447BA6">
            <w:pPr>
              <w:jc w:val="center"/>
              <w:rPr>
                <w:sz w:val="20"/>
                <w:szCs w:val="20"/>
              </w:rPr>
            </w:pPr>
            <w:r w:rsidRPr="000E031E">
              <w:rPr>
                <w:sz w:val="20"/>
                <w:szCs w:val="20"/>
              </w:rPr>
              <w:t>92,77</w:t>
            </w:r>
          </w:p>
        </w:tc>
        <w:tc>
          <w:tcPr>
            <w:tcW w:w="850"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665485"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65485" w:rsidRPr="000E031E" w:rsidTr="00C00C9A">
        <w:trPr>
          <w:cantSplit/>
          <w:trHeight w:val="275"/>
        </w:trPr>
        <w:tc>
          <w:tcPr>
            <w:tcW w:w="6379"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2.7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709"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jc w:val="center"/>
              <w:rPr>
                <w:sz w:val="20"/>
                <w:szCs w:val="20"/>
              </w:rPr>
            </w:pPr>
            <w:r w:rsidRPr="000E031E">
              <w:rP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2"/>
              <w:jc w:val="center"/>
              <w:rPr>
                <w:bCs/>
                <w:sz w:val="20"/>
              </w:rPr>
            </w:pPr>
          </w:p>
        </w:tc>
        <w:tc>
          <w:tcPr>
            <w:tcW w:w="856"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1,76</w:t>
            </w:r>
          </w:p>
        </w:tc>
        <w:tc>
          <w:tcPr>
            <w:tcW w:w="714"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1,76</w:t>
            </w:r>
          </w:p>
        </w:tc>
        <w:tc>
          <w:tcPr>
            <w:tcW w:w="850" w:type="dxa"/>
            <w:tcBorders>
              <w:top w:val="single" w:sz="6" w:space="0" w:color="auto"/>
              <w:left w:val="single" w:sz="6" w:space="0" w:color="auto"/>
              <w:bottom w:val="single" w:sz="6" w:space="0" w:color="auto"/>
              <w:right w:val="single" w:sz="6" w:space="0" w:color="auto"/>
            </w:tcBorders>
            <w:vAlign w:val="center"/>
          </w:tcPr>
          <w:p w:rsidR="00665485" w:rsidRPr="000E031E" w:rsidRDefault="00665485" w:rsidP="00447BA6">
            <w:pPr>
              <w:jc w:val="center"/>
              <w:rPr>
                <w:sz w:val="20"/>
                <w:szCs w:val="20"/>
              </w:rPr>
            </w:pPr>
            <w:r w:rsidRPr="000E031E">
              <w:rPr>
                <w:sz w:val="20"/>
                <w:szCs w:val="20"/>
              </w:rPr>
              <w:t>1,76</w:t>
            </w:r>
          </w:p>
        </w:tc>
        <w:tc>
          <w:tcPr>
            <w:tcW w:w="714"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1,55</w:t>
            </w:r>
          </w:p>
        </w:tc>
        <w:tc>
          <w:tcPr>
            <w:tcW w:w="851" w:type="dxa"/>
            <w:tcBorders>
              <w:top w:val="single" w:sz="6" w:space="0" w:color="auto"/>
              <w:left w:val="single" w:sz="6" w:space="0" w:color="auto"/>
              <w:bottom w:val="single" w:sz="6" w:space="0" w:color="auto"/>
              <w:right w:val="single" w:sz="6" w:space="0" w:color="auto"/>
            </w:tcBorders>
            <w:vAlign w:val="center"/>
          </w:tcPr>
          <w:p w:rsidR="00665485" w:rsidRPr="000E031E" w:rsidRDefault="00AA77A4" w:rsidP="00447BA6">
            <w:pPr>
              <w:jc w:val="center"/>
              <w:rPr>
                <w:sz w:val="20"/>
                <w:szCs w:val="20"/>
              </w:rPr>
            </w:pPr>
            <w:r w:rsidRPr="000E031E">
              <w:rPr>
                <w:sz w:val="20"/>
                <w:szCs w:val="20"/>
              </w:rPr>
              <w:t>1,55</w:t>
            </w:r>
          </w:p>
        </w:tc>
        <w:tc>
          <w:tcPr>
            <w:tcW w:w="850" w:type="dxa"/>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6" w:space="0" w:color="auto"/>
              <w:bottom w:val="single" w:sz="6" w:space="0" w:color="auto"/>
              <w:right w:val="single" w:sz="6" w:space="0" w:color="auto"/>
            </w:tcBorders>
          </w:tcPr>
          <w:p w:rsidR="00665485" w:rsidRPr="000E031E" w:rsidRDefault="00665485"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665485"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E86114" w:rsidRPr="000E031E" w:rsidTr="00C00C9A">
        <w:trPr>
          <w:cantSplit/>
          <w:trHeight w:val="360"/>
        </w:trPr>
        <w:tc>
          <w:tcPr>
            <w:tcW w:w="14602" w:type="dxa"/>
            <w:gridSpan w:val="16"/>
            <w:tcBorders>
              <w:top w:val="single" w:sz="6" w:space="0" w:color="auto"/>
              <w:left w:val="single" w:sz="6" w:space="0" w:color="auto"/>
              <w:bottom w:val="single" w:sz="6" w:space="0" w:color="auto"/>
              <w:right w:val="single" w:sz="6" w:space="0" w:color="auto"/>
            </w:tcBorders>
          </w:tcPr>
          <w:p w:rsidR="00E86114" w:rsidRPr="000E031E" w:rsidRDefault="00E86114" w:rsidP="00447BA6">
            <w:pPr>
              <w:pStyle w:val="ConsPlusCell"/>
              <w:widowControl/>
              <w:jc w:val="center"/>
              <w:rPr>
                <w:rFonts w:ascii="Times New Roman" w:hAnsi="Times New Roman" w:cs="Times New Roman"/>
              </w:rPr>
            </w:pPr>
            <w:r w:rsidRPr="000E031E">
              <w:rPr>
                <w:rFonts w:ascii="Times New Roman" w:hAnsi="Times New Roman" w:cs="Times New Roman"/>
                <w:b/>
                <w:i/>
                <w:iCs/>
              </w:rPr>
              <w:t>Задача № 3. Обеспечить поступательное развитие краевой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tc>
      </w:tr>
      <w:tr w:rsidR="00405861" w:rsidRPr="000E031E" w:rsidTr="00C00C9A">
        <w:trPr>
          <w:cantSplit/>
          <w:trHeight w:val="360"/>
        </w:trPr>
        <w:tc>
          <w:tcPr>
            <w:tcW w:w="6379" w:type="dxa"/>
            <w:tcBorders>
              <w:top w:val="single" w:sz="6" w:space="0" w:color="auto"/>
              <w:left w:val="single" w:sz="6" w:space="0" w:color="auto"/>
              <w:bottom w:val="single" w:sz="6" w:space="0" w:color="auto"/>
              <w:right w:val="single" w:sz="6" w:space="0" w:color="auto"/>
            </w:tcBorders>
          </w:tcPr>
          <w:p w:rsidR="00405861" w:rsidRPr="000E031E" w:rsidRDefault="00405861" w:rsidP="00447BA6">
            <w:pPr>
              <w:pStyle w:val="ConsPlusCell"/>
              <w:widowControl/>
              <w:jc w:val="center"/>
              <w:rPr>
                <w:rFonts w:ascii="Times New Roman" w:hAnsi="Times New Roman" w:cs="Times New Roman"/>
              </w:rPr>
            </w:pPr>
            <w:r w:rsidRPr="000E031E">
              <w:rPr>
                <w:rFonts w:ascii="Times New Roman" w:hAnsi="Times New Roman" w:cs="Times New Roman"/>
              </w:rPr>
              <w:t>3.1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709" w:type="dxa"/>
            <w:gridSpan w:val="2"/>
            <w:tcBorders>
              <w:top w:val="single" w:sz="6" w:space="0" w:color="auto"/>
              <w:left w:val="single" w:sz="6" w:space="0" w:color="auto"/>
              <w:bottom w:val="single" w:sz="6" w:space="0" w:color="auto"/>
              <w:right w:val="single" w:sz="6" w:space="0" w:color="auto"/>
            </w:tcBorders>
          </w:tcPr>
          <w:p w:rsidR="00405861" w:rsidRPr="000E031E" w:rsidRDefault="00405861" w:rsidP="00447BA6">
            <w:pPr>
              <w:jc w:val="center"/>
              <w:rPr>
                <w:sz w:val="20"/>
                <w:szCs w:val="20"/>
              </w:rPr>
            </w:pPr>
            <w:r w:rsidRPr="000E031E">
              <w:rP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405861" w:rsidRPr="000E031E" w:rsidRDefault="00405861" w:rsidP="00447BA6">
            <w:pPr>
              <w:pStyle w:val="2"/>
              <w:jc w:val="center"/>
              <w:rPr>
                <w:bCs/>
                <w:sz w:val="20"/>
              </w:rPr>
            </w:pPr>
          </w:p>
        </w:tc>
        <w:tc>
          <w:tcPr>
            <w:tcW w:w="856" w:type="dxa"/>
            <w:tcBorders>
              <w:top w:val="single" w:sz="6" w:space="0" w:color="auto"/>
              <w:left w:val="single" w:sz="6" w:space="0" w:color="auto"/>
              <w:bottom w:val="single" w:sz="6" w:space="0" w:color="auto"/>
              <w:right w:val="single" w:sz="4" w:space="0" w:color="auto"/>
            </w:tcBorders>
            <w:vAlign w:val="center"/>
          </w:tcPr>
          <w:p w:rsidR="00405861" w:rsidRPr="000E031E" w:rsidRDefault="00405861" w:rsidP="00447BA6">
            <w:pPr>
              <w:jc w:val="center"/>
              <w:rPr>
                <w:sz w:val="20"/>
                <w:szCs w:val="20"/>
              </w:rPr>
            </w:pPr>
            <w:r w:rsidRPr="000E031E">
              <w:rPr>
                <w:sz w:val="20"/>
                <w:szCs w:val="20"/>
              </w:rPr>
              <w:t>101,90</w:t>
            </w:r>
          </w:p>
        </w:tc>
        <w:tc>
          <w:tcPr>
            <w:tcW w:w="714" w:type="dxa"/>
            <w:tcBorders>
              <w:top w:val="single" w:sz="6" w:space="0" w:color="auto"/>
              <w:left w:val="single" w:sz="4" w:space="0" w:color="auto"/>
              <w:bottom w:val="single" w:sz="6" w:space="0" w:color="auto"/>
              <w:right w:val="single" w:sz="4" w:space="0" w:color="auto"/>
            </w:tcBorders>
            <w:vAlign w:val="center"/>
          </w:tcPr>
          <w:p w:rsidR="00405861" w:rsidRPr="000E031E" w:rsidRDefault="00405861" w:rsidP="00447BA6">
            <w:pPr>
              <w:jc w:val="center"/>
              <w:rPr>
                <w:sz w:val="20"/>
                <w:szCs w:val="20"/>
              </w:rPr>
            </w:pPr>
            <w:r w:rsidRPr="000E031E">
              <w:rPr>
                <w:sz w:val="20"/>
                <w:szCs w:val="20"/>
              </w:rPr>
              <w:t>101,90</w:t>
            </w:r>
          </w:p>
        </w:tc>
        <w:tc>
          <w:tcPr>
            <w:tcW w:w="850" w:type="dxa"/>
            <w:tcBorders>
              <w:top w:val="single" w:sz="6" w:space="0" w:color="auto"/>
              <w:left w:val="single" w:sz="4" w:space="0" w:color="auto"/>
              <w:bottom w:val="single" w:sz="6" w:space="0" w:color="auto"/>
              <w:right w:val="single" w:sz="4" w:space="0" w:color="auto"/>
            </w:tcBorders>
            <w:vAlign w:val="center"/>
          </w:tcPr>
          <w:p w:rsidR="00405861" w:rsidRPr="000E031E" w:rsidRDefault="00405861" w:rsidP="00447BA6">
            <w:pPr>
              <w:jc w:val="center"/>
              <w:rPr>
                <w:sz w:val="20"/>
                <w:szCs w:val="20"/>
              </w:rPr>
            </w:pPr>
            <w:r w:rsidRPr="000E031E">
              <w:rPr>
                <w:sz w:val="20"/>
                <w:szCs w:val="20"/>
              </w:rPr>
              <w:t>101,90</w:t>
            </w:r>
          </w:p>
        </w:tc>
        <w:tc>
          <w:tcPr>
            <w:tcW w:w="714" w:type="dxa"/>
            <w:gridSpan w:val="2"/>
            <w:tcBorders>
              <w:top w:val="single" w:sz="6" w:space="0" w:color="auto"/>
              <w:left w:val="single" w:sz="4" w:space="0" w:color="auto"/>
              <w:bottom w:val="single" w:sz="6" w:space="0" w:color="auto"/>
              <w:right w:val="single" w:sz="4" w:space="0" w:color="auto"/>
            </w:tcBorders>
          </w:tcPr>
          <w:p w:rsidR="00AA77A4" w:rsidRPr="000E031E" w:rsidRDefault="00AA77A4" w:rsidP="00447BA6">
            <w:pPr>
              <w:pStyle w:val="ConsPlusCell"/>
              <w:widowControl/>
              <w:jc w:val="center"/>
              <w:rPr>
                <w:rFonts w:ascii="Times New Roman" w:hAnsi="Times New Roman" w:cs="Times New Roman"/>
              </w:rPr>
            </w:pPr>
          </w:p>
          <w:p w:rsidR="00405861"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101,9</w:t>
            </w:r>
          </w:p>
        </w:tc>
        <w:tc>
          <w:tcPr>
            <w:tcW w:w="851" w:type="dxa"/>
            <w:tcBorders>
              <w:top w:val="single" w:sz="6" w:space="0" w:color="auto"/>
              <w:left w:val="single" w:sz="4" w:space="0" w:color="auto"/>
              <w:bottom w:val="single" w:sz="6" w:space="0" w:color="auto"/>
              <w:right w:val="single" w:sz="4" w:space="0" w:color="auto"/>
            </w:tcBorders>
            <w:vAlign w:val="center"/>
          </w:tcPr>
          <w:p w:rsidR="00405861" w:rsidRPr="000E031E" w:rsidRDefault="00405861" w:rsidP="00447BA6">
            <w:pPr>
              <w:jc w:val="center"/>
              <w:rPr>
                <w:sz w:val="20"/>
                <w:szCs w:val="20"/>
              </w:rPr>
            </w:pPr>
            <w:r w:rsidRPr="000E031E">
              <w:rPr>
                <w:sz w:val="20"/>
                <w:szCs w:val="20"/>
              </w:rPr>
              <w:t>101,90</w:t>
            </w:r>
          </w:p>
        </w:tc>
        <w:tc>
          <w:tcPr>
            <w:tcW w:w="850" w:type="dxa"/>
            <w:tcBorders>
              <w:top w:val="single" w:sz="6" w:space="0" w:color="auto"/>
              <w:left w:val="single" w:sz="4" w:space="0" w:color="auto"/>
              <w:bottom w:val="single" w:sz="6" w:space="0" w:color="auto"/>
              <w:right w:val="single" w:sz="4" w:space="0" w:color="auto"/>
            </w:tcBorders>
          </w:tcPr>
          <w:p w:rsidR="00405861" w:rsidRPr="000E031E" w:rsidRDefault="00405861"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4" w:space="0" w:color="auto"/>
              <w:bottom w:val="single" w:sz="6" w:space="0" w:color="auto"/>
              <w:right w:val="single" w:sz="6" w:space="0" w:color="auto"/>
            </w:tcBorders>
          </w:tcPr>
          <w:p w:rsidR="00405861" w:rsidRPr="000E031E" w:rsidRDefault="00405861"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405861"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E86114" w:rsidRPr="000E031E" w:rsidTr="00C00C9A">
        <w:trPr>
          <w:cantSplit/>
          <w:trHeight w:val="388"/>
        </w:trPr>
        <w:tc>
          <w:tcPr>
            <w:tcW w:w="14602" w:type="dxa"/>
            <w:gridSpan w:val="16"/>
            <w:tcBorders>
              <w:top w:val="single" w:sz="6" w:space="0" w:color="auto"/>
              <w:left w:val="single" w:sz="6" w:space="0" w:color="auto"/>
              <w:bottom w:val="single" w:sz="6" w:space="0" w:color="auto"/>
              <w:right w:val="single" w:sz="6" w:space="0" w:color="auto"/>
            </w:tcBorders>
          </w:tcPr>
          <w:p w:rsidR="00E86114" w:rsidRPr="000E031E" w:rsidRDefault="00E86114" w:rsidP="00447BA6">
            <w:pPr>
              <w:pStyle w:val="ConsPlusCell"/>
              <w:widowControl/>
              <w:jc w:val="center"/>
              <w:rPr>
                <w:rFonts w:ascii="Times New Roman" w:hAnsi="Times New Roman" w:cs="Times New Roman"/>
              </w:rPr>
            </w:pPr>
            <w:r w:rsidRPr="000E031E">
              <w:rPr>
                <w:rFonts w:ascii="Times New Roman" w:hAnsi="Times New Roman" w:cs="Times New Roman"/>
                <w:b/>
                <w:i/>
                <w:iCs/>
              </w:rPr>
              <w:t>Задача № 4. Содействовать выявлению и поддержке одаренных детей</w:t>
            </w:r>
          </w:p>
        </w:tc>
      </w:tr>
      <w:tr w:rsidR="00405861" w:rsidRPr="000E031E" w:rsidTr="00C00C9A">
        <w:trPr>
          <w:cantSplit/>
          <w:trHeight w:val="388"/>
        </w:trPr>
        <w:tc>
          <w:tcPr>
            <w:tcW w:w="6379" w:type="dxa"/>
            <w:tcBorders>
              <w:top w:val="single" w:sz="6" w:space="0" w:color="auto"/>
              <w:left w:val="single" w:sz="6" w:space="0" w:color="auto"/>
              <w:bottom w:val="single" w:sz="6" w:space="0" w:color="auto"/>
              <w:right w:val="single" w:sz="6" w:space="0" w:color="auto"/>
            </w:tcBorders>
          </w:tcPr>
          <w:p w:rsidR="00405861" w:rsidRPr="000E031E" w:rsidRDefault="00405861"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4.1 Удельный вес численности обучающихся по программам общего образования, участвующих в олимпиадах и конкурсах различного уровня, </w:t>
            </w:r>
            <w:r w:rsidRPr="000E031E">
              <w:rPr>
                <w:rFonts w:ascii="Times New Roman" w:hAnsi="Times New Roman" w:cs="Times New Roman"/>
              </w:rPr>
              <w:br w:type="page"/>
              <w:t>в общей численности обучающихся по программам общего образования</w:t>
            </w:r>
            <w:r w:rsidRPr="000E031E">
              <w:rPr>
                <w:rFonts w:ascii="Times New Roman" w:hAnsi="Times New Roman" w:cs="Times New Roman"/>
              </w:rPr>
              <w:br w:type="page"/>
            </w:r>
          </w:p>
        </w:tc>
        <w:tc>
          <w:tcPr>
            <w:tcW w:w="703" w:type="dxa"/>
            <w:tcBorders>
              <w:top w:val="single" w:sz="6" w:space="0" w:color="auto"/>
              <w:left w:val="single" w:sz="6" w:space="0" w:color="auto"/>
              <w:bottom w:val="single" w:sz="6" w:space="0" w:color="auto"/>
              <w:right w:val="single" w:sz="4" w:space="0" w:color="auto"/>
            </w:tcBorders>
          </w:tcPr>
          <w:p w:rsidR="00405861" w:rsidRPr="000E031E" w:rsidRDefault="00405861" w:rsidP="00447BA6">
            <w:pPr>
              <w:jc w:val="center"/>
              <w:rPr>
                <w:sz w:val="20"/>
                <w:szCs w:val="20"/>
              </w:rPr>
            </w:pPr>
            <w:r w:rsidRPr="000E031E">
              <w:rPr>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tcPr>
          <w:p w:rsidR="00405861" w:rsidRPr="000E031E" w:rsidRDefault="00405861" w:rsidP="00447BA6">
            <w:pPr>
              <w:pStyle w:val="2"/>
              <w:jc w:val="center"/>
              <w:rPr>
                <w:bCs/>
                <w:sz w:val="20"/>
              </w:rPr>
            </w:pPr>
          </w:p>
        </w:tc>
        <w:tc>
          <w:tcPr>
            <w:tcW w:w="862" w:type="dxa"/>
            <w:gridSpan w:val="2"/>
            <w:tcBorders>
              <w:top w:val="single" w:sz="6" w:space="0" w:color="auto"/>
              <w:left w:val="single" w:sz="4" w:space="0" w:color="auto"/>
              <w:bottom w:val="single" w:sz="6" w:space="0" w:color="auto"/>
              <w:right w:val="single" w:sz="4" w:space="0" w:color="auto"/>
            </w:tcBorders>
            <w:vAlign w:val="center"/>
          </w:tcPr>
          <w:p w:rsidR="00405861" w:rsidRPr="000E031E" w:rsidRDefault="00405861" w:rsidP="00447BA6">
            <w:pPr>
              <w:jc w:val="center"/>
              <w:rPr>
                <w:sz w:val="20"/>
                <w:szCs w:val="20"/>
              </w:rPr>
            </w:pPr>
            <w:r w:rsidRPr="000E031E">
              <w:rPr>
                <w:sz w:val="20"/>
                <w:szCs w:val="20"/>
              </w:rPr>
              <w:t>69,59</w:t>
            </w:r>
          </w:p>
        </w:tc>
        <w:tc>
          <w:tcPr>
            <w:tcW w:w="714" w:type="dxa"/>
            <w:tcBorders>
              <w:top w:val="single" w:sz="6" w:space="0" w:color="auto"/>
              <w:left w:val="single" w:sz="4" w:space="0" w:color="auto"/>
              <w:bottom w:val="single" w:sz="6" w:space="0" w:color="auto"/>
              <w:right w:val="single" w:sz="4" w:space="0" w:color="auto"/>
            </w:tcBorders>
            <w:vAlign w:val="center"/>
          </w:tcPr>
          <w:p w:rsidR="00405861" w:rsidRPr="000E031E" w:rsidRDefault="00405861" w:rsidP="00447BA6">
            <w:pPr>
              <w:jc w:val="center"/>
              <w:rPr>
                <w:sz w:val="20"/>
                <w:szCs w:val="20"/>
              </w:rPr>
            </w:pPr>
            <w:r w:rsidRPr="000E031E">
              <w:rPr>
                <w:sz w:val="20"/>
                <w:szCs w:val="20"/>
              </w:rPr>
              <w:t>69,59</w:t>
            </w:r>
          </w:p>
        </w:tc>
        <w:tc>
          <w:tcPr>
            <w:tcW w:w="850" w:type="dxa"/>
            <w:tcBorders>
              <w:top w:val="single" w:sz="6" w:space="0" w:color="auto"/>
              <w:left w:val="single" w:sz="4" w:space="0" w:color="auto"/>
              <w:bottom w:val="single" w:sz="6" w:space="0" w:color="auto"/>
              <w:right w:val="single" w:sz="4" w:space="0" w:color="auto"/>
            </w:tcBorders>
            <w:vAlign w:val="center"/>
          </w:tcPr>
          <w:p w:rsidR="00405861" w:rsidRPr="000E031E" w:rsidRDefault="00405861" w:rsidP="00447BA6">
            <w:pPr>
              <w:jc w:val="center"/>
              <w:rPr>
                <w:sz w:val="20"/>
                <w:szCs w:val="20"/>
              </w:rPr>
            </w:pPr>
            <w:r w:rsidRPr="000E031E">
              <w:rPr>
                <w:sz w:val="20"/>
                <w:szCs w:val="20"/>
              </w:rPr>
              <w:t>69,59</w:t>
            </w:r>
          </w:p>
        </w:tc>
        <w:tc>
          <w:tcPr>
            <w:tcW w:w="703" w:type="dxa"/>
            <w:tcBorders>
              <w:top w:val="single" w:sz="6" w:space="0" w:color="auto"/>
              <w:left w:val="single" w:sz="4" w:space="0" w:color="auto"/>
              <w:bottom w:val="single" w:sz="6" w:space="0" w:color="auto"/>
              <w:right w:val="single" w:sz="4" w:space="0" w:color="auto"/>
            </w:tcBorders>
          </w:tcPr>
          <w:p w:rsidR="00AA77A4" w:rsidRPr="000E031E" w:rsidRDefault="00AA77A4" w:rsidP="00447BA6">
            <w:pPr>
              <w:pStyle w:val="ConsPlusCell"/>
              <w:widowControl/>
              <w:jc w:val="center"/>
              <w:rPr>
                <w:rFonts w:ascii="Times New Roman" w:hAnsi="Times New Roman" w:cs="Times New Roman"/>
              </w:rPr>
            </w:pPr>
          </w:p>
          <w:p w:rsidR="00405861"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70,3</w:t>
            </w:r>
          </w:p>
        </w:tc>
        <w:tc>
          <w:tcPr>
            <w:tcW w:w="862" w:type="dxa"/>
            <w:gridSpan w:val="2"/>
            <w:tcBorders>
              <w:top w:val="single" w:sz="6" w:space="0" w:color="auto"/>
              <w:left w:val="single" w:sz="4" w:space="0" w:color="auto"/>
              <w:bottom w:val="single" w:sz="6" w:space="0" w:color="auto"/>
              <w:right w:val="single" w:sz="4" w:space="0" w:color="auto"/>
            </w:tcBorders>
            <w:vAlign w:val="center"/>
          </w:tcPr>
          <w:p w:rsidR="00405861" w:rsidRPr="000E031E" w:rsidRDefault="00AA77A4" w:rsidP="00447BA6">
            <w:pPr>
              <w:jc w:val="center"/>
              <w:rPr>
                <w:sz w:val="20"/>
                <w:szCs w:val="20"/>
              </w:rPr>
            </w:pPr>
            <w:r w:rsidRPr="000E031E">
              <w:rPr>
                <w:sz w:val="20"/>
                <w:szCs w:val="20"/>
              </w:rPr>
              <w:t>70,3</w:t>
            </w:r>
          </w:p>
        </w:tc>
        <w:tc>
          <w:tcPr>
            <w:tcW w:w="850" w:type="dxa"/>
            <w:tcBorders>
              <w:top w:val="single" w:sz="6" w:space="0" w:color="auto"/>
              <w:left w:val="single" w:sz="4" w:space="0" w:color="auto"/>
              <w:bottom w:val="single" w:sz="6" w:space="0" w:color="auto"/>
              <w:right w:val="single" w:sz="4" w:space="0" w:color="auto"/>
            </w:tcBorders>
          </w:tcPr>
          <w:p w:rsidR="00405861" w:rsidRPr="000E031E" w:rsidRDefault="00405861"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4" w:space="0" w:color="auto"/>
              <w:bottom w:val="single" w:sz="6" w:space="0" w:color="auto"/>
              <w:right w:val="single" w:sz="6" w:space="0" w:color="auto"/>
            </w:tcBorders>
          </w:tcPr>
          <w:p w:rsidR="00405861" w:rsidRPr="000E031E" w:rsidRDefault="00405861"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405861" w:rsidRPr="000E031E" w:rsidRDefault="00405861" w:rsidP="00447BA6">
            <w:pPr>
              <w:pStyle w:val="ConsPlusCell"/>
              <w:widowControl/>
              <w:jc w:val="center"/>
              <w:rPr>
                <w:rFonts w:ascii="Times New Roman" w:hAnsi="Times New Roman" w:cs="Times New Roman"/>
              </w:rPr>
            </w:pPr>
          </w:p>
          <w:p w:rsidR="00405861"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E86114" w:rsidRPr="000E031E" w:rsidTr="00C00C9A">
        <w:trPr>
          <w:cantSplit/>
          <w:trHeight w:val="388"/>
        </w:trPr>
        <w:tc>
          <w:tcPr>
            <w:tcW w:w="14602" w:type="dxa"/>
            <w:gridSpan w:val="16"/>
            <w:tcBorders>
              <w:top w:val="single" w:sz="6" w:space="0" w:color="auto"/>
              <w:left w:val="single" w:sz="6" w:space="0" w:color="auto"/>
              <w:bottom w:val="single" w:sz="6" w:space="0" w:color="auto"/>
              <w:right w:val="single" w:sz="6" w:space="0" w:color="auto"/>
            </w:tcBorders>
          </w:tcPr>
          <w:p w:rsidR="00E86114" w:rsidRPr="000E031E" w:rsidRDefault="00E86114" w:rsidP="00447BA6">
            <w:pPr>
              <w:pStyle w:val="ConsPlusCell"/>
              <w:widowControl/>
              <w:jc w:val="center"/>
              <w:rPr>
                <w:rFonts w:ascii="Times New Roman" w:hAnsi="Times New Roman" w:cs="Times New Roman"/>
                <w:color w:val="FF0000"/>
              </w:rPr>
            </w:pPr>
            <w:r w:rsidRPr="000E031E">
              <w:rPr>
                <w:rFonts w:ascii="Times New Roman" w:hAnsi="Times New Roman" w:cs="Times New Roman"/>
                <w:b/>
                <w:i/>
                <w:iCs/>
              </w:rPr>
              <w:t>Задача № 5. Обеспечить безопасный, качественный отдых и оздоровление детей в летний период</w:t>
            </w:r>
          </w:p>
        </w:tc>
      </w:tr>
      <w:tr w:rsidR="00B71996" w:rsidRPr="000E031E" w:rsidTr="00C00C9A">
        <w:trPr>
          <w:cantSplit/>
          <w:trHeight w:val="388"/>
        </w:trPr>
        <w:tc>
          <w:tcPr>
            <w:tcW w:w="6379" w:type="dxa"/>
            <w:tcBorders>
              <w:top w:val="single" w:sz="6" w:space="0" w:color="auto"/>
              <w:left w:val="single" w:sz="6"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5.1 Доля оздоровленных детей школьного возраста</w:t>
            </w:r>
          </w:p>
        </w:tc>
        <w:tc>
          <w:tcPr>
            <w:tcW w:w="703" w:type="dxa"/>
            <w:tcBorders>
              <w:top w:val="single" w:sz="6" w:space="0" w:color="auto"/>
              <w:left w:val="single" w:sz="6" w:space="0" w:color="auto"/>
              <w:bottom w:val="single" w:sz="6" w:space="0" w:color="auto"/>
              <w:right w:val="single" w:sz="4" w:space="0" w:color="auto"/>
            </w:tcBorders>
          </w:tcPr>
          <w:p w:rsidR="00B71996" w:rsidRPr="000E031E" w:rsidRDefault="00B71996" w:rsidP="00447BA6">
            <w:pPr>
              <w:jc w:val="center"/>
              <w:rPr>
                <w:sz w:val="20"/>
                <w:szCs w:val="20"/>
              </w:rPr>
            </w:pPr>
            <w:r w:rsidRPr="000E031E">
              <w:rPr>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2"/>
              <w:jc w:val="center"/>
              <w:rPr>
                <w:bCs/>
                <w:sz w:val="20"/>
              </w:rPr>
            </w:pPr>
          </w:p>
        </w:tc>
        <w:tc>
          <w:tcPr>
            <w:tcW w:w="862" w:type="dxa"/>
            <w:gridSpan w:val="2"/>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jc w:val="center"/>
              <w:rPr>
                <w:sz w:val="20"/>
                <w:szCs w:val="20"/>
              </w:rPr>
            </w:pPr>
            <w:r w:rsidRPr="000E031E">
              <w:rPr>
                <w:sz w:val="20"/>
                <w:szCs w:val="20"/>
              </w:rPr>
              <w:t>95,60</w:t>
            </w:r>
          </w:p>
        </w:tc>
        <w:tc>
          <w:tcPr>
            <w:tcW w:w="714" w:type="dxa"/>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jc w:val="center"/>
              <w:rPr>
                <w:sz w:val="20"/>
                <w:szCs w:val="20"/>
              </w:rPr>
            </w:pPr>
            <w:r w:rsidRPr="000E031E">
              <w:rPr>
                <w:sz w:val="20"/>
                <w:szCs w:val="20"/>
              </w:rPr>
              <w:t>95,60</w:t>
            </w:r>
          </w:p>
        </w:tc>
        <w:tc>
          <w:tcPr>
            <w:tcW w:w="850" w:type="dxa"/>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jc w:val="center"/>
              <w:rPr>
                <w:sz w:val="20"/>
                <w:szCs w:val="20"/>
              </w:rPr>
            </w:pPr>
            <w:r w:rsidRPr="000E031E">
              <w:rPr>
                <w:sz w:val="20"/>
                <w:szCs w:val="20"/>
              </w:rPr>
              <w:t>95,60</w:t>
            </w:r>
          </w:p>
        </w:tc>
        <w:tc>
          <w:tcPr>
            <w:tcW w:w="703" w:type="dxa"/>
            <w:tcBorders>
              <w:top w:val="single" w:sz="6" w:space="0" w:color="auto"/>
              <w:left w:val="single" w:sz="4" w:space="0" w:color="auto"/>
              <w:bottom w:val="single" w:sz="6" w:space="0" w:color="auto"/>
              <w:right w:val="single" w:sz="4" w:space="0" w:color="auto"/>
            </w:tcBorders>
          </w:tcPr>
          <w:p w:rsidR="00AA77A4" w:rsidRPr="000E031E" w:rsidRDefault="00AA77A4" w:rsidP="00447BA6">
            <w:pPr>
              <w:pStyle w:val="ConsPlusCell"/>
              <w:widowControl/>
              <w:jc w:val="center"/>
              <w:rPr>
                <w:rFonts w:ascii="Times New Roman" w:hAnsi="Times New Roman" w:cs="Times New Roman"/>
              </w:rPr>
            </w:pPr>
          </w:p>
          <w:p w:rsidR="00B71996"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95,0</w:t>
            </w:r>
          </w:p>
        </w:tc>
        <w:tc>
          <w:tcPr>
            <w:tcW w:w="862" w:type="dxa"/>
            <w:gridSpan w:val="2"/>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jc w:val="center"/>
              <w:rPr>
                <w:sz w:val="20"/>
                <w:szCs w:val="20"/>
              </w:rPr>
            </w:pPr>
            <w:r w:rsidRPr="000E031E">
              <w:rPr>
                <w:sz w:val="20"/>
                <w:szCs w:val="20"/>
              </w:rPr>
              <w:t>95,60</w:t>
            </w:r>
          </w:p>
        </w:tc>
        <w:tc>
          <w:tcPr>
            <w:tcW w:w="850" w:type="dxa"/>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4"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B71996"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B71996" w:rsidRPr="000E031E" w:rsidTr="00C00C9A">
        <w:trPr>
          <w:cantSplit/>
          <w:trHeight w:val="388"/>
        </w:trPr>
        <w:tc>
          <w:tcPr>
            <w:tcW w:w="14602" w:type="dxa"/>
            <w:gridSpan w:val="16"/>
            <w:tcBorders>
              <w:top w:val="single" w:sz="6" w:space="0" w:color="auto"/>
              <w:left w:val="single" w:sz="6"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b/>
                <w:i/>
              </w:rPr>
            </w:pPr>
            <w:r w:rsidRPr="000E031E">
              <w:rPr>
                <w:rFonts w:ascii="Times New Roman" w:hAnsi="Times New Roman" w:cs="Times New Roman"/>
                <w:b/>
                <w:i/>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B71996" w:rsidRPr="000E031E" w:rsidTr="00C00C9A">
        <w:trPr>
          <w:cantSplit/>
          <w:trHeight w:val="388"/>
        </w:trPr>
        <w:tc>
          <w:tcPr>
            <w:tcW w:w="6379" w:type="dxa"/>
            <w:tcBorders>
              <w:top w:val="single" w:sz="6" w:space="0" w:color="auto"/>
              <w:left w:val="single" w:sz="6"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Удельный вес численности учителей </w:t>
            </w:r>
            <w:r w:rsidRPr="000E031E">
              <w:rPr>
                <w:rFonts w:ascii="Times New Roman" w:hAnsi="Times New Roman" w:cs="Times New Roman"/>
              </w:rPr>
              <w:br/>
              <w:t>в возрасте до 30 лет в общей численности учителей общеобразовательных организаций, расположенных на территории Ачинского района</w:t>
            </w:r>
          </w:p>
        </w:tc>
        <w:tc>
          <w:tcPr>
            <w:tcW w:w="703" w:type="dxa"/>
            <w:tcBorders>
              <w:top w:val="single" w:sz="6" w:space="0" w:color="auto"/>
              <w:left w:val="single" w:sz="6" w:space="0" w:color="auto"/>
              <w:bottom w:val="single" w:sz="6" w:space="0" w:color="auto"/>
              <w:right w:val="single" w:sz="4" w:space="0" w:color="auto"/>
            </w:tcBorders>
          </w:tcPr>
          <w:p w:rsidR="00B71996" w:rsidRPr="000E031E" w:rsidRDefault="00B71996" w:rsidP="00447BA6">
            <w:pPr>
              <w:jc w:val="center"/>
              <w:rPr>
                <w:sz w:val="20"/>
                <w:szCs w:val="20"/>
              </w:rPr>
            </w:pPr>
            <w:r w:rsidRPr="000E031E">
              <w:rPr>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2"/>
              <w:jc w:val="center"/>
              <w:rPr>
                <w:bCs/>
                <w:sz w:val="20"/>
              </w:rPr>
            </w:pPr>
          </w:p>
        </w:tc>
        <w:tc>
          <w:tcPr>
            <w:tcW w:w="862" w:type="dxa"/>
            <w:gridSpan w:val="2"/>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13,3</w:t>
            </w:r>
          </w:p>
        </w:tc>
        <w:tc>
          <w:tcPr>
            <w:tcW w:w="714" w:type="dxa"/>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13,3</w:t>
            </w:r>
          </w:p>
        </w:tc>
        <w:tc>
          <w:tcPr>
            <w:tcW w:w="850" w:type="dxa"/>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13,3</w:t>
            </w:r>
          </w:p>
        </w:tc>
        <w:tc>
          <w:tcPr>
            <w:tcW w:w="703" w:type="dxa"/>
            <w:tcBorders>
              <w:top w:val="single" w:sz="6" w:space="0" w:color="auto"/>
              <w:left w:val="single" w:sz="4" w:space="0" w:color="auto"/>
              <w:bottom w:val="single" w:sz="6" w:space="0" w:color="auto"/>
              <w:right w:val="single" w:sz="4" w:space="0" w:color="auto"/>
            </w:tcBorders>
            <w:vAlign w:val="center"/>
          </w:tcPr>
          <w:p w:rsidR="00B71996"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13,3</w:t>
            </w:r>
          </w:p>
        </w:tc>
        <w:tc>
          <w:tcPr>
            <w:tcW w:w="862" w:type="dxa"/>
            <w:gridSpan w:val="2"/>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13,3</w:t>
            </w:r>
          </w:p>
        </w:tc>
        <w:tc>
          <w:tcPr>
            <w:tcW w:w="850" w:type="dxa"/>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4"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p>
          <w:p w:rsidR="00B71996"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B71996" w:rsidRPr="000E031E" w:rsidTr="00C00C9A">
        <w:trPr>
          <w:cantSplit/>
          <w:trHeight w:val="388"/>
        </w:trPr>
        <w:tc>
          <w:tcPr>
            <w:tcW w:w="14602" w:type="dxa"/>
            <w:gridSpan w:val="16"/>
            <w:tcBorders>
              <w:top w:val="single" w:sz="6" w:space="0" w:color="auto"/>
              <w:left w:val="single" w:sz="6"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b/>
                <w:i/>
              </w:rPr>
            </w:pPr>
            <w:r w:rsidRPr="000E031E">
              <w:rPr>
                <w:rFonts w:ascii="Times New Roman" w:hAnsi="Times New Roman" w:cs="Times New Roman"/>
                <w:b/>
                <w:i/>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B71996" w:rsidRPr="000E031E" w:rsidTr="00C00C9A">
        <w:trPr>
          <w:cantSplit/>
          <w:trHeight w:val="388"/>
        </w:trPr>
        <w:tc>
          <w:tcPr>
            <w:tcW w:w="6379" w:type="dxa"/>
            <w:tcBorders>
              <w:top w:val="single" w:sz="6" w:space="0" w:color="auto"/>
              <w:left w:val="single" w:sz="6"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lastRenderedPageBreak/>
              <w:t xml:space="preserve">Доля детей, оставшихся без попечения родителей, - всего, в том числе переданных </w:t>
            </w:r>
            <w:proofErr w:type="spellStart"/>
            <w:r w:rsidRPr="000E031E">
              <w:rPr>
                <w:rFonts w:ascii="Times New Roman" w:hAnsi="Times New Roman" w:cs="Times New Roman"/>
              </w:rPr>
              <w:t>неродственникам</w:t>
            </w:r>
            <w:proofErr w:type="spellEnd"/>
            <w:r w:rsidRPr="000E031E">
              <w:rPr>
                <w:rFonts w:ascii="Times New Roman" w:hAnsi="Times New Roman" w:cs="Times New Roman"/>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703" w:type="dxa"/>
            <w:tcBorders>
              <w:top w:val="single" w:sz="6" w:space="0" w:color="auto"/>
              <w:left w:val="single" w:sz="6" w:space="0" w:color="auto"/>
              <w:bottom w:val="single" w:sz="6" w:space="0" w:color="auto"/>
              <w:right w:val="single" w:sz="4" w:space="0" w:color="auto"/>
            </w:tcBorders>
          </w:tcPr>
          <w:p w:rsidR="00B71996" w:rsidRPr="000E031E" w:rsidRDefault="00B71996" w:rsidP="00447BA6">
            <w:pPr>
              <w:jc w:val="center"/>
              <w:rPr>
                <w:sz w:val="20"/>
                <w:szCs w:val="20"/>
              </w:rPr>
            </w:pPr>
            <w:r w:rsidRPr="000E031E">
              <w:rPr>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2"/>
              <w:jc w:val="center"/>
              <w:rPr>
                <w:bCs/>
                <w:sz w:val="20"/>
              </w:rPr>
            </w:pPr>
          </w:p>
        </w:tc>
        <w:tc>
          <w:tcPr>
            <w:tcW w:w="862" w:type="dxa"/>
            <w:gridSpan w:val="2"/>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jc w:val="center"/>
              <w:rPr>
                <w:sz w:val="20"/>
                <w:szCs w:val="20"/>
              </w:rPr>
            </w:pPr>
            <w:r w:rsidRPr="000E031E">
              <w:rPr>
                <w:sz w:val="20"/>
                <w:szCs w:val="20"/>
              </w:rPr>
              <w:t>14,92</w:t>
            </w:r>
          </w:p>
        </w:tc>
        <w:tc>
          <w:tcPr>
            <w:tcW w:w="714" w:type="dxa"/>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jc w:val="center"/>
              <w:rPr>
                <w:sz w:val="20"/>
                <w:szCs w:val="20"/>
              </w:rPr>
            </w:pPr>
            <w:r w:rsidRPr="000E031E">
              <w:rPr>
                <w:sz w:val="20"/>
                <w:szCs w:val="20"/>
              </w:rPr>
              <w:t>14,92</w:t>
            </w:r>
          </w:p>
        </w:tc>
        <w:tc>
          <w:tcPr>
            <w:tcW w:w="850" w:type="dxa"/>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pStyle w:val="ConsPlusTitle"/>
              <w:widowControl/>
              <w:tabs>
                <w:tab w:val="left" w:pos="3810"/>
              </w:tabs>
              <w:ind w:right="-159"/>
              <w:jc w:val="center"/>
              <w:outlineLvl w:val="0"/>
              <w:rPr>
                <w:rFonts w:ascii="Times New Roman" w:hAnsi="Times New Roman" w:cs="Times New Roman"/>
                <w:b w:val="0"/>
                <w:bCs w:val="0"/>
              </w:rPr>
            </w:pPr>
            <w:r w:rsidRPr="000E031E">
              <w:rPr>
                <w:rFonts w:ascii="Times New Roman" w:hAnsi="Times New Roman" w:cs="Times New Roman"/>
                <w:b w:val="0"/>
                <w:bCs w:val="0"/>
              </w:rPr>
              <w:t>15,71</w:t>
            </w:r>
          </w:p>
        </w:tc>
        <w:tc>
          <w:tcPr>
            <w:tcW w:w="703" w:type="dxa"/>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p>
          <w:p w:rsidR="00AA77A4"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14,92</w:t>
            </w:r>
          </w:p>
        </w:tc>
        <w:tc>
          <w:tcPr>
            <w:tcW w:w="862" w:type="dxa"/>
            <w:gridSpan w:val="2"/>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jc w:val="center"/>
              <w:rPr>
                <w:sz w:val="20"/>
                <w:szCs w:val="20"/>
              </w:rPr>
            </w:pPr>
            <w:r w:rsidRPr="000E031E">
              <w:rPr>
                <w:sz w:val="20"/>
                <w:szCs w:val="20"/>
              </w:rPr>
              <w:t>14,92</w:t>
            </w:r>
          </w:p>
        </w:tc>
        <w:tc>
          <w:tcPr>
            <w:tcW w:w="850" w:type="dxa"/>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4"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B71996"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B71996" w:rsidRPr="000E031E" w:rsidTr="00C00C9A">
        <w:trPr>
          <w:cantSplit/>
          <w:trHeight w:val="388"/>
        </w:trPr>
        <w:tc>
          <w:tcPr>
            <w:tcW w:w="6379" w:type="dxa"/>
            <w:tcBorders>
              <w:top w:val="single" w:sz="6" w:space="0" w:color="auto"/>
              <w:left w:val="single" w:sz="6"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Ачинского района</w:t>
            </w:r>
          </w:p>
        </w:tc>
        <w:tc>
          <w:tcPr>
            <w:tcW w:w="703" w:type="dxa"/>
            <w:tcBorders>
              <w:top w:val="single" w:sz="6" w:space="0" w:color="auto"/>
              <w:left w:val="single" w:sz="6" w:space="0" w:color="auto"/>
              <w:bottom w:val="single" w:sz="6" w:space="0" w:color="auto"/>
              <w:right w:val="single" w:sz="4" w:space="0" w:color="auto"/>
            </w:tcBorders>
          </w:tcPr>
          <w:p w:rsidR="00B71996" w:rsidRPr="000E031E" w:rsidRDefault="00B71996" w:rsidP="00447BA6">
            <w:pPr>
              <w:jc w:val="center"/>
              <w:rPr>
                <w:sz w:val="20"/>
                <w:szCs w:val="20"/>
              </w:rPr>
            </w:pPr>
            <w:r w:rsidRPr="000E031E">
              <w:rPr>
                <w:sz w:val="20"/>
                <w:szCs w:val="20"/>
              </w:rPr>
              <w:t>чел</w:t>
            </w:r>
          </w:p>
        </w:tc>
        <w:tc>
          <w:tcPr>
            <w:tcW w:w="850" w:type="dxa"/>
            <w:gridSpan w:val="2"/>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2"/>
              <w:jc w:val="center"/>
              <w:rPr>
                <w:bCs/>
                <w:sz w:val="20"/>
              </w:rPr>
            </w:pPr>
          </w:p>
        </w:tc>
        <w:tc>
          <w:tcPr>
            <w:tcW w:w="862" w:type="dxa"/>
            <w:gridSpan w:val="2"/>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jc w:val="center"/>
              <w:rPr>
                <w:sz w:val="20"/>
                <w:szCs w:val="20"/>
              </w:rPr>
            </w:pPr>
            <w:r w:rsidRPr="000E031E">
              <w:rPr>
                <w:sz w:val="20"/>
                <w:szCs w:val="20"/>
              </w:rPr>
              <w:t>95</w:t>
            </w:r>
          </w:p>
        </w:tc>
        <w:tc>
          <w:tcPr>
            <w:tcW w:w="714" w:type="dxa"/>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jc w:val="center"/>
              <w:rPr>
                <w:sz w:val="20"/>
                <w:szCs w:val="20"/>
              </w:rPr>
            </w:pPr>
            <w:r w:rsidRPr="000E031E">
              <w:rPr>
                <w:sz w:val="20"/>
                <w:szCs w:val="20"/>
              </w:rPr>
              <w:t>95</w:t>
            </w:r>
          </w:p>
        </w:tc>
        <w:tc>
          <w:tcPr>
            <w:tcW w:w="850" w:type="dxa"/>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pStyle w:val="ConsPlusTitle"/>
              <w:widowControl/>
              <w:tabs>
                <w:tab w:val="left" w:pos="3810"/>
              </w:tabs>
              <w:ind w:right="-159"/>
              <w:jc w:val="center"/>
              <w:outlineLvl w:val="0"/>
              <w:rPr>
                <w:rFonts w:ascii="Times New Roman" w:hAnsi="Times New Roman" w:cs="Times New Roman"/>
                <w:b w:val="0"/>
                <w:bCs w:val="0"/>
              </w:rPr>
            </w:pPr>
            <w:r w:rsidRPr="000E031E">
              <w:rPr>
                <w:rFonts w:ascii="Times New Roman" w:hAnsi="Times New Roman" w:cs="Times New Roman"/>
                <w:b w:val="0"/>
                <w:bCs w:val="0"/>
              </w:rPr>
              <w:t>27</w:t>
            </w:r>
          </w:p>
        </w:tc>
        <w:tc>
          <w:tcPr>
            <w:tcW w:w="703" w:type="dxa"/>
            <w:tcBorders>
              <w:top w:val="single" w:sz="6" w:space="0" w:color="auto"/>
              <w:left w:val="single" w:sz="4" w:space="0" w:color="auto"/>
              <w:bottom w:val="single" w:sz="6" w:space="0" w:color="auto"/>
              <w:right w:val="single" w:sz="4" w:space="0" w:color="auto"/>
            </w:tcBorders>
          </w:tcPr>
          <w:p w:rsidR="00AA77A4" w:rsidRPr="000E031E" w:rsidRDefault="00AA77A4" w:rsidP="00447BA6">
            <w:pPr>
              <w:pStyle w:val="ConsPlusCell"/>
              <w:widowControl/>
              <w:jc w:val="center"/>
              <w:rPr>
                <w:rFonts w:ascii="Times New Roman" w:hAnsi="Times New Roman" w:cs="Times New Roman"/>
              </w:rPr>
            </w:pPr>
          </w:p>
          <w:p w:rsidR="00B71996" w:rsidRPr="000E031E" w:rsidRDefault="00AA77A4" w:rsidP="00447BA6">
            <w:pPr>
              <w:pStyle w:val="ConsPlusCell"/>
              <w:widowControl/>
              <w:jc w:val="center"/>
              <w:rPr>
                <w:rFonts w:ascii="Times New Roman" w:hAnsi="Times New Roman" w:cs="Times New Roman"/>
              </w:rPr>
            </w:pPr>
            <w:r w:rsidRPr="000E031E">
              <w:rPr>
                <w:rFonts w:ascii="Times New Roman" w:hAnsi="Times New Roman" w:cs="Times New Roman"/>
              </w:rPr>
              <w:t>95</w:t>
            </w:r>
          </w:p>
        </w:tc>
        <w:tc>
          <w:tcPr>
            <w:tcW w:w="862" w:type="dxa"/>
            <w:gridSpan w:val="2"/>
            <w:tcBorders>
              <w:top w:val="single" w:sz="6" w:space="0" w:color="auto"/>
              <w:left w:val="single" w:sz="4" w:space="0" w:color="auto"/>
              <w:bottom w:val="single" w:sz="6" w:space="0" w:color="auto"/>
              <w:right w:val="single" w:sz="4" w:space="0" w:color="auto"/>
            </w:tcBorders>
            <w:vAlign w:val="center"/>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95</w:t>
            </w:r>
          </w:p>
        </w:tc>
        <w:tc>
          <w:tcPr>
            <w:tcW w:w="850" w:type="dxa"/>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4"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B71996" w:rsidRPr="000E031E" w:rsidRDefault="007C1ED7"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B71996" w:rsidRPr="000E031E" w:rsidTr="00C00C9A">
        <w:trPr>
          <w:cantSplit/>
          <w:trHeight w:val="388"/>
        </w:trPr>
        <w:tc>
          <w:tcPr>
            <w:tcW w:w="6379" w:type="dxa"/>
            <w:tcBorders>
              <w:top w:val="single" w:sz="6" w:space="0" w:color="auto"/>
              <w:left w:val="single" w:sz="6"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703" w:type="dxa"/>
            <w:tcBorders>
              <w:top w:val="single" w:sz="6" w:space="0" w:color="auto"/>
              <w:left w:val="single" w:sz="6" w:space="0" w:color="auto"/>
              <w:bottom w:val="single" w:sz="6" w:space="0" w:color="auto"/>
              <w:right w:val="single" w:sz="4" w:space="0" w:color="auto"/>
            </w:tcBorders>
          </w:tcPr>
          <w:p w:rsidR="00B71996" w:rsidRPr="000E031E" w:rsidRDefault="00B71996" w:rsidP="00447BA6">
            <w:pPr>
              <w:jc w:val="center"/>
              <w:rPr>
                <w:sz w:val="20"/>
                <w:szCs w:val="20"/>
              </w:rPr>
            </w:pPr>
            <w:r w:rsidRPr="000E031E">
              <w:rPr>
                <w:sz w:val="20"/>
                <w:szCs w:val="20"/>
              </w:rPr>
              <w:t>чел</w:t>
            </w:r>
          </w:p>
        </w:tc>
        <w:tc>
          <w:tcPr>
            <w:tcW w:w="850" w:type="dxa"/>
            <w:gridSpan w:val="2"/>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2"/>
              <w:jc w:val="center"/>
              <w:rPr>
                <w:bCs/>
                <w:sz w:val="20"/>
              </w:rPr>
            </w:pPr>
          </w:p>
        </w:tc>
        <w:tc>
          <w:tcPr>
            <w:tcW w:w="862" w:type="dxa"/>
            <w:gridSpan w:val="2"/>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714" w:type="dxa"/>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703" w:type="dxa"/>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ConsPlusCell"/>
              <w:widowControl/>
              <w:jc w:val="center"/>
              <w:rPr>
                <w:rFonts w:ascii="Times New Roman" w:hAnsi="Times New Roman" w:cs="Times New Roman"/>
              </w:rPr>
            </w:pPr>
          </w:p>
        </w:tc>
        <w:tc>
          <w:tcPr>
            <w:tcW w:w="862" w:type="dxa"/>
            <w:gridSpan w:val="2"/>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850" w:type="dxa"/>
            <w:tcBorders>
              <w:top w:val="single" w:sz="6" w:space="0" w:color="auto"/>
              <w:left w:val="single" w:sz="4" w:space="0" w:color="auto"/>
              <w:bottom w:val="single" w:sz="6" w:space="0" w:color="auto"/>
              <w:right w:val="single" w:sz="4"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gridSpan w:val="2"/>
            <w:tcBorders>
              <w:top w:val="single" w:sz="6" w:space="0" w:color="auto"/>
              <w:left w:val="single" w:sz="4"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gridSpan w:val="2"/>
            <w:tcBorders>
              <w:top w:val="single" w:sz="6" w:space="0" w:color="auto"/>
              <w:left w:val="single" w:sz="6" w:space="0" w:color="auto"/>
              <w:bottom w:val="single" w:sz="6" w:space="0" w:color="auto"/>
              <w:right w:val="single" w:sz="6" w:space="0" w:color="auto"/>
            </w:tcBorders>
          </w:tcPr>
          <w:p w:rsidR="00B71996" w:rsidRPr="000E031E" w:rsidRDefault="00B71996" w:rsidP="00447BA6">
            <w:pPr>
              <w:pStyle w:val="ConsPlusCell"/>
              <w:widowControl/>
              <w:jc w:val="center"/>
              <w:rPr>
                <w:rFonts w:ascii="Times New Roman" w:hAnsi="Times New Roman" w:cs="Times New Roman"/>
              </w:rPr>
            </w:pPr>
          </w:p>
        </w:tc>
      </w:tr>
      <w:tr w:rsidR="00B4492B" w:rsidRPr="000E031E" w:rsidTr="00C00C9A">
        <w:trPr>
          <w:gridAfter w:val="1"/>
          <w:wAfter w:w="16" w:type="dxa"/>
          <w:cantSplit/>
          <w:trHeight w:val="600"/>
        </w:trPr>
        <w:tc>
          <w:tcPr>
            <w:tcW w:w="6379" w:type="dxa"/>
            <w:tcBorders>
              <w:top w:val="single" w:sz="6" w:space="0" w:color="auto"/>
              <w:left w:val="single" w:sz="6" w:space="0" w:color="auto"/>
              <w:bottom w:val="single" w:sz="6" w:space="0" w:color="auto"/>
              <w:right w:val="single" w:sz="6" w:space="0" w:color="auto"/>
            </w:tcBorders>
          </w:tcPr>
          <w:p w:rsidR="00B4492B" w:rsidRPr="000E031E" w:rsidRDefault="00B4492B" w:rsidP="0005262D">
            <w:pPr>
              <w:pStyle w:val="ConsPlusCell"/>
              <w:widowControl/>
              <w:spacing w:line="276" w:lineRule="auto"/>
              <w:jc w:val="center"/>
              <w:rPr>
                <w:rFonts w:ascii="Times New Roman" w:hAnsi="Times New Roman" w:cs="Times New Roman"/>
              </w:rPr>
            </w:pPr>
            <w:r w:rsidRPr="000E031E">
              <w:rPr>
                <w:rFonts w:ascii="Times New Roman" w:hAnsi="Times New Roman" w:cs="Times New Roman"/>
              </w:rPr>
              <w:t>Оценка эффективности  долгосрочной целевой</w:t>
            </w:r>
            <w:r w:rsidRPr="000E031E">
              <w:rPr>
                <w:rFonts w:ascii="Times New Roman" w:hAnsi="Times New Roman" w:cs="Times New Roman"/>
              </w:rPr>
              <w:br/>
              <w:t>программы</w:t>
            </w:r>
          </w:p>
        </w:tc>
        <w:tc>
          <w:tcPr>
            <w:tcW w:w="7371" w:type="dxa"/>
            <w:gridSpan w:val="12"/>
            <w:tcBorders>
              <w:top w:val="single" w:sz="6" w:space="0" w:color="auto"/>
              <w:left w:val="single" w:sz="6" w:space="0" w:color="auto"/>
              <w:bottom w:val="single" w:sz="6" w:space="0" w:color="auto"/>
              <w:right w:val="single" w:sz="6" w:space="0" w:color="auto"/>
            </w:tcBorders>
          </w:tcPr>
          <w:p w:rsidR="00B4492B" w:rsidRPr="000E031E" w:rsidRDefault="00B4492B" w:rsidP="0005262D">
            <w:pPr>
              <w:pStyle w:val="ConsPlusCell"/>
              <w:widowControl/>
              <w:spacing w:line="276" w:lineRule="auto"/>
              <w:jc w:val="center"/>
              <w:rPr>
                <w:rFonts w:ascii="Times New Roman" w:hAnsi="Times New Roman" w:cs="Times New Roman"/>
              </w:rPr>
            </w:pPr>
          </w:p>
        </w:tc>
        <w:tc>
          <w:tcPr>
            <w:tcW w:w="836" w:type="dxa"/>
            <w:gridSpan w:val="2"/>
            <w:tcBorders>
              <w:top w:val="single" w:sz="6" w:space="0" w:color="auto"/>
              <w:left w:val="single" w:sz="6" w:space="0" w:color="auto"/>
              <w:bottom w:val="single" w:sz="6" w:space="0" w:color="auto"/>
              <w:right w:val="single" w:sz="6" w:space="0" w:color="auto"/>
            </w:tcBorders>
          </w:tcPr>
          <w:p w:rsidR="00B4492B" w:rsidRPr="000E031E" w:rsidRDefault="00B4492B" w:rsidP="0005262D">
            <w:pPr>
              <w:pStyle w:val="ConsPlusCell"/>
              <w:widowControl/>
              <w:spacing w:line="276" w:lineRule="auto"/>
              <w:jc w:val="center"/>
              <w:rPr>
                <w:rFonts w:ascii="Times New Roman" w:hAnsi="Times New Roman" w:cs="Times New Roman"/>
              </w:rPr>
            </w:pPr>
            <w:r w:rsidRPr="000E031E">
              <w:rPr>
                <w:rFonts w:ascii="Times New Roman" w:hAnsi="Times New Roman" w:cs="Times New Roman"/>
              </w:rPr>
              <w:t>+14</w:t>
            </w:r>
          </w:p>
        </w:tc>
      </w:tr>
      <w:tr w:rsidR="00B86009" w:rsidRPr="000E031E" w:rsidTr="00C00C9A">
        <w:trPr>
          <w:gridAfter w:val="1"/>
          <w:wAfter w:w="16" w:type="dxa"/>
          <w:cantSplit/>
          <w:trHeight w:val="600"/>
        </w:trPr>
        <w:tc>
          <w:tcPr>
            <w:tcW w:w="6379" w:type="dxa"/>
            <w:tcBorders>
              <w:top w:val="single" w:sz="6" w:space="0" w:color="auto"/>
              <w:left w:val="single" w:sz="6" w:space="0" w:color="auto"/>
              <w:bottom w:val="single" w:sz="6" w:space="0" w:color="auto"/>
              <w:right w:val="single" w:sz="6" w:space="0" w:color="auto"/>
            </w:tcBorders>
          </w:tcPr>
          <w:p w:rsidR="00B86009" w:rsidRPr="000E031E" w:rsidRDefault="00B86009" w:rsidP="0005262D">
            <w:pPr>
              <w:pStyle w:val="ConsPlusCell"/>
              <w:widowControl/>
              <w:spacing w:line="276" w:lineRule="auto"/>
              <w:jc w:val="center"/>
              <w:rPr>
                <w:rFonts w:ascii="Times New Roman" w:hAnsi="Times New Roman" w:cs="Times New Roman"/>
              </w:rPr>
            </w:pPr>
            <w:r w:rsidRPr="000E031E">
              <w:rPr>
                <w:rFonts w:ascii="Times New Roman" w:hAnsi="Times New Roman" w:cs="Times New Roman"/>
              </w:rPr>
              <w:t>Вывод об</w:t>
            </w:r>
            <w:r w:rsidR="00461699" w:rsidRPr="000E031E">
              <w:rPr>
                <w:rFonts w:ascii="Times New Roman" w:hAnsi="Times New Roman" w:cs="Times New Roman"/>
              </w:rPr>
              <w:t xml:space="preserve"> </w:t>
            </w:r>
            <w:r w:rsidRPr="000E031E">
              <w:rPr>
                <w:rFonts w:ascii="Times New Roman" w:hAnsi="Times New Roman" w:cs="Times New Roman"/>
              </w:rPr>
              <w:t>эффективности за</w:t>
            </w:r>
            <w:r w:rsidR="00461699" w:rsidRPr="000E031E">
              <w:rPr>
                <w:rFonts w:ascii="Times New Roman" w:hAnsi="Times New Roman" w:cs="Times New Roman"/>
              </w:rPr>
              <w:t xml:space="preserve"> </w:t>
            </w:r>
            <w:r w:rsidRPr="000E031E">
              <w:rPr>
                <w:rFonts w:ascii="Times New Roman" w:hAnsi="Times New Roman" w:cs="Times New Roman"/>
              </w:rPr>
              <w:t>весь период реализации программы</w:t>
            </w:r>
          </w:p>
        </w:tc>
        <w:tc>
          <w:tcPr>
            <w:tcW w:w="8207" w:type="dxa"/>
            <w:gridSpan w:val="14"/>
            <w:tcBorders>
              <w:top w:val="single" w:sz="6" w:space="0" w:color="auto"/>
              <w:left w:val="single" w:sz="6" w:space="0" w:color="auto"/>
              <w:bottom w:val="single" w:sz="6" w:space="0" w:color="auto"/>
              <w:right w:val="single" w:sz="6" w:space="0" w:color="auto"/>
            </w:tcBorders>
          </w:tcPr>
          <w:p w:rsidR="00B86009" w:rsidRPr="000E031E" w:rsidRDefault="00B86009" w:rsidP="0005262D">
            <w:pPr>
              <w:pStyle w:val="ConsPlusCell"/>
              <w:widowControl/>
              <w:spacing w:line="276" w:lineRule="auto"/>
              <w:jc w:val="center"/>
              <w:rPr>
                <w:rFonts w:ascii="Times New Roman" w:hAnsi="Times New Roman" w:cs="Times New Roman"/>
                <w:color w:val="FF0000"/>
              </w:rPr>
            </w:pPr>
            <w:r w:rsidRPr="000E031E">
              <w:rPr>
                <w:rFonts w:ascii="Times New Roman" w:hAnsi="Times New Roman" w:cs="Times New Roman"/>
              </w:rPr>
              <w:t>Программа признается эффективной. Целевые индикаторы и показатели результативности выполнены практически в полном объеме, ожидаемые конечные результаты реализации мероприятий программы по  итогам  года достигнуты</w:t>
            </w:r>
            <w:r w:rsidRPr="000E031E">
              <w:rPr>
                <w:rFonts w:ascii="Times New Roman" w:hAnsi="Times New Roman" w:cs="Times New Roman"/>
                <w:color w:val="FF0000"/>
              </w:rPr>
              <w:t>.</w:t>
            </w:r>
          </w:p>
        </w:tc>
      </w:tr>
    </w:tbl>
    <w:p w:rsidR="003274B6" w:rsidRPr="000E031E" w:rsidRDefault="003274B6" w:rsidP="00447BA6">
      <w:pPr>
        <w:ind w:firstLine="567"/>
        <w:jc w:val="center"/>
        <w:rPr>
          <w:b/>
          <w:color w:val="FF0000"/>
          <w:sz w:val="20"/>
          <w:szCs w:val="20"/>
        </w:rPr>
      </w:pPr>
    </w:p>
    <w:p w:rsidR="007612BB" w:rsidRPr="000E031E" w:rsidRDefault="00E300C8" w:rsidP="00447BA6">
      <w:pPr>
        <w:jc w:val="center"/>
        <w:rPr>
          <w:b/>
          <w:color w:val="FF0000"/>
          <w:sz w:val="20"/>
          <w:szCs w:val="20"/>
        </w:rPr>
      </w:pPr>
      <w:r w:rsidRPr="000E031E">
        <w:rPr>
          <w:b/>
          <w:sz w:val="20"/>
          <w:szCs w:val="20"/>
        </w:rPr>
        <w:t>2</w:t>
      </w:r>
      <w:r w:rsidR="007612BB" w:rsidRPr="000E031E">
        <w:rPr>
          <w:b/>
          <w:sz w:val="20"/>
          <w:szCs w:val="20"/>
        </w:rPr>
        <w:t>.  «Система социальной защиты населения Ачинского района»</w:t>
      </w:r>
    </w:p>
    <w:p w:rsidR="007612BB" w:rsidRPr="000E031E" w:rsidRDefault="007612BB" w:rsidP="00447BA6">
      <w:pPr>
        <w:jc w:val="center"/>
        <w:rPr>
          <w:color w:val="FF0000"/>
          <w:sz w:val="20"/>
          <w:szCs w:val="20"/>
        </w:rPr>
      </w:pPr>
    </w:p>
    <w:tbl>
      <w:tblPr>
        <w:tblW w:w="14587"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0"/>
        <w:gridCol w:w="993"/>
        <w:gridCol w:w="837"/>
      </w:tblGrid>
      <w:tr w:rsidR="00083DA0" w:rsidRPr="000E031E" w:rsidTr="00BE3750">
        <w:trPr>
          <w:cantSplit/>
          <w:trHeight w:val="480"/>
        </w:trPr>
        <w:tc>
          <w:tcPr>
            <w:tcW w:w="6379" w:type="dxa"/>
            <w:vMerge w:val="restart"/>
            <w:tcBorders>
              <w:top w:val="single" w:sz="6" w:space="0" w:color="auto"/>
              <w:left w:val="single" w:sz="6" w:space="0" w:color="auto"/>
              <w:bottom w:val="nil"/>
              <w:right w:val="single" w:sz="6" w:space="0" w:color="auto"/>
            </w:tcBorders>
          </w:tcPr>
          <w:p w:rsidR="005C2135" w:rsidRPr="000E031E" w:rsidRDefault="005C2135" w:rsidP="00447BA6">
            <w:pPr>
              <w:pStyle w:val="ConsPlusCell"/>
              <w:widowControl/>
              <w:jc w:val="center"/>
              <w:rPr>
                <w:rFonts w:ascii="Times New Roman" w:hAnsi="Times New Roman" w:cs="Times New Roman"/>
              </w:rPr>
            </w:pPr>
          </w:p>
          <w:p w:rsidR="005C2135" w:rsidRPr="000E031E" w:rsidRDefault="005C2135" w:rsidP="00447BA6">
            <w:pPr>
              <w:pStyle w:val="ConsPlusCell"/>
              <w:widowControl/>
              <w:jc w:val="center"/>
              <w:rPr>
                <w:rFonts w:ascii="Times New Roman" w:hAnsi="Times New Roman" w:cs="Times New Roman"/>
              </w:rPr>
            </w:pPr>
          </w:p>
          <w:p w:rsidR="007612BB" w:rsidRPr="000E031E" w:rsidRDefault="007612BB" w:rsidP="00447BA6">
            <w:pPr>
              <w:pStyle w:val="ConsPlusCell"/>
              <w:widowControl/>
              <w:jc w:val="center"/>
              <w:rPr>
                <w:rFonts w:ascii="Times New Roman" w:hAnsi="Times New Roman" w:cs="Times New Roman"/>
              </w:rPr>
            </w:pPr>
            <w:r w:rsidRPr="000E031E">
              <w:rPr>
                <w:rFonts w:ascii="Times New Roman" w:hAnsi="Times New Roman" w:cs="Times New Roman"/>
              </w:rPr>
              <w:t>Наименование показателей результативности (целевых индикаторов)</w:t>
            </w:r>
          </w:p>
        </w:tc>
        <w:tc>
          <w:tcPr>
            <w:tcW w:w="709" w:type="dxa"/>
            <w:vMerge w:val="restart"/>
            <w:tcBorders>
              <w:top w:val="single" w:sz="6" w:space="0" w:color="auto"/>
              <w:left w:val="single" w:sz="6" w:space="0" w:color="auto"/>
              <w:bottom w:val="nil"/>
              <w:right w:val="single" w:sz="6" w:space="0" w:color="auto"/>
            </w:tcBorders>
          </w:tcPr>
          <w:p w:rsidR="00B67EFA" w:rsidRPr="000E031E" w:rsidRDefault="00B67EFA" w:rsidP="00447BA6">
            <w:pPr>
              <w:pStyle w:val="ConsPlusCell"/>
              <w:widowControl/>
              <w:ind w:left="-70" w:right="-70"/>
              <w:jc w:val="center"/>
              <w:rPr>
                <w:rFonts w:ascii="Times New Roman" w:hAnsi="Times New Roman" w:cs="Times New Roman"/>
              </w:rPr>
            </w:pPr>
          </w:p>
          <w:p w:rsidR="007612BB" w:rsidRPr="000E031E" w:rsidRDefault="005C2135" w:rsidP="00447BA6">
            <w:pPr>
              <w:pStyle w:val="ConsPlusCell"/>
              <w:widowControl/>
              <w:ind w:left="-70" w:right="-70"/>
              <w:jc w:val="center"/>
              <w:rPr>
                <w:rFonts w:ascii="Times New Roman" w:hAnsi="Times New Roman" w:cs="Times New Roman"/>
              </w:rPr>
            </w:pPr>
            <w:r w:rsidRPr="000E031E">
              <w:rPr>
                <w:rFonts w:ascii="Times New Roman" w:hAnsi="Times New Roman" w:cs="Times New Roman"/>
              </w:rPr>
              <w:t xml:space="preserve">Единица </w:t>
            </w:r>
            <w:proofErr w:type="spellStart"/>
            <w:r w:rsidRPr="000E031E">
              <w:rPr>
                <w:rFonts w:ascii="Times New Roman" w:hAnsi="Times New Roman" w:cs="Times New Roman"/>
              </w:rPr>
              <w:t>измер</w:t>
            </w:r>
            <w:proofErr w:type="spellEnd"/>
            <w:r w:rsidRPr="000E031E">
              <w:rPr>
                <w:rFonts w:ascii="Times New Roman" w:hAnsi="Times New Roman" w:cs="Times New Roman"/>
              </w:rPr>
              <w:t>.</w:t>
            </w:r>
          </w:p>
        </w:tc>
        <w:tc>
          <w:tcPr>
            <w:tcW w:w="3260" w:type="dxa"/>
            <w:gridSpan w:val="4"/>
            <w:tcBorders>
              <w:top w:val="single" w:sz="6" w:space="0" w:color="auto"/>
              <w:left w:val="single" w:sz="6" w:space="0" w:color="auto"/>
              <w:bottom w:val="single" w:sz="6" w:space="0" w:color="auto"/>
              <w:right w:val="single" w:sz="6" w:space="0" w:color="auto"/>
            </w:tcBorders>
          </w:tcPr>
          <w:p w:rsidR="007612BB" w:rsidRPr="000E031E" w:rsidRDefault="007612BB" w:rsidP="00447BA6">
            <w:pPr>
              <w:pStyle w:val="ConsPlusCell"/>
              <w:widowControl/>
              <w:jc w:val="center"/>
              <w:rPr>
                <w:rFonts w:ascii="Times New Roman" w:hAnsi="Times New Roman" w:cs="Times New Roman"/>
              </w:rPr>
            </w:pPr>
            <w:r w:rsidRPr="000E031E">
              <w:rPr>
                <w:rFonts w:ascii="Times New Roman" w:hAnsi="Times New Roman" w:cs="Times New Roman"/>
              </w:rPr>
              <w:t>Ожидаемые конечные результаты, предусмотренные программой всего, в том числе по годам реализации</w:t>
            </w:r>
          </w:p>
        </w:tc>
        <w:tc>
          <w:tcPr>
            <w:tcW w:w="3402" w:type="dxa"/>
            <w:gridSpan w:val="4"/>
            <w:tcBorders>
              <w:top w:val="single" w:sz="6" w:space="0" w:color="auto"/>
              <w:left w:val="single" w:sz="6" w:space="0" w:color="auto"/>
              <w:bottom w:val="single" w:sz="6" w:space="0" w:color="auto"/>
              <w:right w:val="single" w:sz="6" w:space="0" w:color="auto"/>
            </w:tcBorders>
          </w:tcPr>
          <w:p w:rsidR="007612BB" w:rsidRPr="000E031E" w:rsidRDefault="007612BB" w:rsidP="00447BA6">
            <w:pPr>
              <w:pStyle w:val="ConsPlusCell"/>
              <w:widowControl/>
              <w:jc w:val="center"/>
              <w:rPr>
                <w:rFonts w:ascii="Times New Roman" w:hAnsi="Times New Roman" w:cs="Times New Roman"/>
              </w:rPr>
            </w:pPr>
            <w:r w:rsidRPr="000E031E">
              <w:rPr>
                <w:rFonts w:ascii="Times New Roman" w:hAnsi="Times New Roman" w:cs="Times New Roman"/>
              </w:rPr>
              <w:t>Фактически достигнутые конечные результаты всего, в том числе по годам реализации</w:t>
            </w:r>
          </w:p>
        </w:tc>
        <w:tc>
          <w:tcPr>
            <w:tcW w:w="837" w:type="dxa"/>
            <w:vMerge w:val="restart"/>
            <w:tcBorders>
              <w:top w:val="single" w:sz="6" w:space="0" w:color="auto"/>
              <w:left w:val="single" w:sz="6" w:space="0" w:color="auto"/>
              <w:bottom w:val="nil"/>
              <w:right w:val="single" w:sz="6" w:space="0" w:color="auto"/>
            </w:tcBorders>
          </w:tcPr>
          <w:p w:rsidR="005D7CF5" w:rsidRPr="000E031E" w:rsidRDefault="005D7CF5" w:rsidP="00447BA6">
            <w:pPr>
              <w:pStyle w:val="ConsPlusCell"/>
              <w:widowControl/>
              <w:ind w:right="-85"/>
              <w:jc w:val="center"/>
              <w:rPr>
                <w:rFonts w:ascii="Times New Roman" w:hAnsi="Times New Roman" w:cs="Times New Roman"/>
                <w:b/>
              </w:rPr>
            </w:pPr>
          </w:p>
          <w:p w:rsidR="00AD12C5" w:rsidRPr="000E031E" w:rsidRDefault="007612BB" w:rsidP="00447BA6">
            <w:pPr>
              <w:pStyle w:val="ConsPlusCell"/>
              <w:widowControl/>
              <w:ind w:left="-69" w:right="-85"/>
              <w:jc w:val="center"/>
              <w:rPr>
                <w:rFonts w:ascii="Times New Roman" w:hAnsi="Times New Roman" w:cs="Times New Roman"/>
                <w:b/>
              </w:rPr>
            </w:pPr>
            <w:r w:rsidRPr="000E031E">
              <w:rPr>
                <w:rFonts w:ascii="Times New Roman" w:hAnsi="Times New Roman" w:cs="Times New Roman"/>
                <w:b/>
              </w:rPr>
              <w:t xml:space="preserve">Оценка </w:t>
            </w:r>
          </w:p>
          <w:p w:rsidR="007612BB" w:rsidRPr="000E031E" w:rsidRDefault="007612BB" w:rsidP="00447BA6">
            <w:pPr>
              <w:pStyle w:val="ConsPlusCell"/>
              <w:widowControl/>
              <w:ind w:left="-69" w:right="-85"/>
              <w:jc w:val="center"/>
              <w:rPr>
                <w:rFonts w:ascii="Times New Roman" w:hAnsi="Times New Roman" w:cs="Times New Roman"/>
                <w:b/>
              </w:rPr>
            </w:pPr>
            <w:r w:rsidRPr="000E031E">
              <w:rPr>
                <w:rFonts w:ascii="Times New Roman" w:hAnsi="Times New Roman" w:cs="Times New Roman"/>
                <w:b/>
              </w:rPr>
              <w:t>в</w:t>
            </w:r>
            <w:r w:rsidRPr="000E031E">
              <w:rPr>
                <w:rFonts w:ascii="Times New Roman" w:hAnsi="Times New Roman" w:cs="Times New Roman"/>
                <w:b/>
              </w:rPr>
              <w:br/>
              <w:t>баллах</w:t>
            </w:r>
          </w:p>
        </w:tc>
      </w:tr>
      <w:tr w:rsidR="00BE3750" w:rsidRPr="000E031E" w:rsidTr="00BE3750">
        <w:trPr>
          <w:cantSplit/>
          <w:trHeight w:val="339"/>
        </w:trPr>
        <w:tc>
          <w:tcPr>
            <w:tcW w:w="637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FF0000"/>
              </w:rPr>
            </w:pPr>
          </w:p>
        </w:tc>
        <w:tc>
          <w:tcPr>
            <w:tcW w:w="70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FF0000"/>
              </w:rPr>
            </w:pP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3"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837"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FF0000"/>
              </w:rPr>
            </w:pPr>
          </w:p>
        </w:tc>
      </w:tr>
      <w:tr w:rsidR="00504071" w:rsidRPr="000E031E" w:rsidTr="00BE3750">
        <w:trPr>
          <w:cantSplit/>
          <w:trHeight w:val="383"/>
        </w:trPr>
        <w:tc>
          <w:tcPr>
            <w:tcW w:w="637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Охват граждан пожилого возраста и инвалидов всеми видами социального обслуживания на дому (на 10000 пенсионеров)</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ед.</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color w:val="000000"/>
                <w:sz w:val="20"/>
                <w:szCs w:val="20"/>
              </w:rPr>
            </w:pPr>
            <w:r w:rsidRPr="000E031E">
              <w:rPr>
                <w:color w:val="000000"/>
                <w:sz w:val="20"/>
                <w:szCs w:val="20"/>
              </w:rPr>
              <w:t>х</w:t>
            </w:r>
          </w:p>
        </w:tc>
        <w:tc>
          <w:tcPr>
            <w:tcW w:w="851"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491</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491</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491</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536</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504071" w:rsidRPr="000E031E" w:rsidRDefault="00504071" w:rsidP="00504071">
            <w:pPr>
              <w:pStyle w:val="ConsPlusCell"/>
              <w:widowControl/>
              <w:jc w:val="center"/>
              <w:rPr>
                <w:rFonts w:ascii="Times New Roman" w:hAnsi="Times New Roman" w:cs="Times New Roman"/>
              </w:rPr>
            </w:pPr>
            <w:r w:rsidRPr="000E031E">
              <w:rPr>
                <w:rFonts w:ascii="Times New Roman" w:hAnsi="Times New Roman" w:cs="Times New Roman"/>
              </w:rPr>
              <w:t>+1</w:t>
            </w:r>
          </w:p>
        </w:tc>
      </w:tr>
      <w:tr w:rsidR="00504071" w:rsidRPr="000E031E" w:rsidTr="00BE3750">
        <w:trPr>
          <w:cantSplit/>
          <w:trHeight w:val="383"/>
        </w:trPr>
        <w:tc>
          <w:tcPr>
            <w:tcW w:w="637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color w:val="000000"/>
                <w:sz w:val="20"/>
                <w:szCs w:val="20"/>
              </w:rPr>
            </w:pPr>
            <w:r w:rsidRPr="000E031E">
              <w:rPr>
                <w:color w:val="000000"/>
                <w:sz w:val="20"/>
                <w:szCs w:val="20"/>
              </w:rPr>
              <w:t>х</w:t>
            </w:r>
          </w:p>
        </w:tc>
        <w:tc>
          <w:tcPr>
            <w:tcW w:w="851"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более 0,1"</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более 0,1"</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более 0,1"</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504071" w:rsidRPr="000E031E" w:rsidRDefault="00504071" w:rsidP="00504071">
            <w:pPr>
              <w:pStyle w:val="ConsPlusCell"/>
              <w:widowControl/>
              <w:jc w:val="center"/>
              <w:rPr>
                <w:rFonts w:ascii="Times New Roman" w:hAnsi="Times New Roman" w:cs="Times New Roman"/>
              </w:rPr>
            </w:pPr>
            <w:r w:rsidRPr="000E031E">
              <w:rPr>
                <w:rFonts w:ascii="Times New Roman" w:hAnsi="Times New Roman" w:cs="Times New Roman"/>
              </w:rPr>
              <w:t>+1</w:t>
            </w:r>
          </w:p>
        </w:tc>
      </w:tr>
      <w:tr w:rsidR="00504071" w:rsidRPr="000E031E" w:rsidTr="00BE3750">
        <w:trPr>
          <w:cantSplit/>
          <w:trHeight w:val="383"/>
        </w:trPr>
        <w:tc>
          <w:tcPr>
            <w:tcW w:w="637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Уровень удовлетворенности граждан качеством предоставления услуг учреждениями социального обслуживания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color w:val="000000"/>
                <w:sz w:val="20"/>
                <w:szCs w:val="20"/>
              </w:rPr>
            </w:pPr>
            <w:r w:rsidRPr="000E031E">
              <w:rPr>
                <w:color w:val="000000"/>
                <w:sz w:val="20"/>
                <w:szCs w:val="20"/>
              </w:rPr>
              <w:t>х</w:t>
            </w:r>
          </w:p>
        </w:tc>
        <w:tc>
          <w:tcPr>
            <w:tcW w:w="851"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менее 90"</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менее 90"</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менее 90"</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504071" w:rsidRPr="000E031E" w:rsidRDefault="00504071" w:rsidP="00504071">
            <w:pPr>
              <w:pStyle w:val="ConsPlusCell"/>
              <w:widowControl/>
              <w:jc w:val="center"/>
              <w:rPr>
                <w:rFonts w:ascii="Times New Roman" w:hAnsi="Times New Roman" w:cs="Times New Roman"/>
              </w:rPr>
            </w:pPr>
            <w:r w:rsidRPr="000E031E">
              <w:rPr>
                <w:rFonts w:ascii="Times New Roman" w:hAnsi="Times New Roman" w:cs="Times New Roman"/>
              </w:rPr>
              <w:t>+1</w:t>
            </w:r>
          </w:p>
        </w:tc>
      </w:tr>
      <w:tr w:rsidR="00504071" w:rsidRPr="000E031E" w:rsidTr="00BE3750">
        <w:trPr>
          <w:cantSplit/>
          <w:trHeight w:val="383"/>
        </w:trPr>
        <w:tc>
          <w:tcPr>
            <w:tcW w:w="637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Уровень исполнения субвенций на реализацию переданных полномочий края</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color w:val="000000"/>
                <w:sz w:val="20"/>
                <w:szCs w:val="20"/>
              </w:rPr>
            </w:pPr>
            <w:r w:rsidRPr="000E031E">
              <w:rPr>
                <w:color w:val="000000"/>
                <w:sz w:val="20"/>
                <w:szCs w:val="20"/>
              </w:rPr>
              <w:t>х</w:t>
            </w:r>
          </w:p>
        </w:tc>
        <w:tc>
          <w:tcPr>
            <w:tcW w:w="851"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менее 95</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менее 95</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менее 95</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504071" w:rsidRPr="000E031E" w:rsidRDefault="00504071" w:rsidP="00504071">
            <w:pPr>
              <w:pStyle w:val="ConsPlusCell"/>
              <w:widowControl/>
              <w:jc w:val="center"/>
              <w:rPr>
                <w:rFonts w:ascii="Times New Roman" w:hAnsi="Times New Roman" w:cs="Times New Roman"/>
              </w:rPr>
            </w:pPr>
            <w:r w:rsidRPr="000E031E">
              <w:rPr>
                <w:rFonts w:ascii="Times New Roman" w:hAnsi="Times New Roman" w:cs="Times New Roman"/>
              </w:rPr>
              <w:t>+1</w:t>
            </w:r>
          </w:p>
        </w:tc>
      </w:tr>
      <w:tr w:rsidR="00504071" w:rsidRPr="000E031E" w:rsidTr="00BE3750">
        <w:trPr>
          <w:cantSplit/>
          <w:trHeight w:val="383"/>
        </w:trPr>
        <w:tc>
          <w:tcPr>
            <w:tcW w:w="637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lastRenderedPageBreak/>
              <w:t>Уровень удовлетворенности жителей муниципального района качеством предоставления государственных и муниципальных  услуг в сфере социальной поддержки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color w:val="000000"/>
                <w:sz w:val="20"/>
                <w:szCs w:val="20"/>
              </w:rPr>
            </w:pPr>
            <w:r w:rsidRPr="000E031E">
              <w:rPr>
                <w:color w:val="000000"/>
                <w:sz w:val="20"/>
                <w:szCs w:val="20"/>
              </w:rPr>
              <w:t>х</w:t>
            </w:r>
          </w:p>
        </w:tc>
        <w:tc>
          <w:tcPr>
            <w:tcW w:w="851"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менее 90"</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менее 90"</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менее 90"</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100,0</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504071" w:rsidRPr="000E031E" w:rsidRDefault="00504071" w:rsidP="00504071">
            <w:pPr>
              <w:pStyle w:val="ConsPlusCell"/>
              <w:widowControl/>
              <w:jc w:val="center"/>
              <w:rPr>
                <w:rFonts w:ascii="Times New Roman" w:hAnsi="Times New Roman" w:cs="Times New Roman"/>
              </w:rPr>
            </w:pPr>
            <w:r w:rsidRPr="000E031E">
              <w:rPr>
                <w:rFonts w:ascii="Times New Roman" w:hAnsi="Times New Roman" w:cs="Times New Roman"/>
              </w:rPr>
              <w:t>+1</w:t>
            </w:r>
          </w:p>
        </w:tc>
      </w:tr>
      <w:tr w:rsidR="00504071" w:rsidRPr="000E031E" w:rsidTr="00BE3750">
        <w:trPr>
          <w:cantSplit/>
          <w:trHeight w:val="383"/>
        </w:trPr>
        <w:tc>
          <w:tcPr>
            <w:tcW w:w="637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color w:val="000000"/>
                <w:sz w:val="20"/>
                <w:szCs w:val="20"/>
              </w:rPr>
            </w:pPr>
            <w:r w:rsidRPr="000E031E">
              <w:rPr>
                <w:color w:val="000000"/>
                <w:sz w:val="20"/>
                <w:szCs w:val="20"/>
              </w:rPr>
              <w:t>х</w:t>
            </w:r>
          </w:p>
        </w:tc>
        <w:tc>
          <w:tcPr>
            <w:tcW w:w="851"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более 0,1"</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более 0,1"</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"не более 0,1"</w:t>
            </w:r>
          </w:p>
        </w:tc>
        <w:tc>
          <w:tcPr>
            <w:tcW w:w="709"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504071" w:rsidRPr="000E031E" w:rsidRDefault="00504071" w:rsidP="00504071">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504071" w:rsidRPr="000E031E" w:rsidRDefault="00504071" w:rsidP="00504071">
            <w:pPr>
              <w:pStyle w:val="ConsPlusCell"/>
              <w:widowControl/>
              <w:jc w:val="center"/>
              <w:rPr>
                <w:rFonts w:ascii="Times New Roman" w:hAnsi="Times New Roman" w:cs="Times New Roman"/>
              </w:rPr>
            </w:pPr>
            <w:r w:rsidRPr="000E031E">
              <w:rPr>
                <w:rFonts w:ascii="Times New Roman" w:hAnsi="Times New Roman" w:cs="Times New Roman"/>
              </w:rPr>
              <w:t>+1</w:t>
            </w:r>
          </w:p>
        </w:tc>
      </w:tr>
      <w:tr w:rsidR="00461699" w:rsidRPr="000E031E" w:rsidTr="00BE3750">
        <w:trPr>
          <w:cantSplit/>
          <w:trHeight w:val="600"/>
        </w:trPr>
        <w:tc>
          <w:tcPr>
            <w:tcW w:w="6379" w:type="dxa"/>
            <w:tcBorders>
              <w:top w:val="single" w:sz="6" w:space="0" w:color="auto"/>
              <w:left w:val="single" w:sz="6" w:space="0" w:color="auto"/>
              <w:bottom w:val="single" w:sz="6" w:space="0" w:color="auto"/>
              <w:right w:val="single" w:sz="6" w:space="0" w:color="auto"/>
            </w:tcBorders>
          </w:tcPr>
          <w:p w:rsidR="00461699" w:rsidRPr="000E031E" w:rsidRDefault="00461699" w:rsidP="00447BA6">
            <w:pPr>
              <w:pStyle w:val="ConsPlusCell"/>
              <w:widowControl/>
              <w:jc w:val="center"/>
              <w:rPr>
                <w:rFonts w:ascii="Times New Roman" w:hAnsi="Times New Roman" w:cs="Times New Roman"/>
              </w:rPr>
            </w:pPr>
            <w:r w:rsidRPr="000E031E">
              <w:rPr>
                <w:rFonts w:ascii="Times New Roman" w:hAnsi="Times New Roman" w:cs="Times New Roman"/>
              </w:rPr>
              <w:t>Оценка эффективности  долгосрочной целевой</w:t>
            </w:r>
            <w:r w:rsidRPr="000E031E">
              <w:rPr>
                <w:rFonts w:ascii="Times New Roman" w:hAnsi="Times New Roman" w:cs="Times New Roman"/>
              </w:rPr>
              <w:br/>
              <w:t>программы</w:t>
            </w:r>
          </w:p>
        </w:tc>
        <w:tc>
          <w:tcPr>
            <w:tcW w:w="7371" w:type="dxa"/>
            <w:gridSpan w:val="9"/>
            <w:tcBorders>
              <w:top w:val="single" w:sz="6" w:space="0" w:color="auto"/>
              <w:left w:val="single" w:sz="6" w:space="0" w:color="auto"/>
              <w:bottom w:val="single" w:sz="6" w:space="0" w:color="auto"/>
              <w:right w:val="single" w:sz="6" w:space="0" w:color="auto"/>
            </w:tcBorders>
          </w:tcPr>
          <w:p w:rsidR="00461699" w:rsidRPr="000E031E" w:rsidRDefault="00461699" w:rsidP="00447BA6">
            <w:pPr>
              <w:pStyle w:val="ConsPlusCell"/>
              <w:widowControl/>
              <w:jc w:val="center"/>
              <w:rPr>
                <w:rFonts w:ascii="Times New Roman" w:hAnsi="Times New Roman" w:cs="Times New Roman"/>
              </w:rPr>
            </w:pPr>
          </w:p>
        </w:tc>
        <w:tc>
          <w:tcPr>
            <w:tcW w:w="837" w:type="dxa"/>
            <w:tcBorders>
              <w:top w:val="single" w:sz="6" w:space="0" w:color="auto"/>
              <w:left w:val="single" w:sz="6" w:space="0" w:color="auto"/>
              <w:bottom w:val="single" w:sz="6" w:space="0" w:color="auto"/>
              <w:right w:val="single" w:sz="6" w:space="0" w:color="auto"/>
            </w:tcBorders>
          </w:tcPr>
          <w:p w:rsidR="00461699" w:rsidRPr="000E031E" w:rsidRDefault="00461699" w:rsidP="00447BA6">
            <w:pPr>
              <w:pStyle w:val="ConsPlusCell"/>
              <w:widowControl/>
              <w:jc w:val="center"/>
              <w:rPr>
                <w:rFonts w:ascii="Times New Roman" w:hAnsi="Times New Roman" w:cs="Times New Roman"/>
              </w:rPr>
            </w:pPr>
            <w:r w:rsidRPr="000E031E">
              <w:rPr>
                <w:rFonts w:ascii="Times New Roman" w:hAnsi="Times New Roman" w:cs="Times New Roman"/>
              </w:rPr>
              <w:t>+6</w:t>
            </w:r>
          </w:p>
        </w:tc>
      </w:tr>
      <w:tr w:rsidR="00657582" w:rsidRPr="000E031E" w:rsidTr="00BE3750">
        <w:trPr>
          <w:cantSplit/>
          <w:trHeight w:val="600"/>
        </w:trPr>
        <w:tc>
          <w:tcPr>
            <w:tcW w:w="6379" w:type="dxa"/>
            <w:tcBorders>
              <w:top w:val="single" w:sz="6" w:space="0" w:color="auto"/>
              <w:left w:val="single" w:sz="6" w:space="0" w:color="auto"/>
              <w:bottom w:val="single" w:sz="6" w:space="0" w:color="auto"/>
              <w:right w:val="single" w:sz="6" w:space="0" w:color="auto"/>
            </w:tcBorders>
          </w:tcPr>
          <w:p w:rsidR="00657582" w:rsidRPr="000E031E" w:rsidRDefault="00657582" w:rsidP="00447BA6">
            <w:pPr>
              <w:pStyle w:val="ConsPlusCell"/>
              <w:widowControl/>
              <w:jc w:val="center"/>
              <w:rPr>
                <w:rFonts w:ascii="Times New Roman" w:hAnsi="Times New Roman" w:cs="Times New Roman"/>
              </w:rPr>
            </w:pPr>
          </w:p>
          <w:p w:rsidR="00657582" w:rsidRPr="000E031E" w:rsidRDefault="00657582" w:rsidP="00447BA6">
            <w:pPr>
              <w:pStyle w:val="ConsPlusCell"/>
              <w:widowControl/>
              <w:jc w:val="center"/>
              <w:rPr>
                <w:rFonts w:ascii="Times New Roman" w:hAnsi="Times New Roman" w:cs="Times New Roman"/>
              </w:rPr>
            </w:pPr>
            <w:r w:rsidRPr="000E031E">
              <w:rPr>
                <w:rFonts w:ascii="Times New Roman" w:hAnsi="Times New Roman" w:cs="Times New Roman"/>
              </w:rPr>
              <w:t>Вывод об эффективности за  весь период реализации программы</w:t>
            </w:r>
          </w:p>
        </w:tc>
        <w:tc>
          <w:tcPr>
            <w:tcW w:w="8208" w:type="dxa"/>
            <w:gridSpan w:val="10"/>
            <w:tcBorders>
              <w:top w:val="single" w:sz="6" w:space="0" w:color="auto"/>
              <w:left w:val="single" w:sz="6" w:space="0" w:color="auto"/>
              <w:bottom w:val="single" w:sz="6" w:space="0" w:color="auto"/>
              <w:right w:val="single" w:sz="6" w:space="0" w:color="auto"/>
            </w:tcBorders>
          </w:tcPr>
          <w:p w:rsidR="00657582" w:rsidRPr="000E031E" w:rsidRDefault="00657582" w:rsidP="00057883">
            <w:pPr>
              <w:pStyle w:val="ConsPlusCell"/>
              <w:widowControl/>
              <w:jc w:val="center"/>
              <w:rPr>
                <w:rFonts w:ascii="Times New Roman" w:hAnsi="Times New Roman" w:cs="Times New Roman"/>
              </w:rPr>
            </w:pPr>
            <w:proofErr w:type="gramStart"/>
            <w:r w:rsidRPr="000E031E">
              <w:rPr>
                <w:rFonts w:ascii="Times New Roman" w:hAnsi="Times New Roman" w:cs="Times New Roman"/>
              </w:rPr>
              <w:t>На  основании</w:t>
            </w:r>
            <w:proofErr w:type="gramEnd"/>
            <w:r w:rsidRPr="000E031E">
              <w:rPr>
                <w:rFonts w:ascii="Times New Roman" w:hAnsi="Times New Roman" w:cs="Times New Roman"/>
              </w:rPr>
              <w:t xml:space="preserve">  оценки  эффективности  программы  сделан  вывод,  что  планы  по  проведению  мероприятий  с  населением в 201</w:t>
            </w:r>
            <w:r w:rsidR="00057883" w:rsidRPr="000E031E">
              <w:rPr>
                <w:rFonts w:ascii="Times New Roman" w:hAnsi="Times New Roman" w:cs="Times New Roman"/>
              </w:rPr>
              <w:t>8</w:t>
            </w:r>
            <w:r w:rsidRPr="000E031E">
              <w:rPr>
                <w:rFonts w:ascii="Times New Roman" w:hAnsi="Times New Roman" w:cs="Times New Roman"/>
              </w:rPr>
              <w:t xml:space="preserve"> году выполнены  в  полном  объеме</w:t>
            </w:r>
            <w:r w:rsidR="007D12EB" w:rsidRPr="000E031E">
              <w:rPr>
                <w:rFonts w:ascii="Times New Roman" w:hAnsi="Times New Roman" w:cs="Times New Roman"/>
              </w:rPr>
              <w:t>.</w:t>
            </w:r>
            <w:r w:rsidRPr="000E031E">
              <w:rPr>
                <w:rFonts w:ascii="Times New Roman" w:hAnsi="Times New Roman" w:cs="Times New Roman"/>
              </w:rPr>
              <w:t xml:space="preserve"> Действие  программы эффективно,  необходимо  продолжить  работу  по  реализации  мероприятий  программы  в  дальнейшем.</w:t>
            </w:r>
          </w:p>
        </w:tc>
      </w:tr>
    </w:tbl>
    <w:p w:rsidR="00C34466" w:rsidRPr="000E031E" w:rsidRDefault="00C34466" w:rsidP="00447BA6">
      <w:pPr>
        <w:jc w:val="center"/>
        <w:rPr>
          <w:b/>
          <w:sz w:val="20"/>
          <w:szCs w:val="20"/>
        </w:rPr>
      </w:pPr>
    </w:p>
    <w:p w:rsidR="002E028C" w:rsidRPr="000E031E" w:rsidRDefault="00E300C8" w:rsidP="00447BA6">
      <w:pPr>
        <w:jc w:val="center"/>
        <w:rPr>
          <w:b/>
          <w:sz w:val="20"/>
          <w:szCs w:val="20"/>
        </w:rPr>
      </w:pPr>
      <w:r w:rsidRPr="000E031E">
        <w:rPr>
          <w:b/>
          <w:sz w:val="20"/>
          <w:szCs w:val="20"/>
        </w:rPr>
        <w:t>3</w:t>
      </w:r>
      <w:r w:rsidR="002E028C" w:rsidRPr="000E031E">
        <w:rPr>
          <w:b/>
          <w:sz w:val="20"/>
          <w:szCs w:val="20"/>
        </w:rPr>
        <w:t>. «Реформирование и модернизация жилищно-коммунального хозяйства и повышение энергетической эффективности»</w:t>
      </w:r>
    </w:p>
    <w:p w:rsidR="002E028C" w:rsidRPr="000E031E" w:rsidRDefault="002E028C" w:rsidP="00447BA6">
      <w:pPr>
        <w:ind w:firstLine="567"/>
        <w:jc w:val="center"/>
        <w:rPr>
          <w:b/>
          <w:color w:val="FF0000"/>
          <w:sz w:val="20"/>
          <w:szCs w:val="20"/>
        </w:rPr>
      </w:pPr>
    </w:p>
    <w:tbl>
      <w:tblPr>
        <w:tblW w:w="4899" w:type="pct"/>
        <w:tblLayout w:type="fixed"/>
        <w:tblCellMar>
          <w:left w:w="70" w:type="dxa"/>
          <w:right w:w="70" w:type="dxa"/>
        </w:tblCellMar>
        <w:tblLook w:val="0000" w:firstRow="0" w:lastRow="0" w:firstColumn="0" w:lastColumn="0" w:noHBand="0" w:noVBand="0"/>
      </w:tblPr>
      <w:tblGrid>
        <w:gridCol w:w="6312"/>
        <w:gridCol w:w="1027"/>
        <w:gridCol w:w="796"/>
        <w:gridCol w:w="636"/>
        <w:gridCol w:w="687"/>
        <w:gridCol w:w="801"/>
        <w:gridCol w:w="662"/>
        <w:gridCol w:w="813"/>
        <w:gridCol w:w="801"/>
        <w:gridCol w:w="961"/>
        <w:gridCol w:w="764"/>
      </w:tblGrid>
      <w:tr w:rsidR="00963A56" w:rsidRPr="000E031E" w:rsidTr="00963A56">
        <w:trPr>
          <w:cantSplit/>
          <w:trHeight w:val="480"/>
        </w:trPr>
        <w:tc>
          <w:tcPr>
            <w:tcW w:w="2213" w:type="pct"/>
            <w:vMerge w:val="restart"/>
            <w:tcBorders>
              <w:top w:val="single" w:sz="6" w:space="0" w:color="auto"/>
              <w:left w:val="single" w:sz="6" w:space="0" w:color="auto"/>
              <w:bottom w:val="nil"/>
              <w:right w:val="single" w:sz="6" w:space="0" w:color="auto"/>
            </w:tcBorders>
          </w:tcPr>
          <w:p w:rsidR="005C2135" w:rsidRPr="000E031E" w:rsidRDefault="005C2135" w:rsidP="00447BA6">
            <w:pPr>
              <w:pStyle w:val="ConsPlusCell"/>
              <w:widowControl/>
              <w:jc w:val="center"/>
              <w:rPr>
                <w:rFonts w:ascii="Times New Roman" w:hAnsi="Times New Roman" w:cs="Times New Roman"/>
              </w:rPr>
            </w:pPr>
          </w:p>
          <w:p w:rsidR="005C2135" w:rsidRPr="000E031E" w:rsidRDefault="005C2135" w:rsidP="00447BA6">
            <w:pPr>
              <w:pStyle w:val="ConsPlusCell"/>
              <w:widowControl/>
              <w:jc w:val="center"/>
              <w:rPr>
                <w:rFonts w:ascii="Times New Roman" w:hAnsi="Times New Roman" w:cs="Times New Roman"/>
              </w:rPr>
            </w:pPr>
          </w:p>
          <w:p w:rsidR="002E028C" w:rsidRPr="000E031E" w:rsidRDefault="002E028C" w:rsidP="00447BA6">
            <w:pPr>
              <w:pStyle w:val="ConsPlusCell"/>
              <w:widowControl/>
              <w:jc w:val="center"/>
              <w:rPr>
                <w:rFonts w:ascii="Times New Roman" w:hAnsi="Times New Roman" w:cs="Times New Roman"/>
              </w:rPr>
            </w:pPr>
            <w:r w:rsidRPr="000E031E">
              <w:rPr>
                <w:rFonts w:ascii="Times New Roman" w:hAnsi="Times New Roman" w:cs="Times New Roman"/>
              </w:rPr>
              <w:t>Наименование показателей результативности (целевых индикаторов)</w:t>
            </w:r>
          </w:p>
        </w:tc>
        <w:tc>
          <w:tcPr>
            <w:tcW w:w="360" w:type="pct"/>
            <w:vMerge w:val="restart"/>
            <w:tcBorders>
              <w:top w:val="single" w:sz="6" w:space="0" w:color="auto"/>
              <w:left w:val="single" w:sz="6" w:space="0" w:color="auto"/>
              <w:bottom w:val="nil"/>
              <w:right w:val="single" w:sz="6" w:space="0" w:color="auto"/>
            </w:tcBorders>
          </w:tcPr>
          <w:p w:rsidR="00B67EFA" w:rsidRPr="000E031E" w:rsidRDefault="00B67EFA" w:rsidP="00447BA6">
            <w:pPr>
              <w:pStyle w:val="ConsPlusCell"/>
              <w:widowControl/>
              <w:jc w:val="center"/>
              <w:rPr>
                <w:rFonts w:ascii="Times New Roman" w:hAnsi="Times New Roman" w:cs="Times New Roman"/>
              </w:rPr>
            </w:pPr>
          </w:p>
          <w:p w:rsidR="002E028C" w:rsidRPr="000E031E" w:rsidRDefault="005C2135"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Единица </w:t>
            </w:r>
            <w:proofErr w:type="spellStart"/>
            <w:r w:rsidRPr="000E031E">
              <w:rPr>
                <w:rFonts w:ascii="Times New Roman" w:hAnsi="Times New Roman" w:cs="Times New Roman"/>
              </w:rPr>
              <w:t>измер</w:t>
            </w:r>
            <w:proofErr w:type="spellEnd"/>
            <w:r w:rsidRPr="000E031E">
              <w:rPr>
                <w:rFonts w:ascii="Times New Roman" w:hAnsi="Times New Roman" w:cs="Times New Roman"/>
              </w:rPr>
              <w:t>.</w:t>
            </w:r>
          </w:p>
        </w:tc>
        <w:tc>
          <w:tcPr>
            <w:tcW w:w="1024" w:type="pct"/>
            <w:gridSpan w:val="4"/>
            <w:tcBorders>
              <w:top w:val="single" w:sz="6" w:space="0" w:color="auto"/>
              <w:left w:val="single" w:sz="6" w:space="0" w:color="auto"/>
              <w:bottom w:val="single" w:sz="6" w:space="0" w:color="auto"/>
              <w:right w:val="single" w:sz="6" w:space="0" w:color="auto"/>
            </w:tcBorders>
          </w:tcPr>
          <w:p w:rsidR="002E028C" w:rsidRPr="000E031E" w:rsidRDefault="002E028C" w:rsidP="00447BA6">
            <w:pPr>
              <w:pStyle w:val="ConsPlusCell"/>
              <w:widowControl/>
              <w:jc w:val="center"/>
              <w:rPr>
                <w:rFonts w:ascii="Times New Roman" w:hAnsi="Times New Roman" w:cs="Times New Roman"/>
              </w:rPr>
            </w:pPr>
            <w:r w:rsidRPr="000E031E">
              <w:rPr>
                <w:rFonts w:ascii="Times New Roman" w:hAnsi="Times New Roman" w:cs="Times New Roman"/>
              </w:rPr>
              <w:t>Ожидаемые конечные результаты, предусмотренные программой всего, в том числе по годам реализации</w:t>
            </w:r>
          </w:p>
        </w:tc>
        <w:tc>
          <w:tcPr>
            <w:tcW w:w="1135" w:type="pct"/>
            <w:gridSpan w:val="4"/>
            <w:tcBorders>
              <w:top w:val="single" w:sz="6" w:space="0" w:color="auto"/>
              <w:left w:val="single" w:sz="6" w:space="0" w:color="auto"/>
              <w:bottom w:val="single" w:sz="6" w:space="0" w:color="auto"/>
              <w:right w:val="single" w:sz="6" w:space="0" w:color="auto"/>
            </w:tcBorders>
          </w:tcPr>
          <w:p w:rsidR="002E028C" w:rsidRPr="000E031E" w:rsidRDefault="002E028C" w:rsidP="00447BA6">
            <w:pPr>
              <w:pStyle w:val="ConsPlusCell"/>
              <w:widowControl/>
              <w:jc w:val="center"/>
              <w:rPr>
                <w:rFonts w:ascii="Times New Roman" w:hAnsi="Times New Roman" w:cs="Times New Roman"/>
              </w:rPr>
            </w:pPr>
            <w:r w:rsidRPr="000E031E">
              <w:rPr>
                <w:rFonts w:ascii="Times New Roman" w:hAnsi="Times New Roman" w:cs="Times New Roman"/>
              </w:rPr>
              <w:t>Фактически достигнутые конечные результаты всего, в том числе по годам реализации</w:t>
            </w:r>
          </w:p>
        </w:tc>
        <w:tc>
          <w:tcPr>
            <w:tcW w:w="268" w:type="pct"/>
            <w:vMerge w:val="restart"/>
            <w:tcBorders>
              <w:top w:val="single" w:sz="6" w:space="0" w:color="auto"/>
              <w:left w:val="single" w:sz="6" w:space="0" w:color="auto"/>
              <w:bottom w:val="nil"/>
              <w:right w:val="single" w:sz="6" w:space="0" w:color="auto"/>
            </w:tcBorders>
          </w:tcPr>
          <w:p w:rsidR="005D7CF5" w:rsidRPr="000E031E" w:rsidRDefault="005D7CF5" w:rsidP="00447BA6">
            <w:pPr>
              <w:pStyle w:val="ConsPlusCell"/>
              <w:widowControl/>
              <w:jc w:val="center"/>
              <w:rPr>
                <w:rFonts w:ascii="Times New Roman" w:hAnsi="Times New Roman" w:cs="Times New Roman"/>
                <w:b/>
              </w:rPr>
            </w:pPr>
          </w:p>
          <w:p w:rsidR="002E028C" w:rsidRPr="000E031E" w:rsidRDefault="002E028C" w:rsidP="00447BA6">
            <w:pPr>
              <w:pStyle w:val="ConsPlusCell"/>
              <w:widowControl/>
              <w:ind w:right="-68"/>
              <w:jc w:val="center"/>
              <w:rPr>
                <w:rFonts w:ascii="Times New Roman" w:hAnsi="Times New Roman" w:cs="Times New Roman"/>
                <w:b/>
              </w:rPr>
            </w:pPr>
            <w:r w:rsidRPr="000E031E">
              <w:rPr>
                <w:rFonts w:ascii="Times New Roman" w:hAnsi="Times New Roman" w:cs="Times New Roman"/>
                <w:b/>
              </w:rPr>
              <w:t>Оценка в</w:t>
            </w:r>
            <w:r w:rsidRPr="000E031E">
              <w:rPr>
                <w:rFonts w:ascii="Times New Roman" w:hAnsi="Times New Roman" w:cs="Times New Roman"/>
                <w:b/>
              </w:rPr>
              <w:br/>
              <w:t>баллах</w:t>
            </w:r>
          </w:p>
        </w:tc>
      </w:tr>
      <w:tr w:rsidR="00BE3750" w:rsidRPr="000E031E" w:rsidTr="00963A56">
        <w:trPr>
          <w:cantSplit/>
          <w:trHeight w:val="339"/>
        </w:trPr>
        <w:tc>
          <w:tcPr>
            <w:tcW w:w="2213" w:type="pct"/>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p>
        </w:tc>
        <w:tc>
          <w:tcPr>
            <w:tcW w:w="360" w:type="pct"/>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p>
        </w:tc>
        <w:tc>
          <w:tcPr>
            <w:tcW w:w="279" w:type="pct"/>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223" w:type="pct"/>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241" w:type="pct"/>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281" w:type="pct"/>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232" w:type="pct"/>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285" w:type="pct"/>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281" w:type="pct"/>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337" w:type="pct"/>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268" w:type="pct"/>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p>
        </w:tc>
      </w:tr>
      <w:tr w:rsidR="00E464FF" w:rsidRPr="000E031E" w:rsidTr="00963A56">
        <w:trPr>
          <w:cantSplit/>
          <w:trHeight w:val="195"/>
        </w:trPr>
        <w:tc>
          <w:tcPr>
            <w:tcW w:w="4732" w:type="pct"/>
            <w:gridSpan w:val="10"/>
            <w:tcBorders>
              <w:top w:val="single" w:sz="6" w:space="0" w:color="auto"/>
              <w:left w:val="single" w:sz="6" w:space="0" w:color="auto"/>
              <w:bottom w:val="single" w:sz="6" w:space="0" w:color="auto"/>
              <w:right w:val="single" w:sz="6" w:space="0" w:color="auto"/>
            </w:tcBorders>
          </w:tcPr>
          <w:p w:rsidR="00E464FF" w:rsidRPr="000E031E" w:rsidRDefault="00E464FF" w:rsidP="00992C9D">
            <w:pPr>
              <w:pStyle w:val="ConsPlusCell"/>
              <w:widowControl/>
              <w:jc w:val="center"/>
              <w:rPr>
                <w:rFonts w:ascii="Times New Roman" w:hAnsi="Times New Roman" w:cs="Times New Roman"/>
                <w:b/>
              </w:rPr>
            </w:pPr>
            <w:r w:rsidRPr="000E031E">
              <w:rPr>
                <w:rFonts w:ascii="Times New Roman" w:hAnsi="Times New Roman" w:cs="Times New Roman"/>
                <w:b/>
              </w:rPr>
              <w:t>Задача 1. Развитие и модернизация объектов коммунальной инфраструктуры и жилищного фонда</w:t>
            </w:r>
          </w:p>
        </w:tc>
        <w:tc>
          <w:tcPr>
            <w:tcW w:w="268" w:type="pct"/>
            <w:tcBorders>
              <w:top w:val="single" w:sz="6" w:space="0" w:color="auto"/>
              <w:left w:val="single" w:sz="6" w:space="0" w:color="auto"/>
              <w:bottom w:val="single" w:sz="6" w:space="0" w:color="auto"/>
              <w:right w:val="single" w:sz="6" w:space="0" w:color="auto"/>
            </w:tcBorders>
          </w:tcPr>
          <w:p w:rsidR="00E464FF" w:rsidRPr="000E031E" w:rsidRDefault="00E464FF" w:rsidP="00447BA6">
            <w:pPr>
              <w:pStyle w:val="ConsPlusCell"/>
              <w:widowControl/>
              <w:jc w:val="center"/>
              <w:rPr>
                <w:rFonts w:ascii="Times New Roman" w:hAnsi="Times New Roman" w:cs="Times New Roman"/>
              </w:rPr>
            </w:pPr>
          </w:p>
        </w:tc>
      </w:tr>
      <w:tr w:rsidR="00E464FF" w:rsidRPr="000E031E" w:rsidTr="00963A56">
        <w:trPr>
          <w:cantSplit/>
          <w:trHeight w:val="360"/>
        </w:trPr>
        <w:tc>
          <w:tcPr>
            <w:tcW w:w="5000" w:type="pct"/>
            <w:gridSpan w:val="11"/>
            <w:tcBorders>
              <w:top w:val="single" w:sz="6" w:space="0" w:color="auto"/>
              <w:left w:val="single" w:sz="6" w:space="0" w:color="auto"/>
              <w:bottom w:val="single" w:sz="6" w:space="0" w:color="auto"/>
              <w:right w:val="single" w:sz="6" w:space="0" w:color="auto"/>
            </w:tcBorders>
            <w:vAlign w:val="center"/>
          </w:tcPr>
          <w:p w:rsidR="00E464FF" w:rsidRPr="000E031E" w:rsidRDefault="00E464FF" w:rsidP="00992C9D">
            <w:pPr>
              <w:pStyle w:val="ConsPlusCell"/>
              <w:widowControl/>
              <w:rPr>
                <w:rFonts w:ascii="Times New Roman" w:hAnsi="Times New Roman" w:cs="Times New Roman"/>
                <w:b/>
              </w:rPr>
            </w:pPr>
            <w:r w:rsidRPr="000E031E">
              <w:rPr>
                <w:rFonts w:ascii="Times New Roman" w:hAnsi="Times New Roman" w:cs="Times New Roman"/>
                <w:b/>
              </w:rPr>
              <w:t>Подпрограмма 1. Модернизация, реконструкция и капитальный ремонт объектов коммунальной инфраструктуры Ачинского района</w:t>
            </w:r>
          </w:p>
        </w:tc>
      </w:tr>
      <w:tr w:rsidR="00630EB5" w:rsidRPr="000E031E" w:rsidTr="00751F7C">
        <w:trPr>
          <w:cantSplit/>
          <w:trHeight w:val="360"/>
        </w:trPr>
        <w:tc>
          <w:tcPr>
            <w:tcW w:w="221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jc w:val="center"/>
              <w:rPr>
                <w:sz w:val="20"/>
                <w:szCs w:val="20"/>
              </w:rPr>
            </w:pPr>
            <w:r w:rsidRPr="000E031E">
              <w:rPr>
                <w:sz w:val="20"/>
                <w:szCs w:val="20"/>
              </w:rPr>
              <w:t>Уровень износа коммунальной инфраструктуры</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jc w:val="center"/>
              <w:rPr>
                <w:sz w:val="20"/>
                <w:szCs w:val="20"/>
              </w:rPr>
            </w:pPr>
          </w:p>
          <w:p w:rsidR="00630EB5" w:rsidRPr="000E031E" w:rsidRDefault="00630EB5" w:rsidP="00630EB5">
            <w:pPr>
              <w:jc w:val="center"/>
              <w:rPr>
                <w:sz w:val="20"/>
                <w:szCs w:val="20"/>
              </w:rPr>
            </w:pPr>
            <w:r w:rsidRPr="000E031E">
              <w:rPr>
                <w:sz w:val="20"/>
                <w:szCs w:val="20"/>
              </w:rPr>
              <w:t>65,0</w:t>
            </w: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jc w:val="center"/>
              <w:rPr>
                <w:sz w:val="20"/>
                <w:szCs w:val="20"/>
              </w:rPr>
            </w:pPr>
            <w:r w:rsidRPr="000E031E">
              <w:rPr>
                <w:sz w:val="20"/>
                <w:szCs w:val="20"/>
              </w:rPr>
              <w:t>64,0</w:t>
            </w:r>
          </w:p>
        </w:tc>
        <w:tc>
          <w:tcPr>
            <w:tcW w:w="281"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64,0</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p>
          <w:p w:rsidR="00630EB5" w:rsidRPr="000E031E" w:rsidRDefault="00630EB5" w:rsidP="00630EB5">
            <w:pPr>
              <w:autoSpaceDE w:val="0"/>
              <w:autoSpaceDN w:val="0"/>
              <w:adjustRightInd w:val="0"/>
              <w:jc w:val="center"/>
              <w:rPr>
                <w:sz w:val="20"/>
                <w:szCs w:val="20"/>
              </w:rPr>
            </w:pPr>
            <w:r w:rsidRPr="000E031E">
              <w:rPr>
                <w:sz w:val="20"/>
                <w:szCs w:val="20"/>
              </w:rPr>
              <w:t>51,2</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30EB5" w:rsidRPr="000E031E" w:rsidTr="00963A56">
        <w:trPr>
          <w:cantSplit/>
          <w:trHeight w:val="360"/>
        </w:trPr>
        <w:tc>
          <w:tcPr>
            <w:tcW w:w="221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r w:rsidRPr="000E031E">
              <w:rPr>
                <w:sz w:val="20"/>
                <w:szCs w:val="20"/>
              </w:rPr>
              <w:t>Снижение интегрального показателя аварийности инженерных сетей</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jc w:val="center"/>
              <w:rPr>
                <w:sz w:val="20"/>
                <w:szCs w:val="20"/>
              </w:rPr>
            </w:pP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jc w:val="center"/>
              <w:rPr>
                <w:sz w:val="20"/>
                <w:szCs w:val="20"/>
              </w:rPr>
            </w:pP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r>
      <w:tr w:rsidR="00630EB5" w:rsidRPr="000E031E" w:rsidTr="00751F7C">
        <w:trPr>
          <w:cantSplit/>
          <w:trHeight w:val="360"/>
        </w:trPr>
        <w:tc>
          <w:tcPr>
            <w:tcW w:w="221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r w:rsidRPr="000E031E">
              <w:rPr>
                <w:sz w:val="20"/>
                <w:szCs w:val="20"/>
              </w:rPr>
              <w:t>теплоснабжение</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Ед.</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jc w:val="center"/>
              <w:rPr>
                <w:sz w:val="20"/>
                <w:szCs w:val="20"/>
              </w:rPr>
            </w:pPr>
            <w:r w:rsidRPr="000E031E">
              <w:rPr>
                <w:sz w:val="20"/>
                <w:szCs w:val="20"/>
              </w:rPr>
              <w:t>4,0</w:t>
            </w: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jc w:val="center"/>
              <w:rPr>
                <w:sz w:val="20"/>
                <w:szCs w:val="20"/>
              </w:rPr>
            </w:pPr>
            <w:r w:rsidRPr="000E031E">
              <w:rPr>
                <w:sz w:val="20"/>
                <w:szCs w:val="20"/>
              </w:rPr>
              <w:t>3,8</w:t>
            </w:r>
          </w:p>
        </w:tc>
        <w:tc>
          <w:tcPr>
            <w:tcW w:w="281"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3,8</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0,0</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30EB5" w:rsidRPr="000E031E" w:rsidTr="00751F7C">
        <w:trPr>
          <w:cantSplit/>
          <w:trHeight w:val="360"/>
        </w:trPr>
        <w:tc>
          <w:tcPr>
            <w:tcW w:w="221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r w:rsidRPr="000E031E">
              <w:rPr>
                <w:sz w:val="20"/>
                <w:szCs w:val="20"/>
              </w:rPr>
              <w:t>Снижение потерь энергоресурсов в инженерных сетях</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jc w:val="center"/>
              <w:rPr>
                <w:sz w:val="20"/>
                <w:szCs w:val="20"/>
              </w:rPr>
            </w:pPr>
            <w:r w:rsidRPr="000E031E">
              <w:rPr>
                <w:sz w:val="20"/>
                <w:szCs w:val="20"/>
              </w:rPr>
              <w:t>25,0</w:t>
            </w: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jc w:val="center"/>
              <w:rPr>
                <w:sz w:val="20"/>
                <w:szCs w:val="20"/>
              </w:rPr>
            </w:pPr>
            <w:r w:rsidRPr="000E031E">
              <w:rPr>
                <w:sz w:val="20"/>
                <w:szCs w:val="20"/>
              </w:rPr>
              <w:t>23,0</w:t>
            </w:r>
          </w:p>
        </w:tc>
        <w:tc>
          <w:tcPr>
            <w:tcW w:w="281"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23,0</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p>
          <w:p w:rsidR="00630EB5" w:rsidRPr="000E031E" w:rsidRDefault="00630EB5" w:rsidP="00630EB5">
            <w:pPr>
              <w:autoSpaceDE w:val="0"/>
              <w:autoSpaceDN w:val="0"/>
              <w:adjustRightInd w:val="0"/>
              <w:jc w:val="center"/>
              <w:rPr>
                <w:sz w:val="20"/>
                <w:szCs w:val="20"/>
              </w:rPr>
            </w:pPr>
            <w:r w:rsidRPr="000E031E">
              <w:rPr>
                <w:sz w:val="20"/>
                <w:szCs w:val="20"/>
              </w:rPr>
              <w:t>24,4</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F71DE3" w:rsidRPr="000E031E" w:rsidTr="00963A56">
        <w:trPr>
          <w:cantSplit/>
          <w:trHeight w:val="360"/>
        </w:trPr>
        <w:tc>
          <w:tcPr>
            <w:tcW w:w="5000" w:type="pct"/>
            <w:gridSpan w:val="11"/>
            <w:tcBorders>
              <w:top w:val="single" w:sz="6" w:space="0" w:color="auto"/>
              <w:left w:val="single" w:sz="6" w:space="0" w:color="auto"/>
              <w:bottom w:val="single" w:sz="6" w:space="0" w:color="auto"/>
              <w:right w:val="single" w:sz="6" w:space="0" w:color="auto"/>
            </w:tcBorders>
            <w:vAlign w:val="center"/>
          </w:tcPr>
          <w:p w:rsidR="00F71DE3" w:rsidRPr="000E031E" w:rsidRDefault="00F71DE3" w:rsidP="00992C9D">
            <w:pPr>
              <w:pStyle w:val="ConsPlusCell"/>
              <w:widowControl/>
              <w:rPr>
                <w:rFonts w:ascii="Times New Roman" w:hAnsi="Times New Roman" w:cs="Times New Roman"/>
                <w:b/>
              </w:rPr>
            </w:pPr>
            <w:r w:rsidRPr="000E031E">
              <w:rPr>
                <w:rFonts w:ascii="Times New Roman" w:hAnsi="Times New Roman" w:cs="Times New Roman"/>
                <w:b/>
              </w:rPr>
              <w:t>Подпрограмма 2. Чистая вода на территории Ачинского района</w:t>
            </w:r>
          </w:p>
        </w:tc>
      </w:tr>
      <w:tr w:rsidR="00630EB5" w:rsidRPr="000E031E" w:rsidTr="00963A56">
        <w:trPr>
          <w:cantSplit/>
          <w:trHeight w:val="360"/>
        </w:trPr>
        <w:tc>
          <w:tcPr>
            <w:tcW w:w="221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color w:val="000000"/>
                <w:sz w:val="20"/>
                <w:szCs w:val="20"/>
              </w:rPr>
            </w:pPr>
            <w:r w:rsidRPr="000E031E">
              <w:rPr>
                <w:color w:val="000000"/>
                <w:sz w:val="20"/>
                <w:szCs w:val="20"/>
              </w:rPr>
              <w:t>Доля уличной водопроводной сети, нуждающейся в замене</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50,0</w:t>
            </w:r>
          </w:p>
        </w:tc>
        <w:tc>
          <w:tcPr>
            <w:tcW w:w="241"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50,0</w:t>
            </w:r>
          </w:p>
        </w:tc>
        <w:tc>
          <w:tcPr>
            <w:tcW w:w="281"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48,0</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p>
          <w:p w:rsidR="00630EB5" w:rsidRPr="000E031E" w:rsidRDefault="00630EB5" w:rsidP="00630EB5">
            <w:pPr>
              <w:autoSpaceDE w:val="0"/>
              <w:autoSpaceDN w:val="0"/>
              <w:adjustRightInd w:val="0"/>
              <w:jc w:val="center"/>
              <w:rPr>
                <w:sz w:val="20"/>
                <w:szCs w:val="20"/>
              </w:rPr>
            </w:pPr>
            <w:r w:rsidRPr="000E031E">
              <w:rPr>
                <w:sz w:val="20"/>
                <w:szCs w:val="20"/>
              </w:rPr>
              <w:t>65,6</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30EB5" w:rsidRPr="000E031E" w:rsidTr="00963A56">
        <w:trPr>
          <w:cantSplit/>
          <w:trHeight w:val="360"/>
        </w:trPr>
        <w:tc>
          <w:tcPr>
            <w:tcW w:w="221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r w:rsidRPr="000E031E">
              <w:rPr>
                <w:sz w:val="20"/>
                <w:szCs w:val="20"/>
              </w:rPr>
              <w:t>Снижение интегрального показателя аварийности инженерных сетей</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r>
      <w:tr w:rsidR="00630EB5" w:rsidRPr="000E031E" w:rsidTr="00963A56">
        <w:trPr>
          <w:cantSplit/>
          <w:trHeight w:val="360"/>
        </w:trPr>
        <w:tc>
          <w:tcPr>
            <w:tcW w:w="221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r w:rsidRPr="000E031E">
              <w:rPr>
                <w:sz w:val="20"/>
                <w:szCs w:val="20"/>
              </w:rPr>
              <w:t>водоснабжение</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Ед.</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4,1</w:t>
            </w:r>
          </w:p>
        </w:tc>
        <w:tc>
          <w:tcPr>
            <w:tcW w:w="241"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4,0</w:t>
            </w:r>
          </w:p>
        </w:tc>
        <w:tc>
          <w:tcPr>
            <w:tcW w:w="281"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3,8</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0,0</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30EB5" w:rsidRPr="000E031E" w:rsidTr="00963A56">
        <w:trPr>
          <w:cantSplit/>
          <w:trHeight w:val="360"/>
        </w:trPr>
        <w:tc>
          <w:tcPr>
            <w:tcW w:w="221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color w:val="000000"/>
                <w:sz w:val="20"/>
                <w:szCs w:val="20"/>
              </w:rPr>
            </w:pPr>
            <w:r w:rsidRPr="000E031E">
              <w:rPr>
                <w:color w:val="000000"/>
                <w:sz w:val="20"/>
                <w:szCs w:val="20"/>
              </w:rPr>
              <w:t>Обеспеченность населения централизованными услугами водоснабжения от общего количества населения, проживающего в районе</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76,0</w:t>
            </w:r>
          </w:p>
        </w:tc>
        <w:tc>
          <w:tcPr>
            <w:tcW w:w="241"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76,5</w:t>
            </w:r>
          </w:p>
        </w:tc>
        <w:tc>
          <w:tcPr>
            <w:tcW w:w="281"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78,0</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p>
          <w:p w:rsidR="00630EB5" w:rsidRPr="000E031E" w:rsidRDefault="00630EB5" w:rsidP="00630EB5">
            <w:pPr>
              <w:autoSpaceDE w:val="0"/>
              <w:autoSpaceDN w:val="0"/>
              <w:adjustRightInd w:val="0"/>
              <w:jc w:val="center"/>
              <w:rPr>
                <w:sz w:val="20"/>
                <w:szCs w:val="20"/>
              </w:rPr>
            </w:pPr>
          </w:p>
          <w:p w:rsidR="00630EB5" w:rsidRPr="000E031E" w:rsidRDefault="00630EB5" w:rsidP="00630EB5">
            <w:pPr>
              <w:autoSpaceDE w:val="0"/>
              <w:autoSpaceDN w:val="0"/>
              <w:adjustRightInd w:val="0"/>
              <w:jc w:val="center"/>
              <w:rPr>
                <w:sz w:val="20"/>
                <w:szCs w:val="20"/>
              </w:rPr>
            </w:pPr>
            <w:r w:rsidRPr="000E031E">
              <w:rPr>
                <w:sz w:val="20"/>
                <w:szCs w:val="20"/>
              </w:rPr>
              <w:t>85,3</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F71DE3" w:rsidRPr="000E031E" w:rsidTr="00963A56">
        <w:trPr>
          <w:cantSplit/>
          <w:trHeight w:val="360"/>
        </w:trPr>
        <w:tc>
          <w:tcPr>
            <w:tcW w:w="5000" w:type="pct"/>
            <w:gridSpan w:val="11"/>
            <w:tcBorders>
              <w:top w:val="single" w:sz="6" w:space="0" w:color="auto"/>
              <w:left w:val="single" w:sz="6" w:space="0" w:color="auto"/>
              <w:bottom w:val="single" w:sz="6" w:space="0" w:color="auto"/>
              <w:right w:val="single" w:sz="6" w:space="0" w:color="auto"/>
            </w:tcBorders>
          </w:tcPr>
          <w:p w:rsidR="00F71DE3" w:rsidRPr="000E031E" w:rsidRDefault="00F71DE3" w:rsidP="00992C9D">
            <w:pPr>
              <w:pStyle w:val="ConsPlusCell"/>
              <w:widowControl/>
              <w:rPr>
                <w:rFonts w:ascii="Times New Roman" w:hAnsi="Times New Roman" w:cs="Times New Roman"/>
                <w:b/>
              </w:rPr>
            </w:pPr>
            <w:r w:rsidRPr="000E031E">
              <w:rPr>
                <w:rFonts w:ascii="Times New Roman" w:hAnsi="Times New Roman" w:cs="Times New Roman"/>
                <w:b/>
              </w:rPr>
              <w:lastRenderedPageBreak/>
              <w:t>Подпрограмма 3. Энергосбережение и повышение энергетической эффективности на территории Ачинского района</w:t>
            </w:r>
          </w:p>
        </w:tc>
      </w:tr>
      <w:tr w:rsidR="00630EB5" w:rsidRPr="000E031E" w:rsidTr="00963A56">
        <w:trPr>
          <w:cantSplit/>
          <w:trHeight w:val="360"/>
        </w:trPr>
        <w:tc>
          <w:tcPr>
            <w:tcW w:w="221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jc w:val="center"/>
              <w:rPr>
                <w:sz w:val="20"/>
                <w:szCs w:val="20"/>
              </w:rPr>
            </w:pPr>
            <w:r w:rsidRPr="000E031E">
              <w:rPr>
                <w:color w:val="000000"/>
                <w:sz w:val="20"/>
                <w:szCs w:val="2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Ачинского района, в том числе:</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jc w:val="center"/>
              <w:rPr>
                <w:sz w:val="20"/>
                <w:szCs w:val="20"/>
              </w:rPr>
            </w:pP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2"/>
              <w:jc w:val="center"/>
              <w:rPr>
                <w:bCs/>
                <w:sz w:val="20"/>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2"/>
              <w:jc w:val="center"/>
              <w:rPr>
                <w:bCs/>
                <w:sz w:val="20"/>
              </w:rPr>
            </w:pP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r>
      <w:tr w:rsidR="00630EB5" w:rsidRPr="000E031E" w:rsidTr="00751F7C">
        <w:trPr>
          <w:cantSplit/>
          <w:trHeight w:val="360"/>
        </w:trPr>
        <w:tc>
          <w:tcPr>
            <w:tcW w:w="221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r w:rsidRPr="000E031E">
              <w:rPr>
                <w:sz w:val="20"/>
                <w:szCs w:val="20"/>
              </w:rPr>
              <w:t>электрической энергии</w:t>
            </w:r>
          </w:p>
        </w:tc>
        <w:tc>
          <w:tcPr>
            <w:tcW w:w="360"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r w:rsidRPr="000E031E">
              <w:rPr>
                <w:sz w:val="20"/>
                <w:szCs w:val="20"/>
              </w:rPr>
              <w:t>%</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rPr>
                <w:sz w:val="20"/>
                <w:szCs w:val="20"/>
              </w:rPr>
            </w:pPr>
            <w:r w:rsidRPr="000E031E">
              <w:rPr>
                <w:sz w:val="20"/>
                <w:szCs w:val="20"/>
              </w:rPr>
              <w:t>100,0</w:t>
            </w: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rPr>
                <w:sz w:val="20"/>
                <w:szCs w:val="20"/>
              </w:rPr>
            </w:pPr>
            <w:r w:rsidRPr="000E031E">
              <w:rPr>
                <w:sz w:val="20"/>
                <w:szCs w:val="20"/>
              </w:rPr>
              <w:t>100,0</w:t>
            </w:r>
          </w:p>
        </w:tc>
        <w:tc>
          <w:tcPr>
            <w:tcW w:w="281"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100,0</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autoSpaceDE w:val="0"/>
              <w:autoSpaceDN w:val="0"/>
              <w:adjustRightInd w:val="0"/>
              <w:jc w:val="center"/>
              <w:rPr>
                <w:sz w:val="20"/>
                <w:szCs w:val="20"/>
              </w:rPr>
            </w:pPr>
            <w:r w:rsidRPr="000E031E">
              <w:rPr>
                <w:sz w:val="20"/>
                <w:szCs w:val="20"/>
              </w:rPr>
              <w:t>62,7</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r>
      <w:tr w:rsidR="00630EB5" w:rsidRPr="000E031E" w:rsidTr="00751F7C">
        <w:trPr>
          <w:cantSplit/>
          <w:trHeight w:val="360"/>
        </w:trPr>
        <w:tc>
          <w:tcPr>
            <w:tcW w:w="221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r w:rsidRPr="000E031E">
              <w:rPr>
                <w:sz w:val="20"/>
                <w:szCs w:val="20"/>
              </w:rPr>
              <w:t>тепловой энергии</w:t>
            </w:r>
          </w:p>
        </w:tc>
        <w:tc>
          <w:tcPr>
            <w:tcW w:w="360"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r w:rsidRPr="000E031E">
              <w:rPr>
                <w:sz w:val="20"/>
                <w:szCs w:val="20"/>
              </w:rPr>
              <w:t>%</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rPr>
                <w:sz w:val="20"/>
                <w:szCs w:val="20"/>
              </w:rPr>
            </w:pPr>
            <w:r w:rsidRPr="000E031E">
              <w:rPr>
                <w:sz w:val="20"/>
                <w:szCs w:val="20"/>
              </w:rPr>
              <w:t>66,2</w:t>
            </w: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rPr>
                <w:sz w:val="20"/>
                <w:szCs w:val="20"/>
              </w:rPr>
            </w:pPr>
            <w:r w:rsidRPr="000E031E">
              <w:rPr>
                <w:sz w:val="20"/>
                <w:szCs w:val="20"/>
              </w:rPr>
              <w:t>69,0</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66,2</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autoSpaceDE w:val="0"/>
              <w:autoSpaceDN w:val="0"/>
              <w:adjustRightInd w:val="0"/>
              <w:jc w:val="center"/>
              <w:rPr>
                <w:sz w:val="20"/>
                <w:szCs w:val="20"/>
              </w:rPr>
            </w:pPr>
            <w:r w:rsidRPr="000E031E">
              <w:rPr>
                <w:sz w:val="20"/>
                <w:szCs w:val="20"/>
              </w:rPr>
              <w:t>38,1</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r>
      <w:tr w:rsidR="00630EB5" w:rsidRPr="000E031E" w:rsidTr="00751F7C">
        <w:trPr>
          <w:cantSplit/>
          <w:trHeight w:val="360"/>
        </w:trPr>
        <w:tc>
          <w:tcPr>
            <w:tcW w:w="221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r w:rsidRPr="000E031E">
              <w:rPr>
                <w:sz w:val="20"/>
                <w:szCs w:val="20"/>
              </w:rPr>
              <w:t>водоснабжение</w:t>
            </w:r>
          </w:p>
        </w:tc>
        <w:tc>
          <w:tcPr>
            <w:tcW w:w="360"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vertAlign w:val="superscript"/>
              </w:rPr>
            </w:pPr>
            <w:r w:rsidRPr="000E031E">
              <w:rPr>
                <w:sz w:val="20"/>
                <w:szCs w:val="20"/>
                <w:vertAlign w:val="superscript"/>
              </w:rPr>
              <w:t>%</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rPr>
                <w:sz w:val="20"/>
                <w:szCs w:val="20"/>
              </w:rPr>
            </w:pPr>
            <w:r w:rsidRPr="000E031E">
              <w:rPr>
                <w:sz w:val="20"/>
                <w:szCs w:val="20"/>
              </w:rPr>
              <w:t>100,0</w:t>
            </w: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rPr>
                <w:sz w:val="20"/>
                <w:szCs w:val="20"/>
              </w:rPr>
            </w:pPr>
            <w:r w:rsidRPr="000E031E">
              <w:rPr>
                <w:sz w:val="20"/>
                <w:szCs w:val="20"/>
              </w:rPr>
              <w:t>100,0</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100,0</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autoSpaceDE w:val="0"/>
              <w:autoSpaceDN w:val="0"/>
              <w:adjustRightInd w:val="0"/>
              <w:jc w:val="center"/>
              <w:rPr>
                <w:sz w:val="20"/>
                <w:szCs w:val="20"/>
              </w:rPr>
            </w:pPr>
            <w:r w:rsidRPr="000E031E">
              <w:rPr>
                <w:sz w:val="20"/>
                <w:szCs w:val="20"/>
              </w:rPr>
              <w:t>72,6</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r>
      <w:tr w:rsidR="00630EB5" w:rsidRPr="000E031E" w:rsidTr="00751F7C">
        <w:trPr>
          <w:cantSplit/>
          <w:trHeight w:val="360"/>
        </w:trPr>
        <w:tc>
          <w:tcPr>
            <w:tcW w:w="2213"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r w:rsidRPr="000E031E">
              <w:rPr>
                <w:sz w:val="20"/>
                <w:szCs w:val="20"/>
              </w:rPr>
              <w:t>Динамика энергоемкости валового муниципального продукта</w:t>
            </w:r>
          </w:p>
        </w:tc>
        <w:tc>
          <w:tcPr>
            <w:tcW w:w="360"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jc w:val="center"/>
              <w:rPr>
                <w:sz w:val="20"/>
                <w:szCs w:val="20"/>
              </w:rPr>
            </w:pPr>
            <w:proofErr w:type="spellStart"/>
            <w:r w:rsidRPr="000E031E">
              <w:rPr>
                <w:sz w:val="20"/>
                <w:szCs w:val="20"/>
              </w:rPr>
              <w:t>кг.у.т</w:t>
            </w:r>
            <w:proofErr w:type="spellEnd"/>
            <w:r w:rsidRPr="000E031E">
              <w:rPr>
                <w:sz w:val="20"/>
                <w:szCs w:val="20"/>
              </w:rPr>
              <w:t>./</w:t>
            </w:r>
          </w:p>
          <w:p w:rsidR="00630EB5" w:rsidRPr="000E031E" w:rsidRDefault="00630EB5" w:rsidP="00630EB5">
            <w:pPr>
              <w:jc w:val="center"/>
              <w:rPr>
                <w:sz w:val="20"/>
                <w:szCs w:val="20"/>
              </w:rPr>
            </w:pPr>
            <w:r w:rsidRPr="000E031E">
              <w:rPr>
                <w:sz w:val="20"/>
                <w:szCs w:val="20"/>
              </w:rPr>
              <w:t>тыс.руб.</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rPr>
                <w:sz w:val="20"/>
                <w:szCs w:val="20"/>
              </w:rPr>
            </w:pPr>
            <w:r w:rsidRPr="000E031E">
              <w:rPr>
                <w:sz w:val="20"/>
                <w:szCs w:val="20"/>
              </w:rPr>
              <w:t>39,0</w:t>
            </w: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rPr>
                <w:sz w:val="20"/>
                <w:szCs w:val="20"/>
              </w:rPr>
            </w:pPr>
            <w:r w:rsidRPr="000E031E">
              <w:rPr>
                <w:sz w:val="20"/>
                <w:szCs w:val="20"/>
              </w:rPr>
              <w:t>38,0</w:t>
            </w:r>
          </w:p>
        </w:tc>
        <w:tc>
          <w:tcPr>
            <w:tcW w:w="281" w:type="pct"/>
            <w:tcBorders>
              <w:top w:val="single" w:sz="6" w:space="0" w:color="auto"/>
              <w:left w:val="single" w:sz="6" w:space="0" w:color="auto"/>
              <w:bottom w:val="single" w:sz="6" w:space="0" w:color="auto"/>
              <w:right w:val="single" w:sz="6" w:space="0" w:color="auto"/>
            </w:tcBorders>
            <w:vAlign w:val="center"/>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38,0</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p>
          <w:p w:rsidR="00630EB5" w:rsidRPr="000E031E" w:rsidRDefault="00630EB5" w:rsidP="00630EB5">
            <w:pPr>
              <w:autoSpaceDE w:val="0"/>
              <w:autoSpaceDN w:val="0"/>
              <w:adjustRightInd w:val="0"/>
              <w:jc w:val="center"/>
              <w:rPr>
                <w:sz w:val="20"/>
                <w:szCs w:val="20"/>
              </w:rPr>
            </w:pPr>
            <w:r w:rsidRPr="000E031E">
              <w:rPr>
                <w:sz w:val="20"/>
                <w:szCs w:val="20"/>
              </w:rPr>
              <w:t>107,2</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474B6" w:rsidRPr="000E031E" w:rsidTr="007474B6">
        <w:trPr>
          <w:cantSplit/>
          <w:trHeight w:val="360"/>
        </w:trPr>
        <w:tc>
          <w:tcPr>
            <w:tcW w:w="5000" w:type="pct"/>
            <w:gridSpan w:val="11"/>
            <w:tcBorders>
              <w:top w:val="single" w:sz="6" w:space="0" w:color="auto"/>
              <w:left w:val="single" w:sz="6" w:space="0" w:color="auto"/>
              <w:bottom w:val="single" w:sz="6" w:space="0" w:color="auto"/>
              <w:right w:val="single" w:sz="6" w:space="0" w:color="auto"/>
            </w:tcBorders>
            <w:vAlign w:val="center"/>
          </w:tcPr>
          <w:p w:rsidR="007474B6" w:rsidRPr="000E031E" w:rsidRDefault="007474B6" w:rsidP="00992C9D">
            <w:pPr>
              <w:pStyle w:val="ConsPlusCell"/>
              <w:widowControl/>
              <w:rPr>
                <w:rFonts w:ascii="Times New Roman" w:hAnsi="Times New Roman" w:cs="Times New Roman"/>
                <w:b/>
              </w:rPr>
            </w:pPr>
            <w:r w:rsidRPr="000E031E">
              <w:rPr>
                <w:rFonts w:ascii="Times New Roman" w:hAnsi="Times New Roman" w:cs="Times New Roman"/>
                <w:b/>
              </w:rPr>
              <w:t>Подпрограмма 4. Обеспечение реализации муниципальной программы</w:t>
            </w:r>
          </w:p>
        </w:tc>
      </w:tr>
      <w:tr w:rsidR="00630EB5" w:rsidRPr="000E031E" w:rsidTr="00AB3898">
        <w:trPr>
          <w:cantSplit/>
          <w:trHeight w:val="360"/>
        </w:trPr>
        <w:tc>
          <w:tcPr>
            <w:tcW w:w="2213" w:type="pct"/>
            <w:tcBorders>
              <w:top w:val="single" w:sz="6" w:space="0" w:color="auto"/>
              <w:left w:val="single" w:sz="6" w:space="0" w:color="auto"/>
              <w:bottom w:val="single" w:sz="6" w:space="0" w:color="auto"/>
              <w:right w:val="single" w:sz="6" w:space="0" w:color="auto"/>
            </w:tcBorders>
            <w:vAlign w:val="bottom"/>
          </w:tcPr>
          <w:p w:rsidR="00630EB5" w:rsidRPr="000E031E" w:rsidRDefault="00630EB5" w:rsidP="00630EB5">
            <w:pPr>
              <w:jc w:val="center"/>
              <w:rPr>
                <w:color w:val="000000"/>
                <w:sz w:val="20"/>
                <w:szCs w:val="20"/>
              </w:rPr>
            </w:pPr>
            <w:r w:rsidRPr="000E031E">
              <w:rPr>
                <w:color w:val="000000"/>
                <w:sz w:val="20"/>
                <w:szCs w:val="20"/>
              </w:rPr>
              <w:t>уровень исполнения бюджета на реализацию переданных полномочий не менее 100%,</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100</w:t>
            </w: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100,0</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100,0</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65,9</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30EB5" w:rsidRPr="000E031E" w:rsidTr="00AB3898">
        <w:trPr>
          <w:cantSplit/>
          <w:trHeight w:val="360"/>
        </w:trPr>
        <w:tc>
          <w:tcPr>
            <w:tcW w:w="2213" w:type="pct"/>
            <w:tcBorders>
              <w:top w:val="single" w:sz="6" w:space="0" w:color="auto"/>
              <w:left w:val="single" w:sz="6" w:space="0" w:color="auto"/>
              <w:bottom w:val="single" w:sz="6" w:space="0" w:color="auto"/>
              <w:right w:val="single" w:sz="6" w:space="0" w:color="auto"/>
            </w:tcBorders>
            <w:vAlign w:val="bottom"/>
          </w:tcPr>
          <w:p w:rsidR="00630EB5" w:rsidRPr="000E031E" w:rsidRDefault="00630EB5" w:rsidP="00630EB5">
            <w:pPr>
              <w:jc w:val="center"/>
              <w:rPr>
                <w:color w:val="000000"/>
                <w:sz w:val="20"/>
                <w:szCs w:val="20"/>
              </w:rPr>
            </w:pPr>
            <w:r w:rsidRPr="000E031E">
              <w:rPr>
                <w:color w:val="000000"/>
                <w:sz w:val="20"/>
                <w:szCs w:val="20"/>
              </w:rPr>
              <w:t>уровень удовлетворенности жителей Ачинского района качеством предоставления коммунальных услуг не менее 90%, снижение количества жалоб жителей Ачинского района на качество предоставления услуг</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93,0</w:t>
            </w: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95,0</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95,0</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91,5</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30EB5" w:rsidRPr="000E031E" w:rsidTr="00AB3898">
        <w:trPr>
          <w:cantSplit/>
          <w:trHeight w:val="360"/>
        </w:trPr>
        <w:tc>
          <w:tcPr>
            <w:tcW w:w="2213" w:type="pct"/>
            <w:tcBorders>
              <w:top w:val="single" w:sz="6" w:space="0" w:color="auto"/>
              <w:left w:val="single" w:sz="6" w:space="0" w:color="auto"/>
              <w:bottom w:val="single" w:sz="6" w:space="0" w:color="auto"/>
              <w:right w:val="single" w:sz="6" w:space="0" w:color="auto"/>
            </w:tcBorders>
            <w:vAlign w:val="bottom"/>
          </w:tcPr>
          <w:p w:rsidR="00630EB5" w:rsidRPr="000E031E" w:rsidRDefault="00630EB5" w:rsidP="00630EB5">
            <w:pPr>
              <w:jc w:val="center"/>
              <w:rPr>
                <w:color w:val="000000"/>
                <w:sz w:val="20"/>
                <w:szCs w:val="20"/>
              </w:rPr>
            </w:pPr>
            <w:r w:rsidRPr="000E031E">
              <w:rPr>
                <w:color w:val="000000"/>
                <w:sz w:val="20"/>
                <w:szCs w:val="20"/>
              </w:rPr>
              <w:t>Уровень возмещения населением затрат на предоставление ЖКУ по установленным для населения тарифам</w:t>
            </w:r>
          </w:p>
          <w:p w:rsidR="00630EB5" w:rsidRPr="000E031E" w:rsidRDefault="00630EB5" w:rsidP="00630EB5">
            <w:pPr>
              <w:jc w:val="center"/>
              <w:rPr>
                <w:color w:val="000000"/>
                <w:sz w:val="20"/>
                <w:szCs w:val="20"/>
              </w:rPr>
            </w:pP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86,0</w:t>
            </w: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87,0</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87,0</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83,0</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630EB5" w:rsidRPr="000E031E" w:rsidTr="00AB3898">
        <w:trPr>
          <w:cantSplit/>
          <w:trHeight w:val="360"/>
        </w:trPr>
        <w:tc>
          <w:tcPr>
            <w:tcW w:w="2213" w:type="pct"/>
            <w:tcBorders>
              <w:top w:val="single" w:sz="6" w:space="0" w:color="auto"/>
              <w:left w:val="single" w:sz="6" w:space="0" w:color="auto"/>
              <w:bottom w:val="single" w:sz="6" w:space="0" w:color="auto"/>
              <w:right w:val="single" w:sz="6" w:space="0" w:color="auto"/>
            </w:tcBorders>
            <w:vAlign w:val="bottom"/>
          </w:tcPr>
          <w:p w:rsidR="00630EB5" w:rsidRPr="000E031E" w:rsidRDefault="00630EB5" w:rsidP="00630EB5">
            <w:pPr>
              <w:jc w:val="center"/>
              <w:rPr>
                <w:color w:val="000000"/>
                <w:sz w:val="20"/>
                <w:szCs w:val="20"/>
              </w:rPr>
            </w:pPr>
            <w:r w:rsidRPr="000E031E">
              <w:rPr>
                <w:color w:val="000000"/>
                <w:sz w:val="20"/>
                <w:szCs w:val="20"/>
              </w:rPr>
              <w:t>Уровень собираемости фактической оплаты населением за ЖКУ</w:t>
            </w:r>
          </w:p>
        </w:tc>
        <w:tc>
          <w:tcPr>
            <w:tcW w:w="360"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w:t>
            </w:r>
          </w:p>
        </w:tc>
        <w:tc>
          <w:tcPr>
            <w:tcW w:w="279"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91,0</w:t>
            </w:r>
          </w:p>
        </w:tc>
        <w:tc>
          <w:tcPr>
            <w:tcW w:w="24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92,0</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92,0</w:t>
            </w:r>
          </w:p>
        </w:tc>
        <w:tc>
          <w:tcPr>
            <w:tcW w:w="232"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p>
        </w:tc>
        <w:tc>
          <w:tcPr>
            <w:tcW w:w="285"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autoSpaceDE w:val="0"/>
              <w:autoSpaceDN w:val="0"/>
              <w:adjustRightInd w:val="0"/>
              <w:jc w:val="center"/>
              <w:rPr>
                <w:sz w:val="20"/>
                <w:szCs w:val="20"/>
              </w:rPr>
            </w:pPr>
            <w:r w:rsidRPr="000E031E">
              <w:rPr>
                <w:sz w:val="20"/>
                <w:szCs w:val="20"/>
              </w:rPr>
              <w:t>90,9</w:t>
            </w:r>
          </w:p>
        </w:tc>
        <w:tc>
          <w:tcPr>
            <w:tcW w:w="281"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337"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268" w:type="pct"/>
            <w:tcBorders>
              <w:top w:val="single" w:sz="6" w:space="0" w:color="auto"/>
              <w:left w:val="single" w:sz="6" w:space="0" w:color="auto"/>
              <w:bottom w:val="single" w:sz="6" w:space="0" w:color="auto"/>
              <w:right w:val="single" w:sz="6" w:space="0" w:color="auto"/>
            </w:tcBorders>
          </w:tcPr>
          <w:p w:rsidR="00630EB5" w:rsidRPr="000E031E" w:rsidRDefault="00630EB5" w:rsidP="00630EB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E464FF" w:rsidRPr="000E031E" w:rsidTr="00963A56">
        <w:trPr>
          <w:cantSplit/>
          <w:trHeight w:val="373"/>
        </w:trPr>
        <w:tc>
          <w:tcPr>
            <w:tcW w:w="2213" w:type="pct"/>
            <w:tcBorders>
              <w:top w:val="single" w:sz="6" w:space="0" w:color="auto"/>
              <w:left w:val="single" w:sz="6" w:space="0" w:color="auto"/>
              <w:bottom w:val="single" w:sz="6" w:space="0" w:color="auto"/>
              <w:right w:val="single" w:sz="6" w:space="0" w:color="auto"/>
            </w:tcBorders>
          </w:tcPr>
          <w:p w:rsidR="00E464FF" w:rsidRPr="000E031E" w:rsidRDefault="00E464FF" w:rsidP="00447BA6">
            <w:pPr>
              <w:pStyle w:val="ConsPlusCell"/>
              <w:widowControl/>
              <w:jc w:val="center"/>
              <w:rPr>
                <w:rFonts w:ascii="Times New Roman" w:hAnsi="Times New Roman" w:cs="Times New Roman"/>
              </w:rPr>
            </w:pPr>
            <w:r w:rsidRPr="000E031E">
              <w:rPr>
                <w:rFonts w:ascii="Times New Roman" w:hAnsi="Times New Roman" w:cs="Times New Roman"/>
              </w:rPr>
              <w:t>Оценка эффективности  долгосрочной целевой</w:t>
            </w:r>
            <w:r w:rsidRPr="000E031E">
              <w:rPr>
                <w:rFonts w:ascii="Times New Roman" w:hAnsi="Times New Roman" w:cs="Times New Roman"/>
              </w:rPr>
              <w:br/>
              <w:t>программы</w:t>
            </w:r>
          </w:p>
        </w:tc>
        <w:tc>
          <w:tcPr>
            <w:tcW w:w="2519" w:type="pct"/>
            <w:gridSpan w:val="9"/>
            <w:tcBorders>
              <w:top w:val="single" w:sz="6" w:space="0" w:color="auto"/>
              <w:left w:val="single" w:sz="6" w:space="0" w:color="auto"/>
              <w:bottom w:val="single" w:sz="6" w:space="0" w:color="auto"/>
              <w:right w:val="single" w:sz="6" w:space="0" w:color="auto"/>
            </w:tcBorders>
          </w:tcPr>
          <w:p w:rsidR="00E464FF" w:rsidRPr="000E031E" w:rsidRDefault="00E464FF" w:rsidP="00447BA6">
            <w:pPr>
              <w:pStyle w:val="ConsPlusCell"/>
              <w:widowControl/>
              <w:jc w:val="center"/>
              <w:rPr>
                <w:rFonts w:ascii="Times New Roman" w:hAnsi="Times New Roman" w:cs="Times New Roman"/>
              </w:rPr>
            </w:pPr>
          </w:p>
        </w:tc>
        <w:tc>
          <w:tcPr>
            <w:tcW w:w="268" w:type="pct"/>
            <w:tcBorders>
              <w:top w:val="single" w:sz="6" w:space="0" w:color="auto"/>
              <w:left w:val="single" w:sz="6" w:space="0" w:color="auto"/>
              <w:bottom w:val="single" w:sz="6" w:space="0" w:color="auto"/>
              <w:right w:val="single" w:sz="6" w:space="0" w:color="auto"/>
            </w:tcBorders>
          </w:tcPr>
          <w:p w:rsidR="00E464FF" w:rsidRPr="000E031E" w:rsidRDefault="00853F65" w:rsidP="00447BA6">
            <w:pPr>
              <w:pStyle w:val="ConsPlusCell"/>
              <w:widowControl/>
              <w:jc w:val="center"/>
              <w:rPr>
                <w:rFonts w:ascii="Times New Roman" w:hAnsi="Times New Roman" w:cs="Times New Roman"/>
              </w:rPr>
            </w:pPr>
            <w:r w:rsidRPr="000E031E">
              <w:rPr>
                <w:rFonts w:ascii="Times New Roman" w:hAnsi="Times New Roman" w:cs="Times New Roman"/>
              </w:rPr>
              <w:t>+10</w:t>
            </w:r>
            <w:r w:rsidR="00721012" w:rsidRPr="000E031E">
              <w:rPr>
                <w:rFonts w:ascii="Times New Roman" w:hAnsi="Times New Roman" w:cs="Times New Roman"/>
              </w:rPr>
              <w:t>,0</w:t>
            </w:r>
          </w:p>
        </w:tc>
      </w:tr>
      <w:tr w:rsidR="00E464FF" w:rsidRPr="000E031E" w:rsidTr="00963A56">
        <w:trPr>
          <w:cantSplit/>
          <w:trHeight w:val="600"/>
        </w:trPr>
        <w:tc>
          <w:tcPr>
            <w:tcW w:w="2213" w:type="pct"/>
            <w:tcBorders>
              <w:top w:val="single" w:sz="6" w:space="0" w:color="auto"/>
              <w:left w:val="single" w:sz="6" w:space="0" w:color="auto"/>
              <w:bottom w:val="single" w:sz="6" w:space="0" w:color="auto"/>
              <w:right w:val="single" w:sz="6" w:space="0" w:color="auto"/>
            </w:tcBorders>
          </w:tcPr>
          <w:p w:rsidR="00E464FF" w:rsidRPr="000E031E" w:rsidRDefault="00E464FF" w:rsidP="00447BA6">
            <w:pPr>
              <w:pStyle w:val="ConsPlusCell"/>
              <w:widowControl/>
              <w:jc w:val="center"/>
              <w:rPr>
                <w:rFonts w:ascii="Times New Roman" w:hAnsi="Times New Roman" w:cs="Times New Roman"/>
              </w:rPr>
            </w:pPr>
          </w:p>
          <w:p w:rsidR="00E464FF" w:rsidRPr="000E031E" w:rsidRDefault="00E464FF" w:rsidP="00447BA6">
            <w:pPr>
              <w:pStyle w:val="ConsPlusCell"/>
              <w:widowControl/>
              <w:jc w:val="center"/>
              <w:rPr>
                <w:rFonts w:ascii="Times New Roman" w:hAnsi="Times New Roman" w:cs="Times New Roman"/>
              </w:rPr>
            </w:pPr>
          </w:p>
          <w:p w:rsidR="00E464FF" w:rsidRPr="000E031E" w:rsidRDefault="00E464FF" w:rsidP="00447BA6">
            <w:pPr>
              <w:pStyle w:val="ConsPlusCell"/>
              <w:widowControl/>
              <w:jc w:val="center"/>
              <w:rPr>
                <w:rFonts w:ascii="Times New Roman" w:hAnsi="Times New Roman" w:cs="Times New Roman"/>
              </w:rPr>
            </w:pPr>
            <w:r w:rsidRPr="000E031E">
              <w:rPr>
                <w:rFonts w:ascii="Times New Roman" w:hAnsi="Times New Roman" w:cs="Times New Roman"/>
              </w:rPr>
              <w:t>Вывод об эффективности за весь период реализации программы</w:t>
            </w:r>
          </w:p>
        </w:tc>
        <w:tc>
          <w:tcPr>
            <w:tcW w:w="2787" w:type="pct"/>
            <w:gridSpan w:val="10"/>
            <w:tcBorders>
              <w:top w:val="single" w:sz="6" w:space="0" w:color="auto"/>
              <w:left w:val="single" w:sz="6" w:space="0" w:color="auto"/>
              <w:bottom w:val="single" w:sz="6" w:space="0" w:color="auto"/>
              <w:right w:val="single" w:sz="6" w:space="0" w:color="auto"/>
            </w:tcBorders>
          </w:tcPr>
          <w:p w:rsidR="00E464FF" w:rsidRPr="000E031E" w:rsidRDefault="00E464FF" w:rsidP="00447BA6">
            <w:pPr>
              <w:pStyle w:val="ConsPlusCell"/>
              <w:jc w:val="center"/>
              <w:rPr>
                <w:rFonts w:ascii="Times New Roman" w:hAnsi="Times New Roman" w:cs="Times New Roman"/>
              </w:rPr>
            </w:pPr>
            <w:r w:rsidRPr="000E031E">
              <w:rPr>
                <w:rFonts w:ascii="Times New Roman" w:hAnsi="Times New Roman" w:cs="Times New Roman"/>
              </w:rPr>
              <w:t>Достижение значений целевых индикаторов программы находится в прямой зависимости от уровня фактического</w:t>
            </w:r>
          </w:p>
          <w:p w:rsidR="00E464FF" w:rsidRPr="000E031E" w:rsidRDefault="00E464FF" w:rsidP="00447BA6">
            <w:pPr>
              <w:pStyle w:val="ConsPlusCell"/>
              <w:jc w:val="center"/>
              <w:rPr>
                <w:rFonts w:ascii="Times New Roman" w:hAnsi="Times New Roman" w:cs="Times New Roman"/>
              </w:rPr>
            </w:pPr>
            <w:r w:rsidRPr="000E031E">
              <w:rPr>
                <w:rFonts w:ascii="Times New Roman" w:hAnsi="Times New Roman" w:cs="Times New Roman"/>
              </w:rPr>
              <w:t>финансирования программы. Невыполнение значений целевых индикаторов произошло в связи с отсутствием финансирования программы. Для дальнейшей реализации запланированных мероприятий, повышения  эффективности муниципальной  программы  необходимо осуществление ежеквартального анализа исполнения программы и корректировка значений утвержденных целевых индикаторов в соответствии с существующими тенденциями, приоритетами и объемами</w:t>
            </w:r>
            <w:r w:rsidR="00237505" w:rsidRPr="000E031E">
              <w:rPr>
                <w:rFonts w:ascii="Times New Roman" w:hAnsi="Times New Roman" w:cs="Times New Roman"/>
              </w:rPr>
              <w:t xml:space="preserve"> </w:t>
            </w:r>
            <w:r w:rsidRPr="000E031E">
              <w:rPr>
                <w:rFonts w:ascii="Times New Roman" w:hAnsi="Times New Roman" w:cs="Times New Roman"/>
              </w:rPr>
              <w:t>финансирования.</w:t>
            </w:r>
          </w:p>
        </w:tc>
      </w:tr>
    </w:tbl>
    <w:p w:rsidR="002E028C" w:rsidRPr="000E031E" w:rsidRDefault="002E028C" w:rsidP="00447BA6">
      <w:pPr>
        <w:ind w:firstLine="567"/>
        <w:jc w:val="center"/>
        <w:rPr>
          <w:b/>
          <w:sz w:val="20"/>
          <w:szCs w:val="20"/>
        </w:rPr>
      </w:pPr>
    </w:p>
    <w:p w:rsidR="00237505" w:rsidRPr="000E031E" w:rsidRDefault="00237505" w:rsidP="00447BA6">
      <w:pPr>
        <w:ind w:firstLine="567"/>
        <w:jc w:val="center"/>
        <w:rPr>
          <w:b/>
          <w:sz w:val="20"/>
          <w:szCs w:val="20"/>
        </w:rPr>
      </w:pPr>
    </w:p>
    <w:p w:rsidR="00237505" w:rsidRPr="000E031E" w:rsidRDefault="00237505" w:rsidP="00447BA6">
      <w:pPr>
        <w:ind w:firstLine="567"/>
        <w:jc w:val="center"/>
        <w:rPr>
          <w:b/>
          <w:sz w:val="20"/>
          <w:szCs w:val="20"/>
        </w:rPr>
      </w:pPr>
    </w:p>
    <w:p w:rsidR="00237505" w:rsidRPr="000E031E" w:rsidRDefault="00237505" w:rsidP="00447BA6">
      <w:pPr>
        <w:ind w:firstLine="567"/>
        <w:jc w:val="center"/>
        <w:rPr>
          <w:b/>
          <w:sz w:val="20"/>
          <w:szCs w:val="20"/>
        </w:rPr>
      </w:pPr>
    </w:p>
    <w:p w:rsidR="002E028C" w:rsidRPr="000E031E" w:rsidRDefault="002E028C" w:rsidP="00447BA6">
      <w:pPr>
        <w:ind w:firstLine="567"/>
        <w:jc w:val="center"/>
        <w:rPr>
          <w:b/>
          <w:sz w:val="20"/>
          <w:szCs w:val="20"/>
        </w:rPr>
      </w:pPr>
    </w:p>
    <w:p w:rsidR="00B835CE" w:rsidRPr="000E031E" w:rsidRDefault="00BD0DE4" w:rsidP="00447BA6">
      <w:pPr>
        <w:autoSpaceDE w:val="0"/>
        <w:autoSpaceDN w:val="0"/>
        <w:adjustRightInd w:val="0"/>
        <w:jc w:val="center"/>
        <w:rPr>
          <w:b/>
          <w:sz w:val="20"/>
          <w:szCs w:val="20"/>
        </w:rPr>
      </w:pPr>
      <w:r w:rsidRPr="000E031E">
        <w:rPr>
          <w:b/>
          <w:sz w:val="20"/>
          <w:szCs w:val="20"/>
        </w:rPr>
        <w:t>4</w:t>
      </w:r>
      <w:r w:rsidR="00B835CE" w:rsidRPr="000E031E">
        <w:rPr>
          <w:b/>
          <w:sz w:val="20"/>
          <w:szCs w:val="20"/>
        </w:rPr>
        <w:t>. МП «Защита населения и территории Ачинского района от чрезвычайных ситуаций»</w:t>
      </w:r>
    </w:p>
    <w:p w:rsidR="00B835CE" w:rsidRPr="000E031E" w:rsidRDefault="00B835CE" w:rsidP="00447BA6">
      <w:pPr>
        <w:autoSpaceDE w:val="0"/>
        <w:autoSpaceDN w:val="0"/>
        <w:adjustRightInd w:val="0"/>
        <w:jc w:val="center"/>
        <w:rPr>
          <w:color w:val="FF0000"/>
          <w:sz w:val="20"/>
          <w:szCs w:val="20"/>
        </w:rPr>
      </w:pPr>
    </w:p>
    <w:tbl>
      <w:tblPr>
        <w:tblW w:w="14601"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1"/>
        <w:gridCol w:w="992"/>
        <w:gridCol w:w="851"/>
      </w:tblGrid>
      <w:tr w:rsidR="00083DA0" w:rsidRPr="000E031E" w:rsidTr="00EE3D42">
        <w:trPr>
          <w:cantSplit/>
          <w:trHeight w:val="480"/>
        </w:trPr>
        <w:tc>
          <w:tcPr>
            <w:tcW w:w="6379" w:type="dxa"/>
            <w:vMerge w:val="restart"/>
            <w:tcBorders>
              <w:top w:val="single" w:sz="6" w:space="0" w:color="auto"/>
              <w:left w:val="single" w:sz="6" w:space="0" w:color="auto"/>
              <w:bottom w:val="nil"/>
              <w:right w:val="single" w:sz="6" w:space="0" w:color="auto"/>
            </w:tcBorders>
          </w:tcPr>
          <w:p w:rsidR="005C2135" w:rsidRPr="000E031E" w:rsidRDefault="005C2135" w:rsidP="00447BA6">
            <w:pPr>
              <w:pStyle w:val="ConsPlusCell"/>
              <w:widowControl/>
              <w:jc w:val="center"/>
              <w:rPr>
                <w:rFonts w:ascii="Times New Roman" w:hAnsi="Times New Roman" w:cs="Times New Roman"/>
              </w:rPr>
            </w:pPr>
          </w:p>
          <w:p w:rsidR="005C2135" w:rsidRPr="000E031E" w:rsidRDefault="005C2135" w:rsidP="00447BA6">
            <w:pPr>
              <w:pStyle w:val="ConsPlusCell"/>
              <w:widowControl/>
              <w:jc w:val="center"/>
              <w:rPr>
                <w:rFonts w:ascii="Times New Roman" w:hAnsi="Times New Roman" w:cs="Times New Roman"/>
              </w:rPr>
            </w:pPr>
          </w:p>
          <w:p w:rsidR="00B835CE" w:rsidRPr="000E031E" w:rsidRDefault="00B835CE" w:rsidP="00447BA6">
            <w:pPr>
              <w:pStyle w:val="ConsPlusCell"/>
              <w:widowControl/>
              <w:jc w:val="center"/>
              <w:rPr>
                <w:rFonts w:ascii="Times New Roman" w:hAnsi="Times New Roman" w:cs="Times New Roman"/>
              </w:rPr>
            </w:pPr>
            <w:r w:rsidRPr="000E031E">
              <w:rPr>
                <w:rFonts w:ascii="Times New Roman" w:hAnsi="Times New Roman" w:cs="Times New Roman"/>
              </w:rPr>
              <w:t>Наименование целевых    индикаторов и показателей  результативности</w:t>
            </w:r>
          </w:p>
        </w:tc>
        <w:tc>
          <w:tcPr>
            <w:tcW w:w="709" w:type="dxa"/>
            <w:vMerge w:val="restart"/>
            <w:tcBorders>
              <w:top w:val="single" w:sz="6" w:space="0" w:color="auto"/>
              <w:left w:val="single" w:sz="6" w:space="0" w:color="auto"/>
              <w:bottom w:val="nil"/>
              <w:right w:val="single" w:sz="6" w:space="0" w:color="auto"/>
            </w:tcBorders>
          </w:tcPr>
          <w:p w:rsidR="00B67EFA" w:rsidRPr="000E031E" w:rsidRDefault="00B67EFA" w:rsidP="00447BA6">
            <w:pPr>
              <w:pStyle w:val="ConsPlusCell"/>
              <w:widowControl/>
              <w:ind w:left="-70" w:right="-70"/>
              <w:jc w:val="center"/>
              <w:rPr>
                <w:rFonts w:ascii="Times New Roman" w:hAnsi="Times New Roman" w:cs="Times New Roman"/>
              </w:rPr>
            </w:pPr>
          </w:p>
          <w:p w:rsidR="00B835CE" w:rsidRPr="000E031E" w:rsidRDefault="005C2135" w:rsidP="00447BA6">
            <w:pPr>
              <w:pStyle w:val="ConsPlusCell"/>
              <w:widowControl/>
              <w:ind w:left="-70" w:right="-70"/>
              <w:jc w:val="center"/>
              <w:rPr>
                <w:rFonts w:ascii="Times New Roman" w:hAnsi="Times New Roman" w:cs="Times New Roman"/>
              </w:rPr>
            </w:pPr>
            <w:r w:rsidRPr="000E031E">
              <w:rPr>
                <w:rFonts w:ascii="Times New Roman" w:hAnsi="Times New Roman" w:cs="Times New Roman"/>
              </w:rPr>
              <w:t xml:space="preserve">Единица </w:t>
            </w:r>
            <w:r w:rsidRPr="000E031E">
              <w:rPr>
                <w:rFonts w:ascii="Times New Roman" w:hAnsi="Times New Roman" w:cs="Times New Roman"/>
              </w:rPr>
              <w:br/>
            </w:r>
            <w:proofErr w:type="spellStart"/>
            <w:r w:rsidRPr="000E031E">
              <w:rPr>
                <w:rFonts w:ascii="Times New Roman" w:hAnsi="Times New Roman" w:cs="Times New Roman"/>
              </w:rPr>
              <w:t>измер</w:t>
            </w:r>
            <w:proofErr w:type="spellEnd"/>
            <w:r w:rsidRPr="000E031E">
              <w:rPr>
                <w:rFonts w:ascii="Times New Roman" w:hAnsi="Times New Roman" w:cs="Times New Roman"/>
              </w:rPr>
              <w:t>.</w:t>
            </w:r>
          </w:p>
        </w:tc>
        <w:tc>
          <w:tcPr>
            <w:tcW w:w="3260" w:type="dxa"/>
            <w:gridSpan w:val="4"/>
            <w:tcBorders>
              <w:top w:val="single" w:sz="6" w:space="0" w:color="auto"/>
              <w:left w:val="single" w:sz="6" w:space="0" w:color="auto"/>
              <w:bottom w:val="single" w:sz="6" w:space="0" w:color="auto"/>
              <w:right w:val="single" w:sz="6" w:space="0" w:color="auto"/>
            </w:tcBorders>
          </w:tcPr>
          <w:p w:rsidR="00B835CE" w:rsidRPr="000E031E" w:rsidRDefault="00B835CE"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Ожидаемые конечные результаты, </w:t>
            </w:r>
            <w:r w:rsidRPr="000E031E">
              <w:rPr>
                <w:rFonts w:ascii="Times New Roman" w:hAnsi="Times New Roman" w:cs="Times New Roman"/>
              </w:rPr>
              <w:br/>
              <w:t>предусмотренные программой всего,</w:t>
            </w:r>
            <w:r w:rsidRPr="000E031E">
              <w:rPr>
                <w:rFonts w:ascii="Times New Roman" w:hAnsi="Times New Roman" w:cs="Times New Roman"/>
              </w:rPr>
              <w:br/>
              <w:t>в том числе по годам реализации</w:t>
            </w:r>
          </w:p>
        </w:tc>
        <w:tc>
          <w:tcPr>
            <w:tcW w:w="3402" w:type="dxa"/>
            <w:gridSpan w:val="4"/>
            <w:tcBorders>
              <w:top w:val="single" w:sz="6" w:space="0" w:color="auto"/>
              <w:left w:val="single" w:sz="6" w:space="0" w:color="auto"/>
              <w:bottom w:val="single" w:sz="6" w:space="0" w:color="auto"/>
              <w:right w:val="single" w:sz="6" w:space="0" w:color="auto"/>
            </w:tcBorders>
          </w:tcPr>
          <w:p w:rsidR="00B835CE" w:rsidRPr="000E031E" w:rsidRDefault="00B835CE"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Фактически достигнутые конечные </w:t>
            </w:r>
            <w:r w:rsidRPr="000E031E">
              <w:rPr>
                <w:rFonts w:ascii="Times New Roman" w:hAnsi="Times New Roman" w:cs="Times New Roman"/>
              </w:rPr>
              <w:br/>
              <w:t>результаты всего, в том числе по</w:t>
            </w:r>
            <w:r w:rsidRPr="000E031E">
              <w:rPr>
                <w:rFonts w:ascii="Times New Roman" w:hAnsi="Times New Roman" w:cs="Times New Roman"/>
              </w:rPr>
              <w:br/>
              <w:t>годам реализации</w:t>
            </w:r>
          </w:p>
        </w:tc>
        <w:tc>
          <w:tcPr>
            <w:tcW w:w="851" w:type="dxa"/>
            <w:vMerge w:val="restart"/>
            <w:tcBorders>
              <w:top w:val="single" w:sz="6" w:space="0" w:color="auto"/>
              <w:left w:val="single" w:sz="6" w:space="0" w:color="auto"/>
              <w:bottom w:val="nil"/>
              <w:right w:val="single" w:sz="6" w:space="0" w:color="auto"/>
            </w:tcBorders>
          </w:tcPr>
          <w:p w:rsidR="005D7CF5" w:rsidRPr="000E031E" w:rsidRDefault="005D7CF5" w:rsidP="00447BA6">
            <w:pPr>
              <w:pStyle w:val="ConsPlusCell"/>
              <w:widowControl/>
              <w:jc w:val="center"/>
              <w:rPr>
                <w:rFonts w:ascii="Times New Roman" w:hAnsi="Times New Roman" w:cs="Times New Roman"/>
                <w:b/>
              </w:rPr>
            </w:pPr>
          </w:p>
          <w:p w:rsidR="00B835CE" w:rsidRPr="000E031E" w:rsidRDefault="00B835CE" w:rsidP="00447BA6">
            <w:pPr>
              <w:pStyle w:val="ConsPlusCell"/>
              <w:widowControl/>
              <w:jc w:val="center"/>
              <w:rPr>
                <w:rFonts w:ascii="Times New Roman" w:hAnsi="Times New Roman" w:cs="Times New Roman"/>
                <w:b/>
              </w:rPr>
            </w:pPr>
            <w:r w:rsidRPr="000E031E">
              <w:rPr>
                <w:rFonts w:ascii="Times New Roman" w:hAnsi="Times New Roman" w:cs="Times New Roman"/>
                <w:b/>
              </w:rPr>
              <w:t>Оценка в</w:t>
            </w:r>
            <w:r w:rsidRPr="000E031E">
              <w:rPr>
                <w:rFonts w:ascii="Times New Roman" w:hAnsi="Times New Roman" w:cs="Times New Roman"/>
                <w:b/>
              </w:rPr>
              <w:br/>
              <w:t>баллах</w:t>
            </w:r>
          </w:p>
        </w:tc>
      </w:tr>
      <w:tr w:rsidR="00BE3750" w:rsidRPr="000E031E" w:rsidTr="00EE3D42">
        <w:trPr>
          <w:cantSplit/>
          <w:trHeight w:val="240"/>
        </w:trPr>
        <w:tc>
          <w:tcPr>
            <w:tcW w:w="637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rPr>
            </w:pPr>
          </w:p>
        </w:tc>
        <w:tc>
          <w:tcPr>
            <w:tcW w:w="70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2"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851"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rPr>
            </w:pPr>
          </w:p>
        </w:tc>
      </w:tr>
      <w:tr w:rsidR="00E30A18" w:rsidRPr="000E031E" w:rsidTr="00AB3898">
        <w:trPr>
          <w:cantSplit/>
          <w:trHeight w:val="360"/>
        </w:trPr>
        <w:tc>
          <w:tcPr>
            <w:tcW w:w="14601" w:type="dxa"/>
            <w:gridSpan w:val="11"/>
            <w:tcBorders>
              <w:top w:val="single" w:sz="6" w:space="0" w:color="auto"/>
              <w:left w:val="single" w:sz="6" w:space="0" w:color="auto"/>
              <w:bottom w:val="single" w:sz="6" w:space="0" w:color="auto"/>
              <w:right w:val="single" w:sz="6" w:space="0" w:color="auto"/>
            </w:tcBorders>
          </w:tcPr>
          <w:p w:rsidR="00E30A18" w:rsidRPr="000E031E" w:rsidRDefault="00E30A18" w:rsidP="004E3A33">
            <w:pPr>
              <w:pStyle w:val="ConsPlusCell"/>
              <w:widowControl/>
              <w:rPr>
                <w:rFonts w:ascii="Times New Roman" w:hAnsi="Times New Roman" w:cs="Times New Roman"/>
                <w:b/>
              </w:rPr>
            </w:pPr>
            <w:r w:rsidRPr="000E031E">
              <w:rPr>
                <w:rFonts w:ascii="Times New Roman" w:hAnsi="Times New Roman" w:cs="Times New Roman"/>
                <w:b/>
              </w:rPr>
              <w:t>Подпрограмма 1 «Предупреждение, спасение, помощь населению Ачинского  района в чрезвычайных ситуациях»</w:t>
            </w:r>
          </w:p>
        </w:tc>
      </w:tr>
      <w:tr w:rsidR="00E30A18" w:rsidRPr="000E031E" w:rsidTr="00EE3D42">
        <w:trPr>
          <w:cantSplit/>
          <w:trHeight w:val="360"/>
        </w:trPr>
        <w:tc>
          <w:tcPr>
            <w:tcW w:w="637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Обеспечение материальными ресурсами резервного фонда Ачинского района для ликвидации ЧС</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тыс. руб.</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6965FD" w:rsidP="00E30A18">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6965FD" w:rsidP="00E30A18">
            <w:pPr>
              <w:pStyle w:val="2"/>
              <w:jc w:val="center"/>
              <w:rPr>
                <w:bCs/>
                <w:sz w:val="20"/>
              </w:rPr>
            </w:pPr>
            <w:r w:rsidRPr="000E031E">
              <w:rPr>
                <w:bCs/>
                <w:sz w:val="20"/>
              </w:rPr>
              <w:t>0</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6965FD" w:rsidP="00E30A18">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6965FD" w:rsidP="00E30A18">
            <w:pPr>
              <w:pStyle w:val="2"/>
              <w:jc w:val="center"/>
              <w:rPr>
                <w:bCs/>
                <w:sz w:val="20"/>
              </w:rPr>
            </w:pPr>
            <w:r w:rsidRPr="000E031E">
              <w:rPr>
                <w:bCs/>
                <w:sz w:val="20"/>
              </w:rPr>
              <w:t>0</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6965FD" w:rsidP="00E30A18">
            <w:pPr>
              <w:pStyle w:val="ConsPlusCell"/>
              <w:widowControl/>
              <w:jc w:val="center"/>
              <w:rPr>
                <w:rFonts w:ascii="Times New Roman" w:hAnsi="Times New Roman" w:cs="Times New Roman"/>
              </w:rPr>
            </w:pPr>
            <w:r w:rsidRPr="000E031E">
              <w:rPr>
                <w:rFonts w:ascii="Times New Roman" w:hAnsi="Times New Roman" w:cs="Times New Roman"/>
              </w:rPr>
              <w:t>+1</w:t>
            </w:r>
          </w:p>
        </w:tc>
      </w:tr>
      <w:tr w:rsidR="00E30A18" w:rsidRPr="000E031E" w:rsidTr="00EE3D42">
        <w:trPr>
          <w:cantSplit/>
          <w:trHeight w:val="360"/>
        </w:trPr>
        <w:tc>
          <w:tcPr>
            <w:tcW w:w="637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Доля отработанных сообщений  по номеру «112» в общем количестве поступивших в ЕДДС</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100</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2"/>
              <w:jc w:val="center"/>
              <w:rPr>
                <w:bCs/>
                <w:sz w:val="20"/>
              </w:rPr>
            </w:pPr>
            <w:r w:rsidRPr="000E031E">
              <w:rPr>
                <w:bCs/>
                <w:sz w:val="20"/>
              </w:rPr>
              <w:t>100</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0D6D0D" w:rsidP="00E30A18">
            <w:pPr>
              <w:pStyle w:val="2"/>
              <w:jc w:val="center"/>
              <w:rPr>
                <w:bCs/>
                <w:sz w:val="20"/>
              </w:rPr>
            </w:pPr>
            <w:r w:rsidRPr="000E031E">
              <w:rPr>
                <w:bCs/>
                <w:sz w:val="20"/>
              </w:rPr>
              <w:t>100</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0D6D0D" w:rsidP="00E30A18">
            <w:pPr>
              <w:pStyle w:val="ConsPlusCell"/>
              <w:widowControl/>
              <w:jc w:val="center"/>
              <w:rPr>
                <w:rFonts w:ascii="Times New Roman" w:hAnsi="Times New Roman" w:cs="Times New Roman"/>
              </w:rPr>
            </w:pPr>
            <w:r w:rsidRPr="000E031E">
              <w:rPr>
                <w:rFonts w:ascii="Times New Roman" w:hAnsi="Times New Roman" w:cs="Times New Roman"/>
              </w:rPr>
              <w:t>+1</w:t>
            </w:r>
          </w:p>
        </w:tc>
      </w:tr>
      <w:tr w:rsidR="00E30A18" w:rsidRPr="000E031E" w:rsidTr="00EE3D42">
        <w:trPr>
          <w:cantSplit/>
          <w:trHeight w:val="360"/>
        </w:trPr>
        <w:tc>
          <w:tcPr>
            <w:tcW w:w="637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Количество  информационных материалов, размещенных в СМИ и на сайте Ачинского района</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ед.</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6</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2"/>
              <w:jc w:val="center"/>
              <w:rPr>
                <w:bCs/>
                <w:sz w:val="20"/>
              </w:rPr>
            </w:pPr>
            <w:r w:rsidRPr="000E031E">
              <w:rPr>
                <w:bCs/>
                <w:sz w:val="20"/>
              </w:rPr>
              <w:t>6</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6</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2"/>
              <w:jc w:val="center"/>
              <w:rPr>
                <w:bCs/>
                <w:sz w:val="20"/>
              </w:rPr>
            </w:pPr>
            <w:r w:rsidRPr="000E031E">
              <w:rPr>
                <w:bCs/>
                <w:sz w:val="20"/>
              </w:rPr>
              <w:t>6</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0D6D0D" w:rsidP="00E30A18">
            <w:pPr>
              <w:pStyle w:val="ConsPlusCell"/>
              <w:widowControl/>
              <w:jc w:val="center"/>
              <w:rPr>
                <w:rFonts w:ascii="Times New Roman" w:hAnsi="Times New Roman" w:cs="Times New Roman"/>
              </w:rPr>
            </w:pPr>
            <w:r w:rsidRPr="000E031E">
              <w:rPr>
                <w:rFonts w:ascii="Times New Roman" w:hAnsi="Times New Roman" w:cs="Times New Roman"/>
              </w:rPr>
              <w:t>+1</w:t>
            </w:r>
          </w:p>
        </w:tc>
      </w:tr>
      <w:tr w:rsidR="00E30A18" w:rsidRPr="000E031E" w:rsidTr="00AB3898">
        <w:trPr>
          <w:cantSplit/>
          <w:trHeight w:val="360"/>
        </w:trPr>
        <w:tc>
          <w:tcPr>
            <w:tcW w:w="14601" w:type="dxa"/>
            <w:gridSpan w:val="11"/>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rPr>
                <w:rFonts w:ascii="Times New Roman" w:hAnsi="Times New Roman" w:cs="Times New Roman"/>
                <w:b/>
              </w:rPr>
            </w:pPr>
            <w:r w:rsidRPr="000E031E">
              <w:rPr>
                <w:rFonts w:ascii="Times New Roman" w:hAnsi="Times New Roman" w:cs="Times New Roman"/>
                <w:b/>
              </w:rPr>
              <w:t>Подпрограмма 2 «Профилактика терроризма и экстремизма Б а так же минимизация и (или) ликвидация последствий терроризма и экстремизма на территории Ачи</w:t>
            </w:r>
            <w:r w:rsidR="004E3A33" w:rsidRPr="000E031E">
              <w:rPr>
                <w:rFonts w:ascii="Times New Roman" w:hAnsi="Times New Roman" w:cs="Times New Roman"/>
                <w:b/>
              </w:rPr>
              <w:t>нского района»</w:t>
            </w:r>
          </w:p>
        </w:tc>
      </w:tr>
      <w:tr w:rsidR="00E30A18" w:rsidRPr="000E031E" w:rsidTr="00EE3D42">
        <w:trPr>
          <w:cantSplit/>
          <w:trHeight w:val="360"/>
        </w:trPr>
        <w:tc>
          <w:tcPr>
            <w:tcW w:w="637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Процент освоения денежных средств, направленных на реализацию мероприятий подпрограммы</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100</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2"/>
              <w:jc w:val="center"/>
              <w:rPr>
                <w:bCs/>
                <w:sz w:val="20"/>
              </w:rPr>
            </w:pPr>
            <w:r w:rsidRPr="000E031E">
              <w:rPr>
                <w:bCs/>
                <w:sz w:val="20"/>
              </w:rPr>
              <w:t>100</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6965FD" w:rsidP="00E30A18">
            <w:pPr>
              <w:pStyle w:val="ConsPlusCell"/>
              <w:widowControl/>
              <w:jc w:val="center"/>
              <w:rPr>
                <w:rFonts w:ascii="Times New Roman" w:hAnsi="Times New Roman" w:cs="Times New Roman"/>
              </w:rPr>
            </w:pPr>
            <w:r w:rsidRPr="000E031E">
              <w:rPr>
                <w:rFonts w:ascii="Times New Roman" w:hAnsi="Times New Roman" w:cs="Times New Roman"/>
              </w:rPr>
              <w:t>0</w:t>
            </w:r>
          </w:p>
          <w:p w:rsidR="006965FD" w:rsidRPr="000E031E" w:rsidRDefault="006965FD" w:rsidP="00E30A18">
            <w:pPr>
              <w:pStyle w:val="ConsPlusCell"/>
              <w:widowControl/>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6965FD" w:rsidP="00E30A18">
            <w:pPr>
              <w:pStyle w:val="2"/>
              <w:jc w:val="center"/>
              <w:rPr>
                <w:bCs/>
                <w:sz w:val="20"/>
              </w:rPr>
            </w:pPr>
            <w:r w:rsidRPr="000E031E">
              <w:rPr>
                <w:bCs/>
                <w:sz w:val="20"/>
              </w:rPr>
              <w:t>0</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6965FD" w:rsidP="00E30A18">
            <w:pPr>
              <w:pStyle w:val="ConsPlusCell"/>
              <w:widowControl/>
              <w:jc w:val="center"/>
              <w:rPr>
                <w:rFonts w:ascii="Times New Roman" w:hAnsi="Times New Roman" w:cs="Times New Roman"/>
              </w:rPr>
            </w:pPr>
            <w:r w:rsidRPr="000E031E">
              <w:rPr>
                <w:rFonts w:ascii="Times New Roman" w:hAnsi="Times New Roman" w:cs="Times New Roman"/>
              </w:rPr>
              <w:t>-1</w:t>
            </w:r>
          </w:p>
        </w:tc>
      </w:tr>
      <w:tr w:rsidR="00E30A18" w:rsidRPr="000E031E" w:rsidTr="00EE3D42">
        <w:trPr>
          <w:cantSplit/>
          <w:trHeight w:val="360"/>
        </w:trPr>
        <w:tc>
          <w:tcPr>
            <w:tcW w:w="637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Количество проведенных мероприятий, направленных на пропаганду вопросов противодействия терроризму и экстремизму</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ед.</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2"/>
              <w:jc w:val="center"/>
              <w:rPr>
                <w:bCs/>
                <w:sz w:val="20"/>
              </w:rPr>
            </w:pPr>
            <w:r w:rsidRPr="000E031E">
              <w:rPr>
                <w:bCs/>
                <w:sz w:val="20"/>
              </w:rPr>
              <w:t>4</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w:t>
            </w:r>
          </w:p>
        </w:tc>
        <w:tc>
          <w:tcPr>
            <w:tcW w:w="709"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2"/>
              <w:jc w:val="center"/>
              <w:rPr>
                <w:bCs/>
                <w:sz w:val="20"/>
              </w:rPr>
            </w:pPr>
            <w:r w:rsidRPr="000E031E">
              <w:rPr>
                <w:bCs/>
                <w:sz w:val="20"/>
              </w:rPr>
              <w:t>4</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E30A18" w:rsidRPr="000E031E" w:rsidRDefault="00E30A18" w:rsidP="00E30A1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0D6D0D" w:rsidP="00E30A18">
            <w:pPr>
              <w:pStyle w:val="ConsPlusCell"/>
              <w:widowControl/>
              <w:jc w:val="center"/>
              <w:rPr>
                <w:rFonts w:ascii="Times New Roman" w:hAnsi="Times New Roman" w:cs="Times New Roman"/>
              </w:rPr>
            </w:pPr>
            <w:r w:rsidRPr="000E031E">
              <w:rPr>
                <w:rFonts w:ascii="Times New Roman" w:hAnsi="Times New Roman" w:cs="Times New Roman"/>
              </w:rPr>
              <w:t>+1</w:t>
            </w:r>
          </w:p>
        </w:tc>
      </w:tr>
      <w:tr w:rsidR="00E30A18" w:rsidRPr="000E031E" w:rsidTr="007652A9">
        <w:trPr>
          <w:cantSplit/>
          <w:trHeight w:val="344"/>
        </w:trPr>
        <w:tc>
          <w:tcPr>
            <w:tcW w:w="6379" w:type="dxa"/>
            <w:tcBorders>
              <w:top w:val="single" w:sz="6" w:space="0" w:color="auto"/>
              <w:left w:val="single" w:sz="6" w:space="0" w:color="auto"/>
              <w:bottom w:val="single" w:sz="6" w:space="0" w:color="auto"/>
              <w:right w:val="single" w:sz="6" w:space="0" w:color="auto"/>
            </w:tcBorders>
          </w:tcPr>
          <w:p w:rsidR="00E30A18" w:rsidRPr="000E031E" w:rsidRDefault="00E30A18" w:rsidP="00447BA6">
            <w:pPr>
              <w:pStyle w:val="ConsPlusCell"/>
              <w:widowControl/>
              <w:jc w:val="center"/>
              <w:rPr>
                <w:rFonts w:ascii="Times New Roman" w:hAnsi="Times New Roman" w:cs="Times New Roman"/>
              </w:rPr>
            </w:pPr>
            <w:r w:rsidRPr="000E031E">
              <w:rPr>
                <w:rFonts w:ascii="Times New Roman" w:hAnsi="Times New Roman" w:cs="Times New Roman"/>
              </w:rPr>
              <w:t>Оценка эффективности</w:t>
            </w:r>
            <w:r w:rsidR="000D6D0D" w:rsidRPr="000E031E">
              <w:rPr>
                <w:rFonts w:ascii="Times New Roman" w:hAnsi="Times New Roman" w:cs="Times New Roman"/>
              </w:rPr>
              <w:t xml:space="preserve"> </w:t>
            </w:r>
            <w:r w:rsidRPr="000E031E">
              <w:rPr>
                <w:rFonts w:ascii="Times New Roman" w:hAnsi="Times New Roman" w:cs="Times New Roman"/>
              </w:rPr>
              <w:t>долгосрочной целевой</w:t>
            </w:r>
            <w:r w:rsidR="000D6D0D" w:rsidRPr="000E031E">
              <w:rPr>
                <w:rFonts w:ascii="Times New Roman" w:hAnsi="Times New Roman" w:cs="Times New Roman"/>
              </w:rPr>
              <w:t xml:space="preserve"> </w:t>
            </w:r>
            <w:r w:rsidRPr="000E031E">
              <w:rPr>
                <w:rFonts w:ascii="Times New Roman" w:hAnsi="Times New Roman" w:cs="Times New Roman"/>
              </w:rPr>
              <w:t>программы</w:t>
            </w:r>
          </w:p>
        </w:tc>
        <w:tc>
          <w:tcPr>
            <w:tcW w:w="7371" w:type="dxa"/>
            <w:gridSpan w:val="9"/>
            <w:tcBorders>
              <w:top w:val="single" w:sz="6" w:space="0" w:color="auto"/>
              <w:left w:val="single" w:sz="6" w:space="0" w:color="auto"/>
              <w:bottom w:val="single" w:sz="6" w:space="0" w:color="auto"/>
              <w:right w:val="single" w:sz="6" w:space="0" w:color="auto"/>
            </w:tcBorders>
          </w:tcPr>
          <w:p w:rsidR="00E30A18" w:rsidRPr="000E031E" w:rsidRDefault="00E30A18" w:rsidP="00447BA6">
            <w:pPr>
              <w:pStyle w:val="ConsPlusCell"/>
              <w:widowControl/>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E30A18" w:rsidRPr="000E031E" w:rsidRDefault="000D6D0D" w:rsidP="00447BA6">
            <w:pPr>
              <w:pStyle w:val="ConsPlusCell"/>
              <w:widowControl/>
              <w:jc w:val="center"/>
              <w:rPr>
                <w:rFonts w:ascii="Times New Roman" w:hAnsi="Times New Roman" w:cs="Times New Roman"/>
              </w:rPr>
            </w:pPr>
            <w:r w:rsidRPr="000E031E">
              <w:rPr>
                <w:rFonts w:ascii="Times New Roman" w:hAnsi="Times New Roman" w:cs="Times New Roman"/>
              </w:rPr>
              <w:t>+</w:t>
            </w:r>
            <w:r w:rsidR="006965FD" w:rsidRPr="000E031E">
              <w:rPr>
                <w:rFonts w:ascii="Times New Roman" w:hAnsi="Times New Roman" w:cs="Times New Roman"/>
              </w:rPr>
              <w:t>3</w:t>
            </w:r>
          </w:p>
        </w:tc>
      </w:tr>
      <w:tr w:rsidR="00E30A18" w:rsidRPr="000E031E" w:rsidTr="00EE3D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E30A18" w:rsidRPr="000E031E" w:rsidRDefault="00E30A18" w:rsidP="00447BA6">
            <w:pPr>
              <w:pStyle w:val="ConsPlusCell"/>
              <w:widowControl/>
              <w:jc w:val="center"/>
              <w:rPr>
                <w:rFonts w:ascii="Times New Roman" w:hAnsi="Times New Roman" w:cs="Times New Roman"/>
              </w:rPr>
            </w:pPr>
          </w:p>
          <w:p w:rsidR="00E30A18" w:rsidRPr="000E031E" w:rsidRDefault="00E30A18" w:rsidP="00447BA6">
            <w:pPr>
              <w:pStyle w:val="ConsPlusCell"/>
              <w:widowControl/>
              <w:jc w:val="center"/>
              <w:rPr>
                <w:rFonts w:ascii="Times New Roman" w:hAnsi="Times New Roman" w:cs="Times New Roman"/>
              </w:rPr>
            </w:pPr>
            <w:r w:rsidRPr="000E031E">
              <w:rPr>
                <w:rFonts w:ascii="Times New Roman" w:hAnsi="Times New Roman" w:cs="Times New Roman"/>
              </w:rPr>
              <w:t>Вывод об эффективности за весь период реализации программы</w:t>
            </w:r>
          </w:p>
        </w:tc>
        <w:tc>
          <w:tcPr>
            <w:tcW w:w="8222" w:type="dxa"/>
            <w:gridSpan w:val="10"/>
            <w:tcBorders>
              <w:top w:val="single" w:sz="6" w:space="0" w:color="auto"/>
              <w:left w:val="single" w:sz="6" w:space="0" w:color="auto"/>
              <w:bottom w:val="single" w:sz="6" w:space="0" w:color="auto"/>
              <w:right w:val="single" w:sz="6" w:space="0" w:color="auto"/>
            </w:tcBorders>
          </w:tcPr>
          <w:p w:rsidR="00E30A18" w:rsidRPr="000E031E" w:rsidRDefault="00E30A18" w:rsidP="00447BA6">
            <w:pPr>
              <w:pStyle w:val="ConsPlusCell"/>
              <w:widowControl/>
              <w:jc w:val="center"/>
              <w:rPr>
                <w:rFonts w:ascii="Times New Roman" w:hAnsi="Times New Roman" w:cs="Times New Roman"/>
              </w:rPr>
            </w:pPr>
            <w:proofErr w:type="gramStart"/>
            <w:r w:rsidRPr="000E031E">
              <w:rPr>
                <w:rFonts w:ascii="Times New Roman" w:hAnsi="Times New Roman" w:cs="Times New Roman"/>
              </w:rPr>
              <w:t>Программа  за</w:t>
            </w:r>
            <w:proofErr w:type="gramEnd"/>
            <w:r w:rsidRPr="000E031E">
              <w:rPr>
                <w:rFonts w:ascii="Times New Roman" w:hAnsi="Times New Roman" w:cs="Times New Roman"/>
              </w:rPr>
              <w:t xml:space="preserve">  год  реализации  показала  свою  эффективность.  </w:t>
            </w:r>
            <w:proofErr w:type="gramStart"/>
            <w:r w:rsidRPr="000E031E">
              <w:rPr>
                <w:rFonts w:ascii="Times New Roman" w:hAnsi="Times New Roman" w:cs="Times New Roman"/>
              </w:rPr>
              <w:t>Выполнение  мероприятий</w:t>
            </w:r>
            <w:proofErr w:type="gramEnd"/>
            <w:r w:rsidRPr="000E031E">
              <w:rPr>
                <w:rFonts w:ascii="Times New Roman" w:hAnsi="Times New Roman" w:cs="Times New Roman"/>
              </w:rPr>
              <w:t xml:space="preserve">  позволило  повысить  эффективность  защиты  населения и территорий от чрезвычайных ситуаций природного и техногенного характера.  Целевые  индикаторы  и  показатели  результативности  выполнены    в  полном  объеме,  ожидаемые  конечные  результаты  реализ</w:t>
            </w:r>
            <w:r w:rsidR="004E3A33" w:rsidRPr="000E031E">
              <w:rPr>
                <w:rFonts w:ascii="Times New Roman" w:hAnsi="Times New Roman" w:cs="Times New Roman"/>
              </w:rPr>
              <w:t>ации программы  за 2018</w:t>
            </w:r>
            <w:r w:rsidRPr="000E031E">
              <w:rPr>
                <w:rFonts w:ascii="Times New Roman" w:hAnsi="Times New Roman" w:cs="Times New Roman"/>
              </w:rPr>
              <w:t xml:space="preserve"> год достигнуты.</w:t>
            </w:r>
          </w:p>
        </w:tc>
      </w:tr>
    </w:tbl>
    <w:p w:rsidR="00B835CE" w:rsidRPr="000E031E" w:rsidRDefault="00B835CE" w:rsidP="00447BA6">
      <w:pPr>
        <w:autoSpaceDE w:val="0"/>
        <w:autoSpaceDN w:val="0"/>
        <w:adjustRightInd w:val="0"/>
        <w:jc w:val="center"/>
        <w:rPr>
          <w:b/>
          <w:color w:val="FF0000"/>
          <w:sz w:val="20"/>
          <w:szCs w:val="20"/>
        </w:rPr>
      </w:pPr>
    </w:p>
    <w:p w:rsidR="00B835CE" w:rsidRPr="000E031E" w:rsidRDefault="00E300C8" w:rsidP="00447BA6">
      <w:pPr>
        <w:autoSpaceDE w:val="0"/>
        <w:autoSpaceDN w:val="0"/>
        <w:adjustRightInd w:val="0"/>
        <w:jc w:val="center"/>
        <w:rPr>
          <w:b/>
          <w:sz w:val="20"/>
          <w:szCs w:val="20"/>
        </w:rPr>
      </w:pPr>
      <w:r w:rsidRPr="000E031E">
        <w:rPr>
          <w:b/>
          <w:sz w:val="20"/>
          <w:szCs w:val="20"/>
        </w:rPr>
        <w:t>5</w:t>
      </w:r>
      <w:r w:rsidR="00B835CE" w:rsidRPr="000E031E">
        <w:rPr>
          <w:b/>
          <w:sz w:val="20"/>
          <w:szCs w:val="20"/>
        </w:rPr>
        <w:t>. МП «Развитие культуры Ачинского района»</w:t>
      </w:r>
    </w:p>
    <w:p w:rsidR="008842EB" w:rsidRPr="000E031E" w:rsidRDefault="008842EB" w:rsidP="00447BA6">
      <w:pPr>
        <w:autoSpaceDE w:val="0"/>
        <w:autoSpaceDN w:val="0"/>
        <w:adjustRightInd w:val="0"/>
        <w:jc w:val="center"/>
        <w:rPr>
          <w:b/>
          <w:sz w:val="20"/>
          <w:szCs w:val="20"/>
        </w:rPr>
      </w:pPr>
    </w:p>
    <w:tbl>
      <w:tblPr>
        <w:tblW w:w="14601"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1"/>
        <w:gridCol w:w="992"/>
        <w:gridCol w:w="851"/>
      </w:tblGrid>
      <w:tr w:rsidR="00083DA0" w:rsidRPr="000E031E" w:rsidTr="00EE3D42">
        <w:trPr>
          <w:cantSplit/>
          <w:trHeight w:val="480"/>
        </w:trPr>
        <w:tc>
          <w:tcPr>
            <w:tcW w:w="6379" w:type="dxa"/>
            <w:vMerge w:val="restart"/>
            <w:tcBorders>
              <w:top w:val="single" w:sz="6" w:space="0" w:color="auto"/>
              <w:left w:val="single" w:sz="6" w:space="0" w:color="auto"/>
              <w:bottom w:val="nil"/>
              <w:right w:val="single" w:sz="6" w:space="0" w:color="auto"/>
            </w:tcBorders>
          </w:tcPr>
          <w:p w:rsidR="00C00B3C" w:rsidRPr="000E031E" w:rsidRDefault="00C00B3C" w:rsidP="00447BA6">
            <w:pPr>
              <w:pStyle w:val="ConsPlusCell"/>
              <w:widowControl/>
              <w:jc w:val="center"/>
              <w:rPr>
                <w:rFonts w:ascii="Times New Roman" w:hAnsi="Times New Roman" w:cs="Times New Roman"/>
              </w:rPr>
            </w:pPr>
          </w:p>
          <w:p w:rsidR="00B835CE" w:rsidRPr="000E031E" w:rsidRDefault="00B835CE" w:rsidP="00447BA6">
            <w:pPr>
              <w:pStyle w:val="ConsPlusCell"/>
              <w:widowControl/>
              <w:jc w:val="center"/>
              <w:rPr>
                <w:rFonts w:ascii="Times New Roman" w:hAnsi="Times New Roman" w:cs="Times New Roman"/>
              </w:rPr>
            </w:pPr>
            <w:r w:rsidRPr="000E031E">
              <w:rPr>
                <w:rFonts w:ascii="Times New Roman" w:hAnsi="Times New Roman" w:cs="Times New Roman"/>
              </w:rPr>
              <w:t>Наименование целевых индикаторов и показателей  результативности</w:t>
            </w:r>
          </w:p>
        </w:tc>
        <w:tc>
          <w:tcPr>
            <w:tcW w:w="709" w:type="dxa"/>
            <w:vMerge w:val="restart"/>
            <w:tcBorders>
              <w:top w:val="single" w:sz="6" w:space="0" w:color="auto"/>
              <w:left w:val="single" w:sz="6" w:space="0" w:color="auto"/>
              <w:bottom w:val="nil"/>
              <w:right w:val="single" w:sz="6" w:space="0" w:color="auto"/>
            </w:tcBorders>
          </w:tcPr>
          <w:p w:rsidR="00B67EFA" w:rsidRPr="000E031E" w:rsidRDefault="00B67EFA" w:rsidP="00447BA6">
            <w:pPr>
              <w:pStyle w:val="ConsPlusCell"/>
              <w:widowControl/>
              <w:ind w:left="-70" w:right="-70"/>
              <w:jc w:val="center"/>
              <w:rPr>
                <w:rFonts w:ascii="Times New Roman" w:hAnsi="Times New Roman" w:cs="Times New Roman"/>
              </w:rPr>
            </w:pPr>
          </w:p>
          <w:p w:rsidR="00B835CE" w:rsidRPr="000E031E" w:rsidRDefault="009001F4" w:rsidP="00447BA6">
            <w:pPr>
              <w:pStyle w:val="ConsPlusCell"/>
              <w:widowControl/>
              <w:ind w:left="-70" w:right="-70"/>
              <w:jc w:val="center"/>
              <w:rPr>
                <w:rFonts w:ascii="Times New Roman" w:hAnsi="Times New Roman" w:cs="Times New Roman"/>
              </w:rPr>
            </w:pPr>
            <w:r w:rsidRPr="000E031E">
              <w:rPr>
                <w:rFonts w:ascii="Times New Roman" w:hAnsi="Times New Roman" w:cs="Times New Roman"/>
              </w:rPr>
              <w:t xml:space="preserve">Единица </w:t>
            </w:r>
            <w:r w:rsidRPr="000E031E">
              <w:rPr>
                <w:rFonts w:ascii="Times New Roman" w:hAnsi="Times New Roman" w:cs="Times New Roman"/>
              </w:rPr>
              <w:br/>
            </w:r>
            <w:proofErr w:type="spellStart"/>
            <w:r w:rsidRPr="000E031E">
              <w:rPr>
                <w:rFonts w:ascii="Times New Roman" w:hAnsi="Times New Roman" w:cs="Times New Roman"/>
              </w:rPr>
              <w:t>измер</w:t>
            </w:r>
            <w:proofErr w:type="spellEnd"/>
            <w:r w:rsidRPr="000E031E">
              <w:rPr>
                <w:rFonts w:ascii="Times New Roman" w:hAnsi="Times New Roman" w:cs="Times New Roman"/>
              </w:rPr>
              <w:t>.</w:t>
            </w:r>
          </w:p>
        </w:tc>
        <w:tc>
          <w:tcPr>
            <w:tcW w:w="3260" w:type="dxa"/>
            <w:gridSpan w:val="4"/>
            <w:tcBorders>
              <w:top w:val="single" w:sz="6" w:space="0" w:color="auto"/>
              <w:left w:val="single" w:sz="6" w:space="0" w:color="auto"/>
              <w:bottom w:val="single" w:sz="6" w:space="0" w:color="auto"/>
              <w:right w:val="single" w:sz="6" w:space="0" w:color="auto"/>
            </w:tcBorders>
          </w:tcPr>
          <w:p w:rsidR="00B835CE" w:rsidRPr="000E031E" w:rsidRDefault="00B835CE"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Ожидаемые конечные результаты, </w:t>
            </w:r>
            <w:r w:rsidRPr="000E031E">
              <w:rPr>
                <w:rFonts w:ascii="Times New Roman" w:hAnsi="Times New Roman" w:cs="Times New Roman"/>
              </w:rPr>
              <w:br/>
              <w:t>предусмотренные программой всего,</w:t>
            </w:r>
            <w:r w:rsidRPr="000E031E">
              <w:rPr>
                <w:rFonts w:ascii="Times New Roman" w:hAnsi="Times New Roman" w:cs="Times New Roman"/>
              </w:rPr>
              <w:br/>
              <w:t>в том числе по годам реализации</w:t>
            </w:r>
          </w:p>
        </w:tc>
        <w:tc>
          <w:tcPr>
            <w:tcW w:w="3402" w:type="dxa"/>
            <w:gridSpan w:val="4"/>
            <w:tcBorders>
              <w:top w:val="single" w:sz="6" w:space="0" w:color="auto"/>
              <w:left w:val="single" w:sz="6" w:space="0" w:color="auto"/>
              <w:bottom w:val="single" w:sz="6" w:space="0" w:color="auto"/>
              <w:right w:val="single" w:sz="6" w:space="0" w:color="auto"/>
            </w:tcBorders>
          </w:tcPr>
          <w:p w:rsidR="00B835CE" w:rsidRPr="000E031E" w:rsidRDefault="00B835CE"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Фактически достигнутые конечные </w:t>
            </w:r>
            <w:r w:rsidRPr="000E031E">
              <w:rPr>
                <w:rFonts w:ascii="Times New Roman" w:hAnsi="Times New Roman" w:cs="Times New Roman"/>
              </w:rPr>
              <w:br/>
              <w:t>результаты всего, в том числе по</w:t>
            </w:r>
            <w:r w:rsidRPr="000E031E">
              <w:rPr>
                <w:rFonts w:ascii="Times New Roman" w:hAnsi="Times New Roman" w:cs="Times New Roman"/>
              </w:rPr>
              <w:br/>
              <w:t>годам реализации</w:t>
            </w:r>
          </w:p>
        </w:tc>
        <w:tc>
          <w:tcPr>
            <w:tcW w:w="851" w:type="dxa"/>
            <w:vMerge w:val="restart"/>
            <w:tcBorders>
              <w:top w:val="single" w:sz="6" w:space="0" w:color="auto"/>
              <w:left w:val="single" w:sz="6" w:space="0" w:color="auto"/>
              <w:bottom w:val="nil"/>
              <w:right w:val="single" w:sz="6" w:space="0" w:color="auto"/>
            </w:tcBorders>
          </w:tcPr>
          <w:p w:rsidR="005D7CF5" w:rsidRPr="000E031E" w:rsidRDefault="005D7CF5" w:rsidP="00447BA6">
            <w:pPr>
              <w:pStyle w:val="ConsPlusCell"/>
              <w:widowControl/>
              <w:ind w:right="-70"/>
              <w:jc w:val="center"/>
              <w:rPr>
                <w:rFonts w:ascii="Times New Roman" w:hAnsi="Times New Roman" w:cs="Times New Roman"/>
                <w:b/>
              </w:rPr>
            </w:pPr>
          </w:p>
          <w:p w:rsidR="00B835CE" w:rsidRPr="000E031E" w:rsidRDefault="00B835CE" w:rsidP="00447BA6">
            <w:pPr>
              <w:pStyle w:val="ConsPlusCell"/>
              <w:widowControl/>
              <w:ind w:right="-70"/>
              <w:jc w:val="center"/>
              <w:rPr>
                <w:rFonts w:ascii="Times New Roman" w:hAnsi="Times New Roman" w:cs="Times New Roman"/>
                <w:b/>
              </w:rPr>
            </w:pPr>
            <w:r w:rsidRPr="000E031E">
              <w:rPr>
                <w:rFonts w:ascii="Times New Roman" w:hAnsi="Times New Roman" w:cs="Times New Roman"/>
                <w:b/>
              </w:rPr>
              <w:t>Оценка в</w:t>
            </w:r>
            <w:r w:rsidRPr="000E031E">
              <w:rPr>
                <w:rFonts w:ascii="Times New Roman" w:hAnsi="Times New Roman" w:cs="Times New Roman"/>
                <w:b/>
              </w:rPr>
              <w:br/>
              <w:t>баллах</w:t>
            </w:r>
          </w:p>
        </w:tc>
      </w:tr>
      <w:tr w:rsidR="00BE3750" w:rsidRPr="000E031E" w:rsidTr="00C34466">
        <w:trPr>
          <w:cantSplit/>
          <w:trHeight w:val="240"/>
        </w:trPr>
        <w:tc>
          <w:tcPr>
            <w:tcW w:w="637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color w:val="FF0000"/>
              </w:rPr>
            </w:pPr>
          </w:p>
        </w:tc>
        <w:tc>
          <w:tcPr>
            <w:tcW w:w="70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color w:val="FF0000"/>
              </w:rPr>
            </w:pP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2"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851"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color w:val="FF0000"/>
              </w:rPr>
            </w:pPr>
          </w:p>
        </w:tc>
      </w:tr>
      <w:tr w:rsidR="006049E5" w:rsidRPr="000E031E" w:rsidTr="00AB3898">
        <w:trPr>
          <w:cantSplit/>
          <w:trHeight w:val="360"/>
        </w:trPr>
        <w:tc>
          <w:tcPr>
            <w:tcW w:w="6379" w:type="dxa"/>
            <w:tcBorders>
              <w:top w:val="single" w:sz="6" w:space="0" w:color="auto"/>
              <w:left w:val="single" w:sz="6" w:space="0" w:color="auto"/>
              <w:bottom w:val="single" w:sz="6" w:space="0" w:color="auto"/>
              <w:right w:val="single" w:sz="6" w:space="0" w:color="auto"/>
            </w:tcBorders>
          </w:tcPr>
          <w:p w:rsidR="006049E5" w:rsidRPr="000E031E" w:rsidRDefault="006049E5" w:rsidP="006049E5">
            <w:pPr>
              <w:numPr>
                <w:ilvl w:val="0"/>
                <w:numId w:val="2"/>
              </w:numPr>
              <w:tabs>
                <w:tab w:val="clear" w:pos="720"/>
                <w:tab w:val="num" w:pos="203"/>
              </w:tabs>
              <w:autoSpaceDE w:val="0"/>
              <w:autoSpaceDN w:val="0"/>
              <w:adjustRightInd w:val="0"/>
              <w:ind w:left="203" w:hanging="142"/>
              <w:jc w:val="both"/>
              <w:rPr>
                <w:sz w:val="20"/>
                <w:szCs w:val="20"/>
              </w:rPr>
            </w:pPr>
            <w:r w:rsidRPr="000E031E">
              <w:rPr>
                <w:sz w:val="20"/>
                <w:szCs w:val="20"/>
              </w:rPr>
              <w:t>удельный вес населения, участвующего в платных культурно-досуговых мероприятиях, проводимых муниципальными учреждениями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eastAsia="Calibri" w:hAnsi="Times New Roman" w:cs="Times New Roman"/>
                <w:b/>
                <w:bCs/>
                <w:lang w:eastAsia="en-US"/>
              </w:rPr>
            </w:pPr>
            <w:r w:rsidRPr="000E031E">
              <w:rPr>
                <w:rFonts w:ascii="Times New Roman" w:eastAsia="Calibri" w:hAnsi="Times New Roman" w:cs="Times New Roman"/>
                <w:b/>
                <w:bCs/>
                <w:lang w:eastAsia="en-US"/>
              </w:rPr>
              <w:t>260,87</w:t>
            </w:r>
          </w:p>
        </w:tc>
        <w:tc>
          <w:tcPr>
            <w:tcW w:w="851" w:type="dxa"/>
            <w:tcBorders>
              <w:top w:val="single" w:sz="6" w:space="0" w:color="auto"/>
              <w:left w:val="single" w:sz="6" w:space="0" w:color="auto"/>
              <w:bottom w:val="single" w:sz="6" w:space="0" w:color="auto"/>
              <w:right w:val="single" w:sz="6" w:space="0" w:color="auto"/>
            </w:tcBorders>
            <w:vAlign w:val="center"/>
          </w:tcPr>
          <w:p w:rsidR="006049E5" w:rsidRPr="000E031E" w:rsidRDefault="006D7862" w:rsidP="00AB3898">
            <w:pPr>
              <w:pStyle w:val="ConsPlusNormal"/>
              <w:widowControl/>
              <w:ind w:firstLine="0"/>
              <w:jc w:val="center"/>
              <w:rPr>
                <w:rFonts w:ascii="Times New Roman" w:eastAsia="Calibri" w:hAnsi="Times New Roman" w:cs="Times New Roman"/>
                <w:bCs/>
                <w:lang w:eastAsia="en-US"/>
              </w:rPr>
            </w:pPr>
            <w:r w:rsidRPr="000E031E">
              <w:rPr>
                <w:rFonts w:ascii="Times New Roman" w:eastAsia="Calibri" w:hAnsi="Times New Roman" w:cs="Times New Roman"/>
                <w:bCs/>
                <w:lang w:eastAsia="en-US"/>
              </w:rPr>
              <w:t>261,0</w:t>
            </w:r>
          </w:p>
        </w:tc>
        <w:tc>
          <w:tcPr>
            <w:tcW w:w="709" w:type="dxa"/>
            <w:tcBorders>
              <w:top w:val="single" w:sz="6" w:space="0" w:color="auto"/>
              <w:left w:val="single" w:sz="6" w:space="0" w:color="auto"/>
              <w:bottom w:val="single" w:sz="6" w:space="0" w:color="auto"/>
              <w:right w:val="single" w:sz="6" w:space="0" w:color="auto"/>
            </w:tcBorders>
            <w:vAlign w:val="center"/>
          </w:tcPr>
          <w:p w:rsidR="006049E5" w:rsidRPr="000E031E" w:rsidRDefault="006D7862" w:rsidP="00AB3898">
            <w:pPr>
              <w:pStyle w:val="ConsPlusNormal"/>
              <w:widowControl/>
              <w:ind w:firstLine="0"/>
              <w:jc w:val="center"/>
              <w:rPr>
                <w:rFonts w:ascii="Times New Roman" w:eastAsia="Calibri" w:hAnsi="Times New Roman" w:cs="Times New Roman"/>
                <w:bCs/>
                <w:lang w:eastAsia="en-US"/>
              </w:rPr>
            </w:pPr>
            <w:r w:rsidRPr="000E031E">
              <w:rPr>
                <w:rFonts w:ascii="Times New Roman" w:eastAsia="Calibri" w:hAnsi="Times New Roman" w:cs="Times New Roman"/>
                <w:bCs/>
                <w:lang w:eastAsia="en-US"/>
              </w:rPr>
              <w:t>261,0</w:t>
            </w:r>
          </w:p>
        </w:tc>
        <w:tc>
          <w:tcPr>
            <w:tcW w:w="850" w:type="dxa"/>
            <w:tcBorders>
              <w:top w:val="single" w:sz="6" w:space="0" w:color="auto"/>
              <w:left w:val="single" w:sz="6" w:space="0" w:color="auto"/>
              <w:bottom w:val="single" w:sz="6" w:space="0" w:color="auto"/>
              <w:right w:val="single" w:sz="6" w:space="0" w:color="auto"/>
            </w:tcBorders>
            <w:vAlign w:val="center"/>
          </w:tcPr>
          <w:p w:rsidR="006049E5" w:rsidRPr="000E031E" w:rsidRDefault="006D7862" w:rsidP="00AB3898">
            <w:pPr>
              <w:pStyle w:val="ConsPlusNormal"/>
              <w:widowControl/>
              <w:ind w:firstLine="0"/>
              <w:jc w:val="center"/>
              <w:rPr>
                <w:rFonts w:ascii="Times New Roman" w:eastAsia="Calibri" w:hAnsi="Times New Roman" w:cs="Times New Roman"/>
                <w:bCs/>
                <w:lang w:eastAsia="en-US"/>
              </w:rPr>
            </w:pPr>
            <w:r w:rsidRPr="000E031E">
              <w:rPr>
                <w:rFonts w:ascii="Times New Roman" w:eastAsia="Calibri" w:hAnsi="Times New Roman" w:cs="Times New Roman"/>
                <w:bCs/>
                <w:lang w:eastAsia="en-US"/>
              </w:rPr>
              <w:t>261,0</w:t>
            </w:r>
          </w:p>
        </w:tc>
        <w:tc>
          <w:tcPr>
            <w:tcW w:w="709" w:type="dxa"/>
            <w:tcBorders>
              <w:top w:val="single" w:sz="6" w:space="0" w:color="auto"/>
              <w:left w:val="single" w:sz="6" w:space="0" w:color="auto"/>
              <w:bottom w:val="single" w:sz="6" w:space="0" w:color="auto"/>
              <w:right w:val="single" w:sz="6" w:space="0" w:color="auto"/>
            </w:tcBorders>
            <w:vAlign w:val="center"/>
          </w:tcPr>
          <w:p w:rsidR="006049E5" w:rsidRPr="000E031E" w:rsidRDefault="006D7862" w:rsidP="00AB3898">
            <w:pPr>
              <w:pStyle w:val="ConsPlusCell"/>
              <w:widowControl/>
              <w:jc w:val="center"/>
              <w:rPr>
                <w:rFonts w:ascii="Times New Roman" w:hAnsi="Times New Roman" w:cs="Times New Roman"/>
                <w:b/>
              </w:rPr>
            </w:pPr>
            <w:r w:rsidRPr="000E031E">
              <w:rPr>
                <w:rFonts w:ascii="Times New Roman" w:hAnsi="Times New Roman" w:cs="Times New Roman"/>
                <w:b/>
              </w:rPr>
              <w:t>290,4</w:t>
            </w:r>
          </w:p>
        </w:tc>
        <w:tc>
          <w:tcPr>
            <w:tcW w:w="850" w:type="dxa"/>
            <w:tcBorders>
              <w:top w:val="single" w:sz="6" w:space="0" w:color="auto"/>
              <w:left w:val="single" w:sz="6" w:space="0" w:color="auto"/>
              <w:bottom w:val="single" w:sz="6" w:space="0" w:color="auto"/>
              <w:right w:val="single" w:sz="6" w:space="0" w:color="auto"/>
            </w:tcBorders>
            <w:vAlign w:val="center"/>
          </w:tcPr>
          <w:p w:rsidR="006049E5" w:rsidRPr="000E031E" w:rsidRDefault="006D7862" w:rsidP="00AB3898">
            <w:pPr>
              <w:jc w:val="center"/>
              <w:rPr>
                <w:sz w:val="20"/>
                <w:szCs w:val="20"/>
              </w:rPr>
            </w:pPr>
            <w:r w:rsidRPr="000E031E">
              <w:rPr>
                <w:sz w:val="20"/>
                <w:szCs w:val="20"/>
              </w:rPr>
              <w:t>290,04</w:t>
            </w:r>
          </w:p>
        </w:tc>
        <w:tc>
          <w:tcPr>
            <w:tcW w:w="851"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6049E5" w:rsidRPr="000E031E" w:rsidRDefault="00887057"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+1</w:t>
            </w:r>
          </w:p>
        </w:tc>
      </w:tr>
      <w:tr w:rsidR="006049E5" w:rsidRPr="000E031E" w:rsidTr="00AB3898">
        <w:trPr>
          <w:cantSplit/>
          <w:trHeight w:val="377"/>
        </w:trPr>
        <w:tc>
          <w:tcPr>
            <w:tcW w:w="6379" w:type="dxa"/>
            <w:tcBorders>
              <w:top w:val="single" w:sz="6" w:space="0" w:color="auto"/>
              <w:left w:val="single" w:sz="6" w:space="0" w:color="auto"/>
              <w:bottom w:val="single" w:sz="6" w:space="0" w:color="auto"/>
              <w:right w:val="single" w:sz="6" w:space="0" w:color="auto"/>
            </w:tcBorders>
          </w:tcPr>
          <w:p w:rsidR="006049E5" w:rsidRPr="000E031E" w:rsidRDefault="006049E5" w:rsidP="006049E5">
            <w:pPr>
              <w:numPr>
                <w:ilvl w:val="0"/>
                <w:numId w:val="2"/>
              </w:numPr>
              <w:tabs>
                <w:tab w:val="clear" w:pos="720"/>
                <w:tab w:val="num" w:pos="203"/>
                <w:tab w:val="num" w:pos="252"/>
              </w:tabs>
              <w:autoSpaceDE w:val="0"/>
              <w:autoSpaceDN w:val="0"/>
              <w:adjustRightInd w:val="0"/>
              <w:ind w:left="203" w:hanging="142"/>
              <w:rPr>
                <w:sz w:val="20"/>
                <w:szCs w:val="20"/>
              </w:rPr>
            </w:pPr>
            <w:r w:rsidRPr="000E031E">
              <w:rPr>
                <w:sz w:val="20"/>
                <w:szCs w:val="20"/>
              </w:rPr>
              <w:lastRenderedPageBreak/>
              <w:t>количество экземпляров новых изданий, поступивших в фонды общедоступных библиотек, в расчете на 1000 жителей</w:t>
            </w:r>
          </w:p>
        </w:tc>
        <w:tc>
          <w:tcPr>
            <w:tcW w:w="709"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eastAsia="Calibri" w:hAnsi="Times New Roman" w:cs="Times New Roman"/>
                <w:bCs/>
                <w:lang w:eastAsia="en-US"/>
              </w:rPr>
            </w:pPr>
            <w:r w:rsidRPr="000E031E">
              <w:rPr>
                <w:rFonts w:ascii="Times New Roman" w:eastAsia="Calibri" w:hAnsi="Times New Roman" w:cs="Times New Roman"/>
                <w:bCs/>
                <w:lang w:eastAsia="en-US"/>
              </w:rPr>
              <w:t>экз.</w:t>
            </w:r>
          </w:p>
        </w:tc>
        <w:tc>
          <w:tcPr>
            <w:tcW w:w="850"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eastAsia="Calibri" w:hAnsi="Times New Roman" w:cs="Times New Roman"/>
                <w:b/>
                <w:bCs/>
                <w:lang w:eastAsia="en-US"/>
              </w:rPr>
            </w:pPr>
            <w:r w:rsidRPr="000E031E">
              <w:rPr>
                <w:rFonts w:ascii="Times New Roman" w:eastAsia="Calibri" w:hAnsi="Times New Roman" w:cs="Times New Roman"/>
                <w:b/>
                <w:bCs/>
                <w:lang w:eastAsia="en-US"/>
              </w:rPr>
              <w:t>250</w:t>
            </w:r>
          </w:p>
        </w:tc>
        <w:tc>
          <w:tcPr>
            <w:tcW w:w="851"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eastAsia="Calibri" w:hAnsi="Times New Roman" w:cs="Times New Roman"/>
                <w:bCs/>
                <w:lang w:eastAsia="en-US"/>
              </w:rPr>
            </w:pPr>
            <w:r w:rsidRPr="000E031E">
              <w:rPr>
                <w:rFonts w:ascii="Times New Roman" w:eastAsia="Calibri" w:hAnsi="Times New Roman" w:cs="Times New Roman"/>
                <w:bCs/>
                <w:lang w:eastAsia="en-US"/>
              </w:rPr>
              <w:t>250</w:t>
            </w:r>
          </w:p>
        </w:tc>
        <w:tc>
          <w:tcPr>
            <w:tcW w:w="709"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eastAsia="Calibri" w:hAnsi="Times New Roman" w:cs="Times New Roman"/>
                <w:bCs/>
                <w:lang w:eastAsia="en-US"/>
              </w:rPr>
            </w:pPr>
            <w:r w:rsidRPr="000E031E">
              <w:rPr>
                <w:rFonts w:ascii="Times New Roman" w:eastAsia="Calibri" w:hAnsi="Times New Roman" w:cs="Times New Roman"/>
                <w:bCs/>
                <w:lang w:eastAsia="en-US"/>
              </w:rPr>
              <w:t>250</w:t>
            </w:r>
          </w:p>
        </w:tc>
        <w:tc>
          <w:tcPr>
            <w:tcW w:w="850"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eastAsia="Calibri" w:hAnsi="Times New Roman" w:cs="Times New Roman"/>
                <w:bCs/>
                <w:lang w:eastAsia="en-US"/>
              </w:rPr>
            </w:pPr>
            <w:r w:rsidRPr="000E031E">
              <w:rPr>
                <w:rFonts w:ascii="Times New Roman" w:eastAsia="Calibri" w:hAnsi="Times New Roman" w:cs="Times New Roman"/>
                <w:bCs/>
                <w:lang w:eastAsia="en-US"/>
              </w:rPr>
              <w:t>250</w:t>
            </w:r>
          </w:p>
        </w:tc>
        <w:tc>
          <w:tcPr>
            <w:tcW w:w="709" w:type="dxa"/>
            <w:tcBorders>
              <w:top w:val="single" w:sz="6" w:space="0" w:color="auto"/>
              <w:left w:val="single" w:sz="6" w:space="0" w:color="auto"/>
              <w:bottom w:val="single" w:sz="6" w:space="0" w:color="auto"/>
              <w:right w:val="single" w:sz="6" w:space="0" w:color="auto"/>
            </w:tcBorders>
            <w:vAlign w:val="center"/>
          </w:tcPr>
          <w:p w:rsidR="006049E5" w:rsidRPr="000E031E" w:rsidRDefault="006D7862" w:rsidP="00AB3898">
            <w:pPr>
              <w:pStyle w:val="ConsPlusCell"/>
              <w:widowControl/>
              <w:jc w:val="center"/>
              <w:rPr>
                <w:rFonts w:ascii="Times New Roman" w:hAnsi="Times New Roman" w:cs="Times New Roman"/>
                <w:b/>
              </w:rPr>
            </w:pPr>
            <w:r w:rsidRPr="000E031E">
              <w:rPr>
                <w:rFonts w:ascii="Times New Roman" w:hAnsi="Times New Roman" w:cs="Times New Roman"/>
                <w:b/>
              </w:rPr>
              <w:t>258</w:t>
            </w:r>
          </w:p>
        </w:tc>
        <w:tc>
          <w:tcPr>
            <w:tcW w:w="850" w:type="dxa"/>
            <w:tcBorders>
              <w:top w:val="single" w:sz="6" w:space="0" w:color="auto"/>
              <w:left w:val="single" w:sz="6" w:space="0" w:color="auto"/>
              <w:bottom w:val="single" w:sz="6" w:space="0" w:color="auto"/>
              <w:right w:val="single" w:sz="6" w:space="0" w:color="auto"/>
            </w:tcBorders>
            <w:vAlign w:val="center"/>
          </w:tcPr>
          <w:p w:rsidR="006049E5" w:rsidRPr="000E031E" w:rsidRDefault="006D7862" w:rsidP="00AB3898">
            <w:pPr>
              <w:jc w:val="center"/>
              <w:rPr>
                <w:sz w:val="20"/>
                <w:szCs w:val="20"/>
              </w:rPr>
            </w:pPr>
            <w:r w:rsidRPr="000E031E">
              <w:rPr>
                <w:sz w:val="20"/>
                <w:szCs w:val="20"/>
              </w:rPr>
              <w:t>258</w:t>
            </w:r>
          </w:p>
        </w:tc>
        <w:tc>
          <w:tcPr>
            <w:tcW w:w="851"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6049E5" w:rsidRPr="000E031E" w:rsidRDefault="00F800E3"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+1</w:t>
            </w:r>
          </w:p>
        </w:tc>
      </w:tr>
      <w:tr w:rsidR="006049E5" w:rsidRPr="000E031E" w:rsidTr="00AB3898">
        <w:trPr>
          <w:cantSplit/>
          <w:trHeight w:val="325"/>
        </w:trPr>
        <w:tc>
          <w:tcPr>
            <w:tcW w:w="6379" w:type="dxa"/>
            <w:tcBorders>
              <w:top w:val="single" w:sz="6" w:space="0" w:color="auto"/>
              <w:left w:val="single" w:sz="6" w:space="0" w:color="auto"/>
              <w:bottom w:val="single" w:sz="6" w:space="0" w:color="auto"/>
              <w:right w:val="single" w:sz="6" w:space="0" w:color="auto"/>
            </w:tcBorders>
          </w:tcPr>
          <w:p w:rsidR="006049E5" w:rsidRPr="000E031E" w:rsidRDefault="006049E5" w:rsidP="006049E5">
            <w:pPr>
              <w:numPr>
                <w:ilvl w:val="0"/>
                <w:numId w:val="3"/>
              </w:numPr>
              <w:tabs>
                <w:tab w:val="num" w:pos="0"/>
                <w:tab w:val="num" w:pos="203"/>
              </w:tabs>
              <w:autoSpaceDE w:val="0"/>
              <w:autoSpaceDN w:val="0"/>
              <w:adjustRightInd w:val="0"/>
              <w:ind w:left="203" w:hanging="142"/>
              <w:rPr>
                <w:sz w:val="20"/>
                <w:szCs w:val="20"/>
              </w:rPr>
            </w:pPr>
            <w:r w:rsidRPr="000E031E">
              <w:rPr>
                <w:sz w:val="20"/>
                <w:szCs w:val="20"/>
              </w:rPr>
              <w:t>доля выпускников ДШИ, поступивших в среднее или высшее учреждение профессионального образования в области культуры в первый год после окончания школы искусств</w:t>
            </w:r>
          </w:p>
        </w:tc>
        <w:tc>
          <w:tcPr>
            <w:tcW w:w="709"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hAnsi="Times New Roman" w:cs="Times New Roman"/>
                <w:bCs/>
              </w:rPr>
            </w:pPr>
            <w:r w:rsidRPr="000E031E">
              <w:rPr>
                <w:rFonts w:ascii="Times New Roman" w:hAnsi="Times New Roman" w:cs="Times New Roman"/>
                <w:bCs/>
              </w:rPr>
              <w:t>%</w:t>
            </w:r>
          </w:p>
        </w:tc>
        <w:tc>
          <w:tcPr>
            <w:tcW w:w="850"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hAnsi="Times New Roman" w:cs="Times New Roman"/>
                <w:b/>
                <w:bCs/>
              </w:rPr>
            </w:pPr>
            <w:r w:rsidRPr="000E031E">
              <w:rPr>
                <w:rFonts w:ascii="Times New Roman" w:hAnsi="Times New Roman" w:cs="Times New Roman"/>
                <w:b/>
                <w:bCs/>
              </w:rPr>
              <w:t>8</w:t>
            </w:r>
          </w:p>
        </w:tc>
        <w:tc>
          <w:tcPr>
            <w:tcW w:w="851"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hAnsi="Times New Roman" w:cs="Times New Roman"/>
                <w:bCs/>
              </w:rPr>
            </w:pPr>
            <w:r w:rsidRPr="000E031E">
              <w:rPr>
                <w:rFonts w:ascii="Times New Roman" w:hAnsi="Times New Roman" w:cs="Times New Roman"/>
                <w:bCs/>
              </w:rPr>
              <w:t>0</w:t>
            </w:r>
          </w:p>
        </w:tc>
        <w:tc>
          <w:tcPr>
            <w:tcW w:w="709"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hAnsi="Times New Roman" w:cs="Times New Roman"/>
                <w:bCs/>
              </w:rPr>
            </w:pPr>
            <w:r w:rsidRPr="000E031E">
              <w:rPr>
                <w:rFonts w:ascii="Times New Roman" w:hAnsi="Times New Roman" w:cs="Times New Roman"/>
                <w:bCs/>
              </w:rPr>
              <w:t>8</w:t>
            </w:r>
          </w:p>
        </w:tc>
        <w:tc>
          <w:tcPr>
            <w:tcW w:w="850"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pStyle w:val="ConsPlusNormal"/>
              <w:widowControl/>
              <w:ind w:firstLine="0"/>
              <w:jc w:val="center"/>
              <w:rPr>
                <w:rFonts w:ascii="Times New Roman" w:hAnsi="Times New Roman" w:cs="Times New Roman"/>
                <w:bCs/>
              </w:rPr>
            </w:pPr>
            <w:r w:rsidRPr="000E031E">
              <w:rPr>
                <w:rFonts w:ascii="Times New Roman" w:hAnsi="Times New Roman" w:cs="Times New Roman"/>
                <w:bCs/>
              </w:rPr>
              <w:t>8</w:t>
            </w:r>
          </w:p>
        </w:tc>
        <w:tc>
          <w:tcPr>
            <w:tcW w:w="709" w:type="dxa"/>
            <w:tcBorders>
              <w:top w:val="single" w:sz="6" w:space="0" w:color="auto"/>
              <w:left w:val="single" w:sz="6" w:space="0" w:color="auto"/>
              <w:bottom w:val="single" w:sz="6" w:space="0" w:color="auto"/>
              <w:right w:val="single" w:sz="6" w:space="0" w:color="auto"/>
            </w:tcBorders>
            <w:vAlign w:val="center"/>
          </w:tcPr>
          <w:p w:rsidR="006049E5" w:rsidRPr="000E031E" w:rsidRDefault="006D7862" w:rsidP="00AB3898">
            <w:pPr>
              <w:pStyle w:val="ConsPlusCell"/>
              <w:widowControl/>
              <w:jc w:val="center"/>
              <w:rPr>
                <w:rFonts w:ascii="Times New Roman" w:hAnsi="Times New Roman" w:cs="Times New Roman"/>
                <w:b/>
              </w:rPr>
            </w:pPr>
            <w:r w:rsidRPr="000E031E">
              <w:rPr>
                <w:rFonts w:ascii="Times New Roman" w:hAnsi="Times New Roman" w:cs="Times New Roman"/>
                <w:b/>
              </w:rPr>
              <w:t>8</w:t>
            </w:r>
          </w:p>
        </w:tc>
        <w:tc>
          <w:tcPr>
            <w:tcW w:w="850" w:type="dxa"/>
            <w:tcBorders>
              <w:top w:val="single" w:sz="6" w:space="0" w:color="auto"/>
              <w:left w:val="single" w:sz="6" w:space="0" w:color="auto"/>
              <w:bottom w:val="single" w:sz="6" w:space="0" w:color="auto"/>
              <w:right w:val="single" w:sz="6" w:space="0" w:color="auto"/>
            </w:tcBorders>
            <w:vAlign w:val="center"/>
          </w:tcPr>
          <w:p w:rsidR="006049E5" w:rsidRPr="000E031E" w:rsidRDefault="006D7862" w:rsidP="00AB3898">
            <w:pPr>
              <w:pStyle w:val="ConsPlusCell"/>
              <w:widowControl/>
              <w:jc w:val="center"/>
              <w:rPr>
                <w:rFonts w:ascii="Times New Roman" w:hAnsi="Times New Roman" w:cs="Times New Roman"/>
              </w:rPr>
            </w:pPr>
            <w:r w:rsidRPr="000E031E">
              <w:rPr>
                <w:rFonts w:ascii="Times New Roman" w:hAnsi="Times New Roman" w:cs="Times New Roman"/>
              </w:rPr>
              <w:t>8</w:t>
            </w:r>
          </w:p>
        </w:tc>
        <w:tc>
          <w:tcPr>
            <w:tcW w:w="851" w:type="dxa"/>
            <w:tcBorders>
              <w:top w:val="single" w:sz="6" w:space="0" w:color="auto"/>
              <w:left w:val="single" w:sz="6" w:space="0" w:color="auto"/>
              <w:bottom w:val="single" w:sz="6" w:space="0" w:color="auto"/>
              <w:right w:val="single" w:sz="6" w:space="0" w:color="auto"/>
            </w:tcBorders>
            <w:vAlign w:val="center"/>
          </w:tcPr>
          <w:p w:rsidR="006049E5" w:rsidRPr="000E031E" w:rsidRDefault="006049E5" w:rsidP="00AB3898">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6049E5" w:rsidRPr="000E031E" w:rsidRDefault="006D7862" w:rsidP="00AB3898">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6049E5" w:rsidRPr="000E031E" w:rsidRDefault="006D7862"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+1</w:t>
            </w:r>
          </w:p>
        </w:tc>
      </w:tr>
      <w:tr w:rsidR="00083DA0" w:rsidRPr="000E031E" w:rsidTr="00C34466">
        <w:trPr>
          <w:cantSplit/>
          <w:trHeight w:val="263"/>
        </w:trPr>
        <w:tc>
          <w:tcPr>
            <w:tcW w:w="6379" w:type="dxa"/>
            <w:tcBorders>
              <w:top w:val="single" w:sz="6" w:space="0" w:color="auto"/>
              <w:left w:val="single" w:sz="6" w:space="0" w:color="auto"/>
              <w:bottom w:val="single" w:sz="6" w:space="0" w:color="auto"/>
              <w:right w:val="single" w:sz="6" w:space="0" w:color="auto"/>
            </w:tcBorders>
          </w:tcPr>
          <w:p w:rsidR="00B835CE" w:rsidRPr="000E031E" w:rsidRDefault="00B835CE"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Оценка эффективности</w:t>
            </w:r>
            <w:r w:rsidR="0005262D" w:rsidRPr="000E031E">
              <w:rPr>
                <w:rFonts w:ascii="Times New Roman" w:hAnsi="Times New Roman" w:cs="Times New Roman"/>
                <w:color w:val="000000" w:themeColor="text1"/>
              </w:rPr>
              <w:t xml:space="preserve"> </w:t>
            </w:r>
            <w:r w:rsidRPr="000E031E">
              <w:rPr>
                <w:rFonts w:ascii="Times New Roman" w:hAnsi="Times New Roman" w:cs="Times New Roman"/>
                <w:color w:val="000000" w:themeColor="text1"/>
              </w:rPr>
              <w:t>долгосрочной целевой</w:t>
            </w:r>
            <w:r w:rsidR="0005262D" w:rsidRPr="000E031E">
              <w:rPr>
                <w:rFonts w:ascii="Times New Roman" w:hAnsi="Times New Roman" w:cs="Times New Roman"/>
                <w:color w:val="000000" w:themeColor="text1"/>
              </w:rPr>
              <w:t xml:space="preserve"> </w:t>
            </w:r>
            <w:r w:rsidRPr="000E031E">
              <w:rPr>
                <w:rFonts w:ascii="Times New Roman" w:hAnsi="Times New Roman" w:cs="Times New Roman"/>
                <w:color w:val="000000" w:themeColor="text1"/>
              </w:rPr>
              <w:t>программы</w:t>
            </w:r>
          </w:p>
        </w:tc>
        <w:tc>
          <w:tcPr>
            <w:tcW w:w="7371" w:type="dxa"/>
            <w:gridSpan w:val="9"/>
            <w:tcBorders>
              <w:top w:val="single" w:sz="6" w:space="0" w:color="auto"/>
              <w:left w:val="single" w:sz="6" w:space="0" w:color="auto"/>
              <w:bottom w:val="single" w:sz="6" w:space="0" w:color="auto"/>
              <w:right w:val="single" w:sz="6" w:space="0" w:color="auto"/>
            </w:tcBorders>
          </w:tcPr>
          <w:p w:rsidR="00B835CE" w:rsidRPr="000E031E" w:rsidRDefault="00B835CE" w:rsidP="00447BA6">
            <w:pPr>
              <w:pStyle w:val="ConsPlusCell"/>
              <w:widowControl/>
              <w:jc w:val="center"/>
              <w:rPr>
                <w:rFonts w:ascii="Times New Roman" w:hAnsi="Times New Roman" w:cs="Times New Roman"/>
                <w:color w:val="000000" w:themeColor="text1"/>
              </w:rPr>
            </w:pPr>
          </w:p>
        </w:tc>
        <w:tc>
          <w:tcPr>
            <w:tcW w:w="851" w:type="dxa"/>
            <w:tcBorders>
              <w:top w:val="single" w:sz="6" w:space="0" w:color="auto"/>
              <w:left w:val="single" w:sz="6" w:space="0" w:color="auto"/>
              <w:bottom w:val="single" w:sz="4" w:space="0" w:color="auto"/>
              <w:right w:val="single" w:sz="6" w:space="0" w:color="auto"/>
            </w:tcBorders>
          </w:tcPr>
          <w:p w:rsidR="00B835CE" w:rsidRPr="000E031E" w:rsidRDefault="006D7862"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+3</w:t>
            </w:r>
          </w:p>
        </w:tc>
      </w:tr>
      <w:tr w:rsidR="00083DA0" w:rsidRPr="000E031E" w:rsidTr="00EE3D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7652A9" w:rsidRPr="000E031E" w:rsidRDefault="007652A9" w:rsidP="00447BA6">
            <w:pPr>
              <w:pStyle w:val="ConsPlusCell"/>
              <w:widowControl/>
              <w:jc w:val="center"/>
              <w:rPr>
                <w:rFonts w:ascii="Times New Roman" w:hAnsi="Times New Roman" w:cs="Times New Roman"/>
                <w:color w:val="000000" w:themeColor="text1"/>
              </w:rPr>
            </w:pPr>
          </w:p>
          <w:p w:rsidR="00B835CE" w:rsidRPr="000E031E" w:rsidRDefault="00B835CE"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Вывод об эффективности за весь период реализации программы</w:t>
            </w:r>
          </w:p>
        </w:tc>
        <w:tc>
          <w:tcPr>
            <w:tcW w:w="8222" w:type="dxa"/>
            <w:gridSpan w:val="10"/>
            <w:tcBorders>
              <w:top w:val="single" w:sz="6" w:space="0" w:color="auto"/>
              <w:left w:val="single" w:sz="6" w:space="0" w:color="auto"/>
              <w:bottom w:val="single" w:sz="6" w:space="0" w:color="auto"/>
              <w:right w:val="single" w:sz="6" w:space="0" w:color="auto"/>
            </w:tcBorders>
          </w:tcPr>
          <w:p w:rsidR="00B835CE" w:rsidRPr="000E031E" w:rsidRDefault="00B835CE" w:rsidP="00AA77A4">
            <w:pPr>
              <w:pStyle w:val="ConsPlusCell"/>
              <w:widowControl/>
              <w:jc w:val="center"/>
              <w:rPr>
                <w:rFonts w:ascii="Times New Roman" w:hAnsi="Times New Roman" w:cs="Times New Roman"/>
                <w:color w:val="000000" w:themeColor="text1"/>
              </w:rPr>
            </w:pPr>
            <w:proofErr w:type="gramStart"/>
            <w:r w:rsidRPr="000E031E">
              <w:rPr>
                <w:rFonts w:ascii="Times New Roman" w:hAnsi="Times New Roman" w:cs="Times New Roman"/>
                <w:color w:val="000000" w:themeColor="text1"/>
              </w:rPr>
              <w:t>По  итогам</w:t>
            </w:r>
            <w:proofErr w:type="gramEnd"/>
            <w:r w:rsidRPr="000E031E">
              <w:rPr>
                <w:rFonts w:ascii="Times New Roman" w:hAnsi="Times New Roman" w:cs="Times New Roman"/>
                <w:color w:val="000000" w:themeColor="text1"/>
              </w:rPr>
              <w:t xml:space="preserve">  реализации  мероприятий  программы  за </w:t>
            </w:r>
            <w:r w:rsidR="00887057" w:rsidRPr="000E031E">
              <w:rPr>
                <w:rFonts w:ascii="Times New Roman" w:hAnsi="Times New Roman" w:cs="Times New Roman"/>
                <w:color w:val="000000" w:themeColor="text1"/>
              </w:rPr>
              <w:t>201</w:t>
            </w:r>
            <w:r w:rsidR="00AA77A4" w:rsidRPr="000E031E">
              <w:rPr>
                <w:rFonts w:ascii="Times New Roman" w:hAnsi="Times New Roman" w:cs="Times New Roman"/>
                <w:color w:val="000000" w:themeColor="text1"/>
              </w:rPr>
              <w:t>8</w:t>
            </w:r>
            <w:r w:rsidR="00887057" w:rsidRPr="000E031E">
              <w:rPr>
                <w:rFonts w:ascii="Times New Roman" w:hAnsi="Times New Roman" w:cs="Times New Roman"/>
                <w:color w:val="000000" w:themeColor="text1"/>
              </w:rPr>
              <w:t xml:space="preserve"> </w:t>
            </w:r>
            <w:r w:rsidRPr="000E031E">
              <w:rPr>
                <w:rFonts w:ascii="Times New Roman" w:hAnsi="Times New Roman" w:cs="Times New Roman"/>
                <w:color w:val="000000" w:themeColor="text1"/>
              </w:rPr>
              <w:t xml:space="preserve">год практически все  целевые  индикаторы достигнуты.. В целом </w:t>
            </w:r>
            <w:proofErr w:type="gramStart"/>
            <w:r w:rsidRPr="000E031E">
              <w:rPr>
                <w:rFonts w:ascii="Times New Roman" w:hAnsi="Times New Roman" w:cs="Times New Roman"/>
                <w:color w:val="000000" w:themeColor="text1"/>
              </w:rPr>
              <w:t>программа  эффективна</w:t>
            </w:r>
            <w:proofErr w:type="gramEnd"/>
            <w:r w:rsidRPr="000E031E">
              <w:rPr>
                <w:rFonts w:ascii="Times New Roman" w:hAnsi="Times New Roman" w:cs="Times New Roman"/>
                <w:color w:val="000000" w:themeColor="text1"/>
              </w:rPr>
              <w:t xml:space="preserve">. </w:t>
            </w:r>
            <w:proofErr w:type="gramStart"/>
            <w:r w:rsidRPr="000E031E">
              <w:rPr>
                <w:rFonts w:ascii="Times New Roman" w:hAnsi="Times New Roman" w:cs="Times New Roman"/>
                <w:color w:val="000000" w:themeColor="text1"/>
              </w:rPr>
              <w:t>Из  краевого</w:t>
            </w:r>
            <w:proofErr w:type="gramEnd"/>
            <w:r w:rsidRPr="000E031E">
              <w:rPr>
                <w:rFonts w:ascii="Times New Roman" w:hAnsi="Times New Roman" w:cs="Times New Roman"/>
                <w:color w:val="000000" w:themeColor="text1"/>
              </w:rPr>
              <w:t xml:space="preserve">  бюджета  были  привлечены  дополнительные  средства  на  реализацию  программы.  Необходимо  данную  программу  </w:t>
            </w:r>
            <w:r w:rsidR="00C249FF" w:rsidRPr="000E031E">
              <w:rPr>
                <w:rFonts w:ascii="Times New Roman" w:hAnsi="Times New Roman" w:cs="Times New Roman"/>
                <w:color w:val="000000" w:themeColor="text1"/>
              </w:rPr>
              <w:t>реализовать</w:t>
            </w:r>
            <w:r w:rsidRPr="000E031E">
              <w:rPr>
                <w:rFonts w:ascii="Times New Roman" w:hAnsi="Times New Roman" w:cs="Times New Roman"/>
                <w:color w:val="000000" w:themeColor="text1"/>
              </w:rPr>
              <w:t xml:space="preserve">  в  201</w:t>
            </w:r>
            <w:r w:rsidR="00AA77A4" w:rsidRPr="000E031E">
              <w:rPr>
                <w:rFonts w:ascii="Times New Roman" w:hAnsi="Times New Roman" w:cs="Times New Roman"/>
                <w:color w:val="000000" w:themeColor="text1"/>
              </w:rPr>
              <w:t>9</w:t>
            </w:r>
            <w:r w:rsidRPr="000E031E">
              <w:rPr>
                <w:rFonts w:ascii="Times New Roman" w:hAnsi="Times New Roman" w:cs="Times New Roman"/>
                <w:color w:val="000000" w:themeColor="text1"/>
              </w:rPr>
              <w:t xml:space="preserve">  году.</w:t>
            </w:r>
          </w:p>
        </w:tc>
      </w:tr>
    </w:tbl>
    <w:p w:rsidR="00D42084" w:rsidRPr="000E031E" w:rsidRDefault="00D42084" w:rsidP="00447BA6">
      <w:pPr>
        <w:autoSpaceDE w:val="0"/>
        <w:autoSpaceDN w:val="0"/>
        <w:adjustRightInd w:val="0"/>
        <w:jc w:val="center"/>
        <w:rPr>
          <w:b/>
          <w:color w:val="FF0000"/>
          <w:sz w:val="20"/>
          <w:szCs w:val="20"/>
        </w:rPr>
      </w:pPr>
    </w:p>
    <w:p w:rsidR="006D4758" w:rsidRPr="000E031E" w:rsidRDefault="00E300C8" w:rsidP="00447BA6">
      <w:pPr>
        <w:autoSpaceDE w:val="0"/>
        <w:autoSpaceDN w:val="0"/>
        <w:adjustRightInd w:val="0"/>
        <w:jc w:val="center"/>
        <w:rPr>
          <w:b/>
          <w:sz w:val="20"/>
          <w:szCs w:val="20"/>
        </w:rPr>
      </w:pPr>
      <w:r w:rsidRPr="000E031E">
        <w:rPr>
          <w:b/>
          <w:sz w:val="20"/>
          <w:szCs w:val="20"/>
        </w:rPr>
        <w:t>6</w:t>
      </w:r>
      <w:r w:rsidR="006D4758" w:rsidRPr="000E031E">
        <w:rPr>
          <w:b/>
          <w:sz w:val="20"/>
          <w:szCs w:val="20"/>
        </w:rPr>
        <w:t>. «</w:t>
      </w:r>
      <w:proofErr w:type="gramStart"/>
      <w:r w:rsidR="006D4758" w:rsidRPr="000E031E">
        <w:rPr>
          <w:b/>
          <w:sz w:val="20"/>
          <w:szCs w:val="20"/>
        </w:rPr>
        <w:t>Развитие  физической</w:t>
      </w:r>
      <w:proofErr w:type="gramEnd"/>
      <w:r w:rsidR="006D4758" w:rsidRPr="000E031E">
        <w:rPr>
          <w:b/>
          <w:sz w:val="20"/>
          <w:szCs w:val="20"/>
        </w:rPr>
        <w:t xml:space="preserve">  культуры,  спорта,  туризма  вАчинском  районе»</w:t>
      </w:r>
    </w:p>
    <w:p w:rsidR="006D4758" w:rsidRPr="000E031E" w:rsidRDefault="006D4758" w:rsidP="00447BA6">
      <w:pPr>
        <w:autoSpaceDE w:val="0"/>
        <w:autoSpaceDN w:val="0"/>
        <w:adjustRightInd w:val="0"/>
        <w:ind w:firstLine="540"/>
        <w:jc w:val="center"/>
        <w:rPr>
          <w:color w:val="FF0000"/>
          <w:sz w:val="20"/>
          <w:szCs w:val="20"/>
        </w:rPr>
      </w:pPr>
    </w:p>
    <w:tbl>
      <w:tblPr>
        <w:tblW w:w="14586"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0"/>
        <w:gridCol w:w="992"/>
        <w:gridCol w:w="837"/>
      </w:tblGrid>
      <w:tr w:rsidR="00083DA0" w:rsidRPr="000E031E" w:rsidTr="00BE3750">
        <w:trPr>
          <w:cantSplit/>
          <w:trHeight w:val="480"/>
        </w:trPr>
        <w:tc>
          <w:tcPr>
            <w:tcW w:w="6379" w:type="dxa"/>
            <w:vMerge w:val="restart"/>
            <w:tcBorders>
              <w:top w:val="single" w:sz="6" w:space="0" w:color="auto"/>
              <w:left w:val="single" w:sz="6" w:space="0" w:color="auto"/>
              <w:bottom w:val="nil"/>
              <w:right w:val="single" w:sz="6" w:space="0" w:color="auto"/>
            </w:tcBorders>
          </w:tcPr>
          <w:p w:rsidR="00C00B3C" w:rsidRPr="000E031E" w:rsidRDefault="00C00B3C" w:rsidP="00447BA6">
            <w:pPr>
              <w:pStyle w:val="ConsPlusCell"/>
              <w:widowControl/>
              <w:jc w:val="center"/>
              <w:rPr>
                <w:rFonts w:ascii="Times New Roman" w:hAnsi="Times New Roman" w:cs="Times New Roman"/>
              </w:rPr>
            </w:pPr>
          </w:p>
          <w:p w:rsidR="00C00B3C" w:rsidRPr="000E031E" w:rsidRDefault="00C00B3C" w:rsidP="00447BA6">
            <w:pPr>
              <w:pStyle w:val="ConsPlusCell"/>
              <w:widowControl/>
              <w:jc w:val="center"/>
              <w:rPr>
                <w:rFonts w:ascii="Times New Roman" w:hAnsi="Times New Roman" w:cs="Times New Roman"/>
              </w:rPr>
            </w:pPr>
          </w:p>
          <w:p w:rsidR="006D4758" w:rsidRPr="000E031E" w:rsidRDefault="006D4758" w:rsidP="00447BA6">
            <w:pPr>
              <w:pStyle w:val="ConsPlusCell"/>
              <w:widowControl/>
              <w:jc w:val="center"/>
              <w:rPr>
                <w:rFonts w:ascii="Times New Roman" w:hAnsi="Times New Roman" w:cs="Times New Roman"/>
              </w:rPr>
            </w:pPr>
            <w:r w:rsidRPr="000E031E">
              <w:rPr>
                <w:rFonts w:ascii="Times New Roman" w:hAnsi="Times New Roman" w:cs="Times New Roman"/>
              </w:rPr>
              <w:t>Наименование показателей результативности (целевых индикаторов)</w:t>
            </w:r>
          </w:p>
        </w:tc>
        <w:tc>
          <w:tcPr>
            <w:tcW w:w="709" w:type="dxa"/>
            <w:vMerge w:val="restart"/>
            <w:tcBorders>
              <w:top w:val="single" w:sz="6" w:space="0" w:color="auto"/>
              <w:left w:val="single" w:sz="6" w:space="0" w:color="auto"/>
              <w:bottom w:val="nil"/>
              <w:right w:val="single" w:sz="6" w:space="0" w:color="auto"/>
            </w:tcBorders>
          </w:tcPr>
          <w:p w:rsidR="00B67EFA" w:rsidRPr="000E031E" w:rsidRDefault="00B67EFA" w:rsidP="00447BA6">
            <w:pPr>
              <w:pStyle w:val="ConsPlusCell"/>
              <w:widowControl/>
              <w:ind w:left="-70" w:right="-70"/>
              <w:jc w:val="center"/>
              <w:rPr>
                <w:rFonts w:ascii="Times New Roman" w:hAnsi="Times New Roman" w:cs="Times New Roman"/>
              </w:rPr>
            </w:pPr>
          </w:p>
          <w:p w:rsidR="006D4758" w:rsidRPr="000E031E" w:rsidRDefault="00E6483F" w:rsidP="00447BA6">
            <w:pPr>
              <w:pStyle w:val="ConsPlusCell"/>
              <w:widowControl/>
              <w:ind w:left="-70" w:right="-70"/>
              <w:jc w:val="center"/>
              <w:rPr>
                <w:rFonts w:ascii="Times New Roman" w:hAnsi="Times New Roman" w:cs="Times New Roman"/>
              </w:rPr>
            </w:pPr>
            <w:r w:rsidRPr="000E031E">
              <w:rPr>
                <w:rFonts w:ascii="Times New Roman" w:hAnsi="Times New Roman" w:cs="Times New Roman"/>
              </w:rPr>
              <w:t xml:space="preserve">Единица </w:t>
            </w:r>
            <w:proofErr w:type="spellStart"/>
            <w:r w:rsidRPr="000E031E">
              <w:rPr>
                <w:rFonts w:ascii="Times New Roman" w:hAnsi="Times New Roman" w:cs="Times New Roman"/>
              </w:rPr>
              <w:t>измер</w:t>
            </w:r>
            <w:proofErr w:type="spellEnd"/>
            <w:r w:rsidRPr="000E031E">
              <w:rPr>
                <w:rFonts w:ascii="Times New Roman" w:hAnsi="Times New Roman" w:cs="Times New Roman"/>
              </w:rPr>
              <w:t>.</w:t>
            </w:r>
          </w:p>
        </w:tc>
        <w:tc>
          <w:tcPr>
            <w:tcW w:w="3260" w:type="dxa"/>
            <w:gridSpan w:val="4"/>
            <w:tcBorders>
              <w:top w:val="single" w:sz="6" w:space="0" w:color="auto"/>
              <w:left w:val="single" w:sz="6" w:space="0" w:color="auto"/>
              <w:bottom w:val="single" w:sz="6" w:space="0" w:color="auto"/>
              <w:right w:val="single" w:sz="6" w:space="0" w:color="auto"/>
            </w:tcBorders>
          </w:tcPr>
          <w:p w:rsidR="006D4758" w:rsidRPr="000E031E" w:rsidRDefault="006D4758" w:rsidP="00447BA6">
            <w:pPr>
              <w:pStyle w:val="ConsPlusCell"/>
              <w:widowControl/>
              <w:jc w:val="center"/>
              <w:rPr>
                <w:rFonts w:ascii="Times New Roman" w:hAnsi="Times New Roman" w:cs="Times New Roman"/>
              </w:rPr>
            </w:pPr>
            <w:r w:rsidRPr="000E031E">
              <w:rPr>
                <w:rFonts w:ascii="Times New Roman" w:hAnsi="Times New Roman" w:cs="Times New Roman"/>
              </w:rPr>
              <w:t>Ожидаемые конечные результаты, предусмотренные программой всего, в том числе по годам реализации</w:t>
            </w:r>
          </w:p>
        </w:tc>
        <w:tc>
          <w:tcPr>
            <w:tcW w:w="3401" w:type="dxa"/>
            <w:gridSpan w:val="4"/>
            <w:tcBorders>
              <w:top w:val="single" w:sz="6" w:space="0" w:color="auto"/>
              <w:left w:val="single" w:sz="6" w:space="0" w:color="auto"/>
              <w:bottom w:val="single" w:sz="6" w:space="0" w:color="auto"/>
              <w:right w:val="single" w:sz="6" w:space="0" w:color="auto"/>
            </w:tcBorders>
          </w:tcPr>
          <w:p w:rsidR="006D4758" w:rsidRPr="000E031E" w:rsidRDefault="006D4758" w:rsidP="00447BA6">
            <w:pPr>
              <w:pStyle w:val="ConsPlusCell"/>
              <w:widowControl/>
              <w:jc w:val="center"/>
              <w:rPr>
                <w:rFonts w:ascii="Times New Roman" w:hAnsi="Times New Roman" w:cs="Times New Roman"/>
              </w:rPr>
            </w:pPr>
            <w:r w:rsidRPr="000E031E">
              <w:rPr>
                <w:rFonts w:ascii="Times New Roman" w:hAnsi="Times New Roman" w:cs="Times New Roman"/>
              </w:rPr>
              <w:t>Фактически достигнутые конечные результаты всего, в том числе по годам реализации</w:t>
            </w:r>
          </w:p>
        </w:tc>
        <w:tc>
          <w:tcPr>
            <w:tcW w:w="837" w:type="dxa"/>
            <w:vMerge w:val="restart"/>
            <w:tcBorders>
              <w:top w:val="single" w:sz="6" w:space="0" w:color="auto"/>
              <w:left w:val="single" w:sz="6" w:space="0" w:color="auto"/>
              <w:bottom w:val="nil"/>
              <w:right w:val="single" w:sz="6" w:space="0" w:color="auto"/>
            </w:tcBorders>
          </w:tcPr>
          <w:p w:rsidR="005D7CF5" w:rsidRPr="000E031E" w:rsidRDefault="005D7CF5" w:rsidP="00447BA6">
            <w:pPr>
              <w:pStyle w:val="ConsPlusCell"/>
              <w:widowControl/>
              <w:jc w:val="center"/>
              <w:rPr>
                <w:rFonts w:ascii="Times New Roman" w:hAnsi="Times New Roman" w:cs="Times New Roman"/>
                <w:b/>
              </w:rPr>
            </w:pPr>
          </w:p>
          <w:p w:rsidR="006D4758" w:rsidRPr="000E031E" w:rsidRDefault="006D4758" w:rsidP="00447BA6">
            <w:pPr>
              <w:pStyle w:val="ConsPlusCell"/>
              <w:widowControl/>
              <w:ind w:right="-85"/>
              <w:jc w:val="center"/>
              <w:rPr>
                <w:rFonts w:ascii="Times New Roman" w:hAnsi="Times New Roman" w:cs="Times New Roman"/>
                <w:b/>
              </w:rPr>
            </w:pPr>
            <w:r w:rsidRPr="000E031E">
              <w:rPr>
                <w:rFonts w:ascii="Times New Roman" w:hAnsi="Times New Roman" w:cs="Times New Roman"/>
                <w:b/>
              </w:rPr>
              <w:t>Оценка в</w:t>
            </w:r>
            <w:r w:rsidRPr="000E031E">
              <w:rPr>
                <w:rFonts w:ascii="Times New Roman" w:hAnsi="Times New Roman" w:cs="Times New Roman"/>
                <w:b/>
              </w:rPr>
              <w:br/>
              <w:t>баллах</w:t>
            </w:r>
          </w:p>
        </w:tc>
      </w:tr>
      <w:tr w:rsidR="00BE3750" w:rsidRPr="000E031E" w:rsidTr="00BE3750">
        <w:trPr>
          <w:cantSplit/>
          <w:trHeight w:val="339"/>
        </w:trPr>
        <w:tc>
          <w:tcPr>
            <w:tcW w:w="637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p>
        </w:tc>
        <w:tc>
          <w:tcPr>
            <w:tcW w:w="70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2"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837"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p>
        </w:tc>
      </w:tr>
      <w:tr w:rsidR="00730A87" w:rsidRPr="000E031E" w:rsidTr="00BE3750">
        <w:trPr>
          <w:cantSplit/>
          <w:trHeight w:val="400"/>
        </w:trPr>
        <w:tc>
          <w:tcPr>
            <w:tcW w:w="637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Доля населения, Ачинского района, систематически занимающегося физической культурой и спортом, в общей численности населения Ачинского района</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30,22</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30,50</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30,50</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34,89</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2"/>
              <w:jc w:val="center"/>
              <w:rPr>
                <w:bCs/>
                <w:sz w:val="20"/>
              </w:rPr>
            </w:pPr>
            <w:r w:rsidRPr="000E031E">
              <w:rPr>
                <w:bCs/>
                <w:sz w:val="20"/>
              </w:rPr>
              <w:t>34,89</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tcBorders>
              <w:top w:val="single" w:sz="6" w:space="0" w:color="auto"/>
              <w:left w:val="single" w:sz="6" w:space="0" w:color="auto"/>
              <w:bottom w:val="single" w:sz="6" w:space="0" w:color="auto"/>
              <w:right w:val="single" w:sz="6" w:space="0" w:color="auto"/>
            </w:tcBorders>
          </w:tcPr>
          <w:p w:rsidR="00730A87" w:rsidRPr="000E031E" w:rsidRDefault="00AA77A4" w:rsidP="00730A87">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30A87" w:rsidRPr="000E031E" w:rsidTr="00BE3750">
        <w:trPr>
          <w:cantSplit/>
          <w:trHeight w:val="496"/>
        </w:trPr>
        <w:tc>
          <w:tcPr>
            <w:tcW w:w="637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 xml:space="preserve"> Количество спортсменов Ачинского района участвующих в соревнованиях различного уровня</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Чел.</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2640</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2700</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2700</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2706</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2"/>
              <w:jc w:val="center"/>
              <w:rPr>
                <w:bCs/>
                <w:sz w:val="20"/>
              </w:rPr>
            </w:pPr>
            <w:r w:rsidRPr="000E031E">
              <w:rPr>
                <w:bCs/>
                <w:sz w:val="20"/>
              </w:rPr>
              <w:t>2706</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tcBorders>
              <w:top w:val="single" w:sz="6" w:space="0" w:color="auto"/>
              <w:left w:val="single" w:sz="6" w:space="0" w:color="auto"/>
              <w:bottom w:val="single" w:sz="6" w:space="0" w:color="auto"/>
              <w:right w:val="single" w:sz="6" w:space="0" w:color="auto"/>
            </w:tcBorders>
          </w:tcPr>
          <w:p w:rsidR="00730A87" w:rsidRPr="000E031E" w:rsidRDefault="00AA77A4" w:rsidP="00730A87">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30A87" w:rsidRPr="000E031E" w:rsidTr="00BE3750">
        <w:trPr>
          <w:cantSplit/>
          <w:trHeight w:val="387"/>
        </w:trPr>
        <w:tc>
          <w:tcPr>
            <w:tcW w:w="637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3Количество лиц с ограниченными возможностями здоровья, систематически занимающихся физической культурой и спортом</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Чел.</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90</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90</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90</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94</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2"/>
              <w:jc w:val="center"/>
              <w:rPr>
                <w:bCs/>
                <w:sz w:val="20"/>
              </w:rPr>
            </w:pPr>
            <w:r w:rsidRPr="000E031E">
              <w:rPr>
                <w:bCs/>
                <w:sz w:val="20"/>
              </w:rPr>
              <w:t>94</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tcBorders>
              <w:top w:val="single" w:sz="6" w:space="0" w:color="auto"/>
              <w:left w:val="single" w:sz="6" w:space="0" w:color="auto"/>
              <w:bottom w:val="single" w:sz="6" w:space="0" w:color="auto"/>
              <w:right w:val="single" w:sz="6" w:space="0" w:color="auto"/>
            </w:tcBorders>
          </w:tcPr>
          <w:p w:rsidR="00730A87" w:rsidRPr="000E031E" w:rsidRDefault="00AA77A4" w:rsidP="00730A87">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30A87" w:rsidRPr="000E031E" w:rsidTr="00BE3750">
        <w:trPr>
          <w:cantSplit/>
          <w:trHeight w:val="308"/>
        </w:trPr>
        <w:tc>
          <w:tcPr>
            <w:tcW w:w="637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 xml:space="preserve"> Количество занимающихся в МБУ ДО «ДЮСШ» Ачинского района</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Чел.</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458</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458</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458</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452</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2"/>
              <w:jc w:val="center"/>
              <w:rPr>
                <w:bCs/>
                <w:sz w:val="20"/>
              </w:rPr>
            </w:pPr>
            <w:r w:rsidRPr="000E031E">
              <w:rPr>
                <w:bCs/>
                <w:sz w:val="20"/>
              </w:rPr>
              <w:t>452</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tcBorders>
              <w:top w:val="single" w:sz="6" w:space="0" w:color="auto"/>
              <w:left w:val="single" w:sz="6" w:space="0" w:color="auto"/>
              <w:bottom w:val="single" w:sz="6" w:space="0" w:color="auto"/>
              <w:right w:val="single" w:sz="6" w:space="0" w:color="auto"/>
            </w:tcBorders>
          </w:tcPr>
          <w:p w:rsidR="00730A87" w:rsidRPr="000E031E" w:rsidRDefault="00AA77A4" w:rsidP="00730A87">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30A87"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 xml:space="preserve"> Удельный вес занимающихся в учебно-тренировочных группах к общему числу занимающихся в муниципальном бюджетном учреждении дополнительного образования детей физкультурно-спортивной направленности</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50</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jc w:val="center"/>
              <w:rPr>
                <w:sz w:val="20"/>
                <w:szCs w:val="20"/>
              </w:rPr>
            </w:pPr>
            <w:r w:rsidRPr="000E031E">
              <w:rPr>
                <w:sz w:val="20"/>
                <w:szCs w:val="20"/>
              </w:rPr>
              <w:t>50</w:t>
            </w:r>
          </w:p>
        </w:tc>
        <w:tc>
          <w:tcPr>
            <w:tcW w:w="70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20,02</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2"/>
              <w:jc w:val="center"/>
              <w:rPr>
                <w:bCs/>
                <w:sz w:val="20"/>
              </w:rPr>
            </w:pPr>
            <w:r w:rsidRPr="000E031E">
              <w:rPr>
                <w:bCs/>
                <w:sz w:val="20"/>
              </w:rPr>
              <w:t>20,02</w:t>
            </w:r>
          </w:p>
        </w:tc>
        <w:tc>
          <w:tcPr>
            <w:tcW w:w="850"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tcBorders>
              <w:top w:val="single" w:sz="6" w:space="0" w:color="auto"/>
              <w:left w:val="single" w:sz="6" w:space="0" w:color="auto"/>
              <w:bottom w:val="single" w:sz="6" w:space="0" w:color="auto"/>
              <w:right w:val="single" w:sz="6" w:space="0" w:color="auto"/>
            </w:tcBorders>
          </w:tcPr>
          <w:p w:rsidR="00730A87" w:rsidRPr="000E031E" w:rsidRDefault="00AA77A4" w:rsidP="00730A87">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30A87" w:rsidRPr="000E031E" w:rsidTr="00BE3750">
        <w:trPr>
          <w:cantSplit/>
          <w:trHeight w:val="366"/>
        </w:trPr>
        <w:tc>
          <w:tcPr>
            <w:tcW w:w="637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Оценка эффективности  долгосрочной целевой программы</w:t>
            </w:r>
          </w:p>
        </w:tc>
        <w:tc>
          <w:tcPr>
            <w:tcW w:w="7370" w:type="dxa"/>
            <w:gridSpan w:val="9"/>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p>
        </w:tc>
        <w:tc>
          <w:tcPr>
            <w:tcW w:w="837" w:type="dxa"/>
            <w:tcBorders>
              <w:top w:val="single" w:sz="6" w:space="0" w:color="auto"/>
              <w:left w:val="single" w:sz="6" w:space="0" w:color="auto"/>
              <w:bottom w:val="single" w:sz="6" w:space="0" w:color="auto"/>
              <w:right w:val="single" w:sz="6" w:space="0" w:color="auto"/>
            </w:tcBorders>
          </w:tcPr>
          <w:p w:rsidR="00730A87" w:rsidRPr="000E031E" w:rsidRDefault="00AA77A4" w:rsidP="00730A87">
            <w:pPr>
              <w:pStyle w:val="ConsPlusCell"/>
              <w:widowControl/>
              <w:jc w:val="center"/>
              <w:rPr>
                <w:rFonts w:ascii="Times New Roman" w:hAnsi="Times New Roman" w:cs="Times New Roman"/>
              </w:rPr>
            </w:pPr>
            <w:r w:rsidRPr="000E031E">
              <w:rPr>
                <w:rFonts w:ascii="Times New Roman" w:hAnsi="Times New Roman" w:cs="Times New Roman"/>
              </w:rPr>
              <w:t>+5</w:t>
            </w:r>
          </w:p>
        </w:tc>
      </w:tr>
      <w:tr w:rsidR="00730A87" w:rsidRPr="000E031E" w:rsidTr="00BE3750">
        <w:trPr>
          <w:cantSplit/>
          <w:trHeight w:val="414"/>
        </w:trPr>
        <w:tc>
          <w:tcPr>
            <w:tcW w:w="6379" w:type="dxa"/>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Вывод об эффективности за весь периодреализации программы</w:t>
            </w:r>
          </w:p>
        </w:tc>
        <w:tc>
          <w:tcPr>
            <w:tcW w:w="8207" w:type="dxa"/>
            <w:gridSpan w:val="10"/>
            <w:tcBorders>
              <w:top w:val="single" w:sz="6" w:space="0" w:color="auto"/>
              <w:left w:val="single" w:sz="6" w:space="0" w:color="auto"/>
              <w:bottom w:val="single" w:sz="6" w:space="0" w:color="auto"/>
              <w:right w:val="single" w:sz="6" w:space="0" w:color="auto"/>
            </w:tcBorders>
          </w:tcPr>
          <w:p w:rsidR="00730A87" w:rsidRPr="000E031E" w:rsidRDefault="00730A87" w:rsidP="00730A87">
            <w:pPr>
              <w:pStyle w:val="ConsPlusCell"/>
              <w:widowControl/>
              <w:jc w:val="center"/>
              <w:rPr>
                <w:rFonts w:ascii="Times New Roman" w:hAnsi="Times New Roman" w:cs="Times New Roman"/>
              </w:rPr>
            </w:pPr>
            <w:r w:rsidRPr="000E031E">
              <w:rPr>
                <w:rFonts w:ascii="Times New Roman" w:hAnsi="Times New Roman" w:cs="Times New Roman"/>
              </w:rPr>
              <w:t>Программа признается эффективной. Целевые индикаторы и показатели результативности выполнены в полном объеме, ожидаемые результаты реализации мероприятий  программы достигнуты.</w:t>
            </w:r>
          </w:p>
        </w:tc>
      </w:tr>
    </w:tbl>
    <w:p w:rsidR="006D4758" w:rsidRPr="000E031E" w:rsidRDefault="006D4758" w:rsidP="00447BA6">
      <w:pPr>
        <w:autoSpaceDE w:val="0"/>
        <w:autoSpaceDN w:val="0"/>
        <w:adjustRightInd w:val="0"/>
        <w:ind w:firstLine="540"/>
        <w:jc w:val="center"/>
        <w:rPr>
          <w:color w:val="FF0000"/>
          <w:sz w:val="20"/>
          <w:szCs w:val="20"/>
        </w:rPr>
      </w:pPr>
    </w:p>
    <w:p w:rsidR="00B835CE" w:rsidRPr="000E031E" w:rsidRDefault="00E300C8" w:rsidP="00447BA6">
      <w:pPr>
        <w:autoSpaceDE w:val="0"/>
        <w:autoSpaceDN w:val="0"/>
        <w:adjustRightInd w:val="0"/>
        <w:jc w:val="center"/>
        <w:rPr>
          <w:b/>
          <w:sz w:val="20"/>
          <w:szCs w:val="20"/>
        </w:rPr>
      </w:pPr>
      <w:r w:rsidRPr="000E031E">
        <w:rPr>
          <w:b/>
          <w:sz w:val="20"/>
          <w:szCs w:val="20"/>
        </w:rPr>
        <w:t>7</w:t>
      </w:r>
      <w:r w:rsidR="00356184" w:rsidRPr="000E031E">
        <w:rPr>
          <w:b/>
          <w:sz w:val="20"/>
          <w:szCs w:val="20"/>
        </w:rPr>
        <w:t xml:space="preserve">.  «Молодёжь Ачинского района в </w:t>
      </w:r>
      <w:r w:rsidR="00356184" w:rsidRPr="000E031E">
        <w:rPr>
          <w:b/>
          <w:sz w:val="20"/>
          <w:szCs w:val="20"/>
          <w:lang w:val="en-US"/>
        </w:rPr>
        <w:t>XXI</w:t>
      </w:r>
      <w:r w:rsidR="00356184" w:rsidRPr="000E031E">
        <w:rPr>
          <w:b/>
          <w:sz w:val="20"/>
          <w:szCs w:val="20"/>
        </w:rPr>
        <w:t xml:space="preserve"> веке»</w:t>
      </w:r>
    </w:p>
    <w:p w:rsidR="00D42084" w:rsidRPr="000E031E" w:rsidRDefault="00D42084" w:rsidP="00447BA6">
      <w:pPr>
        <w:autoSpaceDE w:val="0"/>
        <w:autoSpaceDN w:val="0"/>
        <w:adjustRightInd w:val="0"/>
        <w:jc w:val="center"/>
        <w:rPr>
          <w:b/>
          <w:color w:val="FF0000"/>
          <w:sz w:val="20"/>
          <w:szCs w:val="20"/>
        </w:rPr>
      </w:pPr>
    </w:p>
    <w:tbl>
      <w:tblPr>
        <w:tblW w:w="14601"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1"/>
        <w:gridCol w:w="992"/>
        <w:gridCol w:w="851"/>
      </w:tblGrid>
      <w:tr w:rsidR="00083DA0" w:rsidRPr="000E031E" w:rsidTr="00EE3D42">
        <w:trPr>
          <w:cantSplit/>
          <w:trHeight w:val="480"/>
        </w:trPr>
        <w:tc>
          <w:tcPr>
            <w:tcW w:w="6379" w:type="dxa"/>
            <w:vMerge w:val="restart"/>
            <w:tcBorders>
              <w:top w:val="single" w:sz="6" w:space="0" w:color="auto"/>
              <w:left w:val="single" w:sz="6" w:space="0" w:color="auto"/>
              <w:bottom w:val="nil"/>
              <w:right w:val="single" w:sz="6" w:space="0" w:color="auto"/>
            </w:tcBorders>
          </w:tcPr>
          <w:p w:rsidR="00C00B3C" w:rsidRPr="000E031E" w:rsidRDefault="00C00B3C" w:rsidP="00447BA6">
            <w:pPr>
              <w:pStyle w:val="ConsPlusCell"/>
              <w:widowControl/>
              <w:jc w:val="center"/>
              <w:rPr>
                <w:rFonts w:ascii="Times New Roman" w:hAnsi="Times New Roman" w:cs="Times New Roman"/>
              </w:rPr>
            </w:pPr>
          </w:p>
          <w:p w:rsidR="00B835CE" w:rsidRPr="000E031E" w:rsidRDefault="00B835CE" w:rsidP="00447BA6">
            <w:pPr>
              <w:pStyle w:val="ConsPlusCell"/>
              <w:widowControl/>
              <w:jc w:val="center"/>
              <w:rPr>
                <w:rFonts w:ascii="Times New Roman" w:hAnsi="Times New Roman" w:cs="Times New Roman"/>
              </w:rPr>
            </w:pPr>
            <w:r w:rsidRPr="000E031E">
              <w:rPr>
                <w:rFonts w:ascii="Times New Roman" w:hAnsi="Times New Roman" w:cs="Times New Roman"/>
              </w:rPr>
              <w:t>Наименование целевых    индикаторов и показателей  результативности</w:t>
            </w:r>
          </w:p>
        </w:tc>
        <w:tc>
          <w:tcPr>
            <w:tcW w:w="709" w:type="dxa"/>
            <w:vMerge w:val="restart"/>
            <w:tcBorders>
              <w:top w:val="single" w:sz="6" w:space="0" w:color="auto"/>
              <w:left w:val="single" w:sz="6" w:space="0" w:color="auto"/>
              <w:bottom w:val="nil"/>
              <w:right w:val="single" w:sz="6" w:space="0" w:color="auto"/>
            </w:tcBorders>
          </w:tcPr>
          <w:p w:rsidR="00B835CE" w:rsidRPr="000E031E" w:rsidRDefault="00E6483F" w:rsidP="00447BA6">
            <w:pPr>
              <w:pStyle w:val="ConsPlusCell"/>
              <w:widowControl/>
              <w:ind w:left="-70" w:right="-70"/>
              <w:jc w:val="center"/>
              <w:rPr>
                <w:rFonts w:ascii="Times New Roman" w:hAnsi="Times New Roman" w:cs="Times New Roman"/>
              </w:rPr>
            </w:pPr>
            <w:r w:rsidRPr="000E031E">
              <w:rPr>
                <w:rFonts w:ascii="Times New Roman" w:hAnsi="Times New Roman" w:cs="Times New Roman"/>
              </w:rPr>
              <w:t xml:space="preserve">Единица </w:t>
            </w:r>
            <w:r w:rsidRPr="000E031E">
              <w:rPr>
                <w:rFonts w:ascii="Times New Roman" w:hAnsi="Times New Roman" w:cs="Times New Roman"/>
              </w:rPr>
              <w:br/>
            </w:r>
            <w:proofErr w:type="spellStart"/>
            <w:r w:rsidRPr="000E031E">
              <w:rPr>
                <w:rFonts w:ascii="Times New Roman" w:hAnsi="Times New Roman" w:cs="Times New Roman"/>
              </w:rPr>
              <w:t>измер</w:t>
            </w:r>
            <w:proofErr w:type="spellEnd"/>
            <w:r w:rsidRPr="000E031E">
              <w:rPr>
                <w:rFonts w:ascii="Times New Roman" w:hAnsi="Times New Roman" w:cs="Times New Roman"/>
              </w:rPr>
              <w:t>.</w:t>
            </w:r>
          </w:p>
        </w:tc>
        <w:tc>
          <w:tcPr>
            <w:tcW w:w="3260" w:type="dxa"/>
            <w:gridSpan w:val="4"/>
            <w:tcBorders>
              <w:top w:val="single" w:sz="6" w:space="0" w:color="auto"/>
              <w:left w:val="single" w:sz="6" w:space="0" w:color="auto"/>
              <w:bottom w:val="single" w:sz="6" w:space="0" w:color="auto"/>
              <w:right w:val="single" w:sz="6" w:space="0" w:color="auto"/>
            </w:tcBorders>
          </w:tcPr>
          <w:p w:rsidR="00B835CE" w:rsidRPr="000E031E" w:rsidRDefault="00B835CE"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Ожидаемые конечные результаты, </w:t>
            </w:r>
            <w:r w:rsidRPr="000E031E">
              <w:rPr>
                <w:rFonts w:ascii="Times New Roman" w:hAnsi="Times New Roman" w:cs="Times New Roman"/>
              </w:rPr>
              <w:br/>
              <w:t>предусмотренные программой всего,</w:t>
            </w:r>
            <w:r w:rsidRPr="000E031E">
              <w:rPr>
                <w:rFonts w:ascii="Times New Roman" w:hAnsi="Times New Roman" w:cs="Times New Roman"/>
              </w:rPr>
              <w:br/>
              <w:t>в том числе по годам реализации</w:t>
            </w:r>
          </w:p>
        </w:tc>
        <w:tc>
          <w:tcPr>
            <w:tcW w:w="3402" w:type="dxa"/>
            <w:gridSpan w:val="4"/>
            <w:tcBorders>
              <w:top w:val="single" w:sz="6" w:space="0" w:color="auto"/>
              <w:left w:val="single" w:sz="6" w:space="0" w:color="auto"/>
              <w:bottom w:val="single" w:sz="6" w:space="0" w:color="auto"/>
              <w:right w:val="single" w:sz="6" w:space="0" w:color="auto"/>
            </w:tcBorders>
          </w:tcPr>
          <w:p w:rsidR="00B835CE" w:rsidRPr="000E031E" w:rsidRDefault="00B835CE"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Фактически достигнутые конечные </w:t>
            </w:r>
            <w:r w:rsidRPr="000E031E">
              <w:rPr>
                <w:rFonts w:ascii="Times New Roman" w:hAnsi="Times New Roman" w:cs="Times New Roman"/>
              </w:rPr>
              <w:br/>
              <w:t>результаты всего, в том числе по</w:t>
            </w:r>
            <w:r w:rsidRPr="000E031E">
              <w:rPr>
                <w:rFonts w:ascii="Times New Roman" w:hAnsi="Times New Roman" w:cs="Times New Roman"/>
              </w:rPr>
              <w:br/>
              <w:t>годам реализации</w:t>
            </w:r>
          </w:p>
        </w:tc>
        <w:tc>
          <w:tcPr>
            <w:tcW w:w="851" w:type="dxa"/>
            <w:vMerge w:val="restart"/>
            <w:tcBorders>
              <w:top w:val="single" w:sz="6" w:space="0" w:color="auto"/>
              <w:left w:val="single" w:sz="6" w:space="0" w:color="auto"/>
              <w:bottom w:val="nil"/>
              <w:right w:val="single" w:sz="6" w:space="0" w:color="auto"/>
            </w:tcBorders>
          </w:tcPr>
          <w:p w:rsidR="005D7CF5" w:rsidRPr="000E031E" w:rsidRDefault="005D7CF5" w:rsidP="00447BA6">
            <w:pPr>
              <w:pStyle w:val="ConsPlusCell"/>
              <w:widowControl/>
              <w:ind w:right="-70"/>
              <w:jc w:val="center"/>
              <w:rPr>
                <w:rFonts w:ascii="Times New Roman" w:hAnsi="Times New Roman" w:cs="Times New Roman"/>
                <w:b/>
              </w:rPr>
            </w:pPr>
          </w:p>
          <w:p w:rsidR="00B835CE" w:rsidRPr="000E031E" w:rsidRDefault="00B835CE" w:rsidP="00447BA6">
            <w:pPr>
              <w:pStyle w:val="ConsPlusCell"/>
              <w:widowControl/>
              <w:ind w:right="-70"/>
              <w:jc w:val="center"/>
              <w:rPr>
                <w:rFonts w:ascii="Times New Roman" w:hAnsi="Times New Roman" w:cs="Times New Roman"/>
                <w:b/>
              </w:rPr>
            </w:pPr>
            <w:r w:rsidRPr="000E031E">
              <w:rPr>
                <w:rFonts w:ascii="Times New Roman" w:hAnsi="Times New Roman" w:cs="Times New Roman"/>
                <w:b/>
              </w:rPr>
              <w:t>Оценка в</w:t>
            </w:r>
            <w:r w:rsidRPr="000E031E">
              <w:rPr>
                <w:rFonts w:ascii="Times New Roman" w:hAnsi="Times New Roman" w:cs="Times New Roman"/>
                <w:b/>
              </w:rPr>
              <w:br/>
              <w:t>баллах</w:t>
            </w:r>
          </w:p>
        </w:tc>
      </w:tr>
      <w:tr w:rsidR="00BE3750" w:rsidRPr="000E031E" w:rsidTr="00EE3D42">
        <w:trPr>
          <w:cantSplit/>
          <w:trHeight w:val="240"/>
        </w:trPr>
        <w:tc>
          <w:tcPr>
            <w:tcW w:w="637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color w:val="FF0000"/>
              </w:rPr>
            </w:pPr>
          </w:p>
        </w:tc>
        <w:tc>
          <w:tcPr>
            <w:tcW w:w="70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color w:val="FF0000"/>
              </w:rPr>
            </w:pP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2"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851"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color w:val="FF0000"/>
              </w:rPr>
            </w:pPr>
          </w:p>
        </w:tc>
      </w:tr>
      <w:tr w:rsidR="00C856B7" w:rsidRPr="000E031E" w:rsidTr="00AB3898">
        <w:trPr>
          <w:cantSplit/>
          <w:trHeight w:val="401"/>
        </w:trPr>
        <w:tc>
          <w:tcPr>
            <w:tcW w:w="6379" w:type="dxa"/>
            <w:tcBorders>
              <w:top w:val="single" w:sz="6" w:space="0" w:color="auto"/>
              <w:left w:val="single" w:sz="6" w:space="0" w:color="auto"/>
              <w:bottom w:val="single" w:sz="6" w:space="0" w:color="auto"/>
              <w:right w:val="single" w:sz="6" w:space="0" w:color="auto"/>
            </w:tcBorders>
          </w:tcPr>
          <w:p w:rsidR="00C856B7" w:rsidRPr="000E031E" w:rsidRDefault="00C856B7" w:rsidP="00C856B7">
            <w:pPr>
              <w:widowControl w:val="0"/>
              <w:suppressAutoHyphens/>
              <w:jc w:val="center"/>
              <w:rPr>
                <w:sz w:val="20"/>
                <w:szCs w:val="20"/>
              </w:rPr>
            </w:pPr>
            <w:r w:rsidRPr="000E031E">
              <w:rPr>
                <w:sz w:val="20"/>
                <w:szCs w:val="20"/>
              </w:rPr>
              <w:t>Количество социально-экономических проектов, реализуемых молодёжью</w:t>
            </w:r>
          </w:p>
        </w:tc>
        <w:tc>
          <w:tcPr>
            <w:tcW w:w="709" w:type="dxa"/>
            <w:tcBorders>
              <w:top w:val="single" w:sz="6" w:space="0" w:color="auto"/>
              <w:left w:val="single" w:sz="6" w:space="0" w:color="auto"/>
              <w:bottom w:val="single" w:sz="6" w:space="0" w:color="auto"/>
              <w:right w:val="single" w:sz="6" w:space="0" w:color="auto"/>
            </w:tcBorders>
          </w:tcPr>
          <w:p w:rsidR="00C856B7" w:rsidRPr="000E031E" w:rsidRDefault="00C856B7" w:rsidP="00C856B7">
            <w:pPr>
              <w:pStyle w:val="ConsPlusCell"/>
              <w:widowControl/>
              <w:jc w:val="center"/>
              <w:rPr>
                <w:rFonts w:ascii="Times New Roman" w:hAnsi="Times New Roman" w:cs="Times New Roman"/>
              </w:rPr>
            </w:pPr>
            <w:r w:rsidRPr="000E031E">
              <w:rPr>
                <w:rFonts w:ascii="Times New Roman" w:hAnsi="Times New Roman" w:cs="Times New Roman"/>
              </w:rPr>
              <w:t>ед.</w:t>
            </w:r>
          </w:p>
        </w:tc>
        <w:tc>
          <w:tcPr>
            <w:tcW w:w="850"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pStyle w:val="ConsPlusCell"/>
              <w:widowControl/>
              <w:jc w:val="center"/>
              <w:rPr>
                <w:rFonts w:ascii="Times New Roman" w:hAnsi="Times New Roman" w:cs="Times New Roman"/>
              </w:rPr>
            </w:pPr>
            <w:r w:rsidRPr="000E031E">
              <w:rPr>
                <w:rFonts w:ascii="Times New Roman" w:hAnsi="Times New Roman" w:cs="Times New Roman"/>
              </w:rPr>
              <w:t>78</w:t>
            </w:r>
          </w:p>
        </w:tc>
        <w:tc>
          <w:tcPr>
            <w:tcW w:w="851"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widowControl w:val="0"/>
              <w:suppressAutoHyphens/>
              <w:jc w:val="center"/>
              <w:rPr>
                <w:sz w:val="20"/>
                <w:szCs w:val="20"/>
              </w:rPr>
            </w:pPr>
            <w:r w:rsidRPr="000E031E">
              <w:rPr>
                <w:sz w:val="20"/>
                <w:szCs w:val="20"/>
              </w:rPr>
              <w:t>26</w:t>
            </w:r>
          </w:p>
        </w:tc>
        <w:tc>
          <w:tcPr>
            <w:tcW w:w="709"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widowControl w:val="0"/>
              <w:suppressAutoHyphens/>
              <w:jc w:val="center"/>
              <w:rPr>
                <w:sz w:val="20"/>
                <w:szCs w:val="20"/>
              </w:rPr>
            </w:pPr>
            <w:r w:rsidRPr="000E031E">
              <w:rPr>
                <w:sz w:val="20"/>
                <w:szCs w:val="20"/>
              </w:rPr>
              <w:t>26</w:t>
            </w:r>
          </w:p>
        </w:tc>
        <w:tc>
          <w:tcPr>
            <w:tcW w:w="850"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widowControl w:val="0"/>
              <w:suppressAutoHyphens/>
              <w:jc w:val="center"/>
              <w:rPr>
                <w:sz w:val="20"/>
                <w:szCs w:val="20"/>
              </w:rPr>
            </w:pPr>
            <w:r w:rsidRPr="000E031E">
              <w:rPr>
                <w:sz w:val="20"/>
                <w:szCs w:val="20"/>
              </w:rPr>
              <w:t>26</w:t>
            </w:r>
          </w:p>
        </w:tc>
        <w:tc>
          <w:tcPr>
            <w:tcW w:w="709" w:type="dxa"/>
            <w:tcBorders>
              <w:top w:val="single" w:sz="6" w:space="0" w:color="auto"/>
              <w:left w:val="single" w:sz="6" w:space="0" w:color="auto"/>
              <w:bottom w:val="single" w:sz="6" w:space="0" w:color="auto"/>
              <w:right w:val="single" w:sz="6" w:space="0" w:color="auto"/>
            </w:tcBorders>
          </w:tcPr>
          <w:p w:rsidR="00C856B7" w:rsidRPr="000E031E" w:rsidRDefault="00AF17DC" w:rsidP="003A4BE5">
            <w:pPr>
              <w:widowControl w:val="0"/>
              <w:suppressAutoHyphens/>
              <w:jc w:val="center"/>
              <w:rPr>
                <w:sz w:val="20"/>
                <w:szCs w:val="20"/>
              </w:rPr>
            </w:pPr>
            <w:r w:rsidRPr="000E031E">
              <w:rPr>
                <w:sz w:val="20"/>
                <w:szCs w:val="20"/>
              </w:rPr>
              <w:t>35</w:t>
            </w:r>
          </w:p>
        </w:tc>
        <w:tc>
          <w:tcPr>
            <w:tcW w:w="850" w:type="dxa"/>
            <w:tcBorders>
              <w:top w:val="single" w:sz="6" w:space="0" w:color="auto"/>
              <w:left w:val="single" w:sz="6" w:space="0" w:color="auto"/>
              <w:bottom w:val="single" w:sz="6" w:space="0" w:color="auto"/>
              <w:right w:val="single" w:sz="6" w:space="0" w:color="auto"/>
            </w:tcBorders>
          </w:tcPr>
          <w:p w:rsidR="00C856B7" w:rsidRPr="000E031E" w:rsidRDefault="00AF17DC" w:rsidP="003A4BE5">
            <w:pPr>
              <w:widowControl w:val="0"/>
              <w:suppressAutoHyphens/>
              <w:jc w:val="center"/>
              <w:rPr>
                <w:sz w:val="20"/>
                <w:szCs w:val="20"/>
              </w:rPr>
            </w:pPr>
            <w:r w:rsidRPr="000E031E">
              <w:rPr>
                <w:sz w:val="20"/>
                <w:szCs w:val="20"/>
              </w:rPr>
              <w:t>35</w:t>
            </w:r>
          </w:p>
        </w:tc>
        <w:tc>
          <w:tcPr>
            <w:tcW w:w="851"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C856B7" w:rsidRPr="000E031E" w:rsidRDefault="00B24010" w:rsidP="003A4BE5">
            <w:pPr>
              <w:pStyle w:val="ConsPlusCell"/>
              <w:widowControl/>
              <w:jc w:val="center"/>
              <w:rPr>
                <w:rFonts w:ascii="Times New Roman" w:hAnsi="Times New Roman" w:cs="Times New Roman"/>
              </w:rPr>
            </w:pPr>
            <w:r w:rsidRPr="000E031E">
              <w:rPr>
                <w:rFonts w:ascii="Times New Roman" w:hAnsi="Times New Roman" w:cs="Times New Roman"/>
              </w:rPr>
              <w:t>+</w:t>
            </w:r>
            <w:r w:rsidR="009F47FC" w:rsidRPr="000E031E">
              <w:rPr>
                <w:rFonts w:ascii="Times New Roman" w:hAnsi="Times New Roman" w:cs="Times New Roman"/>
              </w:rPr>
              <w:t>1</w:t>
            </w:r>
          </w:p>
        </w:tc>
      </w:tr>
      <w:tr w:rsidR="00470553" w:rsidRPr="000E031E" w:rsidTr="00D65308">
        <w:trPr>
          <w:cantSplit/>
          <w:trHeight w:val="401"/>
        </w:trPr>
        <w:tc>
          <w:tcPr>
            <w:tcW w:w="6379" w:type="dxa"/>
            <w:tcBorders>
              <w:top w:val="single" w:sz="6" w:space="0" w:color="auto"/>
              <w:left w:val="single" w:sz="6" w:space="0" w:color="auto"/>
              <w:bottom w:val="single" w:sz="6" w:space="0" w:color="auto"/>
              <w:right w:val="single" w:sz="6" w:space="0" w:color="auto"/>
            </w:tcBorders>
          </w:tcPr>
          <w:p w:rsidR="00470553" w:rsidRPr="000E031E" w:rsidRDefault="00470553" w:rsidP="00470553">
            <w:pPr>
              <w:pStyle w:val="ConsPlusCell"/>
              <w:widowControl/>
              <w:jc w:val="center"/>
              <w:rPr>
                <w:rFonts w:ascii="Times New Roman" w:hAnsi="Times New Roman" w:cs="Times New Roman"/>
              </w:rPr>
            </w:pPr>
            <w:r w:rsidRPr="000E031E">
              <w:rPr>
                <w:rFonts w:ascii="Times New Roman" w:hAnsi="Times New Roman" w:cs="Times New Roman"/>
              </w:rPr>
              <w:t>Количество молодых семей, улучшивших жилищные условия в рамках подпрограммы</w:t>
            </w:r>
          </w:p>
        </w:tc>
        <w:tc>
          <w:tcPr>
            <w:tcW w:w="709"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D65308">
            <w:pPr>
              <w:pStyle w:val="ConsPlusCell"/>
              <w:widowControl/>
              <w:jc w:val="center"/>
              <w:rPr>
                <w:rFonts w:ascii="Times New Roman" w:hAnsi="Times New Roman" w:cs="Times New Roman"/>
              </w:rPr>
            </w:pPr>
            <w:r w:rsidRPr="000E031E">
              <w:rPr>
                <w:rFonts w:ascii="Times New Roman" w:hAnsi="Times New Roman" w:cs="Times New Roman"/>
              </w:rPr>
              <w:t>ед.</w:t>
            </w:r>
          </w:p>
        </w:tc>
        <w:tc>
          <w:tcPr>
            <w:tcW w:w="850" w:type="dxa"/>
            <w:tcBorders>
              <w:top w:val="single" w:sz="6" w:space="0" w:color="auto"/>
              <w:left w:val="single" w:sz="6" w:space="0" w:color="auto"/>
              <w:bottom w:val="single" w:sz="6" w:space="0" w:color="auto"/>
              <w:right w:val="single" w:sz="6" w:space="0" w:color="auto"/>
            </w:tcBorders>
          </w:tcPr>
          <w:p w:rsidR="00470553" w:rsidRPr="000E031E" w:rsidRDefault="003A4BE5" w:rsidP="003A4BE5">
            <w:pPr>
              <w:pStyle w:val="ConsPlusCell"/>
              <w:widowControl/>
              <w:jc w:val="center"/>
              <w:rPr>
                <w:rFonts w:ascii="Times New Roman" w:hAnsi="Times New Roman" w:cs="Times New Roman"/>
              </w:rPr>
            </w:pPr>
            <w:r w:rsidRPr="000E031E">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470553" w:rsidRPr="000E031E" w:rsidRDefault="003A4BE5" w:rsidP="003A4BE5">
            <w:pPr>
              <w:pStyle w:val="2"/>
              <w:spacing w:after="0" w:line="240" w:lineRule="auto"/>
              <w:jc w:val="center"/>
              <w:rPr>
                <w:bCs/>
                <w:sz w:val="20"/>
              </w:rPr>
            </w:pPr>
            <w:r w:rsidRPr="000E031E">
              <w:rPr>
                <w:bCs/>
                <w:sz w:val="20"/>
              </w:rPr>
              <w:t>2</w:t>
            </w:r>
          </w:p>
        </w:tc>
        <w:tc>
          <w:tcPr>
            <w:tcW w:w="709"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0"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709" w:type="dxa"/>
            <w:tcBorders>
              <w:top w:val="single" w:sz="6" w:space="0" w:color="auto"/>
              <w:left w:val="single" w:sz="6" w:space="0" w:color="auto"/>
              <w:bottom w:val="single" w:sz="6" w:space="0" w:color="auto"/>
              <w:right w:val="single" w:sz="6" w:space="0" w:color="auto"/>
            </w:tcBorders>
          </w:tcPr>
          <w:p w:rsidR="00470553" w:rsidRPr="000E031E" w:rsidRDefault="003A4BE5" w:rsidP="003A4BE5">
            <w:pPr>
              <w:pStyle w:val="ConsPlusCell"/>
              <w:widowControl/>
              <w:jc w:val="center"/>
              <w:rPr>
                <w:rFonts w:ascii="Times New Roman" w:hAnsi="Times New Roman" w:cs="Times New Roman"/>
              </w:rPr>
            </w:pPr>
            <w:r w:rsidRPr="000E031E">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tcPr>
          <w:p w:rsidR="00470553" w:rsidRPr="000E031E" w:rsidRDefault="003A4BE5" w:rsidP="003A4BE5">
            <w:pPr>
              <w:pStyle w:val="2"/>
              <w:spacing w:after="0" w:line="240" w:lineRule="auto"/>
              <w:jc w:val="center"/>
              <w:rPr>
                <w:bCs/>
                <w:sz w:val="20"/>
              </w:rPr>
            </w:pPr>
            <w:r w:rsidRPr="000E031E">
              <w:rPr>
                <w:bCs/>
                <w:sz w:val="20"/>
              </w:rPr>
              <w:t>2</w:t>
            </w:r>
          </w:p>
        </w:tc>
        <w:tc>
          <w:tcPr>
            <w:tcW w:w="851"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470553" w:rsidRPr="000E031E" w:rsidTr="00AB3898">
        <w:trPr>
          <w:cantSplit/>
          <w:trHeight w:val="401"/>
        </w:trPr>
        <w:tc>
          <w:tcPr>
            <w:tcW w:w="6379" w:type="dxa"/>
            <w:tcBorders>
              <w:top w:val="single" w:sz="6" w:space="0" w:color="auto"/>
              <w:left w:val="single" w:sz="6" w:space="0" w:color="auto"/>
              <w:bottom w:val="single" w:sz="6" w:space="0" w:color="auto"/>
              <w:right w:val="single" w:sz="6" w:space="0" w:color="auto"/>
            </w:tcBorders>
          </w:tcPr>
          <w:p w:rsidR="00470553" w:rsidRPr="000E031E" w:rsidRDefault="00470553" w:rsidP="00470553">
            <w:pPr>
              <w:jc w:val="center"/>
              <w:rPr>
                <w:sz w:val="20"/>
                <w:szCs w:val="20"/>
              </w:rPr>
            </w:pPr>
            <w:r w:rsidRPr="000E031E">
              <w:rPr>
                <w:sz w:val="20"/>
                <w:szCs w:val="20"/>
              </w:rPr>
              <w:t>Количество молодых семей, улучшивших жилищные  условия за счет полученных социальных выплат (за результативности весь период действия программы), к общему количеству молодых семей, состоящих на учете  нуждающихся в улучшении жилищных условий</w:t>
            </w:r>
          </w:p>
        </w:tc>
        <w:tc>
          <w:tcPr>
            <w:tcW w:w="709" w:type="dxa"/>
            <w:tcBorders>
              <w:top w:val="single" w:sz="6" w:space="0" w:color="auto"/>
              <w:left w:val="single" w:sz="6" w:space="0" w:color="auto"/>
              <w:bottom w:val="single" w:sz="6" w:space="0" w:color="auto"/>
              <w:right w:val="single" w:sz="6" w:space="0" w:color="auto"/>
            </w:tcBorders>
          </w:tcPr>
          <w:p w:rsidR="00470553" w:rsidRPr="000E031E" w:rsidRDefault="00470553" w:rsidP="00D65308">
            <w:pPr>
              <w:jc w:val="center"/>
              <w:rPr>
                <w:sz w:val="20"/>
                <w:szCs w:val="20"/>
              </w:rPr>
            </w:pPr>
          </w:p>
          <w:p w:rsidR="00470553" w:rsidRPr="000E031E" w:rsidRDefault="00470553" w:rsidP="00D65308">
            <w:pPr>
              <w:jc w:val="center"/>
              <w:rPr>
                <w:sz w:val="20"/>
                <w:szCs w:val="20"/>
              </w:rPr>
            </w:pPr>
            <w:r w:rsidRPr="000E031E">
              <w:rPr>
                <w:sz w:val="20"/>
                <w:szCs w:val="20"/>
              </w:rPr>
              <w:t>%</w:t>
            </w:r>
          </w:p>
          <w:p w:rsidR="00470553" w:rsidRPr="000E031E" w:rsidRDefault="00470553" w:rsidP="00D65308">
            <w:pPr>
              <w:pStyle w:val="ConsPlusCell"/>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ConsPlusCell"/>
              <w:widowControl/>
              <w:jc w:val="center"/>
              <w:rPr>
                <w:rFonts w:ascii="Times New Roman" w:hAnsi="Times New Roman" w:cs="Times New Roman"/>
              </w:rPr>
            </w:pPr>
          </w:p>
          <w:p w:rsidR="00470553" w:rsidRPr="000E031E" w:rsidRDefault="003A4BE5" w:rsidP="003A4BE5">
            <w:pPr>
              <w:pStyle w:val="ConsPlusCell"/>
              <w:widowControl/>
              <w:jc w:val="center"/>
              <w:rPr>
                <w:rFonts w:ascii="Times New Roman" w:hAnsi="Times New Roman" w:cs="Times New Roman"/>
              </w:rPr>
            </w:pPr>
            <w:r w:rsidRPr="000E031E">
              <w:rPr>
                <w:rFonts w:ascii="Times New Roman" w:hAnsi="Times New Roman" w:cs="Times New Roman"/>
              </w:rPr>
              <w:t>4,25</w:t>
            </w:r>
          </w:p>
        </w:tc>
        <w:tc>
          <w:tcPr>
            <w:tcW w:w="851"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2"/>
              <w:spacing w:after="0" w:line="240" w:lineRule="auto"/>
              <w:jc w:val="center"/>
              <w:rPr>
                <w:bCs/>
                <w:sz w:val="20"/>
              </w:rPr>
            </w:pPr>
          </w:p>
          <w:p w:rsidR="00470553" w:rsidRPr="000E031E" w:rsidRDefault="003A4BE5" w:rsidP="003A4BE5">
            <w:pPr>
              <w:pStyle w:val="2"/>
              <w:spacing w:after="0" w:line="240" w:lineRule="auto"/>
              <w:jc w:val="center"/>
              <w:rPr>
                <w:bCs/>
                <w:sz w:val="20"/>
              </w:rPr>
            </w:pPr>
            <w:r w:rsidRPr="000E031E">
              <w:rPr>
                <w:bCs/>
                <w:sz w:val="20"/>
              </w:rPr>
              <w:t>4,25</w:t>
            </w:r>
          </w:p>
        </w:tc>
        <w:tc>
          <w:tcPr>
            <w:tcW w:w="709"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ConsPlusCell"/>
              <w:widowControl/>
              <w:jc w:val="center"/>
              <w:rPr>
                <w:rFonts w:ascii="Times New Roman" w:hAnsi="Times New Roman" w:cs="Times New Roman"/>
              </w:rPr>
            </w:pPr>
          </w:p>
          <w:p w:rsidR="00470553" w:rsidRPr="000E031E" w:rsidRDefault="003A4BE5" w:rsidP="003A4BE5">
            <w:pPr>
              <w:pStyle w:val="ConsPlusCell"/>
              <w:widowControl/>
              <w:jc w:val="center"/>
              <w:rPr>
                <w:rFonts w:ascii="Times New Roman" w:hAnsi="Times New Roman" w:cs="Times New Roman"/>
              </w:rPr>
            </w:pPr>
            <w:r w:rsidRPr="000E031E">
              <w:rPr>
                <w:rFonts w:ascii="Times New Roman" w:hAnsi="Times New Roman" w:cs="Times New Roman"/>
              </w:rPr>
              <w:t>4,5</w:t>
            </w:r>
          </w:p>
        </w:tc>
        <w:tc>
          <w:tcPr>
            <w:tcW w:w="850"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ConsPlusCell"/>
              <w:widowControl/>
              <w:jc w:val="center"/>
              <w:rPr>
                <w:rFonts w:ascii="Times New Roman" w:hAnsi="Times New Roman" w:cs="Times New Roman"/>
              </w:rPr>
            </w:pPr>
          </w:p>
          <w:p w:rsidR="00470553" w:rsidRPr="000E031E" w:rsidRDefault="003A4BE5" w:rsidP="003A4BE5">
            <w:pPr>
              <w:pStyle w:val="ConsPlusCell"/>
              <w:widowControl/>
              <w:jc w:val="center"/>
              <w:rPr>
                <w:rFonts w:ascii="Times New Roman" w:hAnsi="Times New Roman" w:cs="Times New Roman"/>
              </w:rPr>
            </w:pPr>
            <w:r w:rsidRPr="000E031E">
              <w:rPr>
                <w:rFonts w:ascii="Times New Roman" w:hAnsi="Times New Roman" w:cs="Times New Roman"/>
              </w:rPr>
              <w:t>4,5</w:t>
            </w:r>
          </w:p>
        </w:tc>
        <w:tc>
          <w:tcPr>
            <w:tcW w:w="709"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ConsPlusCell"/>
              <w:widowControl/>
              <w:jc w:val="center"/>
              <w:rPr>
                <w:rFonts w:ascii="Times New Roman" w:hAnsi="Times New Roman" w:cs="Times New Roman"/>
              </w:rPr>
            </w:pPr>
          </w:p>
          <w:p w:rsidR="00470553" w:rsidRPr="000E031E" w:rsidRDefault="003A4BE5" w:rsidP="003A4BE5">
            <w:pPr>
              <w:pStyle w:val="ConsPlusCell"/>
              <w:widowControl/>
              <w:jc w:val="center"/>
              <w:rPr>
                <w:rFonts w:ascii="Times New Roman" w:hAnsi="Times New Roman" w:cs="Times New Roman"/>
              </w:rPr>
            </w:pPr>
            <w:r w:rsidRPr="000E031E">
              <w:rPr>
                <w:rFonts w:ascii="Times New Roman" w:hAnsi="Times New Roman" w:cs="Times New Roman"/>
              </w:rPr>
              <w:t>4,25</w:t>
            </w:r>
          </w:p>
        </w:tc>
        <w:tc>
          <w:tcPr>
            <w:tcW w:w="850"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2"/>
              <w:spacing w:after="0" w:line="240" w:lineRule="auto"/>
              <w:jc w:val="center"/>
              <w:rPr>
                <w:bCs/>
                <w:sz w:val="20"/>
              </w:rPr>
            </w:pPr>
          </w:p>
          <w:p w:rsidR="00470553" w:rsidRPr="000E031E" w:rsidRDefault="003A4BE5" w:rsidP="003A4BE5">
            <w:pPr>
              <w:pStyle w:val="2"/>
              <w:spacing w:after="0" w:line="240" w:lineRule="auto"/>
              <w:jc w:val="center"/>
              <w:rPr>
                <w:bCs/>
                <w:sz w:val="20"/>
              </w:rPr>
            </w:pPr>
            <w:r w:rsidRPr="000E031E">
              <w:rPr>
                <w:bCs/>
                <w:sz w:val="20"/>
              </w:rPr>
              <w:t>4,25</w:t>
            </w:r>
          </w:p>
        </w:tc>
        <w:tc>
          <w:tcPr>
            <w:tcW w:w="851"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ConsPlusCell"/>
              <w:widowControl/>
              <w:jc w:val="center"/>
              <w:rPr>
                <w:rFonts w:ascii="Times New Roman" w:hAnsi="Times New Roman" w:cs="Times New Roman"/>
              </w:rPr>
            </w:pPr>
          </w:p>
          <w:p w:rsidR="00470553" w:rsidRPr="000E031E" w:rsidRDefault="003A4BE5" w:rsidP="003A4BE5">
            <w:pPr>
              <w:pStyle w:val="ConsPlusCell"/>
              <w:widowControl/>
              <w:jc w:val="center"/>
              <w:rPr>
                <w:rFonts w:ascii="Times New Roman" w:hAnsi="Times New Roman" w:cs="Times New Roman"/>
              </w:rPr>
            </w:pPr>
            <w:r w:rsidRPr="000E031E">
              <w:rPr>
                <w:rFonts w:ascii="Times New Roman" w:hAnsi="Times New Roman" w:cs="Times New Roman"/>
              </w:rPr>
              <w:t>4,5</w:t>
            </w:r>
          </w:p>
        </w:tc>
        <w:tc>
          <w:tcPr>
            <w:tcW w:w="992"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pStyle w:val="ConsPlusCell"/>
              <w:widowControl/>
              <w:jc w:val="center"/>
              <w:rPr>
                <w:rFonts w:ascii="Times New Roman" w:hAnsi="Times New Roman" w:cs="Times New Roman"/>
              </w:rPr>
            </w:pPr>
          </w:p>
          <w:p w:rsidR="00470553" w:rsidRPr="000E031E" w:rsidRDefault="003A4BE5" w:rsidP="003A4BE5">
            <w:pPr>
              <w:pStyle w:val="ConsPlusCell"/>
              <w:widowControl/>
              <w:jc w:val="center"/>
              <w:rPr>
                <w:rFonts w:ascii="Times New Roman" w:hAnsi="Times New Roman" w:cs="Times New Roman"/>
              </w:rPr>
            </w:pPr>
            <w:r w:rsidRPr="000E031E">
              <w:rPr>
                <w:rFonts w:ascii="Times New Roman" w:hAnsi="Times New Roman" w:cs="Times New Roman"/>
              </w:rPr>
              <w:t>4,5</w:t>
            </w:r>
          </w:p>
        </w:tc>
        <w:tc>
          <w:tcPr>
            <w:tcW w:w="851" w:type="dxa"/>
            <w:tcBorders>
              <w:top w:val="single" w:sz="6" w:space="0" w:color="auto"/>
              <w:left w:val="single" w:sz="6" w:space="0" w:color="auto"/>
              <w:bottom w:val="single" w:sz="6" w:space="0" w:color="auto"/>
              <w:right w:val="single" w:sz="6" w:space="0" w:color="auto"/>
            </w:tcBorders>
          </w:tcPr>
          <w:p w:rsidR="00470553" w:rsidRPr="000E031E" w:rsidRDefault="00470553" w:rsidP="003A4BE5">
            <w:pPr>
              <w:jc w:val="center"/>
              <w:rPr>
                <w:sz w:val="20"/>
                <w:szCs w:val="20"/>
              </w:rPr>
            </w:pPr>
          </w:p>
          <w:p w:rsidR="00470553" w:rsidRPr="000E031E" w:rsidRDefault="00470553" w:rsidP="003A4BE5">
            <w:pPr>
              <w:jc w:val="center"/>
              <w:rPr>
                <w:sz w:val="20"/>
                <w:szCs w:val="20"/>
              </w:rPr>
            </w:pPr>
            <w:r w:rsidRPr="000E031E">
              <w:rPr>
                <w:sz w:val="20"/>
                <w:szCs w:val="20"/>
              </w:rPr>
              <w:t>+1</w:t>
            </w:r>
          </w:p>
        </w:tc>
      </w:tr>
      <w:tr w:rsidR="00470553" w:rsidRPr="000E031E" w:rsidTr="00C30F41">
        <w:trPr>
          <w:cantSplit/>
          <w:trHeight w:val="401"/>
        </w:trPr>
        <w:tc>
          <w:tcPr>
            <w:tcW w:w="6379" w:type="dxa"/>
            <w:tcBorders>
              <w:top w:val="single" w:sz="6" w:space="0" w:color="auto"/>
              <w:left w:val="single" w:sz="6" w:space="0" w:color="auto"/>
              <w:bottom w:val="single" w:sz="6" w:space="0" w:color="auto"/>
              <w:right w:val="single" w:sz="6" w:space="0" w:color="auto"/>
            </w:tcBorders>
          </w:tcPr>
          <w:p w:rsidR="00470553" w:rsidRPr="000E031E" w:rsidRDefault="00470553" w:rsidP="00470553">
            <w:pPr>
              <w:pStyle w:val="ConsPlusCell"/>
              <w:widowControl/>
              <w:jc w:val="center"/>
              <w:rPr>
                <w:rFonts w:ascii="Times New Roman" w:hAnsi="Times New Roman" w:cs="Times New Roman"/>
              </w:rPr>
            </w:pPr>
            <w:r w:rsidRPr="000E031E">
              <w:rPr>
                <w:rFonts w:ascii="Times New Roman" w:hAnsi="Times New Roman" w:cs="Times New Roman"/>
              </w:rPr>
              <w:t>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w:t>
            </w:r>
          </w:p>
        </w:tc>
        <w:tc>
          <w:tcPr>
            <w:tcW w:w="709" w:type="dxa"/>
            <w:tcBorders>
              <w:top w:val="single" w:sz="6" w:space="0" w:color="auto"/>
              <w:left w:val="single" w:sz="6" w:space="0" w:color="auto"/>
              <w:bottom w:val="single" w:sz="6" w:space="0" w:color="auto"/>
              <w:right w:val="single" w:sz="6" w:space="0" w:color="auto"/>
            </w:tcBorders>
          </w:tcPr>
          <w:p w:rsidR="00470553" w:rsidRPr="000E031E" w:rsidRDefault="00470553" w:rsidP="00D65308">
            <w:pPr>
              <w:jc w:val="center"/>
              <w:rPr>
                <w:sz w:val="20"/>
                <w:szCs w:val="20"/>
              </w:rPr>
            </w:pPr>
          </w:p>
          <w:p w:rsidR="00470553" w:rsidRPr="000E031E" w:rsidRDefault="00470553" w:rsidP="00D65308">
            <w:pPr>
              <w:jc w:val="center"/>
              <w:rPr>
                <w:sz w:val="20"/>
                <w:szCs w:val="20"/>
              </w:rPr>
            </w:pPr>
          </w:p>
          <w:p w:rsidR="00470553" w:rsidRPr="000E031E" w:rsidRDefault="00470553" w:rsidP="00D65308">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r w:rsidRPr="000E031E">
              <w:rPr>
                <w:rFonts w:ascii="Times New Roman" w:hAnsi="Times New Roman" w:cs="Times New Roman"/>
              </w:rPr>
              <w:t xml:space="preserve">не менее </w:t>
            </w:r>
            <w:r w:rsidR="00C30F41" w:rsidRPr="000E031E">
              <w:rPr>
                <w:rFonts w:ascii="Times New Roman" w:hAnsi="Times New Roman" w:cs="Times New Roman"/>
              </w:rPr>
              <w:t>6,8</w:t>
            </w:r>
          </w:p>
        </w:tc>
        <w:tc>
          <w:tcPr>
            <w:tcW w:w="851"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2"/>
              <w:spacing w:after="0" w:line="240" w:lineRule="auto"/>
              <w:jc w:val="center"/>
              <w:rPr>
                <w:bCs/>
                <w:sz w:val="20"/>
              </w:rPr>
            </w:pPr>
          </w:p>
          <w:p w:rsidR="00470553" w:rsidRPr="000E031E" w:rsidRDefault="00470553" w:rsidP="00C30F41">
            <w:pPr>
              <w:pStyle w:val="2"/>
              <w:spacing w:after="0" w:line="240" w:lineRule="auto"/>
              <w:jc w:val="center"/>
              <w:rPr>
                <w:bCs/>
                <w:sz w:val="20"/>
              </w:rPr>
            </w:pPr>
            <w:r w:rsidRPr="000E031E">
              <w:rPr>
                <w:bCs/>
                <w:sz w:val="20"/>
              </w:rPr>
              <w:t xml:space="preserve">не менее </w:t>
            </w:r>
            <w:r w:rsidR="00C30F41" w:rsidRPr="000E031E">
              <w:rPr>
                <w:bCs/>
                <w:sz w:val="20"/>
              </w:rPr>
              <w:t>6,8</w:t>
            </w:r>
          </w:p>
        </w:tc>
        <w:tc>
          <w:tcPr>
            <w:tcW w:w="709"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0"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709" w:type="dxa"/>
            <w:tcBorders>
              <w:top w:val="single" w:sz="6" w:space="0" w:color="auto"/>
              <w:left w:val="single" w:sz="6" w:space="0" w:color="auto"/>
              <w:bottom w:val="single" w:sz="6" w:space="0" w:color="auto"/>
              <w:right w:val="single" w:sz="6" w:space="0" w:color="auto"/>
            </w:tcBorders>
            <w:vAlign w:val="center"/>
          </w:tcPr>
          <w:p w:rsidR="00470553" w:rsidRPr="000E031E" w:rsidRDefault="00C30F41" w:rsidP="00C30F41">
            <w:pPr>
              <w:pStyle w:val="ConsPlusCell"/>
              <w:widowControl/>
              <w:jc w:val="center"/>
              <w:rPr>
                <w:rFonts w:ascii="Times New Roman" w:hAnsi="Times New Roman" w:cs="Times New Roman"/>
              </w:rPr>
            </w:pPr>
            <w:r w:rsidRPr="000E031E">
              <w:rPr>
                <w:rFonts w:ascii="Times New Roman" w:hAnsi="Times New Roman" w:cs="Times New Roman"/>
              </w:rPr>
              <w:t>6,8</w:t>
            </w:r>
          </w:p>
        </w:tc>
        <w:tc>
          <w:tcPr>
            <w:tcW w:w="850"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2"/>
              <w:spacing w:after="0" w:line="240" w:lineRule="auto"/>
              <w:jc w:val="center"/>
              <w:rPr>
                <w:bCs/>
                <w:sz w:val="20"/>
              </w:rPr>
            </w:pPr>
          </w:p>
          <w:p w:rsidR="00470553" w:rsidRPr="000E031E" w:rsidRDefault="00C30F41" w:rsidP="00C30F41">
            <w:pPr>
              <w:pStyle w:val="2"/>
              <w:spacing w:after="0" w:line="240" w:lineRule="auto"/>
              <w:jc w:val="center"/>
              <w:rPr>
                <w:bCs/>
                <w:sz w:val="20"/>
              </w:rPr>
            </w:pPr>
            <w:r w:rsidRPr="000E031E">
              <w:rPr>
                <w:bCs/>
                <w:sz w:val="20"/>
              </w:rPr>
              <w:t>6,8</w:t>
            </w:r>
          </w:p>
        </w:tc>
        <w:tc>
          <w:tcPr>
            <w:tcW w:w="851"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r w:rsidRPr="000E031E">
              <w:rPr>
                <w:rFonts w:ascii="Times New Roman" w:hAnsi="Times New Roman" w:cs="Times New Roman"/>
              </w:rPr>
              <w:t>+1</w:t>
            </w:r>
          </w:p>
        </w:tc>
      </w:tr>
      <w:tr w:rsidR="00470553" w:rsidRPr="000E031E" w:rsidTr="00C30F41">
        <w:trPr>
          <w:cantSplit/>
          <w:trHeight w:val="401"/>
        </w:trPr>
        <w:tc>
          <w:tcPr>
            <w:tcW w:w="6379" w:type="dxa"/>
            <w:tcBorders>
              <w:top w:val="single" w:sz="6" w:space="0" w:color="auto"/>
              <w:left w:val="single" w:sz="6" w:space="0" w:color="auto"/>
              <w:bottom w:val="single" w:sz="6" w:space="0" w:color="auto"/>
              <w:right w:val="single" w:sz="6" w:space="0" w:color="auto"/>
            </w:tcBorders>
          </w:tcPr>
          <w:p w:rsidR="00470553" w:rsidRPr="000E031E" w:rsidRDefault="00470553" w:rsidP="00470553">
            <w:pPr>
              <w:pStyle w:val="ConsPlusCell"/>
              <w:widowControl/>
              <w:jc w:val="center"/>
              <w:rPr>
                <w:rFonts w:ascii="Times New Roman" w:hAnsi="Times New Roman" w:cs="Times New Roman"/>
              </w:rPr>
            </w:pPr>
            <w:r w:rsidRPr="000E031E">
              <w:rPr>
                <w:rFonts w:ascii="Times New Roman" w:hAnsi="Times New Roman" w:cs="Times New Roman"/>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709" w:type="dxa"/>
            <w:tcBorders>
              <w:top w:val="single" w:sz="6" w:space="0" w:color="auto"/>
              <w:left w:val="single" w:sz="6" w:space="0" w:color="auto"/>
              <w:bottom w:val="single" w:sz="6" w:space="0" w:color="auto"/>
              <w:right w:val="single" w:sz="6" w:space="0" w:color="auto"/>
            </w:tcBorders>
          </w:tcPr>
          <w:p w:rsidR="00470553" w:rsidRPr="000E031E" w:rsidRDefault="00470553" w:rsidP="00D65308">
            <w:pPr>
              <w:jc w:val="center"/>
              <w:rPr>
                <w:sz w:val="20"/>
                <w:szCs w:val="20"/>
              </w:rPr>
            </w:pPr>
          </w:p>
          <w:p w:rsidR="00470553" w:rsidRPr="000E031E" w:rsidRDefault="00470553" w:rsidP="00D65308">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r w:rsidRPr="000E031E">
              <w:rPr>
                <w:rFonts w:ascii="Times New Roman" w:hAnsi="Times New Roman" w:cs="Times New Roman"/>
              </w:rPr>
              <w:t xml:space="preserve">не менее </w:t>
            </w:r>
            <w:r w:rsidR="00C30F41" w:rsidRPr="000E031E">
              <w:rPr>
                <w:rFonts w:ascii="Times New Roman" w:hAnsi="Times New Roman" w:cs="Times New Roman"/>
              </w:rPr>
              <w:t>6,8</w:t>
            </w:r>
          </w:p>
        </w:tc>
        <w:tc>
          <w:tcPr>
            <w:tcW w:w="851"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2"/>
              <w:spacing w:after="0" w:line="240" w:lineRule="auto"/>
              <w:jc w:val="center"/>
              <w:rPr>
                <w:sz w:val="20"/>
              </w:rPr>
            </w:pPr>
          </w:p>
          <w:p w:rsidR="00470553" w:rsidRPr="000E031E" w:rsidRDefault="00470553" w:rsidP="00C30F41">
            <w:pPr>
              <w:pStyle w:val="2"/>
              <w:spacing w:after="0" w:line="240" w:lineRule="auto"/>
              <w:jc w:val="center"/>
              <w:rPr>
                <w:sz w:val="20"/>
              </w:rPr>
            </w:pPr>
            <w:r w:rsidRPr="000E031E">
              <w:rPr>
                <w:sz w:val="20"/>
              </w:rPr>
              <w:t xml:space="preserve">не менее </w:t>
            </w:r>
            <w:r w:rsidR="00C30F41" w:rsidRPr="000E031E">
              <w:rPr>
                <w:sz w:val="20"/>
              </w:rPr>
              <w:t>6,8</w:t>
            </w:r>
          </w:p>
        </w:tc>
        <w:tc>
          <w:tcPr>
            <w:tcW w:w="709"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0"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709"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ConsPlusCell"/>
              <w:widowControl/>
              <w:jc w:val="center"/>
              <w:rPr>
                <w:rFonts w:ascii="Times New Roman" w:hAnsi="Times New Roman" w:cs="Times New Roman"/>
                <w:bCs/>
              </w:rPr>
            </w:pPr>
          </w:p>
          <w:p w:rsidR="00470553" w:rsidRPr="000E031E" w:rsidRDefault="00C30F41" w:rsidP="00C30F41">
            <w:pPr>
              <w:pStyle w:val="ConsPlusCell"/>
              <w:widowControl/>
              <w:jc w:val="center"/>
              <w:rPr>
                <w:rFonts w:ascii="Times New Roman" w:hAnsi="Times New Roman" w:cs="Times New Roman"/>
                <w:bCs/>
              </w:rPr>
            </w:pPr>
            <w:r w:rsidRPr="000E031E">
              <w:rPr>
                <w:rFonts w:ascii="Times New Roman" w:hAnsi="Times New Roman" w:cs="Times New Roman"/>
                <w:bCs/>
              </w:rPr>
              <w:t>6,8</w:t>
            </w:r>
          </w:p>
        </w:tc>
        <w:tc>
          <w:tcPr>
            <w:tcW w:w="850"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2"/>
              <w:spacing w:after="0" w:line="240" w:lineRule="auto"/>
              <w:jc w:val="center"/>
              <w:rPr>
                <w:bCs/>
                <w:sz w:val="20"/>
              </w:rPr>
            </w:pPr>
          </w:p>
          <w:p w:rsidR="00470553" w:rsidRPr="000E031E" w:rsidRDefault="00C30F41" w:rsidP="00C30F41">
            <w:pPr>
              <w:pStyle w:val="2"/>
              <w:spacing w:after="0" w:line="240" w:lineRule="auto"/>
              <w:jc w:val="center"/>
              <w:rPr>
                <w:bCs/>
                <w:sz w:val="20"/>
              </w:rPr>
            </w:pPr>
            <w:r w:rsidRPr="000E031E">
              <w:rPr>
                <w:bCs/>
                <w:sz w:val="20"/>
              </w:rPr>
              <w:t>6,8</w:t>
            </w:r>
          </w:p>
        </w:tc>
        <w:tc>
          <w:tcPr>
            <w:tcW w:w="851" w:type="dxa"/>
            <w:tcBorders>
              <w:top w:val="single" w:sz="6" w:space="0" w:color="auto"/>
              <w:left w:val="single" w:sz="6" w:space="0" w:color="auto"/>
              <w:bottom w:val="single" w:sz="6" w:space="0" w:color="auto"/>
              <w:right w:val="single" w:sz="6" w:space="0" w:color="auto"/>
            </w:tcBorders>
            <w:vAlign w:val="center"/>
          </w:tcPr>
          <w:p w:rsidR="00470553" w:rsidRPr="000E031E" w:rsidRDefault="00C30F41" w:rsidP="00C30F41">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vAlign w:val="center"/>
          </w:tcPr>
          <w:p w:rsidR="00470553" w:rsidRPr="000E031E" w:rsidRDefault="00C30F41" w:rsidP="00C30F41">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vAlign w:val="center"/>
          </w:tcPr>
          <w:p w:rsidR="00470553" w:rsidRPr="000E031E" w:rsidRDefault="00470553" w:rsidP="00C30F41">
            <w:pPr>
              <w:pStyle w:val="ConsPlusCell"/>
              <w:widowControl/>
              <w:jc w:val="center"/>
              <w:rPr>
                <w:rFonts w:ascii="Times New Roman" w:hAnsi="Times New Roman" w:cs="Times New Roman"/>
              </w:rPr>
            </w:pPr>
          </w:p>
          <w:p w:rsidR="00470553" w:rsidRPr="000E031E" w:rsidRDefault="00470553" w:rsidP="00C30F41">
            <w:pPr>
              <w:pStyle w:val="ConsPlusCell"/>
              <w:widowControl/>
              <w:jc w:val="center"/>
              <w:rPr>
                <w:rFonts w:ascii="Times New Roman" w:hAnsi="Times New Roman" w:cs="Times New Roman"/>
              </w:rPr>
            </w:pPr>
            <w:r w:rsidRPr="000E031E">
              <w:rPr>
                <w:rFonts w:ascii="Times New Roman" w:hAnsi="Times New Roman" w:cs="Times New Roman"/>
              </w:rPr>
              <w:t>+1</w:t>
            </w:r>
          </w:p>
        </w:tc>
      </w:tr>
      <w:tr w:rsidR="00C856B7" w:rsidRPr="000E031E" w:rsidTr="00AB3898">
        <w:trPr>
          <w:cantSplit/>
          <w:trHeight w:val="360"/>
        </w:trPr>
        <w:tc>
          <w:tcPr>
            <w:tcW w:w="6379" w:type="dxa"/>
            <w:tcBorders>
              <w:top w:val="single" w:sz="6" w:space="0" w:color="auto"/>
              <w:left w:val="single" w:sz="6" w:space="0" w:color="auto"/>
              <w:bottom w:val="single" w:sz="6" w:space="0" w:color="auto"/>
              <w:right w:val="single" w:sz="6" w:space="0" w:color="auto"/>
            </w:tcBorders>
          </w:tcPr>
          <w:p w:rsidR="00C856B7" w:rsidRPr="000E031E" w:rsidRDefault="00C856B7" w:rsidP="00470553">
            <w:pPr>
              <w:widowControl w:val="0"/>
              <w:suppressAutoHyphens/>
              <w:jc w:val="center"/>
              <w:rPr>
                <w:sz w:val="20"/>
                <w:szCs w:val="20"/>
              </w:rPr>
            </w:pPr>
            <w:r w:rsidRPr="000E031E">
              <w:rPr>
                <w:sz w:val="20"/>
                <w:szCs w:val="20"/>
              </w:rPr>
              <w:t>Удельный вес молодых граждан,  проживающих  в Ачинском районе, вовлечённых в изучение истории Отечества, краеведческую деятельность, в их общей численности</w:t>
            </w:r>
          </w:p>
        </w:tc>
        <w:tc>
          <w:tcPr>
            <w:tcW w:w="709" w:type="dxa"/>
            <w:tcBorders>
              <w:top w:val="single" w:sz="6" w:space="0" w:color="auto"/>
              <w:left w:val="single" w:sz="6" w:space="0" w:color="auto"/>
              <w:bottom w:val="single" w:sz="6" w:space="0" w:color="auto"/>
              <w:right w:val="single" w:sz="6" w:space="0" w:color="auto"/>
            </w:tcBorders>
          </w:tcPr>
          <w:p w:rsidR="00C856B7" w:rsidRPr="000E031E" w:rsidRDefault="00C856B7" w:rsidP="00C856B7">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pStyle w:val="ConsPlusCell"/>
              <w:widowControl/>
              <w:jc w:val="center"/>
              <w:rPr>
                <w:rFonts w:ascii="Times New Roman" w:hAnsi="Times New Roman" w:cs="Times New Roman"/>
              </w:rPr>
            </w:pPr>
            <w:r w:rsidRPr="000E031E">
              <w:rPr>
                <w:rFonts w:ascii="Times New Roman" w:hAnsi="Times New Roman" w:cs="Times New Roman"/>
              </w:rPr>
              <w:t>25,5</w:t>
            </w:r>
          </w:p>
        </w:tc>
        <w:tc>
          <w:tcPr>
            <w:tcW w:w="851"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widowControl w:val="0"/>
              <w:suppressAutoHyphens/>
              <w:jc w:val="center"/>
              <w:rPr>
                <w:sz w:val="20"/>
                <w:szCs w:val="20"/>
              </w:rPr>
            </w:pPr>
            <w:r w:rsidRPr="000E031E">
              <w:rPr>
                <w:sz w:val="20"/>
                <w:szCs w:val="20"/>
              </w:rPr>
              <w:t>8,4</w:t>
            </w:r>
          </w:p>
        </w:tc>
        <w:tc>
          <w:tcPr>
            <w:tcW w:w="709"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jc w:val="center"/>
              <w:rPr>
                <w:sz w:val="20"/>
                <w:szCs w:val="20"/>
              </w:rPr>
            </w:pPr>
            <w:r w:rsidRPr="000E031E">
              <w:rPr>
                <w:sz w:val="20"/>
                <w:szCs w:val="20"/>
              </w:rPr>
              <w:t>8,5</w:t>
            </w:r>
          </w:p>
        </w:tc>
        <w:tc>
          <w:tcPr>
            <w:tcW w:w="850"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jc w:val="center"/>
              <w:rPr>
                <w:sz w:val="20"/>
                <w:szCs w:val="20"/>
              </w:rPr>
            </w:pPr>
            <w:r w:rsidRPr="000E031E">
              <w:rPr>
                <w:sz w:val="20"/>
                <w:szCs w:val="20"/>
              </w:rPr>
              <w:t>8,6</w:t>
            </w:r>
          </w:p>
        </w:tc>
        <w:tc>
          <w:tcPr>
            <w:tcW w:w="709"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widowControl w:val="0"/>
              <w:suppressAutoHyphens/>
              <w:jc w:val="center"/>
              <w:rPr>
                <w:sz w:val="20"/>
                <w:szCs w:val="20"/>
              </w:rPr>
            </w:pPr>
            <w:r w:rsidRPr="000E031E">
              <w:rPr>
                <w:sz w:val="20"/>
                <w:szCs w:val="20"/>
              </w:rPr>
              <w:t>8,6</w:t>
            </w:r>
          </w:p>
        </w:tc>
        <w:tc>
          <w:tcPr>
            <w:tcW w:w="850" w:type="dxa"/>
            <w:tcBorders>
              <w:top w:val="single" w:sz="6" w:space="0" w:color="auto"/>
              <w:left w:val="single" w:sz="6" w:space="0" w:color="auto"/>
              <w:bottom w:val="single" w:sz="6" w:space="0" w:color="auto"/>
              <w:right w:val="single" w:sz="6" w:space="0" w:color="auto"/>
            </w:tcBorders>
          </w:tcPr>
          <w:p w:rsidR="00C856B7" w:rsidRPr="000E031E" w:rsidRDefault="00AF17DC" w:rsidP="003A4BE5">
            <w:pPr>
              <w:widowControl w:val="0"/>
              <w:suppressAutoHyphens/>
              <w:jc w:val="center"/>
              <w:rPr>
                <w:sz w:val="20"/>
                <w:szCs w:val="20"/>
              </w:rPr>
            </w:pPr>
            <w:r w:rsidRPr="000E031E">
              <w:rPr>
                <w:sz w:val="20"/>
                <w:szCs w:val="20"/>
              </w:rPr>
              <w:t>35,9</w:t>
            </w:r>
          </w:p>
        </w:tc>
        <w:tc>
          <w:tcPr>
            <w:tcW w:w="851"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C856B7" w:rsidRPr="000E031E" w:rsidRDefault="00C856B7" w:rsidP="003A4BE5">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C856B7" w:rsidRPr="000E031E" w:rsidRDefault="00B24010" w:rsidP="003A4BE5">
            <w:pPr>
              <w:pStyle w:val="ConsPlusCell"/>
              <w:widowControl/>
              <w:jc w:val="center"/>
              <w:rPr>
                <w:rFonts w:ascii="Times New Roman" w:hAnsi="Times New Roman" w:cs="Times New Roman"/>
              </w:rPr>
            </w:pPr>
            <w:r w:rsidRPr="000E031E">
              <w:rPr>
                <w:rFonts w:ascii="Times New Roman" w:hAnsi="Times New Roman" w:cs="Times New Roman"/>
              </w:rPr>
              <w:t>+1</w:t>
            </w:r>
          </w:p>
        </w:tc>
      </w:tr>
      <w:tr w:rsidR="00C856B7" w:rsidRPr="000E031E" w:rsidTr="007652A9">
        <w:trPr>
          <w:cantSplit/>
          <w:trHeight w:val="683"/>
        </w:trPr>
        <w:tc>
          <w:tcPr>
            <w:tcW w:w="6379" w:type="dxa"/>
            <w:tcBorders>
              <w:top w:val="single" w:sz="6" w:space="0" w:color="auto"/>
              <w:left w:val="single" w:sz="6" w:space="0" w:color="auto"/>
              <w:bottom w:val="single" w:sz="6" w:space="0" w:color="auto"/>
              <w:right w:val="single" w:sz="6" w:space="0" w:color="auto"/>
            </w:tcBorders>
          </w:tcPr>
          <w:p w:rsidR="00C856B7" w:rsidRPr="000E031E" w:rsidRDefault="00C856B7" w:rsidP="00C856B7">
            <w:pPr>
              <w:widowControl w:val="0"/>
              <w:suppressAutoHyphens/>
              <w:jc w:val="center"/>
              <w:rPr>
                <w:sz w:val="20"/>
                <w:szCs w:val="20"/>
              </w:rPr>
            </w:pPr>
            <w:r w:rsidRPr="000E031E">
              <w:rPr>
                <w:sz w:val="20"/>
                <w:szCs w:val="20"/>
              </w:rPr>
              <w:t>Удельный вес молодых граждан, проживающих в Ачинском районе, вовлеченных в добровольческую деятельность, в их общей численности</w:t>
            </w:r>
          </w:p>
        </w:tc>
        <w:tc>
          <w:tcPr>
            <w:tcW w:w="709" w:type="dxa"/>
            <w:tcBorders>
              <w:top w:val="single" w:sz="6" w:space="0" w:color="auto"/>
              <w:left w:val="single" w:sz="6" w:space="0" w:color="auto"/>
              <w:bottom w:val="single" w:sz="6" w:space="0" w:color="auto"/>
              <w:right w:val="single" w:sz="6" w:space="0" w:color="auto"/>
            </w:tcBorders>
          </w:tcPr>
          <w:p w:rsidR="00C856B7" w:rsidRPr="000E031E" w:rsidRDefault="00C856B7" w:rsidP="00C856B7">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C856B7" w:rsidRPr="000E031E" w:rsidRDefault="00F12BB4" w:rsidP="00C856B7">
            <w:pPr>
              <w:pStyle w:val="ConsPlusCell"/>
              <w:widowControl/>
              <w:jc w:val="center"/>
              <w:rPr>
                <w:rFonts w:ascii="Times New Roman" w:hAnsi="Times New Roman" w:cs="Times New Roman"/>
              </w:rPr>
            </w:pPr>
            <w:r w:rsidRPr="000E031E">
              <w:rPr>
                <w:rFonts w:ascii="Times New Roman" w:hAnsi="Times New Roman" w:cs="Times New Roman"/>
              </w:rPr>
              <w:t>2,35</w:t>
            </w:r>
          </w:p>
        </w:tc>
        <w:tc>
          <w:tcPr>
            <w:tcW w:w="851" w:type="dxa"/>
            <w:tcBorders>
              <w:top w:val="single" w:sz="6" w:space="0" w:color="auto"/>
              <w:left w:val="single" w:sz="6" w:space="0" w:color="auto"/>
              <w:bottom w:val="single" w:sz="6" w:space="0" w:color="auto"/>
              <w:right w:val="single" w:sz="6" w:space="0" w:color="auto"/>
            </w:tcBorders>
          </w:tcPr>
          <w:p w:rsidR="00C856B7" w:rsidRPr="000E031E" w:rsidRDefault="00F12BB4" w:rsidP="00C856B7">
            <w:pPr>
              <w:widowControl w:val="0"/>
              <w:suppressAutoHyphens/>
              <w:jc w:val="center"/>
              <w:rPr>
                <w:sz w:val="20"/>
                <w:szCs w:val="20"/>
              </w:rPr>
            </w:pPr>
            <w:r w:rsidRPr="000E031E">
              <w:rPr>
                <w:sz w:val="20"/>
                <w:szCs w:val="20"/>
              </w:rPr>
              <w:t>2,35</w:t>
            </w:r>
          </w:p>
        </w:tc>
        <w:tc>
          <w:tcPr>
            <w:tcW w:w="709" w:type="dxa"/>
            <w:tcBorders>
              <w:top w:val="single" w:sz="6" w:space="0" w:color="auto"/>
              <w:left w:val="single" w:sz="6" w:space="0" w:color="auto"/>
              <w:bottom w:val="single" w:sz="6" w:space="0" w:color="auto"/>
              <w:right w:val="single" w:sz="6" w:space="0" w:color="auto"/>
            </w:tcBorders>
          </w:tcPr>
          <w:p w:rsidR="00C856B7" w:rsidRPr="000E031E" w:rsidRDefault="00C856B7" w:rsidP="00C856B7">
            <w:pPr>
              <w:jc w:val="center"/>
              <w:rPr>
                <w:sz w:val="20"/>
                <w:szCs w:val="20"/>
              </w:rPr>
            </w:pPr>
            <w:r w:rsidRPr="000E031E">
              <w:rPr>
                <w:sz w:val="20"/>
                <w:szCs w:val="20"/>
              </w:rPr>
              <w:t>х</w:t>
            </w:r>
          </w:p>
        </w:tc>
        <w:tc>
          <w:tcPr>
            <w:tcW w:w="850" w:type="dxa"/>
            <w:tcBorders>
              <w:top w:val="single" w:sz="6" w:space="0" w:color="auto"/>
              <w:left w:val="single" w:sz="6" w:space="0" w:color="auto"/>
              <w:bottom w:val="single" w:sz="6" w:space="0" w:color="auto"/>
              <w:right w:val="single" w:sz="6" w:space="0" w:color="auto"/>
            </w:tcBorders>
          </w:tcPr>
          <w:p w:rsidR="00C856B7" w:rsidRPr="000E031E" w:rsidRDefault="00C856B7" w:rsidP="00C856B7">
            <w:pPr>
              <w:jc w:val="center"/>
              <w:rPr>
                <w:sz w:val="20"/>
                <w:szCs w:val="20"/>
              </w:rPr>
            </w:pPr>
            <w:r w:rsidRPr="000E031E">
              <w:rPr>
                <w:sz w:val="20"/>
                <w:szCs w:val="20"/>
              </w:rPr>
              <w:t>х</w:t>
            </w:r>
          </w:p>
        </w:tc>
        <w:tc>
          <w:tcPr>
            <w:tcW w:w="709" w:type="dxa"/>
            <w:tcBorders>
              <w:top w:val="single" w:sz="6" w:space="0" w:color="auto"/>
              <w:left w:val="single" w:sz="6" w:space="0" w:color="auto"/>
              <w:bottom w:val="single" w:sz="6" w:space="0" w:color="auto"/>
              <w:right w:val="single" w:sz="6" w:space="0" w:color="auto"/>
            </w:tcBorders>
          </w:tcPr>
          <w:p w:rsidR="00C856B7" w:rsidRPr="000E031E" w:rsidRDefault="00C856B7" w:rsidP="00C856B7">
            <w:pPr>
              <w:widowControl w:val="0"/>
              <w:suppressAutoHyphens/>
              <w:jc w:val="center"/>
              <w:rPr>
                <w:sz w:val="20"/>
                <w:szCs w:val="20"/>
              </w:rPr>
            </w:pPr>
            <w:r w:rsidRPr="000E031E">
              <w:rPr>
                <w:sz w:val="20"/>
                <w:szCs w:val="20"/>
              </w:rPr>
              <w:t>8,4</w:t>
            </w:r>
          </w:p>
        </w:tc>
        <w:tc>
          <w:tcPr>
            <w:tcW w:w="850" w:type="dxa"/>
            <w:tcBorders>
              <w:top w:val="single" w:sz="6" w:space="0" w:color="auto"/>
              <w:left w:val="single" w:sz="6" w:space="0" w:color="auto"/>
              <w:bottom w:val="single" w:sz="6" w:space="0" w:color="auto"/>
              <w:right w:val="single" w:sz="6" w:space="0" w:color="auto"/>
            </w:tcBorders>
          </w:tcPr>
          <w:p w:rsidR="00C856B7" w:rsidRPr="000E031E" w:rsidRDefault="00F12BB4" w:rsidP="00C856B7">
            <w:pPr>
              <w:widowControl w:val="0"/>
              <w:suppressAutoHyphens/>
              <w:jc w:val="center"/>
              <w:rPr>
                <w:sz w:val="20"/>
                <w:szCs w:val="20"/>
              </w:rPr>
            </w:pPr>
            <w:r w:rsidRPr="000E031E">
              <w:rPr>
                <w:sz w:val="20"/>
                <w:szCs w:val="20"/>
              </w:rPr>
              <w:t>2,42</w:t>
            </w:r>
          </w:p>
        </w:tc>
        <w:tc>
          <w:tcPr>
            <w:tcW w:w="851" w:type="dxa"/>
            <w:tcBorders>
              <w:top w:val="single" w:sz="6" w:space="0" w:color="auto"/>
              <w:left w:val="single" w:sz="6" w:space="0" w:color="auto"/>
              <w:bottom w:val="single" w:sz="6" w:space="0" w:color="auto"/>
              <w:right w:val="single" w:sz="6" w:space="0" w:color="auto"/>
            </w:tcBorders>
          </w:tcPr>
          <w:p w:rsidR="00C856B7" w:rsidRPr="000E031E" w:rsidRDefault="00C856B7" w:rsidP="00C856B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C856B7" w:rsidRPr="000E031E" w:rsidRDefault="00C856B7" w:rsidP="00C856B7">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1" w:type="dxa"/>
            <w:tcBorders>
              <w:top w:val="single" w:sz="6" w:space="0" w:color="auto"/>
              <w:left w:val="single" w:sz="6" w:space="0" w:color="auto"/>
              <w:bottom w:val="single" w:sz="6" w:space="0" w:color="auto"/>
              <w:right w:val="single" w:sz="6" w:space="0" w:color="auto"/>
            </w:tcBorders>
          </w:tcPr>
          <w:p w:rsidR="00C856B7" w:rsidRPr="000E031E" w:rsidRDefault="00B24010" w:rsidP="00C856B7">
            <w:pPr>
              <w:jc w:val="center"/>
              <w:rPr>
                <w:sz w:val="20"/>
                <w:szCs w:val="20"/>
              </w:rPr>
            </w:pPr>
            <w:r w:rsidRPr="000E031E">
              <w:rPr>
                <w:sz w:val="20"/>
                <w:szCs w:val="20"/>
              </w:rPr>
              <w:t>+1</w:t>
            </w:r>
          </w:p>
        </w:tc>
      </w:tr>
      <w:tr w:rsidR="00083DA0" w:rsidRPr="000E031E" w:rsidTr="00BC172A">
        <w:trPr>
          <w:cantSplit/>
          <w:trHeight w:val="276"/>
        </w:trPr>
        <w:tc>
          <w:tcPr>
            <w:tcW w:w="6379" w:type="dxa"/>
            <w:tcBorders>
              <w:top w:val="single" w:sz="6" w:space="0" w:color="auto"/>
              <w:left w:val="single" w:sz="6" w:space="0" w:color="auto"/>
              <w:bottom w:val="single" w:sz="6" w:space="0" w:color="auto"/>
              <w:right w:val="single" w:sz="6" w:space="0" w:color="auto"/>
            </w:tcBorders>
          </w:tcPr>
          <w:p w:rsidR="00B835CE" w:rsidRPr="000E031E" w:rsidRDefault="00B835CE" w:rsidP="00447BA6">
            <w:pPr>
              <w:pStyle w:val="ConsPlusCell"/>
              <w:widowControl/>
              <w:jc w:val="center"/>
              <w:rPr>
                <w:rFonts w:ascii="Times New Roman" w:hAnsi="Times New Roman" w:cs="Times New Roman"/>
              </w:rPr>
            </w:pPr>
            <w:r w:rsidRPr="000E031E">
              <w:rPr>
                <w:rFonts w:ascii="Times New Roman" w:hAnsi="Times New Roman" w:cs="Times New Roman"/>
              </w:rPr>
              <w:t>Оценка эффективности</w:t>
            </w:r>
            <w:r w:rsidR="00B24010" w:rsidRPr="000E031E">
              <w:rPr>
                <w:rFonts w:ascii="Times New Roman" w:hAnsi="Times New Roman" w:cs="Times New Roman"/>
              </w:rPr>
              <w:t xml:space="preserve"> </w:t>
            </w:r>
            <w:r w:rsidRPr="000E031E">
              <w:rPr>
                <w:rFonts w:ascii="Times New Roman" w:hAnsi="Times New Roman" w:cs="Times New Roman"/>
              </w:rPr>
              <w:t>долгосрочной целевой</w:t>
            </w:r>
            <w:r w:rsidR="00B24010" w:rsidRPr="000E031E">
              <w:rPr>
                <w:rFonts w:ascii="Times New Roman" w:hAnsi="Times New Roman" w:cs="Times New Roman"/>
              </w:rPr>
              <w:t xml:space="preserve"> </w:t>
            </w:r>
            <w:r w:rsidRPr="000E031E">
              <w:rPr>
                <w:rFonts w:ascii="Times New Roman" w:hAnsi="Times New Roman" w:cs="Times New Roman"/>
              </w:rPr>
              <w:t>программы</w:t>
            </w:r>
          </w:p>
        </w:tc>
        <w:tc>
          <w:tcPr>
            <w:tcW w:w="7371" w:type="dxa"/>
            <w:gridSpan w:val="9"/>
            <w:tcBorders>
              <w:top w:val="single" w:sz="6" w:space="0" w:color="auto"/>
              <w:left w:val="single" w:sz="6" w:space="0" w:color="auto"/>
              <w:bottom w:val="single" w:sz="6" w:space="0" w:color="auto"/>
              <w:right w:val="single" w:sz="6" w:space="0" w:color="auto"/>
            </w:tcBorders>
          </w:tcPr>
          <w:p w:rsidR="00B835CE" w:rsidRPr="000E031E" w:rsidRDefault="00B835CE" w:rsidP="00447BA6">
            <w:pPr>
              <w:pStyle w:val="ConsPlusCell"/>
              <w:widowControl/>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B835CE" w:rsidRPr="000E031E" w:rsidRDefault="00B24010" w:rsidP="00447BA6">
            <w:pPr>
              <w:pStyle w:val="ConsPlusCell"/>
              <w:widowControl/>
              <w:jc w:val="center"/>
              <w:rPr>
                <w:rFonts w:ascii="Times New Roman" w:hAnsi="Times New Roman" w:cs="Times New Roman"/>
              </w:rPr>
            </w:pPr>
            <w:r w:rsidRPr="000E031E">
              <w:rPr>
                <w:rFonts w:ascii="Times New Roman" w:hAnsi="Times New Roman" w:cs="Times New Roman"/>
              </w:rPr>
              <w:t>+</w:t>
            </w:r>
            <w:r w:rsidR="00F54190" w:rsidRPr="000E031E">
              <w:rPr>
                <w:rFonts w:ascii="Times New Roman" w:hAnsi="Times New Roman" w:cs="Times New Roman"/>
              </w:rPr>
              <w:t>7</w:t>
            </w:r>
          </w:p>
        </w:tc>
      </w:tr>
      <w:tr w:rsidR="009B77A8" w:rsidRPr="000E031E" w:rsidTr="00EE3D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BC172A" w:rsidRPr="000E031E" w:rsidRDefault="00BC172A" w:rsidP="00447BA6">
            <w:pPr>
              <w:pStyle w:val="ConsPlusCell"/>
              <w:widowControl/>
              <w:jc w:val="center"/>
              <w:rPr>
                <w:rFonts w:ascii="Times New Roman" w:hAnsi="Times New Roman" w:cs="Times New Roman"/>
              </w:rPr>
            </w:pPr>
          </w:p>
          <w:p w:rsidR="00B835CE" w:rsidRPr="000E031E" w:rsidRDefault="00B835CE" w:rsidP="00447BA6">
            <w:pPr>
              <w:pStyle w:val="ConsPlusCell"/>
              <w:widowControl/>
              <w:jc w:val="center"/>
              <w:rPr>
                <w:rFonts w:ascii="Times New Roman" w:hAnsi="Times New Roman" w:cs="Times New Roman"/>
              </w:rPr>
            </w:pPr>
            <w:r w:rsidRPr="000E031E">
              <w:rPr>
                <w:rFonts w:ascii="Times New Roman" w:hAnsi="Times New Roman" w:cs="Times New Roman"/>
              </w:rPr>
              <w:t>Вывод об эффективности за весь период реализации программы</w:t>
            </w:r>
          </w:p>
        </w:tc>
        <w:tc>
          <w:tcPr>
            <w:tcW w:w="8222" w:type="dxa"/>
            <w:gridSpan w:val="10"/>
            <w:tcBorders>
              <w:top w:val="single" w:sz="6" w:space="0" w:color="auto"/>
              <w:left w:val="single" w:sz="6" w:space="0" w:color="auto"/>
              <w:bottom w:val="single" w:sz="6" w:space="0" w:color="auto"/>
              <w:right w:val="single" w:sz="6" w:space="0" w:color="auto"/>
            </w:tcBorders>
          </w:tcPr>
          <w:p w:rsidR="00B835CE" w:rsidRPr="000E031E" w:rsidRDefault="00B835CE" w:rsidP="00447BA6">
            <w:pPr>
              <w:pStyle w:val="ConsPlusCell"/>
              <w:widowControl/>
              <w:ind w:right="-70"/>
              <w:jc w:val="center"/>
              <w:rPr>
                <w:rFonts w:ascii="Times New Roman" w:hAnsi="Times New Roman" w:cs="Times New Roman"/>
              </w:rPr>
            </w:pPr>
            <w:proofErr w:type="gramStart"/>
            <w:r w:rsidRPr="000E031E">
              <w:rPr>
                <w:rFonts w:ascii="Times New Roman" w:hAnsi="Times New Roman" w:cs="Times New Roman"/>
              </w:rPr>
              <w:t>Целевые  индикаторы</w:t>
            </w:r>
            <w:proofErr w:type="gramEnd"/>
            <w:r w:rsidRPr="000E031E">
              <w:rPr>
                <w:rFonts w:ascii="Times New Roman" w:hAnsi="Times New Roman" w:cs="Times New Roman"/>
              </w:rPr>
              <w:t xml:space="preserve">  и показатели результативности выполнены в полном объеме, ожидаемые конечные</w:t>
            </w:r>
            <w:r w:rsidR="00B24010" w:rsidRPr="000E031E">
              <w:rPr>
                <w:rFonts w:ascii="Times New Roman" w:hAnsi="Times New Roman" w:cs="Times New Roman"/>
              </w:rPr>
              <w:t xml:space="preserve"> </w:t>
            </w:r>
            <w:r w:rsidRPr="000E031E">
              <w:rPr>
                <w:rFonts w:ascii="Times New Roman" w:hAnsi="Times New Roman" w:cs="Times New Roman"/>
              </w:rPr>
              <w:t>результаты реализации программы  за 201</w:t>
            </w:r>
            <w:r w:rsidR="009A1341" w:rsidRPr="000E031E">
              <w:rPr>
                <w:rFonts w:ascii="Times New Roman" w:hAnsi="Times New Roman" w:cs="Times New Roman"/>
              </w:rPr>
              <w:t>8</w:t>
            </w:r>
            <w:r w:rsidR="00B24010" w:rsidRPr="000E031E">
              <w:rPr>
                <w:rFonts w:ascii="Times New Roman" w:hAnsi="Times New Roman" w:cs="Times New Roman"/>
              </w:rPr>
              <w:t xml:space="preserve"> </w:t>
            </w:r>
            <w:r w:rsidRPr="000E031E">
              <w:rPr>
                <w:rFonts w:ascii="Times New Roman" w:hAnsi="Times New Roman" w:cs="Times New Roman"/>
              </w:rPr>
              <w:t>год достигнуты.</w:t>
            </w:r>
            <w:r w:rsidR="00C249FF" w:rsidRPr="000E031E">
              <w:rPr>
                <w:rFonts w:ascii="Times New Roman" w:hAnsi="Times New Roman" w:cs="Times New Roman"/>
              </w:rPr>
              <w:t xml:space="preserve"> Действие программы эффективно, необходимо продолжить  работу  по  реализации  мероприятий  программы  в  дальнейшем.</w:t>
            </w:r>
          </w:p>
        </w:tc>
      </w:tr>
    </w:tbl>
    <w:p w:rsidR="005D7CF5" w:rsidRPr="000E031E" w:rsidRDefault="005D7CF5" w:rsidP="00447BA6">
      <w:pPr>
        <w:jc w:val="center"/>
        <w:rPr>
          <w:color w:val="FF0000"/>
          <w:sz w:val="20"/>
          <w:szCs w:val="20"/>
        </w:rPr>
      </w:pPr>
    </w:p>
    <w:p w:rsidR="007A494A" w:rsidRPr="000E031E" w:rsidRDefault="007A494A" w:rsidP="00447BA6">
      <w:pPr>
        <w:jc w:val="center"/>
        <w:rPr>
          <w:b/>
          <w:sz w:val="20"/>
          <w:szCs w:val="20"/>
        </w:rPr>
      </w:pPr>
    </w:p>
    <w:p w:rsidR="00955F1C" w:rsidRPr="000E031E" w:rsidRDefault="00955F1C" w:rsidP="00473E3B">
      <w:pPr>
        <w:jc w:val="center"/>
        <w:rPr>
          <w:b/>
          <w:sz w:val="20"/>
          <w:szCs w:val="20"/>
        </w:rPr>
      </w:pPr>
      <w:r w:rsidRPr="000E031E">
        <w:rPr>
          <w:b/>
          <w:sz w:val="20"/>
          <w:szCs w:val="20"/>
        </w:rPr>
        <w:t>8.  «</w:t>
      </w:r>
      <w:proofErr w:type="gramStart"/>
      <w:r w:rsidRPr="000E031E">
        <w:rPr>
          <w:b/>
          <w:sz w:val="20"/>
          <w:szCs w:val="20"/>
        </w:rPr>
        <w:t>Создание  благоприятных</w:t>
      </w:r>
      <w:proofErr w:type="gramEnd"/>
      <w:r w:rsidRPr="000E031E">
        <w:rPr>
          <w:b/>
          <w:sz w:val="20"/>
          <w:szCs w:val="20"/>
        </w:rPr>
        <w:t xml:space="preserve">  условий  развития  малого  и  среднего  предпринимательства  в  Ачинском  районе»</w:t>
      </w:r>
    </w:p>
    <w:p w:rsidR="00955F1C" w:rsidRPr="000E031E" w:rsidRDefault="00955F1C" w:rsidP="00955F1C">
      <w:pPr>
        <w:rPr>
          <w:b/>
          <w:color w:val="FF0000"/>
          <w:sz w:val="16"/>
          <w:szCs w:val="16"/>
        </w:rPr>
      </w:pPr>
    </w:p>
    <w:tbl>
      <w:tblPr>
        <w:tblW w:w="14586" w:type="dxa"/>
        <w:tblInd w:w="70" w:type="dxa"/>
        <w:tblLayout w:type="fixed"/>
        <w:tblCellMar>
          <w:left w:w="70" w:type="dxa"/>
          <w:right w:w="70" w:type="dxa"/>
        </w:tblCellMar>
        <w:tblLook w:val="04A0" w:firstRow="1" w:lastRow="0" w:firstColumn="1" w:lastColumn="0" w:noHBand="0" w:noVBand="1"/>
      </w:tblPr>
      <w:tblGrid>
        <w:gridCol w:w="6379"/>
        <w:gridCol w:w="709"/>
        <w:gridCol w:w="850"/>
        <w:gridCol w:w="851"/>
        <w:gridCol w:w="709"/>
        <w:gridCol w:w="850"/>
        <w:gridCol w:w="709"/>
        <w:gridCol w:w="850"/>
        <w:gridCol w:w="850"/>
        <w:gridCol w:w="992"/>
        <w:gridCol w:w="837"/>
      </w:tblGrid>
      <w:tr w:rsidR="00955F1C" w:rsidRPr="000E031E" w:rsidTr="00C00C9A">
        <w:trPr>
          <w:cantSplit/>
          <w:trHeight w:val="480"/>
        </w:trPr>
        <w:tc>
          <w:tcPr>
            <w:tcW w:w="6379" w:type="dxa"/>
            <w:vMerge w:val="restart"/>
            <w:tcBorders>
              <w:top w:val="single" w:sz="6" w:space="0" w:color="auto"/>
              <w:left w:val="single" w:sz="6" w:space="0" w:color="auto"/>
              <w:bottom w:val="single" w:sz="6" w:space="0" w:color="auto"/>
              <w:right w:val="single" w:sz="6" w:space="0" w:color="auto"/>
            </w:tcBorders>
          </w:tcPr>
          <w:p w:rsidR="00955F1C" w:rsidRPr="000E031E" w:rsidRDefault="00955F1C" w:rsidP="00955F1C">
            <w:pPr>
              <w:autoSpaceDE w:val="0"/>
              <w:autoSpaceDN w:val="0"/>
              <w:adjustRightInd w:val="0"/>
              <w:spacing w:line="276" w:lineRule="auto"/>
              <w:rPr>
                <w:sz w:val="20"/>
                <w:szCs w:val="20"/>
                <w:lang w:eastAsia="en-US"/>
              </w:rPr>
            </w:pPr>
          </w:p>
          <w:p w:rsidR="00955F1C" w:rsidRPr="000E031E" w:rsidRDefault="00955F1C" w:rsidP="00955F1C">
            <w:pPr>
              <w:autoSpaceDE w:val="0"/>
              <w:autoSpaceDN w:val="0"/>
              <w:adjustRightInd w:val="0"/>
              <w:spacing w:line="276" w:lineRule="auto"/>
              <w:jc w:val="center"/>
              <w:rPr>
                <w:sz w:val="20"/>
                <w:szCs w:val="20"/>
                <w:lang w:eastAsia="en-US"/>
              </w:rPr>
            </w:pPr>
          </w:p>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Наименование показателей результативности (целевых индикаторов)</w:t>
            </w:r>
          </w:p>
        </w:tc>
        <w:tc>
          <w:tcPr>
            <w:tcW w:w="709" w:type="dxa"/>
            <w:vMerge w:val="restart"/>
            <w:tcBorders>
              <w:top w:val="single" w:sz="6" w:space="0" w:color="auto"/>
              <w:left w:val="single" w:sz="6" w:space="0" w:color="auto"/>
              <w:bottom w:val="single" w:sz="6" w:space="0" w:color="auto"/>
              <w:right w:val="single" w:sz="6" w:space="0" w:color="auto"/>
            </w:tcBorders>
          </w:tcPr>
          <w:p w:rsidR="00955F1C" w:rsidRPr="000E031E" w:rsidRDefault="00955F1C" w:rsidP="00955F1C">
            <w:pPr>
              <w:autoSpaceDE w:val="0"/>
              <w:autoSpaceDN w:val="0"/>
              <w:adjustRightInd w:val="0"/>
              <w:spacing w:line="276" w:lineRule="auto"/>
              <w:ind w:left="-70" w:right="-70"/>
              <w:jc w:val="center"/>
              <w:rPr>
                <w:sz w:val="20"/>
                <w:szCs w:val="20"/>
                <w:lang w:eastAsia="en-US"/>
              </w:rPr>
            </w:pPr>
          </w:p>
          <w:p w:rsidR="00955F1C" w:rsidRPr="000E031E" w:rsidRDefault="00955F1C" w:rsidP="00955F1C">
            <w:pPr>
              <w:autoSpaceDE w:val="0"/>
              <w:autoSpaceDN w:val="0"/>
              <w:adjustRightInd w:val="0"/>
              <w:spacing w:line="276" w:lineRule="auto"/>
              <w:ind w:left="-70" w:right="-70"/>
              <w:jc w:val="center"/>
              <w:rPr>
                <w:sz w:val="20"/>
                <w:szCs w:val="20"/>
                <w:lang w:eastAsia="en-US"/>
              </w:rPr>
            </w:pPr>
            <w:r w:rsidRPr="000E031E">
              <w:rPr>
                <w:sz w:val="20"/>
                <w:szCs w:val="20"/>
                <w:lang w:eastAsia="en-US"/>
              </w:rPr>
              <w:t xml:space="preserve">Единица </w:t>
            </w:r>
            <w:proofErr w:type="spellStart"/>
            <w:r w:rsidRPr="000E031E">
              <w:rPr>
                <w:sz w:val="20"/>
                <w:szCs w:val="20"/>
                <w:lang w:eastAsia="en-US"/>
              </w:rPr>
              <w:t>измер</w:t>
            </w:r>
            <w:proofErr w:type="spellEnd"/>
            <w:r w:rsidRPr="000E031E">
              <w:rPr>
                <w:sz w:val="20"/>
                <w:szCs w:val="20"/>
                <w:lang w:eastAsia="en-US"/>
              </w:rPr>
              <w:t>.</w:t>
            </w:r>
          </w:p>
        </w:tc>
        <w:tc>
          <w:tcPr>
            <w:tcW w:w="3260" w:type="dxa"/>
            <w:gridSpan w:val="4"/>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rPr>
                <w:sz w:val="20"/>
                <w:szCs w:val="20"/>
                <w:lang w:eastAsia="en-US"/>
              </w:rPr>
            </w:pPr>
            <w:r w:rsidRPr="000E031E">
              <w:rPr>
                <w:sz w:val="20"/>
                <w:szCs w:val="20"/>
                <w:lang w:eastAsia="en-US"/>
              </w:rPr>
              <w:t xml:space="preserve">Ожидаемые конечные результаты, предусмотренные программой всего, в том числе по годам реализации </w:t>
            </w:r>
          </w:p>
        </w:tc>
        <w:tc>
          <w:tcPr>
            <w:tcW w:w="3401" w:type="dxa"/>
            <w:gridSpan w:val="4"/>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rPr>
                <w:sz w:val="20"/>
                <w:szCs w:val="20"/>
                <w:lang w:eastAsia="en-US"/>
              </w:rPr>
            </w:pPr>
            <w:r w:rsidRPr="000E031E">
              <w:rPr>
                <w:sz w:val="20"/>
                <w:szCs w:val="20"/>
                <w:lang w:eastAsia="en-US"/>
              </w:rPr>
              <w:t xml:space="preserve">Фактически достигнутые конечные результаты всего, в том числе по годам реализации         </w:t>
            </w:r>
          </w:p>
        </w:tc>
        <w:tc>
          <w:tcPr>
            <w:tcW w:w="837" w:type="dxa"/>
            <w:vMerge w:val="restart"/>
            <w:tcBorders>
              <w:top w:val="single" w:sz="6" w:space="0" w:color="auto"/>
              <w:left w:val="single" w:sz="6" w:space="0" w:color="auto"/>
              <w:bottom w:val="single" w:sz="6" w:space="0" w:color="auto"/>
              <w:right w:val="single" w:sz="6" w:space="0" w:color="auto"/>
            </w:tcBorders>
          </w:tcPr>
          <w:p w:rsidR="00955F1C" w:rsidRPr="000E031E" w:rsidRDefault="00955F1C" w:rsidP="00955F1C">
            <w:pPr>
              <w:autoSpaceDE w:val="0"/>
              <w:autoSpaceDN w:val="0"/>
              <w:adjustRightInd w:val="0"/>
              <w:spacing w:line="276" w:lineRule="auto"/>
              <w:rPr>
                <w:b/>
                <w:sz w:val="20"/>
                <w:szCs w:val="20"/>
                <w:lang w:eastAsia="en-US"/>
              </w:rPr>
            </w:pPr>
          </w:p>
          <w:p w:rsidR="00955F1C" w:rsidRPr="000E031E" w:rsidRDefault="00955F1C" w:rsidP="00955F1C">
            <w:pPr>
              <w:autoSpaceDE w:val="0"/>
              <w:autoSpaceDN w:val="0"/>
              <w:adjustRightInd w:val="0"/>
              <w:spacing w:line="276" w:lineRule="auto"/>
              <w:ind w:right="-85"/>
              <w:rPr>
                <w:b/>
                <w:sz w:val="20"/>
                <w:szCs w:val="20"/>
                <w:lang w:eastAsia="en-US"/>
              </w:rPr>
            </w:pPr>
            <w:r w:rsidRPr="000E031E">
              <w:rPr>
                <w:b/>
                <w:sz w:val="20"/>
                <w:szCs w:val="20"/>
                <w:lang w:eastAsia="en-US"/>
              </w:rPr>
              <w:t>Оценка в</w:t>
            </w:r>
            <w:r w:rsidRPr="000E031E">
              <w:rPr>
                <w:b/>
                <w:sz w:val="20"/>
                <w:szCs w:val="20"/>
                <w:lang w:eastAsia="en-US"/>
              </w:rPr>
              <w:br/>
              <w:t xml:space="preserve">баллах </w:t>
            </w:r>
          </w:p>
        </w:tc>
      </w:tr>
      <w:tr w:rsidR="00955F1C" w:rsidRPr="000E031E" w:rsidTr="00C00C9A">
        <w:trPr>
          <w:cantSplit/>
          <w:trHeight w:val="339"/>
        </w:trPr>
        <w:tc>
          <w:tcPr>
            <w:tcW w:w="6379" w:type="dxa"/>
            <w:vMerge/>
            <w:tcBorders>
              <w:top w:val="single" w:sz="6" w:space="0" w:color="auto"/>
              <w:left w:val="single" w:sz="6" w:space="0" w:color="auto"/>
              <w:bottom w:val="single" w:sz="6" w:space="0" w:color="auto"/>
              <w:right w:val="single" w:sz="6" w:space="0" w:color="auto"/>
            </w:tcBorders>
            <w:vAlign w:val="center"/>
            <w:hideMark/>
          </w:tcPr>
          <w:p w:rsidR="00955F1C" w:rsidRPr="000E031E" w:rsidRDefault="00955F1C" w:rsidP="00955F1C">
            <w:pPr>
              <w:spacing w:line="276" w:lineRule="auto"/>
              <w:rPr>
                <w:sz w:val="20"/>
                <w:szCs w:val="20"/>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55F1C" w:rsidRPr="000E031E" w:rsidRDefault="00955F1C" w:rsidP="00955F1C">
            <w:pPr>
              <w:spacing w:line="276" w:lineRule="auto"/>
              <w:rPr>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b/>
                <w:sz w:val="20"/>
                <w:szCs w:val="20"/>
                <w:lang w:eastAsia="en-US"/>
              </w:rPr>
            </w:pPr>
            <w:r w:rsidRPr="000E031E">
              <w:rPr>
                <w:b/>
                <w:sz w:val="20"/>
                <w:szCs w:val="20"/>
                <w:lang w:eastAsia="en-US"/>
              </w:rPr>
              <w:t>всего</w:t>
            </w:r>
          </w:p>
        </w:tc>
        <w:tc>
          <w:tcPr>
            <w:tcW w:w="851"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ind w:left="-70" w:right="-70"/>
              <w:jc w:val="center"/>
              <w:rPr>
                <w:b/>
                <w:sz w:val="20"/>
                <w:szCs w:val="20"/>
                <w:lang w:eastAsia="en-US"/>
              </w:rPr>
            </w:pPr>
            <w:r w:rsidRPr="000E031E">
              <w:rPr>
                <w:b/>
                <w:sz w:val="20"/>
                <w:szCs w:val="20"/>
                <w:lang w:eastAsia="en-US"/>
              </w:rPr>
              <w:t>2018 год</w:t>
            </w:r>
          </w:p>
        </w:tc>
        <w:tc>
          <w:tcPr>
            <w:tcW w:w="70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ind w:left="-70" w:right="-70"/>
              <w:jc w:val="center"/>
              <w:rPr>
                <w:b/>
                <w:sz w:val="20"/>
                <w:szCs w:val="20"/>
                <w:lang w:eastAsia="en-US"/>
              </w:rPr>
            </w:pPr>
            <w:r w:rsidRPr="000E031E">
              <w:rPr>
                <w:b/>
                <w:sz w:val="20"/>
                <w:szCs w:val="20"/>
                <w:lang w:eastAsia="en-US"/>
              </w:rPr>
              <w:t>2019 год</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ind w:left="-70" w:right="-70"/>
              <w:jc w:val="center"/>
              <w:rPr>
                <w:b/>
                <w:sz w:val="20"/>
                <w:szCs w:val="20"/>
                <w:lang w:eastAsia="en-US"/>
              </w:rPr>
            </w:pPr>
            <w:r w:rsidRPr="000E031E">
              <w:rPr>
                <w:b/>
                <w:sz w:val="20"/>
                <w:szCs w:val="20"/>
                <w:lang w:eastAsia="en-US"/>
              </w:rPr>
              <w:t>2020 год</w:t>
            </w:r>
          </w:p>
        </w:tc>
        <w:tc>
          <w:tcPr>
            <w:tcW w:w="70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b/>
                <w:sz w:val="20"/>
                <w:szCs w:val="20"/>
                <w:lang w:eastAsia="en-US"/>
              </w:rPr>
            </w:pPr>
            <w:r w:rsidRPr="000E031E">
              <w:rPr>
                <w:b/>
                <w:sz w:val="20"/>
                <w:szCs w:val="20"/>
                <w:lang w:eastAsia="en-US"/>
              </w:rPr>
              <w:t>всего</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b/>
                <w:sz w:val="20"/>
                <w:szCs w:val="20"/>
                <w:lang w:eastAsia="en-US"/>
              </w:rPr>
            </w:pPr>
            <w:r w:rsidRPr="000E031E">
              <w:rPr>
                <w:b/>
                <w:sz w:val="20"/>
                <w:szCs w:val="20"/>
                <w:lang w:eastAsia="en-US"/>
              </w:rPr>
              <w:t>2018 год</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ind w:left="-70" w:right="-70"/>
              <w:jc w:val="center"/>
              <w:rPr>
                <w:b/>
                <w:sz w:val="20"/>
                <w:szCs w:val="20"/>
                <w:lang w:eastAsia="en-US"/>
              </w:rPr>
            </w:pPr>
            <w:r w:rsidRPr="000E031E">
              <w:rPr>
                <w:b/>
                <w:sz w:val="20"/>
                <w:szCs w:val="20"/>
                <w:lang w:eastAsia="en-US"/>
              </w:rPr>
              <w:t>2019 год</w:t>
            </w:r>
          </w:p>
        </w:tc>
        <w:tc>
          <w:tcPr>
            <w:tcW w:w="992"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ind w:left="-70" w:right="-70"/>
              <w:jc w:val="center"/>
              <w:rPr>
                <w:b/>
                <w:sz w:val="20"/>
                <w:szCs w:val="20"/>
                <w:lang w:eastAsia="en-US"/>
              </w:rPr>
            </w:pPr>
            <w:r w:rsidRPr="000E031E">
              <w:rPr>
                <w:b/>
                <w:sz w:val="20"/>
                <w:szCs w:val="20"/>
                <w:lang w:eastAsia="en-US"/>
              </w:rPr>
              <w:t>2020 год</w:t>
            </w:r>
          </w:p>
        </w:tc>
        <w:tc>
          <w:tcPr>
            <w:tcW w:w="837" w:type="dxa"/>
            <w:vMerge/>
            <w:tcBorders>
              <w:top w:val="single" w:sz="6" w:space="0" w:color="auto"/>
              <w:left w:val="single" w:sz="6" w:space="0" w:color="auto"/>
              <w:bottom w:val="single" w:sz="6" w:space="0" w:color="auto"/>
              <w:right w:val="single" w:sz="6" w:space="0" w:color="auto"/>
            </w:tcBorders>
            <w:vAlign w:val="center"/>
            <w:hideMark/>
          </w:tcPr>
          <w:p w:rsidR="00955F1C" w:rsidRPr="000E031E" w:rsidRDefault="00955F1C" w:rsidP="00955F1C">
            <w:pPr>
              <w:spacing w:line="276" w:lineRule="auto"/>
              <w:rPr>
                <w:b/>
                <w:sz w:val="20"/>
                <w:szCs w:val="20"/>
                <w:lang w:eastAsia="en-US"/>
              </w:rPr>
            </w:pPr>
          </w:p>
        </w:tc>
      </w:tr>
      <w:tr w:rsidR="00955F1C" w:rsidRPr="000E031E" w:rsidTr="00C00C9A">
        <w:trPr>
          <w:cantSplit/>
          <w:trHeight w:val="360"/>
        </w:trPr>
        <w:tc>
          <w:tcPr>
            <w:tcW w:w="637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rPr>
                <w:sz w:val="20"/>
                <w:szCs w:val="20"/>
                <w:lang w:eastAsia="en-US"/>
              </w:rPr>
            </w:pPr>
            <w:r w:rsidRPr="000E031E">
              <w:rPr>
                <w:rFonts w:cs="Arial"/>
                <w:sz w:val="20"/>
                <w:szCs w:val="20"/>
                <w:lang w:eastAsia="en-US"/>
              </w:rPr>
              <w:t>Увеличение оборота предприятий  малого  бизнеса</w:t>
            </w:r>
          </w:p>
        </w:tc>
        <w:tc>
          <w:tcPr>
            <w:tcW w:w="70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тыс. руб.</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98,2</w:t>
            </w:r>
          </w:p>
        </w:tc>
        <w:tc>
          <w:tcPr>
            <w:tcW w:w="851"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widowControl w:val="0"/>
              <w:autoSpaceDE w:val="0"/>
              <w:autoSpaceDN w:val="0"/>
              <w:adjustRightInd w:val="0"/>
              <w:jc w:val="center"/>
              <w:rPr>
                <w:sz w:val="20"/>
                <w:szCs w:val="20"/>
              </w:rPr>
            </w:pPr>
            <w:r w:rsidRPr="000E031E">
              <w:rPr>
                <w:sz w:val="20"/>
                <w:szCs w:val="20"/>
              </w:rPr>
              <w:t>98,2</w:t>
            </w:r>
          </w:p>
        </w:tc>
        <w:tc>
          <w:tcPr>
            <w:tcW w:w="70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widowControl w:val="0"/>
              <w:autoSpaceDE w:val="0"/>
              <w:autoSpaceDN w:val="0"/>
              <w:adjustRightInd w:val="0"/>
              <w:jc w:val="center"/>
              <w:rPr>
                <w:sz w:val="20"/>
                <w:szCs w:val="20"/>
              </w:rPr>
            </w:pPr>
            <w:r w:rsidRPr="000E031E">
              <w:rPr>
                <w:sz w:val="20"/>
                <w:szCs w:val="20"/>
              </w:rPr>
              <w:t>101,2</w:t>
            </w:r>
          </w:p>
        </w:tc>
        <w:tc>
          <w:tcPr>
            <w:tcW w:w="850"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widowControl w:val="0"/>
              <w:autoSpaceDE w:val="0"/>
              <w:autoSpaceDN w:val="0"/>
              <w:adjustRightInd w:val="0"/>
              <w:jc w:val="center"/>
              <w:rPr>
                <w:sz w:val="20"/>
                <w:szCs w:val="20"/>
              </w:rPr>
            </w:pPr>
            <w:r w:rsidRPr="000E031E">
              <w:rPr>
                <w:sz w:val="20"/>
                <w:szCs w:val="20"/>
              </w:rPr>
              <w:t>104,2</w:t>
            </w:r>
          </w:p>
        </w:tc>
        <w:tc>
          <w:tcPr>
            <w:tcW w:w="70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jc w:val="center"/>
              <w:rPr>
                <w:bCs/>
                <w:sz w:val="20"/>
                <w:szCs w:val="20"/>
                <w:lang w:eastAsia="en-US"/>
              </w:rPr>
            </w:pPr>
            <w:r w:rsidRPr="000E031E">
              <w:rPr>
                <w:bCs/>
                <w:sz w:val="20"/>
                <w:szCs w:val="20"/>
                <w:lang w:eastAsia="en-US"/>
              </w:rPr>
              <w:t>99,3</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jc w:val="center"/>
              <w:rPr>
                <w:bCs/>
                <w:sz w:val="20"/>
                <w:szCs w:val="20"/>
                <w:lang w:eastAsia="en-US"/>
              </w:rPr>
            </w:pPr>
            <w:r w:rsidRPr="000E031E">
              <w:rPr>
                <w:bCs/>
                <w:sz w:val="20"/>
                <w:szCs w:val="20"/>
                <w:lang w:eastAsia="en-US"/>
              </w:rPr>
              <w:t>99,3</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+1</w:t>
            </w:r>
          </w:p>
        </w:tc>
      </w:tr>
      <w:tr w:rsidR="00955F1C" w:rsidRPr="000E031E" w:rsidTr="00C00C9A">
        <w:trPr>
          <w:cantSplit/>
          <w:trHeight w:val="320"/>
        </w:trPr>
        <w:tc>
          <w:tcPr>
            <w:tcW w:w="637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rPr>
                <w:sz w:val="20"/>
                <w:szCs w:val="20"/>
                <w:lang w:eastAsia="en-US"/>
              </w:rPr>
            </w:pPr>
            <w:r w:rsidRPr="000E031E">
              <w:rPr>
                <w:sz w:val="20"/>
                <w:szCs w:val="20"/>
                <w:lang w:eastAsia="en-US"/>
              </w:rPr>
              <w:t>Количество субъектов малого и среднего предпринимательства, получивших государственную поддержку</w:t>
            </w:r>
          </w:p>
        </w:tc>
        <w:tc>
          <w:tcPr>
            <w:tcW w:w="70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widowControl w:val="0"/>
              <w:autoSpaceDE w:val="0"/>
              <w:autoSpaceDN w:val="0"/>
              <w:adjustRightInd w:val="0"/>
              <w:spacing w:line="276" w:lineRule="auto"/>
              <w:jc w:val="center"/>
              <w:rPr>
                <w:sz w:val="20"/>
                <w:szCs w:val="20"/>
                <w:lang w:eastAsia="en-US"/>
              </w:rPr>
            </w:pPr>
            <w:r w:rsidRPr="000E031E">
              <w:rPr>
                <w:sz w:val="20"/>
                <w:szCs w:val="20"/>
                <w:lang w:eastAsia="en-US"/>
              </w:rPr>
              <w:t>ед.</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6</w:t>
            </w:r>
          </w:p>
        </w:tc>
        <w:tc>
          <w:tcPr>
            <w:tcW w:w="851"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widowControl w:val="0"/>
              <w:autoSpaceDE w:val="0"/>
              <w:autoSpaceDN w:val="0"/>
              <w:adjustRightInd w:val="0"/>
              <w:spacing w:line="276" w:lineRule="auto"/>
              <w:jc w:val="center"/>
              <w:rPr>
                <w:sz w:val="20"/>
                <w:szCs w:val="20"/>
                <w:lang w:eastAsia="en-US"/>
              </w:rPr>
            </w:pPr>
            <w:r w:rsidRPr="000E031E">
              <w:rPr>
                <w:sz w:val="20"/>
                <w:szCs w:val="20"/>
                <w:lang w:eastAsia="en-US"/>
              </w:rPr>
              <w:t>2</w:t>
            </w:r>
          </w:p>
        </w:tc>
        <w:tc>
          <w:tcPr>
            <w:tcW w:w="70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widowControl w:val="0"/>
              <w:autoSpaceDE w:val="0"/>
              <w:autoSpaceDN w:val="0"/>
              <w:adjustRightInd w:val="0"/>
              <w:spacing w:line="276" w:lineRule="auto"/>
              <w:jc w:val="center"/>
              <w:rPr>
                <w:sz w:val="20"/>
                <w:szCs w:val="20"/>
                <w:lang w:eastAsia="en-US"/>
              </w:rPr>
            </w:pPr>
            <w:r w:rsidRPr="000E031E">
              <w:rPr>
                <w:sz w:val="20"/>
                <w:szCs w:val="20"/>
                <w:lang w:eastAsia="en-US"/>
              </w:rPr>
              <w:t>2</w:t>
            </w:r>
          </w:p>
        </w:tc>
        <w:tc>
          <w:tcPr>
            <w:tcW w:w="850"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widowControl w:val="0"/>
              <w:autoSpaceDE w:val="0"/>
              <w:autoSpaceDN w:val="0"/>
              <w:adjustRightInd w:val="0"/>
              <w:jc w:val="center"/>
              <w:rPr>
                <w:sz w:val="20"/>
                <w:szCs w:val="20"/>
              </w:rPr>
            </w:pPr>
            <w:r w:rsidRPr="000E031E">
              <w:rPr>
                <w:sz w:val="20"/>
                <w:szCs w:val="20"/>
              </w:rPr>
              <w:t>2</w:t>
            </w:r>
          </w:p>
        </w:tc>
        <w:tc>
          <w:tcPr>
            <w:tcW w:w="70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jc w:val="center"/>
              <w:rPr>
                <w:bCs/>
                <w:sz w:val="20"/>
                <w:szCs w:val="20"/>
                <w:lang w:eastAsia="en-US"/>
              </w:rPr>
            </w:pPr>
            <w:r w:rsidRPr="000E031E">
              <w:rPr>
                <w:bCs/>
                <w:sz w:val="20"/>
                <w:szCs w:val="20"/>
                <w:lang w:eastAsia="en-US"/>
              </w:rPr>
              <w:t>2</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jc w:val="center"/>
              <w:rPr>
                <w:bCs/>
                <w:sz w:val="20"/>
                <w:szCs w:val="20"/>
                <w:lang w:eastAsia="en-US"/>
              </w:rPr>
            </w:pPr>
            <w:r w:rsidRPr="000E031E">
              <w:rPr>
                <w:bCs/>
                <w:sz w:val="20"/>
                <w:szCs w:val="20"/>
                <w:lang w:eastAsia="en-US"/>
              </w:rPr>
              <w:t>2</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+1</w:t>
            </w:r>
          </w:p>
        </w:tc>
      </w:tr>
      <w:tr w:rsidR="00955F1C" w:rsidRPr="000E031E" w:rsidTr="00C00C9A">
        <w:trPr>
          <w:cantSplit/>
          <w:trHeight w:val="360"/>
        </w:trPr>
        <w:tc>
          <w:tcPr>
            <w:tcW w:w="637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rPr>
                <w:sz w:val="20"/>
                <w:szCs w:val="20"/>
                <w:lang w:eastAsia="en-US"/>
              </w:rPr>
            </w:pPr>
            <w:r w:rsidRPr="000E031E">
              <w:rPr>
                <w:sz w:val="20"/>
                <w:szCs w:val="20"/>
                <w:lang w:eastAsia="en-US"/>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tc>
        <w:tc>
          <w:tcPr>
            <w:tcW w:w="709"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widowControl w:val="0"/>
              <w:autoSpaceDE w:val="0"/>
              <w:autoSpaceDN w:val="0"/>
              <w:adjustRightInd w:val="0"/>
              <w:spacing w:line="276" w:lineRule="auto"/>
              <w:jc w:val="center"/>
              <w:rPr>
                <w:sz w:val="20"/>
                <w:szCs w:val="20"/>
                <w:lang w:eastAsia="en-US"/>
              </w:rPr>
            </w:pPr>
          </w:p>
          <w:p w:rsidR="00955F1C" w:rsidRPr="000E031E" w:rsidRDefault="00955F1C" w:rsidP="00955F1C">
            <w:pPr>
              <w:widowControl w:val="0"/>
              <w:autoSpaceDE w:val="0"/>
              <w:autoSpaceDN w:val="0"/>
              <w:adjustRightInd w:val="0"/>
              <w:spacing w:line="276" w:lineRule="auto"/>
              <w:jc w:val="center"/>
              <w:rPr>
                <w:sz w:val="20"/>
                <w:szCs w:val="20"/>
                <w:lang w:eastAsia="en-US"/>
              </w:rPr>
            </w:pPr>
            <w:r w:rsidRPr="000E031E">
              <w:rPr>
                <w:sz w:val="20"/>
                <w:szCs w:val="20"/>
                <w:lang w:eastAsia="en-US"/>
              </w:rPr>
              <w:t>ед.</w:t>
            </w:r>
          </w:p>
        </w:tc>
        <w:tc>
          <w:tcPr>
            <w:tcW w:w="850"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autoSpaceDE w:val="0"/>
              <w:autoSpaceDN w:val="0"/>
              <w:adjustRightInd w:val="0"/>
              <w:spacing w:line="276" w:lineRule="auto"/>
              <w:jc w:val="center"/>
              <w:rPr>
                <w:sz w:val="20"/>
                <w:szCs w:val="20"/>
                <w:lang w:eastAsia="en-US"/>
              </w:rPr>
            </w:pPr>
          </w:p>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6</w:t>
            </w:r>
          </w:p>
        </w:tc>
        <w:tc>
          <w:tcPr>
            <w:tcW w:w="851"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widowControl w:val="0"/>
              <w:autoSpaceDE w:val="0"/>
              <w:autoSpaceDN w:val="0"/>
              <w:adjustRightInd w:val="0"/>
              <w:jc w:val="center"/>
              <w:rPr>
                <w:sz w:val="20"/>
                <w:szCs w:val="20"/>
              </w:rPr>
            </w:pPr>
          </w:p>
          <w:p w:rsidR="00955F1C" w:rsidRPr="000E031E" w:rsidRDefault="00955F1C" w:rsidP="00955F1C">
            <w:pPr>
              <w:widowControl w:val="0"/>
              <w:autoSpaceDE w:val="0"/>
              <w:autoSpaceDN w:val="0"/>
              <w:adjustRightInd w:val="0"/>
              <w:jc w:val="center"/>
              <w:rPr>
                <w:sz w:val="20"/>
                <w:szCs w:val="20"/>
              </w:rPr>
            </w:pPr>
            <w:r w:rsidRPr="000E031E">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widowControl w:val="0"/>
              <w:autoSpaceDE w:val="0"/>
              <w:autoSpaceDN w:val="0"/>
              <w:adjustRightInd w:val="0"/>
              <w:jc w:val="center"/>
              <w:rPr>
                <w:sz w:val="20"/>
                <w:szCs w:val="20"/>
              </w:rPr>
            </w:pPr>
          </w:p>
          <w:p w:rsidR="00955F1C" w:rsidRPr="000E031E" w:rsidRDefault="00955F1C" w:rsidP="00955F1C">
            <w:pPr>
              <w:widowControl w:val="0"/>
              <w:autoSpaceDE w:val="0"/>
              <w:autoSpaceDN w:val="0"/>
              <w:adjustRightInd w:val="0"/>
              <w:jc w:val="center"/>
              <w:rPr>
                <w:sz w:val="20"/>
                <w:szCs w:val="20"/>
              </w:rPr>
            </w:pPr>
            <w:r w:rsidRPr="000E031E">
              <w:rP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widowControl w:val="0"/>
              <w:autoSpaceDE w:val="0"/>
              <w:autoSpaceDN w:val="0"/>
              <w:adjustRightInd w:val="0"/>
              <w:jc w:val="center"/>
              <w:rPr>
                <w:sz w:val="20"/>
                <w:szCs w:val="20"/>
              </w:rPr>
            </w:pPr>
          </w:p>
          <w:p w:rsidR="00955F1C" w:rsidRPr="000E031E" w:rsidRDefault="00955F1C" w:rsidP="00955F1C">
            <w:pPr>
              <w:widowControl w:val="0"/>
              <w:autoSpaceDE w:val="0"/>
              <w:autoSpaceDN w:val="0"/>
              <w:adjustRightInd w:val="0"/>
              <w:jc w:val="center"/>
              <w:rPr>
                <w:sz w:val="20"/>
                <w:szCs w:val="20"/>
              </w:rPr>
            </w:pPr>
            <w:r w:rsidRPr="000E031E">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jc w:val="center"/>
              <w:rPr>
                <w:bCs/>
                <w:sz w:val="20"/>
                <w:szCs w:val="20"/>
                <w:lang w:eastAsia="en-US"/>
              </w:rPr>
            </w:pPr>
          </w:p>
          <w:p w:rsidR="00955F1C" w:rsidRPr="000E031E" w:rsidRDefault="00955F1C" w:rsidP="00955F1C">
            <w:pPr>
              <w:jc w:val="center"/>
              <w:rPr>
                <w:bCs/>
                <w:sz w:val="20"/>
                <w:szCs w:val="20"/>
                <w:lang w:eastAsia="en-US"/>
              </w:rPr>
            </w:pPr>
            <w:r w:rsidRPr="000E031E">
              <w:rPr>
                <w:bCs/>
                <w:sz w:val="20"/>
                <w:szCs w:val="20"/>
                <w:lang w:eastAsia="en-US"/>
              </w:rPr>
              <w:t>1</w:t>
            </w:r>
          </w:p>
        </w:tc>
        <w:tc>
          <w:tcPr>
            <w:tcW w:w="850"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jc w:val="center"/>
              <w:rPr>
                <w:bCs/>
                <w:sz w:val="20"/>
                <w:szCs w:val="20"/>
                <w:lang w:eastAsia="en-US"/>
              </w:rPr>
            </w:pPr>
          </w:p>
          <w:p w:rsidR="00955F1C" w:rsidRPr="000E031E" w:rsidRDefault="00955F1C" w:rsidP="00955F1C">
            <w:pPr>
              <w:jc w:val="center"/>
              <w:rPr>
                <w:bCs/>
                <w:sz w:val="20"/>
                <w:szCs w:val="20"/>
                <w:lang w:eastAsia="en-US"/>
              </w:rPr>
            </w:pPr>
            <w:r w:rsidRPr="000E031E">
              <w:rPr>
                <w:bCs/>
                <w:sz w:val="20"/>
                <w:szCs w:val="20"/>
                <w:lang w:eastAsia="en-US"/>
              </w:rPr>
              <w:t>1</w:t>
            </w:r>
          </w:p>
        </w:tc>
        <w:tc>
          <w:tcPr>
            <w:tcW w:w="850"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autoSpaceDE w:val="0"/>
              <w:autoSpaceDN w:val="0"/>
              <w:adjustRightInd w:val="0"/>
              <w:spacing w:line="276" w:lineRule="auto"/>
              <w:jc w:val="center"/>
              <w:rPr>
                <w:sz w:val="20"/>
                <w:szCs w:val="20"/>
                <w:lang w:eastAsia="en-US"/>
              </w:rPr>
            </w:pPr>
          </w:p>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autoSpaceDE w:val="0"/>
              <w:autoSpaceDN w:val="0"/>
              <w:adjustRightInd w:val="0"/>
              <w:spacing w:line="276" w:lineRule="auto"/>
              <w:jc w:val="center"/>
              <w:rPr>
                <w:sz w:val="20"/>
                <w:szCs w:val="20"/>
                <w:lang w:eastAsia="en-US"/>
              </w:rPr>
            </w:pPr>
          </w:p>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autoSpaceDE w:val="0"/>
              <w:autoSpaceDN w:val="0"/>
              <w:adjustRightInd w:val="0"/>
              <w:spacing w:line="276" w:lineRule="auto"/>
              <w:jc w:val="center"/>
              <w:rPr>
                <w:sz w:val="20"/>
                <w:szCs w:val="20"/>
                <w:lang w:eastAsia="en-US"/>
              </w:rPr>
            </w:pPr>
          </w:p>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+0,5</w:t>
            </w:r>
          </w:p>
        </w:tc>
      </w:tr>
      <w:tr w:rsidR="00955F1C" w:rsidRPr="000E031E" w:rsidTr="00C00C9A">
        <w:trPr>
          <w:cantSplit/>
          <w:trHeight w:val="360"/>
        </w:trPr>
        <w:tc>
          <w:tcPr>
            <w:tcW w:w="637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rPr>
                <w:sz w:val="20"/>
                <w:szCs w:val="20"/>
                <w:lang w:eastAsia="en-US"/>
              </w:rPr>
            </w:pPr>
            <w:r w:rsidRPr="000E031E">
              <w:rPr>
                <w:sz w:val="20"/>
                <w:szCs w:val="20"/>
                <w:lang w:eastAsia="en-US"/>
              </w:rPr>
              <w:t>Количество сохраненных рабочих мест в секторе малого и среднего предпринимательства при реализации подпрограммы</w:t>
            </w:r>
          </w:p>
        </w:tc>
        <w:tc>
          <w:tcPr>
            <w:tcW w:w="70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widowControl w:val="0"/>
              <w:autoSpaceDE w:val="0"/>
              <w:autoSpaceDN w:val="0"/>
              <w:adjustRightInd w:val="0"/>
              <w:spacing w:line="276" w:lineRule="auto"/>
              <w:jc w:val="center"/>
              <w:rPr>
                <w:sz w:val="20"/>
                <w:szCs w:val="20"/>
                <w:lang w:eastAsia="en-US"/>
              </w:rPr>
            </w:pPr>
            <w:r w:rsidRPr="000E031E">
              <w:rPr>
                <w:sz w:val="20"/>
                <w:szCs w:val="20"/>
                <w:lang w:eastAsia="en-US"/>
              </w:rPr>
              <w:t>ед.</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3</w:t>
            </w:r>
          </w:p>
        </w:tc>
        <w:tc>
          <w:tcPr>
            <w:tcW w:w="851"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widowControl w:val="0"/>
              <w:autoSpaceDE w:val="0"/>
              <w:autoSpaceDN w:val="0"/>
              <w:adjustRightInd w:val="0"/>
              <w:jc w:val="center"/>
              <w:rPr>
                <w:sz w:val="20"/>
                <w:szCs w:val="20"/>
              </w:rPr>
            </w:pPr>
            <w:r w:rsidRPr="000E031E">
              <w:rPr>
                <w:sz w:val="20"/>
                <w:szCs w:val="20"/>
              </w:rPr>
              <w:t>1</w:t>
            </w:r>
          </w:p>
        </w:tc>
        <w:tc>
          <w:tcPr>
            <w:tcW w:w="70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widowControl w:val="0"/>
              <w:autoSpaceDE w:val="0"/>
              <w:autoSpaceDN w:val="0"/>
              <w:adjustRightInd w:val="0"/>
              <w:jc w:val="center"/>
              <w:rPr>
                <w:sz w:val="20"/>
                <w:szCs w:val="20"/>
              </w:rPr>
            </w:pPr>
            <w:r w:rsidRPr="000E031E">
              <w:rP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widowControl w:val="0"/>
              <w:autoSpaceDE w:val="0"/>
              <w:autoSpaceDN w:val="0"/>
              <w:adjustRightInd w:val="0"/>
              <w:jc w:val="center"/>
              <w:rPr>
                <w:sz w:val="20"/>
                <w:szCs w:val="20"/>
              </w:rPr>
            </w:pPr>
            <w:r w:rsidRPr="000E031E">
              <w:rPr>
                <w:sz w:val="20"/>
                <w:szCs w:val="20"/>
              </w:rPr>
              <w:t>1</w:t>
            </w:r>
          </w:p>
        </w:tc>
        <w:tc>
          <w:tcPr>
            <w:tcW w:w="70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jc w:val="center"/>
              <w:rPr>
                <w:bCs/>
                <w:sz w:val="20"/>
                <w:szCs w:val="20"/>
                <w:lang w:eastAsia="en-US"/>
              </w:rPr>
            </w:pPr>
            <w:r w:rsidRPr="000E031E">
              <w:rPr>
                <w:bCs/>
                <w:sz w:val="20"/>
                <w:szCs w:val="20"/>
                <w:lang w:eastAsia="en-US"/>
              </w:rPr>
              <w:t>1</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jc w:val="center"/>
              <w:rPr>
                <w:bCs/>
                <w:sz w:val="20"/>
                <w:szCs w:val="20"/>
                <w:lang w:eastAsia="en-US"/>
              </w:rPr>
            </w:pPr>
            <w:r w:rsidRPr="000E031E">
              <w:rPr>
                <w:bCs/>
                <w:sz w:val="20"/>
                <w:szCs w:val="20"/>
                <w:lang w:eastAsia="en-US"/>
              </w:rPr>
              <w:t>1</w:t>
            </w:r>
          </w:p>
        </w:tc>
        <w:tc>
          <w:tcPr>
            <w:tcW w:w="850"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0</w:t>
            </w:r>
          </w:p>
        </w:tc>
      </w:tr>
      <w:tr w:rsidR="00955F1C" w:rsidRPr="000E031E" w:rsidTr="00C00C9A">
        <w:trPr>
          <w:cantSplit/>
          <w:trHeight w:val="315"/>
        </w:trPr>
        <w:tc>
          <w:tcPr>
            <w:tcW w:w="6379"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rPr>
                <w:sz w:val="20"/>
                <w:szCs w:val="20"/>
                <w:lang w:eastAsia="en-US"/>
              </w:rPr>
            </w:pPr>
            <w:r w:rsidRPr="000E031E">
              <w:rPr>
                <w:sz w:val="20"/>
                <w:szCs w:val="20"/>
                <w:lang w:eastAsia="en-US"/>
              </w:rPr>
              <w:t xml:space="preserve">Оценка эффективности  долгосрочной целевой программы         </w:t>
            </w:r>
          </w:p>
        </w:tc>
        <w:tc>
          <w:tcPr>
            <w:tcW w:w="7370" w:type="dxa"/>
            <w:gridSpan w:val="9"/>
            <w:tcBorders>
              <w:top w:val="single" w:sz="6" w:space="0" w:color="auto"/>
              <w:left w:val="single" w:sz="6" w:space="0" w:color="auto"/>
              <w:bottom w:val="single" w:sz="6" w:space="0" w:color="auto"/>
              <w:right w:val="single" w:sz="6" w:space="0" w:color="auto"/>
            </w:tcBorders>
          </w:tcPr>
          <w:p w:rsidR="00955F1C" w:rsidRPr="000E031E" w:rsidRDefault="00955F1C" w:rsidP="00955F1C">
            <w:pPr>
              <w:autoSpaceDE w:val="0"/>
              <w:autoSpaceDN w:val="0"/>
              <w:adjustRightInd w:val="0"/>
              <w:spacing w:line="276" w:lineRule="auto"/>
              <w:rPr>
                <w:sz w:val="20"/>
                <w:szCs w:val="20"/>
                <w:lang w:eastAsia="en-US"/>
              </w:rPr>
            </w:pPr>
          </w:p>
        </w:tc>
        <w:tc>
          <w:tcPr>
            <w:tcW w:w="837" w:type="dxa"/>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center"/>
              <w:rPr>
                <w:sz w:val="20"/>
                <w:szCs w:val="20"/>
                <w:lang w:eastAsia="en-US"/>
              </w:rPr>
            </w:pPr>
            <w:r w:rsidRPr="000E031E">
              <w:rPr>
                <w:sz w:val="20"/>
                <w:szCs w:val="20"/>
                <w:lang w:eastAsia="en-US"/>
              </w:rPr>
              <w:t>+2,5</w:t>
            </w:r>
          </w:p>
        </w:tc>
      </w:tr>
      <w:tr w:rsidR="00955F1C" w:rsidRPr="000E031E" w:rsidTr="00C00C9A">
        <w:trPr>
          <w:cantSplit/>
          <w:trHeight w:val="600"/>
        </w:trPr>
        <w:tc>
          <w:tcPr>
            <w:tcW w:w="6379" w:type="dxa"/>
            <w:tcBorders>
              <w:top w:val="single" w:sz="6" w:space="0" w:color="auto"/>
              <w:left w:val="single" w:sz="6" w:space="0" w:color="auto"/>
              <w:bottom w:val="single" w:sz="6" w:space="0" w:color="auto"/>
              <w:right w:val="single" w:sz="6" w:space="0" w:color="auto"/>
            </w:tcBorders>
          </w:tcPr>
          <w:p w:rsidR="00955F1C" w:rsidRPr="000E031E" w:rsidRDefault="00955F1C" w:rsidP="00955F1C">
            <w:pPr>
              <w:autoSpaceDE w:val="0"/>
              <w:autoSpaceDN w:val="0"/>
              <w:adjustRightInd w:val="0"/>
              <w:spacing w:line="276" w:lineRule="auto"/>
              <w:rPr>
                <w:sz w:val="20"/>
                <w:szCs w:val="20"/>
                <w:lang w:eastAsia="en-US"/>
              </w:rPr>
            </w:pPr>
          </w:p>
          <w:p w:rsidR="00955F1C" w:rsidRPr="000E031E" w:rsidRDefault="00955F1C" w:rsidP="00955F1C">
            <w:pPr>
              <w:autoSpaceDE w:val="0"/>
              <w:autoSpaceDN w:val="0"/>
              <w:adjustRightInd w:val="0"/>
              <w:spacing w:line="276" w:lineRule="auto"/>
              <w:rPr>
                <w:sz w:val="20"/>
                <w:szCs w:val="20"/>
                <w:lang w:eastAsia="en-US"/>
              </w:rPr>
            </w:pPr>
            <w:r w:rsidRPr="000E031E">
              <w:rPr>
                <w:sz w:val="20"/>
                <w:szCs w:val="20"/>
                <w:lang w:eastAsia="en-US"/>
              </w:rPr>
              <w:t>Вывод об эффективности за весь период  реализации программы</w:t>
            </w:r>
          </w:p>
        </w:tc>
        <w:tc>
          <w:tcPr>
            <w:tcW w:w="8207" w:type="dxa"/>
            <w:gridSpan w:val="10"/>
            <w:tcBorders>
              <w:top w:val="single" w:sz="6" w:space="0" w:color="auto"/>
              <w:left w:val="single" w:sz="6" w:space="0" w:color="auto"/>
              <w:bottom w:val="single" w:sz="6" w:space="0" w:color="auto"/>
              <w:right w:val="single" w:sz="6" w:space="0" w:color="auto"/>
            </w:tcBorders>
            <w:hideMark/>
          </w:tcPr>
          <w:p w:rsidR="00955F1C" w:rsidRPr="000E031E" w:rsidRDefault="00955F1C" w:rsidP="00955F1C">
            <w:pPr>
              <w:autoSpaceDE w:val="0"/>
              <w:autoSpaceDN w:val="0"/>
              <w:adjustRightInd w:val="0"/>
              <w:spacing w:line="276" w:lineRule="auto"/>
              <w:jc w:val="both"/>
              <w:rPr>
                <w:sz w:val="20"/>
                <w:szCs w:val="20"/>
                <w:lang w:eastAsia="en-US"/>
              </w:rPr>
            </w:pPr>
            <w:r w:rsidRPr="000E031E">
              <w:rPr>
                <w:sz w:val="20"/>
                <w:szCs w:val="20"/>
                <w:shd w:val="clear" w:color="auto" w:fill="FFFFFF"/>
                <w:lang w:eastAsia="en-US"/>
              </w:rPr>
              <w:t>Целевые индикаторы программы достигнуты не в полном объеме  ( финансирование  из  краевого бюджета  меньше  заявленной  сумме), но в целом программа является эффективной, необходимо продолжить работу по реализации мероприятий данной  программы в следующем году.</w:t>
            </w:r>
          </w:p>
        </w:tc>
      </w:tr>
    </w:tbl>
    <w:p w:rsidR="00955F1C" w:rsidRPr="000E031E" w:rsidRDefault="00955F1C" w:rsidP="00955F1C"/>
    <w:p w:rsidR="009411BE" w:rsidRPr="000E031E" w:rsidRDefault="009411BE" w:rsidP="00447BA6">
      <w:pPr>
        <w:jc w:val="center"/>
        <w:rPr>
          <w:sz w:val="20"/>
          <w:szCs w:val="20"/>
        </w:rPr>
      </w:pPr>
    </w:p>
    <w:p w:rsidR="008C11D1" w:rsidRPr="000E031E" w:rsidRDefault="008C11D1" w:rsidP="00447BA6">
      <w:pPr>
        <w:jc w:val="center"/>
        <w:rPr>
          <w:color w:val="FF0000"/>
          <w:sz w:val="20"/>
          <w:szCs w:val="20"/>
        </w:rPr>
      </w:pPr>
    </w:p>
    <w:p w:rsidR="008C11D1" w:rsidRPr="000E031E" w:rsidRDefault="00E300C8" w:rsidP="00447BA6">
      <w:pPr>
        <w:jc w:val="center"/>
        <w:rPr>
          <w:b/>
          <w:sz w:val="20"/>
          <w:szCs w:val="20"/>
        </w:rPr>
      </w:pPr>
      <w:r w:rsidRPr="000E031E">
        <w:rPr>
          <w:b/>
          <w:sz w:val="20"/>
          <w:szCs w:val="20"/>
        </w:rPr>
        <w:t>9</w:t>
      </w:r>
      <w:r w:rsidR="008C11D1" w:rsidRPr="000E031E">
        <w:rPr>
          <w:b/>
          <w:sz w:val="20"/>
          <w:szCs w:val="20"/>
        </w:rPr>
        <w:t xml:space="preserve">.  «Развитие   </w:t>
      </w:r>
      <w:proofErr w:type="gramStart"/>
      <w:r w:rsidR="008C11D1" w:rsidRPr="000E031E">
        <w:rPr>
          <w:b/>
          <w:sz w:val="20"/>
          <w:szCs w:val="20"/>
        </w:rPr>
        <w:t>транспортной  системы</w:t>
      </w:r>
      <w:proofErr w:type="gramEnd"/>
      <w:r w:rsidR="008C11D1" w:rsidRPr="000E031E">
        <w:rPr>
          <w:b/>
          <w:sz w:val="20"/>
          <w:szCs w:val="20"/>
        </w:rPr>
        <w:t xml:space="preserve">  на  территории  Ачинского  района»</w:t>
      </w:r>
    </w:p>
    <w:p w:rsidR="00E13B32" w:rsidRPr="000E031E" w:rsidRDefault="00E13B32" w:rsidP="00E13B32">
      <w:pPr>
        <w:rPr>
          <w:color w:val="FF0000"/>
          <w:sz w:val="16"/>
          <w:szCs w:val="16"/>
        </w:rPr>
      </w:pPr>
    </w:p>
    <w:tbl>
      <w:tblPr>
        <w:tblW w:w="14664" w:type="dxa"/>
        <w:tblInd w:w="70" w:type="dxa"/>
        <w:tblLayout w:type="fixed"/>
        <w:tblCellMar>
          <w:left w:w="70" w:type="dxa"/>
          <w:right w:w="70" w:type="dxa"/>
        </w:tblCellMar>
        <w:tblLook w:val="0000" w:firstRow="0" w:lastRow="0" w:firstColumn="0" w:lastColumn="0" w:noHBand="0" w:noVBand="0"/>
      </w:tblPr>
      <w:tblGrid>
        <w:gridCol w:w="6096"/>
        <w:gridCol w:w="851"/>
        <w:gridCol w:w="850"/>
        <w:gridCol w:w="851"/>
        <w:gridCol w:w="709"/>
        <w:gridCol w:w="850"/>
        <w:gridCol w:w="709"/>
        <w:gridCol w:w="850"/>
        <w:gridCol w:w="850"/>
        <w:gridCol w:w="992"/>
        <w:gridCol w:w="8"/>
        <w:gridCol w:w="1048"/>
      </w:tblGrid>
      <w:tr w:rsidR="00E13B32" w:rsidRPr="000E031E" w:rsidTr="00E13B32">
        <w:trPr>
          <w:cantSplit/>
          <w:trHeight w:val="480"/>
        </w:trPr>
        <w:tc>
          <w:tcPr>
            <w:tcW w:w="6096" w:type="dxa"/>
            <w:vMerge w:val="restart"/>
            <w:tcBorders>
              <w:top w:val="single" w:sz="6" w:space="0" w:color="auto"/>
              <w:left w:val="single" w:sz="6" w:space="0" w:color="auto"/>
              <w:bottom w:val="nil"/>
              <w:right w:val="single" w:sz="6" w:space="0" w:color="auto"/>
            </w:tcBorders>
          </w:tcPr>
          <w:p w:rsidR="00E13B32" w:rsidRPr="000E031E" w:rsidRDefault="00E13B32" w:rsidP="00E13B32">
            <w:pPr>
              <w:autoSpaceDE w:val="0"/>
              <w:autoSpaceDN w:val="0"/>
              <w:adjustRightInd w:val="0"/>
              <w:rPr>
                <w:sz w:val="20"/>
                <w:szCs w:val="20"/>
              </w:rPr>
            </w:pPr>
          </w:p>
          <w:p w:rsidR="00E13B32" w:rsidRPr="000E031E" w:rsidRDefault="00E13B32" w:rsidP="00E13B32">
            <w:pPr>
              <w:autoSpaceDE w:val="0"/>
              <w:autoSpaceDN w:val="0"/>
              <w:adjustRightInd w:val="0"/>
              <w:rPr>
                <w:sz w:val="20"/>
                <w:szCs w:val="20"/>
              </w:rPr>
            </w:pPr>
          </w:p>
          <w:p w:rsidR="00E13B32" w:rsidRPr="000E031E" w:rsidRDefault="00E13B32" w:rsidP="00E13B32">
            <w:pPr>
              <w:autoSpaceDE w:val="0"/>
              <w:autoSpaceDN w:val="0"/>
              <w:adjustRightInd w:val="0"/>
              <w:jc w:val="center"/>
              <w:rPr>
                <w:sz w:val="20"/>
                <w:szCs w:val="20"/>
              </w:rPr>
            </w:pPr>
            <w:r w:rsidRPr="000E031E">
              <w:rPr>
                <w:sz w:val="20"/>
                <w:szCs w:val="20"/>
              </w:rPr>
              <w:t>Наименование показателей результативности (целевых индикаторов)</w:t>
            </w:r>
          </w:p>
        </w:tc>
        <w:tc>
          <w:tcPr>
            <w:tcW w:w="851" w:type="dxa"/>
            <w:vMerge w:val="restart"/>
            <w:tcBorders>
              <w:top w:val="single" w:sz="6" w:space="0" w:color="auto"/>
              <w:left w:val="single" w:sz="6" w:space="0" w:color="auto"/>
              <w:bottom w:val="nil"/>
              <w:right w:val="single" w:sz="6" w:space="0" w:color="auto"/>
            </w:tcBorders>
          </w:tcPr>
          <w:p w:rsidR="00E13B32" w:rsidRPr="000E031E" w:rsidRDefault="00E13B32" w:rsidP="00E13B32">
            <w:pPr>
              <w:autoSpaceDE w:val="0"/>
              <w:autoSpaceDN w:val="0"/>
              <w:adjustRightInd w:val="0"/>
              <w:ind w:left="-70" w:right="-70"/>
              <w:jc w:val="center"/>
              <w:rPr>
                <w:sz w:val="20"/>
                <w:szCs w:val="20"/>
              </w:rPr>
            </w:pPr>
          </w:p>
          <w:p w:rsidR="00E13B32" w:rsidRPr="000E031E" w:rsidRDefault="00E13B32" w:rsidP="00E13B32">
            <w:pPr>
              <w:autoSpaceDE w:val="0"/>
              <w:autoSpaceDN w:val="0"/>
              <w:adjustRightInd w:val="0"/>
              <w:ind w:left="-70" w:right="-70"/>
              <w:jc w:val="center"/>
              <w:rPr>
                <w:sz w:val="20"/>
                <w:szCs w:val="20"/>
              </w:rPr>
            </w:pPr>
            <w:r w:rsidRPr="000E031E">
              <w:rPr>
                <w:sz w:val="20"/>
                <w:szCs w:val="20"/>
              </w:rPr>
              <w:t xml:space="preserve">Единица </w:t>
            </w:r>
            <w:proofErr w:type="spellStart"/>
            <w:r w:rsidRPr="000E031E">
              <w:rPr>
                <w:sz w:val="20"/>
                <w:szCs w:val="20"/>
              </w:rPr>
              <w:t>измер</w:t>
            </w:r>
            <w:proofErr w:type="spellEnd"/>
            <w:r w:rsidRPr="000E031E">
              <w:rPr>
                <w:sz w:val="20"/>
                <w:szCs w:val="20"/>
              </w:rPr>
              <w:t>.</w:t>
            </w:r>
          </w:p>
        </w:tc>
        <w:tc>
          <w:tcPr>
            <w:tcW w:w="3260" w:type="dxa"/>
            <w:gridSpan w:val="4"/>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rPr>
                <w:sz w:val="20"/>
                <w:szCs w:val="20"/>
              </w:rPr>
            </w:pPr>
            <w:r w:rsidRPr="000E031E">
              <w:rPr>
                <w:sz w:val="20"/>
                <w:szCs w:val="20"/>
              </w:rPr>
              <w:t xml:space="preserve">Ожидаемые конечные результаты, предусмотренные программой всего, в том числе по годам реализации </w:t>
            </w:r>
          </w:p>
        </w:tc>
        <w:tc>
          <w:tcPr>
            <w:tcW w:w="3401" w:type="dxa"/>
            <w:gridSpan w:val="4"/>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rPr>
                <w:sz w:val="20"/>
                <w:szCs w:val="20"/>
              </w:rPr>
            </w:pPr>
            <w:r w:rsidRPr="000E031E">
              <w:rPr>
                <w:sz w:val="20"/>
                <w:szCs w:val="20"/>
              </w:rPr>
              <w:t xml:space="preserve">Фактически достигнутые конечные результаты всего, в том числе по годам реализации         </w:t>
            </w:r>
          </w:p>
        </w:tc>
        <w:tc>
          <w:tcPr>
            <w:tcW w:w="1056" w:type="dxa"/>
            <w:gridSpan w:val="2"/>
            <w:vMerge w:val="restart"/>
            <w:tcBorders>
              <w:top w:val="single" w:sz="6" w:space="0" w:color="auto"/>
              <w:left w:val="single" w:sz="6" w:space="0" w:color="auto"/>
              <w:bottom w:val="nil"/>
              <w:right w:val="single" w:sz="6" w:space="0" w:color="auto"/>
            </w:tcBorders>
          </w:tcPr>
          <w:p w:rsidR="00E13B32" w:rsidRPr="000E031E" w:rsidRDefault="00E13B32" w:rsidP="00E13B32">
            <w:pPr>
              <w:autoSpaceDE w:val="0"/>
              <w:autoSpaceDN w:val="0"/>
              <w:adjustRightInd w:val="0"/>
              <w:rPr>
                <w:b/>
                <w:color w:val="FF0000"/>
                <w:sz w:val="20"/>
                <w:szCs w:val="20"/>
              </w:rPr>
            </w:pPr>
          </w:p>
          <w:p w:rsidR="00E13B32" w:rsidRPr="000E031E" w:rsidRDefault="00E13B32" w:rsidP="00E13B32">
            <w:pPr>
              <w:autoSpaceDE w:val="0"/>
              <w:autoSpaceDN w:val="0"/>
              <w:adjustRightInd w:val="0"/>
              <w:rPr>
                <w:b/>
                <w:color w:val="FF0000"/>
                <w:sz w:val="20"/>
                <w:szCs w:val="20"/>
              </w:rPr>
            </w:pPr>
            <w:r w:rsidRPr="000E031E">
              <w:rPr>
                <w:b/>
                <w:sz w:val="20"/>
                <w:szCs w:val="20"/>
              </w:rPr>
              <w:t>Оценка в</w:t>
            </w:r>
            <w:r w:rsidRPr="000E031E">
              <w:rPr>
                <w:b/>
                <w:sz w:val="20"/>
                <w:szCs w:val="20"/>
              </w:rPr>
              <w:br/>
              <w:t xml:space="preserve">баллах </w:t>
            </w:r>
          </w:p>
        </w:tc>
      </w:tr>
      <w:tr w:rsidR="00E13B32" w:rsidRPr="000E031E" w:rsidTr="00E13B32">
        <w:trPr>
          <w:cantSplit/>
          <w:trHeight w:val="339"/>
        </w:trPr>
        <w:tc>
          <w:tcPr>
            <w:tcW w:w="6096" w:type="dxa"/>
            <w:vMerge/>
            <w:tcBorders>
              <w:top w:val="nil"/>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rPr>
                <w:b/>
                <w:color w:val="FF0000"/>
                <w:sz w:val="20"/>
                <w:szCs w:val="20"/>
              </w:rPr>
            </w:pPr>
          </w:p>
        </w:tc>
        <w:tc>
          <w:tcPr>
            <w:tcW w:w="851" w:type="dxa"/>
            <w:vMerge/>
            <w:tcBorders>
              <w:top w:val="nil"/>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rPr>
                <w:b/>
                <w:color w:val="FF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b/>
                <w:sz w:val="20"/>
                <w:szCs w:val="20"/>
              </w:rPr>
            </w:pPr>
            <w:r w:rsidRPr="000E031E">
              <w:rPr>
                <w:b/>
                <w:sz w:val="20"/>
                <w:szCs w:val="20"/>
              </w:rPr>
              <w:t>всего</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b/>
                <w:sz w:val="20"/>
                <w:szCs w:val="20"/>
              </w:rPr>
            </w:pPr>
            <w:r w:rsidRPr="000E031E">
              <w:rPr>
                <w:b/>
                <w:sz w:val="20"/>
                <w:szCs w:val="20"/>
              </w:rPr>
              <w:t>2018 год</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ind w:left="-70" w:right="-70"/>
              <w:jc w:val="center"/>
              <w:rPr>
                <w:b/>
                <w:sz w:val="20"/>
                <w:szCs w:val="20"/>
              </w:rPr>
            </w:pPr>
            <w:r w:rsidRPr="000E031E">
              <w:rPr>
                <w:b/>
                <w:sz w:val="20"/>
                <w:szCs w:val="20"/>
              </w:rPr>
              <w:t>2019</w:t>
            </w:r>
          </w:p>
          <w:p w:rsidR="00E13B32" w:rsidRPr="000E031E" w:rsidRDefault="00E13B32" w:rsidP="00E13B32">
            <w:pPr>
              <w:autoSpaceDE w:val="0"/>
              <w:autoSpaceDN w:val="0"/>
              <w:adjustRightInd w:val="0"/>
              <w:ind w:left="-70" w:right="-70"/>
              <w:jc w:val="center"/>
              <w:rPr>
                <w:b/>
                <w:sz w:val="20"/>
                <w:szCs w:val="20"/>
              </w:rPr>
            </w:pPr>
            <w:r w:rsidRPr="000E031E">
              <w:rPr>
                <w:b/>
                <w:sz w:val="20"/>
                <w:szCs w:val="20"/>
              </w:rPr>
              <w:t>год</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b/>
                <w:sz w:val="20"/>
                <w:szCs w:val="20"/>
              </w:rPr>
            </w:pPr>
            <w:r w:rsidRPr="000E031E">
              <w:rPr>
                <w:b/>
                <w:sz w:val="20"/>
                <w:szCs w:val="20"/>
              </w:rPr>
              <w:t>2020</w:t>
            </w:r>
          </w:p>
          <w:p w:rsidR="00E13B32" w:rsidRPr="000E031E" w:rsidRDefault="00E13B32" w:rsidP="00E13B32">
            <w:pPr>
              <w:autoSpaceDE w:val="0"/>
              <w:autoSpaceDN w:val="0"/>
              <w:adjustRightInd w:val="0"/>
              <w:jc w:val="center"/>
              <w:rPr>
                <w:b/>
                <w:sz w:val="20"/>
                <w:szCs w:val="20"/>
              </w:rPr>
            </w:pPr>
            <w:r w:rsidRPr="000E031E">
              <w:rPr>
                <w:b/>
                <w:sz w:val="20"/>
                <w:szCs w:val="20"/>
              </w:rPr>
              <w:t>год</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b/>
                <w:sz w:val="20"/>
                <w:szCs w:val="20"/>
              </w:rPr>
            </w:pPr>
            <w:r w:rsidRPr="000E031E">
              <w:rPr>
                <w:b/>
                <w:sz w:val="20"/>
                <w:szCs w:val="20"/>
              </w:rPr>
              <w:t>всего</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b/>
                <w:sz w:val="20"/>
                <w:szCs w:val="20"/>
              </w:rPr>
            </w:pPr>
            <w:r w:rsidRPr="000E031E">
              <w:rPr>
                <w:b/>
                <w:sz w:val="20"/>
                <w:szCs w:val="20"/>
              </w:rPr>
              <w:t>2018 год</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ind w:left="-70" w:right="-70"/>
              <w:jc w:val="center"/>
              <w:rPr>
                <w:b/>
                <w:sz w:val="20"/>
                <w:szCs w:val="20"/>
              </w:rPr>
            </w:pPr>
            <w:r w:rsidRPr="000E031E">
              <w:rPr>
                <w:b/>
                <w:sz w:val="20"/>
                <w:szCs w:val="20"/>
              </w:rPr>
              <w:t>2019</w:t>
            </w:r>
          </w:p>
          <w:p w:rsidR="00E13B32" w:rsidRPr="000E031E" w:rsidRDefault="00E13B32" w:rsidP="00E13B32">
            <w:pPr>
              <w:autoSpaceDE w:val="0"/>
              <w:autoSpaceDN w:val="0"/>
              <w:adjustRightInd w:val="0"/>
              <w:ind w:left="-70" w:right="-70"/>
              <w:jc w:val="center"/>
              <w:rPr>
                <w:b/>
                <w:sz w:val="20"/>
                <w:szCs w:val="20"/>
              </w:rPr>
            </w:pPr>
            <w:r w:rsidRPr="000E031E">
              <w:rPr>
                <w:b/>
                <w:sz w:val="20"/>
                <w:szCs w:val="20"/>
              </w:rPr>
              <w:t>год</w:t>
            </w:r>
          </w:p>
        </w:tc>
        <w:tc>
          <w:tcPr>
            <w:tcW w:w="992"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b/>
                <w:sz w:val="20"/>
                <w:szCs w:val="20"/>
              </w:rPr>
            </w:pPr>
            <w:r w:rsidRPr="000E031E">
              <w:rPr>
                <w:b/>
                <w:sz w:val="20"/>
                <w:szCs w:val="20"/>
              </w:rPr>
              <w:t>2020</w:t>
            </w:r>
          </w:p>
          <w:p w:rsidR="00E13B32" w:rsidRPr="000E031E" w:rsidRDefault="00E13B32" w:rsidP="00E13B32">
            <w:pPr>
              <w:autoSpaceDE w:val="0"/>
              <w:autoSpaceDN w:val="0"/>
              <w:adjustRightInd w:val="0"/>
              <w:jc w:val="center"/>
              <w:rPr>
                <w:b/>
                <w:sz w:val="20"/>
                <w:szCs w:val="20"/>
              </w:rPr>
            </w:pPr>
            <w:r w:rsidRPr="000E031E">
              <w:rPr>
                <w:b/>
                <w:sz w:val="20"/>
                <w:szCs w:val="20"/>
              </w:rPr>
              <w:t>год</w:t>
            </w:r>
          </w:p>
        </w:tc>
        <w:tc>
          <w:tcPr>
            <w:tcW w:w="1056" w:type="dxa"/>
            <w:gridSpan w:val="2"/>
            <w:vMerge/>
            <w:tcBorders>
              <w:top w:val="nil"/>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rPr>
                <w:b/>
                <w:color w:val="FF0000"/>
                <w:sz w:val="20"/>
                <w:szCs w:val="20"/>
              </w:rPr>
            </w:pPr>
          </w:p>
        </w:tc>
      </w:tr>
      <w:tr w:rsidR="00E13B32" w:rsidRPr="000E031E" w:rsidTr="00E13B32">
        <w:trPr>
          <w:cantSplit/>
          <w:trHeight w:val="267"/>
        </w:trPr>
        <w:tc>
          <w:tcPr>
            <w:tcW w:w="6096" w:type="dxa"/>
            <w:vMerge w:val="restart"/>
            <w:tcBorders>
              <w:top w:val="single" w:sz="6" w:space="0" w:color="auto"/>
              <w:left w:val="single" w:sz="6" w:space="0" w:color="auto"/>
              <w:right w:val="single" w:sz="6" w:space="0" w:color="auto"/>
            </w:tcBorders>
          </w:tcPr>
          <w:p w:rsidR="00E13B32" w:rsidRPr="000E031E" w:rsidRDefault="00E13B32" w:rsidP="00E13B32">
            <w:pPr>
              <w:autoSpaceDE w:val="0"/>
              <w:autoSpaceDN w:val="0"/>
              <w:adjustRightInd w:val="0"/>
              <w:rPr>
                <w:sz w:val="20"/>
                <w:szCs w:val="20"/>
              </w:rPr>
            </w:pPr>
            <w:r w:rsidRPr="000E031E">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км</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121,5</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121,5</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121,5</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AA77A4" w:rsidP="00E13B32">
            <w:pPr>
              <w:spacing w:after="120" w:line="480" w:lineRule="auto"/>
              <w:jc w:val="center"/>
              <w:rPr>
                <w:bCs/>
                <w:sz w:val="20"/>
                <w:szCs w:val="20"/>
              </w:rPr>
            </w:pPr>
            <w:r w:rsidRPr="000E031E">
              <w:rPr>
                <w:bCs/>
                <w:sz w:val="20"/>
                <w:szCs w:val="20"/>
              </w:rPr>
              <w:t>97,8</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spacing w:after="120" w:line="480" w:lineRule="auto"/>
              <w:jc w:val="center"/>
              <w:rPr>
                <w:bCs/>
                <w:sz w:val="20"/>
                <w:szCs w:val="20"/>
              </w:rPr>
            </w:pPr>
            <w:r w:rsidRPr="000E031E">
              <w:rPr>
                <w:bCs/>
                <w:sz w:val="20"/>
                <w:szCs w:val="20"/>
              </w:rPr>
              <w:t>97,8</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1056" w:type="dxa"/>
            <w:gridSpan w:val="2"/>
            <w:tcBorders>
              <w:top w:val="single" w:sz="6" w:space="0" w:color="auto"/>
              <w:left w:val="single" w:sz="6" w:space="0" w:color="auto"/>
              <w:bottom w:val="single" w:sz="6" w:space="0" w:color="auto"/>
              <w:right w:val="single" w:sz="6" w:space="0" w:color="auto"/>
            </w:tcBorders>
          </w:tcPr>
          <w:p w:rsidR="00E13B32" w:rsidRPr="000E031E" w:rsidRDefault="00AA77A4" w:rsidP="00E13B32">
            <w:pPr>
              <w:autoSpaceDE w:val="0"/>
              <w:autoSpaceDN w:val="0"/>
              <w:adjustRightInd w:val="0"/>
              <w:jc w:val="center"/>
              <w:rPr>
                <w:sz w:val="20"/>
                <w:szCs w:val="20"/>
              </w:rPr>
            </w:pPr>
            <w:r w:rsidRPr="000E031E">
              <w:rPr>
                <w:sz w:val="20"/>
                <w:szCs w:val="20"/>
              </w:rPr>
              <w:t>+1</w:t>
            </w:r>
          </w:p>
        </w:tc>
      </w:tr>
      <w:tr w:rsidR="00E13B32" w:rsidRPr="000E031E" w:rsidTr="00E13B32">
        <w:trPr>
          <w:cantSplit/>
          <w:trHeight w:val="360"/>
        </w:trPr>
        <w:tc>
          <w:tcPr>
            <w:tcW w:w="6096" w:type="dxa"/>
            <w:vMerge/>
            <w:tcBorders>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46,5</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46,5</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46,5</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AA77A4" w:rsidP="00E13B32">
            <w:pPr>
              <w:spacing w:after="120"/>
              <w:jc w:val="center"/>
              <w:rPr>
                <w:bCs/>
                <w:sz w:val="20"/>
                <w:szCs w:val="20"/>
              </w:rPr>
            </w:pPr>
            <w:r w:rsidRPr="000E031E">
              <w:rPr>
                <w:bCs/>
                <w:sz w:val="20"/>
                <w:szCs w:val="20"/>
              </w:rPr>
              <w:t>39,1</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spacing w:after="120"/>
              <w:jc w:val="center"/>
              <w:rPr>
                <w:bCs/>
                <w:sz w:val="20"/>
                <w:szCs w:val="20"/>
              </w:rPr>
            </w:pPr>
            <w:r w:rsidRPr="000E031E">
              <w:rPr>
                <w:bCs/>
                <w:sz w:val="20"/>
                <w:szCs w:val="20"/>
              </w:rPr>
              <w:t>39,1</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1056" w:type="dxa"/>
            <w:gridSpan w:val="2"/>
            <w:tcBorders>
              <w:top w:val="single" w:sz="6" w:space="0" w:color="auto"/>
              <w:left w:val="single" w:sz="6" w:space="0" w:color="auto"/>
              <w:bottom w:val="single" w:sz="6" w:space="0" w:color="auto"/>
              <w:right w:val="single" w:sz="6" w:space="0" w:color="auto"/>
            </w:tcBorders>
          </w:tcPr>
          <w:p w:rsidR="00E13B32" w:rsidRPr="000E031E" w:rsidRDefault="00AA77A4" w:rsidP="00E13B32">
            <w:pPr>
              <w:autoSpaceDE w:val="0"/>
              <w:autoSpaceDN w:val="0"/>
              <w:adjustRightInd w:val="0"/>
              <w:jc w:val="center"/>
              <w:rPr>
                <w:sz w:val="20"/>
                <w:szCs w:val="20"/>
              </w:rPr>
            </w:pPr>
            <w:r w:rsidRPr="000E031E">
              <w:rPr>
                <w:sz w:val="20"/>
                <w:szCs w:val="20"/>
              </w:rPr>
              <w:t>+1</w:t>
            </w:r>
          </w:p>
        </w:tc>
      </w:tr>
      <w:tr w:rsidR="00E13B32" w:rsidRPr="000E031E" w:rsidTr="00E13B32">
        <w:trPr>
          <w:cantSplit/>
          <w:trHeight w:val="360"/>
        </w:trPr>
        <w:tc>
          <w:tcPr>
            <w:tcW w:w="6096" w:type="dxa"/>
            <w:vMerge w:val="restart"/>
            <w:tcBorders>
              <w:top w:val="single" w:sz="6" w:space="0" w:color="auto"/>
              <w:left w:val="single" w:sz="6" w:space="0" w:color="auto"/>
              <w:right w:val="single" w:sz="6" w:space="0" w:color="auto"/>
            </w:tcBorders>
          </w:tcPr>
          <w:p w:rsidR="00E13B32" w:rsidRPr="000E031E" w:rsidRDefault="00E13B32" w:rsidP="00E13B32">
            <w:pPr>
              <w:autoSpaceDE w:val="0"/>
              <w:autoSpaceDN w:val="0"/>
              <w:adjustRightInd w:val="0"/>
              <w:rPr>
                <w:sz w:val="20"/>
                <w:szCs w:val="20"/>
              </w:rPr>
            </w:pPr>
            <w:r w:rsidRPr="000E031E">
              <w:rPr>
                <w:sz w:val="20"/>
                <w:szCs w:val="20"/>
              </w:rPr>
              <w:t>Доля отремонтированных автомобильных дорог общего пользования местного значения с твердым покрытием в общей протяженности автомобильных дорог общего</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км</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7,9</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2,5</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2,7</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2,7</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AA77A4" w:rsidP="00E13B32">
            <w:pPr>
              <w:jc w:val="center"/>
              <w:rPr>
                <w:bCs/>
                <w:sz w:val="20"/>
                <w:szCs w:val="20"/>
              </w:rPr>
            </w:pPr>
            <w:r w:rsidRPr="000E031E">
              <w:rPr>
                <w:bCs/>
                <w:sz w:val="20"/>
                <w:szCs w:val="20"/>
              </w:rPr>
              <w:t>4,6</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jc w:val="center"/>
              <w:rPr>
                <w:bCs/>
                <w:sz w:val="20"/>
                <w:szCs w:val="20"/>
              </w:rPr>
            </w:pPr>
            <w:r w:rsidRPr="000E031E">
              <w:rPr>
                <w:bCs/>
                <w:sz w:val="20"/>
                <w:szCs w:val="20"/>
              </w:rPr>
              <w:t>4,6</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1056" w:type="dxa"/>
            <w:gridSpan w:val="2"/>
            <w:tcBorders>
              <w:top w:val="single" w:sz="6" w:space="0" w:color="auto"/>
              <w:left w:val="single" w:sz="6" w:space="0" w:color="auto"/>
              <w:bottom w:val="single" w:sz="6" w:space="0" w:color="auto"/>
              <w:right w:val="single" w:sz="6" w:space="0" w:color="auto"/>
            </w:tcBorders>
          </w:tcPr>
          <w:p w:rsidR="00E13B32" w:rsidRPr="000E031E" w:rsidRDefault="00AA77A4" w:rsidP="00E13B32">
            <w:pPr>
              <w:autoSpaceDE w:val="0"/>
              <w:autoSpaceDN w:val="0"/>
              <w:adjustRightInd w:val="0"/>
              <w:jc w:val="center"/>
              <w:rPr>
                <w:sz w:val="20"/>
                <w:szCs w:val="20"/>
              </w:rPr>
            </w:pPr>
            <w:r w:rsidRPr="000E031E">
              <w:rPr>
                <w:sz w:val="20"/>
                <w:szCs w:val="20"/>
              </w:rPr>
              <w:t>+1</w:t>
            </w:r>
          </w:p>
        </w:tc>
      </w:tr>
      <w:tr w:rsidR="00E13B32" w:rsidRPr="000E031E" w:rsidTr="00E13B32">
        <w:trPr>
          <w:cantSplit/>
          <w:trHeight w:val="236"/>
        </w:trPr>
        <w:tc>
          <w:tcPr>
            <w:tcW w:w="6096" w:type="dxa"/>
            <w:vMerge/>
            <w:tcBorders>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1,64</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1,7</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1,7</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AA77A4" w:rsidP="00E13B32">
            <w:pPr>
              <w:jc w:val="center"/>
              <w:rPr>
                <w:bCs/>
                <w:sz w:val="20"/>
                <w:szCs w:val="20"/>
              </w:rPr>
            </w:pPr>
            <w:r w:rsidRPr="000E031E">
              <w:rPr>
                <w:bCs/>
                <w:sz w:val="20"/>
                <w:szCs w:val="20"/>
              </w:rPr>
              <w:t>2,9</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jc w:val="center"/>
              <w:rPr>
                <w:bCs/>
                <w:sz w:val="20"/>
                <w:szCs w:val="20"/>
              </w:rPr>
            </w:pPr>
            <w:r w:rsidRPr="000E031E">
              <w:rPr>
                <w:bCs/>
                <w:sz w:val="20"/>
                <w:szCs w:val="20"/>
              </w:rPr>
              <w:t>2,9</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1056" w:type="dxa"/>
            <w:gridSpan w:val="2"/>
            <w:tcBorders>
              <w:top w:val="single" w:sz="6" w:space="0" w:color="auto"/>
              <w:left w:val="single" w:sz="6" w:space="0" w:color="auto"/>
              <w:bottom w:val="single" w:sz="6" w:space="0" w:color="auto"/>
              <w:right w:val="single" w:sz="6" w:space="0" w:color="auto"/>
            </w:tcBorders>
          </w:tcPr>
          <w:p w:rsidR="00E13B32" w:rsidRPr="000E031E" w:rsidRDefault="00AA77A4" w:rsidP="00E13B32">
            <w:pPr>
              <w:autoSpaceDE w:val="0"/>
              <w:autoSpaceDN w:val="0"/>
              <w:adjustRightInd w:val="0"/>
              <w:jc w:val="center"/>
              <w:rPr>
                <w:sz w:val="20"/>
                <w:szCs w:val="20"/>
              </w:rPr>
            </w:pPr>
            <w:r w:rsidRPr="000E031E">
              <w:rPr>
                <w:sz w:val="20"/>
                <w:szCs w:val="20"/>
              </w:rPr>
              <w:t>+1</w:t>
            </w:r>
          </w:p>
        </w:tc>
      </w:tr>
      <w:tr w:rsidR="00E13B32" w:rsidRPr="000E031E" w:rsidTr="00E13B32">
        <w:trPr>
          <w:cantSplit/>
          <w:trHeight w:val="360"/>
        </w:trPr>
        <w:tc>
          <w:tcPr>
            <w:tcW w:w="6096"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outlineLvl w:val="1"/>
              <w:rPr>
                <w:sz w:val="20"/>
                <w:szCs w:val="20"/>
              </w:rPr>
            </w:pPr>
            <w:r w:rsidRPr="000E031E">
              <w:rPr>
                <w:sz w:val="20"/>
                <w:szCs w:val="20"/>
              </w:rPr>
              <w:lastRenderedPageBreak/>
              <w:t>Сокращение детского травматизма в дорожно-транспортных происшествиях (количество участников ДТП на число детей района)</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sz w:val="20"/>
                <w:szCs w:val="20"/>
              </w:rPr>
            </w:pPr>
            <w:r w:rsidRPr="000E031E">
              <w:rPr>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0,05</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AA77A4" w:rsidP="00E13B32">
            <w:pPr>
              <w:jc w:val="center"/>
              <w:rPr>
                <w:bCs/>
                <w:sz w:val="20"/>
                <w:szCs w:val="20"/>
              </w:rPr>
            </w:pPr>
            <w:r w:rsidRPr="000E031E">
              <w:rPr>
                <w:bCs/>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jc w:val="center"/>
              <w:rPr>
                <w:bCs/>
                <w:sz w:val="20"/>
                <w:szCs w:val="20"/>
              </w:rPr>
            </w:pPr>
            <w:r w:rsidRPr="000E031E">
              <w:rPr>
                <w:bCs/>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1056" w:type="dxa"/>
            <w:gridSpan w:val="2"/>
            <w:tcBorders>
              <w:top w:val="single" w:sz="6" w:space="0" w:color="auto"/>
              <w:left w:val="single" w:sz="6" w:space="0" w:color="auto"/>
              <w:bottom w:val="single" w:sz="6" w:space="0" w:color="auto"/>
              <w:right w:val="single" w:sz="6" w:space="0" w:color="auto"/>
            </w:tcBorders>
          </w:tcPr>
          <w:p w:rsidR="00E13B32" w:rsidRPr="000E031E" w:rsidRDefault="00AA77A4" w:rsidP="00E13B32">
            <w:pPr>
              <w:autoSpaceDE w:val="0"/>
              <w:autoSpaceDN w:val="0"/>
              <w:adjustRightInd w:val="0"/>
              <w:jc w:val="center"/>
              <w:rPr>
                <w:sz w:val="20"/>
                <w:szCs w:val="20"/>
              </w:rPr>
            </w:pPr>
            <w:r w:rsidRPr="000E031E">
              <w:rPr>
                <w:sz w:val="20"/>
                <w:szCs w:val="20"/>
              </w:rPr>
              <w:t>+1</w:t>
            </w:r>
          </w:p>
        </w:tc>
      </w:tr>
      <w:tr w:rsidR="00E13B32" w:rsidRPr="000E031E" w:rsidTr="00E13B32">
        <w:trPr>
          <w:cantSplit/>
          <w:trHeight w:val="179"/>
        </w:trPr>
        <w:tc>
          <w:tcPr>
            <w:tcW w:w="6096"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rPr>
                <w:sz w:val="20"/>
                <w:szCs w:val="20"/>
              </w:rPr>
            </w:pPr>
            <w:r w:rsidRPr="000E031E">
              <w:rPr>
                <w:sz w:val="20"/>
                <w:szCs w:val="20"/>
              </w:rPr>
              <w:t>Снижение уровня аварийности на территории района (количество ДТП)</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sz w:val="20"/>
                <w:szCs w:val="20"/>
              </w:rPr>
            </w:pPr>
            <w:r w:rsidRPr="000E031E">
              <w:rPr>
                <w:sz w:val="20"/>
                <w:szCs w:val="20"/>
              </w:rPr>
              <w:t>233</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78</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78</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77</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AA77A4" w:rsidP="00E13B32">
            <w:pPr>
              <w:jc w:val="center"/>
              <w:rPr>
                <w:bCs/>
                <w:sz w:val="20"/>
                <w:szCs w:val="20"/>
              </w:rPr>
            </w:pPr>
            <w:r w:rsidRPr="000E031E">
              <w:rPr>
                <w:bCs/>
                <w:sz w:val="20"/>
                <w:szCs w:val="20"/>
              </w:rPr>
              <w:t>53</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jc w:val="center"/>
              <w:rPr>
                <w:bCs/>
                <w:sz w:val="20"/>
                <w:szCs w:val="20"/>
              </w:rPr>
            </w:pPr>
            <w:r w:rsidRPr="000E031E">
              <w:rPr>
                <w:bCs/>
                <w:sz w:val="20"/>
                <w:szCs w:val="20"/>
              </w:rPr>
              <w:t>53</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1056" w:type="dxa"/>
            <w:gridSpan w:val="2"/>
            <w:tcBorders>
              <w:top w:val="single" w:sz="6" w:space="0" w:color="auto"/>
              <w:left w:val="single" w:sz="6" w:space="0" w:color="auto"/>
              <w:bottom w:val="single" w:sz="6" w:space="0" w:color="auto"/>
              <w:right w:val="single" w:sz="6" w:space="0" w:color="auto"/>
            </w:tcBorders>
          </w:tcPr>
          <w:p w:rsidR="00E13B32" w:rsidRPr="000E031E" w:rsidRDefault="00AA77A4" w:rsidP="00E13B32">
            <w:pPr>
              <w:autoSpaceDE w:val="0"/>
              <w:autoSpaceDN w:val="0"/>
              <w:adjustRightInd w:val="0"/>
              <w:jc w:val="center"/>
              <w:rPr>
                <w:sz w:val="20"/>
                <w:szCs w:val="20"/>
              </w:rPr>
            </w:pPr>
            <w:r w:rsidRPr="000E031E">
              <w:rPr>
                <w:sz w:val="20"/>
                <w:szCs w:val="20"/>
              </w:rPr>
              <w:t>+1</w:t>
            </w:r>
          </w:p>
        </w:tc>
      </w:tr>
      <w:tr w:rsidR="00E13B32" w:rsidRPr="000E031E" w:rsidTr="00E13B32">
        <w:trPr>
          <w:cantSplit/>
          <w:trHeight w:val="408"/>
        </w:trPr>
        <w:tc>
          <w:tcPr>
            <w:tcW w:w="6096"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rPr>
                <w:sz w:val="20"/>
                <w:szCs w:val="20"/>
              </w:rPr>
            </w:pPr>
            <w:r w:rsidRPr="000E031E">
              <w:rPr>
                <w:sz w:val="20"/>
                <w:szCs w:val="20"/>
              </w:rPr>
              <w:t>Снижение числа погибших и травмированных участников дорожного движения (доля травмированных от общей численности населения района)</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sz w:val="20"/>
                <w:szCs w:val="20"/>
              </w:rPr>
            </w:pPr>
            <w:r w:rsidRPr="000E031E">
              <w:rPr>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0,7</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0,7</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0,6</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AA77A4" w:rsidP="00E13B32">
            <w:pPr>
              <w:jc w:val="center"/>
              <w:rPr>
                <w:bCs/>
                <w:sz w:val="20"/>
                <w:szCs w:val="20"/>
              </w:rPr>
            </w:pPr>
            <w:r w:rsidRPr="000E031E">
              <w:rPr>
                <w:bCs/>
                <w:sz w:val="20"/>
                <w:szCs w:val="20"/>
              </w:rPr>
              <w:t>0,6</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jc w:val="center"/>
              <w:rPr>
                <w:bCs/>
                <w:sz w:val="20"/>
                <w:szCs w:val="20"/>
              </w:rPr>
            </w:pPr>
            <w:r w:rsidRPr="000E031E">
              <w:rPr>
                <w:bCs/>
                <w:sz w:val="20"/>
                <w:szCs w:val="20"/>
              </w:rPr>
              <w:t>0,6</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1056" w:type="dxa"/>
            <w:gridSpan w:val="2"/>
            <w:tcBorders>
              <w:top w:val="single" w:sz="6" w:space="0" w:color="auto"/>
              <w:left w:val="single" w:sz="6" w:space="0" w:color="auto"/>
              <w:bottom w:val="single" w:sz="6" w:space="0" w:color="auto"/>
              <w:right w:val="single" w:sz="6" w:space="0" w:color="auto"/>
            </w:tcBorders>
          </w:tcPr>
          <w:p w:rsidR="00E13B32" w:rsidRPr="000E031E" w:rsidRDefault="00AA77A4" w:rsidP="00E13B32">
            <w:pPr>
              <w:autoSpaceDE w:val="0"/>
              <w:autoSpaceDN w:val="0"/>
              <w:adjustRightInd w:val="0"/>
              <w:jc w:val="center"/>
              <w:rPr>
                <w:sz w:val="20"/>
                <w:szCs w:val="20"/>
              </w:rPr>
            </w:pPr>
            <w:r w:rsidRPr="000E031E">
              <w:rPr>
                <w:sz w:val="20"/>
                <w:szCs w:val="20"/>
              </w:rPr>
              <w:t>+1</w:t>
            </w:r>
          </w:p>
        </w:tc>
      </w:tr>
      <w:tr w:rsidR="00E13B32" w:rsidRPr="000E031E" w:rsidTr="00E13B32">
        <w:trPr>
          <w:cantSplit/>
          <w:trHeight w:val="360"/>
        </w:trPr>
        <w:tc>
          <w:tcPr>
            <w:tcW w:w="6096"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rPr>
                <w:sz w:val="20"/>
                <w:szCs w:val="20"/>
              </w:rPr>
            </w:pPr>
            <w:r w:rsidRPr="000E031E">
              <w:rPr>
                <w:sz w:val="20"/>
                <w:szCs w:val="20"/>
              </w:rPr>
              <w:t>Доступность автобусного сообщения до населенных пунктов (доля населенных пунктов</w:t>
            </w:r>
          </w:p>
          <w:p w:rsidR="00E13B32" w:rsidRPr="000E031E" w:rsidRDefault="00E13B32" w:rsidP="00E13B32">
            <w:pPr>
              <w:widowControl w:val="0"/>
              <w:autoSpaceDE w:val="0"/>
              <w:autoSpaceDN w:val="0"/>
              <w:adjustRightInd w:val="0"/>
              <w:rPr>
                <w:sz w:val="20"/>
                <w:szCs w:val="20"/>
              </w:rPr>
            </w:pPr>
            <w:r w:rsidRPr="000E031E">
              <w:rPr>
                <w:sz w:val="20"/>
                <w:szCs w:val="20"/>
              </w:rPr>
              <w:t>охваченных автобусным сообщением от общей численности населенных пунктов района)</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sz w:val="20"/>
                <w:szCs w:val="20"/>
              </w:rPr>
            </w:pPr>
            <w:r w:rsidRPr="000E031E">
              <w:rPr>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72,9</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color w:val="000000" w:themeColor="text1"/>
                <w:sz w:val="20"/>
                <w:szCs w:val="20"/>
              </w:rPr>
            </w:pPr>
            <w:r w:rsidRPr="000E031E">
              <w:rPr>
                <w:color w:val="000000" w:themeColor="text1"/>
                <w:sz w:val="20"/>
                <w:szCs w:val="20"/>
              </w:rPr>
              <w:t>72,9</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widowControl w:val="0"/>
              <w:autoSpaceDE w:val="0"/>
              <w:autoSpaceDN w:val="0"/>
              <w:adjustRightInd w:val="0"/>
              <w:jc w:val="center"/>
              <w:rPr>
                <w:sz w:val="20"/>
                <w:szCs w:val="20"/>
              </w:rPr>
            </w:pPr>
            <w:r w:rsidRPr="000E031E">
              <w:rPr>
                <w:sz w:val="20"/>
                <w:szCs w:val="20"/>
              </w:rPr>
              <w:t>75,0</w:t>
            </w:r>
          </w:p>
        </w:tc>
        <w:tc>
          <w:tcPr>
            <w:tcW w:w="709" w:type="dxa"/>
            <w:tcBorders>
              <w:top w:val="single" w:sz="6" w:space="0" w:color="auto"/>
              <w:left w:val="single" w:sz="6" w:space="0" w:color="auto"/>
              <w:bottom w:val="single" w:sz="6" w:space="0" w:color="auto"/>
              <w:right w:val="single" w:sz="6" w:space="0" w:color="auto"/>
            </w:tcBorders>
          </w:tcPr>
          <w:p w:rsidR="00E13B32" w:rsidRPr="000E031E" w:rsidRDefault="00AA77A4" w:rsidP="00E13B32">
            <w:pPr>
              <w:jc w:val="center"/>
              <w:rPr>
                <w:bCs/>
                <w:sz w:val="20"/>
                <w:szCs w:val="20"/>
              </w:rPr>
            </w:pPr>
            <w:r w:rsidRPr="000E031E">
              <w:rPr>
                <w:bCs/>
                <w:sz w:val="20"/>
                <w:szCs w:val="20"/>
              </w:rPr>
              <w:t>73,9</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jc w:val="center"/>
              <w:rPr>
                <w:bCs/>
                <w:sz w:val="20"/>
                <w:szCs w:val="20"/>
              </w:rPr>
            </w:pPr>
            <w:r w:rsidRPr="000E031E">
              <w:rPr>
                <w:bCs/>
                <w:sz w:val="20"/>
                <w:szCs w:val="20"/>
              </w:rPr>
              <w:t>73,9</w:t>
            </w:r>
          </w:p>
        </w:tc>
        <w:tc>
          <w:tcPr>
            <w:tcW w:w="850"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jc w:val="center"/>
              <w:rPr>
                <w:color w:val="000000" w:themeColor="text1"/>
                <w:sz w:val="20"/>
                <w:szCs w:val="20"/>
              </w:rPr>
            </w:pPr>
            <w:r w:rsidRPr="000E031E">
              <w:rPr>
                <w:color w:val="000000" w:themeColor="text1"/>
                <w:sz w:val="20"/>
                <w:szCs w:val="20"/>
              </w:rPr>
              <w:t>х</w:t>
            </w:r>
          </w:p>
        </w:tc>
        <w:tc>
          <w:tcPr>
            <w:tcW w:w="1056" w:type="dxa"/>
            <w:gridSpan w:val="2"/>
            <w:tcBorders>
              <w:top w:val="single" w:sz="6" w:space="0" w:color="auto"/>
              <w:left w:val="single" w:sz="6" w:space="0" w:color="auto"/>
              <w:bottom w:val="single" w:sz="6" w:space="0" w:color="auto"/>
              <w:right w:val="single" w:sz="6" w:space="0" w:color="auto"/>
            </w:tcBorders>
          </w:tcPr>
          <w:p w:rsidR="00E13B32" w:rsidRPr="000E031E" w:rsidRDefault="00AA77A4" w:rsidP="00E13B32">
            <w:pPr>
              <w:autoSpaceDE w:val="0"/>
              <w:autoSpaceDN w:val="0"/>
              <w:adjustRightInd w:val="0"/>
              <w:jc w:val="center"/>
              <w:rPr>
                <w:sz w:val="20"/>
                <w:szCs w:val="20"/>
              </w:rPr>
            </w:pPr>
            <w:r w:rsidRPr="000E031E">
              <w:rPr>
                <w:sz w:val="20"/>
                <w:szCs w:val="20"/>
              </w:rPr>
              <w:t>+1</w:t>
            </w:r>
          </w:p>
        </w:tc>
      </w:tr>
      <w:tr w:rsidR="00E13B32" w:rsidRPr="000E031E" w:rsidTr="00E13B32">
        <w:trPr>
          <w:cantSplit/>
          <w:trHeight w:val="300"/>
        </w:trPr>
        <w:tc>
          <w:tcPr>
            <w:tcW w:w="6096"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rPr>
                <w:sz w:val="20"/>
                <w:szCs w:val="20"/>
              </w:rPr>
            </w:pPr>
            <w:r w:rsidRPr="000E031E">
              <w:rPr>
                <w:sz w:val="20"/>
                <w:szCs w:val="20"/>
              </w:rPr>
              <w:t xml:space="preserve">Оценка эффективности  долгосрочной целевой программы           </w:t>
            </w:r>
          </w:p>
        </w:tc>
        <w:tc>
          <w:tcPr>
            <w:tcW w:w="7520" w:type="dxa"/>
            <w:gridSpan w:val="10"/>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rPr>
                <w:color w:val="000000" w:themeColor="text1"/>
                <w:sz w:val="20"/>
                <w:szCs w:val="20"/>
              </w:rPr>
            </w:pPr>
          </w:p>
        </w:tc>
        <w:tc>
          <w:tcPr>
            <w:tcW w:w="1048" w:type="dxa"/>
            <w:tcBorders>
              <w:top w:val="single" w:sz="6" w:space="0" w:color="auto"/>
              <w:left w:val="single" w:sz="6" w:space="0" w:color="auto"/>
              <w:bottom w:val="single" w:sz="6" w:space="0" w:color="auto"/>
              <w:right w:val="single" w:sz="6" w:space="0" w:color="auto"/>
            </w:tcBorders>
          </w:tcPr>
          <w:p w:rsidR="00E13B32" w:rsidRPr="000E031E" w:rsidRDefault="00AA77A4" w:rsidP="00E13B32">
            <w:pPr>
              <w:autoSpaceDE w:val="0"/>
              <w:autoSpaceDN w:val="0"/>
              <w:adjustRightInd w:val="0"/>
              <w:jc w:val="center"/>
              <w:rPr>
                <w:color w:val="FF0000"/>
                <w:sz w:val="20"/>
                <w:szCs w:val="20"/>
              </w:rPr>
            </w:pPr>
            <w:r w:rsidRPr="000E031E">
              <w:rPr>
                <w:sz w:val="20"/>
                <w:szCs w:val="20"/>
              </w:rPr>
              <w:t>+8</w:t>
            </w:r>
          </w:p>
        </w:tc>
      </w:tr>
      <w:tr w:rsidR="00E13B32" w:rsidRPr="000E031E" w:rsidTr="00E13B32">
        <w:trPr>
          <w:cantSplit/>
          <w:trHeight w:val="758"/>
        </w:trPr>
        <w:tc>
          <w:tcPr>
            <w:tcW w:w="6096" w:type="dxa"/>
            <w:tcBorders>
              <w:top w:val="single" w:sz="6" w:space="0" w:color="auto"/>
              <w:left w:val="single" w:sz="6" w:space="0" w:color="auto"/>
              <w:bottom w:val="single" w:sz="6" w:space="0" w:color="auto"/>
              <w:right w:val="single" w:sz="6" w:space="0" w:color="auto"/>
            </w:tcBorders>
          </w:tcPr>
          <w:p w:rsidR="00E13B32" w:rsidRPr="000E031E" w:rsidRDefault="00E13B32" w:rsidP="00E13B32">
            <w:pPr>
              <w:autoSpaceDE w:val="0"/>
              <w:autoSpaceDN w:val="0"/>
              <w:adjustRightInd w:val="0"/>
              <w:rPr>
                <w:sz w:val="20"/>
                <w:szCs w:val="20"/>
              </w:rPr>
            </w:pPr>
          </w:p>
          <w:p w:rsidR="00E13B32" w:rsidRPr="000E031E" w:rsidRDefault="00E13B32" w:rsidP="00E13B32">
            <w:pPr>
              <w:autoSpaceDE w:val="0"/>
              <w:autoSpaceDN w:val="0"/>
              <w:adjustRightInd w:val="0"/>
              <w:rPr>
                <w:sz w:val="20"/>
                <w:szCs w:val="20"/>
              </w:rPr>
            </w:pPr>
            <w:r w:rsidRPr="000E031E">
              <w:rPr>
                <w:sz w:val="20"/>
                <w:szCs w:val="20"/>
              </w:rPr>
              <w:t>Вывод об  эффективности за весь период реализации программы</w:t>
            </w:r>
          </w:p>
        </w:tc>
        <w:tc>
          <w:tcPr>
            <w:tcW w:w="8568" w:type="dxa"/>
            <w:gridSpan w:val="11"/>
            <w:tcBorders>
              <w:top w:val="single" w:sz="6" w:space="0" w:color="auto"/>
              <w:left w:val="single" w:sz="6" w:space="0" w:color="auto"/>
              <w:bottom w:val="single" w:sz="6" w:space="0" w:color="auto"/>
              <w:right w:val="single" w:sz="6" w:space="0" w:color="auto"/>
            </w:tcBorders>
          </w:tcPr>
          <w:p w:rsidR="00E13B32" w:rsidRPr="000E031E" w:rsidRDefault="00E13B32" w:rsidP="00E13B32">
            <w:pPr>
              <w:shd w:val="clear" w:color="auto" w:fill="F2F2F2"/>
              <w:jc w:val="both"/>
              <w:rPr>
                <w:color w:val="000000" w:themeColor="text1"/>
                <w:sz w:val="20"/>
                <w:szCs w:val="20"/>
              </w:rPr>
            </w:pPr>
            <w:proofErr w:type="gramStart"/>
            <w:r w:rsidRPr="000E031E">
              <w:rPr>
                <w:color w:val="000000" w:themeColor="text1"/>
                <w:sz w:val="20"/>
                <w:szCs w:val="20"/>
              </w:rPr>
              <w:t>Целевые  индикаторы</w:t>
            </w:r>
            <w:proofErr w:type="gramEnd"/>
            <w:r w:rsidRPr="000E031E">
              <w:rPr>
                <w:color w:val="000000" w:themeColor="text1"/>
                <w:sz w:val="20"/>
                <w:szCs w:val="20"/>
              </w:rPr>
              <w:t xml:space="preserve">  программы  по всем показателям </w:t>
            </w:r>
          </w:p>
          <w:p w:rsidR="00E13B32" w:rsidRPr="000E031E" w:rsidRDefault="00E13B32" w:rsidP="00E13B32">
            <w:pPr>
              <w:shd w:val="clear" w:color="auto" w:fill="F2F2F2"/>
              <w:jc w:val="both"/>
              <w:rPr>
                <w:color w:val="000000" w:themeColor="text1"/>
                <w:sz w:val="20"/>
                <w:szCs w:val="20"/>
              </w:rPr>
            </w:pPr>
            <w:r w:rsidRPr="000E031E">
              <w:rPr>
                <w:color w:val="000000" w:themeColor="text1"/>
                <w:sz w:val="20"/>
                <w:szCs w:val="20"/>
              </w:rPr>
              <w:t>Доля протяженности дорог не отвечающим нормативным требованием сокращено на 7,4% (на 23,7 км)</w:t>
            </w:r>
          </w:p>
          <w:p w:rsidR="00E13B32" w:rsidRPr="000E031E" w:rsidRDefault="00E13B32" w:rsidP="00E13B32">
            <w:pPr>
              <w:shd w:val="clear" w:color="auto" w:fill="F2F2F2"/>
              <w:jc w:val="both"/>
              <w:rPr>
                <w:color w:val="000000" w:themeColor="text1"/>
                <w:sz w:val="20"/>
                <w:szCs w:val="20"/>
              </w:rPr>
            </w:pPr>
            <w:r w:rsidRPr="000E031E">
              <w:rPr>
                <w:color w:val="000000" w:themeColor="text1"/>
                <w:sz w:val="20"/>
                <w:szCs w:val="20"/>
              </w:rPr>
              <w:t xml:space="preserve">Протяженность отремонтированных а/дорог с твердым покрытием увеличено на 2,1 км, соответственно доля протяженности отремонтированных дорог увеличено от ранее </w:t>
            </w:r>
            <w:proofErr w:type="gramStart"/>
            <w:r w:rsidRPr="000E031E">
              <w:rPr>
                <w:color w:val="000000" w:themeColor="text1"/>
                <w:sz w:val="20"/>
                <w:szCs w:val="20"/>
              </w:rPr>
              <w:t>установленного  показателя</w:t>
            </w:r>
            <w:proofErr w:type="gramEnd"/>
            <w:r w:rsidRPr="000E031E">
              <w:rPr>
                <w:color w:val="000000" w:themeColor="text1"/>
                <w:sz w:val="20"/>
                <w:szCs w:val="20"/>
              </w:rPr>
              <w:t xml:space="preserve"> на 1,26%</w:t>
            </w:r>
          </w:p>
          <w:p w:rsidR="00E13B32" w:rsidRPr="000E031E" w:rsidRDefault="00E13B32" w:rsidP="00E13B32">
            <w:pPr>
              <w:shd w:val="clear" w:color="auto" w:fill="F2F2F2"/>
              <w:jc w:val="both"/>
              <w:rPr>
                <w:color w:val="000000" w:themeColor="text1"/>
                <w:sz w:val="20"/>
                <w:szCs w:val="20"/>
              </w:rPr>
            </w:pPr>
            <w:r w:rsidRPr="000E031E">
              <w:rPr>
                <w:color w:val="000000" w:themeColor="text1"/>
                <w:sz w:val="20"/>
                <w:szCs w:val="20"/>
              </w:rPr>
              <w:t>За период 2018 года ДПТ с участием детей не зафиксировано.</w:t>
            </w:r>
          </w:p>
          <w:p w:rsidR="00E13B32" w:rsidRPr="000E031E" w:rsidRDefault="00E13B32" w:rsidP="00E13B32">
            <w:pPr>
              <w:shd w:val="clear" w:color="auto" w:fill="F2F2F2"/>
              <w:jc w:val="both"/>
              <w:rPr>
                <w:color w:val="000000" w:themeColor="text1"/>
                <w:sz w:val="20"/>
                <w:szCs w:val="20"/>
              </w:rPr>
            </w:pPr>
            <w:r w:rsidRPr="000E031E">
              <w:rPr>
                <w:color w:val="000000" w:themeColor="text1"/>
                <w:sz w:val="20"/>
                <w:szCs w:val="20"/>
              </w:rPr>
              <w:t>Доступность автобусного сообщения из 46 населенных пунктов в 34 населенных пунктах организовано регулярное автобусное сообщение</w:t>
            </w:r>
          </w:p>
          <w:p w:rsidR="00E13B32" w:rsidRPr="000E031E" w:rsidRDefault="00E13B32" w:rsidP="00E13B32">
            <w:pPr>
              <w:shd w:val="clear" w:color="auto" w:fill="F2F2F2"/>
              <w:jc w:val="both"/>
              <w:rPr>
                <w:color w:val="000000" w:themeColor="text1"/>
                <w:sz w:val="20"/>
                <w:szCs w:val="20"/>
              </w:rPr>
            </w:pPr>
          </w:p>
        </w:tc>
      </w:tr>
    </w:tbl>
    <w:p w:rsidR="00E13B32" w:rsidRPr="000E031E" w:rsidRDefault="00E13B32" w:rsidP="00447BA6">
      <w:pPr>
        <w:jc w:val="center"/>
        <w:rPr>
          <w:b/>
          <w:sz w:val="20"/>
          <w:szCs w:val="20"/>
        </w:rPr>
      </w:pPr>
    </w:p>
    <w:p w:rsidR="008C11D1" w:rsidRPr="000E031E" w:rsidRDefault="008C11D1" w:rsidP="00447BA6">
      <w:pPr>
        <w:jc w:val="center"/>
        <w:rPr>
          <w:sz w:val="20"/>
          <w:szCs w:val="20"/>
        </w:rPr>
      </w:pPr>
    </w:p>
    <w:p w:rsidR="00BD3DD2" w:rsidRPr="000E031E" w:rsidRDefault="00BD3DD2" w:rsidP="00447BA6">
      <w:pPr>
        <w:jc w:val="center"/>
        <w:rPr>
          <w:b/>
          <w:sz w:val="20"/>
          <w:szCs w:val="20"/>
        </w:rPr>
      </w:pPr>
      <w:r w:rsidRPr="000E031E">
        <w:rPr>
          <w:b/>
          <w:sz w:val="20"/>
          <w:szCs w:val="20"/>
        </w:rPr>
        <w:t>1</w:t>
      </w:r>
      <w:r w:rsidR="00E300C8" w:rsidRPr="000E031E">
        <w:rPr>
          <w:b/>
          <w:sz w:val="20"/>
          <w:szCs w:val="20"/>
        </w:rPr>
        <w:t>0</w:t>
      </w:r>
      <w:r w:rsidRPr="000E031E">
        <w:rPr>
          <w:b/>
          <w:sz w:val="20"/>
          <w:szCs w:val="20"/>
        </w:rPr>
        <w:t>.  «Развитие сельского хозяйства и регулирование рынков сельскохозяйственной продукции вАчинском районе»</w:t>
      </w:r>
    </w:p>
    <w:p w:rsidR="00BD3DD2" w:rsidRPr="000E031E" w:rsidRDefault="00BD3DD2" w:rsidP="00447BA6">
      <w:pPr>
        <w:jc w:val="center"/>
        <w:rPr>
          <w:color w:val="FF0000"/>
          <w:sz w:val="20"/>
          <w:szCs w:val="20"/>
        </w:rPr>
      </w:pPr>
    </w:p>
    <w:tbl>
      <w:tblPr>
        <w:tblW w:w="14597" w:type="dxa"/>
        <w:tblInd w:w="70" w:type="dxa"/>
        <w:tblLayout w:type="fixed"/>
        <w:tblCellMar>
          <w:left w:w="70" w:type="dxa"/>
          <w:right w:w="70" w:type="dxa"/>
        </w:tblCellMar>
        <w:tblLook w:val="0000" w:firstRow="0" w:lastRow="0" w:firstColumn="0" w:lastColumn="0" w:noHBand="0" w:noVBand="0"/>
      </w:tblPr>
      <w:tblGrid>
        <w:gridCol w:w="6367"/>
        <w:gridCol w:w="12"/>
        <w:gridCol w:w="709"/>
        <w:gridCol w:w="850"/>
        <w:gridCol w:w="851"/>
        <w:gridCol w:w="709"/>
        <w:gridCol w:w="836"/>
        <w:gridCol w:w="714"/>
        <w:gridCol w:w="850"/>
        <w:gridCol w:w="851"/>
        <w:gridCol w:w="992"/>
        <w:gridCol w:w="837"/>
        <w:gridCol w:w="19"/>
      </w:tblGrid>
      <w:tr w:rsidR="00B00C0F" w:rsidRPr="000E031E" w:rsidTr="00BE3750">
        <w:trPr>
          <w:cantSplit/>
          <w:trHeight w:val="480"/>
        </w:trPr>
        <w:tc>
          <w:tcPr>
            <w:tcW w:w="6379" w:type="dxa"/>
            <w:gridSpan w:val="2"/>
            <w:vMerge w:val="restart"/>
            <w:tcBorders>
              <w:top w:val="single" w:sz="6" w:space="0" w:color="auto"/>
              <w:left w:val="single" w:sz="6" w:space="0" w:color="auto"/>
              <w:bottom w:val="nil"/>
              <w:right w:val="single" w:sz="6" w:space="0" w:color="auto"/>
            </w:tcBorders>
          </w:tcPr>
          <w:p w:rsidR="00257CF2" w:rsidRPr="000E031E" w:rsidRDefault="00257CF2" w:rsidP="00447BA6">
            <w:pPr>
              <w:pStyle w:val="ConsPlusCell"/>
              <w:widowControl/>
              <w:jc w:val="center"/>
              <w:rPr>
                <w:rFonts w:ascii="Times New Roman" w:hAnsi="Times New Roman" w:cs="Times New Roman"/>
              </w:rPr>
            </w:pPr>
            <w:r w:rsidRPr="000E031E">
              <w:rPr>
                <w:rFonts w:ascii="Times New Roman" w:hAnsi="Times New Roman" w:cs="Times New Roman"/>
              </w:rPr>
              <w:t>Наименование целевых    индикаторов и показателей  результативности</w:t>
            </w:r>
          </w:p>
        </w:tc>
        <w:tc>
          <w:tcPr>
            <w:tcW w:w="709" w:type="dxa"/>
            <w:vMerge w:val="restart"/>
            <w:tcBorders>
              <w:top w:val="single" w:sz="6" w:space="0" w:color="auto"/>
              <w:left w:val="single" w:sz="6" w:space="0" w:color="auto"/>
              <w:bottom w:val="nil"/>
              <w:right w:val="single" w:sz="6" w:space="0" w:color="auto"/>
            </w:tcBorders>
          </w:tcPr>
          <w:p w:rsidR="00257CF2" w:rsidRPr="000E031E" w:rsidRDefault="00257CF2"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Единица </w:t>
            </w:r>
            <w:r w:rsidRPr="000E031E">
              <w:rPr>
                <w:rFonts w:ascii="Times New Roman" w:hAnsi="Times New Roman" w:cs="Times New Roman"/>
              </w:rPr>
              <w:br/>
              <w:t>измерения</w:t>
            </w:r>
          </w:p>
        </w:tc>
        <w:tc>
          <w:tcPr>
            <w:tcW w:w="3246" w:type="dxa"/>
            <w:gridSpan w:val="4"/>
            <w:tcBorders>
              <w:top w:val="single" w:sz="6" w:space="0" w:color="auto"/>
              <w:left w:val="single" w:sz="6" w:space="0" w:color="auto"/>
              <w:bottom w:val="single" w:sz="6" w:space="0" w:color="auto"/>
              <w:right w:val="single" w:sz="6" w:space="0" w:color="auto"/>
            </w:tcBorders>
          </w:tcPr>
          <w:p w:rsidR="00257CF2" w:rsidRPr="000E031E" w:rsidRDefault="00257CF2"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Ожидаемые конечные результаты, </w:t>
            </w:r>
            <w:r w:rsidRPr="000E031E">
              <w:rPr>
                <w:rFonts w:ascii="Times New Roman" w:hAnsi="Times New Roman" w:cs="Times New Roman"/>
              </w:rPr>
              <w:br/>
              <w:t>предусмотренные программой всего,</w:t>
            </w:r>
            <w:r w:rsidRPr="000E031E">
              <w:rPr>
                <w:rFonts w:ascii="Times New Roman" w:hAnsi="Times New Roman" w:cs="Times New Roman"/>
              </w:rPr>
              <w:br/>
              <w:t>в том числе по годам реализации</w:t>
            </w:r>
          </w:p>
        </w:tc>
        <w:tc>
          <w:tcPr>
            <w:tcW w:w="3407" w:type="dxa"/>
            <w:gridSpan w:val="4"/>
            <w:tcBorders>
              <w:top w:val="single" w:sz="6" w:space="0" w:color="auto"/>
              <w:left w:val="single" w:sz="6" w:space="0" w:color="auto"/>
              <w:bottom w:val="single" w:sz="6" w:space="0" w:color="auto"/>
              <w:right w:val="single" w:sz="6" w:space="0" w:color="auto"/>
            </w:tcBorders>
          </w:tcPr>
          <w:p w:rsidR="00257CF2" w:rsidRPr="000E031E" w:rsidRDefault="00257CF2" w:rsidP="00447BA6">
            <w:pPr>
              <w:pStyle w:val="ConsPlusCell"/>
              <w:widowControl/>
              <w:jc w:val="center"/>
              <w:rPr>
                <w:rFonts w:ascii="Times New Roman" w:hAnsi="Times New Roman" w:cs="Times New Roman"/>
              </w:rPr>
            </w:pPr>
            <w:r w:rsidRPr="000E031E">
              <w:rPr>
                <w:rFonts w:ascii="Times New Roman" w:hAnsi="Times New Roman" w:cs="Times New Roman"/>
              </w:rPr>
              <w:t xml:space="preserve">Фактически достигнутые конечные </w:t>
            </w:r>
            <w:r w:rsidRPr="000E031E">
              <w:rPr>
                <w:rFonts w:ascii="Times New Roman" w:hAnsi="Times New Roman" w:cs="Times New Roman"/>
              </w:rPr>
              <w:br/>
              <w:t>результаты всего, в том числе по</w:t>
            </w:r>
            <w:r w:rsidRPr="000E031E">
              <w:rPr>
                <w:rFonts w:ascii="Times New Roman" w:hAnsi="Times New Roman" w:cs="Times New Roman"/>
              </w:rPr>
              <w:br/>
              <w:t>годам реализации</w:t>
            </w:r>
          </w:p>
        </w:tc>
        <w:tc>
          <w:tcPr>
            <w:tcW w:w="856" w:type="dxa"/>
            <w:gridSpan w:val="2"/>
            <w:tcBorders>
              <w:top w:val="single" w:sz="6" w:space="0" w:color="auto"/>
              <w:left w:val="single" w:sz="6" w:space="0" w:color="auto"/>
              <w:bottom w:val="nil"/>
              <w:right w:val="single" w:sz="6" w:space="0" w:color="auto"/>
            </w:tcBorders>
          </w:tcPr>
          <w:p w:rsidR="00257CF2" w:rsidRPr="000E031E" w:rsidRDefault="00257CF2" w:rsidP="00447BA6">
            <w:pPr>
              <w:pStyle w:val="ConsPlusCell"/>
              <w:widowControl/>
              <w:jc w:val="center"/>
              <w:rPr>
                <w:rFonts w:ascii="Times New Roman" w:hAnsi="Times New Roman" w:cs="Times New Roman"/>
                <w:b/>
              </w:rPr>
            </w:pPr>
          </w:p>
          <w:p w:rsidR="00257CF2" w:rsidRPr="000E031E" w:rsidRDefault="00257CF2" w:rsidP="00447BA6">
            <w:pPr>
              <w:pStyle w:val="ConsPlusCell"/>
              <w:widowControl/>
              <w:jc w:val="center"/>
              <w:rPr>
                <w:rFonts w:ascii="Times New Roman" w:hAnsi="Times New Roman" w:cs="Times New Roman"/>
              </w:rPr>
            </w:pPr>
            <w:r w:rsidRPr="000E031E">
              <w:rPr>
                <w:rFonts w:ascii="Times New Roman" w:hAnsi="Times New Roman" w:cs="Times New Roman"/>
                <w:b/>
              </w:rPr>
              <w:t>Оценка в</w:t>
            </w:r>
            <w:r w:rsidRPr="000E031E">
              <w:rPr>
                <w:rFonts w:ascii="Times New Roman" w:hAnsi="Times New Roman" w:cs="Times New Roman"/>
                <w:b/>
              </w:rPr>
              <w:br/>
              <w:t>баллах</w:t>
            </w:r>
          </w:p>
        </w:tc>
      </w:tr>
      <w:tr w:rsidR="00BE3750" w:rsidRPr="000E031E" w:rsidTr="00BE3750">
        <w:trPr>
          <w:cantSplit/>
          <w:trHeight w:val="240"/>
        </w:trPr>
        <w:tc>
          <w:tcPr>
            <w:tcW w:w="6379" w:type="dxa"/>
            <w:gridSpan w:val="2"/>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rPr>
            </w:pPr>
          </w:p>
        </w:tc>
        <w:tc>
          <w:tcPr>
            <w:tcW w:w="70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836"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714"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2"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856" w:type="dxa"/>
            <w:gridSpan w:val="2"/>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rPr>
            </w:pPr>
          </w:p>
        </w:tc>
      </w:tr>
      <w:tr w:rsidR="0070136C" w:rsidRPr="000E031E" w:rsidTr="00BE3750">
        <w:trPr>
          <w:cantSplit/>
          <w:trHeight w:val="360"/>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 xml:space="preserve"> Количество граждан, проживающих в сельской местности, в том числе молодых семей и молодых специалистов, улучшивших жилищные условия</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чел.</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6</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2</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2</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1</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0</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643AD0"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r>
      <w:tr w:rsidR="0070136C" w:rsidRPr="000E031E" w:rsidTr="00BE3750">
        <w:trPr>
          <w:cantSplit/>
          <w:trHeight w:val="360"/>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Nonformat"/>
              <w:widowControl/>
              <w:jc w:val="center"/>
              <w:rPr>
                <w:rFonts w:ascii="Times New Roman" w:hAnsi="Times New Roman" w:cs="Times New Roman"/>
              </w:rPr>
            </w:pPr>
            <w:r w:rsidRPr="000E031E">
              <w:rPr>
                <w:rFonts w:ascii="Times New Roman" w:hAnsi="Times New Roman" w:cs="Times New Roman"/>
              </w:rPr>
              <w:t>Приведение муниципальных общеобразовательных учреждений в соответствие требованиям правил пожарной безопасности, санитарным нормам и правилам, строительным нормам и правилам</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ед.</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12</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4</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4</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4</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6672C9" w:rsidP="0070136C">
            <w:pPr>
              <w:pStyle w:val="ConsPlusCell"/>
              <w:widowControl/>
              <w:jc w:val="center"/>
              <w:rPr>
                <w:rFonts w:ascii="Times New Roman" w:hAnsi="Times New Roman" w:cs="Times New Roman"/>
              </w:rPr>
            </w:pPr>
            <w:r w:rsidRPr="000E031E">
              <w:rPr>
                <w:rFonts w:ascii="Times New Roman" w:hAnsi="Times New Roman" w:cs="Times New Roman"/>
              </w:rPr>
              <w:t>20</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6672C9" w:rsidP="0070136C">
            <w:pPr>
              <w:pStyle w:val="2"/>
              <w:jc w:val="center"/>
              <w:rPr>
                <w:bCs/>
                <w:sz w:val="20"/>
              </w:rPr>
            </w:pPr>
            <w:r w:rsidRPr="000E031E">
              <w:rPr>
                <w:bCs/>
                <w:sz w:val="20"/>
              </w:rPr>
              <w:t>20</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122DC9"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0136C" w:rsidRPr="000E031E" w:rsidTr="00BE3750">
        <w:trPr>
          <w:cantSplit/>
          <w:trHeight w:val="360"/>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Введение  дополнительных мест в системе дошкольного образования детей</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место</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62</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89343B" w:rsidP="0070136C">
            <w:pPr>
              <w:pStyle w:val="2"/>
              <w:jc w:val="center"/>
              <w:rPr>
                <w:bCs/>
                <w:sz w:val="20"/>
              </w:rPr>
            </w:pPr>
            <w:r w:rsidRPr="000E031E">
              <w:rPr>
                <w:bCs/>
                <w:sz w:val="20"/>
              </w:rPr>
              <w:t>10</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20</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20</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6672C9" w:rsidP="0089343B">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6672C9" w:rsidP="0089343B">
            <w:pPr>
              <w:pStyle w:val="2"/>
              <w:jc w:val="center"/>
              <w:rPr>
                <w:bCs/>
                <w:sz w:val="20"/>
              </w:rPr>
            </w:pPr>
            <w:r w:rsidRPr="000E031E">
              <w:rPr>
                <w:bCs/>
                <w:sz w:val="20"/>
              </w:rPr>
              <w:t>0</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122DC9" w:rsidP="00643AD0">
            <w:pPr>
              <w:pStyle w:val="ConsPlusCell"/>
              <w:widowControl/>
              <w:jc w:val="center"/>
              <w:rPr>
                <w:rFonts w:ascii="Times New Roman" w:hAnsi="Times New Roman" w:cs="Times New Roman"/>
              </w:rPr>
            </w:pPr>
            <w:r w:rsidRPr="000E031E">
              <w:rPr>
                <w:rFonts w:ascii="Times New Roman" w:hAnsi="Times New Roman" w:cs="Times New Roman"/>
              </w:rPr>
              <w:t>+</w:t>
            </w:r>
            <w:r w:rsidR="00643AD0" w:rsidRPr="000E031E">
              <w:rPr>
                <w:rFonts w:ascii="Times New Roman" w:hAnsi="Times New Roman" w:cs="Times New Roman"/>
              </w:rPr>
              <w:t>1</w:t>
            </w:r>
          </w:p>
        </w:tc>
      </w:tr>
      <w:tr w:rsidR="0070136C" w:rsidRPr="000E031E" w:rsidTr="00BE3750">
        <w:trPr>
          <w:cantSplit/>
          <w:trHeight w:val="360"/>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lastRenderedPageBreak/>
              <w:t xml:space="preserve">Приобретение  и установка модульных </w:t>
            </w:r>
            <w:proofErr w:type="spellStart"/>
            <w:r w:rsidRPr="000E031E">
              <w:rPr>
                <w:rFonts w:ascii="Times New Roman" w:hAnsi="Times New Roman" w:cs="Times New Roman"/>
              </w:rPr>
              <w:t>ФАПов</w:t>
            </w:r>
            <w:proofErr w:type="spellEnd"/>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ед.</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1</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1</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1</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0</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643AD0"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r>
      <w:tr w:rsidR="0070136C" w:rsidRPr="000E031E" w:rsidTr="00BE3750">
        <w:trPr>
          <w:cantSplit/>
          <w:trHeight w:val="360"/>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Строительство и открытие спортивных объектов на территории района</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proofErr w:type="spellStart"/>
            <w:r w:rsidRPr="000E031E">
              <w:rPr>
                <w:rFonts w:ascii="Times New Roman" w:hAnsi="Times New Roman" w:cs="Times New Roman"/>
              </w:rPr>
              <w:t>ед</w:t>
            </w:r>
            <w:proofErr w:type="spellEnd"/>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2</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1</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1</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0</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643AD0" w:rsidP="00643AD0">
            <w:pPr>
              <w:pStyle w:val="ConsPlusCell"/>
              <w:widowControl/>
              <w:jc w:val="center"/>
              <w:rPr>
                <w:rFonts w:ascii="Times New Roman" w:hAnsi="Times New Roman" w:cs="Times New Roman"/>
              </w:rPr>
            </w:pPr>
            <w:r w:rsidRPr="000E031E">
              <w:rPr>
                <w:rFonts w:ascii="Times New Roman" w:hAnsi="Times New Roman" w:cs="Times New Roman"/>
              </w:rPr>
              <w:t>0</w:t>
            </w:r>
          </w:p>
        </w:tc>
      </w:tr>
      <w:tr w:rsidR="0070136C" w:rsidRPr="000E031E" w:rsidTr="00BE3750">
        <w:trPr>
          <w:cantSplit/>
          <w:trHeight w:val="125"/>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Капитальный ремонт тепловых и водопроводных сетей</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тыс.м.</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ConsPlusCell"/>
              <w:widowControl/>
              <w:jc w:val="center"/>
              <w:rPr>
                <w:rFonts w:ascii="Times New Roman" w:hAnsi="Times New Roman" w:cs="Times New Roman"/>
                <w:lang w:val="en-US"/>
              </w:rPr>
            </w:pPr>
            <w:r w:rsidRPr="000E031E">
              <w:rPr>
                <w:rFonts w:ascii="Times New Roman" w:hAnsi="Times New Roman" w:cs="Times New Roman"/>
              </w:rPr>
              <w:t>10,5</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2"/>
              <w:jc w:val="center"/>
              <w:rPr>
                <w:bCs/>
                <w:sz w:val="20"/>
              </w:rPr>
            </w:pPr>
            <w:r w:rsidRPr="000E031E">
              <w:rPr>
                <w:bCs/>
                <w:sz w:val="20"/>
              </w:rPr>
              <w:t>3,5</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3,5</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3,5</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ConsPlusCell"/>
              <w:widowControl/>
              <w:jc w:val="center"/>
              <w:rPr>
                <w:rFonts w:ascii="Times New Roman" w:hAnsi="Times New Roman" w:cs="Times New Roman"/>
              </w:rPr>
            </w:pPr>
            <w:r w:rsidRPr="000E031E">
              <w:rPr>
                <w:rFonts w:ascii="Times New Roman" w:hAnsi="Times New Roman" w:cs="Times New Roman"/>
              </w:rPr>
              <w:t>2,16</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2"/>
              <w:jc w:val="center"/>
              <w:rPr>
                <w:bCs/>
                <w:sz w:val="20"/>
              </w:rPr>
            </w:pPr>
            <w:r w:rsidRPr="000E031E">
              <w:rPr>
                <w:bCs/>
                <w:sz w:val="20"/>
              </w:rPr>
              <w:t>2,16</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122DC9" w:rsidP="00643AD0">
            <w:pPr>
              <w:pStyle w:val="ConsPlusCell"/>
              <w:widowControl/>
              <w:jc w:val="center"/>
              <w:rPr>
                <w:rFonts w:ascii="Times New Roman" w:hAnsi="Times New Roman" w:cs="Times New Roman"/>
              </w:rPr>
            </w:pPr>
            <w:r w:rsidRPr="000E031E">
              <w:rPr>
                <w:rFonts w:ascii="Times New Roman" w:hAnsi="Times New Roman" w:cs="Times New Roman"/>
              </w:rPr>
              <w:t>+</w:t>
            </w:r>
            <w:r w:rsidR="00643AD0" w:rsidRPr="000E031E">
              <w:rPr>
                <w:rFonts w:ascii="Times New Roman" w:hAnsi="Times New Roman" w:cs="Times New Roman"/>
              </w:rPr>
              <w:t>1</w:t>
            </w:r>
          </w:p>
        </w:tc>
      </w:tr>
      <w:tr w:rsidR="0070136C" w:rsidRPr="000E031E" w:rsidTr="00BE3750">
        <w:trPr>
          <w:cantSplit/>
          <w:trHeight w:val="125"/>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Ввод глубинных водозаборных скважин</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proofErr w:type="spellStart"/>
            <w:r w:rsidRPr="000E031E">
              <w:rPr>
                <w:rFonts w:ascii="Times New Roman" w:hAnsi="Times New Roman" w:cs="Times New Roman"/>
              </w:rPr>
              <w:t>ед</w:t>
            </w:r>
            <w:proofErr w:type="spellEnd"/>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1</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1</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1</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0</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643AD0"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r>
      <w:tr w:rsidR="0070136C" w:rsidRPr="000E031E" w:rsidTr="00BE3750">
        <w:trPr>
          <w:cantSplit/>
          <w:trHeight w:val="125"/>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 xml:space="preserve"> Получение субсидии на капитальный ремонт и ремонт автомобильных дорог общего пользования местного значения</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ед.</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27</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9</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9</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9</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9</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9</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122DC9"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0136C" w:rsidRPr="000E031E" w:rsidTr="00BE3750">
        <w:trPr>
          <w:cantSplit/>
          <w:trHeight w:val="125"/>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Полу</w:t>
            </w:r>
            <w:r w:rsidR="00F727AC" w:rsidRPr="000E031E">
              <w:rPr>
                <w:rFonts w:ascii="Times New Roman" w:hAnsi="Times New Roman" w:cs="Times New Roman"/>
              </w:rPr>
              <w:t>чение грантов «Жители – за чисто</w:t>
            </w:r>
            <w:r w:rsidRPr="000E031E">
              <w:rPr>
                <w:rFonts w:ascii="Times New Roman" w:hAnsi="Times New Roman" w:cs="Times New Roman"/>
              </w:rPr>
              <w:t>ту и благоустройство»</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ед.</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5</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2</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2</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1</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ConsPlusCell"/>
              <w:widowControl/>
              <w:jc w:val="center"/>
              <w:rPr>
                <w:rFonts w:ascii="Times New Roman" w:hAnsi="Times New Roman" w:cs="Times New Roman"/>
              </w:rPr>
            </w:pPr>
            <w:r w:rsidRPr="000E031E">
              <w:rPr>
                <w:rFonts w:ascii="Times New Roman" w:hAnsi="Times New Roman" w:cs="Times New Roman"/>
              </w:rPr>
              <w:t>7</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2"/>
              <w:jc w:val="center"/>
              <w:rPr>
                <w:bCs/>
                <w:sz w:val="20"/>
              </w:rPr>
            </w:pPr>
            <w:r w:rsidRPr="000E031E">
              <w:rPr>
                <w:bCs/>
                <w:sz w:val="20"/>
              </w:rPr>
              <w:t>7</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122DC9"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0136C" w:rsidRPr="000E031E" w:rsidTr="00BE3750">
        <w:trPr>
          <w:cantSplit/>
          <w:trHeight w:val="125"/>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Количество граждан, ведущих личное подсобное хозяйство, осуществивших привлечение кредитных средств и получающих возмещение процентной ставки</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чел.</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6</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2</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2</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2</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ConsPlusCell"/>
              <w:widowControl/>
              <w:jc w:val="center"/>
              <w:rPr>
                <w:rFonts w:ascii="Times New Roman" w:hAnsi="Times New Roman" w:cs="Times New Roman"/>
              </w:rPr>
            </w:pPr>
            <w:r w:rsidRPr="000E031E">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2"/>
              <w:jc w:val="center"/>
              <w:rPr>
                <w:bCs/>
                <w:sz w:val="20"/>
              </w:rPr>
            </w:pPr>
            <w:r w:rsidRPr="000E031E">
              <w:rPr>
                <w:bCs/>
                <w:sz w:val="20"/>
              </w:rPr>
              <w:t>3</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122DC9"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0136C" w:rsidRPr="000E031E" w:rsidTr="00BE3750">
        <w:trPr>
          <w:cantSplit/>
          <w:trHeight w:val="125"/>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Доля исполненных бюджетных ассигнований, предусмотренных в программном виде</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93 не менее</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93 не менее</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93 не менее</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93 не менее</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ConsPlusCell"/>
              <w:widowControl/>
              <w:jc w:val="center"/>
              <w:rPr>
                <w:rFonts w:ascii="Times New Roman" w:hAnsi="Times New Roman" w:cs="Times New Roman"/>
              </w:rPr>
            </w:pPr>
            <w:r w:rsidRPr="000E031E">
              <w:rPr>
                <w:rFonts w:ascii="Times New Roman" w:hAnsi="Times New Roman" w:cs="Times New Roman"/>
              </w:rPr>
              <w:t>99,6</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606321" w:rsidP="00606321">
            <w:pPr>
              <w:pStyle w:val="2"/>
              <w:jc w:val="center"/>
              <w:rPr>
                <w:bCs/>
                <w:sz w:val="20"/>
              </w:rPr>
            </w:pPr>
            <w:r w:rsidRPr="000E031E">
              <w:rPr>
                <w:bCs/>
                <w:sz w:val="20"/>
              </w:rPr>
              <w:t>99,6</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122DC9"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0136C" w:rsidRPr="000E031E" w:rsidTr="00BE3750">
        <w:trPr>
          <w:cantSplit/>
          <w:trHeight w:val="125"/>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Отдельное мероприятие с безнадзорными домашними животными.</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90</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90</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90</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ConsPlusCell"/>
              <w:widowControl/>
              <w:jc w:val="center"/>
              <w:rPr>
                <w:rFonts w:ascii="Times New Roman" w:hAnsi="Times New Roman" w:cs="Times New Roman"/>
              </w:rPr>
            </w:pPr>
            <w:r w:rsidRPr="000E031E">
              <w:rPr>
                <w:rFonts w:ascii="Times New Roman" w:hAnsi="Times New Roman" w:cs="Times New Roman"/>
              </w:rPr>
              <w:t>99,9</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2"/>
              <w:jc w:val="center"/>
              <w:rPr>
                <w:bCs/>
                <w:sz w:val="20"/>
              </w:rPr>
            </w:pPr>
            <w:r w:rsidRPr="000E031E">
              <w:rPr>
                <w:bCs/>
                <w:sz w:val="20"/>
              </w:rPr>
              <w:t>99,9</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122DC9" w:rsidP="00643AD0">
            <w:pPr>
              <w:pStyle w:val="ConsPlusCell"/>
              <w:widowControl/>
              <w:jc w:val="center"/>
              <w:rPr>
                <w:rFonts w:ascii="Times New Roman" w:hAnsi="Times New Roman" w:cs="Times New Roman"/>
              </w:rPr>
            </w:pPr>
            <w:r w:rsidRPr="000E031E">
              <w:rPr>
                <w:rFonts w:ascii="Times New Roman" w:hAnsi="Times New Roman" w:cs="Times New Roman"/>
              </w:rPr>
              <w:t>+</w:t>
            </w:r>
            <w:r w:rsidR="00643AD0" w:rsidRPr="000E031E">
              <w:rPr>
                <w:rFonts w:ascii="Times New Roman" w:hAnsi="Times New Roman" w:cs="Times New Roman"/>
              </w:rPr>
              <w:t>1</w:t>
            </w:r>
          </w:p>
        </w:tc>
      </w:tr>
      <w:tr w:rsidR="0070136C" w:rsidRPr="000E031E" w:rsidTr="00BE3750">
        <w:trPr>
          <w:cantSplit/>
          <w:trHeight w:val="125"/>
        </w:trPr>
        <w:tc>
          <w:tcPr>
            <w:tcW w:w="6379" w:type="dxa"/>
            <w:gridSpan w:val="2"/>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Увеличение производства зерна до 2022 г. на 14%</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6</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2"/>
              <w:jc w:val="center"/>
              <w:rPr>
                <w:bCs/>
                <w:sz w:val="20"/>
              </w:rPr>
            </w:pPr>
            <w:r w:rsidRPr="000E031E">
              <w:rPr>
                <w:bCs/>
                <w:sz w:val="20"/>
              </w:rPr>
              <w:t>2</w:t>
            </w:r>
          </w:p>
        </w:tc>
        <w:tc>
          <w:tcPr>
            <w:tcW w:w="709"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2</w:t>
            </w:r>
          </w:p>
        </w:tc>
        <w:tc>
          <w:tcPr>
            <w:tcW w:w="836"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2</w:t>
            </w:r>
          </w:p>
        </w:tc>
        <w:tc>
          <w:tcPr>
            <w:tcW w:w="714"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ConsPlusCell"/>
              <w:widowControl/>
              <w:jc w:val="center"/>
              <w:rPr>
                <w:rFonts w:ascii="Times New Roman" w:hAnsi="Times New Roman" w:cs="Times New Roman"/>
              </w:rPr>
            </w:pPr>
            <w:r w:rsidRPr="000E031E">
              <w:rPr>
                <w:rFonts w:ascii="Times New Roman" w:hAnsi="Times New Roman" w:cs="Times New Roman"/>
              </w:rPr>
              <w:t>-5,94</w:t>
            </w:r>
          </w:p>
        </w:tc>
        <w:tc>
          <w:tcPr>
            <w:tcW w:w="850" w:type="dxa"/>
            <w:tcBorders>
              <w:top w:val="single" w:sz="6" w:space="0" w:color="auto"/>
              <w:left w:val="single" w:sz="6" w:space="0" w:color="auto"/>
              <w:bottom w:val="single" w:sz="6" w:space="0" w:color="auto"/>
              <w:right w:val="single" w:sz="6" w:space="0" w:color="auto"/>
            </w:tcBorders>
          </w:tcPr>
          <w:p w:rsidR="0070136C" w:rsidRPr="000E031E" w:rsidRDefault="00606321" w:rsidP="0070136C">
            <w:pPr>
              <w:pStyle w:val="2"/>
              <w:jc w:val="center"/>
              <w:rPr>
                <w:bCs/>
                <w:sz w:val="20"/>
              </w:rPr>
            </w:pPr>
            <w:r w:rsidRPr="000E031E">
              <w:rPr>
                <w:bCs/>
                <w:sz w:val="20"/>
              </w:rPr>
              <w:t>-5,94</w:t>
            </w:r>
          </w:p>
        </w:tc>
        <w:tc>
          <w:tcPr>
            <w:tcW w:w="851"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70136C" w:rsidRPr="000E031E" w:rsidRDefault="0070136C" w:rsidP="0070136C">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56" w:type="dxa"/>
            <w:gridSpan w:val="2"/>
            <w:tcBorders>
              <w:top w:val="single" w:sz="6" w:space="0" w:color="auto"/>
              <w:left w:val="single" w:sz="6" w:space="0" w:color="auto"/>
              <w:bottom w:val="single" w:sz="6" w:space="0" w:color="auto"/>
              <w:right w:val="single" w:sz="6" w:space="0" w:color="auto"/>
            </w:tcBorders>
          </w:tcPr>
          <w:p w:rsidR="0070136C" w:rsidRPr="000E031E" w:rsidRDefault="00122DC9" w:rsidP="00447BA6">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57CF2" w:rsidRPr="000E031E" w:rsidTr="00BE3750">
        <w:tblPrEx>
          <w:jc w:val="center"/>
          <w:tblInd w:w="0" w:type="dxa"/>
        </w:tblPrEx>
        <w:trPr>
          <w:gridAfter w:val="1"/>
          <w:wAfter w:w="19" w:type="dxa"/>
          <w:cantSplit/>
          <w:trHeight w:val="302"/>
          <w:jc w:val="center"/>
        </w:trPr>
        <w:tc>
          <w:tcPr>
            <w:tcW w:w="6367" w:type="dxa"/>
            <w:tcBorders>
              <w:top w:val="single" w:sz="6" w:space="0" w:color="auto"/>
              <w:left w:val="single" w:sz="6" w:space="0" w:color="auto"/>
              <w:bottom w:val="single" w:sz="6" w:space="0" w:color="auto"/>
              <w:right w:val="single" w:sz="6" w:space="0" w:color="auto"/>
            </w:tcBorders>
          </w:tcPr>
          <w:p w:rsidR="00257CF2" w:rsidRPr="000E031E" w:rsidRDefault="00257CF2" w:rsidP="00447BA6">
            <w:pPr>
              <w:pStyle w:val="ConsPlusCell"/>
              <w:widowControl/>
              <w:jc w:val="center"/>
              <w:rPr>
                <w:rFonts w:ascii="Times New Roman" w:hAnsi="Times New Roman" w:cs="Times New Roman"/>
              </w:rPr>
            </w:pPr>
            <w:r w:rsidRPr="000E031E">
              <w:rPr>
                <w:rFonts w:ascii="Times New Roman" w:hAnsi="Times New Roman" w:cs="Times New Roman"/>
              </w:rPr>
              <w:t>Оценка эффективности  долгосрочной целевой программы</w:t>
            </w:r>
          </w:p>
        </w:tc>
        <w:tc>
          <w:tcPr>
            <w:tcW w:w="7374" w:type="dxa"/>
            <w:gridSpan w:val="10"/>
            <w:tcBorders>
              <w:top w:val="single" w:sz="6" w:space="0" w:color="auto"/>
              <w:left w:val="single" w:sz="6" w:space="0" w:color="auto"/>
              <w:bottom w:val="single" w:sz="6" w:space="0" w:color="auto"/>
              <w:right w:val="single" w:sz="6" w:space="0" w:color="auto"/>
            </w:tcBorders>
          </w:tcPr>
          <w:p w:rsidR="00257CF2" w:rsidRPr="000E031E" w:rsidRDefault="00257CF2" w:rsidP="00447BA6">
            <w:pPr>
              <w:pStyle w:val="ConsPlusCell"/>
              <w:widowControl/>
              <w:jc w:val="center"/>
              <w:rPr>
                <w:rFonts w:ascii="Times New Roman" w:hAnsi="Times New Roman" w:cs="Times New Roman"/>
              </w:rPr>
            </w:pPr>
          </w:p>
        </w:tc>
        <w:tc>
          <w:tcPr>
            <w:tcW w:w="837" w:type="dxa"/>
            <w:tcBorders>
              <w:top w:val="single" w:sz="6" w:space="0" w:color="auto"/>
              <w:left w:val="single" w:sz="6" w:space="0" w:color="auto"/>
              <w:bottom w:val="single" w:sz="6" w:space="0" w:color="auto"/>
              <w:right w:val="single" w:sz="6" w:space="0" w:color="auto"/>
            </w:tcBorders>
          </w:tcPr>
          <w:p w:rsidR="00257CF2" w:rsidRPr="000E031E" w:rsidRDefault="009E6FED" w:rsidP="00447BA6">
            <w:pPr>
              <w:pStyle w:val="ConsPlusCell"/>
              <w:widowControl/>
              <w:jc w:val="center"/>
              <w:rPr>
                <w:rFonts w:ascii="Times New Roman" w:hAnsi="Times New Roman" w:cs="Times New Roman"/>
              </w:rPr>
            </w:pPr>
            <w:r w:rsidRPr="000E031E">
              <w:rPr>
                <w:rFonts w:ascii="Times New Roman" w:hAnsi="Times New Roman" w:cs="Times New Roman"/>
              </w:rPr>
              <w:t>+</w:t>
            </w:r>
            <w:r w:rsidR="00643AD0" w:rsidRPr="000E031E">
              <w:rPr>
                <w:rFonts w:ascii="Times New Roman" w:hAnsi="Times New Roman" w:cs="Times New Roman"/>
              </w:rPr>
              <w:t>9,0</w:t>
            </w:r>
          </w:p>
        </w:tc>
      </w:tr>
      <w:tr w:rsidR="00257CF2" w:rsidRPr="000E031E" w:rsidTr="00BE3750">
        <w:tblPrEx>
          <w:jc w:val="center"/>
          <w:tblInd w:w="0" w:type="dxa"/>
        </w:tblPrEx>
        <w:trPr>
          <w:gridAfter w:val="1"/>
          <w:wAfter w:w="19" w:type="dxa"/>
          <w:cantSplit/>
          <w:trHeight w:val="600"/>
          <w:jc w:val="center"/>
        </w:trPr>
        <w:tc>
          <w:tcPr>
            <w:tcW w:w="6367" w:type="dxa"/>
            <w:tcBorders>
              <w:top w:val="single" w:sz="6" w:space="0" w:color="auto"/>
              <w:left w:val="single" w:sz="6" w:space="0" w:color="auto"/>
              <w:bottom w:val="single" w:sz="6" w:space="0" w:color="auto"/>
              <w:right w:val="single" w:sz="6" w:space="0" w:color="auto"/>
            </w:tcBorders>
          </w:tcPr>
          <w:p w:rsidR="00257CF2" w:rsidRPr="000E031E" w:rsidRDefault="00257CF2" w:rsidP="00447BA6">
            <w:pPr>
              <w:pStyle w:val="ConsPlusCell"/>
              <w:widowControl/>
              <w:jc w:val="center"/>
              <w:rPr>
                <w:rFonts w:ascii="Times New Roman" w:hAnsi="Times New Roman" w:cs="Times New Roman"/>
              </w:rPr>
            </w:pPr>
          </w:p>
          <w:p w:rsidR="00257CF2" w:rsidRPr="000E031E" w:rsidRDefault="00257CF2" w:rsidP="00447BA6">
            <w:pPr>
              <w:pStyle w:val="ConsPlusCell"/>
              <w:widowControl/>
              <w:jc w:val="center"/>
              <w:rPr>
                <w:rFonts w:ascii="Times New Roman" w:hAnsi="Times New Roman" w:cs="Times New Roman"/>
              </w:rPr>
            </w:pPr>
            <w:r w:rsidRPr="000E031E">
              <w:rPr>
                <w:rFonts w:ascii="Times New Roman" w:hAnsi="Times New Roman" w:cs="Times New Roman"/>
              </w:rPr>
              <w:t>Вывод об эффективности за весь период реализации программы</w:t>
            </w:r>
          </w:p>
        </w:tc>
        <w:tc>
          <w:tcPr>
            <w:tcW w:w="8211" w:type="dxa"/>
            <w:gridSpan w:val="11"/>
            <w:tcBorders>
              <w:top w:val="single" w:sz="6" w:space="0" w:color="auto"/>
              <w:left w:val="single" w:sz="6" w:space="0" w:color="auto"/>
              <w:bottom w:val="single" w:sz="6" w:space="0" w:color="auto"/>
              <w:right w:val="single" w:sz="6" w:space="0" w:color="auto"/>
            </w:tcBorders>
          </w:tcPr>
          <w:p w:rsidR="00257CF2" w:rsidRPr="000E031E" w:rsidRDefault="007E4E30" w:rsidP="00447BA6">
            <w:pPr>
              <w:pStyle w:val="ConsPlusCell"/>
              <w:widowControl/>
              <w:jc w:val="center"/>
              <w:rPr>
                <w:rFonts w:ascii="Times New Roman" w:hAnsi="Times New Roman" w:cs="Times New Roman"/>
              </w:rPr>
            </w:pPr>
            <w:proofErr w:type="gramStart"/>
            <w:r w:rsidRPr="000E031E">
              <w:rPr>
                <w:rFonts w:ascii="Times New Roman" w:hAnsi="Times New Roman" w:cs="Times New Roman"/>
              </w:rPr>
              <w:t>В  виду</w:t>
            </w:r>
            <w:proofErr w:type="gramEnd"/>
            <w:r w:rsidRPr="000E031E">
              <w:rPr>
                <w:rFonts w:ascii="Times New Roman" w:hAnsi="Times New Roman" w:cs="Times New Roman"/>
              </w:rPr>
              <w:t xml:space="preserve"> отсутствия  финансирования  несколько  показателей  не  достигли  запланированного  результата.  Действие  программы  эффективно,  необходимо  продолжить  работу  по  реализации  мероприятий  программы  в  дальнейшем.</w:t>
            </w:r>
          </w:p>
        </w:tc>
      </w:tr>
    </w:tbl>
    <w:p w:rsidR="00B36C43" w:rsidRPr="000E031E" w:rsidRDefault="00B36C43" w:rsidP="00447BA6">
      <w:pPr>
        <w:jc w:val="center"/>
        <w:rPr>
          <w:sz w:val="20"/>
          <w:szCs w:val="20"/>
        </w:rPr>
      </w:pPr>
    </w:p>
    <w:p w:rsidR="00B36C43" w:rsidRPr="000E031E" w:rsidRDefault="00B36C43" w:rsidP="00447BA6">
      <w:pPr>
        <w:jc w:val="center"/>
        <w:rPr>
          <w:b/>
          <w:sz w:val="20"/>
          <w:szCs w:val="20"/>
        </w:rPr>
      </w:pPr>
      <w:r w:rsidRPr="000E031E">
        <w:rPr>
          <w:b/>
          <w:sz w:val="20"/>
          <w:szCs w:val="20"/>
        </w:rPr>
        <w:t>1</w:t>
      </w:r>
      <w:r w:rsidR="00E300C8" w:rsidRPr="000E031E">
        <w:rPr>
          <w:b/>
          <w:sz w:val="20"/>
          <w:szCs w:val="20"/>
        </w:rPr>
        <w:t>1</w:t>
      </w:r>
      <w:r w:rsidRPr="000E031E">
        <w:rPr>
          <w:b/>
          <w:sz w:val="20"/>
          <w:szCs w:val="20"/>
        </w:rPr>
        <w:t>.  «</w:t>
      </w:r>
      <w:proofErr w:type="gramStart"/>
      <w:r w:rsidRPr="000E031E">
        <w:rPr>
          <w:b/>
          <w:sz w:val="20"/>
          <w:szCs w:val="20"/>
        </w:rPr>
        <w:t>Обеспечение  доступным</w:t>
      </w:r>
      <w:proofErr w:type="gramEnd"/>
      <w:r w:rsidRPr="000E031E">
        <w:rPr>
          <w:b/>
          <w:sz w:val="20"/>
          <w:szCs w:val="20"/>
        </w:rPr>
        <w:t xml:space="preserve">  и  комфортным  жильем  граждан Ачинского  района»</w:t>
      </w:r>
    </w:p>
    <w:p w:rsidR="00B36C43" w:rsidRPr="000E031E" w:rsidRDefault="00B36C43" w:rsidP="00447BA6">
      <w:pPr>
        <w:jc w:val="center"/>
        <w:rPr>
          <w:b/>
          <w:sz w:val="20"/>
          <w:szCs w:val="20"/>
        </w:rPr>
      </w:pPr>
    </w:p>
    <w:tbl>
      <w:tblPr>
        <w:tblW w:w="14586"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0"/>
        <w:gridCol w:w="992"/>
        <w:gridCol w:w="837"/>
      </w:tblGrid>
      <w:tr w:rsidR="008A449D" w:rsidRPr="000E031E" w:rsidTr="00BE3750">
        <w:trPr>
          <w:cantSplit/>
          <w:trHeight w:val="480"/>
        </w:trPr>
        <w:tc>
          <w:tcPr>
            <w:tcW w:w="6379" w:type="dxa"/>
            <w:vMerge w:val="restart"/>
            <w:tcBorders>
              <w:top w:val="single" w:sz="6" w:space="0" w:color="auto"/>
              <w:left w:val="single" w:sz="6" w:space="0" w:color="auto"/>
              <w:bottom w:val="nil"/>
              <w:right w:val="single" w:sz="6" w:space="0" w:color="auto"/>
            </w:tcBorders>
          </w:tcPr>
          <w:p w:rsidR="009001F4" w:rsidRPr="000E031E" w:rsidRDefault="009001F4" w:rsidP="00447BA6">
            <w:pPr>
              <w:pStyle w:val="ConsPlusCell"/>
              <w:widowControl/>
              <w:jc w:val="center"/>
              <w:rPr>
                <w:rFonts w:ascii="Times New Roman" w:hAnsi="Times New Roman" w:cs="Times New Roman"/>
              </w:rPr>
            </w:pPr>
          </w:p>
          <w:p w:rsidR="009001F4" w:rsidRPr="000E031E" w:rsidRDefault="009001F4" w:rsidP="00447BA6">
            <w:pPr>
              <w:pStyle w:val="ConsPlusCell"/>
              <w:widowControl/>
              <w:jc w:val="center"/>
              <w:rPr>
                <w:rFonts w:ascii="Times New Roman" w:hAnsi="Times New Roman" w:cs="Times New Roman"/>
              </w:rPr>
            </w:pPr>
          </w:p>
          <w:p w:rsidR="00B36C43" w:rsidRPr="000E031E" w:rsidRDefault="00B36C43" w:rsidP="00447BA6">
            <w:pPr>
              <w:pStyle w:val="ConsPlusCell"/>
              <w:widowControl/>
              <w:jc w:val="center"/>
              <w:rPr>
                <w:rFonts w:ascii="Times New Roman" w:hAnsi="Times New Roman" w:cs="Times New Roman"/>
              </w:rPr>
            </w:pPr>
            <w:r w:rsidRPr="000E031E">
              <w:rPr>
                <w:rFonts w:ascii="Times New Roman" w:hAnsi="Times New Roman" w:cs="Times New Roman"/>
              </w:rPr>
              <w:t>Наименование показателей результативности (целевых индикаторов)</w:t>
            </w:r>
          </w:p>
        </w:tc>
        <w:tc>
          <w:tcPr>
            <w:tcW w:w="709" w:type="dxa"/>
            <w:vMerge w:val="restart"/>
            <w:tcBorders>
              <w:top w:val="single" w:sz="6" w:space="0" w:color="auto"/>
              <w:left w:val="single" w:sz="6" w:space="0" w:color="auto"/>
              <w:bottom w:val="nil"/>
              <w:right w:val="single" w:sz="6" w:space="0" w:color="auto"/>
            </w:tcBorders>
          </w:tcPr>
          <w:p w:rsidR="00B67EFA" w:rsidRPr="000E031E" w:rsidRDefault="00B67EFA" w:rsidP="00447BA6">
            <w:pPr>
              <w:pStyle w:val="ConsPlusCell"/>
              <w:widowControl/>
              <w:ind w:left="-70" w:right="-70"/>
              <w:jc w:val="center"/>
              <w:rPr>
                <w:rFonts w:ascii="Times New Roman" w:hAnsi="Times New Roman" w:cs="Times New Roman"/>
              </w:rPr>
            </w:pPr>
          </w:p>
          <w:p w:rsidR="00B36C43" w:rsidRPr="000E031E" w:rsidRDefault="00E6483F" w:rsidP="00447BA6">
            <w:pPr>
              <w:pStyle w:val="ConsPlusCell"/>
              <w:widowControl/>
              <w:ind w:left="-70" w:right="-70"/>
              <w:jc w:val="center"/>
              <w:rPr>
                <w:rFonts w:ascii="Times New Roman" w:hAnsi="Times New Roman" w:cs="Times New Roman"/>
              </w:rPr>
            </w:pPr>
            <w:r w:rsidRPr="000E031E">
              <w:rPr>
                <w:rFonts w:ascii="Times New Roman" w:hAnsi="Times New Roman" w:cs="Times New Roman"/>
              </w:rPr>
              <w:t xml:space="preserve">Единица </w:t>
            </w:r>
            <w:proofErr w:type="spellStart"/>
            <w:r w:rsidRPr="000E031E">
              <w:rPr>
                <w:rFonts w:ascii="Times New Roman" w:hAnsi="Times New Roman" w:cs="Times New Roman"/>
              </w:rPr>
              <w:t>измер</w:t>
            </w:r>
            <w:proofErr w:type="spellEnd"/>
            <w:r w:rsidRPr="000E031E">
              <w:rPr>
                <w:rFonts w:ascii="Times New Roman" w:hAnsi="Times New Roman" w:cs="Times New Roman"/>
              </w:rPr>
              <w:t>.</w:t>
            </w:r>
          </w:p>
        </w:tc>
        <w:tc>
          <w:tcPr>
            <w:tcW w:w="3260" w:type="dxa"/>
            <w:gridSpan w:val="4"/>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Cell"/>
              <w:widowControl/>
              <w:ind w:right="-70"/>
              <w:jc w:val="center"/>
              <w:rPr>
                <w:rFonts w:ascii="Times New Roman" w:hAnsi="Times New Roman" w:cs="Times New Roman"/>
              </w:rPr>
            </w:pPr>
            <w:r w:rsidRPr="000E031E">
              <w:rPr>
                <w:rFonts w:ascii="Times New Roman" w:hAnsi="Times New Roman" w:cs="Times New Roman"/>
              </w:rPr>
              <w:t>Ожидаемые конечные результаты, предусмотренные программой всего, в том числе по годам реализации</w:t>
            </w:r>
          </w:p>
        </w:tc>
        <w:tc>
          <w:tcPr>
            <w:tcW w:w="3401" w:type="dxa"/>
            <w:gridSpan w:val="4"/>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Cell"/>
              <w:widowControl/>
              <w:jc w:val="center"/>
              <w:rPr>
                <w:rFonts w:ascii="Times New Roman" w:hAnsi="Times New Roman" w:cs="Times New Roman"/>
              </w:rPr>
            </w:pPr>
            <w:r w:rsidRPr="000E031E">
              <w:rPr>
                <w:rFonts w:ascii="Times New Roman" w:hAnsi="Times New Roman" w:cs="Times New Roman"/>
              </w:rPr>
              <w:t>Фактически достигнутые конечные результаты всего, в том числе по годам реализации</w:t>
            </w:r>
          </w:p>
        </w:tc>
        <w:tc>
          <w:tcPr>
            <w:tcW w:w="837" w:type="dxa"/>
            <w:vMerge w:val="restart"/>
            <w:tcBorders>
              <w:top w:val="single" w:sz="6" w:space="0" w:color="auto"/>
              <w:left w:val="single" w:sz="6" w:space="0" w:color="auto"/>
              <w:bottom w:val="nil"/>
              <w:right w:val="single" w:sz="6" w:space="0" w:color="auto"/>
            </w:tcBorders>
          </w:tcPr>
          <w:p w:rsidR="005D7CF5" w:rsidRPr="000E031E" w:rsidRDefault="005D7CF5" w:rsidP="00447BA6">
            <w:pPr>
              <w:pStyle w:val="ConsPlusCell"/>
              <w:widowControl/>
              <w:jc w:val="center"/>
              <w:rPr>
                <w:rFonts w:ascii="Times New Roman" w:hAnsi="Times New Roman" w:cs="Times New Roman"/>
                <w:b/>
              </w:rPr>
            </w:pPr>
          </w:p>
          <w:p w:rsidR="00B36C43" w:rsidRPr="000E031E" w:rsidRDefault="00B36C43" w:rsidP="00447BA6">
            <w:pPr>
              <w:pStyle w:val="ConsPlusCell"/>
              <w:widowControl/>
              <w:jc w:val="center"/>
              <w:rPr>
                <w:rFonts w:ascii="Times New Roman" w:hAnsi="Times New Roman" w:cs="Times New Roman"/>
                <w:b/>
              </w:rPr>
            </w:pPr>
            <w:r w:rsidRPr="000E031E">
              <w:rPr>
                <w:rFonts w:ascii="Times New Roman" w:hAnsi="Times New Roman" w:cs="Times New Roman"/>
                <w:b/>
              </w:rPr>
              <w:t>Оценка в</w:t>
            </w:r>
            <w:r w:rsidRPr="000E031E">
              <w:rPr>
                <w:rFonts w:ascii="Times New Roman" w:hAnsi="Times New Roman" w:cs="Times New Roman"/>
                <w:b/>
              </w:rPr>
              <w:br/>
              <w:t>баллах</w:t>
            </w:r>
          </w:p>
        </w:tc>
      </w:tr>
      <w:tr w:rsidR="00BE3750" w:rsidRPr="000E031E" w:rsidTr="00BE3750">
        <w:trPr>
          <w:cantSplit/>
          <w:trHeight w:val="339"/>
        </w:trPr>
        <w:tc>
          <w:tcPr>
            <w:tcW w:w="637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p>
        </w:tc>
        <w:tc>
          <w:tcPr>
            <w:tcW w:w="70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2"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837"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p>
        </w:tc>
      </w:tr>
      <w:tr w:rsidR="008A449D"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tcPr>
          <w:p w:rsidR="00B36C43" w:rsidRPr="000E031E" w:rsidRDefault="00934576" w:rsidP="00447BA6">
            <w:pPr>
              <w:pStyle w:val="ConsPlusCell"/>
              <w:widowControl/>
              <w:jc w:val="center"/>
              <w:rPr>
                <w:rFonts w:ascii="Times New Roman" w:hAnsi="Times New Roman" w:cs="Times New Roman"/>
              </w:rPr>
            </w:pPr>
            <w:r w:rsidRPr="000E031E">
              <w:rPr>
                <w:rFonts w:ascii="Times New Roman" w:hAnsi="Times New Roman" w:cs="Times New Roman"/>
              </w:rPr>
              <w:t>Объем  площади  жилья</w:t>
            </w:r>
            <w:r w:rsidR="00993324" w:rsidRPr="000E031E">
              <w:rPr>
                <w:rFonts w:ascii="Times New Roman" w:hAnsi="Times New Roman" w:cs="Times New Roman"/>
              </w:rPr>
              <w:t xml:space="preserve"> </w:t>
            </w:r>
            <w:r w:rsidR="00CB3742" w:rsidRPr="000E031E">
              <w:rPr>
                <w:rFonts w:ascii="Times New Roman" w:hAnsi="Times New Roman" w:cs="Times New Roman"/>
              </w:rPr>
              <w:t>построенного  (приобретенного)  в  целях  переселения  граждан  из  аварийного  жилищного  фонда</w:t>
            </w:r>
          </w:p>
        </w:tc>
        <w:tc>
          <w:tcPr>
            <w:tcW w:w="709" w:type="dxa"/>
            <w:tcBorders>
              <w:top w:val="single" w:sz="6" w:space="0" w:color="auto"/>
              <w:left w:val="single" w:sz="6" w:space="0" w:color="auto"/>
              <w:bottom w:val="single" w:sz="6" w:space="0" w:color="auto"/>
              <w:right w:val="single" w:sz="6" w:space="0" w:color="auto"/>
            </w:tcBorders>
          </w:tcPr>
          <w:p w:rsidR="00B36C43" w:rsidRPr="000E031E" w:rsidRDefault="00295465" w:rsidP="00447BA6">
            <w:pPr>
              <w:pStyle w:val="ConsPlusCell"/>
              <w:widowControl/>
              <w:jc w:val="center"/>
              <w:rPr>
                <w:rFonts w:ascii="Times New Roman" w:hAnsi="Times New Roman" w:cs="Times New Roman"/>
              </w:rPr>
            </w:pPr>
            <w:r w:rsidRPr="000E031E">
              <w:rPr>
                <w:rFonts w:ascii="Times New Roman" w:hAnsi="Times New Roman" w:cs="Times New Roman"/>
              </w:rPr>
              <w:t>к</w:t>
            </w:r>
            <w:r w:rsidR="00CB3742" w:rsidRPr="000E031E">
              <w:rPr>
                <w:rFonts w:ascii="Times New Roman" w:hAnsi="Times New Roman" w:cs="Times New Roman"/>
              </w:rPr>
              <w:t>в.м</w:t>
            </w:r>
            <w:r w:rsidR="00E50A32"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Cell"/>
              <w:widowControl/>
              <w:jc w:val="center"/>
              <w:rPr>
                <w:rFonts w:ascii="Times New Roman" w:hAnsi="Times New Roman" w:cs="Times New Roman"/>
              </w:rPr>
            </w:pPr>
            <w:r w:rsidRPr="000E031E">
              <w:rPr>
                <w:rFonts w:ascii="Times New Roman" w:hAnsi="Times New Roman" w:cs="Times New Roman"/>
              </w:rPr>
              <w:t>500</w:t>
            </w:r>
          </w:p>
        </w:tc>
        <w:tc>
          <w:tcPr>
            <w:tcW w:w="851"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Normal"/>
              <w:ind w:firstLine="0"/>
              <w:jc w:val="center"/>
              <w:rPr>
                <w:rFonts w:ascii="Times New Roman" w:hAnsi="Times New Roman" w:cs="Times New Roman"/>
              </w:rPr>
            </w:pPr>
            <w:r w:rsidRPr="000E031E">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Normal"/>
              <w:ind w:firstLine="0"/>
              <w:jc w:val="center"/>
              <w:rPr>
                <w:rFonts w:ascii="Times New Roman" w:hAnsi="Times New Roman" w:cs="Times New Roman"/>
              </w:rPr>
            </w:pPr>
            <w:r w:rsidRPr="000E031E">
              <w:rPr>
                <w:rFonts w:ascii="Times New Roman" w:hAnsi="Times New Roman" w:cs="Times New Roman"/>
              </w:rPr>
              <w:t>200</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Normal"/>
              <w:ind w:firstLine="0"/>
              <w:jc w:val="center"/>
              <w:rPr>
                <w:rFonts w:ascii="Times New Roman" w:hAnsi="Times New Roman" w:cs="Times New Roman"/>
              </w:rPr>
            </w:pPr>
            <w:r w:rsidRPr="000E031E">
              <w:rPr>
                <w:rFonts w:ascii="Times New Roman" w:hAnsi="Times New Roman" w:cs="Times New Roman"/>
              </w:rPr>
              <w:t>200</w:t>
            </w:r>
          </w:p>
        </w:tc>
        <w:tc>
          <w:tcPr>
            <w:tcW w:w="709"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2"/>
              <w:spacing w:after="0" w:line="240" w:lineRule="auto"/>
              <w:jc w:val="center"/>
              <w:rPr>
                <w:bCs/>
                <w:sz w:val="20"/>
              </w:rPr>
            </w:pPr>
            <w:r w:rsidRPr="000E031E">
              <w:rPr>
                <w:bCs/>
                <w:sz w:val="20"/>
              </w:rPr>
              <w:t>0</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2"/>
              <w:spacing w:after="0" w:line="240" w:lineRule="auto"/>
              <w:jc w:val="center"/>
              <w:rPr>
                <w:bCs/>
                <w:sz w:val="20"/>
              </w:rPr>
            </w:pPr>
            <w:r w:rsidRPr="000E031E">
              <w:rPr>
                <w:bCs/>
                <w:sz w:val="20"/>
              </w:rPr>
              <w:t>0</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r>
      <w:tr w:rsidR="008A449D" w:rsidRPr="000E031E" w:rsidTr="00BE3750">
        <w:trPr>
          <w:cantSplit/>
          <w:trHeight w:val="228"/>
        </w:trPr>
        <w:tc>
          <w:tcPr>
            <w:tcW w:w="6379"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Cell"/>
              <w:widowControl/>
              <w:jc w:val="center"/>
              <w:rPr>
                <w:rFonts w:ascii="Times New Roman" w:hAnsi="Times New Roman" w:cs="Times New Roman"/>
              </w:rPr>
            </w:pPr>
            <w:r w:rsidRPr="000E031E">
              <w:rPr>
                <w:rFonts w:ascii="Times New Roman" w:hAnsi="Times New Roman" w:cs="Times New Roman"/>
              </w:rPr>
              <w:lastRenderedPageBreak/>
              <w:t>Количество  граждан, переселенных  из  аварийного  жилищного  фонда</w:t>
            </w:r>
          </w:p>
        </w:tc>
        <w:tc>
          <w:tcPr>
            <w:tcW w:w="709" w:type="dxa"/>
            <w:tcBorders>
              <w:top w:val="single" w:sz="6" w:space="0" w:color="auto"/>
              <w:left w:val="single" w:sz="6" w:space="0" w:color="auto"/>
              <w:bottom w:val="single" w:sz="6" w:space="0" w:color="auto"/>
              <w:right w:val="single" w:sz="6" w:space="0" w:color="auto"/>
            </w:tcBorders>
          </w:tcPr>
          <w:p w:rsidR="00B36C43" w:rsidRPr="000E031E" w:rsidRDefault="00E50A32" w:rsidP="00447BA6">
            <w:pPr>
              <w:pStyle w:val="ConsPlusNormal"/>
              <w:ind w:firstLine="0"/>
              <w:jc w:val="center"/>
              <w:rPr>
                <w:rFonts w:ascii="Times New Roman" w:hAnsi="Times New Roman" w:cs="Times New Roman"/>
              </w:rPr>
            </w:pPr>
            <w:r w:rsidRPr="000E031E">
              <w:rPr>
                <w:rFonts w:ascii="Times New Roman" w:hAnsi="Times New Roman" w:cs="Times New Roman"/>
              </w:rPr>
              <w:t>ч</w:t>
            </w:r>
            <w:r w:rsidR="00CB3742" w:rsidRPr="000E031E">
              <w:rPr>
                <w:rFonts w:ascii="Times New Roman" w:hAnsi="Times New Roman" w:cs="Times New Roman"/>
              </w:rPr>
              <w:t>ел</w:t>
            </w:r>
            <w:r w:rsidRPr="000E031E">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Cell"/>
              <w:widowControl/>
              <w:jc w:val="center"/>
              <w:rPr>
                <w:rFonts w:ascii="Times New Roman" w:hAnsi="Times New Roman" w:cs="Times New Roman"/>
              </w:rPr>
            </w:pPr>
            <w:r w:rsidRPr="000E031E">
              <w:rPr>
                <w:rFonts w:ascii="Times New Roman" w:hAnsi="Times New Roman" w:cs="Times New Roman"/>
              </w:rPr>
              <w:t>18</w:t>
            </w:r>
          </w:p>
        </w:tc>
        <w:tc>
          <w:tcPr>
            <w:tcW w:w="851" w:type="dxa"/>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Normal"/>
              <w:ind w:firstLine="0"/>
              <w:jc w:val="center"/>
              <w:rPr>
                <w:rFonts w:ascii="Times New Roman" w:hAnsi="Times New Roman" w:cs="Times New Roman"/>
              </w:rPr>
            </w:pPr>
            <w:r w:rsidRPr="000E031E">
              <w:rPr>
                <w:rFonts w:ascii="Times New Roman" w:hAnsi="Times New Roman" w:cs="Times New Roman"/>
              </w:rPr>
              <w:t>5</w:t>
            </w:r>
          </w:p>
        </w:tc>
        <w:tc>
          <w:tcPr>
            <w:tcW w:w="709"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Normal"/>
              <w:ind w:firstLine="0"/>
              <w:jc w:val="center"/>
              <w:rPr>
                <w:rFonts w:ascii="Times New Roman" w:hAnsi="Times New Roman" w:cs="Times New Roman"/>
              </w:rPr>
            </w:pPr>
            <w:r w:rsidRPr="000E031E">
              <w:rPr>
                <w:rFonts w:ascii="Times New Roman" w:hAnsi="Times New Roman" w:cs="Times New Roman"/>
              </w:rPr>
              <w:t>8</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Normal"/>
              <w:ind w:firstLine="0"/>
              <w:jc w:val="center"/>
              <w:rPr>
                <w:rFonts w:ascii="Times New Roman" w:hAnsi="Times New Roman" w:cs="Times New Roman"/>
              </w:rPr>
            </w:pPr>
            <w:r w:rsidRPr="000E031E">
              <w:rPr>
                <w:rFonts w:ascii="Times New Roman" w:hAnsi="Times New Roman" w:cs="Times New Roman"/>
              </w:rPr>
              <w:t>5</w:t>
            </w:r>
          </w:p>
        </w:tc>
        <w:tc>
          <w:tcPr>
            <w:tcW w:w="709"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2"/>
              <w:spacing w:after="0" w:line="240" w:lineRule="auto"/>
              <w:jc w:val="center"/>
              <w:rPr>
                <w:bCs/>
                <w:sz w:val="20"/>
              </w:rPr>
            </w:pPr>
            <w:r w:rsidRPr="000E031E">
              <w:rPr>
                <w:bCs/>
                <w:sz w:val="20"/>
              </w:rPr>
              <w:t>0</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2"/>
              <w:spacing w:after="0" w:line="240" w:lineRule="auto"/>
              <w:jc w:val="center"/>
              <w:rPr>
                <w:bCs/>
                <w:sz w:val="20"/>
              </w:rPr>
            </w:pPr>
            <w:r w:rsidRPr="000E031E">
              <w:rPr>
                <w:bCs/>
                <w:sz w:val="20"/>
              </w:rPr>
              <w:t>0</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tcBorders>
              <w:top w:val="single" w:sz="6" w:space="0" w:color="auto"/>
              <w:left w:val="single" w:sz="6" w:space="0" w:color="auto"/>
              <w:bottom w:val="single" w:sz="6" w:space="0" w:color="auto"/>
              <w:right w:val="single" w:sz="6" w:space="0" w:color="auto"/>
            </w:tcBorders>
          </w:tcPr>
          <w:p w:rsidR="00B36C43" w:rsidRPr="000E031E" w:rsidRDefault="0085689F"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r>
      <w:tr w:rsidR="008A449D"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Cell"/>
              <w:widowControl/>
              <w:jc w:val="center"/>
              <w:rPr>
                <w:rFonts w:ascii="Times New Roman" w:hAnsi="Times New Roman" w:cs="Times New Roman"/>
              </w:rPr>
            </w:pPr>
            <w:r w:rsidRPr="000E031E">
              <w:rPr>
                <w:rFonts w:ascii="Times New Roman" w:hAnsi="Times New Roman" w:cs="Times New Roman"/>
              </w:rPr>
              <w:t>Обеспечение  проектами  планировок  и  проектами  межевания  земельных  участков  для  малоэтажного  и  индивидуального  жилищного  строительства</w:t>
            </w:r>
          </w:p>
        </w:tc>
        <w:tc>
          <w:tcPr>
            <w:tcW w:w="709" w:type="dxa"/>
            <w:tcBorders>
              <w:top w:val="single" w:sz="6" w:space="0" w:color="auto"/>
              <w:left w:val="single" w:sz="6" w:space="0" w:color="auto"/>
              <w:bottom w:val="single" w:sz="6" w:space="0" w:color="auto"/>
              <w:right w:val="single" w:sz="6" w:space="0" w:color="auto"/>
            </w:tcBorders>
          </w:tcPr>
          <w:p w:rsidR="00B36C43" w:rsidRPr="000E031E" w:rsidRDefault="00E50A32" w:rsidP="00447BA6">
            <w:pPr>
              <w:pStyle w:val="ConsPlusNormal"/>
              <w:ind w:firstLine="0"/>
              <w:jc w:val="center"/>
              <w:rPr>
                <w:rFonts w:ascii="Times New Roman" w:hAnsi="Times New Roman" w:cs="Times New Roman"/>
              </w:rPr>
            </w:pPr>
            <w:r w:rsidRPr="000E031E">
              <w:rPr>
                <w:rFonts w:ascii="Times New Roman" w:hAnsi="Times New Roman" w:cs="Times New Roman"/>
              </w:rPr>
              <w:t>г</w:t>
            </w:r>
            <w:r w:rsidR="00CB3742" w:rsidRPr="000E031E">
              <w:rPr>
                <w:rFonts w:ascii="Times New Roman" w:hAnsi="Times New Roman" w:cs="Times New Roman"/>
              </w:rPr>
              <w:t>а</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Cell"/>
              <w:widowControl/>
              <w:jc w:val="center"/>
              <w:rPr>
                <w:rFonts w:ascii="Times New Roman" w:hAnsi="Times New Roman" w:cs="Times New Roman"/>
              </w:rPr>
            </w:pPr>
            <w:r w:rsidRPr="000E031E">
              <w:rPr>
                <w:rFonts w:ascii="Times New Roman" w:hAnsi="Times New Roman" w:cs="Times New Roman"/>
              </w:rPr>
              <w:t>90</w:t>
            </w:r>
          </w:p>
        </w:tc>
        <w:tc>
          <w:tcPr>
            <w:tcW w:w="851"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Normal"/>
              <w:ind w:firstLine="0"/>
              <w:jc w:val="center"/>
              <w:rPr>
                <w:rFonts w:ascii="Times New Roman" w:hAnsi="Times New Roman" w:cs="Times New Roman"/>
              </w:rPr>
            </w:pPr>
            <w:r w:rsidRPr="000E031E">
              <w:rPr>
                <w:rFonts w:ascii="Times New Roman" w:hAnsi="Times New Roman" w:cs="Times New Roman"/>
              </w:rPr>
              <w:t>15</w:t>
            </w:r>
          </w:p>
        </w:tc>
        <w:tc>
          <w:tcPr>
            <w:tcW w:w="709"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Normal"/>
              <w:ind w:firstLine="0"/>
              <w:jc w:val="center"/>
              <w:rPr>
                <w:rFonts w:ascii="Times New Roman" w:hAnsi="Times New Roman" w:cs="Times New Roman"/>
              </w:rPr>
            </w:pPr>
            <w:r w:rsidRPr="000E031E">
              <w:rPr>
                <w:rFonts w:ascii="Times New Roman" w:hAnsi="Times New Roman" w:cs="Times New Roman"/>
              </w:rPr>
              <w:t>15</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CB3742" w:rsidP="00447BA6">
            <w:pPr>
              <w:pStyle w:val="ConsPlusNormal"/>
              <w:ind w:firstLine="0"/>
              <w:jc w:val="center"/>
              <w:rPr>
                <w:rFonts w:ascii="Times New Roman" w:hAnsi="Times New Roman" w:cs="Times New Roman"/>
              </w:rPr>
            </w:pPr>
            <w:r w:rsidRPr="000E031E">
              <w:rPr>
                <w:rFonts w:ascii="Times New Roman" w:hAnsi="Times New Roman" w:cs="Times New Roman"/>
              </w:rPr>
              <w:t>60</w:t>
            </w:r>
          </w:p>
        </w:tc>
        <w:tc>
          <w:tcPr>
            <w:tcW w:w="709" w:type="dxa"/>
            <w:tcBorders>
              <w:top w:val="single" w:sz="6" w:space="0" w:color="auto"/>
              <w:left w:val="single" w:sz="6" w:space="0" w:color="auto"/>
              <w:bottom w:val="single" w:sz="6" w:space="0" w:color="auto"/>
              <w:right w:val="single" w:sz="6" w:space="0" w:color="auto"/>
            </w:tcBorders>
          </w:tcPr>
          <w:p w:rsidR="00B36C43" w:rsidRPr="000E031E" w:rsidRDefault="009D1C0F" w:rsidP="00447BA6">
            <w:pPr>
              <w:pStyle w:val="2"/>
              <w:spacing w:after="0" w:line="240" w:lineRule="auto"/>
              <w:jc w:val="center"/>
              <w:rPr>
                <w:bCs/>
                <w:sz w:val="20"/>
              </w:rPr>
            </w:pPr>
            <w:r w:rsidRPr="000E031E">
              <w:rPr>
                <w:bCs/>
                <w:sz w:val="20"/>
              </w:rPr>
              <w:t>2</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9D1C0F" w:rsidP="00447BA6">
            <w:pPr>
              <w:pStyle w:val="2"/>
              <w:spacing w:after="0" w:line="240" w:lineRule="auto"/>
              <w:jc w:val="center"/>
              <w:rPr>
                <w:bCs/>
                <w:sz w:val="20"/>
              </w:rPr>
            </w:pPr>
            <w:r w:rsidRPr="000E031E">
              <w:rPr>
                <w:bCs/>
                <w:sz w:val="20"/>
              </w:rPr>
              <w:t>2</w:t>
            </w:r>
          </w:p>
        </w:tc>
        <w:tc>
          <w:tcPr>
            <w:tcW w:w="850" w:type="dxa"/>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992" w:type="dxa"/>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Cell"/>
              <w:widowControl/>
              <w:jc w:val="center"/>
              <w:rPr>
                <w:rFonts w:ascii="Times New Roman" w:hAnsi="Times New Roman" w:cs="Times New Roman"/>
              </w:rPr>
            </w:pPr>
            <w:r w:rsidRPr="000E031E">
              <w:rPr>
                <w:rFonts w:ascii="Times New Roman" w:hAnsi="Times New Roman" w:cs="Times New Roman"/>
              </w:rPr>
              <w:t>х</w:t>
            </w:r>
          </w:p>
        </w:tc>
        <w:tc>
          <w:tcPr>
            <w:tcW w:w="837" w:type="dxa"/>
            <w:tcBorders>
              <w:top w:val="single" w:sz="6" w:space="0" w:color="auto"/>
              <w:left w:val="single" w:sz="6" w:space="0" w:color="auto"/>
              <w:bottom w:val="single" w:sz="6" w:space="0" w:color="auto"/>
              <w:right w:val="single" w:sz="6" w:space="0" w:color="auto"/>
            </w:tcBorders>
          </w:tcPr>
          <w:p w:rsidR="00B36C43" w:rsidRPr="000E031E" w:rsidRDefault="0085689F"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r>
      <w:tr w:rsidR="008A449D" w:rsidRPr="000E031E" w:rsidTr="00BE3750">
        <w:trPr>
          <w:cantSplit/>
          <w:trHeight w:val="304"/>
        </w:trPr>
        <w:tc>
          <w:tcPr>
            <w:tcW w:w="6379" w:type="dxa"/>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Cell"/>
              <w:widowControl/>
              <w:jc w:val="center"/>
              <w:rPr>
                <w:rFonts w:ascii="Times New Roman" w:hAnsi="Times New Roman" w:cs="Times New Roman"/>
              </w:rPr>
            </w:pPr>
            <w:r w:rsidRPr="000E031E">
              <w:rPr>
                <w:rFonts w:ascii="Times New Roman" w:hAnsi="Times New Roman" w:cs="Times New Roman"/>
              </w:rPr>
              <w:t>Оценка эффективности долгосрочной целевой</w:t>
            </w:r>
            <w:r w:rsidR="00993324" w:rsidRPr="000E031E">
              <w:rPr>
                <w:rFonts w:ascii="Times New Roman" w:hAnsi="Times New Roman" w:cs="Times New Roman"/>
              </w:rPr>
              <w:t xml:space="preserve"> </w:t>
            </w:r>
            <w:r w:rsidRPr="000E031E">
              <w:rPr>
                <w:rFonts w:ascii="Times New Roman" w:hAnsi="Times New Roman" w:cs="Times New Roman"/>
              </w:rPr>
              <w:t>программы</w:t>
            </w:r>
          </w:p>
        </w:tc>
        <w:tc>
          <w:tcPr>
            <w:tcW w:w="7370" w:type="dxa"/>
            <w:gridSpan w:val="9"/>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Cell"/>
              <w:widowControl/>
              <w:jc w:val="center"/>
              <w:rPr>
                <w:rFonts w:ascii="Times New Roman" w:hAnsi="Times New Roman" w:cs="Times New Roman"/>
              </w:rPr>
            </w:pPr>
          </w:p>
        </w:tc>
        <w:tc>
          <w:tcPr>
            <w:tcW w:w="837" w:type="dxa"/>
            <w:tcBorders>
              <w:top w:val="single" w:sz="6" w:space="0" w:color="auto"/>
              <w:left w:val="single" w:sz="6" w:space="0" w:color="auto"/>
              <w:bottom w:val="single" w:sz="6" w:space="0" w:color="auto"/>
              <w:right w:val="single" w:sz="6" w:space="0" w:color="auto"/>
            </w:tcBorders>
          </w:tcPr>
          <w:p w:rsidR="00B36C43" w:rsidRPr="000E031E" w:rsidRDefault="0085689F" w:rsidP="00447BA6">
            <w:pPr>
              <w:pStyle w:val="ConsPlusCell"/>
              <w:widowControl/>
              <w:jc w:val="center"/>
              <w:rPr>
                <w:rFonts w:ascii="Times New Roman" w:hAnsi="Times New Roman" w:cs="Times New Roman"/>
              </w:rPr>
            </w:pPr>
            <w:r w:rsidRPr="000E031E">
              <w:rPr>
                <w:rFonts w:ascii="Times New Roman" w:hAnsi="Times New Roman" w:cs="Times New Roman"/>
              </w:rPr>
              <w:t>0</w:t>
            </w:r>
          </w:p>
        </w:tc>
      </w:tr>
      <w:tr w:rsidR="008A449D" w:rsidRPr="000E031E" w:rsidTr="00BE3750">
        <w:trPr>
          <w:cantSplit/>
          <w:trHeight w:val="408"/>
        </w:trPr>
        <w:tc>
          <w:tcPr>
            <w:tcW w:w="6379" w:type="dxa"/>
            <w:tcBorders>
              <w:top w:val="single" w:sz="6" w:space="0" w:color="auto"/>
              <w:left w:val="single" w:sz="6" w:space="0" w:color="auto"/>
              <w:bottom w:val="single" w:sz="6" w:space="0" w:color="auto"/>
              <w:right w:val="single" w:sz="6" w:space="0" w:color="auto"/>
            </w:tcBorders>
          </w:tcPr>
          <w:p w:rsidR="00B36C43" w:rsidRPr="000E031E" w:rsidRDefault="00B36C43" w:rsidP="00447BA6">
            <w:pPr>
              <w:pStyle w:val="ConsPlusCell"/>
              <w:widowControl/>
              <w:jc w:val="center"/>
              <w:rPr>
                <w:rFonts w:ascii="Times New Roman" w:hAnsi="Times New Roman" w:cs="Times New Roman"/>
              </w:rPr>
            </w:pPr>
            <w:r w:rsidRPr="000E031E">
              <w:rPr>
                <w:rFonts w:ascii="Times New Roman" w:hAnsi="Times New Roman" w:cs="Times New Roman"/>
              </w:rPr>
              <w:t>Вывод об эффективности за весь период реализации программы</w:t>
            </w:r>
          </w:p>
        </w:tc>
        <w:tc>
          <w:tcPr>
            <w:tcW w:w="8207" w:type="dxa"/>
            <w:gridSpan w:val="10"/>
            <w:tcBorders>
              <w:top w:val="single" w:sz="6" w:space="0" w:color="auto"/>
              <w:left w:val="single" w:sz="6" w:space="0" w:color="auto"/>
              <w:bottom w:val="single" w:sz="6" w:space="0" w:color="auto"/>
              <w:right w:val="single" w:sz="6" w:space="0" w:color="auto"/>
            </w:tcBorders>
          </w:tcPr>
          <w:p w:rsidR="00B36C43" w:rsidRPr="000E031E" w:rsidRDefault="009B6165" w:rsidP="009A1341">
            <w:pPr>
              <w:pStyle w:val="ConsPlusCell"/>
              <w:widowControl/>
              <w:jc w:val="center"/>
              <w:rPr>
                <w:rFonts w:ascii="Times New Roman" w:hAnsi="Times New Roman" w:cs="Times New Roman"/>
              </w:rPr>
            </w:pPr>
            <w:proofErr w:type="gramStart"/>
            <w:r w:rsidRPr="000E031E">
              <w:rPr>
                <w:rFonts w:ascii="Times New Roman" w:hAnsi="Times New Roman" w:cs="Times New Roman"/>
              </w:rPr>
              <w:t>В  связи</w:t>
            </w:r>
            <w:proofErr w:type="gramEnd"/>
            <w:r w:rsidRPr="000E031E">
              <w:rPr>
                <w:rFonts w:ascii="Times New Roman" w:hAnsi="Times New Roman" w:cs="Times New Roman"/>
              </w:rPr>
              <w:t xml:space="preserve">  с  тем, что финансирование  программы в 201</w:t>
            </w:r>
            <w:r w:rsidR="009A1341" w:rsidRPr="000E031E">
              <w:rPr>
                <w:rFonts w:ascii="Times New Roman" w:hAnsi="Times New Roman" w:cs="Times New Roman"/>
              </w:rPr>
              <w:t>8</w:t>
            </w:r>
            <w:r w:rsidRPr="000E031E">
              <w:rPr>
                <w:rFonts w:ascii="Times New Roman" w:hAnsi="Times New Roman" w:cs="Times New Roman"/>
              </w:rPr>
              <w:t xml:space="preserve"> году не осуществлялось,</w:t>
            </w:r>
            <w:r w:rsidR="00171744" w:rsidRPr="000E031E">
              <w:rPr>
                <w:rFonts w:ascii="Times New Roman" w:hAnsi="Times New Roman" w:cs="Times New Roman"/>
              </w:rPr>
              <w:t xml:space="preserve"> </w:t>
            </w:r>
            <w:r w:rsidRPr="000E031E">
              <w:rPr>
                <w:rFonts w:ascii="Times New Roman" w:hAnsi="Times New Roman" w:cs="Times New Roman"/>
              </w:rPr>
              <w:t>запланированные индикаторы  не  достигнуты. Реализация мероприятий  программы  запланирована  на  201</w:t>
            </w:r>
            <w:r w:rsidR="009A1341" w:rsidRPr="000E031E">
              <w:rPr>
                <w:rFonts w:ascii="Times New Roman" w:hAnsi="Times New Roman" w:cs="Times New Roman"/>
              </w:rPr>
              <w:t>9</w:t>
            </w:r>
            <w:r w:rsidRPr="000E031E">
              <w:rPr>
                <w:rFonts w:ascii="Times New Roman" w:hAnsi="Times New Roman" w:cs="Times New Roman"/>
              </w:rPr>
              <w:t xml:space="preserve">  год.</w:t>
            </w:r>
          </w:p>
        </w:tc>
      </w:tr>
    </w:tbl>
    <w:p w:rsidR="00D42084" w:rsidRPr="000E031E" w:rsidRDefault="00D42084" w:rsidP="00447BA6">
      <w:pPr>
        <w:jc w:val="center"/>
        <w:rPr>
          <w:b/>
          <w:color w:val="FF0000"/>
          <w:sz w:val="20"/>
          <w:szCs w:val="20"/>
        </w:rPr>
      </w:pPr>
    </w:p>
    <w:p w:rsidR="001912E0" w:rsidRPr="000E031E" w:rsidRDefault="001912E0" w:rsidP="00447BA6">
      <w:pPr>
        <w:jc w:val="center"/>
        <w:rPr>
          <w:b/>
          <w:sz w:val="20"/>
          <w:szCs w:val="20"/>
        </w:rPr>
      </w:pPr>
      <w:r w:rsidRPr="000E031E">
        <w:rPr>
          <w:b/>
          <w:sz w:val="20"/>
          <w:szCs w:val="20"/>
        </w:rPr>
        <w:t>1</w:t>
      </w:r>
      <w:r w:rsidR="00E300C8" w:rsidRPr="000E031E">
        <w:rPr>
          <w:b/>
          <w:sz w:val="20"/>
          <w:szCs w:val="20"/>
        </w:rPr>
        <w:t>2</w:t>
      </w:r>
      <w:r w:rsidRPr="000E031E">
        <w:rPr>
          <w:b/>
          <w:sz w:val="20"/>
          <w:szCs w:val="20"/>
        </w:rPr>
        <w:t>.  «Управление муниципальным имуществом Ачинского района»</w:t>
      </w:r>
    </w:p>
    <w:p w:rsidR="001912E0" w:rsidRPr="000E031E" w:rsidRDefault="001912E0" w:rsidP="00447BA6">
      <w:pPr>
        <w:jc w:val="center"/>
        <w:rPr>
          <w:b/>
          <w:sz w:val="20"/>
          <w:szCs w:val="20"/>
        </w:rPr>
      </w:pPr>
    </w:p>
    <w:tbl>
      <w:tblPr>
        <w:tblW w:w="14586" w:type="dxa"/>
        <w:tblInd w:w="70" w:type="dxa"/>
        <w:tblLayout w:type="fixed"/>
        <w:tblCellMar>
          <w:left w:w="70" w:type="dxa"/>
          <w:right w:w="70" w:type="dxa"/>
        </w:tblCellMar>
        <w:tblLook w:val="0000" w:firstRow="0" w:lastRow="0" w:firstColumn="0" w:lastColumn="0" w:noHBand="0" w:noVBand="0"/>
      </w:tblPr>
      <w:tblGrid>
        <w:gridCol w:w="6379"/>
        <w:gridCol w:w="851"/>
        <w:gridCol w:w="708"/>
        <w:gridCol w:w="851"/>
        <w:gridCol w:w="709"/>
        <w:gridCol w:w="850"/>
        <w:gridCol w:w="709"/>
        <w:gridCol w:w="850"/>
        <w:gridCol w:w="850"/>
        <w:gridCol w:w="992"/>
        <w:gridCol w:w="837"/>
      </w:tblGrid>
      <w:tr w:rsidR="00083DA0" w:rsidRPr="000E031E" w:rsidTr="00BE3750">
        <w:trPr>
          <w:cantSplit/>
          <w:trHeight w:val="480"/>
        </w:trPr>
        <w:tc>
          <w:tcPr>
            <w:tcW w:w="6379" w:type="dxa"/>
            <w:vMerge w:val="restart"/>
            <w:tcBorders>
              <w:top w:val="single" w:sz="6" w:space="0" w:color="auto"/>
              <w:left w:val="single" w:sz="6" w:space="0" w:color="auto"/>
              <w:bottom w:val="nil"/>
              <w:right w:val="single" w:sz="6" w:space="0" w:color="auto"/>
            </w:tcBorders>
          </w:tcPr>
          <w:p w:rsidR="00005AA2" w:rsidRPr="000E031E" w:rsidRDefault="00005AA2" w:rsidP="00447BA6">
            <w:pPr>
              <w:pStyle w:val="ConsPlusCell"/>
              <w:widowControl/>
              <w:jc w:val="center"/>
              <w:rPr>
                <w:rFonts w:ascii="Times New Roman" w:hAnsi="Times New Roman" w:cs="Times New Roman"/>
                <w:color w:val="000000" w:themeColor="text1"/>
              </w:rPr>
            </w:pPr>
          </w:p>
          <w:p w:rsidR="001912E0" w:rsidRPr="000E031E" w:rsidRDefault="001912E0"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Наименование показателей результативности (целевых индикаторов)</w:t>
            </w:r>
          </w:p>
        </w:tc>
        <w:tc>
          <w:tcPr>
            <w:tcW w:w="851" w:type="dxa"/>
            <w:vMerge w:val="restart"/>
            <w:tcBorders>
              <w:top w:val="single" w:sz="6" w:space="0" w:color="auto"/>
              <w:left w:val="single" w:sz="6" w:space="0" w:color="auto"/>
              <w:bottom w:val="nil"/>
              <w:right w:val="single" w:sz="6" w:space="0" w:color="auto"/>
            </w:tcBorders>
          </w:tcPr>
          <w:p w:rsidR="00B67EFA" w:rsidRPr="000E031E" w:rsidRDefault="00B67EFA" w:rsidP="00447BA6">
            <w:pPr>
              <w:pStyle w:val="ConsPlusCell"/>
              <w:widowControl/>
              <w:ind w:left="-70" w:right="-70"/>
              <w:jc w:val="center"/>
              <w:rPr>
                <w:rFonts w:ascii="Times New Roman" w:hAnsi="Times New Roman" w:cs="Times New Roman"/>
                <w:color w:val="000000" w:themeColor="text1"/>
              </w:rPr>
            </w:pPr>
          </w:p>
          <w:p w:rsidR="001912E0" w:rsidRPr="000E031E" w:rsidRDefault="00E6483F" w:rsidP="00447BA6">
            <w:pPr>
              <w:pStyle w:val="ConsPlusCell"/>
              <w:widowControl/>
              <w:ind w:left="-70" w:right="-70"/>
              <w:jc w:val="center"/>
              <w:rPr>
                <w:rFonts w:ascii="Times New Roman" w:hAnsi="Times New Roman" w:cs="Times New Roman"/>
                <w:color w:val="000000" w:themeColor="text1"/>
              </w:rPr>
            </w:pPr>
            <w:r w:rsidRPr="000E031E">
              <w:rPr>
                <w:rFonts w:ascii="Times New Roman" w:hAnsi="Times New Roman" w:cs="Times New Roman"/>
                <w:color w:val="000000" w:themeColor="text1"/>
              </w:rPr>
              <w:t xml:space="preserve">Единица </w:t>
            </w:r>
            <w:proofErr w:type="spellStart"/>
            <w:r w:rsidRPr="000E031E">
              <w:rPr>
                <w:rFonts w:ascii="Times New Roman" w:hAnsi="Times New Roman" w:cs="Times New Roman"/>
                <w:color w:val="000000" w:themeColor="text1"/>
              </w:rPr>
              <w:t>измер</w:t>
            </w:r>
            <w:proofErr w:type="spellEnd"/>
            <w:r w:rsidRPr="000E031E">
              <w:rPr>
                <w:rFonts w:ascii="Times New Roman" w:hAnsi="Times New Roman" w:cs="Times New Roman"/>
                <w:color w:val="000000" w:themeColor="text1"/>
              </w:rPr>
              <w:t>.</w:t>
            </w:r>
          </w:p>
        </w:tc>
        <w:tc>
          <w:tcPr>
            <w:tcW w:w="3118" w:type="dxa"/>
            <w:gridSpan w:val="4"/>
            <w:tcBorders>
              <w:top w:val="single" w:sz="6" w:space="0" w:color="auto"/>
              <w:left w:val="single" w:sz="6" w:space="0" w:color="auto"/>
              <w:bottom w:val="single" w:sz="6" w:space="0" w:color="auto"/>
              <w:right w:val="single" w:sz="6" w:space="0" w:color="auto"/>
            </w:tcBorders>
          </w:tcPr>
          <w:p w:rsidR="001912E0" w:rsidRPr="000E031E" w:rsidRDefault="001912E0"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Ожидаемые конечные результаты, предусмотренные программой всего, в том числе по годам реализации</w:t>
            </w:r>
          </w:p>
        </w:tc>
        <w:tc>
          <w:tcPr>
            <w:tcW w:w="3401" w:type="dxa"/>
            <w:gridSpan w:val="4"/>
            <w:tcBorders>
              <w:top w:val="single" w:sz="6" w:space="0" w:color="auto"/>
              <w:left w:val="single" w:sz="6" w:space="0" w:color="auto"/>
              <w:bottom w:val="single" w:sz="6" w:space="0" w:color="auto"/>
              <w:right w:val="single" w:sz="6" w:space="0" w:color="auto"/>
            </w:tcBorders>
          </w:tcPr>
          <w:p w:rsidR="001912E0" w:rsidRPr="000E031E" w:rsidRDefault="001912E0"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Фактически достигнутые конечные результаты всего, в том числе по годам реализации</w:t>
            </w:r>
          </w:p>
        </w:tc>
        <w:tc>
          <w:tcPr>
            <w:tcW w:w="837" w:type="dxa"/>
            <w:vMerge w:val="restart"/>
            <w:tcBorders>
              <w:top w:val="single" w:sz="6" w:space="0" w:color="auto"/>
              <w:left w:val="single" w:sz="6" w:space="0" w:color="auto"/>
              <w:bottom w:val="nil"/>
              <w:right w:val="single" w:sz="6" w:space="0" w:color="auto"/>
            </w:tcBorders>
          </w:tcPr>
          <w:p w:rsidR="005D7CF5" w:rsidRPr="000E031E" w:rsidRDefault="005D7CF5" w:rsidP="00447BA6">
            <w:pPr>
              <w:pStyle w:val="ConsPlusCell"/>
              <w:widowControl/>
              <w:jc w:val="center"/>
              <w:rPr>
                <w:rFonts w:ascii="Times New Roman" w:hAnsi="Times New Roman" w:cs="Times New Roman"/>
                <w:b/>
                <w:color w:val="000000" w:themeColor="text1"/>
              </w:rPr>
            </w:pPr>
          </w:p>
          <w:p w:rsidR="001912E0" w:rsidRPr="000E031E" w:rsidRDefault="001912E0" w:rsidP="00447BA6">
            <w:pPr>
              <w:pStyle w:val="ConsPlusCell"/>
              <w:widowControl/>
              <w:jc w:val="center"/>
              <w:rPr>
                <w:rFonts w:ascii="Times New Roman" w:hAnsi="Times New Roman" w:cs="Times New Roman"/>
                <w:b/>
                <w:color w:val="000000" w:themeColor="text1"/>
              </w:rPr>
            </w:pPr>
            <w:r w:rsidRPr="000E031E">
              <w:rPr>
                <w:rFonts w:ascii="Times New Roman" w:hAnsi="Times New Roman" w:cs="Times New Roman"/>
                <w:b/>
                <w:color w:val="000000" w:themeColor="text1"/>
              </w:rPr>
              <w:t>Оценка в</w:t>
            </w:r>
            <w:r w:rsidRPr="000E031E">
              <w:rPr>
                <w:rFonts w:ascii="Times New Roman" w:hAnsi="Times New Roman" w:cs="Times New Roman"/>
                <w:b/>
                <w:color w:val="000000" w:themeColor="text1"/>
              </w:rPr>
              <w:br/>
              <w:t>баллах</w:t>
            </w:r>
          </w:p>
        </w:tc>
      </w:tr>
      <w:tr w:rsidR="00BE3750" w:rsidRPr="000E031E" w:rsidTr="00BE3750">
        <w:trPr>
          <w:cantSplit/>
          <w:trHeight w:val="339"/>
        </w:trPr>
        <w:tc>
          <w:tcPr>
            <w:tcW w:w="637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000000" w:themeColor="text1"/>
              </w:rPr>
            </w:pPr>
          </w:p>
        </w:tc>
        <w:tc>
          <w:tcPr>
            <w:tcW w:w="851"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000000" w:themeColor="text1"/>
              </w:rPr>
            </w:pPr>
          </w:p>
        </w:tc>
        <w:tc>
          <w:tcPr>
            <w:tcW w:w="708"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2"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837"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000000" w:themeColor="text1"/>
              </w:rPr>
            </w:pPr>
          </w:p>
        </w:tc>
      </w:tr>
      <w:tr w:rsidR="00083DA0"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1"/>
              <w:tabs>
                <w:tab w:val="left" w:pos="355"/>
              </w:tabs>
              <w:autoSpaceDE w:val="0"/>
              <w:autoSpaceDN w:val="0"/>
              <w:adjustRightInd w:val="0"/>
              <w:spacing w:before="40" w:after="40" w:line="240" w:lineRule="auto"/>
              <w:ind w:left="0"/>
              <w:contextualSpacing w:val="0"/>
              <w:jc w:val="center"/>
              <w:rPr>
                <w:rFonts w:ascii="Times New Roman" w:eastAsia="Calibri" w:hAnsi="Times New Roman" w:cs="Times New Roman"/>
                <w:b w:val="0"/>
                <w:color w:val="000000" w:themeColor="text1"/>
                <w:sz w:val="20"/>
                <w:szCs w:val="20"/>
              </w:rPr>
            </w:pPr>
            <w:r w:rsidRPr="000E031E">
              <w:rPr>
                <w:rFonts w:ascii="Times New Roman" w:eastAsia="Calibri" w:hAnsi="Times New Roman" w:cs="Times New Roman"/>
                <w:b w:val="0"/>
                <w:color w:val="000000" w:themeColor="text1"/>
                <w:sz w:val="20"/>
                <w:szCs w:val="20"/>
              </w:rPr>
              <w:t>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w:t>
            </w:r>
          </w:p>
        </w:tc>
        <w:tc>
          <w:tcPr>
            <w:tcW w:w="851" w:type="dxa"/>
            <w:tcBorders>
              <w:top w:val="single" w:sz="6" w:space="0" w:color="auto"/>
              <w:left w:val="single" w:sz="6" w:space="0" w:color="auto"/>
              <w:bottom w:val="single" w:sz="6" w:space="0" w:color="auto"/>
              <w:right w:val="single" w:sz="6" w:space="0" w:color="auto"/>
            </w:tcBorders>
          </w:tcPr>
          <w:p w:rsidR="00BC172A" w:rsidRPr="000E031E" w:rsidRDefault="00BC172A" w:rsidP="00447BA6">
            <w:pPr>
              <w:pStyle w:val="ConsPlusCell"/>
              <w:widowControl/>
              <w:jc w:val="center"/>
              <w:rPr>
                <w:rFonts w:ascii="Times New Roman" w:hAnsi="Times New Roman" w:cs="Times New Roman"/>
                <w:color w:val="000000" w:themeColor="text1"/>
              </w:rPr>
            </w:pPr>
          </w:p>
          <w:p w:rsidR="00D30E9F" w:rsidRPr="000E031E" w:rsidRDefault="00D30E9F"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w:t>
            </w:r>
          </w:p>
        </w:tc>
        <w:tc>
          <w:tcPr>
            <w:tcW w:w="708"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Cell"/>
              <w:widowControl/>
              <w:jc w:val="center"/>
              <w:rPr>
                <w:rFonts w:ascii="Times New Roman" w:hAnsi="Times New Roman" w:cs="Times New Roman"/>
                <w:color w:val="000000" w:themeColor="text1"/>
                <w:lang w:val="en-US"/>
              </w:rPr>
            </w:pPr>
          </w:p>
        </w:tc>
        <w:tc>
          <w:tcPr>
            <w:tcW w:w="851" w:type="dxa"/>
            <w:tcBorders>
              <w:top w:val="single" w:sz="6" w:space="0" w:color="auto"/>
              <w:left w:val="single" w:sz="6" w:space="0" w:color="auto"/>
              <w:bottom w:val="single" w:sz="6" w:space="0" w:color="auto"/>
              <w:right w:val="single" w:sz="6" w:space="0" w:color="auto"/>
            </w:tcBorders>
          </w:tcPr>
          <w:p w:rsidR="00BC172A" w:rsidRPr="000E031E" w:rsidRDefault="00BC172A" w:rsidP="00447BA6">
            <w:pPr>
              <w:pStyle w:val="ConsPlusNormal"/>
              <w:ind w:firstLine="0"/>
              <w:jc w:val="center"/>
              <w:rPr>
                <w:rFonts w:ascii="Times New Roman" w:hAnsi="Times New Roman" w:cs="Times New Roman"/>
                <w:color w:val="000000" w:themeColor="text1"/>
              </w:rPr>
            </w:pPr>
          </w:p>
          <w:p w:rsidR="00D30E9F" w:rsidRPr="000E031E" w:rsidRDefault="00D30E9F"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20</w:t>
            </w:r>
          </w:p>
        </w:tc>
        <w:tc>
          <w:tcPr>
            <w:tcW w:w="709" w:type="dxa"/>
            <w:tcBorders>
              <w:top w:val="single" w:sz="6" w:space="0" w:color="auto"/>
              <w:left w:val="single" w:sz="6" w:space="0" w:color="auto"/>
              <w:bottom w:val="single" w:sz="6" w:space="0" w:color="auto"/>
              <w:right w:val="single" w:sz="6" w:space="0" w:color="auto"/>
            </w:tcBorders>
          </w:tcPr>
          <w:p w:rsidR="00BC172A" w:rsidRPr="000E031E" w:rsidRDefault="00BC172A" w:rsidP="00447BA6">
            <w:pPr>
              <w:pStyle w:val="ConsPlusNormal"/>
              <w:ind w:firstLine="0"/>
              <w:jc w:val="center"/>
              <w:rPr>
                <w:rFonts w:ascii="Times New Roman" w:hAnsi="Times New Roman" w:cs="Times New Roman"/>
                <w:color w:val="000000" w:themeColor="text1"/>
              </w:rPr>
            </w:pPr>
          </w:p>
          <w:p w:rsidR="00D30E9F" w:rsidRPr="000E031E" w:rsidRDefault="00D30E9F"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50</w:t>
            </w:r>
          </w:p>
        </w:tc>
        <w:tc>
          <w:tcPr>
            <w:tcW w:w="850" w:type="dxa"/>
            <w:tcBorders>
              <w:top w:val="single" w:sz="6" w:space="0" w:color="auto"/>
              <w:left w:val="single" w:sz="6" w:space="0" w:color="auto"/>
              <w:bottom w:val="single" w:sz="6" w:space="0" w:color="auto"/>
              <w:right w:val="single" w:sz="6" w:space="0" w:color="auto"/>
            </w:tcBorders>
          </w:tcPr>
          <w:p w:rsidR="00BC172A" w:rsidRPr="000E031E" w:rsidRDefault="00BC172A" w:rsidP="00447BA6">
            <w:pPr>
              <w:pStyle w:val="ConsPlusNormal"/>
              <w:ind w:firstLine="0"/>
              <w:jc w:val="center"/>
              <w:rPr>
                <w:rFonts w:ascii="Times New Roman" w:hAnsi="Times New Roman" w:cs="Times New Roman"/>
                <w:color w:val="000000" w:themeColor="text1"/>
              </w:rPr>
            </w:pPr>
          </w:p>
          <w:p w:rsidR="00D30E9F" w:rsidRPr="000E031E" w:rsidRDefault="00D30E9F"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80</w:t>
            </w:r>
          </w:p>
        </w:tc>
        <w:tc>
          <w:tcPr>
            <w:tcW w:w="709" w:type="dxa"/>
            <w:tcBorders>
              <w:top w:val="single" w:sz="6" w:space="0" w:color="auto"/>
              <w:left w:val="single" w:sz="6" w:space="0" w:color="auto"/>
              <w:bottom w:val="single" w:sz="6" w:space="0" w:color="auto"/>
              <w:right w:val="single" w:sz="6" w:space="0" w:color="auto"/>
            </w:tcBorders>
          </w:tcPr>
          <w:p w:rsidR="00BC172A" w:rsidRPr="000E031E" w:rsidRDefault="00BC172A" w:rsidP="00447BA6">
            <w:pPr>
              <w:pStyle w:val="2"/>
              <w:spacing w:after="0" w:line="240" w:lineRule="auto"/>
              <w:jc w:val="center"/>
              <w:rPr>
                <w:bCs/>
                <w:color w:val="000000" w:themeColor="text1"/>
                <w:sz w:val="20"/>
              </w:rPr>
            </w:pPr>
          </w:p>
          <w:p w:rsidR="00D30E9F" w:rsidRPr="000E031E" w:rsidRDefault="0070156B" w:rsidP="00447BA6">
            <w:pPr>
              <w:pStyle w:val="2"/>
              <w:spacing w:after="0" w:line="240" w:lineRule="auto"/>
              <w:jc w:val="center"/>
              <w:rPr>
                <w:bCs/>
                <w:color w:val="000000" w:themeColor="text1"/>
                <w:sz w:val="20"/>
              </w:rPr>
            </w:pPr>
            <w:r w:rsidRPr="000E031E">
              <w:rPr>
                <w:bCs/>
                <w:color w:val="000000" w:themeColor="text1"/>
                <w:sz w:val="20"/>
              </w:rPr>
              <w:t>20</w:t>
            </w:r>
          </w:p>
        </w:tc>
        <w:tc>
          <w:tcPr>
            <w:tcW w:w="850" w:type="dxa"/>
            <w:tcBorders>
              <w:top w:val="single" w:sz="6" w:space="0" w:color="auto"/>
              <w:left w:val="single" w:sz="6" w:space="0" w:color="auto"/>
              <w:bottom w:val="single" w:sz="6" w:space="0" w:color="auto"/>
              <w:right w:val="single" w:sz="6" w:space="0" w:color="auto"/>
            </w:tcBorders>
          </w:tcPr>
          <w:p w:rsidR="00BC172A" w:rsidRPr="000E031E" w:rsidRDefault="00BC172A" w:rsidP="00447BA6">
            <w:pPr>
              <w:pStyle w:val="2"/>
              <w:spacing w:after="0" w:line="240" w:lineRule="auto"/>
              <w:jc w:val="center"/>
              <w:rPr>
                <w:bCs/>
                <w:color w:val="000000" w:themeColor="text1"/>
                <w:sz w:val="20"/>
              </w:rPr>
            </w:pPr>
          </w:p>
          <w:p w:rsidR="00D30E9F" w:rsidRPr="000E031E" w:rsidRDefault="0070156B" w:rsidP="00447BA6">
            <w:pPr>
              <w:pStyle w:val="2"/>
              <w:spacing w:after="0" w:line="240" w:lineRule="auto"/>
              <w:jc w:val="center"/>
              <w:rPr>
                <w:bCs/>
                <w:color w:val="000000" w:themeColor="text1"/>
                <w:sz w:val="20"/>
              </w:rPr>
            </w:pPr>
            <w:r w:rsidRPr="000E031E">
              <w:rPr>
                <w:bCs/>
                <w:color w:val="000000" w:themeColor="text1"/>
                <w:sz w:val="20"/>
              </w:rPr>
              <w:t>20</w:t>
            </w:r>
          </w:p>
        </w:tc>
        <w:tc>
          <w:tcPr>
            <w:tcW w:w="850" w:type="dxa"/>
            <w:tcBorders>
              <w:top w:val="single" w:sz="6" w:space="0" w:color="auto"/>
              <w:left w:val="single" w:sz="6" w:space="0" w:color="auto"/>
              <w:bottom w:val="single" w:sz="6" w:space="0" w:color="auto"/>
              <w:right w:val="single" w:sz="6" w:space="0" w:color="auto"/>
            </w:tcBorders>
          </w:tcPr>
          <w:p w:rsidR="00BC172A" w:rsidRPr="000E031E" w:rsidRDefault="00BC172A" w:rsidP="00447BA6">
            <w:pPr>
              <w:pStyle w:val="ConsPlusCell"/>
              <w:widowControl/>
              <w:jc w:val="center"/>
              <w:rPr>
                <w:rFonts w:ascii="Times New Roman" w:hAnsi="Times New Roman" w:cs="Times New Roman"/>
                <w:color w:val="000000" w:themeColor="text1"/>
              </w:rPr>
            </w:pPr>
          </w:p>
          <w:p w:rsidR="00D30E9F" w:rsidRPr="000E031E" w:rsidRDefault="00D30E9F"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х</w:t>
            </w:r>
          </w:p>
        </w:tc>
        <w:tc>
          <w:tcPr>
            <w:tcW w:w="992" w:type="dxa"/>
            <w:tcBorders>
              <w:top w:val="single" w:sz="6" w:space="0" w:color="auto"/>
              <w:left w:val="single" w:sz="6" w:space="0" w:color="auto"/>
              <w:bottom w:val="single" w:sz="6" w:space="0" w:color="auto"/>
              <w:right w:val="single" w:sz="6" w:space="0" w:color="auto"/>
            </w:tcBorders>
          </w:tcPr>
          <w:p w:rsidR="00BC172A" w:rsidRPr="000E031E" w:rsidRDefault="00BC172A" w:rsidP="00447BA6">
            <w:pPr>
              <w:pStyle w:val="ConsPlusCell"/>
              <w:widowControl/>
              <w:jc w:val="center"/>
              <w:rPr>
                <w:rFonts w:ascii="Times New Roman" w:hAnsi="Times New Roman" w:cs="Times New Roman"/>
                <w:color w:val="000000" w:themeColor="text1"/>
              </w:rPr>
            </w:pPr>
          </w:p>
          <w:p w:rsidR="00D30E9F" w:rsidRPr="000E031E" w:rsidRDefault="00D30E9F"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х</w:t>
            </w:r>
          </w:p>
        </w:tc>
        <w:tc>
          <w:tcPr>
            <w:tcW w:w="837" w:type="dxa"/>
            <w:tcBorders>
              <w:top w:val="single" w:sz="6" w:space="0" w:color="auto"/>
              <w:left w:val="single" w:sz="6" w:space="0" w:color="auto"/>
              <w:bottom w:val="single" w:sz="6" w:space="0" w:color="auto"/>
              <w:right w:val="single" w:sz="6" w:space="0" w:color="auto"/>
            </w:tcBorders>
          </w:tcPr>
          <w:p w:rsidR="00BC172A" w:rsidRPr="000E031E" w:rsidRDefault="00BC172A" w:rsidP="00447BA6">
            <w:pPr>
              <w:pStyle w:val="ConsPlusCell"/>
              <w:widowControl/>
              <w:jc w:val="center"/>
              <w:rPr>
                <w:rFonts w:ascii="Times New Roman" w:hAnsi="Times New Roman" w:cs="Times New Roman"/>
                <w:color w:val="000000" w:themeColor="text1"/>
              </w:rPr>
            </w:pPr>
          </w:p>
          <w:p w:rsidR="00D30E9F" w:rsidRPr="000E031E" w:rsidRDefault="00D30E9F"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+1</w:t>
            </w:r>
          </w:p>
        </w:tc>
      </w:tr>
      <w:tr w:rsidR="00083DA0" w:rsidRPr="000E031E" w:rsidTr="00BE3750">
        <w:trPr>
          <w:cantSplit/>
          <w:trHeight w:val="369"/>
        </w:trPr>
        <w:tc>
          <w:tcPr>
            <w:tcW w:w="6379"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Normal"/>
              <w:ind w:firstLine="0"/>
              <w:jc w:val="center"/>
              <w:rPr>
                <w:rFonts w:ascii="Times New Roman" w:hAnsi="Times New Roman" w:cs="Times New Roman"/>
                <w:color w:val="000000" w:themeColor="text1"/>
              </w:rPr>
            </w:pPr>
            <w:r w:rsidRPr="000E031E">
              <w:rPr>
                <w:rFonts w:ascii="Times New Roman" w:eastAsia="Calibri" w:hAnsi="Times New Roman" w:cs="Times New Roman"/>
                <w:color w:val="000000" w:themeColor="text1"/>
              </w:rPr>
              <w:t>Доля объектов недвижимости вовлеченных в хозяйственный оборот, в общем количестве объектов муниципального имущества.</w:t>
            </w:r>
          </w:p>
        </w:tc>
        <w:tc>
          <w:tcPr>
            <w:tcW w:w="851"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w:t>
            </w:r>
          </w:p>
        </w:tc>
        <w:tc>
          <w:tcPr>
            <w:tcW w:w="708"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Cell"/>
              <w:widowControl/>
              <w:jc w:val="center"/>
              <w:rPr>
                <w:rFonts w:ascii="Times New Roman" w:hAnsi="Times New Roman" w:cs="Times New Roman"/>
                <w:color w:val="000000" w:themeColor="text1"/>
                <w:lang w:val="en-US"/>
              </w:rPr>
            </w:pPr>
          </w:p>
        </w:tc>
        <w:tc>
          <w:tcPr>
            <w:tcW w:w="851"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20</w:t>
            </w:r>
          </w:p>
        </w:tc>
        <w:tc>
          <w:tcPr>
            <w:tcW w:w="709"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50</w:t>
            </w:r>
          </w:p>
        </w:tc>
        <w:tc>
          <w:tcPr>
            <w:tcW w:w="850"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80</w:t>
            </w:r>
          </w:p>
        </w:tc>
        <w:tc>
          <w:tcPr>
            <w:tcW w:w="709" w:type="dxa"/>
            <w:tcBorders>
              <w:top w:val="single" w:sz="6" w:space="0" w:color="auto"/>
              <w:left w:val="single" w:sz="6" w:space="0" w:color="auto"/>
              <w:bottom w:val="single" w:sz="6" w:space="0" w:color="auto"/>
              <w:right w:val="single" w:sz="6" w:space="0" w:color="auto"/>
            </w:tcBorders>
          </w:tcPr>
          <w:p w:rsidR="00D30E9F" w:rsidRPr="000E031E" w:rsidRDefault="0070156B" w:rsidP="00447BA6">
            <w:pPr>
              <w:pStyle w:val="2"/>
              <w:spacing w:after="0" w:line="240" w:lineRule="auto"/>
              <w:jc w:val="center"/>
              <w:rPr>
                <w:bCs/>
                <w:color w:val="000000" w:themeColor="text1"/>
                <w:sz w:val="20"/>
              </w:rPr>
            </w:pPr>
            <w:r w:rsidRPr="000E031E">
              <w:rPr>
                <w:bCs/>
                <w:color w:val="000000" w:themeColor="text1"/>
                <w:sz w:val="20"/>
              </w:rPr>
              <w:t>20</w:t>
            </w:r>
          </w:p>
        </w:tc>
        <w:tc>
          <w:tcPr>
            <w:tcW w:w="850" w:type="dxa"/>
            <w:tcBorders>
              <w:top w:val="single" w:sz="6" w:space="0" w:color="auto"/>
              <w:left w:val="single" w:sz="6" w:space="0" w:color="auto"/>
              <w:bottom w:val="single" w:sz="6" w:space="0" w:color="auto"/>
              <w:right w:val="single" w:sz="6" w:space="0" w:color="auto"/>
            </w:tcBorders>
          </w:tcPr>
          <w:p w:rsidR="00D30E9F" w:rsidRPr="000E031E" w:rsidRDefault="0070156B" w:rsidP="00447BA6">
            <w:pPr>
              <w:pStyle w:val="2"/>
              <w:spacing w:after="0" w:line="240" w:lineRule="auto"/>
              <w:jc w:val="center"/>
              <w:rPr>
                <w:bCs/>
                <w:color w:val="000000" w:themeColor="text1"/>
                <w:sz w:val="20"/>
              </w:rPr>
            </w:pPr>
            <w:r w:rsidRPr="000E031E">
              <w:rPr>
                <w:bCs/>
                <w:color w:val="000000" w:themeColor="text1"/>
                <w:sz w:val="20"/>
              </w:rPr>
              <w:t>20</w:t>
            </w:r>
          </w:p>
        </w:tc>
        <w:tc>
          <w:tcPr>
            <w:tcW w:w="850"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х</w:t>
            </w:r>
          </w:p>
        </w:tc>
        <w:tc>
          <w:tcPr>
            <w:tcW w:w="992"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х</w:t>
            </w:r>
          </w:p>
        </w:tc>
        <w:tc>
          <w:tcPr>
            <w:tcW w:w="837"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+1</w:t>
            </w:r>
          </w:p>
        </w:tc>
      </w:tr>
      <w:tr w:rsidR="00083DA0"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Увеличение количества земельных участков, ежегодно предоставляемых в собственность, аренду.</w:t>
            </w:r>
          </w:p>
        </w:tc>
        <w:tc>
          <w:tcPr>
            <w:tcW w:w="851" w:type="dxa"/>
            <w:tcBorders>
              <w:top w:val="single" w:sz="6" w:space="0" w:color="auto"/>
              <w:left w:val="single" w:sz="6" w:space="0" w:color="auto"/>
              <w:bottom w:val="single" w:sz="6" w:space="0" w:color="auto"/>
              <w:right w:val="single" w:sz="6" w:space="0" w:color="auto"/>
            </w:tcBorders>
          </w:tcPr>
          <w:p w:rsidR="00D30E9F" w:rsidRPr="000E031E" w:rsidRDefault="00295465"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е</w:t>
            </w:r>
            <w:r w:rsidR="00D30E9F" w:rsidRPr="000E031E">
              <w:rPr>
                <w:rFonts w:ascii="Times New Roman" w:hAnsi="Times New Roman" w:cs="Times New Roman"/>
                <w:color w:val="000000" w:themeColor="text1"/>
              </w:rPr>
              <w:t>д</w:t>
            </w:r>
            <w:r w:rsidR="00F33F2A" w:rsidRPr="000E031E">
              <w:rPr>
                <w:rFonts w:ascii="Times New Roman" w:hAnsi="Times New Roman" w:cs="Times New Roman"/>
                <w:color w:val="000000" w:themeColor="text1"/>
              </w:rPr>
              <w:t>.</w:t>
            </w:r>
          </w:p>
        </w:tc>
        <w:tc>
          <w:tcPr>
            <w:tcW w:w="708"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800</w:t>
            </w:r>
          </w:p>
        </w:tc>
        <w:tc>
          <w:tcPr>
            <w:tcW w:w="851" w:type="dxa"/>
            <w:tcBorders>
              <w:top w:val="single" w:sz="6" w:space="0" w:color="auto"/>
              <w:left w:val="single" w:sz="6" w:space="0" w:color="auto"/>
              <w:bottom w:val="single" w:sz="6" w:space="0" w:color="auto"/>
              <w:right w:val="single" w:sz="6" w:space="0" w:color="auto"/>
            </w:tcBorders>
          </w:tcPr>
          <w:p w:rsidR="00D30E9F" w:rsidRPr="000E031E" w:rsidRDefault="00BD7A14"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200</w:t>
            </w:r>
          </w:p>
        </w:tc>
        <w:tc>
          <w:tcPr>
            <w:tcW w:w="709" w:type="dxa"/>
            <w:tcBorders>
              <w:top w:val="single" w:sz="6" w:space="0" w:color="auto"/>
              <w:left w:val="single" w:sz="6" w:space="0" w:color="auto"/>
              <w:bottom w:val="single" w:sz="6" w:space="0" w:color="auto"/>
              <w:right w:val="single" w:sz="6" w:space="0" w:color="auto"/>
            </w:tcBorders>
          </w:tcPr>
          <w:p w:rsidR="00D30E9F" w:rsidRPr="000E031E" w:rsidRDefault="00BD7A14"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250</w:t>
            </w:r>
          </w:p>
        </w:tc>
        <w:tc>
          <w:tcPr>
            <w:tcW w:w="850" w:type="dxa"/>
            <w:tcBorders>
              <w:top w:val="single" w:sz="6" w:space="0" w:color="auto"/>
              <w:left w:val="single" w:sz="6" w:space="0" w:color="auto"/>
              <w:bottom w:val="single" w:sz="6" w:space="0" w:color="auto"/>
              <w:right w:val="single" w:sz="6" w:space="0" w:color="auto"/>
            </w:tcBorders>
          </w:tcPr>
          <w:p w:rsidR="00D30E9F" w:rsidRPr="000E031E" w:rsidRDefault="00BD7A14" w:rsidP="00447BA6">
            <w:pPr>
              <w:pStyle w:val="ConsPlusNormal"/>
              <w:ind w:firstLine="0"/>
              <w:jc w:val="center"/>
              <w:rPr>
                <w:rFonts w:ascii="Times New Roman" w:hAnsi="Times New Roman" w:cs="Times New Roman"/>
                <w:color w:val="000000" w:themeColor="text1"/>
              </w:rPr>
            </w:pPr>
            <w:r w:rsidRPr="000E031E">
              <w:rPr>
                <w:rFonts w:ascii="Times New Roman" w:hAnsi="Times New Roman" w:cs="Times New Roman"/>
                <w:color w:val="000000" w:themeColor="text1"/>
              </w:rPr>
              <w:t>35</w:t>
            </w:r>
            <w:r w:rsidR="00D30E9F" w:rsidRPr="000E031E">
              <w:rPr>
                <w:rFonts w:ascii="Times New Roman" w:hAnsi="Times New Roman" w:cs="Times New Roman"/>
                <w:color w:val="000000" w:themeColor="text1"/>
              </w:rPr>
              <w:t>0</w:t>
            </w:r>
          </w:p>
        </w:tc>
        <w:tc>
          <w:tcPr>
            <w:tcW w:w="709" w:type="dxa"/>
            <w:tcBorders>
              <w:top w:val="single" w:sz="6" w:space="0" w:color="auto"/>
              <w:left w:val="single" w:sz="6" w:space="0" w:color="auto"/>
              <w:bottom w:val="single" w:sz="6" w:space="0" w:color="auto"/>
              <w:right w:val="single" w:sz="6" w:space="0" w:color="auto"/>
            </w:tcBorders>
          </w:tcPr>
          <w:p w:rsidR="00D30E9F" w:rsidRPr="000E031E" w:rsidRDefault="00BD7A14" w:rsidP="0070156B">
            <w:pPr>
              <w:pStyle w:val="2"/>
              <w:spacing w:after="0" w:line="240" w:lineRule="auto"/>
              <w:jc w:val="center"/>
              <w:rPr>
                <w:bCs/>
                <w:color w:val="000000" w:themeColor="text1"/>
                <w:sz w:val="20"/>
              </w:rPr>
            </w:pPr>
            <w:r w:rsidRPr="000E031E">
              <w:rPr>
                <w:bCs/>
                <w:color w:val="000000" w:themeColor="text1"/>
                <w:sz w:val="20"/>
              </w:rPr>
              <w:t>1</w:t>
            </w:r>
            <w:r w:rsidR="0070156B" w:rsidRPr="000E031E">
              <w:rPr>
                <w:bCs/>
                <w:color w:val="000000" w:themeColor="text1"/>
                <w:sz w:val="20"/>
              </w:rPr>
              <w:t>4</w:t>
            </w:r>
            <w:r w:rsidRPr="000E031E">
              <w:rPr>
                <w:bCs/>
                <w:color w:val="000000" w:themeColor="text1"/>
                <w:sz w:val="20"/>
              </w:rPr>
              <w:t>0</w:t>
            </w:r>
          </w:p>
        </w:tc>
        <w:tc>
          <w:tcPr>
            <w:tcW w:w="850" w:type="dxa"/>
            <w:tcBorders>
              <w:top w:val="single" w:sz="6" w:space="0" w:color="auto"/>
              <w:left w:val="single" w:sz="6" w:space="0" w:color="auto"/>
              <w:bottom w:val="single" w:sz="6" w:space="0" w:color="auto"/>
              <w:right w:val="single" w:sz="6" w:space="0" w:color="auto"/>
            </w:tcBorders>
          </w:tcPr>
          <w:p w:rsidR="00D30E9F" w:rsidRPr="000E031E" w:rsidRDefault="00256CCF" w:rsidP="0070156B">
            <w:pPr>
              <w:pStyle w:val="2"/>
              <w:spacing w:after="0" w:line="240" w:lineRule="auto"/>
              <w:jc w:val="center"/>
              <w:rPr>
                <w:bCs/>
                <w:color w:val="000000" w:themeColor="text1"/>
                <w:sz w:val="20"/>
              </w:rPr>
            </w:pPr>
            <w:r w:rsidRPr="000E031E">
              <w:rPr>
                <w:bCs/>
                <w:color w:val="000000" w:themeColor="text1"/>
                <w:sz w:val="20"/>
              </w:rPr>
              <w:t>1</w:t>
            </w:r>
            <w:r w:rsidR="0070156B" w:rsidRPr="000E031E">
              <w:rPr>
                <w:bCs/>
                <w:color w:val="000000" w:themeColor="text1"/>
                <w:sz w:val="20"/>
              </w:rPr>
              <w:t>4</w:t>
            </w:r>
            <w:r w:rsidRPr="000E031E">
              <w:rPr>
                <w:bCs/>
                <w:color w:val="000000" w:themeColor="text1"/>
                <w:sz w:val="20"/>
              </w:rPr>
              <w:t>0</w:t>
            </w:r>
          </w:p>
        </w:tc>
        <w:tc>
          <w:tcPr>
            <w:tcW w:w="850"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Cell"/>
              <w:widowControl/>
              <w:jc w:val="center"/>
              <w:rPr>
                <w:rFonts w:ascii="Times New Roman" w:hAnsi="Times New Roman" w:cs="Times New Roman"/>
                <w:color w:val="000000" w:themeColor="text1"/>
                <w:lang w:val="en-US"/>
              </w:rPr>
            </w:pPr>
            <w:r w:rsidRPr="000E031E">
              <w:rPr>
                <w:rFonts w:ascii="Times New Roman" w:hAnsi="Times New Roman" w:cs="Times New Roman"/>
                <w:color w:val="000000" w:themeColor="text1"/>
                <w:lang w:val="en-US"/>
              </w:rPr>
              <w:t>x</w:t>
            </w:r>
          </w:p>
        </w:tc>
        <w:tc>
          <w:tcPr>
            <w:tcW w:w="992" w:type="dxa"/>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Cell"/>
              <w:widowControl/>
              <w:jc w:val="center"/>
              <w:rPr>
                <w:rFonts w:ascii="Times New Roman" w:hAnsi="Times New Roman" w:cs="Times New Roman"/>
                <w:color w:val="000000" w:themeColor="text1"/>
                <w:lang w:val="en-US"/>
              </w:rPr>
            </w:pPr>
            <w:r w:rsidRPr="000E031E">
              <w:rPr>
                <w:rFonts w:ascii="Times New Roman" w:hAnsi="Times New Roman" w:cs="Times New Roman"/>
                <w:color w:val="000000" w:themeColor="text1"/>
                <w:lang w:val="en-US"/>
              </w:rPr>
              <w:t>x</w:t>
            </w:r>
          </w:p>
        </w:tc>
        <w:tc>
          <w:tcPr>
            <w:tcW w:w="837" w:type="dxa"/>
            <w:tcBorders>
              <w:top w:val="single" w:sz="6" w:space="0" w:color="auto"/>
              <w:left w:val="single" w:sz="6" w:space="0" w:color="auto"/>
              <w:bottom w:val="single" w:sz="6" w:space="0" w:color="auto"/>
              <w:right w:val="single" w:sz="6" w:space="0" w:color="auto"/>
            </w:tcBorders>
          </w:tcPr>
          <w:p w:rsidR="00D30E9F" w:rsidRPr="000E031E" w:rsidRDefault="00BD7A14"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+1</w:t>
            </w:r>
          </w:p>
        </w:tc>
      </w:tr>
      <w:tr w:rsidR="00083DA0" w:rsidRPr="000E031E" w:rsidTr="00BE3750">
        <w:trPr>
          <w:cantSplit/>
          <w:trHeight w:val="253"/>
        </w:trPr>
        <w:tc>
          <w:tcPr>
            <w:tcW w:w="6379" w:type="dxa"/>
            <w:tcBorders>
              <w:top w:val="single" w:sz="6" w:space="0" w:color="auto"/>
              <w:left w:val="single" w:sz="6" w:space="0" w:color="auto"/>
              <w:bottom w:val="single" w:sz="6" w:space="0" w:color="auto"/>
              <w:right w:val="single" w:sz="6" w:space="0" w:color="auto"/>
            </w:tcBorders>
          </w:tcPr>
          <w:p w:rsidR="001912E0" w:rsidRPr="000E031E" w:rsidRDefault="001912E0"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Оценка эффективности долгосрочной целевой</w:t>
            </w:r>
            <w:r w:rsidR="00351E19" w:rsidRPr="000E031E">
              <w:rPr>
                <w:rFonts w:ascii="Times New Roman" w:hAnsi="Times New Roman" w:cs="Times New Roman"/>
                <w:color w:val="000000" w:themeColor="text1"/>
              </w:rPr>
              <w:t xml:space="preserve"> </w:t>
            </w:r>
            <w:r w:rsidRPr="000E031E">
              <w:rPr>
                <w:rFonts w:ascii="Times New Roman" w:hAnsi="Times New Roman" w:cs="Times New Roman"/>
                <w:color w:val="000000" w:themeColor="text1"/>
              </w:rPr>
              <w:t>программы</w:t>
            </w:r>
          </w:p>
        </w:tc>
        <w:tc>
          <w:tcPr>
            <w:tcW w:w="7370" w:type="dxa"/>
            <w:gridSpan w:val="9"/>
            <w:tcBorders>
              <w:top w:val="single" w:sz="6" w:space="0" w:color="auto"/>
              <w:left w:val="single" w:sz="6" w:space="0" w:color="auto"/>
              <w:bottom w:val="single" w:sz="6" w:space="0" w:color="auto"/>
              <w:right w:val="single" w:sz="6" w:space="0" w:color="auto"/>
            </w:tcBorders>
          </w:tcPr>
          <w:p w:rsidR="001912E0" w:rsidRPr="000E031E" w:rsidRDefault="001912E0" w:rsidP="00447BA6">
            <w:pPr>
              <w:pStyle w:val="ConsPlusCell"/>
              <w:widowControl/>
              <w:jc w:val="center"/>
              <w:rPr>
                <w:rFonts w:ascii="Times New Roman" w:hAnsi="Times New Roman" w:cs="Times New Roman"/>
                <w:color w:val="000000" w:themeColor="text1"/>
              </w:rPr>
            </w:pPr>
          </w:p>
        </w:tc>
        <w:tc>
          <w:tcPr>
            <w:tcW w:w="837" w:type="dxa"/>
            <w:tcBorders>
              <w:top w:val="single" w:sz="6" w:space="0" w:color="auto"/>
              <w:left w:val="single" w:sz="6" w:space="0" w:color="auto"/>
              <w:bottom w:val="single" w:sz="6" w:space="0" w:color="auto"/>
              <w:right w:val="single" w:sz="6" w:space="0" w:color="auto"/>
            </w:tcBorders>
          </w:tcPr>
          <w:p w:rsidR="001912E0" w:rsidRPr="000E031E" w:rsidRDefault="00BF2911" w:rsidP="00BD7A14">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w:t>
            </w:r>
            <w:r w:rsidR="00BD7A14" w:rsidRPr="000E031E">
              <w:rPr>
                <w:rFonts w:ascii="Times New Roman" w:hAnsi="Times New Roman" w:cs="Times New Roman"/>
                <w:color w:val="000000" w:themeColor="text1"/>
              </w:rPr>
              <w:t>3,0</w:t>
            </w:r>
          </w:p>
        </w:tc>
      </w:tr>
      <w:tr w:rsidR="00083DA0" w:rsidRPr="000E031E" w:rsidTr="00BE3750">
        <w:trPr>
          <w:cantSplit/>
          <w:trHeight w:val="290"/>
        </w:trPr>
        <w:tc>
          <w:tcPr>
            <w:tcW w:w="6379" w:type="dxa"/>
            <w:tcBorders>
              <w:top w:val="single" w:sz="6" w:space="0" w:color="auto"/>
              <w:left w:val="single" w:sz="6" w:space="0" w:color="auto"/>
              <w:bottom w:val="single" w:sz="6" w:space="0" w:color="auto"/>
              <w:right w:val="single" w:sz="6" w:space="0" w:color="auto"/>
            </w:tcBorders>
          </w:tcPr>
          <w:p w:rsidR="001912E0" w:rsidRPr="000E031E" w:rsidRDefault="001912E0"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rPr>
              <w:t>Вывод об эффективности за весь период реализации программы</w:t>
            </w:r>
          </w:p>
        </w:tc>
        <w:tc>
          <w:tcPr>
            <w:tcW w:w="8207" w:type="dxa"/>
            <w:gridSpan w:val="10"/>
            <w:tcBorders>
              <w:top w:val="single" w:sz="6" w:space="0" w:color="auto"/>
              <w:left w:val="single" w:sz="6" w:space="0" w:color="auto"/>
              <w:bottom w:val="single" w:sz="6" w:space="0" w:color="auto"/>
              <w:right w:val="single" w:sz="6" w:space="0" w:color="auto"/>
            </w:tcBorders>
          </w:tcPr>
          <w:p w:rsidR="001912E0" w:rsidRPr="000E031E" w:rsidRDefault="00AB0A8F" w:rsidP="00447BA6">
            <w:pPr>
              <w:pStyle w:val="ConsPlusCell"/>
              <w:widowControl/>
              <w:jc w:val="center"/>
              <w:rPr>
                <w:rFonts w:ascii="Times New Roman" w:hAnsi="Times New Roman" w:cs="Times New Roman"/>
                <w:color w:val="000000" w:themeColor="text1"/>
              </w:rPr>
            </w:pPr>
            <w:r w:rsidRPr="000E031E">
              <w:rPr>
                <w:rFonts w:ascii="Times New Roman" w:hAnsi="Times New Roman" w:cs="Times New Roman"/>
                <w:color w:val="000000" w:themeColor="text1"/>
                <w:shd w:val="clear" w:color="auto" w:fill="FFFFFF"/>
              </w:rPr>
              <w:t>На основании анализа показателей эффективности муниципальной программы сделан вывод, что целевые индикаторы программы  достигнуты</w:t>
            </w:r>
            <w:r w:rsidR="00145705" w:rsidRPr="000E031E">
              <w:rPr>
                <w:rFonts w:ascii="Times New Roman" w:hAnsi="Times New Roman" w:cs="Times New Roman"/>
                <w:color w:val="000000" w:themeColor="text1"/>
                <w:shd w:val="clear" w:color="auto" w:fill="FFFFFF"/>
              </w:rPr>
              <w:t xml:space="preserve"> по двум показателям, по третье</w:t>
            </w:r>
            <w:r w:rsidR="00621DBC" w:rsidRPr="000E031E">
              <w:rPr>
                <w:rFonts w:ascii="Times New Roman" w:hAnsi="Times New Roman" w:cs="Times New Roman"/>
                <w:color w:val="000000" w:themeColor="text1"/>
                <w:shd w:val="clear" w:color="auto" w:fill="FFFFFF"/>
              </w:rPr>
              <w:t xml:space="preserve">му показателю выполнение на 70,0 </w:t>
            </w:r>
            <w:r w:rsidR="00145705" w:rsidRPr="000E031E">
              <w:rPr>
                <w:rFonts w:ascii="Times New Roman" w:hAnsi="Times New Roman" w:cs="Times New Roman"/>
                <w:color w:val="000000" w:themeColor="text1"/>
                <w:shd w:val="clear" w:color="auto" w:fill="FFFFFF"/>
              </w:rPr>
              <w:t>%</w:t>
            </w:r>
            <w:r w:rsidRPr="000E031E">
              <w:rPr>
                <w:rFonts w:ascii="Times New Roman" w:hAnsi="Times New Roman" w:cs="Times New Roman"/>
                <w:bCs/>
                <w:color w:val="000000" w:themeColor="text1"/>
                <w:bdr w:val="none" w:sz="0" w:space="0" w:color="auto" w:frame="1"/>
                <w:shd w:val="clear" w:color="auto" w:fill="FFFFFF"/>
              </w:rPr>
              <w:t>.</w:t>
            </w:r>
          </w:p>
        </w:tc>
      </w:tr>
    </w:tbl>
    <w:p w:rsidR="00B67EFA" w:rsidRPr="000E031E" w:rsidRDefault="00B67EFA" w:rsidP="00447BA6">
      <w:pPr>
        <w:jc w:val="center"/>
        <w:rPr>
          <w:b/>
          <w:sz w:val="20"/>
          <w:szCs w:val="20"/>
        </w:rPr>
      </w:pPr>
    </w:p>
    <w:p w:rsidR="00B33DE3" w:rsidRPr="000E031E" w:rsidRDefault="00B33DE3" w:rsidP="00447BA6">
      <w:pPr>
        <w:jc w:val="center"/>
        <w:rPr>
          <w:b/>
          <w:sz w:val="20"/>
          <w:szCs w:val="20"/>
        </w:rPr>
      </w:pPr>
      <w:r w:rsidRPr="000E031E">
        <w:rPr>
          <w:b/>
          <w:sz w:val="20"/>
          <w:szCs w:val="20"/>
        </w:rPr>
        <w:t>1</w:t>
      </w:r>
      <w:r w:rsidR="00E300C8" w:rsidRPr="000E031E">
        <w:rPr>
          <w:b/>
          <w:sz w:val="20"/>
          <w:szCs w:val="20"/>
        </w:rPr>
        <w:t>3</w:t>
      </w:r>
      <w:r w:rsidRPr="000E031E">
        <w:rPr>
          <w:b/>
          <w:sz w:val="20"/>
          <w:szCs w:val="20"/>
        </w:rPr>
        <w:t>.  «Управление муниципальными финансами»</w:t>
      </w:r>
    </w:p>
    <w:p w:rsidR="00D30E9F" w:rsidRPr="000E031E" w:rsidRDefault="00D30E9F" w:rsidP="00447BA6">
      <w:pPr>
        <w:jc w:val="center"/>
        <w:rPr>
          <w:b/>
          <w:sz w:val="20"/>
          <w:szCs w:val="20"/>
        </w:rPr>
      </w:pPr>
    </w:p>
    <w:tbl>
      <w:tblPr>
        <w:tblW w:w="14586"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0"/>
        <w:gridCol w:w="992"/>
        <w:gridCol w:w="837"/>
      </w:tblGrid>
      <w:tr w:rsidR="00083DA0" w:rsidRPr="000E031E" w:rsidTr="00BE3750">
        <w:trPr>
          <w:cantSplit/>
          <w:trHeight w:val="480"/>
        </w:trPr>
        <w:tc>
          <w:tcPr>
            <w:tcW w:w="6379" w:type="dxa"/>
            <w:vMerge w:val="restart"/>
            <w:tcBorders>
              <w:top w:val="single" w:sz="6" w:space="0" w:color="auto"/>
              <w:left w:val="single" w:sz="6" w:space="0" w:color="auto"/>
              <w:bottom w:val="nil"/>
              <w:right w:val="single" w:sz="6" w:space="0" w:color="auto"/>
            </w:tcBorders>
          </w:tcPr>
          <w:p w:rsidR="00C00B3C" w:rsidRPr="000E031E" w:rsidRDefault="00C00B3C" w:rsidP="00447BA6">
            <w:pPr>
              <w:pStyle w:val="ConsPlusCell"/>
              <w:widowControl/>
              <w:jc w:val="center"/>
              <w:rPr>
                <w:rFonts w:ascii="Times New Roman" w:hAnsi="Times New Roman" w:cs="Times New Roman"/>
              </w:rPr>
            </w:pPr>
          </w:p>
          <w:p w:rsidR="00D30E9F" w:rsidRPr="000E031E" w:rsidRDefault="00D30E9F" w:rsidP="00447BA6">
            <w:pPr>
              <w:pStyle w:val="ConsPlusCell"/>
              <w:widowControl/>
              <w:jc w:val="center"/>
              <w:rPr>
                <w:rFonts w:ascii="Times New Roman" w:hAnsi="Times New Roman" w:cs="Times New Roman"/>
              </w:rPr>
            </w:pPr>
            <w:r w:rsidRPr="000E031E">
              <w:rPr>
                <w:rFonts w:ascii="Times New Roman" w:hAnsi="Times New Roman" w:cs="Times New Roman"/>
              </w:rPr>
              <w:t>Наименование показателей результативности (целевых индикаторов)</w:t>
            </w:r>
          </w:p>
        </w:tc>
        <w:tc>
          <w:tcPr>
            <w:tcW w:w="709" w:type="dxa"/>
            <w:vMerge w:val="restart"/>
            <w:tcBorders>
              <w:top w:val="single" w:sz="6" w:space="0" w:color="auto"/>
              <w:left w:val="single" w:sz="6" w:space="0" w:color="auto"/>
              <w:bottom w:val="nil"/>
              <w:right w:val="single" w:sz="6" w:space="0" w:color="auto"/>
            </w:tcBorders>
          </w:tcPr>
          <w:p w:rsidR="00B67EFA" w:rsidRPr="000E031E" w:rsidRDefault="00B67EFA" w:rsidP="00447BA6">
            <w:pPr>
              <w:pStyle w:val="ConsPlusCell"/>
              <w:widowControl/>
              <w:ind w:left="-70" w:right="-70"/>
              <w:jc w:val="center"/>
              <w:rPr>
                <w:rFonts w:ascii="Times New Roman" w:hAnsi="Times New Roman" w:cs="Times New Roman"/>
              </w:rPr>
            </w:pPr>
          </w:p>
          <w:p w:rsidR="00D30E9F" w:rsidRPr="000E031E" w:rsidRDefault="00C00B3C" w:rsidP="00447BA6">
            <w:pPr>
              <w:pStyle w:val="ConsPlusCell"/>
              <w:widowControl/>
              <w:ind w:left="-70" w:right="-70"/>
              <w:jc w:val="center"/>
              <w:rPr>
                <w:rFonts w:ascii="Times New Roman" w:hAnsi="Times New Roman" w:cs="Times New Roman"/>
              </w:rPr>
            </w:pPr>
            <w:r w:rsidRPr="000E031E">
              <w:rPr>
                <w:rFonts w:ascii="Times New Roman" w:hAnsi="Times New Roman" w:cs="Times New Roman"/>
              </w:rPr>
              <w:t xml:space="preserve">Единица </w:t>
            </w:r>
            <w:proofErr w:type="spellStart"/>
            <w:r w:rsidRPr="000E031E">
              <w:rPr>
                <w:rFonts w:ascii="Times New Roman" w:hAnsi="Times New Roman" w:cs="Times New Roman"/>
              </w:rPr>
              <w:t>измер</w:t>
            </w:r>
            <w:proofErr w:type="spellEnd"/>
            <w:r w:rsidRPr="000E031E">
              <w:rPr>
                <w:rFonts w:ascii="Times New Roman" w:hAnsi="Times New Roman" w:cs="Times New Roman"/>
              </w:rPr>
              <w:t>.</w:t>
            </w:r>
          </w:p>
        </w:tc>
        <w:tc>
          <w:tcPr>
            <w:tcW w:w="3260" w:type="dxa"/>
            <w:gridSpan w:val="4"/>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Cell"/>
              <w:widowControl/>
              <w:jc w:val="center"/>
              <w:rPr>
                <w:rFonts w:ascii="Times New Roman" w:hAnsi="Times New Roman" w:cs="Times New Roman"/>
              </w:rPr>
            </w:pPr>
            <w:r w:rsidRPr="000E031E">
              <w:rPr>
                <w:rFonts w:ascii="Times New Roman" w:hAnsi="Times New Roman" w:cs="Times New Roman"/>
              </w:rPr>
              <w:t>Ожидаемые конечные результаты, предусмотренные программой всего, в том числе по годам реализации</w:t>
            </w:r>
          </w:p>
        </w:tc>
        <w:tc>
          <w:tcPr>
            <w:tcW w:w="3401" w:type="dxa"/>
            <w:gridSpan w:val="4"/>
            <w:tcBorders>
              <w:top w:val="single" w:sz="6" w:space="0" w:color="auto"/>
              <w:left w:val="single" w:sz="6" w:space="0" w:color="auto"/>
              <w:bottom w:val="single" w:sz="6" w:space="0" w:color="auto"/>
              <w:right w:val="single" w:sz="6" w:space="0" w:color="auto"/>
            </w:tcBorders>
          </w:tcPr>
          <w:p w:rsidR="00D30E9F" w:rsidRPr="000E031E" w:rsidRDefault="00D30E9F" w:rsidP="00447BA6">
            <w:pPr>
              <w:pStyle w:val="ConsPlusCell"/>
              <w:widowControl/>
              <w:jc w:val="center"/>
              <w:rPr>
                <w:rFonts w:ascii="Times New Roman" w:hAnsi="Times New Roman" w:cs="Times New Roman"/>
              </w:rPr>
            </w:pPr>
            <w:r w:rsidRPr="000E031E">
              <w:rPr>
                <w:rFonts w:ascii="Times New Roman" w:hAnsi="Times New Roman" w:cs="Times New Roman"/>
              </w:rPr>
              <w:t>Фактически достигнутые конечные результаты всего, в том числе по годам реализации</w:t>
            </w:r>
          </w:p>
        </w:tc>
        <w:tc>
          <w:tcPr>
            <w:tcW w:w="837" w:type="dxa"/>
            <w:vMerge w:val="restart"/>
            <w:tcBorders>
              <w:top w:val="single" w:sz="6" w:space="0" w:color="auto"/>
              <w:left w:val="single" w:sz="6" w:space="0" w:color="auto"/>
              <w:bottom w:val="nil"/>
              <w:right w:val="single" w:sz="6" w:space="0" w:color="auto"/>
            </w:tcBorders>
          </w:tcPr>
          <w:p w:rsidR="00D30E9F" w:rsidRPr="000E031E" w:rsidRDefault="00D30E9F" w:rsidP="00447BA6">
            <w:pPr>
              <w:pStyle w:val="ConsPlusCell"/>
              <w:widowControl/>
              <w:jc w:val="center"/>
              <w:rPr>
                <w:rFonts w:ascii="Times New Roman" w:hAnsi="Times New Roman" w:cs="Times New Roman"/>
                <w:b/>
              </w:rPr>
            </w:pPr>
            <w:r w:rsidRPr="000E031E">
              <w:rPr>
                <w:rFonts w:ascii="Times New Roman" w:hAnsi="Times New Roman" w:cs="Times New Roman"/>
                <w:b/>
              </w:rPr>
              <w:t>Оценка в</w:t>
            </w:r>
            <w:r w:rsidRPr="000E031E">
              <w:rPr>
                <w:rFonts w:ascii="Times New Roman" w:hAnsi="Times New Roman" w:cs="Times New Roman"/>
                <w:b/>
              </w:rPr>
              <w:br/>
              <w:t>баллах</w:t>
            </w:r>
          </w:p>
        </w:tc>
      </w:tr>
      <w:tr w:rsidR="00BE3750" w:rsidRPr="000E031E" w:rsidTr="00BE3750">
        <w:trPr>
          <w:cantSplit/>
          <w:trHeight w:val="339"/>
        </w:trPr>
        <w:tc>
          <w:tcPr>
            <w:tcW w:w="637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FF0000"/>
              </w:rPr>
            </w:pPr>
          </w:p>
        </w:tc>
        <w:tc>
          <w:tcPr>
            <w:tcW w:w="70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FF0000"/>
              </w:rPr>
            </w:pP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2"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837"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FF0000"/>
              </w:rPr>
            </w:pPr>
          </w:p>
        </w:tc>
      </w:tr>
      <w:tr w:rsidR="00751F7C" w:rsidRPr="000E031E" w:rsidTr="00BE3750">
        <w:trPr>
          <w:cantSplit/>
          <w:trHeight w:val="547"/>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rFonts w:eastAsia="Calibri"/>
                <w:b/>
                <w:color w:val="FF0000"/>
                <w:sz w:val="20"/>
                <w:szCs w:val="20"/>
              </w:rPr>
            </w:pPr>
            <w:r w:rsidRPr="000E031E">
              <w:rPr>
                <w:sz w:val="20"/>
                <w:szCs w:val="20"/>
              </w:rPr>
              <w:t>Критерий выравнивания расчетной бюджетной обеспеченности муниципальных образований Ачинского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color w:val="FF0000"/>
                <w:sz w:val="20"/>
                <w:szCs w:val="20"/>
              </w:rPr>
            </w:pPr>
            <w:r w:rsidRPr="000E031E">
              <w:rPr>
                <w:sz w:val="20"/>
                <w:szCs w:val="20"/>
              </w:rPr>
              <w:t>тыс. руб.</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менее 1,2</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r w:rsidRPr="000E031E">
              <w:rPr>
                <w:sz w:val="20"/>
                <w:szCs w:val="20"/>
              </w:rPr>
              <w:t>не менее 1,2</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менее 1,2</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color w:val="FF0000"/>
                <w:sz w:val="20"/>
                <w:szCs w:val="20"/>
              </w:rPr>
            </w:pPr>
            <w:r w:rsidRPr="000E031E">
              <w:rPr>
                <w:sz w:val="20"/>
                <w:szCs w:val="20"/>
              </w:rPr>
              <w:lastRenderedPageBreak/>
              <w:t>Доля расходов на обслуживание муниципального долга Ачинского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РФ</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color w:val="FF0000"/>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color w:val="FF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более</w:t>
            </w:r>
          </w:p>
          <w:p w:rsidR="00751F7C" w:rsidRPr="000E031E" w:rsidRDefault="00751F7C" w:rsidP="00751F7C">
            <w:pPr>
              <w:jc w:val="center"/>
              <w:rPr>
                <w:sz w:val="20"/>
                <w:szCs w:val="20"/>
              </w:rPr>
            </w:pPr>
            <w:r w:rsidRPr="000E031E">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r w:rsidRPr="000E031E">
              <w:rPr>
                <w:sz w:val="20"/>
                <w:szCs w:val="20"/>
              </w:rPr>
              <w:t>не более</w:t>
            </w:r>
          </w:p>
          <w:p w:rsidR="00751F7C" w:rsidRPr="000E031E" w:rsidRDefault="00751F7C" w:rsidP="00751F7C">
            <w:pPr>
              <w:ind w:right="-70"/>
              <w:jc w:val="center"/>
              <w:rPr>
                <w:sz w:val="20"/>
                <w:szCs w:val="20"/>
              </w:rPr>
            </w:pPr>
            <w:r w:rsidRPr="000E031E">
              <w:rPr>
                <w:sz w:val="20"/>
                <w:szCs w:val="20"/>
              </w:rPr>
              <w:t xml:space="preserve"> 5</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более</w:t>
            </w:r>
          </w:p>
          <w:p w:rsidR="00751F7C" w:rsidRPr="000E031E" w:rsidRDefault="00751F7C" w:rsidP="00751F7C">
            <w:pPr>
              <w:jc w:val="center"/>
              <w:rPr>
                <w:sz w:val="20"/>
                <w:szCs w:val="20"/>
              </w:rPr>
            </w:pPr>
            <w:r w:rsidRPr="000E031E">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color w:val="FF0000"/>
                <w:sz w:val="20"/>
                <w:szCs w:val="20"/>
              </w:rPr>
            </w:pPr>
            <w:r w:rsidRPr="000E031E">
              <w:rPr>
                <w:sz w:val="20"/>
                <w:szCs w:val="20"/>
              </w:rPr>
              <w:t>Доля расходов районного бюджета, формируемых в рамках муниципальных программ Ачинского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color w:val="FF0000"/>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менее 90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r w:rsidRPr="000E031E">
              <w:rPr>
                <w:sz w:val="20"/>
                <w:szCs w:val="20"/>
              </w:rPr>
              <w:t>не менее 90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менее 90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96,3</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96,3</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Объем налоговых и неналоговых доходов местных бюджетов в общем объеме доходов местных бюджетов</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млн.</w:t>
            </w:r>
          </w:p>
          <w:p w:rsidR="00751F7C" w:rsidRPr="000E031E" w:rsidRDefault="00751F7C" w:rsidP="00751F7C">
            <w:pPr>
              <w:jc w:val="center"/>
              <w:rPr>
                <w:sz w:val="20"/>
                <w:szCs w:val="20"/>
              </w:rPr>
            </w:pPr>
            <w:r w:rsidRPr="000E031E">
              <w:rPr>
                <w:sz w:val="20"/>
                <w:szCs w:val="20"/>
              </w:rPr>
              <w:t>руб.</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тыс.</w:t>
            </w:r>
          </w:p>
          <w:p w:rsidR="00751F7C" w:rsidRPr="000E031E" w:rsidRDefault="00751F7C" w:rsidP="00751F7C">
            <w:pPr>
              <w:jc w:val="center"/>
              <w:rPr>
                <w:sz w:val="20"/>
                <w:szCs w:val="20"/>
              </w:rPr>
            </w:pPr>
            <w:r w:rsidRPr="000E031E">
              <w:rPr>
                <w:sz w:val="20"/>
                <w:szCs w:val="20"/>
              </w:rPr>
              <w:t>руб.</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p w:rsidR="00751F7C" w:rsidRPr="000E031E" w:rsidRDefault="00751F7C" w:rsidP="00751F7C">
            <w:pPr>
              <w:jc w:val="center"/>
              <w:rPr>
                <w:sz w:val="20"/>
                <w:szCs w:val="20"/>
              </w:rPr>
            </w:pPr>
            <w:r w:rsidRPr="000E031E">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p>
          <w:p w:rsidR="00751F7C" w:rsidRPr="000E031E" w:rsidRDefault="00751F7C" w:rsidP="00751F7C">
            <w:pPr>
              <w:ind w:right="-70"/>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p w:rsidR="00751F7C" w:rsidRPr="000E031E" w:rsidRDefault="00751F7C" w:rsidP="00751F7C">
            <w:pPr>
              <w:jc w:val="center"/>
              <w:rPr>
                <w:sz w:val="20"/>
                <w:szCs w:val="20"/>
              </w:rPr>
            </w:pPr>
            <w:r w:rsidRPr="000E031E">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Отношение муниципального долга Ачинского района к доходам районного бюджета за исключением безвозмездных поступлений и доходов по дополнительным нормативам</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более 50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r w:rsidRPr="000E031E">
              <w:rPr>
                <w:sz w:val="20"/>
                <w:szCs w:val="20"/>
              </w:rPr>
              <w:t>не более 50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более 50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Отношение годовой суммы платежей на погашение и обслуживание муниципального долга Ачинского района к доходам районного бюджета</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более 10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r w:rsidRPr="000E031E">
              <w:rPr>
                <w:sz w:val="20"/>
                <w:szCs w:val="20"/>
              </w:rPr>
              <w:t>не более 10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более 10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Просроченная задолженность по долговым обязательствам Ачинского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тыс. руб.</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Обеспечение исполнения расходных обязательств района (за исключением безвозмездных поступлений)</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менее 95</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r w:rsidRPr="000E031E">
              <w:rPr>
                <w:sz w:val="20"/>
                <w:szCs w:val="20"/>
              </w:rPr>
              <w:t>не менее 95</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не менее</w:t>
            </w:r>
          </w:p>
          <w:p w:rsidR="00751F7C" w:rsidRPr="000E031E" w:rsidRDefault="00751F7C" w:rsidP="00751F7C">
            <w:pPr>
              <w:jc w:val="center"/>
              <w:rPr>
                <w:sz w:val="20"/>
                <w:szCs w:val="20"/>
              </w:rPr>
            </w:pPr>
            <w:r w:rsidRPr="000E031E">
              <w:rPr>
                <w:sz w:val="20"/>
                <w:szCs w:val="20"/>
              </w:rPr>
              <w:t>95</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4C72CD" w:rsidP="00751F7C">
            <w:pPr>
              <w:jc w:val="center"/>
              <w:rPr>
                <w:sz w:val="20"/>
                <w:szCs w:val="20"/>
              </w:rPr>
            </w:pPr>
            <w:r w:rsidRPr="000E031E">
              <w:rPr>
                <w:sz w:val="20"/>
                <w:szCs w:val="20"/>
              </w:rPr>
              <w:t>93,1</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4C72CD" w:rsidP="00751F7C">
            <w:pPr>
              <w:jc w:val="center"/>
              <w:rPr>
                <w:sz w:val="20"/>
                <w:szCs w:val="20"/>
              </w:rPr>
            </w:pPr>
            <w:r w:rsidRPr="000E031E">
              <w:rPr>
                <w:sz w:val="20"/>
                <w:szCs w:val="20"/>
              </w:rPr>
              <w:t>93,1</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Доля полученных положительных Согласований, соответствующих органов осуществляющих проведение экспертизы проектов нормативно правовых актов района в области бюджетной и налоговой политики</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p w:rsidR="00751F7C" w:rsidRPr="000E031E" w:rsidRDefault="00751F7C" w:rsidP="00751F7C">
            <w:pPr>
              <w:jc w:val="center"/>
              <w:rPr>
                <w:sz w:val="20"/>
                <w:szCs w:val="20"/>
              </w:rPr>
            </w:pPr>
            <w:r w:rsidRPr="000E031E">
              <w:rPr>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p>
          <w:p w:rsidR="00751F7C" w:rsidRPr="000E031E" w:rsidRDefault="00751F7C" w:rsidP="00751F7C">
            <w:pPr>
              <w:ind w:right="-70"/>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p w:rsidR="00751F7C" w:rsidRPr="000E031E" w:rsidRDefault="00751F7C" w:rsidP="00751F7C">
            <w:pPr>
              <w:jc w:val="center"/>
              <w:rPr>
                <w:sz w:val="20"/>
                <w:szCs w:val="20"/>
              </w:rPr>
            </w:pPr>
            <w:r w:rsidRPr="000E031E">
              <w:rPr>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p w:rsidR="00751F7C" w:rsidRPr="000E031E" w:rsidRDefault="00751F7C" w:rsidP="00751F7C">
            <w:pPr>
              <w:jc w:val="center"/>
              <w:rPr>
                <w:sz w:val="20"/>
                <w:szCs w:val="20"/>
              </w:rPr>
            </w:pPr>
            <w:r w:rsidRPr="000E031E">
              <w:rPr>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p>
          <w:p w:rsidR="00751F7C" w:rsidRPr="000E031E" w:rsidRDefault="00751F7C" w:rsidP="00751F7C">
            <w:pPr>
              <w:ind w:right="-70"/>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p w:rsidR="00751F7C" w:rsidRPr="000E031E" w:rsidRDefault="00751F7C" w:rsidP="00751F7C">
            <w:pPr>
              <w:jc w:val="center"/>
              <w:rPr>
                <w:sz w:val="20"/>
                <w:szCs w:val="20"/>
              </w:rPr>
            </w:pPr>
            <w:r w:rsidRPr="000E031E">
              <w:rPr>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Разработка и размещение на официальном сайте Администрации Ачинского района информации «Бюджет для граждан» по бюджету Ачинского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r w:rsidRPr="000E031E">
              <w:rP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Соотношение количества фактически проведенных контрольных мероприятий к количеству запланированных</w:t>
            </w:r>
          </w:p>
        </w:tc>
        <w:tc>
          <w:tcPr>
            <w:tcW w:w="709" w:type="dxa"/>
            <w:tcBorders>
              <w:top w:val="single" w:sz="6" w:space="0" w:color="auto"/>
              <w:left w:val="single" w:sz="6" w:space="0" w:color="auto"/>
              <w:bottom w:val="single" w:sz="6" w:space="0" w:color="auto"/>
              <w:right w:val="single" w:sz="6" w:space="0" w:color="auto"/>
            </w:tcBorders>
            <w:vAlign w:val="center"/>
          </w:tcPr>
          <w:p w:rsidR="00751F7C" w:rsidRPr="000E031E" w:rsidRDefault="00751F7C" w:rsidP="00751F7C">
            <w:pPr>
              <w:jc w:val="center"/>
              <w:rPr>
                <w:sz w:val="20"/>
                <w:szCs w:val="20"/>
              </w:rPr>
            </w:pPr>
            <w:r w:rsidRPr="000E031E">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ind w:right="-70"/>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jc w:val="center"/>
              <w:rPr>
                <w:sz w:val="20"/>
                <w:szCs w:val="20"/>
              </w:rPr>
            </w:pPr>
            <w:r w:rsidRPr="000E031E">
              <w:rPr>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w:t>
            </w:r>
          </w:p>
        </w:tc>
      </w:tr>
      <w:tr w:rsidR="00751F7C" w:rsidRPr="000E031E" w:rsidTr="00BE3750">
        <w:trPr>
          <w:cantSplit/>
          <w:trHeight w:val="315"/>
        </w:trPr>
        <w:tc>
          <w:tcPr>
            <w:tcW w:w="637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Оценка эффективности долгосрочной целевой программы</w:t>
            </w:r>
          </w:p>
        </w:tc>
        <w:tc>
          <w:tcPr>
            <w:tcW w:w="7370" w:type="dxa"/>
            <w:gridSpan w:val="9"/>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p>
        </w:tc>
        <w:tc>
          <w:tcPr>
            <w:tcW w:w="837"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+13</w:t>
            </w:r>
          </w:p>
        </w:tc>
      </w:tr>
      <w:tr w:rsidR="00751F7C" w:rsidRPr="000E031E" w:rsidTr="00BE3750">
        <w:trPr>
          <w:cantSplit/>
          <w:trHeight w:val="689"/>
        </w:trPr>
        <w:tc>
          <w:tcPr>
            <w:tcW w:w="6379" w:type="dxa"/>
            <w:tcBorders>
              <w:top w:val="single" w:sz="6" w:space="0" w:color="auto"/>
              <w:left w:val="single" w:sz="6" w:space="0" w:color="auto"/>
              <w:bottom w:val="single" w:sz="6" w:space="0" w:color="auto"/>
              <w:right w:val="single" w:sz="6" w:space="0" w:color="auto"/>
            </w:tcBorders>
          </w:tcPr>
          <w:p w:rsidR="00751F7C" w:rsidRPr="000E031E" w:rsidRDefault="00751F7C" w:rsidP="00751F7C">
            <w:pPr>
              <w:pStyle w:val="ConsPlusCell"/>
              <w:widowControl/>
              <w:jc w:val="center"/>
              <w:rPr>
                <w:rFonts w:ascii="Times New Roman" w:hAnsi="Times New Roman" w:cs="Times New Roman"/>
              </w:rPr>
            </w:pPr>
          </w:p>
          <w:p w:rsidR="00751F7C" w:rsidRPr="000E031E" w:rsidRDefault="00751F7C" w:rsidP="00751F7C">
            <w:pPr>
              <w:pStyle w:val="ConsPlusCell"/>
              <w:widowControl/>
              <w:jc w:val="center"/>
              <w:rPr>
                <w:rFonts w:ascii="Times New Roman" w:hAnsi="Times New Roman" w:cs="Times New Roman"/>
              </w:rPr>
            </w:pPr>
            <w:r w:rsidRPr="000E031E">
              <w:rPr>
                <w:rFonts w:ascii="Times New Roman" w:hAnsi="Times New Roman" w:cs="Times New Roman"/>
              </w:rPr>
              <w:t>Вывод об эффективности за весь период реализации программы</w:t>
            </w:r>
          </w:p>
        </w:tc>
        <w:tc>
          <w:tcPr>
            <w:tcW w:w="8207" w:type="dxa"/>
            <w:gridSpan w:val="10"/>
            <w:tcBorders>
              <w:top w:val="single" w:sz="6" w:space="0" w:color="auto"/>
              <w:left w:val="single" w:sz="6" w:space="0" w:color="auto"/>
              <w:bottom w:val="single" w:sz="6" w:space="0" w:color="auto"/>
              <w:right w:val="single" w:sz="6" w:space="0" w:color="auto"/>
            </w:tcBorders>
          </w:tcPr>
          <w:p w:rsidR="00751F7C" w:rsidRPr="000E031E" w:rsidRDefault="00751F7C" w:rsidP="00AA77A4">
            <w:pPr>
              <w:pStyle w:val="ConsPlusCell"/>
              <w:widowControl/>
              <w:jc w:val="center"/>
              <w:rPr>
                <w:rFonts w:ascii="Times New Roman" w:hAnsi="Times New Roman" w:cs="Times New Roman"/>
              </w:rPr>
            </w:pPr>
            <w:r w:rsidRPr="000E031E">
              <w:rPr>
                <w:rFonts w:ascii="Times New Roman" w:hAnsi="Times New Roman" w:cs="Times New Roman"/>
                <w:shd w:val="clear" w:color="auto" w:fill="FFFFFF"/>
              </w:rPr>
              <w:t xml:space="preserve">По показателю «Разработка и размещение на официальном сайте администрации Ачинского района информации «Бюджет для граждан» по бюджету района» получена субсидия за «Открытый бюджет». На основании анализа показателей эффективности муниципальной программы сделан вывод, что целевые индикаторы </w:t>
            </w:r>
            <w:proofErr w:type="gramStart"/>
            <w:r w:rsidRPr="000E031E">
              <w:rPr>
                <w:rFonts w:ascii="Times New Roman" w:hAnsi="Times New Roman" w:cs="Times New Roman"/>
                <w:shd w:val="clear" w:color="auto" w:fill="FFFFFF"/>
              </w:rPr>
              <w:t>программы  достигнуты</w:t>
            </w:r>
            <w:proofErr w:type="gramEnd"/>
            <w:r w:rsidRPr="000E031E">
              <w:rPr>
                <w:rFonts w:ascii="Times New Roman" w:hAnsi="Times New Roman" w:cs="Times New Roman"/>
                <w:bCs/>
                <w:bdr w:val="none" w:sz="0" w:space="0" w:color="auto" w:frame="1"/>
                <w:shd w:val="clear" w:color="auto" w:fill="FFFFFF"/>
              </w:rPr>
              <w:t xml:space="preserve">. </w:t>
            </w:r>
            <w:r w:rsidRPr="000E031E">
              <w:rPr>
                <w:rFonts w:ascii="Times New Roman" w:hAnsi="Times New Roman" w:cs="Times New Roman"/>
                <w:shd w:val="clear" w:color="auto" w:fill="FFFFFF"/>
              </w:rPr>
              <w:t xml:space="preserve">Действие программы эффективно. </w:t>
            </w:r>
          </w:p>
        </w:tc>
      </w:tr>
    </w:tbl>
    <w:p w:rsidR="000742CB" w:rsidRPr="000E031E" w:rsidRDefault="000742CB" w:rsidP="00447BA6">
      <w:pPr>
        <w:jc w:val="center"/>
        <w:rPr>
          <w:b/>
          <w:sz w:val="20"/>
          <w:szCs w:val="20"/>
        </w:rPr>
      </w:pPr>
    </w:p>
    <w:p w:rsidR="004814CC" w:rsidRPr="000E031E" w:rsidRDefault="004814CC" w:rsidP="00447BA6">
      <w:pPr>
        <w:jc w:val="center"/>
        <w:rPr>
          <w:b/>
          <w:sz w:val="20"/>
          <w:szCs w:val="20"/>
        </w:rPr>
      </w:pPr>
      <w:r w:rsidRPr="000E031E">
        <w:rPr>
          <w:b/>
          <w:sz w:val="20"/>
          <w:szCs w:val="20"/>
        </w:rPr>
        <w:t>14.  «</w:t>
      </w:r>
      <w:proofErr w:type="gramStart"/>
      <w:r w:rsidRPr="000E031E">
        <w:rPr>
          <w:b/>
          <w:sz w:val="20"/>
          <w:szCs w:val="20"/>
        </w:rPr>
        <w:t>Обеспечение  общественного</w:t>
      </w:r>
      <w:proofErr w:type="gramEnd"/>
      <w:r w:rsidRPr="000E031E">
        <w:rPr>
          <w:b/>
          <w:sz w:val="20"/>
          <w:szCs w:val="20"/>
        </w:rPr>
        <w:t xml:space="preserve"> порядка и противодействие коррупции»</w:t>
      </w:r>
    </w:p>
    <w:p w:rsidR="00D30E9F" w:rsidRPr="000E031E" w:rsidRDefault="00D30E9F" w:rsidP="00447BA6">
      <w:pPr>
        <w:jc w:val="center"/>
        <w:rPr>
          <w:b/>
          <w:color w:val="FF0000"/>
          <w:sz w:val="20"/>
          <w:szCs w:val="20"/>
        </w:rPr>
      </w:pPr>
    </w:p>
    <w:tbl>
      <w:tblPr>
        <w:tblW w:w="14601" w:type="dxa"/>
        <w:tblInd w:w="70" w:type="dxa"/>
        <w:tblLayout w:type="fixed"/>
        <w:tblCellMar>
          <w:left w:w="70" w:type="dxa"/>
          <w:right w:w="70" w:type="dxa"/>
        </w:tblCellMar>
        <w:tblLook w:val="0000" w:firstRow="0" w:lastRow="0" w:firstColumn="0" w:lastColumn="0" w:noHBand="0" w:noVBand="0"/>
      </w:tblPr>
      <w:tblGrid>
        <w:gridCol w:w="1418"/>
        <w:gridCol w:w="3809"/>
        <w:gridCol w:w="869"/>
        <w:gridCol w:w="708"/>
        <w:gridCol w:w="851"/>
        <w:gridCol w:w="850"/>
        <w:gridCol w:w="851"/>
        <w:gridCol w:w="850"/>
        <w:gridCol w:w="1276"/>
        <w:gridCol w:w="1134"/>
        <w:gridCol w:w="992"/>
        <w:gridCol w:w="993"/>
      </w:tblGrid>
      <w:tr w:rsidR="00540281" w:rsidRPr="000E031E" w:rsidTr="002F59AD">
        <w:trPr>
          <w:cantSplit/>
          <w:trHeight w:val="480"/>
        </w:trPr>
        <w:tc>
          <w:tcPr>
            <w:tcW w:w="1418" w:type="dxa"/>
            <w:tcBorders>
              <w:top w:val="single" w:sz="6" w:space="0" w:color="auto"/>
              <w:left w:val="single" w:sz="6" w:space="0" w:color="auto"/>
              <w:bottom w:val="nil"/>
              <w:right w:val="single" w:sz="6" w:space="0" w:color="auto"/>
            </w:tcBorders>
          </w:tcPr>
          <w:p w:rsidR="00C70832" w:rsidRPr="000E031E" w:rsidRDefault="00C70832" w:rsidP="00447BA6">
            <w:pPr>
              <w:pStyle w:val="ConsPlusCell"/>
              <w:widowControl/>
              <w:jc w:val="center"/>
              <w:rPr>
                <w:rFonts w:ascii="Times New Roman" w:hAnsi="Times New Roman" w:cs="Times New Roman"/>
              </w:rPr>
            </w:pPr>
            <w:r w:rsidRPr="000E031E">
              <w:rPr>
                <w:rFonts w:ascii="Times New Roman" w:hAnsi="Times New Roman" w:cs="Times New Roman"/>
              </w:rPr>
              <w:t>№ п/п индикаторов</w:t>
            </w:r>
          </w:p>
        </w:tc>
        <w:tc>
          <w:tcPr>
            <w:tcW w:w="3809" w:type="dxa"/>
            <w:vMerge w:val="restart"/>
            <w:tcBorders>
              <w:top w:val="single" w:sz="6" w:space="0" w:color="auto"/>
              <w:left w:val="single" w:sz="6" w:space="0" w:color="auto"/>
              <w:bottom w:val="nil"/>
              <w:right w:val="single" w:sz="6" w:space="0" w:color="auto"/>
            </w:tcBorders>
          </w:tcPr>
          <w:p w:rsidR="00C70832" w:rsidRPr="000E031E" w:rsidRDefault="00C70832" w:rsidP="00447BA6">
            <w:pPr>
              <w:pStyle w:val="ConsPlusCell"/>
              <w:widowControl/>
              <w:jc w:val="center"/>
              <w:rPr>
                <w:rFonts w:ascii="Times New Roman" w:hAnsi="Times New Roman" w:cs="Times New Roman"/>
              </w:rPr>
            </w:pPr>
          </w:p>
          <w:p w:rsidR="00C70832" w:rsidRPr="000E031E" w:rsidRDefault="00C70832" w:rsidP="00447BA6">
            <w:pPr>
              <w:pStyle w:val="ConsPlusCell"/>
              <w:widowControl/>
              <w:jc w:val="center"/>
              <w:rPr>
                <w:rFonts w:ascii="Times New Roman" w:hAnsi="Times New Roman" w:cs="Times New Roman"/>
              </w:rPr>
            </w:pPr>
            <w:r w:rsidRPr="000E031E">
              <w:rPr>
                <w:rFonts w:ascii="Times New Roman" w:hAnsi="Times New Roman" w:cs="Times New Roman"/>
              </w:rPr>
              <w:t>Наименование показателей результативности (целевых индикаторов)</w:t>
            </w:r>
          </w:p>
        </w:tc>
        <w:tc>
          <w:tcPr>
            <w:tcW w:w="869" w:type="dxa"/>
            <w:vMerge w:val="restart"/>
            <w:tcBorders>
              <w:top w:val="single" w:sz="6" w:space="0" w:color="auto"/>
              <w:left w:val="single" w:sz="6" w:space="0" w:color="auto"/>
              <w:bottom w:val="nil"/>
              <w:right w:val="single" w:sz="6" w:space="0" w:color="auto"/>
            </w:tcBorders>
          </w:tcPr>
          <w:p w:rsidR="00C70832" w:rsidRPr="000E031E" w:rsidRDefault="00C70832" w:rsidP="00447BA6">
            <w:pPr>
              <w:pStyle w:val="ConsPlusCell"/>
              <w:widowControl/>
              <w:ind w:left="-70" w:right="-70"/>
              <w:jc w:val="center"/>
              <w:rPr>
                <w:rFonts w:ascii="Times New Roman" w:hAnsi="Times New Roman" w:cs="Times New Roman"/>
              </w:rPr>
            </w:pPr>
          </w:p>
          <w:p w:rsidR="00C70832" w:rsidRPr="000E031E" w:rsidRDefault="00C70832" w:rsidP="00447BA6">
            <w:pPr>
              <w:pStyle w:val="ConsPlusCell"/>
              <w:widowControl/>
              <w:ind w:left="-70" w:right="-70"/>
              <w:jc w:val="center"/>
              <w:rPr>
                <w:rFonts w:ascii="Times New Roman" w:hAnsi="Times New Roman" w:cs="Times New Roman"/>
              </w:rPr>
            </w:pPr>
            <w:r w:rsidRPr="000E031E">
              <w:rPr>
                <w:rFonts w:ascii="Times New Roman" w:hAnsi="Times New Roman" w:cs="Times New Roman"/>
              </w:rPr>
              <w:t xml:space="preserve">Единица </w:t>
            </w:r>
            <w:proofErr w:type="spellStart"/>
            <w:r w:rsidRPr="000E031E">
              <w:rPr>
                <w:rFonts w:ascii="Times New Roman" w:hAnsi="Times New Roman" w:cs="Times New Roman"/>
              </w:rPr>
              <w:t>измер</w:t>
            </w:r>
            <w:proofErr w:type="spellEnd"/>
            <w:r w:rsidRPr="000E031E">
              <w:rPr>
                <w:rFonts w:ascii="Times New Roman" w:hAnsi="Times New Roman" w:cs="Times New Roman"/>
              </w:rPr>
              <w:t>.</w:t>
            </w:r>
          </w:p>
        </w:tc>
        <w:tc>
          <w:tcPr>
            <w:tcW w:w="3260" w:type="dxa"/>
            <w:gridSpan w:val="4"/>
            <w:tcBorders>
              <w:top w:val="single" w:sz="6" w:space="0" w:color="auto"/>
              <w:left w:val="single" w:sz="6" w:space="0" w:color="auto"/>
              <w:bottom w:val="single" w:sz="6" w:space="0" w:color="auto"/>
              <w:right w:val="single" w:sz="6" w:space="0" w:color="auto"/>
            </w:tcBorders>
          </w:tcPr>
          <w:p w:rsidR="00C70832" w:rsidRPr="000E031E" w:rsidRDefault="00C70832" w:rsidP="00447BA6">
            <w:pPr>
              <w:pStyle w:val="ConsPlusCell"/>
              <w:widowControl/>
              <w:jc w:val="center"/>
              <w:rPr>
                <w:rFonts w:ascii="Times New Roman" w:hAnsi="Times New Roman" w:cs="Times New Roman"/>
              </w:rPr>
            </w:pPr>
            <w:r w:rsidRPr="000E031E">
              <w:rPr>
                <w:rFonts w:ascii="Times New Roman" w:hAnsi="Times New Roman" w:cs="Times New Roman"/>
              </w:rPr>
              <w:t>Ожидаемые конечные результаты, предусмотренные программой всего, в том числе по годам реализации</w:t>
            </w:r>
          </w:p>
        </w:tc>
        <w:tc>
          <w:tcPr>
            <w:tcW w:w="4252" w:type="dxa"/>
            <w:gridSpan w:val="4"/>
            <w:tcBorders>
              <w:top w:val="single" w:sz="6" w:space="0" w:color="auto"/>
              <w:left w:val="single" w:sz="6" w:space="0" w:color="auto"/>
              <w:bottom w:val="single" w:sz="6" w:space="0" w:color="auto"/>
              <w:right w:val="single" w:sz="6" w:space="0" w:color="auto"/>
            </w:tcBorders>
          </w:tcPr>
          <w:p w:rsidR="00C70832" w:rsidRPr="000E031E" w:rsidRDefault="00C70832" w:rsidP="00C70832">
            <w:pPr>
              <w:pStyle w:val="ConsPlusCell"/>
              <w:widowControl/>
              <w:ind w:right="637"/>
              <w:jc w:val="center"/>
              <w:rPr>
                <w:rFonts w:ascii="Times New Roman" w:hAnsi="Times New Roman" w:cs="Times New Roman"/>
                <w:b/>
              </w:rPr>
            </w:pPr>
            <w:r w:rsidRPr="000E031E">
              <w:rPr>
                <w:rFonts w:ascii="Times New Roman" w:hAnsi="Times New Roman" w:cs="Times New Roman"/>
              </w:rPr>
              <w:t>Фактически достигнутые конечные результаты всего, в том числе по годам реализации</w:t>
            </w:r>
          </w:p>
        </w:tc>
        <w:tc>
          <w:tcPr>
            <w:tcW w:w="993" w:type="dxa"/>
            <w:tcBorders>
              <w:top w:val="single" w:sz="6" w:space="0" w:color="auto"/>
              <w:left w:val="single" w:sz="6" w:space="0" w:color="auto"/>
              <w:bottom w:val="nil"/>
              <w:right w:val="single" w:sz="6" w:space="0" w:color="auto"/>
            </w:tcBorders>
          </w:tcPr>
          <w:p w:rsidR="00C70832" w:rsidRPr="000E031E" w:rsidRDefault="00C70832" w:rsidP="00447BA6">
            <w:pPr>
              <w:pStyle w:val="ConsPlusCell"/>
              <w:widowControl/>
              <w:jc w:val="center"/>
              <w:rPr>
                <w:rFonts w:ascii="Times New Roman" w:hAnsi="Times New Roman" w:cs="Times New Roman"/>
                <w:b/>
              </w:rPr>
            </w:pPr>
          </w:p>
          <w:p w:rsidR="00C70832" w:rsidRPr="000E031E" w:rsidRDefault="00C70832" w:rsidP="00540281">
            <w:pPr>
              <w:pStyle w:val="ConsPlusCell"/>
              <w:widowControl/>
              <w:ind w:left="71"/>
              <w:jc w:val="center"/>
              <w:rPr>
                <w:rFonts w:ascii="Times New Roman" w:hAnsi="Times New Roman" w:cs="Times New Roman"/>
                <w:b/>
                <w:color w:val="FF0000"/>
              </w:rPr>
            </w:pPr>
            <w:r w:rsidRPr="000E031E">
              <w:rPr>
                <w:rFonts w:ascii="Times New Roman" w:hAnsi="Times New Roman" w:cs="Times New Roman"/>
                <w:b/>
              </w:rPr>
              <w:t>Оценка в</w:t>
            </w:r>
            <w:r w:rsidRPr="000E031E">
              <w:rPr>
                <w:rFonts w:ascii="Times New Roman" w:hAnsi="Times New Roman" w:cs="Times New Roman"/>
                <w:b/>
              </w:rPr>
              <w:br/>
              <w:t>баллах</w:t>
            </w:r>
          </w:p>
        </w:tc>
      </w:tr>
      <w:tr w:rsidR="00BE3750" w:rsidRPr="000E031E" w:rsidTr="00057883">
        <w:trPr>
          <w:cantSplit/>
          <w:trHeight w:val="339"/>
        </w:trPr>
        <w:tc>
          <w:tcPr>
            <w:tcW w:w="1418" w:type="dxa"/>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FF0000"/>
              </w:rPr>
            </w:pPr>
          </w:p>
        </w:tc>
        <w:tc>
          <w:tcPr>
            <w:tcW w:w="380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FF0000"/>
              </w:rPr>
            </w:pPr>
          </w:p>
        </w:tc>
        <w:tc>
          <w:tcPr>
            <w:tcW w:w="869" w:type="dxa"/>
            <w:vMerge/>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FF0000"/>
              </w:rPr>
            </w:pPr>
          </w:p>
        </w:tc>
        <w:tc>
          <w:tcPr>
            <w:tcW w:w="708"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год</w:t>
            </w:r>
          </w:p>
        </w:tc>
        <w:tc>
          <w:tcPr>
            <w:tcW w:w="851"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ind w:left="-70" w:right="-70"/>
              <w:jc w:val="center"/>
              <w:rPr>
                <w:rFonts w:ascii="Times New Roman" w:hAnsi="Times New Roman" w:cs="Times New Roman"/>
                <w:b/>
              </w:rPr>
            </w:pPr>
            <w:r w:rsidRPr="000E031E">
              <w:rPr>
                <w:rFonts w:ascii="Times New Roman" w:hAnsi="Times New Roman" w:cs="Times New Roman"/>
                <w:b/>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всего</w:t>
            </w:r>
          </w:p>
        </w:tc>
        <w:tc>
          <w:tcPr>
            <w:tcW w:w="1276"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2018 год</w:t>
            </w:r>
          </w:p>
        </w:tc>
        <w:tc>
          <w:tcPr>
            <w:tcW w:w="1134"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2019</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2" w:type="dxa"/>
            <w:tcBorders>
              <w:top w:val="single" w:sz="6" w:space="0" w:color="auto"/>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2020</w:t>
            </w:r>
          </w:p>
          <w:p w:rsidR="00BE3750" w:rsidRPr="000E031E" w:rsidRDefault="00BE3750" w:rsidP="00BE3750">
            <w:pPr>
              <w:pStyle w:val="ConsPlusCell"/>
              <w:widowControl/>
              <w:jc w:val="center"/>
              <w:rPr>
                <w:rFonts w:ascii="Times New Roman" w:hAnsi="Times New Roman" w:cs="Times New Roman"/>
                <w:b/>
              </w:rPr>
            </w:pPr>
            <w:r w:rsidRPr="000E031E">
              <w:rPr>
                <w:rFonts w:ascii="Times New Roman" w:hAnsi="Times New Roman" w:cs="Times New Roman"/>
                <w:b/>
              </w:rPr>
              <w:t>год</w:t>
            </w:r>
          </w:p>
        </w:tc>
        <w:tc>
          <w:tcPr>
            <w:tcW w:w="993" w:type="dxa"/>
            <w:tcBorders>
              <w:top w:val="nil"/>
              <w:left w:val="single" w:sz="6" w:space="0" w:color="auto"/>
              <w:bottom w:val="single" w:sz="6" w:space="0" w:color="auto"/>
              <w:right w:val="single" w:sz="6" w:space="0" w:color="auto"/>
            </w:tcBorders>
          </w:tcPr>
          <w:p w:rsidR="00BE3750" w:rsidRPr="000E031E" w:rsidRDefault="00BE3750" w:rsidP="00BE3750">
            <w:pPr>
              <w:pStyle w:val="ConsPlusCell"/>
              <w:widowControl/>
              <w:jc w:val="center"/>
              <w:rPr>
                <w:rFonts w:ascii="Times New Roman" w:hAnsi="Times New Roman" w:cs="Times New Roman"/>
                <w:b/>
                <w:color w:val="FF0000"/>
              </w:rPr>
            </w:pP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1.1.1</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Снижение уровня преступности и правонарушений среди  несовершеннолетних  и  молодежи района ежегодно</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6</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color w:val="FF0000"/>
                <w:sz w:val="20"/>
                <w:szCs w:val="20"/>
              </w:rPr>
            </w:pPr>
            <w:r w:rsidRPr="000E031E">
              <w:rPr>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color w:val="FF0000"/>
                <w:sz w:val="20"/>
                <w:szCs w:val="20"/>
              </w:rPr>
            </w:pPr>
            <w:r w:rsidRPr="000E031E">
              <w:rPr>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63,6</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63,6</w:t>
            </w:r>
          </w:p>
        </w:tc>
        <w:tc>
          <w:tcPr>
            <w:tcW w:w="1134"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ConsPlusCell"/>
              <w:widowControl/>
              <w:jc w:val="center"/>
              <w:rPr>
                <w:rFonts w:ascii="Times New Roman" w:hAnsi="Times New Roman" w:cs="Times New Roman"/>
              </w:rPr>
            </w:pPr>
          </w:p>
          <w:p w:rsidR="002F59AD" w:rsidRPr="000E031E" w:rsidRDefault="006019F3" w:rsidP="00C00C9A">
            <w:pPr>
              <w:pStyle w:val="ConsPlusCell"/>
              <w:widowControl/>
              <w:jc w:val="center"/>
              <w:rPr>
                <w:rFonts w:ascii="Times New Roman" w:hAnsi="Times New Roman" w:cs="Times New Roman"/>
              </w:rPr>
            </w:pPr>
            <w:r w:rsidRPr="000E031E">
              <w:rPr>
                <w:rFonts w:ascii="Times New Roman" w:hAnsi="Times New Roman" w:cs="Times New Roman"/>
              </w:rPr>
              <w:t>+</w:t>
            </w:r>
            <w:r w:rsidR="0082223C"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1.1.2</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color w:val="FF0000"/>
                <w:sz w:val="20"/>
                <w:szCs w:val="20"/>
              </w:rPr>
            </w:pPr>
            <w:r w:rsidRPr="000E031E">
              <w:rPr>
                <w:rFonts w:ascii="Times New Roman" w:eastAsia="Calibri" w:hAnsi="Times New Roman" w:cs="Times New Roman"/>
                <w:b w:val="0"/>
                <w:sz w:val="20"/>
                <w:szCs w:val="20"/>
              </w:rPr>
              <w:t>Сокращение  количества семей, находящихся в социально опасном положении, ежегодно</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color w:val="FF0000"/>
                <w:sz w:val="20"/>
                <w:szCs w:val="20"/>
              </w:rPr>
            </w:pPr>
            <w:r w:rsidRPr="000E031E">
              <w:rPr>
                <w:sz w:val="20"/>
                <w:szCs w:val="20"/>
              </w:rPr>
              <w:t>6</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48,5</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48,5</w:t>
            </w:r>
          </w:p>
        </w:tc>
        <w:tc>
          <w:tcPr>
            <w:tcW w:w="1134"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ConsPlusCell"/>
              <w:widowControl/>
              <w:jc w:val="center"/>
              <w:rPr>
                <w:rFonts w:ascii="Times New Roman" w:hAnsi="Times New Roman" w:cs="Times New Roman"/>
              </w:rPr>
            </w:pPr>
          </w:p>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1.1.3</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Проведение совместных совещаний с правоохранительными органами по  вопросу  организации охраны общественного порядка на территории района</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заседаний</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ConsPlusCell"/>
              <w:widowControl/>
              <w:jc w:val="center"/>
              <w:rPr>
                <w:rFonts w:ascii="Times New Roman" w:hAnsi="Times New Roman" w:cs="Times New Roman"/>
              </w:rPr>
            </w:pPr>
          </w:p>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1.1.4</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Выявление правонарушений в области загрязнения земельных участков  Ачинского района отходами производства и потребления</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правонарушения</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9</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p>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p>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1"/>
              <w:tabs>
                <w:tab w:val="left" w:pos="355"/>
              </w:tabs>
              <w:autoSpaceDE w:val="0"/>
              <w:autoSpaceDN w:val="0"/>
              <w:adjustRightInd w:val="0"/>
              <w:spacing w:before="40"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2.1.3</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1"/>
              <w:tabs>
                <w:tab w:val="left" w:pos="355"/>
              </w:tabs>
              <w:autoSpaceDE w:val="0"/>
              <w:autoSpaceDN w:val="0"/>
              <w:adjustRightInd w:val="0"/>
              <w:spacing w:before="40"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Величина площадей уничтоженных очагов дикорастущей конопли за период реализации  программы</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га</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377,1</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125,7</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125,7</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125,7</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152</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152</w:t>
            </w:r>
          </w:p>
        </w:tc>
        <w:tc>
          <w:tcPr>
            <w:tcW w:w="1134"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ConsPlusCell"/>
              <w:widowControl/>
              <w:jc w:val="center"/>
              <w:rPr>
                <w:rFonts w:ascii="Times New Roman" w:hAnsi="Times New Roman" w:cs="Times New Roman"/>
              </w:rPr>
            </w:pPr>
          </w:p>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1"/>
              <w:tabs>
                <w:tab w:val="left" w:pos="355"/>
              </w:tabs>
              <w:autoSpaceDE w:val="0"/>
              <w:autoSpaceDN w:val="0"/>
              <w:adjustRightInd w:val="0"/>
              <w:spacing w:before="40" w:after="4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3.1.1</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1"/>
              <w:tabs>
                <w:tab w:val="left" w:pos="355"/>
              </w:tabs>
              <w:autoSpaceDE w:val="0"/>
              <w:autoSpaceDN w:val="0"/>
              <w:adjustRightInd w:val="0"/>
              <w:spacing w:before="40" w:after="4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Проведение  анти</w:t>
            </w:r>
            <w:r w:rsidR="003F5ECA" w:rsidRPr="000E031E">
              <w:rPr>
                <w:rFonts w:ascii="Times New Roman" w:hAnsi="Times New Roman" w:cs="Times New Roman"/>
                <w:b w:val="0"/>
                <w:sz w:val="20"/>
                <w:szCs w:val="20"/>
              </w:rPr>
              <w:t xml:space="preserve"> </w:t>
            </w:r>
            <w:r w:rsidRPr="000E031E">
              <w:rPr>
                <w:rFonts w:ascii="Times New Roman" w:eastAsia="Calibri" w:hAnsi="Times New Roman" w:cs="Times New Roman"/>
                <w:b w:val="0"/>
                <w:sz w:val="20"/>
                <w:szCs w:val="20"/>
              </w:rPr>
              <w:t xml:space="preserve">коррупционной экспертизы проектов муниципальных нормативно-правовых актов </w:t>
            </w:r>
            <w:r w:rsidR="003F5ECA" w:rsidRPr="000E031E">
              <w:rPr>
                <w:rFonts w:ascii="Times New Roman" w:hAnsi="Times New Roman" w:cs="Times New Roman"/>
                <w:b w:val="0"/>
                <w:sz w:val="20"/>
                <w:szCs w:val="20"/>
              </w:rPr>
              <w:t>на предмет выявления коррупцио</w:t>
            </w:r>
            <w:r w:rsidRPr="000E031E">
              <w:rPr>
                <w:rFonts w:ascii="Times New Roman" w:eastAsia="Calibri" w:hAnsi="Times New Roman" w:cs="Times New Roman"/>
                <w:b w:val="0"/>
                <w:sz w:val="20"/>
                <w:szCs w:val="20"/>
              </w:rPr>
              <w:t>нных факторов</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300</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115</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115</w:t>
            </w:r>
          </w:p>
        </w:tc>
        <w:tc>
          <w:tcPr>
            <w:tcW w:w="1134"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ConsPlusCell"/>
              <w:widowControl/>
              <w:jc w:val="center"/>
              <w:rPr>
                <w:rFonts w:ascii="Times New Roman" w:hAnsi="Times New Roman" w:cs="Times New Roman"/>
              </w:rPr>
            </w:pPr>
          </w:p>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1"/>
              <w:tabs>
                <w:tab w:val="left" w:pos="355"/>
              </w:tabs>
              <w:autoSpaceDE w:val="0"/>
              <w:autoSpaceDN w:val="0"/>
              <w:adjustRightInd w:val="0"/>
              <w:spacing w:before="40" w:after="4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lastRenderedPageBreak/>
              <w:t>3.1.2</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1"/>
              <w:tabs>
                <w:tab w:val="left" w:pos="355"/>
              </w:tabs>
              <w:autoSpaceDE w:val="0"/>
              <w:autoSpaceDN w:val="0"/>
              <w:adjustRightInd w:val="0"/>
              <w:spacing w:before="40" w:after="4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 xml:space="preserve">Опубликование в газете  «Уголок  России» и на  официальном  сайте муниципального  образования </w:t>
            </w:r>
            <w:proofErr w:type="spellStart"/>
            <w:r w:rsidRPr="000E031E">
              <w:rPr>
                <w:rFonts w:ascii="Times New Roman" w:eastAsia="Calibri" w:hAnsi="Times New Roman" w:cs="Times New Roman"/>
                <w:b w:val="0"/>
                <w:sz w:val="20"/>
                <w:szCs w:val="20"/>
              </w:rPr>
              <w:t>Ачинский</w:t>
            </w:r>
            <w:proofErr w:type="spellEnd"/>
            <w:r w:rsidRPr="000E031E">
              <w:rPr>
                <w:rFonts w:ascii="Times New Roman" w:eastAsia="Calibri" w:hAnsi="Times New Roman" w:cs="Times New Roman"/>
                <w:b w:val="0"/>
                <w:sz w:val="20"/>
                <w:szCs w:val="20"/>
              </w:rPr>
              <w:t xml:space="preserve"> район информации  анти</w:t>
            </w:r>
            <w:r w:rsidR="003F5ECA" w:rsidRPr="000E031E">
              <w:rPr>
                <w:rFonts w:ascii="Times New Roman" w:hAnsi="Times New Roman" w:cs="Times New Roman"/>
                <w:b w:val="0"/>
                <w:sz w:val="20"/>
                <w:szCs w:val="20"/>
              </w:rPr>
              <w:t xml:space="preserve"> </w:t>
            </w:r>
            <w:r w:rsidRPr="000E031E">
              <w:rPr>
                <w:rFonts w:ascii="Times New Roman" w:eastAsia="Calibri" w:hAnsi="Times New Roman" w:cs="Times New Roman"/>
                <w:b w:val="0"/>
                <w:sz w:val="20"/>
                <w:szCs w:val="20"/>
              </w:rPr>
              <w:t>коррупционной направленности</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статей</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6</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2</w:t>
            </w:r>
          </w:p>
        </w:tc>
        <w:tc>
          <w:tcPr>
            <w:tcW w:w="1134"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ConsPlusCell"/>
              <w:widowControl/>
              <w:jc w:val="center"/>
              <w:rPr>
                <w:rFonts w:ascii="Times New Roman" w:hAnsi="Times New Roman" w:cs="Times New Roman"/>
              </w:rPr>
            </w:pPr>
          </w:p>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3.1.3</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color w:val="FF0000"/>
                <w:sz w:val="20"/>
                <w:szCs w:val="20"/>
              </w:rPr>
            </w:pPr>
            <w:r w:rsidRPr="000E031E">
              <w:rPr>
                <w:rFonts w:ascii="Times New Roman" w:eastAsia="Calibri" w:hAnsi="Times New Roman" w:cs="Times New Roman"/>
                <w:b w:val="0"/>
                <w:bCs/>
                <w:sz w:val="20"/>
                <w:szCs w:val="20"/>
              </w:rPr>
              <w:t xml:space="preserve">Подготовка и разработка проектов, изготовление, приобретение буклетов, плакатов, памяток и рекомендаций для учреждений, предприятий, организаций, расположенных на территории, </w:t>
            </w:r>
            <w:r w:rsidRPr="000E031E">
              <w:rPr>
                <w:rFonts w:ascii="Times New Roman" w:eastAsia="Calibri" w:hAnsi="Times New Roman" w:cs="Times New Roman"/>
                <w:b w:val="0"/>
                <w:sz w:val="20"/>
                <w:szCs w:val="20"/>
              </w:rPr>
              <w:t>и прочих бланков, за исключением бланков строгой отчетности</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шт.</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90</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30</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30</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30</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603</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603</w:t>
            </w:r>
          </w:p>
        </w:tc>
        <w:tc>
          <w:tcPr>
            <w:tcW w:w="1134"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82223C" w:rsidP="006019F3">
            <w:pPr>
              <w:pStyle w:val="ConsPlusCell"/>
              <w:widowControl/>
              <w:jc w:val="center"/>
              <w:rPr>
                <w:rFonts w:ascii="Times New Roman" w:hAnsi="Times New Roman" w:cs="Times New Roman"/>
              </w:rPr>
            </w:pPr>
            <w:r w:rsidRPr="000E031E">
              <w:rPr>
                <w:rFonts w:ascii="Times New Roman" w:hAnsi="Times New Roman" w:cs="Times New Roman"/>
              </w:rPr>
              <w:t>+</w:t>
            </w:r>
            <w:r w:rsidR="006019F3"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3.1.4</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Организация и проведение заседаний Межведомственной  комиссии  по противодействию коррупции на территории Ачинского района</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заседаний</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4</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4</w:t>
            </w:r>
          </w:p>
        </w:tc>
        <w:tc>
          <w:tcPr>
            <w:tcW w:w="1134"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4.1.1</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Выпуск районной газеты «Уголок России»</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номеров</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72</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24</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24</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24</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28</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28</w:t>
            </w:r>
          </w:p>
        </w:tc>
        <w:tc>
          <w:tcPr>
            <w:tcW w:w="1134"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82223C" w:rsidP="006019F3">
            <w:pPr>
              <w:pStyle w:val="ConsPlusCell"/>
              <w:widowControl/>
              <w:jc w:val="center"/>
              <w:rPr>
                <w:rFonts w:ascii="Times New Roman" w:hAnsi="Times New Roman" w:cs="Times New Roman"/>
              </w:rPr>
            </w:pPr>
            <w:r w:rsidRPr="000E031E">
              <w:rPr>
                <w:rFonts w:ascii="Times New Roman" w:hAnsi="Times New Roman" w:cs="Times New Roman"/>
              </w:rPr>
              <w:t>+</w:t>
            </w:r>
            <w:r w:rsidR="006019F3"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4.1.2</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1"/>
              <w:tabs>
                <w:tab w:val="left" w:pos="355"/>
              </w:tabs>
              <w:autoSpaceDE w:val="0"/>
              <w:autoSpaceDN w:val="0"/>
              <w:adjustRightInd w:val="0"/>
              <w:spacing w:after="0" w:line="240" w:lineRule="auto"/>
              <w:ind w:left="0"/>
              <w:contextualSpacing w:val="0"/>
              <w:rPr>
                <w:rFonts w:ascii="Times New Roman" w:eastAsia="Calibri" w:hAnsi="Times New Roman" w:cs="Times New Roman"/>
                <w:b w:val="0"/>
                <w:sz w:val="20"/>
                <w:szCs w:val="20"/>
              </w:rPr>
            </w:pPr>
            <w:r w:rsidRPr="000E031E">
              <w:rPr>
                <w:rFonts w:ascii="Times New Roman" w:eastAsia="Calibri" w:hAnsi="Times New Roman" w:cs="Times New Roman"/>
                <w:b w:val="0"/>
                <w:sz w:val="20"/>
                <w:szCs w:val="20"/>
              </w:rPr>
              <w:t xml:space="preserve">Обновление информации на официальном сайте муниципального образования </w:t>
            </w:r>
            <w:proofErr w:type="spellStart"/>
            <w:r w:rsidRPr="000E031E">
              <w:rPr>
                <w:rFonts w:ascii="Times New Roman" w:eastAsia="Calibri" w:hAnsi="Times New Roman" w:cs="Times New Roman"/>
                <w:b w:val="0"/>
                <w:sz w:val="20"/>
                <w:szCs w:val="20"/>
              </w:rPr>
              <w:t>Ачинский</w:t>
            </w:r>
            <w:proofErr w:type="spellEnd"/>
            <w:r w:rsidRPr="000E031E">
              <w:rPr>
                <w:rFonts w:ascii="Times New Roman" w:eastAsia="Calibri" w:hAnsi="Times New Roman" w:cs="Times New Roman"/>
                <w:b w:val="0"/>
                <w:sz w:val="20"/>
                <w:szCs w:val="20"/>
              </w:rPr>
              <w:t xml:space="preserve"> район</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дни</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720</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240</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240</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240</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250</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250</w:t>
            </w:r>
          </w:p>
        </w:tc>
        <w:tc>
          <w:tcPr>
            <w:tcW w:w="1134"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rPr>
                <w:sz w:val="20"/>
                <w:szCs w:val="20"/>
              </w:rPr>
            </w:pPr>
            <w:r w:rsidRPr="000E031E">
              <w:rPr>
                <w:sz w:val="20"/>
                <w:szCs w:val="20"/>
              </w:rPr>
              <w:t>4.1.4</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rPr>
                <w:sz w:val="20"/>
                <w:szCs w:val="20"/>
              </w:rPr>
            </w:pPr>
            <w:r w:rsidRPr="000E031E">
              <w:rPr>
                <w:sz w:val="20"/>
                <w:szCs w:val="20"/>
              </w:rPr>
              <w:t>Публикация поздравлений официальных лиц Ачинского района</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статьи</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9</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ConsPlusNormal"/>
              <w:widowControl/>
              <w:ind w:firstLine="0"/>
              <w:jc w:val="center"/>
              <w:rPr>
                <w:rFonts w:ascii="Times New Roman" w:hAnsi="Times New Roman" w:cs="Times New Roman"/>
              </w:rPr>
            </w:pPr>
            <w:r w:rsidRPr="000E031E">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ConsPlusNormal"/>
              <w:widowControl/>
              <w:ind w:firstLine="0"/>
              <w:jc w:val="center"/>
              <w:rPr>
                <w:rFonts w:ascii="Times New Roman" w:hAnsi="Times New Roman" w:cs="Times New Roman"/>
              </w:rPr>
            </w:pPr>
            <w:r w:rsidRPr="000E031E">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ConsPlusNormal"/>
              <w:widowControl/>
              <w:ind w:firstLine="0"/>
              <w:jc w:val="center"/>
              <w:rPr>
                <w:rFonts w:ascii="Times New Roman" w:hAnsi="Times New Roman" w:cs="Times New Roman"/>
              </w:rPr>
            </w:pPr>
            <w:r w:rsidRPr="000E031E">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3</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rPr>
                <w:sz w:val="20"/>
                <w:szCs w:val="20"/>
              </w:rPr>
            </w:pPr>
            <w:r w:rsidRPr="000E031E">
              <w:rPr>
                <w:sz w:val="20"/>
                <w:szCs w:val="20"/>
              </w:rPr>
              <w:t>4.1.5</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ConsPlusNormal"/>
              <w:widowControl/>
              <w:ind w:firstLine="0"/>
              <w:rPr>
                <w:rFonts w:ascii="Times New Roman" w:hAnsi="Times New Roman" w:cs="Times New Roman"/>
                <w:color w:val="FF0000"/>
              </w:rPr>
            </w:pPr>
            <w:r w:rsidRPr="000E031E">
              <w:rPr>
                <w:rFonts w:ascii="Times New Roman" w:hAnsi="Times New Roman" w:cs="Times New Roman"/>
              </w:rPr>
              <w:t>Организация пресс-конференций и брифингов для СМИ</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мероприятий</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30</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ConsPlusNormal"/>
              <w:widowControl/>
              <w:ind w:firstLine="0"/>
              <w:jc w:val="center"/>
              <w:rPr>
                <w:rFonts w:ascii="Times New Roman" w:hAnsi="Times New Roman" w:cs="Times New Roman"/>
              </w:rPr>
            </w:pPr>
            <w:r w:rsidRPr="000E031E">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ConsPlusNormal"/>
              <w:widowControl/>
              <w:ind w:firstLine="0"/>
              <w:jc w:val="center"/>
              <w:rPr>
                <w:rFonts w:ascii="Times New Roman" w:hAnsi="Times New Roman" w:cs="Times New Roman"/>
              </w:rPr>
            </w:pPr>
            <w:r w:rsidRPr="000E031E">
              <w:rPr>
                <w:rFonts w:ascii="Times New Roman" w:hAnsi="Times New Roman" w:cs="Times New Roman"/>
              </w:rPr>
              <w:t>10</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ConsPlusNormal"/>
              <w:widowControl/>
              <w:ind w:firstLine="0"/>
              <w:jc w:val="center"/>
              <w:rPr>
                <w:rFonts w:ascii="Times New Roman" w:hAnsi="Times New Roman" w:cs="Times New Roman"/>
              </w:rPr>
            </w:pPr>
            <w:r w:rsidRPr="000E031E">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6019F3">
            <w:pPr>
              <w:jc w:val="center"/>
              <w:rPr>
                <w:sz w:val="20"/>
                <w:szCs w:val="20"/>
              </w:rPr>
            </w:pPr>
            <w:r w:rsidRPr="000E031E">
              <w:rPr>
                <w:sz w:val="20"/>
                <w:szCs w:val="20"/>
              </w:rPr>
              <w:t>1</w:t>
            </w:r>
            <w:r w:rsidR="006019F3" w:rsidRPr="000E031E">
              <w:rPr>
                <w:sz w:val="20"/>
                <w:szCs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6019F3">
            <w:pPr>
              <w:jc w:val="center"/>
              <w:rPr>
                <w:sz w:val="20"/>
                <w:szCs w:val="20"/>
              </w:rPr>
            </w:pPr>
            <w:r w:rsidRPr="000E031E">
              <w:rPr>
                <w:sz w:val="20"/>
                <w:szCs w:val="20"/>
              </w:rPr>
              <w:t>1</w:t>
            </w:r>
            <w:r w:rsidR="006019F3" w:rsidRPr="000E031E">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F59AD" w:rsidRPr="000E031E" w:rsidTr="00C00C9A">
        <w:trPr>
          <w:cantSplit/>
          <w:trHeight w:val="360"/>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rPr>
                <w:sz w:val="20"/>
                <w:szCs w:val="20"/>
              </w:rPr>
            </w:pPr>
            <w:r w:rsidRPr="000E031E">
              <w:rPr>
                <w:sz w:val="20"/>
                <w:szCs w:val="20"/>
              </w:rPr>
              <w:t>4.1.6</w:t>
            </w:r>
          </w:p>
        </w:tc>
        <w:tc>
          <w:tcPr>
            <w:tcW w:w="380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ConsPlusNormal"/>
              <w:widowControl/>
              <w:ind w:firstLine="0"/>
              <w:rPr>
                <w:rFonts w:ascii="Times New Roman" w:hAnsi="Times New Roman" w:cs="Times New Roman"/>
              </w:rPr>
            </w:pPr>
            <w:r w:rsidRPr="000E031E">
              <w:rPr>
                <w:rFonts w:ascii="Times New Roman" w:hAnsi="Times New Roman" w:cs="Times New Roman"/>
              </w:rPr>
              <w:t>Публикация в печатных СМИ, направленных на профилактику правонарушений</w:t>
            </w:r>
          </w:p>
        </w:tc>
        <w:tc>
          <w:tcPr>
            <w:tcW w:w="869"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выпуск</w:t>
            </w:r>
          </w:p>
        </w:tc>
        <w:tc>
          <w:tcPr>
            <w:tcW w:w="708"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jc w:val="center"/>
              <w:rPr>
                <w:sz w:val="20"/>
                <w:szCs w:val="20"/>
              </w:rPr>
            </w:pPr>
            <w:r w:rsidRPr="000E031E">
              <w:rPr>
                <w:sz w:val="20"/>
                <w:szCs w:val="20"/>
              </w:rPr>
              <w:t>6</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ConsPlusNormal"/>
              <w:widowControl/>
              <w:ind w:firstLine="0"/>
              <w:jc w:val="center"/>
              <w:rPr>
                <w:rFonts w:ascii="Times New Roman" w:hAnsi="Times New Roman" w:cs="Times New Roman"/>
              </w:rPr>
            </w:pPr>
            <w:r w:rsidRPr="000E031E">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ConsPlusNormal"/>
              <w:widowControl/>
              <w:ind w:firstLine="0"/>
              <w:jc w:val="center"/>
              <w:rPr>
                <w:rFonts w:ascii="Times New Roman" w:hAnsi="Times New Roman" w:cs="Times New Roman"/>
              </w:rPr>
            </w:pPr>
            <w:r w:rsidRPr="000E031E">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2F59AD" w:rsidRPr="000E031E" w:rsidRDefault="002F59AD" w:rsidP="00C00C9A">
            <w:pPr>
              <w:pStyle w:val="ConsPlusNormal"/>
              <w:widowControl/>
              <w:ind w:firstLine="0"/>
              <w:jc w:val="center"/>
              <w:rPr>
                <w:rFonts w:ascii="Times New Roman" w:hAnsi="Times New Roman" w:cs="Times New Roman"/>
              </w:rPr>
            </w:pPr>
            <w:r w:rsidRPr="000E031E">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9</w:t>
            </w:r>
          </w:p>
        </w:tc>
        <w:tc>
          <w:tcPr>
            <w:tcW w:w="1276" w:type="dxa"/>
            <w:tcBorders>
              <w:top w:val="single" w:sz="6" w:space="0" w:color="auto"/>
              <w:left w:val="single" w:sz="6" w:space="0" w:color="auto"/>
              <w:bottom w:val="single" w:sz="6" w:space="0" w:color="auto"/>
              <w:right w:val="single" w:sz="6" w:space="0" w:color="auto"/>
            </w:tcBorders>
            <w:vAlign w:val="center"/>
          </w:tcPr>
          <w:p w:rsidR="002F59AD" w:rsidRPr="000E031E" w:rsidRDefault="006019F3" w:rsidP="00C00C9A">
            <w:pPr>
              <w:jc w:val="center"/>
              <w:rPr>
                <w:sz w:val="20"/>
                <w:szCs w:val="20"/>
              </w:rPr>
            </w:pPr>
            <w:r w:rsidRPr="000E031E">
              <w:rPr>
                <w:sz w:val="20"/>
                <w:szCs w:val="20"/>
              </w:rPr>
              <w:t>9</w:t>
            </w:r>
          </w:p>
        </w:tc>
        <w:tc>
          <w:tcPr>
            <w:tcW w:w="1134"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jc w:val="center"/>
              <w:rPr>
                <w:sz w:val="20"/>
                <w:szCs w:val="20"/>
              </w:rPr>
            </w:pPr>
            <w:r w:rsidRPr="000E031E">
              <w:rP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w:t>
            </w:r>
          </w:p>
        </w:tc>
      </w:tr>
      <w:tr w:rsidR="002F59AD" w:rsidRPr="000E031E" w:rsidTr="00540281">
        <w:trPr>
          <w:cantSplit/>
          <w:trHeight w:val="298"/>
        </w:trPr>
        <w:tc>
          <w:tcPr>
            <w:tcW w:w="1418"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ConsPlusCell"/>
              <w:widowControl/>
              <w:rPr>
                <w:rFonts w:ascii="Times New Roman" w:hAnsi="Times New Roman" w:cs="Times New Roman"/>
              </w:rPr>
            </w:pPr>
          </w:p>
        </w:tc>
        <w:tc>
          <w:tcPr>
            <w:tcW w:w="3809"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ConsPlusCell"/>
              <w:widowControl/>
              <w:rPr>
                <w:rFonts w:ascii="Times New Roman" w:hAnsi="Times New Roman" w:cs="Times New Roman"/>
              </w:rPr>
            </w:pPr>
            <w:r w:rsidRPr="000E031E">
              <w:rPr>
                <w:rFonts w:ascii="Times New Roman" w:hAnsi="Times New Roman" w:cs="Times New Roman"/>
              </w:rPr>
              <w:t xml:space="preserve">Оценка эффективности  долгосрочной целевой программы           </w:t>
            </w:r>
          </w:p>
        </w:tc>
        <w:tc>
          <w:tcPr>
            <w:tcW w:w="869" w:type="dxa"/>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ConsPlusCell"/>
              <w:widowControl/>
              <w:rPr>
                <w:rFonts w:ascii="Times New Roman" w:hAnsi="Times New Roman" w:cs="Times New Roman"/>
                <w:color w:val="FF0000"/>
              </w:rPr>
            </w:pPr>
          </w:p>
        </w:tc>
        <w:tc>
          <w:tcPr>
            <w:tcW w:w="5386" w:type="dxa"/>
            <w:gridSpan w:val="6"/>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ConsPlusCell"/>
              <w:widowControl/>
              <w:rPr>
                <w:rFonts w:ascii="Times New Roman" w:hAnsi="Times New Roman" w:cs="Times New Roman"/>
                <w:color w:val="FF0000"/>
              </w:rPr>
            </w:pPr>
          </w:p>
        </w:tc>
        <w:tc>
          <w:tcPr>
            <w:tcW w:w="2126" w:type="dxa"/>
            <w:gridSpan w:val="2"/>
            <w:tcBorders>
              <w:top w:val="single" w:sz="6" w:space="0" w:color="auto"/>
              <w:left w:val="single" w:sz="6" w:space="0" w:color="auto"/>
              <w:bottom w:val="single" w:sz="6" w:space="0" w:color="auto"/>
              <w:right w:val="single" w:sz="6" w:space="0" w:color="auto"/>
            </w:tcBorders>
          </w:tcPr>
          <w:p w:rsidR="002F59AD" w:rsidRPr="000E031E" w:rsidRDefault="002F59AD" w:rsidP="00C00C9A">
            <w:pPr>
              <w:pStyle w:val="ConsPlusCell"/>
              <w:widowControl/>
              <w:rPr>
                <w:rFonts w:ascii="Times New Roman" w:hAnsi="Times New Roman" w:cs="Times New Roman"/>
                <w:color w:val="FF0000"/>
              </w:rPr>
            </w:pPr>
          </w:p>
        </w:tc>
        <w:tc>
          <w:tcPr>
            <w:tcW w:w="993" w:type="dxa"/>
            <w:tcBorders>
              <w:top w:val="single" w:sz="6" w:space="0" w:color="auto"/>
              <w:left w:val="single" w:sz="6" w:space="0" w:color="auto"/>
              <w:bottom w:val="single" w:sz="6" w:space="0" w:color="auto"/>
              <w:right w:val="single" w:sz="6" w:space="0" w:color="auto"/>
            </w:tcBorders>
          </w:tcPr>
          <w:p w:rsidR="002F59AD" w:rsidRPr="000E031E" w:rsidRDefault="0082223C" w:rsidP="00C00C9A">
            <w:pPr>
              <w:pStyle w:val="ConsPlusCell"/>
              <w:widowControl/>
              <w:jc w:val="center"/>
              <w:rPr>
                <w:rFonts w:ascii="Times New Roman" w:hAnsi="Times New Roman" w:cs="Times New Roman"/>
              </w:rPr>
            </w:pPr>
            <w:r w:rsidRPr="000E031E">
              <w:rPr>
                <w:rFonts w:ascii="Times New Roman" w:hAnsi="Times New Roman" w:cs="Times New Roman"/>
              </w:rPr>
              <w:t>+11</w:t>
            </w:r>
          </w:p>
        </w:tc>
      </w:tr>
      <w:tr w:rsidR="008A0D37" w:rsidRPr="002F59AD" w:rsidTr="00A55061">
        <w:trPr>
          <w:cantSplit/>
          <w:trHeight w:val="600"/>
        </w:trPr>
        <w:tc>
          <w:tcPr>
            <w:tcW w:w="1418" w:type="dxa"/>
            <w:tcBorders>
              <w:top w:val="single" w:sz="6" w:space="0" w:color="auto"/>
              <w:left w:val="single" w:sz="6" w:space="0" w:color="auto"/>
              <w:bottom w:val="single" w:sz="6" w:space="0" w:color="auto"/>
              <w:right w:val="single" w:sz="6" w:space="0" w:color="auto"/>
            </w:tcBorders>
          </w:tcPr>
          <w:p w:rsidR="008A0D37" w:rsidRPr="000E031E" w:rsidRDefault="008A0D37" w:rsidP="00C00C9A">
            <w:pPr>
              <w:pStyle w:val="ConsPlusCell"/>
              <w:widowControl/>
              <w:rPr>
                <w:rFonts w:ascii="Times New Roman" w:hAnsi="Times New Roman" w:cs="Times New Roman"/>
              </w:rPr>
            </w:pPr>
          </w:p>
        </w:tc>
        <w:tc>
          <w:tcPr>
            <w:tcW w:w="3809" w:type="dxa"/>
            <w:tcBorders>
              <w:top w:val="single" w:sz="6" w:space="0" w:color="auto"/>
              <w:left w:val="single" w:sz="6" w:space="0" w:color="auto"/>
              <w:bottom w:val="single" w:sz="6" w:space="0" w:color="auto"/>
              <w:right w:val="single" w:sz="6" w:space="0" w:color="auto"/>
            </w:tcBorders>
          </w:tcPr>
          <w:p w:rsidR="008A0D37" w:rsidRPr="000E031E" w:rsidRDefault="008A0D37" w:rsidP="00C00C9A">
            <w:pPr>
              <w:pStyle w:val="ConsPlusCell"/>
              <w:widowControl/>
              <w:rPr>
                <w:rFonts w:ascii="Times New Roman" w:hAnsi="Times New Roman" w:cs="Times New Roman"/>
              </w:rPr>
            </w:pPr>
          </w:p>
          <w:p w:rsidR="008A0D37" w:rsidRPr="000E031E" w:rsidRDefault="008A0D37" w:rsidP="00C00C9A">
            <w:pPr>
              <w:pStyle w:val="ConsPlusCell"/>
              <w:widowControl/>
              <w:rPr>
                <w:rFonts w:ascii="Times New Roman" w:hAnsi="Times New Roman" w:cs="Times New Roman"/>
              </w:rPr>
            </w:pPr>
            <w:r w:rsidRPr="000E031E">
              <w:rPr>
                <w:rFonts w:ascii="Times New Roman" w:hAnsi="Times New Roman" w:cs="Times New Roman"/>
              </w:rPr>
              <w:t>Вывод об эффективности за  весь период реализации программы</w:t>
            </w:r>
          </w:p>
        </w:tc>
        <w:tc>
          <w:tcPr>
            <w:tcW w:w="869" w:type="dxa"/>
            <w:tcBorders>
              <w:top w:val="single" w:sz="6" w:space="0" w:color="auto"/>
              <w:left w:val="single" w:sz="6" w:space="0" w:color="auto"/>
              <w:bottom w:val="single" w:sz="6" w:space="0" w:color="auto"/>
              <w:right w:val="single" w:sz="6" w:space="0" w:color="auto"/>
            </w:tcBorders>
          </w:tcPr>
          <w:p w:rsidR="008A0D37" w:rsidRPr="000E031E" w:rsidRDefault="008A0D37" w:rsidP="00C00C9A">
            <w:pPr>
              <w:pStyle w:val="ConsPlusCell"/>
              <w:widowControl/>
              <w:jc w:val="both"/>
              <w:rPr>
                <w:rFonts w:ascii="Times New Roman" w:hAnsi="Times New Roman" w:cs="Times New Roman"/>
              </w:rPr>
            </w:pPr>
          </w:p>
        </w:tc>
        <w:tc>
          <w:tcPr>
            <w:tcW w:w="8505" w:type="dxa"/>
            <w:gridSpan w:val="9"/>
            <w:tcBorders>
              <w:top w:val="single" w:sz="6" w:space="0" w:color="auto"/>
              <w:left w:val="single" w:sz="6" w:space="0" w:color="auto"/>
              <w:bottom w:val="single" w:sz="6" w:space="0" w:color="auto"/>
              <w:right w:val="single" w:sz="6" w:space="0" w:color="auto"/>
            </w:tcBorders>
          </w:tcPr>
          <w:p w:rsidR="008A0D37" w:rsidRPr="002F59AD" w:rsidRDefault="008A0D37" w:rsidP="00C00C9A">
            <w:pPr>
              <w:pStyle w:val="ConsPlusCell"/>
              <w:widowControl/>
              <w:jc w:val="both"/>
              <w:rPr>
                <w:rFonts w:ascii="Times New Roman" w:hAnsi="Times New Roman" w:cs="Times New Roman"/>
                <w:color w:val="FF0000"/>
              </w:rPr>
            </w:pPr>
            <w:r w:rsidRPr="000E031E">
              <w:rPr>
                <w:rFonts w:ascii="Times New Roman" w:hAnsi="Times New Roman" w:cs="Times New Roman"/>
              </w:rPr>
              <w:t xml:space="preserve">Реализация мероприятий программы за весь прошедший период реализации показали свою эффективность. </w:t>
            </w:r>
            <w:proofErr w:type="gramStart"/>
            <w:r w:rsidRPr="000E031E">
              <w:rPr>
                <w:rFonts w:ascii="Times New Roman" w:hAnsi="Times New Roman" w:cs="Times New Roman"/>
              </w:rPr>
              <w:t>Целевые  индикаторы</w:t>
            </w:r>
            <w:proofErr w:type="gramEnd"/>
            <w:r w:rsidRPr="000E031E">
              <w:rPr>
                <w:rFonts w:ascii="Times New Roman" w:hAnsi="Times New Roman" w:cs="Times New Roman"/>
              </w:rPr>
              <w:t xml:space="preserve"> и показатели результативности выполнены в полном объеме, ожидаемые конечные результаты  реализации мероприятий программы достигнуты. Действие программы эффективно, необходимо продолжить  работу по реализации мероприятий программы в дальнейшем.</w:t>
            </w:r>
            <w:bookmarkStart w:id="0" w:name="_GoBack"/>
            <w:bookmarkEnd w:id="0"/>
          </w:p>
        </w:tc>
      </w:tr>
    </w:tbl>
    <w:p w:rsidR="004814CC" w:rsidRPr="002F59AD" w:rsidRDefault="004814CC" w:rsidP="00447BA6">
      <w:pPr>
        <w:jc w:val="center"/>
        <w:rPr>
          <w:b/>
          <w:color w:val="FF0000"/>
          <w:sz w:val="20"/>
          <w:szCs w:val="20"/>
        </w:rPr>
      </w:pPr>
    </w:p>
    <w:p w:rsidR="004814CC" w:rsidRPr="002F59AD" w:rsidRDefault="004814CC" w:rsidP="00447BA6">
      <w:pPr>
        <w:jc w:val="center"/>
        <w:rPr>
          <w:b/>
          <w:color w:val="FF0000"/>
          <w:sz w:val="20"/>
          <w:szCs w:val="20"/>
        </w:rPr>
      </w:pPr>
    </w:p>
    <w:p w:rsidR="00D30E9F" w:rsidRPr="002F59AD" w:rsidRDefault="00D30E9F" w:rsidP="00447BA6">
      <w:pPr>
        <w:jc w:val="center"/>
        <w:rPr>
          <w:b/>
          <w:color w:val="FF0000"/>
          <w:sz w:val="20"/>
          <w:szCs w:val="20"/>
        </w:rPr>
      </w:pPr>
    </w:p>
    <w:p w:rsidR="00D30E9F" w:rsidRPr="002F59AD" w:rsidRDefault="00D30E9F" w:rsidP="00447BA6">
      <w:pPr>
        <w:jc w:val="center"/>
        <w:rPr>
          <w:b/>
          <w:color w:val="FF0000"/>
          <w:sz w:val="20"/>
          <w:szCs w:val="20"/>
        </w:rPr>
      </w:pPr>
    </w:p>
    <w:sectPr w:rsidR="00D30E9F" w:rsidRPr="002F59AD" w:rsidSect="00D42084">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E76DB"/>
    <w:multiLevelType w:val="hybridMultilevel"/>
    <w:tmpl w:val="14101154"/>
    <w:lvl w:ilvl="0" w:tplc="355A0A9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E337B1"/>
    <w:multiLevelType w:val="hybridMultilevel"/>
    <w:tmpl w:val="F4E0CE80"/>
    <w:lvl w:ilvl="0" w:tplc="B50AD60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60962305"/>
    <w:multiLevelType w:val="hybridMultilevel"/>
    <w:tmpl w:val="66E49660"/>
    <w:lvl w:ilvl="0" w:tplc="69BCD056">
      <w:start w:val="1"/>
      <w:numFmt w:val="bullet"/>
      <w:pStyle w:val="a"/>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23"/>
    <w:rsid w:val="00005AA2"/>
    <w:rsid w:val="000114AA"/>
    <w:rsid w:val="000350D7"/>
    <w:rsid w:val="0004302F"/>
    <w:rsid w:val="0005262D"/>
    <w:rsid w:val="00057883"/>
    <w:rsid w:val="00064BBD"/>
    <w:rsid w:val="000732A9"/>
    <w:rsid w:val="000742CB"/>
    <w:rsid w:val="00083995"/>
    <w:rsid w:val="00083DA0"/>
    <w:rsid w:val="00095ACC"/>
    <w:rsid w:val="000D6D0D"/>
    <w:rsid w:val="000E031E"/>
    <w:rsid w:val="000F4840"/>
    <w:rsid w:val="00122DC9"/>
    <w:rsid w:val="001270CD"/>
    <w:rsid w:val="00132B4F"/>
    <w:rsid w:val="001339AF"/>
    <w:rsid w:val="00143E54"/>
    <w:rsid w:val="00144D97"/>
    <w:rsid w:val="00145705"/>
    <w:rsid w:val="00153713"/>
    <w:rsid w:val="00156E44"/>
    <w:rsid w:val="00166590"/>
    <w:rsid w:val="00167D30"/>
    <w:rsid w:val="00171744"/>
    <w:rsid w:val="00172852"/>
    <w:rsid w:val="0017723F"/>
    <w:rsid w:val="001824B7"/>
    <w:rsid w:val="0018338A"/>
    <w:rsid w:val="001912E0"/>
    <w:rsid w:val="00192948"/>
    <w:rsid w:val="001A118B"/>
    <w:rsid w:val="001C4987"/>
    <w:rsid w:val="001C5C80"/>
    <w:rsid w:val="001E4556"/>
    <w:rsid w:val="001F12D0"/>
    <w:rsid w:val="001F21AA"/>
    <w:rsid w:val="00204AA7"/>
    <w:rsid w:val="002064B6"/>
    <w:rsid w:val="00212798"/>
    <w:rsid w:val="00213D3A"/>
    <w:rsid w:val="00237505"/>
    <w:rsid w:val="002527B1"/>
    <w:rsid w:val="00252B2E"/>
    <w:rsid w:val="00252FF7"/>
    <w:rsid w:val="00256CCF"/>
    <w:rsid w:val="00257CF2"/>
    <w:rsid w:val="00260800"/>
    <w:rsid w:val="002633CA"/>
    <w:rsid w:val="0028311C"/>
    <w:rsid w:val="00286526"/>
    <w:rsid w:val="0029121F"/>
    <w:rsid w:val="0029366E"/>
    <w:rsid w:val="00295465"/>
    <w:rsid w:val="002A7995"/>
    <w:rsid w:val="002B1DC6"/>
    <w:rsid w:val="002D6726"/>
    <w:rsid w:val="002D678D"/>
    <w:rsid w:val="002E028C"/>
    <w:rsid w:val="002F59AD"/>
    <w:rsid w:val="00312FEA"/>
    <w:rsid w:val="00317EFD"/>
    <w:rsid w:val="003224A4"/>
    <w:rsid w:val="0032728B"/>
    <w:rsid w:val="003274B6"/>
    <w:rsid w:val="003318CB"/>
    <w:rsid w:val="00342F1A"/>
    <w:rsid w:val="00343DAC"/>
    <w:rsid w:val="00346798"/>
    <w:rsid w:val="003467E5"/>
    <w:rsid w:val="00346F85"/>
    <w:rsid w:val="00351E19"/>
    <w:rsid w:val="00356184"/>
    <w:rsid w:val="00365EEC"/>
    <w:rsid w:val="00373D98"/>
    <w:rsid w:val="00385931"/>
    <w:rsid w:val="0039484B"/>
    <w:rsid w:val="003A4BE5"/>
    <w:rsid w:val="003A5AF7"/>
    <w:rsid w:val="003C73BF"/>
    <w:rsid w:val="003E524A"/>
    <w:rsid w:val="003F5ECA"/>
    <w:rsid w:val="00401CC5"/>
    <w:rsid w:val="00405861"/>
    <w:rsid w:val="004105D7"/>
    <w:rsid w:val="004248CC"/>
    <w:rsid w:val="00433164"/>
    <w:rsid w:val="00447BA6"/>
    <w:rsid w:val="00453E82"/>
    <w:rsid w:val="00460A30"/>
    <w:rsid w:val="00461699"/>
    <w:rsid w:val="00470553"/>
    <w:rsid w:val="00473E3B"/>
    <w:rsid w:val="004814CC"/>
    <w:rsid w:val="004A1EA1"/>
    <w:rsid w:val="004C72CD"/>
    <w:rsid w:val="004C7A22"/>
    <w:rsid w:val="004E3A33"/>
    <w:rsid w:val="00503379"/>
    <w:rsid w:val="00504071"/>
    <w:rsid w:val="00531D01"/>
    <w:rsid w:val="00535586"/>
    <w:rsid w:val="00535776"/>
    <w:rsid w:val="00540281"/>
    <w:rsid w:val="005405DC"/>
    <w:rsid w:val="0054080F"/>
    <w:rsid w:val="00540E89"/>
    <w:rsid w:val="00542F24"/>
    <w:rsid w:val="00543230"/>
    <w:rsid w:val="00544C2C"/>
    <w:rsid w:val="0057758B"/>
    <w:rsid w:val="00587031"/>
    <w:rsid w:val="00592A33"/>
    <w:rsid w:val="005957AE"/>
    <w:rsid w:val="005978A0"/>
    <w:rsid w:val="005A45CC"/>
    <w:rsid w:val="005B4B08"/>
    <w:rsid w:val="005B536F"/>
    <w:rsid w:val="005C2135"/>
    <w:rsid w:val="005C245D"/>
    <w:rsid w:val="005D0730"/>
    <w:rsid w:val="005D7CF5"/>
    <w:rsid w:val="006019F3"/>
    <w:rsid w:val="006049E5"/>
    <w:rsid w:val="00606321"/>
    <w:rsid w:val="006177DF"/>
    <w:rsid w:val="00621385"/>
    <w:rsid w:val="00621DBC"/>
    <w:rsid w:val="00622E30"/>
    <w:rsid w:val="00624AF3"/>
    <w:rsid w:val="00630EB5"/>
    <w:rsid w:val="00643AD0"/>
    <w:rsid w:val="00657582"/>
    <w:rsid w:val="00661DD8"/>
    <w:rsid w:val="00665485"/>
    <w:rsid w:val="006672C9"/>
    <w:rsid w:val="00694094"/>
    <w:rsid w:val="006965FD"/>
    <w:rsid w:val="006C5B10"/>
    <w:rsid w:val="006D136B"/>
    <w:rsid w:val="006D1980"/>
    <w:rsid w:val="006D4758"/>
    <w:rsid w:val="006D7862"/>
    <w:rsid w:val="006E69E2"/>
    <w:rsid w:val="006F4061"/>
    <w:rsid w:val="006F5EE4"/>
    <w:rsid w:val="0070136C"/>
    <w:rsid w:val="0070156B"/>
    <w:rsid w:val="00705464"/>
    <w:rsid w:val="00714ED3"/>
    <w:rsid w:val="00717E5D"/>
    <w:rsid w:val="00721012"/>
    <w:rsid w:val="007264B2"/>
    <w:rsid w:val="00726919"/>
    <w:rsid w:val="00730A87"/>
    <w:rsid w:val="0073599F"/>
    <w:rsid w:val="00735A74"/>
    <w:rsid w:val="007474B6"/>
    <w:rsid w:val="00751F7C"/>
    <w:rsid w:val="007612BB"/>
    <w:rsid w:val="007652A9"/>
    <w:rsid w:val="00772068"/>
    <w:rsid w:val="00782061"/>
    <w:rsid w:val="00786B10"/>
    <w:rsid w:val="00787D5A"/>
    <w:rsid w:val="00791C44"/>
    <w:rsid w:val="0079351C"/>
    <w:rsid w:val="00796054"/>
    <w:rsid w:val="007A494A"/>
    <w:rsid w:val="007B29AD"/>
    <w:rsid w:val="007B49E0"/>
    <w:rsid w:val="007C1ED7"/>
    <w:rsid w:val="007C25E1"/>
    <w:rsid w:val="007C558F"/>
    <w:rsid w:val="007D0FF4"/>
    <w:rsid w:val="007D12EB"/>
    <w:rsid w:val="007D3C62"/>
    <w:rsid w:val="007D4F46"/>
    <w:rsid w:val="007D614C"/>
    <w:rsid w:val="007E4E30"/>
    <w:rsid w:val="007F0CA5"/>
    <w:rsid w:val="007F1A1E"/>
    <w:rsid w:val="00803DD5"/>
    <w:rsid w:val="00804371"/>
    <w:rsid w:val="008131D1"/>
    <w:rsid w:val="0082223C"/>
    <w:rsid w:val="008411CE"/>
    <w:rsid w:val="00853F65"/>
    <w:rsid w:val="0085689F"/>
    <w:rsid w:val="00865B62"/>
    <w:rsid w:val="00877FAB"/>
    <w:rsid w:val="008842EB"/>
    <w:rsid w:val="00887057"/>
    <w:rsid w:val="0089343B"/>
    <w:rsid w:val="008A0562"/>
    <w:rsid w:val="008A0D37"/>
    <w:rsid w:val="008A1511"/>
    <w:rsid w:val="008A2171"/>
    <w:rsid w:val="008A449D"/>
    <w:rsid w:val="008B2505"/>
    <w:rsid w:val="008B54ED"/>
    <w:rsid w:val="008B5ECD"/>
    <w:rsid w:val="008B7DD0"/>
    <w:rsid w:val="008C11D1"/>
    <w:rsid w:val="008D3729"/>
    <w:rsid w:val="008E37B9"/>
    <w:rsid w:val="008F6F9F"/>
    <w:rsid w:val="0090010F"/>
    <w:rsid w:val="009001F4"/>
    <w:rsid w:val="00900642"/>
    <w:rsid w:val="00910F11"/>
    <w:rsid w:val="00912A59"/>
    <w:rsid w:val="00923723"/>
    <w:rsid w:val="00924E97"/>
    <w:rsid w:val="00926C96"/>
    <w:rsid w:val="00934576"/>
    <w:rsid w:val="00935F24"/>
    <w:rsid w:val="00940C5E"/>
    <w:rsid w:val="009411BE"/>
    <w:rsid w:val="00947E52"/>
    <w:rsid w:val="00955F1C"/>
    <w:rsid w:val="00963A56"/>
    <w:rsid w:val="00967E79"/>
    <w:rsid w:val="00971193"/>
    <w:rsid w:val="00980CF1"/>
    <w:rsid w:val="00992C9D"/>
    <w:rsid w:val="00993324"/>
    <w:rsid w:val="009A1341"/>
    <w:rsid w:val="009B6165"/>
    <w:rsid w:val="009B77A8"/>
    <w:rsid w:val="009C591C"/>
    <w:rsid w:val="009D1C0F"/>
    <w:rsid w:val="009D3D9E"/>
    <w:rsid w:val="009E6FED"/>
    <w:rsid w:val="009E7FA0"/>
    <w:rsid w:val="009F47FC"/>
    <w:rsid w:val="00A003A8"/>
    <w:rsid w:val="00A02B51"/>
    <w:rsid w:val="00A042EE"/>
    <w:rsid w:val="00A056AA"/>
    <w:rsid w:val="00A13108"/>
    <w:rsid w:val="00A177BC"/>
    <w:rsid w:val="00A27AE5"/>
    <w:rsid w:val="00A27DEC"/>
    <w:rsid w:val="00A428ED"/>
    <w:rsid w:val="00A7230F"/>
    <w:rsid w:val="00A837D4"/>
    <w:rsid w:val="00AA5B4C"/>
    <w:rsid w:val="00AA77A4"/>
    <w:rsid w:val="00AB0A8F"/>
    <w:rsid w:val="00AB2157"/>
    <w:rsid w:val="00AB3898"/>
    <w:rsid w:val="00AC689C"/>
    <w:rsid w:val="00AC76B5"/>
    <w:rsid w:val="00AD12C5"/>
    <w:rsid w:val="00AD6FE7"/>
    <w:rsid w:val="00AE1CD8"/>
    <w:rsid w:val="00AE2F88"/>
    <w:rsid w:val="00AF17DC"/>
    <w:rsid w:val="00AF553F"/>
    <w:rsid w:val="00B00C0F"/>
    <w:rsid w:val="00B07681"/>
    <w:rsid w:val="00B20126"/>
    <w:rsid w:val="00B203E7"/>
    <w:rsid w:val="00B20AE5"/>
    <w:rsid w:val="00B24010"/>
    <w:rsid w:val="00B251B3"/>
    <w:rsid w:val="00B332C3"/>
    <w:rsid w:val="00B33DE3"/>
    <w:rsid w:val="00B34BA8"/>
    <w:rsid w:val="00B35778"/>
    <w:rsid w:val="00B36C43"/>
    <w:rsid w:val="00B36EE8"/>
    <w:rsid w:val="00B44165"/>
    <w:rsid w:val="00B4492B"/>
    <w:rsid w:val="00B471F3"/>
    <w:rsid w:val="00B54050"/>
    <w:rsid w:val="00B55157"/>
    <w:rsid w:val="00B67EFA"/>
    <w:rsid w:val="00B71996"/>
    <w:rsid w:val="00B73FBD"/>
    <w:rsid w:val="00B835CE"/>
    <w:rsid w:val="00B86009"/>
    <w:rsid w:val="00B97FBA"/>
    <w:rsid w:val="00BA6829"/>
    <w:rsid w:val="00BB7B7E"/>
    <w:rsid w:val="00BC172A"/>
    <w:rsid w:val="00BD04D7"/>
    <w:rsid w:val="00BD0DE4"/>
    <w:rsid w:val="00BD3DD2"/>
    <w:rsid w:val="00BD5B75"/>
    <w:rsid w:val="00BD7A14"/>
    <w:rsid w:val="00BE3750"/>
    <w:rsid w:val="00BF2911"/>
    <w:rsid w:val="00C00B3C"/>
    <w:rsid w:val="00C00C9A"/>
    <w:rsid w:val="00C0375C"/>
    <w:rsid w:val="00C03E42"/>
    <w:rsid w:val="00C24481"/>
    <w:rsid w:val="00C249FF"/>
    <w:rsid w:val="00C30F41"/>
    <w:rsid w:val="00C32054"/>
    <w:rsid w:val="00C32E4F"/>
    <w:rsid w:val="00C34466"/>
    <w:rsid w:val="00C40494"/>
    <w:rsid w:val="00C559EF"/>
    <w:rsid w:val="00C70832"/>
    <w:rsid w:val="00C73588"/>
    <w:rsid w:val="00C77169"/>
    <w:rsid w:val="00C7729F"/>
    <w:rsid w:val="00C77C4F"/>
    <w:rsid w:val="00C77E33"/>
    <w:rsid w:val="00C856B7"/>
    <w:rsid w:val="00C93ADB"/>
    <w:rsid w:val="00C94679"/>
    <w:rsid w:val="00C96C9B"/>
    <w:rsid w:val="00CA1130"/>
    <w:rsid w:val="00CB3742"/>
    <w:rsid w:val="00CB3C0F"/>
    <w:rsid w:val="00CC6D86"/>
    <w:rsid w:val="00CC7331"/>
    <w:rsid w:val="00CD224C"/>
    <w:rsid w:val="00CD62DC"/>
    <w:rsid w:val="00CD6AB1"/>
    <w:rsid w:val="00CE0984"/>
    <w:rsid w:val="00CE31A6"/>
    <w:rsid w:val="00D23B44"/>
    <w:rsid w:val="00D23C38"/>
    <w:rsid w:val="00D27392"/>
    <w:rsid w:val="00D30E9F"/>
    <w:rsid w:val="00D33D6C"/>
    <w:rsid w:val="00D40A8C"/>
    <w:rsid w:val="00D42084"/>
    <w:rsid w:val="00D443B5"/>
    <w:rsid w:val="00D52BCF"/>
    <w:rsid w:val="00D65308"/>
    <w:rsid w:val="00D8559B"/>
    <w:rsid w:val="00D96214"/>
    <w:rsid w:val="00DD151A"/>
    <w:rsid w:val="00DD3C25"/>
    <w:rsid w:val="00DD7CCF"/>
    <w:rsid w:val="00E02623"/>
    <w:rsid w:val="00E13B32"/>
    <w:rsid w:val="00E22C1C"/>
    <w:rsid w:val="00E23965"/>
    <w:rsid w:val="00E242AF"/>
    <w:rsid w:val="00E254A6"/>
    <w:rsid w:val="00E300C8"/>
    <w:rsid w:val="00E30A18"/>
    <w:rsid w:val="00E464FF"/>
    <w:rsid w:val="00E47FF6"/>
    <w:rsid w:val="00E50A32"/>
    <w:rsid w:val="00E51B4D"/>
    <w:rsid w:val="00E566D5"/>
    <w:rsid w:val="00E5740D"/>
    <w:rsid w:val="00E60842"/>
    <w:rsid w:val="00E6483F"/>
    <w:rsid w:val="00E67971"/>
    <w:rsid w:val="00E73E64"/>
    <w:rsid w:val="00E74E5F"/>
    <w:rsid w:val="00E86114"/>
    <w:rsid w:val="00E92FF8"/>
    <w:rsid w:val="00E976AB"/>
    <w:rsid w:val="00EB7B0B"/>
    <w:rsid w:val="00EC04A9"/>
    <w:rsid w:val="00EC1B57"/>
    <w:rsid w:val="00EC7821"/>
    <w:rsid w:val="00ED066F"/>
    <w:rsid w:val="00ED50F6"/>
    <w:rsid w:val="00EE33BC"/>
    <w:rsid w:val="00EE3D42"/>
    <w:rsid w:val="00EE645B"/>
    <w:rsid w:val="00F031C9"/>
    <w:rsid w:val="00F063ED"/>
    <w:rsid w:val="00F12BB4"/>
    <w:rsid w:val="00F33003"/>
    <w:rsid w:val="00F33F2A"/>
    <w:rsid w:val="00F36CD7"/>
    <w:rsid w:val="00F54190"/>
    <w:rsid w:val="00F71DE3"/>
    <w:rsid w:val="00F727AC"/>
    <w:rsid w:val="00F800E3"/>
    <w:rsid w:val="00F94699"/>
    <w:rsid w:val="00FA73B0"/>
    <w:rsid w:val="00FB2474"/>
    <w:rsid w:val="00FC4495"/>
    <w:rsid w:val="00FD33C3"/>
    <w:rsid w:val="00FD6CB2"/>
    <w:rsid w:val="00FF1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9078"/>
  <w15:docId w15:val="{54524810-4BF2-4F13-A408-A2909FFE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2623"/>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E026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0"/>
    <w:link w:val="20"/>
    <w:rsid w:val="00E02623"/>
    <w:pPr>
      <w:spacing w:after="120" w:line="480" w:lineRule="auto"/>
    </w:pPr>
    <w:rPr>
      <w:sz w:val="28"/>
      <w:szCs w:val="20"/>
    </w:rPr>
  </w:style>
  <w:style w:type="character" w:customStyle="1" w:styleId="20">
    <w:name w:val="Основной текст 2 Знак"/>
    <w:basedOn w:val="a1"/>
    <w:link w:val="2"/>
    <w:rsid w:val="00E02623"/>
    <w:rPr>
      <w:rFonts w:ascii="Times New Roman" w:eastAsia="Times New Roman" w:hAnsi="Times New Roman" w:cs="Times New Roman"/>
      <w:sz w:val="28"/>
      <w:szCs w:val="20"/>
      <w:lang w:eastAsia="ru-RU"/>
    </w:rPr>
  </w:style>
  <w:style w:type="paragraph" w:customStyle="1" w:styleId="Default">
    <w:name w:val="Default"/>
    <w:rsid w:val="00E026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343D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05464"/>
    <w:rPr>
      <w:rFonts w:ascii="Arial" w:eastAsia="Times New Roman" w:hAnsi="Arial" w:cs="Arial"/>
      <w:sz w:val="20"/>
      <w:szCs w:val="20"/>
      <w:lang w:eastAsia="ru-RU"/>
    </w:rPr>
  </w:style>
  <w:style w:type="paragraph" w:styleId="a4">
    <w:name w:val="Body Text Indent"/>
    <w:basedOn w:val="a0"/>
    <w:link w:val="a5"/>
    <w:rsid w:val="00705464"/>
    <w:pPr>
      <w:spacing w:after="120"/>
      <w:ind w:left="283"/>
    </w:pPr>
  </w:style>
  <w:style w:type="character" w:customStyle="1" w:styleId="a5">
    <w:name w:val="Основной текст с отступом Знак"/>
    <w:basedOn w:val="a1"/>
    <w:link w:val="a4"/>
    <w:rsid w:val="00705464"/>
    <w:rPr>
      <w:rFonts w:ascii="Times New Roman" w:eastAsia="Times New Roman" w:hAnsi="Times New Roman" w:cs="Times New Roman"/>
      <w:sz w:val="24"/>
      <w:szCs w:val="24"/>
      <w:lang w:eastAsia="ru-RU"/>
    </w:rPr>
  </w:style>
  <w:style w:type="table" w:styleId="a6">
    <w:name w:val="Table Grid"/>
    <w:basedOn w:val="a2"/>
    <w:rsid w:val="007054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15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istParagraphChar">
    <w:name w:val="List Paragraph Char"/>
    <w:link w:val="1"/>
    <w:uiPriority w:val="99"/>
    <w:locked/>
    <w:rsid w:val="00B33DE3"/>
    <w:rPr>
      <w:b/>
    </w:rPr>
  </w:style>
  <w:style w:type="paragraph" w:customStyle="1" w:styleId="1">
    <w:name w:val="Абзац списка1"/>
    <w:basedOn w:val="a0"/>
    <w:link w:val="ListParagraphChar"/>
    <w:uiPriority w:val="99"/>
    <w:rsid w:val="00B33DE3"/>
    <w:pPr>
      <w:spacing w:after="200" w:line="276" w:lineRule="auto"/>
      <w:ind w:left="720"/>
      <w:contextualSpacing/>
    </w:pPr>
    <w:rPr>
      <w:rFonts w:asciiTheme="minorHAnsi" w:eastAsiaTheme="minorHAnsi" w:hAnsiTheme="minorHAnsi" w:cstheme="minorBidi"/>
      <w:b/>
      <w:sz w:val="22"/>
      <w:szCs w:val="22"/>
    </w:rPr>
  </w:style>
  <w:style w:type="character" w:customStyle="1" w:styleId="apple-converted-space">
    <w:name w:val="apple-converted-space"/>
    <w:basedOn w:val="a1"/>
    <w:rsid w:val="00E23965"/>
  </w:style>
  <w:style w:type="paragraph" w:customStyle="1" w:styleId="ConsPlusTitle">
    <w:name w:val="ConsPlusTitle"/>
    <w:rsid w:val="00B719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
    <w:name w:val="Обычный + По ширине"/>
    <w:basedOn w:val="a0"/>
    <w:rsid w:val="006049E5"/>
    <w:pPr>
      <w:numPr>
        <w:numId w:val="3"/>
      </w:numPr>
      <w:tabs>
        <w:tab w:val="left" w:pos="208"/>
      </w:tabs>
      <w:autoSpaceDE w:val="0"/>
      <w:autoSpaceDN w:val="0"/>
      <w:adjustRightInd w:val="0"/>
      <w:jc w:val="both"/>
    </w:pPr>
    <w:rPr>
      <w:bCs/>
    </w:rPr>
  </w:style>
  <w:style w:type="paragraph" w:styleId="a7">
    <w:name w:val="Balloon Text"/>
    <w:basedOn w:val="a0"/>
    <w:link w:val="a8"/>
    <w:uiPriority w:val="99"/>
    <w:semiHidden/>
    <w:unhideWhenUsed/>
    <w:rsid w:val="00473E3B"/>
    <w:rPr>
      <w:rFonts w:ascii="Segoe UI" w:hAnsi="Segoe UI" w:cs="Segoe UI"/>
      <w:sz w:val="18"/>
      <w:szCs w:val="18"/>
    </w:rPr>
  </w:style>
  <w:style w:type="character" w:customStyle="1" w:styleId="a8">
    <w:name w:val="Текст выноски Знак"/>
    <w:basedOn w:val="a1"/>
    <w:link w:val="a7"/>
    <w:uiPriority w:val="99"/>
    <w:semiHidden/>
    <w:rsid w:val="00473E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7371">
      <w:bodyDiv w:val="1"/>
      <w:marLeft w:val="0"/>
      <w:marRight w:val="0"/>
      <w:marTop w:val="0"/>
      <w:marBottom w:val="0"/>
      <w:divBdr>
        <w:top w:val="none" w:sz="0" w:space="0" w:color="auto"/>
        <w:left w:val="none" w:sz="0" w:space="0" w:color="auto"/>
        <w:bottom w:val="none" w:sz="0" w:space="0" w:color="auto"/>
        <w:right w:val="none" w:sz="0" w:space="0" w:color="auto"/>
      </w:divBdr>
    </w:div>
    <w:div w:id="183717109">
      <w:bodyDiv w:val="1"/>
      <w:marLeft w:val="0"/>
      <w:marRight w:val="0"/>
      <w:marTop w:val="0"/>
      <w:marBottom w:val="0"/>
      <w:divBdr>
        <w:top w:val="none" w:sz="0" w:space="0" w:color="auto"/>
        <w:left w:val="none" w:sz="0" w:space="0" w:color="auto"/>
        <w:bottom w:val="none" w:sz="0" w:space="0" w:color="auto"/>
        <w:right w:val="none" w:sz="0" w:space="0" w:color="auto"/>
      </w:divBdr>
    </w:div>
    <w:div w:id="203294080">
      <w:bodyDiv w:val="1"/>
      <w:marLeft w:val="0"/>
      <w:marRight w:val="0"/>
      <w:marTop w:val="0"/>
      <w:marBottom w:val="0"/>
      <w:divBdr>
        <w:top w:val="none" w:sz="0" w:space="0" w:color="auto"/>
        <w:left w:val="none" w:sz="0" w:space="0" w:color="auto"/>
        <w:bottom w:val="none" w:sz="0" w:space="0" w:color="auto"/>
        <w:right w:val="none" w:sz="0" w:space="0" w:color="auto"/>
      </w:divBdr>
    </w:div>
    <w:div w:id="538662589">
      <w:bodyDiv w:val="1"/>
      <w:marLeft w:val="0"/>
      <w:marRight w:val="0"/>
      <w:marTop w:val="0"/>
      <w:marBottom w:val="0"/>
      <w:divBdr>
        <w:top w:val="none" w:sz="0" w:space="0" w:color="auto"/>
        <w:left w:val="none" w:sz="0" w:space="0" w:color="auto"/>
        <w:bottom w:val="none" w:sz="0" w:space="0" w:color="auto"/>
        <w:right w:val="none" w:sz="0" w:space="0" w:color="auto"/>
      </w:divBdr>
    </w:div>
    <w:div w:id="661398418">
      <w:bodyDiv w:val="1"/>
      <w:marLeft w:val="0"/>
      <w:marRight w:val="0"/>
      <w:marTop w:val="0"/>
      <w:marBottom w:val="0"/>
      <w:divBdr>
        <w:top w:val="none" w:sz="0" w:space="0" w:color="auto"/>
        <w:left w:val="none" w:sz="0" w:space="0" w:color="auto"/>
        <w:bottom w:val="none" w:sz="0" w:space="0" w:color="auto"/>
        <w:right w:val="none" w:sz="0" w:space="0" w:color="auto"/>
      </w:divBdr>
    </w:div>
    <w:div w:id="869613494">
      <w:bodyDiv w:val="1"/>
      <w:marLeft w:val="0"/>
      <w:marRight w:val="0"/>
      <w:marTop w:val="0"/>
      <w:marBottom w:val="0"/>
      <w:divBdr>
        <w:top w:val="none" w:sz="0" w:space="0" w:color="auto"/>
        <w:left w:val="none" w:sz="0" w:space="0" w:color="auto"/>
        <w:bottom w:val="none" w:sz="0" w:space="0" w:color="auto"/>
        <w:right w:val="none" w:sz="0" w:space="0" w:color="auto"/>
      </w:divBdr>
    </w:div>
    <w:div w:id="1061441532">
      <w:bodyDiv w:val="1"/>
      <w:marLeft w:val="0"/>
      <w:marRight w:val="0"/>
      <w:marTop w:val="0"/>
      <w:marBottom w:val="0"/>
      <w:divBdr>
        <w:top w:val="none" w:sz="0" w:space="0" w:color="auto"/>
        <w:left w:val="none" w:sz="0" w:space="0" w:color="auto"/>
        <w:bottom w:val="none" w:sz="0" w:space="0" w:color="auto"/>
        <w:right w:val="none" w:sz="0" w:space="0" w:color="auto"/>
      </w:divBdr>
    </w:div>
    <w:div w:id="1141310890">
      <w:bodyDiv w:val="1"/>
      <w:marLeft w:val="0"/>
      <w:marRight w:val="0"/>
      <w:marTop w:val="0"/>
      <w:marBottom w:val="0"/>
      <w:divBdr>
        <w:top w:val="none" w:sz="0" w:space="0" w:color="auto"/>
        <w:left w:val="none" w:sz="0" w:space="0" w:color="auto"/>
        <w:bottom w:val="none" w:sz="0" w:space="0" w:color="auto"/>
        <w:right w:val="none" w:sz="0" w:space="0" w:color="auto"/>
      </w:divBdr>
    </w:div>
    <w:div w:id="1162283203">
      <w:bodyDiv w:val="1"/>
      <w:marLeft w:val="0"/>
      <w:marRight w:val="0"/>
      <w:marTop w:val="0"/>
      <w:marBottom w:val="0"/>
      <w:divBdr>
        <w:top w:val="none" w:sz="0" w:space="0" w:color="auto"/>
        <w:left w:val="none" w:sz="0" w:space="0" w:color="auto"/>
        <w:bottom w:val="none" w:sz="0" w:space="0" w:color="auto"/>
        <w:right w:val="none" w:sz="0" w:space="0" w:color="auto"/>
      </w:divBdr>
    </w:div>
    <w:div w:id="1217273956">
      <w:bodyDiv w:val="1"/>
      <w:marLeft w:val="0"/>
      <w:marRight w:val="0"/>
      <w:marTop w:val="0"/>
      <w:marBottom w:val="0"/>
      <w:divBdr>
        <w:top w:val="none" w:sz="0" w:space="0" w:color="auto"/>
        <w:left w:val="none" w:sz="0" w:space="0" w:color="auto"/>
        <w:bottom w:val="none" w:sz="0" w:space="0" w:color="auto"/>
        <w:right w:val="none" w:sz="0" w:space="0" w:color="auto"/>
      </w:divBdr>
    </w:div>
    <w:div w:id="1244952687">
      <w:bodyDiv w:val="1"/>
      <w:marLeft w:val="0"/>
      <w:marRight w:val="0"/>
      <w:marTop w:val="0"/>
      <w:marBottom w:val="0"/>
      <w:divBdr>
        <w:top w:val="none" w:sz="0" w:space="0" w:color="auto"/>
        <w:left w:val="none" w:sz="0" w:space="0" w:color="auto"/>
        <w:bottom w:val="none" w:sz="0" w:space="0" w:color="auto"/>
        <w:right w:val="none" w:sz="0" w:space="0" w:color="auto"/>
      </w:divBdr>
    </w:div>
    <w:div w:id="1446196642">
      <w:bodyDiv w:val="1"/>
      <w:marLeft w:val="0"/>
      <w:marRight w:val="0"/>
      <w:marTop w:val="0"/>
      <w:marBottom w:val="0"/>
      <w:divBdr>
        <w:top w:val="none" w:sz="0" w:space="0" w:color="auto"/>
        <w:left w:val="none" w:sz="0" w:space="0" w:color="auto"/>
        <w:bottom w:val="none" w:sz="0" w:space="0" w:color="auto"/>
        <w:right w:val="none" w:sz="0" w:space="0" w:color="auto"/>
      </w:divBdr>
    </w:div>
    <w:div w:id="1673143107">
      <w:bodyDiv w:val="1"/>
      <w:marLeft w:val="0"/>
      <w:marRight w:val="0"/>
      <w:marTop w:val="0"/>
      <w:marBottom w:val="0"/>
      <w:divBdr>
        <w:top w:val="none" w:sz="0" w:space="0" w:color="auto"/>
        <w:left w:val="none" w:sz="0" w:space="0" w:color="auto"/>
        <w:bottom w:val="none" w:sz="0" w:space="0" w:color="auto"/>
        <w:right w:val="none" w:sz="0" w:space="0" w:color="auto"/>
      </w:divBdr>
    </w:div>
    <w:div w:id="18698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00EC7-C0B5-42B5-B742-7B64A9BB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15</Pages>
  <Words>4865</Words>
  <Characters>27734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Makarova</cp:lastModifiedBy>
  <cp:revision>25</cp:revision>
  <cp:lastPrinted>2019-07-16T07:00:00Z</cp:lastPrinted>
  <dcterms:created xsi:type="dcterms:W3CDTF">2019-07-08T09:00:00Z</dcterms:created>
  <dcterms:modified xsi:type="dcterms:W3CDTF">2019-07-18T07:48:00Z</dcterms:modified>
</cp:coreProperties>
</file>