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48B" w:rsidRPr="0070237A" w:rsidRDefault="00AE197F" w:rsidP="00C9248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E197F">
        <w:rPr>
          <w:rFonts w:ascii="Times New Roman" w:hAnsi="Times New Roman"/>
          <w:b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" style="width:51.75pt;height:63.75pt;visibility:visible;mso-wrap-style:square">
            <v:imagedata r:id="rId8" o:title="Герб"/>
          </v:shape>
        </w:pict>
      </w:r>
    </w:p>
    <w:p w:rsidR="0087215B" w:rsidRDefault="0087215B" w:rsidP="00C9248B">
      <w:pPr>
        <w:shd w:val="clear" w:color="auto" w:fill="FFFFFF"/>
        <w:tabs>
          <w:tab w:val="left" w:pos="9639"/>
        </w:tabs>
        <w:spacing w:after="0" w:line="240" w:lineRule="auto"/>
        <w:ind w:right="-28"/>
        <w:jc w:val="center"/>
        <w:rPr>
          <w:rFonts w:ascii="Times New Roman" w:hAnsi="Times New Roman"/>
          <w:color w:val="000000"/>
          <w:spacing w:val="2"/>
          <w:sz w:val="24"/>
          <w:szCs w:val="24"/>
        </w:rPr>
      </w:pPr>
    </w:p>
    <w:p w:rsidR="00C9248B" w:rsidRPr="0070237A" w:rsidRDefault="00C9248B" w:rsidP="00C9248B">
      <w:pPr>
        <w:shd w:val="clear" w:color="auto" w:fill="FFFFFF"/>
        <w:tabs>
          <w:tab w:val="left" w:pos="9639"/>
        </w:tabs>
        <w:spacing w:after="0" w:line="240" w:lineRule="auto"/>
        <w:ind w:right="-28"/>
        <w:jc w:val="center"/>
        <w:rPr>
          <w:rFonts w:ascii="Times New Roman" w:hAnsi="Times New Roman"/>
          <w:color w:val="000000"/>
          <w:spacing w:val="2"/>
          <w:sz w:val="24"/>
          <w:szCs w:val="24"/>
        </w:rPr>
      </w:pPr>
      <w:r w:rsidRPr="0070237A">
        <w:rPr>
          <w:rFonts w:ascii="Times New Roman" w:hAnsi="Times New Roman"/>
          <w:color w:val="000000"/>
          <w:spacing w:val="2"/>
          <w:sz w:val="24"/>
          <w:szCs w:val="24"/>
        </w:rPr>
        <w:t>КРАСНОЯРСКИЙ КРАЙ</w:t>
      </w:r>
    </w:p>
    <w:p w:rsidR="0087215B" w:rsidRDefault="0087215B" w:rsidP="00C9248B">
      <w:pPr>
        <w:shd w:val="clear" w:color="auto" w:fill="FFFFFF"/>
        <w:tabs>
          <w:tab w:val="left" w:pos="9360"/>
        </w:tabs>
        <w:spacing w:after="0" w:line="240" w:lineRule="auto"/>
        <w:ind w:right="-28"/>
        <w:jc w:val="center"/>
        <w:rPr>
          <w:rFonts w:ascii="Times New Roman" w:hAnsi="Times New Roman"/>
          <w:color w:val="000000"/>
          <w:spacing w:val="1"/>
          <w:sz w:val="24"/>
          <w:szCs w:val="24"/>
        </w:rPr>
      </w:pPr>
    </w:p>
    <w:p w:rsidR="00C9248B" w:rsidRPr="0070237A" w:rsidRDefault="00C9248B" w:rsidP="00C9248B">
      <w:pPr>
        <w:shd w:val="clear" w:color="auto" w:fill="FFFFFF"/>
        <w:tabs>
          <w:tab w:val="left" w:pos="9360"/>
        </w:tabs>
        <w:spacing w:after="0" w:line="240" w:lineRule="auto"/>
        <w:ind w:right="-28"/>
        <w:jc w:val="center"/>
        <w:rPr>
          <w:rFonts w:ascii="Times New Roman" w:hAnsi="Times New Roman"/>
          <w:color w:val="000000"/>
          <w:spacing w:val="1"/>
          <w:sz w:val="24"/>
          <w:szCs w:val="24"/>
        </w:rPr>
      </w:pPr>
      <w:r w:rsidRPr="0070237A">
        <w:rPr>
          <w:rFonts w:ascii="Times New Roman" w:hAnsi="Times New Roman"/>
          <w:color w:val="000000"/>
          <w:spacing w:val="1"/>
          <w:sz w:val="24"/>
          <w:szCs w:val="24"/>
        </w:rPr>
        <w:t>АДМИНИСТРАЦИЯ АЧИНСКОГО РАЙОНА</w:t>
      </w:r>
    </w:p>
    <w:p w:rsidR="0087215B" w:rsidRPr="0087215B" w:rsidRDefault="0087215B" w:rsidP="00C9248B">
      <w:pPr>
        <w:pStyle w:val="2"/>
        <w:rPr>
          <w:bCs w:val="0"/>
        </w:rPr>
      </w:pPr>
    </w:p>
    <w:p w:rsidR="00C9248B" w:rsidRPr="0070237A" w:rsidRDefault="00C9248B" w:rsidP="00C9248B">
      <w:pPr>
        <w:pStyle w:val="2"/>
        <w:rPr>
          <w:bCs w:val="0"/>
          <w:sz w:val="44"/>
          <w:szCs w:val="44"/>
        </w:rPr>
      </w:pPr>
      <w:r w:rsidRPr="0070237A">
        <w:rPr>
          <w:bCs w:val="0"/>
          <w:sz w:val="44"/>
          <w:szCs w:val="44"/>
        </w:rPr>
        <w:t>П О С Т А Н О В Л Е Н И Е</w:t>
      </w:r>
    </w:p>
    <w:p w:rsidR="00C9248B" w:rsidRPr="0070237A" w:rsidRDefault="00C9248B" w:rsidP="00C9248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0237A">
        <w:rPr>
          <w:rFonts w:ascii="Times New Roman" w:hAnsi="Times New Roman"/>
          <w:sz w:val="24"/>
          <w:szCs w:val="24"/>
        </w:rPr>
        <w:t xml:space="preserve">                            </w:t>
      </w:r>
      <w:r w:rsidRPr="0070237A">
        <w:rPr>
          <w:rFonts w:ascii="Times New Roman" w:hAnsi="Times New Roman"/>
          <w:bCs/>
          <w:sz w:val="24"/>
          <w:szCs w:val="24"/>
        </w:rPr>
        <w:t xml:space="preserve"> </w:t>
      </w:r>
    </w:p>
    <w:p w:rsidR="00C9248B" w:rsidRDefault="00A44D9C" w:rsidP="00C9248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</w:t>
      </w:r>
      <w:r w:rsidR="00942D97">
        <w:rPr>
          <w:rFonts w:ascii="Times New Roman" w:hAnsi="Times New Roman"/>
          <w:bCs/>
          <w:sz w:val="24"/>
          <w:szCs w:val="24"/>
        </w:rPr>
        <w:t xml:space="preserve">                  </w:t>
      </w:r>
      <w:r>
        <w:rPr>
          <w:rFonts w:ascii="Times New Roman" w:hAnsi="Times New Roman"/>
          <w:bCs/>
          <w:sz w:val="24"/>
          <w:szCs w:val="24"/>
        </w:rPr>
        <w:t>2016</w:t>
      </w:r>
      <w:r w:rsidR="00C9248B" w:rsidRPr="0070237A">
        <w:rPr>
          <w:rFonts w:ascii="Times New Roman" w:hAnsi="Times New Roman"/>
          <w:bCs/>
          <w:sz w:val="24"/>
          <w:szCs w:val="24"/>
        </w:rPr>
        <w:t xml:space="preserve"> </w:t>
      </w:r>
      <w:r w:rsidR="00C9248B" w:rsidRPr="0070237A">
        <w:rPr>
          <w:rFonts w:ascii="Times New Roman" w:hAnsi="Times New Roman"/>
          <w:bCs/>
          <w:sz w:val="24"/>
          <w:szCs w:val="24"/>
        </w:rPr>
        <w:tab/>
      </w:r>
      <w:r w:rsidR="00C9248B" w:rsidRPr="0070237A">
        <w:rPr>
          <w:rFonts w:ascii="Times New Roman" w:hAnsi="Times New Roman"/>
          <w:bCs/>
          <w:sz w:val="24"/>
          <w:szCs w:val="24"/>
        </w:rPr>
        <w:tab/>
      </w:r>
      <w:r w:rsidR="00C9248B" w:rsidRPr="0070237A">
        <w:rPr>
          <w:rFonts w:ascii="Times New Roman" w:hAnsi="Times New Roman"/>
          <w:bCs/>
          <w:sz w:val="24"/>
          <w:szCs w:val="24"/>
        </w:rPr>
        <w:tab/>
      </w:r>
      <w:r w:rsidR="00C9248B" w:rsidRPr="0070237A">
        <w:rPr>
          <w:rFonts w:ascii="Times New Roman" w:hAnsi="Times New Roman"/>
          <w:bCs/>
          <w:sz w:val="24"/>
          <w:szCs w:val="24"/>
        </w:rPr>
        <w:tab/>
        <w:t xml:space="preserve">                  </w:t>
      </w:r>
      <w:r>
        <w:rPr>
          <w:rFonts w:ascii="Times New Roman" w:hAnsi="Times New Roman"/>
          <w:bCs/>
          <w:sz w:val="24"/>
          <w:szCs w:val="24"/>
        </w:rPr>
        <w:t xml:space="preserve">                                  </w:t>
      </w:r>
      <w:r w:rsidR="00C9248B" w:rsidRPr="0070237A">
        <w:rPr>
          <w:rFonts w:ascii="Times New Roman" w:hAnsi="Times New Roman"/>
          <w:bCs/>
          <w:sz w:val="24"/>
          <w:szCs w:val="24"/>
        </w:rPr>
        <w:t xml:space="preserve">                № </w:t>
      </w:r>
    </w:p>
    <w:p w:rsidR="00942D97" w:rsidRPr="0070237A" w:rsidRDefault="00942D97" w:rsidP="00C9248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C9248B" w:rsidRPr="0070237A" w:rsidRDefault="00C9248B" w:rsidP="00C924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248B" w:rsidRPr="0070237A" w:rsidRDefault="00C9248B" w:rsidP="00C924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237A">
        <w:rPr>
          <w:rFonts w:ascii="Times New Roman" w:hAnsi="Times New Roman"/>
          <w:sz w:val="24"/>
          <w:szCs w:val="24"/>
        </w:rPr>
        <w:t>О внесении изменений в постановление Администрации Ачинского района от 14.10.2013 №927-П «Об утверждении муниципальной программы Ачинского района «Управление муниципальными финансами»</w:t>
      </w:r>
      <w:r w:rsidR="0030760C">
        <w:rPr>
          <w:rFonts w:ascii="Times New Roman" w:hAnsi="Times New Roman"/>
          <w:sz w:val="24"/>
          <w:szCs w:val="24"/>
        </w:rPr>
        <w:t>»</w:t>
      </w:r>
      <w:r w:rsidRPr="0070237A">
        <w:rPr>
          <w:rFonts w:ascii="Times New Roman" w:hAnsi="Times New Roman"/>
          <w:sz w:val="24"/>
          <w:szCs w:val="24"/>
        </w:rPr>
        <w:t xml:space="preserve"> </w:t>
      </w:r>
    </w:p>
    <w:p w:rsidR="00C9248B" w:rsidRPr="0070237A" w:rsidRDefault="00C9248B" w:rsidP="00C9248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C9248B" w:rsidRPr="0070237A" w:rsidRDefault="00C9248B" w:rsidP="00C924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237A">
        <w:rPr>
          <w:rFonts w:ascii="Times New Roman" w:hAnsi="Times New Roman"/>
          <w:sz w:val="24"/>
          <w:szCs w:val="24"/>
        </w:rPr>
        <w:t xml:space="preserve">            В соответствии со </w:t>
      </w:r>
      <w:r w:rsidR="00CC0B40">
        <w:rPr>
          <w:rFonts w:ascii="Times New Roman" w:hAnsi="Times New Roman"/>
          <w:sz w:val="24"/>
          <w:szCs w:val="24"/>
        </w:rPr>
        <w:t>статьей 179</w:t>
      </w:r>
      <w:r w:rsidRPr="0070237A">
        <w:rPr>
          <w:rFonts w:ascii="Times New Roman" w:hAnsi="Times New Roman"/>
          <w:sz w:val="24"/>
          <w:szCs w:val="24"/>
        </w:rPr>
        <w:t xml:space="preserve"> Бюджетного кодекса Российской Федерации,  статьями </w:t>
      </w:r>
      <w:r w:rsidR="00942D97">
        <w:rPr>
          <w:rFonts w:ascii="Times New Roman" w:hAnsi="Times New Roman"/>
          <w:sz w:val="24"/>
          <w:szCs w:val="24"/>
        </w:rPr>
        <w:t>19</w:t>
      </w:r>
      <w:r w:rsidRPr="0070237A">
        <w:rPr>
          <w:rFonts w:ascii="Times New Roman" w:hAnsi="Times New Roman"/>
          <w:sz w:val="24"/>
          <w:szCs w:val="24"/>
        </w:rPr>
        <w:t>, 34 Устава Ачинского района, постановлением Администрации Ачинского района от 09.08.2013 № 652-П «Об утверждении Порядка принятия решений о разработке муниципальных  программ Ачинского района, их формировании и реализации», распоряжением Администрации Ачинского района от 13.08.2013 № 311-Р «Об утверждении перечня муниципальных программ Ачинского района», ПОСТАНОВЛЯЮ:</w:t>
      </w:r>
    </w:p>
    <w:p w:rsidR="00C9248B" w:rsidRPr="0070237A" w:rsidRDefault="00C9248B" w:rsidP="00C9248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0237A">
        <w:rPr>
          <w:rFonts w:ascii="Times New Roman" w:hAnsi="Times New Roman"/>
          <w:sz w:val="24"/>
          <w:szCs w:val="24"/>
        </w:rPr>
        <w:t>1. Внести в постановление Администрации Ачинского района от 14.10.2013 № 927-П «Об утверждении муниципальной программы Ачинского района «Управление муниципальными финансами» на 2014-2016 годы» (далее – постановление) следующее изменение:</w:t>
      </w:r>
    </w:p>
    <w:p w:rsidR="00C9248B" w:rsidRDefault="00C9248B" w:rsidP="00C92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0237A">
        <w:rPr>
          <w:rFonts w:ascii="Times New Roman" w:hAnsi="Times New Roman"/>
          <w:sz w:val="24"/>
          <w:szCs w:val="24"/>
        </w:rPr>
        <w:t>муниципальную программу Ачинского района «Управление муниципальными финансами» изложить в редакции согласно приложению.</w:t>
      </w:r>
    </w:p>
    <w:p w:rsidR="0030760C" w:rsidRPr="0070237A" w:rsidRDefault="0030760C" w:rsidP="00C92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Контроль за исполнением постановления оставляю за собой.</w:t>
      </w:r>
    </w:p>
    <w:p w:rsidR="00C9248B" w:rsidRPr="0070237A" w:rsidRDefault="0030760C" w:rsidP="00C9248B">
      <w:pPr>
        <w:pStyle w:val="ConsPlusTitle"/>
        <w:widowControl/>
        <w:ind w:firstLine="709"/>
        <w:jc w:val="both"/>
        <w:outlineLvl w:val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3</w:t>
      </w:r>
      <w:r w:rsidR="00C9248B" w:rsidRPr="0070237A">
        <w:rPr>
          <w:b w:val="0"/>
          <w:sz w:val="24"/>
          <w:szCs w:val="24"/>
        </w:rPr>
        <w:t>.</w:t>
      </w:r>
      <w:r w:rsidR="00C9248B" w:rsidRPr="0070237A">
        <w:rPr>
          <w:sz w:val="24"/>
          <w:szCs w:val="24"/>
        </w:rPr>
        <w:t xml:space="preserve"> </w:t>
      </w:r>
      <w:r w:rsidR="00C9248B" w:rsidRPr="0070237A">
        <w:rPr>
          <w:b w:val="0"/>
          <w:sz w:val="24"/>
          <w:szCs w:val="24"/>
        </w:rPr>
        <w:t>Постановление вступает в силу</w:t>
      </w:r>
      <w:r>
        <w:rPr>
          <w:b w:val="0"/>
          <w:sz w:val="24"/>
          <w:szCs w:val="24"/>
        </w:rPr>
        <w:t xml:space="preserve"> в день, следующий за днём его официального опубликования в газете «Уголок России» и применяется к правоотношениям, возникшим с 01 января 2017 года.</w:t>
      </w:r>
      <w:r w:rsidR="00942D97">
        <w:rPr>
          <w:b w:val="0"/>
          <w:sz w:val="24"/>
          <w:szCs w:val="24"/>
        </w:rPr>
        <w:t xml:space="preserve"> </w:t>
      </w:r>
    </w:p>
    <w:p w:rsidR="00C9248B" w:rsidRPr="0070237A" w:rsidRDefault="00C9248B" w:rsidP="00C924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248B" w:rsidRPr="0070237A" w:rsidRDefault="00C9248B" w:rsidP="00C924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248B" w:rsidRPr="0070237A" w:rsidRDefault="00C9248B" w:rsidP="00C924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237A">
        <w:rPr>
          <w:rFonts w:ascii="Times New Roman" w:hAnsi="Times New Roman"/>
          <w:sz w:val="24"/>
          <w:szCs w:val="24"/>
        </w:rPr>
        <w:t>Глава Ачинского района                                                                                  Е. И. Розанчугов</w:t>
      </w:r>
    </w:p>
    <w:p w:rsidR="00C9248B" w:rsidRPr="0070237A" w:rsidRDefault="00C9248B" w:rsidP="00C9248B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C9248B" w:rsidRPr="0070237A" w:rsidRDefault="00C9248B" w:rsidP="00C9248B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C9248B" w:rsidRPr="0070237A" w:rsidRDefault="00C9248B" w:rsidP="00C9248B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C9248B" w:rsidRPr="0070237A" w:rsidRDefault="00C9248B" w:rsidP="00C9248B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C9248B" w:rsidRPr="0070237A" w:rsidRDefault="00C9248B" w:rsidP="00C9248B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C9248B" w:rsidRPr="0070237A" w:rsidRDefault="00C9248B" w:rsidP="00C9248B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C9248B" w:rsidRPr="0070237A" w:rsidRDefault="00C9248B" w:rsidP="00C9248B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C9248B" w:rsidRPr="0070237A" w:rsidRDefault="00C9248B" w:rsidP="00C9248B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C9248B" w:rsidRPr="0070237A" w:rsidRDefault="00C9248B" w:rsidP="00C9248B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C9248B" w:rsidRPr="0070237A" w:rsidRDefault="00C9248B" w:rsidP="00C9248B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C9248B" w:rsidRPr="0070237A" w:rsidRDefault="00C9248B" w:rsidP="00C9248B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C9248B" w:rsidRPr="0070237A" w:rsidRDefault="00C9248B" w:rsidP="00C9248B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C9248B" w:rsidRPr="0070237A" w:rsidRDefault="00C9248B" w:rsidP="00C9248B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C9248B" w:rsidRPr="0070237A" w:rsidRDefault="00C9248B" w:rsidP="00C9248B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C9248B" w:rsidRPr="0070237A" w:rsidRDefault="00C9248B" w:rsidP="00C9248B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C9248B" w:rsidRPr="0070237A" w:rsidRDefault="00C9248B" w:rsidP="00C9248B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C9248B" w:rsidRPr="0070237A" w:rsidRDefault="00C9248B" w:rsidP="00C9248B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C9248B" w:rsidRPr="006D1DD8" w:rsidRDefault="00C9248B" w:rsidP="00C9248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D1DD8">
        <w:rPr>
          <w:rFonts w:ascii="Times New Roman" w:hAnsi="Times New Roman"/>
          <w:sz w:val="20"/>
          <w:szCs w:val="20"/>
        </w:rPr>
        <w:t>Дмитриева Тамара Фёдоровна</w:t>
      </w:r>
    </w:p>
    <w:p w:rsidR="00C9248B" w:rsidRPr="006D1DD8" w:rsidRDefault="00C9248B" w:rsidP="00C9248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D1DD8">
        <w:rPr>
          <w:rFonts w:ascii="Times New Roman" w:hAnsi="Times New Roman"/>
          <w:sz w:val="20"/>
          <w:szCs w:val="20"/>
        </w:rPr>
        <w:t>8  (39151) 7 51 79</w:t>
      </w:r>
    </w:p>
    <w:p w:rsidR="00C9248B" w:rsidRDefault="00C9248B" w:rsidP="00C9248B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:rsidR="000E004F" w:rsidRPr="0070237A" w:rsidRDefault="000E004F" w:rsidP="00C9248B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:rsidR="00C9248B" w:rsidRPr="0070237A" w:rsidRDefault="00C9248B" w:rsidP="00C9248B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:rsidR="00C9248B" w:rsidRDefault="000E004F" w:rsidP="00C9248B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</w:t>
      </w:r>
    </w:p>
    <w:p w:rsidR="000E004F" w:rsidRDefault="000E004F" w:rsidP="00C9248B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0E004F" w:rsidRDefault="000E004F" w:rsidP="00C9248B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Ачинского района</w:t>
      </w:r>
    </w:p>
    <w:p w:rsidR="000E004F" w:rsidRPr="0070237A" w:rsidRDefault="000E004F" w:rsidP="00C9248B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____________ №______</w:t>
      </w:r>
    </w:p>
    <w:p w:rsidR="000E004F" w:rsidRPr="000E004F" w:rsidRDefault="000E004F" w:rsidP="000E004F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0"/>
          <w:szCs w:val="20"/>
        </w:rPr>
      </w:pPr>
      <w:r w:rsidRPr="000E004F">
        <w:rPr>
          <w:rFonts w:ascii="Times New Roman" w:hAnsi="Times New Roman"/>
          <w:sz w:val="20"/>
          <w:szCs w:val="20"/>
        </w:rPr>
        <w:t xml:space="preserve">Приложение </w:t>
      </w:r>
    </w:p>
    <w:p w:rsidR="000E004F" w:rsidRPr="000E004F" w:rsidRDefault="000E004F" w:rsidP="000E004F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0"/>
          <w:szCs w:val="20"/>
        </w:rPr>
      </w:pPr>
      <w:r w:rsidRPr="000E004F">
        <w:rPr>
          <w:rFonts w:ascii="Times New Roman" w:hAnsi="Times New Roman"/>
          <w:sz w:val="20"/>
          <w:szCs w:val="20"/>
        </w:rPr>
        <w:t xml:space="preserve">к постановлению Администрации Ачинского района </w:t>
      </w:r>
    </w:p>
    <w:p w:rsidR="000E004F" w:rsidRPr="000E004F" w:rsidRDefault="000E004F" w:rsidP="000E004F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0"/>
          <w:szCs w:val="20"/>
        </w:rPr>
      </w:pPr>
      <w:r w:rsidRPr="000E004F">
        <w:rPr>
          <w:rFonts w:ascii="Times New Roman" w:hAnsi="Times New Roman"/>
          <w:sz w:val="20"/>
          <w:szCs w:val="20"/>
        </w:rPr>
        <w:t>от 14.10.2013 № 927-П</w:t>
      </w:r>
    </w:p>
    <w:p w:rsidR="000E004F" w:rsidRDefault="000E004F" w:rsidP="000E004F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sz w:val="24"/>
          <w:szCs w:val="24"/>
        </w:rPr>
      </w:pPr>
    </w:p>
    <w:p w:rsidR="000E004F" w:rsidRDefault="000E004F" w:rsidP="000E00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Муниципальная  программа Ачинского района «</w:t>
      </w:r>
      <w:r>
        <w:rPr>
          <w:rFonts w:ascii="Times New Roman" w:hAnsi="Times New Roman"/>
          <w:sz w:val="24"/>
          <w:szCs w:val="24"/>
        </w:rPr>
        <w:t>Управление муниципальными  финансами</w:t>
      </w:r>
      <w:r>
        <w:rPr>
          <w:rFonts w:ascii="Times New Roman" w:hAnsi="Times New Roman"/>
          <w:bCs/>
          <w:sz w:val="24"/>
          <w:szCs w:val="24"/>
        </w:rPr>
        <w:t>»</w:t>
      </w:r>
    </w:p>
    <w:p w:rsidR="000E004F" w:rsidRDefault="000E004F" w:rsidP="000E00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E004F" w:rsidRDefault="000E004F" w:rsidP="000E00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Паспорт муниципальной программы Ачинского района «Управление муниципальными финансами»</w:t>
      </w:r>
    </w:p>
    <w:tbl>
      <w:tblPr>
        <w:tblW w:w="0" w:type="auto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/>
      </w:tblPr>
      <w:tblGrid>
        <w:gridCol w:w="2400"/>
        <w:gridCol w:w="6960"/>
      </w:tblGrid>
      <w:tr w:rsidR="000E004F" w:rsidTr="000E004F">
        <w:trPr>
          <w:trHeight w:val="60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04F" w:rsidRDefault="000E004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04F" w:rsidRDefault="000E0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«Управление муниципальными финансами» (далее – муниципальная программа)</w:t>
            </w:r>
          </w:p>
          <w:p w:rsidR="000E004F" w:rsidRDefault="000E004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04F" w:rsidTr="000E004F">
        <w:trPr>
          <w:trHeight w:val="60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04F" w:rsidRDefault="000E004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Основания для разработки муниципальной программы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04F" w:rsidRDefault="000E0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 179 Бюджетного кодекса Российской Федерации;</w:t>
            </w:r>
          </w:p>
          <w:p w:rsidR="000E004F" w:rsidRDefault="000E0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постановление Администрации Ачинского района от 09.08.2013 № 652-П «Об утверждении Порядка принятия решений о разработке муниципальных  программ Ачинского района, их формировании и реализации»;</w:t>
            </w:r>
          </w:p>
          <w:p w:rsidR="000E004F" w:rsidRDefault="000E0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распоряжение Администрации Ачинского района от 13.08.2013 № 311-Р «Об утверждении перечня муниципальных программ Ачинского района»</w:t>
            </w:r>
          </w:p>
        </w:tc>
      </w:tr>
      <w:tr w:rsidR="000E004F" w:rsidTr="000E004F">
        <w:trPr>
          <w:trHeight w:val="60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04F" w:rsidRDefault="000E004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04F" w:rsidRDefault="000E004F" w:rsidP="00CC0B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  <w:r w:rsidR="00CC0B4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дминистрации Ачинского района  (далее - финансовое управление)</w:t>
            </w:r>
          </w:p>
        </w:tc>
      </w:tr>
      <w:tr w:rsidR="000E004F" w:rsidTr="000E004F">
        <w:trPr>
          <w:trHeight w:val="60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04F" w:rsidRDefault="000E0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Соисполнители муниципальной программы: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04F" w:rsidRDefault="000E0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финансовое управление </w:t>
            </w:r>
            <w:r w:rsidR="00CC0B40"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>Ачинского района</w:t>
            </w:r>
          </w:p>
          <w:p w:rsidR="000E004F" w:rsidRDefault="000E0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Ачинского района;</w:t>
            </w:r>
          </w:p>
          <w:p w:rsidR="000E004F" w:rsidRDefault="000E0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Ачинский районный Совет депутатов (Ревизионная комиссия)</w:t>
            </w:r>
          </w:p>
        </w:tc>
      </w:tr>
      <w:tr w:rsidR="000E004F" w:rsidTr="000E004F">
        <w:trPr>
          <w:trHeight w:val="60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04F" w:rsidRDefault="000E004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04F" w:rsidRDefault="000E0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Подпрограммы:</w:t>
            </w:r>
          </w:p>
          <w:p w:rsidR="000E004F" w:rsidRDefault="000E0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Ачинского района».</w:t>
            </w:r>
          </w:p>
          <w:p w:rsidR="000E004F" w:rsidRDefault="000E0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«Управление муниципальным долгом Ачинского района».</w:t>
            </w:r>
          </w:p>
          <w:p w:rsidR="000E004F" w:rsidRDefault="000E0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«Обеспечение реализации муниципальной программы и прочие мероприятия».</w:t>
            </w:r>
          </w:p>
          <w:p w:rsidR="000E004F" w:rsidRDefault="000E0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Отдельное мероприятие: </w:t>
            </w:r>
          </w:p>
          <w:p w:rsidR="000E004F" w:rsidRDefault="000E0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полномочий органов местного самоуправления в сфере закупок товаров, работ, услуг для обеспечения муниципальных нужд, сопровождение (организация и ведение учета) органов местного самоуправления и муниципальных районных учреждений</w:t>
            </w:r>
          </w:p>
        </w:tc>
      </w:tr>
      <w:tr w:rsidR="000E004F" w:rsidTr="000E004F">
        <w:trPr>
          <w:trHeight w:val="1112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04F" w:rsidRDefault="000E004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04F" w:rsidRDefault="000E0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долгосрочной сбалансированности и устойчивости бюджетной системы Ачинского района, повышение качества и прозрачности управления муниципальными финансами</w:t>
            </w:r>
          </w:p>
          <w:p w:rsidR="000E004F" w:rsidRDefault="000E004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004F" w:rsidTr="000E004F">
        <w:trPr>
          <w:trHeight w:val="1124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04F" w:rsidRDefault="000E004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 муниципальной программы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04F" w:rsidRDefault="000E0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Обеспечение равных условий для устойчивого и эффективного исполнения расходных обязательств муниципальных образований, обеспечение сбалансированности и повышение финансовой самостоятельности местных бюджетов.</w:t>
            </w:r>
          </w:p>
          <w:p w:rsidR="000E004F" w:rsidRDefault="000E0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Эффективное управление муниципальным долгом Ачинского района.</w:t>
            </w:r>
          </w:p>
          <w:p w:rsidR="000E004F" w:rsidRDefault="000E0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обеспечение контроля за соблюдением законодательства в финансово-бюджетной сфере, а также повышения эффективности расходов районного бюджета </w:t>
            </w:r>
          </w:p>
        </w:tc>
      </w:tr>
      <w:tr w:rsidR="000E004F" w:rsidTr="000E004F">
        <w:trPr>
          <w:trHeight w:val="8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04F" w:rsidRDefault="000E004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04F" w:rsidRDefault="000E004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2014-2022 годы</w:t>
            </w:r>
          </w:p>
          <w:p w:rsidR="000E004F" w:rsidRDefault="000E004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04F" w:rsidTr="000E004F">
        <w:trPr>
          <w:trHeight w:val="8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04F" w:rsidRDefault="000E004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04F" w:rsidRDefault="000E004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 в приложении №1 к паспорту муниципальной программы</w:t>
            </w:r>
          </w:p>
        </w:tc>
      </w:tr>
      <w:tr w:rsidR="000E004F" w:rsidTr="000E004F">
        <w:trPr>
          <w:trHeight w:val="8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04F" w:rsidRDefault="000E004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Значения целевых показателей на долгосрочный период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04F" w:rsidRDefault="000E004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представлены в приложении №2 к паспорту муниципальной программы</w:t>
            </w:r>
          </w:p>
        </w:tc>
      </w:tr>
      <w:tr w:rsidR="000E004F" w:rsidTr="000E004F">
        <w:trPr>
          <w:trHeight w:val="416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04F" w:rsidRDefault="000E004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по ресурсному обеспечению муниципальной программы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04F" w:rsidRDefault="000E0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общий объем бюджетных ассигнований на реализацию муниципальной программы по годам составляет </w:t>
            </w:r>
            <w:r w:rsidR="008E7DF7">
              <w:rPr>
                <w:rFonts w:ascii="Times New Roman" w:hAnsi="Times New Roman"/>
                <w:sz w:val="24"/>
                <w:szCs w:val="24"/>
              </w:rPr>
              <w:t>293100,1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числе:</w:t>
            </w:r>
          </w:p>
          <w:p w:rsidR="000E004F" w:rsidRDefault="008E7D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50046,3</w:t>
            </w:r>
            <w:r w:rsidR="000E004F">
              <w:rPr>
                <w:rFonts w:ascii="Times New Roman" w:hAnsi="Times New Roman"/>
                <w:sz w:val="24"/>
                <w:szCs w:val="24"/>
              </w:rPr>
              <w:t xml:space="preserve"> тыс. рублей – средства краевого бюджета;</w:t>
            </w:r>
          </w:p>
          <w:p w:rsidR="000E004F" w:rsidRDefault="008E7D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240581,6</w:t>
            </w:r>
            <w:r w:rsidR="000E004F">
              <w:rPr>
                <w:rFonts w:ascii="Times New Roman" w:hAnsi="Times New Roman"/>
                <w:sz w:val="24"/>
                <w:szCs w:val="24"/>
              </w:rPr>
              <w:t xml:space="preserve"> тыс. рублей – средства районного бюджета;</w:t>
            </w:r>
          </w:p>
          <w:p w:rsidR="000E004F" w:rsidRDefault="008E7D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2472,2</w:t>
            </w:r>
            <w:r w:rsidR="000E004F">
              <w:rPr>
                <w:rFonts w:ascii="Times New Roman" w:hAnsi="Times New Roman"/>
                <w:sz w:val="24"/>
                <w:szCs w:val="24"/>
              </w:rPr>
              <w:t xml:space="preserve"> тыс. рублей – средства бюджетов поселений.</w:t>
            </w:r>
          </w:p>
          <w:p w:rsidR="000E004F" w:rsidRDefault="000E0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финансирования по годам реализации муниципальной программы:</w:t>
            </w:r>
          </w:p>
          <w:p w:rsidR="000E004F" w:rsidRDefault="000E0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 год – 51142,4  тыс. рублей, в том числе:</w:t>
            </w:r>
          </w:p>
          <w:p w:rsidR="000E004F" w:rsidRDefault="000E0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7353,2 тыс. рублей - средства краевого бюджета;</w:t>
            </w:r>
          </w:p>
          <w:p w:rsidR="000E004F" w:rsidRDefault="000E0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43369,5 тыс. рублей – средства районного бюджета;</w:t>
            </w:r>
          </w:p>
          <w:p w:rsidR="000E004F" w:rsidRDefault="000E0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419,7 тыс. рублей – средства бюджетов поселений;</w:t>
            </w:r>
          </w:p>
          <w:p w:rsidR="000E004F" w:rsidRDefault="000E0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год – 40455,1 тыс. рублей, в том числе:</w:t>
            </w:r>
          </w:p>
          <w:p w:rsidR="000E004F" w:rsidRDefault="000E0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7026,0 тыс. рублей - средства краевого бюджета;</w:t>
            </w:r>
          </w:p>
          <w:p w:rsidR="000E004F" w:rsidRDefault="000E0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33014,8 тыс. рублей – средства районного бюджета;</w:t>
            </w:r>
          </w:p>
          <w:p w:rsidR="000E004F" w:rsidRDefault="000E0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414,3 тыс. рублей – средства бюджетов поселений;</w:t>
            </w:r>
          </w:p>
          <w:p w:rsidR="000E004F" w:rsidRDefault="000E0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2016 </w:t>
            </w:r>
            <w:r w:rsidRPr="008E7DF7">
              <w:rPr>
                <w:rFonts w:ascii="Times New Roman" w:hAnsi="Times New Roman"/>
                <w:sz w:val="24"/>
                <w:szCs w:val="24"/>
              </w:rPr>
              <w:t>год – 59552,9 тыс</w:t>
            </w:r>
            <w:r>
              <w:rPr>
                <w:rFonts w:ascii="Times New Roman" w:hAnsi="Times New Roman"/>
                <w:sz w:val="24"/>
                <w:szCs w:val="24"/>
              </w:rPr>
              <w:t>. рублей, в том числе:</w:t>
            </w:r>
          </w:p>
          <w:p w:rsidR="000E004F" w:rsidRPr="008E7DF7" w:rsidRDefault="000E0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7DF7">
              <w:rPr>
                <w:rFonts w:ascii="Times New Roman" w:hAnsi="Times New Roman"/>
                <w:sz w:val="24"/>
                <w:szCs w:val="24"/>
              </w:rPr>
              <w:t>9031,1 тыс. рублей - средства краевого бюджета;</w:t>
            </w:r>
          </w:p>
          <w:p w:rsidR="000E004F" w:rsidRDefault="000E0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7DF7">
              <w:rPr>
                <w:rFonts w:ascii="Times New Roman" w:hAnsi="Times New Roman"/>
                <w:sz w:val="24"/>
                <w:szCs w:val="24"/>
              </w:rPr>
              <w:t>50111,8 тыс</w:t>
            </w:r>
            <w:r>
              <w:rPr>
                <w:rFonts w:ascii="Times New Roman" w:hAnsi="Times New Roman"/>
                <w:sz w:val="24"/>
                <w:szCs w:val="24"/>
              </w:rPr>
              <w:t>. рублей – средства районного бюджета;</w:t>
            </w:r>
          </w:p>
          <w:p w:rsidR="000E004F" w:rsidRDefault="000E0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410,0 тыс. рублей – средства бюджетов поселений;</w:t>
            </w:r>
          </w:p>
          <w:p w:rsidR="000E004F" w:rsidRDefault="000E0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год –</w:t>
            </w:r>
            <w:r w:rsidR="008E7DF7">
              <w:rPr>
                <w:rFonts w:ascii="Times New Roman" w:hAnsi="Times New Roman"/>
                <w:sz w:val="24"/>
                <w:szCs w:val="24"/>
              </w:rPr>
              <w:t>48682,5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числе:</w:t>
            </w:r>
          </w:p>
          <w:p w:rsidR="000E004F" w:rsidRDefault="008E7D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10244,6</w:t>
            </w:r>
            <w:r w:rsidR="000E004F">
              <w:rPr>
                <w:rFonts w:ascii="Times New Roman" w:hAnsi="Times New Roman"/>
                <w:sz w:val="24"/>
                <w:szCs w:val="24"/>
              </w:rPr>
              <w:t xml:space="preserve"> тыс. рублей - средства краевого бюджета;</w:t>
            </w:r>
          </w:p>
          <w:p w:rsidR="000E004F" w:rsidRDefault="008E7D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38028,5</w:t>
            </w:r>
            <w:r w:rsidR="000E004F">
              <w:rPr>
                <w:rFonts w:ascii="Times New Roman" w:hAnsi="Times New Roman"/>
                <w:sz w:val="24"/>
                <w:szCs w:val="24"/>
              </w:rPr>
              <w:t xml:space="preserve"> тыс. рублей – средства районного бюджета;</w:t>
            </w:r>
          </w:p>
          <w:p w:rsidR="000E004F" w:rsidRDefault="008E7D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409,4</w:t>
            </w:r>
            <w:r w:rsidR="000E004F">
              <w:rPr>
                <w:rFonts w:ascii="Times New Roman" w:hAnsi="Times New Roman"/>
                <w:sz w:val="24"/>
                <w:szCs w:val="24"/>
              </w:rPr>
              <w:t xml:space="preserve"> тыс. рублей – средства бюджетов поселений,</w:t>
            </w:r>
          </w:p>
          <w:p w:rsidR="000E004F" w:rsidRDefault="000E0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2018 год –</w:t>
            </w:r>
            <w:r w:rsidR="008E7DF7">
              <w:rPr>
                <w:rFonts w:ascii="Times New Roman" w:hAnsi="Times New Roman"/>
                <w:sz w:val="24"/>
                <w:szCs w:val="24"/>
              </w:rPr>
              <w:t>46633,6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числе:</w:t>
            </w:r>
          </w:p>
          <w:p w:rsidR="000E004F" w:rsidRDefault="008E7D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8195,7</w:t>
            </w:r>
            <w:r w:rsidR="000E004F">
              <w:rPr>
                <w:rFonts w:ascii="Times New Roman" w:hAnsi="Times New Roman"/>
                <w:sz w:val="24"/>
                <w:szCs w:val="24"/>
              </w:rPr>
              <w:t xml:space="preserve"> тыс. рублей - средства краевого бюджета;</w:t>
            </w:r>
          </w:p>
          <w:p w:rsidR="000E004F" w:rsidRDefault="008E7D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38028,5</w:t>
            </w:r>
            <w:r w:rsidR="000E004F">
              <w:rPr>
                <w:rFonts w:ascii="Times New Roman" w:hAnsi="Times New Roman"/>
                <w:sz w:val="24"/>
                <w:szCs w:val="24"/>
              </w:rPr>
              <w:t xml:space="preserve"> тыс. рублей – средства районного бюджета;</w:t>
            </w:r>
          </w:p>
          <w:p w:rsidR="000E004F" w:rsidRDefault="008E7D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409,4</w:t>
            </w:r>
            <w:r w:rsidR="000E004F">
              <w:rPr>
                <w:rFonts w:ascii="Times New Roman" w:hAnsi="Times New Roman"/>
                <w:sz w:val="24"/>
                <w:szCs w:val="24"/>
              </w:rPr>
              <w:t xml:space="preserve"> тыс. рублей – средства бюджетов поселений</w:t>
            </w:r>
          </w:p>
          <w:p w:rsidR="000E004F" w:rsidRDefault="000E004F" w:rsidP="000E0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 –</w:t>
            </w:r>
            <w:r w:rsidR="008E7DF7">
              <w:rPr>
                <w:rFonts w:ascii="Times New Roman" w:hAnsi="Times New Roman"/>
                <w:sz w:val="24"/>
                <w:szCs w:val="24"/>
              </w:rPr>
              <w:t>46633,6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числе:</w:t>
            </w:r>
          </w:p>
          <w:p w:rsidR="000E004F" w:rsidRDefault="008E7DF7" w:rsidP="000E0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8195,7</w:t>
            </w:r>
            <w:r w:rsidR="000E004F">
              <w:rPr>
                <w:rFonts w:ascii="Times New Roman" w:hAnsi="Times New Roman"/>
                <w:sz w:val="24"/>
                <w:szCs w:val="24"/>
              </w:rPr>
              <w:t xml:space="preserve"> тыс. рублей - средства краевого бюджета;</w:t>
            </w:r>
          </w:p>
          <w:p w:rsidR="000E004F" w:rsidRDefault="008E7DF7" w:rsidP="000E0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38028,5</w:t>
            </w:r>
            <w:r w:rsidR="000E004F">
              <w:rPr>
                <w:rFonts w:ascii="Times New Roman" w:hAnsi="Times New Roman"/>
                <w:sz w:val="24"/>
                <w:szCs w:val="24"/>
              </w:rPr>
              <w:t xml:space="preserve"> тыс. рублей – средства районного бюджета;</w:t>
            </w:r>
          </w:p>
          <w:p w:rsidR="000E004F" w:rsidRDefault="008E7DF7" w:rsidP="000E0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409,4</w:t>
            </w:r>
            <w:r w:rsidR="000E004F">
              <w:rPr>
                <w:rFonts w:ascii="Times New Roman" w:hAnsi="Times New Roman"/>
                <w:sz w:val="24"/>
                <w:szCs w:val="24"/>
              </w:rPr>
              <w:t xml:space="preserve"> тыс. рублей – средства бюджетов поселений</w:t>
            </w:r>
          </w:p>
        </w:tc>
      </w:tr>
    </w:tbl>
    <w:p w:rsidR="000E004F" w:rsidRDefault="000E004F" w:rsidP="000E00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E004F" w:rsidRDefault="000E004F" w:rsidP="000E00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E004F" w:rsidRDefault="000E004F" w:rsidP="000E00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Характеристика текущего состояния в сфере управления муниципальными финансами</w:t>
      </w:r>
    </w:p>
    <w:p w:rsidR="000E004F" w:rsidRDefault="000E004F" w:rsidP="000E004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E004F" w:rsidRDefault="000E004F" w:rsidP="000E004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Эффективное, ответственное и прозрачное управление муниципальными финансами является базовым условием для повышения уровня и качества жизни населения, устойчивого экономического роста, развития социальной сферы и достижения других стратегических целей социально-экономического развития Ачинского района.</w:t>
      </w:r>
    </w:p>
    <w:p w:rsidR="000E004F" w:rsidRDefault="000E004F" w:rsidP="000E004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Муниципальная программа имеет существенные отличия от большинства других муниципальных программ Ачинского района. Она является «обеспечивающей», то есть, ориентирована (через развитие правового регулирования и методического обеспечения) на создание общих для всех участников бюджетного процесса, в том числе исполнительных органов местного самоуправления Ачинского района, реализующих другие муниципальные программы, условий и механизмов их реализации.</w:t>
      </w:r>
    </w:p>
    <w:p w:rsidR="000E004F" w:rsidRDefault="000E004F" w:rsidP="000E004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Управление муниципальными финансами в Ачинском районе всегда было ориентировано на приоритеты социально-экономического развития, обозначенные на федеральном и краевом уровнях. В муниципальной программе отражены следующие основные задачи на новый бюджетный цикл, обозначенные Президентом Российской Федерации в Бюджетном послании Федеральному Собранию Российской Федерации от 13.06.2013 «О бюджетной политике в 2014-2016 годах»:</w:t>
      </w:r>
    </w:p>
    <w:p w:rsidR="000E004F" w:rsidRDefault="000E004F" w:rsidP="000E004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обеспечение долгосрочной сбалансированности и устойчивости бюджетной системы как базового принципа ответственной бюджетной политики при безусловном исполнении всех обязательств государства и выполнении задач, поставленных в указах Президента Российской Федерации от 07.05.2012;</w:t>
      </w:r>
    </w:p>
    <w:p w:rsidR="000E004F" w:rsidRDefault="000E004F" w:rsidP="000E004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программно-целевых методов управления;</w:t>
      </w:r>
    </w:p>
    <w:p w:rsidR="000E004F" w:rsidRDefault="000E004F" w:rsidP="000E004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межбюджетных отношений;</w:t>
      </w:r>
    </w:p>
    <w:p w:rsidR="000E004F" w:rsidRDefault="000E004F" w:rsidP="000E004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повышение прозрачности бюджетов и бюджетного процесса.</w:t>
      </w:r>
    </w:p>
    <w:p w:rsidR="000E004F" w:rsidRDefault="000E004F" w:rsidP="000E004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 учетом вышеизложенного возрастает роль эффективного бюджетного планирования, ориентированного на результат. Планирование расходов бюджета программно-целевым методом во взаимоувязке с новыми формами финансового обеспечения деятельности бюджетных и автономных учреждений должны обеспечить предоставление большего объема муниципальных услуг населению за прежний объем финансирования. При этом качество оказания муниципальных услуг не должно снижаться. </w:t>
      </w:r>
    </w:p>
    <w:p w:rsidR="000E004F" w:rsidRDefault="000E004F" w:rsidP="000E004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Важную роль в организации бюджетного процесса на современном этапе развития занимает система муниципального финансового контроля,  способная своевременно выявлять и, самое главное, предотвращать бюджетные правонарушения.</w:t>
      </w:r>
    </w:p>
    <w:p w:rsidR="000E004F" w:rsidRDefault="000E004F" w:rsidP="000E004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осуществление муниципальной программы влияет множество экономических и социальных факторов, в связи, с чем основным риском для муниципальной программы будет являться  изменение федерального и краевого законодательства. В первую очередь данный риск влияет на формирование межбюджетных отношений между муниципальными образованиями района.</w:t>
      </w:r>
    </w:p>
    <w:p w:rsidR="000E004F" w:rsidRDefault="000E004F" w:rsidP="000E004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0E004F" w:rsidRDefault="000E004F" w:rsidP="000E00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Приоритеты социально-экономического развития в сфере управления муниципальными финансами</w:t>
      </w:r>
    </w:p>
    <w:p w:rsidR="000E004F" w:rsidRDefault="000E004F" w:rsidP="000E004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0E004F" w:rsidRDefault="000E004F" w:rsidP="000E004F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Поставленные цель и задачи программы соответствуют социально-экономическим приоритетам Ачинского района. </w:t>
      </w:r>
    </w:p>
    <w:p w:rsidR="000E004F" w:rsidRDefault="000E004F" w:rsidP="000E0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Целью муниципальной программы является обеспечение долгосрочной сбалансированности и устойчивости бюджетной системы Ачинского района, повышение качества и прозрачности управления муниципальными финансами.</w:t>
      </w:r>
    </w:p>
    <w:p w:rsidR="000E004F" w:rsidRDefault="000E004F" w:rsidP="000E004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Реализация муниципальной программы направлена на достижение следующих задач:</w:t>
      </w:r>
    </w:p>
    <w:p w:rsidR="000E004F" w:rsidRDefault="000E004F" w:rsidP="000E0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Обеспечение равных условий для устойчивого и эффективного исполнения расходных обязательств муниципальных образований, обеспечение сбалансированности и повышение финансовой самостоятельности местных бюджетов;</w:t>
      </w:r>
    </w:p>
    <w:p w:rsidR="000E004F" w:rsidRDefault="000E004F" w:rsidP="000E0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Эффективное управление муниципальным долгом Ачинского района;</w:t>
      </w:r>
    </w:p>
    <w:p w:rsidR="000E004F" w:rsidRDefault="000E004F" w:rsidP="000E0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обеспечение контроля за соблюдением законодательства в финансово-бюджетной сфере, а также повышения эффективности расходов районного бюджета.</w:t>
      </w:r>
    </w:p>
    <w:p w:rsidR="000E004F" w:rsidRDefault="000E004F" w:rsidP="000E0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Целевые показатели представлены в приложении №1 к муниципальной программе.</w:t>
      </w:r>
    </w:p>
    <w:p w:rsidR="000E004F" w:rsidRDefault="000E004F" w:rsidP="000E004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0E004F" w:rsidRDefault="000E004F" w:rsidP="000E004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Прогноз развития в сфере управления муниципальными финансами и прогноз конечных результатов  муниципальной программы</w:t>
      </w:r>
    </w:p>
    <w:p w:rsidR="000E004F" w:rsidRDefault="000E004F" w:rsidP="000E00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E004F" w:rsidRDefault="000E004F" w:rsidP="000E00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Ожидаемыми результатами реализации муниципальной программы являются следующие:</w:t>
      </w:r>
    </w:p>
    <w:p w:rsidR="000E004F" w:rsidRDefault="000E004F" w:rsidP="000E00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достижение значения критерия выравнивания </w:t>
      </w:r>
      <w:r>
        <w:rPr>
          <w:rFonts w:ascii="Times New Roman" w:hAnsi="Times New Roman"/>
        </w:rPr>
        <w:t>расчетной  бюджетной обеспеченности муниципальных образований  Ачинского района;</w:t>
      </w:r>
      <w:r>
        <w:rPr>
          <w:rFonts w:ascii="Times New Roman" w:hAnsi="Times New Roman"/>
          <w:sz w:val="24"/>
          <w:szCs w:val="24"/>
          <w:highlight w:val="yellow"/>
        </w:rPr>
        <w:t xml:space="preserve"> </w:t>
      </w:r>
    </w:p>
    <w:p w:rsidR="000E004F" w:rsidRDefault="000E004F" w:rsidP="000E00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рост объема налоговых и неналоговых доходов местных бюджетов в общем объеме доходов местных бюджетов; </w:t>
      </w:r>
    </w:p>
    <w:p w:rsidR="000E004F" w:rsidRDefault="000E004F" w:rsidP="000E00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рост количества муниципальных образований  района, в которых отдельные государственные полномочия исполняются надлежащим образом; </w:t>
      </w:r>
    </w:p>
    <w:p w:rsidR="000E004F" w:rsidRDefault="000E004F" w:rsidP="000E00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гражданами; </w:t>
      </w:r>
    </w:p>
    <w:p w:rsidR="000E004F" w:rsidRDefault="000E004F" w:rsidP="000E00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сохранение объема муниципального долга Ачинского района на уровне, установленном Бюджетным кодексом Российской Федерации,  не превышающем 50% объема доходов районного бюджета без учета объема безвозмездных поступлений и (или) доходов по дополнительным нормативам; </w:t>
      </w:r>
    </w:p>
    <w:p w:rsidR="000E004F" w:rsidRDefault="000E004F" w:rsidP="000E00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отсутствие выплат из районного бюджета сумм, связанных с несвоевременным исполнением долговых обязательств; </w:t>
      </w:r>
    </w:p>
    <w:p w:rsidR="000E004F" w:rsidRDefault="000E004F" w:rsidP="000E00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  <w:lang w:eastAsia="ru-RU"/>
        </w:rPr>
        <w:t>ткрытие и ведение лицевых счетов получателей средств районного   бюджета и бюджетов поселений, а также для осуществления расходов районных муниципальных бюджетных, автономных учреждений, и</w:t>
      </w:r>
      <w:r>
        <w:rPr>
          <w:rFonts w:ascii="Times New Roman" w:hAnsi="Times New Roman"/>
          <w:sz w:val="24"/>
          <w:szCs w:val="24"/>
        </w:rPr>
        <w:t xml:space="preserve">сточником финансового обеспечения которых являются  субсидии на иные цели и бюджетные инвестиции (100%  лицевых счетов); </w:t>
      </w:r>
    </w:p>
    <w:p w:rsidR="000E004F" w:rsidRDefault="000E004F" w:rsidP="000E00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снижение объема выявленных нарушений бюджетного законодательства к общему объему расходов районного бюджета (не менее чем на 1 % ежегодно); </w:t>
      </w:r>
    </w:p>
    <w:p w:rsidR="000E004F" w:rsidRDefault="000E004F" w:rsidP="000E00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разработка и утверждение необходимых правовых актов для совершенствования нормативной базы в области муниципального финансового контроля (100% правовых актов района в области муниципального финансового контроля соответствуют законодательству Российской Федерации,  Красноярского края и Ачинского района); </w:t>
      </w:r>
    </w:p>
    <w:p w:rsidR="000E004F" w:rsidRDefault="000E004F" w:rsidP="000E00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разработка аналитических материалов по итогам ревизий и контрольных мероприятий (не менее 2 материалов в год); </w:t>
      </w:r>
    </w:p>
    <w:p w:rsidR="000E004F" w:rsidRDefault="000E004F" w:rsidP="000E00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оказание методической помощи органам местного самоуправления (проведение не менее 1 семинара в год); </w:t>
      </w:r>
    </w:p>
    <w:p w:rsidR="000E004F" w:rsidRDefault="000E004F" w:rsidP="000E00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повышение доли расходов районного бюджета, формируемых в рамках муниципальных программ Ачинского района; </w:t>
      </w:r>
    </w:p>
    <w:p w:rsidR="000E004F" w:rsidRDefault="000E004F" w:rsidP="000E00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своевременное составление проекта районного бюджета и отчета об исполнении районного бюджета; </w:t>
      </w:r>
    </w:p>
    <w:p w:rsidR="000E004F" w:rsidRDefault="000E004F" w:rsidP="000E00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непревышение размера дефицита бюджета к общему годовому объему доходов выше уровня, установленного Бюджетным кодексом Российской Федерации; </w:t>
      </w:r>
    </w:p>
    <w:p w:rsidR="000E004F" w:rsidRDefault="000E004F" w:rsidP="000E00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поддержание рейтинга района по качеству управления муниципальными финансами; </w:t>
      </w:r>
    </w:p>
    <w:p w:rsidR="000E004F" w:rsidRDefault="000E004F" w:rsidP="000E00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обеспечение исполнения расходных обязательств района; </w:t>
      </w:r>
    </w:p>
    <w:p w:rsidR="000E004F" w:rsidRDefault="000E004F" w:rsidP="000E004F">
      <w:pPr>
        <w:pStyle w:val="ConsPlusCel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качественное планирование доходов районного бюджета; </w:t>
      </w:r>
    </w:p>
    <w:p w:rsidR="000E004F" w:rsidRDefault="000E004F" w:rsidP="000E004F">
      <w:pPr>
        <w:pStyle w:val="ConsPlusCel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повышение качества финансового менеджмента главных распорядителей бюджетных средств; </w:t>
      </w:r>
    </w:p>
    <w:p w:rsidR="000E004F" w:rsidRDefault="000E004F" w:rsidP="000E004F">
      <w:pPr>
        <w:pStyle w:val="ConsPlusCel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повышение квалификации муниципальных служащих, работающих в финансовом управлении района; </w:t>
      </w:r>
    </w:p>
    <w:p w:rsidR="000E004F" w:rsidRDefault="000E004F" w:rsidP="000E004F">
      <w:pPr>
        <w:pStyle w:val="ConsPlusCel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повышение доли органов местного самоуправления района, обеспеченных возможностью работы в информационных системах планирования и исполнения районного бюджета; </w:t>
      </w:r>
    </w:p>
    <w:p w:rsidR="000E004F" w:rsidRDefault="000E004F" w:rsidP="000E00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рассмотрение на заседаниях бюджетной комиссии  при Администрации Ачинского района проектов нормативных правовых актов, касающихся принятия решения о районном бюджете, внесения в него изменений, а также отчета об исполнении районного бюджета; </w:t>
      </w:r>
    </w:p>
    <w:p w:rsidR="000E004F" w:rsidRDefault="000E004F" w:rsidP="000E00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разработка и размещение на официальном сайте Администрации Ачинского района  информации «Бюджет для граждан» по районному бюджету Ачинского района. </w:t>
      </w:r>
    </w:p>
    <w:p w:rsidR="000E004F" w:rsidRDefault="000E004F" w:rsidP="000E00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E004F" w:rsidRDefault="000E004F" w:rsidP="000E004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Перечень подпрограмм с указанием сроков их реализации и ожидаемых результатов</w:t>
      </w:r>
    </w:p>
    <w:p w:rsidR="000E004F" w:rsidRDefault="000E004F" w:rsidP="000E004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</w:p>
    <w:p w:rsidR="000E004F" w:rsidRDefault="000E004F" w:rsidP="000E00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Подпрограммы с указанием сроков их реализации и ожидаемых результатов утверждены в приложениях №3-5 к муниципальной программе.</w:t>
      </w:r>
    </w:p>
    <w:p w:rsidR="000E004F" w:rsidRDefault="000E004F" w:rsidP="000E004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</w:p>
    <w:p w:rsidR="000E004F" w:rsidRDefault="000E004F" w:rsidP="000E004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Распределение расходов по программе</w:t>
      </w:r>
    </w:p>
    <w:p w:rsidR="000E004F" w:rsidRDefault="000E004F" w:rsidP="000E00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E004F" w:rsidRDefault="000E004F" w:rsidP="000E00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Информация о распределении планируемых расходов по подпрограммам и отдельным мероприятиям муниципальной программы, представлена в приложении №6 к муниципальной программе.</w:t>
      </w:r>
    </w:p>
    <w:p w:rsidR="000E004F" w:rsidRDefault="000E004F" w:rsidP="000E00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E004F" w:rsidRDefault="000E004F" w:rsidP="000E004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Ресурсное обеспечение программы</w:t>
      </w:r>
    </w:p>
    <w:p w:rsidR="000E004F" w:rsidRDefault="000E004F" w:rsidP="000E00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E004F" w:rsidRDefault="000E004F" w:rsidP="000E00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Информация о ресурсном обеспечении муниципальной программы и прогнозной оценке расходов на реализацию целей муниципальной программы представлена в приложении №7 к муниципальной программе.</w:t>
      </w:r>
    </w:p>
    <w:p w:rsidR="000E004F" w:rsidRDefault="000E004F" w:rsidP="000E00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E004F" w:rsidRDefault="000E004F" w:rsidP="000E004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Механизм реализации отдельных мероприятий программы</w:t>
      </w:r>
    </w:p>
    <w:p w:rsidR="000E004F" w:rsidRDefault="000E004F" w:rsidP="000E00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E004F" w:rsidRDefault="000E004F" w:rsidP="000E00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достижения цели и решения задач муниципальной программы предполагается реализация отдельного мероприятия «Реализация полномочий органов местного самоуправления в сфере закупок товаров, работ, услуг для обеспечения муниципальных нужд, сопровождение (организация и ведение учета) органов местного самоуправления и муниципальных районных учреждений».</w:t>
      </w:r>
    </w:p>
    <w:p w:rsidR="000E004F" w:rsidRDefault="000E004F" w:rsidP="000E00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Реализация мероприятия проводится в один этап 2014-2022 годов.</w:t>
      </w:r>
    </w:p>
    <w:p w:rsidR="000E004F" w:rsidRDefault="000E004F" w:rsidP="000E00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Результатом реализации мероприятия будет являться освоение бюджетных ассигнований не менее чем на 95 процентов.</w:t>
      </w:r>
    </w:p>
    <w:p w:rsidR="000E004F" w:rsidRDefault="000E004F" w:rsidP="000E00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Главным распорядителем бюджетных средств является Администрация Ачинского района.</w:t>
      </w:r>
    </w:p>
    <w:p w:rsidR="000E004F" w:rsidRDefault="000E004F" w:rsidP="000E00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E7DF7">
        <w:rPr>
          <w:rFonts w:ascii="Times New Roman" w:hAnsi="Times New Roman"/>
          <w:color w:val="000000"/>
          <w:sz w:val="24"/>
          <w:szCs w:val="24"/>
        </w:rPr>
        <w:lastRenderedPageBreak/>
        <w:t xml:space="preserve">Объем финансирования мероприятия составляет </w:t>
      </w:r>
      <w:r w:rsidR="008E7DF7" w:rsidRPr="008E7DF7">
        <w:rPr>
          <w:rFonts w:ascii="Times New Roman" w:hAnsi="Times New Roman"/>
          <w:color w:val="000000"/>
          <w:sz w:val="24"/>
          <w:szCs w:val="24"/>
        </w:rPr>
        <w:t>44525,4</w:t>
      </w:r>
      <w:r w:rsidRPr="008E7DF7">
        <w:rPr>
          <w:rFonts w:ascii="Times New Roman" w:hAnsi="Times New Roman"/>
          <w:color w:val="000000"/>
          <w:sz w:val="24"/>
          <w:szCs w:val="24"/>
        </w:rPr>
        <w:t xml:space="preserve"> тыс. рублей, в том числе по годам: 2014 год – 5373,7 тыс. рублей, 2015 год – 6284,2 тыс. рублей, 2016 год – 7903,6 тыс. рублей, 2017 год – </w:t>
      </w:r>
      <w:r w:rsidR="008E7DF7" w:rsidRPr="008E7DF7">
        <w:rPr>
          <w:rFonts w:ascii="Times New Roman" w:hAnsi="Times New Roman"/>
          <w:color w:val="000000"/>
          <w:sz w:val="24"/>
          <w:szCs w:val="24"/>
        </w:rPr>
        <w:t>8321,3</w:t>
      </w:r>
      <w:r w:rsidRPr="008E7DF7">
        <w:rPr>
          <w:rFonts w:ascii="Times New Roman" w:hAnsi="Times New Roman"/>
          <w:color w:val="000000"/>
          <w:sz w:val="24"/>
          <w:szCs w:val="24"/>
        </w:rPr>
        <w:t xml:space="preserve"> тыс. рублей, 2018 год – </w:t>
      </w:r>
      <w:r w:rsidR="008E7DF7" w:rsidRPr="008E7DF7">
        <w:rPr>
          <w:rFonts w:ascii="Times New Roman" w:hAnsi="Times New Roman"/>
          <w:color w:val="000000"/>
          <w:sz w:val="24"/>
          <w:szCs w:val="24"/>
        </w:rPr>
        <w:t>8321,3</w:t>
      </w:r>
      <w:r w:rsidRPr="008E7DF7">
        <w:rPr>
          <w:rFonts w:ascii="Times New Roman" w:hAnsi="Times New Roman"/>
          <w:color w:val="000000"/>
          <w:sz w:val="24"/>
          <w:szCs w:val="24"/>
        </w:rPr>
        <w:t xml:space="preserve"> тыс. рублей, 2019 год – </w:t>
      </w:r>
      <w:r w:rsidR="008E7DF7" w:rsidRPr="008E7DF7">
        <w:rPr>
          <w:rFonts w:ascii="Times New Roman" w:hAnsi="Times New Roman"/>
          <w:color w:val="000000"/>
          <w:sz w:val="24"/>
          <w:szCs w:val="24"/>
        </w:rPr>
        <w:t>8321,3</w:t>
      </w:r>
      <w:r w:rsidRPr="008E7DF7">
        <w:rPr>
          <w:rFonts w:ascii="Times New Roman" w:hAnsi="Times New Roman"/>
          <w:color w:val="000000"/>
          <w:sz w:val="24"/>
          <w:szCs w:val="24"/>
        </w:rPr>
        <w:t xml:space="preserve"> тыс. рублей.</w:t>
      </w:r>
    </w:p>
    <w:p w:rsidR="000E004F" w:rsidRDefault="000E004F" w:rsidP="000E00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E004F" w:rsidRDefault="000E004F" w:rsidP="000E004F">
      <w:pPr>
        <w:spacing w:after="0" w:line="240" w:lineRule="auto"/>
        <w:rPr>
          <w:rFonts w:ascii="Times New Roman" w:hAnsi="Times New Roman"/>
          <w:sz w:val="28"/>
          <w:szCs w:val="28"/>
        </w:rPr>
        <w:sectPr w:rsidR="000E004F">
          <w:pgSz w:w="11905" w:h="16838"/>
          <w:pgMar w:top="1134" w:right="567" w:bottom="1134" w:left="1701" w:header="720" w:footer="720" w:gutter="0"/>
          <w:cols w:space="720"/>
        </w:sectPr>
      </w:pPr>
    </w:p>
    <w:p w:rsidR="000E004F" w:rsidRDefault="000E004F" w:rsidP="000E004F">
      <w:pPr>
        <w:pStyle w:val="ConsPlusNormal"/>
        <w:widowControl/>
        <w:ind w:left="7797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0E004F" w:rsidRDefault="000E004F" w:rsidP="000E004F">
      <w:pPr>
        <w:autoSpaceDE w:val="0"/>
        <w:autoSpaceDN w:val="0"/>
        <w:adjustRightInd w:val="0"/>
        <w:spacing w:after="0" w:line="240" w:lineRule="auto"/>
        <w:ind w:left="7797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муниципальной программе Ачинского района «Управление муниципальными финансами</w:t>
      </w:r>
      <w:r>
        <w:rPr>
          <w:rFonts w:ascii="Times New Roman" w:hAnsi="Times New Roman"/>
          <w:bCs/>
          <w:sz w:val="24"/>
          <w:szCs w:val="24"/>
        </w:rPr>
        <w:t xml:space="preserve">» </w:t>
      </w:r>
    </w:p>
    <w:p w:rsidR="000E004F" w:rsidRDefault="000E004F" w:rsidP="000E004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целевых показателей и показателей результативности программы с расшифровкой плановых значений по годам ее реализации</w:t>
      </w: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4A0"/>
      </w:tblPr>
      <w:tblGrid>
        <w:gridCol w:w="411"/>
        <w:gridCol w:w="2345"/>
        <w:gridCol w:w="1042"/>
        <w:gridCol w:w="1085"/>
        <w:gridCol w:w="1985"/>
        <w:gridCol w:w="605"/>
        <w:gridCol w:w="642"/>
        <w:gridCol w:w="668"/>
        <w:gridCol w:w="668"/>
        <w:gridCol w:w="668"/>
        <w:gridCol w:w="670"/>
        <w:gridCol w:w="640"/>
        <w:gridCol w:w="640"/>
        <w:gridCol w:w="735"/>
        <w:gridCol w:w="735"/>
        <w:gridCol w:w="931"/>
      </w:tblGrid>
      <w:tr w:rsidR="000E004F" w:rsidTr="000E004F">
        <w:trPr>
          <w:cantSplit/>
          <w:trHeight w:val="690"/>
        </w:trPr>
        <w:tc>
          <w:tcPr>
            <w:tcW w:w="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004F" w:rsidRDefault="000E00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 </w:t>
            </w:r>
            <w:r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004F" w:rsidRDefault="000E00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Цели,    </w:t>
            </w:r>
            <w:r>
              <w:rPr>
                <w:rFonts w:ascii="Times New Roman" w:hAnsi="Times New Roman" w:cs="Times New Roman"/>
              </w:rPr>
              <w:br/>
              <w:t xml:space="preserve">задачи,   </w:t>
            </w:r>
            <w:r>
              <w:rPr>
                <w:rFonts w:ascii="Times New Roman" w:hAnsi="Times New Roman" w:cs="Times New Roman"/>
              </w:rPr>
              <w:br/>
              <w:t xml:space="preserve">показатели </w:t>
            </w:r>
            <w:r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004F" w:rsidRDefault="000E00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</w:t>
            </w:r>
            <w:r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004F" w:rsidRDefault="000E00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Вес показателя </w:t>
            </w:r>
            <w:r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004F" w:rsidRDefault="000E00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Источник </w:t>
            </w:r>
            <w:r>
              <w:rPr>
                <w:rFonts w:ascii="Times New Roman" w:hAnsi="Times New Roman" w:cs="Times New Roman"/>
              </w:rPr>
              <w:br/>
              <w:t>информации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004F" w:rsidRDefault="000E00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 год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004F" w:rsidRDefault="000E00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 год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004F" w:rsidRDefault="000E00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 год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004F" w:rsidRDefault="000E00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004F" w:rsidRDefault="000E00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 год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004F" w:rsidRDefault="000E00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04F" w:rsidRDefault="000E004F" w:rsidP="000E00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04F" w:rsidRDefault="000E004F" w:rsidP="000E00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04F" w:rsidRDefault="000E004F" w:rsidP="000E00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04F" w:rsidRDefault="000E004F" w:rsidP="000E00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004F" w:rsidRDefault="000E00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год</w:t>
            </w:r>
          </w:p>
        </w:tc>
      </w:tr>
      <w:tr w:rsidR="00CC0B40" w:rsidTr="00442244">
        <w:trPr>
          <w:cantSplit/>
          <w:trHeight w:val="240"/>
        </w:trPr>
        <w:tc>
          <w:tcPr>
            <w:tcW w:w="14470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B40" w:rsidRDefault="00CC0B4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Цель: обеспечение долгосрочной сбалансированности и устойчивости бюджетной системы Ачинского района, повышение качества и прозрачности управления муниципальными финансами  </w:t>
            </w:r>
          </w:p>
        </w:tc>
      </w:tr>
      <w:tr w:rsidR="000E004F" w:rsidTr="000E004F">
        <w:trPr>
          <w:cantSplit/>
          <w:trHeight w:val="360"/>
        </w:trPr>
        <w:tc>
          <w:tcPr>
            <w:tcW w:w="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Критерий выравнивания расчетной  бюджетной обеспеченности муниципальных образований  Ачинского района 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Ведомственная статистика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1,2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1,2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04F" w:rsidRDefault="000E004F" w:rsidP="000E00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1,2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04F" w:rsidRDefault="000E004F" w:rsidP="000E00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1,2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04F" w:rsidRDefault="000E004F" w:rsidP="000E00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1,2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04F" w:rsidRDefault="000E004F" w:rsidP="000E00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1,2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1,2</w:t>
            </w:r>
          </w:p>
        </w:tc>
      </w:tr>
      <w:tr w:rsidR="000E004F" w:rsidTr="000E004F">
        <w:trPr>
          <w:cantSplit/>
          <w:trHeight w:val="240"/>
        </w:trPr>
        <w:tc>
          <w:tcPr>
            <w:tcW w:w="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расходов на обслуживание муниципального</w:t>
            </w:r>
            <w:r>
              <w:rPr>
                <w:rFonts w:ascii="Times New Roman" w:hAnsi="Times New Roman" w:cs="Times New Roman"/>
              </w:rPr>
              <w:br/>
              <w:t>долга Ачинского района в объеме расходов</w:t>
            </w:r>
            <w:r>
              <w:rPr>
                <w:rFonts w:ascii="Times New Roman" w:hAnsi="Times New Roman" w:cs="Times New Roman"/>
              </w:rPr>
              <w:br/>
              <w:t xml:space="preserve">районного бюджета, за исключением объема </w:t>
            </w:r>
            <w:r>
              <w:rPr>
                <w:rFonts w:ascii="Times New Roman" w:hAnsi="Times New Roman" w:cs="Times New Roman"/>
              </w:rPr>
              <w:br/>
              <w:t xml:space="preserve">расходов, которые осуществляются за счет </w:t>
            </w:r>
            <w:r>
              <w:rPr>
                <w:rFonts w:ascii="Times New Roman" w:hAnsi="Times New Roman" w:cs="Times New Roman"/>
              </w:rPr>
              <w:br/>
              <w:t xml:space="preserve">субвенций, предоставляемых из бюджетов бюджетной </w:t>
            </w:r>
            <w:r>
              <w:rPr>
                <w:rFonts w:ascii="Times New Roman" w:hAnsi="Times New Roman" w:cs="Times New Roman"/>
              </w:rPr>
              <w:br/>
              <w:t>системы Российской Федерации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Ачинского районного Совета депутатов  об исполнении районного бюджета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5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5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5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5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5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04F" w:rsidRDefault="000E004F" w:rsidP="000E004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5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04F" w:rsidRDefault="000E004F" w:rsidP="000E004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5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04F" w:rsidRDefault="000E004F" w:rsidP="000E004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5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04F" w:rsidRDefault="000E004F" w:rsidP="000E004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5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5</w:t>
            </w:r>
          </w:p>
        </w:tc>
      </w:tr>
      <w:tr w:rsidR="000E004F" w:rsidTr="000E004F">
        <w:trPr>
          <w:cantSplit/>
          <w:trHeight w:val="240"/>
        </w:trPr>
        <w:tc>
          <w:tcPr>
            <w:tcW w:w="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Доля расходов районного бюджета, формируемых в рамках муниципальных программ Ачинского района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годовой </w:t>
            </w:r>
            <w:r>
              <w:rPr>
                <w:rFonts w:ascii="Times New Roman" w:hAnsi="Times New Roman" w:cs="Times New Roman"/>
              </w:rPr>
              <w:br/>
              <w:t>отчет об исполнении бюджета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40,1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 80%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 85%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 90%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90%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04F" w:rsidRDefault="000E004F" w:rsidP="000E004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90%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04F" w:rsidRDefault="000E004F" w:rsidP="000E004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90%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04F" w:rsidRDefault="000E004F" w:rsidP="000E004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90%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04F" w:rsidRDefault="000E004F" w:rsidP="000E004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90%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90%</w:t>
            </w:r>
          </w:p>
        </w:tc>
      </w:tr>
      <w:tr w:rsidR="00CC0B40" w:rsidTr="007F79BB">
        <w:trPr>
          <w:cantSplit/>
          <w:trHeight w:val="240"/>
        </w:trPr>
        <w:tc>
          <w:tcPr>
            <w:tcW w:w="14470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B40" w:rsidRDefault="00CC0B4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1: Обеспечение равных условий для устойчивого и эффективного исполнения расходных обязательств муниципальных образований, обеспечение сбалансированности и повышение финансовой самостоятельности местных бюджетов;</w:t>
            </w:r>
          </w:p>
        </w:tc>
      </w:tr>
      <w:tr w:rsidR="00CC0B40" w:rsidTr="00C3251D">
        <w:trPr>
          <w:cantSplit/>
          <w:trHeight w:val="240"/>
        </w:trPr>
        <w:tc>
          <w:tcPr>
            <w:tcW w:w="14470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B40" w:rsidRDefault="00CC0B4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1.1 Создание условий для эффективного и ответственного управления муниципальными финансами, повышения устойчивости бюджетов муниципальных образований Ачинского района</w:t>
            </w:r>
          </w:p>
        </w:tc>
      </w:tr>
      <w:tr w:rsidR="000E004F" w:rsidTr="000E004F">
        <w:trPr>
          <w:cantSplit/>
          <w:trHeight w:val="240"/>
        </w:trPr>
        <w:tc>
          <w:tcPr>
            <w:tcW w:w="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Критерий выравнивания расчетной  бюджетной обеспеченности муниципальных образований  Ачинского района 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Ведомственная статистика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1,2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1,2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04F" w:rsidRDefault="000E004F" w:rsidP="000E00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1,2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04F" w:rsidRDefault="000E004F" w:rsidP="000E00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1,2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04F" w:rsidRDefault="000E004F" w:rsidP="000E00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1,2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04F" w:rsidRDefault="000E004F" w:rsidP="000E00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1,2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1,2</w:t>
            </w:r>
          </w:p>
        </w:tc>
      </w:tr>
      <w:tr w:rsidR="000E004F" w:rsidTr="000E004F">
        <w:trPr>
          <w:cantSplit/>
          <w:trHeight w:val="240"/>
        </w:trPr>
        <w:tc>
          <w:tcPr>
            <w:tcW w:w="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Объем налоговых и неналоговых доходов местных бюджетов в общем объеме доходов местных бюджетов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млн. рублей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годовой отчет об исполнении бюджета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197,4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164,7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246,2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04F" w:rsidRDefault="000E004F" w:rsidP="000E004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04F" w:rsidRDefault="000E004F" w:rsidP="000E004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04F" w:rsidRDefault="000E004F" w:rsidP="000E004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04F" w:rsidRDefault="000E004F" w:rsidP="000E004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E004F" w:rsidTr="000E004F">
        <w:trPr>
          <w:cantSplit/>
          <w:trHeight w:val="240"/>
        </w:trPr>
        <w:tc>
          <w:tcPr>
            <w:tcW w:w="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тыс. рублей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годовой отчет об исполнении бюджета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04F" w:rsidRDefault="000E004F" w:rsidP="000E004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04F" w:rsidRDefault="000E004F" w:rsidP="000E004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04F" w:rsidRDefault="000E004F" w:rsidP="000E004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04F" w:rsidRDefault="000E004F" w:rsidP="000E004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C0B40" w:rsidTr="00B25466">
        <w:trPr>
          <w:cantSplit/>
          <w:trHeight w:val="240"/>
        </w:trPr>
        <w:tc>
          <w:tcPr>
            <w:tcW w:w="14470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B40" w:rsidRDefault="00CC0B4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Задача 2: Эффективное управление муниципальным  долгом Ачинского района; </w:t>
            </w:r>
          </w:p>
        </w:tc>
      </w:tr>
      <w:tr w:rsidR="00CC0B40" w:rsidTr="00F35313">
        <w:trPr>
          <w:cantSplit/>
          <w:trHeight w:val="240"/>
        </w:trPr>
        <w:tc>
          <w:tcPr>
            <w:tcW w:w="14470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B40" w:rsidRDefault="00CC0B4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2.1 Управление муниципальным долгом Ачинского района</w:t>
            </w:r>
          </w:p>
        </w:tc>
      </w:tr>
      <w:tr w:rsidR="000E004F" w:rsidTr="000E004F">
        <w:trPr>
          <w:cantSplit/>
          <w:trHeight w:val="240"/>
        </w:trPr>
        <w:tc>
          <w:tcPr>
            <w:tcW w:w="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Отношение муниципального долга Ачинского района к доходам районного бюджета за исключением безвозмездных поступлений и доходов по дополнительным нормативам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  <w:r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решения Ачинского районного Совета депутатов об исполнении районного бюджета, о районном бюджете на очередной финансовый год и плановый период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50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50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50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50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50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04F" w:rsidRDefault="000E004F" w:rsidP="000E0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50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04F" w:rsidRDefault="000E004F" w:rsidP="000E0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50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04F" w:rsidRDefault="000E004F" w:rsidP="000E0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50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04F" w:rsidRDefault="000E004F" w:rsidP="000E0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50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50</w:t>
            </w:r>
          </w:p>
        </w:tc>
      </w:tr>
      <w:tr w:rsidR="000E004F" w:rsidTr="000E004F">
        <w:trPr>
          <w:cantSplit/>
          <w:trHeight w:val="240"/>
        </w:trPr>
        <w:tc>
          <w:tcPr>
            <w:tcW w:w="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Отношение годовой суммы платежей на погашение и обслуживание муниципального долга Ачинского района к доходам районного бюджета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решения Ачинского районного Совета депутатов об исполнении районного бюджета, о районном бюджете на очередной финансовый год и плановый период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10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10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10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10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10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04F" w:rsidRDefault="000E004F" w:rsidP="000E0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10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04F" w:rsidRDefault="000E004F" w:rsidP="000E0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10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04F" w:rsidRDefault="000E004F" w:rsidP="000E0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10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04F" w:rsidRDefault="000E004F" w:rsidP="000E0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10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10</w:t>
            </w:r>
          </w:p>
        </w:tc>
      </w:tr>
      <w:tr w:rsidR="000E004F" w:rsidTr="000E004F">
        <w:trPr>
          <w:cantSplit/>
          <w:trHeight w:val="240"/>
        </w:trPr>
        <w:tc>
          <w:tcPr>
            <w:tcW w:w="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2.3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расходов на обслуживание муниципального</w:t>
            </w:r>
            <w:r>
              <w:rPr>
                <w:rFonts w:ascii="Times New Roman" w:hAnsi="Times New Roman" w:cs="Times New Roman"/>
              </w:rPr>
              <w:br/>
              <w:t>долга Ачинского района в объеме расходов</w:t>
            </w:r>
            <w:r>
              <w:rPr>
                <w:rFonts w:ascii="Times New Roman" w:hAnsi="Times New Roman" w:cs="Times New Roman"/>
              </w:rPr>
              <w:br/>
              <w:t xml:space="preserve">районного бюджета, за исключением объема </w:t>
            </w:r>
            <w:r>
              <w:rPr>
                <w:rFonts w:ascii="Times New Roman" w:hAnsi="Times New Roman" w:cs="Times New Roman"/>
              </w:rPr>
              <w:br/>
              <w:t xml:space="preserve">расходов, которые осуществляются за счет </w:t>
            </w:r>
            <w:r>
              <w:rPr>
                <w:rFonts w:ascii="Times New Roman" w:hAnsi="Times New Roman" w:cs="Times New Roman"/>
              </w:rPr>
              <w:br/>
              <w:t xml:space="preserve">субвенций, предоставляемых из бюджетов бюджетной </w:t>
            </w:r>
            <w:r>
              <w:rPr>
                <w:rFonts w:ascii="Times New Roman" w:hAnsi="Times New Roman" w:cs="Times New Roman"/>
              </w:rPr>
              <w:br/>
              <w:t>системы Российской Федерации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решения Ачинского районного Совета депутатов об исполнении районного бюджета, о районном бюджете на очередной финансовый год и плановый период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5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5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5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5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5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04F" w:rsidRDefault="000E004F" w:rsidP="006F25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5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04F" w:rsidRDefault="000E004F" w:rsidP="006F25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5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04F" w:rsidRDefault="000E004F" w:rsidP="006F25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5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04F" w:rsidRDefault="000E004F" w:rsidP="006F25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5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5</w:t>
            </w:r>
          </w:p>
        </w:tc>
      </w:tr>
      <w:tr w:rsidR="000E004F" w:rsidTr="000E004F">
        <w:trPr>
          <w:cantSplit/>
          <w:trHeight w:val="240"/>
        </w:trPr>
        <w:tc>
          <w:tcPr>
            <w:tcW w:w="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Просроченная задолженность по долговым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обязательствам Ачинского района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 долговая книга Ачинского района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04F" w:rsidRDefault="006F25C7" w:rsidP="000E0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04F" w:rsidRDefault="006F25C7" w:rsidP="000E0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04F" w:rsidRDefault="006F25C7" w:rsidP="000E0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04F" w:rsidRDefault="006F25C7" w:rsidP="000E0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C0B40" w:rsidTr="003C1C87">
        <w:trPr>
          <w:cantSplit/>
          <w:trHeight w:val="240"/>
        </w:trPr>
        <w:tc>
          <w:tcPr>
            <w:tcW w:w="14470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B40" w:rsidRDefault="00CC0B4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Задача 3: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обеспечение контроля за соблюдением законодательства в финансово-бюджетной сфере, а также оптимизации и повышения эффективности расходов районного бюджета;    </w:t>
            </w:r>
          </w:p>
        </w:tc>
      </w:tr>
      <w:tr w:rsidR="00CC0B40" w:rsidTr="00080A6D">
        <w:trPr>
          <w:cantSplit/>
          <w:trHeight w:val="240"/>
        </w:trPr>
        <w:tc>
          <w:tcPr>
            <w:tcW w:w="14470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B40" w:rsidRDefault="00CC0B4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Подпрограмма 3.1 Обеспечение реализации муниципальной программы и прочие мероприятия </w:t>
            </w:r>
          </w:p>
        </w:tc>
      </w:tr>
      <w:tr w:rsidR="000E004F" w:rsidTr="000E004F">
        <w:trPr>
          <w:cantSplit/>
          <w:trHeight w:val="240"/>
        </w:trPr>
        <w:tc>
          <w:tcPr>
            <w:tcW w:w="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Доля расходов районного бюджета, формируемых в рамках муниципальных программ Ачинского района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годовой </w:t>
            </w:r>
            <w:r>
              <w:rPr>
                <w:rFonts w:ascii="Times New Roman" w:hAnsi="Times New Roman" w:cs="Times New Roman"/>
              </w:rPr>
              <w:br/>
              <w:t>отчет об исполнении бюджета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40,1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 80%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 85%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 90%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CC0B40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0E004F">
              <w:rPr>
                <w:rFonts w:ascii="Times New Roman" w:hAnsi="Times New Roman" w:cs="Times New Roman"/>
              </w:rPr>
              <w:t>е менее 90%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04F" w:rsidRDefault="00CC0B40" w:rsidP="000E004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0E004F">
              <w:rPr>
                <w:rFonts w:ascii="Times New Roman" w:hAnsi="Times New Roman" w:cs="Times New Roman"/>
              </w:rPr>
              <w:t>е менее 90%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04F" w:rsidRDefault="00CC0B40" w:rsidP="000E004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0E004F">
              <w:rPr>
                <w:rFonts w:ascii="Times New Roman" w:hAnsi="Times New Roman" w:cs="Times New Roman"/>
              </w:rPr>
              <w:t>е менее 90%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04F" w:rsidRDefault="00CC0B40" w:rsidP="000E004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0E004F">
              <w:rPr>
                <w:rFonts w:ascii="Times New Roman" w:hAnsi="Times New Roman" w:cs="Times New Roman"/>
              </w:rPr>
              <w:t>е менее 90%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04F" w:rsidRDefault="00CC0B40" w:rsidP="000E004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0E004F">
              <w:rPr>
                <w:rFonts w:ascii="Times New Roman" w:hAnsi="Times New Roman" w:cs="Times New Roman"/>
              </w:rPr>
              <w:t>е менее 90%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CC0B40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0E004F">
              <w:rPr>
                <w:rFonts w:ascii="Times New Roman" w:hAnsi="Times New Roman" w:cs="Times New Roman"/>
              </w:rPr>
              <w:t>е менее 90%</w:t>
            </w:r>
          </w:p>
        </w:tc>
      </w:tr>
      <w:tr w:rsidR="00CC0B40" w:rsidTr="000E004F">
        <w:trPr>
          <w:cantSplit/>
          <w:trHeight w:val="302"/>
        </w:trPr>
        <w:tc>
          <w:tcPr>
            <w:tcW w:w="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B40" w:rsidRDefault="00CC0B4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B40" w:rsidRDefault="00CC0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исполнения расходных обязательств района (за исключением безвозмездных поступлений)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B40" w:rsidRDefault="00CC0B4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B40" w:rsidRDefault="00CC0B40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B40" w:rsidRDefault="00CC0B4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годовой </w:t>
            </w:r>
            <w:r>
              <w:rPr>
                <w:rFonts w:ascii="Times New Roman" w:hAnsi="Times New Roman" w:cs="Times New Roman"/>
              </w:rPr>
              <w:br/>
              <w:t>отчет об исполнении бюджета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B40" w:rsidRDefault="00CC0B40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96,3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B40" w:rsidRDefault="00CC0B40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B40" w:rsidRDefault="00CC0B40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 95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B40" w:rsidRDefault="00CC0B40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 95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B40" w:rsidRDefault="00CC0B40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 95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B40" w:rsidRDefault="00CC0B40" w:rsidP="00045827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 95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B40" w:rsidRDefault="00CC0B40" w:rsidP="00045827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 95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B40" w:rsidRDefault="00CC0B40" w:rsidP="00045827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 95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B40" w:rsidRDefault="00CC0B40" w:rsidP="00045827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 95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B40" w:rsidRDefault="00CC0B40" w:rsidP="00045827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 95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B40" w:rsidRDefault="00CC0B40" w:rsidP="00045827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 95</w:t>
            </w:r>
          </w:p>
        </w:tc>
      </w:tr>
      <w:tr w:rsidR="000E004F" w:rsidTr="000E004F">
        <w:trPr>
          <w:cantSplit/>
          <w:trHeight w:val="302"/>
        </w:trPr>
        <w:tc>
          <w:tcPr>
            <w:tcW w:w="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Доля органов местного самоуправления района, обеспеченных возможностью работы в информационных системах планирования и исполнения районного бюджета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04F" w:rsidRDefault="000E004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ведомственная отчетность финансового управления Ачинского района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100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04F" w:rsidRDefault="000E004F" w:rsidP="000E004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04F" w:rsidRDefault="000E004F" w:rsidP="000E004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04F" w:rsidRDefault="000E004F" w:rsidP="000E004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04F" w:rsidRDefault="000E004F" w:rsidP="000E004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E004F" w:rsidTr="000E004F">
        <w:trPr>
          <w:cantSplit/>
          <w:trHeight w:val="302"/>
        </w:trPr>
        <w:tc>
          <w:tcPr>
            <w:tcW w:w="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3.4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Доля полученных положительных Согласований, соответствующих органов осуществляющих проведение экспертизы проектов нормативно правовых актов района в области бюджетной и налоговой политики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04F" w:rsidRDefault="000E004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ведомственная отчетность финансового управления Ачинского района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100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04F" w:rsidRDefault="000E004F" w:rsidP="000E004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04F" w:rsidRDefault="000E004F" w:rsidP="000E004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04F" w:rsidRDefault="000E004F" w:rsidP="000E004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04F" w:rsidRDefault="000E004F" w:rsidP="000E004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E004F" w:rsidTr="000E004F">
        <w:trPr>
          <w:cantSplit/>
          <w:trHeight w:val="480"/>
        </w:trPr>
        <w:tc>
          <w:tcPr>
            <w:tcW w:w="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Доля рассмотренных на бюджетной комиссии проектов нормативных правовых актов, касающихся принятия районного бюджета, внесения в него изменений, а также утверждения отчета об его исполнении, подготавливаемых управлением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04F" w:rsidRDefault="000E00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ведомственная отчетность финансового управления Ачинского района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100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04F" w:rsidRDefault="000E004F" w:rsidP="000E004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04F" w:rsidRDefault="000E004F" w:rsidP="000E004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04F" w:rsidRDefault="000E004F" w:rsidP="000E004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04F" w:rsidRDefault="000E004F" w:rsidP="000E004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E004F" w:rsidTr="000E004F">
        <w:trPr>
          <w:cantSplit/>
          <w:trHeight w:val="480"/>
        </w:trPr>
        <w:tc>
          <w:tcPr>
            <w:tcW w:w="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Разработка и размещение на официальном сайте Администрации Ачинского района</w:t>
            </w:r>
          </w:p>
          <w:p w:rsidR="000E004F" w:rsidRDefault="000E00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информации  </w:t>
            </w:r>
            <w:r>
              <w:rPr>
                <w:rFonts w:ascii="Times New Roman" w:hAnsi="Times New Roman" w:cs="Times New Roman"/>
                <w:lang w:eastAsia="en-US"/>
              </w:rPr>
              <w:t>«Бюджет для граждан»  по бюджету Ачинского района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04F" w:rsidRDefault="000E00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официальный сайт Администрации Ачинского района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04F" w:rsidRDefault="000E004F" w:rsidP="000E004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04F" w:rsidRDefault="000E004F" w:rsidP="000E004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04F" w:rsidRDefault="000E004F" w:rsidP="000E004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04F" w:rsidRDefault="000E004F" w:rsidP="000E004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E004F" w:rsidTr="000E004F">
        <w:trPr>
          <w:cantSplit/>
          <w:trHeight w:val="480"/>
        </w:trPr>
        <w:tc>
          <w:tcPr>
            <w:tcW w:w="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Pr="000E6BBF" w:rsidRDefault="000E004F">
            <w:pPr>
              <w:pStyle w:val="a7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374E1">
              <w:rPr>
                <w:rFonts w:ascii="Times New Roman" w:hAnsi="Times New Roman"/>
                <w:sz w:val="20"/>
                <w:szCs w:val="20"/>
                <w:lang w:val="ru-RU"/>
              </w:rPr>
              <w:t>3.7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004F" w:rsidRDefault="000E00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Соотношение количества проведенных плановых контрольных мероприятий к количеству запланированных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Pr="000E6BBF" w:rsidRDefault="000E004F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374E1">
              <w:rPr>
                <w:rFonts w:ascii="Times New Roman" w:hAnsi="Times New Roman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Pr="000E6BBF" w:rsidRDefault="000E004F">
            <w:pPr>
              <w:pStyle w:val="a7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374E1">
              <w:rPr>
                <w:rFonts w:ascii="Times New Roman" w:hAnsi="Times New Roman"/>
                <w:sz w:val="20"/>
                <w:szCs w:val="20"/>
                <w:lang w:val="ru-RU"/>
              </w:rPr>
              <w:t>0,25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Pr="000E6BBF" w:rsidRDefault="000E004F">
            <w:pPr>
              <w:pStyle w:val="a7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374E1">
              <w:rPr>
                <w:rFonts w:ascii="Times New Roman" w:hAnsi="Times New Roman"/>
                <w:sz w:val="20"/>
                <w:szCs w:val="20"/>
                <w:lang w:val="ru-RU"/>
              </w:rPr>
              <w:t>Отчет о контрольной деятельности по итогам года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004F" w:rsidRDefault="000E004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004F" w:rsidRDefault="000E004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004F" w:rsidRDefault="000E004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004F" w:rsidRDefault="000E004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004F" w:rsidRDefault="000E004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004F" w:rsidRDefault="000E004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04F" w:rsidRDefault="000E004F" w:rsidP="000E004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04F" w:rsidRDefault="000E004F" w:rsidP="000E004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04F" w:rsidRDefault="000E004F" w:rsidP="000E004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04F" w:rsidRDefault="000E004F" w:rsidP="000E004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004F" w:rsidRDefault="000E004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:rsidR="000E004F" w:rsidRDefault="000E004F" w:rsidP="000E004F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0E004F" w:rsidRDefault="000E004F" w:rsidP="000E004F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0E004F" w:rsidRDefault="000E004F" w:rsidP="000E004F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0E004F" w:rsidRDefault="000E004F" w:rsidP="000E00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0E004F" w:rsidRDefault="000E004F" w:rsidP="000E00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E004F" w:rsidRDefault="000E004F" w:rsidP="000E00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E004F" w:rsidRDefault="000E004F" w:rsidP="000E00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E004F" w:rsidRDefault="000E004F" w:rsidP="000E004F">
      <w:pPr>
        <w:pStyle w:val="ConsPlusNormal"/>
        <w:widowControl/>
        <w:ind w:left="7797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:rsidR="000E004F" w:rsidRDefault="000E004F" w:rsidP="000E004F">
      <w:pPr>
        <w:autoSpaceDE w:val="0"/>
        <w:autoSpaceDN w:val="0"/>
        <w:adjustRightInd w:val="0"/>
        <w:spacing w:after="0" w:line="240" w:lineRule="auto"/>
        <w:ind w:left="7797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муниципальной программе Ачинского района «Управление муниципальными финансами</w:t>
      </w:r>
      <w:r>
        <w:rPr>
          <w:rFonts w:ascii="Times New Roman" w:hAnsi="Times New Roman"/>
          <w:bCs/>
          <w:sz w:val="24"/>
          <w:szCs w:val="24"/>
        </w:rPr>
        <w:t xml:space="preserve">» </w:t>
      </w:r>
    </w:p>
    <w:p w:rsidR="000E004F" w:rsidRDefault="000E004F" w:rsidP="000E004F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Значения целевых показателей на долгосрочный период</w:t>
      </w:r>
    </w:p>
    <w:tbl>
      <w:tblPr>
        <w:tblW w:w="0" w:type="auto"/>
        <w:tblInd w:w="-290" w:type="dxa"/>
        <w:tblCellMar>
          <w:left w:w="70" w:type="dxa"/>
          <w:right w:w="70" w:type="dxa"/>
        </w:tblCellMar>
        <w:tblLook w:val="04A0"/>
      </w:tblPr>
      <w:tblGrid>
        <w:gridCol w:w="410"/>
        <w:gridCol w:w="3108"/>
        <w:gridCol w:w="1037"/>
        <w:gridCol w:w="696"/>
        <w:gridCol w:w="736"/>
        <w:gridCol w:w="736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0E004F" w:rsidTr="000E004F">
        <w:trPr>
          <w:cantSplit/>
          <w:trHeight w:val="84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004F" w:rsidRDefault="000E00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004F" w:rsidRDefault="000E00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Цели,  </w:t>
            </w:r>
            <w:r>
              <w:rPr>
                <w:rFonts w:ascii="Times New Roman" w:hAnsi="Times New Roman" w:cs="Times New Roman"/>
              </w:rPr>
              <w:br/>
              <w:t xml:space="preserve">целевые </w:t>
            </w:r>
            <w:r>
              <w:rPr>
                <w:rFonts w:ascii="Times New Roman" w:hAnsi="Times New Roman" w:cs="Times New Roman"/>
              </w:rPr>
              <w:br/>
              <w:t>показатели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004F" w:rsidRDefault="000E00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Единица </w:t>
            </w:r>
            <w:r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004F" w:rsidRDefault="000E00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 год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004F" w:rsidRDefault="000E00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 год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004F" w:rsidRDefault="000E00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004F" w:rsidRDefault="000E00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 год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E004F" w:rsidRDefault="000E004F" w:rsidP="000E00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004F" w:rsidRDefault="000E00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Плановый период</w:t>
            </w:r>
          </w:p>
        </w:tc>
        <w:tc>
          <w:tcPr>
            <w:tcW w:w="0" w:type="auto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004F" w:rsidRDefault="000E00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Долгосрочный период по годам</w:t>
            </w:r>
          </w:p>
        </w:tc>
      </w:tr>
      <w:tr w:rsidR="000E004F" w:rsidTr="000E004F">
        <w:trPr>
          <w:cantSplit/>
          <w:trHeight w:val="24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004F" w:rsidRDefault="000E00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004F" w:rsidRDefault="000E00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004F" w:rsidRDefault="000E00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004F" w:rsidRDefault="000E00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004F" w:rsidRDefault="000E00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004F" w:rsidRDefault="000E00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004F" w:rsidRDefault="000E00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04F" w:rsidRDefault="000E00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004F" w:rsidRDefault="000E004F" w:rsidP="000E00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004F" w:rsidRDefault="000E004F" w:rsidP="000E00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004F" w:rsidRPr="002543EB" w:rsidRDefault="000E004F" w:rsidP="002543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43EB">
              <w:rPr>
                <w:rFonts w:ascii="Times New Roman" w:hAnsi="Times New Roman" w:cs="Times New Roman"/>
              </w:rPr>
              <w:t>20</w:t>
            </w:r>
            <w:r w:rsidR="002543EB">
              <w:rPr>
                <w:rFonts w:ascii="Times New Roman" w:hAnsi="Times New Roman" w:cs="Times New Roman"/>
              </w:rPr>
              <w:t>20</w:t>
            </w:r>
            <w:r w:rsidRPr="002543EB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004F" w:rsidRPr="002543EB" w:rsidRDefault="000E004F" w:rsidP="002543EB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</w:rPr>
            </w:pPr>
            <w:r w:rsidRPr="002543EB">
              <w:rPr>
                <w:rFonts w:ascii="Times New Roman" w:hAnsi="Times New Roman" w:cs="Times New Roman"/>
              </w:rPr>
              <w:t>202</w:t>
            </w:r>
            <w:r w:rsidR="002543EB">
              <w:rPr>
                <w:rFonts w:ascii="Times New Roman" w:hAnsi="Times New Roman" w:cs="Times New Roman"/>
              </w:rPr>
              <w:t>1</w:t>
            </w:r>
            <w:r w:rsidRPr="002543EB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004F" w:rsidRPr="002543EB" w:rsidRDefault="000E004F" w:rsidP="002543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43EB">
              <w:rPr>
                <w:rFonts w:ascii="Times New Roman" w:hAnsi="Times New Roman" w:cs="Times New Roman"/>
              </w:rPr>
              <w:t>202</w:t>
            </w:r>
            <w:r w:rsidR="002543EB">
              <w:rPr>
                <w:rFonts w:ascii="Times New Roman" w:hAnsi="Times New Roman" w:cs="Times New Roman"/>
              </w:rPr>
              <w:t>2</w:t>
            </w:r>
            <w:r w:rsidRPr="002543EB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004F" w:rsidRPr="002543EB" w:rsidRDefault="000E004F" w:rsidP="002543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43EB">
              <w:rPr>
                <w:rFonts w:ascii="Times New Roman" w:hAnsi="Times New Roman" w:cs="Times New Roman"/>
              </w:rPr>
              <w:t>202</w:t>
            </w:r>
            <w:r w:rsidR="002543EB">
              <w:rPr>
                <w:rFonts w:ascii="Times New Roman" w:hAnsi="Times New Roman" w:cs="Times New Roman"/>
              </w:rPr>
              <w:t>3</w:t>
            </w:r>
            <w:r w:rsidRPr="002543EB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004F" w:rsidRPr="002543EB" w:rsidRDefault="000E004F" w:rsidP="002543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43EB">
              <w:rPr>
                <w:rFonts w:ascii="Times New Roman" w:hAnsi="Times New Roman" w:cs="Times New Roman"/>
              </w:rPr>
              <w:t>202</w:t>
            </w:r>
            <w:r w:rsidR="002543EB">
              <w:rPr>
                <w:rFonts w:ascii="Times New Roman" w:hAnsi="Times New Roman" w:cs="Times New Roman"/>
              </w:rPr>
              <w:t>4</w:t>
            </w:r>
            <w:r w:rsidRPr="002543EB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004F" w:rsidRPr="002543EB" w:rsidRDefault="000E004F" w:rsidP="002543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43EB">
              <w:rPr>
                <w:rFonts w:ascii="Times New Roman" w:hAnsi="Times New Roman" w:cs="Times New Roman"/>
              </w:rPr>
              <w:t>202</w:t>
            </w:r>
            <w:r w:rsidR="002543EB">
              <w:rPr>
                <w:rFonts w:ascii="Times New Roman" w:hAnsi="Times New Roman" w:cs="Times New Roman"/>
              </w:rPr>
              <w:t>5</w:t>
            </w:r>
            <w:r w:rsidRPr="002543EB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004F" w:rsidRPr="002543EB" w:rsidRDefault="000E004F" w:rsidP="002543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43EB">
              <w:rPr>
                <w:rFonts w:ascii="Times New Roman" w:hAnsi="Times New Roman" w:cs="Times New Roman"/>
              </w:rPr>
              <w:t>202</w:t>
            </w:r>
            <w:r w:rsidR="002543EB">
              <w:rPr>
                <w:rFonts w:ascii="Times New Roman" w:hAnsi="Times New Roman" w:cs="Times New Roman"/>
              </w:rPr>
              <w:t>6</w:t>
            </w:r>
            <w:r w:rsidRPr="002543EB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8E7DF7" w:rsidTr="008E7DF7">
        <w:trPr>
          <w:cantSplit/>
          <w:trHeight w:val="240"/>
        </w:trPr>
        <w:tc>
          <w:tcPr>
            <w:tcW w:w="0" w:type="auto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DF7" w:rsidRDefault="008E7D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 Цель: обеспечение долгосрочной сбалансированности и устойчивости бюджетной системы Ачинского района, повышение качества и прозрачности управления муниципальными финансами  </w:t>
            </w:r>
          </w:p>
        </w:tc>
      </w:tr>
      <w:tr w:rsidR="000E004F" w:rsidTr="000E004F">
        <w:trPr>
          <w:cantSplit/>
          <w:trHeight w:val="2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расходов на обслуживание муниципального</w:t>
            </w:r>
            <w:r>
              <w:rPr>
                <w:rFonts w:ascii="Times New Roman" w:hAnsi="Times New Roman" w:cs="Times New Roman"/>
              </w:rPr>
              <w:br/>
              <w:t>долга Ачинского района в объеме расходов</w:t>
            </w:r>
            <w:r>
              <w:rPr>
                <w:rFonts w:ascii="Times New Roman" w:hAnsi="Times New Roman" w:cs="Times New Roman"/>
              </w:rPr>
              <w:br/>
              <w:t xml:space="preserve">районного бюджета, за исключением объема </w:t>
            </w:r>
            <w:r>
              <w:rPr>
                <w:rFonts w:ascii="Times New Roman" w:hAnsi="Times New Roman" w:cs="Times New Roman"/>
              </w:rPr>
              <w:br/>
              <w:t xml:space="preserve">расходов, которые осуществляются за счет </w:t>
            </w:r>
            <w:r>
              <w:rPr>
                <w:rFonts w:ascii="Times New Roman" w:hAnsi="Times New Roman" w:cs="Times New Roman"/>
              </w:rPr>
              <w:br/>
              <w:t xml:space="preserve">субвенций, предоставляемых из бюджетов бюджетной </w:t>
            </w:r>
            <w:r>
              <w:rPr>
                <w:rFonts w:ascii="Times New Roman" w:hAnsi="Times New Roman" w:cs="Times New Roman"/>
              </w:rPr>
              <w:br/>
              <w:t>системы Российской Федерации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04F" w:rsidRDefault="000E004F" w:rsidP="000E004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5</w:t>
            </w:r>
          </w:p>
        </w:tc>
      </w:tr>
      <w:tr w:rsidR="000E004F" w:rsidTr="000E004F">
        <w:trPr>
          <w:cantSplit/>
          <w:trHeight w:val="36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Доля расходов районного бюджета, формируемых в рамках муниципальных программ Ачинского района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 80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 80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 85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04F" w:rsidRDefault="000E004F" w:rsidP="000E004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 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 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 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04F" w:rsidRDefault="000E004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90</w:t>
            </w:r>
          </w:p>
        </w:tc>
      </w:tr>
    </w:tbl>
    <w:p w:rsidR="000E004F" w:rsidRDefault="000E004F" w:rsidP="000E00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E004F" w:rsidRDefault="000E004F" w:rsidP="000E004F">
      <w:pPr>
        <w:spacing w:after="0" w:line="240" w:lineRule="auto"/>
        <w:rPr>
          <w:rFonts w:ascii="Times New Roman" w:hAnsi="Times New Roman"/>
          <w:sz w:val="28"/>
          <w:szCs w:val="28"/>
        </w:rPr>
        <w:sectPr w:rsidR="000E004F">
          <w:pgSz w:w="16838" w:h="11906" w:orient="landscape"/>
          <w:pgMar w:top="902" w:right="998" w:bottom="284" w:left="1440" w:header="720" w:footer="720" w:gutter="0"/>
          <w:cols w:space="720"/>
        </w:sectPr>
      </w:pPr>
    </w:p>
    <w:p w:rsidR="000E004F" w:rsidRDefault="000E004F" w:rsidP="000E004F">
      <w:pPr>
        <w:pStyle w:val="ConsPlusNormal"/>
        <w:widowControl/>
        <w:ind w:left="9781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0E004F" w:rsidRDefault="000E004F" w:rsidP="000E004F">
      <w:pPr>
        <w:pStyle w:val="ConsPlusNormal"/>
        <w:widowControl/>
        <w:ind w:left="9781" w:firstLine="0"/>
        <w:outlineLvl w:val="2"/>
        <w:rPr>
          <w:rFonts w:ascii="Times New Roman" w:hAnsi="Times New Roman" w:cs="Times New Roman"/>
          <w:sz w:val="24"/>
          <w:szCs w:val="24"/>
        </w:rPr>
      </w:pPr>
    </w:p>
    <w:sectPr w:rsidR="000E004F" w:rsidSect="00850DA6">
      <w:pgSz w:w="16838" w:h="11905" w:orient="landscape"/>
      <w:pgMar w:top="1701" w:right="851" w:bottom="567" w:left="567" w:header="720" w:footer="72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6BBF" w:rsidRDefault="000E6BBF" w:rsidP="0088581C">
      <w:pPr>
        <w:spacing w:after="0" w:line="240" w:lineRule="auto"/>
      </w:pPr>
      <w:r>
        <w:separator/>
      </w:r>
    </w:p>
  </w:endnote>
  <w:endnote w:type="continuationSeparator" w:id="1">
    <w:p w:rsidR="000E6BBF" w:rsidRDefault="000E6BBF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6BBF" w:rsidRDefault="000E6BBF" w:rsidP="0088581C">
      <w:pPr>
        <w:spacing w:after="0" w:line="240" w:lineRule="auto"/>
      </w:pPr>
      <w:r>
        <w:separator/>
      </w:r>
    </w:p>
  </w:footnote>
  <w:footnote w:type="continuationSeparator" w:id="1">
    <w:p w:rsidR="000E6BBF" w:rsidRDefault="000E6BBF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14F119AD"/>
    <w:multiLevelType w:val="hybridMultilevel"/>
    <w:tmpl w:val="33AE0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7F00788F"/>
    <w:multiLevelType w:val="hybridMultilevel"/>
    <w:tmpl w:val="A0D46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0"/>
  </w:num>
  <w:num w:numId="8">
    <w:abstractNumId w:val="1"/>
  </w:num>
  <w:num w:numId="9">
    <w:abstractNumId w:val="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332D"/>
    <w:rsid w:val="00001D09"/>
    <w:rsid w:val="000022F1"/>
    <w:rsid w:val="00005E7F"/>
    <w:rsid w:val="000212CC"/>
    <w:rsid w:val="000230D8"/>
    <w:rsid w:val="00023DFD"/>
    <w:rsid w:val="0002420E"/>
    <w:rsid w:val="00026EFE"/>
    <w:rsid w:val="00031927"/>
    <w:rsid w:val="00035073"/>
    <w:rsid w:val="00036CC2"/>
    <w:rsid w:val="000411AC"/>
    <w:rsid w:val="000440D6"/>
    <w:rsid w:val="000444AD"/>
    <w:rsid w:val="00051ED9"/>
    <w:rsid w:val="0005550A"/>
    <w:rsid w:val="00055B2C"/>
    <w:rsid w:val="00056180"/>
    <w:rsid w:val="0006057C"/>
    <w:rsid w:val="00062D11"/>
    <w:rsid w:val="00067FE2"/>
    <w:rsid w:val="00070EED"/>
    <w:rsid w:val="00071355"/>
    <w:rsid w:val="00072410"/>
    <w:rsid w:val="0007268A"/>
    <w:rsid w:val="00072B42"/>
    <w:rsid w:val="00073A8E"/>
    <w:rsid w:val="00087E09"/>
    <w:rsid w:val="00087E0D"/>
    <w:rsid w:val="00092826"/>
    <w:rsid w:val="00096841"/>
    <w:rsid w:val="000A1D6C"/>
    <w:rsid w:val="000A24B0"/>
    <w:rsid w:val="000A281C"/>
    <w:rsid w:val="000A597A"/>
    <w:rsid w:val="000A5F19"/>
    <w:rsid w:val="000A75BE"/>
    <w:rsid w:val="000B2FAD"/>
    <w:rsid w:val="000B36D2"/>
    <w:rsid w:val="000C5742"/>
    <w:rsid w:val="000E004F"/>
    <w:rsid w:val="000E6BBF"/>
    <w:rsid w:val="000E7F7E"/>
    <w:rsid w:val="000F0263"/>
    <w:rsid w:val="00104D25"/>
    <w:rsid w:val="00105C95"/>
    <w:rsid w:val="00106F9A"/>
    <w:rsid w:val="00113BF5"/>
    <w:rsid w:val="00114821"/>
    <w:rsid w:val="001157F5"/>
    <w:rsid w:val="001350B0"/>
    <w:rsid w:val="00137E8F"/>
    <w:rsid w:val="00137EF5"/>
    <w:rsid w:val="00141593"/>
    <w:rsid w:val="00143DB9"/>
    <w:rsid w:val="001446A6"/>
    <w:rsid w:val="0014573F"/>
    <w:rsid w:val="00145986"/>
    <w:rsid w:val="00146DF3"/>
    <w:rsid w:val="001476B8"/>
    <w:rsid w:val="001476DC"/>
    <w:rsid w:val="0015320A"/>
    <w:rsid w:val="0015352B"/>
    <w:rsid w:val="00156FA6"/>
    <w:rsid w:val="00157090"/>
    <w:rsid w:val="00164B07"/>
    <w:rsid w:val="001662E0"/>
    <w:rsid w:val="0017709D"/>
    <w:rsid w:val="00183418"/>
    <w:rsid w:val="00191F4C"/>
    <w:rsid w:val="00192533"/>
    <w:rsid w:val="0019775B"/>
    <w:rsid w:val="001A1E15"/>
    <w:rsid w:val="001A475A"/>
    <w:rsid w:val="001A6722"/>
    <w:rsid w:val="001A7BE8"/>
    <w:rsid w:val="001B5ADA"/>
    <w:rsid w:val="001B7FD2"/>
    <w:rsid w:val="001C12D1"/>
    <w:rsid w:val="001C5764"/>
    <w:rsid w:val="001D2BB7"/>
    <w:rsid w:val="001D2CB2"/>
    <w:rsid w:val="001D412D"/>
    <w:rsid w:val="001D667A"/>
    <w:rsid w:val="001D69DD"/>
    <w:rsid w:val="001E0D4D"/>
    <w:rsid w:val="001E56BE"/>
    <w:rsid w:val="001E6254"/>
    <w:rsid w:val="001E74F8"/>
    <w:rsid w:val="001F139D"/>
    <w:rsid w:val="001F2AC0"/>
    <w:rsid w:val="001F418C"/>
    <w:rsid w:val="001F6886"/>
    <w:rsid w:val="001F6A03"/>
    <w:rsid w:val="00200397"/>
    <w:rsid w:val="00200AB9"/>
    <w:rsid w:val="0020220F"/>
    <w:rsid w:val="0020284C"/>
    <w:rsid w:val="002070DB"/>
    <w:rsid w:val="00207F0F"/>
    <w:rsid w:val="0021128E"/>
    <w:rsid w:val="00211644"/>
    <w:rsid w:val="00212F6D"/>
    <w:rsid w:val="00215227"/>
    <w:rsid w:val="002217EB"/>
    <w:rsid w:val="00224578"/>
    <w:rsid w:val="00227E29"/>
    <w:rsid w:val="0023177B"/>
    <w:rsid w:val="00234757"/>
    <w:rsid w:val="00237DA8"/>
    <w:rsid w:val="002417E8"/>
    <w:rsid w:val="00242C3D"/>
    <w:rsid w:val="00244313"/>
    <w:rsid w:val="0024451C"/>
    <w:rsid w:val="002472D0"/>
    <w:rsid w:val="0024796E"/>
    <w:rsid w:val="00251760"/>
    <w:rsid w:val="00252F10"/>
    <w:rsid w:val="002543EB"/>
    <w:rsid w:val="0025464E"/>
    <w:rsid w:val="0026126A"/>
    <w:rsid w:val="0027124D"/>
    <w:rsid w:val="0028001D"/>
    <w:rsid w:val="00281F62"/>
    <w:rsid w:val="00284322"/>
    <w:rsid w:val="00287347"/>
    <w:rsid w:val="002921E0"/>
    <w:rsid w:val="00293387"/>
    <w:rsid w:val="0029470C"/>
    <w:rsid w:val="00296123"/>
    <w:rsid w:val="002962ED"/>
    <w:rsid w:val="002A4290"/>
    <w:rsid w:val="002A50ED"/>
    <w:rsid w:val="002A78F8"/>
    <w:rsid w:val="002A7EC7"/>
    <w:rsid w:val="002B3194"/>
    <w:rsid w:val="002B3C40"/>
    <w:rsid w:val="002B423B"/>
    <w:rsid w:val="002C16A1"/>
    <w:rsid w:val="002C6512"/>
    <w:rsid w:val="002D3068"/>
    <w:rsid w:val="002D4BC0"/>
    <w:rsid w:val="002E0432"/>
    <w:rsid w:val="002E73F7"/>
    <w:rsid w:val="002F0E2C"/>
    <w:rsid w:val="002F1D5C"/>
    <w:rsid w:val="002F577A"/>
    <w:rsid w:val="003018D0"/>
    <w:rsid w:val="00301E23"/>
    <w:rsid w:val="00303821"/>
    <w:rsid w:val="00305DD1"/>
    <w:rsid w:val="0030760C"/>
    <w:rsid w:val="0031696C"/>
    <w:rsid w:val="00317FD7"/>
    <w:rsid w:val="00321680"/>
    <w:rsid w:val="00322B5E"/>
    <w:rsid w:val="00326724"/>
    <w:rsid w:val="00333028"/>
    <w:rsid w:val="00333EDA"/>
    <w:rsid w:val="00334C44"/>
    <w:rsid w:val="00334D0E"/>
    <w:rsid w:val="00335CA7"/>
    <w:rsid w:val="00342CC5"/>
    <w:rsid w:val="003461F6"/>
    <w:rsid w:val="00346D0D"/>
    <w:rsid w:val="003524B9"/>
    <w:rsid w:val="003544C2"/>
    <w:rsid w:val="00356373"/>
    <w:rsid w:val="00362C22"/>
    <w:rsid w:val="003676F5"/>
    <w:rsid w:val="00372F61"/>
    <w:rsid w:val="00390237"/>
    <w:rsid w:val="003917AB"/>
    <w:rsid w:val="003941B5"/>
    <w:rsid w:val="003957F8"/>
    <w:rsid w:val="003A19A4"/>
    <w:rsid w:val="003A406C"/>
    <w:rsid w:val="003A6735"/>
    <w:rsid w:val="003A70CD"/>
    <w:rsid w:val="003A7217"/>
    <w:rsid w:val="003B0354"/>
    <w:rsid w:val="003B0952"/>
    <w:rsid w:val="003D031A"/>
    <w:rsid w:val="003D0F0D"/>
    <w:rsid w:val="003D1E42"/>
    <w:rsid w:val="003D4F26"/>
    <w:rsid w:val="003D746D"/>
    <w:rsid w:val="003D7DE7"/>
    <w:rsid w:val="003E10BC"/>
    <w:rsid w:val="003E7665"/>
    <w:rsid w:val="003F0281"/>
    <w:rsid w:val="003F0D24"/>
    <w:rsid w:val="003F15C9"/>
    <w:rsid w:val="003F399E"/>
    <w:rsid w:val="00401BC8"/>
    <w:rsid w:val="00410E60"/>
    <w:rsid w:val="00412EE9"/>
    <w:rsid w:val="004200DF"/>
    <w:rsid w:val="00420304"/>
    <w:rsid w:val="00421034"/>
    <w:rsid w:val="00424FAF"/>
    <w:rsid w:val="004259A8"/>
    <w:rsid w:val="00434184"/>
    <w:rsid w:val="00436DBF"/>
    <w:rsid w:val="004374E1"/>
    <w:rsid w:val="00445369"/>
    <w:rsid w:val="00445E23"/>
    <w:rsid w:val="00446208"/>
    <w:rsid w:val="00450C6A"/>
    <w:rsid w:val="00456724"/>
    <w:rsid w:val="0045707F"/>
    <w:rsid w:val="0046144D"/>
    <w:rsid w:val="004624F1"/>
    <w:rsid w:val="00462BFD"/>
    <w:rsid w:val="00463512"/>
    <w:rsid w:val="00466B01"/>
    <w:rsid w:val="004738C5"/>
    <w:rsid w:val="004770E6"/>
    <w:rsid w:val="00481119"/>
    <w:rsid w:val="00481462"/>
    <w:rsid w:val="00483C99"/>
    <w:rsid w:val="00483E58"/>
    <w:rsid w:val="00494925"/>
    <w:rsid w:val="004A0B3C"/>
    <w:rsid w:val="004B5D8B"/>
    <w:rsid w:val="004B6A24"/>
    <w:rsid w:val="004B7FD7"/>
    <w:rsid w:val="004C5867"/>
    <w:rsid w:val="004C6DE9"/>
    <w:rsid w:val="004D0B59"/>
    <w:rsid w:val="004E7E4F"/>
    <w:rsid w:val="004F0514"/>
    <w:rsid w:val="0050013D"/>
    <w:rsid w:val="0050423F"/>
    <w:rsid w:val="005045FF"/>
    <w:rsid w:val="0050587B"/>
    <w:rsid w:val="00505B88"/>
    <w:rsid w:val="00510564"/>
    <w:rsid w:val="00510BF6"/>
    <w:rsid w:val="005225CB"/>
    <w:rsid w:val="00527A3D"/>
    <w:rsid w:val="00527D63"/>
    <w:rsid w:val="005305E2"/>
    <w:rsid w:val="00533A88"/>
    <w:rsid w:val="00536ECD"/>
    <w:rsid w:val="00541731"/>
    <w:rsid w:val="0054195A"/>
    <w:rsid w:val="00545572"/>
    <w:rsid w:val="0055549D"/>
    <w:rsid w:val="0055584C"/>
    <w:rsid w:val="00555C76"/>
    <w:rsid w:val="005564D6"/>
    <w:rsid w:val="00556C11"/>
    <w:rsid w:val="00557873"/>
    <w:rsid w:val="0056099F"/>
    <w:rsid w:val="00561ABB"/>
    <w:rsid w:val="00564B10"/>
    <w:rsid w:val="00564CE6"/>
    <w:rsid w:val="005662A5"/>
    <w:rsid w:val="00570F86"/>
    <w:rsid w:val="0057196E"/>
    <w:rsid w:val="00572E83"/>
    <w:rsid w:val="00573A60"/>
    <w:rsid w:val="0057434A"/>
    <w:rsid w:val="0057499D"/>
    <w:rsid w:val="00577DA6"/>
    <w:rsid w:val="005814CA"/>
    <w:rsid w:val="005819F2"/>
    <w:rsid w:val="00587B73"/>
    <w:rsid w:val="00590433"/>
    <w:rsid w:val="0059076B"/>
    <w:rsid w:val="00591F40"/>
    <w:rsid w:val="00595AEB"/>
    <w:rsid w:val="005A4A02"/>
    <w:rsid w:val="005A62B8"/>
    <w:rsid w:val="005B0954"/>
    <w:rsid w:val="005B1BCE"/>
    <w:rsid w:val="005B5AAF"/>
    <w:rsid w:val="005C0317"/>
    <w:rsid w:val="005C06F3"/>
    <w:rsid w:val="005C07D6"/>
    <w:rsid w:val="005C18AE"/>
    <w:rsid w:val="005C3635"/>
    <w:rsid w:val="005C63CB"/>
    <w:rsid w:val="005D0F4F"/>
    <w:rsid w:val="005D2293"/>
    <w:rsid w:val="005D3E40"/>
    <w:rsid w:val="005D5945"/>
    <w:rsid w:val="005E2D02"/>
    <w:rsid w:val="005E77FE"/>
    <w:rsid w:val="005F03A5"/>
    <w:rsid w:val="005F5FD9"/>
    <w:rsid w:val="005F7CE4"/>
    <w:rsid w:val="006018D9"/>
    <w:rsid w:val="00602F1F"/>
    <w:rsid w:val="0060664C"/>
    <w:rsid w:val="00606F09"/>
    <w:rsid w:val="00610186"/>
    <w:rsid w:val="00610744"/>
    <w:rsid w:val="00610F83"/>
    <w:rsid w:val="00613545"/>
    <w:rsid w:val="006155C0"/>
    <w:rsid w:val="00620A69"/>
    <w:rsid w:val="00620EA6"/>
    <w:rsid w:val="00621834"/>
    <w:rsid w:val="00624BB1"/>
    <w:rsid w:val="0062619F"/>
    <w:rsid w:val="00630796"/>
    <w:rsid w:val="006333A8"/>
    <w:rsid w:val="00635DDC"/>
    <w:rsid w:val="00636EA4"/>
    <w:rsid w:val="0064417C"/>
    <w:rsid w:val="00647F8E"/>
    <w:rsid w:val="00651986"/>
    <w:rsid w:val="00651D7A"/>
    <w:rsid w:val="00653BA2"/>
    <w:rsid w:val="0065603F"/>
    <w:rsid w:val="00666663"/>
    <w:rsid w:val="006736DE"/>
    <w:rsid w:val="00675086"/>
    <w:rsid w:val="00681377"/>
    <w:rsid w:val="006870E5"/>
    <w:rsid w:val="00687FA3"/>
    <w:rsid w:val="0069028F"/>
    <w:rsid w:val="00690644"/>
    <w:rsid w:val="0069686E"/>
    <w:rsid w:val="006A22C4"/>
    <w:rsid w:val="006A358D"/>
    <w:rsid w:val="006A5D6F"/>
    <w:rsid w:val="006A7645"/>
    <w:rsid w:val="006B1B47"/>
    <w:rsid w:val="006B3C28"/>
    <w:rsid w:val="006B4609"/>
    <w:rsid w:val="006B51A8"/>
    <w:rsid w:val="006C0249"/>
    <w:rsid w:val="006C2C9E"/>
    <w:rsid w:val="006C370F"/>
    <w:rsid w:val="006C5DC4"/>
    <w:rsid w:val="006C6E09"/>
    <w:rsid w:val="006D0F23"/>
    <w:rsid w:val="006D1DD8"/>
    <w:rsid w:val="006D549D"/>
    <w:rsid w:val="006E1023"/>
    <w:rsid w:val="006E1837"/>
    <w:rsid w:val="006E207C"/>
    <w:rsid w:val="006E6155"/>
    <w:rsid w:val="006F1ACD"/>
    <w:rsid w:val="006F25C7"/>
    <w:rsid w:val="006F6196"/>
    <w:rsid w:val="006F685C"/>
    <w:rsid w:val="006F7B84"/>
    <w:rsid w:val="0070128C"/>
    <w:rsid w:val="00701896"/>
    <w:rsid w:val="0070237A"/>
    <w:rsid w:val="0070299F"/>
    <w:rsid w:val="0070615C"/>
    <w:rsid w:val="00706E23"/>
    <w:rsid w:val="00717144"/>
    <w:rsid w:val="00717648"/>
    <w:rsid w:val="007176CA"/>
    <w:rsid w:val="00720125"/>
    <w:rsid w:val="00726A9D"/>
    <w:rsid w:val="00727AE2"/>
    <w:rsid w:val="00733895"/>
    <w:rsid w:val="00734A51"/>
    <w:rsid w:val="00746EEA"/>
    <w:rsid w:val="007501ED"/>
    <w:rsid w:val="007502A8"/>
    <w:rsid w:val="007516B6"/>
    <w:rsid w:val="007532EF"/>
    <w:rsid w:val="00764ED4"/>
    <w:rsid w:val="007753F7"/>
    <w:rsid w:val="0077640E"/>
    <w:rsid w:val="00781F3C"/>
    <w:rsid w:val="00783681"/>
    <w:rsid w:val="00792E52"/>
    <w:rsid w:val="007A08DC"/>
    <w:rsid w:val="007A2168"/>
    <w:rsid w:val="007A332D"/>
    <w:rsid w:val="007B161F"/>
    <w:rsid w:val="007B2856"/>
    <w:rsid w:val="007B35AC"/>
    <w:rsid w:val="007C0972"/>
    <w:rsid w:val="007C7177"/>
    <w:rsid w:val="007C737B"/>
    <w:rsid w:val="007D2711"/>
    <w:rsid w:val="007D3A92"/>
    <w:rsid w:val="007D49A9"/>
    <w:rsid w:val="007E0DCA"/>
    <w:rsid w:val="007E3C59"/>
    <w:rsid w:val="007F655A"/>
    <w:rsid w:val="00800C84"/>
    <w:rsid w:val="008013FE"/>
    <w:rsid w:val="00801EEA"/>
    <w:rsid w:val="008076D1"/>
    <w:rsid w:val="008109D1"/>
    <w:rsid w:val="00812C49"/>
    <w:rsid w:val="00821804"/>
    <w:rsid w:val="00822CC3"/>
    <w:rsid w:val="00824F99"/>
    <w:rsid w:val="00826DF3"/>
    <w:rsid w:val="008276A4"/>
    <w:rsid w:val="008278D5"/>
    <w:rsid w:val="00833226"/>
    <w:rsid w:val="00833EED"/>
    <w:rsid w:val="00834103"/>
    <w:rsid w:val="00834AD2"/>
    <w:rsid w:val="00836B39"/>
    <w:rsid w:val="008374EF"/>
    <w:rsid w:val="00843AF1"/>
    <w:rsid w:val="008501DC"/>
    <w:rsid w:val="00850DA6"/>
    <w:rsid w:val="0085186C"/>
    <w:rsid w:val="008535D9"/>
    <w:rsid w:val="008633A6"/>
    <w:rsid w:val="00870FDB"/>
    <w:rsid w:val="0087215B"/>
    <w:rsid w:val="00872E3C"/>
    <w:rsid w:val="00876789"/>
    <w:rsid w:val="00880D3C"/>
    <w:rsid w:val="00882426"/>
    <w:rsid w:val="00884DDA"/>
    <w:rsid w:val="0088581C"/>
    <w:rsid w:val="00890026"/>
    <w:rsid w:val="008908A4"/>
    <w:rsid w:val="0089317A"/>
    <w:rsid w:val="008938EE"/>
    <w:rsid w:val="008949B5"/>
    <w:rsid w:val="00895DC2"/>
    <w:rsid w:val="008A5970"/>
    <w:rsid w:val="008A67DC"/>
    <w:rsid w:val="008A7609"/>
    <w:rsid w:val="008B0F55"/>
    <w:rsid w:val="008B42DA"/>
    <w:rsid w:val="008B5F0D"/>
    <w:rsid w:val="008C4E11"/>
    <w:rsid w:val="008C6836"/>
    <w:rsid w:val="008D1B1C"/>
    <w:rsid w:val="008D4668"/>
    <w:rsid w:val="008D70F9"/>
    <w:rsid w:val="008D7FCF"/>
    <w:rsid w:val="008E04F5"/>
    <w:rsid w:val="008E7DF7"/>
    <w:rsid w:val="008F1539"/>
    <w:rsid w:val="008F6011"/>
    <w:rsid w:val="008F76D0"/>
    <w:rsid w:val="00905CC8"/>
    <w:rsid w:val="009066C8"/>
    <w:rsid w:val="00906B27"/>
    <w:rsid w:val="00915EA3"/>
    <w:rsid w:val="00915FBF"/>
    <w:rsid w:val="009169D1"/>
    <w:rsid w:val="009238DA"/>
    <w:rsid w:val="0092580E"/>
    <w:rsid w:val="00926BC9"/>
    <w:rsid w:val="009274BD"/>
    <w:rsid w:val="009322A0"/>
    <w:rsid w:val="009360EE"/>
    <w:rsid w:val="009369B6"/>
    <w:rsid w:val="00937922"/>
    <w:rsid w:val="00942D97"/>
    <w:rsid w:val="00946E58"/>
    <w:rsid w:val="009522C2"/>
    <w:rsid w:val="0095673A"/>
    <w:rsid w:val="00960E27"/>
    <w:rsid w:val="00963FBF"/>
    <w:rsid w:val="0096793F"/>
    <w:rsid w:val="00975462"/>
    <w:rsid w:val="0097655B"/>
    <w:rsid w:val="009809DB"/>
    <w:rsid w:val="00981608"/>
    <w:rsid w:val="0099006E"/>
    <w:rsid w:val="009930A9"/>
    <w:rsid w:val="009A1006"/>
    <w:rsid w:val="009A5C08"/>
    <w:rsid w:val="009B09A4"/>
    <w:rsid w:val="009B2353"/>
    <w:rsid w:val="009B2EA7"/>
    <w:rsid w:val="009B6142"/>
    <w:rsid w:val="009B65B9"/>
    <w:rsid w:val="009B766E"/>
    <w:rsid w:val="009C1A44"/>
    <w:rsid w:val="009C5422"/>
    <w:rsid w:val="009C5697"/>
    <w:rsid w:val="009C6A1B"/>
    <w:rsid w:val="009D155F"/>
    <w:rsid w:val="009D26F2"/>
    <w:rsid w:val="009D2D4D"/>
    <w:rsid w:val="009D5942"/>
    <w:rsid w:val="009D6869"/>
    <w:rsid w:val="009D751F"/>
    <w:rsid w:val="009D78C7"/>
    <w:rsid w:val="009D7D19"/>
    <w:rsid w:val="009E1912"/>
    <w:rsid w:val="009E4EEF"/>
    <w:rsid w:val="009F0081"/>
    <w:rsid w:val="009F0CBA"/>
    <w:rsid w:val="009F6E72"/>
    <w:rsid w:val="009F78A2"/>
    <w:rsid w:val="00A024BD"/>
    <w:rsid w:val="00A057CF"/>
    <w:rsid w:val="00A0790B"/>
    <w:rsid w:val="00A1610A"/>
    <w:rsid w:val="00A16DC4"/>
    <w:rsid w:val="00A2025C"/>
    <w:rsid w:val="00A23CCF"/>
    <w:rsid w:val="00A23E14"/>
    <w:rsid w:val="00A31452"/>
    <w:rsid w:val="00A31A70"/>
    <w:rsid w:val="00A33618"/>
    <w:rsid w:val="00A44D9C"/>
    <w:rsid w:val="00A451BB"/>
    <w:rsid w:val="00A534AE"/>
    <w:rsid w:val="00A63AD7"/>
    <w:rsid w:val="00A70D46"/>
    <w:rsid w:val="00A71C3F"/>
    <w:rsid w:val="00A737BF"/>
    <w:rsid w:val="00A74FC6"/>
    <w:rsid w:val="00A75153"/>
    <w:rsid w:val="00A77131"/>
    <w:rsid w:val="00A8171C"/>
    <w:rsid w:val="00A94FE6"/>
    <w:rsid w:val="00A957B9"/>
    <w:rsid w:val="00A95995"/>
    <w:rsid w:val="00A95CE9"/>
    <w:rsid w:val="00A96502"/>
    <w:rsid w:val="00A972DD"/>
    <w:rsid w:val="00AB06B9"/>
    <w:rsid w:val="00AB20D9"/>
    <w:rsid w:val="00AB2C75"/>
    <w:rsid w:val="00AB3DE7"/>
    <w:rsid w:val="00AB4351"/>
    <w:rsid w:val="00AB6ACA"/>
    <w:rsid w:val="00AE197F"/>
    <w:rsid w:val="00AF0395"/>
    <w:rsid w:val="00AF0982"/>
    <w:rsid w:val="00AF1F42"/>
    <w:rsid w:val="00B0481E"/>
    <w:rsid w:val="00B264B4"/>
    <w:rsid w:val="00B26BD3"/>
    <w:rsid w:val="00B26DC4"/>
    <w:rsid w:val="00B277D5"/>
    <w:rsid w:val="00B30008"/>
    <w:rsid w:val="00B307B2"/>
    <w:rsid w:val="00B33963"/>
    <w:rsid w:val="00B34FA5"/>
    <w:rsid w:val="00B358CC"/>
    <w:rsid w:val="00B417F2"/>
    <w:rsid w:val="00B47065"/>
    <w:rsid w:val="00B54980"/>
    <w:rsid w:val="00B55005"/>
    <w:rsid w:val="00B56C7B"/>
    <w:rsid w:val="00B571F9"/>
    <w:rsid w:val="00B72BBA"/>
    <w:rsid w:val="00B75934"/>
    <w:rsid w:val="00B77916"/>
    <w:rsid w:val="00B77B00"/>
    <w:rsid w:val="00B801F3"/>
    <w:rsid w:val="00B92919"/>
    <w:rsid w:val="00B92F8F"/>
    <w:rsid w:val="00B97790"/>
    <w:rsid w:val="00B9794B"/>
    <w:rsid w:val="00BA05EC"/>
    <w:rsid w:val="00BA2DA4"/>
    <w:rsid w:val="00BA2EC2"/>
    <w:rsid w:val="00BA5504"/>
    <w:rsid w:val="00BA6B86"/>
    <w:rsid w:val="00BB2EEE"/>
    <w:rsid w:val="00BB3932"/>
    <w:rsid w:val="00BB4DD2"/>
    <w:rsid w:val="00BC096F"/>
    <w:rsid w:val="00BC4943"/>
    <w:rsid w:val="00BC6575"/>
    <w:rsid w:val="00BD00EE"/>
    <w:rsid w:val="00BD7DC3"/>
    <w:rsid w:val="00BE2420"/>
    <w:rsid w:val="00BE5FF3"/>
    <w:rsid w:val="00BF19FD"/>
    <w:rsid w:val="00BF7DD6"/>
    <w:rsid w:val="00C003C5"/>
    <w:rsid w:val="00C010EE"/>
    <w:rsid w:val="00C01E99"/>
    <w:rsid w:val="00C10D31"/>
    <w:rsid w:val="00C12EC6"/>
    <w:rsid w:val="00C15BF0"/>
    <w:rsid w:val="00C228B7"/>
    <w:rsid w:val="00C24304"/>
    <w:rsid w:val="00C33850"/>
    <w:rsid w:val="00C353BA"/>
    <w:rsid w:val="00C44102"/>
    <w:rsid w:val="00C4692F"/>
    <w:rsid w:val="00C52412"/>
    <w:rsid w:val="00C52F8C"/>
    <w:rsid w:val="00C53A8A"/>
    <w:rsid w:val="00C54AFD"/>
    <w:rsid w:val="00C57D0D"/>
    <w:rsid w:val="00C628EB"/>
    <w:rsid w:val="00C65F81"/>
    <w:rsid w:val="00C66483"/>
    <w:rsid w:val="00C6652C"/>
    <w:rsid w:val="00C730F2"/>
    <w:rsid w:val="00C7782C"/>
    <w:rsid w:val="00C77968"/>
    <w:rsid w:val="00C83DF9"/>
    <w:rsid w:val="00C871AF"/>
    <w:rsid w:val="00C90380"/>
    <w:rsid w:val="00C90832"/>
    <w:rsid w:val="00C9248B"/>
    <w:rsid w:val="00C94629"/>
    <w:rsid w:val="00C96B33"/>
    <w:rsid w:val="00CA1344"/>
    <w:rsid w:val="00CA26BF"/>
    <w:rsid w:val="00CA7327"/>
    <w:rsid w:val="00CA7E21"/>
    <w:rsid w:val="00CB3298"/>
    <w:rsid w:val="00CB37D1"/>
    <w:rsid w:val="00CB37F0"/>
    <w:rsid w:val="00CB56C7"/>
    <w:rsid w:val="00CB58AA"/>
    <w:rsid w:val="00CB5E7C"/>
    <w:rsid w:val="00CB6212"/>
    <w:rsid w:val="00CC0B40"/>
    <w:rsid w:val="00CC4D7B"/>
    <w:rsid w:val="00CD7A7B"/>
    <w:rsid w:val="00CE0A97"/>
    <w:rsid w:val="00CE225A"/>
    <w:rsid w:val="00CE46E0"/>
    <w:rsid w:val="00CE6F11"/>
    <w:rsid w:val="00CF262D"/>
    <w:rsid w:val="00CF7D36"/>
    <w:rsid w:val="00D02D05"/>
    <w:rsid w:val="00D16AAB"/>
    <w:rsid w:val="00D2113B"/>
    <w:rsid w:val="00D22873"/>
    <w:rsid w:val="00D22D3F"/>
    <w:rsid w:val="00D249F6"/>
    <w:rsid w:val="00D3552A"/>
    <w:rsid w:val="00D422E6"/>
    <w:rsid w:val="00D5075C"/>
    <w:rsid w:val="00D54BDB"/>
    <w:rsid w:val="00D55F7C"/>
    <w:rsid w:val="00D5633E"/>
    <w:rsid w:val="00D66481"/>
    <w:rsid w:val="00D748B1"/>
    <w:rsid w:val="00D758D1"/>
    <w:rsid w:val="00D8285B"/>
    <w:rsid w:val="00D830CE"/>
    <w:rsid w:val="00D86FF9"/>
    <w:rsid w:val="00D935D1"/>
    <w:rsid w:val="00DA0C22"/>
    <w:rsid w:val="00DA61C0"/>
    <w:rsid w:val="00DB32A4"/>
    <w:rsid w:val="00DB4312"/>
    <w:rsid w:val="00DC563C"/>
    <w:rsid w:val="00DC726E"/>
    <w:rsid w:val="00DF22B0"/>
    <w:rsid w:val="00DF7D5A"/>
    <w:rsid w:val="00E014A8"/>
    <w:rsid w:val="00E0456F"/>
    <w:rsid w:val="00E051B5"/>
    <w:rsid w:val="00E065D3"/>
    <w:rsid w:val="00E07456"/>
    <w:rsid w:val="00E10A05"/>
    <w:rsid w:val="00E16D4E"/>
    <w:rsid w:val="00E217EE"/>
    <w:rsid w:val="00E21A93"/>
    <w:rsid w:val="00E243EC"/>
    <w:rsid w:val="00E279A5"/>
    <w:rsid w:val="00E34040"/>
    <w:rsid w:val="00E3602C"/>
    <w:rsid w:val="00E4033A"/>
    <w:rsid w:val="00E43215"/>
    <w:rsid w:val="00E54941"/>
    <w:rsid w:val="00E55188"/>
    <w:rsid w:val="00E62A8C"/>
    <w:rsid w:val="00E7181E"/>
    <w:rsid w:val="00E720F6"/>
    <w:rsid w:val="00E73FFF"/>
    <w:rsid w:val="00E80006"/>
    <w:rsid w:val="00E80F98"/>
    <w:rsid w:val="00E8259D"/>
    <w:rsid w:val="00E8770F"/>
    <w:rsid w:val="00E959F0"/>
    <w:rsid w:val="00EA0958"/>
    <w:rsid w:val="00EA0A76"/>
    <w:rsid w:val="00EB2B14"/>
    <w:rsid w:val="00EB3BC5"/>
    <w:rsid w:val="00EB51F3"/>
    <w:rsid w:val="00EB6A4F"/>
    <w:rsid w:val="00EC0182"/>
    <w:rsid w:val="00EC79A5"/>
    <w:rsid w:val="00ED0570"/>
    <w:rsid w:val="00ED27E3"/>
    <w:rsid w:val="00ED7B55"/>
    <w:rsid w:val="00ED7E4E"/>
    <w:rsid w:val="00EE3D5A"/>
    <w:rsid w:val="00EE781C"/>
    <w:rsid w:val="00EF4096"/>
    <w:rsid w:val="00EF562C"/>
    <w:rsid w:val="00EF5BBE"/>
    <w:rsid w:val="00EF723A"/>
    <w:rsid w:val="00F06F13"/>
    <w:rsid w:val="00F10524"/>
    <w:rsid w:val="00F131F5"/>
    <w:rsid w:val="00F14C8E"/>
    <w:rsid w:val="00F20A46"/>
    <w:rsid w:val="00F25286"/>
    <w:rsid w:val="00F25E8A"/>
    <w:rsid w:val="00F27B1F"/>
    <w:rsid w:val="00F32FCC"/>
    <w:rsid w:val="00F33C83"/>
    <w:rsid w:val="00F3627B"/>
    <w:rsid w:val="00F404E1"/>
    <w:rsid w:val="00F41F96"/>
    <w:rsid w:val="00F44A33"/>
    <w:rsid w:val="00F45476"/>
    <w:rsid w:val="00F505C8"/>
    <w:rsid w:val="00F51D8E"/>
    <w:rsid w:val="00F52FC9"/>
    <w:rsid w:val="00F53831"/>
    <w:rsid w:val="00F53C4A"/>
    <w:rsid w:val="00F540CD"/>
    <w:rsid w:val="00F54F5D"/>
    <w:rsid w:val="00F6025E"/>
    <w:rsid w:val="00F741A0"/>
    <w:rsid w:val="00F742D1"/>
    <w:rsid w:val="00F75391"/>
    <w:rsid w:val="00F7611B"/>
    <w:rsid w:val="00F77A9B"/>
    <w:rsid w:val="00F808B9"/>
    <w:rsid w:val="00F86165"/>
    <w:rsid w:val="00F865D6"/>
    <w:rsid w:val="00F90E24"/>
    <w:rsid w:val="00F9412D"/>
    <w:rsid w:val="00F94163"/>
    <w:rsid w:val="00F94963"/>
    <w:rsid w:val="00F94A2E"/>
    <w:rsid w:val="00FA0AE8"/>
    <w:rsid w:val="00FA0B3A"/>
    <w:rsid w:val="00FA3967"/>
    <w:rsid w:val="00FB0E45"/>
    <w:rsid w:val="00FB4770"/>
    <w:rsid w:val="00FB5540"/>
    <w:rsid w:val="00FD689A"/>
    <w:rsid w:val="00FD78F5"/>
    <w:rsid w:val="00FE0957"/>
    <w:rsid w:val="00FF1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hAnsi="Times New Roman"/>
      <w:b/>
      <w:bCs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54BDB"/>
    <w:rPr>
      <w:rFonts w:ascii="Times New Roman" w:hAnsi="Times New Roman" w:cs="Times New Roman"/>
      <w:b/>
      <w:bCs/>
      <w:sz w:val="24"/>
      <w:szCs w:val="24"/>
    </w:rPr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uiPriority w:val="99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sz w:val="20"/>
      <w:szCs w:val="20"/>
      <w:lang w:eastAsia="ru-RU"/>
    </w:rPr>
  </w:style>
  <w:style w:type="character" w:customStyle="1" w:styleId="a5">
    <w:name w:val="Текст концевой сноски Знак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rsid w:val="00591F40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8">
    <w:name w:val="Схема документа Знак"/>
    <w:link w:val="a7"/>
    <w:uiPriority w:val="99"/>
    <w:locked/>
    <w:rsid w:val="00591F40"/>
    <w:rPr>
      <w:rFonts w:ascii="Tahoma" w:hAnsi="Tahoma" w:cs="Tahoma"/>
      <w:sz w:val="16"/>
      <w:szCs w:val="16"/>
      <w:lang w:eastAsia="en-US"/>
    </w:rPr>
  </w:style>
  <w:style w:type="paragraph" w:styleId="a9">
    <w:name w:val="Balloon Text"/>
    <w:basedOn w:val="a"/>
    <w:link w:val="aa"/>
    <w:uiPriority w:val="99"/>
    <w:semiHidden/>
    <w:rsid w:val="00072B42"/>
    <w:rPr>
      <w:rFonts w:ascii="Times New Roman" w:hAnsi="Times New Roman"/>
      <w:sz w:val="2"/>
      <w:szCs w:val="20"/>
      <w:lang/>
    </w:rPr>
  </w:style>
  <w:style w:type="character" w:customStyle="1" w:styleId="aa">
    <w:name w:val="Текст выноски Знак"/>
    <w:link w:val="a9"/>
    <w:uiPriority w:val="99"/>
    <w:semiHidden/>
    <w:locked/>
    <w:rsid w:val="001F139D"/>
    <w:rPr>
      <w:rFonts w:ascii="Times New Roman" w:hAnsi="Times New Roman" w:cs="Times New Roman"/>
      <w:sz w:val="2"/>
      <w:lang w:eastAsia="en-US"/>
    </w:rPr>
  </w:style>
  <w:style w:type="table" w:styleId="ab">
    <w:name w:val="Table Grid"/>
    <w:basedOn w:val="a1"/>
    <w:uiPriority w:val="99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c">
    <w:name w:val="Hyperlink"/>
    <w:uiPriority w:val="99"/>
    <w:rsid w:val="00975462"/>
    <w:rPr>
      <w:rFonts w:cs="Times New Roman"/>
      <w:color w:val="0000FF"/>
      <w:u w:val="single"/>
    </w:rPr>
  </w:style>
  <w:style w:type="paragraph" w:styleId="ad">
    <w:name w:val="List Paragraph"/>
    <w:basedOn w:val="a"/>
    <w:uiPriority w:val="99"/>
    <w:qFormat/>
    <w:rsid w:val="00E340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4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3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3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8AC081-D37E-4464-B800-E935C03E3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1597</TotalTime>
  <Pages>1</Pages>
  <Words>3410</Words>
  <Characters>19442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22807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LLI</cp:lastModifiedBy>
  <cp:revision>117</cp:revision>
  <cp:lastPrinted>2016-11-09T07:18:00Z</cp:lastPrinted>
  <dcterms:created xsi:type="dcterms:W3CDTF">2013-11-06T19:20:00Z</dcterms:created>
  <dcterms:modified xsi:type="dcterms:W3CDTF">2016-11-12T08:59:00Z</dcterms:modified>
</cp:coreProperties>
</file>