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1" w:type="dxa"/>
        <w:tblLayout w:type="fixed"/>
        <w:tblLook w:val="01E0"/>
      </w:tblPr>
      <w:tblGrid>
        <w:gridCol w:w="3437"/>
        <w:gridCol w:w="3513"/>
        <w:gridCol w:w="3361"/>
      </w:tblGrid>
      <w:tr w:rsidR="009E05A2" w:rsidRPr="009E05A2" w:rsidTr="009E05A2">
        <w:tc>
          <w:tcPr>
            <w:tcW w:w="3436" w:type="dxa"/>
          </w:tcPr>
          <w:p w:rsidR="009E05A2" w:rsidRPr="009E05A2" w:rsidRDefault="009E05A2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2" w:type="dxa"/>
          </w:tcPr>
          <w:p w:rsidR="009E05A2" w:rsidRPr="009E05A2" w:rsidRDefault="009E05A2" w:rsidP="009E05A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60" w:type="dxa"/>
          </w:tcPr>
          <w:p w:rsidR="009E05A2" w:rsidRPr="009C7FFC" w:rsidRDefault="009E05A2" w:rsidP="009E05A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E05A2" w:rsidRPr="009E05A2" w:rsidTr="009E05A2">
        <w:tc>
          <w:tcPr>
            <w:tcW w:w="3436" w:type="dxa"/>
          </w:tcPr>
          <w:p w:rsidR="009E05A2" w:rsidRPr="009E05A2" w:rsidRDefault="009E05A2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2" w:type="dxa"/>
          </w:tcPr>
          <w:p w:rsidR="009E05A2" w:rsidRPr="009E05A2" w:rsidRDefault="009E05A2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60" w:type="dxa"/>
            <w:hideMark/>
          </w:tcPr>
          <w:p w:rsidR="009E05A2" w:rsidRPr="009E05A2" w:rsidRDefault="009E05A2">
            <w:pPr>
              <w:rPr>
                <w:rFonts w:ascii="Times New Roman" w:hAnsi="Times New Roman" w:cs="Times New Roman"/>
              </w:rPr>
            </w:pPr>
          </w:p>
        </w:tc>
      </w:tr>
    </w:tbl>
    <w:p w:rsidR="009E05A2" w:rsidRPr="009E05A2" w:rsidRDefault="009E05A2" w:rsidP="009E05A2">
      <w:pPr>
        <w:jc w:val="center"/>
        <w:rPr>
          <w:rFonts w:ascii="Times New Roman" w:hAnsi="Times New Roman" w:cs="Times New Roman"/>
        </w:rPr>
      </w:pPr>
      <w:r w:rsidRPr="009E05A2">
        <w:rPr>
          <w:rFonts w:ascii="Times New Roman" w:hAnsi="Times New Roman" w:cs="Times New Roman"/>
        </w:rPr>
        <w:t>ОТЧЕТ</w:t>
      </w:r>
    </w:p>
    <w:p w:rsidR="009E05A2" w:rsidRPr="009E05A2" w:rsidRDefault="009E05A2" w:rsidP="009E05A2">
      <w:pPr>
        <w:jc w:val="center"/>
        <w:rPr>
          <w:rFonts w:ascii="Times New Roman" w:hAnsi="Times New Roman" w:cs="Times New Roman"/>
        </w:rPr>
      </w:pPr>
      <w:r w:rsidRPr="009E05A2">
        <w:rPr>
          <w:rFonts w:ascii="Times New Roman" w:hAnsi="Times New Roman" w:cs="Times New Roman"/>
        </w:rPr>
        <w:t>о целевом использовании  средств резервного фонда администрации</w:t>
      </w:r>
      <w:r w:rsidR="002E5716">
        <w:rPr>
          <w:rFonts w:ascii="Times New Roman" w:hAnsi="Times New Roman" w:cs="Times New Roman"/>
        </w:rPr>
        <w:t xml:space="preserve"> Причулымского сельсовета за 202</w:t>
      </w:r>
      <w:r w:rsidR="006C7E8C">
        <w:rPr>
          <w:rFonts w:ascii="Times New Roman" w:hAnsi="Times New Roman" w:cs="Times New Roman"/>
        </w:rPr>
        <w:t>2</w:t>
      </w:r>
      <w:r w:rsidRPr="009E05A2">
        <w:rPr>
          <w:rFonts w:ascii="Times New Roman" w:hAnsi="Times New Roman" w:cs="Times New Roman"/>
        </w:rPr>
        <w:t xml:space="preserve"> год  </w:t>
      </w:r>
    </w:p>
    <w:tbl>
      <w:tblPr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551"/>
        <w:gridCol w:w="992"/>
        <w:gridCol w:w="1418"/>
        <w:gridCol w:w="710"/>
        <w:gridCol w:w="1276"/>
        <w:gridCol w:w="1132"/>
        <w:gridCol w:w="1136"/>
      </w:tblGrid>
      <w:tr w:rsidR="009E05A2" w:rsidRPr="009E05A2" w:rsidTr="0039318E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Код ведомства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Наименование показателя бюджетной классификации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 xml:space="preserve">Раздел, </w:t>
            </w:r>
            <w:proofErr w:type="spellStart"/>
            <w:proofErr w:type="gramStart"/>
            <w:r w:rsidRPr="009E05A2">
              <w:rPr>
                <w:rFonts w:ascii="Times New Roman" w:hAnsi="Times New Roman" w:cs="Times New Roman"/>
              </w:rPr>
              <w:t>подраз</w:t>
            </w:r>
            <w:r w:rsidR="0039318E">
              <w:rPr>
                <w:rFonts w:ascii="Times New Roman" w:hAnsi="Times New Roman" w:cs="Times New Roman"/>
              </w:rPr>
              <w:t>-</w:t>
            </w:r>
            <w:r w:rsidRPr="009E05A2">
              <w:rPr>
                <w:rFonts w:ascii="Times New Roman" w:hAnsi="Times New Roman" w:cs="Times New Roman"/>
              </w:rPr>
              <w:t>дел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КВР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2E5716" w:rsidP="00184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Плановые ассигнования на 202</w:t>
            </w:r>
            <w:r w:rsidR="0018475F">
              <w:rPr>
                <w:rFonts w:ascii="Times New Roman" w:hAnsi="Times New Roman" w:cs="Times New Roman"/>
              </w:rPr>
              <w:t>2</w:t>
            </w:r>
            <w:r w:rsidR="009E05A2" w:rsidRPr="009E05A2">
              <w:rPr>
                <w:rFonts w:ascii="Times New Roman" w:hAnsi="Times New Roman" w:cs="Times New Roman"/>
              </w:rPr>
              <w:t>г, рублей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05A2">
              <w:rPr>
                <w:rFonts w:ascii="Times New Roman" w:hAnsi="Times New Roman" w:cs="Times New Roman"/>
              </w:rPr>
              <w:t>Исполне</w:t>
            </w:r>
            <w:r w:rsidR="0039318E">
              <w:rPr>
                <w:rFonts w:ascii="Times New Roman" w:hAnsi="Times New Roman" w:cs="Times New Roman"/>
              </w:rPr>
              <w:t>-</w:t>
            </w:r>
            <w:r w:rsidRPr="009E05A2">
              <w:rPr>
                <w:rFonts w:ascii="Times New Roman" w:hAnsi="Times New Roman" w:cs="Times New Roman"/>
              </w:rPr>
              <w:t>но</w:t>
            </w:r>
            <w:proofErr w:type="spellEnd"/>
            <w:proofErr w:type="gramEnd"/>
            <w:r w:rsidRPr="009E05A2">
              <w:rPr>
                <w:rFonts w:ascii="Times New Roman" w:hAnsi="Times New Roman" w:cs="Times New Roman"/>
              </w:rPr>
              <w:t xml:space="preserve"> на отчетную дату, руб</w:t>
            </w:r>
            <w:r w:rsidR="006269F0">
              <w:rPr>
                <w:rFonts w:ascii="Times New Roman" w:hAnsi="Times New Roman" w:cs="Times New Roman"/>
              </w:rPr>
              <w:t>л</w:t>
            </w:r>
            <w:r w:rsidRPr="009E05A2">
              <w:rPr>
                <w:rFonts w:ascii="Times New Roman" w:hAnsi="Times New Roman" w:cs="Times New Roman"/>
              </w:rPr>
              <w:t>ей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Процент исполнения</w:t>
            </w:r>
          </w:p>
        </w:tc>
      </w:tr>
      <w:tr w:rsidR="009E05A2" w:rsidRPr="009E05A2" w:rsidTr="0039318E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Администрация Причулымского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tabs>
                <w:tab w:val="left" w:pos="2358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tabs>
                <w:tab w:val="left" w:pos="2358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0,0</w:t>
            </w:r>
          </w:p>
        </w:tc>
      </w:tr>
      <w:tr w:rsidR="009E05A2" w:rsidRPr="009E05A2" w:rsidTr="0039318E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Резервный фонд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tabs>
                <w:tab w:val="left" w:pos="2358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tabs>
                <w:tab w:val="left" w:pos="2358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0,0</w:t>
            </w:r>
          </w:p>
        </w:tc>
      </w:tr>
      <w:tr w:rsidR="009E05A2" w:rsidRPr="009E05A2" w:rsidTr="0039318E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Резервный фонд органов мест</w:t>
            </w:r>
            <w:r w:rsidR="0039318E">
              <w:rPr>
                <w:rFonts w:ascii="Times New Roman" w:hAnsi="Times New Roman" w:cs="Times New Roman"/>
              </w:rPr>
              <w:t>ного самоуправления в рамках не</w:t>
            </w:r>
            <w:r w:rsidRPr="009E05A2">
              <w:rPr>
                <w:rFonts w:ascii="Times New Roman" w:hAnsi="Times New Roman" w:cs="Times New Roman"/>
              </w:rPr>
              <w:t>программных расходов администрации Причулымского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01 11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7210091110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tabs>
                <w:tab w:val="left" w:pos="2358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A2" w:rsidRPr="009E05A2" w:rsidRDefault="009E05A2">
            <w:pPr>
              <w:tabs>
                <w:tab w:val="left" w:pos="2358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9E05A2">
              <w:rPr>
                <w:rFonts w:ascii="Times New Roman" w:hAnsi="Times New Roman" w:cs="Times New Roman"/>
              </w:rPr>
              <w:t>0,0</w:t>
            </w:r>
          </w:p>
        </w:tc>
      </w:tr>
    </w:tbl>
    <w:p w:rsidR="009E05A2" w:rsidRPr="009E05A2" w:rsidRDefault="009E05A2" w:rsidP="009E05A2">
      <w:pPr>
        <w:rPr>
          <w:rFonts w:ascii="Times New Roman" w:hAnsi="Times New Roman" w:cs="Times New Roman"/>
        </w:rPr>
      </w:pPr>
    </w:p>
    <w:p w:rsidR="009E05A2" w:rsidRPr="009E05A2" w:rsidRDefault="0039318E" w:rsidP="0039318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2E5716">
        <w:rPr>
          <w:rFonts w:ascii="Times New Roman" w:hAnsi="Times New Roman" w:cs="Times New Roman"/>
        </w:rPr>
        <w:t>За отчетный период 202</w:t>
      </w:r>
      <w:r w:rsidR="006C7E8C">
        <w:rPr>
          <w:rFonts w:ascii="Times New Roman" w:hAnsi="Times New Roman" w:cs="Times New Roman"/>
        </w:rPr>
        <w:t>2</w:t>
      </w:r>
      <w:r w:rsidR="009E05A2" w:rsidRPr="009E05A2">
        <w:rPr>
          <w:rFonts w:ascii="Times New Roman" w:hAnsi="Times New Roman" w:cs="Times New Roman"/>
        </w:rPr>
        <w:t xml:space="preserve"> года расходов по резервному фонду администрации Причулымского сельсовета нет.</w:t>
      </w:r>
    </w:p>
    <w:p w:rsidR="00665ED3" w:rsidRPr="009E05A2" w:rsidRDefault="00665ED3"/>
    <w:sectPr w:rsidR="00665ED3" w:rsidRPr="009E05A2" w:rsidSect="009E05A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05A2"/>
    <w:rsid w:val="0018475F"/>
    <w:rsid w:val="001E178A"/>
    <w:rsid w:val="002451AF"/>
    <w:rsid w:val="002E5716"/>
    <w:rsid w:val="0039318E"/>
    <w:rsid w:val="005B604C"/>
    <w:rsid w:val="006269F0"/>
    <w:rsid w:val="00640108"/>
    <w:rsid w:val="00665ED3"/>
    <w:rsid w:val="006C7E8C"/>
    <w:rsid w:val="009C7FFC"/>
    <w:rsid w:val="009E05A2"/>
    <w:rsid w:val="00A47552"/>
    <w:rsid w:val="00A63655"/>
    <w:rsid w:val="00A66339"/>
    <w:rsid w:val="00C2762E"/>
    <w:rsid w:val="00C80ED7"/>
    <w:rsid w:val="00D13918"/>
    <w:rsid w:val="00EC7972"/>
    <w:rsid w:val="00FE3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1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Prih</cp:lastModifiedBy>
  <cp:revision>20</cp:revision>
  <cp:lastPrinted>2023-03-22T08:48:00Z</cp:lastPrinted>
  <dcterms:created xsi:type="dcterms:W3CDTF">2019-03-28T03:47:00Z</dcterms:created>
  <dcterms:modified xsi:type="dcterms:W3CDTF">2023-03-22T08:49:00Z</dcterms:modified>
</cp:coreProperties>
</file>