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C8ED" w14:textId="77777777" w:rsidR="001837E0" w:rsidRDefault="001837E0" w:rsidP="009A4B4F">
      <w:pPr>
        <w:suppressAutoHyphens/>
        <w:jc w:val="center"/>
      </w:pPr>
    </w:p>
    <w:p w14:paraId="613326D4" w14:textId="77777777" w:rsidR="001837E0" w:rsidRDefault="00EF46DB" w:rsidP="009A4B4F">
      <w:pPr>
        <w:suppressAutoHyphens/>
        <w:jc w:val="center"/>
      </w:pPr>
      <w:r>
        <w:rPr>
          <w:noProof/>
        </w:rPr>
        <w:drawing>
          <wp:inline distT="0" distB="0" distL="0" distR="0" wp14:anchorId="57215C63" wp14:editId="35E22AF1">
            <wp:extent cx="69532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5813D" w14:textId="77777777" w:rsidR="001837E0" w:rsidRDefault="001837E0" w:rsidP="009A4B4F">
      <w:pPr>
        <w:suppressAutoHyphens/>
        <w:jc w:val="center"/>
      </w:pPr>
    </w:p>
    <w:p w14:paraId="0B1BBC0F" w14:textId="77777777" w:rsidR="001837E0" w:rsidRDefault="001837E0" w:rsidP="009A4B4F">
      <w:pPr>
        <w:suppressAutoHyphens/>
        <w:jc w:val="center"/>
      </w:pPr>
    </w:p>
    <w:p w14:paraId="420A3616" w14:textId="77777777" w:rsidR="001C35D3" w:rsidRDefault="001C35D3" w:rsidP="009A4B4F">
      <w:pPr>
        <w:shd w:val="clear" w:color="auto" w:fill="FFFFFF"/>
        <w:tabs>
          <w:tab w:val="left" w:pos="9639"/>
        </w:tabs>
        <w:suppressAutoHyphens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14:paraId="1CC9C207" w14:textId="77777777" w:rsidR="001C35D3" w:rsidRDefault="001C35D3" w:rsidP="009A4B4F">
      <w:pPr>
        <w:shd w:val="clear" w:color="auto" w:fill="FFFFFF"/>
        <w:tabs>
          <w:tab w:val="left" w:pos="9360"/>
        </w:tabs>
        <w:suppressAutoHyphens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14:paraId="03253B26" w14:textId="77777777" w:rsidR="001C35D3" w:rsidRPr="00286B65" w:rsidRDefault="001C35D3" w:rsidP="009A4B4F">
      <w:pPr>
        <w:shd w:val="clear" w:color="auto" w:fill="FFFFFF"/>
        <w:tabs>
          <w:tab w:val="left" w:pos="9639"/>
        </w:tabs>
        <w:suppressAutoHyphens/>
        <w:ind w:right="-28"/>
        <w:jc w:val="center"/>
        <w:rPr>
          <w:color w:val="000000"/>
          <w:spacing w:val="2"/>
          <w:sz w:val="28"/>
          <w:szCs w:val="28"/>
        </w:rPr>
      </w:pPr>
    </w:p>
    <w:p w14:paraId="465AC18C" w14:textId="77777777" w:rsidR="001C35D3" w:rsidRPr="00E76AD3" w:rsidRDefault="001C35D3" w:rsidP="009A4B4F">
      <w:pPr>
        <w:pStyle w:val="2"/>
        <w:suppressAutoHyphens/>
        <w:rPr>
          <w:bCs w:val="0"/>
          <w:szCs w:val="48"/>
        </w:rPr>
      </w:pPr>
      <w:r w:rsidRPr="00E76AD3">
        <w:rPr>
          <w:bCs w:val="0"/>
          <w:szCs w:val="48"/>
        </w:rPr>
        <w:t>П О С Т А Н О В Л Е Н И Е</w:t>
      </w:r>
    </w:p>
    <w:p w14:paraId="22C0002A" w14:textId="77777777" w:rsidR="006548A6" w:rsidRDefault="006548A6" w:rsidP="009A4B4F">
      <w:pPr>
        <w:suppressAutoHyphens/>
        <w:jc w:val="center"/>
      </w:pPr>
    </w:p>
    <w:p w14:paraId="3AD30FBE" w14:textId="77777777" w:rsidR="004F3777" w:rsidRDefault="004F3777" w:rsidP="009A4B4F">
      <w:pPr>
        <w:suppressAutoHyphens/>
        <w:jc w:val="center"/>
      </w:pPr>
    </w:p>
    <w:p w14:paraId="4E0FC69C" w14:textId="54060F4C" w:rsidR="003E713D" w:rsidRPr="003E713D" w:rsidRDefault="003E713D" w:rsidP="009A4B4F">
      <w:pPr>
        <w:suppressAutoHyphens/>
        <w:ind w:left="708" w:firstLine="708"/>
        <w:rPr>
          <w:bCs/>
        </w:rPr>
      </w:pPr>
      <w:r w:rsidRPr="003E713D">
        <w:rPr>
          <w:bCs/>
        </w:rPr>
        <w:t>20</w:t>
      </w:r>
      <w:r w:rsidR="007A6FD4">
        <w:rPr>
          <w:bCs/>
        </w:rPr>
        <w:t>2</w:t>
      </w:r>
      <w:r w:rsidR="00B326EF">
        <w:rPr>
          <w:bCs/>
        </w:rPr>
        <w:t>2</w:t>
      </w:r>
      <w:r w:rsidRPr="003E713D">
        <w:rPr>
          <w:bCs/>
        </w:rPr>
        <w:t xml:space="preserve">                                                                                                    №     </w:t>
      </w:r>
    </w:p>
    <w:p w14:paraId="04EE334E" w14:textId="77777777" w:rsidR="004F3777" w:rsidRPr="003E713D" w:rsidRDefault="004F3777" w:rsidP="009A4B4F">
      <w:pPr>
        <w:suppressAutoHyphens/>
        <w:rPr>
          <w:bCs/>
        </w:rPr>
      </w:pPr>
    </w:p>
    <w:p w14:paraId="0C59E5EF" w14:textId="77777777" w:rsidR="00403F84" w:rsidRDefault="003E713D" w:rsidP="00B326EF">
      <w:pPr>
        <w:keepNext/>
        <w:suppressAutoHyphens/>
        <w:jc w:val="center"/>
        <w:outlineLvl w:val="1"/>
        <w:rPr>
          <w:bCs/>
        </w:rPr>
      </w:pPr>
      <w:r w:rsidRPr="00FC196F">
        <w:rPr>
          <w:bCs/>
        </w:rPr>
        <w:t xml:space="preserve">О </w:t>
      </w:r>
      <w:r w:rsidR="00E55D9E" w:rsidRPr="00FC196F">
        <w:rPr>
          <w:bCs/>
        </w:rPr>
        <w:t xml:space="preserve">внесении изменений в постановление администрации района </w:t>
      </w:r>
    </w:p>
    <w:p w14:paraId="1F254354" w14:textId="77777777" w:rsidR="00DF64C0" w:rsidRDefault="00E55D9E" w:rsidP="00B326EF">
      <w:pPr>
        <w:keepNext/>
        <w:suppressAutoHyphens/>
        <w:jc w:val="center"/>
        <w:outlineLvl w:val="1"/>
        <w:rPr>
          <w:bCs/>
        </w:rPr>
      </w:pPr>
      <w:r w:rsidRPr="00FC196F">
        <w:rPr>
          <w:bCs/>
        </w:rPr>
        <w:t>от 08.10.2013</w:t>
      </w:r>
      <w:r w:rsidR="003E713D" w:rsidRPr="00FC196F">
        <w:rPr>
          <w:bCs/>
        </w:rPr>
        <w:t xml:space="preserve"> </w:t>
      </w:r>
      <w:r w:rsidRPr="00FC196F">
        <w:rPr>
          <w:bCs/>
        </w:rPr>
        <w:t>№</w:t>
      </w:r>
      <w:r w:rsidR="00B326EF">
        <w:rPr>
          <w:bCs/>
        </w:rPr>
        <w:t xml:space="preserve"> </w:t>
      </w:r>
      <w:r w:rsidRPr="00FC196F">
        <w:rPr>
          <w:bCs/>
        </w:rPr>
        <w:t>883</w:t>
      </w:r>
      <w:r w:rsidR="003E713D" w:rsidRPr="00FC196F">
        <w:rPr>
          <w:bCs/>
        </w:rPr>
        <w:t>-</w:t>
      </w:r>
      <w:r w:rsidR="000219C1" w:rsidRPr="00FC196F">
        <w:rPr>
          <w:bCs/>
        </w:rPr>
        <w:t>П</w:t>
      </w:r>
      <w:r w:rsidRPr="00FC196F">
        <w:rPr>
          <w:bCs/>
        </w:rPr>
        <w:t xml:space="preserve"> «</w:t>
      </w:r>
      <w:r w:rsidR="003E713D" w:rsidRPr="00FC196F">
        <w:rPr>
          <w:bCs/>
        </w:rPr>
        <w:t>Об утверждении муниципальной программы</w:t>
      </w:r>
      <w:r w:rsidRPr="00FC196F">
        <w:rPr>
          <w:bCs/>
        </w:rPr>
        <w:t xml:space="preserve"> </w:t>
      </w:r>
    </w:p>
    <w:p w14:paraId="2A46E70C" w14:textId="77777777" w:rsidR="00DF64C0" w:rsidRDefault="003E713D" w:rsidP="00B326EF">
      <w:pPr>
        <w:keepNext/>
        <w:suppressAutoHyphens/>
        <w:jc w:val="center"/>
        <w:outlineLvl w:val="1"/>
        <w:rPr>
          <w:bCs/>
        </w:rPr>
      </w:pPr>
      <w:r w:rsidRPr="00FC196F">
        <w:rPr>
          <w:bCs/>
        </w:rPr>
        <w:t xml:space="preserve">«Создание благоприятных условий развития малого и </w:t>
      </w:r>
      <w:r w:rsidR="00E55D9E" w:rsidRPr="00FC196F">
        <w:rPr>
          <w:bCs/>
        </w:rPr>
        <w:t xml:space="preserve">среднего </w:t>
      </w:r>
    </w:p>
    <w:p w14:paraId="24790BAB" w14:textId="7D1A83B5" w:rsidR="003E713D" w:rsidRPr="00FC196F" w:rsidRDefault="00E55D9E" w:rsidP="00B326EF">
      <w:pPr>
        <w:keepNext/>
        <w:suppressAutoHyphens/>
        <w:jc w:val="center"/>
        <w:outlineLvl w:val="1"/>
        <w:rPr>
          <w:bCs/>
          <w:i/>
        </w:rPr>
      </w:pPr>
      <w:r w:rsidRPr="00FC196F">
        <w:rPr>
          <w:bCs/>
        </w:rPr>
        <w:t>предпринимательства</w:t>
      </w:r>
      <w:r w:rsidR="003E713D" w:rsidRPr="00FC196F">
        <w:rPr>
          <w:bCs/>
        </w:rPr>
        <w:t xml:space="preserve"> в </w:t>
      </w:r>
      <w:r w:rsidRPr="00FC196F">
        <w:rPr>
          <w:bCs/>
        </w:rPr>
        <w:t>Ачинском районе</w:t>
      </w:r>
      <w:r w:rsidR="003E713D" w:rsidRPr="00FC196F">
        <w:rPr>
          <w:bCs/>
        </w:rPr>
        <w:t>»</w:t>
      </w:r>
    </w:p>
    <w:p w14:paraId="52C16C5F" w14:textId="77777777" w:rsidR="003E713D" w:rsidRPr="00FC196F" w:rsidRDefault="003E713D" w:rsidP="009A4B4F">
      <w:pPr>
        <w:suppressAutoHyphens/>
        <w:ind w:firstLine="720"/>
      </w:pPr>
      <w:bookmarkStart w:id="0" w:name="_Hlk119045568"/>
    </w:p>
    <w:p w14:paraId="5D7FE092" w14:textId="6F59021F" w:rsidR="00B326EF" w:rsidRDefault="00B326EF" w:rsidP="00B326EF">
      <w:pPr>
        <w:ind w:firstLine="567"/>
        <w:jc w:val="both"/>
      </w:pPr>
      <w:bookmarkStart w:id="1" w:name="_Hlk119045580"/>
      <w:r w:rsidRPr="00B326EF">
        <w:t>В целях создания правовых условий и механизмов, обеспечивающих равноправное</w:t>
      </w:r>
      <w:r w:rsidR="000050EC">
        <w:t xml:space="preserve"> </w:t>
      </w:r>
      <w:r w:rsidRPr="00B326EF">
        <w:t>взаи</w:t>
      </w:r>
      <w:r w:rsidR="000050EC">
        <w:t>мод</w:t>
      </w:r>
      <w:r w:rsidRPr="00B326EF">
        <w:t xml:space="preserve">ействие субъектов </w:t>
      </w:r>
      <w:r w:rsidR="000050EC" w:rsidRPr="00B326EF">
        <w:t>малого и среднего предпринимательства</w:t>
      </w:r>
      <w:r w:rsidRPr="00B326EF">
        <w:t xml:space="preserve"> и муниципальных</w:t>
      </w:r>
      <w:r w:rsidR="000050EC">
        <w:t xml:space="preserve"> </w:t>
      </w:r>
      <w:r w:rsidRPr="00B326EF">
        <w:t xml:space="preserve">органов, в соответствии со ст. </w:t>
      </w:r>
      <w:r w:rsidR="000050EC" w:rsidRPr="00B326EF">
        <w:t>179 Бюджетного кодекса РФ</w:t>
      </w:r>
      <w:r w:rsidRPr="00B326EF">
        <w:t>,</w:t>
      </w:r>
      <w:r>
        <w:t xml:space="preserve"> </w:t>
      </w:r>
      <w:r w:rsidRPr="00B326EF">
        <w:t xml:space="preserve">Федеральным законом </w:t>
      </w:r>
      <w:r w:rsidR="000050EC" w:rsidRPr="00B326EF">
        <w:t>от 06.10.2003</w:t>
      </w:r>
      <w:r w:rsidR="000050EC">
        <w:t xml:space="preserve"> </w:t>
      </w:r>
      <w:r w:rsidRPr="00B326EF">
        <w:t>№</w:t>
      </w:r>
      <w:r w:rsidR="000050EC">
        <w:t xml:space="preserve"> </w:t>
      </w:r>
      <w:r w:rsidRPr="00B326EF">
        <w:t>131-ФЗ</w:t>
      </w:r>
      <w:r w:rsidR="000050EC">
        <w:t xml:space="preserve"> </w:t>
      </w:r>
      <w:r w:rsidRPr="00B326EF">
        <w:t xml:space="preserve">«Об общих принципах организации местного самоуправления в Российской Федерации», Федеральным законом от 24.07.2007 № 209-ФЗ «О развитии малого и среднего </w:t>
      </w:r>
      <w:r w:rsidR="000050EC" w:rsidRPr="00B326EF">
        <w:t>предпринимательства в РФ</w:t>
      </w:r>
      <w:r w:rsidRPr="00B326EF">
        <w:t xml:space="preserve">», руководствуясь </w:t>
      </w:r>
      <w:r w:rsidR="000050EC" w:rsidRPr="00B326EF">
        <w:t>ст</w:t>
      </w:r>
      <w:r w:rsidR="000050EC">
        <w:t>.</w:t>
      </w:r>
      <w:r w:rsidR="000050EC" w:rsidRPr="00B326EF">
        <w:t xml:space="preserve"> 16</w:t>
      </w:r>
      <w:r w:rsidRPr="00B326EF">
        <w:t xml:space="preserve">, 19, 34 Устава Ачинского </w:t>
      </w:r>
      <w:r w:rsidR="000050EC" w:rsidRPr="00B326EF">
        <w:t>района Красноярского края</w:t>
      </w:r>
      <w:r w:rsidRPr="00B326EF">
        <w:t xml:space="preserve"> ПОСТАНОВЛЯЮ:</w:t>
      </w:r>
    </w:p>
    <w:bookmarkEnd w:id="0"/>
    <w:bookmarkEnd w:id="1"/>
    <w:p w14:paraId="00A1C794" w14:textId="77777777" w:rsidR="00B326EF" w:rsidRPr="00B326EF" w:rsidRDefault="00B326EF" w:rsidP="00B326EF">
      <w:pPr>
        <w:ind w:firstLine="567"/>
        <w:jc w:val="both"/>
      </w:pPr>
    </w:p>
    <w:p w14:paraId="2B222657" w14:textId="77777777" w:rsidR="003E713D" w:rsidRPr="00FC196F" w:rsidRDefault="003E713D" w:rsidP="00B326EF">
      <w:pPr>
        <w:keepNext/>
        <w:suppressAutoHyphens/>
        <w:ind w:firstLine="709"/>
        <w:jc w:val="both"/>
        <w:rPr>
          <w:bCs/>
        </w:rPr>
      </w:pPr>
      <w:r w:rsidRPr="00FC196F">
        <w:rPr>
          <w:bCs/>
        </w:rPr>
        <w:t xml:space="preserve">1. Муниципальную </w:t>
      </w:r>
      <w:r w:rsidR="004F3777" w:rsidRPr="00FC196F">
        <w:rPr>
          <w:bCs/>
        </w:rPr>
        <w:t xml:space="preserve">программу </w:t>
      </w:r>
      <w:r w:rsidRPr="00FC196F">
        <w:rPr>
          <w:bCs/>
        </w:rPr>
        <w:t>«Создание благоприятных условий развития малого и среднего предпринимательства в Ачинском районе» изложить в новой редакции согласно приложению к настоящему постановлению.</w:t>
      </w:r>
    </w:p>
    <w:p w14:paraId="48995DE6" w14:textId="66C10890" w:rsidR="009F36B9" w:rsidRDefault="009F36B9" w:rsidP="00B326E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9F36B9">
        <w:rPr>
          <w:b w:val="0"/>
          <w:bCs w:val="0"/>
          <w:sz w:val="24"/>
          <w:szCs w:val="24"/>
        </w:rPr>
        <w:t xml:space="preserve">2. </w:t>
      </w:r>
      <w:r w:rsidRPr="009F36B9">
        <w:rPr>
          <w:b w:val="0"/>
          <w:bCs w:val="0"/>
          <w:sz w:val="24"/>
          <w:szCs w:val="24"/>
        </w:rPr>
        <w:t>Контроль за исполнением настоящего постановления возложить на</w:t>
      </w:r>
      <w:r>
        <w:rPr>
          <w:b w:val="0"/>
          <w:bCs w:val="0"/>
          <w:sz w:val="24"/>
          <w:szCs w:val="24"/>
        </w:rPr>
        <w:t xml:space="preserve"> п</w:t>
      </w:r>
      <w:r w:rsidRPr="009F36B9">
        <w:rPr>
          <w:b w:val="0"/>
          <w:bCs w:val="0"/>
          <w:sz w:val="24"/>
          <w:szCs w:val="24"/>
        </w:rPr>
        <w:t xml:space="preserve">ервого </w:t>
      </w:r>
      <w:r w:rsidRPr="009F36B9">
        <w:rPr>
          <w:b w:val="0"/>
          <w:bCs w:val="0"/>
          <w:sz w:val="24"/>
          <w:szCs w:val="24"/>
        </w:rPr>
        <w:t>заместителя Главы</w:t>
      </w:r>
      <w:r w:rsidRPr="009F36B9">
        <w:rPr>
          <w:b w:val="0"/>
          <w:bCs w:val="0"/>
          <w:sz w:val="24"/>
          <w:szCs w:val="24"/>
        </w:rPr>
        <w:t xml:space="preserve"> </w:t>
      </w:r>
      <w:r w:rsidRPr="009F36B9">
        <w:rPr>
          <w:b w:val="0"/>
          <w:bCs w:val="0"/>
          <w:sz w:val="24"/>
          <w:szCs w:val="24"/>
        </w:rPr>
        <w:t>района Долгирева Я.</w:t>
      </w:r>
      <w:r w:rsidRPr="009F36B9">
        <w:rPr>
          <w:b w:val="0"/>
          <w:bCs w:val="0"/>
          <w:sz w:val="24"/>
          <w:szCs w:val="24"/>
        </w:rPr>
        <w:t xml:space="preserve"> О.</w:t>
      </w:r>
      <w:r w:rsidRPr="009F36B9">
        <w:rPr>
          <w:b w:val="0"/>
          <w:bCs w:val="0"/>
          <w:sz w:val="24"/>
          <w:szCs w:val="24"/>
        </w:rPr>
        <w:t>, либо</w:t>
      </w:r>
      <w:r w:rsidRPr="009F36B9">
        <w:rPr>
          <w:b w:val="0"/>
          <w:bCs w:val="0"/>
          <w:sz w:val="24"/>
          <w:szCs w:val="24"/>
        </w:rPr>
        <w:t xml:space="preserve"> лицо его замещающее.</w:t>
      </w:r>
    </w:p>
    <w:p w14:paraId="3965B077" w14:textId="724E8035" w:rsidR="00DF26F5" w:rsidRPr="00FC196F" w:rsidRDefault="00990E17" w:rsidP="00B326E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C196F">
        <w:rPr>
          <w:b w:val="0"/>
          <w:sz w:val="24"/>
          <w:szCs w:val="24"/>
        </w:rPr>
        <w:t>3</w:t>
      </w:r>
      <w:r w:rsidR="003E713D" w:rsidRPr="00FC196F">
        <w:rPr>
          <w:b w:val="0"/>
          <w:sz w:val="24"/>
          <w:szCs w:val="24"/>
        </w:rPr>
        <w:t xml:space="preserve">. Постановление вступает в силу </w:t>
      </w:r>
      <w:r w:rsidR="009A4B4F" w:rsidRPr="00FC196F">
        <w:rPr>
          <w:b w:val="0"/>
          <w:sz w:val="24"/>
          <w:szCs w:val="24"/>
        </w:rPr>
        <w:t>в день</w:t>
      </w:r>
      <w:r w:rsidR="003E713D" w:rsidRPr="00FC196F">
        <w:rPr>
          <w:b w:val="0"/>
          <w:sz w:val="24"/>
          <w:szCs w:val="24"/>
        </w:rPr>
        <w:t>, следующ</w:t>
      </w:r>
      <w:r w:rsidR="009A4B4F" w:rsidRPr="00FC196F">
        <w:rPr>
          <w:b w:val="0"/>
          <w:sz w:val="24"/>
          <w:szCs w:val="24"/>
        </w:rPr>
        <w:t>ий</w:t>
      </w:r>
      <w:r w:rsidR="00DF26F5" w:rsidRPr="00FC196F">
        <w:rPr>
          <w:b w:val="0"/>
          <w:sz w:val="24"/>
          <w:szCs w:val="24"/>
        </w:rPr>
        <w:t xml:space="preserve"> за днем его</w:t>
      </w:r>
      <w:r w:rsidR="00BB4B99" w:rsidRPr="00FC196F">
        <w:rPr>
          <w:b w:val="0"/>
          <w:sz w:val="24"/>
          <w:szCs w:val="24"/>
        </w:rPr>
        <w:t xml:space="preserve"> </w:t>
      </w:r>
      <w:r w:rsidR="00DF26F5" w:rsidRPr="00FC196F">
        <w:rPr>
          <w:b w:val="0"/>
          <w:sz w:val="24"/>
          <w:szCs w:val="24"/>
        </w:rPr>
        <w:t>официаль</w:t>
      </w:r>
      <w:r w:rsidR="003E713D" w:rsidRPr="00FC196F">
        <w:rPr>
          <w:b w:val="0"/>
          <w:sz w:val="24"/>
          <w:szCs w:val="24"/>
        </w:rPr>
        <w:t xml:space="preserve">ного опубликования </w:t>
      </w:r>
      <w:r w:rsidR="000219C1" w:rsidRPr="00FC196F">
        <w:rPr>
          <w:b w:val="0"/>
          <w:sz w:val="24"/>
          <w:szCs w:val="24"/>
        </w:rPr>
        <w:t>в газете «Уголок России»,</w:t>
      </w:r>
      <w:r w:rsidR="00AB1A93" w:rsidRPr="00FC196F">
        <w:rPr>
          <w:b w:val="0"/>
          <w:sz w:val="24"/>
          <w:szCs w:val="24"/>
        </w:rPr>
        <w:t xml:space="preserve"> и</w:t>
      </w:r>
      <w:r w:rsidR="00DF26F5" w:rsidRPr="00FC196F">
        <w:rPr>
          <w:b w:val="0"/>
          <w:sz w:val="24"/>
          <w:szCs w:val="24"/>
        </w:rPr>
        <w:t xml:space="preserve"> применяется </w:t>
      </w:r>
      <w:r w:rsidR="000219C1" w:rsidRPr="00FC196F">
        <w:rPr>
          <w:b w:val="0"/>
          <w:sz w:val="24"/>
          <w:szCs w:val="24"/>
        </w:rPr>
        <w:t>к правоотношениям</w:t>
      </w:r>
      <w:r w:rsidR="00DF26F5" w:rsidRPr="00FC196F">
        <w:rPr>
          <w:b w:val="0"/>
          <w:sz w:val="24"/>
          <w:szCs w:val="24"/>
        </w:rPr>
        <w:t>,</w:t>
      </w:r>
      <w:r w:rsidR="00BB4B99" w:rsidRPr="00FC196F">
        <w:rPr>
          <w:b w:val="0"/>
          <w:sz w:val="24"/>
          <w:szCs w:val="24"/>
        </w:rPr>
        <w:t xml:space="preserve"> возникшим</w:t>
      </w:r>
      <w:r w:rsidR="00DF26F5" w:rsidRPr="00FC196F">
        <w:rPr>
          <w:b w:val="0"/>
          <w:sz w:val="24"/>
          <w:szCs w:val="24"/>
        </w:rPr>
        <w:t xml:space="preserve"> с </w:t>
      </w:r>
      <w:r w:rsidR="00B326EF">
        <w:rPr>
          <w:b w:val="0"/>
          <w:sz w:val="24"/>
          <w:szCs w:val="24"/>
        </w:rPr>
        <w:t>01.01.2023.</w:t>
      </w:r>
      <w:r w:rsidR="00DF26F5" w:rsidRPr="00FC196F">
        <w:rPr>
          <w:b w:val="0"/>
          <w:sz w:val="24"/>
          <w:szCs w:val="24"/>
        </w:rPr>
        <w:t xml:space="preserve"> </w:t>
      </w:r>
    </w:p>
    <w:p w14:paraId="0D2F9E53" w14:textId="4A1E35A5" w:rsidR="003E713D" w:rsidRPr="00FC196F" w:rsidRDefault="003E713D" w:rsidP="00BE1469">
      <w:pPr>
        <w:suppressAutoHyphens/>
        <w:ind w:firstLine="709"/>
        <w:jc w:val="both"/>
      </w:pPr>
    </w:p>
    <w:p w14:paraId="1256991A" w14:textId="7FA2E307" w:rsidR="003E713D" w:rsidRDefault="003E713D" w:rsidP="009A4B4F">
      <w:pPr>
        <w:suppressAutoHyphens/>
        <w:ind w:firstLine="540"/>
        <w:jc w:val="both"/>
        <w:rPr>
          <w:sz w:val="26"/>
          <w:szCs w:val="26"/>
        </w:rPr>
      </w:pPr>
    </w:p>
    <w:p w14:paraId="26EC8851" w14:textId="487D23FD" w:rsidR="000050EC" w:rsidRPr="009F36B9" w:rsidRDefault="009F36B9" w:rsidP="009F36B9">
      <w:pPr>
        <w:suppressAutoHyphens/>
        <w:jc w:val="both"/>
      </w:pPr>
      <w:r w:rsidRPr="009F36B9">
        <w:t>Исполняющий полномочия</w:t>
      </w:r>
    </w:p>
    <w:p w14:paraId="662FE092" w14:textId="44D5D2FE" w:rsidR="003E713D" w:rsidRPr="009F36B9" w:rsidRDefault="003E713D" w:rsidP="009A4B4F">
      <w:pPr>
        <w:suppressAutoHyphens/>
        <w:jc w:val="both"/>
      </w:pPr>
      <w:r w:rsidRPr="009F36B9">
        <w:t>Глав</w:t>
      </w:r>
      <w:r w:rsidR="009F36B9" w:rsidRPr="009F36B9">
        <w:t>ы</w:t>
      </w:r>
      <w:r w:rsidRPr="009F36B9">
        <w:t xml:space="preserve"> </w:t>
      </w:r>
      <w:r w:rsidR="009A4B4F" w:rsidRPr="009F36B9">
        <w:t>Ачинского</w:t>
      </w:r>
      <w:r w:rsidRPr="009F36B9">
        <w:t xml:space="preserve"> района                                                                 </w:t>
      </w:r>
      <w:r w:rsidR="009A4B4F" w:rsidRPr="009F36B9">
        <w:t xml:space="preserve">  </w:t>
      </w:r>
      <w:r w:rsidRPr="009F36B9">
        <w:t xml:space="preserve">     </w:t>
      </w:r>
      <w:r w:rsidR="000219C1" w:rsidRPr="009F36B9">
        <w:t xml:space="preserve">          </w:t>
      </w:r>
      <w:r w:rsidRPr="009F36B9">
        <w:t xml:space="preserve"> </w:t>
      </w:r>
      <w:r w:rsidR="00FC196F" w:rsidRPr="009F36B9">
        <w:t xml:space="preserve">            </w:t>
      </w:r>
      <w:r w:rsidR="009F36B9">
        <w:t xml:space="preserve">    Я.О. Долгирев</w:t>
      </w:r>
      <w:r w:rsidRPr="009F36B9">
        <w:t xml:space="preserve"> </w:t>
      </w:r>
    </w:p>
    <w:p w14:paraId="55C73D7E" w14:textId="77777777" w:rsidR="003E713D" w:rsidRPr="003E713D" w:rsidRDefault="003E713D" w:rsidP="009A4B4F">
      <w:pPr>
        <w:suppressAutoHyphens/>
        <w:jc w:val="both"/>
        <w:rPr>
          <w:sz w:val="26"/>
          <w:szCs w:val="26"/>
        </w:rPr>
      </w:pPr>
    </w:p>
    <w:p w14:paraId="578EFFA9" w14:textId="77777777" w:rsidR="009D541F" w:rsidRDefault="009D541F" w:rsidP="009A4B4F">
      <w:pPr>
        <w:suppressAutoHyphens/>
        <w:ind w:firstLine="720"/>
        <w:jc w:val="right"/>
      </w:pPr>
    </w:p>
    <w:p w14:paraId="23F2DE06" w14:textId="77777777" w:rsidR="003E713D" w:rsidRDefault="003E713D" w:rsidP="009A4B4F">
      <w:pPr>
        <w:suppressAutoHyphens/>
        <w:rPr>
          <w:sz w:val="18"/>
          <w:szCs w:val="18"/>
        </w:rPr>
      </w:pPr>
    </w:p>
    <w:p w14:paraId="373C47AC" w14:textId="3407210D" w:rsidR="009A4B4F" w:rsidRDefault="009A4B4F" w:rsidP="009A4B4F">
      <w:pPr>
        <w:suppressAutoHyphens/>
        <w:rPr>
          <w:sz w:val="18"/>
          <w:szCs w:val="18"/>
        </w:rPr>
      </w:pPr>
    </w:p>
    <w:p w14:paraId="108BB69C" w14:textId="5AE92BB4" w:rsidR="000219C1" w:rsidRDefault="000219C1" w:rsidP="009A4B4F">
      <w:pPr>
        <w:suppressAutoHyphens/>
        <w:rPr>
          <w:sz w:val="18"/>
          <w:szCs w:val="18"/>
        </w:rPr>
      </w:pPr>
    </w:p>
    <w:p w14:paraId="3E3E7899" w14:textId="7DA5681C" w:rsidR="000219C1" w:rsidRDefault="000219C1" w:rsidP="009A4B4F">
      <w:pPr>
        <w:suppressAutoHyphens/>
        <w:rPr>
          <w:sz w:val="18"/>
          <w:szCs w:val="18"/>
        </w:rPr>
      </w:pPr>
    </w:p>
    <w:p w14:paraId="4D97F4E7" w14:textId="599B3023" w:rsidR="000219C1" w:rsidRDefault="000219C1" w:rsidP="009A4B4F">
      <w:pPr>
        <w:suppressAutoHyphens/>
        <w:rPr>
          <w:sz w:val="18"/>
          <w:szCs w:val="18"/>
        </w:rPr>
      </w:pPr>
    </w:p>
    <w:p w14:paraId="31928FF9" w14:textId="5EAA1474" w:rsidR="000219C1" w:rsidRDefault="000219C1" w:rsidP="009A4B4F">
      <w:pPr>
        <w:suppressAutoHyphens/>
        <w:rPr>
          <w:sz w:val="18"/>
          <w:szCs w:val="18"/>
        </w:rPr>
      </w:pPr>
    </w:p>
    <w:p w14:paraId="3DDF8D8B" w14:textId="4445DA73" w:rsidR="000219C1" w:rsidRDefault="000219C1" w:rsidP="009A4B4F">
      <w:pPr>
        <w:suppressAutoHyphens/>
        <w:rPr>
          <w:sz w:val="18"/>
          <w:szCs w:val="18"/>
        </w:rPr>
      </w:pPr>
    </w:p>
    <w:p w14:paraId="46DA3628" w14:textId="3C5C8834" w:rsidR="000219C1" w:rsidRDefault="000219C1" w:rsidP="009A4B4F">
      <w:pPr>
        <w:suppressAutoHyphens/>
        <w:rPr>
          <w:sz w:val="18"/>
          <w:szCs w:val="18"/>
        </w:rPr>
      </w:pPr>
    </w:p>
    <w:p w14:paraId="44E20D67" w14:textId="77777777" w:rsidR="000219C1" w:rsidRDefault="000219C1" w:rsidP="009A4B4F">
      <w:pPr>
        <w:suppressAutoHyphens/>
        <w:rPr>
          <w:sz w:val="18"/>
          <w:szCs w:val="18"/>
        </w:rPr>
      </w:pPr>
    </w:p>
    <w:p w14:paraId="203559D9" w14:textId="77777777" w:rsidR="009F36B9" w:rsidRDefault="009F36B9" w:rsidP="000219C1">
      <w:pPr>
        <w:suppressAutoHyphens/>
        <w:rPr>
          <w:sz w:val="18"/>
          <w:szCs w:val="18"/>
        </w:rPr>
      </w:pPr>
    </w:p>
    <w:p w14:paraId="6DD03A86" w14:textId="5A0C2D5E" w:rsidR="006D5E3F" w:rsidRDefault="00CB072C" w:rsidP="000219C1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Макарова </w:t>
      </w:r>
      <w:r w:rsidR="000219C1">
        <w:rPr>
          <w:sz w:val="18"/>
          <w:szCs w:val="18"/>
        </w:rPr>
        <w:t>Е.В.</w:t>
      </w:r>
    </w:p>
    <w:p w14:paraId="24391D70" w14:textId="793B24D4" w:rsidR="000219C1" w:rsidRPr="000219C1" w:rsidRDefault="00FC196F" w:rsidP="000219C1">
      <w:pPr>
        <w:autoSpaceDE w:val="0"/>
        <w:autoSpaceDN w:val="0"/>
        <w:adjustRightInd w:val="0"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0219C1" w:rsidRPr="000219C1">
        <w:rPr>
          <w:rFonts w:eastAsia="Calibri"/>
          <w:lang w:eastAsia="en-US"/>
        </w:rPr>
        <w:t>риложение</w:t>
      </w:r>
    </w:p>
    <w:p w14:paraId="3E2B205D" w14:textId="77777777" w:rsidR="000219C1" w:rsidRPr="000219C1" w:rsidRDefault="000219C1" w:rsidP="000219C1">
      <w:pPr>
        <w:autoSpaceDE w:val="0"/>
        <w:autoSpaceDN w:val="0"/>
        <w:adjustRightInd w:val="0"/>
        <w:ind w:left="5670"/>
        <w:rPr>
          <w:rFonts w:eastAsia="Calibri"/>
          <w:lang w:eastAsia="en-US"/>
        </w:rPr>
      </w:pPr>
      <w:r w:rsidRPr="000219C1">
        <w:rPr>
          <w:rFonts w:eastAsia="Calibri"/>
          <w:lang w:eastAsia="en-US"/>
        </w:rPr>
        <w:t>к постановлению Администрации</w:t>
      </w:r>
    </w:p>
    <w:p w14:paraId="17855EFD" w14:textId="77777777" w:rsidR="000219C1" w:rsidRPr="000219C1" w:rsidRDefault="000219C1" w:rsidP="000219C1">
      <w:pPr>
        <w:autoSpaceDE w:val="0"/>
        <w:autoSpaceDN w:val="0"/>
        <w:adjustRightInd w:val="0"/>
        <w:ind w:left="5670"/>
        <w:rPr>
          <w:rFonts w:eastAsia="Calibri"/>
          <w:lang w:eastAsia="en-US"/>
        </w:rPr>
      </w:pPr>
      <w:r w:rsidRPr="000219C1">
        <w:rPr>
          <w:rFonts w:eastAsia="Calibri"/>
          <w:lang w:eastAsia="en-US"/>
        </w:rPr>
        <w:t>Ачинского района</w:t>
      </w:r>
    </w:p>
    <w:p w14:paraId="7299C329" w14:textId="77777777" w:rsidR="000219C1" w:rsidRPr="000219C1" w:rsidRDefault="000219C1" w:rsidP="000219C1">
      <w:pPr>
        <w:autoSpaceDE w:val="0"/>
        <w:autoSpaceDN w:val="0"/>
        <w:adjustRightInd w:val="0"/>
        <w:ind w:left="5670"/>
        <w:rPr>
          <w:rFonts w:eastAsia="Calibri"/>
          <w:sz w:val="20"/>
          <w:szCs w:val="20"/>
          <w:lang w:eastAsia="en-US"/>
        </w:rPr>
      </w:pPr>
    </w:p>
    <w:p w14:paraId="0FE0DF07" w14:textId="77777777" w:rsidR="000219C1" w:rsidRPr="000219C1" w:rsidRDefault="000219C1" w:rsidP="000219C1">
      <w:pPr>
        <w:autoSpaceDE w:val="0"/>
        <w:autoSpaceDN w:val="0"/>
        <w:adjustRightInd w:val="0"/>
        <w:ind w:left="5670"/>
        <w:rPr>
          <w:rFonts w:eastAsia="Calibri"/>
          <w:sz w:val="20"/>
          <w:szCs w:val="20"/>
          <w:lang w:eastAsia="en-US"/>
        </w:rPr>
      </w:pPr>
      <w:r w:rsidRPr="000219C1">
        <w:rPr>
          <w:rFonts w:eastAsia="Calibri"/>
          <w:sz w:val="20"/>
          <w:szCs w:val="20"/>
          <w:lang w:eastAsia="en-US"/>
        </w:rPr>
        <w:t xml:space="preserve">Приложение </w:t>
      </w:r>
    </w:p>
    <w:p w14:paraId="40D8CF02" w14:textId="77777777" w:rsidR="000219C1" w:rsidRPr="000219C1" w:rsidRDefault="000219C1" w:rsidP="000219C1">
      <w:pPr>
        <w:autoSpaceDE w:val="0"/>
        <w:autoSpaceDN w:val="0"/>
        <w:adjustRightInd w:val="0"/>
        <w:ind w:left="5670"/>
        <w:rPr>
          <w:rFonts w:eastAsia="Calibri"/>
          <w:sz w:val="20"/>
          <w:szCs w:val="20"/>
          <w:lang w:eastAsia="en-US"/>
        </w:rPr>
      </w:pPr>
      <w:r w:rsidRPr="000219C1">
        <w:rPr>
          <w:rFonts w:eastAsia="Calibri"/>
          <w:sz w:val="20"/>
          <w:szCs w:val="20"/>
          <w:lang w:eastAsia="en-US"/>
        </w:rPr>
        <w:t xml:space="preserve">к постановлению Администрации Ачинского района </w:t>
      </w:r>
    </w:p>
    <w:p w14:paraId="588A53CC" w14:textId="00F6DD03" w:rsidR="000219C1" w:rsidRPr="000219C1" w:rsidRDefault="000219C1" w:rsidP="000219C1">
      <w:pPr>
        <w:autoSpaceDE w:val="0"/>
        <w:autoSpaceDN w:val="0"/>
        <w:adjustRightInd w:val="0"/>
        <w:ind w:left="5670"/>
        <w:rPr>
          <w:rFonts w:eastAsia="Calibri"/>
          <w:sz w:val="20"/>
          <w:szCs w:val="20"/>
          <w:lang w:eastAsia="en-US"/>
        </w:rPr>
      </w:pPr>
      <w:r w:rsidRPr="000219C1">
        <w:rPr>
          <w:rFonts w:eastAsia="Calibri"/>
          <w:sz w:val="20"/>
          <w:szCs w:val="20"/>
          <w:lang w:eastAsia="en-US"/>
        </w:rPr>
        <w:t xml:space="preserve">от </w:t>
      </w:r>
      <w:r>
        <w:rPr>
          <w:rFonts w:eastAsia="Calibri"/>
          <w:sz w:val="20"/>
          <w:szCs w:val="20"/>
          <w:lang w:eastAsia="en-US"/>
        </w:rPr>
        <w:t>08</w:t>
      </w:r>
      <w:r w:rsidRPr="000219C1">
        <w:rPr>
          <w:rFonts w:eastAsia="Calibri"/>
          <w:sz w:val="20"/>
          <w:szCs w:val="20"/>
          <w:lang w:eastAsia="en-US"/>
        </w:rPr>
        <w:t xml:space="preserve">.10.2013 № </w:t>
      </w:r>
      <w:r>
        <w:rPr>
          <w:rFonts w:eastAsia="Calibri"/>
          <w:sz w:val="20"/>
          <w:szCs w:val="20"/>
          <w:lang w:eastAsia="en-US"/>
        </w:rPr>
        <w:t xml:space="preserve">883 </w:t>
      </w:r>
      <w:r w:rsidRPr="000219C1">
        <w:rPr>
          <w:rFonts w:eastAsia="Calibri"/>
          <w:sz w:val="20"/>
          <w:szCs w:val="20"/>
          <w:lang w:eastAsia="en-US"/>
        </w:rPr>
        <w:t>-П</w:t>
      </w:r>
    </w:p>
    <w:p w14:paraId="1DB0C5AF" w14:textId="77777777" w:rsidR="003E713D" w:rsidRPr="003E713D" w:rsidRDefault="003E713D" w:rsidP="009A4B4F">
      <w:pPr>
        <w:suppressAutoHyphens/>
        <w:ind w:firstLine="720"/>
        <w:jc w:val="right"/>
      </w:pPr>
    </w:p>
    <w:p w14:paraId="219C7C7B" w14:textId="77777777" w:rsidR="006D5E3F" w:rsidRPr="006D5E3F" w:rsidRDefault="006D5E3F" w:rsidP="009A4B4F">
      <w:pPr>
        <w:suppressAutoHyphens/>
        <w:ind w:firstLine="720"/>
        <w:jc w:val="right"/>
      </w:pPr>
    </w:p>
    <w:p w14:paraId="03AF6E62" w14:textId="4AB48410" w:rsidR="006D5E3F" w:rsidRPr="006D5E3F" w:rsidRDefault="000219C1" w:rsidP="009A4B4F">
      <w:pPr>
        <w:keepNext/>
        <w:widowControl w:val="0"/>
        <w:suppressAutoHyphens/>
        <w:autoSpaceDE w:val="0"/>
        <w:autoSpaceDN w:val="0"/>
        <w:jc w:val="center"/>
        <w:outlineLvl w:val="1"/>
        <w:rPr>
          <w:b/>
          <w:bCs/>
          <w:caps/>
        </w:rPr>
      </w:pPr>
      <w:r w:rsidRPr="006D5E3F">
        <w:rPr>
          <w:b/>
          <w:bCs/>
          <w:caps/>
        </w:rPr>
        <w:t>МУНИЦИПАЛЬНАЯ ПРОГРАММА</w:t>
      </w:r>
      <w:r w:rsidR="006D5E3F" w:rsidRPr="006D5E3F">
        <w:rPr>
          <w:b/>
          <w:bCs/>
          <w:caps/>
        </w:rPr>
        <w:t xml:space="preserve">  </w:t>
      </w:r>
    </w:p>
    <w:p w14:paraId="7C2A4598" w14:textId="5195C7F3" w:rsidR="006D5E3F" w:rsidRPr="006D5E3F" w:rsidRDefault="006D5E3F" w:rsidP="009A4B4F">
      <w:pPr>
        <w:keepNext/>
        <w:widowControl w:val="0"/>
        <w:suppressAutoHyphens/>
        <w:autoSpaceDE w:val="0"/>
        <w:autoSpaceDN w:val="0"/>
        <w:jc w:val="center"/>
        <w:outlineLvl w:val="1"/>
        <w:rPr>
          <w:b/>
          <w:bCs/>
          <w:caps/>
        </w:rPr>
      </w:pPr>
      <w:r w:rsidRPr="006D5E3F">
        <w:rPr>
          <w:b/>
          <w:bCs/>
          <w:caps/>
        </w:rPr>
        <w:t>«</w:t>
      </w:r>
      <w:r w:rsidR="000219C1" w:rsidRPr="006D5E3F">
        <w:rPr>
          <w:b/>
          <w:bCs/>
          <w:caps/>
        </w:rPr>
        <w:t>СОЗДАНИЕ БЛАГОПРИЯТНЫХ УСЛОВИЙ</w:t>
      </w:r>
      <w:r w:rsidRPr="006D5E3F">
        <w:rPr>
          <w:b/>
          <w:bCs/>
          <w:caps/>
        </w:rPr>
        <w:t xml:space="preserve">  </w:t>
      </w:r>
    </w:p>
    <w:p w14:paraId="7CBCC78F" w14:textId="52DEE7B4" w:rsidR="006D5E3F" w:rsidRPr="006D5E3F" w:rsidRDefault="000219C1" w:rsidP="009A4B4F">
      <w:pPr>
        <w:keepNext/>
        <w:widowControl w:val="0"/>
        <w:suppressAutoHyphens/>
        <w:autoSpaceDE w:val="0"/>
        <w:autoSpaceDN w:val="0"/>
        <w:jc w:val="center"/>
        <w:outlineLvl w:val="1"/>
        <w:rPr>
          <w:b/>
          <w:bCs/>
          <w:caps/>
        </w:rPr>
      </w:pPr>
      <w:r w:rsidRPr="006D5E3F">
        <w:rPr>
          <w:b/>
          <w:bCs/>
          <w:caps/>
        </w:rPr>
        <w:t>РАЗВИТИЯ МАЛОГО И СРЕДНЕГО ПРЕДПРИНИМАТЕЛЬСТВА</w:t>
      </w:r>
      <w:r w:rsidR="006D5E3F" w:rsidRPr="006D5E3F">
        <w:rPr>
          <w:b/>
          <w:bCs/>
          <w:caps/>
        </w:rPr>
        <w:t xml:space="preserve"> </w:t>
      </w:r>
    </w:p>
    <w:p w14:paraId="7140B627" w14:textId="5E9D20A1" w:rsidR="006D5E3F" w:rsidRPr="006D5E3F" w:rsidRDefault="006D5E3F" w:rsidP="009A4B4F">
      <w:pPr>
        <w:keepNext/>
        <w:widowControl w:val="0"/>
        <w:suppressAutoHyphens/>
        <w:autoSpaceDE w:val="0"/>
        <w:autoSpaceDN w:val="0"/>
        <w:jc w:val="center"/>
        <w:outlineLvl w:val="1"/>
        <w:rPr>
          <w:b/>
          <w:bCs/>
          <w:caps/>
        </w:rPr>
      </w:pPr>
      <w:r w:rsidRPr="006D5E3F">
        <w:rPr>
          <w:b/>
          <w:bCs/>
          <w:caps/>
        </w:rPr>
        <w:t xml:space="preserve"> </w:t>
      </w:r>
      <w:r w:rsidR="000219C1" w:rsidRPr="006D5E3F">
        <w:rPr>
          <w:b/>
          <w:bCs/>
          <w:caps/>
        </w:rPr>
        <w:t>В АЧИНСКОМ РАЙОНЕ</w:t>
      </w:r>
      <w:r w:rsidRPr="006D5E3F">
        <w:rPr>
          <w:b/>
          <w:bCs/>
          <w:caps/>
        </w:rPr>
        <w:t xml:space="preserve">» </w:t>
      </w:r>
    </w:p>
    <w:p w14:paraId="5A98E416" w14:textId="77777777" w:rsidR="006D5E3F" w:rsidRPr="006D5E3F" w:rsidRDefault="006D5E3F" w:rsidP="009A4B4F">
      <w:pPr>
        <w:suppressAutoHyphens/>
      </w:pPr>
    </w:p>
    <w:p w14:paraId="76991302" w14:textId="77777777" w:rsidR="006D5E3F" w:rsidRPr="006D5E3F" w:rsidRDefault="006D5E3F" w:rsidP="009A4B4F">
      <w:pPr>
        <w:numPr>
          <w:ilvl w:val="0"/>
          <w:numId w:val="17"/>
        </w:numPr>
        <w:suppressAutoHyphens/>
        <w:jc w:val="center"/>
        <w:rPr>
          <w:caps/>
        </w:rPr>
      </w:pPr>
      <w:r w:rsidRPr="006D5E3F">
        <w:rPr>
          <w:caps/>
        </w:rPr>
        <w:t xml:space="preserve">ПАСПОРТ  </w:t>
      </w:r>
    </w:p>
    <w:p w14:paraId="697B3BDE" w14:textId="77777777" w:rsidR="006D5E3F" w:rsidRPr="006D5E3F" w:rsidRDefault="006D5E3F" w:rsidP="009A4B4F">
      <w:pPr>
        <w:suppressAutoHyphens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49"/>
      </w:tblGrid>
      <w:tr w:rsidR="006D5E3F" w:rsidRPr="006D5E3F" w14:paraId="5673F351" w14:textId="77777777" w:rsidTr="001759C6">
        <w:trPr>
          <w:trHeight w:val="963"/>
        </w:trPr>
        <w:tc>
          <w:tcPr>
            <w:tcW w:w="3119" w:type="dxa"/>
          </w:tcPr>
          <w:p w14:paraId="37B4B580" w14:textId="77777777" w:rsidR="006D5E3F" w:rsidRPr="006D5E3F" w:rsidRDefault="006D5E3F" w:rsidP="009A4B4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D5E3F">
              <w:t>Наименование муниципальной программы</w:t>
            </w:r>
          </w:p>
          <w:p w14:paraId="2AA3C106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</w:p>
        </w:tc>
        <w:tc>
          <w:tcPr>
            <w:tcW w:w="6549" w:type="dxa"/>
          </w:tcPr>
          <w:p w14:paraId="6730CEA1" w14:textId="25A692F0" w:rsidR="006D5E3F" w:rsidRPr="006D5E3F" w:rsidRDefault="006D5E3F" w:rsidP="009A4B4F">
            <w:pPr>
              <w:suppressAutoHyphens/>
              <w:jc w:val="both"/>
              <w:rPr>
                <w:lang w:eastAsia="en-US"/>
              </w:rPr>
            </w:pPr>
            <w:r w:rsidRPr="006D5E3F">
              <w:t xml:space="preserve">Муниципальная программа </w:t>
            </w:r>
            <w:r w:rsidR="000219C1" w:rsidRPr="006D5E3F">
              <w:t>Ачинского района</w:t>
            </w:r>
            <w:r w:rsidRPr="006D5E3F">
              <w:t xml:space="preserve"> «</w:t>
            </w:r>
            <w:r w:rsidR="000219C1" w:rsidRPr="006D5E3F">
              <w:t>Создание благоприятных</w:t>
            </w:r>
            <w:r w:rsidRPr="006D5E3F">
              <w:t xml:space="preserve"> условий развития малого и среднего предпринимательства в Ачинском районе» (далее – Программа)</w:t>
            </w:r>
          </w:p>
        </w:tc>
      </w:tr>
      <w:tr w:rsidR="006D5E3F" w:rsidRPr="006D5E3F" w14:paraId="73386FF2" w14:textId="77777777" w:rsidTr="000219C1">
        <w:trPr>
          <w:trHeight w:val="2221"/>
        </w:trPr>
        <w:tc>
          <w:tcPr>
            <w:tcW w:w="3119" w:type="dxa"/>
          </w:tcPr>
          <w:p w14:paraId="394A5BCB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  <w:r w:rsidRPr="006D5E3F">
              <w:t>Основания для разработки муниципальной программы</w:t>
            </w:r>
          </w:p>
        </w:tc>
        <w:tc>
          <w:tcPr>
            <w:tcW w:w="6549" w:type="dxa"/>
          </w:tcPr>
          <w:p w14:paraId="74B04DC4" w14:textId="5D425015" w:rsidR="006D5E3F" w:rsidRPr="006D5E3F" w:rsidRDefault="006D5E3F" w:rsidP="009A4B4F">
            <w:pPr>
              <w:suppressAutoHyphens/>
            </w:pPr>
            <w:r w:rsidRPr="006D5E3F">
              <w:t xml:space="preserve">статья 179 Бюджетного кодекса Российской </w:t>
            </w:r>
            <w:r w:rsidR="000219C1" w:rsidRPr="006D5E3F">
              <w:t>Федерации; Постановление администрации Ачинского района № 652</w:t>
            </w:r>
            <w:r w:rsidRPr="006D5E3F">
              <w:t>-</w:t>
            </w:r>
            <w:r w:rsidR="000219C1" w:rsidRPr="006D5E3F">
              <w:t>П от 09.08.2013 «</w:t>
            </w:r>
            <w:r w:rsidRPr="006D5E3F">
              <w:t xml:space="preserve">Об утверждении Порядка принятия решений </w:t>
            </w:r>
          </w:p>
          <w:p w14:paraId="2AA43BEF" w14:textId="77777777" w:rsidR="006D5E3F" w:rsidRPr="006D5E3F" w:rsidRDefault="006D5E3F" w:rsidP="009A4B4F">
            <w:pPr>
              <w:suppressAutoHyphens/>
            </w:pPr>
            <w:r w:rsidRPr="006D5E3F">
              <w:t xml:space="preserve">о разработке муниципальных программ Ачинского района, </w:t>
            </w:r>
          </w:p>
          <w:p w14:paraId="799C10AB" w14:textId="125A4679" w:rsidR="006D5E3F" w:rsidRPr="006D5E3F" w:rsidRDefault="006D5E3F" w:rsidP="009A4B4F">
            <w:pPr>
              <w:keepNext/>
              <w:suppressAutoHyphens/>
              <w:jc w:val="both"/>
              <w:outlineLvl w:val="2"/>
              <w:rPr>
                <w:lang w:eastAsia="en-US"/>
              </w:rPr>
            </w:pPr>
            <w:r w:rsidRPr="006D5E3F">
              <w:t xml:space="preserve">их формировании и реализации», </w:t>
            </w:r>
            <w:r w:rsidR="000219C1" w:rsidRPr="006D5E3F">
              <w:t>Распоряжение администрации</w:t>
            </w:r>
            <w:r w:rsidRPr="006D5E3F">
              <w:t xml:space="preserve"> Ачинского района № 311-Р от 13.08.2013 «</w:t>
            </w:r>
            <w:r w:rsidRPr="006D5E3F">
              <w:rPr>
                <w:bCs/>
              </w:rPr>
              <w:t>Об утверждении перечня муниципальных программ Ачинского района»</w:t>
            </w:r>
          </w:p>
        </w:tc>
      </w:tr>
      <w:tr w:rsidR="006D5E3F" w:rsidRPr="006D5E3F" w14:paraId="728367DB" w14:textId="77777777" w:rsidTr="001759C6">
        <w:trPr>
          <w:trHeight w:val="869"/>
        </w:trPr>
        <w:tc>
          <w:tcPr>
            <w:tcW w:w="3119" w:type="dxa"/>
          </w:tcPr>
          <w:p w14:paraId="572B929F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  <w:r w:rsidRPr="006D5E3F">
              <w:t>Ответственный исполнитель муниципальной программы</w:t>
            </w:r>
          </w:p>
        </w:tc>
        <w:tc>
          <w:tcPr>
            <w:tcW w:w="6549" w:type="dxa"/>
          </w:tcPr>
          <w:p w14:paraId="3DA4B368" w14:textId="3DE0BB77" w:rsidR="006D5E3F" w:rsidRPr="006D5E3F" w:rsidRDefault="006D5E3F" w:rsidP="001759C6">
            <w:pPr>
              <w:suppressAutoHyphens/>
              <w:jc w:val="both"/>
              <w:rPr>
                <w:lang w:eastAsia="en-US"/>
              </w:rPr>
            </w:pPr>
            <w:r w:rsidRPr="006D5E3F">
              <w:t xml:space="preserve">Управление муниципальной собственностью, земельно-имущественными отношениями и экономики администрации </w:t>
            </w:r>
            <w:r w:rsidR="000219C1" w:rsidRPr="006D5E3F">
              <w:t>Ачинского района</w:t>
            </w:r>
          </w:p>
        </w:tc>
      </w:tr>
      <w:tr w:rsidR="006D5E3F" w:rsidRPr="006D5E3F" w14:paraId="37DA5DEA" w14:textId="77777777" w:rsidTr="001759C6">
        <w:trPr>
          <w:trHeight w:val="683"/>
        </w:trPr>
        <w:tc>
          <w:tcPr>
            <w:tcW w:w="3119" w:type="dxa"/>
          </w:tcPr>
          <w:p w14:paraId="36343CE9" w14:textId="1D996189" w:rsidR="006D5E3F" w:rsidRPr="006D5E3F" w:rsidRDefault="000219C1" w:rsidP="009A4B4F">
            <w:pPr>
              <w:suppressAutoHyphens/>
            </w:pPr>
            <w:r w:rsidRPr="006D5E3F">
              <w:t>Соисполнитель муниципальной программы</w:t>
            </w:r>
          </w:p>
        </w:tc>
        <w:tc>
          <w:tcPr>
            <w:tcW w:w="6549" w:type="dxa"/>
          </w:tcPr>
          <w:p w14:paraId="0D119655" w14:textId="06329B6A" w:rsidR="006D5E3F" w:rsidRPr="00890594" w:rsidRDefault="006D5E3F" w:rsidP="009A4B4F">
            <w:pPr>
              <w:suppressAutoHyphens/>
              <w:jc w:val="both"/>
              <w:rPr>
                <w:color w:val="000000" w:themeColor="text1"/>
                <w:lang w:eastAsia="en-US"/>
              </w:rPr>
            </w:pPr>
            <w:r w:rsidRPr="00890594">
              <w:rPr>
                <w:color w:val="000000" w:themeColor="text1"/>
              </w:rPr>
              <w:t xml:space="preserve">Администрация </w:t>
            </w:r>
            <w:r w:rsidR="000219C1" w:rsidRPr="00890594">
              <w:rPr>
                <w:color w:val="000000" w:themeColor="text1"/>
              </w:rPr>
              <w:t>Ачинского района</w:t>
            </w:r>
            <w:r w:rsidRPr="00890594">
              <w:rPr>
                <w:color w:val="000000" w:themeColor="text1"/>
              </w:rPr>
              <w:t xml:space="preserve">  </w:t>
            </w:r>
          </w:p>
          <w:p w14:paraId="76C0ECA1" w14:textId="77777777" w:rsidR="004F3777" w:rsidRPr="00890594" w:rsidRDefault="004F3777" w:rsidP="009A4B4F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90594">
              <w:rPr>
                <w:color w:val="000000" w:themeColor="text1"/>
              </w:rPr>
              <w:t>Управление образования администрации Ачинского района,</w:t>
            </w:r>
          </w:p>
          <w:p w14:paraId="6242CDB4" w14:textId="77777777" w:rsidR="006D5E3F" w:rsidRPr="00890594" w:rsidRDefault="004F3777" w:rsidP="009A4B4F">
            <w:pPr>
              <w:suppressAutoHyphens/>
              <w:jc w:val="both"/>
              <w:rPr>
                <w:color w:val="000000" w:themeColor="text1"/>
              </w:rPr>
            </w:pPr>
            <w:r w:rsidRPr="00890594">
              <w:rPr>
                <w:color w:val="000000" w:themeColor="text1"/>
              </w:rPr>
              <w:t>Отдел культуры, физической культуры и молодежной политики администрации Ачинского района</w:t>
            </w:r>
          </w:p>
        </w:tc>
      </w:tr>
      <w:tr w:rsidR="006D5E3F" w:rsidRPr="006D5E3F" w14:paraId="13DC8E76" w14:textId="77777777" w:rsidTr="001759C6">
        <w:trPr>
          <w:trHeight w:val="1655"/>
        </w:trPr>
        <w:tc>
          <w:tcPr>
            <w:tcW w:w="3119" w:type="dxa"/>
          </w:tcPr>
          <w:p w14:paraId="4F51A695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  <w:r w:rsidRPr="006D5E3F">
              <w:t>Перечень подпрограмм и отдельных мероприятий муниципальной программы</w:t>
            </w:r>
          </w:p>
        </w:tc>
        <w:tc>
          <w:tcPr>
            <w:tcW w:w="6549" w:type="dxa"/>
          </w:tcPr>
          <w:p w14:paraId="0A709466" w14:textId="21291F36" w:rsidR="006D5E3F" w:rsidRPr="006D5E3F" w:rsidRDefault="000219C1" w:rsidP="00C5663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6D5E3F">
              <w:rPr>
                <w:bCs/>
              </w:rPr>
              <w:t>Подпрограмма</w:t>
            </w:r>
            <w:r>
              <w:rPr>
                <w:bCs/>
              </w:rPr>
              <w:t xml:space="preserve"> 1</w:t>
            </w:r>
            <w:r w:rsidR="006D5E3F" w:rsidRPr="006D5E3F">
              <w:rPr>
                <w:bCs/>
              </w:rPr>
              <w:t>:</w:t>
            </w:r>
          </w:p>
          <w:p w14:paraId="1BF9C09C" w14:textId="00176470" w:rsidR="006D5E3F" w:rsidRDefault="000219C1" w:rsidP="00C5663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5E3F">
              <w:rPr>
                <w:bCs/>
              </w:rPr>
              <w:t>Развитие малого и среднего предпринимательства</w:t>
            </w:r>
            <w:r w:rsidR="006D5E3F" w:rsidRPr="006D5E3F">
              <w:rPr>
                <w:bCs/>
              </w:rPr>
              <w:t xml:space="preserve"> </w:t>
            </w:r>
            <w:r w:rsidRPr="006D5E3F">
              <w:rPr>
                <w:bCs/>
              </w:rPr>
              <w:t>на территории Ачинского</w:t>
            </w:r>
            <w:r w:rsidR="006D5E3F" w:rsidRPr="006D5E3F">
              <w:rPr>
                <w:bCs/>
              </w:rPr>
              <w:t xml:space="preserve"> района</w:t>
            </w:r>
            <w:r w:rsidR="006D5E3F">
              <w:rPr>
                <w:bCs/>
              </w:rPr>
              <w:t>.</w:t>
            </w:r>
          </w:p>
          <w:p w14:paraId="575ED2F3" w14:textId="45D34A6B" w:rsidR="006D5E3F" w:rsidRDefault="000219C1" w:rsidP="00C5663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2</w:t>
            </w:r>
            <w:r w:rsidR="006D5E3F">
              <w:rPr>
                <w:bCs/>
              </w:rPr>
              <w:t>:</w:t>
            </w:r>
          </w:p>
          <w:p w14:paraId="6BCF898B" w14:textId="77777777" w:rsidR="006D5E3F" w:rsidRPr="006D5E3F" w:rsidRDefault="006D5E3F" w:rsidP="00C5663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44F33">
              <w:t>Поддержка социально ориентированных некоммерческих организаций</w:t>
            </w:r>
            <w:r>
              <w:t>,</w:t>
            </w:r>
            <w:r w:rsidR="004F3777">
              <w:t xml:space="preserve"> </w:t>
            </w:r>
            <w:r>
              <w:t>общественных объединений и</w:t>
            </w:r>
            <w:r w:rsidRPr="00544F33">
              <w:t xml:space="preserve"> инициативных граждан Ачинского района</w:t>
            </w:r>
          </w:p>
        </w:tc>
      </w:tr>
      <w:tr w:rsidR="006D5E3F" w:rsidRPr="006D5E3F" w14:paraId="1232EDB1" w14:textId="77777777" w:rsidTr="001759C6">
        <w:trPr>
          <w:trHeight w:val="668"/>
        </w:trPr>
        <w:tc>
          <w:tcPr>
            <w:tcW w:w="3119" w:type="dxa"/>
          </w:tcPr>
          <w:p w14:paraId="0F520D2D" w14:textId="77777777" w:rsidR="006D5E3F" w:rsidRPr="006D5E3F" w:rsidRDefault="006D5E3F" w:rsidP="009A4B4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D5E3F">
              <w:t xml:space="preserve">Цели муниципальной программы </w:t>
            </w:r>
          </w:p>
          <w:p w14:paraId="59D035B0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</w:p>
        </w:tc>
        <w:tc>
          <w:tcPr>
            <w:tcW w:w="6549" w:type="dxa"/>
          </w:tcPr>
          <w:p w14:paraId="23A87F93" w14:textId="43C7D6A7" w:rsidR="006D5E3F" w:rsidRPr="006D5E3F" w:rsidRDefault="006D5E3F" w:rsidP="00C56632">
            <w:pPr>
              <w:suppressAutoHyphens/>
              <w:autoSpaceDE w:val="0"/>
              <w:autoSpaceDN w:val="0"/>
              <w:adjustRightInd w:val="0"/>
              <w:jc w:val="both"/>
            </w:pPr>
            <w:r w:rsidRPr="006D5E3F">
              <w:t xml:space="preserve">Создание благоприятных условий для устойчивого функционирования и развития малого и среднего предпринимательства на территории </w:t>
            </w:r>
            <w:r w:rsidR="000219C1" w:rsidRPr="006D5E3F">
              <w:t>Ачинского района</w:t>
            </w:r>
            <w:r w:rsidR="004F3777">
              <w:t xml:space="preserve">, </w:t>
            </w:r>
            <w:r w:rsidR="004F3777" w:rsidRPr="00890594">
              <w:rPr>
                <w:color w:val="000000" w:themeColor="text1"/>
              </w:rPr>
              <w:t>а также с</w:t>
            </w:r>
            <w:r w:rsidR="004543F9" w:rsidRPr="00890594">
              <w:rPr>
                <w:color w:val="000000" w:themeColor="text1"/>
              </w:rPr>
              <w:t>оздание условий, способствующих развитию социально ориентированных некоммерческих организаций, гражданских инициатив, поддержка активных граждан, общественных объединений, действующих на территории Ачинского района</w:t>
            </w:r>
          </w:p>
        </w:tc>
      </w:tr>
      <w:tr w:rsidR="006D5E3F" w:rsidRPr="006D5E3F" w14:paraId="2D9BCB11" w14:textId="77777777" w:rsidTr="004E7DFC">
        <w:trPr>
          <w:trHeight w:val="274"/>
        </w:trPr>
        <w:tc>
          <w:tcPr>
            <w:tcW w:w="3119" w:type="dxa"/>
          </w:tcPr>
          <w:p w14:paraId="46D5571F" w14:textId="77777777" w:rsidR="006D5E3F" w:rsidRPr="006D5E3F" w:rsidRDefault="006D5E3F" w:rsidP="009A4B4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D5E3F">
              <w:lastRenderedPageBreak/>
              <w:t>Задачи муниципальной программы</w:t>
            </w:r>
          </w:p>
          <w:p w14:paraId="017C2678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</w:p>
        </w:tc>
        <w:tc>
          <w:tcPr>
            <w:tcW w:w="6549" w:type="dxa"/>
          </w:tcPr>
          <w:p w14:paraId="12DC73C8" w14:textId="37EEB889" w:rsidR="006D5E3F" w:rsidRPr="00890594" w:rsidRDefault="004F3777" w:rsidP="00C56632">
            <w:pPr>
              <w:suppressAutoHyphens/>
              <w:rPr>
                <w:color w:val="000000" w:themeColor="text1"/>
              </w:rPr>
            </w:pPr>
            <w:r w:rsidRPr="00890594">
              <w:rPr>
                <w:color w:val="000000" w:themeColor="text1"/>
              </w:rPr>
              <w:t xml:space="preserve">- </w:t>
            </w:r>
            <w:r w:rsidR="000219C1" w:rsidRPr="00890594">
              <w:rPr>
                <w:color w:val="000000" w:themeColor="text1"/>
              </w:rPr>
              <w:t>развитие малого и среднего</w:t>
            </w:r>
            <w:r w:rsidR="006D5E3F" w:rsidRPr="00890594">
              <w:rPr>
                <w:color w:val="000000" w:themeColor="text1"/>
              </w:rPr>
              <w:t xml:space="preserve"> предпринимательства на основе повышения качества и эффективности мер поддержки на </w:t>
            </w:r>
            <w:r w:rsidR="000219C1" w:rsidRPr="00890594">
              <w:rPr>
                <w:color w:val="000000" w:themeColor="text1"/>
              </w:rPr>
              <w:t>муниципальном уровне</w:t>
            </w:r>
            <w:r w:rsidRPr="00890594">
              <w:rPr>
                <w:color w:val="000000" w:themeColor="text1"/>
              </w:rPr>
              <w:t>;</w:t>
            </w:r>
          </w:p>
          <w:p w14:paraId="2E527D40" w14:textId="77777777" w:rsidR="006D5E3F" w:rsidRPr="00890594" w:rsidRDefault="004F3777" w:rsidP="00C5663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90594">
              <w:rPr>
                <w:color w:val="000000" w:themeColor="text1"/>
              </w:rPr>
              <w:t xml:space="preserve">- выявление и поддержка </w:t>
            </w:r>
            <w:r w:rsidR="00C82C25" w:rsidRPr="00890594">
              <w:rPr>
                <w:color w:val="000000" w:themeColor="text1"/>
              </w:rPr>
              <w:t>социально ориентированных некоммерческих организаций, общественных объединений и гражданских инициатив</w:t>
            </w:r>
          </w:p>
        </w:tc>
      </w:tr>
      <w:tr w:rsidR="006D5E3F" w:rsidRPr="006D5E3F" w14:paraId="56B95EED" w14:textId="77777777" w:rsidTr="004E7DFC">
        <w:trPr>
          <w:trHeight w:val="562"/>
        </w:trPr>
        <w:tc>
          <w:tcPr>
            <w:tcW w:w="3119" w:type="dxa"/>
          </w:tcPr>
          <w:p w14:paraId="4CCA1FF5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  <w:r w:rsidRPr="006D5E3F">
              <w:t>Этапы и сроки реализации муниципальной программы</w:t>
            </w:r>
          </w:p>
        </w:tc>
        <w:tc>
          <w:tcPr>
            <w:tcW w:w="6549" w:type="dxa"/>
          </w:tcPr>
          <w:p w14:paraId="0138D4DC" w14:textId="6252BCBB" w:rsidR="006D5E3F" w:rsidRPr="006D5E3F" w:rsidRDefault="006D5E3F" w:rsidP="009A4B4F">
            <w:pPr>
              <w:suppressAutoHyphens/>
              <w:autoSpaceDE w:val="0"/>
              <w:autoSpaceDN w:val="0"/>
              <w:adjustRightInd w:val="0"/>
            </w:pPr>
            <w:r w:rsidRPr="006D5E3F">
              <w:t>Программа реализуется с 2014 по 20</w:t>
            </w:r>
            <w:r w:rsidR="00DF26F5">
              <w:t>30</w:t>
            </w:r>
            <w:r w:rsidRPr="006D5E3F">
              <w:t xml:space="preserve"> годы </w:t>
            </w:r>
          </w:p>
          <w:p w14:paraId="7C4AA56E" w14:textId="77777777" w:rsidR="006D5E3F" w:rsidRPr="006D5E3F" w:rsidRDefault="006D5E3F" w:rsidP="009A4B4F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D5E3F" w:rsidRPr="006D5E3F" w14:paraId="7A2CA1FE" w14:textId="77777777" w:rsidTr="001759C6">
        <w:trPr>
          <w:trHeight w:val="1691"/>
        </w:trPr>
        <w:tc>
          <w:tcPr>
            <w:tcW w:w="3119" w:type="dxa"/>
          </w:tcPr>
          <w:p w14:paraId="207B9A1E" w14:textId="77777777" w:rsidR="006D5E3F" w:rsidRPr="006D5E3F" w:rsidRDefault="006D5E3F" w:rsidP="009A4B4F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</w:pPr>
            <w:r w:rsidRPr="006D5E3F"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6D5E3F">
              <w:rPr>
                <w:color w:val="000000"/>
              </w:rPr>
              <w:t>, значения целевых показателей на долгосрочный период</w:t>
            </w:r>
          </w:p>
          <w:p w14:paraId="40D43994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</w:p>
        </w:tc>
        <w:tc>
          <w:tcPr>
            <w:tcW w:w="6549" w:type="dxa"/>
          </w:tcPr>
          <w:p w14:paraId="28B1C3F3" w14:textId="73B4689D" w:rsidR="006D5E3F" w:rsidRPr="006D5E3F" w:rsidRDefault="006D5E3F" w:rsidP="009A4B4F">
            <w:pPr>
              <w:numPr>
                <w:ilvl w:val="0"/>
                <w:numId w:val="21"/>
              </w:numPr>
              <w:tabs>
                <w:tab w:val="left" w:pos="252"/>
                <w:tab w:val="left" w:pos="556"/>
              </w:tabs>
              <w:suppressAutoHyphens/>
              <w:ind w:left="72" w:firstLine="8"/>
              <w:contextualSpacing/>
              <w:jc w:val="both"/>
              <w:rPr>
                <w:lang w:eastAsia="en-US"/>
              </w:rPr>
            </w:pPr>
            <w:r w:rsidRPr="006D5E3F">
              <w:rPr>
                <w:lang w:eastAsia="en-US"/>
              </w:rPr>
              <w:t xml:space="preserve"> Увеличение оборота </w:t>
            </w:r>
            <w:r w:rsidR="000219C1" w:rsidRPr="006D5E3F">
              <w:rPr>
                <w:lang w:eastAsia="en-US"/>
              </w:rPr>
              <w:t>предприятий малого бизнеса с</w:t>
            </w:r>
            <w:r w:rsidRPr="006D5E3F">
              <w:rPr>
                <w:lang w:eastAsia="en-US"/>
              </w:rPr>
              <w:t xml:space="preserve"> 85,5 до 120,0 млн. рублей.</w:t>
            </w:r>
          </w:p>
          <w:p w14:paraId="46B70B4E" w14:textId="1F220119" w:rsidR="006D5E3F" w:rsidRPr="006D5E3F" w:rsidRDefault="006D5E3F" w:rsidP="009A4B4F">
            <w:pPr>
              <w:numPr>
                <w:ilvl w:val="0"/>
                <w:numId w:val="21"/>
              </w:numPr>
              <w:tabs>
                <w:tab w:val="left" w:pos="432"/>
                <w:tab w:val="left" w:pos="556"/>
              </w:tabs>
              <w:suppressAutoHyphens/>
              <w:ind w:left="72" w:firstLine="8"/>
              <w:contextualSpacing/>
              <w:jc w:val="both"/>
              <w:rPr>
                <w:lang w:eastAsia="en-US"/>
              </w:rPr>
            </w:pPr>
            <w:r w:rsidRPr="006D5E3F">
              <w:rPr>
                <w:lang w:eastAsia="en-US"/>
              </w:rPr>
              <w:t xml:space="preserve">  Количество субъектов малого и среднего предпринимательства, получивших муниципальную поддержку (ежегодно), </w:t>
            </w:r>
            <w:r w:rsidR="000219C1" w:rsidRPr="006D5E3F">
              <w:rPr>
                <w:lang w:eastAsia="en-US"/>
              </w:rPr>
              <w:t>1 единица</w:t>
            </w:r>
            <w:r w:rsidRPr="006D5E3F">
              <w:rPr>
                <w:lang w:eastAsia="en-US"/>
              </w:rPr>
              <w:t>.</w:t>
            </w:r>
          </w:p>
          <w:p w14:paraId="77399ADB" w14:textId="77777777" w:rsidR="006D5E3F" w:rsidRPr="006D5E3F" w:rsidRDefault="006D5E3F" w:rsidP="009A4B4F">
            <w:pPr>
              <w:numPr>
                <w:ilvl w:val="0"/>
                <w:numId w:val="21"/>
              </w:numPr>
              <w:tabs>
                <w:tab w:val="left" w:pos="252"/>
                <w:tab w:val="left" w:pos="556"/>
              </w:tabs>
              <w:suppressAutoHyphens/>
              <w:ind w:left="72" w:firstLine="8"/>
              <w:contextualSpacing/>
              <w:jc w:val="both"/>
              <w:rPr>
                <w:lang w:eastAsia="en-US"/>
              </w:rPr>
            </w:pPr>
            <w:r w:rsidRPr="006D5E3F">
              <w:rPr>
                <w:lang w:eastAsia="en-US"/>
              </w:rPr>
              <w:t xml:space="preserve"> 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(ежегодно), 2 единицы.</w:t>
            </w:r>
          </w:p>
          <w:p w14:paraId="77F6B67F" w14:textId="06063B26" w:rsidR="006D5E3F" w:rsidRPr="006D5E3F" w:rsidRDefault="006D5E3F" w:rsidP="009A4B4F">
            <w:pPr>
              <w:numPr>
                <w:ilvl w:val="0"/>
                <w:numId w:val="21"/>
              </w:numPr>
              <w:tabs>
                <w:tab w:val="left" w:pos="503"/>
                <w:tab w:val="left" w:pos="556"/>
              </w:tabs>
              <w:suppressAutoHyphens/>
              <w:ind w:left="72" w:firstLine="8"/>
              <w:contextualSpacing/>
              <w:jc w:val="both"/>
              <w:rPr>
                <w:lang w:eastAsia="en-US"/>
              </w:rPr>
            </w:pPr>
            <w:r w:rsidRPr="006D5E3F">
              <w:rPr>
                <w:lang w:eastAsia="en-US"/>
              </w:rPr>
              <w:t xml:space="preserve">Количество сохраненных рабочих мест в секторе малого и среднего предпринимательства (ежегодно), </w:t>
            </w:r>
            <w:r w:rsidR="000219C1" w:rsidRPr="006D5E3F">
              <w:rPr>
                <w:lang w:eastAsia="en-US"/>
              </w:rPr>
              <w:t>1 единица</w:t>
            </w:r>
            <w:r w:rsidRPr="006D5E3F">
              <w:rPr>
                <w:lang w:eastAsia="en-US"/>
              </w:rPr>
              <w:t>.</w:t>
            </w:r>
          </w:p>
          <w:p w14:paraId="4EC4188D" w14:textId="77777777" w:rsidR="006D5E3F" w:rsidRDefault="006D5E3F" w:rsidP="009A4B4F">
            <w:pPr>
              <w:numPr>
                <w:ilvl w:val="0"/>
                <w:numId w:val="21"/>
              </w:numPr>
              <w:tabs>
                <w:tab w:val="left" w:pos="503"/>
              </w:tabs>
              <w:suppressAutoHyphens/>
              <w:ind w:left="72" w:firstLine="8"/>
              <w:contextualSpacing/>
              <w:jc w:val="both"/>
              <w:rPr>
                <w:lang w:eastAsia="en-US"/>
              </w:rPr>
            </w:pPr>
            <w:r w:rsidRPr="006D5E3F">
              <w:rPr>
                <w:lang w:eastAsia="en-US"/>
              </w:rPr>
              <w:t>Объем привлеченных внебюджетных инвестиций в секторе малого и среднего предпринимательства (ежегодно), 300,0 тыс. рублей.</w:t>
            </w:r>
          </w:p>
          <w:p w14:paraId="53EEC126" w14:textId="7E5D7434" w:rsidR="004543F9" w:rsidRPr="004543F9" w:rsidRDefault="004543F9" w:rsidP="009A4B4F">
            <w:pPr>
              <w:pStyle w:val="af1"/>
              <w:numPr>
                <w:ilvl w:val="0"/>
                <w:numId w:val="21"/>
              </w:numPr>
              <w:tabs>
                <w:tab w:val="left" w:pos="503"/>
              </w:tabs>
              <w:suppressAutoHyphens/>
              <w:spacing w:after="0" w:line="240" w:lineRule="auto"/>
              <w:ind w:left="7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3F9">
              <w:rPr>
                <w:rFonts w:ascii="Times New Roman" w:hAnsi="Times New Roman"/>
                <w:sz w:val="24"/>
                <w:szCs w:val="24"/>
              </w:rPr>
              <w:t xml:space="preserve">Число поддержанных и реализованных социальных проектов на территории Ачинского </w:t>
            </w:r>
            <w:r w:rsidR="000219C1" w:rsidRPr="004543F9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219C1">
              <w:rPr>
                <w:rFonts w:ascii="Times New Roman" w:hAnsi="Times New Roman"/>
                <w:sz w:val="24"/>
                <w:szCs w:val="24"/>
              </w:rPr>
              <w:t xml:space="preserve"> - 3 ед.</w:t>
            </w:r>
            <w:r w:rsidRPr="004543F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974A62D" w14:textId="48378F50" w:rsidR="004543F9" w:rsidRPr="004543F9" w:rsidRDefault="00CF5B47" w:rsidP="009A4B4F">
            <w:pPr>
              <w:numPr>
                <w:ilvl w:val="0"/>
                <w:numId w:val="21"/>
              </w:numPr>
              <w:tabs>
                <w:tab w:val="left" w:pos="503"/>
              </w:tabs>
              <w:suppressAutoHyphens/>
              <w:ind w:left="79" w:firstLine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4543F9" w:rsidRPr="004543F9">
              <w:rPr>
                <w:lang w:eastAsia="en-US"/>
              </w:rPr>
              <w:t>ровень прироста жителей Ачинского района, принявших участие в реализации проектов</w:t>
            </w:r>
            <w:r w:rsidR="00556533">
              <w:rPr>
                <w:lang w:eastAsia="en-US"/>
              </w:rPr>
              <w:t xml:space="preserve"> </w:t>
            </w:r>
            <w:r w:rsidR="001759C6">
              <w:rPr>
                <w:lang w:eastAsia="en-US"/>
              </w:rPr>
              <w:t>-</w:t>
            </w:r>
            <w:r w:rsidR="00556533">
              <w:rPr>
                <w:lang w:eastAsia="en-US"/>
              </w:rPr>
              <w:t xml:space="preserve"> </w:t>
            </w:r>
            <w:r w:rsidR="000219C1">
              <w:rPr>
                <w:lang w:eastAsia="en-US"/>
              </w:rPr>
              <w:t>550 чел.</w:t>
            </w:r>
            <w:r w:rsidR="004543F9" w:rsidRPr="004543F9">
              <w:rPr>
                <w:lang w:eastAsia="en-US"/>
              </w:rPr>
              <w:t>;</w:t>
            </w:r>
          </w:p>
          <w:p w14:paraId="5B17B7E1" w14:textId="7D038F2D" w:rsidR="004543F9" w:rsidRPr="004543F9" w:rsidRDefault="00CF5B47" w:rsidP="009A4B4F">
            <w:pPr>
              <w:numPr>
                <w:ilvl w:val="0"/>
                <w:numId w:val="21"/>
              </w:numPr>
              <w:tabs>
                <w:tab w:val="left" w:pos="503"/>
              </w:tabs>
              <w:suppressAutoHyphens/>
              <w:ind w:left="79" w:firstLine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="004543F9" w:rsidRPr="004543F9">
              <w:rPr>
                <w:lang w:eastAsia="en-US"/>
              </w:rPr>
              <w:t>исло граждан, воспользовавшихся информационной поддержкой по вопросам развития гражданского общества</w:t>
            </w:r>
            <w:r w:rsidR="00556533">
              <w:rPr>
                <w:lang w:eastAsia="en-US"/>
              </w:rPr>
              <w:t xml:space="preserve"> </w:t>
            </w:r>
            <w:r w:rsidR="000219C1">
              <w:rPr>
                <w:lang w:eastAsia="en-US"/>
              </w:rPr>
              <w:t>- 20 ед.</w:t>
            </w:r>
            <w:r w:rsidR="004543F9" w:rsidRPr="004543F9">
              <w:rPr>
                <w:lang w:eastAsia="en-US"/>
              </w:rPr>
              <w:t>;</w:t>
            </w:r>
          </w:p>
          <w:p w14:paraId="37F62109" w14:textId="5DB42BEF" w:rsidR="004543F9" w:rsidRPr="004543F9" w:rsidRDefault="00CF5B47" w:rsidP="009A4B4F">
            <w:pPr>
              <w:numPr>
                <w:ilvl w:val="0"/>
                <w:numId w:val="21"/>
              </w:numPr>
              <w:tabs>
                <w:tab w:val="left" w:pos="503"/>
              </w:tabs>
              <w:suppressAutoHyphens/>
              <w:ind w:left="79" w:firstLine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="004543F9" w:rsidRPr="004543F9">
              <w:rPr>
                <w:lang w:eastAsia="en-US"/>
              </w:rPr>
              <w:t xml:space="preserve">исло СО НКО, зарегистрированных на территории Ачинского района, получивших информационную и консультационную </w:t>
            </w:r>
            <w:r w:rsidR="000219C1" w:rsidRPr="004543F9">
              <w:rPr>
                <w:lang w:eastAsia="en-US"/>
              </w:rPr>
              <w:t>поддержку</w:t>
            </w:r>
            <w:r w:rsidR="000219C1">
              <w:rPr>
                <w:lang w:eastAsia="en-US"/>
              </w:rPr>
              <w:t xml:space="preserve"> - 3</w:t>
            </w:r>
            <w:r w:rsidR="00556533">
              <w:rPr>
                <w:lang w:eastAsia="en-US"/>
              </w:rPr>
              <w:t xml:space="preserve"> ед.</w:t>
            </w:r>
            <w:r w:rsidR="004543F9" w:rsidRPr="004543F9">
              <w:rPr>
                <w:lang w:eastAsia="en-US"/>
              </w:rPr>
              <w:t xml:space="preserve">; </w:t>
            </w:r>
          </w:p>
          <w:p w14:paraId="785E1821" w14:textId="1D7193D8" w:rsidR="004543F9" w:rsidRPr="004543F9" w:rsidRDefault="00D60F7C" w:rsidP="009A4B4F">
            <w:pPr>
              <w:numPr>
                <w:ilvl w:val="0"/>
                <w:numId w:val="21"/>
              </w:numPr>
              <w:tabs>
                <w:tab w:val="left" w:pos="503"/>
              </w:tabs>
              <w:suppressAutoHyphens/>
              <w:ind w:left="79" w:firstLine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="004543F9" w:rsidRPr="004543F9">
              <w:rPr>
                <w:lang w:eastAsia="en-US"/>
              </w:rPr>
              <w:t xml:space="preserve">исло СО НКО, зарегистрированных на территории Ачинского района, получивших финансовую, имущественную </w:t>
            </w:r>
            <w:r w:rsidR="000219C1" w:rsidRPr="004543F9">
              <w:rPr>
                <w:lang w:eastAsia="en-US"/>
              </w:rPr>
              <w:t>поддержку</w:t>
            </w:r>
            <w:r w:rsidR="000219C1">
              <w:rPr>
                <w:lang w:eastAsia="en-US"/>
              </w:rPr>
              <w:t xml:space="preserve"> - 3 ед.</w:t>
            </w:r>
            <w:r w:rsidR="004543F9" w:rsidRPr="004543F9">
              <w:rPr>
                <w:lang w:eastAsia="en-US"/>
              </w:rPr>
              <w:t>;</w:t>
            </w:r>
          </w:p>
          <w:p w14:paraId="4CD09D3A" w14:textId="7E23FBA7" w:rsidR="006D5E3F" w:rsidRPr="006D5E3F" w:rsidRDefault="00D60F7C" w:rsidP="001759C6">
            <w:pPr>
              <w:numPr>
                <w:ilvl w:val="0"/>
                <w:numId w:val="21"/>
              </w:numPr>
              <w:tabs>
                <w:tab w:val="left" w:pos="503"/>
              </w:tabs>
              <w:suppressAutoHyphens/>
              <w:ind w:left="79" w:firstLine="142"/>
              <w:contextualSpacing/>
              <w:jc w:val="both"/>
            </w:pPr>
            <w:r>
              <w:rPr>
                <w:lang w:eastAsia="en-US"/>
              </w:rPr>
              <w:t>Ч</w:t>
            </w:r>
            <w:r w:rsidR="004543F9" w:rsidRPr="004543F9">
              <w:rPr>
                <w:lang w:eastAsia="en-US"/>
              </w:rPr>
              <w:t xml:space="preserve">исло зарегистрированных на территории Ачинского района СО </w:t>
            </w:r>
            <w:r w:rsidR="000219C1" w:rsidRPr="004543F9">
              <w:rPr>
                <w:lang w:eastAsia="en-US"/>
              </w:rPr>
              <w:t>НКО</w:t>
            </w:r>
            <w:r w:rsidR="000219C1">
              <w:rPr>
                <w:lang w:eastAsia="en-US"/>
              </w:rPr>
              <w:t xml:space="preserve"> - 4 ед.</w:t>
            </w:r>
            <w:r w:rsidR="00556533">
              <w:rPr>
                <w:lang w:eastAsia="en-US"/>
              </w:rPr>
              <w:t xml:space="preserve">  </w:t>
            </w:r>
          </w:p>
        </w:tc>
      </w:tr>
      <w:tr w:rsidR="006D5E3F" w:rsidRPr="006D5E3F" w14:paraId="598DE5F5" w14:textId="77777777" w:rsidTr="001759C6">
        <w:trPr>
          <w:trHeight w:val="428"/>
        </w:trPr>
        <w:tc>
          <w:tcPr>
            <w:tcW w:w="3119" w:type="dxa"/>
          </w:tcPr>
          <w:p w14:paraId="1D4F8B01" w14:textId="77777777" w:rsidR="006D5E3F" w:rsidRPr="006D5E3F" w:rsidRDefault="006D5E3F" w:rsidP="009A4B4F">
            <w:pPr>
              <w:suppressAutoHyphens/>
              <w:autoSpaceDE w:val="0"/>
              <w:autoSpaceDN w:val="0"/>
              <w:adjustRightInd w:val="0"/>
              <w:jc w:val="both"/>
            </w:pPr>
            <w:r w:rsidRPr="006D5E3F"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0F94776A" w14:textId="77777777" w:rsidR="006D5E3F" w:rsidRPr="006D5E3F" w:rsidRDefault="006D5E3F" w:rsidP="009A4B4F">
            <w:pPr>
              <w:suppressAutoHyphens/>
              <w:rPr>
                <w:lang w:eastAsia="en-US"/>
              </w:rPr>
            </w:pPr>
          </w:p>
        </w:tc>
        <w:tc>
          <w:tcPr>
            <w:tcW w:w="6549" w:type="dxa"/>
          </w:tcPr>
          <w:p w14:paraId="4DB5CD03" w14:textId="07DDB2BD" w:rsidR="006D5E3F" w:rsidRPr="00372815" w:rsidRDefault="006D5E3F" w:rsidP="009A4B4F">
            <w:pPr>
              <w:suppressAutoHyphens/>
              <w:rPr>
                <w:rFonts w:eastAsia="Calibri"/>
                <w:lang w:eastAsia="en-US"/>
              </w:rPr>
            </w:pPr>
            <w:r w:rsidRPr="00372815">
              <w:t xml:space="preserve">Объем </w:t>
            </w:r>
            <w:r w:rsidR="00C56632" w:rsidRPr="00372815">
              <w:t xml:space="preserve">финансирования составляет </w:t>
            </w:r>
            <w:r w:rsidR="00372815">
              <w:t>10 189,0</w:t>
            </w:r>
            <w:r w:rsidR="00C56632" w:rsidRPr="00372815">
              <w:t xml:space="preserve"> тыс.</w:t>
            </w:r>
            <w:r w:rsidRPr="00372815">
              <w:t xml:space="preserve"> рублей, в том числе:  </w:t>
            </w:r>
          </w:p>
          <w:p w14:paraId="5286CC12" w14:textId="582F6967" w:rsidR="006D5E3F" w:rsidRPr="00372815" w:rsidRDefault="006D5E3F" w:rsidP="009A4B4F">
            <w:pPr>
              <w:suppressAutoHyphens/>
            </w:pPr>
            <w:r w:rsidRPr="00372815">
              <w:t xml:space="preserve">2014 год – 2 117,0 тыс. </w:t>
            </w:r>
            <w:r w:rsidR="00C56632" w:rsidRPr="00372815">
              <w:t>рублей (</w:t>
            </w:r>
            <w:r w:rsidRPr="00372815">
              <w:t xml:space="preserve">1 487,0 тыс. руб. – ФБ, 600,0 тыс. руб. – </w:t>
            </w:r>
            <w:r w:rsidR="00C56632" w:rsidRPr="00372815">
              <w:t>КБ, 30</w:t>
            </w:r>
            <w:r w:rsidRPr="00372815">
              <w:t>,0 тыс. руб. – МБ);</w:t>
            </w:r>
          </w:p>
          <w:p w14:paraId="184FC288" w14:textId="1D763C32" w:rsidR="006D5E3F" w:rsidRPr="00372815" w:rsidRDefault="006D5E3F" w:rsidP="009A4B4F">
            <w:pPr>
              <w:suppressAutoHyphens/>
            </w:pPr>
            <w:r w:rsidRPr="00372815">
              <w:t xml:space="preserve">2015 год – 3 085,0 тыс. </w:t>
            </w:r>
            <w:r w:rsidR="00C56632" w:rsidRPr="00372815">
              <w:t>рублей (</w:t>
            </w:r>
            <w:r w:rsidRPr="00372815">
              <w:t>2 335,</w:t>
            </w:r>
            <w:r w:rsidR="00C56632" w:rsidRPr="00372815">
              <w:t>0 тыс.</w:t>
            </w:r>
            <w:r w:rsidRPr="00372815">
              <w:t xml:space="preserve"> руб. - </w:t>
            </w:r>
            <w:r w:rsidR="00C56632" w:rsidRPr="00372815">
              <w:t>ФБ; 670</w:t>
            </w:r>
            <w:r w:rsidRPr="00372815">
              <w:t>,</w:t>
            </w:r>
            <w:r w:rsidR="00C56632" w:rsidRPr="00372815">
              <w:t>0 тыс.</w:t>
            </w:r>
            <w:r w:rsidRPr="00372815">
              <w:t xml:space="preserve"> руб. – </w:t>
            </w:r>
            <w:r w:rsidR="00C56632" w:rsidRPr="00372815">
              <w:t>КБ, 80</w:t>
            </w:r>
            <w:r w:rsidRPr="00372815">
              <w:t>,</w:t>
            </w:r>
            <w:r w:rsidR="00C56632" w:rsidRPr="00372815">
              <w:t>0 тыс.</w:t>
            </w:r>
            <w:r w:rsidRPr="00372815">
              <w:t xml:space="preserve"> руб. – МБ);</w:t>
            </w:r>
          </w:p>
          <w:p w14:paraId="46E695C6" w14:textId="776A80AC" w:rsidR="006D5E3F" w:rsidRPr="00372815" w:rsidRDefault="006D5E3F" w:rsidP="009A4B4F">
            <w:pPr>
              <w:suppressAutoHyphens/>
              <w:jc w:val="both"/>
            </w:pPr>
            <w:r w:rsidRPr="00372815">
              <w:t xml:space="preserve">2016 год – 380,0 тыс. </w:t>
            </w:r>
            <w:r w:rsidR="00C56632" w:rsidRPr="00372815">
              <w:t>рублей (</w:t>
            </w:r>
            <w:r w:rsidRPr="00372815">
              <w:t>300,</w:t>
            </w:r>
            <w:r w:rsidR="00C56632" w:rsidRPr="00372815">
              <w:t>0 тыс.</w:t>
            </w:r>
            <w:r w:rsidRPr="00372815">
              <w:t xml:space="preserve"> руб. – </w:t>
            </w:r>
            <w:r w:rsidR="00C56632" w:rsidRPr="00372815">
              <w:t>КБ, 80</w:t>
            </w:r>
            <w:r w:rsidRPr="00372815">
              <w:t>,</w:t>
            </w:r>
            <w:r w:rsidR="00C56632" w:rsidRPr="00372815">
              <w:t>0 тыс.</w:t>
            </w:r>
            <w:r w:rsidRPr="00372815">
              <w:t xml:space="preserve"> руб. – МБ);</w:t>
            </w:r>
          </w:p>
          <w:p w14:paraId="170CB9E1" w14:textId="1F8FCBA2" w:rsidR="006D5E3F" w:rsidRPr="00372815" w:rsidRDefault="006D5E3F" w:rsidP="009A4B4F">
            <w:pPr>
              <w:suppressAutoHyphens/>
              <w:jc w:val="both"/>
            </w:pPr>
            <w:r w:rsidRPr="00372815">
              <w:t>2017 год – 180,</w:t>
            </w:r>
            <w:r w:rsidR="00C56632" w:rsidRPr="00372815">
              <w:t>0 тыс.</w:t>
            </w:r>
            <w:r w:rsidRPr="00372815">
              <w:t xml:space="preserve"> </w:t>
            </w:r>
            <w:r w:rsidR="00C56632" w:rsidRPr="00372815">
              <w:t>рублей (</w:t>
            </w:r>
            <w:r w:rsidRPr="00372815">
              <w:t>100,</w:t>
            </w:r>
            <w:r w:rsidR="00C56632" w:rsidRPr="00372815">
              <w:t>0 тыс.</w:t>
            </w:r>
            <w:r w:rsidRPr="00372815">
              <w:t xml:space="preserve"> руб. – </w:t>
            </w:r>
            <w:r w:rsidR="00C56632" w:rsidRPr="00372815">
              <w:t>КБ, 80</w:t>
            </w:r>
            <w:r w:rsidRPr="00372815">
              <w:t>,</w:t>
            </w:r>
            <w:r w:rsidR="00C56632" w:rsidRPr="00372815">
              <w:t>0 тыс.</w:t>
            </w:r>
            <w:r w:rsidRPr="00372815">
              <w:t xml:space="preserve"> руб. – МБ);</w:t>
            </w:r>
          </w:p>
          <w:p w14:paraId="5E43A442" w14:textId="46C921C0" w:rsidR="006D5E3F" w:rsidRPr="00372815" w:rsidRDefault="00C56632" w:rsidP="009A4B4F">
            <w:pPr>
              <w:suppressAutoHyphens/>
              <w:jc w:val="both"/>
            </w:pPr>
            <w:r w:rsidRPr="00372815">
              <w:t>2018 год</w:t>
            </w:r>
            <w:r w:rsidR="006D5E3F" w:rsidRPr="00372815">
              <w:t xml:space="preserve"> - 330,</w:t>
            </w:r>
            <w:r w:rsidRPr="00372815">
              <w:t>0 тыс.</w:t>
            </w:r>
            <w:r w:rsidR="006D5E3F" w:rsidRPr="00372815">
              <w:t xml:space="preserve"> </w:t>
            </w:r>
            <w:r w:rsidRPr="00372815">
              <w:t>рублей (</w:t>
            </w:r>
            <w:r w:rsidR="006D5E3F" w:rsidRPr="00372815">
              <w:t>250,</w:t>
            </w:r>
            <w:r w:rsidRPr="00372815">
              <w:t>0 тыс.</w:t>
            </w:r>
            <w:r w:rsidR="006D5E3F" w:rsidRPr="00372815">
              <w:t xml:space="preserve"> руб. – </w:t>
            </w:r>
            <w:r w:rsidRPr="00372815">
              <w:t>КБ, 80</w:t>
            </w:r>
            <w:r w:rsidR="006D5E3F" w:rsidRPr="00372815">
              <w:t>,</w:t>
            </w:r>
            <w:r w:rsidRPr="00372815">
              <w:t>0 тыс.</w:t>
            </w:r>
            <w:r w:rsidR="006D5E3F" w:rsidRPr="00372815">
              <w:t xml:space="preserve"> руб</w:t>
            </w:r>
            <w:r w:rsidR="003E713D" w:rsidRPr="00372815">
              <w:t>.</w:t>
            </w:r>
            <w:r w:rsidR="006D5E3F" w:rsidRPr="00372815">
              <w:t>);</w:t>
            </w:r>
          </w:p>
          <w:p w14:paraId="640168AB" w14:textId="7311FB7D" w:rsidR="006D5E3F" w:rsidRPr="00372815" w:rsidRDefault="00C56632" w:rsidP="009A4B4F">
            <w:pPr>
              <w:suppressAutoHyphens/>
              <w:jc w:val="both"/>
            </w:pPr>
            <w:r w:rsidRPr="00372815">
              <w:t>2019 год -</w:t>
            </w:r>
            <w:r w:rsidR="006D5E3F" w:rsidRPr="00372815">
              <w:t xml:space="preserve"> </w:t>
            </w:r>
            <w:r w:rsidR="00556533" w:rsidRPr="00372815">
              <w:t>650</w:t>
            </w:r>
            <w:r w:rsidR="006D5E3F" w:rsidRPr="00372815">
              <w:t>,0 тыс. рублей</w:t>
            </w:r>
            <w:r w:rsidR="007A6FD4" w:rsidRPr="00372815">
              <w:t xml:space="preserve"> (средства МБ)</w:t>
            </w:r>
            <w:r w:rsidR="006D5E3F" w:rsidRPr="00372815">
              <w:t>;</w:t>
            </w:r>
          </w:p>
          <w:p w14:paraId="25194928" w14:textId="7540545A" w:rsidR="006D5E3F" w:rsidRPr="00372815" w:rsidRDefault="00C56632" w:rsidP="009A4B4F">
            <w:pPr>
              <w:suppressAutoHyphens/>
              <w:jc w:val="both"/>
            </w:pPr>
            <w:r w:rsidRPr="00372815">
              <w:t>2020 год -</w:t>
            </w:r>
            <w:r w:rsidR="006D5E3F" w:rsidRPr="00372815">
              <w:t xml:space="preserve"> 80,</w:t>
            </w:r>
            <w:r w:rsidRPr="00372815">
              <w:t>0 тыс.</w:t>
            </w:r>
            <w:r w:rsidR="006D5E3F" w:rsidRPr="00372815">
              <w:t xml:space="preserve"> рублей</w:t>
            </w:r>
            <w:r w:rsidR="007A6FD4" w:rsidRPr="00372815">
              <w:t xml:space="preserve"> (средства МБ)</w:t>
            </w:r>
            <w:r w:rsidR="006D5E3F" w:rsidRPr="00372815">
              <w:t>;</w:t>
            </w:r>
          </w:p>
          <w:p w14:paraId="56183F9F" w14:textId="7A286168" w:rsidR="006D5E3F" w:rsidRPr="00372815" w:rsidRDefault="00C56632" w:rsidP="009A4B4F">
            <w:pPr>
              <w:suppressAutoHyphens/>
              <w:jc w:val="both"/>
            </w:pPr>
            <w:r w:rsidRPr="00372815">
              <w:t>2021 год -</w:t>
            </w:r>
            <w:r w:rsidR="006D5E3F" w:rsidRPr="00372815">
              <w:t xml:space="preserve"> </w:t>
            </w:r>
            <w:r w:rsidR="001464AB" w:rsidRPr="00372815">
              <w:t>8</w:t>
            </w:r>
            <w:r w:rsidR="007A6FD4" w:rsidRPr="00372815">
              <w:t>0</w:t>
            </w:r>
            <w:r w:rsidR="006D5E3F" w:rsidRPr="00372815">
              <w:t>,</w:t>
            </w:r>
            <w:r w:rsidRPr="00372815">
              <w:t>0 тыс.</w:t>
            </w:r>
            <w:r w:rsidR="006D5E3F" w:rsidRPr="00372815">
              <w:t xml:space="preserve"> рублей</w:t>
            </w:r>
            <w:r w:rsidR="007A6FD4" w:rsidRPr="00372815">
              <w:t xml:space="preserve"> (средства МБ)</w:t>
            </w:r>
            <w:r w:rsidR="00026BD7" w:rsidRPr="00372815">
              <w:t>;</w:t>
            </w:r>
          </w:p>
          <w:p w14:paraId="7B4DAA86" w14:textId="3F7B2FCB" w:rsidR="007A6FD4" w:rsidRPr="00372815" w:rsidRDefault="00C56632" w:rsidP="007A6FD4">
            <w:pPr>
              <w:suppressAutoHyphens/>
              <w:jc w:val="both"/>
            </w:pPr>
            <w:r w:rsidRPr="00372815">
              <w:lastRenderedPageBreak/>
              <w:t>2022 год –</w:t>
            </w:r>
            <w:r w:rsidR="00026BD7" w:rsidRPr="00372815">
              <w:t xml:space="preserve"> </w:t>
            </w:r>
            <w:r w:rsidR="008050C5" w:rsidRPr="00372815">
              <w:t>1 123,1</w:t>
            </w:r>
            <w:r w:rsidRPr="00372815">
              <w:t xml:space="preserve"> тыс.</w:t>
            </w:r>
            <w:r w:rsidR="00026BD7" w:rsidRPr="00372815">
              <w:t xml:space="preserve"> рублей</w:t>
            </w:r>
            <w:r w:rsidR="007A6FD4" w:rsidRPr="00372815">
              <w:t xml:space="preserve"> (</w:t>
            </w:r>
            <w:r w:rsidR="008050C5" w:rsidRPr="00372815">
              <w:t>1003,1</w:t>
            </w:r>
            <w:r w:rsidR="00E97518" w:rsidRPr="00372815">
              <w:t xml:space="preserve"> тыс. руб. – КБ, 120,0 тыс. руб. - </w:t>
            </w:r>
            <w:r w:rsidR="007A6FD4" w:rsidRPr="00372815">
              <w:t>МБ);</w:t>
            </w:r>
          </w:p>
          <w:p w14:paraId="36E80C54" w14:textId="79FC0CB3" w:rsidR="00026BD7" w:rsidRPr="00372815" w:rsidRDefault="007A6FD4" w:rsidP="007A6FD4">
            <w:pPr>
              <w:suppressAutoHyphens/>
              <w:jc w:val="both"/>
            </w:pPr>
            <w:r w:rsidRPr="00372815">
              <w:t xml:space="preserve">2023 год </w:t>
            </w:r>
            <w:r w:rsidR="00C56632" w:rsidRPr="00372815">
              <w:t>– 7</w:t>
            </w:r>
            <w:r w:rsidR="00372815" w:rsidRPr="00372815">
              <w:t>21</w:t>
            </w:r>
            <w:r w:rsidR="00C56632" w:rsidRPr="00372815">
              <w:t>,</w:t>
            </w:r>
            <w:r w:rsidR="00372815" w:rsidRPr="00372815">
              <w:t>3</w:t>
            </w:r>
            <w:r w:rsidRPr="00372815">
              <w:t xml:space="preserve"> тыс. рублей </w:t>
            </w:r>
            <w:r w:rsidR="00E97518" w:rsidRPr="00372815">
              <w:t>(6</w:t>
            </w:r>
            <w:r w:rsidR="00372815" w:rsidRPr="00372815">
              <w:t>01,3</w:t>
            </w:r>
            <w:r w:rsidR="00E97518" w:rsidRPr="00372815">
              <w:t xml:space="preserve"> тыс. руб. – КБ, 120,0 тыс. руб. - МБ)</w:t>
            </w:r>
            <w:r w:rsidR="00C56632" w:rsidRPr="00372815">
              <w:t>;</w:t>
            </w:r>
          </w:p>
          <w:p w14:paraId="0581AA48" w14:textId="77777777" w:rsidR="00372815" w:rsidRPr="00372815" w:rsidRDefault="00C56632" w:rsidP="007A6FD4">
            <w:pPr>
              <w:suppressAutoHyphens/>
              <w:jc w:val="both"/>
            </w:pPr>
            <w:r w:rsidRPr="00372815">
              <w:t xml:space="preserve">2024 год – </w:t>
            </w:r>
            <w:r w:rsidR="00372815" w:rsidRPr="00372815">
              <w:t>721,3 тыс. рублей (601,3 тыс. руб. – КБ, 120,0 тыс. руб. - МБ);</w:t>
            </w:r>
          </w:p>
          <w:p w14:paraId="6D93C8DE" w14:textId="743B150D" w:rsidR="004E7DFC" w:rsidRPr="00372815" w:rsidRDefault="004E7DFC" w:rsidP="007A6FD4">
            <w:pPr>
              <w:suppressAutoHyphens/>
              <w:jc w:val="both"/>
              <w:rPr>
                <w:lang w:eastAsia="en-US"/>
              </w:rPr>
            </w:pPr>
            <w:r w:rsidRPr="00372815">
              <w:t xml:space="preserve">2025 год - </w:t>
            </w:r>
            <w:r w:rsidR="00372815" w:rsidRPr="00372815">
              <w:t>721,3 тыс. рублей (601,3 тыс. руб. – КБ, 120,0 тыс. руб. - МБ);</w:t>
            </w:r>
          </w:p>
        </w:tc>
      </w:tr>
    </w:tbl>
    <w:p w14:paraId="0D537E4F" w14:textId="77777777" w:rsidR="002E7DF9" w:rsidRPr="002C2954" w:rsidRDefault="002E7DF9" w:rsidP="009A4B4F">
      <w:pPr>
        <w:suppressAutoHyphens/>
        <w:jc w:val="right"/>
      </w:pPr>
    </w:p>
    <w:sectPr w:rsidR="002E7DF9" w:rsidRPr="002C2954" w:rsidSect="00DF64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90C7" w14:textId="77777777" w:rsidR="005D4FDC" w:rsidRDefault="005D4FDC" w:rsidP="00481F72">
      <w:pPr>
        <w:pStyle w:val="23"/>
      </w:pPr>
      <w:r>
        <w:separator/>
      </w:r>
    </w:p>
  </w:endnote>
  <w:endnote w:type="continuationSeparator" w:id="0">
    <w:p w14:paraId="32428CBB" w14:textId="77777777" w:rsidR="005D4FDC" w:rsidRDefault="005D4FDC" w:rsidP="00481F72">
      <w:pPr>
        <w:pStyle w:val="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FF95" w14:textId="77777777" w:rsidR="005D4FDC" w:rsidRDefault="005D4FDC" w:rsidP="00481F72">
      <w:pPr>
        <w:pStyle w:val="23"/>
      </w:pPr>
      <w:r>
        <w:separator/>
      </w:r>
    </w:p>
  </w:footnote>
  <w:footnote w:type="continuationSeparator" w:id="0">
    <w:p w14:paraId="20CFC5D2" w14:textId="77777777" w:rsidR="005D4FDC" w:rsidRDefault="005D4FDC" w:rsidP="00481F72">
      <w:pPr>
        <w:pStyle w:val="2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2E0"/>
    <w:multiLevelType w:val="hybridMultilevel"/>
    <w:tmpl w:val="E95ABB58"/>
    <w:lvl w:ilvl="0" w:tplc="3A5C42E6">
      <w:start w:val="2011"/>
      <w:numFmt w:val="decimal"/>
      <w:lvlText w:val="%1"/>
      <w:lvlJc w:val="left"/>
      <w:pPr>
        <w:ind w:left="65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34457"/>
    <w:multiLevelType w:val="hybridMultilevel"/>
    <w:tmpl w:val="4318730A"/>
    <w:lvl w:ilvl="0" w:tplc="E3086256">
      <w:start w:val="2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ECC00F80">
      <w:numFmt w:val="none"/>
      <w:lvlText w:val=""/>
      <w:lvlJc w:val="left"/>
      <w:pPr>
        <w:tabs>
          <w:tab w:val="num" w:pos="360"/>
        </w:tabs>
      </w:pPr>
    </w:lvl>
    <w:lvl w:ilvl="2" w:tplc="266EA83C">
      <w:numFmt w:val="none"/>
      <w:lvlText w:val=""/>
      <w:lvlJc w:val="left"/>
      <w:pPr>
        <w:tabs>
          <w:tab w:val="num" w:pos="360"/>
        </w:tabs>
      </w:pPr>
    </w:lvl>
    <w:lvl w:ilvl="3" w:tplc="823241C6">
      <w:numFmt w:val="none"/>
      <w:lvlText w:val=""/>
      <w:lvlJc w:val="left"/>
      <w:pPr>
        <w:tabs>
          <w:tab w:val="num" w:pos="360"/>
        </w:tabs>
      </w:pPr>
    </w:lvl>
    <w:lvl w:ilvl="4" w:tplc="A3BABF9E">
      <w:numFmt w:val="none"/>
      <w:lvlText w:val=""/>
      <w:lvlJc w:val="left"/>
      <w:pPr>
        <w:tabs>
          <w:tab w:val="num" w:pos="360"/>
        </w:tabs>
      </w:pPr>
    </w:lvl>
    <w:lvl w:ilvl="5" w:tplc="954AB2BE">
      <w:numFmt w:val="none"/>
      <w:lvlText w:val=""/>
      <w:lvlJc w:val="left"/>
      <w:pPr>
        <w:tabs>
          <w:tab w:val="num" w:pos="360"/>
        </w:tabs>
      </w:pPr>
    </w:lvl>
    <w:lvl w:ilvl="6" w:tplc="B198BE60">
      <w:numFmt w:val="none"/>
      <w:lvlText w:val=""/>
      <w:lvlJc w:val="left"/>
      <w:pPr>
        <w:tabs>
          <w:tab w:val="num" w:pos="360"/>
        </w:tabs>
      </w:pPr>
    </w:lvl>
    <w:lvl w:ilvl="7" w:tplc="0518DBAC">
      <w:numFmt w:val="none"/>
      <w:lvlText w:val=""/>
      <w:lvlJc w:val="left"/>
      <w:pPr>
        <w:tabs>
          <w:tab w:val="num" w:pos="360"/>
        </w:tabs>
      </w:pPr>
    </w:lvl>
    <w:lvl w:ilvl="8" w:tplc="DABA897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9C433C"/>
    <w:multiLevelType w:val="hybridMultilevel"/>
    <w:tmpl w:val="9020834C"/>
    <w:lvl w:ilvl="0" w:tplc="9516ED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0F4908"/>
    <w:multiLevelType w:val="hybridMultilevel"/>
    <w:tmpl w:val="E0745E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97948"/>
    <w:multiLevelType w:val="hybridMultilevel"/>
    <w:tmpl w:val="5956C45E"/>
    <w:lvl w:ilvl="0" w:tplc="E2C89C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1D0F6EDC"/>
    <w:multiLevelType w:val="hybridMultilevel"/>
    <w:tmpl w:val="638EAA66"/>
    <w:lvl w:ilvl="0" w:tplc="92F694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D1D0AFE"/>
    <w:multiLevelType w:val="hybridMultilevel"/>
    <w:tmpl w:val="7B945CD4"/>
    <w:lvl w:ilvl="0" w:tplc="7EF05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DB26097"/>
    <w:multiLevelType w:val="hybridMultilevel"/>
    <w:tmpl w:val="7660DC76"/>
    <w:lvl w:ilvl="0" w:tplc="90B614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96E81"/>
    <w:multiLevelType w:val="hybridMultilevel"/>
    <w:tmpl w:val="DAB2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92C90"/>
    <w:multiLevelType w:val="hybridMultilevel"/>
    <w:tmpl w:val="3440C358"/>
    <w:lvl w:ilvl="0" w:tplc="749281D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1A132F4"/>
    <w:multiLevelType w:val="hybridMultilevel"/>
    <w:tmpl w:val="036A44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5F64E5"/>
    <w:multiLevelType w:val="hybridMultilevel"/>
    <w:tmpl w:val="DACE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72FE8"/>
    <w:multiLevelType w:val="hybridMultilevel"/>
    <w:tmpl w:val="33E6454A"/>
    <w:lvl w:ilvl="0" w:tplc="7EF05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07AAF"/>
    <w:multiLevelType w:val="hybridMultilevel"/>
    <w:tmpl w:val="18E2F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3E96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35E23"/>
    <w:multiLevelType w:val="hybridMultilevel"/>
    <w:tmpl w:val="5CF6BFC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F0C80"/>
    <w:multiLevelType w:val="hybridMultilevel"/>
    <w:tmpl w:val="C546C00E"/>
    <w:lvl w:ilvl="0" w:tplc="8FA643F6">
      <w:start w:val="201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014522"/>
    <w:multiLevelType w:val="hybridMultilevel"/>
    <w:tmpl w:val="C562CEE4"/>
    <w:lvl w:ilvl="0" w:tplc="29B2169C">
      <w:start w:val="2011"/>
      <w:numFmt w:val="decimal"/>
      <w:lvlText w:val="%1"/>
      <w:lvlJc w:val="left"/>
      <w:pPr>
        <w:ind w:left="65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6BDD53A1"/>
    <w:multiLevelType w:val="hybridMultilevel"/>
    <w:tmpl w:val="3F90E798"/>
    <w:lvl w:ilvl="0" w:tplc="C10CA4F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DE07E35"/>
    <w:multiLevelType w:val="hybridMultilevel"/>
    <w:tmpl w:val="704462DE"/>
    <w:lvl w:ilvl="0" w:tplc="0B423A5E">
      <w:start w:val="4"/>
      <w:numFmt w:val="decimal"/>
      <w:lvlText w:val="%1."/>
      <w:lvlJc w:val="left"/>
      <w:pPr>
        <w:ind w:left="1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4" w15:restartNumberingAfterBreak="0">
    <w:nsid w:val="753D062F"/>
    <w:multiLevelType w:val="hybridMultilevel"/>
    <w:tmpl w:val="539E4A26"/>
    <w:lvl w:ilvl="0" w:tplc="B9A8F6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6E41C8"/>
    <w:multiLevelType w:val="hybridMultilevel"/>
    <w:tmpl w:val="B1601E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AED2505"/>
    <w:multiLevelType w:val="hybridMultilevel"/>
    <w:tmpl w:val="723009F8"/>
    <w:lvl w:ilvl="0" w:tplc="5EF42EBC">
      <w:start w:val="2012"/>
      <w:numFmt w:val="decimal"/>
      <w:lvlText w:val="%1"/>
      <w:lvlJc w:val="left"/>
      <w:pPr>
        <w:ind w:left="10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7CB039BD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84CE7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6207675">
    <w:abstractNumId w:val="16"/>
  </w:num>
  <w:num w:numId="2" w16cid:durableId="888682860">
    <w:abstractNumId w:val="12"/>
  </w:num>
  <w:num w:numId="3" w16cid:durableId="1187864830">
    <w:abstractNumId w:val="22"/>
  </w:num>
  <w:num w:numId="4" w16cid:durableId="339506276">
    <w:abstractNumId w:val="17"/>
  </w:num>
  <w:num w:numId="5" w16cid:durableId="794829976">
    <w:abstractNumId w:val="25"/>
  </w:num>
  <w:num w:numId="6" w16cid:durableId="1619213960">
    <w:abstractNumId w:val="7"/>
  </w:num>
  <w:num w:numId="7" w16cid:durableId="1259171923">
    <w:abstractNumId w:val="15"/>
  </w:num>
  <w:num w:numId="8" w16cid:durableId="1965304986">
    <w:abstractNumId w:val="8"/>
  </w:num>
  <w:num w:numId="9" w16cid:durableId="2139756104">
    <w:abstractNumId w:val="5"/>
  </w:num>
  <w:num w:numId="10" w16cid:durableId="2055538580">
    <w:abstractNumId w:val="20"/>
  </w:num>
  <w:num w:numId="11" w16cid:durableId="1787580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7531247">
    <w:abstractNumId w:val="21"/>
  </w:num>
  <w:num w:numId="13" w16cid:durableId="727924513">
    <w:abstractNumId w:val="0"/>
  </w:num>
  <w:num w:numId="14" w16cid:durableId="600921219">
    <w:abstractNumId w:val="26"/>
  </w:num>
  <w:num w:numId="15" w16cid:durableId="819076764">
    <w:abstractNumId w:val="3"/>
  </w:num>
  <w:num w:numId="16" w16cid:durableId="1256328935">
    <w:abstractNumId w:val="20"/>
    <w:lvlOverride w:ilvl="0">
      <w:startOverride w:val="20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5947326">
    <w:abstractNumId w:val="10"/>
  </w:num>
  <w:num w:numId="18" w16cid:durableId="1762415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21305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3057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5868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8609784">
    <w:abstractNumId w:val="18"/>
  </w:num>
  <w:num w:numId="23" w16cid:durableId="39063183">
    <w:abstractNumId w:val="19"/>
  </w:num>
  <w:num w:numId="24" w16cid:durableId="1605336523">
    <w:abstractNumId w:val="6"/>
  </w:num>
  <w:num w:numId="25" w16cid:durableId="1344212161">
    <w:abstractNumId w:val="24"/>
  </w:num>
  <w:num w:numId="26" w16cid:durableId="1641761226">
    <w:abstractNumId w:val="2"/>
  </w:num>
  <w:num w:numId="27" w16cid:durableId="854806638">
    <w:abstractNumId w:val="28"/>
  </w:num>
  <w:num w:numId="28" w16cid:durableId="995886697">
    <w:abstractNumId w:val="23"/>
  </w:num>
  <w:num w:numId="29" w16cid:durableId="1631398360">
    <w:abstractNumId w:val="27"/>
  </w:num>
  <w:num w:numId="30" w16cid:durableId="377320314">
    <w:abstractNumId w:val="4"/>
  </w:num>
  <w:num w:numId="31" w16cid:durableId="1157189845">
    <w:abstractNumId w:val="14"/>
  </w:num>
  <w:num w:numId="32" w16cid:durableId="758675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18"/>
    <w:rsid w:val="000050EC"/>
    <w:rsid w:val="000057AC"/>
    <w:rsid w:val="00011A8D"/>
    <w:rsid w:val="000164C2"/>
    <w:rsid w:val="00020F9F"/>
    <w:rsid w:val="000219C1"/>
    <w:rsid w:val="00021AD1"/>
    <w:rsid w:val="00026BD7"/>
    <w:rsid w:val="00036059"/>
    <w:rsid w:val="000375E4"/>
    <w:rsid w:val="00037979"/>
    <w:rsid w:val="0004195A"/>
    <w:rsid w:val="00052039"/>
    <w:rsid w:val="000775DB"/>
    <w:rsid w:val="00084AED"/>
    <w:rsid w:val="000878D9"/>
    <w:rsid w:val="000911A0"/>
    <w:rsid w:val="000A5C7A"/>
    <w:rsid w:val="000B3B31"/>
    <w:rsid w:val="000B5A12"/>
    <w:rsid w:val="000C3E8C"/>
    <w:rsid w:val="000D37FC"/>
    <w:rsid w:val="000D68E9"/>
    <w:rsid w:val="000E5224"/>
    <w:rsid w:val="000E5BC7"/>
    <w:rsid w:val="000F5819"/>
    <w:rsid w:val="000F7538"/>
    <w:rsid w:val="00106A7F"/>
    <w:rsid w:val="001128E9"/>
    <w:rsid w:val="0011318C"/>
    <w:rsid w:val="001215C4"/>
    <w:rsid w:val="001464AB"/>
    <w:rsid w:val="0015339C"/>
    <w:rsid w:val="00156024"/>
    <w:rsid w:val="0016181E"/>
    <w:rsid w:val="00164DCA"/>
    <w:rsid w:val="00170F0B"/>
    <w:rsid w:val="00173524"/>
    <w:rsid w:val="001759C6"/>
    <w:rsid w:val="00182161"/>
    <w:rsid w:val="001837E0"/>
    <w:rsid w:val="00183F85"/>
    <w:rsid w:val="00186A62"/>
    <w:rsid w:val="00194AD2"/>
    <w:rsid w:val="00197D12"/>
    <w:rsid w:val="00197FB6"/>
    <w:rsid w:val="001A0391"/>
    <w:rsid w:val="001A19E5"/>
    <w:rsid w:val="001B2139"/>
    <w:rsid w:val="001B77BA"/>
    <w:rsid w:val="001C35D3"/>
    <w:rsid w:val="001C7DF9"/>
    <w:rsid w:val="001E18FE"/>
    <w:rsid w:val="001F4ED9"/>
    <w:rsid w:val="002049E5"/>
    <w:rsid w:val="00210DB7"/>
    <w:rsid w:val="0021636F"/>
    <w:rsid w:val="00233BF1"/>
    <w:rsid w:val="00236CDE"/>
    <w:rsid w:val="0024028E"/>
    <w:rsid w:val="00246CD7"/>
    <w:rsid w:val="00256E1C"/>
    <w:rsid w:val="002714DD"/>
    <w:rsid w:val="00283226"/>
    <w:rsid w:val="00287A44"/>
    <w:rsid w:val="002A278C"/>
    <w:rsid w:val="002A4017"/>
    <w:rsid w:val="002A74B7"/>
    <w:rsid w:val="002B6123"/>
    <w:rsid w:val="002C2954"/>
    <w:rsid w:val="002C3D8D"/>
    <w:rsid w:val="002D06F9"/>
    <w:rsid w:val="002D102E"/>
    <w:rsid w:val="002E1194"/>
    <w:rsid w:val="002E553C"/>
    <w:rsid w:val="002E7DF9"/>
    <w:rsid w:val="002F5F04"/>
    <w:rsid w:val="00310034"/>
    <w:rsid w:val="00336097"/>
    <w:rsid w:val="003369F2"/>
    <w:rsid w:val="0034103F"/>
    <w:rsid w:val="00342270"/>
    <w:rsid w:val="003449EB"/>
    <w:rsid w:val="003461E4"/>
    <w:rsid w:val="00351069"/>
    <w:rsid w:val="00357382"/>
    <w:rsid w:val="00360151"/>
    <w:rsid w:val="00365652"/>
    <w:rsid w:val="00366CE9"/>
    <w:rsid w:val="00372815"/>
    <w:rsid w:val="00376893"/>
    <w:rsid w:val="00382206"/>
    <w:rsid w:val="00383653"/>
    <w:rsid w:val="00386EE5"/>
    <w:rsid w:val="00391A08"/>
    <w:rsid w:val="00396260"/>
    <w:rsid w:val="003A2D5C"/>
    <w:rsid w:val="003A3337"/>
    <w:rsid w:val="003A529D"/>
    <w:rsid w:val="003E3C85"/>
    <w:rsid w:val="003E4CFB"/>
    <w:rsid w:val="003E713D"/>
    <w:rsid w:val="003F5F08"/>
    <w:rsid w:val="003F7D7E"/>
    <w:rsid w:val="00403F84"/>
    <w:rsid w:val="00413B3D"/>
    <w:rsid w:val="004232AC"/>
    <w:rsid w:val="00424459"/>
    <w:rsid w:val="00430944"/>
    <w:rsid w:val="00432D03"/>
    <w:rsid w:val="00434052"/>
    <w:rsid w:val="004368CD"/>
    <w:rsid w:val="004376EB"/>
    <w:rsid w:val="00442182"/>
    <w:rsid w:val="00442FDD"/>
    <w:rsid w:val="004543F9"/>
    <w:rsid w:val="00456A6E"/>
    <w:rsid w:val="00472BB1"/>
    <w:rsid w:val="0047575E"/>
    <w:rsid w:val="00481F72"/>
    <w:rsid w:val="00482004"/>
    <w:rsid w:val="004922E0"/>
    <w:rsid w:val="004B43EB"/>
    <w:rsid w:val="004B4AB8"/>
    <w:rsid w:val="004D0FA2"/>
    <w:rsid w:val="004E538E"/>
    <w:rsid w:val="004E7DFC"/>
    <w:rsid w:val="004F3777"/>
    <w:rsid w:val="005036BE"/>
    <w:rsid w:val="00506875"/>
    <w:rsid w:val="0051168B"/>
    <w:rsid w:val="00514E3E"/>
    <w:rsid w:val="0051612F"/>
    <w:rsid w:val="00532FC8"/>
    <w:rsid w:val="00542851"/>
    <w:rsid w:val="005515E7"/>
    <w:rsid w:val="00556533"/>
    <w:rsid w:val="005576CC"/>
    <w:rsid w:val="0057343B"/>
    <w:rsid w:val="0057368C"/>
    <w:rsid w:val="00575D0F"/>
    <w:rsid w:val="00584581"/>
    <w:rsid w:val="00597CE2"/>
    <w:rsid w:val="005D4FDC"/>
    <w:rsid w:val="005E3339"/>
    <w:rsid w:val="006102C2"/>
    <w:rsid w:val="006134D8"/>
    <w:rsid w:val="00621EB7"/>
    <w:rsid w:val="00624F97"/>
    <w:rsid w:val="0062572A"/>
    <w:rsid w:val="0063063D"/>
    <w:rsid w:val="0063404D"/>
    <w:rsid w:val="00637E03"/>
    <w:rsid w:val="00640D2F"/>
    <w:rsid w:val="0064465C"/>
    <w:rsid w:val="00646E92"/>
    <w:rsid w:val="006548A6"/>
    <w:rsid w:val="00672DDA"/>
    <w:rsid w:val="006747EE"/>
    <w:rsid w:val="00687FDC"/>
    <w:rsid w:val="00691E2F"/>
    <w:rsid w:val="00696A27"/>
    <w:rsid w:val="006A260D"/>
    <w:rsid w:val="006B0890"/>
    <w:rsid w:val="006B4CDA"/>
    <w:rsid w:val="006B7D8F"/>
    <w:rsid w:val="006C03A5"/>
    <w:rsid w:val="006C25D7"/>
    <w:rsid w:val="006C29BC"/>
    <w:rsid w:val="006D54F3"/>
    <w:rsid w:val="006D5E3F"/>
    <w:rsid w:val="006E1633"/>
    <w:rsid w:val="006E2E46"/>
    <w:rsid w:val="006E5F4B"/>
    <w:rsid w:val="006E694D"/>
    <w:rsid w:val="006F6A9A"/>
    <w:rsid w:val="00711E94"/>
    <w:rsid w:val="00713751"/>
    <w:rsid w:val="00736A71"/>
    <w:rsid w:val="00744BE3"/>
    <w:rsid w:val="00746937"/>
    <w:rsid w:val="0075517A"/>
    <w:rsid w:val="00755C87"/>
    <w:rsid w:val="00761AC9"/>
    <w:rsid w:val="007625EF"/>
    <w:rsid w:val="00773F2B"/>
    <w:rsid w:val="0078072A"/>
    <w:rsid w:val="0078090F"/>
    <w:rsid w:val="00782E84"/>
    <w:rsid w:val="007906E1"/>
    <w:rsid w:val="00790D09"/>
    <w:rsid w:val="007A38D5"/>
    <w:rsid w:val="007A6B4E"/>
    <w:rsid w:val="007A6FD4"/>
    <w:rsid w:val="007B03E5"/>
    <w:rsid w:val="007B3B73"/>
    <w:rsid w:val="007B7899"/>
    <w:rsid w:val="007C02D4"/>
    <w:rsid w:val="007C6308"/>
    <w:rsid w:val="007D3AB4"/>
    <w:rsid w:val="007F02AE"/>
    <w:rsid w:val="007F2D7F"/>
    <w:rsid w:val="007F3632"/>
    <w:rsid w:val="007F56F8"/>
    <w:rsid w:val="007F5DFB"/>
    <w:rsid w:val="007F6360"/>
    <w:rsid w:val="008050C5"/>
    <w:rsid w:val="00807703"/>
    <w:rsid w:val="00815F6A"/>
    <w:rsid w:val="00843157"/>
    <w:rsid w:val="0084397C"/>
    <w:rsid w:val="008478D3"/>
    <w:rsid w:val="008527D6"/>
    <w:rsid w:val="00853489"/>
    <w:rsid w:val="00855BDE"/>
    <w:rsid w:val="00856DCA"/>
    <w:rsid w:val="00863D4B"/>
    <w:rsid w:val="00871E97"/>
    <w:rsid w:val="00873724"/>
    <w:rsid w:val="00874167"/>
    <w:rsid w:val="00876755"/>
    <w:rsid w:val="00882A1C"/>
    <w:rsid w:val="00887EC6"/>
    <w:rsid w:val="00890594"/>
    <w:rsid w:val="008951E7"/>
    <w:rsid w:val="008A1CA7"/>
    <w:rsid w:val="008A329A"/>
    <w:rsid w:val="008A4A09"/>
    <w:rsid w:val="008B0F64"/>
    <w:rsid w:val="008B5D58"/>
    <w:rsid w:val="008C4BFE"/>
    <w:rsid w:val="008C59AC"/>
    <w:rsid w:val="008C5E32"/>
    <w:rsid w:val="008C60BF"/>
    <w:rsid w:val="008D5839"/>
    <w:rsid w:val="008F20E5"/>
    <w:rsid w:val="00903FF6"/>
    <w:rsid w:val="00906717"/>
    <w:rsid w:val="00912546"/>
    <w:rsid w:val="00912985"/>
    <w:rsid w:val="0092201E"/>
    <w:rsid w:val="00936F57"/>
    <w:rsid w:val="009376EE"/>
    <w:rsid w:val="0093792A"/>
    <w:rsid w:val="00937F83"/>
    <w:rsid w:val="009420E5"/>
    <w:rsid w:val="00944F35"/>
    <w:rsid w:val="00946B99"/>
    <w:rsid w:val="00951904"/>
    <w:rsid w:val="009609D3"/>
    <w:rsid w:val="00962A18"/>
    <w:rsid w:val="00965B1F"/>
    <w:rsid w:val="00970F42"/>
    <w:rsid w:val="00975A4F"/>
    <w:rsid w:val="00984078"/>
    <w:rsid w:val="0098678D"/>
    <w:rsid w:val="00990E17"/>
    <w:rsid w:val="00995E4C"/>
    <w:rsid w:val="009A04D1"/>
    <w:rsid w:val="009A1228"/>
    <w:rsid w:val="009A4B4F"/>
    <w:rsid w:val="009B1680"/>
    <w:rsid w:val="009B3309"/>
    <w:rsid w:val="009C4732"/>
    <w:rsid w:val="009C6558"/>
    <w:rsid w:val="009D541F"/>
    <w:rsid w:val="009D7051"/>
    <w:rsid w:val="009F36B9"/>
    <w:rsid w:val="009F5CAB"/>
    <w:rsid w:val="00A0251B"/>
    <w:rsid w:val="00A25090"/>
    <w:rsid w:val="00A27650"/>
    <w:rsid w:val="00A312C4"/>
    <w:rsid w:val="00A32078"/>
    <w:rsid w:val="00A33615"/>
    <w:rsid w:val="00A35BA2"/>
    <w:rsid w:val="00A364D3"/>
    <w:rsid w:val="00A36DC0"/>
    <w:rsid w:val="00A37E3F"/>
    <w:rsid w:val="00A63FFF"/>
    <w:rsid w:val="00A64485"/>
    <w:rsid w:val="00A979F4"/>
    <w:rsid w:val="00AA054B"/>
    <w:rsid w:val="00AA404B"/>
    <w:rsid w:val="00AA63F1"/>
    <w:rsid w:val="00AB152C"/>
    <w:rsid w:val="00AB18A5"/>
    <w:rsid w:val="00AB1A93"/>
    <w:rsid w:val="00AB7F92"/>
    <w:rsid w:val="00AC2CD5"/>
    <w:rsid w:val="00AC410D"/>
    <w:rsid w:val="00AC5618"/>
    <w:rsid w:val="00AC6EF7"/>
    <w:rsid w:val="00AD37E2"/>
    <w:rsid w:val="00AD445C"/>
    <w:rsid w:val="00AD475C"/>
    <w:rsid w:val="00AE0F21"/>
    <w:rsid w:val="00B019B6"/>
    <w:rsid w:val="00B01FDB"/>
    <w:rsid w:val="00B032B7"/>
    <w:rsid w:val="00B03EE8"/>
    <w:rsid w:val="00B21444"/>
    <w:rsid w:val="00B23D4B"/>
    <w:rsid w:val="00B254CC"/>
    <w:rsid w:val="00B313C6"/>
    <w:rsid w:val="00B326EF"/>
    <w:rsid w:val="00B441C4"/>
    <w:rsid w:val="00B452CE"/>
    <w:rsid w:val="00B60CD3"/>
    <w:rsid w:val="00B619CD"/>
    <w:rsid w:val="00B717B4"/>
    <w:rsid w:val="00B7457E"/>
    <w:rsid w:val="00B86E9F"/>
    <w:rsid w:val="00B94825"/>
    <w:rsid w:val="00BB000D"/>
    <w:rsid w:val="00BB12AA"/>
    <w:rsid w:val="00BB4B99"/>
    <w:rsid w:val="00BB7387"/>
    <w:rsid w:val="00BC2170"/>
    <w:rsid w:val="00BD5D2C"/>
    <w:rsid w:val="00BD774F"/>
    <w:rsid w:val="00BE1469"/>
    <w:rsid w:val="00BE3DD1"/>
    <w:rsid w:val="00BE5764"/>
    <w:rsid w:val="00BF09B4"/>
    <w:rsid w:val="00C03E39"/>
    <w:rsid w:val="00C05A57"/>
    <w:rsid w:val="00C06EF5"/>
    <w:rsid w:val="00C2364E"/>
    <w:rsid w:val="00C236C1"/>
    <w:rsid w:val="00C2534E"/>
    <w:rsid w:val="00C44800"/>
    <w:rsid w:val="00C459BD"/>
    <w:rsid w:val="00C55240"/>
    <w:rsid w:val="00C56632"/>
    <w:rsid w:val="00C57847"/>
    <w:rsid w:val="00C604FB"/>
    <w:rsid w:val="00C67E04"/>
    <w:rsid w:val="00C77737"/>
    <w:rsid w:val="00C813F4"/>
    <w:rsid w:val="00C82C25"/>
    <w:rsid w:val="00C9122C"/>
    <w:rsid w:val="00CA5619"/>
    <w:rsid w:val="00CA6255"/>
    <w:rsid w:val="00CA6936"/>
    <w:rsid w:val="00CB072C"/>
    <w:rsid w:val="00CD03D4"/>
    <w:rsid w:val="00CD3A7E"/>
    <w:rsid w:val="00CE20D5"/>
    <w:rsid w:val="00CE4ABA"/>
    <w:rsid w:val="00CE50D3"/>
    <w:rsid w:val="00CE6621"/>
    <w:rsid w:val="00CF2B5C"/>
    <w:rsid w:val="00CF33B7"/>
    <w:rsid w:val="00CF33E6"/>
    <w:rsid w:val="00CF5B47"/>
    <w:rsid w:val="00D00EC9"/>
    <w:rsid w:val="00D04E99"/>
    <w:rsid w:val="00D10B3B"/>
    <w:rsid w:val="00D1551A"/>
    <w:rsid w:val="00D15FBA"/>
    <w:rsid w:val="00D25714"/>
    <w:rsid w:val="00D339AC"/>
    <w:rsid w:val="00D364B0"/>
    <w:rsid w:val="00D40D90"/>
    <w:rsid w:val="00D6047F"/>
    <w:rsid w:val="00D60F7C"/>
    <w:rsid w:val="00D625AE"/>
    <w:rsid w:val="00D64912"/>
    <w:rsid w:val="00D657E4"/>
    <w:rsid w:val="00D66C2C"/>
    <w:rsid w:val="00D72F36"/>
    <w:rsid w:val="00D75806"/>
    <w:rsid w:val="00D76830"/>
    <w:rsid w:val="00D77087"/>
    <w:rsid w:val="00DA23C4"/>
    <w:rsid w:val="00DB27FB"/>
    <w:rsid w:val="00DB4B28"/>
    <w:rsid w:val="00DB56AC"/>
    <w:rsid w:val="00DB6C90"/>
    <w:rsid w:val="00DC4B6D"/>
    <w:rsid w:val="00DE1D2D"/>
    <w:rsid w:val="00DE2778"/>
    <w:rsid w:val="00DF193D"/>
    <w:rsid w:val="00DF26F5"/>
    <w:rsid w:val="00DF2F22"/>
    <w:rsid w:val="00DF64C0"/>
    <w:rsid w:val="00E27937"/>
    <w:rsid w:val="00E323E7"/>
    <w:rsid w:val="00E33A5A"/>
    <w:rsid w:val="00E3514C"/>
    <w:rsid w:val="00E366CE"/>
    <w:rsid w:val="00E432C1"/>
    <w:rsid w:val="00E445F6"/>
    <w:rsid w:val="00E45AB8"/>
    <w:rsid w:val="00E47979"/>
    <w:rsid w:val="00E509E4"/>
    <w:rsid w:val="00E55D9E"/>
    <w:rsid w:val="00E7388E"/>
    <w:rsid w:val="00E76AD3"/>
    <w:rsid w:val="00E828D2"/>
    <w:rsid w:val="00E83CF6"/>
    <w:rsid w:val="00E8777F"/>
    <w:rsid w:val="00E9590D"/>
    <w:rsid w:val="00E97518"/>
    <w:rsid w:val="00EA6E0A"/>
    <w:rsid w:val="00EB0ECF"/>
    <w:rsid w:val="00ED0E95"/>
    <w:rsid w:val="00ED2594"/>
    <w:rsid w:val="00ED7973"/>
    <w:rsid w:val="00EE0BC9"/>
    <w:rsid w:val="00EE487B"/>
    <w:rsid w:val="00EF13CA"/>
    <w:rsid w:val="00EF2636"/>
    <w:rsid w:val="00EF46DB"/>
    <w:rsid w:val="00F01E09"/>
    <w:rsid w:val="00F0428D"/>
    <w:rsid w:val="00F05797"/>
    <w:rsid w:val="00F20906"/>
    <w:rsid w:val="00F23695"/>
    <w:rsid w:val="00F253C6"/>
    <w:rsid w:val="00F2755E"/>
    <w:rsid w:val="00F3176E"/>
    <w:rsid w:val="00F5351B"/>
    <w:rsid w:val="00F82A46"/>
    <w:rsid w:val="00F94B8D"/>
    <w:rsid w:val="00FA1B95"/>
    <w:rsid w:val="00FA3764"/>
    <w:rsid w:val="00FA4889"/>
    <w:rsid w:val="00FB08FA"/>
    <w:rsid w:val="00FB0DE4"/>
    <w:rsid w:val="00FB5AF9"/>
    <w:rsid w:val="00FC196F"/>
    <w:rsid w:val="00FC1E92"/>
    <w:rsid w:val="00FC2D7D"/>
    <w:rsid w:val="00FE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B1B43"/>
  <w15:docId w15:val="{8EEDC6CC-7B68-46FF-AA00-DA6F8AC4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F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2A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B12AA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qFormat/>
    <w:rsid w:val="00BB12AA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B12AA"/>
    <w:pPr>
      <w:keepNext/>
      <w:jc w:val="center"/>
      <w:outlineLvl w:val="3"/>
    </w:pPr>
    <w:rPr>
      <w:b/>
      <w:bCs/>
      <w:caps/>
      <w:sz w:val="22"/>
      <w:szCs w:val="22"/>
    </w:rPr>
  </w:style>
  <w:style w:type="paragraph" w:styleId="5">
    <w:name w:val="heading 5"/>
    <w:basedOn w:val="a"/>
    <w:next w:val="a"/>
    <w:link w:val="50"/>
    <w:qFormat/>
    <w:rsid w:val="006B08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12AA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BB12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6B0890"/>
    <w:pPr>
      <w:spacing w:after="120" w:line="480" w:lineRule="auto"/>
    </w:pPr>
  </w:style>
  <w:style w:type="paragraph" w:styleId="23">
    <w:name w:val="Body Text Indent 2"/>
    <w:basedOn w:val="a"/>
    <w:link w:val="24"/>
    <w:rsid w:val="009609D3"/>
    <w:pPr>
      <w:spacing w:after="120" w:line="480" w:lineRule="auto"/>
      <w:ind w:left="283"/>
    </w:pPr>
  </w:style>
  <w:style w:type="paragraph" w:styleId="a5">
    <w:name w:val="Title"/>
    <w:basedOn w:val="a"/>
    <w:link w:val="a6"/>
    <w:qFormat/>
    <w:rsid w:val="009609D3"/>
    <w:pPr>
      <w:jc w:val="center"/>
    </w:pPr>
    <w:rPr>
      <w:sz w:val="28"/>
      <w:szCs w:val="20"/>
    </w:rPr>
  </w:style>
  <w:style w:type="paragraph" w:styleId="a7">
    <w:name w:val="footer"/>
    <w:basedOn w:val="a"/>
    <w:link w:val="a8"/>
    <w:rsid w:val="009609D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609D3"/>
  </w:style>
  <w:style w:type="paragraph" w:styleId="aa">
    <w:name w:val="Body Text Indent"/>
    <w:basedOn w:val="a"/>
    <w:link w:val="ab"/>
    <w:rsid w:val="009609D3"/>
    <w:pPr>
      <w:ind w:firstLine="567"/>
      <w:jc w:val="both"/>
    </w:pPr>
    <w:rPr>
      <w:sz w:val="26"/>
    </w:rPr>
  </w:style>
  <w:style w:type="paragraph" w:styleId="ac">
    <w:name w:val="header"/>
    <w:basedOn w:val="a"/>
    <w:link w:val="ad"/>
    <w:rsid w:val="009609D3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9609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basedOn w:val="a"/>
    <w:rsid w:val="006C03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8C59AC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link w:val="23"/>
    <w:rsid w:val="00396260"/>
    <w:rPr>
      <w:sz w:val="24"/>
      <w:szCs w:val="24"/>
    </w:rPr>
  </w:style>
  <w:style w:type="paragraph" w:styleId="af1">
    <w:name w:val="List Paragraph"/>
    <w:basedOn w:val="a"/>
    <w:uiPriority w:val="99"/>
    <w:qFormat/>
    <w:rsid w:val="00EE0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54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182161"/>
    <w:rPr>
      <w:b/>
      <w:bCs/>
      <w:sz w:val="48"/>
      <w:szCs w:val="24"/>
    </w:rPr>
  </w:style>
  <w:style w:type="character" w:styleId="af2">
    <w:name w:val="Hyperlink"/>
    <w:basedOn w:val="a0"/>
    <w:uiPriority w:val="99"/>
    <w:unhideWhenUsed/>
    <w:rsid w:val="002E7DF9"/>
    <w:rPr>
      <w:color w:val="0000FF"/>
      <w:u w:val="single"/>
    </w:rPr>
  </w:style>
  <w:style w:type="paragraph" w:customStyle="1" w:styleId="11">
    <w:name w:val="1"/>
    <w:basedOn w:val="a"/>
    <w:rsid w:val="003F5F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128E9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1128E9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1128E9"/>
    <w:rPr>
      <w:b/>
      <w:bCs/>
      <w:cap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1128E9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1128E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128E9"/>
    <w:rPr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1128E9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128E9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1128E9"/>
    <w:rPr>
      <w:sz w:val="26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128E9"/>
    <w:rPr>
      <w:sz w:val="24"/>
      <w:szCs w:val="24"/>
    </w:rPr>
  </w:style>
  <w:style w:type="paragraph" w:customStyle="1" w:styleId="af3">
    <w:name w:val="Стиль"/>
    <w:basedOn w:val="a"/>
    <w:uiPriority w:val="99"/>
    <w:rsid w:val="001128E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8E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56533"/>
    <w:rPr>
      <w:rFonts w:ascii="Arial" w:hAnsi="Arial" w:cs="Arial"/>
    </w:rPr>
  </w:style>
  <w:style w:type="paragraph" w:customStyle="1" w:styleId="ConsPlusTitle">
    <w:name w:val="ConsPlusTitle"/>
    <w:uiPriority w:val="99"/>
    <w:rsid w:val="00DF26F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7E58A-8E46-40FB-A67D-391B147B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810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6485</CharactersWithSpaces>
  <SharedDoc>false</SharedDoc>
  <HLinks>
    <vt:vector size="18" baseType="variant"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Settings\User\Local Settings\Application Data\Opera\Opera\temporary_downloads\Гос программа 382-па.docx</vt:lpwstr>
      </vt:variant>
      <vt:variant>
        <vt:lpwstr>Par5786</vt:lpwstr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Settings\User\Local Settings\Application Data\Opera\Opera\temporary_downloads\Гос программа 382-па.docx</vt:lpwstr>
      </vt:variant>
      <vt:variant>
        <vt:lpwstr>Par5786</vt:lpwstr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Settings\User\Local Settings\Application Data\Opera\Opera\temporary_downloads\Гос программа 382-па.docx</vt:lpwstr>
      </vt:variant>
      <vt:variant>
        <vt:lpwstr>Par5786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SMA</cp:lastModifiedBy>
  <cp:revision>30</cp:revision>
  <cp:lastPrinted>2019-11-08T01:38:00Z</cp:lastPrinted>
  <dcterms:created xsi:type="dcterms:W3CDTF">2019-11-08T01:06:00Z</dcterms:created>
  <dcterms:modified xsi:type="dcterms:W3CDTF">2022-11-11T01:02:00Z</dcterms:modified>
</cp:coreProperties>
</file>