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44A76" w14:textId="77777777" w:rsidR="00900B44" w:rsidRPr="00DE7DB8" w:rsidRDefault="00900B44" w:rsidP="00DE7DB8">
      <w:pPr>
        <w:spacing w:line="300" w:lineRule="auto"/>
        <w:ind w:firstLine="709"/>
        <w:jc w:val="center"/>
        <w:rPr>
          <w:b/>
          <w:sz w:val="26"/>
          <w:szCs w:val="26"/>
        </w:rPr>
      </w:pPr>
      <w:r w:rsidRPr="00DE7DB8">
        <w:rPr>
          <w:b/>
          <w:sz w:val="26"/>
          <w:szCs w:val="26"/>
        </w:rPr>
        <w:t>Информация по результатам контрольного мероприятия</w:t>
      </w:r>
    </w:p>
    <w:p w14:paraId="2D696A09" w14:textId="77777777" w:rsidR="009E771D" w:rsidRPr="00DE7DB8" w:rsidRDefault="009E771D" w:rsidP="00DE7DB8">
      <w:pPr>
        <w:spacing w:line="300" w:lineRule="auto"/>
        <w:ind w:firstLine="567"/>
        <w:jc w:val="center"/>
        <w:outlineLvl w:val="0"/>
        <w:rPr>
          <w:b/>
          <w:sz w:val="26"/>
          <w:szCs w:val="26"/>
        </w:rPr>
      </w:pPr>
      <w:r w:rsidRPr="00DE7DB8">
        <w:rPr>
          <w:b/>
          <w:sz w:val="26"/>
          <w:szCs w:val="26"/>
        </w:rPr>
        <w:t xml:space="preserve">«Анализ расходования бюджетных средств, выделенных на оплату </w:t>
      </w:r>
    </w:p>
    <w:p w14:paraId="16F23CF9" w14:textId="4D748745" w:rsidR="009E771D" w:rsidRPr="00DE7DB8" w:rsidRDefault="009E771D" w:rsidP="00DE7DB8">
      <w:pPr>
        <w:spacing w:line="300" w:lineRule="auto"/>
        <w:ind w:firstLine="567"/>
        <w:jc w:val="center"/>
        <w:outlineLvl w:val="0"/>
        <w:rPr>
          <w:b/>
          <w:sz w:val="26"/>
          <w:szCs w:val="26"/>
        </w:rPr>
      </w:pPr>
      <w:r w:rsidRPr="00DE7DB8">
        <w:rPr>
          <w:b/>
          <w:sz w:val="26"/>
          <w:szCs w:val="26"/>
        </w:rPr>
        <w:t>труда выборных должностных лиц местного самоуправления, осуществляющих свои полномочия на постоянной основе, и муниципальных служащих</w:t>
      </w:r>
      <w:r w:rsidR="00351C75" w:rsidRPr="00DE7DB8">
        <w:rPr>
          <w:b/>
          <w:sz w:val="26"/>
          <w:szCs w:val="26"/>
        </w:rPr>
        <w:t xml:space="preserve"> </w:t>
      </w:r>
      <w:r w:rsidRPr="00DE7DB8">
        <w:rPr>
          <w:b/>
          <w:sz w:val="26"/>
          <w:szCs w:val="26"/>
        </w:rPr>
        <w:t xml:space="preserve">Тарутинского сельсовета Ачинского района в 2020-2021 году </w:t>
      </w:r>
    </w:p>
    <w:p w14:paraId="6619E74F" w14:textId="77777777" w:rsidR="009E771D" w:rsidRPr="00DE7DB8" w:rsidRDefault="009E771D" w:rsidP="00DE7DB8">
      <w:pPr>
        <w:spacing w:line="300" w:lineRule="auto"/>
        <w:ind w:firstLine="567"/>
        <w:jc w:val="center"/>
        <w:outlineLvl w:val="0"/>
        <w:rPr>
          <w:b/>
          <w:sz w:val="26"/>
          <w:szCs w:val="26"/>
        </w:rPr>
      </w:pPr>
      <w:r w:rsidRPr="00DE7DB8">
        <w:rPr>
          <w:b/>
          <w:sz w:val="26"/>
          <w:szCs w:val="26"/>
        </w:rPr>
        <w:t>и текущем периоде 2022 года»</w:t>
      </w:r>
    </w:p>
    <w:p w14:paraId="0ACBAD26" w14:textId="77777777" w:rsidR="0035359E" w:rsidRPr="00DE7DB8" w:rsidRDefault="0035359E" w:rsidP="00DE7DB8">
      <w:pPr>
        <w:spacing w:line="300" w:lineRule="auto"/>
        <w:ind w:firstLine="567"/>
        <w:jc w:val="center"/>
        <w:outlineLvl w:val="0"/>
        <w:rPr>
          <w:b/>
          <w:sz w:val="26"/>
          <w:szCs w:val="26"/>
        </w:rPr>
      </w:pPr>
    </w:p>
    <w:p w14:paraId="42BE506A" w14:textId="3D591131" w:rsidR="00900B44" w:rsidRPr="00DE7DB8" w:rsidRDefault="00900B44" w:rsidP="00DE7DB8">
      <w:pPr>
        <w:pStyle w:val="a3"/>
        <w:spacing w:line="300" w:lineRule="auto"/>
        <w:ind w:firstLine="567"/>
        <w:jc w:val="both"/>
        <w:rPr>
          <w:sz w:val="26"/>
          <w:szCs w:val="26"/>
        </w:rPr>
      </w:pPr>
      <w:r w:rsidRPr="00DE7DB8">
        <w:rPr>
          <w:sz w:val="26"/>
          <w:szCs w:val="26"/>
        </w:rPr>
        <w:t>Основание для проведения контрольного мероприятия: план работы Ревизионной комиссии Ачинского района на 2022 год (пункт 2.</w:t>
      </w:r>
      <w:r w:rsidR="009E771D" w:rsidRPr="00DE7DB8">
        <w:rPr>
          <w:sz w:val="26"/>
          <w:szCs w:val="26"/>
        </w:rPr>
        <w:t>2</w:t>
      </w:r>
      <w:r w:rsidRPr="00DE7DB8">
        <w:rPr>
          <w:sz w:val="26"/>
          <w:szCs w:val="26"/>
        </w:rPr>
        <w:t xml:space="preserve">.), приказ председателя Ревизионной комиссии Ачинского района от </w:t>
      </w:r>
      <w:r w:rsidR="009E771D" w:rsidRPr="00DE7DB8">
        <w:rPr>
          <w:sz w:val="26"/>
          <w:szCs w:val="26"/>
        </w:rPr>
        <w:t>23</w:t>
      </w:r>
      <w:r w:rsidRPr="00DE7DB8">
        <w:rPr>
          <w:sz w:val="26"/>
          <w:szCs w:val="26"/>
        </w:rPr>
        <w:t>.0</w:t>
      </w:r>
      <w:r w:rsidR="009E771D" w:rsidRPr="00DE7DB8">
        <w:rPr>
          <w:sz w:val="26"/>
          <w:szCs w:val="26"/>
        </w:rPr>
        <w:t>6</w:t>
      </w:r>
      <w:r w:rsidRPr="00DE7DB8">
        <w:rPr>
          <w:sz w:val="26"/>
          <w:szCs w:val="26"/>
        </w:rPr>
        <w:t>.2022 № 2</w:t>
      </w:r>
      <w:r w:rsidR="009E771D" w:rsidRPr="00DE7DB8">
        <w:rPr>
          <w:sz w:val="26"/>
          <w:szCs w:val="26"/>
        </w:rPr>
        <w:t>6</w:t>
      </w:r>
      <w:r w:rsidR="00DE7DB8">
        <w:rPr>
          <w:sz w:val="26"/>
          <w:szCs w:val="26"/>
        </w:rPr>
        <w:t xml:space="preserve"> </w:t>
      </w:r>
      <w:r w:rsidRPr="00DE7DB8">
        <w:rPr>
          <w:sz w:val="26"/>
          <w:szCs w:val="26"/>
        </w:rPr>
        <w:t>«О проведении контрольного мероприятия».</w:t>
      </w:r>
    </w:p>
    <w:p w14:paraId="1A1FC289" w14:textId="4B1E61F3" w:rsidR="00900B44" w:rsidRPr="00DE7DB8" w:rsidRDefault="00900B44" w:rsidP="00DE7DB8">
      <w:pPr>
        <w:pStyle w:val="a3"/>
        <w:spacing w:line="300" w:lineRule="auto"/>
        <w:ind w:firstLine="567"/>
        <w:jc w:val="both"/>
        <w:rPr>
          <w:sz w:val="26"/>
          <w:szCs w:val="26"/>
        </w:rPr>
      </w:pPr>
      <w:r w:rsidRPr="00DE7DB8">
        <w:rPr>
          <w:sz w:val="26"/>
          <w:szCs w:val="26"/>
        </w:rPr>
        <w:t>Объект</w:t>
      </w:r>
      <w:r w:rsidR="00046EFC" w:rsidRPr="00DE7DB8">
        <w:rPr>
          <w:sz w:val="26"/>
          <w:szCs w:val="26"/>
        </w:rPr>
        <w:t>ы</w:t>
      </w:r>
      <w:r w:rsidRPr="00DE7DB8">
        <w:rPr>
          <w:sz w:val="26"/>
          <w:szCs w:val="26"/>
        </w:rPr>
        <w:t xml:space="preserve"> контрольного мероприятия: </w:t>
      </w:r>
      <w:r w:rsidR="009E771D" w:rsidRPr="00DE7DB8">
        <w:rPr>
          <w:sz w:val="26"/>
          <w:szCs w:val="26"/>
        </w:rPr>
        <w:t>Тарутинский сельский Совет депутатов</w:t>
      </w:r>
      <w:r w:rsidRPr="00DE7DB8">
        <w:rPr>
          <w:sz w:val="26"/>
          <w:szCs w:val="26"/>
        </w:rPr>
        <w:t xml:space="preserve"> (далее - </w:t>
      </w:r>
      <w:r w:rsidR="009E771D" w:rsidRPr="00DE7DB8">
        <w:rPr>
          <w:sz w:val="26"/>
          <w:szCs w:val="26"/>
          <w:shd w:val="clear" w:color="auto" w:fill="FFFFFF"/>
        </w:rPr>
        <w:t>Совет депутатов</w:t>
      </w:r>
      <w:r w:rsidRPr="00DE7DB8">
        <w:rPr>
          <w:sz w:val="26"/>
          <w:szCs w:val="26"/>
          <w:shd w:val="clear" w:color="auto" w:fill="FFFFFF"/>
        </w:rPr>
        <w:t>)</w:t>
      </w:r>
      <w:r w:rsidR="00046EFC" w:rsidRPr="00DE7DB8">
        <w:rPr>
          <w:sz w:val="26"/>
          <w:szCs w:val="26"/>
          <w:shd w:val="clear" w:color="auto" w:fill="FFFFFF"/>
        </w:rPr>
        <w:t>, администрация Тарутинского сельсовета (далее - администрация).</w:t>
      </w:r>
    </w:p>
    <w:p w14:paraId="37CB9741" w14:textId="33C91F8A" w:rsidR="009566D3" w:rsidRPr="00DE7DB8" w:rsidRDefault="00351C75" w:rsidP="00DE7DB8">
      <w:pPr>
        <w:autoSpaceDE w:val="0"/>
        <w:autoSpaceDN w:val="0"/>
        <w:adjustRightInd w:val="0"/>
        <w:spacing w:line="300" w:lineRule="auto"/>
        <w:ind w:firstLine="567"/>
        <w:jc w:val="both"/>
        <w:rPr>
          <w:sz w:val="26"/>
          <w:szCs w:val="26"/>
          <w:lang w:eastAsia="ar-SA"/>
        </w:rPr>
      </w:pPr>
      <w:r w:rsidRPr="00DE7DB8">
        <w:rPr>
          <w:sz w:val="26"/>
          <w:szCs w:val="26"/>
          <w:lang w:eastAsia="ar-SA"/>
        </w:rPr>
        <w:t>О</w:t>
      </w:r>
      <w:r w:rsidR="00046EFC" w:rsidRPr="00DE7DB8">
        <w:rPr>
          <w:sz w:val="26"/>
          <w:szCs w:val="26"/>
          <w:lang w:eastAsia="ar-SA"/>
        </w:rPr>
        <w:t>сновны</w:t>
      </w:r>
      <w:r w:rsidRPr="00DE7DB8">
        <w:rPr>
          <w:sz w:val="26"/>
          <w:szCs w:val="26"/>
          <w:lang w:eastAsia="ar-SA"/>
        </w:rPr>
        <w:t>е</w:t>
      </w:r>
      <w:r w:rsidR="00046EFC" w:rsidRPr="00DE7DB8">
        <w:rPr>
          <w:sz w:val="26"/>
          <w:szCs w:val="26"/>
          <w:lang w:eastAsia="ar-SA"/>
        </w:rPr>
        <w:t xml:space="preserve"> нарушени</w:t>
      </w:r>
      <w:r w:rsidRPr="00DE7DB8">
        <w:rPr>
          <w:sz w:val="26"/>
          <w:szCs w:val="26"/>
          <w:lang w:eastAsia="ar-SA"/>
        </w:rPr>
        <w:t xml:space="preserve">я, выявленные в </w:t>
      </w:r>
      <w:r w:rsidR="00046EFC" w:rsidRPr="00DE7DB8">
        <w:rPr>
          <w:sz w:val="26"/>
          <w:szCs w:val="26"/>
          <w:lang w:eastAsia="ar-SA"/>
        </w:rPr>
        <w:t>Совет</w:t>
      </w:r>
      <w:r w:rsidRPr="00DE7DB8">
        <w:rPr>
          <w:sz w:val="26"/>
          <w:szCs w:val="26"/>
          <w:lang w:eastAsia="ar-SA"/>
        </w:rPr>
        <w:t>е</w:t>
      </w:r>
      <w:r w:rsidR="00046EFC" w:rsidRPr="00DE7DB8">
        <w:rPr>
          <w:sz w:val="26"/>
          <w:szCs w:val="26"/>
          <w:lang w:eastAsia="ar-SA"/>
        </w:rPr>
        <w:t xml:space="preserve"> депутатов</w:t>
      </w:r>
      <w:r w:rsidR="008D7D22">
        <w:rPr>
          <w:sz w:val="26"/>
          <w:szCs w:val="26"/>
          <w:lang w:eastAsia="ar-SA"/>
        </w:rPr>
        <w:t>, по результатам контрольного мероприятия</w:t>
      </w:r>
      <w:r w:rsidR="00046EFC" w:rsidRPr="00DE7DB8">
        <w:rPr>
          <w:sz w:val="26"/>
          <w:szCs w:val="26"/>
          <w:lang w:eastAsia="ar-SA"/>
        </w:rPr>
        <w:t>:</w:t>
      </w:r>
      <w:r w:rsidR="00046EFC" w:rsidRPr="00DE7DB8">
        <w:rPr>
          <w:sz w:val="26"/>
          <w:szCs w:val="26"/>
          <w:lang w:eastAsia="ar-SA"/>
        </w:rPr>
        <w:t xml:space="preserve"> отсутствие правовых актов, регламентирующих порядок ведения бюджетных смет</w:t>
      </w:r>
      <w:r w:rsidR="008D7D22">
        <w:rPr>
          <w:sz w:val="26"/>
          <w:szCs w:val="26"/>
          <w:lang w:eastAsia="ar-SA"/>
        </w:rPr>
        <w:t xml:space="preserve"> и</w:t>
      </w:r>
      <w:r w:rsidR="00046EFC" w:rsidRPr="00DE7DB8">
        <w:rPr>
          <w:sz w:val="26"/>
          <w:szCs w:val="26"/>
          <w:lang w:eastAsia="ar-SA"/>
        </w:rPr>
        <w:t xml:space="preserve"> сроков выплаты заработной платы</w:t>
      </w:r>
      <w:r w:rsidRPr="00DE7DB8">
        <w:rPr>
          <w:sz w:val="26"/>
          <w:szCs w:val="26"/>
          <w:lang w:eastAsia="ar-SA"/>
        </w:rPr>
        <w:t>;</w:t>
      </w:r>
      <w:r w:rsidR="009566D3" w:rsidRPr="00DE7DB8">
        <w:rPr>
          <w:sz w:val="26"/>
          <w:szCs w:val="26"/>
          <w:lang w:eastAsia="ar-SA"/>
        </w:rPr>
        <w:t xml:space="preserve"> утверждение штатных расписаний неуполномоченным на то лицом</w:t>
      </w:r>
      <w:r w:rsidRPr="00DE7DB8">
        <w:rPr>
          <w:sz w:val="26"/>
          <w:szCs w:val="26"/>
          <w:lang w:eastAsia="ar-SA"/>
        </w:rPr>
        <w:t>;</w:t>
      </w:r>
      <w:r w:rsidR="009566D3" w:rsidRPr="00DE7DB8">
        <w:rPr>
          <w:sz w:val="26"/>
          <w:szCs w:val="26"/>
          <w:lang w:eastAsia="ar-SA"/>
        </w:rPr>
        <w:t xml:space="preserve"> </w:t>
      </w:r>
      <w:r w:rsidR="00FD7669" w:rsidRPr="00DE7DB8">
        <w:rPr>
          <w:sz w:val="26"/>
          <w:szCs w:val="26"/>
          <w:lang w:eastAsia="ar-SA"/>
        </w:rPr>
        <w:t>не</w:t>
      </w:r>
      <w:r w:rsidR="000B3D83">
        <w:rPr>
          <w:sz w:val="26"/>
          <w:szCs w:val="26"/>
          <w:lang w:eastAsia="ar-SA"/>
        </w:rPr>
        <w:t>с</w:t>
      </w:r>
      <w:r w:rsidR="00FD7669" w:rsidRPr="00DE7DB8">
        <w:rPr>
          <w:sz w:val="26"/>
          <w:szCs w:val="26"/>
          <w:lang w:eastAsia="ar-SA"/>
        </w:rPr>
        <w:t>оставление</w:t>
      </w:r>
      <w:r w:rsidR="009566D3" w:rsidRPr="00DE7DB8">
        <w:rPr>
          <w:sz w:val="26"/>
          <w:szCs w:val="26"/>
          <w:lang w:eastAsia="ar-SA"/>
        </w:rPr>
        <w:t xml:space="preserve"> и неведение бюджетных смет</w:t>
      </w:r>
      <w:r w:rsidRPr="00DE7DB8">
        <w:rPr>
          <w:sz w:val="26"/>
          <w:szCs w:val="26"/>
          <w:lang w:eastAsia="ar-SA"/>
        </w:rPr>
        <w:t>;</w:t>
      </w:r>
      <w:r w:rsidR="009566D3" w:rsidRPr="00DE7DB8">
        <w:rPr>
          <w:sz w:val="26"/>
          <w:szCs w:val="26"/>
          <w:lang w:eastAsia="ar-SA"/>
        </w:rPr>
        <w:t xml:space="preserve"> </w:t>
      </w:r>
      <w:r w:rsidR="00FD7669" w:rsidRPr="00DE7DB8">
        <w:rPr>
          <w:sz w:val="26"/>
          <w:szCs w:val="26"/>
          <w:lang w:eastAsia="ar-SA"/>
        </w:rPr>
        <w:t>неначисление</w:t>
      </w:r>
      <w:r w:rsidR="00046EFC" w:rsidRPr="00DE7DB8">
        <w:rPr>
          <w:sz w:val="26"/>
          <w:szCs w:val="26"/>
          <w:lang w:eastAsia="ar-SA"/>
        </w:rPr>
        <w:t xml:space="preserve"> компенсаций за неиспользованные отпуска при прекращении полномочий</w:t>
      </w:r>
      <w:r w:rsidRPr="00DE7DB8">
        <w:rPr>
          <w:sz w:val="26"/>
          <w:szCs w:val="26"/>
          <w:lang w:eastAsia="ar-SA"/>
        </w:rPr>
        <w:t>;</w:t>
      </w:r>
      <w:r w:rsidR="009566D3" w:rsidRPr="00DE7DB8">
        <w:rPr>
          <w:sz w:val="26"/>
          <w:szCs w:val="26"/>
          <w:lang w:eastAsia="ar-SA"/>
        </w:rPr>
        <w:t xml:space="preserve"> непроведение индексации начисленных отпусков</w:t>
      </w:r>
      <w:r w:rsidRPr="00DE7DB8">
        <w:rPr>
          <w:sz w:val="26"/>
          <w:szCs w:val="26"/>
          <w:lang w:eastAsia="ar-SA"/>
        </w:rPr>
        <w:t xml:space="preserve">; </w:t>
      </w:r>
      <w:r w:rsidR="00DE7DB8" w:rsidRPr="00DE7DB8">
        <w:rPr>
          <w:sz w:val="26"/>
          <w:szCs w:val="26"/>
          <w:lang w:eastAsia="ar-SA"/>
        </w:rPr>
        <w:t>несвоевременная выплата отпускных выплат</w:t>
      </w:r>
      <w:r w:rsidR="00DE7DB8" w:rsidRPr="00DE7DB8">
        <w:rPr>
          <w:sz w:val="26"/>
          <w:szCs w:val="26"/>
          <w:lang w:eastAsia="ar-SA"/>
        </w:rPr>
        <w:t xml:space="preserve">; </w:t>
      </w:r>
      <w:r w:rsidR="009566D3" w:rsidRPr="00DE7DB8">
        <w:rPr>
          <w:sz w:val="26"/>
          <w:szCs w:val="26"/>
          <w:lang w:eastAsia="ar-SA"/>
        </w:rPr>
        <w:t>выплата заработной платы за первую половину месяца сверх допустимых размеров</w:t>
      </w:r>
      <w:r w:rsidRPr="00DE7DB8">
        <w:rPr>
          <w:sz w:val="26"/>
          <w:szCs w:val="26"/>
          <w:lang w:eastAsia="ar-SA"/>
        </w:rPr>
        <w:t>;</w:t>
      </w:r>
      <w:r w:rsidR="009566D3" w:rsidRPr="00DE7DB8">
        <w:rPr>
          <w:sz w:val="26"/>
          <w:szCs w:val="26"/>
          <w:lang w:eastAsia="ar-SA"/>
        </w:rPr>
        <w:t xml:space="preserve"> </w:t>
      </w:r>
      <w:r w:rsidRPr="00DE7DB8">
        <w:rPr>
          <w:sz w:val="26"/>
          <w:szCs w:val="26"/>
          <w:lang w:eastAsia="ar-SA"/>
        </w:rPr>
        <w:t xml:space="preserve">переплата </w:t>
      </w:r>
      <w:r w:rsidR="000B3D83">
        <w:rPr>
          <w:sz w:val="26"/>
          <w:szCs w:val="26"/>
          <w:lang w:eastAsia="ar-SA"/>
        </w:rPr>
        <w:t xml:space="preserve">начисленной </w:t>
      </w:r>
      <w:bookmarkStart w:id="0" w:name="_GoBack"/>
      <w:bookmarkEnd w:id="0"/>
      <w:r w:rsidRPr="00DE7DB8">
        <w:rPr>
          <w:sz w:val="26"/>
          <w:szCs w:val="26"/>
          <w:lang w:eastAsia="ar-SA"/>
        </w:rPr>
        <w:t>заработной платы</w:t>
      </w:r>
      <w:r w:rsidRPr="00DE7DB8">
        <w:rPr>
          <w:sz w:val="26"/>
          <w:szCs w:val="26"/>
          <w:lang w:eastAsia="ar-SA"/>
        </w:rPr>
        <w:t>; неперечисление удержаний из заработной платы по исполнительным документам; выплата заработной платы председателю Совета за счет средств администрации сельсовета; искажение бюджетной отчетности.</w:t>
      </w:r>
    </w:p>
    <w:p w14:paraId="372DEE0E" w14:textId="51A7E520" w:rsidR="00FA46ED" w:rsidRPr="00DE7DB8" w:rsidRDefault="00351C75" w:rsidP="00FD7669">
      <w:pPr>
        <w:autoSpaceDE w:val="0"/>
        <w:autoSpaceDN w:val="0"/>
        <w:adjustRightInd w:val="0"/>
        <w:spacing w:line="300" w:lineRule="auto"/>
        <w:ind w:firstLine="567"/>
        <w:jc w:val="both"/>
        <w:rPr>
          <w:sz w:val="26"/>
          <w:szCs w:val="26"/>
        </w:rPr>
      </w:pPr>
      <w:r w:rsidRPr="00DE7DB8">
        <w:rPr>
          <w:sz w:val="26"/>
          <w:szCs w:val="26"/>
          <w:lang w:eastAsia="ar-SA"/>
        </w:rPr>
        <w:t>Основн</w:t>
      </w:r>
      <w:r w:rsidR="00FA46ED" w:rsidRPr="00DE7DB8">
        <w:rPr>
          <w:sz w:val="26"/>
          <w:szCs w:val="26"/>
          <w:lang w:eastAsia="ar-SA"/>
        </w:rPr>
        <w:t>ые</w:t>
      </w:r>
      <w:r w:rsidRPr="00DE7DB8">
        <w:rPr>
          <w:sz w:val="26"/>
          <w:szCs w:val="26"/>
          <w:lang w:eastAsia="ar-SA"/>
        </w:rPr>
        <w:t xml:space="preserve"> нарушения, выявленные в </w:t>
      </w:r>
      <w:r w:rsidRPr="00DE7DB8">
        <w:rPr>
          <w:sz w:val="26"/>
          <w:szCs w:val="26"/>
          <w:lang w:eastAsia="ar-SA"/>
        </w:rPr>
        <w:t>администрации</w:t>
      </w:r>
      <w:r w:rsidR="00FD7669">
        <w:rPr>
          <w:sz w:val="26"/>
          <w:szCs w:val="26"/>
          <w:lang w:eastAsia="ar-SA"/>
        </w:rPr>
        <w:t>, в ходе проведения контрольного мероприятия</w:t>
      </w:r>
      <w:r w:rsidRPr="00DE7DB8">
        <w:rPr>
          <w:sz w:val="26"/>
          <w:szCs w:val="26"/>
          <w:lang w:eastAsia="ar-SA"/>
        </w:rPr>
        <w:t xml:space="preserve">: </w:t>
      </w:r>
      <w:r w:rsidR="00FA46ED" w:rsidRPr="00DE7DB8">
        <w:rPr>
          <w:sz w:val="26"/>
          <w:szCs w:val="26"/>
        </w:rPr>
        <w:t>неверное составление штатных расписаний</w:t>
      </w:r>
      <w:r w:rsidR="00FD7669">
        <w:rPr>
          <w:sz w:val="26"/>
          <w:szCs w:val="26"/>
        </w:rPr>
        <w:t xml:space="preserve">; несоответствие </w:t>
      </w:r>
      <w:r w:rsidR="00FD7669" w:rsidRPr="00DE7DB8">
        <w:rPr>
          <w:sz w:val="26"/>
          <w:szCs w:val="26"/>
          <w:lang w:eastAsia="ar-SA"/>
        </w:rPr>
        <w:t>главн</w:t>
      </w:r>
      <w:r w:rsidR="00FD7669">
        <w:rPr>
          <w:sz w:val="26"/>
          <w:szCs w:val="26"/>
          <w:lang w:eastAsia="ar-SA"/>
        </w:rPr>
        <w:t>ого</w:t>
      </w:r>
      <w:r w:rsidR="00FD7669" w:rsidRPr="00DE7DB8">
        <w:rPr>
          <w:sz w:val="26"/>
          <w:szCs w:val="26"/>
          <w:lang w:eastAsia="ar-SA"/>
        </w:rPr>
        <w:t xml:space="preserve"> бухгалтер</w:t>
      </w:r>
      <w:r w:rsidR="00FD7669">
        <w:rPr>
          <w:sz w:val="26"/>
          <w:szCs w:val="26"/>
          <w:lang w:eastAsia="ar-SA"/>
        </w:rPr>
        <w:t>а</w:t>
      </w:r>
      <w:r w:rsidR="00FD7669" w:rsidRPr="00DE7DB8">
        <w:rPr>
          <w:sz w:val="26"/>
          <w:szCs w:val="26"/>
          <w:lang w:eastAsia="ar-SA"/>
        </w:rPr>
        <w:t xml:space="preserve"> сельсовета</w:t>
      </w:r>
      <w:r w:rsidR="00FD7669">
        <w:rPr>
          <w:sz w:val="26"/>
          <w:szCs w:val="26"/>
        </w:rPr>
        <w:t xml:space="preserve"> </w:t>
      </w:r>
      <w:r w:rsidR="005C2D2D" w:rsidRPr="00DE7DB8">
        <w:rPr>
          <w:sz w:val="26"/>
          <w:szCs w:val="26"/>
          <w:lang w:eastAsia="ar-SA"/>
        </w:rPr>
        <w:t xml:space="preserve">квалификационным требованиям для занимаемой должности в части образования; </w:t>
      </w:r>
      <w:r w:rsidR="00FA46ED" w:rsidRPr="00DE7DB8">
        <w:rPr>
          <w:sz w:val="26"/>
          <w:szCs w:val="26"/>
          <w:lang w:eastAsia="ar-SA"/>
        </w:rPr>
        <w:t>включение в смету администрации расходов на содержание Совета депутатов, являющегося самостоятельным юридическим лицом</w:t>
      </w:r>
      <w:r w:rsidR="00FD7669">
        <w:rPr>
          <w:sz w:val="26"/>
          <w:szCs w:val="26"/>
          <w:lang w:eastAsia="ar-SA"/>
        </w:rPr>
        <w:t>;</w:t>
      </w:r>
      <w:r w:rsidR="00FA46ED" w:rsidRPr="00DE7DB8">
        <w:rPr>
          <w:sz w:val="26"/>
          <w:szCs w:val="26"/>
          <w:lang w:eastAsia="ar-SA"/>
        </w:rPr>
        <w:t xml:space="preserve"> </w:t>
      </w:r>
      <w:r w:rsidR="00FD7669" w:rsidRPr="00DE7DB8">
        <w:rPr>
          <w:sz w:val="26"/>
          <w:szCs w:val="26"/>
          <w:lang w:eastAsia="ar-SA"/>
        </w:rPr>
        <w:t>неначисление</w:t>
      </w:r>
      <w:r w:rsidR="00FA46ED" w:rsidRPr="00DE7DB8">
        <w:rPr>
          <w:sz w:val="26"/>
          <w:szCs w:val="26"/>
          <w:lang w:eastAsia="ar-SA"/>
        </w:rPr>
        <w:t xml:space="preserve"> компенсаций за неиспользованные отпуска при прекращении полномочий</w:t>
      </w:r>
      <w:r w:rsidR="00FD7669">
        <w:rPr>
          <w:sz w:val="26"/>
          <w:szCs w:val="26"/>
          <w:lang w:eastAsia="ar-SA"/>
        </w:rPr>
        <w:t>;</w:t>
      </w:r>
      <w:r w:rsidR="00FA46ED" w:rsidRPr="00DE7DB8">
        <w:rPr>
          <w:sz w:val="26"/>
          <w:szCs w:val="26"/>
          <w:lang w:eastAsia="ar-SA"/>
        </w:rPr>
        <w:t xml:space="preserve"> </w:t>
      </w:r>
      <w:r w:rsidR="00FA46ED" w:rsidRPr="00DE7DB8">
        <w:rPr>
          <w:sz w:val="26"/>
          <w:szCs w:val="26"/>
          <w:lang w:eastAsia="ar-SA"/>
        </w:rPr>
        <w:t>непроведение индексации начисленных отпусков</w:t>
      </w:r>
      <w:r w:rsidR="00FA46ED" w:rsidRPr="00DE7DB8">
        <w:rPr>
          <w:sz w:val="26"/>
          <w:szCs w:val="26"/>
          <w:lang w:eastAsia="ar-SA"/>
        </w:rPr>
        <w:t>, неправомерная выплата премий</w:t>
      </w:r>
      <w:r w:rsidR="00FD7669">
        <w:rPr>
          <w:sz w:val="26"/>
          <w:szCs w:val="26"/>
          <w:lang w:eastAsia="ar-SA"/>
        </w:rPr>
        <w:t>;</w:t>
      </w:r>
      <w:r w:rsidR="00FA46ED" w:rsidRPr="00DE7DB8">
        <w:rPr>
          <w:sz w:val="26"/>
          <w:szCs w:val="26"/>
          <w:lang w:eastAsia="ar-SA"/>
        </w:rPr>
        <w:t xml:space="preserve"> несвоевременное присвоение классных чинов, </w:t>
      </w:r>
      <w:r w:rsidR="00DE7DB8" w:rsidRPr="00DE7DB8">
        <w:rPr>
          <w:sz w:val="26"/>
          <w:szCs w:val="26"/>
          <w:lang w:eastAsia="ar-SA"/>
        </w:rPr>
        <w:t>несвоевременное начисление надбавки за выслугу лет</w:t>
      </w:r>
      <w:r w:rsidR="00FD7669">
        <w:rPr>
          <w:sz w:val="26"/>
          <w:szCs w:val="26"/>
          <w:lang w:eastAsia="ar-SA"/>
        </w:rPr>
        <w:t>;</w:t>
      </w:r>
      <w:r w:rsidR="00DE7DB8" w:rsidRPr="00DE7DB8">
        <w:rPr>
          <w:sz w:val="26"/>
          <w:szCs w:val="26"/>
          <w:lang w:eastAsia="ar-SA"/>
        </w:rPr>
        <w:t xml:space="preserve"> </w:t>
      </w:r>
      <w:r w:rsidR="00FA46ED" w:rsidRPr="00DE7DB8">
        <w:rPr>
          <w:sz w:val="26"/>
          <w:szCs w:val="26"/>
          <w:lang w:eastAsia="ar-SA"/>
        </w:rPr>
        <w:t>предоставление отпусков с нарушением графиков отпусков</w:t>
      </w:r>
      <w:r w:rsidR="00FD7669">
        <w:rPr>
          <w:sz w:val="26"/>
          <w:szCs w:val="26"/>
          <w:lang w:eastAsia="ar-SA"/>
        </w:rPr>
        <w:t>;</w:t>
      </w:r>
      <w:r w:rsidR="00FA46ED" w:rsidRPr="00DE7DB8">
        <w:rPr>
          <w:sz w:val="26"/>
          <w:szCs w:val="26"/>
          <w:lang w:eastAsia="ar-SA"/>
        </w:rPr>
        <w:t xml:space="preserve"> </w:t>
      </w:r>
      <w:r w:rsidR="00DE7DB8" w:rsidRPr="00DE7DB8">
        <w:rPr>
          <w:sz w:val="26"/>
          <w:szCs w:val="26"/>
          <w:lang w:eastAsia="ar-SA"/>
        </w:rPr>
        <w:t>несвоевременная выплата заработной платы и отпускных выплат; превышение фактически начисленного фонда оплаты труда над его предельным значением; нецелевое использование средств; искажение бюджетной отчетности.</w:t>
      </w:r>
    </w:p>
    <w:p w14:paraId="1AAB1BD3" w14:textId="3C13392B" w:rsidR="00520D0C" w:rsidRDefault="00900B44" w:rsidP="00DE7DB8">
      <w:pPr>
        <w:pStyle w:val="1"/>
        <w:spacing w:after="0" w:line="300" w:lineRule="auto"/>
        <w:ind w:left="0" w:firstLine="567"/>
        <w:jc w:val="both"/>
      </w:pPr>
      <w:r w:rsidRPr="00DE7DB8">
        <w:rPr>
          <w:rFonts w:ascii="Times New Roman" w:hAnsi="Times New Roman"/>
          <w:sz w:val="26"/>
          <w:szCs w:val="26"/>
        </w:rPr>
        <w:t xml:space="preserve">По результатам проведенного контрольного мероприятия в адрес </w:t>
      </w:r>
      <w:r w:rsidR="000A2E20" w:rsidRPr="00DE7DB8">
        <w:rPr>
          <w:rFonts w:ascii="Times New Roman" w:hAnsi="Times New Roman"/>
          <w:sz w:val="26"/>
          <w:szCs w:val="26"/>
        </w:rPr>
        <w:t>Председателя Совета депутатов</w:t>
      </w:r>
      <w:r w:rsidR="00DE7DB8" w:rsidRPr="00DE7DB8">
        <w:rPr>
          <w:rFonts w:ascii="Times New Roman" w:hAnsi="Times New Roman"/>
          <w:sz w:val="26"/>
          <w:szCs w:val="26"/>
        </w:rPr>
        <w:t xml:space="preserve"> и </w:t>
      </w:r>
      <w:r w:rsidR="000B3D83">
        <w:rPr>
          <w:rFonts w:ascii="Times New Roman" w:hAnsi="Times New Roman"/>
          <w:sz w:val="26"/>
          <w:szCs w:val="26"/>
        </w:rPr>
        <w:t>Г</w:t>
      </w:r>
      <w:r w:rsidR="00DE7DB8" w:rsidRPr="00DE7DB8">
        <w:rPr>
          <w:rFonts w:ascii="Times New Roman" w:hAnsi="Times New Roman"/>
          <w:sz w:val="26"/>
          <w:szCs w:val="26"/>
        </w:rPr>
        <w:t>лавы сельсовета</w:t>
      </w:r>
      <w:r w:rsidRPr="00DE7DB8">
        <w:rPr>
          <w:rFonts w:ascii="Times New Roman" w:hAnsi="Times New Roman"/>
          <w:sz w:val="26"/>
          <w:szCs w:val="26"/>
        </w:rPr>
        <w:t xml:space="preserve"> направлен</w:t>
      </w:r>
      <w:r w:rsidR="00DE7DB8" w:rsidRPr="00DE7DB8">
        <w:rPr>
          <w:rFonts w:ascii="Times New Roman" w:hAnsi="Times New Roman"/>
          <w:sz w:val="26"/>
          <w:szCs w:val="26"/>
        </w:rPr>
        <w:t>ы</w:t>
      </w:r>
      <w:r w:rsidRPr="00DE7DB8">
        <w:rPr>
          <w:rFonts w:ascii="Times New Roman" w:hAnsi="Times New Roman"/>
          <w:sz w:val="26"/>
          <w:szCs w:val="26"/>
        </w:rPr>
        <w:t xml:space="preserve"> представлени</w:t>
      </w:r>
      <w:r w:rsidR="00DE7DB8" w:rsidRPr="00DE7DB8">
        <w:rPr>
          <w:rFonts w:ascii="Times New Roman" w:hAnsi="Times New Roman"/>
          <w:sz w:val="26"/>
          <w:szCs w:val="26"/>
        </w:rPr>
        <w:t>я</w:t>
      </w:r>
      <w:r w:rsidRPr="00DE7DB8">
        <w:rPr>
          <w:rFonts w:ascii="Times New Roman" w:hAnsi="Times New Roman"/>
          <w:sz w:val="26"/>
          <w:szCs w:val="26"/>
        </w:rPr>
        <w:t>. Отчет</w:t>
      </w:r>
      <w:r w:rsidR="00DE7DB8" w:rsidRPr="00DE7DB8">
        <w:rPr>
          <w:rFonts w:ascii="Times New Roman" w:hAnsi="Times New Roman"/>
          <w:sz w:val="26"/>
          <w:szCs w:val="26"/>
        </w:rPr>
        <w:t>ы</w:t>
      </w:r>
      <w:r w:rsidRPr="00DE7DB8">
        <w:rPr>
          <w:rFonts w:ascii="Times New Roman" w:hAnsi="Times New Roman"/>
          <w:sz w:val="26"/>
          <w:szCs w:val="26"/>
        </w:rPr>
        <w:t xml:space="preserve"> о результатах контрольного мероприятия направлен</w:t>
      </w:r>
      <w:r w:rsidR="00DE7DB8" w:rsidRPr="00DE7DB8">
        <w:rPr>
          <w:rFonts w:ascii="Times New Roman" w:hAnsi="Times New Roman"/>
          <w:sz w:val="26"/>
          <w:szCs w:val="26"/>
        </w:rPr>
        <w:t>ы</w:t>
      </w:r>
      <w:r w:rsidRPr="00DE7DB8">
        <w:rPr>
          <w:rFonts w:ascii="Times New Roman" w:hAnsi="Times New Roman"/>
          <w:sz w:val="26"/>
          <w:szCs w:val="26"/>
        </w:rPr>
        <w:t xml:space="preserve"> в Ачинскую городскую прокуратуру.</w:t>
      </w:r>
    </w:p>
    <w:sectPr w:rsidR="00520D0C" w:rsidSect="0035359E">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62D8"/>
    <w:multiLevelType w:val="multilevel"/>
    <w:tmpl w:val="0930F684"/>
    <w:lvl w:ilvl="0">
      <w:start w:val="3"/>
      <w:numFmt w:val="decimal"/>
      <w:lvlText w:val="%1."/>
      <w:lvlJc w:val="left"/>
      <w:pPr>
        <w:ind w:left="720" w:hanging="360"/>
      </w:pPr>
      <w:rPr>
        <w:rFonts w:hint="default"/>
      </w:rPr>
    </w:lvl>
    <w:lvl w:ilvl="1">
      <w:start w:val="2"/>
      <w:numFmt w:val="decimal"/>
      <w:isLgl/>
      <w:lvlText w:val="%1.%2."/>
      <w:lvlJc w:val="left"/>
      <w:pPr>
        <w:ind w:left="1429" w:hanging="720"/>
      </w:pPr>
      <w:rPr>
        <w:rFonts w:cs="Calibri" w:hint="default"/>
      </w:rPr>
    </w:lvl>
    <w:lvl w:ilvl="2">
      <w:start w:val="1"/>
      <w:numFmt w:val="decimal"/>
      <w:isLgl/>
      <w:lvlText w:val="%1.%2.%3."/>
      <w:lvlJc w:val="left"/>
      <w:pPr>
        <w:ind w:left="1778" w:hanging="720"/>
      </w:pPr>
      <w:rPr>
        <w:rFonts w:cs="Calibri" w:hint="default"/>
      </w:rPr>
    </w:lvl>
    <w:lvl w:ilvl="3">
      <w:start w:val="1"/>
      <w:numFmt w:val="decimal"/>
      <w:isLgl/>
      <w:lvlText w:val="%1.%2.%3.%4."/>
      <w:lvlJc w:val="left"/>
      <w:pPr>
        <w:ind w:left="2487" w:hanging="1080"/>
      </w:pPr>
      <w:rPr>
        <w:rFonts w:cs="Calibri" w:hint="default"/>
      </w:rPr>
    </w:lvl>
    <w:lvl w:ilvl="4">
      <w:start w:val="1"/>
      <w:numFmt w:val="decimal"/>
      <w:isLgl/>
      <w:lvlText w:val="%1.%2.%3.%4.%5."/>
      <w:lvlJc w:val="left"/>
      <w:pPr>
        <w:ind w:left="2836" w:hanging="1080"/>
      </w:pPr>
      <w:rPr>
        <w:rFonts w:cs="Calibri" w:hint="default"/>
      </w:rPr>
    </w:lvl>
    <w:lvl w:ilvl="5">
      <w:start w:val="1"/>
      <w:numFmt w:val="decimal"/>
      <w:isLgl/>
      <w:lvlText w:val="%1.%2.%3.%4.%5.%6."/>
      <w:lvlJc w:val="left"/>
      <w:pPr>
        <w:ind w:left="3545" w:hanging="1440"/>
      </w:pPr>
      <w:rPr>
        <w:rFonts w:cs="Calibri" w:hint="default"/>
      </w:rPr>
    </w:lvl>
    <w:lvl w:ilvl="6">
      <w:start w:val="1"/>
      <w:numFmt w:val="decimal"/>
      <w:isLgl/>
      <w:lvlText w:val="%1.%2.%3.%4.%5.%6.%7."/>
      <w:lvlJc w:val="left"/>
      <w:pPr>
        <w:ind w:left="3894" w:hanging="1440"/>
      </w:pPr>
      <w:rPr>
        <w:rFonts w:cs="Calibri" w:hint="default"/>
      </w:rPr>
    </w:lvl>
    <w:lvl w:ilvl="7">
      <w:start w:val="1"/>
      <w:numFmt w:val="decimal"/>
      <w:isLgl/>
      <w:lvlText w:val="%1.%2.%3.%4.%5.%6.%7.%8."/>
      <w:lvlJc w:val="left"/>
      <w:pPr>
        <w:ind w:left="4603" w:hanging="1800"/>
      </w:pPr>
      <w:rPr>
        <w:rFonts w:cs="Calibri" w:hint="default"/>
      </w:rPr>
    </w:lvl>
    <w:lvl w:ilvl="8">
      <w:start w:val="1"/>
      <w:numFmt w:val="decimal"/>
      <w:isLgl/>
      <w:lvlText w:val="%1.%2.%3.%4.%5.%6.%7.%8.%9."/>
      <w:lvlJc w:val="left"/>
      <w:pPr>
        <w:ind w:left="4952" w:hanging="1800"/>
      </w:pPr>
      <w:rPr>
        <w:rFonts w:cs="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A129D"/>
    <w:rsid w:val="00046EFC"/>
    <w:rsid w:val="00062AA6"/>
    <w:rsid w:val="000878A1"/>
    <w:rsid w:val="000A2E20"/>
    <w:rsid w:val="000B3D83"/>
    <w:rsid w:val="00116A73"/>
    <w:rsid w:val="00124BE5"/>
    <w:rsid w:val="001A1709"/>
    <w:rsid w:val="001B151F"/>
    <w:rsid w:val="001D1114"/>
    <w:rsid w:val="002D082C"/>
    <w:rsid w:val="002E24BB"/>
    <w:rsid w:val="00351C75"/>
    <w:rsid w:val="0035359E"/>
    <w:rsid w:val="003A129D"/>
    <w:rsid w:val="003C4451"/>
    <w:rsid w:val="003C7C09"/>
    <w:rsid w:val="00404DC7"/>
    <w:rsid w:val="00502D45"/>
    <w:rsid w:val="0051260D"/>
    <w:rsid w:val="00520D0C"/>
    <w:rsid w:val="00535101"/>
    <w:rsid w:val="005A2E39"/>
    <w:rsid w:val="005C0383"/>
    <w:rsid w:val="005C2D2D"/>
    <w:rsid w:val="006261D8"/>
    <w:rsid w:val="00651637"/>
    <w:rsid w:val="006856A7"/>
    <w:rsid w:val="00687E0E"/>
    <w:rsid w:val="007027F2"/>
    <w:rsid w:val="00732F86"/>
    <w:rsid w:val="00791C8B"/>
    <w:rsid w:val="007D74A8"/>
    <w:rsid w:val="0080270E"/>
    <w:rsid w:val="008C143B"/>
    <w:rsid w:val="008D7D22"/>
    <w:rsid w:val="00900B44"/>
    <w:rsid w:val="00906C6C"/>
    <w:rsid w:val="009566D3"/>
    <w:rsid w:val="00961770"/>
    <w:rsid w:val="009633BE"/>
    <w:rsid w:val="009C7CBC"/>
    <w:rsid w:val="009E771D"/>
    <w:rsid w:val="009F6EB4"/>
    <w:rsid w:val="00A1425C"/>
    <w:rsid w:val="00B21462"/>
    <w:rsid w:val="00B77480"/>
    <w:rsid w:val="00BA524F"/>
    <w:rsid w:val="00BE3672"/>
    <w:rsid w:val="00C11933"/>
    <w:rsid w:val="00C30E7D"/>
    <w:rsid w:val="00C872EB"/>
    <w:rsid w:val="00CD4BAD"/>
    <w:rsid w:val="00CE0664"/>
    <w:rsid w:val="00D252E8"/>
    <w:rsid w:val="00D566F8"/>
    <w:rsid w:val="00D7037A"/>
    <w:rsid w:val="00D8422B"/>
    <w:rsid w:val="00DE7DB8"/>
    <w:rsid w:val="00E0278D"/>
    <w:rsid w:val="00EB7DA4"/>
    <w:rsid w:val="00ED5677"/>
    <w:rsid w:val="00EF14F8"/>
    <w:rsid w:val="00F747F5"/>
    <w:rsid w:val="00FA46ED"/>
    <w:rsid w:val="00FD7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3D18"/>
  <w15:docId w15:val="{00BD5502-CDF9-4E49-BC98-87DB8FFF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2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A1425C"/>
    <w:pPr>
      <w:spacing w:after="200" w:line="276" w:lineRule="auto"/>
      <w:ind w:left="720"/>
      <w:contextualSpacing/>
    </w:pPr>
    <w:rPr>
      <w:rFonts w:ascii="Calibri" w:hAnsi="Calibri"/>
      <w:sz w:val="22"/>
      <w:szCs w:val="22"/>
      <w:lang w:eastAsia="en-US"/>
    </w:rPr>
  </w:style>
  <w:style w:type="paragraph" w:styleId="a3">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4"/>
    <w:qFormat/>
    <w:rsid w:val="00900B44"/>
    <w:rPr>
      <w:sz w:val="20"/>
      <w:szCs w:val="20"/>
    </w:rPr>
  </w:style>
  <w:style w:type="character" w:customStyle="1" w:styleId="a4">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3"/>
    <w:rsid w:val="00900B44"/>
    <w:rPr>
      <w:rFonts w:ascii="Times New Roman" w:eastAsia="Times New Roman" w:hAnsi="Times New Roman" w:cs="Times New Roman"/>
      <w:sz w:val="20"/>
      <w:szCs w:val="20"/>
      <w:lang w:eastAsia="ru-RU"/>
    </w:rPr>
  </w:style>
  <w:style w:type="character" w:styleId="a5">
    <w:name w:val="Hyperlink"/>
    <w:basedOn w:val="a0"/>
    <w:rsid w:val="00900B44"/>
    <w:rPr>
      <w:color w:val="0000FF"/>
      <w:u w:val="single"/>
    </w:rPr>
  </w:style>
  <w:style w:type="paragraph" w:customStyle="1" w:styleId="4">
    <w:name w:val="Абзац списка4"/>
    <w:basedOn w:val="a"/>
    <w:uiPriority w:val="34"/>
    <w:qFormat/>
    <w:rsid w:val="00900B44"/>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uiPriority w:val="34"/>
    <w:qFormat/>
    <w:rsid w:val="006261D8"/>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8EE58-6982-4323-A729-DBC469FD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REVIZOR</dc:creator>
  <cp:lastModifiedBy>REVIZOR</cp:lastModifiedBy>
  <cp:revision>41</cp:revision>
  <cp:lastPrinted>2022-10-05T07:15:00Z</cp:lastPrinted>
  <dcterms:created xsi:type="dcterms:W3CDTF">2022-09-08T04:30:00Z</dcterms:created>
  <dcterms:modified xsi:type="dcterms:W3CDTF">2022-10-05T07:42:00Z</dcterms:modified>
</cp:coreProperties>
</file>