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5D9A" w:rsidRPr="00632614" w:rsidRDefault="00595D9A" w:rsidP="00595D9A">
      <w:pPr>
        <w:jc w:val="center"/>
        <w:rPr>
          <w:rFonts w:ascii="Arial" w:hAnsi="Arial" w:cs="Arial"/>
          <w:b/>
        </w:rPr>
      </w:pPr>
      <w:r w:rsidRPr="00632614">
        <w:rPr>
          <w:rFonts w:ascii="Arial" w:hAnsi="Arial" w:cs="Arial"/>
          <w:b/>
          <w:noProof/>
        </w:rPr>
        <w:drawing>
          <wp:inline distT="0" distB="0" distL="0" distR="0">
            <wp:extent cx="647700" cy="809625"/>
            <wp:effectExtent l="0" t="0" r="0" b="0"/>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595D9A" w:rsidRPr="00632614" w:rsidRDefault="00595D9A" w:rsidP="00595D9A">
      <w:pPr>
        <w:jc w:val="center"/>
        <w:rPr>
          <w:rFonts w:ascii="Arial" w:hAnsi="Arial" w:cs="Arial"/>
        </w:rPr>
      </w:pPr>
    </w:p>
    <w:p w:rsidR="00595D9A" w:rsidRPr="00632614" w:rsidRDefault="00595D9A" w:rsidP="00595D9A">
      <w:pPr>
        <w:tabs>
          <w:tab w:val="left" w:pos="9639"/>
        </w:tabs>
        <w:ind w:right="-28"/>
        <w:jc w:val="center"/>
        <w:rPr>
          <w:rFonts w:ascii="Arial" w:hAnsi="Arial" w:cs="Arial"/>
          <w:spacing w:val="2"/>
          <w:sz w:val="28"/>
          <w:szCs w:val="28"/>
        </w:rPr>
      </w:pPr>
      <w:r w:rsidRPr="00632614">
        <w:rPr>
          <w:rFonts w:ascii="Arial" w:hAnsi="Arial" w:cs="Arial"/>
          <w:spacing w:val="2"/>
          <w:sz w:val="28"/>
          <w:szCs w:val="28"/>
        </w:rPr>
        <w:t>КРАСНОЯРСКИЙ КРАЙ</w:t>
      </w:r>
    </w:p>
    <w:p w:rsidR="00595D9A" w:rsidRPr="00632614" w:rsidRDefault="00595D9A" w:rsidP="00595D9A">
      <w:pPr>
        <w:tabs>
          <w:tab w:val="left" w:pos="9360"/>
        </w:tabs>
        <w:ind w:right="-28"/>
        <w:jc w:val="center"/>
        <w:rPr>
          <w:rFonts w:ascii="Arial" w:hAnsi="Arial" w:cs="Arial"/>
          <w:spacing w:val="1"/>
          <w:sz w:val="28"/>
          <w:szCs w:val="28"/>
        </w:rPr>
      </w:pPr>
      <w:r w:rsidRPr="00632614">
        <w:rPr>
          <w:rFonts w:ascii="Arial" w:hAnsi="Arial" w:cs="Arial"/>
          <w:spacing w:val="1"/>
          <w:sz w:val="28"/>
          <w:szCs w:val="28"/>
        </w:rPr>
        <w:t>АДМИНИСТРАЦИЯ АЧИНСКОГО РАЙОНА</w:t>
      </w:r>
    </w:p>
    <w:p w:rsidR="00595D9A" w:rsidRPr="00632614" w:rsidRDefault="00595D9A" w:rsidP="00595D9A">
      <w:pPr>
        <w:tabs>
          <w:tab w:val="left" w:pos="9639"/>
        </w:tabs>
        <w:ind w:right="-28"/>
        <w:jc w:val="center"/>
        <w:rPr>
          <w:rFonts w:ascii="Arial" w:hAnsi="Arial" w:cs="Arial"/>
          <w:spacing w:val="2"/>
          <w:sz w:val="28"/>
          <w:szCs w:val="28"/>
        </w:rPr>
      </w:pPr>
    </w:p>
    <w:p w:rsidR="00595D9A" w:rsidRPr="00632614" w:rsidRDefault="00595D9A" w:rsidP="00595D9A">
      <w:pPr>
        <w:pStyle w:val="2"/>
        <w:rPr>
          <w:rFonts w:ascii="Arial" w:hAnsi="Arial" w:cs="Arial"/>
          <w:bCs w:val="0"/>
          <w:szCs w:val="48"/>
        </w:rPr>
      </w:pPr>
      <w:r w:rsidRPr="00632614">
        <w:rPr>
          <w:rFonts w:ascii="Arial" w:hAnsi="Arial" w:cs="Arial"/>
          <w:bCs w:val="0"/>
          <w:szCs w:val="48"/>
        </w:rPr>
        <w:t>П О С Т А Н О В Л Е Н И Е</w:t>
      </w:r>
    </w:p>
    <w:p w:rsidR="00595D9A" w:rsidRPr="00632614" w:rsidRDefault="00595D9A" w:rsidP="00595D9A">
      <w:pPr>
        <w:tabs>
          <w:tab w:val="left" w:pos="142"/>
        </w:tabs>
        <w:jc w:val="center"/>
        <w:rPr>
          <w:rFonts w:ascii="Arial" w:hAnsi="Arial" w:cs="Arial"/>
          <w:sz w:val="28"/>
          <w:szCs w:val="28"/>
        </w:rPr>
      </w:pPr>
    </w:p>
    <w:p w:rsidR="00595D9A" w:rsidRPr="00632614" w:rsidRDefault="00595D9A" w:rsidP="00595D9A">
      <w:pPr>
        <w:tabs>
          <w:tab w:val="left" w:pos="142"/>
        </w:tabs>
        <w:jc w:val="center"/>
        <w:rPr>
          <w:rFonts w:ascii="Arial" w:hAnsi="Arial" w:cs="Arial"/>
          <w:sz w:val="26"/>
          <w:szCs w:val="26"/>
        </w:rPr>
      </w:pPr>
    </w:p>
    <w:p w:rsidR="00EB539E" w:rsidRPr="00783A81" w:rsidRDefault="00595D9A" w:rsidP="00EB539E">
      <w:pPr>
        <w:jc w:val="center"/>
        <w:rPr>
          <w:rFonts w:ascii="Arial" w:hAnsi="Arial" w:cs="Arial"/>
          <w:sz w:val="20"/>
          <w:szCs w:val="20"/>
        </w:rPr>
      </w:pPr>
      <w:r w:rsidRPr="00632614">
        <w:rPr>
          <w:rFonts w:ascii="Arial" w:hAnsi="Arial" w:cs="Arial"/>
        </w:rPr>
        <w:tab/>
      </w:r>
      <w:r w:rsidRPr="00632614">
        <w:rPr>
          <w:rFonts w:ascii="Arial" w:hAnsi="Arial" w:cs="Arial"/>
          <w:sz w:val="22"/>
          <w:szCs w:val="22"/>
        </w:rPr>
        <w:t xml:space="preserve"> </w:t>
      </w:r>
      <w:r w:rsidR="00EB539E" w:rsidRPr="00783A81">
        <w:rPr>
          <w:rFonts w:ascii="Arial" w:hAnsi="Arial" w:cs="Arial"/>
          <w:sz w:val="20"/>
          <w:szCs w:val="20"/>
        </w:rPr>
        <w:t>Актуальная</w:t>
      </w:r>
    </w:p>
    <w:p w:rsidR="00EB539E" w:rsidRPr="00783A81" w:rsidRDefault="00EB539E" w:rsidP="00EB539E">
      <w:pPr>
        <w:tabs>
          <w:tab w:val="left" w:pos="142"/>
        </w:tabs>
        <w:jc w:val="center"/>
        <w:rPr>
          <w:rFonts w:ascii="Arial" w:hAnsi="Arial" w:cs="Arial"/>
          <w:sz w:val="20"/>
          <w:szCs w:val="20"/>
        </w:rPr>
      </w:pPr>
      <w:r w:rsidRPr="00783A81">
        <w:rPr>
          <w:rFonts w:ascii="Arial" w:hAnsi="Arial" w:cs="Arial"/>
          <w:sz w:val="20"/>
          <w:szCs w:val="20"/>
        </w:rPr>
        <w:t>(в редакции постановления администрации Ачинского района</w:t>
      </w:r>
    </w:p>
    <w:p w:rsidR="00EB539E" w:rsidRPr="00783A81" w:rsidRDefault="00EB539E" w:rsidP="00EB539E">
      <w:pPr>
        <w:tabs>
          <w:tab w:val="left" w:pos="142"/>
        </w:tabs>
        <w:jc w:val="center"/>
        <w:rPr>
          <w:rFonts w:ascii="Arial" w:hAnsi="Arial" w:cs="Arial"/>
          <w:sz w:val="20"/>
          <w:szCs w:val="20"/>
        </w:rPr>
      </w:pPr>
      <w:r w:rsidRPr="00783A81">
        <w:rPr>
          <w:rFonts w:ascii="Arial" w:hAnsi="Arial" w:cs="Arial"/>
          <w:sz w:val="20"/>
          <w:szCs w:val="20"/>
        </w:rPr>
        <w:t xml:space="preserve"> от 21.03.2022 № 38-П, от 25.04.2022  № 60-П, от 14.06.2022 № 101-П, от 17.10.2022 №  155-П, от 27.12.2022 № 204-П,от 28.02.2023 № 32-П, от 06.03.2023 № 34-П, от 15.05.2023 № 72-П</w:t>
      </w:r>
      <w:r>
        <w:rPr>
          <w:rFonts w:ascii="Arial" w:hAnsi="Arial" w:cs="Arial"/>
          <w:sz w:val="20"/>
          <w:szCs w:val="20"/>
        </w:rPr>
        <w:t>, от 21.07.2023 № 123-П, 02.08.2023 № 136-П/, от 25.09.2023 № 169-П, от 07.10.2023 № 187-П, от 06.03.2024 № 41-П</w:t>
      </w:r>
      <w:r w:rsidR="00BA01EB">
        <w:rPr>
          <w:rFonts w:ascii="Arial" w:hAnsi="Arial" w:cs="Arial"/>
          <w:sz w:val="20"/>
          <w:szCs w:val="20"/>
        </w:rPr>
        <w:t>, 04.07.2024 № 109-П</w:t>
      </w:r>
      <w:r w:rsidR="006B6BAD">
        <w:rPr>
          <w:rFonts w:ascii="Arial" w:hAnsi="Arial" w:cs="Arial"/>
          <w:sz w:val="20"/>
          <w:szCs w:val="20"/>
        </w:rPr>
        <w:t>, 05.08.2024 № 125-П</w:t>
      </w:r>
      <w:r w:rsidR="006B125D">
        <w:rPr>
          <w:rFonts w:ascii="Arial" w:hAnsi="Arial" w:cs="Arial"/>
          <w:sz w:val="20"/>
          <w:szCs w:val="20"/>
        </w:rPr>
        <w:t>, 01.11.2024 № 159-П</w:t>
      </w:r>
      <w:r w:rsidR="003E45CC">
        <w:rPr>
          <w:rFonts w:ascii="Arial" w:hAnsi="Arial" w:cs="Arial"/>
          <w:sz w:val="20"/>
          <w:szCs w:val="20"/>
        </w:rPr>
        <w:t>, 06.03.2025 № 51-П</w:t>
      </w:r>
      <w:r w:rsidRPr="00783A81">
        <w:rPr>
          <w:rFonts w:ascii="Arial" w:hAnsi="Arial" w:cs="Arial"/>
          <w:sz w:val="20"/>
          <w:szCs w:val="20"/>
        </w:rPr>
        <w:t>)</w:t>
      </w:r>
    </w:p>
    <w:p w:rsidR="00EB539E" w:rsidRPr="00783A81" w:rsidRDefault="00EB539E" w:rsidP="00EB539E">
      <w:pPr>
        <w:tabs>
          <w:tab w:val="left" w:pos="142"/>
          <w:tab w:val="left" w:pos="5285"/>
        </w:tabs>
        <w:rPr>
          <w:rFonts w:ascii="Arial" w:hAnsi="Arial" w:cs="Arial"/>
          <w:sz w:val="20"/>
          <w:szCs w:val="20"/>
        </w:rPr>
      </w:pPr>
      <w:r w:rsidRPr="00783A81">
        <w:rPr>
          <w:rFonts w:ascii="Arial" w:hAnsi="Arial" w:cs="Arial"/>
          <w:sz w:val="20"/>
          <w:szCs w:val="20"/>
        </w:rPr>
        <w:tab/>
      </w:r>
      <w:r w:rsidRPr="00783A81">
        <w:rPr>
          <w:rFonts w:ascii="Arial" w:hAnsi="Arial" w:cs="Arial"/>
          <w:sz w:val="20"/>
          <w:szCs w:val="20"/>
        </w:rPr>
        <w:tab/>
      </w:r>
    </w:p>
    <w:p w:rsidR="00EB539E" w:rsidRPr="00783A81" w:rsidRDefault="00EB539E" w:rsidP="00EB539E">
      <w:pPr>
        <w:tabs>
          <w:tab w:val="left" w:pos="142"/>
        </w:tabs>
        <w:rPr>
          <w:rFonts w:ascii="Arial" w:hAnsi="Arial" w:cs="Arial"/>
        </w:rPr>
      </w:pPr>
      <w:r w:rsidRPr="00783A81">
        <w:rPr>
          <w:rFonts w:ascii="Arial" w:hAnsi="Arial" w:cs="Arial"/>
        </w:rPr>
        <w:t xml:space="preserve">07.10.2013 </w:t>
      </w:r>
      <w:r w:rsidRPr="00783A81">
        <w:rPr>
          <w:rFonts w:ascii="Arial" w:hAnsi="Arial" w:cs="Arial"/>
        </w:rPr>
        <w:tab/>
      </w:r>
      <w:r w:rsidRPr="00783A81">
        <w:rPr>
          <w:rFonts w:ascii="Arial" w:hAnsi="Arial" w:cs="Arial"/>
        </w:rPr>
        <w:tab/>
      </w:r>
      <w:r w:rsidRPr="00783A81">
        <w:rPr>
          <w:rFonts w:ascii="Arial" w:hAnsi="Arial" w:cs="Arial"/>
        </w:rPr>
        <w:tab/>
      </w:r>
      <w:r w:rsidRPr="00783A81">
        <w:rPr>
          <w:rFonts w:ascii="Arial" w:hAnsi="Arial" w:cs="Arial"/>
        </w:rPr>
        <w:tab/>
      </w:r>
      <w:r w:rsidRPr="00783A81">
        <w:rPr>
          <w:rFonts w:ascii="Arial" w:hAnsi="Arial" w:cs="Arial"/>
        </w:rPr>
        <w:tab/>
      </w:r>
      <w:r w:rsidRPr="00783A81">
        <w:rPr>
          <w:rFonts w:ascii="Arial" w:hAnsi="Arial" w:cs="Arial"/>
        </w:rPr>
        <w:tab/>
      </w:r>
      <w:r w:rsidRPr="00783A81">
        <w:rPr>
          <w:rFonts w:ascii="Arial" w:hAnsi="Arial" w:cs="Arial"/>
        </w:rPr>
        <w:tab/>
        <w:t xml:space="preserve">              </w:t>
      </w:r>
      <w:r w:rsidRPr="00783A81">
        <w:rPr>
          <w:rFonts w:ascii="Arial" w:hAnsi="Arial" w:cs="Arial"/>
        </w:rPr>
        <w:tab/>
      </w:r>
      <w:r w:rsidRPr="00783A81">
        <w:rPr>
          <w:rFonts w:ascii="Arial" w:hAnsi="Arial" w:cs="Arial"/>
        </w:rPr>
        <w:tab/>
        <w:t xml:space="preserve">        № 878-П</w:t>
      </w:r>
    </w:p>
    <w:p w:rsidR="00EB539E" w:rsidRPr="00783A81" w:rsidRDefault="00EB539E" w:rsidP="00EB539E">
      <w:pPr>
        <w:rPr>
          <w:rFonts w:ascii="Arial" w:hAnsi="Arial" w:cs="Arial"/>
        </w:rPr>
      </w:pPr>
    </w:p>
    <w:tbl>
      <w:tblPr>
        <w:tblW w:w="0" w:type="auto"/>
        <w:tblLook w:val="04A0" w:firstRow="1" w:lastRow="0" w:firstColumn="1" w:lastColumn="0" w:noHBand="0" w:noVBand="1"/>
      </w:tblPr>
      <w:tblGrid>
        <w:gridCol w:w="8188"/>
      </w:tblGrid>
      <w:tr w:rsidR="00EB539E" w:rsidRPr="00783A81" w:rsidTr="00BA01EB">
        <w:tc>
          <w:tcPr>
            <w:tcW w:w="8188" w:type="dxa"/>
            <w:hideMark/>
          </w:tcPr>
          <w:p w:rsidR="00EB539E" w:rsidRPr="00783A81" w:rsidRDefault="00EB539E" w:rsidP="00BA01EB">
            <w:pPr>
              <w:rPr>
                <w:rFonts w:ascii="Arial" w:hAnsi="Arial" w:cs="Arial"/>
              </w:rPr>
            </w:pPr>
            <w:r w:rsidRPr="00783A81">
              <w:rPr>
                <w:rFonts w:ascii="Arial" w:hAnsi="Arial" w:cs="Arial"/>
              </w:rPr>
              <w:t xml:space="preserve">Об утверждении муниципальной программы </w:t>
            </w:r>
          </w:p>
          <w:p w:rsidR="00EB539E" w:rsidRPr="00783A81" w:rsidRDefault="00EB539E" w:rsidP="00BA01EB">
            <w:pPr>
              <w:rPr>
                <w:rFonts w:ascii="Arial" w:hAnsi="Arial" w:cs="Arial"/>
              </w:rPr>
            </w:pPr>
            <w:r w:rsidRPr="00783A81">
              <w:rPr>
                <w:rFonts w:ascii="Arial" w:hAnsi="Arial" w:cs="Arial"/>
              </w:rPr>
              <w:t>«Развитие культуры Ачинского района»</w:t>
            </w:r>
          </w:p>
        </w:tc>
      </w:tr>
    </w:tbl>
    <w:p w:rsidR="00EB539E" w:rsidRPr="00783A81" w:rsidRDefault="00EB539E" w:rsidP="00EB539E">
      <w:pPr>
        <w:jc w:val="both"/>
        <w:rPr>
          <w:rFonts w:ascii="Arial" w:hAnsi="Arial" w:cs="Arial"/>
        </w:rPr>
      </w:pPr>
    </w:p>
    <w:p w:rsidR="00EB539E" w:rsidRPr="00783A81" w:rsidRDefault="00EB539E" w:rsidP="00EB539E">
      <w:pPr>
        <w:ind w:firstLine="426"/>
        <w:jc w:val="both"/>
        <w:rPr>
          <w:rFonts w:ascii="Arial" w:hAnsi="Arial" w:cs="Arial"/>
        </w:rPr>
      </w:pPr>
      <w:r w:rsidRPr="00783A81">
        <w:rPr>
          <w:rFonts w:ascii="Arial" w:hAnsi="Arial" w:cs="Arial"/>
        </w:rPr>
        <w:t>В соответствии со статьей 179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статьей 10 Закона Красноярского края от 28.06.2007  № 2-190 «О культуре»,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руководствуясь статьями 32, 34 Устава Ачинского района, ПОСТАНОВЛЯЮ:</w:t>
      </w:r>
    </w:p>
    <w:p w:rsidR="00EB539E" w:rsidRPr="00783A81" w:rsidRDefault="00EB539E" w:rsidP="00EB539E">
      <w:pPr>
        <w:ind w:firstLine="426"/>
        <w:jc w:val="both"/>
        <w:rPr>
          <w:rFonts w:ascii="Arial" w:hAnsi="Arial" w:cs="Arial"/>
        </w:rPr>
      </w:pPr>
    </w:p>
    <w:p w:rsidR="00EB539E" w:rsidRPr="00783A81" w:rsidRDefault="00EB539E" w:rsidP="00EB539E">
      <w:pPr>
        <w:spacing w:after="120"/>
        <w:ind w:firstLine="426"/>
        <w:jc w:val="both"/>
        <w:rPr>
          <w:rFonts w:ascii="Arial" w:hAnsi="Arial" w:cs="Arial"/>
        </w:rPr>
      </w:pPr>
      <w:r w:rsidRPr="00783A81">
        <w:rPr>
          <w:rFonts w:ascii="Arial" w:hAnsi="Arial" w:cs="Arial"/>
        </w:rPr>
        <w:t>1. Утвердить муниципальную программу «Развитие культуры Ачинского района», согласно приложению.</w:t>
      </w:r>
    </w:p>
    <w:p w:rsidR="00EB539E" w:rsidRPr="00783A81" w:rsidRDefault="00EB539E" w:rsidP="00EB539E">
      <w:pPr>
        <w:spacing w:after="120"/>
        <w:ind w:firstLine="426"/>
        <w:jc w:val="both"/>
        <w:rPr>
          <w:rFonts w:ascii="Arial" w:hAnsi="Arial" w:cs="Arial"/>
        </w:rPr>
      </w:pPr>
      <w:r w:rsidRPr="00783A81">
        <w:rPr>
          <w:rFonts w:ascii="Arial" w:hAnsi="Arial" w:cs="Arial"/>
        </w:rPr>
        <w:t>2. Контроль за исполнением настоящего постановления возложить на заместителя Главы Администрации района по общественно-политической работе и правовым вопросам.</w:t>
      </w:r>
    </w:p>
    <w:p w:rsidR="00EB539E" w:rsidRPr="00783A81" w:rsidRDefault="00EB539E" w:rsidP="00EB539E">
      <w:pPr>
        <w:ind w:firstLine="426"/>
        <w:jc w:val="both"/>
        <w:rPr>
          <w:rFonts w:ascii="Arial" w:hAnsi="Arial" w:cs="Arial"/>
        </w:rPr>
      </w:pPr>
      <w:r w:rsidRPr="00783A81">
        <w:rPr>
          <w:rFonts w:ascii="Arial" w:hAnsi="Arial" w:cs="Arial"/>
        </w:rPr>
        <w:t xml:space="preserve">3. Постановление вступает в силу в день, следующий за днем его официального опубликования в газете «Уголок России», приложение к постановлению </w:t>
      </w:r>
      <w:hyperlink r:id="rId9" w:history="1">
        <w:r w:rsidRPr="00783A81">
          <w:rPr>
            <w:rStyle w:val="ac"/>
            <w:rFonts w:ascii="Arial" w:hAnsi="Arial" w:cs="Arial"/>
            <w:color w:val="auto"/>
          </w:rPr>
          <w:t>применяется</w:t>
        </w:r>
      </w:hyperlink>
      <w:r w:rsidRPr="00783A81">
        <w:rPr>
          <w:rFonts w:ascii="Arial" w:hAnsi="Arial" w:cs="Arial"/>
        </w:rPr>
        <w:t xml:space="preserve"> к правоотношениям, возникающим при составлении и исполнении районного бюджета, начиная с бюджета на 2014 год.</w:t>
      </w:r>
    </w:p>
    <w:p w:rsidR="00EB539E" w:rsidRPr="00783A81" w:rsidRDefault="00EB539E" w:rsidP="00EB539E">
      <w:pPr>
        <w:jc w:val="both"/>
        <w:rPr>
          <w:rFonts w:ascii="Arial" w:hAnsi="Arial" w:cs="Arial"/>
        </w:rPr>
      </w:pPr>
    </w:p>
    <w:p w:rsidR="00EB539E" w:rsidRPr="00783A81" w:rsidRDefault="00EB539E" w:rsidP="00EB539E">
      <w:pPr>
        <w:jc w:val="both"/>
        <w:rPr>
          <w:rFonts w:ascii="Arial" w:hAnsi="Arial" w:cs="Arial"/>
        </w:rPr>
      </w:pPr>
    </w:p>
    <w:p w:rsidR="00EB539E" w:rsidRPr="00783A81" w:rsidRDefault="00EB539E" w:rsidP="00EB539E">
      <w:pPr>
        <w:rPr>
          <w:rFonts w:ascii="Arial" w:hAnsi="Arial" w:cs="Arial"/>
        </w:rPr>
      </w:pPr>
      <w:r w:rsidRPr="00783A81">
        <w:rPr>
          <w:rFonts w:ascii="Arial" w:hAnsi="Arial" w:cs="Arial"/>
        </w:rPr>
        <w:t xml:space="preserve">Глава Администрации Ачинского района </w:t>
      </w:r>
      <w:r w:rsidRPr="00783A81">
        <w:rPr>
          <w:rFonts w:ascii="Arial" w:hAnsi="Arial" w:cs="Arial"/>
        </w:rPr>
        <w:tab/>
      </w:r>
      <w:r w:rsidRPr="00783A81">
        <w:rPr>
          <w:rFonts w:ascii="Arial" w:hAnsi="Arial" w:cs="Arial"/>
        </w:rPr>
        <w:tab/>
      </w:r>
      <w:r w:rsidRPr="00783A81">
        <w:rPr>
          <w:rFonts w:ascii="Arial" w:hAnsi="Arial" w:cs="Arial"/>
        </w:rPr>
        <w:tab/>
      </w:r>
      <w:r w:rsidRPr="00783A81">
        <w:rPr>
          <w:rFonts w:ascii="Arial" w:hAnsi="Arial" w:cs="Arial"/>
        </w:rPr>
        <w:tab/>
        <w:t xml:space="preserve">         Ю.С. Сидоров</w:t>
      </w:r>
    </w:p>
    <w:p w:rsidR="00EB539E" w:rsidRPr="00783A81" w:rsidRDefault="00EB539E" w:rsidP="00EB539E">
      <w:pPr>
        <w:pStyle w:val="ConsPlusNonformat"/>
        <w:widowControl/>
        <w:rPr>
          <w:rFonts w:ascii="Arial" w:hAnsi="Arial" w:cs="Arial"/>
          <w:sz w:val="24"/>
          <w:szCs w:val="24"/>
        </w:rPr>
      </w:pPr>
    </w:p>
    <w:p w:rsidR="00EB539E" w:rsidRPr="00783A81" w:rsidRDefault="00EB539E" w:rsidP="00EB539E">
      <w:pPr>
        <w:pStyle w:val="ConsPlusNonformat"/>
        <w:widowControl/>
        <w:rPr>
          <w:rFonts w:ascii="Arial" w:hAnsi="Arial" w:cs="Arial"/>
          <w:sz w:val="24"/>
          <w:szCs w:val="24"/>
        </w:rPr>
      </w:pPr>
    </w:p>
    <w:p w:rsidR="00EB539E" w:rsidRPr="00783A81" w:rsidRDefault="00EB539E" w:rsidP="00EB539E">
      <w:pPr>
        <w:pStyle w:val="ConsPlusNonformat"/>
        <w:widowControl/>
        <w:rPr>
          <w:rFonts w:ascii="Arial" w:hAnsi="Arial" w:cs="Arial"/>
          <w:sz w:val="24"/>
          <w:szCs w:val="24"/>
        </w:rPr>
      </w:pPr>
    </w:p>
    <w:p w:rsidR="00EB539E" w:rsidRPr="00783A81" w:rsidRDefault="00EB539E" w:rsidP="00EB539E">
      <w:pPr>
        <w:pStyle w:val="ConsPlusNonformat"/>
        <w:widowControl/>
        <w:rPr>
          <w:rFonts w:ascii="Arial" w:hAnsi="Arial" w:cs="Arial"/>
          <w:sz w:val="26"/>
          <w:szCs w:val="26"/>
        </w:rPr>
      </w:pPr>
    </w:p>
    <w:p w:rsidR="00EB539E" w:rsidRPr="00BA682E" w:rsidRDefault="00EB539E" w:rsidP="00EB539E">
      <w:pPr>
        <w:pStyle w:val="ConsPlusNonformat"/>
        <w:widowControl/>
        <w:rPr>
          <w:rFonts w:ascii="Arial" w:hAnsi="Arial" w:cs="Arial"/>
        </w:rPr>
      </w:pPr>
      <w:r w:rsidRPr="00BA682E">
        <w:rPr>
          <w:rFonts w:ascii="Arial" w:hAnsi="Arial" w:cs="Arial"/>
        </w:rPr>
        <w:t>Шведчикова Нина Николаевна</w:t>
      </w:r>
    </w:p>
    <w:p w:rsidR="00EB539E" w:rsidRPr="00986E96" w:rsidRDefault="00EB539E" w:rsidP="00EB539E">
      <w:pPr>
        <w:pStyle w:val="ConsPlusNonformat"/>
        <w:widowControl/>
        <w:rPr>
          <w:rFonts w:ascii="Times New Roman" w:hAnsi="Times New Roman" w:cs="Times New Roman"/>
          <w:color w:val="000000" w:themeColor="text1"/>
        </w:rPr>
        <w:sectPr w:rsidR="00EB539E" w:rsidRPr="00986E96" w:rsidSect="00751397">
          <w:pgSz w:w="11906" w:h="16838"/>
          <w:pgMar w:top="1134" w:right="850" w:bottom="1134" w:left="1701" w:header="708" w:footer="708" w:gutter="0"/>
          <w:cols w:space="708"/>
          <w:docGrid w:linePitch="360"/>
        </w:sectPr>
      </w:pPr>
      <w:r w:rsidRPr="00BA682E">
        <w:rPr>
          <w:rFonts w:ascii="Arial" w:hAnsi="Arial" w:cs="Arial"/>
        </w:rPr>
        <w:t>(8-39151) 6-02-27</w:t>
      </w:r>
    </w:p>
    <w:p w:rsidR="00EB539E" w:rsidRDefault="00EB539E" w:rsidP="00595D9A">
      <w:pPr>
        <w:pStyle w:val="ConsPlusNonformat"/>
        <w:widowControl/>
        <w:rPr>
          <w:rFonts w:ascii="Times New Roman" w:hAnsi="Times New Roman" w:cs="Times New Roman"/>
        </w:rPr>
      </w:pPr>
    </w:p>
    <w:p w:rsidR="00EB539E" w:rsidRDefault="00EB539E" w:rsidP="00595D9A">
      <w:pPr>
        <w:pStyle w:val="ConsPlusNonformat"/>
        <w:widowControl/>
        <w:rPr>
          <w:rFonts w:ascii="Times New Roman" w:hAnsi="Times New Roman" w:cs="Times New Roman"/>
        </w:rPr>
      </w:pPr>
    </w:p>
    <w:p w:rsidR="00EB539E" w:rsidRPr="00F47525" w:rsidRDefault="00EB539E" w:rsidP="00595D9A">
      <w:pPr>
        <w:pStyle w:val="ConsPlusNonformat"/>
        <w:widowControl/>
        <w:rPr>
          <w:rFonts w:ascii="Times New Roman" w:hAnsi="Times New Roman" w:cs="Times New Roman"/>
        </w:rPr>
        <w:sectPr w:rsidR="00EB539E" w:rsidRPr="00F47525" w:rsidSect="00751397">
          <w:pgSz w:w="11906" w:h="16838"/>
          <w:pgMar w:top="1134" w:right="850" w:bottom="1134" w:left="1701" w:header="708" w:footer="708" w:gutter="0"/>
          <w:cols w:space="708"/>
          <w:docGrid w:linePitch="360"/>
        </w:sectPr>
      </w:pPr>
    </w:p>
    <w:tbl>
      <w:tblPr>
        <w:tblW w:w="4961" w:type="dxa"/>
        <w:tblInd w:w="4786" w:type="dxa"/>
        <w:tblLook w:val="0000" w:firstRow="0" w:lastRow="0" w:firstColumn="0" w:lastColumn="0" w:noHBand="0" w:noVBand="0"/>
      </w:tblPr>
      <w:tblGrid>
        <w:gridCol w:w="4961"/>
      </w:tblGrid>
      <w:tr w:rsidR="00595D9A" w:rsidRPr="00632614" w:rsidTr="00595D9A">
        <w:trPr>
          <w:trHeight w:val="827"/>
        </w:trPr>
        <w:tc>
          <w:tcPr>
            <w:tcW w:w="4961" w:type="dxa"/>
          </w:tcPr>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 xml:space="preserve">Приложение </w:t>
            </w:r>
          </w:p>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 xml:space="preserve">к постановлению администрации Ачинского района </w:t>
            </w:r>
          </w:p>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 xml:space="preserve">от </w:t>
            </w:r>
            <w:r w:rsidR="005B5772" w:rsidRPr="00632614">
              <w:rPr>
                <w:rFonts w:ascii="Arial" w:hAnsi="Arial" w:cs="Arial"/>
                <w:sz w:val="20"/>
                <w:szCs w:val="28"/>
              </w:rPr>
              <w:t>06.03.2024</w:t>
            </w:r>
            <w:r w:rsidRPr="00632614">
              <w:rPr>
                <w:rFonts w:ascii="Arial" w:hAnsi="Arial" w:cs="Arial"/>
                <w:sz w:val="20"/>
                <w:szCs w:val="28"/>
              </w:rPr>
              <w:t xml:space="preserve">    № </w:t>
            </w:r>
            <w:r w:rsidR="005B5772" w:rsidRPr="00632614">
              <w:rPr>
                <w:rFonts w:ascii="Arial" w:hAnsi="Arial" w:cs="Arial"/>
                <w:sz w:val="20"/>
                <w:szCs w:val="28"/>
              </w:rPr>
              <w:t>41-П</w:t>
            </w:r>
          </w:p>
          <w:p w:rsidR="00595D9A" w:rsidRPr="00632614" w:rsidRDefault="00595D9A" w:rsidP="00595D9A">
            <w:pPr>
              <w:autoSpaceDE w:val="0"/>
              <w:autoSpaceDN w:val="0"/>
              <w:adjustRightInd w:val="0"/>
              <w:rPr>
                <w:rFonts w:ascii="Arial" w:hAnsi="Arial" w:cs="Arial"/>
                <w:sz w:val="20"/>
                <w:szCs w:val="28"/>
              </w:rPr>
            </w:pPr>
          </w:p>
          <w:p w:rsidR="00595D9A" w:rsidRPr="00632614" w:rsidRDefault="00595D9A" w:rsidP="00595D9A">
            <w:pPr>
              <w:autoSpaceDE w:val="0"/>
              <w:autoSpaceDN w:val="0"/>
              <w:adjustRightInd w:val="0"/>
              <w:rPr>
                <w:rFonts w:ascii="Arial" w:hAnsi="Arial" w:cs="Arial"/>
                <w:sz w:val="20"/>
                <w:szCs w:val="28"/>
              </w:rPr>
            </w:pPr>
          </w:p>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 xml:space="preserve">Приложение </w:t>
            </w:r>
          </w:p>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 xml:space="preserve">к постановлению администрации Ачинского района </w:t>
            </w:r>
          </w:p>
          <w:p w:rsidR="00595D9A" w:rsidRPr="00632614" w:rsidRDefault="00595D9A" w:rsidP="00595D9A">
            <w:pPr>
              <w:autoSpaceDE w:val="0"/>
              <w:autoSpaceDN w:val="0"/>
              <w:adjustRightInd w:val="0"/>
              <w:rPr>
                <w:rFonts w:ascii="Arial" w:hAnsi="Arial" w:cs="Arial"/>
                <w:sz w:val="20"/>
                <w:szCs w:val="28"/>
              </w:rPr>
            </w:pPr>
            <w:r w:rsidRPr="00632614">
              <w:rPr>
                <w:rFonts w:ascii="Arial" w:hAnsi="Arial" w:cs="Arial"/>
                <w:sz w:val="20"/>
                <w:szCs w:val="28"/>
              </w:rPr>
              <w:t>от 07.10.2013 № 878-П</w:t>
            </w:r>
          </w:p>
          <w:p w:rsidR="00595D9A" w:rsidRPr="00632614" w:rsidRDefault="00595D9A" w:rsidP="00595D9A">
            <w:pPr>
              <w:autoSpaceDE w:val="0"/>
              <w:autoSpaceDN w:val="0"/>
              <w:adjustRightInd w:val="0"/>
              <w:rPr>
                <w:rFonts w:ascii="Arial" w:hAnsi="Arial" w:cs="Arial"/>
                <w:sz w:val="20"/>
                <w:szCs w:val="28"/>
              </w:rPr>
            </w:pPr>
          </w:p>
        </w:tc>
      </w:tr>
    </w:tbl>
    <w:p w:rsidR="003C5AD0" w:rsidRPr="00632614" w:rsidRDefault="003C5AD0" w:rsidP="003C5AD0">
      <w:pPr>
        <w:autoSpaceDE w:val="0"/>
        <w:autoSpaceDN w:val="0"/>
        <w:adjustRightInd w:val="0"/>
        <w:jc w:val="center"/>
        <w:rPr>
          <w:rFonts w:ascii="Arial" w:hAnsi="Arial" w:cs="Arial"/>
          <w:b/>
          <w:sz w:val="28"/>
          <w:szCs w:val="28"/>
        </w:rPr>
      </w:pP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 xml:space="preserve">Муниципальная программа </w:t>
      </w: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«Развитие культуры Ачинского района»</w:t>
      </w:r>
    </w:p>
    <w:p w:rsidR="00000BEE" w:rsidRPr="00632614" w:rsidRDefault="00000BEE" w:rsidP="00000BEE">
      <w:pPr>
        <w:autoSpaceDE w:val="0"/>
        <w:autoSpaceDN w:val="0"/>
        <w:adjustRightInd w:val="0"/>
        <w:rPr>
          <w:rFonts w:ascii="Arial" w:hAnsi="Arial" w:cs="Arial"/>
          <w:b/>
        </w:rPr>
      </w:pPr>
    </w:p>
    <w:p w:rsidR="00000BEE" w:rsidRPr="00632614" w:rsidRDefault="00000BEE" w:rsidP="00000BEE">
      <w:pPr>
        <w:numPr>
          <w:ilvl w:val="0"/>
          <w:numId w:val="2"/>
        </w:numPr>
        <w:autoSpaceDE w:val="0"/>
        <w:autoSpaceDN w:val="0"/>
        <w:adjustRightInd w:val="0"/>
        <w:jc w:val="center"/>
        <w:rPr>
          <w:rFonts w:ascii="Arial" w:hAnsi="Arial" w:cs="Arial"/>
          <w:b/>
        </w:rPr>
      </w:pPr>
      <w:r w:rsidRPr="00632614">
        <w:rPr>
          <w:rFonts w:ascii="Arial" w:hAnsi="Arial" w:cs="Arial"/>
          <w:b/>
        </w:rPr>
        <w:t xml:space="preserve">Паспорт программы </w:t>
      </w:r>
    </w:p>
    <w:p w:rsidR="00000BEE" w:rsidRPr="00632614" w:rsidRDefault="00000BEE" w:rsidP="00000BEE">
      <w:pPr>
        <w:autoSpaceDE w:val="0"/>
        <w:autoSpaceDN w:val="0"/>
        <w:adjustRightInd w:val="0"/>
        <w:ind w:firstLine="54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7135"/>
      </w:tblGrid>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муниципальной программы</w:t>
            </w:r>
          </w:p>
        </w:tc>
        <w:tc>
          <w:tcPr>
            <w:tcW w:w="7135" w:type="dxa"/>
            <w:shd w:val="clear" w:color="auto" w:fill="auto"/>
          </w:tcPr>
          <w:p w:rsidR="00000BEE" w:rsidRPr="00632614" w:rsidRDefault="00000BEE" w:rsidP="007757EF">
            <w:pPr>
              <w:autoSpaceDE w:val="0"/>
              <w:autoSpaceDN w:val="0"/>
              <w:adjustRightInd w:val="0"/>
              <w:jc w:val="both"/>
              <w:rPr>
                <w:rFonts w:ascii="Arial" w:hAnsi="Arial" w:cs="Arial"/>
                <w:bCs/>
              </w:rPr>
            </w:pPr>
            <w:r w:rsidRPr="00632614">
              <w:rPr>
                <w:rFonts w:ascii="Arial" w:hAnsi="Arial" w:cs="Arial"/>
                <w:bCs/>
              </w:rPr>
              <w:t>муниципальная программа «Развитие культуры Ачинского района»  (далее – Программа)</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Основания для разработки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 xml:space="preserve">- статья 179 Бюджетного кодекса Российской Федерации;  </w:t>
            </w:r>
          </w:p>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 статья 15 Федерального закона от 06.10.2003 № 131-ФЗ «Об общих принципах организации местного самоуправления в Российской Федерации»;</w:t>
            </w:r>
          </w:p>
          <w:p w:rsidR="00000BEE" w:rsidRPr="00632614" w:rsidRDefault="00000BEE" w:rsidP="007757EF">
            <w:pPr>
              <w:autoSpaceDE w:val="0"/>
              <w:autoSpaceDN w:val="0"/>
              <w:adjustRightInd w:val="0"/>
              <w:ind w:firstLine="110"/>
              <w:jc w:val="both"/>
              <w:rPr>
                <w:rFonts w:ascii="Arial" w:hAnsi="Arial" w:cs="Arial"/>
                <w:bCs/>
              </w:rPr>
            </w:pPr>
            <w:r w:rsidRPr="00632614">
              <w:rPr>
                <w:rFonts w:ascii="Arial" w:hAnsi="Arial" w:cs="Arial"/>
                <w:bCs/>
              </w:rPr>
              <w:t>-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w:t>
            </w:r>
          </w:p>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 распоряжение Администрации Ачинского района от 13.08.2013 № 311-Р «Об утверждении перечня муниципальных программ Ачинского района».</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Ответственный исполнитель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Администрация Ачинского района (отдел культуры, физической культуры и молодежной политики)</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Соисполнители муниципальной программы</w:t>
            </w:r>
          </w:p>
        </w:tc>
        <w:tc>
          <w:tcPr>
            <w:tcW w:w="713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Администрация Ачинского района</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(МБУДО «Детская школа искусств» Ачинского района,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МБУК «Централизованная клубная система Ачинского района»,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МБУК «Центральная районная библиотека»,</w:t>
            </w:r>
            <w:r w:rsidR="00EF45D4" w:rsidRPr="00632614">
              <w:rPr>
                <w:rFonts w:ascii="Arial" w:hAnsi="Arial" w:cs="Arial"/>
              </w:rPr>
              <w:t>).</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Перечень подпрограмм и отдельных мероприятий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rPr>
                <w:rFonts w:ascii="Arial" w:hAnsi="Arial" w:cs="Arial"/>
              </w:rPr>
            </w:pPr>
            <w:r w:rsidRPr="00632614">
              <w:rPr>
                <w:rFonts w:ascii="Arial" w:hAnsi="Arial" w:cs="Arial"/>
              </w:rPr>
              <w:t>- подпрограмма 1. «Сохранение культурного наследия»,</w:t>
            </w:r>
          </w:p>
          <w:p w:rsidR="00000BEE" w:rsidRPr="00632614" w:rsidRDefault="00000BEE" w:rsidP="007757EF">
            <w:pPr>
              <w:autoSpaceDE w:val="0"/>
              <w:autoSpaceDN w:val="0"/>
              <w:adjustRightInd w:val="0"/>
              <w:ind w:firstLine="110"/>
              <w:rPr>
                <w:rFonts w:ascii="Arial" w:hAnsi="Arial" w:cs="Arial"/>
              </w:rPr>
            </w:pPr>
            <w:r w:rsidRPr="00632614">
              <w:rPr>
                <w:rFonts w:ascii="Arial" w:hAnsi="Arial" w:cs="Arial"/>
              </w:rPr>
              <w:t>- подпрограмма 2. «Поддержка народного творчества»,</w:t>
            </w:r>
          </w:p>
          <w:p w:rsidR="00000BEE" w:rsidRPr="00632614" w:rsidRDefault="00000BEE" w:rsidP="007757EF">
            <w:pPr>
              <w:autoSpaceDE w:val="0"/>
              <w:autoSpaceDN w:val="0"/>
              <w:adjustRightInd w:val="0"/>
              <w:ind w:firstLine="110"/>
              <w:rPr>
                <w:rFonts w:ascii="Arial" w:hAnsi="Arial" w:cs="Arial"/>
              </w:rPr>
            </w:pPr>
            <w:r w:rsidRPr="00632614">
              <w:rPr>
                <w:rFonts w:ascii="Arial" w:hAnsi="Arial" w:cs="Arial"/>
              </w:rPr>
              <w:t>- подпрограмма 3. «Обеспечение условий реализации муниципальной программы и прочие мероприятия»,</w:t>
            </w:r>
          </w:p>
          <w:p w:rsidR="00000BEE" w:rsidRPr="00632614" w:rsidRDefault="00000BEE" w:rsidP="007757EF">
            <w:pPr>
              <w:autoSpaceDE w:val="0"/>
              <w:autoSpaceDN w:val="0"/>
              <w:adjustRightInd w:val="0"/>
              <w:ind w:firstLine="110"/>
              <w:rPr>
                <w:rFonts w:ascii="Arial" w:hAnsi="Arial" w:cs="Arial"/>
              </w:rPr>
            </w:pPr>
            <w:r w:rsidRPr="00632614">
              <w:rPr>
                <w:rFonts w:ascii="Arial" w:hAnsi="Arial" w:cs="Arial"/>
              </w:rPr>
              <w:t>- отдельное мероприятие «Возмещение расходов за обеспечение сохранности архивных документов»,</w:t>
            </w:r>
          </w:p>
          <w:p w:rsidR="00646076" w:rsidRPr="00632614" w:rsidRDefault="00646076" w:rsidP="007757EF">
            <w:pPr>
              <w:autoSpaceDE w:val="0"/>
              <w:autoSpaceDN w:val="0"/>
              <w:adjustRightInd w:val="0"/>
              <w:ind w:firstLine="110"/>
              <w:rPr>
                <w:rFonts w:ascii="Arial" w:hAnsi="Arial" w:cs="Arial"/>
              </w:rPr>
            </w:pPr>
            <w:r w:rsidRPr="00632614">
              <w:rPr>
                <w:rFonts w:ascii="Arial" w:hAnsi="Arial" w:cs="Arial"/>
              </w:rPr>
              <w:t>- отдельное мероприятие «Обеспечение деятельности Муниципального казенного учреждения «Центр технического обслуживания»,</w:t>
            </w:r>
          </w:p>
          <w:p w:rsidR="00646076" w:rsidRPr="00632614" w:rsidRDefault="00000BEE" w:rsidP="00646076">
            <w:pPr>
              <w:autoSpaceDE w:val="0"/>
              <w:autoSpaceDN w:val="0"/>
              <w:adjustRightInd w:val="0"/>
              <w:ind w:firstLine="110"/>
              <w:rPr>
                <w:rFonts w:ascii="Arial" w:hAnsi="Arial" w:cs="Arial"/>
              </w:rPr>
            </w:pPr>
            <w:r w:rsidRPr="00632614">
              <w:rPr>
                <w:rFonts w:ascii="Arial" w:hAnsi="Arial" w:cs="Arial"/>
              </w:rPr>
              <w:t>- отдельное мероприятие «Организация и проведение независимой оценки качества условий оказания услуг муниципальными учреждениями культуры»</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Цель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создание условий для развития и реализации культурного и духовного потенциала населения Ачинского района</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Задачи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задача 1. «С</w:t>
            </w:r>
            <w:r w:rsidRPr="00632614">
              <w:rPr>
                <w:rFonts w:ascii="Arial" w:hAnsi="Arial" w:cs="Arial"/>
                <w:bCs/>
              </w:rPr>
              <w:t xml:space="preserve">охранение и эффективное использование культурного наследия </w:t>
            </w:r>
            <w:r w:rsidRPr="00632614">
              <w:rPr>
                <w:rFonts w:ascii="Arial" w:hAnsi="Arial" w:cs="Arial"/>
              </w:rPr>
              <w:t>Ачинского района</w:t>
            </w:r>
            <w:r w:rsidRPr="00632614">
              <w:rPr>
                <w:rFonts w:ascii="Arial" w:hAnsi="Arial" w:cs="Arial"/>
                <w:bCs/>
              </w:rPr>
              <w:t>»;</w:t>
            </w:r>
          </w:p>
          <w:p w:rsidR="00000BEE" w:rsidRPr="00632614" w:rsidRDefault="00000BEE" w:rsidP="007757EF">
            <w:pPr>
              <w:autoSpaceDE w:val="0"/>
              <w:autoSpaceDN w:val="0"/>
              <w:adjustRightInd w:val="0"/>
              <w:ind w:firstLine="110"/>
              <w:jc w:val="both"/>
              <w:rPr>
                <w:rFonts w:ascii="Arial" w:hAnsi="Arial" w:cs="Arial"/>
                <w:bCs/>
              </w:rPr>
            </w:pPr>
            <w:r w:rsidRPr="00632614">
              <w:rPr>
                <w:rFonts w:ascii="Arial" w:hAnsi="Arial" w:cs="Arial"/>
              </w:rPr>
              <w:t>задача 2. «О</w:t>
            </w:r>
            <w:r w:rsidRPr="00632614">
              <w:rPr>
                <w:rFonts w:ascii="Arial" w:hAnsi="Arial" w:cs="Arial"/>
                <w:bCs/>
              </w:rPr>
              <w:t xml:space="preserve">беспечение доступа населения </w:t>
            </w:r>
            <w:r w:rsidRPr="00632614">
              <w:rPr>
                <w:rFonts w:ascii="Arial" w:hAnsi="Arial" w:cs="Arial"/>
              </w:rPr>
              <w:t xml:space="preserve">Ачинского района </w:t>
            </w:r>
            <w:r w:rsidRPr="00632614">
              <w:rPr>
                <w:rFonts w:ascii="Arial" w:hAnsi="Arial" w:cs="Arial"/>
                <w:bCs/>
              </w:rPr>
              <w:t>к культурным благам и участию в культурной  жизни»;</w:t>
            </w:r>
          </w:p>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задача 3. «С</w:t>
            </w:r>
            <w:r w:rsidRPr="00632614">
              <w:rPr>
                <w:rFonts w:ascii="Arial" w:hAnsi="Arial" w:cs="Arial"/>
                <w:bCs/>
              </w:rPr>
              <w:t>оздание условий для устойчивого развития отрасли «культура» в Ачинском районе»</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Этапы и сроки реализации муниципальной программы</w:t>
            </w:r>
          </w:p>
        </w:tc>
        <w:tc>
          <w:tcPr>
            <w:tcW w:w="7135" w:type="dxa"/>
            <w:shd w:val="clear" w:color="auto" w:fill="auto"/>
          </w:tcPr>
          <w:p w:rsidR="00000BEE" w:rsidRPr="00632614" w:rsidRDefault="00000BEE" w:rsidP="007757EF">
            <w:pPr>
              <w:autoSpaceDE w:val="0"/>
              <w:autoSpaceDN w:val="0"/>
              <w:adjustRightInd w:val="0"/>
              <w:ind w:firstLine="110"/>
              <w:jc w:val="both"/>
              <w:rPr>
                <w:rFonts w:ascii="Arial" w:hAnsi="Arial" w:cs="Arial"/>
              </w:rPr>
            </w:pPr>
            <w:r w:rsidRPr="00632614">
              <w:rPr>
                <w:rFonts w:ascii="Arial" w:hAnsi="Arial" w:cs="Arial"/>
              </w:rPr>
              <w:t xml:space="preserve">сроки реализации Программы: 2014 - 2030 годы </w:t>
            </w:r>
          </w:p>
          <w:p w:rsidR="00000BEE" w:rsidRPr="00632614" w:rsidRDefault="00000BEE" w:rsidP="007757EF">
            <w:pPr>
              <w:autoSpaceDE w:val="0"/>
              <w:autoSpaceDN w:val="0"/>
              <w:adjustRightInd w:val="0"/>
              <w:ind w:firstLine="110"/>
              <w:jc w:val="both"/>
              <w:rPr>
                <w:rFonts w:ascii="Arial" w:hAnsi="Arial" w:cs="Arial"/>
              </w:rPr>
            </w:pP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 xml:space="preserve">Целевые индикаторы и показателей результативности программы </w:t>
            </w:r>
          </w:p>
        </w:tc>
        <w:tc>
          <w:tcPr>
            <w:tcW w:w="7135" w:type="dxa"/>
            <w:shd w:val="clear" w:color="auto" w:fill="auto"/>
          </w:tcPr>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 xml:space="preserve">удельный вес населения, участвующего в платных культурно-досуговых мероприятиях, проводимых муниципальными учреждениями культуры – </w:t>
            </w:r>
            <w:r w:rsidR="00AF52C9" w:rsidRPr="00632614">
              <w:rPr>
                <w:rFonts w:ascii="Arial" w:hAnsi="Arial" w:cs="Arial"/>
                <w:bCs/>
              </w:rPr>
              <w:t>45</w:t>
            </w:r>
            <w:r w:rsidRPr="00632614">
              <w:rPr>
                <w:rFonts w:ascii="Arial" w:hAnsi="Arial" w:cs="Arial"/>
                <w:bCs/>
              </w:rPr>
              <w:t>0% к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количество экземпляров новых поступлений в библиотечные фонды общедоступных библиотек на 1 тыс. человек населения– 250 экз.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среднее число книговыдач в расчете на 1 тыс.чел. населения – 16,05 экз.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библиотек, подключенных к сети Интернет, в общем количестве общедоступных библиотек – 100 %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количество библиографических записей в электронных каталогах муниципальных библиотек – 52,0 тыс.ед.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количество посетителей культурно-досуговых учреждений на 1 тыс.чел. населения –8300 чел.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культурно-досуговых мероприятий – 6,280 тыс.чел.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детей, привлекаемых к участию в творческих мероприятиях в общем числе детей – 68 %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 xml:space="preserve"> число клубных формирований на 1 тыс.чел. населения – 16 ед.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на 1 тыс.чел населения - 199 чел.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 2,955 тыс.чел.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в возрасте до 14 лет включительно – 1,84 тыс.чел. в 2030 году;</w:t>
            </w:r>
          </w:p>
          <w:p w:rsidR="00000BEE" w:rsidRPr="00632614" w:rsidRDefault="00000BEE" w:rsidP="007757EF">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lastRenderedPageBreak/>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 - 21,69 % в 2021 году;</w:t>
            </w:r>
          </w:p>
          <w:p w:rsidR="00000BEE" w:rsidRPr="00632614" w:rsidRDefault="00000BEE" w:rsidP="007757EF">
            <w:pPr>
              <w:tabs>
                <w:tab w:val="num" w:pos="252"/>
              </w:tabs>
              <w:ind w:left="-32" w:firstLine="142"/>
              <w:jc w:val="both"/>
              <w:rPr>
                <w:rFonts w:ascii="Arial" w:hAnsi="Arial" w:cs="Arial"/>
                <w:bCs/>
              </w:rPr>
            </w:pPr>
            <w:r w:rsidRPr="00632614">
              <w:rPr>
                <w:rFonts w:ascii="Arial" w:hAnsi="Arial" w:cs="Arial"/>
                <w:bCs/>
              </w:rPr>
              <w:t>Перечень целевых индикаторов, задач и показателей результативности программы представлен в приложении №1 к паспорту Программы.</w:t>
            </w:r>
          </w:p>
        </w:tc>
      </w:tr>
      <w:tr w:rsidR="00000BEE" w:rsidRPr="00632614" w:rsidTr="007757EF">
        <w:tc>
          <w:tcPr>
            <w:tcW w:w="2435"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7135" w:type="dxa"/>
            <w:shd w:val="clear" w:color="auto" w:fill="auto"/>
          </w:tcPr>
          <w:p w:rsidR="003E45CC" w:rsidRPr="003E45CC" w:rsidRDefault="003E45CC" w:rsidP="003E45CC">
            <w:pPr>
              <w:jc w:val="both"/>
              <w:rPr>
                <w:rFonts w:ascii="Arial" w:hAnsi="Arial" w:cs="Arial"/>
              </w:rPr>
            </w:pPr>
            <w:r w:rsidRPr="003E45CC">
              <w:rPr>
                <w:rFonts w:ascii="Arial" w:hAnsi="Arial" w:cs="Arial"/>
              </w:rPr>
              <w:t xml:space="preserve">Общий объем финансирования программы составляет </w:t>
            </w:r>
          </w:p>
          <w:p w:rsidR="003E45CC" w:rsidRPr="003E45CC" w:rsidRDefault="003E45CC" w:rsidP="003E45CC">
            <w:pPr>
              <w:jc w:val="both"/>
              <w:rPr>
                <w:rFonts w:ascii="Arial" w:hAnsi="Arial" w:cs="Arial"/>
              </w:rPr>
            </w:pPr>
            <w:r w:rsidRPr="003E45CC">
              <w:rPr>
                <w:rFonts w:ascii="Arial" w:hAnsi="Arial" w:cs="Arial"/>
              </w:rPr>
              <w:t xml:space="preserve">984 271 938,10 руб., в том числе: </w:t>
            </w:r>
          </w:p>
          <w:p w:rsidR="003E45CC" w:rsidRPr="003E45CC" w:rsidRDefault="003E45CC" w:rsidP="003E45CC">
            <w:pPr>
              <w:jc w:val="both"/>
              <w:rPr>
                <w:rFonts w:ascii="Arial" w:hAnsi="Arial" w:cs="Arial"/>
              </w:rPr>
            </w:pPr>
            <w:r w:rsidRPr="003E45CC">
              <w:rPr>
                <w:rFonts w:ascii="Arial" w:hAnsi="Arial" w:cs="Arial"/>
              </w:rPr>
              <w:t>за счет средств федерального бюджета – 7 909 782,54 руб.,</w:t>
            </w:r>
          </w:p>
          <w:p w:rsidR="003E45CC" w:rsidRPr="003E45CC" w:rsidRDefault="003E45CC" w:rsidP="003E45CC">
            <w:pPr>
              <w:jc w:val="both"/>
              <w:rPr>
                <w:rFonts w:ascii="Arial" w:hAnsi="Arial" w:cs="Arial"/>
              </w:rPr>
            </w:pPr>
            <w:r w:rsidRPr="003E45CC">
              <w:rPr>
                <w:rFonts w:ascii="Arial" w:hAnsi="Arial" w:cs="Arial"/>
              </w:rPr>
              <w:t>за счет средств краевого бюджета  - 154 195 010,02 руб.,</w:t>
            </w:r>
          </w:p>
          <w:p w:rsidR="003E45CC" w:rsidRPr="003E45CC" w:rsidRDefault="003E45CC" w:rsidP="003E45CC">
            <w:pPr>
              <w:jc w:val="both"/>
              <w:rPr>
                <w:rFonts w:ascii="Arial" w:hAnsi="Arial" w:cs="Arial"/>
              </w:rPr>
            </w:pPr>
            <w:r w:rsidRPr="003E45CC">
              <w:rPr>
                <w:rFonts w:ascii="Arial" w:hAnsi="Arial" w:cs="Arial"/>
              </w:rPr>
              <w:t xml:space="preserve">за счет средств районного бюджета  - 777 374 146,54 руб., </w:t>
            </w:r>
          </w:p>
          <w:p w:rsidR="003E45CC" w:rsidRPr="003E45CC" w:rsidRDefault="003E45CC" w:rsidP="003E45CC">
            <w:pPr>
              <w:jc w:val="both"/>
              <w:rPr>
                <w:rFonts w:ascii="Arial" w:hAnsi="Arial" w:cs="Arial"/>
              </w:rPr>
            </w:pPr>
            <w:r w:rsidRPr="003E45CC">
              <w:rPr>
                <w:rFonts w:ascii="Arial" w:hAnsi="Arial" w:cs="Arial"/>
              </w:rPr>
              <w:t>за счет средств внебюджетных источников – 43 456 388,01 руб.,</w:t>
            </w:r>
          </w:p>
          <w:p w:rsidR="003E45CC" w:rsidRPr="003E45CC" w:rsidRDefault="003E45CC" w:rsidP="003E45CC">
            <w:pPr>
              <w:jc w:val="both"/>
              <w:rPr>
                <w:rFonts w:ascii="Arial" w:hAnsi="Arial" w:cs="Arial"/>
              </w:rPr>
            </w:pPr>
            <w:r w:rsidRPr="003E45CC">
              <w:rPr>
                <w:rFonts w:ascii="Arial" w:hAnsi="Arial" w:cs="Arial"/>
              </w:rPr>
              <w:t>за счет юридических лиц – 1 336 610,99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из них по годам:</w:t>
            </w:r>
          </w:p>
          <w:p w:rsidR="003E45CC" w:rsidRPr="003E45CC" w:rsidRDefault="003E45CC" w:rsidP="003E45CC">
            <w:pPr>
              <w:jc w:val="both"/>
              <w:rPr>
                <w:rFonts w:ascii="Arial" w:hAnsi="Arial" w:cs="Arial"/>
              </w:rPr>
            </w:pPr>
            <w:r w:rsidRPr="003E45CC">
              <w:rPr>
                <w:rFonts w:ascii="Arial" w:hAnsi="Arial" w:cs="Arial"/>
              </w:rPr>
              <w:t>2014 год – 50 140 261,92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- 132 100,00 руб.;</w:t>
            </w:r>
          </w:p>
          <w:p w:rsidR="003E45CC" w:rsidRPr="003E45CC" w:rsidRDefault="003E45CC" w:rsidP="003E45CC">
            <w:pPr>
              <w:jc w:val="both"/>
              <w:rPr>
                <w:rFonts w:ascii="Arial" w:hAnsi="Arial" w:cs="Arial"/>
              </w:rPr>
            </w:pPr>
            <w:r w:rsidRPr="003E45CC">
              <w:rPr>
                <w:rFonts w:ascii="Arial" w:hAnsi="Arial" w:cs="Arial"/>
              </w:rPr>
              <w:t>краевой бюджет  -  8 333 188,78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39 830 050,57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1 236 562,57 руб.;</w:t>
            </w:r>
          </w:p>
          <w:p w:rsidR="003E45CC" w:rsidRPr="003E45CC" w:rsidRDefault="003E45CC" w:rsidP="003E45CC">
            <w:pPr>
              <w:jc w:val="both"/>
              <w:rPr>
                <w:rFonts w:ascii="Arial" w:hAnsi="Arial" w:cs="Arial"/>
              </w:rPr>
            </w:pPr>
            <w:r w:rsidRPr="003E45CC">
              <w:rPr>
                <w:rFonts w:ascii="Arial" w:hAnsi="Arial" w:cs="Arial"/>
              </w:rPr>
              <w:t>юридические лица – 608 360,00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2015 год –  54 048 187,28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- 63 400,00 руб.;</w:t>
            </w:r>
          </w:p>
          <w:p w:rsidR="003E45CC" w:rsidRPr="003E45CC" w:rsidRDefault="003E45CC" w:rsidP="003E45CC">
            <w:pPr>
              <w:jc w:val="both"/>
              <w:rPr>
                <w:rFonts w:ascii="Arial" w:hAnsi="Arial" w:cs="Arial"/>
              </w:rPr>
            </w:pPr>
            <w:r w:rsidRPr="003E45CC">
              <w:rPr>
                <w:rFonts w:ascii="Arial" w:hAnsi="Arial" w:cs="Arial"/>
              </w:rPr>
              <w:t>краевой бюджет   -   28 333 740,00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- 23 883 418,01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1 247 629,27 руб.,</w:t>
            </w:r>
          </w:p>
          <w:p w:rsidR="003E45CC" w:rsidRPr="003E45CC" w:rsidRDefault="003E45CC" w:rsidP="003E45CC">
            <w:pPr>
              <w:jc w:val="both"/>
              <w:rPr>
                <w:rFonts w:ascii="Arial" w:hAnsi="Arial" w:cs="Arial"/>
              </w:rPr>
            </w:pPr>
            <w:r w:rsidRPr="003E45CC">
              <w:rPr>
                <w:rFonts w:ascii="Arial" w:hAnsi="Arial" w:cs="Arial"/>
              </w:rPr>
              <w:t>юридические лица – 520 000,00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2016 год – 55 698 680,29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- 163 200,00 руб.;</w:t>
            </w:r>
          </w:p>
          <w:p w:rsidR="003E45CC" w:rsidRPr="003E45CC" w:rsidRDefault="003E45CC" w:rsidP="003E45CC">
            <w:pPr>
              <w:jc w:val="both"/>
              <w:rPr>
                <w:rFonts w:ascii="Arial" w:hAnsi="Arial" w:cs="Arial"/>
              </w:rPr>
            </w:pPr>
            <w:r w:rsidRPr="003E45CC">
              <w:rPr>
                <w:rFonts w:ascii="Arial" w:hAnsi="Arial" w:cs="Arial"/>
              </w:rPr>
              <w:t>краевой бюджет   -   25 484 924,35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- 28 677 697,78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1 262 352,17 руб.;</w:t>
            </w:r>
          </w:p>
          <w:p w:rsidR="003E45CC" w:rsidRPr="003E45CC" w:rsidRDefault="003E45CC" w:rsidP="003E45CC">
            <w:pPr>
              <w:jc w:val="both"/>
              <w:rPr>
                <w:rFonts w:ascii="Arial" w:hAnsi="Arial" w:cs="Arial"/>
              </w:rPr>
            </w:pPr>
            <w:r w:rsidRPr="003E45CC">
              <w:rPr>
                <w:rFonts w:ascii="Arial" w:hAnsi="Arial" w:cs="Arial"/>
              </w:rPr>
              <w:t>юридические лица – 110 505,99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2017 год – 63 139 847,41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- 1 506 080,00 руб.;</w:t>
            </w:r>
          </w:p>
          <w:p w:rsidR="003E45CC" w:rsidRPr="003E45CC" w:rsidRDefault="003E45CC" w:rsidP="003E45CC">
            <w:pPr>
              <w:jc w:val="both"/>
              <w:rPr>
                <w:rFonts w:ascii="Arial" w:hAnsi="Arial" w:cs="Arial"/>
              </w:rPr>
            </w:pPr>
            <w:r w:rsidRPr="003E45CC">
              <w:rPr>
                <w:rFonts w:ascii="Arial" w:hAnsi="Arial" w:cs="Arial"/>
              </w:rPr>
              <w:t>краевой бюджет   -   7 312 610,00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- 53 054 219,08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1 217 513,33 руб.,</w:t>
            </w:r>
          </w:p>
          <w:p w:rsidR="003E45CC" w:rsidRPr="003E45CC" w:rsidRDefault="003E45CC" w:rsidP="003E45CC">
            <w:pPr>
              <w:jc w:val="both"/>
              <w:rPr>
                <w:rFonts w:ascii="Arial" w:hAnsi="Arial" w:cs="Arial"/>
              </w:rPr>
            </w:pPr>
            <w:r w:rsidRPr="003E45CC">
              <w:rPr>
                <w:rFonts w:ascii="Arial" w:hAnsi="Arial" w:cs="Arial"/>
              </w:rPr>
              <w:t>юридические лица – 49 425,00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2018 год – 77 194 986,90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- 1 750 325,00 руб.;</w:t>
            </w:r>
          </w:p>
          <w:p w:rsidR="003E45CC" w:rsidRPr="003E45CC" w:rsidRDefault="003E45CC" w:rsidP="003E45CC">
            <w:pPr>
              <w:jc w:val="both"/>
              <w:rPr>
                <w:rFonts w:ascii="Arial" w:hAnsi="Arial" w:cs="Arial"/>
              </w:rPr>
            </w:pPr>
            <w:r w:rsidRPr="003E45CC">
              <w:rPr>
                <w:rFonts w:ascii="Arial" w:hAnsi="Arial" w:cs="Arial"/>
              </w:rPr>
              <w:t>краевой бюджет   -   14 776 490,43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- 59 379 285,00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1 240 566,47 руб.,</w:t>
            </w:r>
          </w:p>
          <w:p w:rsidR="003E45CC" w:rsidRPr="003E45CC" w:rsidRDefault="003E45CC" w:rsidP="003E45CC">
            <w:pPr>
              <w:jc w:val="both"/>
              <w:rPr>
                <w:rFonts w:ascii="Arial" w:hAnsi="Arial" w:cs="Arial"/>
              </w:rPr>
            </w:pPr>
            <w:r w:rsidRPr="003E45CC">
              <w:rPr>
                <w:rFonts w:ascii="Arial" w:hAnsi="Arial" w:cs="Arial"/>
              </w:rPr>
              <w:t>юридические лица – 48 320,00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2019 год – 86 821 931,44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- 580 150,00 руб.;</w:t>
            </w:r>
          </w:p>
          <w:p w:rsidR="003E45CC" w:rsidRPr="003E45CC" w:rsidRDefault="003E45CC" w:rsidP="003E45CC">
            <w:pPr>
              <w:jc w:val="both"/>
              <w:rPr>
                <w:rFonts w:ascii="Arial" w:hAnsi="Arial" w:cs="Arial"/>
              </w:rPr>
            </w:pPr>
            <w:r w:rsidRPr="003E45CC">
              <w:rPr>
                <w:rFonts w:ascii="Arial" w:hAnsi="Arial" w:cs="Arial"/>
              </w:rPr>
              <w:t>краевой бюджет   -   20 511 040,00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- 64 490 168,29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1 240 573,15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2020 год – 64 204 307,00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- 158 804,81 руб.;</w:t>
            </w:r>
          </w:p>
          <w:p w:rsidR="003E45CC" w:rsidRPr="003E45CC" w:rsidRDefault="003E45CC" w:rsidP="003E45CC">
            <w:pPr>
              <w:jc w:val="both"/>
              <w:rPr>
                <w:rFonts w:ascii="Arial" w:hAnsi="Arial" w:cs="Arial"/>
              </w:rPr>
            </w:pPr>
            <w:r w:rsidRPr="003E45CC">
              <w:rPr>
                <w:rFonts w:ascii="Arial" w:hAnsi="Arial" w:cs="Arial"/>
              </w:rPr>
              <w:t>краевой бюджет   -  3 442 412,19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- 59 844 890,00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758 200,00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2021 год – 68 417 162,80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- 1 029 759,09 руб.;</w:t>
            </w:r>
          </w:p>
          <w:p w:rsidR="003E45CC" w:rsidRPr="003E45CC" w:rsidRDefault="003E45CC" w:rsidP="003E45CC">
            <w:pPr>
              <w:jc w:val="both"/>
              <w:rPr>
                <w:rFonts w:ascii="Arial" w:hAnsi="Arial" w:cs="Arial"/>
              </w:rPr>
            </w:pPr>
            <w:r w:rsidRPr="003E45CC">
              <w:rPr>
                <w:rFonts w:ascii="Arial" w:hAnsi="Arial" w:cs="Arial"/>
              </w:rPr>
              <w:t>краевой бюджет   -  4 053 271,91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- 60 470 681,00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2 863 450,80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2022 год – 83 873 190,94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- 1 762 101,04 руб.;</w:t>
            </w:r>
          </w:p>
          <w:p w:rsidR="003E45CC" w:rsidRPr="003E45CC" w:rsidRDefault="003E45CC" w:rsidP="003E45CC">
            <w:pPr>
              <w:jc w:val="both"/>
              <w:rPr>
                <w:rFonts w:ascii="Arial" w:hAnsi="Arial" w:cs="Arial"/>
              </w:rPr>
            </w:pPr>
            <w:r w:rsidRPr="003E45CC">
              <w:rPr>
                <w:rFonts w:ascii="Arial" w:hAnsi="Arial" w:cs="Arial"/>
              </w:rPr>
              <w:t>краевой бюджет   -  9 183 633,96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- 62 626 778,98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10 300 676,96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2023 год – 92 305 110,24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- 235 942,21 руб.;</w:t>
            </w:r>
          </w:p>
          <w:p w:rsidR="003E45CC" w:rsidRPr="003E45CC" w:rsidRDefault="003E45CC" w:rsidP="003E45CC">
            <w:pPr>
              <w:jc w:val="both"/>
              <w:rPr>
                <w:rFonts w:ascii="Arial" w:hAnsi="Arial" w:cs="Arial"/>
              </w:rPr>
            </w:pPr>
            <w:r w:rsidRPr="003E45CC">
              <w:rPr>
                <w:rFonts w:ascii="Arial" w:hAnsi="Arial" w:cs="Arial"/>
              </w:rPr>
              <w:t>краевой бюджет   -  8 739 838,79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- 75 360 669,00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7 968 660,24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2024 год – 119 142 571,88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- 254 873,02 руб.;</w:t>
            </w:r>
          </w:p>
          <w:p w:rsidR="003E45CC" w:rsidRPr="003E45CC" w:rsidRDefault="003E45CC" w:rsidP="003E45CC">
            <w:pPr>
              <w:jc w:val="both"/>
              <w:rPr>
                <w:rFonts w:ascii="Arial" w:hAnsi="Arial" w:cs="Arial"/>
              </w:rPr>
            </w:pPr>
            <w:r w:rsidRPr="003E45CC">
              <w:rPr>
                <w:rFonts w:ascii="Arial" w:hAnsi="Arial" w:cs="Arial"/>
              </w:rPr>
              <w:t>краевой бюджет   -  23 325 206,98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- 84 511 888,83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- 11 050 603,05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2025 год – 84 643 700,00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- 145 430,97 руб.</w:t>
            </w:r>
          </w:p>
          <w:p w:rsidR="003E45CC" w:rsidRPr="003E45CC" w:rsidRDefault="003E45CC" w:rsidP="003E45CC">
            <w:pPr>
              <w:jc w:val="both"/>
              <w:rPr>
                <w:rFonts w:ascii="Arial" w:hAnsi="Arial" w:cs="Arial"/>
              </w:rPr>
            </w:pPr>
            <w:r w:rsidRPr="003E45CC">
              <w:rPr>
                <w:rFonts w:ascii="Arial" w:hAnsi="Arial" w:cs="Arial"/>
              </w:rPr>
              <w:t>краевой бюджет   –  341 269,03 руб.;</w:t>
            </w:r>
          </w:p>
          <w:p w:rsidR="003E45CC" w:rsidRPr="003E45CC" w:rsidRDefault="003E45CC" w:rsidP="003E45CC">
            <w:pPr>
              <w:jc w:val="both"/>
              <w:rPr>
                <w:rFonts w:ascii="Arial" w:hAnsi="Arial" w:cs="Arial"/>
              </w:rPr>
            </w:pPr>
            <w:r w:rsidRPr="003E45CC">
              <w:rPr>
                <w:rFonts w:ascii="Arial" w:hAnsi="Arial" w:cs="Arial"/>
              </w:rPr>
              <w:t>районный бюджет   - 82 622 200,00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- 1 534 800,00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2026 год – 84 642 000,00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- 127 616,40 руб.</w:t>
            </w:r>
          </w:p>
          <w:p w:rsidR="003E45CC" w:rsidRPr="003E45CC" w:rsidRDefault="003E45CC" w:rsidP="003E45CC">
            <w:pPr>
              <w:jc w:val="both"/>
              <w:rPr>
                <w:rFonts w:ascii="Arial" w:hAnsi="Arial" w:cs="Arial"/>
              </w:rPr>
            </w:pPr>
            <w:r w:rsidRPr="003E45CC">
              <w:rPr>
                <w:rFonts w:ascii="Arial" w:hAnsi="Arial" w:cs="Arial"/>
              </w:rPr>
              <w:t>краевой бюджет   –  357 383,60 руб.;</w:t>
            </w:r>
          </w:p>
          <w:p w:rsidR="003E45CC" w:rsidRPr="003E45CC" w:rsidRDefault="003E45CC" w:rsidP="003E45CC">
            <w:pPr>
              <w:jc w:val="both"/>
              <w:rPr>
                <w:rFonts w:ascii="Arial" w:hAnsi="Arial" w:cs="Arial"/>
              </w:rPr>
            </w:pPr>
            <w:r w:rsidRPr="003E45CC">
              <w:rPr>
                <w:rFonts w:ascii="Arial" w:hAnsi="Arial" w:cs="Arial"/>
              </w:rPr>
              <w:t>районный бюджет   - 82 622 200,00 руб.,</w:t>
            </w:r>
          </w:p>
          <w:p w:rsidR="00AA02BD" w:rsidRPr="00632614" w:rsidRDefault="003E45CC" w:rsidP="003E45CC">
            <w:pPr>
              <w:jc w:val="both"/>
              <w:rPr>
                <w:rFonts w:ascii="Arial" w:hAnsi="Arial" w:cs="Arial"/>
              </w:rPr>
            </w:pPr>
            <w:r w:rsidRPr="003E45CC">
              <w:rPr>
                <w:rFonts w:ascii="Arial" w:hAnsi="Arial" w:cs="Arial"/>
              </w:rPr>
              <w:t>внебюджетные источники  - 1 534 800,00 руб.;</w:t>
            </w:r>
          </w:p>
        </w:tc>
      </w:tr>
    </w:tbl>
    <w:p w:rsidR="00000BEE" w:rsidRPr="00632614" w:rsidRDefault="00000BEE" w:rsidP="00AA02BD">
      <w:pPr>
        <w:pStyle w:val="a7"/>
        <w:numPr>
          <w:ilvl w:val="0"/>
          <w:numId w:val="2"/>
        </w:numPr>
        <w:autoSpaceDE w:val="0"/>
        <w:autoSpaceDN w:val="0"/>
        <w:adjustRightInd w:val="0"/>
        <w:spacing w:before="240"/>
        <w:jc w:val="center"/>
        <w:rPr>
          <w:rFonts w:ascii="Arial" w:hAnsi="Arial" w:cs="Arial"/>
          <w:b/>
        </w:rPr>
      </w:pPr>
      <w:r w:rsidRPr="00632614">
        <w:rPr>
          <w:rFonts w:ascii="Arial" w:hAnsi="Arial" w:cs="Arial"/>
          <w:b/>
        </w:rPr>
        <w:lastRenderedPageBreak/>
        <w:t>Характеристика текущего состояния</w:t>
      </w:r>
      <w:r w:rsidR="00AA02BD" w:rsidRPr="00632614">
        <w:rPr>
          <w:rFonts w:ascii="Arial" w:hAnsi="Arial" w:cs="Arial"/>
          <w:b/>
        </w:rPr>
        <w:t xml:space="preserve"> </w:t>
      </w:r>
      <w:r w:rsidRPr="00632614">
        <w:rPr>
          <w:rFonts w:ascii="Arial" w:hAnsi="Arial" w:cs="Arial"/>
          <w:b/>
        </w:rPr>
        <w:t>отрасли культура Ачинского района с указанием основных показателей социально-</w:t>
      </w:r>
      <w:r w:rsidRPr="00632614">
        <w:rPr>
          <w:rFonts w:ascii="Arial" w:hAnsi="Arial" w:cs="Arial"/>
          <w:b/>
        </w:rPr>
        <w:lastRenderedPageBreak/>
        <w:t>экономического развития Ачинского района</w:t>
      </w:r>
      <w:r w:rsidR="00AA02BD" w:rsidRPr="00632614">
        <w:rPr>
          <w:rFonts w:ascii="Arial" w:hAnsi="Arial" w:cs="Arial"/>
          <w:b/>
        </w:rPr>
        <w:t xml:space="preserve"> </w:t>
      </w:r>
      <w:r w:rsidRPr="00632614">
        <w:rPr>
          <w:rFonts w:ascii="Arial" w:hAnsi="Arial" w:cs="Arial"/>
          <w:b/>
        </w:rPr>
        <w:t>и анализ социальных, финансово-экономических и прочих рисков реализации Программы</w:t>
      </w:r>
    </w:p>
    <w:p w:rsidR="00000BEE" w:rsidRPr="00632614" w:rsidRDefault="00000BEE" w:rsidP="00000BEE">
      <w:pPr>
        <w:autoSpaceDE w:val="0"/>
        <w:autoSpaceDN w:val="0"/>
        <w:adjustRightInd w:val="0"/>
        <w:jc w:val="both"/>
        <w:rPr>
          <w:rFonts w:ascii="Arial" w:hAnsi="Arial" w:cs="Arial"/>
        </w:rPr>
      </w:pPr>
    </w:p>
    <w:p w:rsidR="00000BEE" w:rsidRPr="00632614" w:rsidRDefault="00000BEE" w:rsidP="00000BEE">
      <w:pPr>
        <w:ind w:firstLine="708"/>
        <w:jc w:val="both"/>
        <w:rPr>
          <w:rFonts w:ascii="Arial" w:hAnsi="Arial" w:cs="Arial"/>
        </w:rPr>
      </w:pPr>
      <w:r w:rsidRPr="00632614">
        <w:rPr>
          <w:rFonts w:ascii="Arial" w:hAnsi="Arial" w:cs="Arial"/>
        </w:rPr>
        <w:t xml:space="preserve">В Ачинском районе крепки культурные традиции, в социокультурную деятельность включаются учреждения образования, спорта и молодежной политики, это объединение способствует социально-экономическому развитию территории. </w:t>
      </w:r>
    </w:p>
    <w:p w:rsidR="00000BEE" w:rsidRPr="00632614" w:rsidRDefault="00000BEE" w:rsidP="00000BEE">
      <w:pPr>
        <w:ind w:firstLine="708"/>
        <w:jc w:val="both"/>
        <w:rPr>
          <w:rFonts w:ascii="Arial" w:hAnsi="Arial" w:cs="Arial"/>
        </w:rPr>
      </w:pPr>
      <w:r w:rsidRPr="00632614">
        <w:rPr>
          <w:rFonts w:ascii="Arial" w:hAnsi="Arial" w:cs="Arial"/>
        </w:rPr>
        <w:t xml:space="preserve">Социально-культурное пространство района характеризуется рядом противоречий и проблем: слабая материально-техническая база учреждений, учреждения культуры эстетически отстают от современной действительности, несформированность национально-культурной идентичности, несоответствие кадрового потенциала уровню возникающих проблем, неразвитость информационно-коммуникационных каналов. Несмотря на существующие разногласия, сеть учреждений культуры сохранена и составляет 39 ед., в т.ч. клубного типа - 19 ед., библиотек – 19 ед.,  детская школа искусств -  1 ед. </w:t>
      </w:r>
    </w:p>
    <w:p w:rsidR="00000BEE" w:rsidRPr="00632614" w:rsidRDefault="00000BEE" w:rsidP="00000BEE">
      <w:pPr>
        <w:ind w:firstLine="720"/>
        <w:jc w:val="both"/>
        <w:rPr>
          <w:rFonts w:ascii="Arial" w:hAnsi="Arial" w:cs="Arial"/>
          <w:bCs/>
        </w:rPr>
      </w:pPr>
      <w:r w:rsidRPr="00632614">
        <w:rPr>
          <w:rFonts w:ascii="Arial" w:hAnsi="Arial" w:cs="Arial"/>
        </w:rPr>
        <w:t xml:space="preserve">Обеспеченность жителей края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№1063-р. </w:t>
      </w:r>
    </w:p>
    <w:p w:rsidR="00000BEE" w:rsidRPr="00632614" w:rsidRDefault="00000BEE" w:rsidP="00000BEE">
      <w:pPr>
        <w:ind w:firstLine="720"/>
        <w:jc w:val="both"/>
        <w:rPr>
          <w:rFonts w:ascii="Arial" w:hAnsi="Arial" w:cs="Arial"/>
          <w:color w:val="FF0000"/>
        </w:rPr>
      </w:pPr>
      <w:r w:rsidRPr="00632614">
        <w:rPr>
          <w:rFonts w:ascii="Arial" w:hAnsi="Arial" w:cs="Arial"/>
        </w:rPr>
        <w:t xml:space="preserve">Идеологические и социально-экономические трансформации российского общества последних десятилетий наложили свой отпечаток на культуру района,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социально-культурного института и удерживает авторитет у населения района. </w:t>
      </w:r>
      <w:r w:rsidRPr="00632614">
        <w:rPr>
          <w:rFonts w:ascii="Arial" w:hAnsi="Arial" w:cs="Arial"/>
          <w:color w:val="FF0000"/>
        </w:rPr>
        <w:t xml:space="preserve">Удельный вес населения, участвующего в платных культурно-досуговых мероприятиях, проводимых муниципальными учреждениями культуры </w:t>
      </w:r>
      <w:r w:rsidR="002E756F" w:rsidRPr="00632614">
        <w:rPr>
          <w:rFonts w:ascii="Arial" w:hAnsi="Arial" w:cs="Arial"/>
          <w:color w:val="FF0000"/>
        </w:rPr>
        <w:t xml:space="preserve">в </w:t>
      </w:r>
      <w:r w:rsidR="00C57225" w:rsidRPr="00632614">
        <w:rPr>
          <w:rFonts w:ascii="Arial" w:hAnsi="Arial" w:cs="Arial"/>
          <w:color w:val="FF0000"/>
        </w:rPr>
        <w:t>202</w:t>
      </w:r>
      <w:r w:rsidR="007757EF" w:rsidRPr="00632614">
        <w:rPr>
          <w:rFonts w:ascii="Arial" w:hAnsi="Arial" w:cs="Arial"/>
          <w:color w:val="FF0000"/>
        </w:rPr>
        <w:t xml:space="preserve">3 </w:t>
      </w:r>
      <w:r w:rsidR="002E756F" w:rsidRPr="00632614">
        <w:rPr>
          <w:rFonts w:ascii="Arial" w:hAnsi="Arial" w:cs="Arial"/>
          <w:color w:val="FF0000"/>
        </w:rPr>
        <w:t xml:space="preserve">году </w:t>
      </w:r>
      <w:r w:rsidR="007757EF" w:rsidRPr="00632614">
        <w:rPr>
          <w:rFonts w:ascii="Arial" w:hAnsi="Arial" w:cs="Arial"/>
          <w:color w:val="FF0000"/>
        </w:rPr>
        <w:t>составлял 39</w:t>
      </w:r>
      <w:r w:rsidR="00C57225" w:rsidRPr="00632614">
        <w:rPr>
          <w:rFonts w:ascii="Arial" w:hAnsi="Arial" w:cs="Arial"/>
          <w:color w:val="FF0000"/>
        </w:rPr>
        <w:t>2% (в 2022</w:t>
      </w:r>
      <w:r w:rsidRPr="00632614">
        <w:rPr>
          <w:rFonts w:ascii="Arial" w:hAnsi="Arial" w:cs="Arial"/>
          <w:color w:val="FF0000"/>
        </w:rPr>
        <w:t xml:space="preserve"> г. - </w:t>
      </w:r>
      <w:r w:rsidR="00C57225" w:rsidRPr="00632614">
        <w:rPr>
          <w:rFonts w:ascii="Arial" w:hAnsi="Arial" w:cs="Arial"/>
          <w:color w:val="FF0000"/>
        </w:rPr>
        <w:t>354</w:t>
      </w:r>
      <w:r w:rsidR="007757EF" w:rsidRPr="00632614">
        <w:rPr>
          <w:rFonts w:ascii="Arial" w:hAnsi="Arial" w:cs="Arial"/>
          <w:color w:val="FF0000"/>
        </w:rPr>
        <w:t xml:space="preserve">  %).</w:t>
      </w:r>
    </w:p>
    <w:p w:rsidR="00000BEE" w:rsidRPr="00632614" w:rsidRDefault="00000BEE" w:rsidP="00000BEE">
      <w:pPr>
        <w:ind w:firstLine="708"/>
        <w:jc w:val="both"/>
        <w:rPr>
          <w:rFonts w:ascii="Arial" w:hAnsi="Arial" w:cs="Arial"/>
        </w:rPr>
      </w:pPr>
      <w:r w:rsidRPr="00632614">
        <w:rPr>
          <w:rFonts w:ascii="Arial" w:hAnsi="Arial" w:cs="Arial"/>
        </w:rPr>
        <w:t xml:space="preserve">На территории </w:t>
      </w:r>
      <w:r w:rsidR="00215552" w:rsidRPr="00632614">
        <w:rPr>
          <w:rFonts w:ascii="Arial" w:hAnsi="Arial" w:cs="Arial"/>
        </w:rPr>
        <w:t>района</w:t>
      </w:r>
      <w:r w:rsidRPr="00632614">
        <w:rPr>
          <w:rFonts w:ascii="Arial" w:hAnsi="Arial" w:cs="Arial"/>
        </w:rPr>
        <w:t xml:space="preserve"> находится 10 объектов культурного наследия регионального значения (памятников истории), </w:t>
      </w:r>
      <w:r w:rsidRPr="00632614">
        <w:rPr>
          <w:rFonts w:ascii="Arial" w:hAnsi="Arial" w:cs="Arial"/>
          <w:color w:val="000000" w:themeColor="text1"/>
        </w:rPr>
        <w:t xml:space="preserve">в 2022 году был занесен в региональный реестр вновь выявленный объект культурного наследия «Церковь Михаила Архангела» в д. Козловка. </w:t>
      </w:r>
      <w:r w:rsidR="00613333" w:rsidRPr="00632614">
        <w:rPr>
          <w:rFonts w:ascii="Arial" w:hAnsi="Arial" w:cs="Arial"/>
          <w:color w:val="000000" w:themeColor="text1"/>
        </w:rPr>
        <w:t>(</w:t>
      </w:r>
      <w:r w:rsidR="006A1320" w:rsidRPr="00632614">
        <w:rPr>
          <w:rFonts w:ascii="Arial" w:hAnsi="Arial" w:cs="Arial"/>
          <w:color w:val="000000" w:themeColor="text1"/>
        </w:rPr>
        <w:t>В 2002 году в д. Ольховка сгоре</w:t>
      </w:r>
      <w:r w:rsidR="00613333" w:rsidRPr="00632614">
        <w:rPr>
          <w:rFonts w:ascii="Arial" w:hAnsi="Arial" w:cs="Arial"/>
          <w:color w:val="000000" w:themeColor="text1"/>
        </w:rPr>
        <w:t xml:space="preserve">л объект культурного наследия - церковь 1909 года.) </w:t>
      </w:r>
      <w:r w:rsidRPr="00632614">
        <w:rPr>
          <w:rFonts w:ascii="Arial" w:hAnsi="Arial" w:cs="Arial"/>
        </w:rPr>
        <w:t>12 памятников, не отнесенных к объектам культурного наследия, один из них был установлен в 2020 году в п. Березовый на средства жителей. Все эти объекты связанны с событиями гражданской и Великой Отечественной войны. Памятников архитектуры на территории района нет. На территории района выявлено 7 объектов археологического наследия.</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Текущий ремонт памятника Герою Советского Союза Ивченко Михаилу Лаврентьевичу (с.Лапшиха) выполнен в 2015 году. В 2019 году плиты у основания памятника стали трескаться и разрушаться. В 2020 была разработана научно-проектная документация для проведения их ремонта.</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 xml:space="preserve">В 2021 году за счет средств краевого бюджета был проведен ремонт памятника истории «Братская могила партизан, расстрелянных колчаковцами в </w:t>
      </w:r>
      <w:r w:rsidRPr="00632614">
        <w:rPr>
          <w:rFonts w:ascii="Arial" w:hAnsi="Arial" w:cs="Arial"/>
        </w:rPr>
        <w:lastRenderedPageBreak/>
        <w:t>апреле 1919г.», расположенная на территории кладбища д. Покровка.</w:t>
      </w:r>
    </w:p>
    <w:p w:rsidR="00613333" w:rsidRPr="00632614" w:rsidRDefault="00613333" w:rsidP="00000BEE">
      <w:pPr>
        <w:widowControl w:val="0"/>
        <w:autoSpaceDE w:val="0"/>
        <w:autoSpaceDN w:val="0"/>
        <w:adjustRightInd w:val="0"/>
        <w:ind w:firstLine="708"/>
        <w:jc w:val="both"/>
        <w:rPr>
          <w:rFonts w:ascii="Arial" w:hAnsi="Arial" w:cs="Arial"/>
        </w:rPr>
      </w:pPr>
      <w:r w:rsidRPr="00632614">
        <w:rPr>
          <w:rFonts w:ascii="Arial" w:hAnsi="Arial" w:cs="Arial"/>
        </w:rPr>
        <w:t xml:space="preserve">В 2022 году за счет средств краевого бюджета отремонтированы две могилы </w:t>
      </w:r>
      <w:r w:rsidR="00C663A4" w:rsidRPr="00632614">
        <w:rPr>
          <w:rFonts w:ascii="Arial" w:hAnsi="Arial" w:cs="Arial"/>
        </w:rPr>
        <w:t>защитников Отечества</w:t>
      </w:r>
      <w:r w:rsidRPr="00632614">
        <w:rPr>
          <w:rFonts w:ascii="Arial" w:hAnsi="Arial" w:cs="Arial"/>
        </w:rPr>
        <w:t xml:space="preserve">, </w:t>
      </w:r>
      <w:r w:rsidR="00C663A4" w:rsidRPr="00632614">
        <w:rPr>
          <w:rFonts w:ascii="Arial" w:hAnsi="Arial" w:cs="Arial"/>
        </w:rPr>
        <w:t>погибших в военных действиях на Северном Кавказе: Дроздова Сергея Анатольевича и Поддубского Евгения Петровича.</w:t>
      </w:r>
      <w:r w:rsidRPr="00632614">
        <w:rPr>
          <w:rFonts w:ascii="Arial" w:hAnsi="Arial" w:cs="Arial"/>
        </w:rPr>
        <w:t xml:space="preserve"> </w:t>
      </w:r>
    </w:p>
    <w:p w:rsidR="00000BEE" w:rsidRPr="00632614" w:rsidRDefault="00000BEE" w:rsidP="00000BEE">
      <w:pPr>
        <w:ind w:firstLine="708"/>
        <w:jc w:val="both"/>
        <w:rPr>
          <w:rFonts w:ascii="Arial" w:hAnsi="Arial" w:cs="Arial"/>
          <w:bCs/>
        </w:rPr>
      </w:pPr>
      <w:r w:rsidRPr="00632614">
        <w:rPr>
          <w:rFonts w:ascii="Arial" w:hAnsi="Arial" w:cs="Arial"/>
        </w:rP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районе способствует проведение фестивалей, конкурсов, выставок декоративно-прикладного искусства, мастер-классов, творческих мастерских,</w:t>
      </w:r>
      <w:r w:rsidRPr="00632614">
        <w:rPr>
          <w:rFonts w:ascii="Arial" w:hAnsi="Arial" w:cs="Arial"/>
          <w:bCs/>
        </w:rPr>
        <w:t xml:space="preserve"> оснащение </w:t>
      </w:r>
      <w:r w:rsidRPr="00632614">
        <w:rPr>
          <w:rFonts w:ascii="Arial" w:hAnsi="Arial" w:cs="Arial"/>
        </w:rPr>
        <w:t xml:space="preserve">учреждений культурно-досугового типа, детской школы искусств </w:t>
      </w:r>
      <w:r w:rsidRPr="00632614">
        <w:rPr>
          <w:rFonts w:ascii="Arial" w:hAnsi="Arial" w:cs="Arial"/>
          <w:bCs/>
        </w:rPr>
        <w:t>музыкальными инструментами, костюмами, специальным оборудованием.</w:t>
      </w:r>
    </w:p>
    <w:p w:rsidR="00C663A4" w:rsidRPr="00632614" w:rsidRDefault="00C663A4" w:rsidP="00000BEE">
      <w:pPr>
        <w:ind w:firstLine="708"/>
        <w:jc w:val="both"/>
        <w:rPr>
          <w:rFonts w:ascii="Arial" w:hAnsi="Arial" w:cs="Arial"/>
          <w:bCs/>
        </w:rPr>
      </w:pPr>
      <w:r w:rsidRPr="00632614">
        <w:rPr>
          <w:rFonts w:ascii="Arial" w:hAnsi="Arial" w:cs="Arial"/>
          <w:bCs/>
        </w:rPr>
        <w:t xml:space="preserve">В 2023 году за счет краевой субсидии трем </w:t>
      </w:r>
      <w:r w:rsidR="0014608F" w:rsidRPr="00632614">
        <w:rPr>
          <w:rFonts w:ascii="Arial" w:hAnsi="Arial" w:cs="Arial"/>
          <w:bCs/>
        </w:rPr>
        <w:t xml:space="preserve">детским танцевальным </w:t>
      </w:r>
      <w:r w:rsidRPr="00632614">
        <w:rPr>
          <w:rFonts w:ascii="Arial" w:hAnsi="Arial" w:cs="Arial"/>
          <w:bCs/>
        </w:rPr>
        <w:t>коллективам</w:t>
      </w:r>
      <w:r w:rsidR="0014608F" w:rsidRPr="00632614">
        <w:rPr>
          <w:rFonts w:ascii="Arial" w:hAnsi="Arial" w:cs="Arial"/>
          <w:bCs/>
        </w:rPr>
        <w:t>: «Арабеск», «Фантазия» и «Утренняя звезда»</w:t>
      </w:r>
      <w:r w:rsidRPr="00632614">
        <w:rPr>
          <w:rFonts w:ascii="Arial" w:hAnsi="Arial" w:cs="Arial"/>
          <w:bCs/>
        </w:rPr>
        <w:t xml:space="preserve"> был</w:t>
      </w:r>
      <w:r w:rsidR="0014608F" w:rsidRPr="00632614">
        <w:rPr>
          <w:rFonts w:ascii="Arial" w:hAnsi="Arial" w:cs="Arial"/>
          <w:bCs/>
        </w:rPr>
        <w:t xml:space="preserve">и приобретены сценические костюмы и обувь. </w:t>
      </w:r>
    </w:p>
    <w:p w:rsidR="0014608F" w:rsidRPr="00632614" w:rsidRDefault="0014608F" w:rsidP="00000BEE">
      <w:pPr>
        <w:ind w:firstLine="708"/>
        <w:jc w:val="both"/>
        <w:rPr>
          <w:rFonts w:ascii="Arial" w:hAnsi="Arial" w:cs="Arial"/>
        </w:rPr>
      </w:pPr>
      <w:r w:rsidRPr="00632614">
        <w:rPr>
          <w:rFonts w:ascii="Arial" w:hAnsi="Arial" w:cs="Arial"/>
          <w:bCs/>
        </w:rPr>
        <w:t>В детскую школу искусств на средства краевой субсидии приобретены музыкальные инструменты: пианино, бас-балалайка и два аккордеона.</w:t>
      </w:r>
    </w:p>
    <w:p w:rsidR="00000BEE" w:rsidRPr="00632614" w:rsidRDefault="00000BEE" w:rsidP="00000BEE">
      <w:pPr>
        <w:ind w:firstLine="708"/>
        <w:jc w:val="both"/>
        <w:rPr>
          <w:rFonts w:ascii="Arial" w:hAnsi="Arial" w:cs="Arial"/>
        </w:rPr>
      </w:pPr>
      <w:r w:rsidRPr="00632614">
        <w:rPr>
          <w:rFonts w:ascii="Arial" w:hAnsi="Arial" w:cs="Arial"/>
        </w:rPr>
        <w:t xml:space="preserve">Важную роль в сохранении культурного наследия играют библиотеки, в которых собраны накопленные человечеством знания, лучшие образцы художественной литературы. Основной объем библиотечных услуг населению района оказывают 19 общедоступных сельских библиотек, услугами которых </w:t>
      </w:r>
      <w:r w:rsidRPr="00632614">
        <w:rPr>
          <w:rFonts w:ascii="Arial" w:hAnsi="Arial" w:cs="Arial"/>
          <w:color w:val="FF0000"/>
        </w:rPr>
        <w:t>пользуется 6</w:t>
      </w:r>
      <w:r w:rsidR="00C43D24" w:rsidRPr="00632614">
        <w:rPr>
          <w:rFonts w:ascii="Arial" w:hAnsi="Arial" w:cs="Arial"/>
          <w:color w:val="FF0000"/>
        </w:rPr>
        <w:t>8</w:t>
      </w:r>
      <w:r w:rsidRPr="00632614">
        <w:rPr>
          <w:rFonts w:ascii="Arial" w:hAnsi="Arial" w:cs="Arial"/>
          <w:color w:val="FF0000"/>
        </w:rPr>
        <w:t>,</w:t>
      </w:r>
      <w:r w:rsidR="00C43D24" w:rsidRPr="00632614">
        <w:rPr>
          <w:rFonts w:ascii="Arial" w:hAnsi="Arial" w:cs="Arial"/>
          <w:color w:val="FF0000"/>
        </w:rPr>
        <w:t>7</w:t>
      </w:r>
      <w:r w:rsidRPr="00632614">
        <w:rPr>
          <w:rFonts w:ascii="Arial" w:hAnsi="Arial" w:cs="Arial"/>
          <w:color w:val="FF0000"/>
        </w:rPr>
        <w:t>% населения района на 01.01.202</w:t>
      </w:r>
      <w:r w:rsidR="0006092D" w:rsidRPr="00632614">
        <w:rPr>
          <w:rFonts w:ascii="Arial" w:hAnsi="Arial" w:cs="Arial"/>
          <w:color w:val="FF0000"/>
        </w:rPr>
        <w:t>4</w:t>
      </w:r>
      <w:r w:rsidRPr="00632614">
        <w:rPr>
          <w:rFonts w:ascii="Arial" w:hAnsi="Arial" w:cs="Arial"/>
        </w:rPr>
        <w:t>.</w:t>
      </w:r>
    </w:p>
    <w:p w:rsidR="00000BEE" w:rsidRPr="00632614" w:rsidRDefault="00000BEE" w:rsidP="00000BEE">
      <w:pPr>
        <w:ind w:firstLine="708"/>
        <w:jc w:val="both"/>
        <w:rPr>
          <w:rFonts w:ascii="Arial" w:hAnsi="Arial" w:cs="Arial"/>
        </w:rPr>
      </w:pPr>
      <w:r w:rsidRPr="00632614">
        <w:rPr>
          <w:rFonts w:ascii="Arial" w:hAnsi="Arial" w:cs="Arial"/>
        </w:rPr>
        <w:t xml:space="preserve">Количество посетителей муниципальных библиотек ежегодно растет. Вместе с тем, имеющиеся ресурсы библиотек района не в полной мере соответствуют информационным и культурным запросам пользователей. </w:t>
      </w:r>
      <w:r w:rsidR="00C43D24" w:rsidRPr="00632614">
        <w:rPr>
          <w:rFonts w:ascii="Arial" w:hAnsi="Arial" w:cs="Arial"/>
        </w:rPr>
        <w:t>Б</w:t>
      </w:r>
      <w:r w:rsidRPr="00632614">
        <w:rPr>
          <w:rFonts w:ascii="Arial" w:hAnsi="Arial" w:cs="Arial"/>
        </w:rPr>
        <w:t>иблиотечны</w:t>
      </w:r>
      <w:r w:rsidR="00C43D24" w:rsidRPr="00632614">
        <w:rPr>
          <w:rFonts w:ascii="Arial" w:hAnsi="Arial" w:cs="Arial"/>
        </w:rPr>
        <w:t>е</w:t>
      </w:r>
      <w:r w:rsidRPr="00632614">
        <w:rPr>
          <w:rFonts w:ascii="Arial" w:hAnsi="Arial" w:cs="Arial"/>
        </w:rPr>
        <w:t xml:space="preserve"> фонд</w:t>
      </w:r>
      <w:r w:rsidR="00C43D24" w:rsidRPr="00632614">
        <w:rPr>
          <w:rFonts w:ascii="Arial" w:hAnsi="Arial" w:cs="Arial"/>
        </w:rPr>
        <w:t>ы</w:t>
      </w:r>
      <w:r w:rsidRPr="00632614">
        <w:rPr>
          <w:rFonts w:ascii="Arial" w:hAnsi="Arial" w:cs="Arial"/>
        </w:rPr>
        <w:t xml:space="preserve"> </w:t>
      </w:r>
      <w:r w:rsidR="00C43D24" w:rsidRPr="00632614">
        <w:rPr>
          <w:rFonts w:ascii="Arial" w:hAnsi="Arial" w:cs="Arial"/>
        </w:rPr>
        <w:t>ежегодно обновляются</w:t>
      </w:r>
      <w:r w:rsidRPr="00632614">
        <w:rPr>
          <w:rFonts w:ascii="Arial" w:hAnsi="Arial" w:cs="Arial"/>
        </w:rPr>
        <w:t xml:space="preserve">. </w:t>
      </w:r>
      <w:r w:rsidRPr="00632614">
        <w:rPr>
          <w:rFonts w:ascii="Arial" w:hAnsi="Arial" w:cs="Arial"/>
          <w:color w:val="FF0000"/>
        </w:rPr>
        <w:t>В 202</w:t>
      </w:r>
      <w:r w:rsidR="00C43D24" w:rsidRPr="00632614">
        <w:rPr>
          <w:rFonts w:ascii="Arial" w:hAnsi="Arial" w:cs="Arial"/>
          <w:color w:val="FF0000"/>
        </w:rPr>
        <w:t>3</w:t>
      </w:r>
      <w:r w:rsidRPr="00632614">
        <w:rPr>
          <w:rFonts w:ascii="Arial" w:hAnsi="Arial" w:cs="Arial"/>
          <w:color w:val="FF0000"/>
        </w:rPr>
        <w:t xml:space="preserve"> году фонды библиотек района обновились на 1</w:t>
      </w:r>
      <w:r w:rsidR="007D1DE7" w:rsidRPr="00632614">
        <w:rPr>
          <w:rFonts w:ascii="Arial" w:hAnsi="Arial" w:cs="Arial"/>
          <w:color w:val="FF0000"/>
        </w:rPr>
        <w:t>6</w:t>
      </w:r>
      <w:r w:rsidRPr="00632614">
        <w:rPr>
          <w:rFonts w:ascii="Arial" w:hAnsi="Arial" w:cs="Arial"/>
          <w:color w:val="FF0000"/>
        </w:rPr>
        <w:t>,</w:t>
      </w:r>
      <w:r w:rsidR="007D1DE7" w:rsidRPr="00632614">
        <w:rPr>
          <w:rFonts w:ascii="Arial" w:hAnsi="Arial" w:cs="Arial"/>
          <w:color w:val="FF0000"/>
        </w:rPr>
        <w:t>7</w:t>
      </w:r>
      <w:r w:rsidRPr="00632614">
        <w:rPr>
          <w:rFonts w:ascii="Arial" w:hAnsi="Arial" w:cs="Arial"/>
          <w:color w:val="FF0000"/>
        </w:rPr>
        <w:t>%</w:t>
      </w:r>
      <w:r w:rsidR="007D1DE7" w:rsidRPr="00632614">
        <w:rPr>
          <w:rFonts w:ascii="Arial" w:hAnsi="Arial" w:cs="Arial"/>
        </w:rPr>
        <w:t>.</w:t>
      </w:r>
    </w:p>
    <w:p w:rsidR="00000BEE" w:rsidRPr="00632614" w:rsidRDefault="00000BEE" w:rsidP="00000BEE">
      <w:pPr>
        <w:ind w:firstLine="709"/>
        <w:jc w:val="both"/>
        <w:rPr>
          <w:rFonts w:ascii="Arial" w:hAnsi="Arial" w:cs="Arial"/>
        </w:rPr>
      </w:pPr>
      <w:r w:rsidRPr="00632614">
        <w:rPr>
          <w:rFonts w:ascii="Arial" w:hAnsi="Arial" w:cs="Arial"/>
        </w:rPr>
        <w:t xml:space="preserve">Документы Архивного фонда Российской Федерации и другие архивные документы (далее – архивные документы), хранящиеся в архивах, отражают духовную жизнь населения края, имеют большое социальное, историческое и культурное  значение, активно используются в культурной и научной жизни. </w:t>
      </w:r>
    </w:p>
    <w:p w:rsidR="00C43D24" w:rsidRPr="00632614" w:rsidRDefault="00000BEE" w:rsidP="00000BEE">
      <w:pPr>
        <w:ind w:firstLine="709"/>
        <w:jc w:val="both"/>
        <w:rPr>
          <w:rFonts w:ascii="Arial" w:hAnsi="Arial" w:cs="Arial"/>
        </w:rPr>
      </w:pPr>
      <w:r w:rsidRPr="00632614">
        <w:rPr>
          <w:rFonts w:ascii="Arial" w:hAnsi="Arial" w:cs="Arial"/>
        </w:rPr>
        <w:t xml:space="preserve">На территории Ачинского района нет муниципального архива. Все архивные документы, в том числе документы по личному составу, образующихся в процессе деятельности организаций различных форм собственности Ачинского района хранятся в помещениях муниципального казанного учреждения «Архив г.Ачинска»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предусмотренных частью 3 статьи 6 и частью 1 статьи 23 Федерального закона от 22.10.2004 № 125-ФЗ «Об архивном деле в Российской Федерации». </w:t>
      </w:r>
    </w:p>
    <w:p w:rsidR="00000BEE" w:rsidRPr="00632614" w:rsidRDefault="00000BEE" w:rsidP="00000BEE">
      <w:pPr>
        <w:ind w:firstLine="709"/>
        <w:jc w:val="both"/>
        <w:rPr>
          <w:rFonts w:ascii="Arial" w:hAnsi="Arial" w:cs="Arial"/>
        </w:rPr>
      </w:pPr>
      <w:r w:rsidRPr="00632614">
        <w:rPr>
          <w:rFonts w:ascii="Arial" w:hAnsi="Arial" w:cs="Arial"/>
        </w:rPr>
        <w:t>С целью обеспечения сохранности архивных документов администрация Ачин</w:t>
      </w:r>
      <w:r w:rsidR="00C43D24" w:rsidRPr="00632614">
        <w:rPr>
          <w:rFonts w:ascii="Arial" w:hAnsi="Arial" w:cs="Arial"/>
        </w:rPr>
        <w:t>ского района возмещает расходы а</w:t>
      </w:r>
      <w:r w:rsidRPr="00632614">
        <w:rPr>
          <w:rFonts w:ascii="Arial" w:hAnsi="Arial" w:cs="Arial"/>
        </w:rPr>
        <w:t>дминистрации города Ачинска, связанные с обеспечением сохранности архивных документов.</w:t>
      </w:r>
    </w:p>
    <w:p w:rsidR="00000BEE" w:rsidRPr="00632614" w:rsidRDefault="00000BEE" w:rsidP="00000BEE">
      <w:pPr>
        <w:ind w:firstLine="720"/>
        <w:jc w:val="both"/>
        <w:rPr>
          <w:rFonts w:ascii="Arial" w:hAnsi="Arial" w:cs="Arial"/>
        </w:rPr>
      </w:pPr>
      <w:r w:rsidRPr="00632614">
        <w:rPr>
          <w:rFonts w:ascii="Arial" w:hAnsi="Arial" w:cs="Arial"/>
        </w:rPr>
        <w:t xml:space="preserve">Наиболее массовыми учреждениями культуры в районе, обеспечивающими досуг населения, условия для развития народного творчества и самодеятельного искусства, социально-культурных инициатив населения, являются учреждения культурно-досугового типа. Число участников клубных формирований </w:t>
      </w:r>
      <w:r w:rsidRPr="00632614">
        <w:rPr>
          <w:rFonts w:ascii="Arial" w:hAnsi="Arial" w:cs="Arial"/>
          <w:color w:val="FF0000"/>
        </w:rPr>
        <w:t>на 01.01.202</w:t>
      </w:r>
      <w:r w:rsidR="0051544A" w:rsidRPr="00632614">
        <w:rPr>
          <w:rFonts w:ascii="Arial" w:hAnsi="Arial" w:cs="Arial"/>
          <w:color w:val="FF0000"/>
        </w:rPr>
        <w:t>4</w:t>
      </w:r>
      <w:r w:rsidRPr="00632614">
        <w:rPr>
          <w:rFonts w:ascii="Arial" w:hAnsi="Arial" w:cs="Arial"/>
          <w:color w:val="FF0000"/>
        </w:rPr>
        <w:t xml:space="preserve"> на 1 тыс. человек населения составляет 2</w:t>
      </w:r>
      <w:r w:rsidR="0051544A" w:rsidRPr="00632614">
        <w:rPr>
          <w:rFonts w:ascii="Arial" w:hAnsi="Arial" w:cs="Arial"/>
          <w:color w:val="FF0000"/>
        </w:rPr>
        <w:t>19</w:t>
      </w:r>
      <w:r w:rsidRPr="00632614">
        <w:rPr>
          <w:rFonts w:ascii="Arial" w:hAnsi="Arial" w:cs="Arial"/>
          <w:color w:val="FF0000"/>
        </w:rPr>
        <w:t xml:space="preserve"> человек.</w:t>
      </w:r>
      <w:r w:rsidRPr="00632614">
        <w:rPr>
          <w:rFonts w:ascii="Arial" w:hAnsi="Arial" w:cs="Arial"/>
        </w:rPr>
        <w:t xml:space="preserve"> </w:t>
      </w:r>
    </w:p>
    <w:p w:rsidR="00000BEE" w:rsidRPr="00632614" w:rsidRDefault="00000BEE" w:rsidP="00000BEE">
      <w:pPr>
        <w:ind w:firstLine="720"/>
        <w:jc w:val="both"/>
        <w:rPr>
          <w:rFonts w:ascii="Arial" w:hAnsi="Arial" w:cs="Arial"/>
        </w:rPr>
      </w:pPr>
      <w:r w:rsidRPr="00632614">
        <w:rPr>
          <w:rFonts w:ascii="Arial" w:hAnsi="Arial" w:cs="Arial"/>
          <w:color w:val="FF0000"/>
        </w:rPr>
        <w:lastRenderedPageBreak/>
        <w:t xml:space="preserve">Состояние материально-технической базы учреждений культурно-досугового типа за последние </w:t>
      </w:r>
      <w:r w:rsidR="0051544A" w:rsidRPr="00632614">
        <w:rPr>
          <w:rFonts w:ascii="Arial" w:hAnsi="Arial" w:cs="Arial"/>
          <w:color w:val="FF0000"/>
        </w:rPr>
        <w:t>три</w:t>
      </w:r>
      <w:r w:rsidRPr="00632614">
        <w:rPr>
          <w:rFonts w:ascii="Arial" w:hAnsi="Arial" w:cs="Arial"/>
          <w:color w:val="FF0000"/>
        </w:rPr>
        <w:t xml:space="preserve"> года стало улучшаться за счет выделения краевых субсидий и соглашения с ООО «РУСАЛ». </w:t>
      </w:r>
      <w:r w:rsidRPr="00632614">
        <w:rPr>
          <w:rFonts w:ascii="Arial" w:hAnsi="Arial" w:cs="Arial"/>
        </w:rPr>
        <w:t>Но еще остаются проблемы. Средний срок эксплуатации зданий составляет 44 года, а в районе 33 учреждения культуры из 3</w:t>
      </w:r>
      <w:r w:rsidR="0051544A" w:rsidRPr="00632614">
        <w:rPr>
          <w:rFonts w:ascii="Arial" w:hAnsi="Arial" w:cs="Arial"/>
        </w:rPr>
        <w:t>9</w:t>
      </w:r>
      <w:r w:rsidRPr="00632614">
        <w:rPr>
          <w:rFonts w:ascii="Arial" w:hAnsi="Arial" w:cs="Arial"/>
        </w:rPr>
        <w:t xml:space="preserve"> (8</w:t>
      </w:r>
      <w:r w:rsidR="0051544A" w:rsidRPr="00632614">
        <w:rPr>
          <w:rFonts w:ascii="Arial" w:hAnsi="Arial" w:cs="Arial"/>
        </w:rPr>
        <w:t>5</w:t>
      </w:r>
      <w:r w:rsidRPr="00632614">
        <w:rPr>
          <w:rFonts w:ascii="Arial" w:hAnsi="Arial" w:cs="Arial"/>
        </w:rPr>
        <w:t xml:space="preserve"> %) имеют срок службы от 40 до 97 лет.  </w:t>
      </w:r>
      <w:r w:rsidRPr="00632614">
        <w:rPr>
          <w:rFonts w:ascii="Arial" w:hAnsi="Arial" w:cs="Arial"/>
          <w:color w:val="FF0000"/>
        </w:rPr>
        <w:t xml:space="preserve">Два учреждения клубного типа нуждаются в проведении капитального ремонта. </w:t>
      </w:r>
      <w:r w:rsidRPr="00632614">
        <w:rPr>
          <w:rFonts w:ascii="Arial" w:hAnsi="Arial" w:cs="Arial"/>
        </w:rPr>
        <w:t>Преображенский СДК не имеет здания, Борцовский СК находится в крайне неудовлетворительном состоянии</w:t>
      </w:r>
      <w:r w:rsidR="0051544A" w:rsidRPr="00632614">
        <w:rPr>
          <w:rFonts w:ascii="Arial" w:hAnsi="Arial" w:cs="Arial"/>
        </w:rPr>
        <w:t>, Тимонинский СК перевели из сгоревшего здания в здание бывшего ФАПА, которое также нуждается в ремонте</w:t>
      </w:r>
      <w:r w:rsidRPr="00632614">
        <w:rPr>
          <w:rFonts w:ascii="Arial" w:hAnsi="Arial" w:cs="Arial"/>
        </w:rPr>
        <w:t xml:space="preserve">; в этих </w:t>
      </w:r>
      <w:r w:rsidR="0051544A" w:rsidRPr="00632614">
        <w:rPr>
          <w:rFonts w:ascii="Arial" w:hAnsi="Arial" w:cs="Arial"/>
        </w:rPr>
        <w:t>тре</w:t>
      </w:r>
      <w:r w:rsidRPr="00632614">
        <w:rPr>
          <w:rFonts w:ascii="Arial" w:hAnsi="Arial" w:cs="Arial"/>
        </w:rPr>
        <w:t>х населенных пунктах услуга оказывается нестационарно.</w:t>
      </w:r>
    </w:p>
    <w:p w:rsidR="00000BEE" w:rsidRPr="00632614" w:rsidRDefault="00000BEE" w:rsidP="00000BEE">
      <w:pPr>
        <w:ind w:firstLine="720"/>
        <w:jc w:val="both"/>
        <w:rPr>
          <w:rFonts w:ascii="Arial" w:hAnsi="Arial" w:cs="Arial"/>
          <w:color w:val="FF0000"/>
        </w:rPr>
      </w:pPr>
      <w:r w:rsidRPr="00632614">
        <w:rPr>
          <w:rFonts w:ascii="Arial" w:hAnsi="Arial" w:cs="Arial"/>
          <w:color w:val="FF0000"/>
        </w:rPr>
        <w:t>По состоянию на 01.01.202</w:t>
      </w:r>
      <w:r w:rsidR="0051544A" w:rsidRPr="00632614">
        <w:rPr>
          <w:rFonts w:ascii="Arial" w:hAnsi="Arial" w:cs="Arial"/>
          <w:color w:val="FF0000"/>
        </w:rPr>
        <w:t>4</w:t>
      </w:r>
      <w:r w:rsidRPr="00632614">
        <w:rPr>
          <w:rFonts w:ascii="Arial" w:hAnsi="Arial" w:cs="Arial"/>
          <w:color w:val="FF0000"/>
        </w:rPr>
        <w:t xml:space="preserve"> остаются не выполнены предписания по нарушению требований пожарной безопасности и предписания прокуратуры, требующие дополнительного финансирования. </w:t>
      </w:r>
    </w:p>
    <w:p w:rsidR="00000BEE" w:rsidRPr="00632614" w:rsidRDefault="00000BEE" w:rsidP="00000BEE">
      <w:pPr>
        <w:ind w:firstLine="567"/>
        <w:jc w:val="both"/>
        <w:rPr>
          <w:rFonts w:ascii="Arial" w:hAnsi="Arial" w:cs="Arial"/>
        </w:rPr>
      </w:pPr>
      <w:r w:rsidRPr="00632614">
        <w:rPr>
          <w:rFonts w:ascii="Arial" w:hAnsi="Arial" w:cs="Arial"/>
        </w:rPr>
        <w:t>В Ачинском районе проводятся мероприятия, которые формируют культурную идентичность района. Такие как, «Дни культуры и искусства «Чулымские встречи» имени заслуженного работника культуры России С.Г.Квакухина», зональный конкурс хореографических коллективов «Танцевальная феерия». Более 10 лет реализуется проект «Свадьба в Малиновке»; активизировалась работа по организации конно-спортивных соревнований, давших толчок развития проекта «Серебряная подкова». В 2015 году впервые проведен зональный конкурс-фестиваль фольклорных коллективов «</w:t>
      </w:r>
      <w:r w:rsidRPr="00632614">
        <w:rPr>
          <w:rFonts w:ascii="Arial" w:hAnsi="Arial" w:cs="Arial"/>
          <w:lang w:val="en-US"/>
        </w:rPr>
        <w:t>FOLK</w:t>
      </w:r>
      <w:r w:rsidRPr="00632614">
        <w:rPr>
          <w:rFonts w:ascii="Arial" w:hAnsi="Arial" w:cs="Arial"/>
        </w:rPr>
        <w:t>-каравай», который организуется  с периодичностью раз в два года.</w:t>
      </w:r>
    </w:p>
    <w:p w:rsidR="00000BEE" w:rsidRPr="00632614" w:rsidRDefault="00000BEE" w:rsidP="00000BEE">
      <w:pPr>
        <w:ind w:firstLine="720"/>
        <w:jc w:val="both"/>
        <w:rPr>
          <w:rFonts w:ascii="Arial" w:hAnsi="Arial" w:cs="Arial"/>
        </w:rPr>
      </w:pPr>
      <w:r w:rsidRPr="00632614">
        <w:rPr>
          <w:rFonts w:ascii="Arial" w:hAnsi="Arial" w:cs="Arial"/>
        </w:rPr>
        <w:t xml:space="preserve">Творческие коллективы района успешно проводят концертную деятельность на территории района и за его пределами, участвуют в фестивалях и конкурсах зонального, краевого, всероссийского и другого уровня, что способствует созданию устойчивого образа района как территории культурных традиций и развития. </w:t>
      </w:r>
    </w:p>
    <w:p w:rsidR="00000BEE" w:rsidRPr="00632614" w:rsidRDefault="00000BEE" w:rsidP="00000BEE">
      <w:pPr>
        <w:ind w:firstLine="567"/>
        <w:jc w:val="both"/>
        <w:rPr>
          <w:rFonts w:ascii="Arial" w:hAnsi="Arial" w:cs="Arial"/>
        </w:rPr>
      </w:pPr>
      <w:r w:rsidRPr="00632614">
        <w:rPr>
          <w:rFonts w:ascii="Arial" w:hAnsi="Arial" w:cs="Arial"/>
        </w:rPr>
        <w:t xml:space="preserve">Культурное пространство Ачинского района имеет свои особенности, специфические черты, обусловленные географическим расположением сёл - удаленность и оторванность сельских поселений от центров культурного развития (Ачинск, Красноярск); экономическими условиями проживания населения района, опытом накопления культурных традиций. </w:t>
      </w:r>
    </w:p>
    <w:p w:rsidR="00000BEE" w:rsidRPr="00632614" w:rsidRDefault="00000BEE" w:rsidP="00000BEE">
      <w:pPr>
        <w:ind w:firstLine="720"/>
        <w:jc w:val="both"/>
        <w:rPr>
          <w:rFonts w:ascii="Arial" w:hAnsi="Arial" w:cs="Arial"/>
        </w:rPr>
      </w:pPr>
      <w:r w:rsidRPr="00632614">
        <w:rPr>
          <w:rFonts w:ascii="Arial" w:hAnsi="Arial" w:cs="Arial"/>
        </w:rPr>
        <w:t>Недостаточное развитие социально-культурной инфраструктуры, социально-экономические условия жителей района наложили свой отпечаток на культуру как на отрасль, которая, преодолевая неблагоприятные моменты жизнедеятельности, накопив позитивный опыт адаптации к новым рыночным условиям, подтверждает авторитет у населения района и является лидирующим в статусе системообразующего социального института.</w:t>
      </w:r>
    </w:p>
    <w:p w:rsidR="00000BEE" w:rsidRPr="00632614" w:rsidRDefault="00000BEE" w:rsidP="00000BEE">
      <w:pPr>
        <w:ind w:firstLine="720"/>
        <w:jc w:val="both"/>
        <w:rPr>
          <w:rFonts w:ascii="Arial" w:hAnsi="Arial" w:cs="Arial"/>
        </w:rPr>
      </w:pPr>
      <w:r w:rsidRPr="00632614">
        <w:rPr>
          <w:rFonts w:ascii="Arial" w:hAnsi="Arial" w:cs="Arial"/>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 </w:t>
      </w:r>
      <w:r w:rsidRPr="00632614">
        <w:rPr>
          <w:rFonts w:ascii="Arial" w:hAnsi="Arial" w:cs="Arial"/>
          <w:bCs/>
        </w:rPr>
        <w:t xml:space="preserve">Число учащихся детской школы искусств к численности учащихся общеобразовательных школ в районе (процент охвата) на </w:t>
      </w:r>
      <w:r w:rsidRPr="00632614">
        <w:rPr>
          <w:rFonts w:ascii="Arial" w:hAnsi="Arial" w:cs="Arial"/>
          <w:bCs/>
          <w:color w:val="FF0000"/>
        </w:rPr>
        <w:t>01.01.202</w:t>
      </w:r>
      <w:r w:rsidR="00ED3099" w:rsidRPr="00632614">
        <w:rPr>
          <w:rFonts w:ascii="Arial" w:hAnsi="Arial" w:cs="Arial"/>
          <w:bCs/>
          <w:color w:val="FF0000"/>
        </w:rPr>
        <w:t>4</w:t>
      </w:r>
      <w:r w:rsidRPr="00632614">
        <w:rPr>
          <w:rFonts w:ascii="Arial" w:hAnsi="Arial" w:cs="Arial"/>
          <w:bCs/>
          <w:color w:val="FF0000"/>
        </w:rPr>
        <w:t xml:space="preserve"> составляет </w:t>
      </w:r>
      <w:r w:rsidRPr="00632614">
        <w:rPr>
          <w:rFonts w:ascii="Arial" w:hAnsi="Arial" w:cs="Arial"/>
          <w:color w:val="FF0000"/>
        </w:rPr>
        <w:t>9</w:t>
      </w:r>
      <w:r w:rsidR="00B47696" w:rsidRPr="00632614">
        <w:rPr>
          <w:rFonts w:ascii="Arial" w:hAnsi="Arial" w:cs="Arial"/>
          <w:color w:val="FF0000"/>
        </w:rPr>
        <w:t>,4</w:t>
      </w:r>
      <w:r w:rsidRPr="00632614">
        <w:rPr>
          <w:rFonts w:ascii="Arial" w:hAnsi="Arial" w:cs="Arial"/>
          <w:color w:val="FF0000"/>
        </w:rPr>
        <w:t xml:space="preserve"> %, к численности учащихся общеобразовательной школы п. Малиновка составляет 52</w:t>
      </w:r>
      <w:r w:rsidR="00B47696" w:rsidRPr="00632614">
        <w:rPr>
          <w:rFonts w:ascii="Arial" w:hAnsi="Arial" w:cs="Arial"/>
          <w:color w:val="FF0000"/>
        </w:rPr>
        <w:t>,9</w:t>
      </w:r>
      <w:r w:rsidRPr="00632614">
        <w:rPr>
          <w:rFonts w:ascii="Arial" w:hAnsi="Arial" w:cs="Arial"/>
          <w:color w:val="FF0000"/>
        </w:rPr>
        <w:t xml:space="preserve">%. </w:t>
      </w:r>
    </w:p>
    <w:p w:rsidR="00000BEE" w:rsidRPr="00632614" w:rsidRDefault="00000BEE" w:rsidP="00000BEE">
      <w:pPr>
        <w:ind w:firstLine="708"/>
        <w:jc w:val="both"/>
        <w:rPr>
          <w:rFonts w:ascii="Arial" w:hAnsi="Arial" w:cs="Arial"/>
        </w:rPr>
      </w:pPr>
      <w:r w:rsidRPr="00632614">
        <w:rPr>
          <w:rFonts w:ascii="Arial" w:hAnsi="Arial" w:cs="Arial"/>
        </w:rPr>
        <w:t xml:space="preserve">Значительные усилия направляются на укрепление материально-технической базы образовательных учреждений, осуществляющих целенаправленную работу с художественно одаренными детьми, оказывается поддержка детским школам искусств. </w:t>
      </w:r>
    </w:p>
    <w:p w:rsidR="00000BEE" w:rsidRPr="00632614" w:rsidRDefault="00000BEE" w:rsidP="00000BEE">
      <w:pPr>
        <w:ind w:firstLine="720"/>
        <w:jc w:val="both"/>
        <w:rPr>
          <w:rFonts w:ascii="Arial" w:hAnsi="Arial" w:cs="Arial"/>
          <w:color w:val="FF0000"/>
        </w:rPr>
      </w:pPr>
      <w:r w:rsidRPr="00632614">
        <w:rPr>
          <w:rFonts w:ascii="Arial" w:hAnsi="Arial" w:cs="Arial"/>
        </w:rPr>
        <w:lastRenderedPageBreak/>
        <w:t xml:space="preserve">В числе основных задач остается подготовка и переподготовка специалистов для отрасли. По состоянию </w:t>
      </w:r>
      <w:r w:rsidRPr="00632614">
        <w:rPr>
          <w:rFonts w:ascii="Arial" w:hAnsi="Arial" w:cs="Arial"/>
          <w:color w:val="FF0000"/>
        </w:rPr>
        <w:t>на 01.01.202</w:t>
      </w:r>
      <w:r w:rsidR="00B47696" w:rsidRPr="00632614">
        <w:rPr>
          <w:rFonts w:ascii="Arial" w:hAnsi="Arial" w:cs="Arial"/>
          <w:color w:val="FF0000"/>
        </w:rPr>
        <w:t>4</w:t>
      </w:r>
      <w:r w:rsidRPr="00632614">
        <w:rPr>
          <w:rFonts w:ascii="Arial" w:hAnsi="Arial" w:cs="Arial"/>
          <w:color w:val="FF0000"/>
        </w:rPr>
        <w:t xml:space="preserve"> в отрасли  работают 1</w:t>
      </w:r>
      <w:r w:rsidR="00B47696" w:rsidRPr="00632614">
        <w:rPr>
          <w:rFonts w:ascii="Arial" w:hAnsi="Arial" w:cs="Arial"/>
          <w:color w:val="FF0000"/>
        </w:rPr>
        <w:t>23</w:t>
      </w:r>
      <w:r w:rsidRPr="00632614">
        <w:rPr>
          <w:rFonts w:ascii="Arial" w:hAnsi="Arial" w:cs="Arial"/>
          <w:color w:val="FF0000"/>
        </w:rPr>
        <w:t xml:space="preserve"> человек</w:t>
      </w:r>
      <w:r w:rsidR="00B47696" w:rsidRPr="00632614">
        <w:rPr>
          <w:rFonts w:ascii="Arial" w:hAnsi="Arial" w:cs="Arial"/>
          <w:color w:val="FF0000"/>
        </w:rPr>
        <w:t>а</w:t>
      </w:r>
      <w:r w:rsidRPr="00632614">
        <w:rPr>
          <w:rFonts w:ascii="Arial" w:hAnsi="Arial" w:cs="Arial"/>
          <w:color w:val="FF0000"/>
        </w:rPr>
        <w:t xml:space="preserve">,  из них высшее и среднее специальное образование в области культуры имеет </w:t>
      </w:r>
      <w:r w:rsidR="0050192F" w:rsidRPr="00632614">
        <w:rPr>
          <w:rFonts w:ascii="Arial" w:hAnsi="Arial" w:cs="Arial"/>
          <w:color w:val="FF0000"/>
        </w:rPr>
        <w:t>3</w:t>
      </w:r>
      <w:r w:rsidRPr="00632614">
        <w:rPr>
          <w:rFonts w:ascii="Arial" w:hAnsi="Arial" w:cs="Arial"/>
          <w:color w:val="FF0000"/>
        </w:rPr>
        <w:t>5% специалистов. Обучаются в вузах и СУЗах культуры 2 человека.</w:t>
      </w:r>
    </w:p>
    <w:p w:rsidR="00000BEE" w:rsidRPr="00632614" w:rsidRDefault="00000BEE" w:rsidP="00000BEE">
      <w:pPr>
        <w:ind w:firstLine="720"/>
        <w:jc w:val="both"/>
        <w:rPr>
          <w:rFonts w:ascii="Arial" w:hAnsi="Arial" w:cs="Arial"/>
        </w:rPr>
      </w:pPr>
      <w:r w:rsidRPr="00632614">
        <w:rPr>
          <w:rFonts w:ascii="Arial" w:hAnsi="Arial" w:cs="Arial"/>
        </w:rPr>
        <w:t>В то же время серьезной проблемой продолжает оставаться дефицит кадров, что является социальной незащищенностью творческих работников и работников культуры. Благодаря реализуемой государственной политике уровень заработной платы работников учреждений культуры и педагогов дополнительного образования значительно повысился. Однако,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000BEE" w:rsidRPr="00632614" w:rsidRDefault="00000BEE" w:rsidP="00000BEE">
      <w:pPr>
        <w:pStyle w:val="a"/>
        <w:numPr>
          <w:ilvl w:val="0"/>
          <w:numId w:val="0"/>
        </w:numPr>
        <w:ind w:firstLine="567"/>
        <w:jc w:val="both"/>
        <w:rPr>
          <w:rFonts w:ascii="Arial" w:hAnsi="Arial" w:cs="Arial"/>
          <w:sz w:val="24"/>
          <w:szCs w:val="24"/>
        </w:rPr>
      </w:pPr>
      <w:r w:rsidRPr="00632614">
        <w:rPr>
          <w:rFonts w:ascii="Arial" w:hAnsi="Arial" w:cs="Arial"/>
          <w:sz w:val="24"/>
          <w:szCs w:val="24"/>
        </w:rPr>
        <w:t xml:space="preserve">В целях формирования современной информационной и телекоммуникационной инфраструктуры в сфере культуры библиотеки оснащаются компьютерной техникой и программным обеспечением, подключаются к сети Интернет. С 2008 года идет формирование собственного электронного каталога. Открыты электронные читальные залы в двух населенных пунктах (Малиновка, Горный). </w:t>
      </w:r>
      <w:r w:rsidRPr="00632614">
        <w:rPr>
          <w:rFonts w:ascii="Arial" w:hAnsi="Arial" w:cs="Arial"/>
          <w:color w:val="FF0000"/>
          <w:sz w:val="24"/>
          <w:szCs w:val="24"/>
        </w:rPr>
        <w:t>В 2021 году 1</w:t>
      </w:r>
      <w:r w:rsidR="0050192F" w:rsidRPr="00632614">
        <w:rPr>
          <w:rFonts w:ascii="Arial" w:hAnsi="Arial" w:cs="Arial"/>
          <w:color w:val="FF0000"/>
          <w:sz w:val="24"/>
          <w:szCs w:val="24"/>
        </w:rPr>
        <w:t>7</w:t>
      </w:r>
      <w:r w:rsidRPr="00632614">
        <w:rPr>
          <w:rFonts w:ascii="Arial" w:hAnsi="Arial" w:cs="Arial"/>
          <w:color w:val="FF0000"/>
          <w:sz w:val="24"/>
          <w:szCs w:val="24"/>
        </w:rPr>
        <w:t xml:space="preserve"> из 19 библиотек района подключены к сети Интернет.</w:t>
      </w:r>
      <w:r w:rsidRPr="00632614">
        <w:rPr>
          <w:rFonts w:ascii="Arial" w:hAnsi="Arial" w:cs="Arial"/>
          <w:sz w:val="24"/>
          <w:szCs w:val="24"/>
        </w:rPr>
        <w:t xml:space="preserve">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Ирбис-корпорацию библиотек Красноярского края. 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Электронные читальные залы с 2019 года подключены к  Национальной электронной библиотеке (НЭБ).</w:t>
      </w:r>
    </w:p>
    <w:p w:rsidR="00000BEE" w:rsidRPr="00632614" w:rsidRDefault="00000BEE" w:rsidP="00000BEE">
      <w:pPr>
        <w:pStyle w:val="a"/>
        <w:numPr>
          <w:ilvl w:val="0"/>
          <w:numId w:val="0"/>
        </w:numPr>
        <w:ind w:firstLine="567"/>
        <w:jc w:val="both"/>
        <w:rPr>
          <w:rFonts w:ascii="Arial" w:hAnsi="Arial" w:cs="Arial"/>
          <w:sz w:val="24"/>
          <w:szCs w:val="24"/>
        </w:rPr>
      </w:pPr>
      <w:r w:rsidRPr="00632614">
        <w:rPr>
          <w:rFonts w:ascii="Arial" w:hAnsi="Arial" w:cs="Arial"/>
          <w:sz w:val="24"/>
          <w:szCs w:val="24"/>
        </w:rPr>
        <w:t xml:space="preserve">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000BEE" w:rsidRPr="00632614" w:rsidRDefault="00000BEE" w:rsidP="00000BEE">
      <w:pPr>
        <w:ind w:firstLine="708"/>
        <w:jc w:val="both"/>
        <w:rPr>
          <w:rFonts w:ascii="Arial" w:hAnsi="Arial" w:cs="Arial"/>
          <w:color w:val="FF0000"/>
        </w:rPr>
      </w:pPr>
      <w:r w:rsidRPr="00632614">
        <w:rPr>
          <w:rFonts w:ascii="Arial" w:hAnsi="Arial" w:cs="Arial"/>
        </w:rPr>
        <w:t xml:space="preserve">В целях повышения доступности культурных услуг и устранения дифференциации территорий по уровню развития инфраструктуры культуры на развитие материально-технической базы и поддержку культурных инициатив муниципальных учреждений культуры и образовательных учреждений в области культуры в рамках долгосрочной целевой программы «Поддержка учреждений культуры Ачинского района» в период 2007 - 2012 годов было выделено 2253,78 тыс. рублей; в рамках долгосрочной целевой программы «Культура Красноярья» в период 2010 - 2012 годов было выделено на развитие учреждений культуры района около 6 млн. рублей средств краевого бюджета. В рамках действующей муниципальной программы на укрепление материально-технической базы </w:t>
      </w:r>
      <w:r w:rsidRPr="00632614">
        <w:rPr>
          <w:rFonts w:ascii="Arial" w:hAnsi="Arial" w:cs="Arial"/>
          <w:color w:val="FF0000"/>
        </w:rPr>
        <w:t xml:space="preserve">в 2014-2021 годах было выполнено работ на сумму 28 467,2 тыс. руб., из них 9 802,65 тыс.руб. средств краевого и федерального бюджетов, 18664,55 тыс. руб. районного бюджета. В 2021-2022 годах был проведен текущий ремонт в 10 учреждениях культуры, в том числе в 2 районных библиотеках на общую сумму 10 836,8 тыс. руб. </w:t>
      </w:r>
      <w:r w:rsidR="00200CBF" w:rsidRPr="00632614">
        <w:rPr>
          <w:rFonts w:ascii="Arial" w:hAnsi="Arial" w:cs="Arial"/>
          <w:color w:val="FF0000"/>
        </w:rPr>
        <w:t>В 2023 году был проведен ремонт в Белоярском СДК и Большесалырской библиотеке за счет средств РУСАЛа в размере 6 407,75</w:t>
      </w:r>
      <w:r w:rsidR="00C22127" w:rsidRPr="00632614">
        <w:rPr>
          <w:rFonts w:ascii="Arial" w:hAnsi="Arial" w:cs="Arial"/>
          <w:color w:val="FF0000"/>
        </w:rPr>
        <w:t xml:space="preserve"> тыс. руб., в Малиновском КДЦ отремонтирован фасад здания на сумму 1 047,1 тыс. руб. </w:t>
      </w:r>
    </w:p>
    <w:p w:rsidR="00000BEE" w:rsidRPr="00632614" w:rsidRDefault="00000BEE" w:rsidP="00000BEE">
      <w:pPr>
        <w:ind w:firstLine="708"/>
        <w:jc w:val="both"/>
        <w:rPr>
          <w:rFonts w:ascii="Arial" w:hAnsi="Arial" w:cs="Arial"/>
        </w:rPr>
      </w:pPr>
      <w:r w:rsidRPr="00632614">
        <w:rPr>
          <w:rFonts w:ascii="Arial" w:hAnsi="Arial" w:cs="Arial"/>
        </w:rPr>
        <w:lastRenderedPageBreak/>
        <w:t>За 2016-202</w:t>
      </w:r>
      <w:r w:rsidR="00200CBF" w:rsidRPr="00632614">
        <w:rPr>
          <w:rFonts w:ascii="Arial" w:hAnsi="Arial" w:cs="Arial"/>
        </w:rPr>
        <w:t>3</w:t>
      </w:r>
      <w:r w:rsidRPr="00632614">
        <w:rPr>
          <w:rFonts w:ascii="Arial" w:hAnsi="Arial" w:cs="Arial"/>
        </w:rPr>
        <w:t xml:space="preserve"> годы </w:t>
      </w:r>
      <w:r w:rsidR="00C22127" w:rsidRPr="00632614">
        <w:rPr>
          <w:rFonts w:ascii="Arial" w:hAnsi="Arial" w:cs="Arial"/>
        </w:rPr>
        <w:t>восемь</w:t>
      </w:r>
      <w:r w:rsidRPr="00632614">
        <w:rPr>
          <w:rFonts w:ascii="Arial" w:hAnsi="Arial" w:cs="Arial"/>
          <w:color w:val="FF0000"/>
        </w:rPr>
        <w:t xml:space="preserve"> </w:t>
      </w:r>
      <w:r w:rsidRPr="00632614">
        <w:rPr>
          <w:rFonts w:ascii="Arial" w:hAnsi="Arial" w:cs="Arial"/>
        </w:rPr>
        <w:t xml:space="preserve">учреждений культуры оснащены современных звуковым и световым оборудованием. </w:t>
      </w:r>
    </w:p>
    <w:p w:rsidR="00000BEE" w:rsidRPr="00632614" w:rsidRDefault="00000BEE" w:rsidP="00000BEE">
      <w:pPr>
        <w:ind w:firstLine="567"/>
        <w:jc w:val="both"/>
        <w:rPr>
          <w:rFonts w:ascii="Arial" w:hAnsi="Arial" w:cs="Arial"/>
        </w:rPr>
      </w:pPr>
      <w:r w:rsidRPr="00632614">
        <w:rPr>
          <w:rFonts w:ascii="Arial" w:hAnsi="Arial" w:cs="Arial"/>
        </w:rPr>
        <w:t xml:space="preserve">Несмотря на принимаемые меры, в районе сохраняется дифференциация  в уровне доступа к культурным благам по территориальному признаку. Более 3000 жителей Ачинского района (6% от всего числа жителей), проживающих в 27 населенных пунктах района лишены доступа к культурным ценностям и благам в связи с отсутствием в них учреждений культуры. Большинство таких населенных пунктов (22 –  46%) составляют деревни с числом жителей до 100 человек, другие населенные пункты (5 - 11%) – с населением до 500 человек. На территории 3-х сельсоветов (Причулымский, Ключинский, Ястребовский) имеется по 5 населённых пунктов лишённых учреждений культуры.  </w:t>
      </w:r>
    </w:p>
    <w:p w:rsidR="00000BEE" w:rsidRPr="00632614" w:rsidRDefault="00000BEE" w:rsidP="00000BEE">
      <w:pPr>
        <w:ind w:firstLine="708"/>
        <w:jc w:val="both"/>
        <w:rPr>
          <w:rFonts w:ascii="Arial" w:hAnsi="Arial" w:cs="Arial"/>
        </w:rPr>
      </w:pPr>
      <w:r w:rsidRPr="00632614">
        <w:rPr>
          <w:rFonts w:ascii="Arial" w:hAnsi="Arial" w:cs="Arial"/>
        </w:rPr>
        <w:t xml:space="preserve">Материально-техническая база учреждений культуры и образовательных учреждений в области культуры </w:t>
      </w:r>
      <w:r w:rsidR="007A0864" w:rsidRPr="00632614">
        <w:rPr>
          <w:rFonts w:ascii="Arial" w:hAnsi="Arial" w:cs="Arial"/>
        </w:rPr>
        <w:t>района</w:t>
      </w:r>
      <w:r w:rsidRPr="00632614">
        <w:rPr>
          <w:rFonts w:ascii="Arial" w:hAnsi="Arial" w:cs="Arial"/>
        </w:rPr>
        <w:t xml:space="preserve"> </w:t>
      </w:r>
      <w:r w:rsidR="007A0864" w:rsidRPr="00632614">
        <w:rPr>
          <w:rFonts w:ascii="Arial" w:hAnsi="Arial" w:cs="Arial"/>
        </w:rPr>
        <w:t>постепенно обновляется</w:t>
      </w:r>
      <w:r w:rsidRPr="00632614">
        <w:rPr>
          <w:rFonts w:ascii="Arial" w:hAnsi="Arial" w:cs="Arial"/>
        </w:rPr>
        <w:t xml:space="preserve">. Требуется оснащение учреждений современным оборудованием, средствами пожарной безопасности, компьютерной техникой, музыкальными инструментами, автобусом на 20 мест, автоклубом. </w:t>
      </w:r>
    </w:p>
    <w:p w:rsidR="00000BEE" w:rsidRPr="00632614" w:rsidRDefault="00000BEE" w:rsidP="00000BEE">
      <w:pPr>
        <w:ind w:firstLine="708"/>
        <w:jc w:val="both"/>
        <w:rPr>
          <w:rFonts w:ascii="Arial" w:hAnsi="Arial" w:cs="Arial"/>
        </w:rPr>
      </w:pPr>
      <w:r w:rsidRPr="00632614">
        <w:rPr>
          <w:rFonts w:ascii="Arial" w:hAnsi="Arial" w:cs="Arial"/>
        </w:rPr>
        <w:t xml:space="preserve">В районе слабо развивается внестационарное обслуживание населенных пунктов, в которых нет учреждений библиотечного и досугового типов, что обусловлено отсутствием специализированного автотранспорта и современного мобильного оборудования. Наиболее распространено нестационарное библиотечное обслуживание. Изредка осуществляются мобильные формы культурно-досугового обслуживания (концертная деятельность, кинопоказы). </w:t>
      </w:r>
    </w:p>
    <w:p w:rsidR="00000BEE" w:rsidRPr="00632614" w:rsidRDefault="00000BEE" w:rsidP="00000BEE">
      <w:pPr>
        <w:pStyle w:val="ConsPlusNormal"/>
        <w:widowControl/>
        <w:jc w:val="both"/>
        <w:rPr>
          <w:sz w:val="24"/>
          <w:szCs w:val="24"/>
        </w:rPr>
      </w:pPr>
      <w:r w:rsidRPr="00632614">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Ачинского района как места постоянного жительства.</w:t>
      </w:r>
    </w:p>
    <w:p w:rsidR="00000BEE" w:rsidRPr="00632614" w:rsidRDefault="00000BEE" w:rsidP="00000BEE">
      <w:pPr>
        <w:ind w:firstLine="708"/>
        <w:jc w:val="both"/>
        <w:rPr>
          <w:rFonts w:ascii="Arial" w:hAnsi="Arial" w:cs="Arial"/>
        </w:rPr>
      </w:pPr>
      <w:r w:rsidRPr="00632614">
        <w:rPr>
          <w:rFonts w:ascii="Arial" w:hAnsi="Arial" w:cs="Arial"/>
        </w:rPr>
        <w:t xml:space="preserve">В целях преодоления сложившихся в сфере культуры района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Ачинского района, исходя из критериев наиболее полного удовлетворения потребностей населения, сохранения и приумножения культурного потенциала района. </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Финансовые риски – возникновение бюджетного дефицита может повлечь сокращение или прекращение программных мероприятий и недостижение целевых значений по ряду показателей (индикаторов) реализации Программы.</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 </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Правовые риски – изменение федерального и краевого законодательства, отсутствие необходимых нормативных правовых актов на региональном и краевом уровне может привести к увеличению планируемых сроков или изменению условий реализации мероприятий Программы.</w:t>
      </w:r>
    </w:p>
    <w:p w:rsidR="00000BEE" w:rsidRPr="00632614" w:rsidRDefault="00000BEE" w:rsidP="00000BEE">
      <w:pPr>
        <w:ind w:firstLine="567"/>
        <w:jc w:val="both"/>
        <w:rPr>
          <w:rFonts w:ascii="Arial" w:hAnsi="Arial" w:cs="Arial"/>
        </w:rPr>
      </w:pPr>
      <w:r w:rsidRPr="00632614">
        <w:rPr>
          <w:rFonts w:ascii="Arial" w:hAnsi="Arial" w:cs="Arial"/>
        </w:rPr>
        <w:t xml:space="preserve">Ограничению вышеуказанных рисков будет способствовать определение приоритетов для первоочередного финансирования, ежегодное уточнение </w:t>
      </w:r>
      <w:r w:rsidRPr="00632614">
        <w:rPr>
          <w:rFonts w:ascii="Arial" w:hAnsi="Arial" w:cs="Arial"/>
        </w:rPr>
        <w:lastRenderedPageBreak/>
        <w:t>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000BEE" w:rsidRPr="00632614" w:rsidRDefault="00000BEE" w:rsidP="00000BEE">
      <w:pPr>
        <w:autoSpaceDE w:val="0"/>
        <w:autoSpaceDN w:val="0"/>
        <w:adjustRightInd w:val="0"/>
        <w:ind w:firstLine="567"/>
        <w:jc w:val="both"/>
        <w:rPr>
          <w:rFonts w:ascii="Arial" w:hAnsi="Arial" w:cs="Arial"/>
        </w:rPr>
      </w:pPr>
    </w:p>
    <w:p w:rsidR="00000BEE" w:rsidRPr="00632614" w:rsidRDefault="00000BEE" w:rsidP="00000BEE">
      <w:pPr>
        <w:numPr>
          <w:ilvl w:val="0"/>
          <w:numId w:val="2"/>
        </w:numPr>
        <w:autoSpaceDE w:val="0"/>
        <w:autoSpaceDN w:val="0"/>
        <w:adjustRightInd w:val="0"/>
        <w:ind w:left="0" w:firstLine="0"/>
        <w:jc w:val="center"/>
        <w:rPr>
          <w:rFonts w:ascii="Arial" w:hAnsi="Arial" w:cs="Arial"/>
          <w:b/>
        </w:rPr>
      </w:pPr>
      <w:r w:rsidRPr="00632614">
        <w:rPr>
          <w:rFonts w:ascii="Arial" w:hAnsi="Arial" w:cs="Arial"/>
          <w:b/>
        </w:rPr>
        <w:t>Приоритеты социально-экономического развития в сфере культуры Ачинского района, описание основных целей, задач, целевых индикаторов и показателей результативности Программы</w:t>
      </w:r>
    </w:p>
    <w:p w:rsidR="00000BEE" w:rsidRPr="00632614" w:rsidRDefault="00000BEE" w:rsidP="00000BEE">
      <w:pPr>
        <w:autoSpaceDE w:val="0"/>
        <w:autoSpaceDN w:val="0"/>
        <w:adjustRightInd w:val="0"/>
        <w:ind w:left="900"/>
        <w:rPr>
          <w:rFonts w:ascii="Arial" w:hAnsi="Arial" w:cs="Arial"/>
          <w:b/>
        </w:rPr>
      </w:pP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Приоритеты и цель социально-экономического развития в сфере культуры Ачинского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и Ачинского района:</w:t>
      </w:r>
    </w:p>
    <w:p w:rsidR="00000BEE" w:rsidRPr="00632614" w:rsidRDefault="003E45CC" w:rsidP="00000BEE">
      <w:pPr>
        <w:widowControl w:val="0"/>
        <w:autoSpaceDE w:val="0"/>
        <w:autoSpaceDN w:val="0"/>
        <w:adjustRightInd w:val="0"/>
        <w:ind w:firstLine="567"/>
        <w:jc w:val="both"/>
        <w:rPr>
          <w:rFonts w:ascii="Arial" w:hAnsi="Arial" w:cs="Arial"/>
        </w:rPr>
      </w:pPr>
      <w:hyperlink r:id="rId10" w:history="1">
        <w:r w:rsidR="00000BEE" w:rsidRPr="00632614">
          <w:rPr>
            <w:rFonts w:ascii="Arial" w:hAnsi="Arial" w:cs="Arial"/>
          </w:rPr>
          <w:t>Закон</w:t>
        </w:r>
      </w:hyperlink>
      <w:r w:rsidR="00000BEE" w:rsidRPr="00632614">
        <w:rPr>
          <w:rFonts w:ascii="Arial" w:hAnsi="Arial" w:cs="Arial"/>
        </w:rPr>
        <w:t xml:space="preserve"> Российской Федерации от 09.10.1992 № 3612-1 «Основы законодательства Российской Федерации о культуре»;</w:t>
      </w:r>
    </w:p>
    <w:p w:rsidR="00000BEE" w:rsidRPr="00632614" w:rsidRDefault="003E45CC" w:rsidP="00000BEE">
      <w:pPr>
        <w:widowControl w:val="0"/>
        <w:autoSpaceDE w:val="0"/>
        <w:autoSpaceDN w:val="0"/>
        <w:adjustRightInd w:val="0"/>
        <w:ind w:firstLine="567"/>
        <w:jc w:val="both"/>
        <w:rPr>
          <w:rFonts w:ascii="Arial" w:hAnsi="Arial" w:cs="Arial"/>
        </w:rPr>
      </w:pPr>
      <w:hyperlink r:id="rId11" w:history="1">
        <w:r w:rsidR="00000BEE" w:rsidRPr="00632614">
          <w:rPr>
            <w:rFonts w:ascii="Arial" w:hAnsi="Arial" w:cs="Arial"/>
          </w:rPr>
          <w:t>Стратегия</w:t>
        </w:r>
      </w:hyperlink>
      <w:r w:rsidR="00000BEE" w:rsidRPr="00632614">
        <w:rPr>
          <w:rFonts w:ascii="Arial" w:hAnsi="Arial" w:cs="Arial"/>
        </w:rPr>
        <w:t xml:space="preserve"> государственной культурной политики на период до 2030 года, утвержденной постановлением Правительства Российской Федерации от 29.02.2016 № 326-р;</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Указ Президента Российской Федерации «О национальных целях и стратегических задачах развития Российской Федерации до 2024 года» от 07.05.2018 № 204;</w:t>
      </w:r>
    </w:p>
    <w:p w:rsidR="00000BEE" w:rsidRPr="00632614" w:rsidRDefault="003E45CC" w:rsidP="00000BEE">
      <w:pPr>
        <w:widowControl w:val="0"/>
        <w:autoSpaceDE w:val="0"/>
        <w:autoSpaceDN w:val="0"/>
        <w:adjustRightInd w:val="0"/>
        <w:ind w:firstLine="567"/>
        <w:jc w:val="both"/>
        <w:rPr>
          <w:rFonts w:ascii="Arial" w:hAnsi="Arial" w:cs="Arial"/>
        </w:rPr>
      </w:pPr>
      <w:hyperlink r:id="rId12" w:history="1">
        <w:r w:rsidR="00000BEE" w:rsidRPr="00632614">
          <w:rPr>
            <w:rFonts w:ascii="Arial" w:hAnsi="Arial" w:cs="Arial"/>
          </w:rPr>
          <w:t>Стратегия</w:t>
        </w:r>
      </w:hyperlink>
      <w:r w:rsidR="00000BEE" w:rsidRPr="00632614">
        <w:rPr>
          <w:rFonts w:ascii="Arial" w:hAnsi="Arial" w:cs="Arial"/>
        </w:rPr>
        <w:t xml:space="preserve"> инновационного развития Российской Федерации на период до 2020 года (утверждена распоряжением Правительства Российской Федерации от 08.12.2011 № 2227-р);</w:t>
      </w:r>
    </w:p>
    <w:p w:rsidR="00000BEE" w:rsidRPr="00632614" w:rsidRDefault="003E45CC" w:rsidP="00000BEE">
      <w:pPr>
        <w:widowControl w:val="0"/>
        <w:autoSpaceDE w:val="0"/>
        <w:autoSpaceDN w:val="0"/>
        <w:adjustRightInd w:val="0"/>
        <w:ind w:firstLine="567"/>
        <w:jc w:val="both"/>
        <w:rPr>
          <w:rFonts w:ascii="Arial" w:hAnsi="Arial" w:cs="Arial"/>
        </w:rPr>
      </w:pPr>
      <w:hyperlink r:id="rId13" w:history="1">
        <w:r w:rsidR="00000BEE" w:rsidRPr="00632614">
          <w:rPr>
            <w:rFonts w:ascii="Arial" w:hAnsi="Arial" w:cs="Arial"/>
          </w:rPr>
          <w:t>Стратегия</w:t>
        </w:r>
      </w:hyperlink>
      <w:r w:rsidR="00000BEE" w:rsidRPr="00632614">
        <w:rPr>
          <w:rFonts w:ascii="Arial" w:hAnsi="Arial" w:cs="Arial"/>
        </w:rPr>
        <w:t xml:space="preserve"> развития информационного общества в Российской Федерации (утверждена Президентом Российской Федерации 07.02.2008 № Пр-212);</w:t>
      </w:r>
    </w:p>
    <w:p w:rsidR="00000BEE" w:rsidRPr="00632614" w:rsidRDefault="003E45CC" w:rsidP="00000BEE">
      <w:pPr>
        <w:widowControl w:val="0"/>
        <w:autoSpaceDE w:val="0"/>
        <w:autoSpaceDN w:val="0"/>
        <w:adjustRightInd w:val="0"/>
        <w:ind w:firstLine="567"/>
        <w:jc w:val="both"/>
        <w:rPr>
          <w:rFonts w:ascii="Arial" w:hAnsi="Arial" w:cs="Arial"/>
        </w:rPr>
      </w:pPr>
      <w:hyperlink w:anchor="P29" w:history="1">
        <w:r w:rsidR="00000BEE" w:rsidRPr="00632614">
          <w:rPr>
            <w:rFonts w:ascii="Arial" w:hAnsi="Arial" w:cs="Arial"/>
          </w:rPr>
          <w:t>План</w:t>
        </w:r>
      </w:hyperlink>
      <w:r w:rsidR="00000BEE" w:rsidRPr="00632614">
        <w:rPr>
          <w:rFonts w:ascii="Arial" w:hAnsi="Arial" w:cs="Arial"/>
        </w:rPr>
        <w:t xml:space="preserve"> основных мероприятий до 2020 года, проводимых в рамках Десятилетия детства (утверждена распоряжением Правительства Российской Федерации от 6 июля 2018 г. № 1375-р);</w:t>
      </w:r>
    </w:p>
    <w:p w:rsidR="00000BEE" w:rsidRPr="00632614" w:rsidRDefault="00000BEE" w:rsidP="00000BEE">
      <w:pPr>
        <w:widowControl w:val="0"/>
        <w:autoSpaceDE w:val="0"/>
        <w:autoSpaceDN w:val="0"/>
        <w:adjustRightInd w:val="0"/>
        <w:ind w:firstLine="567"/>
        <w:jc w:val="both"/>
        <w:outlineLvl w:val="0"/>
        <w:rPr>
          <w:rFonts w:ascii="Arial" w:hAnsi="Arial" w:cs="Arial"/>
        </w:rPr>
      </w:pPr>
      <w:r w:rsidRPr="00632614">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000BEE" w:rsidRPr="00632614" w:rsidRDefault="003E45CC" w:rsidP="00000BEE">
      <w:pPr>
        <w:widowControl w:val="0"/>
        <w:autoSpaceDE w:val="0"/>
        <w:autoSpaceDN w:val="0"/>
        <w:adjustRightInd w:val="0"/>
        <w:ind w:firstLine="567"/>
        <w:jc w:val="both"/>
        <w:rPr>
          <w:rFonts w:ascii="Arial" w:hAnsi="Arial" w:cs="Arial"/>
        </w:rPr>
      </w:pPr>
      <w:hyperlink r:id="rId14" w:history="1">
        <w:r w:rsidR="00000BEE" w:rsidRPr="00632614">
          <w:rPr>
            <w:rFonts w:ascii="Arial" w:hAnsi="Arial" w:cs="Arial"/>
          </w:rPr>
          <w:t>Стратегия</w:t>
        </w:r>
      </w:hyperlink>
      <w:r w:rsidR="00000BEE" w:rsidRPr="00632614">
        <w:rPr>
          <w:rFonts w:ascii="Arial" w:hAnsi="Arial" w:cs="Arial"/>
        </w:rPr>
        <w:t xml:space="preserve"> социально-экономического развития Сибири до 2020 года (утверждена распоряжением Правительства Российской Федерации от 05.07.2010 № 1120-р);</w:t>
      </w:r>
    </w:p>
    <w:p w:rsidR="00000BEE" w:rsidRPr="00632614" w:rsidRDefault="00000BEE" w:rsidP="00000BEE">
      <w:pPr>
        <w:ind w:firstLine="567"/>
        <w:jc w:val="both"/>
        <w:rPr>
          <w:rFonts w:ascii="Arial" w:hAnsi="Arial" w:cs="Arial"/>
        </w:rPr>
      </w:pPr>
      <w:r w:rsidRPr="00632614">
        <w:rPr>
          <w:rFonts w:ascii="Arial" w:hAnsi="Arial" w:cs="Arial"/>
        </w:rPr>
        <w:t>Закон Красноярского края от 28.06.2007 № 2-190 «О культуре»;</w:t>
      </w:r>
    </w:p>
    <w:p w:rsidR="00000BEE" w:rsidRPr="00632614" w:rsidRDefault="00000BEE" w:rsidP="00000BEE">
      <w:pPr>
        <w:widowControl w:val="0"/>
        <w:autoSpaceDE w:val="0"/>
        <w:autoSpaceDN w:val="0"/>
        <w:adjustRightInd w:val="0"/>
        <w:ind w:firstLine="567"/>
        <w:jc w:val="both"/>
        <w:outlineLvl w:val="0"/>
        <w:rPr>
          <w:rFonts w:ascii="Arial" w:hAnsi="Arial" w:cs="Arial"/>
        </w:rPr>
      </w:pPr>
      <w:r w:rsidRPr="00632614">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000BEE" w:rsidRPr="00632614" w:rsidRDefault="00000BEE" w:rsidP="00000BEE">
      <w:pPr>
        <w:widowControl w:val="0"/>
        <w:autoSpaceDE w:val="0"/>
        <w:autoSpaceDN w:val="0"/>
        <w:adjustRightInd w:val="0"/>
        <w:ind w:firstLine="567"/>
        <w:jc w:val="both"/>
        <w:outlineLvl w:val="0"/>
        <w:rPr>
          <w:rFonts w:ascii="Arial" w:hAnsi="Arial" w:cs="Arial"/>
        </w:rPr>
      </w:pPr>
      <w:r w:rsidRPr="00632614">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Ачинского района» (утвержден распоряжением Администрации Ачинского района  от 28.06.2013 № 535-П).</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Реализация программы будет осуществляться в соответствии со следующими основными приоритетами:</w:t>
      </w:r>
    </w:p>
    <w:p w:rsidR="00000BEE" w:rsidRPr="00632614" w:rsidRDefault="00000BEE" w:rsidP="00000BEE">
      <w:pPr>
        <w:pStyle w:val="ConsPlusNormal"/>
        <w:widowControl/>
        <w:numPr>
          <w:ilvl w:val="0"/>
          <w:numId w:val="5"/>
        </w:numPr>
        <w:tabs>
          <w:tab w:val="left" w:pos="0"/>
        </w:tabs>
        <w:ind w:left="0" w:firstLine="360"/>
        <w:jc w:val="both"/>
        <w:rPr>
          <w:sz w:val="24"/>
          <w:szCs w:val="24"/>
        </w:rPr>
      </w:pPr>
      <w:r w:rsidRPr="00632614">
        <w:rPr>
          <w:sz w:val="24"/>
          <w:szCs w:val="24"/>
        </w:rPr>
        <w:t>обеспечение максимальной доступности культурных ценностей для населения района, повышение качества и разнообразия культурных услуг, в том числе:</w:t>
      </w:r>
    </w:p>
    <w:p w:rsidR="00000BEE" w:rsidRPr="00632614" w:rsidRDefault="00000BEE" w:rsidP="00000BEE">
      <w:pPr>
        <w:tabs>
          <w:tab w:val="left" w:pos="0"/>
        </w:tabs>
        <w:ind w:firstLine="360"/>
        <w:jc w:val="both"/>
        <w:rPr>
          <w:rFonts w:ascii="Arial" w:hAnsi="Arial" w:cs="Arial"/>
        </w:rPr>
      </w:pPr>
      <w:r w:rsidRPr="00632614">
        <w:rPr>
          <w:rFonts w:ascii="Arial" w:hAnsi="Arial" w:cs="Arial"/>
        </w:rPr>
        <w:t>- создание открытого культурного пространства района (развитие концертной деятельности самодеятельных коллективов района и др.);</w:t>
      </w:r>
    </w:p>
    <w:p w:rsidR="00000BEE" w:rsidRPr="00632614" w:rsidRDefault="00000BEE" w:rsidP="00000BEE">
      <w:pPr>
        <w:tabs>
          <w:tab w:val="left" w:pos="0"/>
        </w:tabs>
        <w:ind w:firstLine="360"/>
        <w:jc w:val="both"/>
        <w:rPr>
          <w:rFonts w:ascii="Arial" w:hAnsi="Arial" w:cs="Arial"/>
        </w:rPr>
      </w:pPr>
      <w:r w:rsidRPr="00632614">
        <w:rPr>
          <w:rFonts w:ascii="Arial" w:hAnsi="Arial" w:cs="Arial"/>
        </w:rPr>
        <w:lastRenderedPageBreak/>
        <w:t>- создание виртуального культурного пространства района (оснащение учреждений культуры современным программно-аппаратным комплексом, поддержка инфраструктуры, обеспечивающей доступ населения к электронным фондам библиотек района, культурным ценностям и информационным ресурсам);</w:t>
      </w:r>
    </w:p>
    <w:p w:rsidR="00000BEE" w:rsidRPr="00632614" w:rsidRDefault="00000BEE" w:rsidP="00000BEE">
      <w:pPr>
        <w:tabs>
          <w:tab w:val="left" w:pos="0"/>
        </w:tabs>
        <w:ind w:firstLine="360"/>
        <w:jc w:val="both"/>
        <w:rPr>
          <w:rFonts w:ascii="Arial" w:hAnsi="Arial" w:cs="Arial"/>
        </w:rPr>
      </w:pPr>
      <w:r w:rsidRPr="00632614">
        <w:rPr>
          <w:rFonts w:ascii="Arial" w:hAnsi="Arial" w:cs="Arial"/>
        </w:rP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000BEE" w:rsidRPr="00632614" w:rsidRDefault="00000BEE" w:rsidP="00000BEE">
      <w:pPr>
        <w:tabs>
          <w:tab w:val="left" w:pos="0"/>
        </w:tabs>
        <w:ind w:firstLine="360"/>
        <w:jc w:val="both"/>
        <w:rPr>
          <w:rFonts w:ascii="Arial" w:hAnsi="Arial" w:cs="Arial"/>
        </w:rPr>
      </w:pPr>
      <w:r w:rsidRPr="00632614">
        <w:rPr>
          <w:rFonts w:ascii="Arial" w:hAnsi="Arial" w:cs="Arial"/>
        </w:rP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000BEE" w:rsidRPr="00632614" w:rsidRDefault="00000BEE" w:rsidP="00000BEE">
      <w:pPr>
        <w:tabs>
          <w:tab w:val="left" w:pos="0"/>
        </w:tabs>
        <w:ind w:firstLine="360"/>
        <w:jc w:val="both"/>
        <w:rPr>
          <w:rFonts w:ascii="Arial" w:hAnsi="Arial" w:cs="Arial"/>
        </w:rPr>
      </w:pPr>
      <w:r w:rsidRPr="00632614">
        <w:rPr>
          <w:rFonts w:ascii="Arial" w:hAnsi="Arial" w:cs="Arial"/>
        </w:rPr>
        <w:t>- 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000BEE" w:rsidRPr="00632614" w:rsidRDefault="00000BEE" w:rsidP="00000BEE">
      <w:pPr>
        <w:tabs>
          <w:tab w:val="left" w:pos="0"/>
        </w:tabs>
        <w:ind w:firstLine="360"/>
        <w:jc w:val="both"/>
        <w:rPr>
          <w:rFonts w:ascii="Arial" w:hAnsi="Arial" w:cs="Arial"/>
        </w:rPr>
      </w:pPr>
      <w:r w:rsidRPr="00632614">
        <w:rPr>
          <w:rFonts w:ascii="Arial" w:hAnsi="Arial" w:cs="Arial"/>
        </w:rP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000BEE" w:rsidRPr="00632614" w:rsidRDefault="00000BEE" w:rsidP="00000BEE">
      <w:pPr>
        <w:numPr>
          <w:ilvl w:val="0"/>
          <w:numId w:val="5"/>
        </w:numPr>
        <w:tabs>
          <w:tab w:val="left" w:pos="0"/>
        </w:tabs>
        <w:ind w:left="0" w:firstLine="360"/>
        <w:jc w:val="both"/>
        <w:rPr>
          <w:rFonts w:ascii="Arial" w:hAnsi="Arial" w:cs="Arial"/>
        </w:rPr>
      </w:pPr>
      <w:r w:rsidRPr="00632614">
        <w:rPr>
          <w:rFonts w:ascii="Arial" w:hAnsi="Arial" w:cs="Arial"/>
        </w:rPr>
        <w:t>сохранение, популяризация и эффективное использование культурного наследия района, в том числе:</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сохранение и пополнение библиотечного и архивного фондов района;</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возрождение и развитие народных художественных ремесел, декоративно-прикладного творчества, поддержка фольклорных коллективов;</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обеспечение сохранности объектов культурного наследия, введение их в экономический и культурный оборот;</w:t>
      </w:r>
    </w:p>
    <w:p w:rsidR="00000BEE" w:rsidRPr="00632614" w:rsidRDefault="00000BEE" w:rsidP="00000BEE">
      <w:pPr>
        <w:ind w:firstLine="708"/>
        <w:jc w:val="both"/>
        <w:rPr>
          <w:rFonts w:ascii="Arial" w:hAnsi="Arial" w:cs="Arial"/>
        </w:rPr>
      </w:pPr>
      <w:r w:rsidRPr="00632614">
        <w:rPr>
          <w:rFonts w:ascii="Arial" w:hAnsi="Arial" w:cs="Arial"/>
        </w:rPr>
        <w:t>- развитие культурно-познавательного туризма.</w:t>
      </w:r>
    </w:p>
    <w:p w:rsidR="00000BEE" w:rsidRPr="00632614" w:rsidRDefault="00000BEE" w:rsidP="00000BEE">
      <w:pPr>
        <w:numPr>
          <w:ilvl w:val="0"/>
          <w:numId w:val="4"/>
        </w:numPr>
        <w:ind w:left="0" w:firstLine="426"/>
        <w:jc w:val="both"/>
        <w:rPr>
          <w:rFonts w:ascii="Arial" w:hAnsi="Arial" w:cs="Arial"/>
        </w:rPr>
      </w:pPr>
      <w:r w:rsidRPr="00632614">
        <w:rPr>
          <w:rFonts w:ascii="Arial" w:hAnsi="Arial" w:cs="Arial"/>
        </w:rPr>
        <w:t>создание устойчивого культурного образа района как территории культурных традиций и творческого развития, интеграция в региональный, краевой, общероссийский и мировой культурный процесс, в том числе:</w:t>
      </w:r>
    </w:p>
    <w:p w:rsidR="00000BEE" w:rsidRPr="00632614" w:rsidRDefault="00000BEE" w:rsidP="00000BEE">
      <w:pPr>
        <w:autoSpaceDE w:val="0"/>
        <w:autoSpaceDN w:val="0"/>
        <w:adjustRightInd w:val="0"/>
        <w:ind w:firstLine="426"/>
        <w:jc w:val="both"/>
        <w:rPr>
          <w:rFonts w:ascii="Arial" w:hAnsi="Arial" w:cs="Arial"/>
        </w:rPr>
      </w:pPr>
      <w:r w:rsidRPr="00632614">
        <w:rPr>
          <w:rFonts w:ascii="Arial" w:hAnsi="Arial" w:cs="Arial"/>
        </w:rPr>
        <w:t>- обеспечение доступности лучших образцов отечественного профессионального и любительского искусства для населения района, в том числе путём реализации культурных проектов на территории района, привлечения к ним творческих деятелей и коллективов из других городов и районов Красноярского края и государственных учреждений Красноярского края;</w:t>
      </w:r>
    </w:p>
    <w:p w:rsidR="00000BEE" w:rsidRPr="00632614" w:rsidRDefault="00000BEE" w:rsidP="00000BEE">
      <w:pPr>
        <w:ind w:firstLine="426"/>
        <w:jc w:val="both"/>
        <w:rPr>
          <w:rFonts w:ascii="Arial" w:hAnsi="Arial" w:cs="Arial"/>
        </w:rPr>
      </w:pPr>
      <w:r w:rsidRPr="00632614">
        <w:rPr>
          <w:rFonts w:ascii="Arial" w:hAnsi="Arial" w:cs="Arial"/>
        </w:rPr>
        <w:t>- продвижение культуры района за его пределами в форме участия в конкурсах, выставках и фестивалях в зонального, краевого, регионального и всероссийского уровней;</w:t>
      </w:r>
    </w:p>
    <w:p w:rsidR="00000BEE" w:rsidRPr="00632614" w:rsidRDefault="00000BEE" w:rsidP="00000BEE">
      <w:pPr>
        <w:numPr>
          <w:ilvl w:val="0"/>
          <w:numId w:val="4"/>
        </w:numPr>
        <w:ind w:hanging="1002"/>
        <w:jc w:val="both"/>
        <w:rPr>
          <w:rFonts w:ascii="Arial" w:hAnsi="Arial" w:cs="Arial"/>
        </w:rPr>
      </w:pPr>
      <w:r w:rsidRPr="00632614">
        <w:rPr>
          <w:rFonts w:ascii="Arial" w:hAnsi="Arial" w:cs="Arial"/>
        </w:rPr>
        <w:t>развитие инфраструктуры отрасли «культура», в том числе:</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 проведение капитальных ремонтов, технической модернизации учреждений культуры и образовательных учреждений в области культуры района.</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Ачинского района.</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Для достижения данной цели должны быть решены следующие задачи.</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Задача 1.С</w:t>
      </w:r>
      <w:r w:rsidRPr="00632614">
        <w:rPr>
          <w:rFonts w:ascii="Arial" w:hAnsi="Arial" w:cs="Arial"/>
          <w:bCs/>
        </w:rPr>
        <w:t xml:space="preserve">охранение и эффективное использование культурного наследия </w:t>
      </w:r>
      <w:r w:rsidRPr="00632614">
        <w:rPr>
          <w:rFonts w:ascii="Arial" w:hAnsi="Arial" w:cs="Arial"/>
        </w:rPr>
        <w:t>Ачинского района.</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Решение данной задачи будет обеспечено посредством осуществления подпрограммы «Сохранение культурного наследия» и отдельным мероприятием Программы «Возмещение за содержание архива»</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Задача 2. Обеспечение доступа населения Ачинского района к культурным благам и участию в культурной  жизни.</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lastRenderedPageBreak/>
        <w:t xml:space="preserve">Для решения указанной задачи предусматривается выполнение подпрограммы «Поддержка народного творчества». </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Задача 3. С</w:t>
      </w:r>
      <w:r w:rsidRPr="00632614">
        <w:rPr>
          <w:rFonts w:ascii="Arial" w:hAnsi="Arial" w:cs="Arial"/>
          <w:bCs/>
        </w:rPr>
        <w:t>оздание условий для устойчивого развития отрасли «культура» в Ачинском районе.</w:t>
      </w:r>
    </w:p>
    <w:p w:rsidR="00000BEE" w:rsidRPr="00632614" w:rsidRDefault="00000BEE" w:rsidP="00000BEE">
      <w:pPr>
        <w:autoSpaceDE w:val="0"/>
        <w:autoSpaceDN w:val="0"/>
        <w:adjustRightInd w:val="0"/>
        <w:ind w:firstLine="567"/>
        <w:jc w:val="both"/>
        <w:rPr>
          <w:rFonts w:ascii="Arial" w:hAnsi="Arial" w:cs="Arial"/>
          <w:bCs/>
        </w:rPr>
      </w:pPr>
      <w:r w:rsidRPr="00632614">
        <w:rPr>
          <w:rFonts w:ascii="Arial" w:hAnsi="Arial" w:cs="Arial"/>
        </w:rPr>
        <w:t xml:space="preserve">Данная задача решается в рамках подпрограммы </w:t>
      </w:r>
      <w:r w:rsidRPr="00632614">
        <w:rPr>
          <w:rFonts w:ascii="Arial" w:hAnsi="Arial" w:cs="Arial"/>
          <w:bCs/>
        </w:rPr>
        <w:t>«</w:t>
      </w:r>
      <w:r w:rsidRPr="00632614">
        <w:rPr>
          <w:rFonts w:ascii="Arial" w:hAnsi="Arial" w:cs="Arial"/>
        </w:rPr>
        <w:t>Обеспечение условий реализации муниципальной программы и прочие мероприятия</w:t>
      </w:r>
      <w:r w:rsidRPr="00632614">
        <w:rPr>
          <w:rFonts w:ascii="Arial" w:hAnsi="Arial" w:cs="Arial"/>
          <w:bCs/>
        </w:rPr>
        <w:t>».</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 xml:space="preserve">Реализация Программы позволит расширить доступ населения района к культурным ценностям, обеспечит поддержку форм творческой самореализации личности, а </w:t>
      </w:r>
      <w:r w:rsidRPr="00632614">
        <w:rPr>
          <w:rFonts w:ascii="Arial" w:hAnsi="Arial" w:cs="Arial"/>
          <w:i/>
        </w:rPr>
        <w:t>при дополнительном финансировании позволит  обеспечить</w:t>
      </w:r>
      <w:r w:rsidRPr="00632614">
        <w:rPr>
          <w:rFonts w:ascii="Arial" w:hAnsi="Arial" w:cs="Arial"/>
        </w:rPr>
        <w:t xml:space="preserve"> широкое вовлечение граждан в культурную деятельность, активизирует процессы интеграции района в краевое и общероссийское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Основным неуправляемым риском является существенное сокращение объемов бюджетного финансирования Программы.</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 xml:space="preserve">Перечень целевых индикаторов, задач, показателей результативности программы представлен в приложении № 1 к паспорту муниципальной программы «Развитие культуры Ачинского района». </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numPr>
          <w:ilvl w:val="0"/>
          <w:numId w:val="2"/>
        </w:numPr>
        <w:autoSpaceDE w:val="0"/>
        <w:autoSpaceDN w:val="0"/>
        <w:adjustRightInd w:val="0"/>
        <w:spacing w:before="120"/>
        <w:ind w:left="0" w:firstLine="0"/>
        <w:jc w:val="center"/>
        <w:rPr>
          <w:rFonts w:ascii="Arial" w:hAnsi="Arial" w:cs="Arial"/>
          <w:b/>
        </w:rPr>
      </w:pPr>
      <w:r w:rsidRPr="00632614">
        <w:rPr>
          <w:rFonts w:ascii="Arial" w:hAnsi="Arial" w:cs="Arial"/>
          <w:b/>
        </w:rPr>
        <w:t xml:space="preserve">Прогноз развития сферы культуры Ачинского района  </w:t>
      </w:r>
    </w:p>
    <w:p w:rsidR="00000BEE" w:rsidRPr="00632614" w:rsidRDefault="00000BEE" w:rsidP="00000BEE">
      <w:pPr>
        <w:autoSpaceDE w:val="0"/>
        <w:autoSpaceDN w:val="0"/>
        <w:adjustRightInd w:val="0"/>
        <w:ind w:left="900"/>
        <w:jc w:val="center"/>
        <w:rPr>
          <w:rFonts w:ascii="Arial" w:hAnsi="Arial" w:cs="Arial"/>
          <w:b/>
        </w:rPr>
      </w:pPr>
      <w:r w:rsidRPr="00632614">
        <w:rPr>
          <w:rFonts w:ascii="Arial" w:hAnsi="Arial" w:cs="Arial"/>
          <w:b/>
        </w:rPr>
        <w:t>и прогноз конечных результатов Программы</w:t>
      </w:r>
    </w:p>
    <w:p w:rsidR="00000BEE" w:rsidRPr="00632614" w:rsidRDefault="00000BEE" w:rsidP="00000BEE">
      <w:pPr>
        <w:autoSpaceDE w:val="0"/>
        <w:autoSpaceDN w:val="0"/>
        <w:adjustRightInd w:val="0"/>
        <w:ind w:firstLine="567"/>
        <w:jc w:val="both"/>
        <w:rPr>
          <w:rFonts w:ascii="Arial" w:hAnsi="Arial" w:cs="Arial"/>
        </w:rPr>
      </w:pP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В результате своевременной и в полном объеме реализация муниципальной программы «Развитие культуры Ачинского района» позволит:</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 сохранить и эффективно использовать культурное наследие Ачинского района;</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 обеспечить доступ населения Ачинского района к культурным благам и участию в культурной жизни;</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 создать условия для устойчивого развития отрасли культура в Ачинском районе.</w:t>
      </w: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Ожидаемые результаты от реализации программы:</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 xml:space="preserve">удельный вес населения, участвующего в платных культурно-досуговых мероприятиях, проводимых муниципальными учреждениями культуры – </w:t>
      </w:r>
      <w:r w:rsidR="00AF52C9" w:rsidRPr="00632614">
        <w:rPr>
          <w:rFonts w:ascii="Arial" w:hAnsi="Arial" w:cs="Arial"/>
          <w:bCs/>
        </w:rPr>
        <w:t>45</w:t>
      </w:r>
      <w:r w:rsidRPr="00632614">
        <w:rPr>
          <w:rFonts w:ascii="Arial" w:hAnsi="Arial" w:cs="Arial"/>
          <w:bCs/>
        </w:rPr>
        <w:t>0% к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количество экземпляров новых поступлений в библиотечные фонды общедоступных библиотек на 1 тыс. человек населения– 250 экз.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 8% к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среднее число книговыдач в расчете на 1 тыс.чел. населения – 16,05 экз.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 – 87,5% к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библиотек, подключенных к сети Интернет, в общем количестве общедоступных библиотек – 100 %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количество библиографических записей в электронных каталогах муниципальных библиотек – 52,0 тыс.ед.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lastRenderedPageBreak/>
        <w:t>количество посетителей культурно-досуговых учреждений на 1 тыс.чел. населения - 7106 чел.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культурно-досуговых мероприятий – 6,28 тыс.чел.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детей, привлекаемых к участию в творческих мероприятиях в общем числе детей – 68 %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 xml:space="preserve"> число клубных формирований на 1 тыс.чел. населения – 15 ед.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на 1 тыс.чел населения - 196 чел.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 2,955 тыс.чел.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число участников клубных формирований в возрасте до 14 лет включительно – 1,84 тыс.чел. в 2030 году;</w:t>
      </w:r>
    </w:p>
    <w:p w:rsidR="00000BEE" w:rsidRPr="00632614" w:rsidRDefault="00000BEE" w:rsidP="00000BEE">
      <w:pPr>
        <w:numPr>
          <w:ilvl w:val="0"/>
          <w:numId w:val="3"/>
        </w:numPr>
        <w:tabs>
          <w:tab w:val="num" w:pos="252"/>
        </w:tabs>
        <w:autoSpaceDE w:val="0"/>
        <w:autoSpaceDN w:val="0"/>
        <w:adjustRightInd w:val="0"/>
        <w:ind w:left="-32" w:firstLine="142"/>
        <w:jc w:val="both"/>
        <w:rPr>
          <w:rFonts w:ascii="Arial" w:hAnsi="Arial" w:cs="Arial"/>
          <w:bCs/>
        </w:rPr>
      </w:pPr>
      <w:r w:rsidRPr="00632614">
        <w:rPr>
          <w:rFonts w:ascii="Arial" w:hAnsi="Arial" w:cs="Arial"/>
          <w:bCs/>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 - 21,69 % в 2021 году;</w:t>
      </w:r>
    </w:p>
    <w:p w:rsidR="00000BEE" w:rsidRPr="00632614" w:rsidRDefault="00000BEE" w:rsidP="00000BEE">
      <w:pPr>
        <w:autoSpaceDE w:val="0"/>
        <w:autoSpaceDN w:val="0"/>
        <w:adjustRightInd w:val="0"/>
        <w:jc w:val="both"/>
        <w:rPr>
          <w:rFonts w:ascii="Arial" w:hAnsi="Arial" w:cs="Arial"/>
          <w:bCs/>
        </w:rPr>
      </w:pPr>
      <w:r w:rsidRPr="00632614">
        <w:rPr>
          <w:rFonts w:ascii="Arial" w:hAnsi="Arial" w:cs="Arial"/>
          <w:bCs/>
        </w:rPr>
        <w:t>Перечень целевых индикаторов, задач и показателей результативности программы представлен в приложении №1 к паспорту Программы.</w:t>
      </w:r>
    </w:p>
    <w:p w:rsidR="00000BEE" w:rsidRPr="00632614" w:rsidRDefault="00000BEE" w:rsidP="00000BEE">
      <w:pPr>
        <w:autoSpaceDE w:val="0"/>
        <w:autoSpaceDN w:val="0"/>
        <w:adjustRightInd w:val="0"/>
        <w:ind w:firstLine="567"/>
        <w:jc w:val="both"/>
        <w:rPr>
          <w:rFonts w:ascii="Arial" w:hAnsi="Arial" w:cs="Arial"/>
        </w:rPr>
      </w:pP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5. Перечень подпрограмм</w:t>
      </w:r>
    </w:p>
    <w:p w:rsidR="00000BEE" w:rsidRPr="00632614" w:rsidRDefault="00000BEE" w:rsidP="00000BEE">
      <w:pPr>
        <w:widowControl w:val="0"/>
        <w:autoSpaceDE w:val="0"/>
        <w:autoSpaceDN w:val="0"/>
        <w:adjustRightInd w:val="0"/>
        <w:jc w:val="center"/>
        <w:outlineLvl w:val="1"/>
        <w:rPr>
          <w:rFonts w:ascii="Arial" w:hAnsi="Arial" w:cs="Arial"/>
          <w:b/>
        </w:rPr>
      </w:pPr>
      <w:r w:rsidRPr="00632614">
        <w:rPr>
          <w:rFonts w:ascii="Arial" w:hAnsi="Arial" w:cs="Arial"/>
          <w:b/>
        </w:rPr>
        <w:t>с указанием сроков их реализации и ожидаемых результатов</w:t>
      </w:r>
    </w:p>
    <w:p w:rsidR="00000BEE" w:rsidRPr="00632614" w:rsidRDefault="00000BEE" w:rsidP="00000BEE">
      <w:pPr>
        <w:widowControl w:val="0"/>
        <w:autoSpaceDE w:val="0"/>
        <w:autoSpaceDN w:val="0"/>
        <w:adjustRightInd w:val="0"/>
        <w:ind w:firstLine="540"/>
        <w:jc w:val="both"/>
        <w:rPr>
          <w:rFonts w:ascii="Arial" w:hAnsi="Arial" w:cs="Arial"/>
        </w:rPr>
      </w:pP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xml:space="preserve">Для достижения цели и решения задач Программы предполагается реализация трех подпрограмм. </w:t>
      </w:r>
    </w:p>
    <w:p w:rsidR="00000BEE" w:rsidRPr="00632614" w:rsidRDefault="00000BEE" w:rsidP="00000BEE">
      <w:pPr>
        <w:widowControl w:val="0"/>
        <w:autoSpaceDE w:val="0"/>
        <w:autoSpaceDN w:val="0"/>
        <w:adjustRightInd w:val="0"/>
        <w:ind w:firstLine="540"/>
        <w:jc w:val="both"/>
        <w:rPr>
          <w:rFonts w:ascii="Arial" w:hAnsi="Arial" w:cs="Arial"/>
          <w:bCs/>
        </w:rPr>
      </w:pPr>
    </w:p>
    <w:p w:rsidR="00000BEE" w:rsidRPr="00632614" w:rsidRDefault="00000BEE" w:rsidP="00000BEE">
      <w:pPr>
        <w:pStyle w:val="ConsPlusCell"/>
        <w:ind w:firstLine="540"/>
        <w:jc w:val="both"/>
        <w:rPr>
          <w:rFonts w:cs="Arial"/>
          <w:sz w:val="24"/>
          <w:szCs w:val="24"/>
        </w:rPr>
      </w:pPr>
      <w:r w:rsidRPr="00632614">
        <w:rPr>
          <w:rFonts w:cs="Arial"/>
          <w:sz w:val="24"/>
          <w:szCs w:val="24"/>
        </w:rPr>
        <w:t>Подпрограмма 1. «Сохранение культурного наследия».</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Сроки реализации подпрограммы: 2014 - 2030 годы. Целью подпрограммы является сохранение и эффективное использование культурного наследия Ачинского района.</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В рамках подпрограммы «Сохранение культурного наследия» решаются следующие задачи:</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обеспечение сохранности объектов культурного наследия района;</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развитие библиотечного дела.</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Ожидаемые результаты:</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формирование предпосылок для развития сферы культурного туризма, роста инвестиционной привлекательности района; </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обеспечение прав населения района на свободный доступ к информации, культурным ценностям; </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расширение разнообразия библиотечных услуг;</w:t>
      </w:r>
    </w:p>
    <w:p w:rsidR="00000BEE" w:rsidRPr="00632614" w:rsidRDefault="00000BEE" w:rsidP="00000BEE">
      <w:pPr>
        <w:pStyle w:val="ConsPlusCell"/>
        <w:ind w:firstLine="540"/>
        <w:jc w:val="both"/>
        <w:rPr>
          <w:rFonts w:cs="Arial"/>
          <w:sz w:val="24"/>
          <w:szCs w:val="24"/>
        </w:rPr>
      </w:pPr>
      <w:r w:rsidRPr="00632614">
        <w:rPr>
          <w:rFonts w:cs="Arial"/>
          <w:sz w:val="24"/>
          <w:szCs w:val="24"/>
        </w:rPr>
        <w:t>- рост востребованности услуг, оказываемых библиотеками района.</w:t>
      </w:r>
    </w:p>
    <w:p w:rsidR="00000BEE" w:rsidRPr="00632614" w:rsidRDefault="00000BEE" w:rsidP="00000BEE">
      <w:pPr>
        <w:pStyle w:val="ConsPlusCell"/>
        <w:ind w:firstLine="720"/>
        <w:jc w:val="both"/>
        <w:rPr>
          <w:rFonts w:cs="Arial"/>
          <w:sz w:val="24"/>
          <w:szCs w:val="24"/>
        </w:rPr>
      </w:pPr>
      <w:r w:rsidRPr="00632614">
        <w:rPr>
          <w:rFonts w:cs="Arial"/>
          <w:sz w:val="24"/>
          <w:szCs w:val="24"/>
        </w:rPr>
        <w:t>Подпрограмма 1  «Сохранение культурного наследия» представлена  в приложении № 2 к Программе.</w:t>
      </w:r>
    </w:p>
    <w:p w:rsidR="00000BEE" w:rsidRPr="00632614" w:rsidRDefault="00000BEE" w:rsidP="00000BEE">
      <w:pPr>
        <w:pStyle w:val="ConsPlusCell"/>
        <w:ind w:firstLine="540"/>
        <w:jc w:val="both"/>
        <w:rPr>
          <w:rFonts w:cs="Arial"/>
          <w:sz w:val="24"/>
          <w:szCs w:val="24"/>
        </w:rPr>
      </w:pPr>
    </w:p>
    <w:p w:rsidR="00000BEE" w:rsidRPr="00632614" w:rsidRDefault="00000BEE" w:rsidP="00000BEE">
      <w:pPr>
        <w:pStyle w:val="ConsPlusCell"/>
        <w:ind w:firstLine="540"/>
        <w:jc w:val="both"/>
        <w:rPr>
          <w:rFonts w:cs="Arial"/>
          <w:sz w:val="24"/>
          <w:szCs w:val="24"/>
        </w:rPr>
      </w:pPr>
      <w:r w:rsidRPr="00632614">
        <w:rPr>
          <w:rFonts w:cs="Arial"/>
          <w:sz w:val="24"/>
          <w:szCs w:val="24"/>
        </w:rPr>
        <w:t>Подпрограмма 2. «Поддержка народного творчества».</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Сроки реализации подпрограммы: 2014 - 2030 годы.</w:t>
      </w:r>
    </w:p>
    <w:p w:rsidR="00000BEE" w:rsidRPr="00632614" w:rsidRDefault="00000BEE" w:rsidP="00000BEE">
      <w:pPr>
        <w:pStyle w:val="ConsPlusCell"/>
        <w:ind w:firstLine="540"/>
        <w:jc w:val="both"/>
        <w:rPr>
          <w:rFonts w:cs="Arial"/>
          <w:sz w:val="24"/>
          <w:szCs w:val="24"/>
        </w:rPr>
      </w:pPr>
      <w:r w:rsidRPr="00632614">
        <w:rPr>
          <w:rFonts w:cs="Arial"/>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000BEE" w:rsidRPr="00632614" w:rsidRDefault="00000BEE" w:rsidP="00000BEE">
      <w:pPr>
        <w:pStyle w:val="ConsPlusCell"/>
        <w:ind w:firstLine="540"/>
        <w:jc w:val="both"/>
        <w:rPr>
          <w:rFonts w:cs="Arial"/>
          <w:sz w:val="24"/>
          <w:szCs w:val="24"/>
        </w:rPr>
      </w:pPr>
      <w:r w:rsidRPr="00632614">
        <w:rPr>
          <w:rFonts w:cs="Arial"/>
          <w:sz w:val="24"/>
          <w:szCs w:val="24"/>
        </w:rPr>
        <w:t>В рамках подпрограммы «Поддержка народного творчества» решаются следующие задачи:</w:t>
      </w:r>
    </w:p>
    <w:p w:rsidR="00000BEE" w:rsidRPr="00632614" w:rsidRDefault="00000BEE" w:rsidP="00000BEE">
      <w:pPr>
        <w:pStyle w:val="ConsPlusNormal"/>
        <w:widowControl/>
        <w:ind w:firstLine="567"/>
        <w:jc w:val="both"/>
        <w:rPr>
          <w:sz w:val="24"/>
          <w:szCs w:val="24"/>
        </w:rPr>
      </w:pPr>
      <w:r w:rsidRPr="00632614">
        <w:rPr>
          <w:sz w:val="24"/>
          <w:szCs w:val="24"/>
        </w:rPr>
        <w:t>- сохранение и развитие традиционной народной культуры;</w:t>
      </w:r>
    </w:p>
    <w:p w:rsidR="00000BEE" w:rsidRPr="00632614" w:rsidRDefault="00000BEE" w:rsidP="00000BEE">
      <w:pPr>
        <w:pStyle w:val="ConsPlusNormal"/>
        <w:widowControl/>
        <w:ind w:firstLine="567"/>
        <w:jc w:val="both"/>
        <w:rPr>
          <w:sz w:val="24"/>
          <w:szCs w:val="24"/>
        </w:rPr>
      </w:pPr>
      <w:r w:rsidRPr="00632614">
        <w:rPr>
          <w:sz w:val="24"/>
          <w:szCs w:val="24"/>
        </w:rPr>
        <w:lastRenderedPageBreak/>
        <w:t>- поддержка творческих инициатив населения и организаций культуры.</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Ожидаемые результаты:</w:t>
      </w:r>
    </w:p>
    <w:p w:rsidR="00000BEE" w:rsidRPr="00632614" w:rsidRDefault="00000BEE" w:rsidP="00000BEE">
      <w:pPr>
        <w:pStyle w:val="ConsPlusCell"/>
        <w:ind w:firstLine="540"/>
        <w:jc w:val="both"/>
        <w:rPr>
          <w:rFonts w:cs="Arial"/>
          <w:sz w:val="24"/>
          <w:szCs w:val="24"/>
        </w:rPr>
      </w:pPr>
      <w:r w:rsidRPr="00632614">
        <w:rPr>
          <w:rFonts w:cs="Arial"/>
          <w:sz w:val="24"/>
          <w:szCs w:val="24"/>
        </w:rPr>
        <w:t>- сохранение традиционной народной культуры, содействие сохранению и развитию народных художественных промыслов и ремесел;</w:t>
      </w:r>
    </w:p>
    <w:p w:rsidR="00000BEE" w:rsidRPr="00632614" w:rsidRDefault="00000BEE" w:rsidP="00000BEE">
      <w:pPr>
        <w:pStyle w:val="ConsPlusCell"/>
        <w:ind w:firstLine="540"/>
        <w:jc w:val="both"/>
        <w:rPr>
          <w:rFonts w:cs="Arial"/>
          <w:sz w:val="24"/>
          <w:szCs w:val="24"/>
        </w:rPr>
      </w:pPr>
      <w:r w:rsidRPr="00632614">
        <w:rPr>
          <w:rFonts w:cs="Arial"/>
          <w:sz w:val="24"/>
          <w:szCs w:val="24"/>
        </w:rPr>
        <w:t>-  повышение качества и доступности культурно-досуговых услуг;</w:t>
      </w:r>
    </w:p>
    <w:p w:rsidR="00000BEE" w:rsidRPr="00632614" w:rsidRDefault="00000BEE" w:rsidP="00000BEE">
      <w:pPr>
        <w:pStyle w:val="ConsPlusCell"/>
        <w:ind w:firstLine="540"/>
        <w:jc w:val="both"/>
        <w:rPr>
          <w:rFonts w:cs="Arial"/>
          <w:sz w:val="24"/>
          <w:szCs w:val="24"/>
        </w:rPr>
      </w:pPr>
      <w:r w:rsidRPr="00632614">
        <w:rPr>
          <w:rFonts w:cs="Arial"/>
          <w:sz w:val="24"/>
          <w:szCs w:val="24"/>
        </w:rPr>
        <w:t>- рост вовлеченности всех групп населения в активную творческую деятельность;</w:t>
      </w:r>
    </w:p>
    <w:p w:rsidR="00000BEE" w:rsidRPr="00632614" w:rsidRDefault="00000BEE" w:rsidP="00000BEE">
      <w:pPr>
        <w:pStyle w:val="ConsPlusCell"/>
        <w:ind w:firstLine="540"/>
        <w:jc w:val="both"/>
        <w:rPr>
          <w:rFonts w:cs="Arial"/>
          <w:sz w:val="24"/>
          <w:szCs w:val="24"/>
        </w:rPr>
      </w:pPr>
      <w:r w:rsidRPr="00632614">
        <w:rPr>
          <w:rFonts w:cs="Arial"/>
          <w:sz w:val="24"/>
          <w:szCs w:val="24"/>
        </w:rPr>
        <w:t>- повышение уровня проведения культурных мероприятий;</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увеличение поддержки творческих инициатив населения и организаций культуры; </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развитие межрегионального и краевого сотрудничества в сфере культуры.</w:t>
      </w:r>
    </w:p>
    <w:p w:rsidR="00000BEE" w:rsidRPr="00632614" w:rsidRDefault="00000BEE" w:rsidP="00000BEE">
      <w:pPr>
        <w:pStyle w:val="ConsPlusCell"/>
        <w:ind w:firstLine="540"/>
        <w:jc w:val="both"/>
        <w:rPr>
          <w:rFonts w:cs="Arial"/>
          <w:sz w:val="24"/>
          <w:szCs w:val="24"/>
        </w:rPr>
      </w:pPr>
      <w:r w:rsidRPr="00632614">
        <w:rPr>
          <w:rFonts w:cs="Arial"/>
          <w:sz w:val="24"/>
          <w:szCs w:val="24"/>
        </w:rPr>
        <w:t>Подпрограмма 2 «Поддержка народного творчества» представлена в приложении №3 к Программе.</w:t>
      </w:r>
    </w:p>
    <w:p w:rsidR="00000BEE" w:rsidRPr="00632614" w:rsidRDefault="00000BEE" w:rsidP="00000BEE">
      <w:pPr>
        <w:pStyle w:val="ConsPlusCell"/>
        <w:ind w:firstLine="540"/>
        <w:jc w:val="both"/>
        <w:rPr>
          <w:rFonts w:cs="Arial"/>
          <w:sz w:val="24"/>
          <w:szCs w:val="24"/>
        </w:rPr>
      </w:pPr>
    </w:p>
    <w:p w:rsidR="00000BEE" w:rsidRPr="00632614" w:rsidRDefault="00000BEE" w:rsidP="00000BEE">
      <w:pPr>
        <w:pStyle w:val="ConsPlusCell"/>
        <w:ind w:firstLine="540"/>
        <w:jc w:val="both"/>
        <w:rPr>
          <w:rFonts w:cs="Arial"/>
          <w:sz w:val="24"/>
          <w:szCs w:val="24"/>
        </w:rPr>
      </w:pPr>
      <w:r w:rsidRPr="00632614">
        <w:rPr>
          <w:rFonts w:cs="Arial"/>
          <w:sz w:val="24"/>
          <w:szCs w:val="24"/>
        </w:rPr>
        <w:t>Подпрограмма 3. «Обеспечение условий реализации муниципальной программы и прочие мероприятия».</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Сроки реализации подпрограммы: 2014 - 2030 годы.</w:t>
      </w:r>
    </w:p>
    <w:p w:rsidR="00000BEE" w:rsidRPr="00632614" w:rsidRDefault="00000BEE" w:rsidP="00000BEE">
      <w:pPr>
        <w:pStyle w:val="ConsPlusCell"/>
        <w:ind w:firstLine="567"/>
        <w:jc w:val="both"/>
        <w:rPr>
          <w:rFonts w:cs="Arial"/>
          <w:sz w:val="24"/>
          <w:szCs w:val="24"/>
        </w:rPr>
      </w:pPr>
      <w:r w:rsidRPr="00632614">
        <w:rPr>
          <w:rFonts w:cs="Arial"/>
          <w:sz w:val="24"/>
          <w:szCs w:val="24"/>
        </w:rPr>
        <w:t>Целью подпрограммы является обеспечение доступа населения Ачинского района к культурным благам и участию в культурной жизни.</w:t>
      </w:r>
    </w:p>
    <w:p w:rsidR="00000BEE" w:rsidRPr="00632614" w:rsidRDefault="00000BEE" w:rsidP="00000BEE">
      <w:pPr>
        <w:pStyle w:val="ConsPlusCell"/>
        <w:ind w:firstLine="540"/>
        <w:jc w:val="both"/>
        <w:rPr>
          <w:rFonts w:cs="Arial"/>
          <w:sz w:val="24"/>
          <w:szCs w:val="24"/>
        </w:rPr>
      </w:pPr>
      <w:r w:rsidRPr="00632614">
        <w:rPr>
          <w:rFonts w:cs="Arial"/>
          <w:sz w:val="24"/>
          <w:szCs w:val="24"/>
        </w:rPr>
        <w:t>В рамках подпрограммы «Обеспечение условий реализации муниципальной программы и прочие мероприятия» решаются следующие задачи:</w:t>
      </w:r>
    </w:p>
    <w:p w:rsidR="00000BEE" w:rsidRPr="00632614" w:rsidRDefault="00000BEE" w:rsidP="00000BEE">
      <w:pPr>
        <w:pStyle w:val="ConsPlusNormal"/>
        <w:widowControl/>
        <w:jc w:val="both"/>
        <w:rPr>
          <w:sz w:val="24"/>
          <w:szCs w:val="24"/>
        </w:rPr>
      </w:pPr>
      <w:r w:rsidRPr="00632614">
        <w:rPr>
          <w:sz w:val="24"/>
          <w:szCs w:val="24"/>
        </w:rPr>
        <w:t>- развитие системы непрерывного профессионального образования в области культуры;</w:t>
      </w:r>
    </w:p>
    <w:p w:rsidR="00000BEE" w:rsidRPr="00632614" w:rsidRDefault="00000BEE" w:rsidP="00000BEE">
      <w:pPr>
        <w:ind w:firstLine="720"/>
        <w:jc w:val="both"/>
        <w:rPr>
          <w:rFonts w:ascii="Arial" w:hAnsi="Arial" w:cs="Arial"/>
        </w:rPr>
      </w:pPr>
      <w:r w:rsidRPr="00632614">
        <w:rPr>
          <w:rFonts w:ascii="Arial" w:hAnsi="Arial" w:cs="Arial"/>
        </w:rPr>
        <w:t>- модернизация материально-технической базы муниципальных учреждений дополнительного образования детей в области культуры:</w:t>
      </w:r>
    </w:p>
    <w:p w:rsidR="00000BEE" w:rsidRPr="00632614" w:rsidRDefault="00000BEE" w:rsidP="00000BEE">
      <w:pPr>
        <w:pStyle w:val="ConsPlusNormal"/>
        <w:widowControl/>
        <w:numPr>
          <w:ilvl w:val="0"/>
          <w:numId w:val="7"/>
        </w:numPr>
        <w:ind w:left="0" w:firstLine="567"/>
        <w:jc w:val="both"/>
        <w:rPr>
          <w:sz w:val="24"/>
          <w:szCs w:val="24"/>
        </w:rPr>
      </w:pPr>
      <w:r w:rsidRPr="00632614">
        <w:rPr>
          <w:sz w:val="24"/>
          <w:szCs w:val="24"/>
        </w:rPr>
        <w:t xml:space="preserve"> поддержка  творческих работников;</w:t>
      </w:r>
    </w:p>
    <w:p w:rsidR="00000BEE" w:rsidRPr="00632614" w:rsidRDefault="00000BEE" w:rsidP="00000BEE">
      <w:pPr>
        <w:pStyle w:val="ConsPlusNormal"/>
        <w:widowControl/>
        <w:numPr>
          <w:ilvl w:val="0"/>
          <w:numId w:val="7"/>
        </w:numPr>
        <w:ind w:left="0" w:firstLine="567"/>
        <w:jc w:val="both"/>
        <w:rPr>
          <w:sz w:val="24"/>
          <w:szCs w:val="24"/>
        </w:rPr>
      </w:pPr>
      <w:r w:rsidRPr="00632614">
        <w:rPr>
          <w:sz w:val="24"/>
          <w:szCs w:val="24"/>
        </w:rPr>
        <w:t xml:space="preserve"> внедрение информационно-коммуникационных технологий в отрасли «культура», развитие информационных ресурсов;</w:t>
      </w:r>
    </w:p>
    <w:p w:rsidR="00000BEE" w:rsidRPr="00632614" w:rsidRDefault="00000BEE" w:rsidP="00000BEE">
      <w:pPr>
        <w:pStyle w:val="ConsPlusNormal"/>
        <w:widowControl/>
        <w:numPr>
          <w:ilvl w:val="0"/>
          <w:numId w:val="7"/>
        </w:numPr>
        <w:ind w:left="0" w:firstLine="567"/>
        <w:jc w:val="both"/>
        <w:rPr>
          <w:sz w:val="24"/>
          <w:szCs w:val="24"/>
        </w:rPr>
      </w:pPr>
      <w:r w:rsidRPr="00632614">
        <w:rPr>
          <w:sz w:val="24"/>
          <w:szCs w:val="24"/>
        </w:rPr>
        <w:t xml:space="preserve"> развитие инфраструктуры отрасли «культура»;</w:t>
      </w:r>
    </w:p>
    <w:p w:rsidR="00000BEE" w:rsidRPr="00632614" w:rsidRDefault="00000BEE" w:rsidP="00000BEE">
      <w:pPr>
        <w:numPr>
          <w:ilvl w:val="0"/>
          <w:numId w:val="7"/>
        </w:numPr>
        <w:ind w:left="0" w:firstLine="567"/>
        <w:jc w:val="both"/>
        <w:rPr>
          <w:rFonts w:ascii="Arial" w:hAnsi="Arial" w:cs="Arial"/>
        </w:rPr>
      </w:pPr>
      <w:r w:rsidRPr="00632614">
        <w:rPr>
          <w:rFonts w:ascii="Arial" w:hAnsi="Arial" w:cs="Arial"/>
        </w:rPr>
        <w:t xml:space="preserve"> модернизация материально-технической базы муниципальных учреждений культуры в сельской местности.</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Ожидаемые результаты: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обеспечение эффективного управления кадровыми ресурсами в отрасли «культура»;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 повышение профессионального уровня работников, укрепление кадрового потенциала;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создание условий для привлечения в отрасль «культура» высококвалифицированных кадров, в том числе молодых специалистов;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повышение социального статуса и престижа творческих работников и работников культуры;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сохранение и непрерывное воспроизводство творческого потенциала района посредством поддержки одаренных детей и молодежи;</w:t>
      </w:r>
    </w:p>
    <w:p w:rsidR="00000BEE" w:rsidRPr="00632614" w:rsidRDefault="00000BEE" w:rsidP="00000BEE">
      <w:pPr>
        <w:pStyle w:val="ConsPlusNormal"/>
        <w:widowControl/>
        <w:jc w:val="both"/>
        <w:rPr>
          <w:sz w:val="24"/>
          <w:szCs w:val="24"/>
        </w:rPr>
      </w:pPr>
      <w:r w:rsidRPr="00632614">
        <w:rPr>
          <w:sz w:val="24"/>
          <w:szCs w:val="24"/>
        </w:rPr>
        <w:t>- 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улучшение сохранности библиотечных фондов;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 обеспечение беспрепятственного доступа к муниципальным учреждениям культуры инвалидам и лицам с ограниченными возможностями здоровья; </w:t>
      </w:r>
    </w:p>
    <w:p w:rsidR="00000BEE" w:rsidRPr="00632614" w:rsidRDefault="00000BEE" w:rsidP="00000BEE">
      <w:pPr>
        <w:pStyle w:val="ConsPlusCell"/>
        <w:ind w:firstLine="567"/>
        <w:jc w:val="both"/>
        <w:rPr>
          <w:rFonts w:cs="Arial"/>
          <w:sz w:val="24"/>
          <w:szCs w:val="24"/>
        </w:rPr>
      </w:pPr>
      <w:r w:rsidRPr="00632614">
        <w:rPr>
          <w:rFonts w:cs="Arial"/>
          <w:sz w:val="24"/>
          <w:szCs w:val="24"/>
        </w:rPr>
        <w:lastRenderedPageBreak/>
        <w:t>- повышение уровня комплектования библиотечных (книжных) фондов и доступности библиотечных услуг;</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усиление социальной поддержки работников учреждений культуры, учреждений культуры;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увеличение количества учреждений культуры и образовательных учреждений в области культуры, находящихся в удовлетворительном состоянии;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повышение качества и доступности муниципальных услуг, оказываемых в сфере культуры;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создание необходимых условий для активизации инновационной и инвестиционной деятельности в сфере культуры.</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Подпрограмма 3 «Обеспечение условий реализации муниципальной программы и прочие мероприятия» представлена в приложении № 4 к Программе.</w:t>
      </w:r>
    </w:p>
    <w:p w:rsidR="00000BEE" w:rsidRPr="00632614" w:rsidRDefault="00000BEE" w:rsidP="00000BEE">
      <w:pPr>
        <w:autoSpaceDE w:val="0"/>
        <w:autoSpaceDN w:val="0"/>
        <w:adjustRightInd w:val="0"/>
        <w:rPr>
          <w:rFonts w:ascii="Arial" w:hAnsi="Arial" w:cs="Arial"/>
        </w:rPr>
      </w:pPr>
    </w:p>
    <w:p w:rsidR="00000BEE" w:rsidRPr="00632614" w:rsidRDefault="00000BEE" w:rsidP="00000BEE">
      <w:pPr>
        <w:numPr>
          <w:ilvl w:val="0"/>
          <w:numId w:val="6"/>
        </w:numPr>
        <w:autoSpaceDE w:val="0"/>
        <w:autoSpaceDN w:val="0"/>
        <w:adjustRightInd w:val="0"/>
        <w:ind w:left="0" w:firstLine="0"/>
        <w:jc w:val="center"/>
        <w:rPr>
          <w:rFonts w:ascii="Arial" w:hAnsi="Arial" w:cs="Arial"/>
          <w:b/>
        </w:rPr>
      </w:pPr>
      <w:r w:rsidRPr="00632614">
        <w:rPr>
          <w:rFonts w:ascii="Arial" w:hAnsi="Arial" w:cs="Arial"/>
          <w:b/>
        </w:rPr>
        <w:t xml:space="preserve">Информация о распределении планируемых расходов </w:t>
      </w: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по Программе</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Информация о распределении планируемых расходов по подпрограммам и отдельному мероприятию Программы с указанием главных распорядителей средств, а также по годам реализации программы с учетом источников финансирования, в том числе местного бюджета и внебюджетных источников представлена в приложении № 5 муниципальной программы «Развитие культуры Ачинского района»</w:t>
      </w:r>
      <w:r w:rsidRPr="00632614">
        <w:rPr>
          <w:rFonts w:ascii="Arial" w:hAnsi="Arial" w:cs="Arial"/>
          <w:bCs/>
        </w:rPr>
        <w:t>.</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7. Прогноз сводных показателей муниципальных заданий</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 xml:space="preserve">В рамках реализации Программы планируется оказание (выполнение) муниципальными бюджетными учреждениями культуры и образовательными учреждениями в области культуры следующих муниципальных услуг (работ)*: </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формирование, учет, изучение, обеспечение физического сохранения и безопасности фондов библиотеки, включая оцифровку фондов;</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 xml:space="preserve">библиотечное, библиографическое и информационное обслуживание пользователей  библиотеки; </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библиографическая обработка документов и создание каталогов (включена в 2016 году);</w:t>
      </w:r>
    </w:p>
    <w:p w:rsidR="00000BEE" w:rsidRPr="00632614" w:rsidRDefault="00000BEE" w:rsidP="00000BEE">
      <w:pPr>
        <w:autoSpaceDE w:val="0"/>
        <w:autoSpaceDN w:val="0"/>
        <w:adjustRightInd w:val="0"/>
        <w:ind w:firstLine="540"/>
        <w:jc w:val="both"/>
        <w:rPr>
          <w:rFonts w:ascii="Arial" w:hAnsi="Arial" w:cs="Arial"/>
          <w:i/>
        </w:rPr>
      </w:pPr>
      <w:r w:rsidRPr="00632614">
        <w:rPr>
          <w:rFonts w:ascii="Arial" w:hAnsi="Arial" w:cs="Arial"/>
          <w:i/>
        </w:rPr>
        <w:t>реализация дополнительных образовательных программ в области культуры (исключена с 2016 года);</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реализация дополнительных общеразвивающих программ (включена в 2016 году);</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szCs w:val="22"/>
          <w:lang w:eastAsia="en-US"/>
        </w:rPr>
        <w:t>реализация дополнительных предпрофессиональных программ в области искусств (введена в 2021 году);</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организация деятельности клубных формирований и формирований самодеятельного народного творчества (включена в 2016 году);</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организация мероприятий (включена в 2016 году);</w:t>
      </w:r>
    </w:p>
    <w:p w:rsidR="00000BEE" w:rsidRPr="00632614" w:rsidRDefault="00000BEE" w:rsidP="00000BEE">
      <w:pPr>
        <w:autoSpaceDE w:val="0"/>
        <w:autoSpaceDN w:val="0"/>
        <w:adjustRightInd w:val="0"/>
        <w:ind w:firstLine="540"/>
        <w:jc w:val="both"/>
        <w:rPr>
          <w:rFonts w:ascii="Arial" w:hAnsi="Arial" w:cs="Arial"/>
          <w:i/>
        </w:rPr>
      </w:pPr>
      <w:r w:rsidRPr="00632614">
        <w:rPr>
          <w:rFonts w:ascii="Arial" w:hAnsi="Arial" w:cs="Arial"/>
          <w:i/>
        </w:rPr>
        <w:t>показ концертов и концертных программ, иных зрелищных мероприятий (исключена с 2016 года);</w:t>
      </w:r>
    </w:p>
    <w:p w:rsidR="00000BEE" w:rsidRPr="00632614" w:rsidRDefault="00000BEE" w:rsidP="00000BEE">
      <w:pPr>
        <w:autoSpaceDE w:val="0"/>
        <w:autoSpaceDN w:val="0"/>
        <w:adjustRightInd w:val="0"/>
        <w:ind w:firstLine="540"/>
        <w:jc w:val="both"/>
        <w:rPr>
          <w:rFonts w:ascii="Arial" w:hAnsi="Arial" w:cs="Arial"/>
          <w:i/>
        </w:rPr>
      </w:pPr>
      <w:r w:rsidRPr="00632614">
        <w:rPr>
          <w:rFonts w:ascii="Arial" w:hAnsi="Arial" w:cs="Arial"/>
          <w:i/>
        </w:rPr>
        <w:t>создание спектаклей, концертов и концертных программ, иных зрелищных программ (исключена с 2016 года);</w:t>
      </w:r>
    </w:p>
    <w:p w:rsidR="00000BEE" w:rsidRPr="00632614" w:rsidRDefault="00000BEE" w:rsidP="00000BEE">
      <w:pPr>
        <w:autoSpaceDE w:val="0"/>
        <w:autoSpaceDN w:val="0"/>
        <w:adjustRightInd w:val="0"/>
        <w:ind w:firstLine="540"/>
        <w:jc w:val="both"/>
        <w:rPr>
          <w:rFonts w:ascii="Arial" w:hAnsi="Arial" w:cs="Arial"/>
          <w:i/>
        </w:rPr>
      </w:pPr>
      <w:r w:rsidRPr="00632614">
        <w:rPr>
          <w:rFonts w:ascii="Arial" w:hAnsi="Arial" w:cs="Arial"/>
          <w:i/>
        </w:rPr>
        <w:t xml:space="preserve">организация и проведение фестивалей, выставок, смотров, конкурсов, конференций и иных программных мероприятий силами учреждения (исключена с 2016 года); </w:t>
      </w:r>
    </w:p>
    <w:p w:rsidR="00000BEE" w:rsidRPr="00632614" w:rsidRDefault="00000BEE" w:rsidP="00000BEE">
      <w:pPr>
        <w:autoSpaceDE w:val="0"/>
        <w:autoSpaceDN w:val="0"/>
        <w:adjustRightInd w:val="0"/>
        <w:ind w:firstLine="540"/>
        <w:jc w:val="both"/>
        <w:rPr>
          <w:rFonts w:ascii="Arial" w:hAnsi="Arial" w:cs="Arial"/>
          <w:i/>
        </w:rPr>
      </w:pPr>
      <w:r w:rsidRPr="00632614">
        <w:rPr>
          <w:rFonts w:ascii="Arial" w:hAnsi="Arial" w:cs="Arial"/>
          <w:i/>
        </w:rPr>
        <w:t>издательская деятельность (исключена с 2016 года).</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lastRenderedPageBreak/>
        <w:t xml:space="preserve">Прогноз сводных показателей муниципальных заданий на оказание (выполнение) муниципальных услуг (работ) муниципальными бюджетными учреждениями культуры и образовательными учреждениями в области культуры, находящимися в ведении Администрации Ачинского района, приведен в </w:t>
      </w:r>
      <w:hyperlink w:anchor="Par7732" w:history="1">
        <w:r w:rsidRPr="00632614">
          <w:rPr>
            <w:rFonts w:ascii="Arial" w:hAnsi="Arial" w:cs="Arial"/>
          </w:rPr>
          <w:t xml:space="preserve">приложении № </w:t>
        </w:r>
      </w:hyperlink>
      <w:r w:rsidRPr="00632614">
        <w:rPr>
          <w:rFonts w:ascii="Arial" w:hAnsi="Arial" w:cs="Arial"/>
        </w:rPr>
        <w:t>6 к Программе.</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both"/>
        <w:rPr>
          <w:rFonts w:ascii="Arial" w:hAnsi="Arial" w:cs="Arial"/>
          <w:i/>
          <w:sz w:val="20"/>
        </w:rPr>
      </w:pPr>
      <w:r w:rsidRPr="00632614">
        <w:rPr>
          <w:rFonts w:ascii="Arial" w:hAnsi="Arial" w:cs="Arial"/>
          <w:i/>
          <w:sz w:val="20"/>
        </w:rPr>
        <w:t>*с 2016 года ведомственные перечни услуг (работ) ведутся в системе «Электронный бюджет», согласно части 3.1 ст. 69.2 Бюджетного кодекса Российской Федерации от 31.07.1998 № 145-ФЗ.</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jc w:val="center"/>
        <w:rPr>
          <w:rFonts w:ascii="Arial" w:hAnsi="Arial" w:cs="Arial"/>
          <w:b/>
        </w:rPr>
      </w:pPr>
    </w:p>
    <w:p w:rsidR="00000BEE" w:rsidRPr="00632614" w:rsidRDefault="00000BEE" w:rsidP="00000BEE">
      <w:pPr>
        <w:autoSpaceDE w:val="0"/>
        <w:autoSpaceDN w:val="0"/>
        <w:adjustRightInd w:val="0"/>
        <w:jc w:val="center"/>
        <w:rPr>
          <w:rFonts w:ascii="Arial" w:hAnsi="Arial" w:cs="Arial"/>
          <w:b/>
        </w:rPr>
      </w:pPr>
    </w:p>
    <w:p w:rsidR="00000BEE" w:rsidRPr="00632614" w:rsidRDefault="00000BEE" w:rsidP="00000BEE">
      <w:pPr>
        <w:autoSpaceDE w:val="0"/>
        <w:autoSpaceDN w:val="0"/>
        <w:adjustRightInd w:val="0"/>
        <w:jc w:val="center"/>
        <w:rPr>
          <w:rFonts w:ascii="Arial" w:hAnsi="Arial" w:cs="Arial"/>
          <w:b/>
        </w:rPr>
      </w:pPr>
      <w:r w:rsidRPr="00632614">
        <w:rPr>
          <w:rFonts w:ascii="Arial" w:hAnsi="Arial" w:cs="Arial"/>
          <w:b/>
        </w:rPr>
        <w:t>8. Механизм реализации отдельных мероприятий Программы</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8.1. Для достижения цели и решения задач Программы предполагается реализация следующих отдельных мероприятий программы:</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«Возмещение расходов за обеспечение сохранности архивных документов»;</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«Обеспечение деятельности Муниципального казенного учреждения «Центр технического обслуживания»;</w:t>
      </w:r>
    </w:p>
    <w:p w:rsidR="00000BEE" w:rsidRPr="00632614" w:rsidRDefault="00000BEE" w:rsidP="00000BEE">
      <w:pPr>
        <w:autoSpaceDE w:val="0"/>
        <w:autoSpaceDN w:val="0"/>
        <w:adjustRightInd w:val="0"/>
        <w:spacing w:after="120"/>
        <w:ind w:firstLine="709"/>
        <w:jc w:val="both"/>
        <w:rPr>
          <w:rFonts w:ascii="Arial" w:hAnsi="Arial" w:cs="Arial"/>
        </w:rPr>
      </w:pPr>
      <w:r w:rsidRPr="00632614">
        <w:rPr>
          <w:rFonts w:ascii="Arial" w:hAnsi="Arial" w:cs="Arial"/>
        </w:rPr>
        <w:t xml:space="preserve">- «Организация и проведение независимой оценки качества условий оказания услуг муниципальными учреждениями культуры». </w:t>
      </w:r>
    </w:p>
    <w:p w:rsidR="003E45CC" w:rsidRPr="009A56B9" w:rsidRDefault="006B125D" w:rsidP="003E45CC">
      <w:pPr>
        <w:widowControl w:val="0"/>
        <w:autoSpaceDE w:val="0"/>
        <w:autoSpaceDN w:val="0"/>
        <w:adjustRightInd w:val="0"/>
        <w:ind w:firstLine="709"/>
        <w:jc w:val="both"/>
        <w:rPr>
          <w:rFonts w:ascii="Arial" w:hAnsi="Arial" w:cs="Arial"/>
        </w:rPr>
      </w:pPr>
      <w:r w:rsidRPr="0053680E">
        <w:rPr>
          <w:rFonts w:ascii="Arial" w:hAnsi="Arial" w:cs="Arial"/>
        </w:rPr>
        <w:t xml:space="preserve">8.2. </w:t>
      </w:r>
      <w:r w:rsidR="003E45CC" w:rsidRPr="009A56B9">
        <w:rPr>
          <w:rFonts w:ascii="Arial" w:hAnsi="Arial" w:cs="Arial"/>
        </w:rPr>
        <w:t>Отдельное мероприятие «Возмещение расходов за обеспечение сохранности архивных документов».</w:t>
      </w:r>
    </w:p>
    <w:p w:rsidR="003E45CC" w:rsidRPr="009A56B9" w:rsidRDefault="003E45CC" w:rsidP="003E45CC">
      <w:pPr>
        <w:widowControl w:val="0"/>
        <w:autoSpaceDE w:val="0"/>
        <w:autoSpaceDN w:val="0"/>
        <w:adjustRightInd w:val="0"/>
        <w:ind w:firstLine="709"/>
        <w:jc w:val="both"/>
        <w:rPr>
          <w:rFonts w:ascii="Arial" w:hAnsi="Arial" w:cs="Arial"/>
        </w:rPr>
      </w:pPr>
      <w:r w:rsidRPr="009A56B9">
        <w:rPr>
          <w:rFonts w:ascii="Arial" w:hAnsi="Arial" w:cs="Arial"/>
        </w:rPr>
        <w:t>Сроки реализации отдельного мероприятия: 2014 – 2030 годы.</w:t>
      </w:r>
    </w:p>
    <w:p w:rsidR="003E45CC" w:rsidRPr="009A56B9" w:rsidRDefault="003E45CC" w:rsidP="003E45CC">
      <w:pPr>
        <w:widowControl w:val="0"/>
        <w:autoSpaceDE w:val="0"/>
        <w:autoSpaceDN w:val="0"/>
        <w:adjustRightInd w:val="0"/>
        <w:ind w:firstLine="709"/>
        <w:jc w:val="both"/>
        <w:rPr>
          <w:rFonts w:ascii="Arial" w:hAnsi="Arial" w:cs="Arial"/>
        </w:rPr>
      </w:pPr>
      <w:r w:rsidRPr="009A56B9">
        <w:rPr>
          <w:rFonts w:ascii="Arial" w:hAnsi="Arial" w:cs="Arial"/>
        </w:rPr>
        <w:t>Задача: обеспечение сохранности архивных фондов района.</w:t>
      </w:r>
    </w:p>
    <w:p w:rsidR="003E45CC" w:rsidRPr="009A56B9" w:rsidRDefault="003E45CC" w:rsidP="003E45CC">
      <w:pPr>
        <w:widowControl w:val="0"/>
        <w:autoSpaceDE w:val="0"/>
        <w:autoSpaceDN w:val="0"/>
        <w:adjustRightInd w:val="0"/>
        <w:ind w:firstLine="709"/>
        <w:jc w:val="both"/>
        <w:rPr>
          <w:rFonts w:ascii="Arial" w:hAnsi="Arial" w:cs="Arial"/>
        </w:rPr>
      </w:pPr>
      <w:r w:rsidRPr="009A56B9">
        <w:rPr>
          <w:rFonts w:ascii="Arial" w:hAnsi="Arial" w:cs="Arial"/>
        </w:rPr>
        <w:t>Ожидаемые результаты:</w:t>
      </w:r>
    </w:p>
    <w:p w:rsidR="003E45CC" w:rsidRPr="009A56B9" w:rsidRDefault="003E45CC" w:rsidP="003E45CC">
      <w:pPr>
        <w:ind w:firstLine="709"/>
        <w:jc w:val="both"/>
        <w:rPr>
          <w:rFonts w:ascii="Arial" w:hAnsi="Arial" w:cs="Arial"/>
        </w:rPr>
      </w:pPr>
      <w:r w:rsidRPr="009A56B9">
        <w:rPr>
          <w:rFonts w:ascii="Arial" w:hAnsi="Arial" w:cs="Arial"/>
        </w:rPr>
        <w:t xml:space="preserve">- количество единиц хранения составит не менее 21,69 тысяч единиц. </w:t>
      </w:r>
    </w:p>
    <w:p w:rsidR="003E45CC" w:rsidRPr="009A56B9" w:rsidRDefault="003E45CC" w:rsidP="003E45CC">
      <w:pPr>
        <w:autoSpaceDE w:val="0"/>
        <w:autoSpaceDN w:val="0"/>
        <w:adjustRightInd w:val="0"/>
        <w:ind w:firstLine="709"/>
        <w:jc w:val="both"/>
        <w:rPr>
          <w:rFonts w:ascii="Arial" w:hAnsi="Arial" w:cs="Arial"/>
          <w:color w:val="FF0000"/>
        </w:rPr>
      </w:pPr>
      <w:r w:rsidRPr="009A56B9">
        <w:rPr>
          <w:rFonts w:ascii="Arial" w:hAnsi="Arial" w:cs="Arial"/>
        </w:rPr>
        <w:t xml:space="preserve">Объем финансирования мероприятия составит </w:t>
      </w:r>
      <w:r w:rsidRPr="009A56B9">
        <w:rPr>
          <w:rFonts w:ascii="Arial" w:hAnsi="Arial" w:cs="Arial"/>
          <w:color w:val="FF0000"/>
        </w:rPr>
        <w:t>1 651 091,92 рублей</w:t>
      </w:r>
      <w:r w:rsidRPr="009A56B9">
        <w:rPr>
          <w:rFonts w:ascii="Arial" w:hAnsi="Arial" w:cs="Arial"/>
        </w:rPr>
        <w:t xml:space="preserve"> из средств местного бюджета, в том числе по годам: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 xml:space="preserve">2014 год – 102 071,15 рублей,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 xml:space="preserve">2015 год – 102 117,00 рублей,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 xml:space="preserve">2016 год – 95 682,50 рублей,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 xml:space="preserve">2017 год – 106 207,55 рублей,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 xml:space="preserve">2018 год – 119 091,33 рублей, </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2019 год – 126 372,00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2020 год – 141 818,32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2021 год – 77 565,09 тыс.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2022 год – 91 066,98 тыс.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2023 год – 192 500,00 тыс. рублей,</w:t>
      </w:r>
    </w:p>
    <w:p w:rsidR="003E45CC" w:rsidRPr="009A56B9" w:rsidRDefault="003E45CC" w:rsidP="003E45CC">
      <w:pPr>
        <w:autoSpaceDE w:val="0"/>
        <w:autoSpaceDN w:val="0"/>
        <w:adjustRightInd w:val="0"/>
        <w:ind w:left="709"/>
        <w:rPr>
          <w:rFonts w:ascii="Arial" w:hAnsi="Arial" w:cs="Arial"/>
          <w:color w:val="FF0000"/>
        </w:rPr>
      </w:pPr>
      <w:r w:rsidRPr="009A56B9">
        <w:rPr>
          <w:rFonts w:ascii="Arial" w:hAnsi="Arial" w:cs="Arial"/>
          <w:color w:val="FF0000"/>
        </w:rPr>
        <w:t>2024 год - 112 200,00 тыс.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2025 год - 192 200,00 тыс. рублей,</w:t>
      </w:r>
    </w:p>
    <w:p w:rsidR="003E45CC" w:rsidRPr="009A56B9" w:rsidRDefault="003E45CC" w:rsidP="003E45CC">
      <w:pPr>
        <w:autoSpaceDE w:val="0"/>
        <w:autoSpaceDN w:val="0"/>
        <w:adjustRightInd w:val="0"/>
        <w:ind w:firstLine="709"/>
        <w:rPr>
          <w:rFonts w:ascii="Arial" w:hAnsi="Arial" w:cs="Arial"/>
        </w:rPr>
      </w:pPr>
      <w:r w:rsidRPr="009A56B9">
        <w:rPr>
          <w:rFonts w:ascii="Arial" w:hAnsi="Arial" w:cs="Arial"/>
        </w:rPr>
        <w:t>2026 год - 192 200,00 тыс. рублей.</w:t>
      </w:r>
    </w:p>
    <w:p w:rsidR="006B125D" w:rsidRPr="0053680E" w:rsidRDefault="006B125D" w:rsidP="003E45CC">
      <w:pPr>
        <w:widowControl w:val="0"/>
        <w:autoSpaceDE w:val="0"/>
        <w:autoSpaceDN w:val="0"/>
        <w:adjustRightInd w:val="0"/>
        <w:ind w:firstLine="709"/>
        <w:jc w:val="both"/>
        <w:rPr>
          <w:rFonts w:ascii="Arial" w:hAnsi="Arial" w:cs="Arial"/>
        </w:rPr>
      </w:pPr>
    </w:p>
    <w:p w:rsidR="00000BEE" w:rsidRPr="00632614" w:rsidRDefault="00000BEE" w:rsidP="00000BEE">
      <w:pPr>
        <w:autoSpaceDE w:val="0"/>
        <w:autoSpaceDN w:val="0"/>
        <w:adjustRightInd w:val="0"/>
        <w:ind w:firstLine="709"/>
        <w:rPr>
          <w:rFonts w:ascii="Arial" w:hAnsi="Arial" w:cs="Arial"/>
        </w:rPr>
      </w:pPr>
    </w:p>
    <w:p w:rsidR="00000BEE" w:rsidRPr="00632614" w:rsidRDefault="00000BEE" w:rsidP="00000BEE">
      <w:pPr>
        <w:widowControl w:val="0"/>
        <w:autoSpaceDE w:val="0"/>
        <w:autoSpaceDN w:val="0"/>
        <w:adjustRightInd w:val="0"/>
        <w:ind w:firstLine="709"/>
        <w:jc w:val="both"/>
        <w:rPr>
          <w:rFonts w:ascii="Arial" w:hAnsi="Arial" w:cs="Arial"/>
        </w:rPr>
      </w:pPr>
      <w:r w:rsidRPr="00632614">
        <w:rPr>
          <w:rFonts w:ascii="Arial" w:hAnsi="Arial" w:cs="Arial"/>
        </w:rPr>
        <w:t>8.3. Отдельное мероприятие «Обеспечение деятельности Муниципального казенного учреждения «Центр технического обслуживания». Сроки реализации отдельного мероприятия: 2017 - 20</w:t>
      </w:r>
      <w:r w:rsidR="007A0864" w:rsidRPr="00632614">
        <w:rPr>
          <w:rFonts w:ascii="Arial" w:hAnsi="Arial" w:cs="Arial"/>
        </w:rPr>
        <w:t>19</w:t>
      </w:r>
      <w:r w:rsidRPr="00632614">
        <w:rPr>
          <w:rFonts w:ascii="Arial" w:hAnsi="Arial" w:cs="Arial"/>
        </w:rPr>
        <w:t xml:space="preserve"> годы.</w:t>
      </w:r>
    </w:p>
    <w:p w:rsidR="00000BEE" w:rsidRPr="00632614" w:rsidRDefault="00000BEE" w:rsidP="00000BEE">
      <w:pPr>
        <w:widowControl w:val="0"/>
        <w:autoSpaceDE w:val="0"/>
        <w:autoSpaceDN w:val="0"/>
        <w:adjustRightInd w:val="0"/>
        <w:ind w:firstLine="709"/>
        <w:jc w:val="both"/>
        <w:rPr>
          <w:rFonts w:ascii="Arial" w:hAnsi="Arial" w:cs="Arial"/>
        </w:rPr>
      </w:pPr>
      <w:r w:rsidRPr="00632614">
        <w:rPr>
          <w:rFonts w:ascii="Arial" w:hAnsi="Arial" w:cs="Arial"/>
        </w:rPr>
        <w:t>Задача: обеспечение содержания зданий и помещений учреждений культуры Ачинского района.</w:t>
      </w:r>
    </w:p>
    <w:p w:rsidR="00000BEE" w:rsidRPr="00632614" w:rsidRDefault="00000BEE" w:rsidP="00000BEE">
      <w:pPr>
        <w:widowControl w:val="0"/>
        <w:autoSpaceDE w:val="0"/>
        <w:autoSpaceDN w:val="0"/>
        <w:adjustRightInd w:val="0"/>
        <w:ind w:firstLine="709"/>
        <w:jc w:val="both"/>
        <w:rPr>
          <w:rFonts w:ascii="Arial" w:hAnsi="Arial" w:cs="Arial"/>
        </w:rPr>
      </w:pPr>
      <w:r w:rsidRPr="00632614">
        <w:rPr>
          <w:rFonts w:ascii="Arial" w:hAnsi="Arial" w:cs="Arial"/>
        </w:rPr>
        <w:t>Ожидаемые результаты:</w:t>
      </w:r>
    </w:p>
    <w:p w:rsidR="00000BEE" w:rsidRPr="00632614" w:rsidRDefault="00000BEE" w:rsidP="00000BEE">
      <w:pPr>
        <w:ind w:firstLine="709"/>
        <w:jc w:val="both"/>
        <w:rPr>
          <w:rFonts w:ascii="Arial" w:hAnsi="Arial" w:cs="Arial"/>
        </w:rPr>
      </w:pPr>
      <w:r w:rsidRPr="00632614">
        <w:rPr>
          <w:rFonts w:ascii="Arial" w:hAnsi="Arial" w:cs="Arial"/>
        </w:rPr>
        <w:t>- исполнение бюджетной сметы не менее 85% ежегодно;</w:t>
      </w:r>
    </w:p>
    <w:p w:rsidR="00000BEE" w:rsidRPr="00632614" w:rsidRDefault="00000BEE" w:rsidP="00000BEE">
      <w:pPr>
        <w:ind w:firstLine="709"/>
        <w:jc w:val="both"/>
        <w:rPr>
          <w:rFonts w:ascii="Arial" w:hAnsi="Arial" w:cs="Arial"/>
        </w:rPr>
      </w:pPr>
      <w:r w:rsidRPr="00632614">
        <w:rPr>
          <w:rFonts w:ascii="Arial" w:hAnsi="Arial" w:cs="Arial"/>
        </w:rPr>
        <w:lastRenderedPageBreak/>
        <w:t xml:space="preserve">- число обслуживаемых зданий и помещений учреждений культуры – 35 единиц ежегодно. </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xml:space="preserve">Объем финансирования мероприятия составит 26 357 033,97 рублей из средств местного и краевого бюджетов, в том числе по годам: </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xml:space="preserve">2017 год – 4 081 410,45 рублей, </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xml:space="preserve">2018 год – 13 499 472,00 рублей, </w:t>
      </w:r>
    </w:p>
    <w:p w:rsidR="00000BEE" w:rsidRPr="00632614" w:rsidRDefault="00000BEE" w:rsidP="00000BEE">
      <w:pPr>
        <w:ind w:firstLine="709"/>
        <w:jc w:val="both"/>
        <w:rPr>
          <w:rFonts w:ascii="Arial" w:hAnsi="Arial" w:cs="Arial"/>
        </w:rPr>
      </w:pPr>
      <w:r w:rsidRPr="00632614">
        <w:rPr>
          <w:rFonts w:ascii="Arial" w:hAnsi="Arial" w:cs="Arial"/>
        </w:rPr>
        <w:t>2019 год –8 776 151,52 рублей, в том числе:</w:t>
      </w:r>
    </w:p>
    <w:p w:rsidR="00000BEE" w:rsidRPr="00632614" w:rsidRDefault="00000BEE" w:rsidP="00000BEE">
      <w:pPr>
        <w:ind w:firstLine="709"/>
        <w:jc w:val="both"/>
        <w:rPr>
          <w:rFonts w:ascii="Arial" w:hAnsi="Arial" w:cs="Arial"/>
        </w:rPr>
      </w:pPr>
      <w:r w:rsidRPr="00632614">
        <w:rPr>
          <w:rFonts w:ascii="Arial" w:hAnsi="Arial" w:cs="Arial"/>
        </w:rPr>
        <w:t>краевой бюджет   -   4 055 174,00 рублей,</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районный бюджет   - 22 301 859,97 рублей,</w:t>
      </w:r>
    </w:p>
    <w:p w:rsidR="00000BEE" w:rsidRPr="00632614" w:rsidRDefault="00000BEE" w:rsidP="00000BEE">
      <w:pPr>
        <w:autoSpaceDE w:val="0"/>
        <w:autoSpaceDN w:val="0"/>
        <w:adjustRightInd w:val="0"/>
        <w:ind w:firstLine="709"/>
        <w:jc w:val="both"/>
        <w:rPr>
          <w:rFonts w:ascii="Arial" w:hAnsi="Arial" w:cs="Arial"/>
          <w:szCs w:val="28"/>
        </w:rPr>
      </w:pPr>
    </w:p>
    <w:p w:rsidR="00000BEE" w:rsidRPr="00632614" w:rsidRDefault="00000BEE" w:rsidP="00000BEE">
      <w:pPr>
        <w:pStyle w:val="ConsPlusNonformat"/>
        <w:widowControl/>
        <w:ind w:firstLine="567"/>
        <w:jc w:val="both"/>
        <w:rPr>
          <w:rFonts w:ascii="Arial" w:hAnsi="Arial" w:cs="Arial"/>
          <w:sz w:val="24"/>
          <w:szCs w:val="24"/>
        </w:rPr>
      </w:pPr>
      <w:r w:rsidRPr="00632614">
        <w:rPr>
          <w:rFonts w:ascii="Arial" w:hAnsi="Arial" w:cs="Arial"/>
          <w:sz w:val="24"/>
          <w:szCs w:val="24"/>
        </w:rPr>
        <w:t>8.4. Отдельное мероприятие «Организация и проведение независимой оценки качества условий оказания услуг муниципальными учреждениями культуры». Сроки реализации отдельного мероприятия: 2020-2030 годы.</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xml:space="preserve">Объем финансирования мероприятия составит 62 881,68 рублей из средств местного бюджета, в том числе по годам: </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2020 год – 44 581,68 рублей,</w:t>
      </w:r>
    </w:p>
    <w:p w:rsidR="00000BEE" w:rsidRPr="00632614" w:rsidRDefault="00000BEE" w:rsidP="00000BEE">
      <w:pPr>
        <w:pStyle w:val="ConsPlusNonformat"/>
        <w:widowControl/>
        <w:ind w:firstLine="709"/>
        <w:rPr>
          <w:rFonts w:ascii="Arial" w:hAnsi="Arial" w:cs="Arial"/>
          <w:sz w:val="24"/>
          <w:szCs w:val="24"/>
        </w:rPr>
      </w:pPr>
      <w:r w:rsidRPr="00632614">
        <w:rPr>
          <w:rFonts w:ascii="Arial" w:hAnsi="Arial" w:cs="Arial"/>
          <w:sz w:val="24"/>
          <w:szCs w:val="24"/>
        </w:rPr>
        <w:t>2021 год – 0,00 рублей.</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2022 год – 0,00 рублей,</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2023 год – 18 300,00 рублей,</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2024 год – 0,00 рублей,</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2025 год – 0,00 рублей.</w:t>
      </w:r>
    </w:p>
    <w:p w:rsidR="007A0864" w:rsidRPr="00632614" w:rsidRDefault="007A0864" w:rsidP="007A0864">
      <w:pPr>
        <w:autoSpaceDE w:val="0"/>
        <w:autoSpaceDN w:val="0"/>
        <w:adjustRightInd w:val="0"/>
        <w:ind w:firstLine="709"/>
        <w:rPr>
          <w:rFonts w:ascii="Arial" w:hAnsi="Arial" w:cs="Arial"/>
        </w:rPr>
      </w:pPr>
      <w:r w:rsidRPr="00632614">
        <w:rPr>
          <w:rFonts w:ascii="Arial" w:hAnsi="Arial" w:cs="Arial"/>
        </w:rPr>
        <w:t>2026 год – 0,</w:t>
      </w:r>
      <w:r w:rsidR="00D14C32" w:rsidRPr="00632614">
        <w:rPr>
          <w:rFonts w:ascii="Arial" w:hAnsi="Arial" w:cs="Arial"/>
        </w:rPr>
        <w:t xml:space="preserve">0 </w:t>
      </w:r>
      <w:r w:rsidRPr="00632614">
        <w:rPr>
          <w:rFonts w:ascii="Arial" w:hAnsi="Arial" w:cs="Arial"/>
        </w:rPr>
        <w:t>рублей.</w:t>
      </w:r>
    </w:p>
    <w:p w:rsidR="007A0864" w:rsidRPr="00632614" w:rsidRDefault="007A0864" w:rsidP="00000BEE">
      <w:pPr>
        <w:autoSpaceDE w:val="0"/>
        <w:autoSpaceDN w:val="0"/>
        <w:adjustRightInd w:val="0"/>
        <w:ind w:firstLine="709"/>
        <w:jc w:val="both"/>
        <w:rPr>
          <w:rFonts w:ascii="Arial" w:hAnsi="Arial" w:cs="Arial"/>
          <w:szCs w:val="28"/>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rPr>
      </w:pPr>
    </w:p>
    <w:p w:rsidR="00000BEE" w:rsidRPr="00632614" w:rsidRDefault="00000BEE" w:rsidP="00000BEE">
      <w:pPr>
        <w:autoSpaceDE w:val="0"/>
        <w:autoSpaceDN w:val="0"/>
        <w:adjustRightInd w:val="0"/>
        <w:ind w:left="10206"/>
        <w:outlineLvl w:val="2"/>
        <w:rPr>
          <w:rFonts w:ascii="Arial" w:hAnsi="Arial" w:cs="Arial"/>
          <w:sz w:val="20"/>
          <w:szCs w:val="28"/>
        </w:rPr>
      </w:pPr>
      <w:r w:rsidRPr="00632614">
        <w:rPr>
          <w:rFonts w:ascii="Arial" w:hAnsi="Arial" w:cs="Arial"/>
          <w:sz w:val="20"/>
          <w:szCs w:val="28"/>
        </w:rPr>
        <w:t>Приложение № 1</w:t>
      </w:r>
    </w:p>
    <w:p w:rsidR="00000BEE" w:rsidRPr="00632614" w:rsidRDefault="00000BEE" w:rsidP="00000BEE">
      <w:pPr>
        <w:autoSpaceDE w:val="0"/>
        <w:autoSpaceDN w:val="0"/>
        <w:adjustRightInd w:val="0"/>
        <w:ind w:left="10206"/>
        <w:outlineLvl w:val="2"/>
        <w:rPr>
          <w:rFonts w:ascii="Arial" w:hAnsi="Arial" w:cs="Arial"/>
          <w:sz w:val="20"/>
          <w:szCs w:val="28"/>
        </w:rPr>
        <w:sectPr w:rsidR="00000BEE" w:rsidRPr="00632614" w:rsidSect="00000BEE">
          <w:type w:val="continuous"/>
          <w:pgSz w:w="11906" w:h="16838"/>
          <w:pgMar w:top="1134" w:right="851" w:bottom="1134" w:left="1701" w:header="709" w:footer="709" w:gutter="0"/>
          <w:cols w:space="708"/>
          <w:docGrid w:linePitch="360"/>
        </w:sectPr>
      </w:pPr>
      <w:r w:rsidRPr="00632614">
        <w:rPr>
          <w:rFonts w:ascii="Arial" w:hAnsi="Arial" w:cs="Arial"/>
          <w:sz w:val="20"/>
          <w:szCs w:val="28"/>
        </w:rPr>
        <w:t>к муни</w:t>
      </w:r>
      <w:r w:rsidRPr="00632614">
        <w:rPr>
          <w:rFonts w:ascii="Arial" w:hAnsi="Arial" w:cs="Arial"/>
          <w:sz w:val="20"/>
          <w:szCs w:val="28"/>
        </w:rPr>
        <w:lastRenderedPageBreak/>
        <w:t>ципальной прог</w:t>
      </w:r>
    </w:p>
    <w:p w:rsidR="00000BEE" w:rsidRPr="00632614" w:rsidRDefault="00000BEE" w:rsidP="00000BEE">
      <w:pPr>
        <w:autoSpaceDE w:val="0"/>
        <w:autoSpaceDN w:val="0"/>
        <w:adjustRightInd w:val="0"/>
        <w:ind w:left="10206"/>
        <w:outlineLvl w:val="2"/>
        <w:rPr>
          <w:rFonts w:ascii="Arial" w:hAnsi="Arial" w:cs="Arial"/>
          <w:sz w:val="20"/>
          <w:szCs w:val="28"/>
        </w:rPr>
      </w:pPr>
      <w:r w:rsidRPr="00632614">
        <w:rPr>
          <w:rFonts w:ascii="Arial" w:hAnsi="Arial" w:cs="Arial"/>
          <w:sz w:val="20"/>
          <w:szCs w:val="28"/>
        </w:rPr>
        <w:lastRenderedPageBreak/>
        <w:t xml:space="preserve">Приложение к программе </w:t>
      </w:r>
    </w:p>
    <w:p w:rsidR="00000BEE" w:rsidRPr="00632614" w:rsidRDefault="00000BEE" w:rsidP="00000BEE">
      <w:pPr>
        <w:autoSpaceDE w:val="0"/>
        <w:autoSpaceDN w:val="0"/>
        <w:adjustRightInd w:val="0"/>
        <w:ind w:left="10206"/>
        <w:rPr>
          <w:rFonts w:ascii="Arial" w:hAnsi="Arial" w:cs="Arial"/>
          <w:bCs/>
          <w:sz w:val="20"/>
          <w:szCs w:val="28"/>
        </w:rPr>
      </w:pPr>
      <w:r w:rsidRPr="00632614">
        <w:rPr>
          <w:rFonts w:ascii="Arial" w:hAnsi="Arial" w:cs="Arial"/>
          <w:sz w:val="20"/>
          <w:szCs w:val="28"/>
        </w:rPr>
        <w:t>«</w:t>
      </w:r>
      <w:r w:rsidRPr="00632614">
        <w:rPr>
          <w:rFonts w:ascii="Arial" w:hAnsi="Arial" w:cs="Arial"/>
          <w:bCs/>
          <w:sz w:val="20"/>
          <w:szCs w:val="28"/>
        </w:rPr>
        <w:t xml:space="preserve">Развитие культуры Ачинского района» </w:t>
      </w:r>
    </w:p>
    <w:p w:rsidR="00000BEE" w:rsidRPr="00632614" w:rsidRDefault="00000BEE" w:rsidP="00000BEE">
      <w:pPr>
        <w:autoSpaceDE w:val="0"/>
        <w:autoSpaceDN w:val="0"/>
        <w:adjustRightInd w:val="0"/>
        <w:jc w:val="center"/>
        <w:rPr>
          <w:rFonts w:ascii="Arial" w:hAnsi="Arial" w:cs="Arial"/>
          <w:sz w:val="20"/>
          <w:szCs w:val="28"/>
        </w:rPr>
      </w:pPr>
    </w:p>
    <w:p w:rsidR="00000BEE" w:rsidRPr="00632614" w:rsidRDefault="00000BEE" w:rsidP="00000BEE">
      <w:pPr>
        <w:pStyle w:val="ConsPlusNormal"/>
        <w:widowControl/>
        <w:ind w:firstLine="0"/>
        <w:jc w:val="center"/>
        <w:rPr>
          <w:sz w:val="24"/>
          <w:szCs w:val="24"/>
        </w:rPr>
      </w:pPr>
      <w:r w:rsidRPr="00632614">
        <w:rPr>
          <w:sz w:val="24"/>
          <w:szCs w:val="24"/>
        </w:rPr>
        <w:t xml:space="preserve">Цели, целевые индикаторы, задачи, показатели результативности </w:t>
      </w:r>
    </w:p>
    <w:p w:rsidR="00000BEE" w:rsidRPr="00632614" w:rsidRDefault="00000BEE" w:rsidP="00000BEE">
      <w:pPr>
        <w:pStyle w:val="ConsPlusNormal"/>
        <w:widowControl/>
        <w:ind w:firstLine="0"/>
        <w:jc w:val="center"/>
        <w:rPr>
          <w:sz w:val="24"/>
          <w:szCs w:val="24"/>
        </w:rPr>
      </w:pPr>
    </w:p>
    <w:tbl>
      <w:tblPr>
        <w:tblW w:w="15596" w:type="dxa"/>
        <w:jc w:val="center"/>
        <w:tblLayout w:type="fixed"/>
        <w:tblCellMar>
          <w:left w:w="70" w:type="dxa"/>
          <w:right w:w="70" w:type="dxa"/>
        </w:tblCellMar>
        <w:tblLook w:val="0000" w:firstRow="0" w:lastRow="0" w:firstColumn="0" w:lastColumn="0" w:noHBand="0" w:noVBand="0"/>
      </w:tblPr>
      <w:tblGrid>
        <w:gridCol w:w="718"/>
        <w:gridCol w:w="851"/>
        <w:gridCol w:w="1267"/>
        <w:gridCol w:w="851"/>
        <w:gridCol w:w="118"/>
        <w:gridCol w:w="733"/>
        <w:gridCol w:w="95"/>
        <w:gridCol w:w="756"/>
        <w:gridCol w:w="70"/>
        <w:gridCol w:w="781"/>
        <w:gridCol w:w="47"/>
        <w:gridCol w:w="803"/>
        <w:gridCol w:w="851"/>
        <w:gridCol w:w="850"/>
        <w:gridCol w:w="851"/>
        <w:gridCol w:w="850"/>
        <w:gridCol w:w="851"/>
        <w:gridCol w:w="850"/>
        <w:gridCol w:w="850"/>
        <w:gridCol w:w="851"/>
        <w:gridCol w:w="851"/>
        <w:gridCol w:w="851"/>
      </w:tblGrid>
      <w:tr w:rsidR="005C5048" w:rsidRPr="00632614" w:rsidTr="001D099A">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 п/п</w:t>
            </w:r>
          </w:p>
        </w:tc>
        <w:tc>
          <w:tcPr>
            <w:tcW w:w="2118" w:type="dxa"/>
            <w:gridSpan w:val="2"/>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Цели, задачи, целевые индикаторы, показатели результативности</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Единица</w:t>
            </w:r>
            <w:r w:rsidRPr="00632614">
              <w:rPr>
                <w:sz w:val="22"/>
                <w:szCs w:val="24"/>
              </w:rPr>
              <w:br/>
              <w:t>измерения</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2014 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2015 г.</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2016 г.</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2017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2018 г.</w:t>
            </w:r>
          </w:p>
        </w:tc>
        <w:tc>
          <w:tcPr>
            <w:tcW w:w="850"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2019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2020 г.</w:t>
            </w:r>
          </w:p>
        </w:tc>
        <w:tc>
          <w:tcPr>
            <w:tcW w:w="850"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2021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2022 г.</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C5048" w:rsidRPr="00632614" w:rsidRDefault="005C5048" w:rsidP="005C5048">
            <w:pPr>
              <w:pStyle w:val="ConsPlusNormal"/>
              <w:widowControl/>
              <w:ind w:firstLine="0"/>
              <w:jc w:val="center"/>
              <w:rPr>
                <w:sz w:val="22"/>
                <w:szCs w:val="24"/>
              </w:rPr>
            </w:pPr>
            <w:r w:rsidRPr="00632614">
              <w:rPr>
                <w:sz w:val="22"/>
                <w:szCs w:val="24"/>
              </w:rPr>
              <w:t>2023 г.</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5C5048" w:rsidRPr="00632614" w:rsidRDefault="005C5048" w:rsidP="005C5048">
            <w:pPr>
              <w:pStyle w:val="ConsPlusNormal"/>
              <w:widowControl/>
              <w:ind w:firstLine="0"/>
              <w:jc w:val="center"/>
              <w:rPr>
                <w:sz w:val="22"/>
                <w:szCs w:val="24"/>
              </w:rPr>
            </w:pPr>
            <w:r w:rsidRPr="00632614">
              <w:rPr>
                <w:sz w:val="22"/>
                <w:szCs w:val="24"/>
              </w:rPr>
              <w:t>2</w:t>
            </w:r>
            <w:r w:rsidRPr="00632614">
              <w:rPr>
                <w:sz w:val="22"/>
                <w:szCs w:val="24"/>
                <w:shd w:val="clear" w:color="auto" w:fill="D99594" w:themeFill="accent2" w:themeFillTint="99"/>
              </w:rPr>
              <w:t>024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2025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2026 г.</w:t>
            </w:r>
          </w:p>
        </w:tc>
        <w:tc>
          <w:tcPr>
            <w:tcW w:w="851"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2030 г.</w:t>
            </w:r>
          </w:p>
        </w:tc>
      </w:tr>
      <w:tr w:rsidR="005C5048" w:rsidRPr="00632614" w:rsidTr="001D099A">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5C5048" w:rsidRPr="00632614" w:rsidRDefault="005C5048" w:rsidP="005C5048">
            <w:pPr>
              <w:pStyle w:val="ConsPlusNormal"/>
              <w:widowControl/>
              <w:ind w:firstLine="0"/>
              <w:jc w:val="center"/>
              <w:rPr>
                <w:sz w:val="22"/>
                <w:szCs w:val="24"/>
              </w:rPr>
            </w:pPr>
            <w:r w:rsidRPr="00632614">
              <w:rPr>
                <w:sz w:val="22"/>
                <w:szCs w:val="24"/>
              </w:rPr>
              <w:t>1</w:t>
            </w:r>
          </w:p>
        </w:tc>
        <w:tc>
          <w:tcPr>
            <w:tcW w:w="851" w:type="dxa"/>
            <w:tcBorders>
              <w:top w:val="single" w:sz="6" w:space="0" w:color="auto"/>
              <w:left w:val="single" w:sz="6" w:space="0" w:color="auto"/>
              <w:bottom w:val="single" w:sz="4" w:space="0" w:color="auto"/>
              <w:right w:val="single" w:sz="6" w:space="0" w:color="auto"/>
            </w:tcBorders>
          </w:tcPr>
          <w:p w:rsidR="005C5048" w:rsidRPr="00632614" w:rsidRDefault="005C5048" w:rsidP="005C5048">
            <w:pPr>
              <w:tabs>
                <w:tab w:val="left" w:pos="208"/>
              </w:tabs>
              <w:autoSpaceDE w:val="0"/>
              <w:autoSpaceDN w:val="0"/>
              <w:adjustRightInd w:val="0"/>
              <w:jc w:val="both"/>
              <w:rPr>
                <w:rFonts w:ascii="Arial" w:hAnsi="Arial" w:cs="Arial"/>
                <w:b/>
                <w:sz w:val="22"/>
              </w:rPr>
            </w:pPr>
          </w:p>
        </w:tc>
        <w:tc>
          <w:tcPr>
            <w:tcW w:w="14027" w:type="dxa"/>
            <w:gridSpan w:val="20"/>
            <w:tcBorders>
              <w:top w:val="single" w:sz="6" w:space="0" w:color="auto"/>
              <w:left w:val="single" w:sz="6" w:space="0" w:color="auto"/>
              <w:bottom w:val="single" w:sz="4" w:space="0" w:color="auto"/>
              <w:right w:val="single" w:sz="6" w:space="0" w:color="auto"/>
            </w:tcBorders>
            <w:shd w:val="clear" w:color="auto" w:fill="auto"/>
          </w:tcPr>
          <w:p w:rsidR="005C5048" w:rsidRPr="00632614" w:rsidRDefault="005C5048" w:rsidP="005C5048">
            <w:pPr>
              <w:tabs>
                <w:tab w:val="left" w:pos="208"/>
              </w:tabs>
              <w:autoSpaceDE w:val="0"/>
              <w:autoSpaceDN w:val="0"/>
              <w:adjustRightInd w:val="0"/>
              <w:jc w:val="both"/>
              <w:rPr>
                <w:rFonts w:ascii="Arial" w:hAnsi="Arial" w:cs="Arial"/>
                <w:b/>
              </w:rPr>
            </w:pPr>
            <w:r w:rsidRPr="00632614">
              <w:rPr>
                <w:rFonts w:ascii="Arial" w:hAnsi="Arial" w:cs="Arial"/>
                <w:b/>
                <w:sz w:val="22"/>
              </w:rPr>
              <w:t>Цель муниципальной программы:</w:t>
            </w:r>
          </w:p>
          <w:p w:rsidR="005C5048" w:rsidRPr="00632614" w:rsidRDefault="005C5048" w:rsidP="005C5048">
            <w:pPr>
              <w:tabs>
                <w:tab w:val="left" w:pos="208"/>
              </w:tabs>
              <w:autoSpaceDE w:val="0"/>
              <w:autoSpaceDN w:val="0"/>
              <w:adjustRightInd w:val="0"/>
              <w:jc w:val="both"/>
              <w:rPr>
                <w:rFonts w:ascii="Arial" w:hAnsi="Arial" w:cs="Arial"/>
                <w:b/>
              </w:rPr>
            </w:pPr>
            <w:r w:rsidRPr="00632614">
              <w:rPr>
                <w:rFonts w:ascii="Arial" w:hAnsi="Arial" w:cs="Arial"/>
                <w:sz w:val="22"/>
              </w:rPr>
              <w:t>создание условий для развития и реализации культурного и духовного потенциала населения Ачинского района</w:t>
            </w:r>
          </w:p>
        </w:tc>
      </w:tr>
      <w:tr w:rsidR="001D099A" w:rsidRPr="00632614" w:rsidTr="001D099A">
        <w:trPr>
          <w:cantSplit/>
          <w:trHeight w:val="909"/>
          <w:jc w:val="center"/>
        </w:trPr>
        <w:tc>
          <w:tcPr>
            <w:tcW w:w="718" w:type="dxa"/>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sz w:val="24"/>
                <w:szCs w:val="24"/>
              </w:rPr>
            </w:pPr>
            <w:r w:rsidRPr="00632614">
              <w:rPr>
                <w:sz w:val="24"/>
                <w:szCs w:val="24"/>
              </w:rPr>
              <w:t>а)</w:t>
            </w:r>
          </w:p>
        </w:tc>
        <w:tc>
          <w:tcPr>
            <w:tcW w:w="2118" w:type="dxa"/>
            <w:gridSpan w:val="2"/>
            <w:tcBorders>
              <w:top w:val="single" w:sz="6" w:space="0" w:color="auto"/>
              <w:left w:val="single" w:sz="6" w:space="0" w:color="auto"/>
              <w:bottom w:val="single" w:sz="4" w:space="0" w:color="auto"/>
              <w:right w:val="single" w:sz="6" w:space="0" w:color="auto"/>
            </w:tcBorders>
          </w:tcPr>
          <w:p w:rsidR="001D099A" w:rsidRPr="00632614" w:rsidRDefault="001D099A" w:rsidP="001D099A">
            <w:pPr>
              <w:autoSpaceDE w:val="0"/>
              <w:autoSpaceDN w:val="0"/>
              <w:adjustRightInd w:val="0"/>
              <w:ind w:left="61"/>
              <w:jc w:val="both"/>
              <w:rPr>
                <w:rFonts w:ascii="Arial" w:hAnsi="Arial" w:cs="Arial"/>
              </w:rPr>
            </w:pPr>
            <w:r w:rsidRPr="00632614">
              <w:rPr>
                <w:rFonts w:ascii="Arial" w:hAnsi="Arial" w:cs="Arial"/>
                <w:bCs/>
                <w:sz w:val="22"/>
              </w:rPr>
              <w:t>удельный вес населения, участвующего в платных культурно-досуговых мероприятиях, проводимых муниципальными учреждениями культуры</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szCs w:val="24"/>
              </w:rPr>
            </w:pPr>
            <w:r w:rsidRPr="00632614">
              <w:rPr>
                <w:szCs w:val="24"/>
              </w:rPr>
              <w:t>%</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262,42</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260,87</w:t>
            </w:r>
          </w:p>
        </w:tc>
        <w:tc>
          <w:tcPr>
            <w:tcW w:w="851" w:type="dxa"/>
            <w:gridSpan w:val="2"/>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260,87</w:t>
            </w:r>
          </w:p>
        </w:tc>
        <w:tc>
          <w:tcPr>
            <w:tcW w:w="850" w:type="dxa"/>
            <w:gridSpan w:val="2"/>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260,87</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290,0</w:t>
            </w:r>
          </w:p>
        </w:tc>
        <w:tc>
          <w:tcPr>
            <w:tcW w:w="850" w:type="dxa"/>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jc w:val="center"/>
              <w:rPr>
                <w:rFonts w:ascii="Arial" w:hAnsi="Arial" w:cs="Arial"/>
                <w:sz w:val="20"/>
              </w:rPr>
            </w:pPr>
            <w:r w:rsidRPr="00632614">
              <w:rPr>
                <w:rFonts w:ascii="Arial" w:eastAsia="Calibri" w:hAnsi="Arial" w:cs="Arial"/>
                <w:bCs/>
                <w:sz w:val="20"/>
                <w:lang w:eastAsia="en-US"/>
              </w:rPr>
              <w:t>295,5</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1D099A" w:rsidP="001D099A">
            <w:pPr>
              <w:jc w:val="center"/>
              <w:rPr>
                <w:rFonts w:ascii="Arial" w:hAnsi="Arial" w:cs="Arial"/>
                <w:sz w:val="20"/>
              </w:rPr>
            </w:pPr>
            <w:r w:rsidRPr="00632614">
              <w:rPr>
                <w:rFonts w:ascii="Arial" w:eastAsia="Calibri" w:hAnsi="Arial" w:cs="Arial"/>
                <w:bCs/>
                <w:sz w:val="20"/>
                <w:lang w:eastAsia="en-US"/>
              </w:rPr>
              <w:t>296,9</w:t>
            </w:r>
          </w:p>
        </w:tc>
        <w:tc>
          <w:tcPr>
            <w:tcW w:w="85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1D099A" w:rsidRPr="00632614" w:rsidRDefault="001D099A" w:rsidP="001D099A">
            <w:pPr>
              <w:jc w:val="center"/>
              <w:rPr>
                <w:rFonts w:ascii="Arial" w:hAnsi="Arial" w:cs="Arial"/>
                <w:sz w:val="20"/>
              </w:rPr>
            </w:pPr>
            <w:r w:rsidRPr="00632614">
              <w:rPr>
                <w:rFonts w:ascii="Arial" w:eastAsia="Calibri" w:hAnsi="Arial" w:cs="Arial"/>
                <w:bCs/>
                <w:sz w:val="20"/>
                <w:lang w:eastAsia="en-US"/>
              </w:rPr>
              <w:t>297,0</w:t>
            </w:r>
          </w:p>
        </w:tc>
        <w:tc>
          <w:tcPr>
            <w:tcW w:w="851" w:type="dxa"/>
            <w:tcBorders>
              <w:top w:val="single" w:sz="6" w:space="0" w:color="auto"/>
              <w:left w:val="single" w:sz="6" w:space="0" w:color="auto"/>
              <w:bottom w:val="single" w:sz="4" w:space="0" w:color="auto"/>
              <w:right w:val="single" w:sz="6" w:space="0" w:color="auto"/>
            </w:tcBorders>
            <w:shd w:val="clear" w:color="auto" w:fill="auto"/>
            <w:vAlign w:val="center"/>
          </w:tcPr>
          <w:p w:rsidR="001D099A" w:rsidRPr="00632614" w:rsidRDefault="00BE018E" w:rsidP="001D099A">
            <w:pPr>
              <w:jc w:val="center"/>
              <w:rPr>
                <w:rFonts w:ascii="Arial" w:hAnsi="Arial" w:cs="Arial"/>
                <w:sz w:val="20"/>
              </w:rPr>
            </w:pPr>
            <w:r w:rsidRPr="00632614">
              <w:rPr>
                <w:rFonts w:ascii="Arial" w:eastAsia="Calibri" w:hAnsi="Arial" w:cs="Arial"/>
                <w:bCs/>
                <w:sz w:val="20"/>
                <w:lang w:eastAsia="en-US"/>
              </w:rPr>
              <w:t>354,0</w:t>
            </w:r>
          </w:p>
        </w:tc>
        <w:tc>
          <w:tcPr>
            <w:tcW w:w="850" w:type="dxa"/>
            <w:tcBorders>
              <w:top w:val="single" w:sz="6" w:space="0" w:color="auto"/>
              <w:left w:val="single" w:sz="6" w:space="0" w:color="auto"/>
              <w:bottom w:val="single" w:sz="4" w:space="0" w:color="auto"/>
              <w:right w:val="single" w:sz="6" w:space="0" w:color="auto"/>
            </w:tcBorders>
            <w:shd w:val="clear" w:color="auto" w:fill="auto"/>
            <w:vAlign w:val="center"/>
          </w:tcPr>
          <w:p w:rsidR="001D099A" w:rsidRPr="00632614" w:rsidRDefault="00BE018E" w:rsidP="001D099A">
            <w:pPr>
              <w:jc w:val="center"/>
              <w:rPr>
                <w:rFonts w:ascii="Arial" w:hAnsi="Arial" w:cs="Arial"/>
                <w:sz w:val="20"/>
              </w:rPr>
            </w:pPr>
            <w:r w:rsidRPr="00632614">
              <w:rPr>
                <w:rFonts w:ascii="Arial" w:eastAsia="Calibri" w:hAnsi="Arial" w:cs="Arial"/>
                <w:bCs/>
                <w:sz w:val="20"/>
                <w:lang w:eastAsia="en-US"/>
              </w:rPr>
              <w:t>392,0</w:t>
            </w:r>
          </w:p>
        </w:tc>
        <w:tc>
          <w:tcPr>
            <w:tcW w:w="850" w:type="dxa"/>
            <w:tcBorders>
              <w:top w:val="single" w:sz="6" w:space="0" w:color="auto"/>
              <w:left w:val="single" w:sz="6" w:space="0" w:color="auto"/>
              <w:bottom w:val="single" w:sz="4" w:space="0" w:color="auto"/>
              <w:right w:val="single" w:sz="6" w:space="0" w:color="auto"/>
            </w:tcBorders>
            <w:shd w:val="clear" w:color="auto" w:fill="D99594" w:themeFill="accent2" w:themeFillTint="99"/>
            <w:vAlign w:val="center"/>
          </w:tcPr>
          <w:p w:rsidR="001D099A" w:rsidRPr="00632614" w:rsidRDefault="00BE018E" w:rsidP="001D099A">
            <w:pPr>
              <w:jc w:val="center"/>
              <w:rPr>
                <w:rFonts w:ascii="Arial" w:eastAsia="Calibri" w:hAnsi="Arial" w:cs="Arial"/>
                <w:bCs/>
                <w:sz w:val="20"/>
                <w:lang w:eastAsia="en-US"/>
              </w:rPr>
            </w:pPr>
            <w:r w:rsidRPr="00632614">
              <w:rPr>
                <w:rFonts w:ascii="Arial" w:eastAsia="Calibri" w:hAnsi="Arial" w:cs="Arial"/>
                <w:bCs/>
                <w:sz w:val="20"/>
                <w:lang w:eastAsia="en-US"/>
              </w:rPr>
              <w:t>395,0</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BE018E" w:rsidP="001D099A">
            <w:pPr>
              <w:jc w:val="center"/>
              <w:rPr>
                <w:rFonts w:ascii="Arial" w:eastAsia="Calibri" w:hAnsi="Arial" w:cs="Arial"/>
                <w:bCs/>
                <w:sz w:val="20"/>
                <w:lang w:eastAsia="en-US"/>
              </w:rPr>
            </w:pPr>
            <w:r w:rsidRPr="00632614">
              <w:rPr>
                <w:rFonts w:ascii="Arial" w:eastAsia="Calibri" w:hAnsi="Arial" w:cs="Arial"/>
                <w:bCs/>
                <w:sz w:val="20"/>
                <w:lang w:eastAsia="en-US"/>
              </w:rPr>
              <w:t>400,0</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BE018E" w:rsidP="001D099A">
            <w:pPr>
              <w:jc w:val="center"/>
              <w:rPr>
                <w:rFonts w:ascii="Arial" w:eastAsia="Calibri" w:hAnsi="Arial" w:cs="Arial"/>
                <w:bCs/>
                <w:sz w:val="20"/>
                <w:lang w:eastAsia="en-US"/>
              </w:rPr>
            </w:pPr>
            <w:r w:rsidRPr="00632614">
              <w:rPr>
                <w:rFonts w:ascii="Arial" w:eastAsia="Calibri" w:hAnsi="Arial" w:cs="Arial"/>
                <w:bCs/>
                <w:sz w:val="20"/>
                <w:lang w:eastAsia="en-US"/>
              </w:rPr>
              <w:t>410,0</w:t>
            </w:r>
          </w:p>
        </w:tc>
        <w:tc>
          <w:tcPr>
            <w:tcW w:w="851" w:type="dxa"/>
            <w:tcBorders>
              <w:top w:val="single" w:sz="6" w:space="0" w:color="auto"/>
              <w:left w:val="single" w:sz="6" w:space="0" w:color="auto"/>
              <w:bottom w:val="single" w:sz="4" w:space="0" w:color="auto"/>
              <w:right w:val="single" w:sz="6" w:space="0" w:color="auto"/>
            </w:tcBorders>
            <w:vAlign w:val="center"/>
          </w:tcPr>
          <w:p w:rsidR="001D099A" w:rsidRPr="00632614" w:rsidRDefault="00BE018E" w:rsidP="001D099A">
            <w:pPr>
              <w:jc w:val="center"/>
              <w:rPr>
                <w:rFonts w:ascii="Arial" w:hAnsi="Arial" w:cs="Arial"/>
                <w:sz w:val="20"/>
              </w:rPr>
            </w:pPr>
            <w:r w:rsidRPr="00632614">
              <w:rPr>
                <w:rFonts w:ascii="Arial" w:eastAsia="Calibri" w:hAnsi="Arial" w:cs="Arial"/>
                <w:bCs/>
                <w:sz w:val="20"/>
                <w:lang w:eastAsia="en-US"/>
              </w:rPr>
              <w:t>450,0</w:t>
            </w:r>
          </w:p>
        </w:tc>
      </w:tr>
      <w:tr w:rsidR="001D099A" w:rsidRPr="00632614" w:rsidTr="001D099A">
        <w:trPr>
          <w:cantSplit/>
          <w:trHeight w:val="546"/>
          <w:jc w:val="center"/>
        </w:trPr>
        <w:tc>
          <w:tcPr>
            <w:tcW w:w="718"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 w:val="24"/>
                <w:szCs w:val="24"/>
                <w:lang w:eastAsia="en-US"/>
              </w:rPr>
            </w:pPr>
            <w:r w:rsidRPr="00632614">
              <w:rPr>
                <w:rFonts w:eastAsia="Calibri"/>
                <w:bCs/>
                <w:sz w:val="24"/>
                <w:szCs w:val="24"/>
                <w:lang w:eastAsia="en-US"/>
              </w:rPr>
              <w:t>b)</w:t>
            </w:r>
          </w:p>
        </w:tc>
        <w:tc>
          <w:tcPr>
            <w:tcW w:w="2118" w:type="dxa"/>
            <w:gridSpan w:val="2"/>
            <w:tcBorders>
              <w:top w:val="single" w:sz="4" w:space="0" w:color="auto"/>
              <w:left w:val="single" w:sz="6" w:space="0" w:color="auto"/>
              <w:bottom w:val="single" w:sz="4" w:space="0" w:color="auto"/>
              <w:right w:val="single" w:sz="6" w:space="0" w:color="auto"/>
            </w:tcBorders>
          </w:tcPr>
          <w:p w:rsidR="001D099A" w:rsidRPr="00632614" w:rsidRDefault="001D099A" w:rsidP="001D099A">
            <w:pPr>
              <w:tabs>
                <w:tab w:val="num" w:pos="360"/>
              </w:tabs>
              <w:autoSpaceDE w:val="0"/>
              <w:autoSpaceDN w:val="0"/>
              <w:adjustRightInd w:val="0"/>
              <w:ind w:left="61"/>
              <w:jc w:val="both"/>
              <w:rPr>
                <w:rFonts w:ascii="Arial" w:hAnsi="Arial" w:cs="Arial"/>
                <w:bCs/>
              </w:rPr>
            </w:pPr>
            <w:r w:rsidRPr="00632614">
              <w:rPr>
                <w:rFonts w:ascii="Arial" w:hAnsi="Arial" w:cs="Arial"/>
                <w:bCs/>
                <w:sz w:val="22"/>
              </w:rPr>
              <w:t>количество экземпляров новых изданий, поступивших в фонды общедоступных библиотек, в расчете на 1000 жителей</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экз.</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1D099A" w:rsidRPr="00632614" w:rsidRDefault="00272BC2" w:rsidP="00272BC2">
            <w:pPr>
              <w:pStyle w:val="ConsPlusNormal"/>
              <w:widowControl/>
              <w:ind w:firstLine="0"/>
              <w:jc w:val="center"/>
              <w:rPr>
                <w:rFonts w:eastAsia="Calibri"/>
                <w:bCs/>
                <w:szCs w:val="24"/>
                <w:lang w:eastAsia="en-US"/>
              </w:rPr>
            </w:pPr>
            <w:r w:rsidRPr="00632614">
              <w:rPr>
                <w:rFonts w:eastAsia="Calibri"/>
                <w:bCs/>
                <w:szCs w:val="24"/>
                <w:lang w:eastAsia="en-US"/>
              </w:rPr>
              <w:t>260,3</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1D099A" w:rsidRPr="00632614" w:rsidRDefault="00272BC2" w:rsidP="001D099A">
            <w:pPr>
              <w:pStyle w:val="ConsPlusNormal"/>
              <w:widowControl/>
              <w:ind w:firstLine="0"/>
              <w:jc w:val="center"/>
              <w:rPr>
                <w:rFonts w:eastAsia="Calibri"/>
                <w:bCs/>
                <w:szCs w:val="24"/>
                <w:lang w:eastAsia="en-US"/>
              </w:rPr>
            </w:pPr>
            <w:r w:rsidRPr="00632614">
              <w:rPr>
                <w:rFonts w:eastAsia="Calibri"/>
                <w:bCs/>
                <w:szCs w:val="24"/>
                <w:lang w:eastAsia="en-US"/>
              </w:rPr>
              <w:t>250,9</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1D099A" w:rsidRPr="00632614" w:rsidRDefault="00272BC2"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c>
          <w:tcPr>
            <w:tcW w:w="851" w:type="dxa"/>
            <w:tcBorders>
              <w:top w:val="single" w:sz="4" w:space="0" w:color="auto"/>
              <w:left w:val="single" w:sz="6" w:space="0" w:color="auto"/>
              <w:bottom w:val="single" w:sz="4" w:space="0" w:color="auto"/>
              <w:right w:val="single" w:sz="6" w:space="0" w:color="auto"/>
            </w:tcBorders>
            <w:vAlign w:val="center"/>
          </w:tcPr>
          <w:p w:rsidR="001D099A" w:rsidRPr="00632614" w:rsidRDefault="001D099A" w:rsidP="001D099A">
            <w:pPr>
              <w:pStyle w:val="ConsPlusNormal"/>
              <w:widowControl/>
              <w:ind w:firstLine="0"/>
              <w:jc w:val="center"/>
              <w:rPr>
                <w:rFonts w:eastAsia="Calibri"/>
                <w:bCs/>
                <w:szCs w:val="24"/>
                <w:lang w:eastAsia="en-US"/>
              </w:rPr>
            </w:pPr>
            <w:r w:rsidRPr="00632614">
              <w:rPr>
                <w:rFonts w:eastAsia="Calibri"/>
                <w:bCs/>
                <w:szCs w:val="24"/>
                <w:lang w:eastAsia="en-US"/>
              </w:rPr>
              <w:t>250</w:t>
            </w:r>
          </w:p>
        </w:tc>
      </w:tr>
      <w:tr w:rsidR="001D099A" w:rsidRPr="00632614" w:rsidTr="001D099A">
        <w:trPr>
          <w:cantSplit/>
          <w:trHeight w:val="900"/>
          <w:jc w:val="center"/>
        </w:trPr>
        <w:tc>
          <w:tcPr>
            <w:tcW w:w="718"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 w:val="24"/>
                <w:szCs w:val="24"/>
                <w:lang w:val="en-US"/>
              </w:rPr>
            </w:pPr>
            <w:r w:rsidRPr="00632614">
              <w:rPr>
                <w:bCs/>
                <w:sz w:val="24"/>
                <w:szCs w:val="24"/>
                <w:lang w:val="en-US"/>
              </w:rPr>
              <w:lastRenderedPageBreak/>
              <w:t>c)</w:t>
            </w:r>
          </w:p>
        </w:tc>
        <w:tc>
          <w:tcPr>
            <w:tcW w:w="2118" w:type="dxa"/>
            <w:gridSpan w:val="2"/>
            <w:tcBorders>
              <w:top w:val="single" w:sz="4" w:space="0" w:color="auto"/>
              <w:left w:val="single" w:sz="6" w:space="0" w:color="auto"/>
              <w:bottom w:val="single" w:sz="6" w:space="0" w:color="auto"/>
              <w:right w:val="single" w:sz="6" w:space="0" w:color="auto"/>
            </w:tcBorders>
          </w:tcPr>
          <w:p w:rsidR="001D099A" w:rsidRPr="00632614" w:rsidRDefault="001D099A" w:rsidP="001D099A">
            <w:pPr>
              <w:autoSpaceDE w:val="0"/>
              <w:autoSpaceDN w:val="0"/>
              <w:adjustRightInd w:val="0"/>
              <w:ind w:left="61"/>
              <w:jc w:val="both"/>
              <w:rPr>
                <w:rFonts w:ascii="Arial" w:hAnsi="Arial" w:cs="Arial"/>
                <w:bCs/>
              </w:rPr>
            </w:pPr>
            <w:r w:rsidRPr="00632614">
              <w:rPr>
                <w:rFonts w:ascii="Arial" w:hAnsi="Arial" w:cs="Arial"/>
                <w:bCs/>
                <w:sz w:val="22"/>
              </w:rPr>
              <w:t>доля выпускников ДШИ, поступивших в среднее или высшее учреждение профессионального образования в области культуры в первый год после окончания школы искусств</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1" w:type="dxa"/>
            <w:gridSpan w:val="2"/>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0" w:type="dxa"/>
            <w:gridSpan w:val="2"/>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0"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0"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1" w:type="dxa"/>
            <w:tcBorders>
              <w:top w:val="single" w:sz="4" w:space="0" w:color="auto"/>
              <w:left w:val="single" w:sz="6" w:space="0" w:color="auto"/>
              <w:bottom w:val="single" w:sz="6" w:space="0" w:color="auto"/>
              <w:right w:val="single" w:sz="6" w:space="0" w:color="auto"/>
            </w:tcBorders>
            <w:shd w:val="clear" w:color="auto" w:fill="auto"/>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0" w:type="dxa"/>
            <w:tcBorders>
              <w:top w:val="single" w:sz="4" w:space="0" w:color="auto"/>
              <w:left w:val="single" w:sz="6" w:space="0" w:color="auto"/>
              <w:bottom w:val="single" w:sz="6" w:space="0" w:color="auto"/>
              <w:right w:val="single" w:sz="6" w:space="0" w:color="auto"/>
            </w:tcBorders>
            <w:shd w:val="clear" w:color="auto" w:fill="auto"/>
            <w:vAlign w:val="center"/>
          </w:tcPr>
          <w:p w:rsidR="001D099A" w:rsidRPr="00632614" w:rsidRDefault="001D099A" w:rsidP="001D099A">
            <w:pPr>
              <w:pStyle w:val="ConsPlusNormal"/>
              <w:widowControl/>
              <w:ind w:firstLine="0"/>
              <w:jc w:val="center"/>
              <w:rPr>
                <w:bCs/>
                <w:szCs w:val="24"/>
              </w:rPr>
            </w:pPr>
            <w:r w:rsidRPr="00632614">
              <w:rPr>
                <w:bCs/>
                <w:szCs w:val="24"/>
              </w:rPr>
              <w:t>0</w:t>
            </w:r>
          </w:p>
        </w:tc>
        <w:tc>
          <w:tcPr>
            <w:tcW w:w="850" w:type="dxa"/>
            <w:tcBorders>
              <w:top w:val="single" w:sz="4" w:space="0" w:color="auto"/>
              <w:left w:val="single" w:sz="6" w:space="0" w:color="auto"/>
              <w:bottom w:val="single" w:sz="6" w:space="0" w:color="auto"/>
              <w:right w:val="single" w:sz="6" w:space="0" w:color="auto"/>
            </w:tcBorders>
            <w:shd w:val="clear" w:color="auto" w:fill="D99594" w:themeFill="accent2" w:themeFillTint="99"/>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c>
          <w:tcPr>
            <w:tcW w:w="851" w:type="dxa"/>
            <w:tcBorders>
              <w:top w:val="single" w:sz="4"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bCs/>
                <w:szCs w:val="24"/>
              </w:rPr>
            </w:pPr>
            <w:r w:rsidRPr="00632614">
              <w:rPr>
                <w:bCs/>
                <w:szCs w:val="24"/>
              </w:rPr>
              <w:t>8</w:t>
            </w:r>
          </w:p>
        </w:tc>
      </w:tr>
      <w:tr w:rsidR="001D099A" w:rsidRPr="00632614" w:rsidTr="001D099A">
        <w:trPr>
          <w:cantSplit/>
          <w:trHeight w:val="284"/>
          <w:jc w:val="center"/>
        </w:trPr>
        <w:tc>
          <w:tcPr>
            <w:tcW w:w="718" w:type="dxa"/>
            <w:tcBorders>
              <w:top w:val="single" w:sz="6"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sz w:val="22"/>
                <w:szCs w:val="24"/>
              </w:rPr>
            </w:pPr>
            <w:r w:rsidRPr="00632614">
              <w:rPr>
                <w:sz w:val="22"/>
                <w:szCs w:val="24"/>
              </w:rPr>
              <w:t>1.1.</w:t>
            </w:r>
          </w:p>
        </w:tc>
        <w:tc>
          <w:tcPr>
            <w:tcW w:w="851" w:type="dxa"/>
            <w:tcBorders>
              <w:top w:val="single" w:sz="6" w:space="0" w:color="auto"/>
              <w:left w:val="single" w:sz="6" w:space="0" w:color="auto"/>
              <w:bottom w:val="single" w:sz="6" w:space="0" w:color="auto"/>
              <w:right w:val="single" w:sz="6" w:space="0" w:color="auto"/>
            </w:tcBorders>
          </w:tcPr>
          <w:p w:rsidR="001D099A" w:rsidRPr="00632614" w:rsidRDefault="001D099A" w:rsidP="001D099A">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tcPr>
          <w:p w:rsidR="001D099A" w:rsidRPr="00632614" w:rsidRDefault="001D099A" w:rsidP="001D099A">
            <w:pPr>
              <w:pStyle w:val="ConsPlusNormal"/>
              <w:widowControl/>
              <w:ind w:firstLine="0"/>
              <w:rPr>
                <w:b/>
                <w:sz w:val="22"/>
                <w:szCs w:val="24"/>
              </w:rPr>
            </w:pPr>
            <w:r w:rsidRPr="00632614">
              <w:rPr>
                <w:b/>
                <w:sz w:val="22"/>
                <w:szCs w:val="24"/>
              </w:rPr>
              <w:t>Задача 1</w:t>
            </w:r>
            <w:r w:rsidRPr="00632614">
              <w:rPr>
                <w:sz w:val="22"/>
                <w:szCs w:val="24"/>
              </w:rPr>
              <w:t xml:space="preserve"> С</w:t>
            </w:r>
            <w:r w:rsidRPr="00632614">
              <w:rPr>
                <w:bCs/>
                <w:sz w:val="22"/>
                <w:szCs w:val="24"/>
              </w:rPr>
              <w:t xml:space="preserve">охранение и эффективное использование культурного наследия </w:t>
            </w:r>
            <w:r w:rsidRPr="00632614">
              <w:rPr>
                <w:sz w:val="22"/>
                <w:szCs w:val="24"/>
              </w:rPr>
              <w:t>Ачинского района</w:t>
            </w:r>
          </w:p>
        </w:tc>
      </w:tr>
      <w:tr w:rsidR="001D099A" w:rsidRPr="00632614" w:rsidTr="00952F30">
        <w:trPr>
          <w:cantSplit/>
          <w:trHeight w:val="257"/>
          <w:jc w:val="center"/>
        </w:trPr>
        <w:tc>
          <w:tcPr>
            <w:tcW w:w="718" w:type="dxa"/>
            <w:tcBorders>
              <w:top w:val="single" w:sz="6" w:space="0" w:color="auto"/>
              <w:left w:val="single" w:sz="6" w:space="0" w:color="auto"/>
              <w:bottom w:val="single" w:sz="6" w:space="0" w:color="auto"/>
              <w:right w:val="single" w:sz="6" w:space="0" w:color="auto"/>
            </w:tcBorders>
            <w:vAlign w:val="center"/>
          </w:tcPr>
          <w:p w:rsidR="001D099A" w:rsidRPr="00632614" w:rsidRDefault="001D099A" w:rsidP="001D099A">
            <w:pPr>
              <w:pStyle w:val="ConsPlusNormal"/>
              <w:widowControl/>
              <w:ind w:firstLine="0"/>
              <w:jc w:val="center"/>
              <w:rPr>
                <w:sz w:val="22"/>
                <w:szCs w:val="24"/>
              </w:rPr>
            </w:pPr>
            <w:r w:rsidRPr="00632614">
              <w:rPr>
                <w:sz w:val="22"/>
                <w:szCs w:val="24"/>
              </w:rPr>
              <w:t>1.1.1.</w:t>
            </w:r>
          </w:p>
        </w:tc>
        <w:tc>
          <w:tcPr>
            <w:tcW w:w="851" w:type="dxa"/>
            <w:tcBorders>
              <w:top w:val="single" w:sz="6" w:space="0" w:color="auto"/>
              <w:left w:val="single" w:sz="6" w:space="0" w:color="auto"/>
              <w:bottom w:val="single" w:sz="6" w:space="0" w:color="auto"/>
              <w:right w:val="single" w:sz="6" w:space="0" w:color="auto"/>
            </w:tcBorders>
          </w:tcPr>
          <w:p w:rsidR="001D099A" w:rsidRPr="00632614" w:rsidRDefault="001D099A" w:rsidP="001D099A">
            <w:pPr>
              <w:tabs>
                <w:tab w:val="left" w:pos="208"/>
              </w:tabs>
              <w:autoSpaceDE w:val="0"/>
              <w:autoSpaceDN w:val="0"/>
              <w:adjustRightInd w:val="0"/>
              <w:rPr>
                <w:rFonts w:ascii="Arial" w:hAnsi="Arial" w:cs="Arial"/>
                <w:b/>
                <w:sz w:val="22"/>
              </w:rPr>
            </w:pPr>
          </w:p>
        </w:tc>
        <w:tc>
          <w:tcPr>
            <w:tcW w:w="14027" w:type="dxa"/>
            <w:gridSpan w:val="20"/>
            <w:tcBorders>
              <w:top w:val="single" w:sz="6" w:space="0" w:color="auto"/>
              <w:left w:val="single" w:sz="6" w:space="0" w:color="auto"/>
              <w:bottom w:val="single" w:sz="6" w:space="0" w:color="auto"/>
              <w:right w:val="single" w:sz="6" w:space="0" w:color="auto"/>
            </w:tcBorders>
          </w:tcPr>
          <w:p w:rsidR="001D099A" w:rsidRPr="00632614" w:rsidRDefault="001D099A" w:rsidP="00952F30">
            <w:pPr>
              <w:tabs>
                <w:tab w:val="left" w:pos="208"/>
              </w:tabs>
              <w:autoSpaceDE w:val="0"/>
              <w:autoSpaceDN w:val="0"/>
              <w:adjustRightInd w:val="0"/>
              <w:rPr>
                <w:rFonts w:ascii="Arial" w:hAnsi="Arial" w:cs="Arial"/>
                <w:b/>
              </w:rPr>
            </w:pPr>
            <w:r w:rsidRPr="00632614">
              <w:rPr>
                <w:rFonts w:ascii="Arial" w:hAnsi="Arial" w:cs="Arial"/>
                <w:b/>
                <w:sz w:val="22"/>
              </w:rPr>
              <w:t>Подпрограмма 1</w:t>
            </w:r>
            <w:r w:rsidR="00952F30" w:rsidRPr="00632614">
              <w:rPr>
                <w:rFonts w:ascii="Arial" w:hAnsi="Arial" w:cs="Arial"/>
                <w:b/>
                <w:sz w:val="22"/>
              </w:rPr>
              <w:t xml:space="preserve"> </w:t>
            </w:r>
            <w:r w:rsidRPr="00632614">
              <w:rPr>
                <w:rFonts w:ascii="Arial" w:hAnsi="Arial" w:cs="Arial"/>
                <w:b/>
                <w:sz w:val="22"/>
              </w:rPr>
              <w:t>«Сохранение культурного наследия»</w:t>
            </w:r>
            <w:r w:rsidRPr="00632614">
              <w:rPr>
                <w:rFonts w:ascii="Arial" w:hAnsi="Arial" w:cs="Arial"/>
                <w:b/>
                <w:sz w:val="22"/>
              </w:rPr>
              <w:tab/>
            </w:r>
          </w:p>
        </w:tc>
      </w:tr>
      <w:tr w:rsidR="008003D5" w:rsidRPr="00632614" w:rsidTr="002F03F5">
        <w:trPr>
          <w:cantSplit/>
          <w:trHeight w:val="36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а)</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tabs>
                <w:tab w:val="left" w:pos="208"/>
              </w:tabs>
              <w:autoSpaceDE w:val="0"/>
              <w:autoSpaceDN w:val="0"/>
              <w:adjustRightInd w:val="0"/>
              <w:rPr>
                <w:rFonts w:ascii="Arial" w:hAnsi="Arial" w:cs="Arial"/>
                <w:sz w:val="20"/>
                <w:szCs w:val="20"/>
              </w:rPr>
            </w:pPr>
            <w:r w:rsidRPr="00632614">
              <w:rPr>
                <w:rFonts w:ascii="Arial" w:hAnsi="Arial" w:cs="Arial"/>
                <w:sz w:val="20"/>
                <w:szCs w:val="20"/>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84</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80,0</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87,5</w:t>
            </w:r>
          </w:p>
        </w:tc>
      </w:tr>
      <w:tr w:rsidR="008003D5" w:rsidRPr="00632614" w:rsidTr="00AE730E">
        <w:trPr>
          <w:cantSplit/>
          <w:trHeight w:val="308"/>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b)</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autoSpaceDE w:val="0"/>
              <w:autoSpaceDN w:val="0"/>
              <w:adjustRightInd w:val="0"/>
              <w:ind w:left="20"/>
              <w:rPr>
                <w:rFonts w:ascii="Arial" w:hAnsi="Arial" w:cs="Arial"/>
                <w:sz w:val="20"/>
                <w:szCs w:val="20"/>
              </w:rPr>
            </w:pPr>
            <w:r w:rsidRPr="00632614">
              <w:rPr>
                <w:rFonts w:ascii="Arial" w:hAnsi="Arial" w:cs="Arial"/>
                <w:sz w:val="20"/>
                <w:szCs w:val="20"/>
              </w:rPr>
              <w:t>среднее число книговыдач в расчёте на 1 тыс.чел. населения</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экз.</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14,52</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14,57</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15,29</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15,61</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15,74</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15,87</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15,90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15,90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15,91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ED114D" w:rsidP="008003D5">
            <w:pPr>
              <w:jc w:val="center"/>
              <w:rPr>
                <w:rFonts w:ascii="Arial" w:hAnsi="Arial" w:cs="Arial"/>
                <w:sz w:val="20"/>
              </w:rPr>
            </w:pPr>
            <w:r w:rsidRPr="00632614">
              <w:rPr>
                <w:rFonts w:ascii="Arial" w:eastAsia="Calibri" w:hAnsi="Arial" w:cs="Arial"/>
                <w:bCs/>
                <w:sz w:val="20"/>
                <w:szCs w:val="22"/>
                <w:lang w:eastAsia="en-US"/>
              </w:rPr>
              <w:t>17,57</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15,93</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15,94</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AE730E"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15,95</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16,05</w:t>
            </w:r>
          </w:p>
        </w:tc>
      </w:tr>
      <w:tr w:rsidR="008003D5" w:rsidRPr="00632614" w:rsidTr="00AE730E">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c)</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pStyle w:val="a6"/>
              <w:tabs>
                <w:tab w:val="clear" w:pos="720"/>
                <w:tab w:val="num" w:pos="0"/>
              </w:tabs>
              <w:ind w:left="0" w:firstLine="0"/>
              <w:jc w:val="left"/>
              <w:rPr>
                <w:rFonts w:ascii="Arial" w:hAnsi="Arial" w:cs="Arial"/>
                <w:bCs w:val="0"/>
                <w:sz w:val="20"/>
                <w:szCs w:val="20"/>
              </w:rPr>
            </w:pPr>
            <w:r w:rsidRPr="00632614">
              <w:rPr>
                <w:rFonts w:ascii="Arial" w:hAnsi="Arial" w:cs="Arial"/>
                <w:bCs w:val="0"/>
                <w:sz w:val="20"/>
                <w:szCs w:val="20"/>
              </w:rPr>
              <w:t>количество посещений муниципальных библиотек на 1 тыс.чел. населения</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ед.</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5817</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5829</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6323</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6526</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6530</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6570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6573</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7003</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7007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8429</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7009</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7010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AE730E" w:rsidP="008003D5">
            <w:pPr>
              <w:pStyle w:val="ConsPlusNormal"/>
              <w:widowControl/>
              <w:ind w:firstLine="0"/>
              <w:jc w:val="center"/>
              <w:rPr>
                <w:rFonts w:eastAsia="Calibri"/>
                <w:bCs/>
                <w:szCs w:val="22"/>
                <w:lang w:eastAsia="en-US"/>
              </w:rPr>
            </w:pPr>
            <w:r w:rsidRPr="00632614">
              <w:rPr>
                <w:rFonts w:eastAsia="Calibri"/>
                <w:bCs/>
                <w:szCs w:val="22"/>
                <w:lang w:eastAsia="en-US"/>
              </w:rPr>
              <w:t>7030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7100</w:t>
            </w:r>
          </w:p>
        </w:tc>
      </w:tr>
      <w:tr w:rsidR="008003D5" w:rsidRPr="00632614" w:rsidTr="00AE730E">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val="en-US" w:eastAsia="en-US"/>
              </w:rPr>
            </w:pPr>
            <w:r w:rsidRPr="00632614">
              <w:rPr>
                <w:rFonts w:eastAsia="Calibri"/>
                <w:bCs/>
                <w:sz w:val="22"/>
                <w:szCs w:val="22"/>
                <w:lang w:val="en-US" w:eastAsia="en-US"/>
              </w:rPr>
              <w:lastRenderedPageBreak/>
              <w:t>d)</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tabs>
                <w:tab w:val="left" w:pos="208"/>
              </w:tabs>
              <w:autoSpaceDE w:val="0"/>
              <w:autoSpaceDN w:val="0"/>
              <w:adjustRightInd w:val="0"/>
              <w:rPr>
                <w:rFonts w:ascii="Arial" w:hAnsi="Arial" w:cs="Arial"/>
                <w:sz w:val="20"/>
                <w:szCs w:val="20"/>
              </w:rPr>
            </w:pPr>
            <w:r w:rsidRPr="00632614">
              <w:rPr>
                <w:rFonts w:ascii="Arial" w:hAnsi="Arial" w:cs="Arial"/>
                <w:sz w:val="20"/>
                <w:szCs w:val="20"/>
              </w:rPr>
              <w:t>Количество объектов культурного наследия отремонтированных за счет краевых субсидий</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ED114D"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AE730E"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8003D5" w:rsidRPr="00632614" w:rsidTr="00AE730E">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val="en-US" w:eastAsia="en-US"/>
              </w:rPr>
            </w:pPr>
            <w:r w:rsidRPr="00632614">
              <w:rPr>
                <w:rFonts w:eastAsia="Calibri"/>
                <w:bCs/>
                <w:sz w:val="22"/>
                <w:szCs w:val="22"/>
                <w:lang w:val="en-US" w:eastAsia="en-US"/>
              </w:rPr>
              <w:t>e)</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tabs>
                <w:tab w:val="left" w:pos="208"/>
              </w:tabs>
              <w:autoSpaceDE w:val="0"/>
              <w:autoSpaceDN w:val="0"/>
              <w:adjustRightInd w:val="0"/>
              <w:jc w:val="both"/>
              <w:rPr>
                <w:rFonts w:ascii="Arial" w:hAnsi="Arial" w:cs="Arial"/>
                <w:bCs/>
                <w:sz w:val="20"/>
              </w:rPr>
            </w:pPr>
            <w:r w:rsidRPr="00632614">
              <w:rPr>
                <w:rFonts w:ascii="Arial" w:hAnsi="Arial" w:cs="Arial"/>
                <w:sz w:val="20"/>
              </w:rPr>
              <w:t>Количество восстановленных воинских захоронений</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AE730E"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8003D5" w:rsidRPr="00632614" w:rsidTr="00ED114D">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val="en-US" w:eastAsia="en-US"/>
              </w:rPr>
            </w:pPr>
            <w:r w:rsidRPr="00632614">
              <w:rPr>
                <w:rFonts w:eastAsia="Calibri"/>
                <w:bCs/>
                <w:sz w:val="22"/>
                <w:szCs w:val="22"/>
                <w:lang w:val="en-US" w:eastAsia="en-US"/>
              </w:rPr>
              <w:t>f)</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tabs>
                <w:tab w:val="left" w:pos="208"/>
              </w:tabs>
              <w:autoSpaceDE w:val="0"/>
              <w:autoSpaceDN w:val="0"/>
              <w:adjustRightInd w:val="0"/>
              <w:jc w:val="both"/>
              <w:rPr>
                <w:rFonts w:ascii="Arial" w:hAnsi="Arial" w:cs="Arial"/>
                <w:bCs/>
                <w:sz w:val="20"/>
              </w:rPr>
            </w:pPr>
            <w:r w:rsidRPr="00632614">
              <w:rPr>
                <w:rFonts w:ascii="Arial" w:hAnsi="Arial" w:cs="Arial"/>
                <w:sz w:val="20"/>
              </w:rPr>
              <w:t>Количество установленных мемориальных знаков</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8003D5" w:rsidRPr="00632614" w:rsidTr="00ED114D">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val="en-US" w:eastAsia="en-US"/>
              </w:rPr>
            </w:pPr>
            <w:r w:rsidRPr="00632614">
              <w:rPr>
                <w:rFonts w:eastAsia="Calibri"/>
                <w:bCs/>
                <w:sz w:val="22"/>
                <w:szCs w:val="22"/>
                <w:lang w:val="en-US" w:eastAsia="en-US"/>
              </w:rPr>
              <w:t>g)</w:t>
            </w:r>
          </w:p>
        </w:tc>
        <w:tc>
          <w:tcPr>
            <w:tcW w:w="2118" w:type="dxa"/>
            <w:gridSpan w:val="2"/>
            <w:tcBorders>
              <w:top w:val="single" w:sz="6" w:space="0" w:color="auto"/>
              <w:left w:val="single" w:sz="6" w:space="0" w:color="auto"/>
              <w:bottom w:val="single" w:sz="6" w:space="0" w:color="auto"/>
              <w:right w:val="single" w:sz="6" w:space="0" w:color="auto"/>
            </w:tcBorders>
          </w:tcPr>
          <w:p w:rsidR="008003D5" w:rsidRPr="00632614" w:rsidRDefault="008003D5" w:rsidP="008003D5">
            <w:pPr>
              <w:pStyle w:val="a6"/>
              <w:tabs>
                <w:tab w:val="clear" w:pos="720"/>
                <w:tab w:val="num" w:pos="0"/>
              </w:tabs>
              <w:ind w:left="0" w:firstLine="0"/>
              <w:jc w:val="left"/>
              <w:rPr>
                <w:rFonts w:ascii="Arial" w:hAnsi="Arial" w:cs="Arial"/>
                <w:bCs w:val="0"/>
                <w:sz w:val="20"/>
                <w:szCs w:val="20"/>
              </w:rPr>
            </w:pPr>
            <w:r w:rsidRPr="00632614">
              <w:rPr>
                <w:rFonts w:ascii="Arial" w:hAnsi="Arial" w:cs="Arial"/>
                <w:sz w:val="20"/>
              </w:rPr>
              <w:t>Количество имен погибших при защите Отечества нанесенных на мемориальные сооружения воинских захоронений</w:t>
            </w:r>
          </w:p>
        </w:tc>
        <w:tc>
          <w:tcPr>
            <w:tcW w:w="969"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6"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28" w:type="dxa"/>
            <w:gridSpan w:val="2"/>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03"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850"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851"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8003D5" w:rsidRPr="00632614" w:rsidTr="001D099A">
        <w:trPr>
          <w:cantSplit/>
          <w:trHeight w:val="172"/>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sz w:val="22"/>
                <w:szCs w:val="24"/>
              </w:rPr>
            </w:pPr>
            <w:r w:rsidRPr="00632614">
              <w:rPr>
                <w:sz w:val="22"/>
                <w:szCs w:val="24"/>
              </w:rPr>
              <w:t>1.2.</w:t>
            </w:r>
          </w:p>
        </w:tc>
        <w:tc>
          <w:tcPr>
            <w:tcW w:w="851" w:type="dxa"/>
            <w:tcBorders>
              <w:top w:val="single" w:sz="6" w:space="0" w:color="auto"/>
              <w:left w:val="single" w:sz="6" w:space="0" w:color="auto"/>
              <w:bottom w:val="single" w:sz="6" w:space="0" w:color="auto"/>
              <w:right w:val="single" w:sz="6" w:space="0" w:color="auto"/>
            </w:tcBorders>
          </w:tcPr>
          <w:p w:rsidR="008003D5" w:rsidRPr="00632614" w:rsidRDefault="008003D5" w:rsidP="008003D5">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8003D5" w:rsidRPr="00632614" w:rsidRDefault="008003D5" w:rsidP="008003D5">
            <w:pPr>
              <w:pStyle w:val="ConsPlusNormal"/>
              <w:widowControl/>
              <w:ind w:firstLine="0"/>
              <w:rPr>
                <w:b/>
                <w:sz w:val="22"/>
                <w:szCs w:val="24"/>
              </w:rPr>
            </w:pPr>
            <w:r w:rsidRPr="00632614">
              <w:rPr>
                <w:b/>
                <w:sz w:val="22"/>
                <w:szCs w:val="24"/>
              </w:rPr>
              <w:t>Задача 2</w:t>
            </w:r>
            <w:r w:rsidRPr="00632614">
              <w:rPr>
                <w:sz w:val="22"/>
                <w:szCs w:val="24"/>
              </w:rPr>
              <w:t xml:space="preserve"> Обеспечение доступа населения Ачинского района к культурным благам и участию в культурной  жизни</w:t>
            </w:r>
          </w:p>
        </w:tc>
      </w:tr>
      <w:tr w:rsidR="008003D5" w:rsidRPr="00632614" w:rsidTr="001D099A">
        <w:trPr>
          <w:cantSplit/>
          <w:trHeight w:val="552"/>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sz w:val="22"/>
                <w:szCs w:val="24"/>
              </w:rPr>
            </w:pPr>
            <w:r w:rsidRPr="00632614">
              <w:rPr>
                <w:sz w:val="22"/>
                <w:szCs w:val="24"/>
              </w:rPr>
              <w:t>1.2.1.</w:t>
            </w:r>
          </w:p>
        </w:tc>
        <w:tc>
          <w:tcPr>
            <w:tcW w:w="851" w:type="dxa"/>
            <w:tcBorders>
              <w:top w:val="single" w:sz="6" w:space="0" w:color="auto"/>
              <w:left w:val="single" w:sz="6" w:space="0" w:color="auto"/>
              <w:bottom w:val="single" w:sz="6" w:space="0" w:color="auto"/>
              <w:right w:val="single" w:sz="6" w:space="0" w:color="auto"/>
            </w:tcBorders>
          </w:tcPr>
          <w:p w:rsidR="008003D5" w:rsidRPr="00632614" w:rsidRDefault="008003D5" w:rsidP="008003D5">
            <w:pPr>
              <w:rPr>
                <w:rFonts w:ascii="Arial" w:hAnsi="Arial" w:cs="Arial"/>
                <w:b/>
                <w:sz w:val="22"/>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8003D5" w:rsidRPr="00632614" w:rsidRDefault="008003D5" w:rsidP="008003D5">
            <w:pPr>
              <w:rPr>
                <w:rFonts w:ascii="Arial" w:hAnsi="Arial" w:cs="Arial"/>
                <w:b/>
              </w:rPr>
            </w:pPr>
            <w:r w:rsidRPr="00632614">
              <w:rPr>
                <w:rFonts w:ascii="Arial" w:hAnsi="Arial" w:cs="Arial"/>
                <w:b/>
                <w:sz w:val="22"/>
              </w:rPr>
              <w:t>Подпрограмма 2</w:t>
            </w:r>
          </w:p>
          <w:p w:rsidR="008003D5" w:rsidRPr="00632614" w:rsidRDefault="008003D5" w:rsidP="008003D5">
            <w:pPr>
              <w:rPr>
                <w:rFonts w:ascii="Arial" w:hAnsi="Arial" w:cs="Arial"/>
                <w:b/>
              </w:rPr>
            </w:pPr>
            <w:r w:rsidRPr="00632614">
              <w:rPr>
                <w:rFonts w:ascii="Arial" w:hAnsi="Arial" w:cs="Arial"/>
                <w:b/>
                <w:bCs/>
                <w:sz w:val="22"/>
              </w:rPr>
              <w:t>«</w:t>
            </w:r>
            <w:r w:rsidRPr="00632614">
              <w:rPr>
                <w:rFonts w:ascii="Arial" w:hAnsi="Arial" w:cs="Arial"/>
                <w:b/>
                <w:sz w:val="22"/>
              </w:rPr>
              <w:t>Поддержка народного творчества</w:t>
            </w:r>
            <w:r w:rsidRPr="00632614">
              <w:rPr>
                <w:rFonts w:ascii="Arial" w:hAnsi="Arial" w:cs="Arial"/>
                <w:b/>
                <w:bCs/>
                <w:sz w:val="22"/>
              </w:rPr>
              <w:t>»</w:t>
            </w:r>
          </w:p>
        </w:tc>
      </w:tr>
      <w:tr w:rsidR="008003D5" w:rsidRPr="00632614" w:rsidTr="00ED114D">
        <w:trPr>
          <w:cantSplit/>
          <w:trHeight w:val="249"/>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а)</w:t>
            </w:r>
          </w:p>
        </w:tc>
        <w:tc>
          <w:tcPr>
            <w:tcW w:w="2118"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rPr>
                <w:bCs/>
                <w:sz w:val="22"/>
                <w:szCs w:val="24"/>
              </w:rPr>
            </w:pPr>
            <w:r w:rsidRPr="00632614">
              <w:rPr>
                <w:bCs/>
                <w:sz w:val="22"/>
                <w:szCs w:val="24"/>
              </w:rPr>
              <w:t>количество посетителей культурно-досуговых учреждений на 1 тыс.чел. населения</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7230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7340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7350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7919</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7946</w:t>
            </w:r>
          </w:p>
        </w:tc>
        <w:tc>
          <w:tcPr>
            <w:tcW w:w="850"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8018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8070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8106</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8150</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FE2D0A" w:rsidP="008003D5">
            <w:pPr>
              <w:pStyle w:val="ConsPlusNormal"/>
              <w:widowControl/>
              <w:ind w:firstLine="0"/>
              <w:jc w:val="center"/>
              <w:rPr>
                <w:rFonts w:eastAsia="Calibri"/>
                <w:bCs/>
                <w:szCs w:val="22"/>
                <w:lang w:eastAsia="en-US"/>
              </w:rPr>
            </w:pPr>
            <w:r w:rsidRPr="00632614">
              <w:rPr>
                <w:rFonts w:eastAsia="Calibri"/>
                <w:bCs/>
                <w:szCs w:val="22"/>
                <w:lang w:eastAsia="en-US"/>
              </w:rPr>
              <w:t>10186</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8220</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8240</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8260</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8300</w:t>
            </w:r>
          </w:p>
        </w:tc>
      </w:tr>
      <w:tr w:rsidR="008003D5" w:rsidRPr="00632614" w:rsidTr="00ED114D">
        <w:trPr>
          <w:cantSplit/>
          <w:trHeight w:val="268"/>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b)</w:t>
            </w:r>
          </w:p>
        </w:tc>
        <w:tc>
          <w:tcPr>
            <w:tcW w:w="2118"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rPr>
                <w:bCs/>
                <w:sz w:val="22"/>
                <w:szCs w:val="24"/>
              </w:rPr>
            </w:pPr>
            <w:r w:rsidRPr="00632614">
              <w:rPr>
                <w:bCs/>
                <w:sz w:val="22"/>
                <w:szCs w:val="24"/>
              </w:rPr>
              <w:t>число клубных формирований на 1 тыс.чел. населения</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14,2</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14,3</w:t>
            </w:r>
          </w:p>
        </w:tc>
        <w:tc>
          <w:tcPr>
            <w:tcW w:w="850"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14,3</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14,6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15,2</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FE2D0A" w:rsidP="008003D5">
            <w:pPr>
              <w:pStyle w:val="ConsPlusNormal"/>
              <w:widowControl/>
              <w:ind w:firstLine="0"/>
              <w:jc w:val="center"/>
              <w:rPr>
                <w:rFonts w:eastAsia="Calibri"/>
                <w:bCs/>
                <w:szCs w:val="22"/>
                <w:lang w:eastAsia="en-US"/>
              </w:rPr>
            </w:pPr>
            <w:r w:rsidRPr="00632614">
              <w:rPr>
                <w:rFonts w:eastAsia="Calibri"/>
                <w:bCs/>
                <w:szCs w:val="22"/>
                <w:lang w:eastAsia="en-US"/>
              </w:rPr>
              <w:t>15,7</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8003D5" w:rsidRPr="00632614" w:rsidRDefault="008003D5" w:rsidP="00FE2D0A">
            <w:pPr>
              <w:pStyle w:val="ConsPlusNormal"/>
              <w:widowControl/>
              <w:ind w:firstLine="0"/>
              <w:jc w:val="center"/>
              <w:rPr>
                <w:rFonts w:eastAsia="Calibri"/>
                <w:bCs/>
                <w:szCs w:val="22"/>
                <w:lang w:eastAsia="en-US"/>
              </w:rPr>
            </w:pPr>
            <w:r w:rsidRPr="00632614">
              <w:rPr>
                <w:rFonts w:eastAsia="Calibri"/>
                <w:bCs/>
                <w:szCs w:val="22"/>
                <w:lang w:eastAsia="en-US"/>
              </w:rPr>
              <w:t>15,</w:t>
            </w:r>
            <w:r w:rsidR="00FE2D0A" w:rsidRPr="00632614">
              <w:rPr>
                <w:rFonts w:eastAsia="Calibri"/>
                <w:bCs/>
                <w:szCs w:val="22"/>
                <w:lang w:eastAsia="en-US"/>
              </w:rPr>
              <w:t>7</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15,5</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15,6</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16</w:t>
            </w:r>
          </w:p>
        </w:tc>
      </w:tr>
      <w:tr w:rsidR="008003D5" w:rsidRPr="00632614" w:rsidTr="00ED114D">
        <w:trPr>
          <w:cantSplit/>
          <w:trHeight w:val="268"/>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lastRenderedPageBreak/>
              <w:t>c)</w:t>
            </w:r>
          </w:p>
        </w:tc>
        <w:tc>
          <w:tcPr>
            <w:tcW w:w="2118"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rPr>
                <w:bCs/>
                <w:sz w:val="22"/>
                <w:szCs w:val="24"/>
              </w:rPr>
            </w:pPr>
            <w:r w:rsidRPr="00632614">
              <w:rPr>
                <w:bCs/>
                <w:sz w:val="22"/>
                <w:szCs w:val="24"/>
              </w:rPr>
              <w:t>число участников клубных формирований на 1 тыс.чел населения</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170</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173</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173</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182</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185</w:t>
            </w:r>
          </w:p>
        </w:tc>
        <w:tc>
          <w:tcPr>
            <w:tcW w:w="850"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185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186</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196,8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197,6</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720043" w:rsidP="008003D5">
            <w:pPr>
              <w:jc w:val="center"/>
              <w:rPr>
                <w:rFonts w:ascii="Arial" w:hAnsi="Arial" w:cs="Arial"/>
                <w:sz w:val="20"/>
              </w:rPr>
            </w:pPr>
            <w:r w:rsidRPr="00632614">
              <w:rPr>
                <w:rFonts w:ascii="Arial" w:eastAsia="Calibri" w:hAnsi="Arial" w:cs="Arial"/>
                <w:bCs/>
                <w:sz w:val="20"/>
                <w:szCs w:val="22"/>
                <w:lang w:eastAsia="en-US"/>
              </w:rPr>
              <w:t>202,7</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198,5</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198,6</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ED114D" w:rsidP="008003D5">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198,7</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jc w:val="center"/>
              <w:rPr>
                <w:rFonts w:ascii="Arial" w:hAnsi="Arial" w:cs="Arial"/>
                <w:sz w:val="20"/>
              </w:rPr>
            </w:pPr>
            <w:r w:rsidRPr="00632614">
              <w:rPr>
                <w:rFonts w:ascii="Arial" w:eastAsia="Calibri" w:hAnsi="Arial" w:cs="Arial"/>
                <w:bCs/>
                <w:sz w:val="20"/>
                <w:szCs w:val="22"/>
                <w:lang w:eastAsia="en-US"/>
              </w:rPr>
              <w:t>199</w:t>
            </w:r>
          </w:p>
        </w:tc>
      </w:tr>
      <w:tr w:rsidR="008003D5" w:rsidRPr="00632614" w:rsidTr="00ED114D">
        <w:trPr>
          <w:cantSplit/>
          <w:trHeight w:val="527"/>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d)</w:t>
            </w:r>
          </w:p>
        </w:tc>
        <w:tc>
          <w:tcPr>
            <w:tcW w:w="2118"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rPr>
                <w:bCs/>
                <w:sz w:val="22"/>
                <w:szCs w:val="24"/>
              </w:rPr>
            </w:pPr>
            <w:r w:rsidRPr="00632614">
              <w:rPr>
                <w:bCs/>
                <w:sz w:val="22"/>
                <w:szCs w:val="24"/>
              </w:rPr>
              <w:t>число участников клубных формирований в возрасте до 14 лет включительно</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1,716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1,751</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1,752</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1,755</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1,756</w:t>
            </w:r>
          </w:p>
        </w:tc>
        <w:tc>
          <w:tcPr>
            <w:tcW w:w="850"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1,760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1,760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1,768</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1,779</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720043">
            <w:pPr>
              <w:pStyle w:val="ConsPlusNormal"/>
              <w:widowControl/>
              <w:ind w:firstLine="0"/>
              <w:jc w:val="center"/>
              <w:rPr>
                <w:rFonts w:eastAsia="Calibri"/>
                <w:bCs/>
                <w:szCs w:val="22"/>
                <w:lang w:eastAsia="en-US"/>
              </w:rPr>
            </w:pPr>
            <w:r w:rsidRPr="00632614">
              <w:rPr>
                <w:rFonts w:eastAsia="Calibri"/>
                <w:bCs/>
                <w:szCs w:val="22"/>
                <w:lang w:eastAsia="en-US"/>
              </w:rPr>
              <w:t>1,7</w:t>
            </w:r>
            <w:r w:rsidR="00720043" w:rsidRPr="00632614">
              <w:rPr>
                <w:rFonts w:eastAsia="Calibri"/>
                <w:bCs/>
                <w:szCs w:val="22"/>
                <w:lang w:eastAsia="en-US"/>
              </w:rPr>
              <w:t>9</w:t>
            </w:r>
            <w:r w:rsidRPr="00632614">
              <w:rPr>
                <w:rFonts w:eastAsia="Calibri"/>
                <w:bCs/>
                <w:szCs w:val="22"/>
                <w:lang w:eastAsia="en-US"/>
              </w:rPr>
              <w:t>0</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1,781</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1,782</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1,783</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1,840</w:t>
            </w:r>
          </w:p>
        </w:tc>
      </w:tr>
      <w:tr w:rsidR="008003D5" w:rsidRPr="00632614" w:rsidTr="00ED114D">
        <w:trPr>
          <w:cantSplit/>
          <w:trHeight w:val="527"/>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e)</w:t>
            </w:r>
          </w:p>
        </w:tc>
        <w:tc>
          <w:tcPr>
            <w:tcW w:w="2118"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rPr>
                <w:bCs/>
                <w:sz w:val="22"/>
                <w:szCs w:val="24"/>
              </w:rPr>
            </w:pPr>
            <w:r w:rsidRPr="00632614">
              <w:rPr>
                <w:bCs/>
                <w:sz w:val="22"/>
                <w:szCs w:val="24"/>
              </w:rPr>
              <w:t>число участников клубных формирований</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2,779</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2,786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2,786</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jc w:val="center"/>
              <w:rPr>
                <w:rFonts w:ascii="Arial" w:eastAsia="Calibri" w:hAnsi="Arial" w:cs="Arial"/>
                <w:bCs/>
                <w:sz w:val="20"/>
                <w:lang w:eastAsia="en-US"/>
              </w:rPr>
            </w:pPr>
            <w:r w:rsidRPr="00632614">
              <w:rPr>
                <w:rFonts w:ascii="Arial" w:eastAsia="Calibri" w:hAnsi="Arial" w:cs="Arial"/>
                <w:bCs/>
                <w:sz w:val="20"/>
                <w:szCs w:val="22"/>
                <w:lang w:eastAsia="en-US"/>
              </w:rPr>
              <w:t>2,798</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jc w:val="center"/>
              <w:rPr>
                <w:rFonts w:ascii="Arial" w:eastAsia="Calibri" w:hAnsi="Arial" w:cs="Arial"/>
                <w:bCs/>
                <w:sz w:val="20"/>
                <w:lang w:eastAsia="en-US"/>
              </w:rPr>
            </w:pPr>
            <w:r w:rsidRPr="00632614">
              <w:rPr>
                <w:rFonts w:ascii="Arial" w:eastAsia="Calibri" w:hAnsi="Arial" w:cs="Arial"/>
                <w:bCs/>
                <w:sz w:val="20"/>
                <w:szCs w:val="22"/>
                <w:lang w:eastAsia="en-US"/>
              </w:rPr>
              <w:t>2,802</w:t>
            </w:r>
          </w:p>
        </w:tc>
        <w:tc>
          <w:tcPr>
            <w:tcW w:w="850"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jc w:val="center"/>
              <w:rPr>
                <w:rFonts w:ascii="Arial" w:eastAsia="Calibri" w:hAnsi="Arial" w:cs="Arial"/>
                <w:bCs/>
                <w:sz w:val="20"/>
                <w:lang w:eastAsia="en-US"/>
              </w:rPr>
            </w:pPr>
            <w:r w:rsidRPr="00632614">
              <w:rPr>
                <w:rFonts w:ascii="Arial" w:eastAsia="Calibri" w:hAnsi="Arial" w:cs="Arial"/>
                <w:bCs/>
                <w:sz w:val="20"/>
                <w:szCs w:val="22"/>
                <w:lang w:eastAsia="en-US"/>
              </w:rPr>
              <w:t>2,810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jc w:val="center"/>
              <w:rPr>
                <w:rFonts w:ascii="Arial" w:eastAsia="Calibri" w:hAnsi="Arial" w:cs="Arial"/>
                <w:bCs/>
                <w:sz w:val="20"/>
                <w:lang w:eastAsia="en-US"/>
              </w:rPr>
            </w:pPr>
            <w:r w:rsidRPr="00632614">
              <w:rPr>
                <w:rFonts w:ascii="Arial" w:eastAsia="Calibri" w:hAnsi="Arial" w:cs="Arial"/>
                <w:bCs/>
                <w:sz w:val="20"/>
                <w:szCs w:val="22"/>
                <w:lang w:eastAsia="en-US"/>
              </w:rPr>
              <w:t>2,832</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2,854</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2,865</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2,876</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2,887</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2,890</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ED114D" w:rsidP="008003D5">
            <w:pPr>
              <w:pStyle w:val="ConsPlusNormal"/>
              <w:widowControl/>
              <w:ind w:firstLine="0"/>
              <w:jc w:val="center"/>
              <w:rPr>
                <w:rFonts w:eastAsia="Calibri"/>
                <w:bCs/>
                <w:szCs w:val="22"/>
                <w:lang w:eastAsia="en-US"/>
              </w:rPr>
            </w:pPr>
            <w:r w:rsidRPr="00632614">
              <w:rPr>
                <w:rFonts w:eastAsia="Calibri"/>
                <w:bCs/>
                <w:szCs w:val="22"/>
                <w:lang w:eastAsia="en-US"/>
              </w:rPr>
              <w:t>2,893</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Cs w:val="22"/>
                <w:lang w:eastAsia="en-US"/>
              </w:rPr>
            </w:pPr>
            <w:r w:rsidRPr="00632614">
              <w:rPr>
                <w:rFonts w:eastAsia="Calibri"/>
                <w:bCs/>
                <w:szCs w:val="22"/>
                <w:lang w:eastAsia="en-US"/>
              </w:rPr>
              <w:t>2,955</w:t>
            </w:r>
          </w:p>
        </w:tc>
      </w:tr>
      <w:tr w:rsidR="003052D4" w:rsidRPr="00632614" w:rsidTr="002F03F5">
        <w:trPr>
          <w:cantSplit/>
          <w:trHeight w:val="477"/>
          <w:jc w:val="center"/>
        </w:trPr>
        <w:tc>
          <w:tcPr>
            <w:tcW w:w="718"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 w:val="22"/>
                <w:szCs w:val="22"/>
                <w:lang w:eastAsia="en-US"/>
              </w:rPr>
            </w:pPr>
            <w:r w:rsidRPr="00632614">
              <w:rPr>
                <w:rFonts w:eastAsia="Calibri"/>
                <w:bCs/>
                <w:sz w:val="22"/>
                <w:szCs w:val="22"/>
                <w:lang w:eastAsia="en-US"/>
              </w:rPr>
              <w:t>f)</w:t>
            </w:r>
          </w:p>
        </w:tc>
        <w:tc>
          <w:tcPr>
            <w:tcW w:w="2118" w:type="dxa"/>
            <w:gridSpan w:val="2"/>
            <w:tcBorders>
              <w:top w:val="single" w:sz="4" w:space="0" w:color="auto"/>
              <w:left w:val="single" w:sz="6" w:space="0" w:color="auto"/>
              <w:bottom w:val="single" w:sz="4" w:space="0" w:color="auto"/>
              <w:right w:val="single" w:sz="6" w:space="0" w:color="auto"/>
            </w:tcBorders>
          </w:tcPr>
          <w:p w:rsidR="003052D4" w:rsidRPr="00632614" w:rsidRDefault="003052D4" w:rsidP="003052D4">
            <w:pPr>
              <w:pStyle w:val="ConsPlusNormal"/>
              <w:widowControl/>
              <w:ind w:firstLine="0"/>
              <w:rPr>
                <w:bCs/>
                <w:sz w:val="22"/>
                <w:szCs w:val="24"/>
              </w:rPr>
            </w:pPr>
            <w:r w:rsidRPr="00632614">
              <w:rPr>
                <w:bCs/>
                <w:sz w:val="22"/>
                <w:szCs w:val="24"/>
              </w:rPr>
              <w:t>увеличение численности участников культурно-досуговых мероприятий</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 w:val="14"/>
                <w:szCs w:val="22"/>
                <w:lang w:eastAsia="en-US"/>
              </w:rPr>
            </w:pPr>
            <w:r w:rsidRPr="00632614">
              <w:rPr>
                <w:rFonts w:eastAsia="Calibri"/>
                <w:bCs/>
                <w:sz w:val="14"/>
                <w:szCs w:val="22"/>
                <w:lang w:eastAsia="en-US"/>
              </w:rPr>
              <w:t>%                        по сравнению с предыдущим годом</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0,79</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-18</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0,03</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0,25</w:t>
            </w:r>
          </w:p>
        </w:tc>
      </w:tr>
      <w:tr w:rsidR="003052D4" w:rsidRPr="00632614" w:rsidTr="002F03F5">
        <w:trPr>
          <w:cantSplit/>
          <w:trHeight w:val="387"/>
          <w:jc w:val="center"/>
        </w:trPr>
        <w:tc>
          <w:tcPr>
            <w:tcW w:w="718"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 w:val="22"/>
                <w:szCs w:val="22"/>
                <w:lang w:eastAsia="en-US"/>
              </w:rPr>
            </w:pPr>
            <w:r w:rsidRPr="00632614">
              <w:rPr>
                <w:rFonts w:eastAsia="Calibri"/>
                <w:bCs/>
                <w:sz w:val="22"/>
                <w:szCs w:val="22"/>
                <w:lang w:eastAsia="en-US"/>
              </w:rPr>
              <w:t>g)</w:t>
            </w:r>
          </w:p>
        </w:tc>
        <w:tc>
          <w:tcPr>
            <w:tcW w:w="2118" w:type="dxa"/>
            <w:gridSpan w:val="2"/>
            <w:tcBorders>
              <w:top w:val="single" w:sz="4" w:space="0" w:color="auto"/>
              <w:left w:val="single" w:sz="6" w:space="0" w:color="auto"/>
              <w:bottom w:val="single" w:sz="4" w:space="0" w:color="auto"/>
              <w:right w:val="single" w:sz="6" w:space="0" w:color="auto"/>
            </w:tcBorders>
          </w:tcPr>
          <w:p w:rsidR="003052D4" w:rsidRPr="00632614" w:rsidRDefault="003052D4" w:rsidP="003052D4">
            <w:pPr>
              <w:pStyle w:val="ConsPlusNormal"/>
              <w:widowControl/>
              <w:ind w:firstLine="0"/>
              <w:rPr>
                <w:bCs/>
                <w:sz w:val="22"/>
                <w:szCs w:val="24"/>
              </w:rPr>
            </w:pPr>
            <w:r w:rsidRPr="00632614">
              <w:rPr>
                <w:bCs/>
                <w:sz w:val="22"/>
                <w:szCs w:val="24"/>
              </w:rPr>
              <w:t>число участников культурно-досуговых мероприятий</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 w:val="22"/>
                <w:szCs w:val="22"/>
                <w:lang w:eastAsia="en-US"/>
              </w:rPr>
            </w:pPr>
            <w:r w:rsidRPr="00632614">
              <w:rPr>
                <w:rFonts w:eastAsia="Calibri"/>
                <w:bCs/>
                <w:sz w:val="22"/>
                <w:szCs w:val="22"/>
                <w:lang w:eastAsia="en-US"/>
              </w:rPr>
              <w:t>тыс.чел.</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6,906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7,476</w:t>
            </w:r>
          </w:p>
        </w:tc>
        <w:tc>
          <w:tcPr>
            <w:tcW w:w="851"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6,180</w:t>
            </w:r>
          </w:p>
        </w:tc>
        <w:tc>
          <w:tcPr>
            <w:tcW w:w="850" w:type="dxa"/>
            <w:gridSpan w:val="2"/>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6,182</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6,198</w:t>
            </w:r>
          </w:p>
        </w:tc>
        <w:tc>
          <w:tcPr>
            <w:tcW w:w="850"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6,214</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6,220</w:t>
            </w:r>
          </w:p>
        </w:tc>
        <w:tc>
          <w:tcPr>
            <w:tcW w:w="8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6,220</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6,236</w:t>
            </w:r>
          </w:p>
        </w:tc>
        <w:tc>
          <w:tcPr>
            <w:tcW w:w="850" w:type="dxa"/>
            <w:tcBorders>
              <w:top w:val="single" w:sz="4" w:space="0" w:color="auto"/>
              <w:left w:val="single" w:sz="6" w:space="0" w:color="auto"/>
              <w:bottom w:val="single" w:sz="4" w:space="0" w:color="auto"/>
              <w:right w:val="single" w:sz="6" w:space="0" w:color="auto"/>
            </w:tcBorders>
            <w:shd w:val="clear" w:color="auto" w:fill="auto"/>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6,252</w:t>
            </w:r>
          </w:p>
        </w:tc>
        <w:tc>
          <w:tcPr>
            <w:tcW w:w="850" w:type="dxa"/>
            <w:tcBorders>
              <w:top w:val="single" w:sz="4" w:space="0" w:color="auto"/>
              <w:left w:val="single" w:sz="6" w:space="0" w:color="auto"/>
              <w:bottom w:val="single" w:sz="4" w:space="0" w:color="auto"/>
              <w:right w:val="single" w:sz="6" w:space="0" w:color="auto"/>
            </w:tcBorders>
            <w:shd w:val="clear" w:color="auto" w:fill="D99594" w:themeFill="accent2" w:themeFillTint="99"/>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6,268</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6,270</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E90E5C">
            <w:pPr>
              <w:pStyle w:val="ConsPlusNormal"/>
              <w:widowControl/>
              <w:ind w:firstLine="0"/>
              <w:jc w:val="center"/>
              <w:rPr>
                <w:rFonts w:eastAsia="Calibri"/>
                <w:bCs/>
                <w:szCs w:val="22"/>
                <w:lang w:eastAsia="en-US"/>
              </w:rPr>
            </w:pPr>
            <w:r w:rsidRPr="00632614">
              <w:rPr>
                <w:rFonts w:eastAsia="Calibri"/>
                <w:bCs/>
                <w:szCs w:val="22"/>
                <w:lang w:eastAsia="en-US"/>
              </w:rPr>
              <w:t>6,27</w:t>
            </w:r>
            <w:r w:rsidR="00E90E5C" w:rsidRPr="00632614">
              <w:rPr>
                <w:rFonts w:eastAsia="Calibri"/>
                <w:bCs/>
                <w:szCs w:val="22"/>
                <w:lang w:eastAsia="en-US"/>
              </w:rPr>
              <w:t>3</w:t>
            </w:r>
          </w:p>
        </w:tc>
        <w:tc>
          <w:tcPr>
            <w:tcW w:w="851" w:type="dxa"/>
            <w:tcBorders>
              <w:top w:val="single" w:sz="4" w:space="0" w:color="auto"/>
              <w:left w:val="single" w:sz="6" w:space="0" w:color="auto"/>
              <w:bottom w:val="single" w:sz="4" w:space="0" w:color="auto"/>
              <w:right w:val="single" w:sz="6" w:space="0" w:color="auto"/>
            </w:tcBorders>
            <w:vAlign w:val="center"/>
          </w:tcPr>
          <w:p w:rsidR="003052D4" w:rsidRPr="00632614" w:rsidRDefault="003052D4" w:rsidP="003052D4">
            <w:pPr>
              <w:pStyle w:val="ConsPlusNormal"/>
              <w:widowControl/>
              <w:ind w:firstLine="0"/>
              <w:jc w:val="center"/>
              <w:rPr>
                <w:rFonts w:eastAsia="Calibri"/>
                <w:bCs/>
                <w:szCs w:val="22"/>
                <w:lang w:eastAsia="en-US"/>
              </w:rPr>
            </w:pPr>
            <w:r w:rsidRPr="00632614">
              <w:rPr>
                <w:rFonts w:eastAsia="Calibri"/>
                <w:bCs/>
                <w:szCs w:val="22"/>
                <w:lang w:eastAsia="en-US"/>
              </w:rPr>
              <w:t>6,280</w:t>
            </w:r>
          </w:p>
        </w:tc>
      </w:tr>
      <w:tr w:rsidR="008003D5" w:rsidRPr="00632614" w:rsidTr="001D099A">
        <w:trPr>
          <w:cantSplit/>
          <w:trHeight w:val="605"/>
          <w:jc w:val="center"/>
        </w:trPr>
        <w:tc>
          <w:tcPr>
            <w:tcW w:w="718"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h)</w:t>
            </w:r>
          </w:p>
        </w:tc>
        <w:tc>
          <w:tcPr>
            <w:tcW w:w="2118"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rPr>
                <w:bCs/>
                <w:sz w:val="22"/>
                <w:szCs w:val="24"/>
              </w:rPr>
            </w:pPr>
            <w:r w:rsidRPr="00632614">
              <w:rPr>
                <w:bCs/>
                <w:sz w:val="22"/>
                <w:szCs w:val="24"/>
              </w:rPr>
              <w:t>минимальное число проектов в области культуры, реализованных муниципальными учреждениями</w:t>
            </w:r>
          </w:p>
        </w:tc>
        <w:tc>
          <w:tcPr>
            <w:tcW w:w="851" w:type="dxa"/>
            <w:tcBorders>
              <w:top w:val="single" w:sz="4" w:space="0" w:color="auto"/>
              <w:left w:val="single" w:sz="6" w:space="0" w:color="auto"/>
              <w:bottom w:val="single" w:sz="4" w:space="0" w:color="auto"/>
              <w:right w:val="single" w:sz="6" w:space="0" w:color="auto"/>
            </w:tcBorders>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ед.</w:t>
            </w:r>
          </w:p>
        </w:tc>
        <w:tc>
          <w:tcPr>
            <w:tcW w:w="851"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jc w:val="center"/>
              <w:rPr>
                <w:rFonts w:eastAsia="Calibri"/>
                <w:bCs/>
                <w:sz w:val="22"/>
                <w:szCs w:val="22"/>
                <w:lang w:eastAsia="en-US"/>
              </w:rPr>
            </w:pPr>
          </w:p>
        </w:tc>
        <w:tc>
          <w:tcPr>
            <w:tcW w:w="851"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jc w:val="center"/>
              <w:rPr>
                <w:rFonts w:eastAsia="Calibri"/>
                <w:bCs/>
                <w:sz w:val="22"/>
                <w:szCs w:val="22"/>
                <w:lang w:eastAsia="en-US"/>
              </w:rPr>
            </w:pPr>
          </w:p>
        </w:tc>
        <w:tc>
          <w:tcPr>
            <w:tcW w:w="851" w:type="dxa"/>
            <w:gridSpan w:val="2"/>
            <w:tcBorders>
              <w:top w:val="single" w:sz="4" w:space="0" w:color="auto"/>
              <w:left w:val="single" w:sz="6" w:space="0" w:color="auto"/>
              <w:bottom w:val="single" w:sz="4" w:space="0" w:color="auto"/>
              <w:right w:val="single" w:sz="6" w:space="0" w:color="auto"/>
            </w:tcBorders>
          </w:tcPr>
          <w:p w:rsidR="008003D5" w:rsidRPr="00632614" w:rsidRDefault="008003D5" w:rsidP="008003D5">
            <w:pPr>
              <w:pStyle w:val="ConsPlusNormal"/>
              <w:widowControl/>
              <w:ind w:firstLine="0"/>
              <w:jc w:val="center"/>
              <w:rPr>
                <w:rFonts w:eastAsia="Calibri"/>
                <w:bCs/>
                <w:sz w:val="22"/>
                <w:szCs w:val="22"/>
                <w:lang w:eastAsia="en-US"/>
              </w:rPr>
            </w:pPr>
          </w:p>
        </w:tc>
        <w:tc>
          <w:tcPr>
            <w:tcW w:w="9356" w:type="dxa"/>
            <w:gridSpan w:val="12"/>
            <w:tcBorders>
              <w:top w:val="single" w:sz="4" w:space="0" w:color="auto"/>
              <w:left w:val="single" w:sz="6" w:space="0" w:color="auto"/>
              <w:bottom w:val="single" w:sz="4" w:space="0" w:color="auto"/>
              <w:right w:val="single" w:sz="6" w:space="0" w:color="auto"/>
            </w:tcBorders>
            <w:shd w:val="clear" w:color="auto" w:fill="auto"/>
            <w:vAlign w:val="center"/>
          </w:tcPr>
          <w:p w:rsidR="008003D5" w:rsidRPr="00632614" w:rsidRDefault="008003D5" w:rsidP="008003D5">
            <w:pPr>
              <w:pStyle w:val="ConsPlusNormal"/>
              <w:widowControl/>
              <w:ind w:firstLine="0"/>
              <w:jc w:val="center"/>
              <w:rPr>
                <w:rFonts w:eastAsia="Calibri"/>
                <w:bCs/>
                <w:sz w:val="22"/>
                <w:szCs w:val="22"/>
                <w:lang w:eastAsia="en-US"/>
              </w:rPr>
            </w:pPr>
            <w:r w:rsidRPr="00632614">
              <w:rPr>
                <w:rFonts w:eastAsia="Calibri"/>
                <w:bCs/>
                <w:sz w:val="22"/>
                <w:szCs w:val="22"/>
                <w:lang w:eastAsia="en-US"/>
              </w:rPr>
              <w:t>при условии дополнительного финансирования</w:t>
            </w:r>
          </w:p>
        </w:tc>
      </w:tr>
      <w:tr w:rsidR="008003D5" w:rsidRPr="00632614" w:rsidTr="001D099A">
        <w:trPr>
          <w:cantSplit/>
          <w:trHeight w:val="268"/>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sz w:val="22"/>
                <w:szCs w:val="24"/>
              </w:rPr>
            </w:pPr>
            <w:r w:rsidRPr="00632614">
              <w:rPr>
                <w:sz w:val="22"/>
                <w:szCs w:val="24"/>
              </w:rPr>
              <w:t>1.3.</w:t>
            </w:r>
          </w:p>
        </w:tc>
        <w:tc>
          <w:tcPr>
            <w:tcW w:w="851" w:type="dxa"/>
            <w:tcBorders>
              <w:top w:val="single" w:sz="6" w:space="0" w:color="auto"/>
              <w:left w:val="single" w:sz="6" w:space="0" w:color="auto"/>
              <w:bottom w:val="single" w:sz="6" w:space="0" w:color="auto"/>
              <w:right w:val="single" w:sz="6" w:space="0" w:color="auto"/>
            </w:tcBorders>
          </w:tcPr>
          <w:p w:rsidR="008003D5" w:rsidRPr="00632614" w:rsidRDefault="008003D5" w:rsidP="008003D5">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8003D5" w:rsidRPr="00632614" w:rsidRDefault="008003D5" w:rsidP="008003D5">
            <w:pPr>
              <w:pStyle w:val="ConsPlusNormal"/>
              <w:widowControl/>
              <w:ind w:firstLine="0"/>
              <w:rPr>
                <w:b/>
                <w:sz w:val="22"/>
                <w:szCs w:val="24"/>
              </w:rPr>
            </w:pPr>
            <w:r w:rsidRPr="00632614">
              <w:rPr>
                <w:b/>
                <w:sz w:val="22"/>
                <w:szCs w:val="24"/>
              </w:rPr>
              <w:t>Задача 3</w:t>
            </w:r>
            <w:r w:rsidRPr="00632614">
              <w:rPr>
                <w:sz w:val="22"/>
                <w:szCs w:val="24"/>
              </w:rPr>
              <w:t xml:space="preserve"> С</w:t>
            </w:r>
            <w:r w:rsidRPr="00632614">
              <w:rPr>
                <w:bCs/>
                <w:sz w:val="22"/>
                <w:szCs w:val="24"/>
              </w:rPr>
              <w:t>оздание условий для устойчивого развития отрасли «культура» в Ачинском районе</w:t>
            </w:r>
          </w:p>
        </w:tc>
      </w:tr>
      <w:tr w:rsidR="008003D5" w:rsidRPr="00632614" w:rsidTr="001D099A">
        <w:trPr>
          <w:cantSplit/>
          <w:trHeight w:val="271"/>
          <w:jc w:val="center"/>
        </w:trPr>
        <w:tc>
          <w:tcPr>
            <w:tcW w:w="718" w:type="dxa"/>
            <w:tcBorders>
              <w:top w:val="single" w:sz="6" w:space="0" w:color="auto"/>
              <w:left w:val="single" w:sz="6" w:space="0" w:color="auto"/>
              <w:bottom w:val="single" w:sz="6" w:space="0" w:color="auto"/>
              <w:right w:val="single" w:sz="6" w:space="0" w:color="auto"/>
            </w:tcBorders>
            <w:vAlign w:val="center"/>
          </w:tcPr>
          <w:p w:rsidR="008003D5" w:rsidRPr="00632614" w:rsidRDefault="008003D5" w:rsidP="008003D5">
            <w:pPr>
              <w:pStyle w:val="ConsPlusNormal"/>
              <w:widowControl/>
              <w:ind w:firstLine="0"/>
              <w:jc w:val="center"/>
              <w:rPr>
                <w:sz w:val="22"/>
                <w:szCs w:val="24"/>
              </w:rPr>
            </w:pPr>
            <w:r w:rsidRPr="00632614">
              <w:rPr>
                <w:sz w:val="22"/>
                <w:szCs w:val="24"/>
              </w:rPr>
              <w:t>1.3.1.</w:t>
            </w:r>
          </w:p>
        </w:tc>
        <w:tc>
          <w:tcPr>
            <w:tcW w:w="851" w:type="dxa"/>
            <w:tcBorders>
              <w:top w:val="single" w:sz="6" w:space="0" w:color="auto"/>
              <w:left w:val="single" w:sz="6" w:space="0" w:color="auto"/>
              <w:bottom w:val="single" w:sz="6" w:space="0" w:color="auto"/>
              <w:right w:val="single" w:sz="6" w:space="0" w:color="auto"/>
            </w:tcBorders>
          </w:tcPr>
          <w:p w:rsidR="008003D5" w:rsidRPr="00632614" w:rsidRDefault="008003D5" w:rsidP="008003D5">
            <w:pPr>
              <w:pStyle w:val="ConsPlusCell"/>
              <w:rPr>
                <w:rFonts w:cs="Arial"/>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8003D5" w:rsidRPr="00632614" w:rsidRDefault="008003D5" w:rsidP="008003D5">
            <w:pPr>
              <w:pStyle w:val="ConsPlusCell"/>
              <w:rPr>
                <w:rFonts w:cs="Arial"/>
                <w:b/>
                <w:sz w:val="22"/>
                <w:szCs w:val="24"/>
              </w:rPr>
            </w:pPr>
            <w:r w:rsidRPr="00632614">
              <w:rPr>
                <w:rFonts w:cs="Arial"/>
                <w:b/>
                <w:sz w:val="22"/>
                <w:szCs w:val="24"/>
              </w:rPr>
              <w:t xml:space="preserve">Подпрограмма 3 </w:t>
            </w:r>
            <w:r w:rsidRPr="00632614">
              <w:rPr>
                <w:rFonts w:cs="Arial"/>
                <w:b/>
                <w:bCs/>
                <w:sz w:val="22"/>
                <w:szCs w:val="24"/>
              </w:rPr>
              <w:t>«</w:t>
            </w:r>
            <w:r w:rsidRPr="00632614">
              <w:rPr>
                <w:rFonts w:cs="Arial"/>
                <w:b/>
                <w:sz w:val="22"/>
                <w:szCs w:val="24"/>
              </w:rPr>
              <w:t>Обеспечение условий реализации муниципальной программы и прочие мероприятия</w:t>
            </w:r>
            <w:r w:rsidRPr="00632614">
              <w:rPr>
                <w:rFonts w:cs="Arial"/>
                <w:b/>
                <w:bCs/>
                <w:sz w:val="22"/>
                <w:szCs w:val="24"/>
              </w:rPr>
              <w:t>»</w:t>
            </w:r>
          </w:p>
        </w:tc>
      </w:tr>
      <w:tr w:rsidR="00E90E5C" w:rsidRPr="00632614" w:rsidTr="002F03F5">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sz w:val="24"/>
                <w:szCs w:val="24"/>
              </w:rPr>
            </w:pPr>
            <w:r w:rsidRPr="00632614">
              <w:rPr>
                <w:sz w:val="24"/>
                <w:szCs w:val="24"/>
              </w:rPr>
              <w:t>а)</w:t>
            </w:r>
          </w:p>
        </w:tc>
        <w:tc>
          <w:tcPr>
            <w:tcW w:w="2118" w:type="dxa"/>
            <w:gridSpan w:val="2"/>
            <w:tcBorders>
              <w:top w:val="single" w:sz="6" w:space="0" w:color="auto"/>
              <w:left w:val="single" w:sz="6" w:space="0" w:color="auto"/>
              <w:bottom w:val="single" w:sz="6" w:space="0" w:color="auto"/>
              <w:right w:val="single" w:sz="6" w:space="0" w:color="auto"/>
            </w:tcBorders>
          </w:tcPr>
          <w:p w:rsidR="00E90E5C" w:rsidRPr="00632614" w:rsidRDefault="00E90E5C" w:rsidP="00E90E5C">
            <w:pPr>
              <w:rPr>
                <w:rFonts w:ascii="Arial" w:hAnsi="Arial" w:cs="Arial"/>
                <w:bCs/>
              </w:rPr>
            </w:pPr>
            <w:r w:rsidRPr="00632614">
              <w:rPr>
                <w:rFonts w:ascii="Arial" w:hAnsi="Arial" w:cs="Arial"/>
                <w:bCs/>
                <w:sz w:val="22"/>
              </w:rPr>
              <w:t>доля детей, привлекаемых к участию в творческих мероприятиях, в общем числе детей</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 w:val="22"/>
                <w:szCs w:val="22"/>
                <w:lang w:eastAsia="en-US"/>
              </w:rPr>
            </w:pPr>
            <w:r w:rsidRPr="00632614">
              <w:rPr>
                <w:rFonts w:eastAsia="Calibri"/>
                <w:bCs/>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66,8</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66,6</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67,2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67,2</w:t>
            </w:r>
          </w:p>
        </w:tc>
        <w:tc>
          <w:tcPr>
            <w:tcW w:w="850"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67,2</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jc w:val="center"/>
              <w:rPr>
                <w:rFonts w:ascii="Arial" w:hAnsi="Arial" w:cs="Arial"/>
                <w:sz w:val="20"/>
              </w:rPr>
            </w:pPr>
            <w:r w:rsidRPr="00632614">
              <w:rPr>
                <w:rFonts w:ascii="Arial" w:eastAsia="Calibri" w:hAnsi="Arial" w:cs="Arial"/>
                <w:bCs/>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0E5C" w:rsidRPr="00632614" w:rsidRDefault="00E90E5C" w:rsidP="00E90E5C">
            <w:pPr>
              <w:jc w:val="center"/>
              <w:rPr>
                <w:rFonts w:ascii="Arial" w:hAnsi="Arial" w:cs="Arial"/>
                <w:sz w:val="20"/>
              </w:rPr>
            </w:pPr>
            <w:r w:rsidRPr="00632614">
              <w:rPr>
                <w:rFonts w:ascii="Arial" w:eastAsia="Calibri" w:hAnsi="Arial" w:cs="Arial"/>
                <w:bCs/>
                <w:sz w:val="20"/>
                <w:szCs w:val="22"/>
                <w:lang w:eastAsia="en-US"/>
              </w:rPr>
              <w:t>67,2</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90E5C" w:rsidRPr="00632614" w:rsidRDefault="00E90E5C" w:rsidP="00E90E5C">
            <w:pPr>
              <w:jc w:val="center"/>
              <w:rPr>
                <w:rFonts w:ascii="Arial" w:hAnsi="Arial" w:cs="Arial"/>
                <w:sz w:val="20"/>
              </w:rPr>
            </w:pPr>
            <w:r w:rsidRPr="00632614">
              <w:rPr>
                <w:rFonts w:ascii="Arial" w:eastAsia="Calibri" w:hAnsi="Arial" w:cs="Arial"/>
                <w:bCs/>
                <w:sz w:val="20"/>
                <w:szCs w:val="22"/>
                <w:lang w:eastAsia="en-US"/>
              </w:rPr>
              <w:t>67,2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90E5C" w:rsidRPr="00632614" w:rsidRDefault="005E743C" w:rsidP="00E90E5C">
            <w:pPr>
              <w:jc w:val="center"/>
              <w:rPr>
                <w:rFonts w:ascii="Arial" w:hAnsi="Arial" w:cs="Arial"/>
                <w:sz w:val="20"/>
              </w:rPr>
            </w:pPr>
            <w:r w:rsidRPr="00632614">
              <w:rPr>
                <w:rFonts w:ascii="Arial" w:hAnsi="Arial" w:cs="Arial"/>
                <w:sz w:val="20"/>
              </w:rPr>
              <w:t>61,2</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90E5C" w:rsidRPr="00632614" w:rsidRDefault="00E90E5C" w:rsidP="00E90E5C">
            <w:pPr>
              <w:jc w:val="center"/>
              <w:rPr>
                <w:rFonts w:ascii="Arial" w:hAnsi="Arial" w:cs="Arial"/>
                <w:sz w:val="20"/>
              </w:rPr>
            </w:pPr>
            <w:r w:rsidRPr="00632614">
              <w:rPr>
                <w:rFonts w:ascii="Arial" w:hAnsi="Arial" w:cs="Arial"/>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jc w:val="center"/>
              <w:rPr>
                <w:rFonts w:ascii="Arial" w:hAnsi="Arial" w:cs="Arial"/>
                <w:sz w:val="20"/>
              </w:rPr>
            </w:pPr>
            <w:r w:rsidRPr="00632614">
              <w:rPr>
                <w:rFonts w:ascii="Arial" w:hAnsi="Arial" w:cs="Arial"/>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jc w:val="center"/>
              <w:rPr>
                <w:rFonts w:ascii="Arial" w:hAnsi="Arial" w:cs="Arial"/>
                <w:sz w:val="20"/>
              </w:rPr>
            </w:pPr>
            <w:r w:rsidRPr="00632614">
              <w:rPr>
                <w:rFonts w:ascii="Arial" w:hAnsi="Arial" w:cs="Arial"/>
                <w:sz w:val="20"/>
              </w:rPr>
              <w:t>68</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jc w:val="center"/>
              <w:rPr>
                <w:rFonts w:ascii="Arial" w:hAnsi="Arial" w:cs="Arial"/>
                <w:sz w:val="20"/>
              </w:rPr>
            </w:pPr>
            <w:r w:rsidRPr="00632614">
              <w:rPr>
                <w:rFonts w:ascii="Arial" w:hAnsi="Arial" w:cs="Arial"/>
                <w:sz w:val="20"/>
              </w:rPr>
              <w:t>68</w:t>
            </w:r>
          </w:p>
        </w:tc>
      </w:tr>
      <w:tr w:rsidR="00E90E5C" w:rsidRPr="00632614" w:rsidTr="002F03F5">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sz w:val="24"/>
                <w:szCs w:val="24"/>
              </w:rPr>
            </w:pPr>
            <w:r w:rsidRPr="00632614">
              <w:rPr>
                <w:sz w:val="24"/>
                <w:szCs w:val="24"/>
              </w:rPr>
              <w:lastRenderedPageBreak/>
              <w:t>b)</w:t>
            </w:r>
          </w:p>
        </w:tc>
        <w:tc>
          <w:tcPr>
            <w:tcW w:w="2118" w:type="dxa"/>
            <w:gridSpan w:val="2"/>
            <w:tcBorders>
              <w:top w:val="single" w:sz="6" w:space="0" w:color="auto"/>
              <w:left w:val="single" w:sz="6" w:space="0" w:color="auto"/>
              <w:bottom w:val="single" w:sz="6" w:space="0" w:color="auto"/>
              <w:right w:val="single" w:sz="6" w:space="0" w:color="auto"/>
            </w:tcBorders>
          </w:tcPr>
          <w:p w:rsidR="00E90E5C" w:rsidRPr="00632614" w:rsidRDefault="00E90E5C" w:rsidP="00E90E5C">
            <w:pPr>
              <w:pStyle w:val="a"/>
              <w:numPr>
                <w:ilvl w:val="0"/>
                <w:numId w:val="0"/>
              </w:numPr>
              <w:rPr>
                <w:rFonts w:ascii="Arial" w:hAnsi="Arial" w:cs="Arial"/>
              </w:rPr>
            </w:pPr>
            <w:r w:rsidRPr="00632614">
              <w:rPr>
                <w:rFonts w:ascii="Arial" w:hAnsi="Arial" w:cs="Arial"/>
              </w:rPr>
              <w:t>доля библиотек, подключенных к сети Интернет, в общем количестве общедоступных библиотек</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 w:val="22"/>
                <w:szCs w:val="22"/>
                <w:lang w:eastAsia="en-US"/>
              </w:rPr>
            </w:pPr>
            <w:r w:rsidRPr="00632614">
              <w:rPr>
                <w:rFonts w:eastAsia="Calibri"/>
                <w:bCs/>
                <w:sz w:val="22"/>
                <w:szCs w:val="22"/>
                <w:lang w:eastAsia="en-US"/>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44,4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44,4</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44,4</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66,6</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94,4</w:t>
            </w:r>
          </w:p>
        </w:tc>
        <w:tc>
          <w:tcPr>
            <w:tcW w:w="850"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94,4</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89,5</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89,5</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94,7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90E5C" w:rsidRPr="00632614" w:rsidRDefault="00DC1C2E" w:rsidP="00E90E5C">
            <w:pPr>
              <w:pStyle w:val="ConsPlusNormal"/>
              <w:widowControl/>
              <w:ind w:firstLine="0"/>
              <w:jc w:val="center"/>
              <w:rPr>
                <w:rFonts w:eastAsia="Calibri"/>
                <w:bCs/>
                <w:szCs w:val="22"/>
                <w:lang w:eastAsia="en-US"/>
              </w:rPr>
            </w:pPr>
            <w:r w:rsidRPr="00632614">
              <w:rPr>
                <w:rFonts w:eastAsia="Calibri"/>
                <w:bCs/>
                <w:szCs w:val="22"/>
                <w:lang w:eastAsia="en-US"/>
              </w:rPr>
              <w:t>89,5</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851" w:type="dxa"/>
            <w:tcBorders>
              <w:top w:val="single" w:sz="6" w:space="0" w:color="auto"/>
              <w:left w:val="single" w:sz="6" w:space="0" w:color="auto"/>
              <w:bottom w:val="single" w:sz="6" w:space="0" w:color="auto"/>
              <w:right w:val="single" w:sz="6" w:space="0" w:color="auto"/>
            </w:tcBorders>
            <w:vAlign w:val="center"/>
          </w:tcPr>
          <w:p w:rsidR="00E90E5C" w:rsidRPr="00632614" w:rsidRDefault="00E90E5C" w:rsidP="00E90E5C">
            <w:pPr>
              <w:pStyle w:val="ConsPlusNormal"/>
              <w:widowControl/>
              <w:ind w:firstLine="0"/>
              <w:jc w:val="center"/>
              <w:rPr>
                <w:rFonts w:eastAsia="Calibri"/>
                <w:bCs/>
                <w:szCs w:val="22"/>
                <w:lang w:eastAsia="en-US"/>
              </w:rPr>
            </w:pPr>
            <w:r w:rsidRPr="00632614">
              <w:rPr>
                <w:rFonts w:eastAsia="Calibri"/>
                <w:bCs/>
                <w:szCs w:val="22"/>
                <w:lang w:eastAsia="en-US"/>
              </w:rPr>
              <w:t>100</w:t>
            </w:r>
          </w:p>
        </w:tc>
      </w:tr>
      <w:tr w:rsidR="0014148C" w:rsidRPr="00632614" w:rsidTr="002F03F5">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sz w:val="24"/>
                <w:szCs w:val="24"/>
              </w:rPr>
            </w:pPr>
            <w:r w:rsidRPr="00632614">
              <w:rPr>
                <w:sz w:val="24"/>
                <w:szCs w:val="24"/>
              </w:rPr>
              <w:t>c)</w:t>
            </w:r>
          </w:p>
        </w:tc>
        <w:tc>
          <w:tcPr>
            <w:tcW w:w="2118" w:type="dxa"/>
            <w:gridSpan w:val="2"/>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a"/>
              <w:numPr>
                <w:ilvl w:val="0"/>
                <w:numId w:val="0"/>
              </w:numPr>
              <w:rPr>
                <w:rFonts w:ascii="Arial" w:hAnsi="Arial" w:cs="Arial"/>
              </w:rPr>
            </w:pPr>
            <w:r w:rsidRPr="00632614">
              <w:rPr>
                <w:rFonts w:ascii="Arial" w:hAnsi="Arial" w:cs="Arial"/>
              </w:rPr>
              <w:t>количество библиографических записей в электронных каталогах общедоступных библиотек</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 w:val="22"/>
                <w:szCs w:val="22"/>
                <w:lang w:eastAsia="en-US"/>
              </w:rPr>
            </w:pPr>
            <w:r w:rsidRPr="00632614">
              <w:rPr>
                <w:rFonts w:eastAsia="Calibri"/>
                <w:bCs/>
                <w:sz w:val="22"/>
                <w:szCs w:val="22"/>
                <w:lang w:eastAsia="en-US"/>
              </w:rPr>
              <w:t>тыс.ед.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8,859</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11,359</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14,359</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20,9</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27,5</w:t>
            </w:r>
          </w:p>
        </w:tc>
        <w:tc>
          <w:tcPr>
            <w:tcW w:w="850"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11</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19</w:t>
            </w:r>
          </w:p>
        </w:tc>
        <w:tc>
          <w:tcPr>
            <w:tcW w:w="8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20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29,5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14148C" w:rsidRPr="00632614" w:rsidRDefault="005E743C" w:rsidP="0014148C">
            <w:pPr>
              <w:pStyle w:val="ConsPlusNormal"/>
              <w:widowControl/>
              <w:ind w:firstLine="0"/>
              <w:jc w:val="center"/>
              <w:rPr>
                <w:rFonts w:eastAsia="Calibri"/>
                <w:bCs/>
                <w:szCs w:val="22"/>
                <w:lang w:eastAsia="en-US"/>
              </w:rPr>
            </w:pPr>
            <w:r w:rsidRPr="00632614">
              <w:rPr>
                <w:rFonts w:eastAsia="Calibri"/>
                <w:bCs/>
                <w:szCs w:val="22"/>
                <w:lang w:eastAsia="en-US"/>
              </w:rPr>
              <w:t>32,4</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14148C" w:rsidRPr="00632614" w:rsidRDefault="005E743C" w:rsidP="0014148C">
            <w:pPr>
              <w:pStyle w:val="ConsPlusNormal"/>
              <w:widowControl/>
              <w:ind w:firstLine="0"/>
              <w:jc w:val="center"/>
              <w:rPr>
                <w:rFonts w:eastAsia="Calibri"/>
                <w:bCs/>
                <w:szCs w:val="22"/>
                <w:lang w:eastAsia="en-US"/>
              </w:rPr>
            </w:pPr>
            <w:r w:rsidRPr="00632614">
              <w:rPr>
                <w:rFonts w:eastAsia="Calibri"/>
                <w:bCs/>
                <w:szCs w:val="22"/>
                <w:lang w:eastAsia="en-US"/>
              </w:rPr>
              <w:t>35</w:t>
            </w:r>
            <w:r w:rsidR="0014148C" w:rsidRPr="00632614">
              <w:rPr>
                <w:rFonts w:eastAsia="Calibri"/>
                <w:bCs/>
                <w:szCs w:val="22"/>
                <w:lang w:eastAsia="en-US"/>
              </w:rPr>
              <w:t>,00</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5E743C">
            <w:pPr>
              <w:pStyle w:val="ConsPlusNormal"/>
              <w:widowControl/>
              <w:ind w:firstLine="0"/>
              <w:jc w:val="center"/>
              <w:rPr>
                <w:rFonts w:eastAsia="Calibri"/>
                <w:bCs/>
                <w:szCs w:val="22"/>
                <w:lang w:eastAsia="en-US"/>
              </w:rPr>
            </w:pPr>
            <w:r w:rsidRPr="00632614">
              <w:rPr>
                <w:rFonts w:eastAsia="Calibri"/>
                <w:bCs/>
                <w:szCs w:val="22"/>
                <w:lang w:eastAsia="en-US"/>
              </w:rPr>
              <w:t>4</w:t>
            </w:r>
            <w:r w:rsidR="005E743C" w:rsidRPr="00632614">
              <w:rPr>
                <w:rFonts w:eastAsia="Calibri"/>
                <w:bCs/>
                <w:szCs w:val="22"/>
                <w:lang w:eastAsia="en-US"/>
              </w:rPr>
              <w:t>0</w:t>
            </w:r>
            <w:r w:rsidRPr="00632614">
              <w:rPr>
                <w:rFonts w:eastAsia="Calibri"/>
                <w:bCs/>
                <w:szCs w:val="22"/>
                <w:lang w:eastAsia="en-US"/>
              </w:rPr>
              <w:t>,</w:t>
            </w:r>
            <w:r w:rsidR="005E743C" w:rsidRPr="00632614">
              <w:rPr>
                <w:rFonts w:eastAsia="Calibri"/>
                <w:bCs/>
                <w:szCs w:val="22"/>
                <w:lang w:eastAsia="en-US"/>
              </w:rPr>
              <w:t>00</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5E743C" w:rsidP="0014148C">
            <w:pPr>
              <w:pStyle w:val="ConsPlusNormal"/>
              <w:widowControl/>
              <w:ind w:firstLine="0"/>
              <w:jc w:val="center"/>
              <w:rPr>
                <w:rFonts w:eastAsia="Calibri"/>
                <w:bCs/>
                <w:szCs w:val="22"/>
                <w:lang w:eastAsia="en-US"/>
              </w:rPr>
            </w:pPr>
            <w:r w:rsidRPr="00632614">
              <w:rPr>
                <w:rFonts w:eastAsia="Calibri"/>
                <w:bCs/>
                <w:szCs w:val="22"/>
                <w:lang w:eastAsia="en-US"/>
              </w:rPr>
              <w:t>4</w:t>
            </w:r>
            <w:r w:rsidR="0014148C" w:rsidRPr="00632614">
              <w:rPr>
                <w:rFonts w:eastAsia="Calibri"/>
                <w:bCs/>
                <w:szCs w:val="22"/>
                <w:lang w:eastAsia="en-US"/>
              </w:rPr>
              <w:t>5</w:t>
            </w:r>
            <w:r w:rsidRPr="00632614">
              <w:rPr>
                <w:rFonts w:eastAsia="Calibri"/>
                <w:bCs/>
                <w:szCs w:val="22"/>
                <w:lang w:eastAsia="en-US"/>
              </w:rPr>
              <w:t>,00</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Cs w:val="22"/>
                <w:lang w:eastAsia="en-US"/>
              </w:rPr>
            </w:pPr>
            <w:r w:rsidRPr="00632614">
              <w:rPr>
                <w:rFonts w:eastAsia="Calibri"/>
                <w:bCs/>
                <w:szCs w:val="22"/>
                <w:lang w:eastAsia="en-US"/>
              </w:rPr>
              <w:t>54,0</w:t>
            </w:r>
          </w:p>
        </w:tc>
      </w:tr>
      <w:tr w:rsidR="0014148C" w:rsidRPr="00632614" w:rsidTr="001D099A">
        <w:trPr>
          <w:cantSplit/>
          <w:trHeight w:val="240"/>
          <w:jc w:val="center"/>
        </w:trPr>
        <w:tc>
          <w:tcPr>
            <w:tcW w:w="718"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sz w:val="24"/>
                <w:szCs w:val="24"/>
              </w:rPr>
            </w:pPr>
            <w:r w:rsidRPr="00632614">
              <w:rPr>
                <w:sz w:val="24"/>
                <w:szCs w:val="24"/>
              </w:rPr>
              <w:t>e)</w:t>
            </w:r>
          </w:p>
        </w:tc>
        <w:tc>
          <w:tcPr>
            <w:tcW w:w="2118" w:type="dxa"/>
            <w:gridSpan w:val="2"/>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a"/>
              <w:numPr>
                <w:ilvl w:val="0"/>
                <w:numId w:val="0"/>
              </w:numPr>
              <w:rPr>
                <w:rFonts w:ascii="Arial" w:hAnsi="Arial" w:cs="Arial"/>
              </w:rPr>
            </w:pPr>
            <w:r w:rsidRPr="00632614">
              <w:rPr>
                <w:rFonts w:ascii="Arial" w:hAnsi="Arial" w:cs="Arial"/>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851"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rFonts w:eastAsia="Calibri"/>
                <w:bCs/>
                <w:sz w:val="22"/>
                <w:szCs w:val="22"/>
                <w:lang w:eastAsia="en-US"/>
              </w:rPr>
            </w:pPr>
            <w:r w:rsidRPr="00632614">
              <w:rPr>
                <w:rFonts w:eastAsia="Calibri"/>
                <w:bCs/>
                <w:sz w:val="22"/>
                <w:szCs w:val="22"/>
                <w:lang w:eastAsia="en-US"/>
              </w:rPr>
              <w:t>чел.</w:t>
            </w:r>
          </w:p>
        </w:tc>
        <w:tc>
          <w:tcPr>
            <w:tcW w:w="851" w:type="dxa"/>
            <w:gridSpan w:val="2"/>
            <w:tcBorders>
              <w:top w:val="single" w:sz="6" w:space="0" w:color="auto"/>
              <w:left w:val="single" w:sz="6" w:space="0" w:color="auto"/>
              <w:bottom w:val="single" w:sz="6" w:space="0" w:color="auto"/>
              <w:right w:val="single" w:sz="6" w:space="0" w:color="auto"/>
            </w:tcBorders>
          </w:tcPr>
          <w:p w:rsidR="0014148C" w:rsidRPr="00632614" w:rsidRDefault="0014148C" w:rsidP="0014148C">
            <w:pPr>
              <w:ind w:left="203"/>
              <w:jc w:val="center"/>
              <w:rPr>
                <w:rFonts w:ascii="Arial" w:hAnsi="Arial" w:cs="Arial"/>
                <w:bCs/>
              </w:rPr>
            </w:pPr>
          </w:p>
        </w:tc>
        <w:tc>
          <w:tcPr>
            <w:tcW w:w="851" w:type="dxa"/>
            <w:gridSpan w:val="2"/>
            <w:tcBorders>
              <w:top w:val="single" w:sz="6" w:space="0" w:color="auto"/>
              <w:left w:val="single" w:sz="6" w:space="0" w:color="auto"/>
              <w:bottom w:val="single" w:sz="6" w:space="0" w:color="auto"/>
              <w:right w:val="single" w:sz="6" w:space="0" w:color="auto"/>
            </w:tcBorders>
          </w:tcPr>
          <w:p w:rsidR="0014148C" w:rsidRPr="00632614" w:rsidRDefault="0014148C" w:rsidP="0014148C">
            <w:pPr>
              <w:ind w:left="203"/>
              <w:jc w:val="center"/>
              <w:rPr>
                <w:rFonts w:ascii="Arial" w:hAnsi="Arial" w:cs="Arial"/>
                <w:bCs/>
              </w:rPr>
            </w:pPr>
          </w:p>
        </w:tc>
        <w:tc>
          <w:tcPr>
            <w:tcW w:w="851" w:type="dxa"/>
            <w:gridSpan w:val="2"/>
            <w:tcBorders>
              <w:top w:val="single" w:sz="6" w:space="0" w:color="auto"/>
              <w:left w:val="single" w:sz="6" w:space="0" w:color="auto"/>
              <w:bottom w:val="single" w:sz="6" w:space="0" w:color="auto"/>
              <w:right w:val="single" w:sz="6" w:space="0" w:color="auto"/>
            </w:tcBorders>
          </w:tcPr>
          <w:p w:rsidR="0014148C" w:rsidRPr="00632614" w:rsidRDefault="0014148C" w:rsidP="0014148C">
            <w:pPr>
              <w:ind w:left="203"/>
              <w:jc w:val="center"/>
              <w:rPr>
                <w:rFonts w:ascii="Arial" w:hAnsi="Arial" w:cs="Arial"/>
                <w:bCs/>
              </w:rPr>
            </w:pPr>
          </w:p>
        </w:tc>
        <w:tc>
          <w:tcPr>
            <w:tcW w:w="9356"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rsidR="0014148C" w:rsidRPr="00632614" w:rsidRDefault="0014148C" w:rsidP="0014148C">
            <w:pPr>
              <w:ind w:left="203"/>
              <w:jc w:val="center"/>
              <w:rPr>
                <w:rFonts w:ascii="Arial" w:hAnsi="Arial" w:cs="Arial"/>
                <w:bCs/>
              </w:rPr>
            </w:pPr>
            <w:r w:rsidRPr="00632614">
              <w:rPr>
                <w:rFonts w:ascii="Arial" w:hAnsi="Arial" w:cs="Arial"/>
                <w:bCs/>
              </w:rPr>
              <w:t>при условии дополнительного финансирования</w:t>
            </w:r>
          </w:p>
        </w:tc>
      </w:tr>
      <w:tr w:rsidR="0014148C" w:rsidRPr="00632614" w:rsidTr="001D099A">
        <w:trPr>
          <w:cantSplit/>
          <w:trHeight w:val="263"/>
          <w:jc w:val="center"/>
        </w:trPr>
        <w:tc>
          <w:tcPr>
            <w:tcW w:w="718" w:type="dxa"/>
            <w:tcBorders>
              <w:top w:val="single" w:sz="6" w:space="0" w:color="auto"/>
              <w:left w:val="single" w:sz="6" w:space="0" w:color="auto"/>
              <w:bottom w:val="single" w:sz="6" w:space="0" w:color="auto"/>
              <w:right w:val="single" w:sz="6" w:space="0" w:color="auto"/>
            </w:tcBorders>
            <w:vAlign w:val="center"/>
          </w:tcPr>
          <w:p w:rsidR="0014148C" w:rsidRPr="00632614" w:rsidRDefault="0014148C" w:rsidP="0014148C">
            <w:pPr>
              <w:pStyle w:val="ConsPlusNormal"/>
              <w:widowControl/>
              <w:ind w:firstLine="0"/>
              <w:jc w:val="center"/>
              <w:rPr>
                <w:sz w:val="22"/>
                <w:szCs w:val="24"/>
              </w:rPr>
            </w:pPr>
            <w:r w:rsidRPr="00632614">
              <w:rPr>
                <w:sz w:val="22"/>
                <w:szCs w:val="24"/>
              </w:rPr>
              <w:t>1.4.</w:t>
            </w:r>
          </w:p>
        </w:tc>
        <w:tc>
          <w:tcPr>
            <w:tcW w:w="851" w:type="dxa"/>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14148C" w:rsidRPr="00632614" w:rsidRDefault="0014148C" w:rsidP="0014148C">
            <w:pPr>
              <w:pStyle w:val="ConsPlusNormal"/>
              <w:widowControl/>
              <w:ind w:firstLine="0"/>
              <w:rPr>
                <w:b/>
                <w:sz w:val="22"/>
                <w:szCs w:val="24"/>
              </w:rPr>
            </w:pPr>
            <w:r w:rsidRPr="00632614">
              <w:rPr>
                <w:b/>
                <w:sz w:val="22"/>
                <w:szCs w:val="24"/>
              </w:rPr>
              <w:t xml:space="preserve">Отдельное мероприятие «Возмещение расходов за обеспечение сохранности архивных документов» </w:t>
            </w:r>
          </w:p>
        </w:tc>
      </w:tr>
      <w:tr w:rsidR="00EC4FB0" w:rsidRPr="00632614" w:rsidTr="00EC4FB0">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EC4FB0" w:rsidRPr="00632614" w:rsidRDefault="00EC4FB0" w:rsidP="00EC4FB0">
            <w:pPr>
              <w:pStyle w:val="ConsPlusNormal"/>
              <w:widowControl/>
              <w:ind w:firstLine="0"/>
              <w:jc w:val="center"/>
              <w:rPr>
                <w:sz w:val="24"/>
                <w:szCs w:val="24"/>
                <w:lang w:val="en-US"/>
              </w:rPr>
            </w:pPr>
            <w:r w:rsidRPr="00632614">
              <w:rPr>
                <w:sz w:val="24"/>
                <w:szCs w:val="24"/>
                <w:lang w:val="en-US"/>
              </w:rPr>
              <w:lastRenderedPageBreak/>
              <w:t>a)</w:t>
            </w:r>
          </w:p>
        </w:tc>
        <w:tc>
          <w:tcPr>
            <w:tcW w:w="2118" w:type="dxa"/>
            <w:gridSpan w:val="2"/>
            <w:tcBorders>
              <w:top w:val="single" w:sz="6" w:space="0" w:color="auto"/>
              <w:left w:val="single" w:sz="6" w:space="0" w:color="auto"/>
              <w:bottom w:val="single" w:sz="6" w:space="0" w:color="auto"/>
              <w:right w:val="single" w:sz="6" w:space="0" w:color="auto"/>
            </w:tcBorders>
          </w:tcPr>
          <w:p w:rsidR="00EC4FB0" w:rsidRPr="00632614" w:rsidRDefault="00EC4FB0" w:rsidP="00EC4FB0">
            <w:pPr>
              <w:autoSpaceDE w:val="0"/>
              <w:autoSpaceDN w:val="0"/>
              <w:adjustRightInd w:val="0"/>
              <w:rPr>
                <w:rFonts w:ascii="Arial" w:hAnsi="Arial" w:cs="Arial"/>
              </w:rPr>
            </w:pPr>
            <w:r w:rsidRPr="00632614">
              <w:rPr>
                <w:rFonts w:ascii="Arial" w:hAnsi="Arial" w:cs="Arial"/>
                <w:sz w:val="22"/>
              </w:rPr>
              <w:t>доля единиц архивных документов, в том числе документов по личному составу, образующихся в процессе деятельности организаций различных форм собственности Ачинского района, хранящихся в муниципальном казенном учреждении МКУ «Архив г.Ачинска»</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20</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21</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21</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21,69</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22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22</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C4FB0" w:rsidRPr="00632614" w:rsidRDefault="00EC4FB0" w:rsidP="00EC4FB0">
            <w:pPr>
              <w:pStyle w:val="ConsPlusNormal"/>
              <w:widowControl/>
              <w:ind w:firstLine="0"/>
              <w:jc w:val="center"/>
              <w:rPr>
                <w:szCs w:val="24"/>
              </w:rPr>
            </w:pPr>
            <w:r w:rsidRPr="00632614">
              <w:rPr>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22</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22</w:t>
            </w:r>
          </w:p>
        </w:tc>
      </w:tr>
      <w:tr w:rsidR="0014148C" w:rsidRPr="00632614" w:rsidTr="001D099A">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ConsPlusNormal"/>
              <w:widowControl/>
              <w:ind w:firstLine="0"/>
              <w:jc w:val="center"/>
              <w:rPr>
                <w:sz w:val="22"/>
                <w:szCs w:val="24"/>
              </w:rPr>
            </w:pPr>
            <w:r w:rsidRPr="00632614">
              <w:rPr>
                <w:sz w:val="22"/>
                <w:szCs w:val="24"/>
              </w:rPr>
              <w:t>1.5.</w:t>
            </w:r>
          </w:p>
        </w:tc>
        <w:tc>
          <w:tcPr>
            <w:tcW w:w="851" w:type="dxa"/>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14148C" w:rsidRPr="00632614" w:rsidRDefault="0014148C" w:rsidP="0014148C">
            <w:pPr>
              <w:pStyle w:val="ConsPlusNormal"/>
              <w:widowControl/>
              <w:ind w:firstLine="0"/>
              <w:rPr>
                <w:b/>
                <w:sz w:val="22"/>
                <w:szCs w:val="24"/>
              </w:rPr>
            </w:pPr>
            <w:r w:rsidRPr="00632614">
              <w:rPr>
                <w:b/>
                <w:sz w:val="22"/>
                <w:szCs w:val="24"/>
              </w:rPr>
              <w:t>Отдельное мероприятие «Обеспечение деятельности Муниципального казенного учреждения «Центр технического обслуживания»</w:t>
            </w:r>
          </w:p>
        </w:tc>
      </w:tr>
      <w:tr w:rsidR="00EC4FB0" w:rsidRPr="00632614" w:rsidTr="002F03F5">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EC4FB0" w:rsidRPr="00632614" w:rsidRDefault="00EC4FB0" w:rsidP="00EC4FB0">
            <w:pPr>
              <w:pStyle w:val="ConsPlusNormal"/>
              <w:widowControl/>
              <w:ind w:firstLine="0"/>
              <w:jc w:val="center"/>
              <w:rPr>
                <w:sz w:val="24"/>
                <w:szCs w:val="24"/>
              </w:rPr>
            </w:pPr>
            <w:r w:rsidRPr="00632614">
              <w:rPr>
                <w:sz w:val="24"/>
                <w:szCs w:val="24"/>
              </w:rPr>
              <w:t>а)</w:t>
            </w:r>
          </w:p>
        </w:tc>
        <w:tc>
          <w:tcPr>
            <w:tcW w:w="2118" w:type="dxa"/>
            <w:gridSpan w:val="2"/>
            <w:tcBorders>
              <w:top w:val="single" w:sz="6" w:space="0" w:color="auto"/>
              <w:left w:val="single" w:sz="6" w:space="0" w:color="auto"/>
              <w:bottom w:val="single" w:sz="6" w:space="0" w:color="auto"/>
              <w:right w:val="single" w:sz="6" w:space="0" w:color="auto"/>
            </w:tcBorders>
          </w:tcPr>
          <w:p w:rsidR="00EC4FB0" w:rsidRPr="00632614" w:rsidRDefault="00EC4FB0" w:rsidP="00EC4FB0">
            <w:pPr>
              <w:jc w:val="both"/>
              <w:rPr>
                <w:rFonts w:ascii="Arial" w:hAnsi="Arial" w:cs="Arial"/>
              </w:rPr>
            </w:pPr>
            <w:r w:rsidRPr="00632614">
              <w:rPr>
                <w:rFonts w:ascii="Arial" w:hAnsi="Arial" w:cs="Arial"/>
                <w:sz w:val="22"/>
              </w:rPr>
              <w:t xml:space="preserve">исполнение бюджетной сметы </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85</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85</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jc w:val="center"/>
              <w:rPr>
                <w:rFonts w:ascii="Arial" w:hAnsi="Arial" w:cs="Arial"/>
                <w:sz w:val="20"/>
              </w:rPr>
            </w:pPr>
            <w:r w:rsidRPr="00632614">
              <w:rPr>
                <w:rFonts w:ascii="Arial" w:hAnsi="Arial" w:cs="Arial"/>
                <w:sz w:val="20"/>
              </w:rPr>
              <w:t>-</w:t>
            </w:r>
          </w:p>
        </w:tc>
      </w:tr>
      <w:tr w:rsidR="00EC4FB0" w:rsidRPr="00632614" w:rsidTr="002F03F5">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EC4FB0" w:rsidRPr="00632614" w:rsidRDefault="00EC4FB0" w:rsidP="00EC4FB0">
            <w:pPr>
              <w:pStyle w:val="ConsPlusNormal"/>
              <w:widowControl/>
              <w:ind w:firstLine="0"/>
              <w:jc w:val="center"/>
              <w:rPr>
                <w:sz w:val="24"/>
                <w:szCs w:val="24"/>
              </w:rPr>
            </w:pPr>
            <w:r w:rsidRPr="00632614">
              <w:rPr>
                <w:sz w:val="24"/>
                <w:szCs w:val="24"/>
              </w:rPr>
              <w:t>b)</w:t>
            </w:r>
          </w:p>
        </w:tc>
        <w:tc>
          <w:tcPr>
            <w:tcW w:w="2118" w:type="dxa"/>
            <w:gridSpan w:val="2"/>
            <w:tcBorders>
              <w:top w:val="single" w:sz="6" w:space="0" w:color="auto"/>
              <w:left w:val="single" w:sz="6" w:space="0" w:color="auto"/>
              <w:bottom w:val="single" w:sz="6" w:space="0" w:color="auto"/>
              <w:right w:val="single" w:sz="6" w:space="0" w:color="auto"/>
            </w:tcBorders>
          </w:tcPr>
          <w:p w:rsidR="00EC4FB0" w:rsidRPr="00632614" w:rsidRDefault="00EC4FB0" w:rsidP="00EC4FB0">
            <w:pPr>
              <w:autoSpaceDE w:val="0"/>
              <w:autoSpaceDN w:val="0"/>
              <w:adjustRightInd w:val="0"/>
              <w:rPr>
                <w:rFonts w:ascii="Arial" w:hAnsi="Arial" w:cs="Arial"/>
              </w:rPr>
            </w:pPr>
            <w:r w:rsidRPr="00632614">
              <w:rPr>
                <w:rFonts w:ascii="Arial" w:hAnsi="Arial" w:cs="Arial"/>
                <w:sz w:val="22"/>
              </w:rPr>
              <w:t>число обслуживаемых зданий и помещений учреждений культуры</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35</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35</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r>
      <w:tr w:rsidR="0014148C" w:rsidRPr="00632614" w:rsidTr="001D099A">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ConsPlusNormal"/>
              <w:widowControl/>
              <w:ind w:firstLine="0"/>
              <w:jc w:val="center"/>
              <w:rPr>
                <w:sz w:val="24"/>
                <w:szCs w:val="24"/>
              </w:rPr>
            </w:pPr>
            <w:r w:rsidRPr="00632614">
              <w:rPr>
                <w:sz w:val="24"/>
                <w:szCs w:val="24"/>
              </w:rPr>
              <w:t>1.6.</w:t>
            </w:r>
          </w:p>
        </w:tc>
        <w:tc>
          <w:tcPr>
            <w:tcW w:w="851" w:type="dxa"/>
            <w:tcBorders>
              <w:top w:val="single" w:sz="6" w:space="0" w:color="auto"/>
              <w:left w:val="single" w:sz="6" w:space="0" w:color="auto"/>
              <w:bottom w:val="single" w:sz="6" w:space="0" w:color="auto"/>
              <w:right w:val="single" w:sz="6" w:space="0" w:color="auto"/>
            </w:tcBorders>
          </w:tcPr>
          <w:p w:rsidR="0014148C" w:rsidRPr="00632614" w:rsidRDefault="0014148C" w:rsidP="0014148C">
            <w:pPr>
              <w:pStyle w:val="ConsPlusNormal"/>
              <w:widowControl/>
              <w:ind w:firstLine="0"/>
              <w:rPr>
                <w:b/>
                <w:sz w:val="22"/>
                <w:szCs w:val="24"/>
              </w:rPr>
            </w:pPr>
          </w:p>
        </w:tc>
        <w:tc>
          <w:tcPr>
            <w:tcW w:w="14027" w:type="dxa"/>
            <w:gridSpan w:val="20"/>
            <w:tcBorders>
              <w:top w:val="single" w:sz="6" w:space="0" w:color="auto"/>
              <w:left w:val="single" w:sz="6" w:space="0" w:color="auto"/>
              <w:bottom w:val="single" w:sz="6" w:space="0" w:color="auto"/>
              <w:right w:val="single" w:sz="6" w:space="0" w:color="auto"/>
            </w:tcBorders>
            <w:shd w:val="clear" w:color="auto" w:fill="auto"/>
          </w:tcPr>
          <w:p w:rsidR="0014148C" w:rsidRPr="00632614" w:rsidRDefault="0014148C" w:rsidP="0014148C">
            <w:pPr>
              <w:pStyle w:val="ConsPlusNormal"/>
              <w:widowControl/>
              <w:ind w:firstLine="0"/>
              <w:rPr>
                <w:szCs w:val="24"/>
              </w:rPr>
            </w:pPr>
            <w:r w:rsidRPr="00632614">
              <w:rPr>
                <w:b/>
                <w:sz w:val="22"/>
                <w:szCs w:val="24"/>
              </w:rPr>
              <w:t>Отдельное мероприятие «Организация и проведение независимой оценки качества условий оказания услуг муниципальными учреждениями культуры»</w:t>
            </w:r>
          </w:p>
        </w:tc>
      </w:tr>
      <w:tr w:rsidR="00EC4FB0" w:rsidRPr="00632614" w:rsidTr="002F03F5">
        <w:trPr>
          <w:cantSplit/>
          <w:trHeight w:val="302"/>
          <w:jc w:val="center"/>
        </w:trPr>
        <w:tc>
          <w:tcPr>
            <w:tcW w:w="718" w:type="dxa"/>
            <w:tcBorders>
              <w:top w:val="single" w:sz="6" w:space="0" w:color="auto"/>
              <w:left w:val="single" w:sz="6" w:space="0" w:color="auto"/>
              <w:bottom w:val="single" w:sz="6" w:space="0" w:color="auto"/>
              <w:right w:val="single" w:sz="6" w:space="0" w:color="auto"/>
            </w:tcBorders>
          </w:tcPr>
          <w:p w:rsidR="00EC4FB0" w:rsidRPr="00632614" w:rsidRDefault="00EC4FB0" w:rsidP="00EC4FB0">
            <w:pPr>
              <w:pStyle w:val="ConsPlusNormal"/>
              <w:widowControl/>
              <w:ind w:firstLine="0"/>
              <w:jc w:val="center"/>
              <w:rPr>
                <w:sz w:val="24"/>
                <w:szCs w:val="24"/>
              </w:rPr>
            </w:pPr>
            <w:r w:rsidRPr="00632614">
              <w:rPr>
                <w:sz w:val="24"/>
                <w:szCs w:val="24"/>
              </w:rPr>
              <w:lastRenderedPageBreak/>
              <w:t>а)</w:t>
            </w:r>
          </w:p>
        </w:tc>
        <w:tc>
          <w:tcPr>
            <w:tcW w:w="2118" w:type="dxa"/>
            <w:gridSpan w:val="2"/>
            <w:tcBorders>
              <w:top w:val="single" w:sz="6" w:space="0" w:color="auto"/>
              <w:left w:val="single" w:sz="6" w:space="0" w:color="auto"/>
              <w:bottom w:val="single" w:sz="6" w:space="0" w:color="auto"/>
              <w:right w:val="single" w:sz="6" w:space="0" w:color="auto"/>
            </w:tcBorders>
          </w:tcPr>
          <w:p w:rsidR="00EC4FB0" w:rsidRPr="00632614" w:rsidRDefault="00EC4FB0" w:rsidP="00EC4FB0">
            <w:pPr>
              <w:autoSpaceDE w:val="0"/>
              <w:autoSpaceDN w:val="0"/>
              <w:adjustRightInd w:val="0"/>
              <w:rPr>
                <w:rFonts w:ascii="Arial" w:hAnsi="Arial" w:cs="Arial"/>
              </w:rPr>
            </w:pPr>
            <w:r w:rsidRPr="00632614">
              <w:rPr>
                <w:rFonts w:ascii="Arial" w:hAnsi="Arial" w:cs="Arial"/>
                <w:sz w:val="22"/>
              </w:rPr>
              <w:t>число учреждений культуры в которых проведена независимой оценки качества оказания услуг муниципальными учреждениями культуры</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ед.</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 w:val="24"/>
                <w:szCs w:val="24"/>
              </w:rPr>
            </w:pPr>
            <w:r w:rsidRPr="00632614">
              <w:rPr>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EC4FB0" w:rsidRPr="00632614" w:rsidRDefault="00EC4FB0" w:rsidP="00EC4FB0">
            <w:pPr>
              <w:pStyle w:val="ConsPlusNormal"/>
              <w:widowControl/>
              <w:ind w:firstLine="0"/>
              <w:jc w:val="center"/>
              <w:rPr>
                <w:szCs w:val="24"/>
              </w:rPr>
            </w:pPr>
            <w:r w:rsidRPr="00632614">
              <w:rPr>
                <w:szCs w:val="24"/>
              </w:rPr>
              <w:t>2</w:t>
            </w:r>
          </w:p>
        </w:tc>
        <w:tc>
          <w:tcPr>
            <w:tcW w:w="850" w:type="dxa"/>
            <w:tcBorders>
              <w:top w:val="single" w:sz="6" w:space="0" w:color="auto"/>
              <w:left w:val="single" w:sz="6" w:space="0" w:color="auto"/>
              <w:bottom w:val="single" w:sz="6" w:space="0" w:color="auto"/>
              <w:right w:val="single" w:sz="6" w:space="0" w:color="auto"/>
            </w:tcBorders>
            <w:shd w:val="clear" w:color="auto" w:fill="D99594" w:themeFill="accent2" w:themeFillTint="99"/>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EC4FB0" w:rsidRPr="00632614" w:rsidRDefault="00EC4FB0" w:rsidP="00EC4FB0">
            <w:pPr>
              <w:pStyle w:val="ConsPlusNormal"/>
              <w:widowControl/>
              <w:ind w:firstLine="0"/>
              <w:jc w:val="center"/>
              <w:rPr>
                <w:szCs w:val="24"/>
              </w:rPr>
            </w:pPr>
            <w:r w:rsidRPr="00632614">
              <w:rPr>
                <w:szCs w:val="24"/>
              </w:rPr>
              <w:t>-</w:t>
            </w:r>
          </w:p>
        </w:tc>
      </w:tr>
    </w:tbl>
    <w:p w:rsidR="00000BEE" w:rsidRPr="00632614" w:rsidRDefault="00000BEE" w:rsidP="00000BEE">
      <w:pPr>
        <w:pStyle w:val="ConsPlusNonformat"/>
        <w:widowControl/>
        <w:rPr>
          <w:rFonts w:ascii="Arial" w:hAnsi="Arial" w:cs="Arial"/>
          <w:b/>
          <w:sz w:val="14"/>
        </w:rPr>
      </w:pPr>
    </w:p>
    <w:p w:rsidR="00000BEE" w:rsidRPr="00632614" w:rsidRDefault="00000BEE" w:rsidP="00000BEE">
      <w:pPr>
        <w:pStyle w:val="ConsPlusNormal"/>
        <w:widowControl/>
        <w:ind w:firstLine="0"/>
        <w:jc w:val="center"/>
        <w:rPr>
          <w:sz w:val="24"/>
          <w:szCs w:val="24"/>
        </w:rPr>
      </w:pPr>
    </w:p>
    <w:p w:rsidR="00000BEE" w:rsidRPr="00632614" w:rsidRDefault="00000BEE" w:rsidP="00000BEE">
      <w:pPr>
        <w:pStyle w:val="ConsPlusNonformat"/>
        <w:widowControl/>
        <w:rPr>
          <w:rFonts w:ascii="Arial" w:hAnsi="Arial" w:cs="Arial"/>
          <w:b/>
          <w:sz w:val="14"/>
        </w:rPr>
      </w:pP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Примечание:</w:t>
      </w: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Численность жителей Ачинского района в 2018 году составило 15 213 человек.</w:t>
      </w: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Численность жителей Ачинского района в 2019 году составило 14 891 человек.</w:t>
      </w: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Численность жителей Ачинского района на 01.01.2020 составила 14 498 человек</w:t>
      </w: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Численность жителей Ачинского района на 01.01.2021 составила 14 328 человек</w:t>
      </w:r>
    </w:p>
    <w:p w:rsidR="00000BEE" w:rsidRPr="00632614" w:rsidRDefault="00000BEE" w:rsidP="00000BEE">
      <w:pPr>
        <w:pStyle w:val="ConsPlusNonformat"/>
        <w:widowControl/>
        <w:rPr>
          <w:rFonts w:ascii="Arial" w:hAnsi="Arial" w:cs="Arial"/>
          <w:b/>
          <w:sz w:val="14"/>
        </w:rPr>
      </w:pPr>
      <w:r w:rsidRPr="00632614">
        <w:rPr>
          <w:rFonts w:ascii="Arial" w:hAnsi="Arial" w:cs="Arial"/>
          <w:b/>
          <w:sz w:val="14"/>
        </w:rPr>
        <w:t>Численность жителей Ачинского района на 01.01.2022 составила 14 186 человек</w:t>
      </w:r>
    </w:p>
    <w:p w:rsidR="00EC4FB0" w:rsidRPr="00632614" w:rsidRDefault="00EC4FB0" w:rsidP="00EC4FB0">
      <w:pPr>
        <w:pStyle w:val="ConsPlusNonformat"/>
        <w:widowControl/>
        <w:rPr>
          <w:rFonts w:ascii="Arial" w:hAnsi="Arial" w:cs="Arial"/>
          <w:b/>
          <w:sz w:val="14"/>
        </w:rPr>
      </w:pPr>
      <w:r w:rsidRPr="00632614">
        <w:rPr>
          <w:rFonts w:ascii="Arial" w:hAnsi="Arial" w:cs="Arial"/>
          <w:b/>
          <w:sz w:val="14"/>
        </w:rPr>
        <w:t>Численность жителей Ачинского района на 01.01.2023 составила 1</w:t>
      </w:r>
      <w:r w:rsidR="004D7769" w:rsidRPr="00632614">
        <w:rPr>
          <w:rFonts w:ascii="Arial" w:hAnsi="Arial" w:cs="Arial"/>
          <w:b/>
          <w:sz w:val="14"/>
        </w:rPr>
        <w:t>3</w:t>
      </w:r>
      <w:r w:rsidRPr="00632614">
        <w:rPr>
          <w:rFonts w:ascii="Arial" w:hAnsi="Arial" w:cs="Arial"/>
          <w:b/>
          <w:sz w:val="14"/>
        </w:rPr>
        <w:t> </w:t>
      </w:r>
      <w:r w:rsidR="004D7769" w:rsidRPr="00632614">
        <w:rPr>
          <w:rFonts w:ascii="Arial" w:hAnsi="Arial" w:cs="Arial"/>
          <w:b/>
          <w:sz w:val="14"/>
        </w:rPr>
        <w:t>083</w:t>
      </w:r>
      <w:r w:rsidRPr="00632614">
        <w:rPr>
          <w:rFonts w:ascii="Arial" w:hAnsi="Arial" w:cs="Arial"/>
          <w:b/>
          <w:sz w:val="14"/>
        </w:rPr>
        <w:t xml:space="preserve"> человек</w:t>
      </w:r>
    </w:p>
    <w:p w:rsidR="00EC4FB0" w:rsidRPr="00632614" w:rsidRDefault="00EC4FB0" w:rsidP="00000BEE">
      <w:pPr>
        <w:pStyle w:val="ConsPlusNonformat"/>
        <w:widowControl/>
        <w:rPr>
          <w:rFonts w:ascii="Arial" w:hAnsi="Arial" w:cs="Arial"/>
          <w:b/>
          <w:sz w:val="14"/>
        </w:rPr>
      </w:pPr>
    </w:p>
    <w:p w:rsidR="00000BEE" w:rsidRPr="00632614" w:rsidRDefault="00000BEE" w:rsidP="00000BEE">
      <w:pPr>
        <w:pStyle w:val="ConsPlusNonformat"/>
        <w:widowControl/>
        <w:rPr>
          <w:rFonts w:ascii="Arial" w:hAnsi="Arial" w:cs="Arial"/>
          <w:b/>
          <w:sz w:val="14"/>
        </w:rPr>
      </w:pPr>
    </w:p>
    <w:p w:rsidR="00000BEE" w:rsidRPr="00632614" w:rsidRDefault="00000BEE" w:rsidP="00000BEE">
      <w:pPr>
        <w:pStyle w:val="ConsPlusNonformat"/>
        <w:widowControl/>
        <w:rPr>
          <w:rFonts w:ascii="Arial" w:hAnsi="Arial" w:cs="Arial"/>
          <w:b/>
          <w:sz w:val="14"/>
        </w:rPr>
      </w:pPr>
    </w:p>
    <w:p w:rsidR="00000BEE" w:rsidRPr="00CA57D8" w:rsidRDefault="00000BEE" w:rsidP="00000BEE">
      <w:pPr>
        <w:autoSpaceDE w:val="0"/>
        <w:autoSpaceDN w:val="0"/>
        <w:adjustRightInd w:val="0"/>
        <w:ind w:firstLine="567"/>
        <w:jc w:val="both"/>
      </w:pPr>
    </w:p>
    <w:p w:rsidR="00000BEE" w:rsidRDefault="00000BEE" w:rsidP="00000BEE">
      <w:pPr>
        <w:pStyle w:val="ConsPlusNonformat"/>
        <w:widowControl/>
        <w:ind w:firstLine="567"/>
        <w:rPr>
          <w:rFonts w:ascii="Times New Roman" w:hAnsi="Times New Roman" w:cs="Times New Roman"/>
          <w:sz w:val="24"/>
          <w:szCs w:val="24"/>
        </w:rPr>
        <w:sectPr w:rsidR="00000BEE" w:rsidSect="002B0003">
          <w:pgSz w:w="16838" w:h="11906" w:orient="landscape"/>
          <w:pgMar w:top="1701" w:right="1134" w:bottom="284" w:left="1134" w:header="709" w:footer="709" w:gutter="0"/>
          <w:cols w:space="708"/>
          <w:docGrid w:linePitch="360"/>
        </w:sectPr>
      </w:pPr>
    </w:p>
    <w:p w:rsidR="00000BEE" w:rsidRPr="00632614" w:rsidRDefault="00000BEE" w:rsidP="00000BEE">
      <w:pPr>
        <w:pStyle w:val="ConsPlusNonformat"/>
        <w:widowControl/>
        <w:ind w:firstLine="567"/>
        <w:rPr>
          <w:rFonts w:ascii="Arial" w:hAnsi="Arial" w:cs="Arial"/>
          <w:sz w:val="24"/>
          <w:szCs w:val="24"/>
        </w:rPr>
      </w:pPr>
    </w:p>
    <w:p w:rsidR="00000BEE" w:rsidRPr="00632614" w:rsidRDefault="00000BEE" w:rsidP="00000BEE">
      <w:pPr>
        <w:autoSpaceDE w:val="0"/>
        <w:autoSpaceDN w:val="0"/>
        <w:adjustRightInd w:val="0"/>
        <w:ind w:left="5387"/>
        <w:contextualSpacing/>
        <w:jc w:val="right"/>
        <w:rPr>
          <w:rFonts w:ascii="Arial" w:hAnsi="Arial" w:cs="Arial"/>
          <w:sz w:val="20"/>
          <w:szCs w:val="20"/>
        </w:rPr>
      </w:pPr>
      <w:r w:rsidRPr="00632614">
        <w:rPr>
          <w:rFonts w:ascii="Arial" w:hAnsi="Arial" w:cs="Arial"/>
          <w:sz w:val="20"/>
          <w:szCs w:val="20"/>
        </w:rPr>
        <w:t>Приложение № 2</w:t>
      </w:r>
    </w:p>
    <w:p w:rsidR="00000BEE" w:rsidRPr="00632614" w:rsidRDefault="00000BEE" w:rsidP="00000BEE">
      <w:pPr>
        <w:autoSpaceDE w:val="0"/>
        <w:autoSpaceDN w:val="0"/>
        <w:adjustRightInd w:val="0"/>
        <w:ind w:left="5387"/>
        <w:contextualSpacing/>
        <w:jc w:val="right"/>
        <w:rPr>
          <w:rFonts w:ascii="Arial" w:hAnsi="Arial" w:cs="Arial"/>
          <w:sz w:val="20"/>
          <w:szCs w:val="20"/>
        </w:rPr>
      </w:pPr>
      <w:r w:rsidRPr="00632614">
        <w:rPr>
          <w:rFonts w:ascii="Arial" w:hAnsi="Arial" w:cs="Arial"/>
          <w:sz w:val="20"/>
          <w:szCs w:val="20"/>
        </w:rPr>
        <w:t xml:space="preserve"> к  муниципальной программе </w:t>
      </w:r>
    </w:p>
    <w:p w:rsidR="00000BEE" w:rsidRPr="00632614" w:rsidRDefault="00000BEE" w:rsidP="00000BEE">
      <w:pPr>
        <w:autoSpaceDE w:val="0"/>
        <w:autoSpaceDN w:val="0"/>
        <w:adjustRightInd w:val="0"/>
        <w:ind w:left="5387"/>
        <w:contextualSpacing/>
        <w:jc w:val="right"/>
        <w:rPr>
          <w:rFonts w:ascii="Arial" w:hAnsi="Arial" w:cs="Arial"/>
          <w:sz w:val="20"/>
          <w:szCs w:val="20"/>
        </w:rPr>
      </w:pPr>
      <w:r w:rsidRPr="00632614">
        <w:rPr>
          <w:rFonts w:ascii="Arial" w:hAnsi="Arial" w:cs="Arial"/>
          <w:sz w:val="20"/>
          <w:szCs w:val="20"/>
        </w:rPr>
        <w:t>«</w:t>
      </w:r>
      <w:r w:rsidRPr="00632614">
        <w:rPr>
          <w:rFonts w:ascii="Arial" w:hAnsi="Arial" w:cs="Arial"/>
          <w:bCs/>
          <w:sz w:val="20"/>
          <w:szCs w:val="20"/>
        </w:rPr>
        <w:t xml:space="preserve">Развитие культуры Ачинского района» </w:t>
      </w:r>
    </w:p>
    <w:p w:rsidR="00000BEE" w:rsidRPr="00632614" w:rsidRDefault="00000BEE" w:rsidP="00000BEE">
      <w:pPr>
        <w:autoSpaceDE w:val="0"/>
        <w:autoSpaceDN w:val="0"/>
        <w:adjustRightInd w:val="0"/>
        <w:contextualSpacing/>
        <w:jc w:val="right"/>
        <w:rPr>
          <w:rFonts w:ascii="Arial" w:hAnsi="Arial" w:cs="Arial"/>
          <w:sz w:val="28"/>
        </w:rPr>
      </w:pPr>
    </w:p>
    <w:p w:rsidR="00000BEE" w:rsidRPr="00632614" w:rsidRDefault="00000BEE" w:rsidP="00000BEE">
      <w:pPr>
        <w:autoSpaceDE w:val="0"/>
        <w:autoSpaceDN w:val="0"/>
        <w:adjustRightInd w:val="0"/>
        <w:contextualSpacing/>
        <w:jc w:val="right"/>
        <w:rPr>
          <w:rFonts w:ascii="Arial" w:hAnsi="Arial" w:cs="Arial"/>
          <w:sz w:val="26"/>
          <w:szCs w:val="26"/>
        </w:rPr>
      </w:pP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Подпрограмма 1 «Сохранение культурного наследия»,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реализуемая в рамках муниципальной программы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«Развитие культуры Ачинского района» </w:t>
      </w:r>
    </w:p>
    <w:p w:rsidR="00000BEE" w:rsidRPr="00632614" w:rsidRDefault="00000BEE" w:rsidP="00000BEE">
      <w:pPr>
        <w:autoSpaceDE w:val="0"/>
        <w:autoSpaceDN w:val="0"/>
        <w:adjustRightInd w:val="0"/>
        <w:ind w:firstLine="540"/>
        <w:jc w:val="center"/>
        <w:rPr>
          <w:rFonts w:ascii="Arial" w:hAnsi="Arial" w:cs="Arial"/>
          <w:b/>
        </w:rPr>
      </w:pPr>
    </w:p>
    <w:p w:rsidR="00000BEE" w:rsidRPr="00632614" w:rsidRDefault="00000BEE" w:rsidP="00000BEE">
      <w:pPr>
        <w:pStyle w:val="ConsPlusTitle"/>
        <w:tabs>
          <w:tab w:val="left" w:pos="5040"/>
          <w:tab w:val="left" w:pos="5220"/>
        </w:tabs>
        <w:ind w:left="360"/>
        <w:jc w:val="center"/>
        <w:rPr>
          <w:rFonts w:ascii="Arial" w:hAnsi="Arial" w:cs="Arial"/>
          <w:b w:val="0"/>
          <w:sz w:val="24"/>
          <w:szCs w:val="24"/>
        </w:rPr>
      </w:pPr>
      <w:r w:rsidRPr="00632614">
        <w:rPr>
          <w:rFonts w:ascii="Arial" w:hAnsi="Arial" w:cs="Arial"/>
          <w:b w:val="0"/>
          <w:sz w:val="24"/>
          <w:szCs w:val="24"/>
        </w:rPr>
        <w:t xml:space="preserve">1. Паспорт подпрограммы </w:t>
      </w:r>
    </w:p>
    <w:p w:rsidR="00000BEE" w:rsidRPr="00632614" w:rsidRDefault="00000BEE" w:rsidP="00000BEE">
      <w:pPr>
        <w:autoSpaceDE w:val="0"/>
        <w:autoSpaceDN w:val="0"/>
        <w:adjustRightInd w:val="0"/>
        <w:ind w:firstLine="540"/>
        <w:jc w:val="cente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000BEE" w:rsidRPr="00632614" w:rsidTr="007757EF">
        <w:trPr>
          <w:trHeight w:val="387"/>
        </w:trPr>
        <w:tc>
          <w:tcPr>
            <w:tcW w:w="3227" w:type="dxa"/>
            <w:shd w:val="clear" w:color="auto" w:fill="auto"/>
            <w:vAlign w:val="center"/>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подпрограммы</w:t>
            </w:r>
          </w:p>
        </w:tc>
        <w:tc>
          <w:tcPr>
            <w:tcW w:w="6662" w:type="dxa"/>
            <w:shd w:val="clear" w:color="auto" w:fill="auto"/>
            <w:vAlign w:val="center"/>
          </w:tcPr>
          <w:p w:rsidR="00000BEE" w:rsidRPr="00632614" w:rsidRDefault="00000BEE" w:rsidP="007757EF">
            <w:pPr>
              <w:autoSpaceDE w:val="0"/>
              <w:autoSpaceDN w:val="0"/>
              <w:adjustRightInd w:val="0"/>
              <w:rPr>
                <w:rFonts w:ascii="Arial" w:hAnsi="Arial" w:cs="Arial"/>
                <w:bCs/>
              </w:rPr>
            </w:pPr>
            <w:r w:rsidRPr="00632614">
              <w:rPr>
                <w:rFonts w:ascii="Arial" w:hAnsi="Arial" w:cs="Arial"/>
              </w:rPr>
              <w:t>подпрограмма «Сохранение культурного наследия» (далее – подпрограмма)</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муниципальной программы, в рамках которой реализуется программа</w:t>
            </w:r>
          </w:p>
        </w:tc>
        <w:tc>
          <w:tcPr>
            <w:tcW w:w="6662" w:type="dxa"/>
            <w:shd w:val="clear" w:color="auto" w:fill="auto"/>
          </w:tcPr>
          <w:p w:rsidR="00000BEE" w:rsidRPr="00632614" w:rsidRDefault="00000BEE" w:rsidP="007757EF">
            <w:pPr>
              <w:autoSpaceDE w:val="0"/>
              <w:autoSpaceDN w:val="0"/>
              <w:adjustRightInd w:val="0"/>
              <w:ind w:firstLine="33"/>
              <w:rPr>
                <w:rFonts w:ascii="Arial" w:hAnsi="Arial" w:cs="Arial"/>
              </w:rPr>
            </w:pPr>
            <w:r w:rsidRPr="00632614">
              <w:rPr>
                <w:rFonts w:ascii="Arial" w:hAnsi="Arial" w:cs="Arial"/>
              </w:rPr>
              <w:t>муниципальная программа «Развитие культуры Ачинского района»  (далее – Программа)</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Муниципальный заказчик – координатор подпрограммы</w:t>
            </w:r>
          </w:p>
        </w:tc>
        <w:tc>
          <w:tcPr>
            <w:tcW w:w="666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Администрация Ачинского района (отдел культуры, физической культуры и молодежной политики)</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Исполнители мероприятий подпрограммы, главные распорядители бюджетных средств</w:t>
            </w:r>
          </w:p>
        </w:tc>
        <w:tc>
          <w:tcPr>
            <w:tcW w:w="666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Администрация Ачинского района Красноярского края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(МБУК «Центральная районная библиотека»,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отдел культуры, физической культуры и молодежной политики)</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Цель и задачи подпрограммы</w:t>
            </w:r>
          </w:p>
        </w:tc>
        <w:tc>
          <w:tcPr>
            <w:tcW w:w="6662" w:type="dxa"/>
            <w:shd w:val="clear" w:color="auto" w:fill="auto"/>
          </w:tcPr>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 xml:space="preserve">Цели </w:t>
            </w:r>
          </w:p>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 сохранение и эффективное использование культурного наследия Ачинского района;</w:t>
            </w:r>
          </w:p>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 увековечение памяти погибших при защите Отечества.</w:t>
            </w:r>
          </w:p>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Задачи:</w:t>
            </w:r>
          </w:p>
          <w:p w:rsidR="00000BEE" w:rsidRPr="00632614" w:rsidRDefault="00000BEE" w:rsidP="007757EF">
            <w:pPr>
              <w:autoSpaceDE w:val="0"/>
              <w:autoSpaceDN w:val="0"/>
              <w:adjustRightInd w:val="0"/>
              <w:ind w:left="28"/>
              <w:jc w:val="both"/>
              <w:rPr>
                <w:rFonts w:ascii="Arial" w:hAnsi="Arial" w:cs="Arial"/>
              </w:rPr>
            </w:pPr>
            <w:r w:rsidRPr="00632614">
              <w:rPr>
                <w:rFonts w:ascii="Arial" w:hAnsi="Arial" w:cs="Arial"/>
              </w:rPr>
              <w:t>- обеспечение сохранности объектов культурного наследия;</w:t>
            </w:r>
          </w:p>
          <w:p w:rsidR="00000BEE" w:rsidRPr="00632614" w:rsidRDefault="00000BEE" w:rsidP="007757EF">
            <w:pPr>
              <w:autoSpaceDE w:val="0"/>
              <w:autoSpaceDN w:val="0"/>
              <w:adjustRightInd w:val="0"/>
              <w:ind w:left="28"/>
              <w:jc w:val="both"/>
              <w:rPr>
                <w:rFonts w:ascii="Arial" w:hAnsi="Arial" w:cs="Arial"/>
              </w:rPr>
            </w:pPr>
            <w:r w:rsidRPr="00632614">
              <w:rPr>
                <w:rFonts w:ascii="Arial" w:hAnsi="Arial" w:cs="Arial"/>
              </w:rPr>
              <w:t>- развитие библиотечного дела;</w:t>
            </w:r>
          </w:p>
          <w:p w:rsidR="00000BEE" w:rsidRPr="00632614" w:rsidRDefault="00000BEE" w:rsidP="007757EF">
            <w:pPr>
              <w:autoSpaceDE w:val="0"/>
              <w:autoSpaceDN w:val="0"/>
              <w:adjustRightInd w:val="0"/>
              <w:ind w:left="28"/>
              <w:jc w:val="both"/>
              <w:rPr>
                <w:rFonts w:ascii="Arial" w:hAnsi="Arial" w:cs="Arial"/>
              </w:rPr>
            </w:pPr>
            <w:r w:rsidRPr="00632614">
              <w:rPr>
                <w:rFonts w:ascii="Arial" w:hAnsi="Arial" w:cs="Arial"/>
              </w:rPr>
              <w:t>- обустройство и восстановление  воинских захоронений на территории Ачинского района.</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jc w:val="both"/>
              <w:rPr>
                <w:rFonts w:ascii="Arial" w:hAnsi="Arial" w:cs="Arial"/>
                <w:bCs/>
              </w:rPr>
            </w:pPr>
            <w:r w:rsidRPr="00632614">
              <w:rPr>
                <w:rFonts w:ascii="Arial" w:hAnsi="Arial" w:cs="Arial"/>
                <w:bCs/>
              </w:rPr>
              <w:t>Целевые индикаторы</w:t>
            </w:r>
          </w:p>
        </w:tc>
        <w:tc>
          <w:tcPr>
            <w:tcW w:w="6662" w:type="dxa"/>
            <w:shd w:val="clear" w:color="auto" w:fill="auto"/>
          </w:tcPr>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bCs/>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bCs/>
              </w:rPr>
              <w:t>среднее число книговыдач в расчёте на 1 тыс.чел. населения;</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bCs/>
              </w:rPr>
              <w:t>количество посещений муниципальных библиотек на 1 тыс. чел. населения</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rPr>
              <w:t>Количество объектов культурного наследия отремонтированных за счет краевых субсидий</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rPr>
              <w:t>Количество восстановленных воинских захоронений</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rPr>
              <w:t>Количество установленных мемориальных знаков</w:t>
            </w:r>
          </w:p>
          <w:p w:rsidR="00000BEE" w:rsidRPr="00632614" w:rsidRDefault="00000BEE" w:rsidP="007757EF">
            <w:pPr>
              <w:numPr>
                <w:ilvl w:val="0"/>
                <w:numId w:val="1"/>
              </w:numPr>
              <w:tabs>
                <w:tab w:val="clear" w:pos="720"/>
                <w:tab w:val="num" w:pos="0"/>
                <w:tab w:val="left" w:pos="208"/>
              </w:tabs>
              <w:autoSpaceDE w:val="0"/>
              <w:autoSpaceDN w:val="0"/>
              <w:adjustRightInd w:val="0"/>
              <w:ind w:left="0" w:firstLine="0"/>
              <w:jc w:val="both"/>
              <w:rPr>
                <w:rFonts w:ascii="Arial" w:hAnsi="Arial" w:cs="Arial"/>
                <w:bCs/>
              </w:rPr>
            </w:pPr>
            <w:r w:rsidRPr="00632614">
              <w:rPr>
                <w:rFonts w:ascii="Arial" w:hAnsi="Arial" w:cs="Arial"/>
              </w:rPr>
              <w:t>Количество имен погибших при защите Отечества нанесенных на мемориальные сооружения воинских захоронений</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Сроки реализации подпрограммы</w:t>
            </w:r>
          </w:p>
        </w:tc>
        <w:tc>
          <w:tcPr>
            <w:tcW w:w="666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2014-2030 годы</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62" w:type="dxa"/>
            <w:shd w:val="clear" w:color="auto" w:fill="auto"/>
          </w:tcPr>
          <w:p w:rsidR="006B6BAD" w:rsidRPr="00630174" w:rsidRDefault="006B6BAD" w:rsidP="006B6BAD">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 xml:space="preserve">Общий объем финансирования подпрограммы составляет 246 483 891,12 руб., в том числе: </w:t>
            </w:r>
          </w:p>
          <w:p w:rsidR="003E45CC" w:rsidRPr="003E45CC" w:rsidRDefault="003E45CC" w:rsidP="003E45CC">
            <w:pPr>
              <w:jc w:val="both"/>
              <w:rPr>
                <w:rFonts w:ascii="Arial" w:hAnsi="Arial" w:cs="Arial"/>
              </w:rPr>
            </w:pPr>
            <w:r w:rsidRPr="003E45CC">
              <w:rPr>
                <w:rFonts w:ascii="Arial" w:hAnsi="Arial" w:cs="Arial"/>
              </w:rPr>
              <w:t>за счет средств федерального бюджета – 156 849,82 руб.,</w:t>
            </w:r>
          </w:p>
          <w:p w:rsidR="003E45CC" w:rsidRPr="003E45CC" w:rsidRDefault="003E45CC" w:rsidP="003E45CC">
            <w:pPr>
              <w:jc w:val="both"/>
              <w:rPr>
                <w:rFonts w:ascii="Arial" w:hAnsi="Arial" w:cs="Arial"/>
              </w:rPr>
            </w:pPr>
            <w:r w:rsidRPr="003E45CC">
              <w:rPr>
                <w:rFonts w:ascii="Arial" w:hAnsi="Arial" w:cs="Arial"/>
              </w:rPr>
              <w:t>за счет средств краевого бюджета – 37 131 006,70 руб.,</w:t>
            </w:r>
          </w:p>
          <w:p w:rsidR="003E45CC" w:rsidRPr="003E45CC" w:rsidRDefault="003E45CC" w:rsidP="003E45CC">
            <w:pPr>
              <w:jc w:val="both"/>
              <w:rPr>
                <w:rFonts w:ascii="Arial" w:hAnsi="Arial" w:cs="Arial"/>
              </w:rPr>
            </w:pPr>
            <w:r w:rsidRPr="003E45CC">
              <w:rPr>
                <w:rFonts w:ascii="Arial" w:hAnsi="Arial" w:cs="Arial"/>
              </w:rPr>
              <w:t xml:space="preserve">за счет средств районного бюджета -  209 196 034,60 руб., </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из них по годам:</w:t>
            </w:r>
          </w:p>
          <w:p w:rsidR="003E45CC" w:rsidRPr="003E45CC" w:rsidRDefault="003E45CC" w:rsidP="003E45CC">
            <w:pPr>
              <w:jc w:val="both"/>
              <w:rPr>
                <w:rFonts w:ascii="Arial" w:hAnsi="Arial" w:cs="Arial"/>
              </w:rPr>
            </w:pPr>
            <w:r w:rsidRPr="003E45CC">
              <w:rPr>
                <w:rFonts w:ascii="Arial" w:hAnsi="Arial" w:cs="Arial"/>
              </w:rPr>
              <w:t>2014 год – 10 593 294,39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1 421 400,00 руб.,</w:t>
            </w:r>
          </w:p>
          <w:p w:rsidR="003E45CC" w:rsidRPr="003E45CC" w:rsidRDefault="003E45CC" w:rsidP="003E45CC">
            <w:pPr>
              <w:jc w:val="both"/>
              <w:rPr>
                <w:rFonts w:ascii="Arial" w:hAnsi="Arial" w:cs="Arial"/>
              </w:rPr>
            </w:pPr>
            <w:r w:rsidRPr="003E45CC">
              <w:rPr>
                <w:rFonts w:ascii="Arial" w:hAnsi="Arial" w:cs="Arial"/>
              </w:rPr>
              <w:t>районный бюджет  - 9 171 894,39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2015 год –   10 818 828,14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5 169 798,24 руб.,</w:t>
            </w:r>
          </w:p>
          <w:p w:rsidR="003E45CC" w:rsidRPr="003E45CC" w:rsidRDefault="003E45CC" w:rsidP="003E45CC">
            <w:pPr>
              <w:jc w:val="both"/>
              <w:rPr>
                <w:rFonts w:ascii="Arial" w:hAnsi="Arial" w:cs="Arial"/>
              </w:rPr>
            </w:pPr>
            <w:r w:rsidRPr="003E45CC">
              <w:rPr>
                <w:rFonts w:ascii="Arial" w:hAnsi="Arial" w:cs="Arial"/>
              </w:rPr>
              <w:t>районный бюджет   -  5 649 029,90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2016 год – 10 198 110,14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555 630,14 руб.,</w:t>
            </w:r>
          </w:p>
          <w:p w:rsidR="003E45CC" w:rsidRPr="003E45CC" w:rsidRDefault="003E45CC" w:rsidP="003E45CC">
            <w:pPr>
              <w:jc w:val="both"/>
              <w:rPr>
                <w:rFonts w:ascii="Arial" w:hAnsi="Arial" w:cs="Arial"/>
              </w:rPr>
            </w:pPr>
            <w:r w:rsidRPr="003E45CC">
              <w:rPr>
                <w:rFonts w:ascii="Arial" w:hAnsi="Arial" w:cs="Arial"/>
              </w:rPr>
              <w:t>районный бюджет   - 9 642 480,00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2017 год – 12 710 342,78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2 732 583,00 руб.,</w:t>
            </w:r>
          </w:p>
          <w:p w:rsidR="003E45CC" w:rsidRPr="003E45CC" w:rsidRDefault="003E45CC" w:rsidP="003E45CC">
            <w:pPr>
              <w:jc w:val="both"/>
              <w:rPr>
                <w:rFonts w:ascii="Arial" w:hAnsi="Arial" w:cs="Arial"/>
              </w:rPr>
            </w:pPr>
            <w:r w:rsidRPr="003E45CC">
              <w:rPr>
                <w:rFonts w:ascii="Arial" w:hAnsi="Arial" w:cs="Arial"/>
              </w:rPr>
              <w:t>районный бюджет   - 9  977 759,78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2018 год – 15 564 663,14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4 877 107,14 руб.,</w:t>
            </w:r>
          </w:p>
          <w:p w:rsidR="003E45CC" w:rsidRPr="003E45CC" w:rsidRDefault="003E45CC" w:rsidP="003E45CC">
            <w:pPr>
              <w:jc w:val="both"/>
              <w:rPr>
                <w:rFonts w:ascii="Arial" w:hAnsi="Arial" w:cs="Arial"/>
              </w:rPr>
            </w:pPr>
            <w:r w:rsidRPr="003E45CC">
              <w:rPr>
                <w:rFonts w:ascii="Arial" w:hAnsi="Arial" w:cs="Arial"/>
              </w:rPr>
              <w:t>районный бюджет   - 10 687 556,00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2019 год – 19 253 280,00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7 587 480,00 руб.,</w:t>
            </w:r>
          </w:p>
          <w:p w:rsidR="003E45CC" w:rsidRPr="003E45CC" w:rsidRDefault="003E45CC" w:rsidP="003E45CC">
            <w:pPr>
              <w:jc w:val="both"/>
              <w:rPr>
                <w:rFonts w:ascii="Arial" w:hAnsi="Arial" w:cs="Arial"/>
              </w:rPr>
            </w:pPr>
            <w:r w:rsidRPr="003E45CC">
              <w:rPr>
                <w:rFonts w:ascii="Arial" w:hAnsi="Arial" w:cs="Arial"/>
              </w:rPr>
              <w:t>районный бюджет   - 11 665 800,00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2020 год – 18 689 926,00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1 026 076,00 руб.,</w:t>
            </w:r>
          </w:p>
          <w:p w:rsidR="003E45CC" w:rsidRPr="003E45CC" w:rsidRDefault="003E45CC" w:rsidP="003E45CC">
            <w:pPr>
              <w:jc w:val="both"/>
              <w:rPr>
                <w:rFonts w:ascii="Arial" w:hAnsi="Arial" w:cs="Arial"/>
              </w:rPr>
            </w:pPr>
            <w:r w:rsidRPr="003E45CC">
              <w:rPr>
                <w:rFonts w:ascii="Arial" w:hAnsi="Arial" w:cs="Arial"/>
              </w:rPr>
              <w:t>районный бюджет   - 17 663 850,00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2021 год – 18 558 485,91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78 750,00 руб.,</w:t>
            </w:r>
          </w:p>
          <w:p w:rsidR="003E45CC" w:rsidRPr="003E45CC" w:rsidRDefault="003E45CC" w:rsidP="003E45CC">
            <w:pPr>
              <w:jc w:val="both"/>
              <w:rPr>
                <w:rFonts w:ascii="Arial" w:hAnsi="Arial" w:cs="Arial"/>
              </w:rPr>
            </w:pPr>
            <w:r w:rsidRPr="003E45CC">
              <w:rPr>
                <w:rFonts w:ascii="Arial" w:hAnsi="Arial" w:cs="Arial"/>
              </w:rPr>
              <w:t>краевой бюджет   -  1 522 150,00 руб.,</w:t>
            </w:r>
          </w:p>
          <w:p w:rsidR="003E45CC" w:rsidRPr="003E45CC" w:rsidRDefault="003E45CC" w:rsidP="003E45CC">
            <w:pPr>
              <w:jc w:val="both"/>
              <w:rPr>
                <w:rFonts w:ascii="Arial" w:hAnsi="Arial" w:cs="Arial"/>
              </w:rPr>
            </w:pPr>
            <w:r w:rsidRPr="003E45CC">
              <w:rPr>
                <w:rFonts w:ascii="Arial" w:hAnsi="Arial" w:cs="Arial"/>
              </w:rPr>
              <w:t>районный бюджет   - 16 957 585,91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2022 год – 22 463 982,00 руб., в том числе:</w:t>
            </w:r>
          </w:p>
          <w:p w:rsidR="003E45CC" w:rsidRPr="003E45CC" w:rsidRDefault="003E45CC" w:rsidP="003E45CC">
            <w:pPr>
              <w:jc w:val="both"/>
              <w:rPr>
                <w:rFonts w:ascii="Arial" w:hAnsi="Arial" w:cs="Arial"/>
              </w:rPr>
            </w:pPr>
            <w:r w:rsidRPr="003E45CC">
              <w:rPr>
                <w:rFonts w:ascii="Arial" w:hAnsi="Arial" w:cs="Arial"/>
              </w:rPr>
              <w:t>федеральный бюджет – 78 099,82 руб.;</w:t>
            </w:r>
          </w:p>
          <w:p w:rsidR="003E45CC" w:rsidRPr="003E45CC" w:rsidRDefault="003E45CC" w:rsidP="003E45CC">
            <w:pPr>
              <w:jc w:val="both"/>
              <w:rPr>
                <w:rFonts w:ascii="Arial" w:hAnsi="Arial" w:cs="Arial"/>
              </w:rPr>
            </w:pPr>
            <w:r w:rsidRPr="003E45CC">
              <w:rPr>
                <w:rFonts w:ascii="Arial" w:hAnsi="Arial" w:cs="Arial"/>
              </w:rPr>
              <w:t>краевой бюджет   -  4 807 070,18 руб.,</w:t>
            </w:r>
            <w:r w:rsidRPr="003E45CC">
              <w:rPr>
                <w:rFonts w:ascii="Arial" w:hAnsi="Arial" w:cs="Arial"/>
              </w:rPr>
              <w:tab/>
            </w:r>
          </w:p>
          <w:p w:rsidR="003E45CC" w:rsidRPr="003E45CC" w:rsidRDefault="003E45CC" w:rsidP="003E45CC">
            <w:pPr>
              <w:jc w:val="both"/>
              <w:rPr>
                <w:rFonts w:ascii="Arial" w:hAnsi="Arial" w:cs="Arial"/>
              </w:rPr>
            </w:pPr>
            <w:r w:rsidRPr="003E45CC">
              <w:rPr>
                <w:rFonts w:ascii="Arial" w:hAnsi="Arial" w:cs="Arial"/>
              </w:rPr>
              <w:t>районный бюджет   - 17 578 812,00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2023 год – 25 206 168,62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2 753 452,00 руб.,</w:t>
            </w:r>
            <w:r w:rsidRPr="003E45CC">
              <w:rPr>
                <w:rFonts w:ascii="Arial" w:hAnsi="Arial" w:cs="Arial"/>
              </w:rPr>
              <w:tab/>
            </w:r>
          </w:p>
          <w:p w:rsidR="003E45CC" w:rsidRPr="003E45CC" w:rsidRDefault="003E45CC" w:rsidP="003E45CC">
            <w:pPr>
              <w:jc w:val="both"/>
              <w:rPr>
                <w:rFonts w:ascii="Arial" w:hAnsi="Arial" w:cs="Arial"/>
              </w:rPr>
            </w:pPr>
            <w:r w:rsidRPr="003E45CC">
              <w:rPr>
                <w:rFonts w:ascii="Arial" w:hAnsi="Arial" w:cs="Arial"/>
              </w:rPr>
              <w:lastRenderedPageBreak/>
              <w:t>районный бюджет   - 22 452 716,62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2024 год – 30 646 810,00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4 678 260,00 руб.,</w:t>
            </w:r>
            <w:r w:rsidRPr="003E45CC">
              <w:rPr>
                <w:rFonts w:ascii="Arial" w:hAnsi="Arial" w:cs="Arial"/>
              </w:rPr>
              <w:tab/>
            </w:r>
          </w:p>
          <w:p w:rsidR="003E45CC" w:rsidRPr="003E45CC" w:rsidRDefault="003E45CC" w:rsidP="003E45CC">
            <w:pPr>
              <w:jc w:val="both"/>
              <w:rPr>
                <w:rFonts w:ascii="Arial" w:hAnsi="Arial" w:cs="Arial"/>
              </w:rPr>
            </w:pPr>
            <w:r w:rsidRPr="003E45CC">
              <w:rPr>
                <w:rFonts w:ascii="Arial" w:hAnsi="Arial" w:cs="Arial"/>
              </w:rPr>
              <w:t>районный бюджет  - 25 968 550,00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2025 год – 25 890 000,00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0,00 руб.,</w:t>
            </w:r>
            <w:r w:rsidRPr="003E45CC">
              <w:rPr>
                <w:rFonts w:ascii="Arial" w:hAnsi="Arial" w:cs="Arial"/>
              </w:rPr>
              <w:tab/>
            </w:r>
          </w:p>
          <w:p w:rsidR="003E45CC" w:rsidRPr="003E45CC" w:rsidRDefault="003E45CC" w:rsidP="003E45CC">
            <w:pPr>
              <w:jc w:val="both"/>
              <w:rPr>
                <w:rFonts w:ascii="Arial" w:hAnsi="Arial" w:cs="Arial"/>
              </w:rPr>
            </w:pPr>
            <w:r w:rsidRPr="003E45CC">
              <w:rPr>
                <w:rFonts w:ascii="Arial" w:hAnsi="Arial" w:cs="Arial"/>
              </w:rPr>
              <w:t>районный бюджет  - 25 890 000,00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2026 год – 25 890 000,00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0,00 руб.,</w:t>
            </w:r>
            <w:r w:rsidRPr="003E45CC">
              <w:rPr>
                <w:rFonts w:ascii="Arial" w:hAnsi="Arial" w:cs="Arial"/>
              </w:rPr>
              <w:tab/>
            </w:r>
          </w:p>
          <w:p w:rsidR="00290694" w:rsidRPr="00632614" w:rsidRDefault="003E45CC" w:rsidP="003E45CC">
            <w:pPr>
              <w:jc w:val="both"/>
              <w:rPr>
                <w:rFonts w:ascii="Arial" w:hAnsi="Arial" w:cs="Arial"/>
              </w:rPr>
            </w:pPr>
            <w:r w:rsidRPr="003E45CC">
              <w:rPr>
                <w:rFonts w:ascii="Arial" w:hAnsi="Arial" w:cs="Arial"/>
              </w:rPr>
              <w:t>районный бюджет  - 25 890 000,00 руб.</w:t>
            </w:r>
          </w:p>
        </w:tc>
      </w:tr>
      <w:tr w:rsidR="00000BEE" w:rsidRPr="00632614" w:rsidTr="007757EF">
        <w:tc>
          <w:tcPr>
            <w:tcW w:w="3227"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Система организации контроля за исполнением подпрограммы</w:t>
            </w:r>
          </w:p>
        </w:tc>
        <w:tc>
          <w:tcPr>
            <w:tcW w:w="666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Управление муниципальной собственностью, земельно-имущественных отношений и экономики Администрации района, финансовое управление, отдел культуры, физической культуры и молодежной политики</w:t>
            </w:r>
          </w:p>
        </w:tc>
      </w:tr>
    </w:tbl>
    <w:p w:rsidR="00000BEE" w:rsidRPr="00632614" w:rsidRDefault="00000BEE" w:rsidP="00000BEE">
      <w:pPr>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 Основные разделы подпрограммы</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 xml:space="preserve">2.1. Постановка общерайонной проблемы и </w:t>
      </w: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обоснование необходимости разработки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Подпрограмма направлена на решение задачи «С</w:t>
      </w:r>
      <w:r w:rsidRPr="00632614">
        <w:rPr>
          <w:rFonts w:ascii="Arial" w:hAnsi="Arial" w:cs="Arial"/>
          <w:bCs/>
        </w:rPr>
        <w:t xml:space="preserve">охранение и эффективное использование культурного наследия </w:t>
      </w:r>
      <w:r w:rsidRPr="00632614">
        <w:rPr>
          <w:rFonts w:ascii="Arial" w:hAnsi="Arial" w:cs="Arial"/>
        </w:rPr>
        <w:t>Ачинского района» Программы.</w:t>
      </w:r>
    </w:p>
    <w:p w:rsidR="00000BEE" w:rsidRPr="00632614" w:rsidRDefault="00000BEE" w:rsidP="00000BEE">
      <w:pPr>
        <w:widowControl w:val="0"/>
        <w:autoSpaceDE w:val="0"/>
        <w:autoSpaceDN w:val="0"/>
        <w:adjustRightInd w:val="0"/>
        <w:ind w:firstLine="720"/>
        <w:jc w:val="both"/>
        <w:outlineLvl w:val="1"/>
        <w:rPr>
          <w:rFonts w:ascii="Arial" w:hAnsi="Arial" w:cs="Arial"/>
        </w:rPr>
      </w:pPr>
      <w:r w:rsidRPr="00632614">
        <w:rPr>
          <w:rFonts w:ascii="Arial" w:hAnsi="Arial" w:cs="Arial"/>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000BEE" w:rsidRPr="00632614" w:rsidRDefault="00000BEE" w:rsidP="00000BEE">
      <w:pPr>
        <w:widowControl w:val="0"/>
        <w:autoSpaceDE w:val="0"/>
        <w:autoSpaceDN w:val="0"/>
        <w:adjustRightInd w:val="0"/>
        <w:ind w:firstLine="720"/>
        <w:jc w:val="both"/>
        <w:outlineLvl w:val="1"/>
        <w:rPr>
          <w:rFonts w:ascii="Arial" w:hAnsi="Arial" w:cs="Arial"/>
        </w:rPr>
      </w:pPr>
    </w:p>
    <w:p w:rsidR="00000BEE" w:rsidRPr="00632614" w:rsidRDefault="00000BEE" w:rsidP="00000BEE">
      <w:pPr>
        <w:widowControl w:val="0"/>
        <w:autoSpaceDE w:val="0"/>
        <w:autoSpaceDN w:val="0"/>
        <w:adjustRightInd w:val="0"/>
        <w:jc w:val="center"/>
        <w:rPr>
          <w:rFonts w:ascii="Arial" w:hAnsi="Arial" w:cs="Arial"/>
        </w:rPr>
      </w:pPr>
      <w:r w:rsidRPr="00632614">
        <w:rPr>
          <w:rFonts w:ascii="Arial" w:hAnsi="Arial" w:cs="Arial"/>
        </w:rPr>
        <w:t>2.1.1. Обеспечение сохранности объектов культурного наследия</w:t>
      </w:r>
    </w:p>
    <w:p w:rsidR="00000BEE" w:rsidRPr="00632614" w:rsidRDefault="00000BEE" w:rsidP="00000BEE">
      <w:pPr>
        <w:widowControl w:val="0"/>
        <w:autoSpaceDE w:val="0"/>
        <w:autoSpaceDN w:val="0"/>
        <w:adjustRightInd w:val="0"/>
        <w:jc w:val="center"/>
        <w:outlineLvl w:val="1"/>
        <w:rPr>
          <w:rFonts w:ascii="Arial" w:hAnsi="Arial" w:cs="Arial"/>
          <w:b/>
        </w:rPr>
      </w:pPr>
    </w:p>
    <w:p w:rsidR="00000BEE" w:rsidRPr="00632614" w:rsidRDefault="00000BEE" w:rsidP="00000BEE">
      <w:pPr>
        <w:ind w:firstLine="720"/>
        <w:jc w:val="both"/>
        <w:rPr>
          <w:rFonts w:ascii="Arial" w:hAnsi="Arial" w:cs="Arial"/>
        </w:rPr>
      </w:pPr>
      <w:r w:rsidRPr="00632614">
        <w:rPr>
          <w:rFonts w:ascii="Arial" w:hAnsi="Arial" w:cs="Arial"/>
        </w:rPr>
        <w:t xml:space="preserve">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 </w:t>
      </w:r>
    </w:p>
    <w:p w:rsidR="00000BEE" w:rsidRPr="00632614" w:rsidRDefault="00000BEE" w:rsidP="00000BEE">
      <w:pPr>
        <w:widowControl w:val="0"/>
        <w:autoSpaceDE w:val="0"/>
        <w:autoSpaceDN w:val="0"/>
        <w:adjustRightInd w:val="0"/>
        <w:ind w:firstLine="720"/>
        <w:jc w:val="both"/>
        <w:rPr>
          <w:rFonts w:ascii="Arial" w:hAnsi="Arial" w:cs="Arial"/>
          <w:bCs/>
        </w:rPr>
      </w:pPr>
      <w:r w:rsidRPr="00632614">
        <w:rPr>
          <w:rFonts w:ascii="Arial" w:hAnsi="Arial" w:cs="Arial"/>
          <w:bCs/>
        </w:rP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000BEE" w:rsidRPr="00632614" w:rsidRDefault="00000BEE" w:rsidP="00000BEE">
      <w:pPr>
        <w:ind w:firstLine="720"/>
        <w:jc w:val="both"/>
        <w:rPr>
          <w:rFonts w:ascii="Arial" w:hAnsi="Arial" w:cs="Arial"/>
        </w:rPr>
      </w:pPr>
      <w:r w:rsidRPr="00632614">
        <w:rPr>
          <w:rFonts w:ascii="Arial" w:hAnsi="Arial" w:cs="Arial"/>
        </w:rPr>
        <w:t>На территории Ачинского района зарегистрировано 10 объектов памятников истории регионального значения, один из которых утрачен (церковь д. Ольховка).</w:t>
      </w:r>
    </w:p>
    <w:p w:rsidR="00000BEE" w:rsidRPr="00632614" w:rsidRDefault="00000BEE" w:rsidP="00000BEE">
      <w:pPr>
        <w:ind w:firstLine="720"/>
        <w:jc w:val="both"/>
        <w:rPr>
          <w:rFonts w:ascii="Arial" w:hAnsi="Arial" w:cs="Arial"/>
        </w:rPr>
      </w:pPr>
      <w:r w:rsidRPr="00632614">
        <w:rPr>
          <w:rFonts w:ascii="Arial" w:hAnsi="Arial" w:cs="Arial"/>
        </w:rPr>
        <w:lastRenderedPageBreak/>
        <w:t>На территориях сельсоветов Ачинского района, за исключением Преображенского сельсовета, имеются памятники регионального значения, являющиеся объектам культурного наследия.</w:t>
      </w:r>
    </w:p>
    <w:p w:rsidR="00000BEE" w:rsidRPr="00632614" w:rsidRDefault="00000BEE" w:rsidP="00000BEE">
      <w:pPr>
        <w:ind w:firstLine="720"/>
        <w:jc w:val="both"/>
        <w:rPr>
          <w:rFonts w:ascii="Arial" w:hAnsi="Arial" w:cs="Arial"/>
        </w:rPr>
      </w:pPr>
      <w:r w:rsidRPr="00632614">
        <w:rPr>
          <w:rFonts w:ascii="Arial" w:hAnsi="Arial" w:cs="Arial"/>
        </w:rPr>
        <w:t>Памятники, связанные с событиями гражданской войны:</w:t>
      </w:r>
    </w:p>
    <w:p w:rsidR="00000BEE" w:rsidRPr="00632614" w:rsidRDefault="00000BEE" w:rsidP="00000BEE">
      <w:pPr>
        <w:widowControl w:val="0"/>
        <w:numPr>
          <w:ilvl w:val="0"/>
          <w:numId w:val="10"/>
        </w:numPr>
        <w:suppressAutoHyphens/>
        <w:autoSpaceDE w:val="0"/>
        <w:ind w:left="0" w:firstLine="720"/>
        <w:jc w:val="both"/>
        <w:rPr>
          <w:rFonts w:ascii="Arial" w:hAnsi="Arial" w:cs="Arial"/>
        </w:rPr>
      </w:pPr>
      <w:r w:rsidRPr="00632614">
        <w:rPr>
          <w:rFonts w:ascii="Arial" w:hAnsi="Arial" w:cs="Arial"/>
        </w:rPr>
        <w:t>Братская могила партизан, расстрелянных колчаковцами в апреле 1919 г. (д. Курбатово)</w:t>
      </w:r>
    </w:p>
    <w:p w:rsidR="00000BEE" w:rsidRPr="00632614" w:rsidRDefault="00000BEE" w:rsidP="00000BEE">
      <w:pPr>
        <w:ind w:firstLine="720"/>
        <w:jc w:val="both"/>
        <w:rPr>
          <w:rFonts w:ascii="Arial" w:hAnsi="Arial" w:cs="Arial"/>
        </w:rPr>
      </w:pPr>
      <w:r w:rsidRPr="00632614">
        <w:rPr>
          <w:rFonts w:ascii="Arial" w:hAnsi="Arial" w:cs="Arial"/>
        </w:rPr>
        <w:t>2-3. Могила красного партизана Ворохобина П.И., убитого белобандитами в 1921 году и Братская могила 30 партизан, расстрелянных колчаковцами в мае 1919 г (д. Нагорново)</w:t>
      </w:r>
    </w:p>
    <w:p w:rsidR="00000BEE" w:rsidRPr="00632614" w:rsidRDefault="00000BEE" w:rsidP="00000BEE">
      <w:pPr>
        <w:ind w:firstLine="720"/>
        <w:jc w:val="both"/>
        <w:rPr>
          <w:rFonts w:ascii="Arial" w:hAnsi="Arial" w:cs="Arial"/>
        </w:rPr>
      </w:pPr>
      <w:r w:rsidRPr="00632614">
        <w:rPr>
          <w:rFonts w:ascii="Arial" w:hAnsi="Arial" w:cs="Arial"/>
        </w:rPr>
        <w:t>4. Дом, в котором в декабре 1918 г. проводилось собрание подпольщиков под руководством Щетинкина Петра Ефимовича (Причулымский сельсовет, д. Нагорново)</w:t>
      </w:r>
    </w:p>
    <w:p w:rsidR="00000BEE" w:rsidRPr="00632614" w:rsidRDefault="00000BEE" w:rsidP="00000BEE">
      <w:pPr>
        <w:ind w:firstLine="720"/>
        <w:jc w:val="both"/>
        <w:rPr>
          <w:rFonts w:ascii="Arial" w:hAnsi="Arial" w:cs="Arial"/>
        </w:rPr>
      </w:pPr>
      <w:r w:rsidRPr="00632614">
        <w:rPr>
          <w:rFonts w:ascii="Arial" w:hAnsi="Arial" w:cs="Arial"/>
        </w:rPr>
        <w:t>5. Братская могила шестнадцати партизан, расстрелянных колчаковцами в апреле 1919 года (с. Лапшиха)</w:t>
      </w:r>
    </w:p>
    <w:p w:rsidR="00000BEE" w:rsidRPr="00632614" w:rsidRDefault="00000BEE" w:rsidP="00000BEE">
      <w:pPr>
        <w:ind w:firstLine="720"/>
        <w:jc w:val="both"/>
        <w:rPr>
          <w:rFonts w:ascii="Arial" w:hAnsi="Arial" w:cs="Arial"/>
        </w:rPr>
      </w:pPr>
      <w:r w:rsidRPr="00632614">
        <w:rPr>
          <w:rFonts w:ascii="Arial" w:hAnsi="Arial" w:cs="Arial"/>
        </w:rPr>
        <w:t>6. Братская могила 22 партизан, расстрелянных колчаковцами весной 1919 года (с. Ольховка)</w:t>
      </w:r>
    </w:p>
    <w:p w:rsidR="00000BEE" w:rsidRPr="00632614" w:rsidRDefault="00000BEE" w:rsidP="00000BEE">
      <w:pPr>
        <w:ind w:firstLine="720"/>
        <w:jc w:val="both"/>
        <w:rPr>
          <w:rFonts w:ascii="Arial" w:hAnsi="Arial" w:cs="Arial"/>
        </w:rPr>
      </w:pPr>
      <w:r w:rsidRPr="00632614">
        <w:rPr>
          <w:rFonts w:ascii="Arial" w:hAnsi="Arial" w:cs="Arial"/>
        </w:rPr>
        <w:t>7. Братская могила партизан, расстрелянных колчаковцами в апреле 1919 г. (с.Покровка)</w:t>
      </w:r>
    </w:p>
    <w:p w:rsidR="00000BEE" w:rsidRPr="00632614" w:rsidRDefault="00000BEE" w:rsidP="00000BEE">
      <w:pPr>
        <w:ind w:firstLine="720"/>
        <w:jc w:val="both"/>
        <w:rPr>
          <w:rFonts w:ascii="Arial" w:hAnsi="Arial" w:cs="Arial"/>
        </w:rPr>
      </w:pPr>
      <w:r w:rsidRPr="00632614">
        <w:rPr>
          <w:rFonts w:ascii="Arial" w:hAnsi="Arial" w:cs="Arial"/>
        </w:rPr>
        <w:t>8. Братская могила 10 партизан из отряда Уланова, расстрелянных колчаковцами в марте 1919 года (д. Тимонино).</w:t>
      </w:r>
    </w:p>
    <w:p w:rsidR="00000BEE" w:rsidRPr="00632614" w:rsidRDefault="00000BEE" w:rsidP="00000BEE">
      <w:pPr>
        <w:ind w:firstLine="720"/>
        <w:jc w:val="both"/>
        <w:rPr>
          <w:rFonts w:ascii="Arial" w:hAnsi="Arial" w:cs="Arial"/>
        </w:rPr>
      </w:pPr>
      <w:r w:rsidRPr="00632614">
        <w:rPr>
          <w:rFonts w:ascii="Arial" w:hAnsi="Arial" w:cs="Arial"/>
        </w:rPr>
        <w:t>9. Церковь Архангела Михаила (д. Козловка).</w:t>
      </w:r>
    </w:p>
    <w:p w:rsidR="00000BEE" w:rsidRPr="00632614" w:rsidRDefault="00000BEE" w:rsidP="00000BEE">
      <w:pPr>
        <w:ind w:firstLine="720"/>
        <w:jc w:val="both"/>
        <w:rPr>
          <w:rFonts w:ascii="Arial" w:hAnsi="Arial" w:cs="Arial"/>
        </w:rPr>
      </w:pPr>
      <w:r w:rsidRPr="00632614">
        <w:rPr>
          <w:rFonts w:ascii="Arial" w:hAnsi="Arial" w:cs="Arial"/>
        </w:rPr>
        <w:t>Памятники, связанные с событиями Великой Отечественной войны (1941-1945 годы):</w:t>
      </w:r>
    </w:p>
    <w:p w:rsidR="00000BEE" w:rsidRPr="00632614" w:rsidRDefault="00000BEE" w:rsidP="00000BEE">
      <w:pPr>
        <w:pStyle w:val="a7"/>
        <w:numPr>
          <w:ilvl w:val="0"/>
          <w:numId w:val="46"/>
        </w:numPr>
        <w:ind w:left="0" w:firstLine="709"/>
        <w:jc w:val="both"/>
        <w:rPr>
          <w:rFonts w:ascii="Arial" w:hAnsi="Arial" w:cs="Arial"/>
        </w:rPr>
      </w:pPr>
      <w:r w:rsidRPr="00632614">
        <w:rPr>
          <w:rFonts w:ascii="Arial" w:hAnsi="Arial" w:cs="Arial"/>
        </w:rPr>
        <w:t>Памятник Герою Советского Союза Ивченко Михаилу Лаврентьевичу (с.Лапшиха).</w:t>
      </w:r>
    </w:p>
    <w:p w:rsidR="00000BEE" w:rsidRPr="00632614" w:rsidRDefault="00000BEE" w:rsidP="00000BEE">
      <w:pPr>
        <w:ind w:firstLine="720"/>
        <w:jc w:val="both"/>
        <w:rPr>
          <w:rFonts w:ascii="Arial" w:hAnsi="Arial" w:cs="Arial"/>
        </w:rPr>
      </w:pPr>
      <w:r w:rsidRPr="00632614">
        <w:rPr>
          <w:rFonts w:ascii="Arial" w:hAnsi="Arial" w:cs="Arial"/>
        </w:rPr>
        <w:t>На территории района также расположены стелы и обелиски, не отнесенные к объектам культурного и исторического значения:</w:t>
      </w:r>
    </w:p>
    <w:p w:rsidR="00000BEE" w:rsidRPr="00632614" w:rsidRDefault="00000BEE" w:rsidP="00000BEE">
      <w:pPr>
        <w:ind w:firstLine="720"/>
        <w:jc w:val="both"/>
        <w:rPr>
          <w:rFonts w:ascii="Arial" w:hAnsi="Arial" w:cs="Arial"/>
        </w:rPr>
      </w:pPr>
      <w:r w:rsidRPr="00632614">
        <w:rPr>
          <w:rFonts w:ascii="Arial" w:hAnsi="Arial" w:cs="Arial"/>
        </w:rPr>
        <w:t xml:space="preserve">-  связанные с гражданской войной – 2 (п. Причулымский, с. Белый Яр), </w:t>
      </w:r>
    </w:p>
    <w:p w:rsidR="00000BEE" w:rsidRPr="00632614" w:rsidRDefault="00000BEE" w:rsidP="00000BEE">
      <w:pPr>
        <w:ind w:firstLine="720"/>
        <w:jc w:val="both"/>
        <w:rPr>
          <w:rFonts w:ascii="Arial" w:hAnsi="Arial" w:cs="Arial"/>
        </w:rPr>
      </w:pPr>
      <w:r w:rsidRPr="00632614">
        <w:rPr>
          <w:rFonts w:ascii="Arial" w:hAnsi="Arial" w:cs="Arial"/>
        </w:rPr>
        <w:t xml:space="preserve">- связанные с событиями Великой Отечественной войны (1941-1945гг) – </w:t>
      </w:r>
      <w:r w:rsidR="00464FED" w:rsidRPr="00632614">
        <w:rPr>
          <w:rFonts w:ascii="Arial" w:hAnsi="Arial" w:cs="Arial"/>
        </w:rPr>
        <w:t>10</w:t>
      </w:r>
      <w:r w:rsidRPr="00632614">
        <w:rPr>
          <w:rFonts w:ascii="Arial" w:hAnsi="Arial" w:cs="Arial"/>
        </w:rPr>
        <w:t xml:space="preserve"> (с.Белый Яр, д.Зерцалы, п.Горный, п.Ключи, п.Малиновка, п.Причулымский, п. Тарутино, д.Ольховка, с.Ястребово, п.Березовый).</w:t>
      </w:r>
    </w:p>
    <w:p w:rsidR="00000BEE" w:rsidRPr="00632614" w:rsidRDefault="00000BEE" w:rsidP="00000BEE">
      <w:pPr>
        <w:ind w:firstLine="720"/>
        <w:jc w:val="both"/>
        <w:rPr>
          <w:rFonts w:ascii="Arial" w:hAnsi="Arial" w:cs="Arial"/>
        </w:rPr>
      </w:pPr>
      <w:r w:rsidRPr="00632614">
        <w:rPr>
          <w:rFonts w:ascii="Arial" w:hAnsi="Arial" w:cs="Arial"/>
        </w:rPr>
        <w:t>Памятников архитектуры на территории района нет.</w:t>
      </w:r>
    </w:p>
    <w:p w:rsidR="00000BEE" w:rsidRPr="00632614" w:rsidRDefault="00000BEE" w:rsidP="00000BEE">
      <w:pPr>
        <w:ind w:firstLine="720"/>
        <w:jc w:val="both"/>
        <w:rPr>
          <w:rFonts w:ascii="Arial" w:hAnsi="Arial" w:cs="Arial"/>
        </w:rPr>
      </w:pPr>
      <w:r w:rsidRPr="00632614">
        <w:rPr>
          <w:rFonts w:ascii="Arial" w:hAnsi="Arial" w:cs="Arial"/>
        </w:rPr>
        <w:t xml:space="preserve">На территории района расположен Аргинский заказник, Айдашинская пещера, Ачинская палеонтологическая стоянка </w:t>
      </w:r>
    </w:p>
    <w:p w:rsidR="00000BEE" w:rsidRPr="00632614" w:rsidRDefault="00000BEE" w:rsidP="00000BEE">
      <w:pPr>
        <w:pStyle w:val="ConsPlusNormal"/>
        <w:widowControl/>
        <w:jc w:val="both"/>
        <w:rPr>
          <w:sz w:val="24"/>
          <w:szCs w:val="24"/>
        </w:rPr>
      </w:pPr>
      <w:r w:rsidRPr="00632614">
        <w:rPr>
          <w:sz w:val="24"/>
          <w:szCs w:val="24"/>
        </w:rPr>
        <w:t xml:space="preserve">Вместе с тем, в числе основных проблем в сфере государственной охраны и сохранения объектов культурного наследия в районе остаются следующие. </w:t>
      </w:r>
    </w:p>
    <w:p w:rsidR="00000BEE" w:rsidRPr="00632614" w:rsidRDefault="00000BEE" w:rsidP="00000BEE">
      <w:pPr>
        <w:pStyle w:val="ConsPlusNormal"/>
        <w:widowControl/>
        <w:jc w:val="both"/>
        <w:rPr>
          <w:sz w:val="24"/>
          <w:szCs w:val="24"/>
        </w:rPr>
      </w:pPr>
      <w:r w:rsidRPr="00632614">
        <w:rPr>
          <w:sz w:val="24"/>
          <w:szCs w:val="24"/>
        </w:rPr>
        <w:t xml:space="preserve">В связи с изменением законодательства и общей градостроительной ситуации сохраняется потребность в разработке учетной документации, проектов зон охраны, установлении границ территорий объектов культурного наследия. </w:t>
      </w:r>
    </w:p>
    <w:p w:rsidR="00000BEE" w:rsidRPr="00632614" w:rsidRDefault="00000BEE" w:rsidP="00000BEE">
      <w:pPr>
        <w:ind w:firstLine="720"/>
        <w:jc w:val="both"/>
        <w:rPr>
          <w:rFonts w:ascii="Arial" w:hAnsi="Arial" w:cs="Arial"/>
        </w:rPr>
      </w:pPr>
      <w:r w:rsidRPr="00632614">
        <w:rPr>
          <w:rFonts w:ascii="Arial" w:hAnsi="Arial" w:cs="Arial"/>
        </w:rPr>
        <w:t xml:space="preserve">Средства, выделяемые в последние годы из бюджетов всех уровней </w:t>
      </w:r>
      <w:r w:rsidRPr="00632614">
        <w:rPr>
          <w:rFonts w:ascii="Arial" w:hAnsi="Arial" w:cs="Arial"/>
        </w:rPr>
        <w:br/>
        <w:t>на реставрацию памятников истории и культуры,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 xml:space="preserve">Дефицит районного бюджета не позволяет провести ремонтно-реставрационные работы в полной мере. В 2015 году проведена полная инвентаризация памятников и объектов культурного наследи района. В 2017 году Службой по государственной охране объектов культурного наследия Красноярского края проведена паспортизация объектов культурного значения. </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Текущий ремонт памятника Герою Советского Союза Ивченко Михаилу Лаврентьевичу (с.Лапшиха) выполнен в 2015 году. В 2019 году плиты у основания памятника стали трескаться и разрушаться. В 2020 была разработана научно-</w:t>
      </w:r>
      <w:r w:rsidRPr="00632614">
        <w:rPr>
          <w:rFonts w:ascii="Arial" w:hAnsi="Arial" w:cs="Arial"/>
        </w:rPr>
        <w:lastRenderedPageBreak/>
        <w:t>проектная документация для проведения их ремонта.</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В 2021 году за счет средств краевого бюджета был проведен ремонт памятника истории «Братская могила партизан, расстрелянных колчаковцами в апреле 1919г.», расположенная на территории кладбища д. Покровка.</w:t>
      </w:r>
    </w:p>
    <w:p w:rsidR="00464FED" w:rsidRPr="00632614" w:rsidRDefault="00464FED" w:rsidP="00464FED">
      <w:pPr>
        <w:widowControl w:val="0"/>
        <w:autoSpaceDE w:val="0"/>
        <w:autoSpaceDN w:val="0"/>
        <w:adjustRightInd w:val="0"/>
        <w:ind w:firstLine="708"/>
        <w:jc w:val="both"/>
        <w:rPr>
          <w:rFonts w:ascii="Arial" w:hAnsi="Arial" w:cs="Arial"/>
        </w:rPr>
      </w:pPr>
      <w:r w:rsidRPr="00632614">
        <w:rPr>
          <w:rFonts w:ascii="Arial" w:hAnsi="Arial" w:cs="Arial"/>
        </w:rPr>
        <w:t xml:space="preserve">В 2022 году за счет средств краевого бюджета отремонтированы две могилы защитников Отечества, погибших в военных действиях на Северном Кавказе: Дроздова Сергея Анатольевича и Поддубского Евгения Петровича.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Объемы финансирования остаются недостаточными для проведения необходимых видов работ для постановки на кадастровый учет и оформления в собственность объектов культурного значения и памятников.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Условия содержания и использования зданий-памятников не соответствуют современным санитарно-гигиеническим и эксплуатационным требованиям. В Ачинском районе к таким объектам относится Дом, в котором в декабре 1918 г. проводилось собрание подпольщиков под руководством Щетинкина Петра Ефимовича (Причулымский сельсовет, д. Нагорново), используемый под муниципальный жилищный фонд.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Для обеспечения сохранности объектов культурного наследия требуются значительные финансовые средства, что связано со сложностью ремонтно-реставрационных работ, являющихся комплексом научно-исследовательских, изыскательских, проектных и производственных мероприятий, проводимых при консервации, ремонте, реставрации. </w:t>
      </w:r>
    </w:p>
    <w:p w:rsidR="00000BEE" w:rsidRPr="00632614" w:rsidRDefault="00000BEE" w:rsidP="00000BEE">
      <w:pPr>
        <w:widowControl w:val="0"/>
        <w:autoSpaceDE w:val="0"/>
        <w:autoSpaceDN w:val="0"/>
        <w:adjustRightInd w:val="0"/>
        <w:jc w:val="center"/>
        <w:outlineLvl w:val="1"/>
        <w:rPr>
          <w:rFonts w:ascii="Arial" w:hAnsi="Arial" w:cs="Arial"/>
          <w:b/>
        </w:rPr>
      </w:pPr>
    </w:p>
    <w:p w:rsidR="00000BEE" w:rsidRPr="00632614" w:rsidRDefault="00000BEE" w:rsidP="00000BEE">
      <w:pPr>
        <w:widowControl w:val="0"/>
        <w:autoSpaceDE w:val="0"/>
        <w:autoSpaceDN w:val="0"/>
        <w:adjustRightInd w:val="0"/>
        <w:ind w:firstLine="540"/>
        <w:jc w:val="center"/>
        <w:rPr>
          <w:rFonts w:ascii="Arial" w:hAnsi="Arial" w:cs="Arial"/>
        </w:rPr>
      </w:pPr>
      <w:r w:rsidRPr="00632614">
        <w:rPr>
          <w:rFonts w:ascii="Arial" w:hAnsi="Arial" w:cs="Arial"/>
        </w:rPr>
        <w:t>2.1.2.Развитие библиотечного дела</w:t>
      </w:r>
    </w:p>
    <w:p w:rsidR="00000BEE" w:rsidRPr="00632614" w:rsidRDefault="00000BEE" w:rsidP="00000BEE">
      <w:pPr>
        <w:pStyle w:val="HTML"/>
        <w:tabs>
          <w:tab w:val="clear" w:pos="916"/>
          <w:tab w:val="left" w:pos="720"/>
        </w:tabs>
        <w:jc w:val="both"/>
        <w:rPr>
          <w:rFonts w:ascii="Arial" w:hAnsi="Arial" w:cs="Arial"/>
          <w:sz w:val="24"/>
          <w:szCs w:val="24"/>
        </w:rPr>
      </w:pPr>
      <w:r w:rsidRPr="00632614">
        <w:rPr>
          <w:rFonts w:ascii="Arial" w:hAnsi="Arial" w:cs="Arial"/>
          <w:sz w:val="24"/>
          <w:szCs w:val="24"/>
        </w:rPr>
        <w:tab/>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000BEE" w:rsidRPr="00632614" w:rsidRDefault="00000BEE" w:rsidP="00000BEE">
      <w:pPr>
        <w:ind w:firstLine="567"/>
        <w:jc w:val="both"/>
        <w:rPr>
          <w:rFonts w:ascii="Arial" w:hAnsi="Arial" w:cs="Arial"/>
          <w:lang w:eastAsia="ar-SA"/>
        </w:rPr>
      </w:pPr>
      <w:r w:rsidRPr="00632614">
        <w:rPr>
          <w:rFonts w:ascii="Arial" w:hAnsi="Arial" w:cs="Arial"/>
        </w:rPr>
        <w:tab/>
      </w:r>
      <w:r w:rsidRPr="00632614">
        <w:rPr>
          <w:rFonts w:ascii="Arial" w:hAnsi="Arial" w:cs="Arial"/>
          <w:lang w:eastAsia="ar-SA"/>
        </w:rPr>
        <w:t xml:space="preserve">Библиотечное обслуживание населения Ачинского района осуществляют 19 библиотек, объединенных в одну систему. МБУК «Центральная районная библиотека» (далее – МБУК ЦРБ) выполняет функции центральной межпоселенческой библиотеки. 18 сельских библиотек являются структурными подразделениями МБУК ЦРБ. </w:t>
      </w:r>
    </w:p>
    <w:p w:rsidR="00000BEE" w:rsidRPr="00632614" w:rsidRDefault="00000BEE" w:rsidP="00000BEE">
      <w:pPr>
        <w:ind w:firstLine="567"/>
        <w:jc w:val="both"/>
        <w:rPr>
          <w:rFonts w:ascii="Arial" w:hAnsi="Arial" w:cs="Arial"/>
          <w:lang w:eastAsia="ar-SA"/>
        </w:rPr>
      </w:pPr>
      <w:r w:rsidRPr="00632614">
        <w:rPr>
          <w:rFonts w:ascii="Arial" w:hAnsi="Arial" w:cs="Arial"/>
          <w:lang w:eastAsia="ar-SA"/>
        </w:rPr>
        <w:t>Практически все учреждения библиотек находятся в приспособленных помещениях, чаще в зданиях домов культуры и клубов.</w:t>
      </w:r>
    </w:p>
    <w:p w:rsidR="00000BEE" w:rsidRPr="00632614" w:rsidRDefault="00000BEE" w:rsidP="00000BEE">
      <w:pPr>
        <w:ind w:firstLine="567"/>
        <w:jc w:val="both"/>
        <w:rPr>
          <w:rFonts w:ascii="Arial" w:hAnsi="Arial" w:cs="Arial"/>
          <w:color w:val="FF0000"/>
          <w:lang w:eastAsia="ar-SA"/>
        </w:rPr>
      </w:pPr>
      <w:r w:rsidRPr="00632614">
        <w:rPr>
          <w:rFonts w:ascii="Arial" w:hAnsi="Arial" w:cs="Arial"/>
          <w:color w:val="FF0000"/>
          <w:lang w:eastAsia="ar-SA"/>
        </w:rPr>
        <w:t xml:space="preserve">Охват библиотечным обслуживанием населения муниципальными библиотеками составляет 59%, что превышает среднероссийский и региональный показатели. Совокупный книжный фонд библиотек района составляет </w:t>
      </w:r>
      <w:r w:rsidR="00464FED" w:rsidRPr="00632614">
        <w:rPr>
          <w:rFonts w:ascii="Arial" w:hAnsi="Arial" w:cs="Arial"/>
          <w:color w:val="FF0000"/>
          <w:lang w:eastAsia="ar-SA"/>
        </w:rPr>
        <w:t>более 196</w:t>
      </w:r>
      <w:r w:rsidRPr="00632614">
        <w:rPr>
          <w:rFonts w:ascii="Arial" w:hAnsi="Arial" w:cs="Arial"/>
          <w:color w:val="FF0000"/>
          <w:lang w:eastAsia="ar-SA"/>
        </w:rPr>
        <w:t xml:space="preserve"> тыс. единиц хранения или в расчете 1</w:t>
      </w:r>
      <w:r w:rsidR="00464FED" w:rsidRPr="00632614">
        <w:rPr>
          <w:rFonts w:ascii="Arial" w:hAnsi="Arial" w:cs="Arial"/>
          <w:color w:val="FF0000"/>
          <w:lang w:eastAsia="ar-SA"/>
        </w:rPr>
        <w:t>5</w:t>
      </w:r>
      <w:r w:rsidRPr="00632614">
        <w:rPr>
          <w:rFonts w:ascii="Arial" w:hAnsi="Arial" w:cs="Arial"/>
          <w:color w:val="FF0000"/>
          <w:lang w:eastAsia="ar-SA"/>
        </w:rPr>
        <w:t xml:space="preserve"> экземпляров на одного жителя района. Библиотеками района пользуются </w:t>
      </w:r>
      <w:r w:rsidR="00464FED" w:rsidRPr="00632614">
        <w:rPr>
          <w:rFonts w:ascii="Arial" w:hAnsi="Arial" w:cs="Arial"/>
          <w:color w:val="FF0000"/>
          <w:lang w:eastAsia="ar-SA"/>
        </w:rPr>
        <w:t>около</w:t>
      </w:r>
      <w:r w:rsidRPr="00632614">
        <w:rPr>
          <w:rFonts w:ascii="Arial" w:hAnsi="Arial" w:cs="Arial"/>
          <w:color w:val="FF0000"/>
          <w:lang w:eastAsia="ar-SA"/>
        </w:rPr>
        <w:t xml:space="preserve"> 9 тыс. читателей с книговыдачей свы</w:t>
      </w:r>
      <w:r w:rsidR="00464FED" w:rsidRPr="00632614">
        <w:rPr>
          <w:rFonts w:ascii="Arial" w:hAnsi="Arial" w:cs="Arial"/>
          <w:color w:val="FF0000"/>
          <w:lang w:eastAsia="ar-SA"/>
        </w:rPr>
        <w:t>ше 229</w:t>
      </w:r>
      <w:r w:rsidRPr="00632614">
        <w:rPr>
          <w:rFonts w:ascii="Arial" w:hAnsi="Arial" w:cs="Arial"/>
          <w:color w:val="FF0000"/>
          <w:lang w:eastAsia="ar-SA"/>
        </w:rPr>
        <w:t xml:space="preserve"> тысяч экземпляров в год. Число посетителей массовых мероприятий библиотек района в 202</w:t>
      </w:r>
      <w:r w:rsidR="00464FED" w:rsidRPr="00632614">
        <w:rPr>
          <w:rFonts w:ascii="Arial" w:hAnsi="Arial" w:cs="Arial"/>
          <w:color w:val="FF0000"/>
          <w:lang w:eastAsia="ar-SA"/>
        </w:rPr>
        <w:t>3</w:t>
      </w:r>
      <w:r w:rsidRPr="00632614">
        <w:rPr>
          <w:rFonts w:ascii="Arial" w:hAnsi="Arial" w:cs="Arial"/>
          <w:color w:val="FF0000"/>
          <w:lang w:eastAsia="ar-SA"/>
        </w:rPr>
        <w:t xml:space="preserve"> году составило около 1</w:t>
      </w:r>
      <w:r w:rsidR="00464FED" w:rsidRPr="00632614">
        <w:rPr>
          <w:rFonts w:ascii="Arial" w:hAnsi="Arial" w:cs="Arial"/>
          <w:color w:val="FF0000"/>
          <w:lang w:eastAsia="ar-SA"/>
        </w:rPr>
        <w:t>5</w:t>
      </w:r>
      <w:r w:rsidRPr="00632614">
        <w:rPr>
          <w:rFonts w:ascii="Arial" w:hAnsi="Arial" w:cs="Arial"/>
          <w:color w:val="FF0000"/>
          <w:lang w:eastAsia="ar-SA"/>
        </w:rPr>
        <w:t xml:space="preserve"> тыс. человек.</w:t>
      </w:r>
    </w:p>
    <w:p w:rsidR="00000BEE" w:rsidRPr="00632614" w:rsidRDefault="00000BEE" w:rsidP="00000BEE">
      <w:pPr>
        <w:pStyle w:val="HTML"/>
        <w:tabs>
          <w:tab w:val="clear" w:pos="916"/>
          <w:tab w:val="left" w:pos="720"/>
        </w:tabs>
        <w:jc w:val="both"/>
        <w:rPr>
          <w:rFonts w:ascii="Arial" w:hAnsi="Arial" w:cs="Arial"/>
          <w:sz w:val="24"/>
          <w:szCs w:val="24"/>
          <w:lang w:eastAsia="ar-SA"/>
        </w:rPr>
      </w:pPr>
      <w:r w:rsidRPr="00632614">
        <w:rPr>
          <w:rFonts w:ascii="Arial" w:hAnsi="Arial" w:cs="Arial"/>
          <w:sz w:val="24"/>
          <w:szCs w:val="24"/>
          <w:lang w:eastAsia="ar-SA"/>
        </w:rPr>
        <w:tab/>
        <w:t xml:space="preserve">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000BEE" w:rsidRPr="00632614" w:rsidRDefault="00000BEE" w:rsidP="00000BEE">
      <w:pPr>
        <w:ind w:firstLine="708"/>
        <w:jc w:val="both"/>
        <w:rPr>
          <w:rFonts w:ascii="Arial" w:hAnsi="Arial" w:cs="Arial"/>
          <w:lang w:eastAsia="ar-SA"/>
        </w:rPr>
      </w:pPr>
      <w:r w:rsidRPr="00632614">
        <w:rPr>
          <w:rFonts w:ascii="Arial" w:hAnsi="Arial" w:cs="Arial"/>
          <w:lang w:eastAsia="ar-SA"/>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w:t>
      </w:r>
      <w:r w:rsidRPr="00632614">
        <w:rPr>
          <w:rFonts w:ascii="Arial" w:hAnsi="Arial" w:cs="Arial"/>
          <w:lang w:eastAsia="ar-SA"/>
        </w:rPr>
        <w:lastRenderedPageBreak/>
        <w:t xml:space="preserve">мировой и национальной культуре. Около 97% детей, проживающих в районе, пользуется услугами библиотек. </w:t>
      </w:r>
    </w:p>
    <w:p w:rsidR="00000BEE" w:rsidRPr="00632614" w:rsidRDefault="00000BEE" w:rsidP="00000BEE">
      <w:pPr>
        <w:pStyle w:val="21"/>
        <w:spacing w:after="0" w:line="240" w:lineRule="auto"/>
        <w:ind w:firstLine="709"/>
        <w:jc w:val="both"/>
        <w:rPr>
          <w:rFonts w:ascii="Arial" w:hAnsi="Arial" w:cs="Arial"/>
          <w:lang w:eastAsia="ar-SA"/>
        </w:rPr>
      </w:pPr>
      <w:r w:rsidRPr="00632614">
        <w:rPr>
          <w:rFonts w:ascii="Arial" w:hAnsi="Arial" w:cs="Arial"/>
          <w:lang w:eastAsia="ar-SA"/>
        </w:rPr>
        <w:t xml:space="preserve">Деятельность библиотек становится одним из факторов социально-экономического и культурного развития региона, интеграции края в общероссийское и международное культурное и информационное пространство, содействуя тем самым повышению его инвестиционной привлекательности. </w:t>
      </w:r>
    </w:p>
    <w:p w:rsidR="00000BEE" w:rsidRPr="00632614" w:rsidRDefault="00000BEE" w:rsidP="00000BEE">
      <w:pPr>
        <w:ind w:firstLine="567"/>
        <w:jc w:val="both"/>
        <w:rPr>
          <w:rFonts w:ascii="Arial" w:hAnsi="Arial" w:cs="Arial"/>
          <w:lang w:eastAsia="ar-SA"/>
        </w:rPr>
      </w:pPr>
      <w:r w:rsidRPr="00632614">
        <w:rPr>
          <w:rFonts w:ascii="Arial" w:hAnsi="Arial" w:cs="Arial"/>
          <w:lang w:eastAsia="ar-SA"/>
        </w:rPr>
        <w:t xml:space="preserve">В центральной районной библиотеке Ачинского района  автоматизированы основные процессы комплектования и обработки единого книжного фонда. Полностью компьютеризированы все сельские библиотеки. </w:t>
      </w:r>
      <w:r w:rsidR="00A5497A" w:rsidRPr="00632614">
        <w:rPr>
          <w:rFonts w:ascii="Arial" w:hAnsi="Arial" w:cs="Arial"/>
          <w:color w:val="FF0000"/>
          <w:lang w:eastAsia="ar-SA"/>
        </w:rPr>
        <w:t>С</w:t>
      </w:r>
      <w:r w:rsidRPr="00632614">
        <w:rPr>
          <w:rFonts w:ascii="Arial" w:hAnsi="Arial" w:cs="Arial"/>
          <w:color w:val="FF0000"/>
          <w:lang w:eastAsia="ar-SA"/>
        </w:rPr>
        <w:t>емнадцать библиотек на 01.01.202</w:t>
      </w:r>
      <w:r w:rsidR="00A5497A" w:rsidRPr="00632614">
        <w:rPr>
          <w:rFonts w:ascii="Arial" w:hAnsi="Arial" w:cs="Arial"/>
          <w:color w:val="FF0000"/>
          <w:lang w:eastAsia="ar-SA"/>
        </w:rPr>
        <w:t>4</w:t>
      </w:r>
      <w:r w:rsidRPr="00632614">
        <w:rPr>
          <w:rFonts w:ascii="Arial" w:hAnsi="Arial" w:cs="Arial"/>
          <w:color w:val="FF0000"/>
          <w:lang w:eastAsia="ar-SA"/>
        </w:rPr>
        <w:t xml:space="preserve"> год</w:t>
      </w:r>
      <w:r w:rsidR="00A5497A" w:rsidRPr="00632614">
        <w:rPr>
          <w:rFonts w:ascii="Arial" w:hAnsi="Arial" w:cs="Arial"/>
          <w:color w:val="FF0000"/>
          <w:lang w:eastAsia="ar-SA"/>
        </w:rPr>
        <w:t>а</w:t>
      </w:r>
      <w:r w:rsidRPr="00632614">
        <w:rPr>
          <w:rFonts w:ascii="Arial" w:hAnsi="Arial" w:cs="Arial"/>
          <w:color w:val="FF0000"/>
          <w:lang w:eastAsia="ar-SA"/>
        </w:rPr>
        <w:t xml:space="preserve"> имеют выход в Интернет, </w:t>
      </w:r>
      <w:r w:rsidRPr="00632614">
        <w:rPr>
          <w:rFonts w:ascii="Arial" w:hAnsi="Arial" w:cs="Arial"/>
          <w:lang w:eastAsia="ar-SA"/>
        </w:rPr>
        <w:t xml:space="preserve">что значительно укрепило позиции библиотек как центров, обеспечивающих информационную поддержку развития малого бизнеса, предпринимательства, личного подсобного хозяйства, оперативного выполнения запросов пользователей библиотеки. </w:t>
      </w:r>
    </w:p>
    <w:p w:rsidR="00000BEE" w:rsidRPr="00632614" w:rsidRDefault="00000BEE" w:rsidP="00000BEE">
      <w:pPr>
        <w:pStyle w:val="a"/>
        <w:ind w:firstLine="567"/>
        <w:jc w:val="both"/>
        <w:rPr>
          <w:rFonts w:ascii="Arial" w:eastAsia="Times New Roman" w:hAnsi="Arial" w:cs="Arial"/>
          <w:color w:val="FF0000"/>
          <w:sz w:val="24"/>
          <w:szCs w:val="24"/>
          <w:lang w:eastAsia="ar-SA"/>
        </w:rPr>
      </w:pPr>
      <w:r w:rsidRPr="00632614">
        <w:rPr>
          <w:rFonts w:ascii="Arial" w:eastAsia="Times New Roman" w:hAnsi="Arial" w:cs="Arial"/>
          <w:color w:val="FF0000"/>
          <w:sz w:val="24"/>
          <w:szCs w:val="24"/>
          <w:lang w:eastAsia="ar-SA"/>
        </w:rPr>
        <w:t xml:space="preserve">С 2008 года идет формирование собственного электронного каталога. Объем электронного каталога составляет более </w:t>
      </w:r>
      <w:r w:rsidR="00A5497A" w:rsidRPr="00632614">
        <w:rPr>
          <w:rFonts w:ascii="Arial" w:eastAsia="Times New Roman" w:hAnsi="Arial" w:cs="Arial"/>
          <w:color w:val="FF0000"/>
          <w:sz w:val="24"/>
          <w:szCs w:val="24"/>
          <w:lang w:eastAsia="ar-SA"/>
        </w:rPr>
        <w:t>32</w:t>
      </w:r>
      <w:r w:rsidRPr="00632614">
        <w:rPr>
          <w:rFonts w:ascii="Arial" w:eastAsia="Times New Roman" w:hAnsi="Arial" w:cs="Arial"/>
          <w:color w:val="FF0000"/>
          <w:sz w:val="24"/>
          <w:szCs w:val="24"/>
          <w:lang w:eastAsia="ar-SA"/>
        </w:rPr>
        <w:t xml:space="preserve"> тыс. записей. </w:t>
      </w:r>
      <w:r w:rsidRPr="00632614">
        <w:rPr>
          <w:rFonts w:ascii="Arial" w:eastAsia="Times New Roman" w:hAnsi="Arial" w:cs="Arial"/>
          <w:sz w:val="24"/>
          <w:szCs w:val="24"/>
          <w:lang w:eastAsia="ar-SA"/>
        </w:rPr>
        <w:t xml:space="preserve">Работают электронные читальные залы в 16 населенных пунктах. С 2014 года создан собственный библиотечный сайт. На сайте библиотеки размещен электронный каталог, каталог периодических изданий, собственные краеведческие издания библиотеки. МБУК ЦРБ входит в Ирбис-корпорацию библиотек Красноярского края. </w:t>
      </w:r>
    </w:p>
    <w:p w:rsidR="00000BEE" w:rsidRPr="00632614" w:rsidRDefault="00000BEE" w:rsidP="00000BEE">
      <w:pPr>
        <w:pStyle w:val="a"/>
        <w:ind w:firstLine="567"/>
        <w:jc w:val="both"/>
        <w:rPr>
          <w:rFonts w:ascii="Arial" w:eastAsia="Times New Roman" w:hAnsi="Arial" w:cs="Arial"/>
          <w:sz w:val="24"/>
          <w:szCs w:val="24"/>
          <w:lang w:eastAsia="ar-SA"/>
        </w:rPr>
      </w:pPr>
      <w:r w:rsidRPr="00632614">
        <w:rPr>
          <w:rFonts w:ascii="Arial" w:eastAsia="Times New Roman" w:hAnsi="Arial" w:cs="Arial"/>
          <w:sz w:val="24"/>
          <w:szCs w:val="24"/>
          <w:lang w:eastAsia="ar-SA"/>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000BEE" w:rsidRPr="00632614" w:rsidRDefault="00000BEE" w:rsidP="00000BEE">
      <w:pPr>
        <w:ind w:firstLine="567"/>
        <w:jc w:val="both"/>
        <w:rPr>
          <w:rFonts w:ascii="Arial" w:hAnsi="Arial" w:cs="Arial"/>
          <w:spacing w:val="-4"/>
        </w:rPr>
      </w:pPr>
      <w:r w:rsidRPr="00632614">
        <w:rPr>
          <w:rFonts w:ascii="Arial" w:hAnsi="Arial" w:cs="Arial"/>
          <w:spacing w:val="-4"/>
        </w:rPr>
        <w:t xml:space="preserve">Вместе с тем, в развитии библиотечного дела Ачинского района существует ряд проблем, требующих безотлагательного решения: </w:t>
      </w:r>
    </w:p>
    <w:p w:rsidR="00000BEE" w:rsidRPr="00632614" w:rsidRDefault="00000BEE" w:rsidP="00000BEE">
      <w:pPr>
        <w:ind w:firstLine="567"/>
        <w:jc w:val="both"/>
        <w:rPr>
          <w:rFonts w:ascii="Arial" w:hAnsi="Arial" w:cs="Arial"/>
          <w:spacing w:val="-4"/>
        </w:rPr>
      </w:pPr>
      <w:r w:rsidRPr="00632614">
        <w:rPr>
          <w:rFonts w:ascii="Arial" w:hAnsi="Arial" w:cs="Arial"/>
          <w:spacing w:val="-4"/>
        </w:rPr>
        <w:t xml:space="preserve">- дефицит бюджетных вливаний на комплектование фондов, организацию подписки на периодические издания;  </w:t>
      </w:r>
    </w:p>
    <w:p w:rsidR="00000BEE" w:rsidRPr="00632614" w:rsidRDefault="00000BEE" w:rsidP="00000BEE">
      <w:pPr>
        <w:ind w:firstLine="567"/>
        <w:jc w:val="both"/>
        <w:rPr>
          <w:rFonts w:ascii="Arial" w:hAnsi="Arial" w:cs="Arial"/>
          <w:spacing w:val="-4"/>
        </w:rPr>
      </w:pPr>
      <w:r w:rsidRPr="00632614">
        <w:rPr>
          <w:rFonts w:ascii="Arial" w:hAnsi="Arial" w:cs="Arial"/>
          <w:spacing w:val="-4"/>
        </w:rPr>
        <w:t>- крайне низкие темпы обновления фондов библиотек за счет местного бюджета, несмотря на рост новых поступлений, который осуществляется за счет средств субсидий из федерального и краевого бюджетов;</w:t>
      </w:r>
    </w:p>
    <w:p w:rsidR="00000BEE" w:rsidRPr="00632614" w:rsidRDefault="00000BEE" w:rsidP="00000BEE">
      <w:pPr>
        <w:ind w:firstLine="567"/>
        <w:jc w:val="both"/>
        <w:rPr>
          <w:rFonts w:ascii="Arial" w:hAnsi="Arial" w:cs="Arial"/>
          <w:spacing w:val="-4"/>
        </w:rPr>
      </w:pPr>
      <w:r w:rsidRPr="00632614">
        <w:rPr>
          <w:rFonts w:ascii="Arial" w:hAnsi="Arial" w:cs="Arial"/>
          <w:spacing w:val="-4"/>
        </w:rPr>
        <w:t>- не соответствие техническому и технологическому оснащению сельских библиотек Модельному стандарту деятельно</w:t>
      </w:r>
      <w:r w:rsidR="008C3E10" w:rsidRPr="00632614">
        <w:rPr>
          <w:rFonts w:ascii="Arial" w:hAnsi="Arial" w:cs="Arial"/>
          <w:spacing w:val="-4"/>
        </w:rPr>
        <w:t>сти библиотек Красноярского края</w:t>
      </w:r>
      <w:r w:rsidRPr="00632614">
        <w:rPr>
          <w:rFonts w:ascii="Arial" w:hAnsi="Arial" w:cs="Arial"/>
          <w:spacing w:val="-4"/>
        </w:rPr>
        <w:t>.</w:t>
      </w:r>
    </w:p>
    <w:p w:rsidR="00000BEE" w:rsidRPr="00632614" w:rsidRDefault="00000BEE" w:rsidP="00000BEE">
      <w:pPr>
        <w:pStyle w:val="HTML"/>
        <w:tabs>
          <w:tab w:val="clear" w:pos="916"/>
          <w:tab w:val="left" w:pos="720"/>
        </w:tabs>
        <w:jc w:val="both"/>
        <w:rPr>
          <w:rFonts w:ascii="Arial" w:hAnsi="Arial" w:cs="Arial"/>
          <w:spacing w:val="-4"/>
          <w:sz w:val="24"/>
          <w:szCs w:val="24"/>
        </w:rPr>
      </w:pPr>
      <w:r w:rsidRPr="00632614">
        <w:rPr>
          <w:rFonts w:ascii="Arial" w:hAnsi="Arial" w:cs="Arial"/>
          <w:spacing w:val="-4"/>
          <w:sz w:val="24"/>
          <w:szCs w:val="24"/>
        </w:rPr>
        <w:tab/>
        <w:t>Основная проблема в библиотечном обслуживании состоит в несоответствии между миссией, целями, задачами, объемом выполняемой работы и ресурсным обеспечением библиотечной системы. Данное положение дел требует корректировки районной библиотечной политики в соответствии с экономическими и социально-культурными изменениями, происходящими в обществе.</w:t>
      </w:r>
    </w:p>
    <w:p w:rsidR="00000BEE" w:rsidRPr="00632614" w:rsidRDefault="00000BEE" w:rsidP="00000BEE">
      <w:pPr>
        <w:pStyle w:val="HTML"/>
        <w:tabs>
          <w:tab w:val="clear" w:pos="916"/>
          <w:tab w:val="left" w:pos="720"/>
        </w:tabs>
        <w:jc w:val="both"/>
        <w:rPr>
          <w:rFonts w:ascii="Arial" w:hAnsi="Arial" w:cs="Arial"/>
          <w:sz w:val="24"/>
          <w:szCs w:val="24"/>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2.2. Основная цель, задачи, этапы и сроки выполнения подпрограммы, целевые индикаторы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spacing w:val="-4"/>
        </w:rPr>
      </w:pPr>
      <w:r w:rsidRPr="00632614">
        <w:rPr>
          <w:rFonts w:ascii="Arial" w:hAnsi="Arial" w:cs="Arial"/>
          <w:spacing w:val="-4"/>
        </w:rPr>
        <w:t xml:space="preserve">С учетом целевых установок и приоритетов государственной культурной политики, </w:t>
      </w:r>
      <w:hyperlink r:id="rId15" w:history="1">
        <w:r w:rsidRPr="00632614">
          <w:rPr>
            <w:rFonts w:ascii="Arial" w:hAnsi="Arial" w:cs="Arial"/>
            <w:spacing w:val="-4"/>
          </w:rPr>
          <w:t>стратегии</w:t>
        </w:r>
      </w:hyperlink>
      <w:r w:rsidRPr="00632614">
        <w:rPr>
          <w:rFonts w:ascii="Arial" w:hAnsi="Arial" w:cs="Arial"/>
          <w:spacing w:val="-4"/>
        </w:rPr>
        <w:t xml:space="preserve"> государственной культурной политики на период до 2030 года, утвержденной постановлением Правительства Российской Федерации от 29.02.2016 № 326-р, целью подпрограммы определено сохранение и эффективное использование культурного наследия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Достижение данной цели потребует решения следующих задач:</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обеспечение сохранности объектов культурного наследия;</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развитие библиотечного дела.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Сроки исполнения подпрограммы: 2014 - 2030 годы.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lastRenderedPageBreak/>
        <w:t>Этапы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Подпрограмма не предусматривает отдельные этапы реализации. </w:t>
      </w:r>
    </w:p>
    <w:p w:rsidR="00000BEE" w:rsidRPr="00632614" w:rsidRDefault="00000BEE" w:rsidP="00000BEE">
      <w:pPr>
        <w:ind w:firstLine="720"/>
        <w:jc w:val="both"/>
        <w:rPr>
          <w:rFonts w:ascii="Arial" w:hAnsi="Arial" w:cs="Arial"/>
        </w:rPr>
      </w:pPr>
      <w:r w:rsidRPr="00632614">
        <w:rPr>
          <w:rFonts w:ascii="Arial" w:hAnsi="Arial" w:cs="Arial"/>
        </w:rPr>
        <w:t xml:space="preserve">Оценка результатов реализации подпрограммы осуществляется </w:t>
      </w:r>
      <w:r w:rsidRPr="00632614">
        <w:rPr>
          <w:rFonts w:ascii="Arial" w:hAnsi="Arial" w:cs="Arial"/>
        </w:rPr>
        <w:br/>
        <w:t xml:space="preserve">на основе использования показателей, сформированных с учетом специфики деятельности библиотек,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Целевыми индикаторами реализации подпрограммы являются:</w:t>
      </w:r>
    </w:p>
    <w:p w:rsidR="00000BEE" w:rsidRPr="00632614" w:rsidRDefault="00000BEE" w:rsidP="00000BEE">
      <w:pPr>
        <w:pStyle w:val="ConsPlusNormal"/>
        <w:widowControl/>
        <w:jc w:val="both"/>
        <w:rPr>
          <w:sz w:val="24"/>
          <w:szCs w:val="24"/>
        </w:rPr>
      </w:pPr>
      <w:r w:rsidRPr="00632614">
        <w:rPr>
          <w:sz w:val="24"/>
          <w:szCs w:val="24"/>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p w:rsidR="00000BEE" w:rsidRPr="00632614" w:rsidRDefault="00000BEE" w:rsidP="00000BEE">
      <w:pPr>
        <w:ind w:firstLine="720"/>
        <w:jc w:val="both"/>
        <w:rPr>
          <w:rFonts w:ascii="Arial" w:hAnsi="Arial" w:cs="Arial"/>
          <w:bCs/>
        </w:rPr>
      </w:pPr>
      <w:r w:rsidRPr="00632614">
        <w:rPr>
          <w:rFonts w:ascii="Arial" w:hAnsi="Arial" w:cs="Arial"/>
        </w:rPr>
        <w:t>среднее число книговыдач в расчёте на 1000 жителей;</w:t>
      </w:r>
    </w:p>
    <w:p w:rsidR="00000BEE" w:rsidRPr="00632614" w:rsidRDefault="00000BEE" w:rsidP="00000BEE">
      <w:pPr>
        <w:pStyle w:val="ConsPlusNormal"/>
        <w:widowControl/>
        <w:ind w:firstLine="708"/>
        <w:jc w:val="both"/>
        <w:rPr>
          <w:sz w:val="24"/>
          <w:szCs w:val="24"/>
        </w:rPr>
      </w:pPr>
      <w:r w:rsidRPr="00632614">
        <w:rPr>
          <w:sz w:val="24"/>
          <w:szCs w:val="24"/>
        </w:rPr>
        <w:t>количество посетителей библиотек на 1000 человек населения;</w:t>
      </w:r>
    </w:p>
    <w:p w:rsidR="00000BEE" w:rsidRPr="00632614" w:rsidRDefault="00000BEE" w:rsidP="00000BEE">
      <w:pPr>
        <w:tabs>
          <w:tab w:val="left" w:pos="208"/>
        </w:tabs>
        <w:autoSpaceDE w:val="0"/>
        <w:autoSpaceDN w:val="0"/>
        <w:adjustRightInd w:val="0"/>
        <w:ind w:firstLine="709"/>
        <w:jc w:val="both"/>
        <w:rPr>
          <w:rFonts w:ascii="Arial" w:hAnsi="Arial" w:cs="Arial"/>
          <w:bCs/>
        </w:rPr>
      </w:pPr>
      <w:r w:rsidRPr="00632614">
        <w:rPr>
          <w:rFonts w:ascii="Arial" w:hAnsi="Arial" w:cs="Arial"/>
        </w:rPr>
        <w:t>количество объектов культурного наследия отремонтированных за счет краевых субсидий</w:t>
      </w:r>
    </w:p>
    <w:p w:rsidR="00000BEE" w:rsidRPr="00632614" w:rsidRDefault="00000BEE" w:rsidP="00000BEE">
      <w:pPr>
        <w:pStyle w:val="ConsPlusNormal"/>
        <w:widowControl/>
        <w:ind w:firstLine="708"/>
        <w:jc w:val="both"/>
        <w:rPr>
          <w:sz w:val="24"/>
          <w:szCs w:val="24"/>
        </w:rPr>
      </w:pPr>
      <w:r w:rsidRPr="00632614">
        <w:rPr>
          <w:sz w:val="24"/>
          <w:szCs w:val="24"/>
        </w:rPr>
        <w:t>количество восстановленных воинских захоронений;</w:t>
      </w:r>
    </w:p>
    <w:p w:rsidR="00000BEE" w:rsidRPr="00632614" w:rsidRDefault="00000BEE" w:rsidP="00000BEE">
      <w:pPr>
        <w:pStyle w:val="ConsPlusNormal"/>
        <w:widowControl/>
        <w:ind w:firstLine="708"/>
        <w:jc w:val="both"/>
        <w:rPr>
          <w:sz w:val="24"/>
          <w:szCs w:val="24"/>
        </w:rPr>
      </w:pPr>
      <w:r w:rsidRPr="00632614">
        <w:rPr>
          <w:sz w:val="24"/>
          <w:szCs w:val="24"/>
        </w:rPr>
        <w:t>количество установленных мемориальных знаков;</w:t>
      </w:r>
    </w:p>
    <w:p w:rsidR="00000BEE" w:rsidRPr="00632614" w:rsidRDefault="00000BEE" w:rsidP="00000BEE">
      <w:pPr>
        <w:pStyle w:val="ConsPlusNormal"/>
        <w:widowControl/>
        <w:ind w:firstLine="708"/>
        <w:jc w:val="both"/>
        <w:rPr>
          <w:sz w:val="24"/>
          <w:szCs w:val="24"/>
        </w:rPr>
      </w:pPr>
      <w:r w:rsidRPr="00632614">
        <w:rPr>
          <w:sz w:val="24"/>
          <w:szCs w:val="24"/>
        </w:rPr>
        <w:t>количество имен погибших при защите Отечества нанесенных на мемориальные сооружения воинских захоронений.</w:t>
      </w:r>
    </w:p>
    <w:p w:rsidR="00000BEE" w:rsidRPr="00632614" w:rsidRDefault="00000BEE" w:rsidP="00000BEE">
      <w:pPr>
        <w:pStyle w:val="ConsPlusNormal"/>
        <w:widowControl/>
        <w:ind w:firstLine="708"/>
        <w:jc w:val="both"/>
        <w:rPr>
          <w:sz w:val="24"/>
          <w:szCs w:val="24"/>
        </w:rPr>
      </w:pPr>
    </w:p>
    <w:p w:rsidR="00000BEE" w:rsidRPr="00632614" w:rsidRDefault="00000BEE" w:rsidP="00000BEE">
      <w:pPr>
        <w:pStyle w:val="ConsPlusNormal"/>
        <w:widowControl/>
        <w:ind w:firstLine="0"/>
        <w:jc w:val="center"/>
        <w:rPr>
          <w:sz w:val="24"/>
          <w:szCs w:val="24"/>
        </w:rPr>
      </w:pPr>
      <w:r w:rsidRPr="00632614">
        <w:rPr>
          <w:sz w:val="24"/>
          <w:szCs w:val="24"/>
        </w:rPr>
        <w:t>Индикаторы и показатели результативности и их планируемые значения</w:t>
      </w:r>
    </w:p>
    <w:p w:rsidR="00000BEE" w:rsidRPr="00632614" w:rsidRDefault="00000BEE" w:rsidP="00000BEE">
      <w:pPr>
        <w:pStyle w:val="ConsPlusNormal"/>
        <w:widowControl/>
        <w:ind w:firstLine="0"/>
        <w:jc w:val="center"/>
        <w:rPr>
          <w:sz w:val="24"/>
          <w:szCs w:val="24"/>
        </w:rPr>
      </w:pPr>
    </w:p>
    <w:tbl>
      <w:tblPr>
        <w:tblW w:w="10632" w:type="dxa"/>
        <w:tblInd w:w="-781" w:type="dxa"/>
        <w:tblLayout w:type="fixed"/>
        <w:tblCellMar>
          <w:left w:w="70" w:type="dxa"/>
          <w:right w:w="70" w:type="dxa"/>
        </w:tblCellMar>
        <w:tblLook w:val="0000" w:firstRow="0" w:lastRow="0" w:firstColumn="0" w:lastColumn="0" w:noHBand="0" w:noVBand="0"/>
      </w:tblPr>
      <w:tblGrid>
        <w:gridCol w:w="426"/>
        <w:gridCol w:w="1559"/>
        <w:gridCol w:w="709"/>
        <w:gridCol w:w="567"/>
        <w:gridCol w:w="567"/>
        <w:gridCol w:w="567"/>
        <w:gridCol w:w="567"/>
        <w:gridCol w:w="567"/>
        <w:gridCol w:w="567"/>
        <w:gridCol w:w="567"/>
        <w:gridCol w:w="567"/>
        <w:gridCol w:w="567"/>
        <w:gridCol w:w="567"/>
        <w:gridCol w:w="567"/>
        <w:gridCol w:w="567"/>
        <w:gridCol w:w="567"/>
        <w:gridCol w:w="567"/>
      </w:tblGrid>
      <w:tr w:rsidR="00210F04"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ConsPlusNormal"/>
              <w:widowControl/>
              <w:ind w:firstLine="0"/>
              <w:jc w:val="center"/>
              <w:rPr>
                <w:sz w:val="24"/>
                <w:szCs w:val="24"/>
              </w:rPr>
            </w:pPr>
            <w:r w:rsidRPr="00632614">
              <w:rPr>
                <w:sz w:val="24"/>
                <w:szCs w:val="24"/>
              </w:rPr>
              <w:t>№ пп</w:t>
            </w:r>
          </w:p>
        </w:tc>
        <w:tc>
          <w:tcPr>
            <w:tcW w:w="155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pPr>
            <w:r w:rsidRPr="00632614">
              <w:t>Целевые индикаторы, показатели результативности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 w:val="24"/>
                <w:szCs w:val="24"/>
              </w:rPr>
            </w:pPr>
            <w:r w:rsidRPr="00632614">
              <w:rPr>
                <w:sz w:val="22"/>
                <w:szCs w:val="24"/>
              </w:rPr>
              <w:t>Единица</w:t>
            </w:r>
            <w:r w:rsidRPr="00632614">
              <w:rPr>
                <w:sz w:val="24"/>
                <w:szCs w:val="24"/>
              </w:rPr>
              <w:br/>
            </w:r>
            <w:r w:rsidRPr="00632614">
              <w:rPr>
                <w:sz w:val="22"/>
                <w:szCs w:val="24"/>
              </w:rPr>
              <w:t>измерения</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2017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2022 год</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10F04" w:rsidRPr="00632614" w:rsidRDefault="00210F04" w:rsidP="007757EF">
            <w:pPr>
              <w:pStyle w:val="ConsPlusNormal"/>
              <w:widowControl/>
              <w:ind w:firstLine="0"/>
              <w:jc w:val="center"/>
              <w:rPr>
                <w:szCs w:val="24"/>
              </w:rPr>
            </w:pPr>
            <w:r w:rsidRPr="00632614">
              <w:rPr>
                <w:szCs w:val="24"/>
              </w:rPr>
              <w:t>2023 год</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10F04" w:rsidRPr="00632614" w:rsidRDefault="00210F04" w:rsidP="007757EF">
            <w:pPr>
              <w:pStyle w:val="ConsPlusNormal"/>
              <w:widowControl/>
              <w:ind w:firstLine="0"/>
              <w:jc w:val="center"/>
              <w:rPr>
                <w:szCs w:val="24"/>
              </w:rPr>
            </w:pPr>
            <w:r w:rsidRPr="00632614">
              <w:rPr>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2025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2026 год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Cs w:val="24"/>
              </w:rPr>
            </w:pPr>
            <w:r w:rsidRPr="00632614">
              <w:rPr>
                <w:szCs w:val="24"/>
              </w:rPr>
              <w:t>2030 год</w:t>
            </w:r>
          </w:p>
        </w:tc>
      </w:tr>
      <w:tr w:rsidR="00403B12" w:rsidRPr="00632614" w:rsidTr="00210F04">
        <w:trPr>
          <w:cantSplit/>
          <w:trHeight w:val="360"/>
        </w:trPr>
        <w:tc>
          <w:tcPr>
            <w:tcW w:w="426"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tabs>
                <w:tab w:val="left" w:pos="208"/>
              </w:tabs>
              <w:autoSpaceDE w:val="0"/>
              <w:autoSpaceDN w:val="0"/>
              <w:adjustRightInd w:val="0"/>
              <w:jc w:val="both"/>
              <w:rPr>
                <w:rFonts w:ascii="Arial" w:hAnsi="Arial" w:cs="Arial"/>
              </w:rPr>
            </w:pPr>
            <w:r w:rsidRPr="00632614">
              <w:rPr>
                <w:rFonts w:ascii="Arial" w:hAnsi="Arial" w:cs="Arial"/>
              </w:rPr>
              <w:t>1</w:t>
            </w:r>
          </w:p>
        </w:tc>
        <w:tc>
          <w:tcPr>
            <w:tcW w:w="1559"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tabs>
                <w:tab w:val="left" w:pos="208"/>
              </w:tabs>
              <w:autoSpaceDE w:val="0"/>
              <w:autoSpaceDN w:val="0"/>
              <w:adjustRightInd w:val="0"/>
              <w:rPr>
                <w:rFonts w:ascii="Arial" w:hAnsi="Arial" w:cs="Arial"/>
                <w:sz w:val="20"/>
                <w:szCs w:val="20"/>
              </w:rPr>
            </w:pPr>
            <w:r w:rsidRPr="00632614">
              <w:rPr>
                <w:rFonts w:ascii="Arial" w:hAnsi="Arial" w:cs="Arial"/>
                <w:sz w:val="20"/>
                <w:szCs w:val="20"/>
              </w:rPr>
              <w:t>доля объектов региональной и муниципальной форм собственности, находящихся в удовлетворительном состоянии, в общем количестве объектов культурного наследия, расположенных на территории района</w:t>
            </w:r>
          </w:p>
        </w:tc>
        <w:tc>
          <w:tcPr>
            <w:tcW w:w="709"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sz w:val="24"/>
                <w:szCs w:val="24"/>
              </w:rPr>
            </w:pPr>
            <w:r w:rsidRPr="00632614">
              <w:rPr>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84</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87,5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80,0</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87,5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87,5</w:t>
            </w:r>
          </w:p>
        </w:tc>
      </w:tr>
      <w:tr w:rsidR="00403B12" w:rsidRPr="00632614" w:rsidTr="00210F04">
        <w:trPr>
          <w:cantSplit/>
          <w:trHeight w:val="360"/>
        </w:trPr>
        <w:tc>
          <w:tcPr>
            <w:tcW w:w="426"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autoSpaceDE w:val="0"/>
              <w:autoSpaceDN w:val="0"/>
              <w:adjustRightInd w:val="0"/>
              <w:ind w:left="20"/>
              <w:jc w:val="both"/>
              <w:rPr>
                <w:rFonts w:ascii="Arial" w:hAnsi="Arial" w:cs="Arial"/>
              </w:rPr>
            </w:pPr>
            <w:r w:rsidRPr="00632614">
              <w:rPr>
                <w:rFonts w:ascii="Arial" w:hAnsi="Arial" w:cs="Arial"/>
              </w:rPr>
              <w:t>2</w:t>
            </w:r>
          </w:p>
        </w:tc>
        <w:tc>
          <w:tcPr>
            <w:tcW w:w="1559"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autoSpaceDE w:val="0"/>
              <w:autoSpaceDN w:val="0"/>
              <w:adjustRightInd w:val="0"/>
              <w:ind w:left="20"/>
              <w:rPr>
                <w:rFonts w:ascii="Arial" w:hAnsi="Arial" w:cs="Arial"/>
                <w:sz w:val="20"/>
                <w:szCs w:val="20"/>
              </w:rPr>
            </w:pPr>
            <w:r w:rsidRPr="00632614">
              <w:rPr>
                <w:rFonts w:ascii="Arial" w:hAnsi="Arial" w:cs="Arial"/>
                <w:sz w:val="20"/>
                <w:szCs w:val="20"/>
              </w:rPr>
              <w:t>среднее число книговыдач в расчёте на 1 тыс.чел.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sz w:val="24"/>
                <w:szCs w:val="24"/>
              </w:rPr>
            </w:pPr>
            <w:r w:rsidRPr="00632614">
              <w:rPr>
                <w:sz w:val="24"/>
                <w:szCs w:val="24"/>
              </w:rPr>
              <w:t>экз.</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14,52</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14,57</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15,29</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15,61</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15,74</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15,87</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15,90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15,91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17,57</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15,93</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15,94</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15,95</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jc w:val="center"/>
              <w:rPr>
                <w:rFonts w:ascii="Arial" w:hAnsi="Arial" w:cs="Arial"/>
                <w:sz w:val="20"/>
              </w:rPr>
            </w:pPr>
            <w:r w:rsidRPr="00632614">
              <w:rPr>
                <w:rFonts w:ascii="Arial" w:eastAsia="Calibri" w:hAnsi="Arial" w:cs="Arial"/>
                <w:bCs/>
                <w:sz w:val="20"/>
                <w:szCs w:val="22"/>
                <w:lang w:eastAsia="en-US"/>
              </w:rPr>
              <w:t>16,05</w:t>
            </w:r>
          </w:p>
        </w:tc>
      </w:tr>
      <w:tr w:rsidR="00403B12"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pStyle w:val="a6"/>
              <w:tabs>
                <w:tab w:val="clear" w:pos="720"/>
              </w:tabs>
              <w:ind w:left="0" w:firstLine="0"/>
              <w:jc w:val="left"/>
              <w:rPr>
                <w:rFonts w:ascii="Arial" w:hAnsi="Arial" w:cs="Arial"/>
                <w:bCs w:val="0"/>
              </w:rPr>
            </w:pPr>
            <w:r w:rsidRPr="00632614">
              <w:rPr>
                <w:rFonts w:ascii="Arial" w:hAnsi="Arial" w:cs="Arial"/>
                <w:bCs w:val="0"/>
              </w:rPr>
              <w:lastRenderedPageBreak/>
              <w:t>3</w:t>
            </w:r>
          </w:p>
        </w:tc>
        <w:tc>
          <w:tcPr>
            <w:tcW w:w="1559" w:type="dxa"/>
            <w:tcBorders>
              <w:top w:val="single" w:sz="6" w:space="0" w:color="auto"/>
              <w:left w:val="single" w:sz="6" w:space="0" w:color="auto"/>
              <w:bottom w:val="single" w:sz="6" w:space="0" w:color="auto"/>
              <w:right w:val="single" w:sz="6" w:space="0" w:color="auto"/>
            </w:tcBorders>
          </w:tcPr>
          <w:p w:rsidR="00403B12" w:rsidRPr="00632614" w:rsidRDefault="00403B12" w:rsidP="00403B12">
            <w:pPr>
              <w:pStyle w:val="a6"/>
              <w:tabs>
                <w:tab w:val="clear" w:pos="720"/>
                <w:tab w:val="num" w:pos="0"/>
              </w:tabs>
              <w:ind w:left="0" w:firstLine="0"/>
              <w:jc w:val="left"/>
              <w:rPr>
                <w:rFonts w:ascii="Arial" w:hAnsi="Arial" w:cs="Arial"/>
                <w:bCs w:val="0"/>
                <w:sz w:val="20"/>
                <w:szCs w:val="20"/>
              </w:rPr>
            </w:pPr>
            <w:r w:rsidRPr="00632614">
              <w:rPr>
                <w:rFonts w:ascii="Arial" w:hAnsi="Arial" w:cs="Arial"/>
                <w:bCs w:val="0"/>
                <w:sz w:val="20"/>
                <w:szCs w:val="20"/>
              </w:rPr>
              <w:t>количество посещений муниципальных библиотек на 1 тыс.чел.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sz w:val="24"/>
                <w:szCs w:val="24"/>
              </w:rPr>
            </w:pPr>
            <w:r w:rsidRPr="00632614">
              <w:rPr>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5817</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5829</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6323</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6526</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6530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6570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6573</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7003</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7007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8429</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7009</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7010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7030</w:t>
            </w:r>
          </w:p>
        </w:tc>
        <w:tc>
          <w:tcPr>
            <w:tcW w:w="567" w:type="dxa"/>
            <w:tcBorders>
              <w:top w:val="single" w:sz="6" w:space="0" w:color="auto"/>
              <w:left w:val="single" w:sz="6" w:space="0" w:color="auto"/>
              <w:bottom w:val="single" w:sz="6" w:space="0" w:color="auto"/>
              <w:right w:val="single" w:sz="6" w:space="0" w:color="auto"/>
            </w:tcBorders>
            <w:vAlign w:val="center"/>
          </w:tcPr>
          <w:p w:rsidR="00403B12" w:rsidRPr="00632614" w:rsidRDefault="00403B12" w:rsidP="00403B12">
            <w:pPr>
              <w:pStyle w:val="ConsPlusNormal"/>
              <w:widowControl/>
              <w:ind w:firstLine="0"/>
              <w:jc w:val="center"/>
              <w:rPr>
                <w:rFonts w:eastAsia="Calibri"/>
                <w:bCs/>
                <w:szCs w:val="22"/>
                <w:lang w:eastAsia="en-US"/>
              </w:rPr>
            </w:pPr>
            <w:r w:rsidRPr="00632614">
              <w:rPr>
                <w:rFonts w:eastAsia="Calibri"/>
                <w:bCs/>
                <w:szCs w:val="22"/>
                <w:lang w:eastAsia="en-US"/>
              </w:rPr>
              <w:t>7100</w:t>
            </w:r>
          </w:p>
        </w:tc>
      </w:tr>
      <w:tr w:rsidR="00210F04"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a6"/>
              <w:tabs>
                <w:tab w:val="clear" w:pos="720"/>
              </w:tabs>
              <w:ind w:left="0" w:firstLine="0"/>
              <w:jc w:val="left"/>
              <w:rPr>
                <w:rFonts w:ascii="Arial" w:hAnsi="Arial" w:cs="Arial"/>
                <w:bCs w:val="0"/>
              </w:rPr>
            </w:pPr>
            <w:r w:rsidRPr="00632614">
              <w:rPr>
                <w:rFonts w:ascii="Arial" w:hAnsi="Arial" w:cs="Arial"/>
                <w:bCs w:val="0"/>
              </w:rPr>
              <w:t>4</w:t>
            </w:r>
          </w:p>
        </w:tc>
        <w:tc>
          <w:tcPr>
            <w:tcW w:w="1559"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tabs>
                <w:tab w:val="left" w:pos="208"/>
              </w:tabs>
              <w:autoSpaceDE w:val="0"/>
              <w:autoSpaceDN w:val="0"/>
              <w:adjustRightInd w:val="0"/>
              <w:rPr>
                <w:rFonts w:ascii="Arial" w:hAnsi="Arial" w:cs="Arial"/>
                <w:sz w:val="20"/>
                <w:szCs w:val="20"/>
              </w:rPr>
            </w:pPr>
            <w:r w:rsidRPr="00632614">
              <w:rPr>
                <w:rFonts w:ascii="Arial" w:hAnsi="Arial" w:cs="Arial"/>
                <w:sz w:val="20"/>
                <w:szCs w:val="20"/>
              </w:rPr>
              <w:t>Количество объектов культурного наследия отремонтированных за счет краевых субсидий</w:t>
            </w:r>
          </w:p>
        </w:tc>
        <w:tc>
          <w:tcPr>
            <w:tcW w:w="70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 w:val="24"/>
                <w:szCs w:val="24"/>
              </w:rPr>
            </w:pPr>
            <w:r w:rsidRPr="00632614">
              <w:rPr>
                <w:sz w:val="24"/>
                <w:szCs w:val="24"/>
              </w:rPr>
              <w:t>шт.</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10F04" w:rsidRPr="00632614" w:rsidRDefault="00210F04" w:rsidP="007757EF">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10F04" w:rsidRPr="00632614" w:rsidRDefault="00210F04" w:rsidP="007757EF">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403B12" w:rsidP="007757EF">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0</w:t>
            </w:r>
          </w:p>
        </w:tc>
      </w:tr>
      <w:tr w:rsidR="00210F04"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a6"/>
              <w:tabs>
                <w:tab w:val="clear" w:pos="720"/>
              </w:tabs>
              <w:ind w:left="0" w:firstLine="0"/>
              <w:jc w:val="left"/>
              <w:rPr>
                <w:rFonts w:ascii="Arial" w:hAnsi="Arial" w:cs="Arial"/>
                <w:bCs w:val="0"/>
              </w:rPr>
            </w:pPr>
            <w:r w:rsidRPr="00632614">
              <w:rPr>
                <w:rFonts w:ascii="Arial" w:hAnsi="Arial" w:cs="Arial"/>
                <w:bCs w:val="0"/>
              </w:rPr>
              <w:t>5</w:t>
            </w:r>
          </w:p>
        </w:tc>
        <w:tc>
          <w:tcPr>
            <w:tcW w:w="1559"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tabs>
                <w:tab w:val="left" w:pos="208"/>
              </w:tabs>
              <w:autoSpaceDE w:val="0"/>
              <w:autoSpaceDN w:val="0"/>
              <w:adjustRightInd w:val="0"/>
              <w:jc w:val="both"/>
              <w:rPr>
                <w:rFonts w:ascii="Arial" w:hAnsi="Arial" w:cs="Arial"/>
                <w:bCs/>
                <w:sz w:val="20"/>
              </w:rPr>
            </w:pPr>
            <w:r w:rsidRPr="00632614">
              <w:rPr>
                <w:rFonts w:ascii="Arial" w:hAnsi="Arial" w:cs="Arial"/>
                <w:sz w:val="20"/>
              </w:rPr>
              <w:t>Количество восстановленных воинских захоронений</w:t>
            </w:r>
          </w:p>
        </w:tc>
        <w:tc>
          <w:tcPr>
            <w:tcW w:w="70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 w:val="24"/>
                <w:szCs w:val="24"/>
              </w:rPr>
            </w:pPr>
            <w:r w:rsidRPr="00632614">
              <w:rPr>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403B12"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210F04"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a6"/>
              <w:tabs>
                <w:tab w:val="clear" w:pos="720"/>
              </w:tabs>
              <w:ind w:left="0" w:firstLine="0"/>
              <w:jc w:val="left"/>
              <w:rPr>
                <w:rFonts w:ascii="Arial" w:hAnsi="Arial" w:cs="Arial"/>
                <w:bCs w:val="0"/>
              </w:rPr>
            </w:pPr>
            <w:r w:rsidRPr="00632614">
              <w:rPr>
                <w:rFonts w:ascii="Arial" w:hAnsi="Arial" w:cs="Arial"/>
                <w:bCs w:val="0"/>
              </w:rPr>
              <w:t>6</w:t>
            </w:r>
          </w:p>
        </w:tc>
        <w:tc>
          <w:tcPr>
            <w:tcW w:w="1559"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tabs>
                <w:tab w:val="left" w:pos="208"/>
              </w:tabs>
              <w:autoSpaceDE w:val="0"/>
              <w:autoSpaceDN w:val="0"/>
              <w:adjustRightInd w:val="0"/>
              <w:jc w:val="both"/>
              <w:rPr>
                <w:rFonts w:ascii="Arial" w:hAnsi="Arial" w:cs="Arial"/>
                <w:bCs/>
                <w:sz w:val="20"/>
              </w:rPr>
            </w:pPr>
            <w:r w:rsidRPr="00632614">
              <w:rPr>
                <w:rFonts w:ascii="Arial" w:hAnsi="Arial" w:cs="Arial"/>
                <w:sz w:val="20"/>
              </w:rPr>
              <w:t>Количество установленных мемориальных знаков</w:t>
            </w:r>
          </w:p>
        </w:tc>
        <w:tc>
          <w:tcPr>
            <w:tcW w:w="70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 w:val="24"/>
                <w:szCs w:val="24"/>
              </w:rPr>
            </w:pPr>
            <w:r w:rsidRPr="00632614">
              <w:rPr>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1</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403B12"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r>
      <w:tr w:rsidR="00210F04" w:rsidRPr="00632614" w:rsidTr="00210F04">
        <w:trPr>
          <w:cantSplit/>
          <w:trHeight w:val="240"/>
        </w:trPr>
        <w:tc>
          <w:tcPr>
            <w:tcW w:w="426"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a6"/>
              <w:tabs>
                <w:tab w:val="clear" w:pos="720"/>
              </w:tabs>
              <w:ind w:left="0" w:firstLine="0"/>
              <w:jc w:val="left"/>
              <w:rPr>
                <w:rFonts w:ascii="Arial" w:hAnsi="Arial" w:cs="Arial"/>
                <w:bCs w:val="0"/>
              </w:rPr>
            </w:pPr>
            <w:r w:rsidRPr="00632614">
              <w:rPr>
                <w:rFonts w:ascii="Arial" w:hAnsi="Arial" w:cs="Arial"/>
                <w:bCs w:val="0"/>
              </w:rPr>
              <w:t>7</w:t>
            </w:r>
          </w:p>
        </w:tc>
        <w:tc>
          <w:tcPr>
            <w:tcW w:w="1559" w:type="dxa"/>
            <w:tcBorders>
              <w:top w:val="single" w:sz="6" w:space="0" w:color="auto"/>
              <w:left w:val="single" w:sz="6" w:space="0" w:color="auto"/>
              <w:bottom w:val="single" w:sz="6" w:space="0" w:color="auto"/>
              <w:right w:val="single" w:sz="6" w:space="0" w:color="auto"/>
            </w:tcBorders>
          </w:tcPr>
          <w:p w:rsidR="00210F04" w:rsidRPr="00632614" w:rsidRDefault="00210F04" w:rsidP="007757EF">
            <w:pPr>
              <w:pStyle w:val="a6"/>
              <w:tabs>
                <w:tab w:val="clear" w:pos="720"/>
                <w:tab w:val="num" w:pos="0"/>
              </w:tabs>
              <w:ind w:left="0" w:firstLine="0"/>
              <w:jc w:val="left"/>
              <w:rPr>
                <w:rFonts w:ascii="Arial" w:hAnsi="Arial" w:cs="Arial"/>
                <w:bCs w:val="0"/>
                <w:sz w:val="20"/>
                <w:szCs w:val="20"/>
              </w:rPr>
            </w:pPr>
            <w:r w:rsidRPr="00632614">
              <w:rPr>
                <w:rFonts w:ascii="Arial" w:hAnsi="Arial" w:cs="Arial"/>
                <w:sz w:val="20"/>
              </w:rPr>
              <w:t>Количество имен погибших при защите Отечества нанесенных на мемориальные сооружения воинских захоронений</w:t>
            </w:r>
          </w:p>
        </w:tc>
        <w:tc>
          <w:tcPr>
            <w:tcW w:w="709"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sz w:val="24"/>
                <w:szCs w:val="24"/>
              </w:rPr>
            </w:pPr>
            <w:r w:rsidRPr="00632614">
              <w:rPr>
                <w:sz w:val="24"/>
                <w:szCs w:val="24"/>
              </w:rPr>
              <w:t>ед.</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 w:val="18"/>
                <w:szCs w:val="22"/>
                <w:lang w:eastAsia="en-US"/>
              </w:rPr>
            </w:pPr>
            <w:r w:rsidRPr="00632614">
              <w:rPr>
                <w:rFonts w:eastAsia="Calibri"/>
                <w:bCs/>
                <w:sz w:val="18"/>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6</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403B12"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c>
          <w:tcPr>
            <w:tcW w:w="567" w:type="dxa"/>
            <w:tcBorders>
              <w:top w:val="single" w:sz="6" w:space="0" w:color="auto"/>
              <w:left w:val="single" w:sz="6" w:space="0" w:color="auto"/>
              <w:bottom w:val="single" w:sz="6" w:space="0" w:color="auto"/>
              <w:right w:val="single" w:sz="6" w:space="0" w:color="auto"/>
            </w:tcBorders>
            <w:vAlign w:val="center"/>
          </w:tcPr>
          <w:p w:rsidR="00210F04" w:rsidRPr="00632614" w:rsidRDefault="00210F04" w:rsidP="007757EF">
            <w:pPr>
              <w:pStyle w:val="ConsPlusNormal"/>
              <w:widowControl/>
              <w:ind w:firstLine="0"/>
              <w:jc w:val="center"/>
              <w:rPr>
                <w:rFonts w:eastAsia="Calibri"/>
                <w:bCs/>
                <w:szCs w:val="22"/>
                <w:lang w:eastAsia="en-US"/>
              </w:rPr>
            </w:pPr>
            <w:r w:rsidRPr="00632614">
              <w:rPr>
                <w:rFonts w:eastAsia="Calibri"/>
                <w:bCs/>
                <w:szCs w:val="22"/>
                <w:lang w:eastAsia="en-US"/>
              </w:rPr>
              <w:t>0</w:t>
            </w:r>
          </w:p>
        </w:tc>
      </w:tr>
    </w:tbl>
    <w:p w:rsidR="00000BEE" w:rsidRPr="00632614" w:rsidRDefault="00000BEE" w:rsidP="00000BEE">
      <w:pPr>
        <w:pStyle w:val="ConsPlusNormal"/>
        <w:widowControl/>
        <w:ind w:firstLine="708"/>
        <w:jc w:val="both"/>
        <w:rPr>
          <w:sz w:val="24"/>
          <w:szCs w:val="24"/>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2.3. Механизм реализации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2.3.1. Главными распорядителями бюджетных средств являются:</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 подпункту 2.1 пункта 2 мероприятий подпрограммы - Администрация Ачинского района (Муниципальное бюджетное учреждение культуры «Центральная районная библиотека» (далее – МБУК ЦРБ).</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2.3.2. Для реализации мероприятий 1.1, 1.2 пункта 1 подпрограммы администрацией Ачинского района бюджетам сельсоветов, входящим в состав Ачинского района, предоставляется межбюджетный трансферт из районного бюджета (далее – МБТ).</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МБТ предоставляется при соблюдении следующих условий:</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 xml:space="preserve">закрепление в бюджетах Лапшихинского и Тарутинского сельсоветов долевого финансирования в размере не менее 1% от общего объема средств, направляемых на финансирование соответствующего мероприятия;  </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2.3.3. Реализация мероприятий подпрограммы по подпункту 2.1 пункта 2 мероприятий подпрограммы осуществляется путем предоставления Муниципальному бюджетному учреждению культуры «Центральная районная библиотека»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  </w:t>
      </w:r>
    </w:p>
    <w:p w:rsidR="00000BEE" w:rsidRPr="00632614" w:rsidRDefault="00000BEE" w:rsidP="00000BEE">
      <w:pPr>
        <w:ind w:firstLine="708"/>
        <w:jc w:val="both"/>
        <w:rPr>
          <w:rFonts w:ascii="Arial" w:hAnsi="Arial" w:cs="Arial"/>
        </w:rPr>
      </w:pPr>
      <w:r w:rsidRPr="00632614">
        <w:rPr>
          <w:rFonts w:ascii="Arial" w:hAnsi="Arial" w:cs="Arial"/>
        </w:rPr>
        <w:t xml:space="preserve">Расходы на обеспечение деятельности МБУК ЦРБ предусмотрены </w:t>
      </w:r>
      <w:r w:rsidRPr="00632614">
        <w:rPr>
          <w:rFonts w:ascii="Arial" w:hAnsi="Arial" w:cs="Arial"/>
        </w:rPr>
        <w:br/>
        <w:t xml:space="preserve">на основании постановления администрации Ачинского района от 15.09.2015 </w:t>
      </w:r>
      <w:r w:rsidRPr="00632614">
        <w:rPr>
          <w:rFonts w:ascii="Arial" w:hAnsi="Arial" w:cs="Arial"/>
        </w:rPr>
        <w:lastRenderedPageBreak/>
        <w:t>№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2.4. Управление подпрограммой и контроль за ходом ее выполнения</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2.4.2. Отдел культуры, физической культуры и молодежной политики администрации Ачинского района осуществляет:</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1) координацию исполнения мероприятий подпрограммы, мониторинг их реализации;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 непосредственный контроль за ходом реализации мероприятий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3) подготовку отчетов о реализации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2.4.3.Отдел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2.4.4. В случае получения межбюджетных трансфертов сельсоветами, входящими в состав Ачинского района, по </w:t>
      </w:r>
      <w:hyperlink w:anchor="Par550" w:history="1">
        <w:r w:rsidRPr="00632614">
          <w:rPr>
            <w:rFonts w:ascii="Arial" w:hAnsi="Arial" w:cs="Arial"/>
          </w:rPr>
          <w:t xml:space="preserve">подпункту 1.1. пункта </w:t>
        </w:r>
      </w:hyperlink>
      <w:r w:rsidRPr="00632614">
        <w:rPr>
          <w:rFonts w:ascii="Arial" w:hAnsi="Arial" w:cs="Arial"/>
        </w:rPr>
        <w:t xml:space="preserve">1 мероприятий подпрограммы, по запросу Администрации Ачинского района ежеквартально (за первый, второй и третий кварталы) не позднее 10 числа месяца, следующего за отчетным, а по итогам года – до 10 февраля года, следующего за отчетным, направляет в отдел культуры, физической культуры и молодежной политики администрации Ачинского района отчеты о реализации мероприятия по </w:t>
      </w:r>
      <w:hyperlink w:anchor="Par550" w:history="1">
        <w:r w:rsidRPr="00632614">
          <w:rPr>
            <w:rFonts w:ascii="Arial" w:hAnsi="Arial" w:cs="Arial"/>
          </w:rPr>
          <w:t>подпункту 1.1 пункта 1</w:t>
        </w:r>
      </w:hyperlink>
      <w:r w:rsidRPr="00632614">
        <w:rPr>
          <w:rFonts w:ascii="Arial" w:hAnsi="Arial" w:cs="Arial"/>
        </w:rPr>
        <w:t xml:space="preserve"> мероприятий подпрограммы для обобщения и передачи в Управление муниципальной собственностью, земельно-имущественных отношений и экономики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2.4.5. Годовой отчет о ходе реализации Программы формируется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2.4.6.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2.4.7.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6" w:history="1">
        <w:r w:rsidRPr="00632614">
          <w:rPr>
            <w:rFonts w:ascii="Arial" w:hAnsi="Arial" w:cs="Arial"/>
          </w:rPr>
          <w:t>законодательством</w:t>
        </w:r>
      </w:hyperlink>
      <w:r w:rsidRPr="00632614">
        <w:rPr>
          <w:rFonts w:ascii="Arial" w:hAnsi="Arial" w:cs="Arial"/>
        </w:rPr>
        <w:t>.</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2.4.8. Администрация Ачинского района вправе запрашивать у главных </w:t>
      </w:r>
      <w:r w:rsidRPr="00632614">
        <w:rPr>
          <w:rFonts w:ascii="Arial" w:hAnsi="Arial" w:cs="Arial"/>
        </w:rPr>
        <w:lastRenderedPageBreak/>
        <w:t>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2.4.9.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p>
    <w:p w:rsidR="00000BEE" w:rsidRPr="00632614" w:rsidRDefault="00000BEE" w:rsidP="00000BEE">
      <w:pPr>
        <w:autoSpaceDE w:val="0"/>
        <w:autoSpaceDN w:val="0"/>
        <w:adjustRightInd w:val="0"/>
        <w:jc w:val="center"/>
        <w:rPr>
          <w:rFonts w:ascii="Arial" w:hAnsi="Arial" w:cs="Arial"/>
        </w:rPr>
      </w:pPr>
      <w:r w:rsidRPr="00632614">
        <w:rPr>
          <w:rFonts w:ascii="Arial" w:hAnsi="Arial" w:cs="Arial"/>
        </w:rPr>
        <w:t>2.5. Оценка социально-экономической эффективности</w:t>
      </w:r>
    </w:p>
    <w:p w:rsidR="00000BEE" w:rsidRPr="00632614" w:rsidRDefault="00000BEE" w:rsidP="00000BEE">
      <w:pPr>
        <w:autoSpaceDE w:val="0"/>
        <w:autoSpaceDN w:val="0"/>
        <w:adjustRightInd w:val="0"/>
        <w:rPr>
          <w:rFonts w:ascii="Arial" w:hAnsi="Arial" w:cs="Arial"/>
        </w:rPr>
      </w:pP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Ожидаемые результаты подпрограммы:</w:t>
      </w: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число подготовленных материалов научно-проектной документации – 1 ед. в 2014 году, 1 ед. в 2020 году;</w:t>
      </w: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число  отремонтированных объектов  культурного наследия – 1 ед. в 2015 г., 1 ед. – в 202</w:t>
      </w:r>
      <w:r w:rsidR="00DB0800" w:rsidRPr="00632614">
        <w:rPr>
          <w:rFonts w:ascii="Arial" w:hAnsi="Arial" w:cs="Arial"/>
          <w:sz w:val="24"/>
          <w:szCs w:val="24"/>
        </w:rPr>
        <w:t>1</w:t>
      </w:r>
      <w:r w:rsidRPr="00632614">
        <w:rPr>
          <w:rFonts w:ascii="Arial" w:hAnsi="Arial" w:cs="Arial"/>
          <w:sz w:val="24"/>
          <w:szCs w:val="24"/>
        </w:rPr>
        <w:t xml:space="preserve"> г.;</w:t>
      </w: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 xml:space="preserve">количество отремонтированных воинских захоронений - </w:t>
      </w:r>
      <w:r w:rsidR="00AD475C" w:rsidRPr="00632614">
        <w:rPr>
          <w:rFonts w:ascii="Arial" w:hAnsi="Arial" w:cs="Arial"/>
          <w:sz w:val="24"/>
          <w:szCs w:val="24"/>
        </w:rPr>
        <w:t>2</w:t>
      </w:r>
      <w:r w:rsidRPr="00632614">
        <w:rPr>
          <w:rFonts w:ascii="Arial" w:hAnsi="Arial" w:cs="Arial"/>
          <w:sz w:val="24"/>
          <w:szCs w:val="24"/>
        </w:rPr>
        <w:t xml:space="preserve"> ед., в т.ч. по годам: 2022 г. – 2 ед.</w:t>
      </w: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 xml:space="preserve">количество посещений муниципальных библиотек составит не менее 1 049,62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тыс.чел.; в 2019 году – 99,95 тыс. чел.; в 2020 году – 54,38 тыс. чел.; в 2021 году – 97,29 тыс. чел.; в 2022 году – 109,5 тыс. чел., </w:t>
      </w:r>
      <w:r w:rsidRPr="00632614">
        <w:rPr>
          <w:rFonts w:ascii="Arial" w:hAnsi="Arial" w:cs="Arial"/>
          <w:color w:val="FF0000"/>
          <w:sz w:val="24"/>
          <w:szCs w:val="24"/>
        </w:rPr>
        <w:t>в 2023 г. - 11</w:t>
      </w:r>
      <w:r w:rsidR="00B83A87" w:rsidRPr="00632614">
        <w:rPr>
          <w:rFonts w:ascii="Arial" w:hAnsi="Arial" w:cs="Arial"/>
          <w:color w:val="FF0000"/>
          <w:sz w:val="24"/>
          <w:szCs w:val="24"/>
        </w:rPr>
        <w:t>0</w:t>
      </w:r>
      <w:r w:rsidRPr="00632614">
        <w:rPr>
          <w:rFonts w:ascii="Arial" w:hAnsi="Arial" w:cs="Arial"/>
          <w:color w:val="FF0000"/>
          <w:sz w:val="24"/>
          <w:szCs w:val="24"/>
        </w:rPr>
        <w:t>,</w:t>
      </w:r>
      <w:r w:rsidR="00B83A87" w:rsidRPr="00632614">
        <w:rPr>
          <w:rFonts w:ascii="Arial" w:hAnsi="Arial" w:cs="Arial"/>
          <w:color w:val="FF0000"/>
          <w:sz w:val="24"/>
          <w:szCs w:val="24"/>
        </w:rPr>
        <w:t>278</w:t>
      </w:r>
      <w:r w:rsidRPr="00632614">
        <w:rPr>
          <w:rFonts w:ascii="Arial" w:hAnsi="Arial" w:cs="Arial"/>
          <w:color w:val="FF0000"/>
          <w:sz w:val="24"/>
          <w:szCs w:val="24"/>
        </w:rPr>
        <w:t xml:space="preserve"> тыс.чел.,</w:t>
      </w:r>
      <w:r w:rsidRPr="00632614">
        <w:rPr>
          <w:rFonts w:ascii="Arial" w:hAnsi="Arial" w:cs="Arial"/>
          <w:sz w:val="24"/>
          <w:szCs w:val="24"/>
        </w:rPr>
        <w:t xml:space="preserve"> в 2024 г. - 101,6 тыс.чел.</w:t>
      </w:r>
    </w:p>
    <w:p w:rsidR="00000BEE" w:rsidRPr="00632614" w:rsidRDefault="00000BEE" w:rsidP="00000BEE">
      <w:pPr>
        <w:pStyle w:val="3"/>
        <w:spacing w:after="0"/>
        <w:ind w:left="0" w:firstLine="720"/>
        <w:jc w:val="both"/>
        <w:rPr>
          <w:rFonts w:ascii="Arial" w:hAnsi="Arial" w:cs="Arial"/>
          <w:sz w:val="24"/>
          <w:szCs w:val="24"/>
        </w:rPr>
      </w:pPr>
      <w:r w:rsidRPr="00632614">
        <w:rPr>
          <w:rFonts w:ascii="Arial" w:hAnsi="Arial" w:cs="Arial"/>
          <w:sz w:val="24"/>
          <w:szCs w:val="24"/>
        </w:rPr>
        <w:t xml:space="preserve">количество документов выданных из фонда библиотеки составит не менее 2431,148 тыс. экземпляров, в том числе по годам: в 2014 году – не менее 236 тыс. экземпляров, в 2015 году – не менее 237,5 тыс. экземпляров, в 2016 году – не менее 237,8 тыс. экземпляров, в 2017 году –  238,25 тыс. экземпляров; в 2018 году – 238,35 тыс. экземпляров;  в 2019 году – 238,4 тыс. экземпляров, в 2020 году – 113,36 тыс. экземпляров, в 2021 году – 217,010 тыс. экземпляров, в 2022 году – 230,451 тыс. экземпляров, </w:t>
      </w:r>
      <w:r w:rsidRPr="00632614">
        <w:rPr>
          <w:rFonts w:ascii="Arial" w:hAnsi="Arial" w:cs="Arial"/>
          <w:color w:val="FF0000"/>
          <w:sz w:val="24"/>
          <w:szCs w:val="24"/>
        </w:rPr>
        <w:t>в 2023 году – 22</w:t>
      </w:r>
      <w:r w:rsidR="00B83A87" w:rsidRPr="00632614">
        <w:rPr>
          <w:rFonts w:ascii="Arial" w:hAnsi="Arial" w:cs="Arial"/>
          <w:color w:val="FF0000"/>
          <w:sz w:val="24"/>
          <w:szCs w:val="24"/>
        </w:rPr>
        <w:t>9</w:t>
      </w:r>
      <w:r w:rsidRPr="00632614">
        <w:rPr>
          <w:rFonts w:ascii="Arial" w:hAnsi="Arial" w:cs="Arial"/>
          <w:color w:val="FF0000"/>
          <w:sz w:val="24"/>
          <w:szCs w:val="24"/>
        </w:rPr>
        <w:t>,</w:t>
      </w:r>
      <w:r w:rsidR="00B83A87" w:rsidRPr="00632614">
        <w:rPr>
          <w:rFonts w:ascii="Arial" w:hAnsi="Arial" w:cs="Arial"/>
          <w:color w:val="FF0000"/>
          <w:sz w:val="24"/>
          <w:szCs w:val="24"/>
        </w:rPr>
        <w:t>992</w:t>
      </w:r>
      <w:r w:rsidRPr="00632614">
        <w:rPr>
          <w:rFonts w:ascii="Arial" w:hAnsi="Arial" w:cs="Arial"/>
          <w:color w:val="FF0000"/>
          <w:sz w:val="24"/>
          <w:szCs w:val="24"/>
        </w:rPr>
        <w:t xml:space="preserve"> тыс. экземпляров</w:t>
      </w:r>
      <w:r w:rsidRPr="00632614">
        <w:rPr>
          <w:rFonts w:ascii="Arial" w:hAnsi="Arial" w:cs="Arial"/>
          <w:sz w:val="24"/>
          <w:szCs w:val="24"/>
        </w:rPr>
        <w:t>, в 2024 году – 224,826 тыс. экземпляров.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Реализация мероприятий подпрограммы будет способствовать:</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района;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формированию предпосылок для развития сферы культурного туризма, росту инвестиционной привлекательности района;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обеспечению прав населения района на свободный доступ к информации, культурным ценностям;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повышению качества и доступности библиотечных услуг;</w:t>
      </w:r>
    </w:p>
    <w:p w:rsidR="00000BEE" w:rsidRPr="00632614" w:rsidRDefault="00000BEE" w:rsidP="00000BEE">
      <w:pPr>
        <w:widowControl w:val="0"/>
        <w:autoSpaceDE w:val="0"/>
        <w:autoSpaceDN w:val="0"/>
        <w:adjustRightInd w:val="0"/>
        <w:ind w:firstLine="708"/>
        <w:jc w:val="both"/>
        <w:rPr>
          <w:rFonts w:ascii="Arial" w:hAnsi="Arial" w:cs="Arial"/>
        </w:rPr>
      </w:pPr>
      <w:r w:rsidRPr="00632614">
        <w:rPr>
          <w:rFonts w:ascii="Arial" w:hAnsi="Arial" w:cs="Arial"/>
        </w:rPr>
        <w:t>расширению разнообразия библиотечных услуг;</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росту востребованности услуг библиотек у населения района.</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2.6. Мероприятия подпрограммы</w:t>
      </w:r>
    </w:p>
    <w:p w:rsidR="00000BEE" w:rsidRPr="00632614" w:rsidRDefault="003E45CC" w:rsidP="00000BEE">
      <w:pPr>
        <w:widowControl w:val="0"/>
        <w:autoSpaceDE w:val="0"/>
        <w:autoSpaceDN w:val="0"/>
        <w:adjustRightInd w:val="0"/>
        <w:ind w:firstLine="708"/>
        <w:jc w:val="both"/>
        <w:outlineLvl w:val="1"/>
        <w:rPr>
          <w:rFonts w:ascii="Arial" w:hAnsi="Arial" w:cs="Arial"/>
        </w:rPr>
      </w:pPr>
      <w:hyperlink w:anchor="Par573" w:history="1">
        <w:r w:rsidR="00000BEE" w:rsidRPr="00632614">
          <w:rPr>
            <w:rFonts w:ascii="Arial" w:hAnsi="Arial" w:cs="Arial"/>
          </w:rPr>
          <w:t>Перечень</w:t>
        </w:r>
      </w:hyperlink>
      <w:r w:rsidR="00000BEE" w:rsidRPr="00632614">
        <w:rPr>
          <w:rFonts w:ascii="Arial" w:hAnsi="Arial" w:cs="Arial"/>
        </w:rPr>
        <w:t xml:space="preserve"> мероприятий подпрограммы приведен в приложении к подпрограмме.</w:t>
      </w:r>
    </w:p>
    <w:p w:rsidR="00000BEE" w:rsidRPr="00632614" w:rsidRDefault="00000BEE" w:rsidP="00000BEE">
      <w:pPr>
        <w:autoSpaceDE w:val="0"/>
        <w:autoSpaceDN w:val="0"/>
        <w:adjustRightInd w:val="0"/>
        <w:ind w:firstLine="540"/>
        <w:jc w:val="both"/>
        <w:rPr>
          <w:rFonts w:ascii="Arial" w:hAnsi="Arial" w:cs="Arial"/>
        </w:rPr>
      </w:pPr>
    </w:p>
    <w:p w:rsidR="004D471A" w:rsidRPr="008B2A71" w:rsidRDefault="004D471A" w:rsidP="004D471A">
      <w:pPr>
        <w:jc w:val="both"/>
      </w:pPr>
      <w:r w:rsidRPr="008B2A71">
        <w:t>.</w:t>
      </w:r>
    </w:p>
    <w:p w:rsidR="001449A9" w:rsidRDefault="001449A9" w:rsidP="00000BEE">
      <w:pPr>
        <w:ind w:firstLine="709"/>
        <w:jc w:val="both"/>
      </w:pPr>
    </w:p>
    <w:p w:rsidR="003E45CC" w:rsidRPr="009A56B9" w:rsidRDefault="006B125D" w:rsidP="003E45CC">
      <w:pPr>
        <w:autoSpaceDE w:val="0"/>
        <w:autoSpaceDN w:val="0"/>
        <w:adjustRightInd w:val="0"/>
        <w:jc w:val="center"/>
        <w:rPr>
          <w:rFonts w:ascii="Arial" w:hAnsi="Arial" w:cs="Arial"/>
        </w:rPr>
      </w:pPr>
      <w:r w:rsidRPr="0053680E">
        <w:rPr>
          <w:rFonts w:ascii="Arial" w:hAnsi="Arial" w:cs="Arial"/>
        </w:rPr>
        <w:t>2.7.</w:t>
      </w:r>
      <w:r w:rsidR="003E45CC">
        <w:t xml:space="preserve"> </w:t>
      </w:r>
      <w:r w:rsidR="003E45CC" w:rsidRPr="009A56B9">
        <w:rPr>
          <w:rFonts w:ascii="Arial" w:hAnsi="Arial" w:cs="Arial"/>
        </w:rPr>
        <w:t xml:space="preserve">Обоснование финансовых, материальных и трудовых затрат </w:t>
      </w:r>
    </w:p>
    <w:p w:rsidR="003E45CC" w:rsidRPr="009A56B9" w:rsidRDefault="003E45CC" w:rsidP="003E45CC">
      <w:pPr>
        <w:autoSpaceDE w:val="0"/>
        <w:autoSpaceDN w:val="0"/>
        <w:adjustRightInd w:val="0"/>
        <w:jc w:val="center"/>
        <w:rPr>
          <w:rFonts w:ascii="Arial" w:hAnsi="Arial" w:cs="Arial"/>
        </w:rPr>
      </w:pPr>
      <w:r w:rsidRPr="009A56B9">
        <w:rPr>
          <w:rFonts w:ascii="Arial" w:hAnsi="Arial" w:cs="Arial"/>
        </w:rPr>
        <w:lastRenderedPageBreak/>
        <w:t xml:space="preserve">(ресурсное обеспечение подпрограммы) </w:t>
      </w:r>
    </w:p>
    <w:p w:rsidR="003E45CC" w:rsidRPr="009A56B9" w:rsidRDefault="003E45CC" w:rsidP="003E45CC">
      <w:pPr>
        <w:autoSpaceDE w:val="0"/>
        <w:autoSpaceDN w:val="0"/>
        <w:adjustRightInd w:val="0"/>
        <w:jc w:val="center"/>
        <w:rPr>
          <w:rFonts w:ascii="Arial" w:hAnsi="Arial" w:cs="Arial"/>
        </w:rPr>
      </w:pPr>
      <w:r w:rsidRPr="009A56B9">
        <w:rPr>
          <w:rFonts w:ascii="Arial" w:hAnsi="Arial" w:cs="Arial"/>
        </w:rPr>
        <w:t>с указанием источников финансирования</w:t>
      </w:r>
    </w:p>
    <w:p w:rsidR="003E45CC" w:rsidRPr="009A56B9" w:rsidRDefault="003E45CC" w:rsidP="003E45CC">
      <w:pPr>
        <w:rPr>
          <w:rFonts w:ascii="Arial" w:hAnsi="Arial" w:cs="Arial"/>
        </w:rPr>
      </w:pPr>
    </w:p>
    <w:p w:rsidR="003E45CC" w:rsidRPr="009A56B9" w:rsidRDefault="003E45CC" w:rsidP="003E45CC">
      <w:pPr>
        <w:widowControl w:val="0"/>
        <w:autoSpaceDE w:val="0"/>
        <w:autoSpaceDN w:val="0"/>
        <w:adjustRightInd w:val="0"/>
        <w:ind w:firstLine="709"/>
        <w:jc w:val="both"/>
        <w:rPr>
          <w:rFonts w:ascii="Arial" w:hAnsi="Arial" w:cs="Arial"/>
        </w:rPr>
      </w:pPr>
      <w:r w:rsidRPr="009A56B9">
        <w:rPr>
          <w:rFonts w:ascii="Arial" w:hAnsi="Arial" w:cs="Arial"/>
        </w:rPr>
        <w:t>Мероприятия подпрограммы реализуются за счет средств краевого и  районного бюджетов, предусмотренных на оплату муниципальных контрактов (договоров) на выполнение работ, оказание услуг, предоставление субсидий Муниципальному бюджетному учреждению культуры «Центральная районная библиотека» Ачинского района на финансовое обеспечение выполнение им муниципального задания.</w:t>
      </w:r>
    </w:p>
    <w:p w:rsidR="003E45CC" w:rsidRPr="009A56B9" w:rsidRDefault="003E45CC" w:rsidP="003E45CC">
      <w:pPr>
        <w:ind w:left="34"/>
        <w:rPr>
          <w:rFonts w:ascii="Arial" w:hAnsi="Arial" w:cs="Arial"/>
        </w:rPr>
      </w:pPr>
      <w:r w:rsidRPr="009A56B9">
        <w:rPr>
          <w:rFonts w:ascii="Arial" w:hAnsi="Arial" w:cs="Arial"/>
        </w:rPr>
        <w:t xml:space="preserve">Общий объем финансирования подпрограммы составляет </w:t>
      </w:r>
      <w:r w:rsidRPr="009A56B9">
        <w:rPr>
          <w:rFonts w:ascii="Arial" w:hAnsi="Arial" w:cs="Arial"/>
          <w:color w:val="FF0000"/>
        </w:rPr>
        <w:t>246 483 891,12</w:t>
      </w:r>
      <w:r w:rsidRPr="009A56B9">
        <w:rPr>
          <w:rFonts w:ascii="Arial" w:hAnsi="Arial" w:cs="Arial"/>
        </w:rPr>
        <w:t xml:space="preserve"> руб., в том числе: </w:t>
      </w:r>
    </w:p>
    <w:p w:rsidR="003E45CC" w:rsidRPr="009A56B9" w:rsidRDefault="003E45CC" w:rsidP="003E45CC">
      <w:pPr>
        <w:ind w:left="34"/>
        <w:rPr>
          <w:rFonts w:ascii="Arial" w:hAnsi="Arial" w:cs="Arial"/>
        </w:rPr>
      </w:pPr>
      <w:r w:rsidRPr="009A56B9">
        <w:rPr>
          <w:rFonts w:ascii="Arial" w:hAnsi="Arial" w:cs="Arial"/>
        </w:rPr>
        <w:t>за счет средств федерального бюджета – 156 849,82 руб.,</w:t>
      </w:r>
    </w:p>
    <w:p w:rsidR="003E45CC" w:rsidRPr="009A56B9" w:rsidRDefault="003E45CC" w:rsidP="003E45CC">
      <w:pPr>
        <w:ind w:left="34"/>
        <w:rPr>
          <w:rFonts w:ascii="Arial" w:hAnsi="Arial" w:cs="Arial"/>
        </w:rPr>
      </w:pPr>
      <w:r w:rsidRPr="009A56B9">
        <w:rPr>
          <w:rFonts w:ascii="Arial" w:hAnsi="Arial" w:cs="Arial"/>
        </w:rPr>
        <w:t xml:space="preserve">за счет средств краевого бюджета – </w:t>
      </w:r>
      <w:r w:rsidRPr="009A56B9">
        <w:rPr>
          <w:rFonts w:ascii="Arial" w:hAnsi="Arial" w:cs="Arial"/>
          <w:color w:val="FF0000"/>
        </w:rPr>
        <w:t>37 131 006,70</w:t>
      </w:r>
      <w:r w:rsidRPr="009A56B9">
        <w:rPr>
          <w:rFonts w:ascii="Arial" w:hAnsi="Arial" w:cs="Arial"/>
        </w:rPr>
        <w:t xml:space="preserve"> руб.,</w:t>
      </w:r>
    </w:p>
    <w:p w:rsidR="003E45CC" w:rsidRPr="009A56B9" w:rsidRDefault="003E45CC" w:rsidP="003E45CC">
      <w:pPr>
        <w:ind w:left="34"/>
        <w:jc w:val="both"/>
        <w:rPr>
          <w:rFonts w:ascii="Arial" w:hAnsi="Arial" w:cs="Arial"/>
        </w:rPr>
      </w:pPr>
      <w:r w:rsidRPr="009A56B9">
        <w:rPr>
          <w:rFonts w:ascii="Arial" w:hAnsi="Arial" w:cs="Arial"/>
        </w:rPr>
        <w:t xml:space="preserve">за счет средств районного бюджета -  </w:t>
      </w:r>
      <w:r w:rsidRPr="009A56B9">
        <w:rPr>
          <w:rFonts w:ascii="Arial" w:hAnsi="Arial" w:cs="Arial"/>
          <w:color w:val="FF0000"/>
        </w:rPr>
        <w:t>209 196 034,60</w:t>
      </w:r>
      <w:r w:rsidRPr="009A56B9">
        <w:rPr>
          <w:rFonts w:ascii="Arial" w:hAnsi="Arial" w:cs="Arial"/>
        </w:rPr>
        <w:t xml:space="preserve"> руб., </w:t>
      </w:r>
    </w:p>
    <w:p w:rsidR="003E45CC" w:rsidRPr="009A56B9" w:rsidRDefault="003E45CC" w:rsidP="003E45CC">
      <w:pPr>
        <w:autoSpaceDE w:val="0"/>
        <w:autoSpaceDN w:val="0"/>
        <w:adjustRightInd w:val="0"/>
        <w:ind w:left="34"/>
        <w:jc w:val="both"/>
        <w:rPr>
          <w:rFonts w:ascii="Arial" w:hAnsi="Arial" w:cs="Arial"/>
        </w:rPr>
      </w:pPr>
    </w:p>
    <w:p w:rsidR="003E45CC" w:rsidRPr="009A56B9" w:rsidRDefault="003E45CC" w:rsidP="003E45CC">
      <w:pPr>
        <w:autoSpaceDE w:val="0"/>
        <w:autoSpaceDN w:val="0"/>
        <w:adjustRightInd w:val="0"/>
        <w:ind w:left="34"/>
        <w:jc w:val="both"/>
        <w:rPr>
          <w:rFonts w:ascii="Arial" w:hAnsi="Arial" w:cs="Arial"/>
        </w:rPr>
      </w:pPr>
      <w:r w:rsidRPr="009A56B9">
        <w:rPr>
          <w:rFonts w:ascii="Arial" w:hAnsi="Arial" w:cs="Arial"/>
        </w:rPr>
        <w:t>из них по годам:</w:t>
      </w:r>
    </w:p>
    <w:p w:rsidR="003E45CC" w:rsidRPr="009A56B9" w:rsidRDefault="003E45CC" w:rsidP="003E45CC">
      <w:pPr>
        <w:ind w:left="34"/>
        <w:jc w:val="both"/>
        <w:rPr>
          <w:rFonts w:ascii="Arial" w:hAnsi="Arial" w:cs="Arial"/>
        </w:rPr>
      </w:pPr>
      <w:r w:rsidRPr="009A56B9">
        <w:rPr>
          <w:rFonts w:ascii="Arial" w:hAnsi="Arial" w:cs="Arial"/>
        </w:rPr>
        <w:t>2014 год – 10 593 294,39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1 421 400,00 руб.,</w:t>
      </w:r>
    </w:p>
    <w:p w:rsidR="003E45CC" w:rsidRPr="009A56B9" w:rsidRDefault="003E45CC" w:rsidP="003E45CC">
      <w:pPr>
        <w:ind w:left="34"/>
        <w:jc w:val="both"/>
        <w:rPr>
          <w:rFonts w:ascii="Arial" w:hAnsi="Arial" w:cs="Arial"/>
        </w:rPr>
      </w:pPr>
      <w:r w:rsidRPr="009A56B9">
        <w:rPr>
          <w:rFonts w:ascii="Arial" w:hAnsi="Arial" w:cs="Arial"/>
        </w:rPr>
        <w:t>районный бюджет  - 9 171 894,39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2015 год –   10 818 828,14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5 169 798,24 руб.,</w:t>
      </w:r>
    </w:p>
    <w:p w:rsidR="003E45CC" w:rsidRPr="009A56B9" w:rsidRDefault="003E45CC" w:rsidP="003E45CC">
      <w:pPr>
        <w:ind w:left="34"/>
        <w:jc w:val="both"/>
        <w:rPr>
          <w:rFonts w:ascii="Arial" w:hAnsi="Arial" w:cs="Arial"/>
        </w:rPr>
      </w:pPr>
      <w:r w:rsidRPr="009A56B9">
        <w:rPr>
          <w:rFonts w:ascii="Arial" w:hAnsi="Arial" w:cs="Arial"/>
        </w:rPr>
        <w:t>районный бюджет   -  5 649 029,90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2016 год – 10 198 110,14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555 630,14 руб.,</w:t>
      </w:r>
    </w:p>
    <w:p w:rsidR="003E45CC" w:rsidRPr="009A56B9" w:rsidRDefault="003E45CC" w:rsidP="003E45CC">
      <w:pPr>
        <w:autoSpaceDE w:val="0"/>
        <w:autoSpaceDN w:val="0"/>
        <w:adjustRightInd w:val="0"/>
        <w:ind w:left="34"/>
        <w:jc w:val="both"/>
        <w:rPr>
          <w:rFonts w:ascii="Arial" w:hAnsi="Arial" w:cs="Arial"/>
        </w:rPr>
      </w:pPr>
      <w:r w:rsidRPr="009A56B9">
        <w:rPr>
          <w:rFonts w:ascii="Arial" w:hAnsi="Arial" w:cs="Arial"/>
        </w:rPr>
        <w:t>районный бюджет   - 9 642 480,00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2017 год – 12 710 342,78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2 732 583,00 руб.,</w:t>
      </w:r>
    </w:p>
    <w:p w:rsidR="003E45CC" w:rsidRPr="009A56B9" w:rsidRDefault="003E45CC" w:rsidP="003E45CC">
      <w:pPr>
        <w:ind w:left="34"/>
        <w:jc w:val="both"/>
        <w:rPr>
          <w:rFonts w:ascii="Arial" w:hAnsi="Arial" w:cs="Arial"/>
        </w:rPr>
      </w:pPr>
      <w:r w:rsidRPr="009A56B9">
        <w:rPr>
          <w:rFonts w:ascii="Arial" w:hAnsi="Arial" w:cs="Arial"/>
        </w:rPr>
        <w:t>районный бюджет   - 9  977 759,78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2018 год – 15 564 663,14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4 877 107,14 руб.,</w:t>
      </w:r>
    </w:p>
    <w:p w:rsidR="003E45CC" w:rsidRPr="009A56B9" w:rsidRDefault="003E45CC" w:rsidP="003E45CC">
      <w:pPr>
        <w:ind w:left="34"/>
        <w:jc w:val="both"/>
        <w:rPr>
          <w:rFonts w:ascii="Arial" w:hAnsi="Arial" w:cs="Arial"/>
        </w:rPr>
      </w:pPr>
      <w:r w:rsidRPr="009A56B9">
        <w:rPr>
          <w:rFonts w:ascii="Arial" w:hAnsi="Arial" w:cs="Arial"/>
        </w:rPr>
        <w:t>районный бюджет   - 10 687 556,00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2019 год – 19 253 280,00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7 587 480,00 руб.,</w:t>
      </w:r>
    </w:p>
    <w:p w:rsidR="003E45CC" w:rsidRPr="009A56B9" w:rsidRDefault="003E45CC" w:rsidP="003E45CC">
      <w:pPr>
        <w:ind w:left="34"/>
        <w:jc w:val="both"/>
        <w:rPr>
          <w:rFonts w:ascii="Arial" w:hAnsi="Arial" w:cs="Arial"/>
        </w:rPr>
      </w:pPr>
      <w:r w:rsidRPr="009A56B9">
        <w:rPr>
          <w:rFonts w:ascii="Arial" w:hAnsi="Arial" w:cs="Arial"/>
        </w:rPr>
        <w:t>районный бюджет   - 11 665 800,00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2020 год – 18 689 926,00 руб., в том числе:</w:t>
      </w:r>
    </w:p>
    <w:p w:rsidR="003E45CC" w:rsidRPr="009A56B9" w:rsidRDefault="003E45CC" w:rsidP="003E45CC">
      <w:pPr>
        <w:ind w:left="34"/>
        <w:jc w:val="both"/>
        <w:rPr>
          <w:rFonts w:ascii="Arial" w:hAnsi="Arial" w:cs="Arial"/>
        </w:rPr>
      </w:pPr>
      <w:r w:rsidRPr="009A56B9">
        <w:rPr>
          <w:rFonts w:ascii="Arial" w:hAnsi="Arial" w:cs="Arial"/>
        </w:rPr>
        <w:t>краевой бюджет   -  1 026 076,00 руб.,</w:t>
      </w:r>
    </w:p>
    <w:p w:rsidR="003E45CC" w:rsidRPr="009A56B9" w:rsidRDefault="003E45CC" w:rsidP="003E45CC">
      <w:pPr>
        <w:ind w:left="34"/>
        <w:jc w:val="both"/>
        <w:rPr>
          <w:rFonts w:ascii="Arial" w:hAnsi="Arial" w:cs="Arial"/>
        </w:rPr>
      </w:pPr>
      <w:r w:rsidRPr="009A56B9">
        <w:rPr>
          <w:rFonts w:ascii="Arial" w:hAnsi="Arial" w:cs="Arial"/>
        </w:rPr>
        <w:t>районный бюджет   - 17 663 850,00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2021 год – 18 558 485,91 руб., в том числе:</w:t>
      </w:r>
    </w:p>
    <w:p w:rsidR="003E45CC" w:rsidRPr="009A56B9" w:rsidRDefault="003E45CC" w:rsidP="003E45CC">
      <w:pPr>
        <w:ind w:left="34"/>
        <w:jc w:val="both"/>
        <w:rPr>
          <w:rFonts w:ascii="Arial" w:hAnsi="Arial" w:cs="Arial"/>
        </w:rPr>
      </w:pPr>
      <w:r w:rsidRPr="009A56B9">
        <w:rPr>
          <w:rFonts w:ascii="Arial" w:hAnsi="Arial" w:cs="Arial"/>
        </w:rPr>
        <w:t>федеральный бюджет – 78 750,00 руб.,</w:t>
      </w:r>
    </w:p>
    <w:p w:rsidR="003E45CC" w:rsidRPr="009A56B9" w:rsidRDefault="003E45CC" w:rsidP="003E45CC">
      <w:pPr>
        <w:ind w:left="34"/>
        <w:jc w:val="both"/>
        <w:rPr>
          <w:rFonts w:ascii="Arial" w:hAnsi="Arial" w:cs="Arial"/>
        </w:rPr>
      </w:pPr>
      <w:r w:rsidRPr="009A56B9">
        <w:rPr>
          <w:rFonts w:ascii="Arial" w:hAnsi="Arial" w:cs="Arial"/>
        </w:rPr>
        <w:t>краевой бюджет   -  1 522 150,00 руб.,</w:t>
      </w:r>
    </w:p>
    <w:p w:rsidR="003E45CC" w:rsidRPr="009A56B9" w:rsidRDefault="003E45CC" w:rsidP="003E45CC">
      <w:pPr>
        <w:ind w:left="34"/>
        <w:jc w:val="both"/>
        <w:rPr>
          <w:rFonts w:ascii="Arial" w:hAnsi="Arial" w:cs="Arial"/>
        </w:rPr>
      </w:pPr>
      <w:r w:rsidRPr="009A56B9">
        <w:rPr>
          <w:rFonts w:ascii="Arial" w:hAnsi="Arial" w:cs="Arial"/>
        </w:rPr>
        <w:t>районный бюджет   - 16 957 585,91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2022 год – 22 463 982,00 руб., в том числе:</w:t>
      </w:r>
    </w:p>
    <w:p w:rsidR="003E45CC" w:rsidRPr="009A56B9" w:rsidRDefault="003E45CC" w:rsidP="003E45CC">
      <w:pPr>
        <w:tabs>
          <w:tab w:val="left" w:pos="3969"/>
        </w:tabs>
        <w:ind w:left="34"/>
        <w:jc w:val="both"/>
        <w:rPr>
          <w:rFonts w:ascii="Arial" w:hAnsi="Arial" w:cs="Arial"/>
        </w:rPr>
      </w:pPr>
      <w:r w:rsidRPr="009A56B9">
        <w:rPr>
          <w:rFonts w:ascii="Arial" w:hAnsi="Arial" w:cs="Arial"/>
        </w:rPr>
        <w:t>федеральный бюджет – 78 099,82 руб.;</w:t>
      </w:r>
    </w:p>
    <w:p w:rsidR="003E45CC" w:rsidRPr="009A56B9" w:rsidRDefault="003E45CC" w:rsidP="003E45CC">
      <w:pPr>
        <w:tabs>
          <w:tab w:val="left" w:pos="3969"/>
        </w:tabs>
        <w:ind w:left="34"/>
        <w:jc w:val="both"/>
        <w:rPr>
          <w:rFonts w:ascii="Arial" w:hAnsi="Arial" w:cs="Arial"/>
        </w:rPr>
      </w:pPr>
      <w:r w:rsidRPr="009A56B9">
        <w:rPr>
          <w:rFonts w:ascii="Arial" w:hAnsi="Arial" w:cs="Arial"/>
        </w:rPr>
        <w:t>краевой бюджет   -  4 807 070,18 руб.,</w:t>
      </w:r>
      <w:r w:rsidRPr="009A56B9">
        <w:rPr>
          <w:rFonts w:ascii="Arial" w:hAnsi="Arial" w:cs="Arial"/>
        </w:rPr>
        <w:tab/>
      </w:r>
    </w:p>
    <w:p w:rsidR="003E45CC" w:rsidRPr="009A56B9" w:rsidRDefault="003E45CC" w:rsidP="003E45CC">
      <w:pPr>
        <w:ind w:left="34"/>
        <w:jc w:val="both"/>
        <w:rPr>
          <w:rFonts w:ascii="Arial" w:hAnsi="Arial" w:cs="Arial"/>
        </w:rPr>
      </w:pPr>
      <w:r w:rsidRPr="009A56B9">
        <w:rPr>
          <w:rFonts w:ascii="Arial" w:hAnsi="Arial" w:cs="Arial"/>
        </w:rPr>
        <w:lastRenderedPageBreak/>
        <w:t>районный бюджет   - 17 578 812,00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2023 год – 25 206 168,62 руб., в том числе:</w:t>
      </w:r>
    </w:p>
    <w:p w:rsidR="003E45CC" w:rsidRPr="009A56B9" w:rsidRDefault="003E45CC" w:rsidP="003E45CC">
      <w:pPr>
        <w:tabs>
          <w:tab w:val="left" w:pos="3969"/>
        </w:tabs>
        <w:ind w:left="34"/>
        <w:jc w:val="both"/>
        <w:rPr>
          <w:rFonts w:ascii="Arial" w:hAnsi="Arial" w:cs="Arial"/>
        </w:rPr>
      </w:pPr>
      <w:r w:rsidRPr="009A56B9">
        <w:rPr>
          <w:rFonts w:ascii="Arial" w:hAnsi="Arial" w:cs="Arial"/>
        </w:rPr>
        <w:t>краевой бюджет   -  2 753 452,00 руб.,</w:t>
      </w:r>
      <w:r w:rsidRPr="009A56B9">
        <w:rPr>
          <w:rFonts w:ascii="Arial" w:hAnsi="Arial" w:cs="Arial"/>
        </w:rPr>
        <w:tab/>
      </w:r>
    </w:p>
    <w:p w:rsidR="003E45CC" w:rsidRPr="009A56B9" w:rsidRDefault="003E45CC" w:rsidP="003E45CC">
      <w:pPr>
        <w:jc w:val="both"/>
        <w:rPr>
          <w:rFonts w:ascii="Arial" w:hAnsi="Arial" w:cs="Arial"/>
        </w:rPr>
      </w:pPr>
      <w:r w:rsidRPr="009A56B9">
        <w:rPr>
          <w:rFonts w:ascii="Arial" w:hAnsi="Arial" w:cs="Arial"/>
        </w:rPr>
        <w:t>районный бюджет   - 22 452 716,62 руб.</w:t>
      </w:r>
    </w:p>
    <w:p w:rsidR="003E45CC" w:rsidRPr="009A56B9" w:rsidRDefault="003E45CC" w:rsidP="003E45CC">
      <w:pPr>
        <w:ind w:left="34"/>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 xml:space="preserve">2024 год – </w:t>
      </w:r>
      <w:r w:rsidRPr="009A56B9">
        <w:rPr>
          <w:rFonts w:ascii="Arial" w:hAnsi="Arial" w:cs="Arial"/>
          <w:color w:val="FF0000"/>
        </w:rPr>
        <w:t>30 646 810,00</w:t>
      </w:r>
      <w:r w:rsidRPr="009A56B9">
        <w:rPr>
          <w:rFonts w:ascii="Arial" w:hAnsi="Arial" w:cs="Arial"/>
        </w:rPr>
        <w:t xml:space="preserve"> руб., в том числе:</w:t>
      </w:r>
    </w:p>
    <w:p w:rsidR="003E45CC" w:rsidRPr="009A56B9" w:rsidRDefault="003E45CC" w:rsidP="003E45CC">
      <w:pPr>
        <w:tabs>
          <w:tab w:val="left" w:pos="3969"/>
        </w:tabs>
        <w:ind w:left="34"/>
        <w:jc w:val="both"/>
        <w:rPr>
          <w:rFonts w:ascii="Arial" w:hAnsi="Arial" w:cs="Arial"/>
        </w:rPr>
      </w:pPr>
      <w:r w:rsidRPr="009A56B9">
        <w:rPr>
          <w:rFonts w:ascii="Arial" w:hAnsi="Arial" w:cs="Arial"/>
        </w:rPr>
        <w:t xml:space="preserve">краевой бюджет   -  </w:t>
      </w:r>
      <w:r w:rsidRPr="009A56B9">
        <w:rPr>
          <w:rFonts w:ascii="Arial" w:hAnsi="Arial" w:cs="Arial"/>
          <w:color w:val="FF0000"/>
        </w:rPr>
        <w:t>4 678 260,00</w:t>
      </w:r>
      <w:r w:rsidRPr="009A56B9">
        <w:rPr>
          <w:rFonts w:ascii="Arial" w:hAnsi="Arial" w:cs="Arial"/>
        </w:rPr>
        <w:t xml:space="preserve"> руб.,</w:t>
      </w:r>
      <w:r w:rsidRPr="009A56B9">
        <w:rPr>
          <w:rFonts w:ascii="Arial" w:hAnsi="Arial" w:cs="Arial"/>
        </w:rPr>
        <w:tab/>
      </w:r>
    </w:p>
    <w:p w:rsidR="003E45CC" w:rsidRPr="009A56B9" w:rsidRDefault="003E45CC" w:rsidP="003E45CC">
      <w:pPr>
        <w:jc w:val="both"/>
        <w:rPr>
          <w:rFonts w:ascii="Arial" w:hAnsi="Arial" w:cs="Arial"/>
        </w:rPr>
      </w:pPr>
      <w:r w:rsidRPr="009A56B9">
        <w:rPr>
          <w:rFonts w:ascii="Arial" w:hAnsi="Arial" w:cs="Arial"/>
        </w:rPr>
        <w:t xml:space="preserve">районный бюджет  - </w:t>
      </w:r>
      <w:r w:rsidRPr="009A56B9">
        <w:rPr>
          <w:rFonts w:ascii="Arial" w:hAnsi="Arial" w:cs="Arial"/>
          <w:color w:val="FF0000"/>
        </w:rPr>
        <w:t>25 968 550,00</w:t>
      </w:r>
      <w:r w:rsidRPr="009A56B9">
        <w:rPr>
          <w:rFonts w:ascii="Arial" w:hAnsi="Arial" w:cs="Arial"/>
        </w:rPr>
        <w:t xml:space="preserve"> руб.</w:t>
      </w:r>
    </w:p>
    <w:p w:rsidR="003E45CC" w:rsidRPr="009A56B9" w:rsidRDefault="003E45CC" w:rsidP="003E45CC">
      <w:pPr>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2025 год – 25 890 000,00 руб., в том числе:</w:t>
      </w:r>
    </w:p>
    <w:p w:rsidR="003E45CC" w:rsidRPr="009A56B9" w:rsidRDefault="003E45CC" w:rsidP="003E45CC">
      <w:pPr>
        <w:tabs>
          <w:tab w:val="left" w:pos="3969"/>
        </w:tabs>
        <w:ind w:left="34"/>
        <w:jc w:val="both"/>
        <w:rPr>
          <w:rFonts w:ascii="Arial" w:hAnsi="Arial" w:cs="Arial"/>
        </w:rPr>
      </w:pPr>
      <w:r w:rsidRPr="009A56B9">
        <w:rPr>
          <w:rFonts w:ascii="Arial" w:hAnsi="Arial" w:cs="Arial"/>
        </w:rPr>
        <w:t>краевой бюджет   -  0,00 руб.,</w:t>
      </w:r>
      <w:r w:rsidRPr="009A56B9">
        <w:rPr>
          <w:rFonts w:ascii="Arial" w:hAnsi="Arial" w:cs="Arial"/>
        </w:rPr>
        <w:tab/>
      </w:r>
    </w:p>
    <w:p w:rsidR="003E45CC" w:rsidRPr="009A56B9" w:rsidRDefault="003E45CC" w:rsidP="003E45CC">
      <w:pPr>
        <w:jc w:val="both"/>
        <w:rPr>
          <w:rFonts w:ascii="Arial" w:hAnsi="Arial" w:cs="Arial"/>
        </w:rPr>
      </w:pPr>
      <w:r w:rsidRPr="009A56B9">
        <w:rPr>
          <w:rFonts w:ascii="Arial" w:hAnsi="Arial" w:cs="Arial"/>
        </w:rPr>
        <w:t>районный бюджет  - 25 890 000,00 руб.</w:t>
      </w:r>
    </w:p>
    <w:p w:rsidR="003E45CC" w:rsidRPr="009A56B9" w:rsidRDefault="003E45CC" w:rsidP="003E45CC">
      <w:pPr>
        <w:jc w:val="both"/>
        <w:rPr>
          <w:rFonts w:ascii="Arial" w:hAnsi="Arial" w:cs="Arial"/>
        </w:rPr>
      </w:pPr>
    </w:p>
    <w:p w:rsidR="003E45CC" w:rsidRPr="009A56B9" w:rsidRDefault="003E45CC" w:rsidP="003E45CC">
      <w:pPr>
        <w:ind w:left="34"/>
        <w:jc w:val="both"/>
        <w:rPr>
          <w:rFonts w:ascii="Arial" w:hAnsi="Arial" w:cs="Arial"/>
        </w:rPr>
      </w:pPr>
      <w:r w:rsidRPr="009A56B9">
        <w:rPr>
          <w:rFonts w:ascii="Arial" w:hAnsi="Arial" w:cs="Arial"/>
        </w:rPr>
        <w:t>2026 год – 25 890 000,00 руб., в том числе:</w:t>
      </w:r>
    </w:p>
    <w:p w:rsidR="003E45CC" w:rsidRPr="009A56B9" w:rsidRDefault="003E45CC" w:rsidP="003E45CC">
      <w:pPr>
        <w:tabs>
          <w:tab w:val="left" w:pos="3969"/>
        </w:tabs>
        <w:ind w:left="34"/>
        <w:jc w:val="both"/>
        <w:rPr>
          <w:rFonts w:ascii="Arial" w:hAnsi="Arial" w:cs="Arial"/>
        </w:rPr>
      </w:pPr>
      <w:r w:rsidRPr="009A56B9">
        <w:rPr>
          <w:rFonts w:ascii="Arial" w:hAnsi="Arial" w:cs="Arial"/>
        </w:rPr>
        <w:t>краевой бюджет   -  0,00 руб.,</w:t>
      </w:r>
      <w:r w:rsidRPr="009A56B9">
        <w:rPr>
          <w:rFonts w:ascii="Arial" w:hAnsi="Arial" w:cs="Arial"/>
        </w:rPr>
        <w:tab/>
      </w:r>
    </w:p>
    <w:p w:rsidR="001449A9" w:rsidRDefault="003E45CC" w:rsidP="003E45CC">
      <w:pPr>
        <w:autoSpaceDE w:val="0"/>
        <w:autoSpaceDN w:val="0"/>
        <w:adjustRightInd w:val="0"/>
        <w:jc w:val="center"/>
      </w:pPr>
      <w:r w:rsidRPr="009A56B9">
        <w:rPr>
          <w:rFonts w:ascii="Arial" w:hAnsi="Arial" w:cs="Arial"/>
        </w:rPr>
        <w:t>районный бюджет  - 25 890 000,00 руб</w:t>
      </w:r>
    </w:p>
    <w:p w:rsidR="001449A9" w:rsidRDefault="001449A9" w:rsidP="00000BEE">
      <w:pPr>
        <w:ind w:firstLine="709"/>
        <w:jc w:val="both"/>
      </w:pPr>
    </w:p>
    <w:p w:rsidR="00000BEE" w:rsidRDefault="00000BEE" w:rsidP="00000BEE">
      <w:pPr>
        <w:ind w:firstLine="709"/>
        <w:jc w:val="both"/>
      </w:pPr>
    </w:p>
    <w:p w:rsidR="001449A9" w:rsidRDefault="001449A9" w:rsidP="00000BEE">
      <w:pPr>
        <w:ind w:firstLine="709"/>
        <w:jc w:val="both"/>
      </w:pPr>
    </w:p>
    <w:p w:rsidR="001449A9" w:rsidRDefault="001449A9" w:rsidP="00000BEE">
      <w:pPr>
        <w:ind w:firstLine="709"/>
        <w:jc w:val="both"/>
        <w:sectPr w:rsidR="001449A9" w:rsidSect="002B0003">
          <w:pgSz w:w="11906" w:h="16838"/>
          <w:pgMar w:top="1134" w:right="851" w:bottom="1134" w:left="1701" w:header="709" w:footer="709" w:gutter="0"/>
          <w:cols w:space="708"/>
          <w:docGrid w:linePitch="360"/>
        </w:sectPr>
      </w:pPr>
    </w:p>
    <w:tbl>
      <w:tblPr>
        <w:tblW w:w="20736" w:type="dxa"/>
        <w:tblInd w:w="-459" w:type="dxa"/>
        <w:tblLayout w:type="fixed"/>
        <w:tblCellMar>
          <w:top w:w="57" w:type="dxa"/>
          <w:bottom w:w="57" w:type="dxa"/>
        </w:tblCellMar>
        <w:tblLook w:val="04A0" w:firstRow="1" w:lastRow="0" w:firstColumn="1" w:lastColumn="0" w:noHBand="0" w:noVBand="1"/>
      </w:tblPr>
      <w:tblGrid>
        <w:gridCol w:w="2127"/>
        <w:gridCol w:w="516"/>
        <w:gridCol w:w="1044"/>
        <w:gridCol w:w="567"/>
        <w:gridCol w:w="709"/>
        <w:gridCol w:w="1276"/>
        <w:gridCol w:w="575"/>
        <w:gridCol w:w="301"/>
        <w:gridCol w:w="408"/>
        <w:gridCol w:w="446"/>
        <w:gridCol w:w="268"/>
        <w:gridCol w:w="441"/>
        <w:gridCol w:w="141"/>
        <w:gridCol w:w="835"/>
        <w:gridCol w:w="362"/>
        <w:gridCol w:w="1198"/>
        <w:gridCol w:w="362"/>
        <w:gridCol w:w="346"/>
        <w:gridCol w:w="363"/>
        <w:gridCol w:w="487"/>
        <w:gridCol w:w="222"/>
        <w:gridCol w:w="289"/>
        <w:gridCol w:w="420"/>
        <w:gridCol w:w="2174"/>
        <w:gridCol w:w="80"/>
        <w:gridCol w:w="4779"/>
      </w:tblGrid>
      <w:tr w:rsidR="003E45CC" w:rsidRPr="009A56B9" w:rsidTr="003E45CC">
        <w:trPr>
          <w:trHeight w:val="600"/>
        </w:trPr>
        <w:tc>
          <w:tcPr>
            <w:tcW w:w="212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76" w:type="dxa"/>
            <w:gridSpan w:val="2"/>
            <w:tcBorders>
              <w:top w:val="nil"/>
              <w:left w:val="nil"/>
              <w:bottom w:val="nil"/>
              <w:right w:val="nil"/>
            </w:tcBorders>
          </w:tcPr>
          <w:p w:rsidR="003E45CC" w:rsidRPr="009A56B9" w:rsidRDefault="003E45CC" w:rsidP="003E45CC">
            <w:pPr>
              <w:rPr>
                <w:rFonts w:ascii="Arial" w:hAnsi="Arial" w:cs="Arial"/>
                <w:sz w:val="18"/>
                <w:szCs w:val="18"/>
              </w:rPr>
            </w:pPr>
          </w:p>
        </w:tc>
        <w:tc>
          <w:tcPr>
            <w:tcW w:w="408"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44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50" w:type="dxa"/>
            <w:gridSpan w:val="3"/>
            <w:tcBorders>
              <w:top w:val="nil"/>
              <w:left w:val="nil"/>
              <w:bottom w:val="nil"/>
              <w:right w:val="nil"/>
            </w:tcBorders>
          </w:tcPr>
          <w:p w:rsidR="003E45CC" w:rsidRPr="009A56B9" w:rsidRDefault="003E45CC" w:rsidP="003E45CC">
            <w:pPr>
              <w:rPr>
                <w:rFonts w:ascii="Arial" w:hAnsi="Arial" w:cs="Arial"/>
                <w:sz w:val="18"/>
                <w:szCs w:val="18"/>
              </w:rPr>
            </w:pPr>
          </w:p>
        </w:tc>
        <w:tc>
          <w:tcPr>
            <w:tcW w:w="4464" w:type="dxa"/>
            <w:gridSpan w:val="9"/>
            <w:tcBorders>
              <w:top w:val="nil"/>
              <w:left w:val="nil"/>
              <w:bottom w:val="nil"/>
              <w:right w:val="nil"/>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Приложение  1 к постановлению</w:t>
            </w:r>
          </w:p>
          <w:p w:rsidR="003E45CC" w:rsidRPr="009A56B9" w:rsidRDefault="003E45CC" w:rsidP="003E45CC">
            <w:pPr>
              <w:rPr>
                <w:rFonts w:ascii="Arial" w:hAnsi="Arial" w:cs="Arial"/>
                <w:sz w:val="18"/>
                <w:szCs w:val="18"/>
              </w:rPr>
            </w:pPr>
            <w:r w:rsidRPr="009A56B9">
              <w:rPr>
                <w:rFonts w:ascii="Arial" w:hAnsi="Arial" w:cs="Arial"/>
                <w:sz w:val="18"/>
                <w:szCs w:val="18"/>
              </w:rPr>
              <w:t>администрации Ачинского района</w:t>
            </w:r>
          </w:p>
          <w:p w:rsidR="003E45CC" w:rsidRPr="009A56B9" w:rsidRDefault="003E45CC" w:rsidP="003E45CC">
            <w:pPr>
              <w:rPr>
                <w:rFonts w:ascii="Arial" w:hAnsi="Arial" w:cs="Arial"/>
                <w:sz w:val="18"/>
                <w:szCs w:val="18"/>
              </w:rPr>
            </w:pPr>
            <w:r w:rsidRPr="009A56B9">
              <w:rPr>
                <w:rFonts w:ascii="Arial" w:hAnsi="Arial" w:cs="Arial"/>
                <w:sz w:val="18"/>
                <w:szCs w:val="18"/>
              </w:rPr>
              <w:t>от 06.03.2025  № 51-П _____________</w:t>
            </w:r>
          </w:p>
          <w:p w:rsidR="003E45CC" w:rsidRPr="009A56B9" w:rsidRDefault="003E45CC" w:rsidP="003E45CC">
            <w:pPr>
              <w:rPr>
                <w:rFonts w:ascii="Arial" w:hAnsi="Arial" w:cs="Arial"/>
                <w:sz w:val="18"/>
                <w:szCs w:val="18"/>
              </w:rPr>
            </w:pPr>
          </w:p>
          <w:p w:rsidR="003E45CC" w:rsidRPr="009A56B9" w:rsidRDefault="003E45CC" w:rsidP="003E45CC">
            <w:pPr>
              <w:rPr>
                <w:rFonts w:ascii="Arial" w:hAnsi="Arial" w:cs="Arial"/>
                <w:sz w:val="18"/>
                <w:szCs w:val="18"/>
              </w:rPr>
            </w:pPr>
          </w:p>
          <w:p w:rsidR="003E45CC" w:rsidRPr="009A56B9" w:rsidRDefault="003E45CC" w:rsidP="003E45CC">
            <w:pPr>
              <w:rPr>
                <w:rFonts w:ascii="Arial" w:hAnsi="Arial" w:cs="Arial"/>
                <w:sz w:val="18"/>
                <w:szCs w:val="18"/>
              </w:rPr>
            </w:pPr>
            <w:r w:rsidRPr="009A56B9">
              <w:rPr>
                <w:rFonts w:ascii="Arial" w:hAnsi="Arial" w:cs="Arial"/>
                <w:sz w:val="18"/>
                <w:szCs w:val="18"/>
              </w:rPr>
              <w:t xml:space="preserve">Приложение </w:t>
            </w:r>
            <w:r w:rsidRPr="009A56B9">
              <w:rPr>
                <w:rFonts w:ascii="Arial" w:hAnsi="Arial" w:cs="Arial"/>
                <w:sz w:val="18"/>
                <w:szCs w:val="18"/>
              </w:rPr>
              <w:br/>
              <w:t xml:space="preserve">к подпрограмме 1 «Сохранение культурного наследия», реализуемой в рамках муниципальной программы «Развитие культуры Ачинского района» </w:t>
            </w:r>
          </w:p>
        </w:tc>
        <w:tc>
          <w:tcPr>
            <w:tcW w:w="3113" w:type="dxa"/>
            <w:gridSpan w:val="4"/>
            <w:tcBorders>
              <w:top w:val="nil"/>
              <w:left w:val="nil"/>
              <w:bottom w:val="nil"/>
              <w:right w:val="nil"/>
            </w:tcBorders>
          </w:tcPr>
          <w:p w:rsidR="003E45CC" w:rsidRPr="009A56B9" w:rsidRDefault="003E45CC" w:rsidP="003E45CC">
            <w:pPr>
              <w:rPr>
                <w:rFonts w:ascii="Arial" w:hAnsi="Arial" w:cs="Arial"/>
                <w:sz w:val="18"/>
                <w:szCs w:val="18"/>
              </w:rPr>
            </w:pPr>
          </w:p>
        </w:tc>
      </w:tr>
      <w:tr w:rsidR="003E45CC" w:rsidRPr="009A56B9" w:rsidTr="003E45CC">
        <w:trPr>
          <w:gridAfter w:val="1"/>
          <w:wAfter w:w="439" w:type="dxa"/>
          <w:trHeight w:val="255"/>
        </w:trPr>
        <w:tc>
          <w:tcPr>
            <w:tcW w:w="212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76" w:type="dxa"/>
            <w:gridSpan w:val="2"/>
            <w:tcBorders>
              <w:top w:val="nil"/>
              <w:left w:val="nil"/>
              <w:bottom w:val="nil"/>
              <w:right w:val="nil"/>
            </w:tcBorders>
          </w:tcPr>
          <w:p w:rsidR="003E45CC" w:rsidRPr="009A56B9" w:rsidRDefault="003E45CC" w:rsidP="003E45CC">
            <w:pPr>
              <w:rPr>
                <w:rFonts w:ascii="Arial" w:hAnsi="Arial" w:cs="Arial"/>
                <w:sz w:val="18"/>
                <w:szCs w:val="18"/>
              </w:rPr>
            </w:pPr>
          </w:p>
        </w:tc>
        <w:tc>
          <w:tcPr>
            <w:tcW w:w="408"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44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338"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2254"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555"/>
        </w:trPr>
        <w:tc>
          <w:tcPr>
            <w:tcW w:w="212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16" w:type="dxa"/>
            <w:tcBorders>
              <w:top w:val="nil"/>
              <w:left w:val="nil"/>
              <w:bottom w:val="nil"/>
              <w:right w:val="nil"/>
            </w:tcBorders>
          </w:tcPr>
          <w:p w:rsidR="003E45CC" w:rsidRPr="009A56B9" w:rsidRDefault="003E45CC" w:rsidP="003E45CC">
            <w:pPr>
              <w:jc w:val="center"/>
              <w:rPr>
                <w:rFonts w:ascii="Arial" w:hAnsi="Arial" w:cs="Arial"/>
                <w:sz w:val="18"/>
                <w:szCs w:val="18"/>
              </w:rPr>
            </w:pPr>
          </w:p>
        </w:tc>
        <w:tc>
          <w:tcPr>
            <w:tcW w:w="8571" w:type="dxa"/>
            <w:gridSpan w:val="14"/>
            <w:tcBorders>
              <w:top w:val="nil"/>
              <w:left w:val="nil"/>
              <w:bottom w:val="nil"/>
              <w:right w:val="nil"/>
            </w:tcBorders>
            <w:shd w:val="clear" w:color="auto" w:fill="auto"/>
            <w:vAlign w:val="bottom"/>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 xml:space="preserve">Перечень мероприятий подпрограммы 1 «Сохранение культурного наследия» </w:t>
            </w:r>
            <w:r w:rsidRPr="009A56B9">
              <w:rPr>
                <w:rFonts w:ascii="Arial" w:hAnsi="Arial" w:cs="Arial"/>
                <w:sz w:val="18"/>
                <w:szCs w:val="18"/>
              </w:rPr>
              <w:br/>
              <w:t>с указанием объема средств на их реализацию и ожидаемых результатов</w:t>
            </w:r>
          </w:p>
        </w:tc>
        <w:tc>
          <w:tcPr>
            <w:tcW w:w="708" w:type="dxa"/>
            <w:gridSpan w:val="2"/>
            <w:tcBorders>
              <w:top w:val="nil"/>
              <w:left w:val="nil"/>
              <w:bottom w:val="nil"/>
              <w:right w:val="nil"/>
            </w:tcBorders>
          </w:tcPr>
          <w:p w:rsidR="003E45CC" w:rsidRPr="009A56B9" w:rsidRDefault="003E45CC" w:rsidP="003E45CC">
            <w:pPr>
              <w:rPr>
                <w:rFonts w:ascii="Arial" w:hAnsi="Arial" w:cs="Arial"/>
                <w:sz w:val="18"/>
                <w:szCs w:val="18"/>
              </w:rPr>
            </w:pPr>
          </w:p>
        </w:tc>
        <w:tc>
          <w:tcPr>
            <w:tcW w:w="85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3105" w:type="dxa"/>
            <w:gridSpan w:val="4"/>
            <w:tcBorders>
              <w:top w:val="nil"/>
              <w:left w:val="nil"/>
              <w:bottom w:val="nil"/>
              <w:right w:val="nil"/>
            </w:tcBorders>
          </w:tcPr>
          <w:p w:rsidR="003E45CC" w:rsidRPr="009A56B9" w:rsidRDefault="003E45CC" w:rsidP="003E45CC">
            <w:pPr>
              <w:rPr>
                <w:rFonts w:ascii="Arial" w:hAnsi="Arial" w:cs="Arial"/>
                <w:sz w:val="18"/>
                <w:szCs w:val="18"/>
              </w:rPr>
            </w:pPr>
          </w:p>
        </w:tc>
      </w:tr>
      <w:tr w:rsidR="003E45CC" w:rsidRPr="009A56B9" w:rsidTr="003E45CC">
        <w:trPr>
          <w:gridAfter w:val="1"/>
          <w:wAfter w:w="439" w:type="dxa"/>
          <w:trHeight w:val="135"/>
        </w:trPr>
        <w:tc>
          <w:tcPr>
            <w:tcW w:w="212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27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76" w:type="dxa"/>
            <w:gridSpan w:val="2"/>
            <w:tcBorders>
              <w:top w:val="nil"/>
              <w:left w:val="nil"/>
              <w:bottom w:val="nil"/>
              <w:right w:val="nil"/>
            </w:tcBorders>
          </w:tcPr>
          <w:p w:rsidR="003E45CC" w:rsidRPr="009A56B9" w:rsidRDefault="003E45CC" w:rsidP="003E45CC">
            <w:pPr>
              <w:rPr>
                <w:rFonts w:ascii="Arial" w:hAnsi="Arial" w:cs="Arial"/>
                <w:sz w:val="18"/>
                <w:szCs w:val="18"/>
              </w:rPr>
            </w:pPr>
          </w:p>
        </w:tc>
        <w:tc>
          <w:tcPr>
            <w:tcW w:w="408"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44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338"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2254"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143"/>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Наименование мероприятий подпрограммы</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 xml:space="preserve">ГРБС </w:t>
            </w:r>
          </w:p>
        </w:tc>
        <w:tc>
          <w:tcPr>
            <w:tcW w:w="3127"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center"/>
              <w:rPr>
                <w:rFonts w:ascii="Arial" w:hAnsi="Arial" w:cs="Arial"/>
                <w:sz w:val="18"/>
                <w:szCs w:val="18"/>
              </w:rPr>
            </w:pPr>
            <w:r w:rsidRPr="009A56B9">
              <w:rPr>
                <w:rFonts w:ascii="Arial" w:hAnsi="Arial" w:cs="Arial"/>
                <w:sz w:val="18"/>
                <w:szCs w:val="18"/>
              </w:rPr>
              <w:t>Код бюджетной классификации</w:t>
            </w:r>
          </w:p>
        </w:tc>
        <w:tc>
          <w:tcPr>
            <w:tcW w:w="5958" w:type="dxa"/>
            <w:gridSpan w:val="13"/>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Расходы (руб.), в том числе по годам</w:t>
            </w:r>
          </w:p>
        </w:tc>
        <w:tc>
          <w:tcPr>
            <w:tcW w:w="3105" w:type="dxa"/>
            <w:gridSpan w:val="4"/>
            <w:vMerge w:val="restart"/>
            <w:tcBorders>
              <w:top w:val="single" w:sz="4" w:space="0" w:color="auto"/>
              <w:left w:val="single" w:sz="4" w:space="0" w:color="auto"/>
              <w:right w:val="single" w:sz="4" w:space="0" w:color="auto"/>
            </w:tcBorders>
          </w:tcPr>
          <w:p w:rsidR="003E45CC" w:rsidRPr="009A56B9" w:rsidRDefault="003E45CC" w:rsidP="003E45CC">
            <w:pPr>
              <w:jc w:val="center"/>
              <w:rPr>
                <w:rFonts w:ascii="Arial" w:hAnsi="Arial" w:cs="Arial"/>
                <w:sz w:val="18"/>
                <w:szCs w:val="18"/>
              </w:rPr>
            </w:pPr>
            <w:r w:rsidRPr="009A56B9">
              <w:rPr>
                <w:rFonts w:ascii="Arial" w:hAnsi="Arial" w:cs="Arial"/>
                <w:sz w:val="18"/>
                <w:szCs w:val="18"/>
              </w:rPr>
              <w:t>Ожидаемый результат от реализации подпрограммного мероприятия (в натуральном выражении)</w:t>
            </w:r>
          </w:p>
        </w:tc>
      </w:tr>
      <w:tr w:rsidR="003E45CC" w:rsidRPr="009A56B9" w:rsidTr="003E45CC">
        <w:trPr>
          <w:gridAfter w:val="2"/>
          <w:wAfter w:w="4859" w:type="dxa"/>
          <w:trHeight w:val="20"/>
        </w:trPr>
        <w:tc>
          <w:tcPr>
            <w:tcW w:w="2127" w:type="dxa"/>
            <w:vMerge/>
            <w:tcBorders>
              <w:top w:val="single" w:sz="4" w:space="0" w:color="auto"/>
              <w:left w:val="single" w:sz="4" w:space="0" w:color="auto"/>
              <w:bottom w:val="single" w:sz="4" w:space="0" w:color="auto"/>
              <w:right w:val="single" w:sz="4" w:space="0" w:color="auto"/>
            </w:tcBorders>
            <w:hideMark/>
          </w:tcPr>
          <w:p w:rsidR="003E45CC" w:rsidRPr="009A56B9" w:rsidRDefault="003E45CC" w:rsidP="003E45CC">
            <w:pPr>
              <w:rPr>
                <w:rFonts w:ascii="Arial" w:hAnsi="Arial" w:cs="Arial"/>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hideMark/>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ГРБС</w:t>
            </w:r>
          </w:p>
        </w:tc>
        <w:tc>
          <w:tcPr>
            <w:tcW w:w="709" w:type="dxa"/>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РзПр</w:t>
            </w:r>
          </w:p>
        </w:tc>
        <w:tc>
          <w:tcPr>
            <w:tcW w:w="1276" w:type="dxa"/>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ЦСР</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jc w:val="center"/>
              <w:rPr>
                <w:rFonts w:ascii="Arial" w:hAnsi="Arial" w:cs="Arial"/>
                <w:sz w:val="18"/>
                <w:szCs w:val="18"/>
              </w:rPr>
            </w:pPr>
            <w:r w:rsidRPr="009A56B9">
              <w:rPr>
                <w:rFonts w:ascii="Arial" w:hAnsi="Arial" w:cs="Arial"/>
                <w:sz w:val="18"/>
                <w:szCs w:val="18"/>
              </w:rPr>
              <w:t>ВР</w:t>
            </w:r>
          </w:p>
        </w:tc>
        <w:tc>
          <w:tcPr>
            <w:tcW w:w="1423" w:type="dxa"/>
            <w:gridSpan w:val="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jc w:val="center"/>
              <w:rPr>
                <w:rFonts w:ascii="Arial" w:hAnsi="Arial" w:cs="Arial"/>
                <w:sz w:val="18"/>
                <w:szCs w:val="18"/>
              </w:rPr>
            </w:pPr>
            <w:r w:rsidRPr="009A56B9">
              <w:rPr>
                <w:rFonts w:ascii="Arial" w:hAnsi="Arial" w:cs="Arial"/>
                <w:sz w:val="18"/>
                <w:szCs w:val="18"/>
              </w:rPr>
              <w:t>2023 г.</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2024 г.</w:t>
            </w: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jc w:val="center"/>
              <w:rPr>
                <w:rFonts w:ascii="Arial" w:hAnsi="Arial" w:cs="Arial"/>
                <w:sz w:val="18"/>
                <w:szCs w:val="18"/>
              </w:rPr>
            </w:pPr>
            <w:r w:rsidRPr="009A56B9">
              <w:rPr>
                <w:rFonts w:ascii="Arial" w:hAnsi="Arial" w:cs="Arial"/>
                <w:sz w:val="18"/>
                <w:szCs w:val="18"/>
              </w:rPr>
              <w:t>2025 г.</w:t>
            </w: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center"/>
              <w:rPr>
                <w:rFonts w:ascii="Arial" w:hAnsi="Arial" w:cs="Arial"/>
                <w:sz w:val="18"/>
                <w:szCs w:val="18"/>
              </w:rPr>
            </w:pPr>
            <w:r w:rsidRPr="009A56B9">
              <w:rPr>
                <w:rFonts w:ascii="Arial" w:hAnsi="Arial" w:cs="Arial"/>
                <w:sz w:val="18"/>
                <w:szCs w:val="18"/>
              </w:rPr>
              <w:t>2026 г.</w:t>
            </w:r>
          </w:p>
        </w:tc>
        <w:tc>
          <w:tcPr>
            <w:tcW w:w="3105" w:type="dxa"/>
            <w:gridSpan w:val="4"/>
            <w:vMerge/>
            <w:tcBorders>
              <w:left w:val="single" w:sz="4" w:space="0" w:color="auto"/>
              <w:bottom w:val="single" w:sz="4" w:space="0" w:color="000000"/>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8"/>
        </w:trPr>
        <w:tc>
          <w:tcPr>
            <w:tcW w:w="12772" w:type="dxa"/>
            <w:gridSpan w:val="20"/>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both"/>
              <w:rPr>
                <w:rFonts w:ascii="Arial" w:hAnsi="Arial" w:cs="Arial"/>
                <w:sz w:val="18"/>
                <w:szCs w:val="18"/>
              </w:rPr>
            </w:pPr>
            <w:r w:rsidRPr="009A56B9">
              <w:rPr>
                <w:rFonts w:ascii="Arial" w:hAnsi="Arial" w:cs="Arial"/>
                <w:sz w:val="18"/>
                <w:szCs w:val="18"/>
              </w:rPr>
              <w:t>Цель подпрограммы - сохранение и эффективное использование культурного наследия Ачинского района</w:t>
            </w:r>
          </w:p>
        </w:tc>
        <w:tc>
          <w:tcPr>
            <w:tcW w:w="3105"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both"/>
              <w:rPr>
                <w:rFonts w:ascii="Arial" w:hAnsi="Arial" w:cs="Arial"/>
                <w:sz w:val="18"/>
                <w:szCs w:val="18"/>
              </w:rPr>
            </w:pPr>
          </w:p>
        </w:tc>
      </w:tr>
      <w:tr w:rsidR="003E45CC" w:rsidRPr="009A56B9" w:rsidTr="003E45CC">
        <w:trPr>
          <w:gridAfter w:val="2"/>
          <w:wAfter w:w="4859" w:type="dxa"/>
          <w:trHeight w:val="28"/>
        </w:trPr>
        <w:tc>
          <w:tcPr>
            <w:tcW w:w="12772" w:type="dxa"/>
            <w:gridSpan w:val="20"/>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b/>
                <w:bCs/>
                <w:sz w:val="18"/>
                <w:szCs w:val="18"/>
              </w:rPr>
            </w:pPr>
            <w:r w:rsidRPr="009A56B9">
              <w:rPr>
                <w:rFonts w:ascii="Arial" w:hAnsi="Arial" w:cs="Arial"/>
                <w:b/>
                <w:bCs/>
                <w:sz w:val="18"/>
                <w:szCs w:val="18"/>
              </w:rPr>
              <w:t>Задача 1. Обеспечение сохранности объектов культурного наследия</w:t>
            </w:r>
          </w:p>
        </w:tc>
        <w:tc>
          <w:tcPr>
            <w:tcW w:w="3105"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b/>
                <w:bCs/>
                <w:sz w:val="18"/>
                <w:szCs w:val="18"/>
              </w:rPr>
            </w:pPr>
          </w:p>
        </w:tc>
      </w:tr>
      <w:tr w:rsidR="003E45CC" w:rsidRPr="009A56B9" w:rsidTr="003E45CC">
        <w:trPr>
          <w:gridAfter w:val="2"/>
          <w:wAfter w:w="4859" w:type="dxa"/>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1.1. Выполнение работ по сохранению объектов культурного наследия, расположенных на территории Ачинского района, увековечивающих память погибших в годы Великой Отечественной войны (Памятник Герою Советского Союза Ивченко Михаилу Лаврентьевичу)</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S</w:t>
            </w:r>
            <w:r w:rsidRPr="009A56B9">
              <w:rPr>
                <w:rFonts w:ascii="Arial" w:hAnsi="Arial" w:cs="Arial"/>
                <w:sz w:val="18"/>
                <w:szCs w:val="18"/>
              </w:rPr>
              <w:t>4480</w:t>
            </w:r>
          </w:p>
        </w:tc>
        <w:tc>
          <w:tcPr>
            <w:tcW w:w="575" w:type="dxa"/>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244</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val="restart"/>
            <w:tcBorders>
              <w:top w:val="single" w:sz="4" w:space="0" w:color="auto"/>
              <w:left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 xml:space="preserve">Количество подготовленных материалов научно-проектной документации – 1 ед. в 2014 году. Количество проведенных ремонтов объекта  культурного наследия: 1 ед. в 2015 г., 1 ед. – 2021 г. </w:t>
            </w:r>
          </w:p>
          <w:p w:rsidR="003E45CC" w:rsidRPr="009A56B9" w:rsidRDefault="003E45CC" w:rsidP="003E45CC">
            <w:pPr>
              <w:rPr>
                <w:rFonts w:ascii="Arial" w:hAnsi="Arial" w:cs="Arial"/>
                <w:sz w:val="18"/>
                <w:szCs w:val="18"/>
              </w:rPr>
            </w:pPr>
            <w:r w:rsidRPr="009A56B9">
              <w:rPr>
                <w:rFonts w:ascii="Arial" w:hAnsi="Arial" w:cs="Arial"/>
                <w:sz w:val="18"/>
                <w:szCs w:val="18"/>
              </w:rPr>
              <w:t>Количество подготовленных материалов научно-проектной документации – 1 ед. в 2020 году.</w:t>
            </w:r>
          </w:p>
          <w:p w:rsidR="003E45CC" w:rsidRPr="009A56B9" w:rsidRDefault="003E45CC" w:rsidP="003E45CC">
            <w:pPr>
              <w:rPr>
                <w:rFonts w:ascii="Arial" w:hAnsi="Arial" w:cs="Arial"/>
                <w:sz w:val="20"/>
              </w:rPr>
            </w:pPr>
            <w:r w:rsidRPr="009A56B9">
              <w:rPr>
                <w:rFonts w:ascii="Arial" w:hAnsi="Arial" w:cs="Arial"/>
                <w:sz w:val="20"/>
              </w:rPr>
              <w:t>Количество восстановленных воинских захоронений: 2 ед. – 2022 год.</w:t>
            </w:r>
          </w:p>
          <w:p w:rsidR="003E45CC" w:rsidRPr="009A56B9" w:rsidRDefault="003E45CC" w:rsidP="003E45CC">
            <w:pPr>
              <w:rPr>
                <w:rFonts w:ascii="Arial" w:hAnsi="Arial" w:cs="Arial"/>
                <w:sz w:val="20"/>
              </w:rPr>
            </w:pPr>
            <w:r w:rsidRPr="009A56B9">
              <w:rPr>
                <w:rFonts w:ascii="Arial" w:hAnsi="Arial" w:cs="Arial"/>
                <w:sz w:val="20"/>
              </w:rPr>
              <w:t>Количество установленных мемориальных знаков: 1 ед. – 2021 г., 2 ед. – 2022 г.</w:t>
            </w:r>
          </w:p>
          <w:p w:rsidR="003E45CC" w:rsidRPr="009A56B9" w:rsidRDefault="003E45CC" w:rsidP="003E45CC">
            <w:pPr>
              <w:rPr>
                <w:rFonts w:ascii="Arial" w:hAnsi="Arial" w:cs="Arial"/>
                <w:sz w:val="18"/>
                <w:szCs w:val="18"/>
              </w:rPr>
            </w:pPr>
            <w:r w:rsidRPr="009A56B9">
              <w:rPr>
                <w:rFonts w:ascii="Arial" w:hAnsi="Arial" w:cs="Arial"/>
                <w:sz w:val="20"/>
              </w:rPr>
              <w:t xml:space="preserve">Количество имен погибших </w:t>
            </w:r>
            <w:r w:rsidRPr="009A56B9">
              <w:rPr>
                <w:rFonts w:ascii="Arial" w:hAnsi="Arial" w:cs="Arial"/>
                <w:sz w:val="20"/>
              </w:rPr>
              <w:lastRenderedPageBreak/>
              <w:t xml:space="preserve">при защите Отечества нанесенных на мемориальные сооружения воинских захоронений: 6 ед. – 2021 г.  </w:t>
            </w:r>
          </w:p>
        </w:tc>
      </w:tr>
      <w:tr w:rsidR="003E45CC" w:rsidRPr="009A56B9" w:rsidTr="003E45CC">
        <w:trPr>
          <w:gridAfter w:val="2"/>
          <w:wAfter w:w="4859" w:type="dxa"/>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1.2. Обустройство и восстановление воинских захоронений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jc w:val="center"/>
              <w:rPr>
                <w:rFonts w:ascii="Arial" w:hAnsi="Arial" w:cs="Arial"/>
                <w:sz w:val="18"/>
                <w:szCs w:val="18"/>
              </w:rPr>
            </w:pPr>
            <w:r w:rsidRPr="009A56B9">
              <w:rPr>
                <w:rFonts w:ascii="Arial" w:hAnsi="Arial" w:cs="Arial"/>
                <w:sz w:val="18"/>
                <w:szCs w:val="18"/>
              </w:rPr>
              <w:t>администрация Тарутинского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521</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Горного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540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465"/>
        </w:trPr>
        <w:tc>
          <w:tcPr>
            <w:tcW w:w="2127" w:type="dxa"/>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540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540</w:t>
            </w:r>
          </w:p>
        </w:tc>
        <w:tc>
          <w:tcPr>
            <w:tcW w:w="1423" w:type="dxa"/>
            <w:gridSpan w:val="4"/>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bottom w:val="single" w:sz="4" w:space="0" w:color="000000"/>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8"/>
        </w:trPr>
        <w:tc>
          <w:tcPr>
            <w:tcW w:w="12772" w:type="dxa"/>
            <w:gridSpan w:val="20"/>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b/>
                <w:bCs/>
                <w:sz w:val="18"/>
                <w:szCs w:val="18"/>
              </w:rPr>
            </w:pPr>
            <w:r w:rsidRPr="009A56B9">
              <w:rPr>
                <w:rFonts w:ascii="Arial" w:hAnsi="Arial" w:cs="Arial"/>
                <w:b/>
                <w:bCs/>
                <w:sz w:val="18"/>
                <w:szCs w:val="18"/>
              </w:rPr>
              <w:t>Задача 2. Развитие библиотечного дела</w:t>
            </w:r>
          </w:p>
        </w:tc>
        <w:tc>
          <w:tcPr>
            <w:tcW w:w="3105" w:type="dxa"/>
            <w:gridSpan w:val="4"/>
            <w:tcBorders>
              <w:top w:val="single" w:sz="4" w:space="0" w:color="auto"/>
              <w:left w:val="single" w:sz="4" w:space="0" w:color="auto"/>
              <w:bottom w:val="single" w:sz="4" w:space="0" w:color="auto"/>
              <w:right w:val="single" w:sz="4" w:space="0" w:color="000000"/>
            </w:tcBorders>
          </w:tcPr>
          <w:p w:rsidR="003E45CC" w:rsidRPr="009A56B9" w:rsidRDefault="003E45CC" w:rsidP="003E45CC">
            <w:pPr>
              <w:rPr>
                <w:rFonts w:ascii="Arial" w:hAnsi="Arial" w:cs="Arial"/>
                <w:b/>
                <w:bCs/>
                <w:sz w:val="18"/>
                <w:szCs w:val="18"/>
              </w:rPr>
            </w:pPr>
          </w:p>
        </w:tc>
      </w:tr>
      <w:tr w:rsidR="003E45CC" w:rsidRPr="009A56B9" w:rsidTr="003E45CC">
        <w:trPr>
          <w:gridAfter w:val="2"/>
          <w:wAfter w:w="4859" w:type="dxa"/>
          <w:trHeight w:val="20"/>
        </w:trPr>
        <w:tc>
          <w:tcPr>
            <w:tcW w:w="2127" w:type="dxa"/>
            <w:vMerge w:val="restart"/>
            <w:tcBorders>
              <w:top w:val="single" w:sz="4" w:space="0" w:color="auto"/>
              <w:left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2.1. Обеспечение деятельности (оказание услуг, выполнение работ) МБУК «Центральная районная библиотека»</w:t>
            </w:r>
          </w:p>
        </w:tc>
        <w:tc>
          <w:tcPr>
            <w:tcW w:w="1560" w:type="dxa"/>
            <w:gridSpan w:val="2"/>
            <w:vMerge w:val="restart"/>
            <w:tcBorders>
              <w:top w:val="single" w:sz="4" w:space="0" w:color="auto"/>
              <w:left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ЦРБ)</w:t>
            </w:r>
          </w:p>
        </w:tc>
        <w:tc>
          <w:tcPr>
            <w:tcW w:w="567" w:type="dxa"/>
            <w:tcBorders>
              <w:top w:val="single" w:sz="4" w:space="0" w:color="auto"/>
              <w:left w:val="nil"/>
              <w:bottom w:val="single" w:sz="4" w:space="0" w:color="auto"/>
              <w:right w:val="single" w:sz="4" w:space="0" w:color="auto"/>
            </w:tcBorders>
            <w:shd w:val="clear" w:color="auto" w:fill="auto"/>
            <w:noWrap/>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nil"/>
              <w:bottom w:val="single" w:sz="4" w:space="0" w:color="auto"/>
              <w:right w:val="single" w:sz="4" w:space="0" w:color="auto"/>
            </w:tcBorders>
            <w:shd w:val="clear" w:color="auto" w:fill="auto"/>
            <w:noWrap/>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nil"/>
              <w:bottom w:val="single" w:sz="4" w:space="0" w:color="auto"/>
              <w:right w:val="single" w:sz="4" w:space="0" w:color="auto"/>
            </w:tcBorders>
            <w:shd w:val="clear" w:color="auto" w:fill="auto"/>
            <w:noWrap/>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0610080610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3" w:type="dxa"/>
            <w:gridSpan w:val="4"/>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 xml:space="preserve">22 452 716,62   </w:t>
            </w: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25 968 550,00</w:t>
            </w: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3105" w:type="dxa"/>
            <w:gridSpan w:val="4"/>
            <w:vMerge w:val="restart"/>
            <w:tcBorders>
              <w:top w:val="single" w:sz="4" w:space="0" w:color="auto"/>
              <w:left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Количество посетителей муниципальных библиотек составит всего 952,265 тыс. человек, в том числе по годам: в 2014 году – не менее 96,5 тыс. человек, в 2015 году – не менее 98,0 тыс. человек, в 2016 году – не менее 99,2 тыс. человек, в 2017 году – не менее 99,6 тыс. человек; в 2018 году – 99,9 тыс.чел.; в 2019 году – 99,95 тыс. чел.; в 2020 году – 54,38 тыс. чел.; в 2021 году – 101,535 тыс. чел.; в 2022 году – 101,6 тыс. чел., в 2023 г. - 101,6 тыс.чел.</w:t>
            </w:r>
            <w:r w:rsidRPr="009A56B9">
              <w:rPr>
                <w:rFonts w:ascii="Arial" w:hAnsi="Arial" w:cs="Arial"/>
                <w:sz w:val="18"/>
                <w:szCs w:val="18"/>
              </w:rPr>
              <w:br/>
              <w:t>Количество документов выданных из фонда библиотеки составит всего 2214,098 тыс. экземпляров, в том числе по годам: в 2014 году – не менее 236 тыс. экземпляров, в 2015 году – не менее 237,5 тыс. экземпляров, в 2016 году – не менее 237,8 тыс. экземпляров, в 2017 году –  238,25 тыс. экземпляров; в 2018 году – 238,35 тыс. экземпляров;  в 2019 году – 238,4 тыс. экземпляров, в 2020 году – 113,36 тыс. экземпляров, в 2021 году – 224,786 тыс. экземпляров, в 2022 году – 224,826 тыс. экземпляров, в 2023 году – 224,826 тыс. экземпляров.</w:t>
            </w:r>
          </w:p>
        </w:tc>
      </w:tr>
      <w:tr w:rsidR="003E45CC" w:rsidRPr="009A56B9" w:rsidTr="003E45CC">
        <w:trPr>
          <w:gridAfter w:val="2"/>
          <w:wAfter w:w="4859" w:type="dxa"/>
          <w:trHeight w:val="70"/>
        </w:trPr>
        <w:tc>
          <w:tcPr>
            <w:tcW w:w="2127" w:type="dxa"/>
            <w:vMerge/>
            <w:tcBorders>
              <w:left w:val="single" w:sz="4" w:space="0" w:color="auto"/>
              <w:right w:val="single" w:sz="4" w:space="0" w:color="auto"/>
            </w:tcBorders>
            <w:hideMark/>
          </w:tcPr>
          <w:p w:rsidR="003E45CC" w:rsidRPr="009A56B9" w:rsidRDefault="003E45CC" w:rsidP="003E45CC">
            <w:pPr>
              <w:rPr>
                <w:rFonts w:ascii="Arial" w:hAnsi="Arial" w:cs="Arial"/>
                <w:sz w:val="18"/>
                <w:szCs w:val="18"/>
              </w:rPr>
            </w:pPr>
          </w:p>
        </w:tc>
        <w:tc>
          <w:tcPr>
            <w:tcW w:w="1560" w:type="dxa"/>
            <w:gridSpan w:val="2"/>
            <w:vMerge/>
            <w:tcBorders>
              <w:left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0610027240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3" w:type="dxa"/>
            <w:gridSpan w:val="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1 946 212,00</w:t>
            </w: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4 678 260,00</w:t>
            </w: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70"/>
        </w:trPr>
        <w:tc>
          <w:tcPr>
            <w:tcW w:w="2127" w:type="dxa"/>
            <w:vMerge/>
            <w:tcBorders>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560" w:type="dxa"/>
            <w:gridSpan w:val="2"/>
            <w:vMerge/>
            <w:tcBorders>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jc w:val="both"/>
              <w:rPr>
                <w:rFonts w:ascii="Arial" w:hAnsi="Arial" w:cs="Arial"/>
                <w:sz w:val="18"/>
                <w:szCs w:val="18"/>
              </w:rPr>
            </w:pPr>
            <w:r w:rsidRPr="009A56B9">
              <w:rPr>
                <w:rFonts w:ascii="Arial" w:hAnsi="Arial" w:cs="Arial"/>
                <w:sz w:val="18"/>
                <w:szCs w:val="18"/>
              </w:rPr>
              <w:t>0610010330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3" w:type="dxa"/>
            <w:gridSpan w:val="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807 240,00</w:t>
            </w: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vMerge/>
            <w:tcBorders>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Итого:</w:t>
            </w: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ГРБС</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25 206 168,62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30 646 810,00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8"/>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lastRenderedPageBreak/>
              <w:t>в том числе:</w:t>
            </w: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81"/>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tabs>
                <w:tab w:val="left" w:pos="1020"/>
              </w:tabs>
              <w:rPr>
                <w:rFonts w:ascii="Arial" w:hAnsi="Arial" w:cs="Arial"/>
                <w:sz w:val="18"/>
                <w:szCs w:val="18"/>
              </w:rPr>
            </w:pPr>
            <w:r w:rsidRPr="009A56B9">
              <w:rPr>
                <w:rFonts w:ascii="Arial" w:hAnsi="Arial" w:cs="Arial"/>
                <w:sz w:val="18"/>
                <w:szCs w:val="18"/>
              </w:rPr>
              <w:t>ГРБС 1</w:t>
            </w:r>
            <w:r w:rsidRPr="009A56B9">
              <w:rPr>
                <w:rFonts w:ascii="Arial" w:hAnsi="Arial" w:cs="Arial"/>
                <w:sz w:val="18"/>
                <w:szCs w:val="18"/>
              </w:rPr>
              <w:tab/>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ЦРБ)</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0610080000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610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 xml:space="preserve">22 452 716,62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25 968 550,00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25 890 000,00</w:t>
            </w: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52"/>
        </w:trPr>
        <w:tc>
          <w:tcPr>
            <w:tcW w:w="2127" w:type="dxa"/>
            <w:vMerge/>
            <w:tcBorders>
              <w:top w:val="single" w:sz="4" w:space="0" w:color="auto"/>
              <w:left w:val="single" w:sz="4" w:space="0" w:color="auto"/>
              <w:bottom w:val="single" w:sz="4" w:space="0" w:color="auto"/>
              <w:right w:val="single" w:sz="4" w:space="0" w:color="auto"/>
            </w:tcBorders>
            <w:hideMark/>
          </w:tcPr>
          <w:p w:rsidR="003E45CC" w:rsidRPr="009A56B9" w:rsidRDefault="003E45CC" w:rsidP="003E45CC">
            <w:pPr>
              <w:rPr>
                <w:rFonts w:ascii="Arial" w:hAnsi="Arial" w:cs="Arial"/>
                <w:sz w:val="18"/>
                <w:szCs w:val="18"/>
              </w:rPr>
            </w:pPr>
          </w:p>
        </w:tc>
        <w:tc>
          <w:tcPr>
            <w:tcW w:w="1560" w:type="dxa"/>
            <w:gridSpan w:val="2"/>
            <w:vMerge/>
            <w:tcBorders>
              <w:top w:val="single" w:sz="4" w:space="0" w:color="auto"/>
              <w:left w:val="single" w:sz="4" w:space="0" w:color="auto"/>
              <w:bottom w:val="single" w:sz="4" w:space="0" w:color="auto"/>
              <w:right w:val="single" w:sz="4" w:space="0" w:color="auto"/>
            </w:tcBorders>
            <w:hideMark/>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E45CC" w:rsidRPr="009A56B9" w:rsidRDefault="003E45CC" w:rsidP="003E45CC">
            <w:pPr>
              <w:rPr>
                <w:rFonts w:ascii="Arial" w:hAnsi="Arial" w:cs="Arial"/>
                <w:sz w:val="18"/>
                <w:szCs w:val="18"/>
              </w:rPr>
            </w:pPr>
            <w:r w:rsidRPr="009A56B9">
              <w:rPr>
                <w:rFonts w:ascii="Arial" w:hAnsi="Arial" w:cs="Arial"/>
                <w:sz w:val="18"/>
                <w:szCs w:val="18"/>
              </w:rPr>
              <w:t>0610000000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610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2 753 452,00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4 678 260,00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52"/>
        </w:trPr>
        <w:tc>
          <w:tcPr>
            <w:tcW w:w="2127"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Администрация Ачинского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0801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S</w:t>
            </w:r>
            <w:r w:rsidRPr="009A56B9">
              <w:rPr>
                <w:rFonts w:ascii="Arial" w:hAnsi="Arial" w:cs="Arial"/>
                <w:sz w:val="18"/>
                <w:szCs w:val="18"/>
              </w:rPr>
              <w:t>4480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244 </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p w:rsidR="003E45CC" w:rsidRPr="009A56B9" w:rsidRDefault="003E45CC" w:rsidP="003E45CC">
            <w:pPr>
              <w:jc w:val="cente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107"/>
        </w:trPr>
        <w:tc>
          <w:tcPr>
            <w:tcW w:w="2127" w:type="dxa"/>
            <w:vMerge w:val="restart"/>
            <w:tcBorders>
              <w:left w:val="single" w:sz="4" w:space="0" w:color="auto"/>
              <w:right w:val="single" w:sz="4" w:space="0" w:color="auto"/>
            </w:tcBorders>
          </w:tcPr>
          <w:p w:rsidR="003E45CC" w:rsidRPr="009A56B9" w:rsidRDefault="003E45CC" w:rsidP="003E45CC">
            <w:pPr>
              <w:tabs>
                <w:tab w:val="left" w:pos="1020"/>
              </w:tabs>
              <w:rPr>
                <w:rFonts w:ascii="Arial" w:hAnsi="Arial" w:cs="Arial"/>
                <w:sz w:val="18"/>
                <w:szCs w:val="18"/>
              </w:rPr>
            </w:pPr>
            <w:r w:rsidRPr="009A56B9">
              <w:rPr>
                <w:rFonts w:ascii="Arial" w:hAnsi="Arial" w:cs="Arial"/>
                <w:sz w:val="18"/>
                <w:szCs w:val="18"/>
              </w:rPr>
              <w:t>ГРБС 2</w:t>
            </w:r>
            <w:r w:rsidRPr="009A56B9">
              <w:rPr>
                <w:rFonts w:ascii="Arial" w:hAnsi="Arial" w:cs="Arial"/>
                <w:sz w:val="18"/>
                <w:szCs w:val="18"/>
              </w:rPr>
              <w:tab/>
            </w:r>
          </w:p>
        </w:tc>
        <w:tc>
          <w:tcPr>
            <w:tcW w:w="1560" w:type="dxa"/>
            <w:gridSpan w:val="2"/>
            <w:vMerge w:val="restart"/>
            <w:tcBorders>
              <w:top w:val="single" w:sz="4" w:space="0" w:color="auto"/>
              <w:left w:val="single" w:sz="4" w:space="0" w:color="auto"/>
              <w:right w:val="single" w:sz="4" w:space="0" w:color="auto"/>
            </w:tcBorders>
            <w:vAlign w:val="center"/>
          </w:tcPr>
          <w:p w:rsidR="003E45CC" w:rsidRPr="009A56B9" w:rsidRDefault="003E45CC" w:rsidP="003E45CC">
            <w:pPr>
              <w:jc w:val="center"/>
              <w:rPr>
                <w:rFonts w:ascii="Arial" w:hAnsi="Arial" w:cs="Arial"/>
                <w:sz w:val="18"/>
                <w:szCs w:val="18"/>
              </w:rPr>
            </w:pPr>
            <w:r w:rsidRPr="009A56B9">
              <w:rPr>
                <w:rFonts w:ascii="Arial" w:hAnsi="Arial" w:cs="Arial"/>
                <w:sz w:val="18"/>
                <w:szCs w:val="18"/>
              </w:rPr>
              <w:t>Администрация Тарутинского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521</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left w:val="single" w:sz="4" w:space="0" w:color="auto"/>
              <w:right w:val="single" w:sz="4" w:space="0" w:color="auto"/>
            </w:tcBorders>
            <w:vAlign w:val="center"/>
          </w:tcPr>
          <w:p w:rsidR="003E45CC" w:rsidRPr="009A56B9" w:rsidRDefault="003E45CC" w:rsidP="003E45CC">
            <w:pPr>
              <w:jc w:val="both"/>
              <w:rPr>
                <w:rFonts w:ascii="Arial" w:hAnsi="Arial" w:cs="Arial"/>
                <w:sz w:val="18"/>
                <w:szCs w:val="18"/>
              </w:rPr>
            </w:pPr>
          </w:p>
        </w:tc>
        <w:tc>
          <w:tcPr>
            <w:tcW w:w="1560" w:type="dxa"/>
            <w:gridSpan w:val="2"/>
            <w:vMerge/>
            <w:tcBorders>
              <w:left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521</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left w:val="single" w:sz="4" w:space="0" w:color="auto"/>
              <w:right w:val="single" w:sz="4" w:space="0" w:color="auto"/>
            </w:tcBorders>
            <w:vAlign w:val="center"/>
          </w:tcPr>
          <w:p w:rsidR="003E45CC" w:rsidRPr="009A56B9" w:rsidRDefault="003E45CC" w:rsidP="003E45CC">
            <w:pPr>
              <w:jc w:val="both"/>
              <w:rPr>
                <w:rFonts w:ascii="Arial" w:hAnsi="Arial" w:cs="Arial"/>
                <w:sz w:val="18"/>
                <w:szCs w:val="18"/>
              </w:rPr>
            </w:pPr>
          </w:p>
        </w:tc>
        <w:tc>
          <w:tcPr>
            <w:tcW w:w="1560" w:type="dxa"/>
            <w:gridSpan w:val="2"/>
            <w:vMerge/>
            <w:tcBorders>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jc w:val="right"/>
              <w:rPr>
                <w:rFonts w:ascii="Arial" w:hAnsi="Arial" w:cs="Arial"/>
                <w:sz w:val="18"/>
                <w:szCs w:val="18"/>
                <w:lang w:val="en-US"/>
              </w:rPr>
            </w:pPr>
            <w:r w:rsidRPr="009A56B9">
              <w:rPr>
                <w:rFonts w:ascii="Arial" w:hAnsi="Arial" w:cs="Arial"/>
                <w:sz w:val="18"/>
                <w:szCs w:val="18"/>
              </w:rPr>
              <w:t>5</w:t>
            </w:r>
            <w:r w:rsidRPr="009A56B9">
              <w:rPr>
                <w:rFonts w:ascii="Arial" w:hAnsi="Arial" w:cs="Arial"/>
                <w:sz w:val="18"/>
                <w:szCs w:val="18"/>
                <w:lang w:val="en-US"/>
              </w:rPr>
              <w:t>40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left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Горного  сельсовета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lang w:val="en-US"/>
              </w:rPr>
            </w:pPr>
            <w:r w:rsidRPr="009A56B9">
              <w:rPr>
                <w:rFonts w:ascii="Arial" w:hAnsi="Arial" w:cs="Arial"/>
                <w:sz w:val="18"/>
                <w:szCs w:val="18"/>
              </w:rPr>
              <w:t>5</w:t>
            </w:r>
            <w:r w:rsidRPr="009A56B9">
              <w:rPr>
                <w:rFonts w:ascii="Arial" w:hAnsi="Arial" w:cs="Arial"/>
                <w:sz w:val="18"/>
                <w:szCs w:val="18"/>
                <w:lang w:val="en-US"/>
              </w:rPr>
              <w:t>40</w:t>
            </w:r>
          </w:p>
        </w:tc>
        <w:tc>
          <w:tcPr>
            <w:tcW w:w="1423" w:type="dxa"/>
            <w:gridSpan w:val="4"/>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left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60" w:type="dxa"/>
            <w:gridSpan w:val="2"/>
            <w:vMerge/>
            <w:tcBorders>
              <w:top w:val="single" w:sz="4" w:space="0" w:color="auto"/>
              <w:left w:val="single" w:sz="4" w:space="0" w:color="auto"/>
              <w:right w:val="single" w:sz="4" w:space="0" w:color="auto"/>
            </w:tcBorders>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lang w:val="en-US"/>
              </w:rPr>
            </w:pPr>
            <w:r w:rsidRPr="009A56B9">
              <w:rPr>
                <w:rFonts w:ascii="Arial" w:hAnsi="Arial" w:cs="Arial"/>
                <w:sz w:val="18"/>
                <w:szCs w:val="18"/>
              </w:rPr>
              <w:t>5</w:t>
            </w:r>
            <w:r w:rsidRPr="009A56B9">
              <w:rPr>
                <w:rFonts w:ascii="Arial" w:hAnsi="Arial" w:cs="Arial"/>
                <w:sz w:val="18"/>
                <w:szCs w:val="18"/>
                <w:lang w:val="en-US"/>
              </w:rPr>
              <w:t>40</w:t>
            </w:r>
          </w:p>
        </w:tc>
        <w:tc>
          <w:tcPr>
            <w:tcW w:w="1423" w:type="dxa"/>
            <w:gridSpan w:val="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2"/>
          <w:wAfter w:w="4859" w:type="dxa"/>
          <w:trHeight w:val="20"/>
        </w:trPr>
        <w:tc>
          <w:tcPr>
            <w:tcW w:w="2127" w:type="dxa"/>
            <w:vMerge/>
            <w:tcBorders>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60" w:type="dxa"/>
            <w:gridSpan w:val="2"/>
            <w:vMerge/>
            <w:tcBorders>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891</w:t>
            </w:r>
          </w:p>
        </w:tc>
        <w:tc>
          <w:tcPr>
            <w:tcW w:w="709"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0503</w:t>
            </w:r>
          </w:p>
        </w:tc>
        <w:tc>
          <w:tcPr>
            <w:tcW w:w="1276" w:type="dxa"/>
            <w:tcBorders>
              <w:top w:val="single" w:sz="4" w:space="0" w:color="auto"/>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06100</w:t>
            </w:r>
            <w:r w:rsidRPr="009A56B9">
              <w:rPr>
                <w:rFonts w:ascii="Arial" w:hAnsi="Arial" w:cs="Arial"/>
                <w:sz w:val="18"/>
                <w:szCs w:val="18"/>
                <w:lang w:val="en-US"/>
              </w:rPr>
              <w:t>L</w:t>
            </w:r>
            <w:r w:rsidRPr="009A56B9">
              <w:rPr>
                <w:rFonts w:ascii="Arial" w:hAnsi="Arial" w:cs="Arial"/>
                <w:sz w:val="18"/>
                <w:szCs w:val="18"/>
              </w:rPr>
              <w:t>2990</w:t>
            </w:r>
          </w:p>
        </w:tc>
        <w:tc>
          <w:tcPr>
            <w:tcW w:w="575" w:type="dxa"/>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lang w:val="en-US"/>
              </w:rPr>
            </w:pPr>
            <w:r w:rsidRPr="009A56B9">
              <w:rPr>
                <w:rFonts w:ascii="Arial" w:hAnsi="Arial" w:cs="Arial"/>
                <w:sz w:val="18"/>
                <w:szCs w:val="18"/>
              </w:rPr>
              <w:t>5</w:t>
            </w:r>
            <w:r w:rsidRPr="009A56B9">
              <w:rPr>
                <w:rFonts w:ascii="Arial" w:hAnsi="Arial" w:cs="Arial"/>
                <w:sz w:val="18"/>
                <w:szCs w:val="18"/>
                <w:lang w:val="en-US"/>
              </w:rPr>
              <w:t>40</w:t>
            </w:r>
          </w:p>
        </w:tc>
        <w:tc>
          <w:tcPr>
            <w:tcW w:w="1423" w:type="dxa"/>
            <w:gridSpan w:val="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E5DFEC" w:themeFill="accent4" w:themeFillTint="33"/>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58"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105" w:type="dxa"/>
            <w:gridSpan w:val="4"/>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bl>
    <w:p w:rsidR="001449A9" w:rsidRDefault="001449A9" w:rsidP="00000BEE">
      <w:pPr>
        <w:ind w:firstLine="709"/>
        <w:jc w:val="both"/>
      </w:pPr>
    </w:p>
    <w:p w:rsidR="003E45CC" w:rsidRDefault="003E45CC" w:rsidP="00000BEE">
      <w:pPr>
        <w:ind w:firstLine="709"/>
        <w:jc w:val="both"/>
      </w:pPr>
    </w:p>
    <w:p w:rsidR="003E45CC" w:rsidRDefault="003E45CC" w:rsidP="00000BEE">
      <w:pPr>
        <w:ind w:firstLine="709"/>
        <w:jc w:val="both"/>
      </w:pPr>
    </w:p>
    <w:p w:rsidR="003E45CC" w:rsidRDefault="003E45CC" w:rsidP="00000BEE">
      <w:pPr>
        <w:ind w:firstLine="709"/>
        <w:jc w:val="both"/>
      </w:pPr>
    </w:p>
    <w:p w:rsidR="003E45CC" w:rsidRDefault="003E45CC" w:rsidP="00000BEE">
      <w:pPr>
        <w:ind w:firstLine="709"/>
        <w:jc w:val="both"/>
      </w:pPr>
    </w:p>
    <w:p w:rsidR="00000BEE" w:rsidRPr="00CA57D8" w:rsidRDefault="00000BEE" w:rsidP="00000BEE">
      <w:pPr>
        <w:ind w:firstLine="426"/>
        <w:sectPr w:rsidR="00000BEE" w:rsidRPr="00CA57D8" w:rsidSect="001449A9">
          <w:pgSz w:w="16838" w:h="11906" w:orient="landscape"/>
          <w:pgMar w:top="1701" w:right="1134" w:bottom="851" w:left="1134" w:header="709" w:footer="709" w:gutter="0"/>
          <w:cols w:space="708"/>
          <w:docGrid w:linePitch="360"/>
        </w:sectPr>
      </w:pPr>
    </w:p>
    <w:p w:rsidR="00000BEE" w:rsidRPr="00632614" w:rsidRDefault="00000BEE" w:rsidP="00000BEE">
      <w:pPr>
        <w:autoSpaceDE w:val="0"/>
        <w:autoSpaceDN w:val="0"/>
        <w:adjustRightInd w:val="0"/>
        <w:ind w:left="7797"/>
        <w:jc w:val="right"/>
        <w:rPr>
          <w:rFonts w:ascii="Arial" w:hAnsi="Arial" w:cs="Arial"/>
          <w:sz w:val="20"/>
          <w:szCs w:val="20"/>
        </w:rPr>
      </w:pPr>
      <w:r w:rsidRPr="00632614">
        <w:rPr>
          <w:rFonts w:ascii="Arial" w:hAnsi="Arial" w:cs="Arial"/>
          <w:sz w:val="20"/>
          <w:szCs w:val="20"/>
        </w:rPr>
        <w:lastRenderedPageBreak/>
        <w:t>Приложение № 3</w:t>
      </w:r>
    </w:p>
    <w:p w:rsidR="00000BEE" w:rsidRPr="00632614" w:rsidRDefault="00000BEE" w:rsidP="00000BEE">
      <w:pPr>
        <w:autoSpaceDE w:val="0"/>
        <w:autoSpaceDN w:val="0"/>
        <w:adjustRightInd w:val="0"/>
        <w:ind w:left="5387"/>
        <w:jc w:val="right"/>
        <w:rPr>
          <w:rFonts w:ascii="Arial" w:hAnsi="Arial" w:cs="Arial"/>
          <w:sz w:val="20"/>
          <w:szCs w:val="20"/>
        </w:rPr>
      </w:pPr>
      <w:r w:rsidRPr="00632614">
        <w:rPr>
          <w:rFonts w:ascii="Arial" w:hAnsi="Arial" w:cs="Arial"/>
          <w:sz w:val="20"/>
          <w:szCs w:val="20"/>
        </w:rPr>
        <w:t xml:space="preserve"> к  муниципальной программе </w:t>
      </w:r>
    </w:p>
    <w:p w:rsidR="00000BEE" w:rsidRPr="00632614" w:rsidRDefault="00000BEE" w:rsidP="00000BEE">
      <w:pPr>
        <w:autoSpaceDE w:val="0"/>
        <w:autoSpaceDN w:val="0"/>
        <w:adjustRightInd w:val="0"/>
        <w:ind w:left="5387"/>
        <w:jc w:val="right"/>
        <w:rPr>
          <w:rFonts w:ascii="Arial" w:hAnsi="Arial" w:cs="Arial"/>
          <w:sz w:val="20"/>
          <w:szCs w:val="20"/>
        </w:rPr>
      </w:pPr>
      <w:r w:rsidRPr="00632614">
        <w:rPr>
          <w:rFonts w:ascii="Arial" w:hAnsi="Arial" w:cs="Arial"/>
          <w:sz w:val="20"/>
          <w:szCs w:val="20"/>
        </w:rPr>
        <w:t>«</w:t>
      </w:r>
      <w:r w:rsidRPr="00632614">
        <w:rPr>
          <w:rFonts w:ascii="Arial" w:hAnsi="Arial" w:cs="Arial"/>
          <w:bCs/>
          <w:sz w:val="20"/>
          <w:szCs w:val="20"/>
        </w:rPr>
        <w:t xml:space="preserve">Развитие культуры Ачинского района» </w:t>
      </w:r>
    </w:p>
    <w:p w:rsidR="00000BEE" w:rsidRPr="00632614" w:rsidRDefault="00000BEE" w:rsidP="00000BEE">
      <w:pPr>
        <w:autoSpaceDE w:val="0"/>
        <w:autoSpaceDN w:val="0"/>
        <w:adjustRightInd w:val="0"/>
        <w:ind w:firstLine="540"/>
        <w:jc w:val="right"/>
        <w:rPr>
          <w:rFonts w:ascii="Arial" w:hAnsi="Arial" w:cs="Arial"/>
        </w:rPr>
      </w:pPr>
    </w:p>
    <w:p w:rsidR="00000BEE" w:rsidRPr="00632614" w:rsidRDefault="00000BEE" w:rsidP="00000BEE">
      <w:pPr>
        <w:autoSpaceDE w:val="0"/>
        <w:autoSpaceDN w:val="0"/>
        <w:adjustRightInd w:val="0"/>
        <w:rPr>
          <w:rFonts w:ascii="Arial" w:hAnsi="Arial" w:cs="Arial"/>
        </w:rPr>
      </w:pP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Подпрограмма 2 «Поддержка народного творчества»,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реализуемая в рамках муниципальной программы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«Развитие культуры Ачинского района» </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1. Паспорт подпрограммы</w:t>
      </w:r>
    </w:p>
    <w:p w:rsidR="00000BEE" w:rsidRPr="00632614" w:rsidRDefault="00000BEE" w:rsidP="00000BEE">
      <w:pPr>
        <w:autoSpaceDE w:val="0"/>
        <w:autoSpaceDN w:val="0"/>
        <w:adjustRightInd w:val="0"/>
        <w:ind w:firstLine="540"/>
        <w:jc w:val="cente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подпрограммы</w:t>
            </w:r>
          </w:p>
        </w:tc>
        <w:tc>
          <w:tcPr>
            <w:tcW w:w="6945" w:type="dxa"/>
            <w:shd w:val="clear" w:color="auto" w:fill="auto"/>
            <w:vAlign w:val="center"/>
          </w:tcPr>
          <w:p w:rsidR="00000BEE" w:rsidRPr="00632614" w:rsidRDefault="00000BEE" w:rsidP="007757EF">
            <w:pPr>
              <w:autoSpaceDE w:val="0"/>
              <w:autoSpaceDN w:val="0"/>
              <w:adjustRightInd w:val="0"/>
              <w:rPr>
                <w:rFonts w:ascii="Arial" w:hAnsi="Arial" w:cs="Arial"/>
              </w:rPr>
            </w:pPr>
            <w:r w:rsidRPr="00632614">
              <w:rPr>
                <w:rFonts w:ascii="Arial" w:hAnsi="Arial" w:cs="Arial"/>
              </w:rPr>
              <w:t>подпрограмма «Поддержка народного творчества» (далее – подпрограмма)</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муниципальной программы, в рамках которой реализуется подпрограмма</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муниципальная программа </w:t>
            </w:r>
          </w:p>
          <w:p w:rsidR="00000BEE" w:rsidRPr="00632614" w:rsidRDefault="00000BEE" w:rsidP="007757EF">
            <w:pPr>
              <w:autoSpaceDE w:val="0"/>
              <w:autoSpaceDN w:val="0"/>
              <w:adjustRightInd w:val="0"/>
              <w:rPr>
                <w:rFonts w:ascii="Arial" w:hAnsi="Arial" w:cs="Arial"/>
              </w:rPr>
            </w:pPr>
            <w:r w:rsidRPr="00632614">
              <w:rPr>
                <w:rFonts w:ascii="Arial" w:hAnsi="Arial" w:cs="Arial"/>
              </w:rPr>
              <w:t xml:space="preserve">«Развитие культуры Ачинского района» </w:t>
            </w:r>
            <w:r w:rsidRPr="00632614">
              <w:rPr>
                <w:rFonts w:ascii="Arial" w:hAnsi="Arial" w:cs="Arial"/>
              </w:rPr>
              <w:br/>
              <w:t>(далее – Программа)</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Муниципальный заказчик – координатор подпрограммы</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Администрация Ачинского района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(отдел культуры, физической культуры и молодежной политики)</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 xml:space="preserve">Исполнители мероприятий подпрограммы, главные распорядители бюджетных средств </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Администрация Ачинского района </w:t>
            </w:r>
          </w:p>
          <w:p w:rsidR="00000BEE" w:rsidRPr="00632614" w:rsidRDefault="00000BEE" w:rsidP="007757EF">
            <w:pPr>
              <w:autoSpaceDE w:val="0"/>
              <w:autoSpaceDN w:val="0"/>
              <w:adjustRightInd w:val="0"/>
              <w:rPr>
                <w:rFonts w:ascii="Arial" w:hAnsi="Arial" w:cs="Arial"/>
              </w:rPr>
            </w:pPr>
            <w:r w:rsidRPr="00632614">
              <w:rPr>
                <w:rFonts w:ascii="Arial" w:hAnsi="Arial" w:cs="Arial"/>
              </w:rPr>
              <w:t>(МБУК «Централизованная клубная система Ачинского района»,</w:t>
            </w:r>
          </w:p>
          <w:p w:rsidR="00000BEE" w:rsidRPr="00632614" w:rsidRDefault="00000BEE" w:rsidP="007757EF">
            <w:pPr>
              <w:autoSpaceDE w:val="0"/>
              <w:autoSpaceDN w:val="0"/>
              <w:adjustRightInd w:val="0"/>
              <w:rPr>
                <w:rFonts w:ascii="Arial" w:hAnsi="Arial" w:cs="Arial"/>
              </w:rPr>
            </w:pPr>
            <w:r w:rsidRPr="00632614">
              <w:rPr>
                <w:rFonts w:ascii="Arial" w:hAnsi="Arial" w:cs="Arial"/>
              </w:rPr>
              <w:t>МБУДО «ДШИ» Ачинского района)</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Цель и задачи подпрограммы</w:t>
            </w:r>
          </w:p>
          <w:p w:rsidR="00000BEE" w:rsidRPr="00632614" w:rsidRDefault="00000BEE" w:rsidP="007757EF">
            <w:pPr>
              <w:autoSpaceDE w:val="0"/>
              <w:autoSpaceDN w:val="0"/>
              <w:adjustRightInd w:val="0"/>
              <w:rPr>
                <w:rFonts w:ascii="Arial" w:hAnsi="Arial" w:cs="Arial"/>
              </w:rPr>
            </w:pPr>
          </w:p>
        </w:tc>
        <w:tc>
          <w:tcPr>
            <w:tcW w:w="6945" w:type="dxa"/>
            <w:shd w:val="clear" w:color="auto" w:fill="auto"/>
          </w:tcPr>
          <w:p w:rsidR="00000BEE" w:rsidRPr="00632614" w:rsidRDefault="00000BEE" w:rsidP="007757EF">
            <w:pPr>
              <w:autoSpaceDE w:val="0"/>
              <w:autoSpaceDN w:val="0"/>
              <w:adjustRightInd w:val="0"/>
              <w:ind w:left="28" w:firstLine="5"/>
              <w:jc w:val="both"/>
              <w:rPr>
                <w:rFonts w:ascii="Arial" w:hAnsi="Arial" w:cs="Arial"/>
              </w:rPr>
            </w:pPr>
            <w:r w:rsidRPr="00632614">
              <w:rPr>
                <w:rFonts w:ascii="Arial" w:hAnsi="Arial" w:cs="Arial"/>
              </w:rPr>
              <w:t>Цель – обеспечение доступа населения Ачинского района к культурным благам и участию в культурной  жизни.</w:t>
            </w:r>
          </w:p>
          <w:p w:rsidR="00000BEE" w:rsidRPr="00632614" w:rsidRDefault="00000BEE" w:rsidP="007757EF">
            <w:pPr>
              <w:autoSpaceDE w:val="0"/>
              <w:autoSpaceDN w:val="0"/>
              <w:adjustRightInd w:val="0"/>
              <w:ind w:left="28" w:firstLine="5"/>
              <w:jc w:val="both"/>
              <w:rPr>
                <w:rFonts w:ascii="Arial" w:hAnsi="Arial" w:cs="Arial"/>
              </w:rPr>
            </w:pPr>
            <w:r w:rsidRPr="00632614">
              <w:rPr>
                <w:rFonts w:ascii="Arial" w:hAnsi="Arial" w:cs="Arial"/>
              </w:rPr>
              <w:t>Задачи:</w:t>
            </w:r>
          </w:p>
          <w:p w:rsidR="00000BEE" w:rsidRPr="00632614" w:rsidRDefault="00000BEE" w:rsidP="007757EF">
            <w:pPr>
              <w:pStyle w:val="ConsPlusNormal"/>
              <w:widowControl/>
              <w:ind w:firstLine="5"/>
              <w:jc w:val="both"/>
              <w:rPr>
                <w:sz w:val="24"/>
                <w:szCs w:val="24"/>
              </w:rPr>
            </w:pPr>
            <w:r w:rsidRPr="00632614">
              <w:rPr>
                <w:sz w:val="24"/>
                <w:szCs w:val="24"/>
              </w:rPr>
              <w:t>- сохранение и развитие традиционной народной культуры;</w:t>
            </w:r>
          </w:p>
          <w:p w:rsidR="00000BEE" w:rsidRPr="00632614" w:rsidRDefault="00000BEE" w:rsidP="007757EF">
            <w:pPr>
              <w:pStyle w:val="ConsPlusNormal"/>
              <w:widowControl/>
              <w:ind w:firstLine="0"/>
              <w:jc w:val="both"/>
            </w:pPr>
            <w:r w:rsidRPr="00632614">
              <w:rPr>
                <w:sz w:val="24"/>
                <w:szCs w:val="24"/>
              </w:rPr>
              <w:t>- поддержка творческих инициатив населения и организаций культуры (</w:t>
            </w:r>
            <w:r w:rsidRPr="00632614">
              <w:rPr>
                <w:i/>
                <w:sz w:val="24"/>
                <w:szCs w:val="24"/>
              </w:rPr>
              <w:t>при условии дополнительного финансирования)</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Целевые индикаторы</w:t>
            </w:r>
          </w:p>
          <w:p w:rsidR="00000BEE" w:rsidRPr="00632614" w:rsidRDefault="00000BEE" w:rsidP="007757EF">
            <w:pPr>
              <w:autoSpaceDE w:val="0"/>
              <w:autoSpaceDN w:val="0"/>
              <w:adjustRightInd w:val="0"/>
              <w:rPr>
                <w:rFonts w:ascii="Arial" w:hAnsi="Arial" w:cs="Arial"/>
              </w:rPr>
            </w:pPr>
          </w:p>
        </w:tc>
        <w:tc>
          <w:tcPr>
            <w:tcW w:w="6945" w:type="dxa"/>
            <w:shd w:val="clear" w:color="auto" w:fill="auto"/>
          </w:tcPr>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количество посетителей культурно-досуговых учреждений на 1 тыс.чел. населения;</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число клубных формирований на 1 тыс.чел. населения;</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число участников клубных формирований на 1 тыс.чел населения;</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 xml:space="preserve"> число участников клубных формирований для детей в возрасте до 14 лет включительно;</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число участников клубных формирований;</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увеличение численности участников культурно-досуговых мероприятий;</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число участников культурно-досуговых мероприятий;</w:t>
            </w:r>
          </w:p>
          <w:p w:rsidR="00000BEE" w:rsidRPr="00632614" w:rsidRDefault="00000BEE" w:rsidP="007757EF">
            <w:pPr>
              <w:numPr>
                <w:ilvl w:val="0"/>
                <w:numId w:val="1"/>
              </w:numPr>
              <w:tabs>
                <w:tab w:val="clear" w:pos="720"/>
                <w:tab w:val="num" w:pos="0"/>
                <w:tab w:val="left" w:pos="208"/>
                <w:tab w:val="num" w:pos="360"/>
              </w:tabs>
              <w:autoSpaceDE w:val="0"/>
              <w:autoSpaceDN w:val="0"/>
              <w:adjustRightInd w:val="0"/>
              <w:ind w:left="0" w:firstLine="0"/>
              <w:jc w:val="both"/>
              <w:rPr>
                <w:rFonts w:ascii="Arial" w:hAnsi="Arial" w:cs="Arial"/>
              </w:rPr>
            </w:pPr>
            <w:r w:rsidRPr="00632614">
              <w:rPr>
                <w:rFonts w:ascii="Arial" w:hAnsi="Arial" w:cs="Arial"/>
              </w:rPr>
              <w:t>минимальное число проектов в области культуры, реализованных муниципальными учреждениями (при условии дополнительного финансирования)</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Сроки реализации подпрограммы</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2014-2030 годы</w:t>
            </w: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shd w:val="clear" w:color="auto" w:fill="auto"/>
          </w:tcPr>
          <w:p w:rsidR="003E45CC" w:rsidRPr="003E45CC" w:rsidRDefault="003E45CC" w:rsidP="003E45CC">
            <w:pPr>
              <w:jc w:val="both"/>
              <w:rPr>
                <w:rFonts w:ascii="Arial" w:hAnsi="Arial" w:cs="Arial"/>
              </w:rPr>
            </w:pPr>
            <w:r w:rsidRPr="003E45CC">
              <w:rPr>
                <w:rFonts w:ascii="Arial" w:hAnsi="Arial" w:cs="Arial"/>
              </w:rPr>
              <w:t xml:space="preserve">Общий объем финансирования подпрограммы составляет </w:t>
            </w:r>
          </w:p>
          <w:p w:rsidR="003E45CC" w:rsidRPr="003E45CC" w:rsidRDefault="003E45CC" w:rsidP="003E45CC">
            <w:pPr>
              <w:jc w:val="both"/>
              <w:rPr>
                <w:rFonts w:ascii="Arial" w:hAnsi="Arial" w:cs="Arial"/>
              </w:rPr>
            </w:pPr>
            <w:r w:rsidRPr="003E45CC">
              <w:rPr>
                <w:rFonts w:ascii="Arial" w:hAnsi="Arial" w:cs="Arial"/>
              </w:rPr>
              <w:t xml:space="preserve">521 391 780,93 руб., в том числе: </w:t>
            </w:r>
          </w:p>
          <w:p w:rsidR="003E45CC" w:rsidRPr="003E45CC" w:rsidRDefault="003E45CC" w:rsidP="003E45CC">
            <w:pPr>
              <w:jc w:val="both"/>
              <w:rPr>
                <w:rFonts w:ascii="Arial" w:hAnsi="Arial" w:cs="Arial"/>
              </w:rPr>
            </w:pPr>
            <w:r w:rsidRPr="003E45CC">
              <w:rPr>
                <w:rFonts w:ascii="Arial" w:hAnsi="Arial" w:cs="Arial"/>
              </w:rPr>
              <w:t>за счет средств краевого бюджета – 76 248 646,74 руб.,</w:t>
            </w:r>
          </w:p>
          <w:p w:rsidR="003E45CC" w:rsidRPr="003E45CC" w:rsidRDefault="003E45CC" w:rsidP="003E45CC">
            <w:pPr>
              <w:jc w:val="both"/>
              <w:rPr>
                <w:rFonts w:ascii="Arial" w:hAnsi="Arial" w:cs="Arial"/>
              </w:rPr>
            </w:pPr>
            <w:r w:rsidRPr="003E45CC">
              <w:rPr>
                <w:rFonts w:ascii="Arial" w:hAnsi="Arial" w:cs="Arial"/>
              </w:rPr>
              <w:t xml:space="preserve">за счет средств районного бюджета – 438 885 886,37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6 257 247,82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из них по годам:</w:t>
            </w:r>
          </w:p>
          <w:p w:rsidR="003E45CC" w:rsidRPr="003E45CC" w:rsidRDefault="003E45CC" w:rsidP="003E45CC">
            <w:pPr>
              <w:jc w:val="both"/>
              <w:rPr>
                <w:rFonts w:ascii="Arial" w:hAnsi="Arial" w:cs="Arial"/>
              </w:rPr>
            </w:pPr>
            <w:r w:rsidRPr="003E45CC">
              <w:rPr>
                <w:rFonts w:ascii="Arial" w:hAnsi="Arial" w:cs="Arial"/>
              </w:rPr>
              <w:t>2014 год – 30 685 909,68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6 348 189,78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23 481 974,01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855 745,89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2015 год – 29 496 494,85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- 13 776 603,46 руб.,</w:t>
            </w:r>
          </w:p>
          <w:p w:rsidR="003E45CC" w:rsidRPr="003E45CC" w:rsidRDefault="003E45CC" w:rsidP="003E45CC">
            <w:pPr>
              <w:jc w:val="both"/>
              <w:rPr>
                <w:rFonts w:ascii="Arial" w:hAnsi="Arial" w:cs="Arial"/>
              </w:rPr>
            </w:pPr>
            <w:r w:rsidRPr="003E45CC">
              <w:rPr>
                <w:rFonts w:ascii="Arial" w:hAnsi="Arial" w:cs="Arial"/>
              </w:rPr>
              <w:t xml:space="preserve">районный бюджет  - 15 264 075,74 руб., </w:t>
            </w:r>
          </w:p>
          <w:p w:rsidR="003E45CC" w:rsidRPr="003E45CC" w:rsidRDefault="003E45CC" w:rsidP="003E45CC">
            <w:pPr>
              <w:jc w:val="both"/>
              <w:rPr>
                <w:rFonts w:ascii="Arial" w:hAnsi="Arial" w:cs="Arial"/>
              </w:rPr>
            </w:pPr>
            <w:r w:rsidRPr="003E45CC">
              <w:rPr>
                <w:rFonts w:ascii="Arial" w:hAnsi="Arial" w:cs="Arial"/>
              </w:rPr>
              <w:t>внебюджетные источники –  455 815,65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2016 год – 32 231 480,37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19 833 543,21 руб.,</w:t>
            </w:r>
          </w:p>
          <w:p w:rsidR="003E45CC" w:rsidRPr="003E45CC" w:rsidRDefault="003E45CC" w:rsidP="003E45CC">
            <w:pPr>
              <w:jc w:val="both"/>
              <w:rPr>
                <w:rFonts w:ascii="Arial" w:hAnsi="Arial" w:cs="Arial"/>
              </w:rPr>
            </w:pPr>
            <w:r w:rsidRPr="003E45CC">
              <w:rPr>
                <w:rFonts w:ascii="Arial" w:hAnsi="Arial" w:cs="Arial"/>
              </w:rPr>
              <w:t>районный бюджет -  12 050 322,93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347 614,23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2017 год – 34 084 923,14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4 008 807,00 руб.,</w:t>
            </w:r>
          </w:p>
          <w:p w:rsidR="003E45CC" w:rsidRPr="003E45CC" w:rsidRDefault="003E45CC" w:rsidP="003E45CC">
            <w:pPr>
              <w:jc w:val="both"/>
              <w:rPr>
                <w:rFonts w:ascii="Arial" w:hAnsi="Arial" w:cs="Arial"/>
              </w:rPr>
            </w:pPr>
            <w:r w:rsidRPr="003E45CC">
              <w:rPr>
                <w:rFonts w:ascii="Arial" w:hAnsi="Arial" w:cs="Arial"/>
              </w:rPr>
              <w:t>районный бюджет -  29 735 786,14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340 330,00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2018 год – 34 519 759,29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6 804 758,29 руб.,</w:t>
            </w:r>
          </w:p>
          <w:p w:rsidR="003E45CC" w:rsidRPr="003E45CC" w:rsidRDefault="003E45CC" w:rsidP="003E45CC">
            <w:pPr>
              <w:jc w:val="both"/>
              <w:rPr>
                <w:rFonts w:ascii="Arial" w:hAnsi="Arial" w:cs="Arial"/>
              </w:rPr>
            </w:pPr>
            <w:r w:rsidRPr="003E45CC">
              <w:rPr>
                <w:rFonts w:ascii="Arial" w:hAnsi="Arial" w:cs="Arial"/>
              </w:rPr>
              <w:t>районный бюджет -  27 365 001,00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350 000,00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2019 год – 37 923 438,00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8 444 838,00 руб.,</w:t>
            </w:r>
          </w:p>
          <w:p w:rsidR="003E45CC" w:rsidRPr="003E45CC" w:rsidRDefault="003E45CC" w:rsidP="003E45CC">
            <w:pPr>
              <w:jc w:val="both"/>
              <w:rPr>
                <w:rFonts w:ascii="Arial" w:hAnsi="Arial" w:cs="Arial"/>
              </w:rPr>
            </w:pPr>
            <w:r w:rsidRPr="003E45CC">
              <w:rPr>
                <w:rFonts w:ascii="Arial" w:hAnsi="Arial" w:cs="Arial"/>
              </w:rPr>
              <w:t>районный бюджет -  29 033 600,00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445 000,00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2020 год – 36 781 290,57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641 224,00 руб.,</w:t>
            </w:r>
          </w:p>
          <w:p w:rsidR="003E45CC" w:rsidRPr="003E45CC" w:rsidRDefault="003E45CC" w:rsidP="003E45CC">
            <w:pPr>
              <w:jc w:val="both"/>
              <w:rPr>
                <w:rFonts w:ascii="Arial" w:hAnsi="Arial" w:cs="Arial"/>
              </w:rPr>
            </w:pPr>
            <w:r w:rsidRPr="003E45CC">
              <w:rPr>
                <w:rFonts w:ascii="Arial" w:hAnsi="Arial" w:cs="Arial"/>
              </w:rPr>
              <w:t>районный бюджет -  35 672 846,57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467 220,00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2021 год –  38 564 951,91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1 602 700,00 руб.,</w:t>
            </w:r>
          </w:p>
          <w:p w:rsidR="003E45CC" w:rsidRPr="003E45CC" w:rsidRDefault="003E45CC" w:rsidP="003E45CC">
            <w:pPr>
              <w:jc w:val="both"/>
              <w:rPr>
                <w:rFonts w:ascii="Arial" w:hAnsi="Arial" w:cs="Arial"/>
              </w:rPr>
            </w:pPr>
            <w:r w:rsidRPr="003E45CC">
              <w:rPr>
                <w:rFonts w:ascii="Arial" w:hAnsi="Arial" w:cs="Arial"/>
              </w:rPr>
              <w:t>районный бюджет -  36 801 251,91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161 000,00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2022 год – 41 661 337,00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2 658 940,00 руб.,</w:t>
            </w:r>
          </w:p>
          <w:p w:rsidR="003E45CC" w:rsidRPr="003E45CC" w:rsidRDefault="003E45CC" w:rsidP="003E45CC">
            <w:pPr>
              <w:jc w:val="both"/>
              <w:rPr>
                <w:rFonts w:ascii="Arial" w:hAnsi="Arial" w:cs="Arial"/>
              </w:rPr>
            </w:pPr>
            <w:r w:rsidRPr="003E45CC">
              <w:rPr>
                <w:rFonts w:ascii="Arial" w:hAnsi="Arial" w:cs="Arial"/>
              </w:rPr>
              <w:t>районный бюджет -  38 633 470,00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368 927,00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lastRenderedPageBreak/>
              <w:t>2023 год – 48 572 209,45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4 205 443,00 руб.,</w:t>
            </w:r>
          </w:p>
          <w:p w:rsidR="003E45CC" w:rsidRPr="003E45CC" w:rsidRDefault="003E45CC" w:rsidP="003E45CC">
            <w:pPr>
              <w:jc w:val="both"/>
              <w:rPr>
                <w:rFonts w:ascii="Arial" w:hAnsi="Arial" w:cs="Arial"/>
              </w:rPr>
            </w:pPr>
            <w:r w:rsidRPr="003E45CC">
              <w:rPr>
                <w:rFonts w:ascii="Arial" w:hAnsi="Arial" w:cs="Arial"/>
              </w:rPr>
              <w:t>районный бюджет -  43 975 671,40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391 095,05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2024 год – 58 126 986,67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7 923 600,00 руб.,</w:t>
            </w:r>
          </w:p>
          <w:p w:rsidR="003E45CC" w:rsidRPr="003E45CC" w:rsidRDefault="003E45CC" w:rsidP="003E45CC">
            <w:pPr>
              <w:jc w:val="both"/>
              <w:rPr>
                <w:rFonts w:ascii="Arial" w:hAnsi="Arial" w:cs="Arial"/>
              </w:rPr>
            </w:pPr>
            <w:r w:rsidRPr="003E45CC">
              <w:rPr>
                <w:rFonts w:ascii="Arial" w:hAnsi="Arial" w:cs="Arial"/>
              </w:rPr>
              <w:t>районный бюджет -  49 511 886,67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691 500,00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2025 год – 49 371 500,00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0,00 руб.,</w:t>
            </w:r>
          </w:p>
          <w:p w:rsidR="003E45CC" w:rsidRPr="003E45CC" w:rsidRDefault="003E45CC" w:rsidP="003E45CC">
            <w:pPr>
              <w:jc w:val="both"/>
              <w:rPr>
                <w:rFonts w:ascii="Arial" w:hAnsi="Arial" w:cs="Arial"/>
              </w:rPr>
            </w:pPr>
            <w:r w:rsidRPr="003E45CC">
              <w:rPr>
                <w:rFonts w:ascii="Arial" w:hAnsi="Arial" w:cs="Arial"/>
              </w:rPr>
              <w:t>районный бюджет -  48 680 000,00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691 500,00  руб.</w:t>
            </w:r>
          </w:p>
          <w:p w:rsidR="003E45CC" w:rsidRPr="003E45CC" w:rsidRDefault="003E45CC" w:rsidP="003E45CC">
            <w:pPr>
              <w:jc w:val="both"/>
              <w:rPr>
                <w:rFonts w:ascii="Arial" w:hAnsi="Arial" w:cs="Arial"/>
              </w:rPr>
            </w:pPr>
          </w:p>
          <w:p w:rsidR="003E45CC" w:rsidRPr="003E45CC" w:rsidRDefault="003E45CC" w:rsidP="003E45CC">
            <w:pPr>
              <w:jc w:val="both"/>
              <w:rPr>
                <w:rFonts w:ascii="Arial" w:hAnsi="Arial" w:cs="Arial"/>
              </w:rPr>
            </w:pPr>
            <w:r w:rsidRPr="003E45CC">
              <w:rPr>
                <w:rFonts w:ascii="Arial" w:hAnsi="Arial" w:cs="Arial"/>
              </w:rPr>
              <w:t>2026 год – 49 371 500,00 руб., в том числе:</w:t>
            </w:r>
          </w:p>
          <w:p w:rsidR="003E45CC" w:rsidRPr="003E45CC" w:rsidRDefault="003E45CC" w:rsidP="003E45CC">
            <w:pPr>
              <w:jc w:val="both"/>
              <w:rPr>
                <w:rFonts w:ascii="Arial" w:hAnsi="Arial" w:cs="Arial"/>
              </w:rPr>
            </w:pPr>
            <w:r w:rsidRPr="003E45CC">
              <w:rPr>
                <w:rFonts w:ascii="Arial" w:hAnsi="Arial" w:cs="Arial"/>
              </w:rPr>
              <w:t>краевой бюджет  -   0,00 руб.,</w:t>
            </w:r>
          </w:p>
          <w:p w:rsidR="003E45CC" w:rsidRPr="003E45CC" w:rsidRDefault="003E45CC" w:rsidP="003E45CC">
            <w:pPr>
              <w:jc w:val="both"/>
              <w:rPr>
                <w:rFonts w:ascii="Arial" w:hAnsi="Arial" w:cs="Arial"/>
              </w:rPr>
            </w:pPr>
            <w:r w:rsidRPr="003E45CC">
              <w:rPr>
                <w:rFonts w:ascii="Arial" w:hAnsi="Arial" w:cs="Arial"/>
              </w:rPr>
              <w:t>районный бюджет -  48 680 000,00 руб.;</w:t>
            </w:r>
          </w:p>
          <w:p w:rsidR="003E45CC" w:rsidRPr="003E45CC" w:rsidRDefault="003E45CC" w:rsidP="003E45CC">
            <w:pPr>
              <w:jc w:val="both"/>
              <w:rPr>
                <w:rFonts w:ascii="Arial" w:hAnsi="Arial" w:cs="Arial"/>
              </w:rPr>
            </w:pPr>
            <w:r w:rsidRPr="003E45CC">
              <w:rPr>
                <w:rFonts w:ascii="Arial" w:hAnsi="Arial" w:cs="Arial"/>
              </w:rPr>
              <w:t>внебюджетные источники – 691 500,00 руб.</w:t>
            </w:r>
          </w:p>
          <w:p w:rsidR="000665A5" w:rsidRPr="003E45CC" w:rsidRDefault="000665A5" w:rsidP="006B125D">
            <w:pPr>
              <w:jc w:val="both"/>
              <w:rPr>
                <w:rFonts w:ascii="Arial" w:hAnsi="Arial" w:cs="Arial"/>
              </w:rPr>
            </w:pPr>
          </w:p>
        </w:tc>
      </w:tr>
      <w:tr w:rsidR="00000BEE" w:rsidRPr="00632614" w:rsidTr="007757EF">
        <w:tc>
          <w:tcPr>
            <w:tcW w:w="280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Система организации контроля за исполнением подпрограммы</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Управление муниципальной собственностью, земельно-имущественных отношений и экономики, финансовое управление,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отдел культуры, физической культуры и молодежной политики</w:t>
            </w:r>
          </w:p>
        </w:tc>
      </w:tr>
    </w:tbl>
    <w:p w:rsidR="00000BEE" w:rsidRPr="00632614" w:rsidRDefault="00000BEE" w:rsidP="00000BEE">
      <w:pPr>
        <w:rPr>
          <w:rFonts w:ascii="Arial" w:hAnsi="Arial" w:cs="Arial"/>
        </w:rPr>
      </w:pPr>
    </w:p>
    <w:p w:rsidR="00000BEE" w:rsidRPr="00632614" w:rsidRDefault="00000BEE" w:rsidP="00000BEE">
      <w:pPr>
        <w:pStyle w:val="ConsPlusCell"/>
        <w:ind w:firstLine="540"/>
        <w:jc w:val="center"/>
        <w:rPr>
          <w:rFonts w:cs="Arial"/>
          <w:sz w:val="24"/>
          <w:szCs w:val="24"/>
        </w:rPr>
      </w:pPr>
      <w:r w:rsidRPr="00632614">
        <w:rPr>
          <w:rFonts w:cs="Arial"/>
          <w:sz w:val="24"/>
          <w:szCs w:val="24"/>
        </w:rPr>
        <w:t>2. Основные разделы подпрограммы</w:t>
      </w:r>
    </w:p>
    <w:p w:rsidR="00000BEE" w:rsidRPr="00632614" w:rsidRDefault="00000BEE" w:rsidP="00000BEE">
      <w:pPr>
        <w:pStyle w:val="ConsPlusCell"/>
        <w:ind w:firstLine="540"/>
        <w:jc w:val="center"/>
        <w:rPr>
          <w:rFonts w:cs="Arial"/>
          <w:sz w:val="24"/>
          <w:szCs w:val="24"/>
        </w:rPr>
      </w:pPr>
    </w:p>
    <w:p w:rsidR="00000BEE" w:rsidRPr="00632614" w:rsidRDefault="00000BEE" w:rsidP="00000BEE">
      <w:pPr>
        <w:pStyle w:val="ConsPlusCell"/>
        <w:ind w:firstLine="540"/>
        <w:jc w:val="center"/>
        <w:rPr>
          <w:rFonts w:cs="Arial"/>
          <w:sz w:val="24"/>
          <w:szCs w:val="24"/>
        </w:rPr>
      </w:pPr>
      <w:r w:rsidRPr="00632614">
        <w:rPr>
          <w:rFonts w:cs="Arial"/>
          <w:sz w:val="24"/>
          <w:szCs w:val="24"/>
        </w:rPr>
        <w:t>2.1. Постановка общерайонной проблемы и обоснование необходимости разработки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pStyle w:val="ConsPlusCell"/>
        <w:ind w:firstLine="540"/>
        <w:jc w:val="both"/>
        <w:rPr>
          <w:rFonts w:cs="Arial"/>
          <w:sz w:val="24"/>
          <w:szCs w:val="24"/>
        </w:rPr>
      </w:pPr>
      <w:r w:rsidRPr="00632614">
        <w:rPr>
          <w:rFonts w:cs="Arial"/>
          <w:sz w:val="24"/>
          <w:szCs w:val="24"/>
        </w:rPr>
        <w:t>Подпрограмма направлена на решение задачи «Обеспечение доступа населения Ачинского района к культурным благам и участию в культурной  жизни» Программы.</w:t>
      </w:r>
    </w:p>
    <w:p w:rsidR="00000BEE" w:rsidRPr="00632614" w:rsidRDefault="00000BEE" w:rsidP="00000BEE">
      <w:pPr>
        <w:ind w:firstLine="708"/>
        <w:jc w:val="both"/>
        <w:rPr>
          <w:rFonts w:ascii="Arial" w:hAnsi="Arial" w:cs="Arial"/>
        </w:rPr>
      </w:pPr>
      <w:r w:rsidRPr="00632614">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районе, а как следствие в крае,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widowControl w:val="0"/>
        <w:autoSpaceDE w:val="0"/>
        <w:autoSpaceDN w:val="0"/>
        <w:adjustRightInd w:val="0"/>
        <w:ind w:firstLine="540"/>
        <w:jc w:val="center"/>
        <w:outlineLvl w:val="1"/>
        <w:rPr>
          <w:rFonts w:ascii="Arial" w:hAnsi="Arial" w:cs="Arial"/>
        </w:rPr>
      </w:pPr>
      <w:r w:rsidRPr="00632614">
        <w:rPr>
          <w:rFonts w:ascii="Arial" w:hAnsi="Arial" w:cs="Arial"/>
        </w:rPr>
        <w:t xml:space="preserve">2.1.1. Сохранение и развитие традиционной народной культуры </w:t>
      </w:r>
    </w:p>
    <w:p w:rsidR="00000BEE" w:rsidRPr="00632614" w:rsidRDefault="00000BEE" w:rsidP="00000BEE">
      <w:pPr>
        <w:widowControl w:val="0"/>
        <w:autoSpaceDE w:val="0"/>
        <w:autoSpaceDN w:val="0"/>
        <w:adjustRightInd w:val="0"/>
        <w:ind w:firstLine="540"/>
        <w:jc w:val="center"/>
        <w:outlineLvl w:val="1"/>
        <w:rPr>
          <w:rFonts w:ascii="Arial" w:hAnsi="Arial" w:cs="Arial"/>
        </w:rPr>
      </w:pP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Культурное наследие, состоящее из аспектов прошлого, которое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района, и края в целом,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000BEE" w:rsidRPr="00632614" w:rsidRDefault="00000BEE" w:rsidP="00000BEE">
      <w:pPr>
        <w:ind w:firstLine="708"/>
        <w:jc w:val="both"/>
        <w:rPr>
          <w:rFonts w:ascii="Arial" w:hAnsi="Arial" w:cs="Arial"/>
        </w:rPr>
      </w:pPr>
      <w:r w:rsidRPr="00632614">
        <w:rPr>
          <w:rFonts w:ascii="Arial" w:hAnsi="Arial" w:cs="Arial"/>
        </w:rPr>
        <w:t xml:space="preserve">В сфере культуры, наиболее массовыми, доступными и востребованными учреждениями остаются учреждения культурно-досугового типа.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000BEE" w:rsidRPr="00632614" w:rsidRDefault="00000BEE" w:rsidP="00000BEE">
      <w:pPr>
        <w:ind w:firstLine="708"/>
        <w:jc w:val="both"/>
        <w:rPr>
          <w:rFonts w:ascii="Arial" w:hAnsi="Arial" w:cs="Arial"/>
        </w:rPr>
      </w:pPr>
      <w:r w:rsidRPr="00632614">
        <w:rPr>
          <w:rFonts w:ascii="Arial" w:hAnsi="Arial" w:cs="Arial"/>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000BEE" w:rsidRPr="00632614" w:rsidRDefault="00000BEE" w:rsidP="00000BEE">
      <w:pPr>
        <w:ind w:firstLine="708"/>
        <w:jc w:val="both"/>
        <w:rPr>
          <w:rFonts w:ascii="Arial" w:hAnsi="Arial" w:cs="Arial"/>
        </w:rPr>
      </w:pPr>
      <w:r w:rsidRPr="00632614">
        <w:rPr>
          <w:rFonts w:ascii="Arial" w:hAnsi="Arial" w:cs="Arial"/>
        </w:rPr>
        <w:t xml:space="preserve">Сложилась система традиционных творческих акций, таких творческие мастерские, выставки декоративно-прикладного искусства, смотры-конкурсы самодеятельности, концерты, импровизированные спектакли, фестивали детского творчества. </w:t>
      </w:r>
    </w:p>
    <w:p w:rsidR="00000BEE" w:rsidRPr="00632614" w:rsidRDefault="00000BEE" w:rsidP="00000BEE">
      <w:pPr>
        <w:ind w:firstLine="708"/>
        <w:jc w:val="both"/>
        <w:rPr>
          <w:rFonts w:ascii="Arial" w:hAnsi="Arial" w:cs="Arial"/>
        </w:rPr>
      </w:pPr>
      <w:r w:rsidRPr="00632614">
        <w:rPr>
          <w:rFonts w:ascii="Arial" w:hAnsi="Arial" w:cs="Arial"/>
        </w:rPr>
        <w:t xml:space="preserve">Учреждения культурно-досугового типа как основные хранители народных традиций оснащаются современным свето-, звукотехническим оборудованием, </w:t>
      </w:r>
      <w:r w:rsidRPr="00632614">
        <w:rPr>
          <w:rFonts w:ascii="Arial" w:hAnsi="Arial" w:cs="Arial"/>
          <w:bCs/>
        </w:rPr>
        <w:t>музыкальными инструментами,</w:t>
      </w:r>
      <w:r w:rsidRPr="00632614">
        <w:rPr>
          <w:rFonts w:ascii="Arial" w:hAnsi="Arial" w:cs="Arial"/>
        </w:rPr>
        <w:t xml:space="preserve"> компьютерной и офисной техникой. </w:t>
      </w:r>
    </w:p>
    <w:p w:rsidR="00000BEE" w:rsidRPr="00632614" w:rsidRDefault="00000BEE" w:rsidP="00000BEE">
      <w:pPr>
        <w:ind w:firstLine="708"/>
        <w:jc w:val="both"/>
        <w:rPr>
          <w:rFonts w:ascii="Arial" w:hAnsi="Arial" w:cs="Arial"/>
        </w:rPr>
      </w:pPr>
      <w:r w:rsidRPr="00632614">
        <w:rPr>
          <w:rFonts w:ascii="Arial" w:hAnsi="Arial" w:cs="Arial"/>
        </w:rPr>
        <w:t>По основным показателям деятельности учреждений культурно-досугового типа района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В районе действует 8 коллективов, удостоенных звания «народный» и 2 «образцовый» коллектив, в их числе вокальные ансамбли, хор, ансамбль песни и танца, хореографические коллективы.</w:t>
      </w:r>
    </w:p>
    <w:p w:rsidR="00000BEE" w:rsidRPr="00632614" w:rsidRDefault="00000BEE" w:rsidP="00000BEE">
      <w:pPr>
        <w:ind w:firstLine="567"/>
        <w:jc w:val="both"/>
        <w:rPr>
          <w:rFonts w:ascii="Arial" w:hAnsi="Arial" w:cs="Arial"/>
        </w:rPr>
      </w:pPr>
      <w:r w:rsidRPr="00632614">
        <w:rPr>
          <w:rFonts w:ascii="Arial" w:hAnsi="Arial" w:cs="Arial"/>
        </w:rPr>
        <w:t>В районе прижилась традиция проведения районных праздников на разных центральных усадьбах сельсоветов. Такая форма передвижений праздников, даёт возможность:</w:t>
      </w:r>
    </w:p>
    <w:p w:rsidR="00000BEE" w:rsidRPr="00632614" w:rsidRDefault="00000BEE" w:rsidP="00000BEE">
      <w:pPr>
        <w:tabs>
          <w:tab w:val="left" w:pos="360"/>
        </w:tabs>
        <w:ind w:firstLine="567"/>
        <w:jc w:val="both"/>
        <w:rPr>
          <w:rFonts w:ascii="Arial" w:hAnsi="Arial" w:cs="Arial"/>
        </w:rPr>
      </w:pPr>
      <w:r w:rsidRPr="00632614">
        <w:rPr>
          <w:rFonts w:ascii="Arial" w:hAnsi="Arial" w:cs="Arial"/>
        </w:rPr>
        <w:t>- большей части населения приобщиться к значимым событиям района;</w:t>
      </w:r>
    </w:p>
    <w:p w:rsidR="00000BEE" w:rsidRPr="00632614" w:rsidRDefault="00000BEE" w:rsidP="00000BEE">
      <w:pPr>
        <w:ind w:firstLine="567"/>
        <w:jc w:val="both"/>
        <w:rPr>
          <w:rFonts w:ascii="Arial" w:hAnsi="Arial" w:cs="Arial"/>
        </w:rPr>
      </w:pPr>
      <w:r w:rsidRPr="00632614">
        <w:rPr>
          <w:rFonts w:ascii="Arial" w:hAnsi="Arial" w:cs="Arial"/>
        </w:rPr>
        <w:t>- сплотить учреждения социальной сферы территорий при подготовке мероприятий;</w:t>
      </w:r>
    </w:p>
    <w:p w:rsidR="00000BEE" w:rsidRPr="00632614" w:rsidRDefault="00000BEE" w:rsidP="00000BEE">
      <w:pPr>
        <w:ind w:firstLine="567"/>
        <w:jc w:val="both"/>
        <w:rPr>
          <w:rFonts w:ascii="Arial" w:hAnsi="Arial" w:cs="Arial"/>
        </w:rPr>
      </w:pPr>
      <w:r w:rsidRPr="00632614">
        <w:rPr>
          <w:rFonts w:ascii="Arial" w:hAnsi="Arial" w:cs="Arial"/>
        </w:rPr>
        <w:lastRenderedPageBreak/>
        <w:t>- привести внешний вид территории в эстетический вид к приёму гостей;</w:t>
      </w:r>
    </w:p>
    <w:p w:rsidR="00000BEE" w:rsidRPr="00632614" w:rsidRDefault="00000BEE" w:rsidP="00000BEE">
      <w:pPr>
        <w:ind w:firstLine="567"/>
        <w:jc w:val="both"/>
        <w:rPr>
          <w:rFonts w:ascii="Arial" w:hAnsi="Arial" w:cs="Arial"/>
        </w:rPr>
      </w:pPr>
      <w:r w:rsidRPr="00632614">
        <w:rPr>
          <w:rFonts w:ascii="Arial" w:hAnsi="Arial" w:cs="Arial"/>
        </w:rPr>
        <w:t>- получить прибыль представителям малого бизнеса территории;</w:t>
      </w:r>
    </w:p>
    <w:p w:rsidR="00000BEE" w:rsidRPr="00632614" w:rsidRDefault="00000BEE" w:rsidP="00000BEE">
      <w:pPr>
        <w:ind w:left="567"/>
        <w:jc w:val="both"/>
        <w:rPr>
          <w:rFonts w:ascii="Arial" w:hAnsi="Arial" w:cs="Arial"/>
        </w:rPr>
      </w:pPr>
      <w:r w:rsidRPr="00632614">
        <w:rPr>
          <w:rFonts w:ascii="Arial" w:hAnsi="Arial" w:cs="Arial"/>
        </w:rPr>
        <w:t>- является методическим фактором для работников культуры.</w:t>
      </w:r>
    </w:p>
    <w:p w:rsidR="00000BEE" w:rsidRPr="00632614" w:rsidRDefault="00000BEE" w:rsidP="00000BEE">
      <w:pPr>
        <w:ind w:firstLine="709"/>
        <w:jc w:val="both"/>
        <w:rPr>
          <w:rFonts w:ascii="Arial" w:hAnsi="Arial" w:cs="Arial"/>
        </w:rPr>
      </w:pPr>
      <w:r w:rsidRPr="00632614">
        <w:rPr>
          <w:rFonts w:ascii="Arial" w:hAnsi="Arial" w:cs="Arial"/>
        </w:rPr>
        <w:t>Ежегодно в районе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Традиционно в районе  проходят творческие отчеты перед населением, в которых самодеятельные коллективы и клубные формирования показывают все свои лучшие наработки за год. В течение ряда лет в районе проводятся «Дни культуры и искусства Красноярского края в Ачинском районе "Чулымские встречи", имени заслуженного работника России С.Г. Квакухина», зональный конкурс хореографических коллективов «Танцевальная феерия», реализуется проект «Свадьба в Малиновке», с 2012 года стали проводится конно-спортивные соревнования, давшие толчок развития проекта «Серебряная подкова», и многие другие.</w:t>
      </w:r>
    </w:p>
    <w:p w:rsidR="00000BEE" w:rsidRPr="00632614" w:rsidRDefault="00000BEE" w:rsidP="00000BEE">
      <w:pPr>
        <w:ind w:firstLine="567"/>
        <w:jc w:val="both"/>
        <w:rPr>
          <w:rFonts w:ascii="Arial" w:hAnsi="Arial" w:cs="Arial"/>
        </w:rPr>
      </w:pPr>
      <w:r w:rsidRPr="00632614">
        <w:rPr>
          <w:rFonts w:ascii="Arial" w:hAnsi="Arial" w:cs="Arial"/>
        </w:rPr>
        <w:t xml:space="preserve">В Ачинском районе учреждениями клубного типа осуществляется кинопоказ Малиновским, Ключинским и Горным культурно-досуговыми центрами, Тарутинским СДК и с 2022 года Причулымским СДК, для этой цели заключены договоры с КБУК «Енисей-кино». </w:t>
      </w:r>
    </w:p>
    <w:p w:rsidR="00000BEE" w:rsidRPr="00632614" w:rsidRDefault="00000BEE" w:rsidP="00000BEE">
      <w:pPr>
        <w:ind w:firstLine="709"/>
        <w:jc w:val="both"/>
        <w:rPr>
          <w:rFonts w:ascii="Arial" w:hAnsi="Arial" w:cs="Arial"/>
        </w:rPr>
      </w:pPr>
      <w:r w:rsidRPr="00632614">
        <w:rPr>
          <w:rFonts w:ascii="Arial" w:hAnsi="Arial" w:cs="Arial"/>
        </w:rPr>
        <w:t>В районе создана экспедиционная группа по сбору и обработке фольклорно-этнографического материала.</w:t>
      </w:r>
    </w:p>
    <w:p w:rsidR="00000BEE" w:rsidRPr="00632614" w:rsidRDefault="00000BEE" w:rsidP="00000BEE">
      <w:pPr>
        <w:ind w:firstLine="709"/>
        <w:jc w:val="both"/>
        <w:rPr>
          <w:rFonts w:ascii="Arial" w:hAnsi="Arial" w:cs="Arial"/>
        </w:rPr>
      </w:pPr>
      <w:r w:rsidRPr="00632614">
        <w:rPr>
          <w:rFonts w:ascii="Arial" w:hAnsi="Arial" w:cs="Arial"/>
        </w:rPr>
        <w:t>Творческие коллективы Ачинского района успешно участвуют в зональных, краевых, всероссийских и международных фестивалях и конкурсах, что способствует созданию образа Ачинского района, как территории со сложившимися традициями.</w:t>
      </w:r>
    </w:p>
    <w:p w:rsidR="00000BEE" w:rsidRPr="00632614" w:rsidRDefault="00000BEE" w:rsidP="00000BEE">
      <w:pPr>
        <w:ind w:firstLine="709"/>
        <w:jc w:val="both"/>
        <w:rPr>
          <w:rFonts w:ascii="Arial" w:hAnsi="Arial" w:cs="Arial"/>
        </w:rPr>
      </w:pPr>
      <w:r w:rsidRPr="00632614">
        <w:rPr>
          <w:rFonts w:ascii="Arial" w:hAnsi="Arial" w:cs="Arial"/>
        </w:rPr>
        <w:t xml:space="preserve">Интеграции района в краевое и российское культурное пространство оказывает благоприятное влияние на развитие самодеятельных коллективов района. </w:t>
      </w:r>
    </w:p>
    <w:p w:rsidR="00000BEE" w:rsidRPr="00632614" w:rsidRDefault="00000BEE" w:rsidP="00000BEE">
      <w:pPr>
        <w:pStyle w:val="ConsPlusNormal"/>
        <w:widowControl/>
        <w:tabs>
          <w:tab w:val="num" w:pos="426"/>
        </w:tabs>
        <w:ind w:firstLine="709"/>
        <w:jc w:val="both"/>
        <w:rPr>
          <w:sz w:val="24"/>
          <w:szCs w:val="24"/>
        </w:rPr>
      </w:pPr>
      <w:r w:rsidRPr="00632614">
        <w:rPr>
          <w:sz w:val="24"/>
          <w:szCs w:val="24"/>
        </w:rPr>
        <w:t>В целях наиболее полной интеграции культуры района в краевой и общероссийский культурный и информационный процесс необходимо продолжить продвижение культуры района за его пределами, прежде всего, в форме гастролей, участия в конкурсах, выставках и фестивалях, использование современных информационных технологий.</w:t>
      </w:r>
    </w:p>
    <w:p w:rsidR="00000BEE" w:rsidRPr="00632614" w:rsidRDefault="00000BEE" w:rsidP="00000BEE">
      <w:pPr>
        <w:ind w:firstLine="709"/>
        <w:jc w:val="both"/>
        <w:rPr>
          <w:rFonts w:ascii="Arial" w:hAnsi="Arial" w:cs="Arial"/>
        </w:rPr>
      </w:pPr>
      <w:r w:rsidRPr="00632614">
        <w:rPr>
          <w:rFonts w:ascii="Arial" w:hAnsi="Arial" w:cs="Arial"/>
        </w:rPr>
        <w:t xml:space="preserve">В целом для учреждений культурно-досугового типа района характерны те же системные проблемы, как и для края и страны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высокопрофессиональных кадров. </w:t>
      </w:r>
    </w:p>
    <w:p w:rsidR="00000BEE" w:rsidRPr="00632614" w:rsidRDefault="00000BEE" w:rsidP="00000BEE">
      <w:pPr>
        <w:ind w:firstLine="709"/>
        <w:jc w:val="both"/>
        <w:rPr>
          <w:rFonts w:ascii="Arial" w:hAnsi="Arial" w:cs="Arial"/>
        </w:rPr>
      </w:pPr>
      <w:r w:rsidRPr="00632614">
        <w:rPr>
          <w:rFonts w:ascii="Arial" w:hAnsi="Arial" w:cs="Arial"/>
        </w:rPr>
        <w:t>В культурно-досуговых учреждениях района недостаточно развиты информационно-коммуникационные технологии. В 10 клубных учреждениях культуры нет телефонной связи (53%), 9 клубных учреждений не оборудованы компьютерной техникой (50%), 12 учреждений культуры клубного типа (63%) не подключены к сети Интернет. Обеспеченность учреждений культуры специальным оборудованием составляет - 50% от потребного.  В 4 учреждениях клубного типа имеются предписания надзорных органов. Наблюдается снижение кинопосещений в связи с низким качеством кинопрокатной продукции, отсутствием новинок в прокате кинографа, отсутствием проекционной аппаратуры в учреждениях.</w:t>
      </w:r>
    </w:p>
    <w:p w:rsidR="00000BEE" w:rsidRPr="00632614" w:rsidRDefault="00000BEE" w:rsidP="00000BEE">
      <w:pPr>
        <w:ind w:firstLine="720"/>
        <w:jc w:val="both"/>
        <w:rPr>
          <w:rFonts w:ascii="Arial" w:hAnsi="Arial" w:cs="Arial"/>
        </w:rPr>
      </w:pPr>
      <w:r w:rsidRPr="00632614">
        <w:rPr>
          <w:rFonts w:ascii="Arial" w:hAnsi="Arial" w:cs="Arial"/>
        </w:rPr>
        <w:t xml:space="preserve">Важнейшим фактором, определяющим эффективность учреждений культурно-досугового типа, является кадровый ресурс. По состоянию на </w:t>
      </w:r>
      <w:r w:rsidRPr="00632614">
        <w:rPr>
          <w:rFonts w:ascii="Arial" w:hAnsi="Arial" w:cs="Arial"/>
          <w:color w:val="FF0000"/>
        </w:rPr>
        <w:t>01.01.202</w:t>
      </w:r>
      <w:r w:rsidR="002F03F5" w:rsidRPr="00632614">
        <w:rPr>
          <w:rFonts w:ascii="Arial" w:hAnsi="Arial" w:cs="Arial"/>
          <w:color w:val="FF0000"/>
        </w:rPr>
        <w:t>4</w:t>
      </w:r>
      <w:r w:rsidRPr="00632614">
        <w:rPr>
          <w:rFonts w:ascii="Arial" w:hAnsi="Arial" w:cs="Arial"/>
        </w:rPr>
        <w:t xml:space="preserve"> год профессиональный уровень специалистов отстает от уровня современных технологий культурно-досуговой деятельности. В учреждениях культурно-досугового типа района занято </w:t>
      </w:r>
      <w:r w:rsidR="002F03F5" w:rsidRPr="00632614">
        <w:rPr>
          <w:rFonts w:ascii="Arial" w:hAnsi="Arial" w:cs="Arial"/>
          <w:color w:val="FF0000"/>
        </w:rPr>
        <w:t>121</w:t>
      </w:r>
      <w:r w:rsidRPr="00632614">
        <w:rPr>
          <w:rFonts w:ascii="Arial" w:hAnsi="Arial" w:cs="Arial"/>
        </w:rPr>
        <w:t xml:space="preserve"> специалист, из них </w:t>
      </w:r>
      <w:r w:rsidR="002F03F5" w:rsidRPr="00632614">
        <w:rPr>
          <w:rFonts w:ascii="Arial" w:hAnsi="Arial" w:cs="Arial"/>
          <w:color w:val="FF0000"/>
        </w:rPr>
        <w:t>68</w:t>
      </w:r>
      <w:r w:rsidRPr="00632614">
        <w:rPr>
          <w:rFonts w:ascii="Arial" w:hAnsi="Arial" w:cs="Arial"/>
        </w:rPr>
        <w:t xml:space="preserve"> специалистов </w:t>
      </w:r>
      <w:r w:rsidRPr="00632614">
        <w:rPr>
          <w:rFonts w:ascii="Arial" w:hAnsi="Arial" w:cs="Arial"/>
        </w:rPr>
        <w:lastRenderedPageBreak/>
        <w:t xml:space="preserve">культурно-досуговой деятельности. Профильное образование в области культуры имеют </w:t>
      </w:r>
      <w:r w:rsidRPr="00632614">
        <w:rPr>
          <w:rFonts w:ascii="Arial" w:hAnsi="Arial" w:cs="Arial"/>
          <w:color w:val="FF0000"/>
        </w:rPr>
        <w:t>2</w:t>
      </w:r>
      <w:r w:rsidR="002F03F5" w:rsidRPr="00632614">
        <w:rPr>
          <w:rFonts w:ascii="Arial" w:hAnsi="Arial" w:cs="Arial"/>
          <w:color w:val="FF0000"/>
        </w:rPr>
        <w:t>9</w:t>
      </w:r>
      <w:r w:rsidRPr="00632614">
        <w:rPr>
          <w:rFonts w:ascii="Arial" w:hAnsi="Arial" w:cs="Arial"/>
          <w:color w:val="FF0000"/>
        </w:rPr>
        <w:t>,</w:t>
      </w:r>
      <w:r w:rsidR="002F03F5" w:rsidRPr="00632614">
        <w:rPr>
          <w:rFonts w:ascii="Arial" w:hAnsi="Arial" w:cs="Arial"/>
          <w:color w:val="FF0000"/>
        </w:rPr>
        <w:t>4</w:t>
      </w:r>
      <w:r w:rsidRPr="00632614">
        <w:rPr>
          <w:rFonts w:ascii="Arial" w:hAnsi="Arial" w:cs="Arial"/>
          <w:color w:val="FF0000"/>
        </w:rPr>
        <w:t>%</w:t>
      </w:r>
      <w:r w:rsidRPr="00632614">
        <w:rPr>
          <w:rFonts w:ascii="Arial" w:hAnsi="Arial" w:cs="Arial"/>
        </w:rPr>
        <w:t xml:space="preserve"> работников. </w:t>
      </w:r>
      <w:r w:rsidR="002F03F5" w:rsidRPr="00632614">
        <w:rPr>
          <w:rFonts w:ascii="Arial" w:hAnsi="Arial" w:cs="Arial"/>
        </w:rPr>
        <w:t>Наметилась тенденция к обновлению специалистов кадрами</w:t>
      </w:r>
      <w:r w:rsidRPr="00632614">
        <w:rPr>
          <w:rFonts w:ascii="Arial" w:hAnsi="Arial" w:cs="Arial"/>
        </w:rPr>
        <w:t xml:space="preserve"> имеющи</w:t>
      </w:r>
      <w:r w:rsidR="002F03F5" w:rsidRPr="00632614">
        <w:rPr>
          <w:rFonts w:ascii="Arial" w:hAnsi="Arial" w:cs="Arial"/>
        </w:rPr>
        <w:t>ми</w:t>
      </w:r>
      <w:r w:rsidRPr="00632614">
        <w:rPr>
          <w:rFonts w:ascii="Arial" w:hAnsi="Arial" w:cs="Arial"/>
        </w:rPr>
        <w:t xml:space="preserve"> высшее и среднее профессиональное образование, </w:t>
      </w:r>
      <w:r w:rsidR="002F03F5" w:rsidRPr="00632614">
        <w:rPr>
          <w:rFonts w:ascii="Arial" w:hAnsi="Arial" w:cs="Arial"/>
        </w:rPr>
        <w:t>все больше становится специалистов до 50 лет</w:t>
      </w:r>
      <w:r w:rsidRPr="00632614">
        <w:rPr>
          <w:rFonts w:ascii="Arial" w:hAnsi="Arial" w:cs="Arial"/>
        </w:rPr>
        <w:t xml:space="preserve">, </w:t>
      </w:r>
      <w:r w:rsidR="002F03F5" w:rsidRPr="00632614">
        <w:rPr>
          <w:rFonts w:ascii="Arial" w:hAnsi="Arial" w:cs="Arial"/>
        </w:rPr>
        <w:t>хотя еще много специалистов предпенсионного и пенсионного возраста</w:t>
      </w:r>
      <w:r w:rsidRPr="00632614">
        <w:rPr>
          <w:rFonts w:ascii="Arial" w:hAnsi="Arial" w:cs="Arial"/>
        </w:rPr>
        <w:t>.</w:t>
      </w:r>
    </w:p>
    <w:p w:rsidR="00000BEE" w:rsidRPr="00632614" w:rsidRDefault="002F03F5" w:rsidP="00000BEE">
      <w:pPr>
        <w:ind w:firstLine="720"/>
        <w:jc w:val="both"/>
        <w:rPr>
          <w:rFonts w:ascii="Arial" w:hAnsi="Arial" w:cs="Arial"/>
        </w:rPr>
      </w:pPr>
      <w:r w:rsidRPr="00632614">
        <w:rPr>
          <w:rFonts w:ascii="Arial" w:hAnsi="Arial" w:cs="Arial"/>
        </w:rPr>
        <w:t>Благодаря</w:t>
      </w:r>
      <w:r w:rsidR="00000BEE" w:rsidRPr="00632614">
        <w:rPr>
          <w:rFonts w:ascii="Arial" w:hAnsi="Arial" w:cs="Arial"/>
        </w:rPr>
        <w:t xml:space="preserve"> принимаемы</w:t>
      </w:r>
      <w:r w:rsidRPr="00632614">
        <w:rPr>
          <w:rFonts w:ascii="Arial" w:hAnsi="Arial" w:cs="Arial"/>
        </w:rPr>
        <w:t>м</w:t>
      </w:r>
      <w:r w:rsidR="00000BEE" w:rsidRPr="00632614">
        <w:rPr>
          <w:rFonts w:ascii="Arial" w:hAnsi="Arial" w:cs="Arial"/>
        </w:rPr>
        <w:t xml:space="preserve"> мер</w:t>
      </w:r>
      <w:r w:rsidRPr="00632614">
        <w:rPr>
          <w:rFonts w:ascii="Arial" w:hAnsi="Arial" w:cs="Arial"/>
        </w:rPr>
        <w:t>ам</w:t>
      </w:r>
      <w:r w:rsidR="00000BEE" w:rsidRPr="00632614">
        <w:rPr>
          <w:rFonts w:ascii="Arial" w:hAnsi="Arial" w:cs="Arial"/>
        </w:rPr>
        <w:t>, состояние материально-технической базы учреждений культурно-досугового типа у</w:t>
      </w:r>
      <w:r w:rsidRPr="00632614">
        <w:rPr>
          <w:rFonts w:ascii="Arial" w:hAnsi="Arial" w:cs="Arial"/>
        </w:rPr>
        <w:t>лучшается</w:t>
      </w:r>
      <w:r w:rsidR="00000BEE" w:rsidRPr="00632614">
        <w:rPr>
          <w:rFonts w:ascii="Arial" w:hAnsi="Arial" w:cs="Arial"/>
        </w:rPr>
        <w:t xml:space="preserve">, что </w:t>
      </w:r>
      <w:r w:rsidR="00C05B80" w:rsidRPr="00632614">
        <w:rPr>
          <w:rFonts w:ascii="Arial" w:hAnsi="Arial" w:cs="Arial"/>
        </w:rPr>
        <w:t xml:space="preserve">способствует </w:t>
      </w:r>
      <w:r w:rsidR="00000BEE" w:rsidRPr="00632614">
        <w:rPr>
          <w:rFonts w:ascii="Arial" w:hAnsi="Arial" w:cs="Arial"/>
        </w:rPr>
        <w:t>развити</w:t>
      </w:r>
      <w:r w:rsidR="00C05B80" w:rsidRPr="00632614">
        <w:rPr>
          <w:rFonts w:ascii="Arial" w:hAnsi="Arial" w:cs="Arial"/>
        </w:rPr>
        <w:t>ю</w:t>
      </w:r>
      <w:r w:rsidR="00000BEE" w:rsidRPr="00632614">
        <w:rPr>
          <w:rFonts w:ascii="Arial" w:hAnsi="Arial" w:cs="Arial"/>
        </w:rPr>
        <w:t xml:space="preserve"> современных форм просветительно-досуговой деятельности и информационно-образовательных услуг. </w:t>
      </w:r>
    </w:p>
    <w:p w:rsidR="00000BEE" w:rsidRPr="00632614" w:rsidRDefault="00000BEE" w:rsidP="00000BEE">
      <w:pPr>
        <w:ind w:firstLine="720"/>
        <w:jc w:val="both"/>
        <w:rPr>
          <w:rFonts w:ascii="Arial" w:hAnsi="Arial" w:cs="Arial"/>
        </w:rPr>
      </w:pPr>
      <w:r w:rsidRPr="00632614">
        <w:rPr>
          <w:rFonts w:ascii="Arial" w:hAnsi="Arial" w:cs="Arial"/>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000BEE" w:rsidRPr="00632614" w:rsidRDefault="00000BEE" w:rsidP="00000BEE">
      <w:pPr>
        <w:ind w:firstLine="709"/>
        <w:jc w:val="both"/>
        <w:rPr>
          <w:rFonts w:ascii="Arial" w:hAnsi="Arial" w:cs="Arial"/>
        </w:rPr>
      </w:pPr>
    </w:p>
    <w:p w:rsidR="00000BEE" w:rsidRPr="00632614" w:rsidRDefault="00000BEE" w:rsidP="00000BEE">
      <w:pPr>
        <w:jc w:val="center"/>
        <w:rPr>
          <w:rFonts w:ascii="Arial" w:hAnsi="Arial" w:cs="Arial"/>
        </w:rPr>
      </w:pPr>
      <w:r w:rsidRPr="00632614">
        <w:rPr>
          <w:rFonts w:ascii="Arial" w:hAnsi="Arial" w:cs="Arial"/>
        </w:rPr>
        <w:t>2.1.2. Поддержка творческих инициатив населения и организаций культуры</w:t>
      </w:r>
    </w:p>
    <w:p w:rsidR="00000BEE" w:rsidRPr="00632614" w:rsidRDefault="00000BEE" w:rsidP="00000BEE">
      <w:pPr>
        <w:ind w:firstLine="709"/>
        <w:jc w:val="center"/>
        <w:rPr>
          <w:rFonts w:ascii="Arial" w:hAnsi="Arial" w:cs="Arial"/>
        </w:rPr>
      </w:pP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Задача решаема при условии дополнительного финансирования.</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Привлечение дополнительных средств в отрасль посредством участия в различного уровня грантовых конкурсах при существующем дефиците районного бюджета является основополагающим элементом развития учреждения. Проведение муниципального конкурса на поддержку творческих инициатив будет способствовать развитию клубных формирований и иных творческих объединений, существующих на базе учреждений, развитию проектной грамотности работников учреждений культуры и образовательных учреждений культуры.</w:t>
      </w:r>
    </w:p>
    <w:p w:rsidR="00000BEE" w:rsidRPr="00632614" w:rsidRDefault="00000BEE" w:rsidP="00000BEE">
      <w:pPr>
        <w:autoSpaceDE w:val="0"/>
        <w:autoSpaceDN w:val="0"/>
        <w:adjustRightInd w:val="0"/>
        <w:ind w:firstLine="684"/>
        <w:jc w:val="both"/>
        <w:rPr>
          <w:rFonts w:ascii="Arial" w:hAnsi="Arial" w:cs="Arial"/>
        </w:rPr>
      </w:pPr>
      <w:r w:rsidRPr="00632614">
        <w:rPr>
          <w:rFonts w:ascii="Arial" w:hAnsi="Arial" w:cs="Arial"/>
        </w:rPr>
        <w:t xml:space="preserve">Взаимодействие с творческими объединениями района и близлежащих территорий края способствует их активному включению в культурную жизнь, формированию единого культурного пространства района. </w:t>
      </w:r>
    </w:p>
    <w:p w:rsidR="00000BEE" w:rsidRPr="00632614" w:rsidRDefault="00000BEE" w:rsidP="00000BEE">
      <w:pPr>
        <w:ind w:firstLine="708"/>
        <w:jc w:val="both"/>
        <w:rPr>
          <w:rFonts w:ascii="Arial" w:hAnsi="Arial" w:cs="Arial"/>
        </w:rPr>
      </w:pPr>
      <w:r w:rsidRPr="00632614">
        <w:rPr>
          <w:rFonts w:ascii="Arial" w:hAnsi="Arial" w:cs="Arial"/>
        </w:rPr>
        <w:t>При условии выделения дополнительного финансирования в целях поддержки творческих инициатив населения муниципальным учреждениям культуры и образовательным учреждениям в области культуры на реализацию социокультурных проектов будет предоставлены субсидии.</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2.2. Основная цель, задачи, этапы и сроки выполнения подпрограммы, целевые индикаторы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xml:space="preserve">С учетом целевых установок и приоритетов государственной культурной политики, </w:t>
      </w:r>
      <w:hyperlink r:id="rId17" w:history="1">
        <w:r w:rsidRPr="00632614">
          <w:rPr>
            <w:rFonts w:ascii="Arial" w:hAnsi="Arial" w:cs="Arial"/>
          </w:rPr>
          <w:t>стратегии</w:t>
        </w:r>
      </w:hyperlink>
      <w:r w:rsidRPr="00632614">
        <w:rPr>
          <w:rFonts w:ascii="Arial" w:hAnsi="Arial" w:cs="Arial"/>
        </w:rPr>
        <w:t xml:space="preserve"> государственной культурной политики на период до 2030 года, утвержденной постановлением Правительства Российской Федерации от 29.02.2016 № 326-р, целью подпрограммы определено обеспечение доступа населения Ачинского района к культурным благам и участию в культурной жизни.</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Достижение данной цели потребует решения следующих задач:</w:t>
      </w:r>
    </w:p>
    <w:p w:rsidR="00000BEE" w:rsidRPr="00632614" w:rsidRDefault="00000BEE" w:rsidP="00000BEE">
      <w:pPr>
        <w:pStyle w:val="ConsPlusNormal"/>
        <w:widowControl/>
        <w:ind w:firstLine="540"/>
        <w:jc w:val="both"/>
        <w:rPr>
          <w:sz w:val="24"/>
          <w:szCs w:val="24"/>
        </w:rPr>
      </w:pPr>
      <w:r w:rsidRPr="00632614">
        <w:rPr>
          <w:sz w:val="24"/>
          <w:szCs w:val="24"/>
        </w:rPr>
        <w:t>- сохранение и развитие традиционной народной культуры;</w:t>
      </w:r>
    </w:p>
    <w:p w:rsidR="00000BEE" w:rsidRPr="00632614" w:rsidRDefault="00000BEE" w:rsidP="00000BEE">
      <w:pPr>
        <w:pStyle w:val="ConsPlusNormal"/>
        <w:widowControl/>
        <w:ind w:firstLine="540"/>
        <w:jc w:val="both"/>
        <w:rPr>
          <w:sz w:val="24"/>
          <w:szCs w:val="24"/>
        </w:rPr>
      </w:pPr>
      <w:r w:rsidRPr="00632614">
        <w:rPr>
          <w:sz w:val="24"/>
          <w:szCs w:val="24"/>
        </w:rPr>
        <w:t>- поддержка творческих инициатив населения и организаций культуры (</w:t>
      </w:r>
      <w:r w:rsidRPr="00632614">
        <w:rPr>
          <w:i/>
          <w:sz w:val="24"/>
          <w:szCs w:val="24"/>
        </w:rPr>
        <w:t>при условии дополнительного финансирования)</w:t>
      </w:r>
      <w:r w:rsidRPr="00632614">
        <w:rPr>
          <w:sz w:val="24"/>
          <w:szCs w:val="24"/>
        </w:rPr>
        <w:t>.</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Сроки исполнения подпрограммы: 2014 – 2030 годы.</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xml:space="preserve">Подпрограмма не предусматривает отдельные этапы реализации. </w:t>
      </w:r>
    </w:p>
    <w:p w:rsidR="00000BEE" w:rsidRPr="00632614" w:rsidRDefault="00000BEE" w:rsidP="00000BEE">
      <w:pPr>
        <w:ind w:firstLine="540"/>
        <w:jc w:val="both"/>
        <w:rPr>
          <w:rFonts w:ascii="Arial" w:hAnsi="Arial" w:cs="Arial"/>
        </w:rPr>
      </w:pPr>
      <w:r w:rsidRPr="00632614">
        <w:rPr>
          <w:rFonts w:ascii="Arial" w:hAnsi="Arial" w:cs="Arial"/>
        </w:rPr>
        <w:lastRenderedPageBreak/>
        <w:t>Оценка результатов реализации подпрограммы осуществляется на основе использования показателей, сформированных с учетом специфики деятельности театров, концертных организаций,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Ачинского района», утвержденного постановлением администрации Ачинского района от 28.06.2013 № 535-Р.</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Целевыми индикаторами реализации подпрограммы являются:</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количество посетителей учреждений клубного типа на 1 тыс.чел. населения;</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число клубных формирований на 1 тыс.чел. населения;</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число участников клубных формирований на 1 тыс.чел. населения;</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число участников клубных формирований для детей в возрасте до 14 лет включительно;</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число участников клубных формирований;</w:t>
      </w:r>
    </w:p>
    <w:p w:rsidR="00000BEE" w:rsidRPr="00632614" w:rsidRDefault="00000BEE" w:rsidP="00000BEE">
      <w:pPr>
        <w:tabs>
          <w:tab w:val="left" w:pos="208"/>
        </w:tabs>
        <w:autoSpaceDE w:val="0"/>
        <w:autoSpaceDN w:val="0"/>
        <w:adjustRightInd w:val="0"/>
        <w:jc w:val="both"/>
        <w:rPr>
          <w:rFonts w:ascii="Arial" w:hAnsi="Arial" w:cs="Arial"/>
        </w:rPr>
      </w:pPr>
      <w:r w:rsidRPr="00632614">
        <w:rPr>
          <w:rFonts w:ascii="Arial" w:hAnsi="Arial" w:cs="Arial"/>
        </w:rPr>
        <w:t>- число участников культурно-досуговых мероприятий;</w:t>
      </w:r>
    </w:p>
    <w:p w:rsidR="00000BEE" w:rsidRPr="00632614" w:rsidRDefault="00000BEE" w:rsidP="00000BEE">
      <w:pPr>
        <w:autoSpaceDE w:val="0"/>
        <w:autoSpaceDN w:val="0"/>
        <w:adjustRightInd w:val="0"/>
        <w:rPr>
          <w:rFonts w:ascii="Arial" w:hAnsi="Arial" w:cs="Arial"/>
        </w:rPr>
      </w:pPr>
      <w:r w:rsidRPr="00632614">
        <w:rPr>
          <w:rFonts w:ascii="Arial" w:hAnsi="Arial" w:cs="Arial"/>
        </w:rPr>
        <w:t>- увеличение численности участников культурно-досуговых мероприятий.</w:t>
      </w:r>
    </w:p>
    <w:p w:rsidR="00000BEE" w:rsidRPr="00632614" w:rsidRDefault="00000BEE" w:rsidP="00000BEE">
      <w:pPr>
        <w:autoSpaceDE w:val="0"/>
        <w:autoSpaceDN w:val="0"/>
        <w:adjustRightInd w:val="0"/>
        <w:ind w:firstLine="567"/>
        <w:jc w:val="center"/>
        <w:rPr>
          <w:rFonts w:ascii="Arial" w:hAnsi="Arial" w:cs="Arial"/>
        </w:rPr>
      </w:pPr>
    </w:p>
    <w:p w:rsidR="00000BEE" w:rsidRPr="00632614" w:rsidRDefault="00000BEE" w:rsidP="00000BEE">
      <w:pPr>
        <w:pStyle w:val="ConsPlusNormal"/>
        <w:widowControl/>
        <w:ind w:firstLine="0"/>
        <w:jc w:val="center"/>
        <w:rPr>
          <w:sz w:val="24"/>
          <w:szCs w:val="24"/>
        </w:rPr>
      </w:pPr>
      <w:r w:rsidRPr="00632614">
        <w:rPr>
          <w:sz w:val="24"/>
          <w:szCs w:val="24"/>
        </w:rPr>
        <w:t>Индикаторы и показатели результативности и их планируемые значения</w:t>
      </w:r>
    </w:p>
    <w:p w:rsidR="00000BEE" w:rsidRPr="00632614" w:rsidRDefault="00000BEE" w:rsidP="00000BEE">
      <w:pPr>
        <w:pStyle w:val="ConsPlusNormal"/>
        <w:widowControl/>
        <w:ind w:firstLine="0"/>
        <w:jc w:val="center"/>
        <w:rPr>
          <w:sz w:val="24"/>
          <w:szCs w:val="24"/>
        </w:rPr>
      </w:pPr>
    </w:p>
    <w:tbl>
      <w:tblPr>
        <w:tblW w:w="10547" w:type="dxa"/>
        <w:tblInd w:w="-639" w:type="dxa"/>
        <w:tblLayout w:type="fixed"/>
        <w:tblCellMar>
          <w:left w:w="70" w:type="dxa"/>
          <w:right w:w="70" w:type="dxa"/>
        </w:tblCellMar>
        <w:tblLook w:val="0000" w:firstRow="0" w:lastRow="0" w:firstColumn="0" w:lastColumn="0" w:noHBand="0" w:noVBand="0"/>
      </w:tblPr>
      <w:tblGrid>
        <w:gridCol w:w="1843"/>
        <w:gridCol w:w="850"/>
        <w:gridCol w:w="561"/>
        <w:gridCol w:w="561"/>
        <w:gridCol w:w="561"/>
        <w:gridCol w:w="561"/>
        <w:gridCol w:w="561"/>
        <w:gridCol w:w="561"/>
        <w:gridCol w:w="561"/>
        <w:gridCol w:w="561"/>
        <w:gridCol w:w="561"/>
        <w:gridCol w:w="561"/>
        <w:gridCol w:w="561"/>
        <w:gridCol w:w="561"/>
        <w:gridCol w:w="561"/>
        <w:gridCol w:w="561"/>
      </w:tblGrid>
      <w:tr w:rsidR="001635DE" w:rsidRPr="00632614" w:rsidTr="00687959">
        <w:trPr>
          <w:cantSplit/>
          <w:trHeight w:val="240"/>
        </w:trPr>
        <w:tc>
          <w:tcPr>
            <w:tcW w:w="1843"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Целевые индикаторы, показатели результативности подпрограммы</w:t>
            </w:r>
          </w:p>
        </w:tc>
        <w:tc>
          <w:tcPr>
            <w:tcW w:w="850"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Ед.</w:t>
            </w:r>
            <w:r w:rsidRPr="00632614">
              <w:rPr>
                <w:rFonts w:eastAsia="Calibri"/>
                <w:lang w:eastAsia="en-US"/>
              </w:rPr>
              <w:br/>
              <w:t>изм.</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2014</w:t>
            </w:r>
          </w:p>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2015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2016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2017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2018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2019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2020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2021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2022 год</w:t>
            </w:r>
          </w:p>
        </w:tc>
        <w:tc>
          <w:tcPr>
            <w:tcW w:w="56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2023 год</w:t>
            </w:r>
          </w:p>
        </w:tc>
        <w:tc>
          <w:tcPr>
            <w:tcW w:w="561"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2024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2025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2026 год</w:t>
            </w:r>
          </w:p>
        </w:tc>
        <w:tc>
          <w:tcPr>
            <w:tcW w:w="561" w:type="dxa"/>
            <w:tcBorders>
              <w:top w:val="single" w:sz="6" w:space="0" w:color="auto"/>
              <w:left w:val="single" w:sz="6" w:space="0" w:color="auto"/>
              <w:bottom w:val="single" w:sz="6"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2030 год</w:t>
            </w:r>
          </w:p>
        </w:tc>
      </w:tr>
      <w:tr w:rsidR="00687959" w:rsidRPr="00632614" w:rsidTr="00687959">
        <w:trPr>
          <w:cantSplit/>
          <w:trHeight w:val="522"/>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numPr>
                <w:ilvl w:val="0"/>
                <w:numId w:val="1"/>
              </w:numPr>
              <w:tabs>
                <w:tab w:val="clear" w:pos="720"/>
                <w:tab w:val="num" w:pos="0"/>
                <w:tab w:val="left" w:pos="208"/>
              </w:tabs>
              <w:autoSpaceDE w:val="0"/>
              <w:autoSpaceDN w:val="0"/>
              <w:adjustRightInd w:val="0"/>
              <w:ind w:left="0" w:firstLine="0"/>
              <w:jc w:val="both"/>
              <w:rPr>
                <w:rFonts w:ascii="Arial" w:eastAsia="Calibri" w:hAnsi="Arial" w:cs="Arial"/>
                <w:sz w:val="20"/>
                <w:szCs w:val="20"/>
                <w:lang w:eastAsia="en-US"/>
              </w:rPr>
            </w:pPr>
            <w:r w:rsidRPr="00632614">
              <w:rPr>
                <w:rFonts w:ascii="Arial" w:eastAsia="Calibri" w:hAnsi="Arial" w:cs="Arial"/>
                <w:sz w:val="20"/>
                <w:szCs w:val="20"/>
                <w:lang w:eastAsia="en-US"/>
              </w:rPr>
              <w:t>количество посетителей культурно-досуговых учреждений на 1 тыс.чел. населения</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7230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7340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7350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7919</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7946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8018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8070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8106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10186</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8220</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8240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8260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10186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8300</w:t>
            </w:r>
          </w:p>
        </w:tc>
      </w:tr>
      <w:tr w:rsidR="00687959" w:rsidRPr="00632614" w:rsidTr="00687959">
        <w:trPr>
          <w:cantSplit/>
          <w:trHeight w:val="495"/>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numPr>
                <w:ilvl w:val="0"/>
                <w:numId w:val="1"/>
              </w:numPr>
              <w:tabs>
                <w:tab w:val="clear" w:pos="720"/>
                <w:tab w:val="num" w:pos="0"/>
                <w:tab w:val="left" w:pos="208"/>
              </w:tabs>
              <w:autoSpaceDE w:val="0"/>
              <w:autoSpaceDN w:val="0"/>
              <w:adjustRightInd w:val="0"/>
              <w:ind w:left="0" w:firstLine="0"/>
              <w:jc w:val="both"/>
              <w:rPr>
                <w:rFonts w:ascii="Arial" w:eastAsia="Calibri" w:hAnsi="Arial" w:cs="Arial"/>
                <w:sz w:val="20"/>
                <w:szCs w:val="20"/>
                <w:lang w:eastAsia="en-US"/>
              </w:rPr>
            </w:pPr>
            <w:r w:rsidRPr="00632614">
              <w:rPr>
                <w:rFonts w:ascii="Arial" w:eastAsia="Calibri" w:hAnsi="Arial" w:cs="Arial"/>
                <w:sz w:val="20"/>
                <w:szCs w:val="20"/>
                <w:lang w:eastAsia="en-US"/>
              </w:rPr>
              <w:t>число клубных формирований на 1 тыс.чел. населения</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14,2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14,3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14,6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15,7</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15,7</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15,7</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16</w:t>
            </w:r>
          </w:p>
        </w:tc>
      </w:tr>
      <w:tr w:rsidR="00687959" w:rsidRPr="00632614" w:rsidTr="00687959">
        <w:trPr>
          <w:cantSplit/>
          <w:trHeight w:val="360"/>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numPr>
                <w:ilvl w:val="0"/>
                <w:numId w:val="1"/>
              </w:numPr>
              <w:tabs>
                <w:tab w:val="clear" w:pos="720"/>
                <w:tab w:val="num" w:pos="0"/>
                <w:tab w:val="left" w:pos="208"/>
              </w:tabs>
              <w:autoSpaceDE w:val="0"/>
              <w:autoSpaceDN w:val="0"/>
              <w:adjustRightInd w:val="0"/>
              <w:ind w:left="0" w:firstLine="0"/>
              <w:jc w:val="both"/>
              <w:rPr>
                <w:rFonts w:ascii="Arial" w:eastAsia="Calibri" w:hAnsi="Arial" w:cs="Arial"/>
                <w:sz w:val="20"/>
                <w:szCs w:val="20"/>
                <w:lang w:eastAsia="en-US"/>
              </w:rPr>
            </w:pPr>
            <w:r w:rsidRPr="00632614">
              <w:rPr>
                <w:rFonts w:ascii="Arial" w:eastAsia="Calibri" w:hAnsi="Arial" w:cs="Arial"/>
                <w:sz w:val="20"/>
                <w:szCs w:val="20"/>
                <w:lang w:eastAsia="en-US"/>
              </w:rPr>
              <w:t>число участников клубных формирований на 1 тыс.чел. населения</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ед.</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196,8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hAnsi="Arial" w:cs="Arial"/>
                <w:sz w:val="20"/>
              </w:rPr>
            </w:pPr>
            <w:r w:rsidRPr="00632614">
              <w:rPr>
                <w:rFonts w:ascii="Arial" w:eastAsia="Calibri" w:hAnsi="Arial" w:cs="Arial"/>
                <w:bCs/>
                <w:sz w:val="20"/>
                <w:szCs w:val="22"/>
                <w:lang w:eastAsia="en-US"/>
              </w:rPr>
              <w:t>202,7</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198,5</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eastAsia="Calibri" w:hAnsi="Arial" w:cs="Arial"/>
                <w:bCs/>
                <w:sz w:val="20"/>
                <w:szCs w:val="22"/>
                <w:lang w:eastAsia="en-US"/>
              </w:rPr>
            </w:pPr>
            <w:r w:rsidRPr="00632614">
              <w:rPr>
                <w:rFonts w:ascii="Arial" w:eastAsia="Calibri" w:hAnsi="Arial" w:cs="Arial"/>
                <w:bCs/>
                <w:sz w:val="20"/>
                <w:szCs w:val="22"/>
                <w:lang w:eastAsia="en-US"/>
              </w:rPr>
              <w:t>198,7</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hAnsi="Arial" w:cs="Arial"/>
                <w:sz w:val="20"/>
              </w:rPr>
            </w:pPr>
            <w:r w:rsidRPr="00632614">
              <w:rPr>
                <w:rFonts w:ascii="Arial" w:eastAsia="Calibri" w:hAnsi="Arial" w:cs="Arial"/>
                <w:bCs/>
                <w:sz w:val="20"/>
                <w:szCs w:val="22"/>
                <w:lang w:eastAsia="en-US"/>
              </w:rPr>
              <w:t>202,7</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hAnsi="Arial" w:cs="Arial"/>
                <w:sz w:val="20"/>
              </w:rPr>
            </w:pPr>
            <w:r w:rsidRPr="00632614">
              <w:rPr>
                <w:rFonts w:ascii="Arial" w:eastAsia="Calibri" w:hAnsi="Arial" w:cs="Arial"/>
                <w:bCs/>
                <w:sz w:val="20"/>
                <w:szCs w:val="22"/>
                <w:lang w:eastAsia="en-US"/>
              </w:rPr>
              <w:t>199</w:t>
            </w:r>
          </w:p>
        </w:tc>
      </w:tr>
      <w:tr w:rsidR="00687959" w:rsidRPr="00632614" w:rsidTr="00687959">
        <w:trPr>
          <w:cantSplit/>
          <w:trHeight w:val="547"/>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numPr>
                <w:ilvl w:val="0"/>
                <w:numId w:val="1"/>
              </w:numPr>
              <w:tabs>
                <w:tab w:val="clear" w:pos="720"/>
                <w:tab w:val="num" w:pos="0"/>
                <w:tab w:val="left" w:pos="208"/>
              </w:tabs>
              <w:autoSpaceDE w:val="0"/>
              <w:autoSpaceDN w:val="0"/>
              <w:adjustRightInd w:val="0"/>
              <w:ind w:left="0" w:firstLine="0"/>
              <w:jc w:val="both"/>
              <w:rPr>
                <w:rFonts w:ascii="Arial" w:eastAsia="Calibri" w:hAnsi="Arial" w:cs="Arial"/>
                <w:sz w:val="20"/>
                <w:szCs w:val="20"/>
                <w:lang w:eastAsia="en-US"/>
              </w:rPr>
            </w:pPr>
            <w:r w:rsidRPr="00632614">
              <w:rPr>
                <w:rFonts w:ascii="Arial" w:eastAsia="Calibri" w:hAnsi="Arial" w:cs="Arial"/>
                <w:sz w:val="20"/>
                <w:szCs w:val="20"/>
                <w:lang w:eastAsia="en-US"/>
              </w:rPr>
              <w:t>число участников клубных формирований в возрасте до 14 лет включительно</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тыс. чел.</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1,716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1,751</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1,752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1,755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1,756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1,760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1,760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1,768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1,790</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1,781</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1,782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1,783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1,790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1,840</w:t>
            </w:r>
          </w:p>
        </w:tc>
      </w:tr>
      <w:tr w:rsidR="00687959" w:rsidRPr="00632614" w:rsidTr="00687959">
        <w:trPr>
          <w:cantSplit/>
          <w:trHeight w:val="547"/>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numPr>
                <w:ilvl w:val="0"/>
                <w:numId w:val="1"/>
              </w:numPr>
              <w:tabs>
                <w:tab w:val="clear" w:pos="720"/>
                <w:tab w:val="num" w:pos="0"/>
                <w:tab w:val="left" w:pos="208"/>
              </w:tabs>
              <w:autoSpaceDE w:val="0"/>
              <w:autoSpaceDN w:val="0"/>
              <w:adjustRightInd w:val="0"/>
              <w:ind w:left="0" w:firstLine="0"/>
              <w:jc w:val="both"/>
              <w:rPr>
                <w:rFonts w:ascii="Arial" w:eastAsia="Calibri" w:hAnsi="Arial" w:cs="Arial"/>
                <w:sz w:val="20"/>
                <w:szCs w:val="20"/>
                <w:lang w:eastAsia="en-US"/>
              </w:rPr>
            </w:pPr>
            <w:r w:rsidRPr="00632614">
              <w:rPr>
                <w:rFonts w:ascii="Arial" w:eastAsia="Calibri" w:hAnsi="Arial" w:cs="Arial"/>
                <w:sz w:val="20"/>
                <w:szCs w:val="20"/>
                <w:lang w:eastAsia="en-US"/>
              </w:rPr>
              <w:t>число участников клубных формирований</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тыс.</w:t>
            </w:r>
          </w:p>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чел.</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2,779</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2,786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eastAsia="Calibri" w:hAnsi="Arial" w:cs="Arial"/>
                <w:bCs/>
                <w:sz w:val="20"/>
                <w:lang w:eastAsia="en-US"/>
              </w:rPr>
            </w:pPr>
            <w:r w:rsidRPr="00632614">
              <w:rPr>
                <w:rFonts w:ascii="Arial" w:eastAsia="Calibri" w:hAnsi="Arial" w:cs="Arial"/>
                <w:bCs/>
                <w:sz w:val="20"/>
                <w:szCs w:val="22"/>
                <w:lang w:eastAsia="en-US"/>
              </w:rPr>
              <w:t>2,798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eastAsia="Calibri" w:hAnsi="Arial" w:cs="Arial"/>
                <w:bCs/>
                <w:sz w:val="20"/>
                <w:lang w:eastAsia="en-US"/>
              </w:rPr>
            </w:pPr>
            <w:r w:rsidRPr="00632614">
              <w:rPr>
                <w:rFonts w:ascii="Arial" w:eastAsia="Calibri" w:hAnsi="Arial" w:cs="Arial"/>
                <w:bCs/>
                <w:sz w:val="20"/>
                <w:szCs w:val="22"/>
                <w:lang w:eastAsia="en-US"/>
              </w:rPr>
              <w:t>2,802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eastAsia="Calibri" w:hAnsi="Arial" w:cs="Arial"/>
                <w:bCs/>
                <w:sz w:val="20"/>
                <w:lang w:eastAsia="en-US"/>
              </w:rPr>
            </w:pPr>
            <w:r w:rsidRPr="00632614">
              <w:rPr>
                <w:rFonts w:ascii="Arial" w:eastAsia="Calibri" w:hAnsi="Arial" w:cs="Arial"/>
                <w:bCs/>
                <w:sz w:val="20"/>
                <w:szCs w:val="22"/>
                <w:lang w:eastAsia="en-US"/>
              </w:rPr>
              <w:t>2,810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jc w:val="center"/>
              <w:rPr>
                <w:rFonts w:ascii="Arial" w:eastAsia="Calibri" w:hAnsi="Arial" w:cs="Arial"/>
                <w:bCs/>
                <w:sz w:val="20"/>
                <w:lang w:eastAsia="en-US"/>
              </w:rPr>
            </w:pPr>
            <w:r w:rsidRPr="00632614">
              <w:rPr>
                <w:rFonts w:ascii="Arial" w:eastAsia="Calibri" w:hAnsi="Arial" w:cs="Arial"/>
                <w:bCs/>
                <w:sz w:val="20"/>
                <w:szCs w:val="22"/>
                <w:lang w:eastAsia="en-US"/>
              </w:rPr>
              <w:t>2,832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2,854</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2,876</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2,887</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2,890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2,893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2,876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2,955</w:t>
            </w:r>
          </w:p>
        </w:tc>
      </w:tr>
      <w:tr w:rsidR="00687959" w:rsidRPr="00632614" w:rsidTr="00687959">
        <w:trPr>
          <w:cantSplit/>
          <w:trHeight w:val="696"/>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pStyle w:val="a6"/>
              <w:tabs>
                <w:tab w:val="clear" w:pos="720"/>
                <w:tab w:val="num" w:pos="0"/>
              </w:tabs>
              <w:ind w:left="0" w:firstLine="0"/>
              <w:rPr>
                <w:rFonts w:ascii="Arial" w:eastAsia="Calibri" w:hAnsi="Arial" w:cs="Arial"/>
                <w:bCs w:val="0"/>
                <w:sz w:val="20"/>
                <w:szCs w:val="20"/>
                <w:lang w:eastAsia="en-US"/>
              </w:rPr>
            </w:pPr>
            <w:r w:rsidRPr="00632614">
              <w:rPr>
                <w:rFonts w:ascii="Arial" w:eastAsia="Calibri" w:hAnsi="Arial" w:cs="Arial"/>
                <w:bCs w:val="0"/>
                <w:sz w:val="20"/>
                <w:szCs w:val="20"/>
                <w:lang w:eastAsia="en-US"/>
              </w:rPr>
              <w:t>увеличение численности участников культурно-досуговых мероприятий</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r w:rsidRPr="00632614">
              <w:rPr>
                <w:rFonts w:eastAsia="Calibri"/>
                <w:lang w:eastAsia="en-US"/>
              </w:rPr>
              <w:t>%                        по сравнению с предыду-щим годом</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0,79</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-18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0,03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0,25</w:t>
            </w:r>
          </w:p>
        </w:tc>
      </w:tr>
      <w:tr w:rsidR="00687959" w:rsidRPr="00632614" w:rsidTr="00687959">
        <w:trPr>
          <w:cantSplit/>
          <w:trHeight w:val="696"/>
        </w:trPr>
        <w:tc>
          <w:tcPr>
            <w:tcW w:w="1843" w:type="dxa"/>
            <w:tcBorders>
              <w:top w:val="single" w:sz="4" w:space="0" w:color="auto"/>
              <w:left w:val="single" w:sz="6" w:space="0" w:color="auto"/>
              <w:bottom w:val="single" w:sz="4" w:space="0" w:color="auto"/>
              <w:right w:val="single" w:sz="6" w:space="0" w:color="auto"/>
            </w:tcBorders>
          </w:tcPr>
          <w:p w:rsidR="00687959" w:rsidRPr="00632614" w:rsidRDefault="00687959" w:rsidP="00687959">
            <w:pPr>
              <w:pStyle w:val="a6"/>
              <w:tabs>
                <w:tab w:val="clear" w:pos="720"/>
                <w:tab w:val="num" w:pos="0"/>
              </w:tabs>
              <w:ind w:left="0" w:firstLine="0"/>
              <w:rPr>
                <w:rFonts w:ascii="Arial" w:eastAsia="Calibri" w:hAnsi="Arial" w:cs="Arial"/>
                <w:bCs w:val="0"/>
                <w:sz w:val="20"/>
                <w:szCs w:val="20"/>
                <w:lang w:eastAsia="en-US"/>
              </w:rPr>
            </w:pPr>
            <w:r w:rsidRPr="00632614">
              <w:rPr>
                <w:rFonts w:ascii="Arial" w:eastAsia="Calibri" w:hAnsi="Arial" w:cs="Arial"/>
                <w:bCs w:val="0"/>
                <w:sz w:val="20"/>
                <w:szCs w:val="20"/>
                <w:lang w:eastAsia="en-US"/>
              </w:rPr>
              <w:lastRenderedPageBreak/>
              <w:t>число участников культурно-досуговых мероприятий</w:t>
            </w:r>
          </w:p>
        </w:tc>
        <w:tc>
          <w:tcPr>
            <w:tcW w:w="850"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lang w:eastAsia="en-US"/>
              </w:rPr>
            </w:pP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6,906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7,476</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6,180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6,182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6,198</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6,214</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6,220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6,220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6,252</w:t>
            </w:r>
          </w:p>
        </w:tc>
        <w:tc>
          <w:tcPr>
            <w:tcW w:w="561"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6,268</w:t>
            </w:r>
          </w:p>
        </w:tc>
        <w:tc>
          <w:tcPr>
            <w:tcW w:w="561" w:type="dxa"/>
            <w:tcBorders>
              <w:top w:val="single" w:sz="4" w:space="0" w:color="auto"/>
              <w:left w:val="single" w:sz="6" w:space="0" w:color="auto"/>
              <w:bottom w:val="single" w:sz="4" w:space="0" w:color="auto"/>
              <w:right w:val="single" w:sz="6" w:space="0" w:color="auto"/>
            </w:tcBorders>
            <w:shd w:val="clear" w:color="auto" w:fill="B8CCE4" w:themeFill="accent1" w:themeFillTint="66"/>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6,270</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6,273</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6,252</w:t>
            </w:r>
          </w:p>
        </w:tc>
        <w:tc>
          <w:tcPr>
            <w:tcW w:w="561" w:type="dxa"/>
            <w:tcBorders>
              <w:top w:val="single" w:sz="4" w:space="0" w:color="auto"/>
              <w:left w:val="single" w:sz="6" w:space="0" w:color="auto"/>
              <w:bottom w:val="single" w:sz="4" w:space="0" w:color="auto"/>
              <w:right w:val="single" w:sz="6" w:space="0" w:color="auto"/>
            </w:tcBorders>
            <w:vAlign w:val="center"/>
          </w:tcPr>
          <w:p w:rsidR="00687959" w:rsidRPr="00632614" w:rsidRDefault="00687959" w:rsidP="00687959">
            <w:pPr>
              <w:pStyle w:val="ConsPlusNormal"/>
              <w:widowControl/>
              <w:ind w:firstLine="0"/>
              <w:jc w:val="center"/>
              <w:rPr>
                <w:rFonts w:eastAsia="Calibri"/>
                <w:bCs/>
                <w:szCs w:val="22"/>
                <w:lang w:eastAsia="en-US"/>
              </w:rPr>
            </w:pPr>
            <w:r w:rsidRPr="00632614">
              <w:rPr>
                <w:rFonts w:eastAsia="Calibri"/>
                <w:bCs/>
                <w:szCs w:val="22"/>
                <w:lang w:eastAsia="en-US"/>
              </w:rPr>
              <w:t>6,280</w:t>
            </w:r>
          </w:p>
        </w:tc>
      </w:tr>
      <w:tr w:rsidR="001635DE" w:rsidRPr="00632614" w:rsidTr="001635DE">
        <w:trPr>
          <w:cantSplit/>
          <w:trHeight w:val="696"/>
        </w:trPr>
        <w:tc>
          <w:tcPr>
            <w:tcW w:w="1843" w:type="dxa"/>
            <w:tcBorders>
              <w:top w:val="single" w:sz="4" w:space="0" w:color="auto"/>
              <w:left w:val="single" w:sz="6" w:space="0" w:color="auto"/>
              <w:bottom w:val="single" w:sz="4" w:space="0" w:color="auto"/>
              <w:right w:val="single" w:sz="6" w:space="0" w:color="auto"/>
            </w:tcBorders>
          </w:tcPr>
          <w:p w:rsidR="001635DE" w:rsidRPr="00632614" w:rsidRDefault="001635DE" w:rsidP="007757EF">
            <w:pPr>
              <w:pStyle w:val="a6"/>
              <w:tabs>
                <w:tab w:val="clear" w:pos="720"/>
                <w:tab w:val="num" w:pos="0"/>
              </w:tabs>
              <w:ind w:left="0" w:firstLine="0"/>
              <w:rPr>
                <w:rFonts w:ascii="Arial" w:eastAsia="Calibri" w:hAnsi="Arial" w:cs="Arial"/>
                <w:bCs w:val="0"/>
                <w:sz w:val="20"/>
                <w:szCs w:val="20"/>
                <w:lang w:eastAsia="en-US"/>
              </w:rPr>
            </w:pPr>
            <w:r w:rsidRPr="00632614">
              <w:rPr>
                <w:rFonts w:ascii="Arial" w:eastAsia="Calibri" w:hAnsi="Arial" w:cs="Arial"/>
                <w:bCs w:val="0"/>
                <w:sz w:val="20"/>
                <w:szCs w:val="20"/>
                <w:lang w:eastAsia="en-US"/>
              </w:rPr>
              <w:t>минимальное число проектов в области культуры, реализованных муниципальными учреждениями</w:t>
            </w:r>
          </w:p>
        </w:tc>
        <w:tc>
          <w:tcPr>
            <w:tcW w:w="850" w:type="dxa"/>
            <w:tcBorders>
              <w:top w:val="single" w:sz="4" w:space="0" w:color="auto"/>
              <w:left w:val="single" w:sz="6" w:space="0" w:color="auto"/>
              <w:bottom w:val="single" w:sz="4" w:space="0" w:color="auto"/>
              <w:right w:val="single" w:sz="6" w:space="0" w:color="auto"/>
            </w:tcBorders>
            <w:vAlign w:val="center"/>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ед.</w:t>
            </w:r>
          </w:p>
        </w:tc>
        <w:tc>
          <w:tcPr>
            <w:tcW w:w="561" w:type="dxa"/>
            <w:tcBorders>
              <w:top w:val="single" w:sz="4" w:space="0" w:color="auto"/>
              <w:left w:val="single" w:sz="6" w:space="0" w:color="auto"/>
              <w:bottom w:val="single" w:sz="4" w:space="0" w:color="auto"/>
              <w:right w:val="single" w:sz="6" w:space="0" w:color="auto"/>
            </w:tcBorders>
          </w:tcPr>
          <w:p w:rsidR="001635DE" w:rsidRPr="00632614" w:rsidRDefault="001635DE" w:rsidP="007757EF">
            <w:pPr>
              <w:pStyle w:val="ConsPlusNormal"/>
              <w:widowControl/>
              <w:ind w:firstLine="0"/>
              <w:jc w:val="center"/>
              <w:rPr>
                <w:rFonts w:eastAsia="Calibri"/>
                <w:lang w:eastAsia="en-US"/>
              </w:rPr>
            </w:pPr>
          </w:p>
        </w:tc>
        <w:tc>
          <w:tcPr>
            <w:tcW w:w="561" w:type="dxa"/>
            <w:tcBorders>
              <w:top w:val="single" w:sz="4" w:space="0" w:color="auto"/>
              <w:left w:val="single" w:sz="6" w:space="0" w:color="auto"/>
              <w:bottom w:val="single" w:sz="4" w:space="0" w:color="auto"/>
              <w:right w:val="single" w:sz="6" w:space="0" w:color="auto"/>
            </w:tcBorders>
          </w:tcPr>
          <w:p w:rsidR="001635DE" w:rsidRPr="00632614" w:rsidRDefault="001635DE" w:rsidP="007757EF">
            <w:pPr>
              <w:pStyle w:val="ConsPlusNormal"/>
              <w:widowControl/>
              <w:ind w:firstLine="0"/>
              <w:jc w:val="center"/>
              <w:rPr>
                <w:rFonts w:eastAsia="Calibri"/>
                <w:lang w:eastAsia="en-US"/>
              </w:rPr>
            </w:pPr>
          </w:p>
        </w:tc>
        <w:tc>
          <w:tcPr>
            <w:tcW w:w="6732" w:type="dxa"/>
            <w:gridSpan w:val="12"/>
            <w:tcBorders>
              <w:top w:val="single" w:sz="4" w:space="0" w:color="auto"/>
              <w:left w:val="single" w:sz="6" w:space="0" w:color="auto"/>
              <w:bottom w:val="single" w:sz="4" w:space="0" w:color="auto"/>
              <w:right w:val="single" w:sz="6" w:space="0" w:color="auto"/>
            </w:tcBorders>
          </w:tcPr>
          <w:p w:rsidR="001635DE" w:rsidRPr="00632614" w:rsidRDefault="001635DE" w:rsidP="007757EF">
            <w:pPr>
              <w:pStyle w:val="ConsPlusNormal"/>
              <w:widowControl/>
              <w:ind w:firstLine="0"/>
              <w:jc w:val="center"/>
              <w:rPr>
                <w:rFonts w:eastAsia="Calibri"/>
                <w:lang w:eastAsia="en-US"/>
              </w:rPr>
            </w:pPr>
            <w:r w:rsidRPr="00632614">
              <w:rPr>
                <w:rFonts w:eastAsia="Calibri"/>
                <w:lang w:eastAsia="en-US"/>
              </w:rPr>
              <w:t>при условии дополнительного финансирования</w:t>
            </w:r>
          </w:p>
        </w:tc>
      </w:tr>
    </w:tbl>
    <w:p w:rsidR="00000BEE" w:rsidRPr="00632614" w:rsidRDefault="00000BEE" w:rsidP="00000BEE">
      <w:pPr>
        <w:autoSpaceDE w:val="0"/>
        <w:autoSpaceDN w:val="0"/>
        <w:adjustRightInd w:val="0"/>
        <w:spacing w:before="120"/>
        <w:ind w:firstLine="539"/>
        <w:jc w:val="center"/>
        <w:rPr>
          <w:rFonts w:ascii="Arial" w:hAnsi="Arial" w:cs="Arial"/>
        </w:rPr>
      </w:pPr>
    </w:p>
    <w:p w:rsidR="00000BEE" w:rsidRPr="00632614" w:rsidRDefault="00000BEE" w:rsidP="00000BEE">
      <w:pPr>
        <w:autoSpaceDE w:val="0"/>
        <w:autoSpaceDN w:val="0"/>
        <w:adjustRightInd w:val="0"/>
        <w:spacing w:before="120"/>
        <w:ind w:firstLine="539"/>
        <w:jc w:val="center"/>
        <w:rPr>
          <w:rFonts w:ascii="Arial" w:hAnsi="Arial" w:cs="Arial"/>
        </w:rPr>
      </w:pPr>
      <w:r w:rsidRPr="00632614">
        <w:rPr>
          <w:rFonts w:ascii="Arial" w:hAnsi="Arial" w:cs="Arial"/>
        </w:rPr>
        <w:t>2.3. Механизм реализации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2.3.1. Главный распорядитель бюджетных средств – администрация Ачинского района.</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2.3.2. 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(далее – МБУК «ЦКС Ачинского района»), в порядке и условиях предоставления субсидии, связанной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Реализация мероприятия подпункта 1.1.1 подпункта 1.1 пункта 1 подпрограммы осуществляется по детальному плану-графику, согласно приложению № 2 к подпрограмме.</w:t>
      </w:r>
    </w:p>
    <w:p w:rsidR="00000BEE" w:rsidRPr="00632614" w:rsidRDefault="00000BEE" w:rsidP="00000BEE">
      <w:pPr>
        <w:ind w:firstLine="708"/>
        <w:jc w:val="both"/>
        <w:rPr>
          <w:rFonts w:ascii="Arial" w:hAnsi="Arial" w:cs="Arial"/>
        </w:rPr>
      </w:pPr>
      <w:r w:rsidRPr="00632614">
        <w:rPr>
          <w:rFonts w:ascii="Arial" w:hAnsi="Arial" w:cs="Arial"/>
        </w:rPr>
        <w:t>Расходы на обеспечение деятельности МБУК «ЦКС Ачинского района» предусмотрены на основании постановления администрации Ачинского района от 15.09.2015 № 736-П «Об утверждении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w:t>
      </w:r>
    </w:p>
    <w:p w:rsidR="00000BEE" w:rsidRPr="00632614" w:rsidRDefault="00000BEE" w:rsidP="00000BEE">
      <w:pPr>
        <w:ind w:firstLine="708"/>
        <w:jc w:val="both"/>
        <w:rPr>
          <w:rFonts w:ascii="Arial" w:hAnsi="Arial" w:cs="Arial"/>
        </w:rPr>
      </w:pPr>
      <w:r w:rsidRPr="00632614">
        <w:rPr>
          <w:rFonts w:ascii="Arial" w:hAnsi="Arial" w:cs="Arial"/>
        </w:rPr>
        <w:t>2.3.3. Реализация мероприятий подпрограммы, предусмотренных  подпунктами 1.3.1 и 1.3.2 пункта 1, подпункта 2.3 пункта 2 осуществляется путем предоставления субсидий по соглашениям, заключенным между администрацией Ачинского района и муниципальными бюджетными учреждениями о порядке и условиях предоставления субсидии на цели, не связанными с финансовым обеспечением выполнения муниципального задания на оказание муниципальных услуг (выполнение работ), а именно:</w:t>
      </w:r>
    </w:p>
    <w:p w:rsidR="00000BEE" w:rsidRPr="00632614" w:rsidRDefault="00000BEE" w:rsidP="00000BEE">
      <w:pPr>
        <w:ind w:firstLine="708"/>
        <w:jc w:val="both"/>
        <w:rPr>
          <w:rFonts w:ascii="Arial" w:hAnsi="Arial" w:cs="Arial"/>
        </w:rPr>
      </w:pPr>
      <w:r w:rsidRPr="00632614">
        <w:rPr>
          <w:rFonts w:ascii="Arial" w:hAnsi="Arial" w:cs="Arial"/>
        </w:rPr>
        <w:t>Муниципальным бюджетным учреждением культуры «Централизованная клубная система Ачинского района»;</w:t>
      </w:r>
    </w:p>
    <w:p w:rsidR="00000BEE" w:rsidRPr="00632614" w:rsidRDefault="00000BEE" w:rsidP="00000BEE">
      <w:pPr>
        <w:ind w:firstLine="708"/>
        <w:jc w:val="both"/>
        <w:rPr>
          <w:rFonts w:ascii="Arial" w:hAnsi="Arial" w:cs="Arial"/>
        </w:rPr>
      </w:pPr>
      <w:r w:rsidRPr="00632614">
        <w:rPr>
          <w:rFonts w:ascii="Arial" w:hAnsi="Arial" w:cs="Arial"/>
        </w:rPr>
        <w:t>Муниципальным бюджетным учреждением дополнительного образования «Детская школа искусств» Ачинского района.</w:t>
      </w:r>
    </w:p>
    <w:p w:rsidR="00000BEE" w:rsidRPr="00632614" w:rsidRDefault="00000BEE" w:rsidP="00000BEE">
      <w:pPr>
        <w:ind w:firstLine="708"/>
        <w:jc w:val="both"/>
        <w:rPr>
          <w:rFonts w:ascii="Arial" w:hAnsi="Arial" w:cs="Arial"/>
        </w:rPr>
      </w:pPr>
      <w:r w:rsidRPr="00632614">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 xml:space="preserve">2.3.4. </w:t>
      </w:r>
      <w:r w:rsidRPr="00632614">
        <w:rPr>
          <w:rFonts w:ascii="Arial" w:hAnsi="Arial" w:cs="Arial"/>
          <w:i/>
        </w:rPr>
        <w:t>При условии дополнительного финансирования подпрограммы</w:t>
      </w:r>
      <w:r w:rsidRPr="00632614">
        <w:rPr>
          <w:rFonts w:ascii="Arial" w:hAnsi="Arial" w:cs="Arial"/>
        </w:rPr>
        <w:t xml:space="preserve"> по </w:t>
      </w:r>
      <w:hyperlink r:id="rId18" w:history="1">
        <w:r w:rsidRPr="00632614">
          <w:rPr>
            <w:rFonts w:ascii="Arial" w:hAnsi="Arial" w:cs="Arial"/>
          </w:rPr>
          <w:t>подпункту 2</w:t>
        </w:r>
      </w:hyperlink>
      <w:r w:rsidRPr="00632614">
        <w:rPr>
          <w:rFonts w:ascii="Arial" w:hAnsi="Arial" w:cs="Arial"/>
        </w:rPr>
        <w:t xml:space="preserve">.1 пункта 2 мероприятий подпрограммы субсидии на иные цели </w:t>
      </w:r>
      <w:r w:rsidRPr="00632614">
        <w:rPr>
          <w:rFonts w:ascii="Arial" w:hAnsi="Arial" w:cs="Arial"/>
        </w:rPr>
        <w:lastRenderedPageBreak/>
        <w:t>предоставляются учреждениям культуры Ачинского района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Организационные мероприятия по проведению конкурса осуществляются отделом культуры, физической культуры и молодежной политики администрации Ачинского района.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Выделение средств районного бюджета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в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 xml:space="preserve">2.4. Управление подпрограммой и контроль за ходом ее выполнения </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2.4.2. Отдел культуры, физической культуры и молодежной политики администрации Ачинского района осуществляет:</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1) координацию исполнения мероприятий подпрограммы, мониторинг их реализации;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 непосредственный контроль за ходом реализации мероприятий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3) подготовку отчетов о реализации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2.4.5. Обеспечение целевого расходования бюджетных средств, контроля </w:t>
      </w:r>
      <w:r w:rsidRPr="00632614">
        <w:rPr>
          <w:rFonts w:ascii="Arial" w:hAnsi="Arial" w:cs="Arial"/>
        </w:rPr>
        <w:lastRenderedPageBreak/>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9" w:history="1">
        <w:r w:rsidRPr="00632614">
          <w:rPr>
            <w:rFonts w:ascii="Arial" w:hAnsi="Arial" w:cs="Arial"/>
          </w:rPr>
          <w:t>законодательством</w:t>
        </w:r>
      </w:hyperlink>
      <w:r w:rsidRPr="00632614">
        <w:rPr>
          <w:rFonts w:ascii="Arial" w:hAnsi="Arial" w:cs="Arial"/>
        </w:rPr>
        <w:t>.</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p>
    <w:p w:rsidR="00000BEE" w:rsidRPr="00632614" w:rsidRDefault="00000BEE" w:rsidP="00000BEE">
      <w:pPr>
        <w:autoSpaceDE w:val="0"/>
        <w:autoSpaceDN w:val="0"/>
        <w:adjustRightInd w:val="0"/>
        <w:ind w:firstLine="709"/>
        <w:jc w:val="center"/>
        <w:rPr>
          <w:rFonts w:ascii="Arial" w:hAnsi="Arial" w:cs="Arial"/>
        </w:rPr>
      </w:pPr>
      <w:r w:rsidRPr="00632614">
        <w:rPr>
          <w:rFonts w:ascii="Arial" w:hAnsi="Arial" w:cs="Arial"/>
        </w:rPr>
        <w:t>2.5. Оценка социально-экономической эффективности</w:t>
      </w:r>
    </w:p>
    <w:p w:rsidR="00000BEE" w:rsidRPr="00632614" w:rsidRDefault="00000BEE" w:rsidP="00000BEE">
      <w:pPr>
        <w:autoSpaceDE w:val="0"/>
        <w:autoSpaceDN w:val="0"/>
        <w:adjustRightInd w:val="0"/>
        <w:ind w:firstLine="709"/>
        <w:jc w:val="center"/>
        <w:rPr>
          <w:rFonts w:ascii="Arial" w:hAnsi="Arial" w:cs="Arial"/>
        </w:rPr>
      </w:pPr>
    </w:p>
    <w:p w:rsidR="00000BEE" w:rsidRPr="00632614" w:rsidRDefault="00000BEE" w:rsidP="00000BEE">
      <w:pPr>
        <w:autoSpaceDE w:val="0"/>
        <w:autoSpaceDN w:val="0"/>
        <w:adjustRightInd w:val="0"/>
        <w:ind w:firstLine="567"/>
        <w:jc w:val="both"/>
        <w:rPr>
          <w:rFonts w:ascii="Arial" w:hAnsi="Arial" w:cs="Arial"/>
        </w:rPr>
      </w:pPr>
      <w:r w:rsidRPr="00632614">
        <w:rPr>
          <w:rFonts w:ascii="Arial" w:hAnsi="Arial" w:cs="Arial"/>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Ожидаемые результаты:</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xml:space="preserve">количество посетителей муниципальных учреждений культурно-досугового типа составит всего не менее 1 195,32 тыс. человек, в том числе по годам: в 2014 году – 120,25 тыс. человек, в 2015 году – 120,225 тыс. человек, в 2016 году – 120,555 тыс. человек, 2017 году – 120,857 тыс. человек, в 2018 году - 120,423 тыс.чел., в 2019 году - 121,26 тыс.чел.,  в 2020 году - 39,058 тыс.чел.,  в 2021 году – </w:t>
      </w:r>
      <w:r w:rsidRPr="00632614">
        <w:rPr>
          <w:rFonts w:ascii="Arial" w:hAnsi="Arial" w:cs="Arial"/>
          <w:szCs w:val="16"/>
          <w:shd w:val="clear" w:color="auto" w:fill="FFFFFF"/>
        </w:rPr>
        <w:t xml:space="preserve">68,492 </w:t>
      </w:r>
      <w:r w:rsidRPr="00632614">
        <w:rPr>
          <w:rFonts w:ascii="Arial" w:hAnsi="Arial" w:cs="Arial"/>
        </w:rPr>
        <w:t>тыс.чел.,  в 2022 году - 133,45 тыс.чел.,  в 2023 году - 121,4 тыс.чел.; в 2024 году - 121,4 тыс.чел.; в 2025 году - 121,4 тыс.чел.;</w:t>
      </w:r>
    </w:p>
    <w:p w:rsidR="00000BEE" w:rsidRPr="00632614" w:rsidRDefault="00000BEE" w:rsidP="00000BEE">
      <w:pPr>
        <w:pStyle w:val="ConsPlusCell"/>
        <w:ind w:firstLine="540"/>
        <w:jc w:val="both"/>
        <w:rPr>
          <w:rFonts w:cs="Arial"/>
          <w:i/>
          <w:sz w:val="24"/>
          <w:szCs w:val="24"/>
        </w:rPr>
      </w:pPr>
      <w:r w:rsidRPr="00632614">
        <w:rPr>
          <w:rFonts w:cs="Arial"/>
          <w:sz w:val="24"/>
          <w:szCs w:val="24"/>
        </w:rPr>
        <w:t xml:space="preserve">количество мероприятий, направленных на организацию и проведение культурных событий на территории Ачинского района, составит всего 54 ед., в том числе по годам: в 2014 году – 5 ед., в 2015 году – 6 ед., в 2016 году – 5 ед., в 2017 году – 5 ед., в 2018 году – 9 ед., в 2018 году – 9 ед., в 2019 году – 9 ед., в 2020 году – 5 ед., в 2021 году – 5 ед., в 2022 году – 5 ед., в 2023 году – 5 ед., в 2024 году – 5 ед., в 2025 году – 5 ед., </w:t>
      </w:r>
      <w:r w:rsidRPr="00632614">
        <w:rPr>
          <w:rFonts w:cs="Arial"/>
          <w:i/>
          <w:sz w:val="24"/>
          <w:szCs w:val="24"/>
        </w:rPr>
        <w:t>при условии дополнительного финансирования возможно увеличение индикаторов;</w:t>
      </w:r>
    </w:p>
    <w:p w:rsidR="00000BEE" w:rsidRPr="00632614" w:rsidRDefault="00000BEE" w:rsidP="00000BEE">
      <w:pPr>
        <w:pStyle w:val="ConsPlusCell"/>
        <w:ind w:firstLine="540"/>
        <w:jc w:val="both"/>
        <w:rPr>
          <w:rFonts w:cs="Arial"/>
          <w:sz w:val="24"/>
          <w:szCs w:val="24"/>
        </w:rPr>
      </w:pPr>
      <w:r w:rsidRPr="00632614">
        <w:rPr>
          <w:rFonts w:cs="Arial"/>
          <w:sz w:val="24"/>
          <w:szCs w:val="24"/>
        </w:rPr>
        <w:t>поддержка художественных народных ремесел и декоративно-прикладного искусства: приобретение учебно-методических пособий: в 2018 г. - 1 комплект, приобретение расходных материалов в 2019-2023 гг. для отделения "Изобразительное искусство"; поддержка клубных формирований прикладного творчества в 2018 году – 2 ед.; в 2019-2024 гг. - приобретение расходных материалов для клубных формирований прикладного творчества;</w:t>
      </w:r>
    </w:p>
    <w:p w:rsidR="00000BEE" w:rsidRPr="00632614" w:rsidRDefault="00000BEE" w:rsidP="00000BEE">
      <w:pPr>
        <w:pStyle w:val="ConsPlusCell"/>
        <w:ind w:firstLine="540"/>
        <w:jc w:val="both"/>
        <w:rPr>
          <w:rFonts w:cs="Arial"/>
          <w:sz w:val="24"/>
          <w:szCs w:val="24"/>
        </w:rPr>
      </w:pPr>
      <w:r w:rsidRPr="00632614">
        <w:rPr>
          <w:rFonts w:cs="Arial"/>
          <w:sz w:val="24"/>
          <w:szCs w:val="24"/>
        </w:rPr>
        <w:t>приобретение экипировки, поощрение актива "волонтеров культуры" в 2022 году, организация культурного пространства для развития деятельности "волонтеров культуры" в последующие годы;</w:t>
      </w:r>
    </w:p>
    <w:p w:rsidR="00000BEE" w:rsidRPr="00632614" w:rsidRDefault="00000BEE" w:rsidP="00000BEE">
      <w:pPr>
        <w:pStyle w:val="ConsPlusCell"/>
        <w:ind w:firstLine="540"/>
        <w:jc w:val="both"/>
        <w:rPr>
          <w:rFonts w:cs="Arial"/>
          <w:sz w:val="24"/>
          <w:szCs w:val="24"/>
        </w:rPr>
      </w:pPr>
      <w:r w:rsidRPr="00632614">
        <w:rPr>
          <w:rFonts w:cs="Arial"/>
          <w:i/>
          <w:sz w:val="24"/>
          <w:szCs w:val="24"/>
        </w:rPr>
        <w:t xml:space="preserve">при условии дополнительного финансирования: </w:t>
      </w:r>
      <w:r w:rsidRPr="00632614">
        <w:rPr>
          <w:rFonts w:cs="Arial"/>
          <w:sz w:val="24"/>
          <w:szCs w:val="24"/>
        </w:rPr>
        <w:t>количество фактов участия творческих коллективов и индивидуальных участников в зональных, краевых, региональных, всероссийских и др. уровня мероприятиях, составит  всего 102 ед., в том числе по годам: в 2014 году – 8 ед., в 2015 году – 10 ед., в 2016 году – 12 ед., в 2017 году – 12 ед.; в 2018 году – 12 ед., в 2019 году – 12 ед., в 2020 году – 12 ед.; в 2021 году – 12 ед., в 2022 году – 12 ед., в 2023 году – 12 ед., в 2024 году – 12 ед., в 2025 году – 12 ед.</w:t>
      </w:r>
    </w:p>
    <w:p w:rsidR="00000BEE" w:rsidRPr="00632614" w:rsidRDefault="00000BEE" w:rsidP="00000BEE">
      <w:pPr>
        <w:pStyle w:val="ConsPlusCell"/>
        <w:ind w:firstLine="540"/>
        <w:jc w:val="both"/>
        <w:rPr>
          <w:rFonts w:cs="Arial"/>
          <w:sz w:val="24"/>
          <w:szCs w:val="24"/>
        </w:rPr>
      </w:pPr>
      <w:r w:rsidRPr="00632614">
        <w:rPr>
          <w:rFonts w:cs="Arial"/>
          <w:i/>
          <w:sz w:val="24"/>
          <w:szCs w:val="24"/>
        </w:rPr>
        <w:lastRenderedPageBreak/>
        <w:t xml:space="preserve">при условии дополнительного финансирования: </w:t>
      </w:r>
      <w:r w:rsidRPr="00632614">
        <w:rPr>
          <w:rFonts w:cs="Arial"/>
          <w:sz w:val="24"/>
          <w:szCs w:val="24"/>
        </w:rPr>
        <w:t>количество проектов в области культуры, реализованных муниципальными учреждениями составит всего 18 ед., в том числе по годам: в 2017 году  - 3 ед., в 2018 году  - 3 ед., в 2019 году – 3 ед., в 2020 году – 3 ед., в 2021 году  - 3 ед., в 2022 году  - 3 ед., в 2023 году  - 3 ед., в 2024 году  - 3 ед., в 2025 году  - 3 ед.</w:t>
      </w:r>
    </w:p>
    <w:p w:rsidR="00000BEE" w:rsidRPr="00632614" w:rsidRDefault="00000BEE" w:rsidP="00000BEE">
      <w:pPr>
        <w:pStyle w:val="ConsPlusNormal"/>
        <w:widowControl/>
        <w:ind w:firstLine="540"/>
        <w:jc w:val="both"/>
        <w:rPr>
          <w:sz w:val="24"/>
          <w:szCs w:val="24"/>
        </w:rPr>
      </w:pPr>
      <w:r w:rsidRPr="00632614">
        <w:rPr>
          <w:sz w:val="24"/>
          <w:szCs w:val="24"/>
        </w:rPr>
        <w:t>Реализация мероприятий подпрограммы будет способствовать:</w:t>
      </w:r>
    </w:p>
    <w:p w:rsidR="00000BEE" w:rsidRPr="00632614" w:rsidRDefault="00000BEE" w:rsidP="00000BEE">
      <w:pPr>
        <w:pStyle w:val="ConsPlusCell"/>
        <w:ind w:firstLine="540"/>
        <w:jc w:val="both"/>
        <w:rPr>
          <w:rFonts w:cs="Arial"/>
          <w:sz w:val="24"/>
          <w:szCs w:val="24"/>
        </w:rPr>
      </w:pPr>
      <w:r w:rsidRPr="00632614">
        <w:rPr>
          <w:rFonts w:cs="Arial"/>
          <w:sz w:val="24"/>
          <w:szCs w:val="24"/>
        </w:rPr>
        <w:t>- сохранению традиционной народной культуры, содействие сохранению и развитию народных художественных промыслов и ремесел,</w:t>
      </w:r>
    </w:p>
    <w:p w:rsidR="00000BEE" w:rsidRPr="00632614" w:rsidRDefault="00000BEE" w:rsidP="00000BEE">
      <w:pPr>
        <w:pStyle w:val="ConsPlusCell"/>
        <w:ind w:firstLine="540"/>
        <w:jc w:val="both"/>
        <w:rPr>
          <w:rFonts w:cs="Arial"/>
          <w:sz w:val="24"/>
          <w:szCs w:val="24"/>
        </w:rPr>
      </w:pPr>
      <w:r w:rsidRPr="00632614">
        <w:rPr>
          <w:rFonts w:cs="Arial"/>
          <w:sz w:val="24"/>
          <w:szCs w:val="24"/>
        </w:rPr>
        <w:t>-  повышению качества и доступности культурно-досуговых услуг,</w:t>
      </w:r>
    </w:p>
    <w:p w:rsidR="00000BEE" w:rsidRPr="00632614" w:rsidRDefault="00000BEE" w:rsidP="00000BEE">
      <w:pPr>
        <w:pStyle w:val="ConsPlusCell"/>
        <w:ind w:firstLine="540"/>
        <w:jc w:val="both"/>
        <w:rPr>
          <w:rFonts w:cs="Arial"/>
          <w:sz w:val="24"/>
          <w:szCs w:val="24"/>
        </w:rPr>
      </w:pPr>
      <w:r w:rsidRPr="00632614">
        <w:rPr>
          <w:rFonts w:cs="Arial"/>
          <w:sz w:val="24"/>
          <w:szCs w:val="24"/>
        </w:rPr>
        <w:t>- росту вовлеченности всех групп населения в активную творческую деятельность,</w:t>
      </w:r>
    </w:p>
    <w:p w:rsidR="00000BEE" w:rsidRPr="00632614" w:rsidRDefault="00000BEE" w:rsidP="00000BEE">
      <w:pPr>
        <w:autoSpaceDE w:val="0"/>
        <w:autoSpaceDN w:val="0"/>
        <w:adjustRightInd w:val="0"/>
        <w:ind w:firstLine="540"/>
        <w:rPr>
          <w:rFonts w:ascii="Arial" w:hAnsi="Arial" w:cs="Arial"/>
        </w:rPr>
      </w:pPr>
      <w:r w:rsidRPr="00632614">
        <w:rPr>
          <w:rFonts w:ascii="Arial" w:hAnsi="Arial" w:cs="Arial"/>
        </w:rPr>
        <w:t>- повышению уровня проведения культурных мероприятий;</w:t>
      </w:r>
    </w:p>
    <w:p w:rsidR="00000BEE" w:rsidRPr="00632614" w:rsidRDefault="00000BEE" w:rsidP="00000BEE">
      <w:pPr>
        <w:pStyle w:val="ConsPlusCell"/>
        <w:ind w:firstLine="540"/>
        <w:jc w:val="both"/>
        <w:rPr>
          <w:rFonts w:cs="Arial"/>
          <w:i/>
          <w:sz w:val="24"/>
          <w:szCs w:val="24"/>
        </w:rPr>
      </w:pPr>
      <w:r w:rsidRPr="00632614">
        <w:rPr>
          <w:rFonts w:cs="Arial"/>
          <w:i/>
          <w:sz w:val="24"/>
          <w:szCs w:val="24"/>
        </w:rPr>
        <w:t>При условии дополнительного финансирования:</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увеличению поддержки творческих инициатив населения и организаций культуры;</w:t>
      </w:r>
    </w:p>
    <w:p w:rsidR="00000BEE" w:rsidRPr="00632614" w:rsidRDefault="00000BEE" w:rsidP="00000BEE">
      <w:pPr>
        <w:widowControl w:val="0"/>
        <w:autoSpaceDE w:val="0"/>
        <w:autoSpaceDN w:val="0"/>
        <w:adjustRightInd w:val="0"/>
        <w:ind w:firstLine="540"/>
        <w:jc w:val="both"/>
        <w:rPr>
          <w:rFonts w:ascii="Arial" w:hAnsi="Arial" w:cs="Arial"/>
        </w:rPr>
      </w:pPr>
      <w:r w:rsidRPr="00632614">
        <w:rPr>
          <w:rFonts w:ascii="Arial" w:hAnsi="Arial" w:cs="Arial"/>
        </w:rPr>
        <w:t>- развитию межрегионального и краевого сотрудничества в сфере культуры.</w:t>
      </w:r>
    </w:p>
    <w:p w:rsidR="00000BEE" w:rsidRPr="00632614" w:rsidRDefault="00000BEE" w:rsidP="00000BEE">
      <w:pPr>
        <w:widowControl w:val="0"/>
        <w:autoSpaceDE w:val="0"/>
        <w:autoSpaceDN w:val="0"/>
        <w:adjustRightInd w:val="0"/>
        <w:ind w:firstLine="567"/>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2.6. Мероприятия подпрограммы</w:t>
      </w:r>
    </w:p>
    <w:p w:rsidR="00000BEE" w:rsidRPr="00632614" w:rsidRDefault="003E45CC" w:rsidP="00000BEE">
      <w:pPr>
        <w:widowControl w:val="0"/>
        <w:autoSpaceDE w:val="0"/>
        <w:autoSpaceDN w:val="0"/>
        <w:adjustRightInd w:val="0"/>
        <w:ind w:firstLine="708"/>
        <w:jc w:val="both"/>
        <w:outlineLvl w:val="1"/>
        <w:rPr>
          <w:rFonts w:ascii="Arial" w:hAnsi="Arial" w:cs="Arial"/>
        </w:rPr>
      </w:pPr>
      <w:hyperlink w:anchor="Par573" w:history="1">
        <w:r w:rsidR="00000BEE" w:rsidRPr="00632614">
          <w:rPr>
            <w:rFonts w:ascii="Arial" w:hAnsi="Arial" w:cs="Arial"/>
          </w:rPr>
          <w:t>Перечень</w:t>
        </w:r>
      </w:hyperlink>
      <w:r w:rsidR="00000BEE" w:rsidRPr="00632614">
        <w:rPr>
          <w:rFonts w:ascii="Arial" w:hAnsi="Arial" w:cs="Arial"/>
        </w:rPr>
        <w:t xml:space="preserve"> мероприятий подпрограммы приведен в приложении № 1 к подпрограмме.</w:t>
      </w:r>
    </w:p>
    <w:p w:rsidR="00000BEE" w:rsidRPr="00632614" w:rsidRDefault="00000BEE" w:rsidP="00000BEE">
      <w:pPr>
        <w:autoSpaceDE w:val="0"/>
        <w:autoSpaceDN w:val="0"/>
        <w:adjustRightInd w:val="0"/>
        <w:ind w:firstLine="540"/>
        <w:jc w:val="both"/>
        <w:rPr>
          <w:rFonts w:ascii="Arial" w:hAnsi="Arial" w:cs="Arial"/>
        </w:rPr>
      </w:pPr>
    </w:p>
    <w:p w:rsidR="00B654BA" w:rsidRPr="00632614" w:rsidRDefault="00B654BA" w:rsidP="00B654BA">
      <w:pPr>
        <w:jc w:val="both"/>
        <w:rPr>
          <w:rFonts w:ascii="Arial" w:hAnsi="Arial" w:cs="Arial"/>
        </w:rPr>
      </w:pPr>
    </w:p>
    <w:p w:rsidR="00B654BA" w:rsidRDefault="00B654BA" w:rsidP="00B654BA">
      <w:pPr>
        <w:jc w:val="both"/>
      </w:pPr>
    </w:p>
    <w:p w:rsidR="003E45CC" w:rsidRPr="009A56B9" w:rsidRDefault="006B125D" w:rsidP="003E45CC">
      <w:pPr>
        <w:autoSpaceDE w:val="0"/>
        <w:autoSpaceDN w:val="0"/>
        <w:adjustRightInd w:val="0"/>
        <w:ind w:firstLine="540"/>
        <w:jc w:val="center"/>
        <w:rPr>
          <w:rFonts w:ascii="Arial" w:hAnsi="Arial" w:cs="Arial"/>
        </w:rPr>
      </w:pPr>
      <w:r w:rsidRPr="0053680E">
        <w:rPr>
          <w:rFonts w:ascii="Arial" w:hAnsi="Arial" w:cs="Arial"/>
        </w:rPr>
        <w:t>2.7.</w:t>
      </w:r>
      <w:r w:rsidR="003E45CC">
        <w:t xml:space="preserve"> </w:t>
      </w:r>
      <w:r w:rsidR="003E45CC" w:rsidRPr="009A56B9">
        <w:rPr>
          <w:rFonts w:ascii="Arial" w:hAnsi="Arial" w:cs="Arial"/>
        </w:rPr>
        <w:t xml:space="preserve">Обоснование финансовых, материальных и трудовых затрат (ресурсное обеспечение подпрограммы) </w:t>
      </w:r>
    </w:p>
    <w:p w:rsidR="003E45CC" w:rsidRPr="009A56B9" w:rsidRDefault="003E45CC" w:rsidP="003E45CC">
      <w:pPr>
        <w:autoSpaceDE w:val="0"/>
        <w:autoSpaceDN w:val="0"/>
        <w:adjustRightInd w:val="0"/>
        <w:ind w:firstLine="540"/>
        <w:jc w:val="center"/>
        <w:rPr>
          <w:rFonts w:ascii="Arial" w:hAnsi="Arial" w:cs="Arial"/>
        </w:rPr>
      </w:pPr>
      <w:r w:rsidRPr="009A56B9">
        <w:rPr>
          <w:rFonts w:ascii="Arial" w:hAnsi="Arial" w:cs="Arial"/>
        </w:rPr>
        <w:t>с указанием источников финансирования</w:t>
      </w:r>
    </w:p>
    <w:p w:rsidR="003E45CC" w:rsidRPr="009A56B9" w:rsidRDefault="003E45CC" w:rsidP="003E45CC">
      <w:pPr>
        <w:widowControl w:val="0"/>
        <w:autoSpaceDE w:val="0"/>
        <w:autoSpaceDN w:val="0"/>
        <w:adjustRightInd w:val="0"/>
        <w:ind w:firstLine="426"/>
        <w:jc w:val="both"/>
        <w:rPr>
          <w:rFonts w:ascii="Arial" w:hAnsi="Arial" w:cs="Arial"/>
        </w:rPr>
      </w:pPr>
      <w:r w:rsidRPr="009A56B9">
        <w:rPr>
          <w:rFonts w:ascii="Arial" w:hAnsi="Arial" w:cs="Arial"/>
        </w:rPr>
        <w:t>Мероприятия подпрограммы реализуются за счет средств районного бюджета, предусмотренных на предоставление субсидий Муниципальному бюджетному учреждению культуры «Централизованная клубная система Ачинского района» на финансовое обеспечение выполнение им муниципального задания и внебюджетных источников.</w:t>
      </w:r>
    </w:p>
    <w:p w:rsidR="003E45CC" w:rsidRPr="009A56B9" w:rsidRDefault="003E45CC" w:rsidP="003E45CC">
      <w:pPr>
        <w:jc w:val="both"/>
        <w:rPr>
          <w:rFonts w:ascii="Arial" w:hAnsi="Arial" w:cs="Arial"/>
        </w:rPr>
      </w:pPr>
      <w:r w:rsidRPr="009A56B9">
        <w:rPr>
          <w:rFonts w:ascii="Arial" w:hAnsi="Arial" w:cs="Arial"/>
        </w:rPr>
        <w:t xml:space="preserve">Общий объем финансирования подпрограммы составляет </w:t>
      </w:r>
    </w:p>
    <w:p w:rsidR="003E45CC" w:rsidRPr="009A56B9" w:rsidRDefault="003E45CC" w:rsidP="003E45CC">
      <w:pPr>
        <w:jc w:val="both"/>
        <w:rPr>
          <w:rFonts w:ascii="Arial" w:hAnsi="Arial" w:cs="Arial"/>
        </w:rPr>
      </w:pPr>
      <w:r w:rsidRPr="009A56B9">
        <w:rPr>
          <w:rFonts w:ascii="Arial" w:hAnsi="Arial" w:cs="Arial"/>
          <w:color w:val="FF0000"/>
        </w:rPr>
        <w:t xml:space="preserve">521 391 780,93 </w:t>
      </w:r>
      <w:r w:rsidRPr="009A56B9">
        <w:rPr>
          <w:rFonts w:ascii="Arial" w:hAnsi="Arial" w:cs="Arial"/>
        </w:rPr>
        <w:t xml:space="preserve">руб., в том числе: </w:t>
      </w:r>
    </w:p>
    <w:p w:rsidR="003E45CC" w:rsidRPr="009A56B9" w:rsidRDefault="003E45CC" w:rsidP="003E45CC">
      <w:pPr>
        <w:jc w:val="both"/>
        <w:rPr>
          <w:rFonts w:ascii="Arial" w:hAnsi="Arial" w:cs="Arial"/>
        </w:rPr>
      </w:pPr>
      <w:r w:rsidRPr="009A56B9">
        <w:rPr>
          <w:rFonts w:ascii="Arial" w:hAnsi="Arial" w:cs="Arial"/>
        </w:rPr>
        <w:t xml:space="preserve">за счет средств краевого бюджета – </w:t>
      </w:r>
      <w:r w:rsidRPr="009A56B9">
        <w:rPr>
          <w:rFonts w:ascii="Arial" w:hAnsi="Arial" w:cs="Arial"/>
          <w:color w:val="FF0000"/>
        </w:rPr>
        <w:t>76 248 646,74</w:t>
      </w:r>
      <w:r w:rsidRPr="009A56B9">
        <w:rPr>
          <w:rFonts w:ascii="Arial" w:hAnsi="Arial" w:cs="Arial"/>
        </w:rPr>
        <w:t xml:space="preserve"> руб.,</w:t>
      </w:r>
    </w:p>
    <w:p w:rsidR="003E45CC" w:rsidRPr="009A56B9" w:rsidRDefault="003E45CC" w:rsidP="003E45CC">
      <w:pPr>
        <w:rPr>
          <w:rFonts w:ascii="Arial" w:hAnsi="Arial" w:cs="Arial"/>
        </w:rPr>
      </w:pPr>
      <w:r w:rsidRPr="009A56B9">
        <w:rPr>
          <w:rFonts w:ascii="Arial" w:hAnsi="Arial" w:cs="Arial"/>
        </w:rPr>
        <w:t xml:space="preserve">за счет средств районного бюджета – </w:t>
      </w:r>
      <w:r w:rsidRPr="009A56B9">
        <w:rPr>
          <w:rFonts w:ascii="Arial" w:hAnsi="Arial" w:cs="Arial"/>
          <w:color w:val="FF0000"/>
        </w:rPr>
        <w:t>438 885 886,37</w:t>
      </w:r>
      <w:r w:rsidRPr="009A56B9">
        <w:rPr>
          <w:rFonts w:ascii="Arial" w:hAnsi="Arial" w:cs="Arial"/>
        </w:rPr>
        <w:t xml:space="preserve"> руб., </w:t>
      </w:r>
    </w:p>
    <w:p w:rsidR="003E45CC" w:rsidRPr="009A56B9" w:rsidRDefault="003E45CC" w:rsidP="003E45CC">
      <w:pPr>
        <w:jc w:val="both"/>
        <w:rPr>
          <w:rFonts w:ascii="Arial" w:hAnsi="Arial" w:cs="Arial"/>
        </w:rPr>
      </w:pPr>
      <w:r w:rsidRPr="009A56B9">
        <w:rPr>
          <w:rFonts w:ascii="Arial" w:hAnsi="Arial" w:cs="Arial"/>
        </w:rPr>
        <w:t>внебюджетные источники – 6 257 247,82 руб.;</w:t>
      </w:r>
    </w:p>
    <w:p w:rsidR="003E45CC" w:rsidRPr="009A56B9" w:rsidRDefault="003E45CC" w:rsidP="003E45CC">
      <w:pPr>
        <w:autoSpaceDE w:val="0"/>
        <w:autoSpaceDN w:val="0"/>
        <w:adjustRightInd w:val="0"/>
        <w:jc w:val="center"/>
        <w:rPr>
          <w:rFonts w:ascii="Arial" w:hAnsi="Arial" w:cs="Arial"/>
        </w:rPr>
      </w:pPr>
    </w:p>
    <w:p w:rsidR="003E45CC" w:rsidRPr="009A56B9" w:rsidRDefault="003E45CC" w:rsidP="003E45CC">
      <w:pPr>
        <w:autoSpaceDE w:val="0"/>
        <w:autoSpaceDN w:val="0"/>
        <w:adjustRightInd w:val="0"/>
        <w:jc w:val="both"/>
        <w:rPr>
          <w:rFonts w:ascii="Arial" w:hAnsi="Arial" w:cs="Arial"/>
        </w:rPr>
      </w:pPr>
      <w:r w:rsidRPr="009A56B9">
        <w:rPr>
          <w:rFonts w:ascii="Arial" w:hAnsi="Arial" w:cs="Arial"/>
        </w:rPr>
        <w:t>из них по годам:</w:t>
      </w:r>
    </w:p>
    <w:p w:rsidR="003E45CC" w:rsidRPr="009A56B9" w:rsidRDefault="003E45CC" w:rsidP="003E45CC">
      <w:pPr>
        <w:jc w:val="both"/>
        <w:rPr>
          <w:rFonts w:ascii="Arial" w:hAnsi="Arial" w:cs="Arial"/>
        </w:rPr>
      </w:pPr>
      <w:r w:rsidRPr="009A56B9">
        <w:rPr>
          <w:rFonts w:ascii="Arial" w:hAnsi="Arial" w:cs="Arial"/>
        </w:rPr>
        <w:t>2014 год – 30 685 909,68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6 348 189,78 руб.,</w:t>
      </w:r>
    </w:p>
    <w:p w:rsidR="003E45CC" w:rsidRPr="009A56B9" w:rsidRDefault="003E45CC" w:rsidP="003E45CC">
      <w:pPr>
        <w:jc w:val="both"/>
        <w:rPr>
          <w:rFonts w:ascii="Arial" w:hAnsi="Arial" w:cs="Arial"/>
        </w:rPr>
      </w:pPr>
      <w:r w:rsidRPr="009A56B9">
        <w:rPr>
          <w:rFonts w:ascii="Arial" w:hAnsi="Arial" w:cs="Arial"/>
        </w:rPr>
        <w:t xml:space="preserve">районный бюджет  – 23 481 974,01 руб., </w:t>
      </w:r>
    </w:p>
    <w:p w:rsidR="003E45CC" w:rsidRPr="009A56B9" w:rsidRDefault="003E45CC" w:rsidP="003E45CC">
      <w:pPr>
        <w:jc w:val="both"/>
        <w:rPr>
          <w:rFonts w:ascii="Arial" w:hAnsi="Arial" w:cs="Arial"/>
        </w:rPr>
      </w:pPr>
      <w:r w:rsidRPr="009A56B9">
        <w:rPr>
          <w:rFonts w:ascii="Arial" w:hAnsi="Arial" w:cs="Arial"/>
        </w:rPr>
        <w:t>внебюджетные источники – 855 745,89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2015 год – 29 496 494,85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- 13 776 603,46 руб.,</w:t>
      </w:r>
    </w:p>
    <w:p w:rsidR="003E45CC" w:rsidRPr="009A56B9" w:rsidRDefault="003E45CC" w:rsidP="003E45CC">
      <w:pPr>
        <w:jc w:val="both"/>
        <w:rPr>
          <w:rFonts w:ascii="Arial" w:hAnsi="Arial" w:cs="Arial"/>
        </w:rPr>
      </w:pPr>
      <w:r w:rsidRPr="009A56B9">
        <w:rPr>
          <w:rFonts w:ascii="Arial" w:hAnsi="Arial" w:cs="Arial"/>
        </w:rPr>
        <w:t xml:space="preserve">районный бюджет  - 15 264 075,74 руб., </w:t>
      </w:r>
    </w:p>
    <w:p w:rsidR="003E45CC" w:rsidRPr="009A56B9" w:rsidRDefault="003E45CC" w:rsidP="003E45CC">
      <w:pPr>
        <w:jc w:val="both"/>
        <w:rPr>
          <w:rFonts w:ascii="Arial" w:hAnsi="Arial" w:cs="Arial"/>
        </w:rPr>
      </w:pPr>
      <w:r w:rsidRPr="009A56B9">
        <w:rPr>
          <w:rFonts w:ascii="Arial" w:hAnsi="Arial" w:cs="Arial"/>
        </w:rPr>
        <w:t>внебюджетные источники –  455 815,65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2016 год – 32 231 480,37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19 833 543,21 руб.,</w:t>
      </w:r>
    </w:p>
    <w:p w:rsidR="003E45CC" w:rsidRPr="009A56B9" w:rsidRDefault="003E45CC" w:rsidP="003E45CC">
      <w:pPr>
        <w:jc w:val="both"/>
        <w:rPr>
          <w:rFonts w:ascii="Arial" w:hAnsi="Arial" w:cs="Arial"/>
        </w:rPr>
      </w:pPr>
      <w:r w:rsidRPr="009A56B9">
        <w:rPr>
          <w:rFonts w:ascii="Arial" w:hAnsi="Arial" w:cs="Arial"/>
        </w:rPr>
        <w:t>районный бюджет -  12 050 322,93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347 614,23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2017 год – 34 084 923,14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4 008 807,00 руб.,</w:t>
      </w:r>
    </w:p>
    <w:p w:rsidR="003E45CC" w:rsidRPr="009A56B9" w:rsidRDefault="003E45CC" w:rsidP="003E45CC">
      <w:pPr>
        <w:jc w:val="both"/>
        <w:rPr>
          <w:rFonts w:ascii="Arial" w:hAnsi="Arial" w:cs="Arial"/>
        </w:rPr>
      </w:pPr>
      <w:r w:rsidRPr="009A56B9">
        <w:rPr>
          <w:rFonts w:ascii="Arial" w:hAnsi="Arial" w:cs="Arial"/>
        </w:rPr>
        <w:t>районный бюджет -  29 735 786,14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340 330,00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2018 год – 34 519 759,29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6 804 758,29 руб.,</w:t>
      </w:r>
    </w:p>
    <w:p w:rsidR="003E45CC" w:rsidRPr="009A56B9" w:rsidRDefault="003E45CC" w:rsidP="003E45CC">
      <w:pPr>
        <w:jc w:val="both"/>
        <w:rPr>
          <w:rFonts w:ascii="Arial" w:hAnsi="Arial" w:cs="Arial"/>
        </w:rPr>
      </w:pPr>
      <w:r w:rsidRPr="009A56B9">
        <w:rPr>
          <w:rFonts w:ascii="Arial" w:hAnsi="Arial" w:cs="Arial"/>
        </w:rPr>
        <w:t>районный бюджет -  27 365 001,00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350 000,00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2019 год – 37 923 438,00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8 444 838,00 руб.,</w:t>
      </w:r>
    </w:p>
    <w:p w:rsidR="003E45CC" w:rsidRPr="009A56B9" w:rsidRDefault="003E45CC" w:rsidP="003E45CC">
      <w:pPr>
        <w:jc w:val="both"/>
        <w:rPr>
          <w:rFonts w:ascii="Arial" w:hAnsi="Arial" w:cs="Arial"/>
        </w:rPr>
      </w:pPr>
      <w:r w:rsidRPr="009A56B9">
        <w:rPr>
          <w:rFonts w:ascii="Arial" w:hAnsi="Arial" w:cs="Arial"/>
        </w:rPr>
        <w:t>районный бюджет -  29 033 600,00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445 000,00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2020 год – 36 781 290,57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641 224,00 руб.,</w:t>
      </w:r>
    </w:p>
    <w:p w:rsidR="003E45CC" w:rsidRPr="009A56B9" w:rsidRDefault="003E45CC" w:rsidP="003E45CC">
      <w:pPr>
        <w:jc w:val="both"/>
        <w:rPr>
          <w:rFonts w:ascii="Arial" w:hAnsi="Arial" w:cs="Arial"/>
        </w:rPr>
      </w:pPr>
      <w:r w:rsidRPr="009A56B9">
        <w:rPr>
          <w:rFonts w:ascii="Arial" w:hAnsi="Arial" w:cs="Arial"/>
        </w:rPr>
        <w:t>районный бюджет -  35 672 846,57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467 220,00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2021 год –  38 564 951,91</w:t>
      </w:r>
      <w:r w:rsidRPr="009A56B9">
        <w:rPr>
          <w:rFonts w:ascii="Arial" w:hAnsi="Arial" w:cs="Arial"/>
          <w:sz w:val="16"/>
          <w:szCs w:val="16"/>
        </w:rPr>
        <w:t xml:space="preserve"> </w:t>
      </w:r>
      <w:r w:rsidRPr="009A56B9">
        <w:rPr>
          <w:rFonts w:ascii="Arial" w:hAnsi="Arial" w:cs="Arial"/>
        </w:rPr>
        <w:t>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1 602 700,00 руб.,</w:t>
      </w:r>
    </w:p>
    <w:p w:rsidR="003E45CC" w:rsidRPr="009A56B9" w:rsidRDefault="003E45CC" w:rsidP="003E45CC">
      <w:pPr>
        <w:jc w:val="both"/>
        <w:rPr>
          <w:rFonts w:ascii="Arial" w:hAnsi="Arial" w:cs="Arial"/>
        </w:rPr>
      </w:pPr>
      <w:r w:rsidRPr="009A56B9">
        <w:rPr>
          <w:rFonts w:ascii="Arial" w:hAnsi="Arial" w:cs="Arial"/>
        </w:rPr>
        <w:t>районный бюджет -  36 801 251,91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161 000,00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2022 год – 41 661 337,00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2 658 940,00 руб.,</w:t>
      </w:r>
    </w:p>
    <w:p w:rsidR="003E45CC" w:rsidRPr="009A56B9" w:rsidRDefault="003E45CC" w:rsidP="003E45CC">
      <w:pPr>
        <w:jc w:val="both"/>
        <w:rPr>
          <w:rFonts w:ascii="Arial" w:hAnsi="Arial" w:cs="Arial"/>
        </w:rPr>
      </w:pPr>
      <w:r w:rsidRPr="009A56B9">
        <w:rPr>
          <w:rFonts w:ascii="Arial" w:hAnsi="Arial" w:cs="Arial"/>
        </w:rPr>
        <w:t>районный бюджет -  38 633 470,00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368 927,00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bCs/>
        </w:rPr>
      </w:pPr>
      <w:r w:rsidRPr="009A56B9">
        <w:rPr>
          <w:rFonts w:ascii="Arial" w:hAnsi="Arial" w:cs="Arial"/>
        </w:rPr>
        <w:t xml:space="preserve">2023 год – </w:t>
      </w:r>
      <w:r w:rsidRPr="009A56B9">
        <w:rPr>
          <w:rFonts w:ascii="Arial" w:hAnsi="Arial" w:cs="Arial"/>
          <w:bCs/>
        </w:rPr>
        <w:t>48 572 209,45 руб.</w:t>
      </w:r>
      <w:r w:rsidRPr="009A56B9">
        <w:rPr>
          <w:rFonts w:ascii="Arial" w:hAnsi="Arial" w:cs="Arial"/>
        </w:rPr>
        <w:t>, в том числе:</w:t>
      </w:r>
    </w:p>
    <w:p w:rsidR="003E45CC" w:rsidRPr="009A56B9" w:rsidRDefault="003E45CC" w:rsidP="003E45CC">
      <w:pPr>
        <w:jc w:val="both"/>
        <w:rPr>
          <w:rFonts w:ascii="Arial" w:hAnsi="Arial" w:cs="Arial"/>
        </w:rPr>
      </w:pPr>
      <w:r w:rsidRPr="009A56B9">
        <w:rPr>
          <w:rFonts w:ascii="Arial" w:hAnsi="Arial" w:cs="Arial"/>
        </w:rPr>
        <w:t>краевой бюджет  -   4 205 443,00 руб.,</w:t>
      </w:r>
    </w:p>
    <w:p w:rsidR="003E45CC" w:rsidRPr="009A56B9" w:rsidRDefault="003E45CC" w:rsidP="003E45CC">
      <w:pPr>
        <w:jc w:val="both"/>
        <w:rPr>
          <w:rFonts w:ascii="Arial" w:hAnsi="Arial" w:cs="Arial"/>
        </w:rPr>
      </w:pPr>
      <w:r w:rsidRPr="009A56B9">
        <w:rPr>
          <w:rFonts w:ascii="Arial" w:hAnsi="Arial" w:cs="Arial"/>
        </w:rPr>
        <w:t>районный бюджет -  43 975 671,40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391 095,05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 xml:space="preserve">2024 год – </w:t>
      </w:r>
      <w:r w:rsidRPr="009A56B9">
        <w:rPr>
          <w:rFonts w:ascii="Arial" w:hAnsi="Arial" w:cs="Arial"/>
          <w:color w:val="FF0000"/>
        </w:rPr>
        <w:t>58 126 986,67 руб.,</w:t>
      </w:r>
      <w:r w:rsidRPr="009A56B9">
        <w:rPr>
          <w:rFonts w:ascii="Arial" w:hAnsi="Arial" w:cs="Arial"/>
        </w:rPr>
        <w:t xml:space="preserve"> в том числе:</w:t>
      </w:r>
    </w:p>
    <w:p w:rsidR="003E45CC" w:rsidRPr="009A56B9" w:rsidRDefault="003E45CC" w:rsidP="003E45CC">
      <w:pPr>
        <w:jc w:val="both"/>
        <w:rPr>
          <w:rFonts w:ascii="Arial" w:hAnsi="Arial" w:cs="Arial"/>
        </w:rPr>
      </w:pPr>
      <w:r w:rsidRPr="009A56B9">
        <w:rPr>
          <w:rFonts w:ascii="Arial" w:hAnsi="Arial" w:cs="Arial"/>
        </w:rPr>
        <w:t xml:space="preserve">краевой бюджет  -   </w:t>
      </w:r>
      <w:r w:rsidRPr="009A56B9">
        <w:rPr>
          <w:rFonts w:ascii="Arial" w:hAnsi="Arial" w:cs="Arial"/>
          <w:color w:val="FF0000"/>
        </w:rPr>
        <w:t>7 923 600,00</w:t>
      </w:r>
      <w:r w:rsidRPr="009A56B9">
        <w:rPr>
          <w:rFonts w:ascii="Arial" w:hAnsi="Arial" w:cs="Arial"/>
        </w:rPr>
        <w:t xml:space="preserve"> руб.,</w:t>
      </w:r>
    </w:p>
    <w:p w:rsidR="003E45CC" w:rsidRPr="009A56B9" w:rsidRDefault="003E45CC" w:rsidP="003E45CC">
      <w:pPr>
        <w:jc w:val="both"/>
        <w:rPr>
          <w:rFonts w:ascii="Arial" w:hAnsi="Arial" w:cs="Arial"/>
        </w:rPr>
      </w:pPr>
      <w:r w:rsidRPr="009A56B9">
        <w:rPr>
          <w:rFonts w:ascii="Arial" w:hAnsi="Arial" w:cs="Arial"/>
        </w:rPr>
        <w:t xml:space="preserve">районный бюджет -  </w:t>
      </w:r>
      <w:r w:rsidRPr="009A56B9">
        <w:rPr>
          <w:rFonts w:ascii="Arial" w:hAnsi="Arial" w:cs="Arial"/>
          <w:color w:val="FF0000"/>
        </w:rPr>
        <w:t>49 511 886,67</w:t>
      </w:r>
      <w:r w:rsidRPr="009A56B9">
        <w:rPr>
          <w:rFonts w:ascii="Arial" w:hAnsi="Arial" w:cs="Arial"/>
        </w:rPr>
        <w:t xml:space="preserve">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691 500,00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2025 год – 49 371 500,00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0,00 руб.,</w:t>
      </w:r>
    </w:p>
    <w:p w:rsidR="003E45CC" w:rsidRPr="009A56B9" w:rsidRDefault="003E45CC" w:rsidP="003E45CC">
      <w:pPr>
        <w:jc w:val="both"/>
        <w:rPr>
          <w:rFonts w:ascii="Arial" w:hAnsi="Arial" w:cs="Arial"/>
        </w:rPr>
      </w:pPr>
      <w:r w:rsidRPr="009A56B9">
        <w:rPr>
          <w:rFonts w:ascii="Arial" w:hAnsi="Arial" w:cs="Arial"/>
        </w:rPr>
        <w:t>районный бюджет -  48 680 000,00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691 500,00  руб.</w:t>
      </w:r>
    </w:p>
    <w:p w:rsidR="003E45CC" w:rsidRPr="009A56B9" w:rsidRDefault="003E45CC" w:rsidP="003E45CC">
      <w:pPr>
        <w:jc w:val="both"/>
        <w:rPr>
          <w:rFonts w:ascii="Arial" w:hAnsi="Arial" w:cs="Arial"/>
        </w:rPr>
      </w:pPr>
    </w:p>
    <w:p w:rsidR="003E45CC" w:rsidRPr="009A56B9" w:rsidRDefault="003E45CC" w:rsidP="003E45CC">
      <w:pPr>
        <w:jc w:val="both"/>
        <w:rPr>
          <w:rFonts w:ascii="Arial" w:hAnsi="Arial" w:cs="Arial"/>
        </w:rPr>
      </w:pPr>
      <w:r w:rsidRPr="009A56B9">
        <w:rPr>
          <w:rFonts w:ascii="Arial" w:hAnsi="Arial" w:cs="Arial"/>
        </w:rPr>
        <w:t>2026 год – 49 371 500,00 руб., в том числе:</w:t>
      </w:r>
    </w:p>
    <w:p w:rsidR="003E45CC" w:rsidRPr="009A56B9" w:rsidRDefault="003E45CC" w:rsidP="003E45CC">
      <w:pPr>
        <w:jc w:val="both"/>
        <w:rPr>
          <w:rFonts w:ascii="Arial" w:hAnsi="Arial" w:cs="Arial"/>
        </w:rPr>
      </w:pPr>
      <w:r w:rsidRPr="009A56B9">
        <w:rPr>
          <w:rFonts w:ascii="Arial" w:hAnsi="Arial" w:cs="Arial"/>
        </w:rPr>
        <w:t>краевой бюджет  -   0,00 руб.,</w:t>
      </w:r>
    </w:p>
    <w:p w:rsidR="003E45CC" w:rsidRPr="009A56B9" w:rsidRDefault="003E45CC" w:rsidP="003E45CC">
      <w:pPr>
        <w:jc w:val="both"/>
        <w:rPr>
          <w:rFonts w:ascii="Arial" w:hAnsi="Arial" w:cs="Arial"/>
        </w:rPr>
      </w:pPr>
      <w:r w:rsidRPr="009A56B9">
        <w:rPr>
          <w:rFonts w:ascii="Arial" w:hAnsi="Arial" w:cs="Arial"/>
        </w:rPr>
        <w:t>районный бюджет -  48 680 000,00 руб.;</w:t>
      </w:r>
    </w:p>
    <w:p w:rsidR="003E45CC" w:rsidRPr="009A56B9" w:rsidRDefault="003E45CC" w:rsidP="003E45CC">
      <w:pPr>
        <w:jc w:val="both"/>
        <w:rPr>
          <w:rFonts w:ascii="Arial" w:hAnsi="Arial" w:cs="Arial"/>
        </w:rPr>
      </w:pPr>
      <w:r w:rsidRPr="009A56B9">
        <w:rPr>
          <w:rFonts w:ascii="Arial" w:hAnsi="Arial" w:cs="Arial"/>
        </w:rPr>
        <w:t>внебюджетные источники – 691 500,00 руб.</w:t>
      </w:r>
    </w:p>
    <w:p w:rsidR="00B654BA" w:rsidRDefault="00B654BA" w:rsidP="003E45CC">
      <w:pPr>
        <w:autoSpaceDE w:val="0"/>
        <w:autoSpaceDN w:val="0"/>
        <w:adjustRightInd w:val="0"/>
        <w:ind w:firstLine="540"/>
        <w:jc w:val="center"/>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pPr>
    </w:p>
    <w:p w:rsidR="00B654BA" w:rsidRDefault="00B654BA" w:rsidP="00B654BA">
      <w:pPr>
        <w:jc w:val="both"/>
        <w:sectPr w:rsidR="00B654BA" w:rsidSect="005D77B6">
          <w:pgSz w:w="11906" w:h="16838"/>
          <w:pgMar w:top="1134" w:right="851" w:bottom="1134" w:left="1701" w:header="709" w:footer="709" w:gutter="0"/>
          <w:cols w:space="708"/>
          <w:docGrid w:linePitch="360"/>
        </w:sectPr>
      </w:pPr>
    </w:p>
    <w:tbl>
      <w:tblPr>
        <w:tblW w:w="20074" w:type="dxa"/>
        <w:tblLayout w:type="fixed"/>
        <w:tblCellMar>
          <w:top w:w="57" w:type="dxa"/>
          <w:bottom w:w="57" w:type="dxa"/>
        </w:tblCellMar>
        <w:tblLook w:val="04A0" w:firstRow="1" w:lastRow="0" w:firstColumn="1" w:lastColumn="0" w:noHBand="0" w:noVBand="1"/>
      </w:tblPr>
      <w:tblGrid>
        <w:gridCol w:w="992"/>
        <w:gridCol w:w="947"/>
        <w:gridCol w:w="721"/>
        <w:gridCol w:w="840"/>
        <w:gridCol w:w="567"/>
        <w:gridCol w:w="154"/>
        <w:gridCol w:w="555"/>
        <w:gridCol w:w="437"/>
        <w:gridCol w:w="698"/>
        <w:gridCol w:w="155"/>
        <w:gridCol w:w="361"/>
        <w:gridCol w:w="51"/>
        <w:gridCol w:w="910"/>
        <w:gridCol w:w="51"/>
        <w:gridCol w:w="413"/>
        <w:gridCol w:w="117"/>
        <w:gridCol w:w="1443"/>
        <w:gridCol w:w="155"/>
        <w:gridCol w:w="1264"/>
        <w:gridCol w:w="709"/>
        <w:gridCol w:w="710"/>
        <w:gridCol w:w="567"/>
        <w:gridCol w:w="271"/>
        <w:gridCol w:w="439"/>
        <w:gridCol w:w="236"/>
        <w:gridCol w:w="1509"/>
        <w:gridCol w:w="4802"/>
      </w:tblGrid>
      <w:tr w:rsidR="003E45CC" w:rsidRPr="009A56B9" w:rsidTr="003E45CC">
        <w:trPr>
          <w:trHeight w:val="315"/>
        </w:trPr>
        <w:tc>
          <w:tcPr>
            <w:tcW w:w="2660"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1" w:type="dxa"/>
            <w:gridSpan w:val="3"/>
            <w:tcBorders>
              <w:top w:val="nil"/>
              <w:left w:val="nil"/>
              <w:bottom w:val="nil"/>
              <w:right w:val="nil"/>
            </w:tcBorders>
          </w:tcPr>
          <w:p w:rsidR="003E45CC" w:rsidRPr="009A56B9" w:rsidRDefault="003E45CC" w:rsidP="003E45CC">
            <w:pPr>
              <w:rPr>
                <w:rFonts w:ascii="Arial" w:hAnsi="Arial" w:cs="Arial"/>
                <w:sz w:val="18"/>
                <w:szCs w:val="18"/>
              </w:rPr>
            </w:pPr>
          </w:p>
        </w:tc>
        <w:tc>
          <w:tcPr>
            <w:tcW w:w="992"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53"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412"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961"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3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558" w:type="dxa"/>
            <w:gridSpan w:val="8"/>
            <w:tcBorders>
              <w:top w:val="nil"/>
              <w:left w:val="nil"/>
              <w:bottom w:val="nil"/>
              <w:right w:val="nil"/>
            </w:tcBorders>
            <w:shd w:val="clear" w:color="auto" w:fill="auto"/>
            <w:noWrap/>
            <w:vAlign w:val="bottom"/>
            <w:hideMark/>
          </w:tcPr>
          <w:p w:rsidR="003E45CC" w:rsidRPr="009A56B9" w:rsidRDefault="003E45CC" w:rsidP="003E45CC">
            <w:pPr>
              <w:ind w:left="2237"/>
              <w:rPr>
                <w:rFonts w:ascii="Arial" w:hAnsi="Arial" w:cs="Arial"/>
                <w:sz w:val="18"/>
                <w:szCs w:val="18"/>
              </w:rPr>
            </w:pPr>
            <w:r w:rsidRPr="009A56B9">
              <w:rPr>
                <w:rFonts w:ascii="Arial" w:hAnsi="Arial" w:cs="Arial"/>
                <w:sz w:val="18"/>
                <w:szCs w:val="18"/>
              </w:rPr>
              <w:t>Приложение  2 к постановлению</w:t>
            </w:r>
          </w:p>
          <w:p w:rsidR="003E45CC" w:rsidRPr="009A56B9" w:rsidRDefault="003E45CC" w:rsidP="003E45CC">
            <w:pPr>
              <w:ind w:left="2237"/>
              <w:rPr>
                <w:rFonts w:ascii="Arial" w:hAnsi="Arial" w:cs="Arial"/>
                <w:sz w:val="18"/>
                <w:szCs w:val="18"/>
              </w:rPr>
            </w:pPr>
            <w:r w:rsidRPr="009A56B9">
              <w:rPr>
                <w:rFonts w:ascii="Arial" w:hAnsi="Arial" w:cs="Arial"/>
                <w:sz w:val="18"/>
                <w:szCs w:val="18"/>
              </w:rPr>
              <w:t>администрации Ачинского района</w:t>
            </w:r>
          </w:p>
          <w:p w:rsidR="003E45CC" w:rsidRPr="009A56B9" w:rsidRDefault="003E45CC" w:rsidP="003E45CC">
            <w:pPr>
              <w:ind w:left="2237"/>
              <w:jc w:val="right"/>
              <w:rPr>
                <w:rFonts w:ascii="Arial" w:hAnsi="Arial" w:cs="Arial"/>
                <w:sz w:val="18"/>
                <w:szCs w:val="18"/>
              </w:rPr>
            </w:pPr>
            <w:r w:rsidRPr="009A56B9">
              <w:rPr>
                <w:rFonts w:ascii="Arial" w:hAnsi="Arial" w:cs="Arial"/>
                <w:sz w:val="18"/>
                <w:szCs w:val="18"/>
              </w:rPr>
              <w:t>от 06.03.2025  № 51-П _____________</w:t>
            </w:r>
          </w:p>
          <w:p w:rsidR="003E45CC" w:rsidRPr="009A56B9" w:rsidRDefault="003E45CC" w:rsidP="003E45CC">
            <w:pPr>
              <w:jc w:val="right"/>
              <w:rPr>
                <w:rFonts w:ascii="Arial" w:hAnsi="Arial" w:cs="Arial"/>
                <w:sz w:val="18"/>
                <w:szCs w:val="18"/>
              </w:rPr>
            </w:pPr>
          </w:p>
          <w:p w:rsidR="003E45CC" w:rsidRPr="009A56B9" w:rsidRDefault="003E45CC" w:rsidP="003E45CC">
            <w:pPr>
              <w:jc w:val="right"/>
              <w:rPr>
                <w:rFonts w:ascii="Arial" w:hAnsi="Arial" w:cs="Arial"/>
                <w:sz w:val="18"/>
                <w:szCs w:val="18"/>
              </w:rPr>
            </w:pPr>
          </w:p>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Приложение </w:t>
            </w:r>
            <w:r w:rsidRPr="009A56B9">
              <w:rPr>
                <w:rFonts w:ascii="Arial" w:hAnsi="Arial" w:cs="Arial"/>
                <w:sz w:val="18"/>
                <w:szCs w:val="18"/>
              </w:rPr>
              <w:br/>
              <w:t xml:space="preserve">к подпрограмме 2 «Поддержка народного творчества», </w:t>
            </w:r>
          </w:p>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реализуемой в рамках муниципальной программы </w:t>
            </w:r>
          </w:p>
          <w:p w:rsidR="003E45CC" w:rsidRPr="009A56B9" w:rsidRDefault="003E45CC" w:rsidP="003E45CC">
            <w:pPr>
              <w:jc w:val="right"/>
              <w:rPr>
                <w:rFonts w:ascii="Arial" w:hAnsi="Arial" w:cs="Arial"/>
                <w:sz w:val="18"/>
                <w:szCs w:val="18"/>
              </w:rPr>
            </w:pPr>
            <w:r w:rsidRPr="009A56B9">
              <w:rPr>
                <w:rFonts w:ascii="Arial" w:hAnsi="Arial" w:cs="Arial"/>
                <w:sz w:val="18"/>
                <w:szCs w:val="18"/>
              </w:rPr>
              <w:t>«Развитие культуры Ачинского района»</w:t>
            </w:r>
          </w:p>
        </w:tc>
        <w:tc>
          <w:tcPr>
            <w:tcW w:w="23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6311"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660"/>
        </w:trPr>
        <w:tc>
          <w:tcPr>
            <w:tcW w:w="2660"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1" w:type="dxa"/>
            <w:gridSpan w:val="3"/>
            <w:tcBorders>
              <w:top w:val="nil"/>
              <w:left w:val="nil"/>
              <w:bottom w:val="nil"/>
              <w:right w:val="nil"/>
            </w:tcBorders>
          </w:tcPr>
          <w:p w:rsidR="003E45CC" w:rsidRPr="009A56B9" w:rsidRDefault="003E45CC" w:rsidP="003E45CC">
            <w:pPr>
              <w:jc w:val="center"/>
              <w:rPr>
                <w:rFonts w:ascii="Arial" w:hAnsi="Arial" w:cs="Arial"/>
                <w:sz w:val="18"/>
                <w:szCs w:val="18"/>
              </w:rPr>
            </w:pPr>
          </w:p>
        </w:tc>
        <w:tc>
          <w:tcPr>
            <w:tcW w:w="992" w:type="dxa"/>
            <w:gridSpan w:val="2"/>
            <w:tcBorders>
              <w:top w:val="nil"/>
              <w:left w:val="nil"/>
              <w:bottom w:val="nil"/>
              <w:right w:val="nil"/>
            </w:tcBorders>
          </w:tcPr>
          <w:p w:rsidR="003E45CC" w:rsidRPr="009A56B9" w:rsidRDefault="003E45CC" w:rsidP="003E45CC">
            <w:pPr>
              <w:jc w:val="center"/>
              <w:rPr>
                <w:rFonts w:ascii="Arial" w:hAnsi="Arial" w:cs="Arial"/>
                <w:sz w:val="18"/>
                <w:szCs w:val="18"/>
              </w:rPr>
            </w:pPr>
          </w:p>
        </w:tc>
        <w:tc>
          <w:tcPr>
            <w:tcW w:w="7875" w:type="dxa"/>
            <w:gridSpan w:val="15"/>
            <w:tcBorders>
              <w:top w:val="nil"/>
              <w:left w:val="nil"/>
              <w:bottom w:val="nil"/>
              <w:right w:val="nil"/>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Перечень мероприятий подпрограммы 2 «Поддержка народного творчества» с указанием объема средств на их реализацию и ожидаемых результатов</w:t>
            </w:r>
          </w:p>
        </w:tc>
        <w:tc>
          <w:tcPr>
            <w:tcW w:w="2184"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r>
      <w:tr w:rsidR="003E45CC" w:rsidRPr="009A56B9" w:rsidTr="003E45CC">
        <w:trPr>
          <w:trHeight w:val="300"/>
        </w:trPr>
        <w:tc>
          <w:tcPr>
            <w:tcW w:w="2660" w:type="dxa"/>
            <w:gridSpan w:val="3"/>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61" w:type="dxa"/>
            <w:gridSpan w:val="3"/>
            <w:tcBorders>
              <w:top w:val="nil"/>
              <w:left w:val="nil"/>
              <w:bottom w:val="nil"/>
              <w:right w:val="nil"/>
            </w:tcBorders>
          </w:tcPr>
          <w:p w:rsidR="003E45CC" w:rsidRPr="009A56B9" w:rsidRDefault="003E45CC" w:rsidP="003E45CC">
            <w:pPr>
              <w:rPr>
                <w:rFonts w:ascii="Arial" w:hAnsi="Arial" w:cs="Arial"/>
                <w:sz w:val="18"/>
                <w:szCs w:val="18"/>
              </w:rPr>
            </w:pPr>
          </w:p>
        </w:tc>
        <w:tc>
          <w:tcPr>
            <w:tcW w:w="992"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853"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412"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961"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3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598"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1264"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09"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10"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567"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710"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236" w:type="dxa"/>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c>
          <w:tcPr>
            <w:tcW w:w="6311" w:type="dxa"/>
            <w:gridSpan w:val="2"/>
            <w:tcBorders>
              <w:top w:val="nil"/>
              <w:left w:val="nil"/>
              <w:bottom w:val="nil"/>
              <w:right w:val="nil"/>
            </w:tcBorders>
            <w:shd w:val="clear" w:color="auto" w:fill="auto"/>
            <w:noWrap/>
            <w:vAlign w:val="bottom"/>
            <w:hideMark/>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300"/>
        </w:trPr>
        <w:tc>
          <w:tcPr>
            <w:tcW w:w="1939" w:type="dxa"/>
            <w:gridSpan w:val="2"/>
            <w:vMerge w:val="restart"/>
            <w:tcBorders>
              <w:top w:val="single" w:sz="4" w:space="0" w:color="auto"/>
              <w:left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Наименование мероприятий подпрограммы</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45CC" w:rsidRPr="009A56B9" w:rsidRDefault="003E45CC" w:rsidP="003E45CC">
            <w:pPr>
              <w:jc w:val="center"/>
              <w:rPr>
                <w:rFonts w:ascii="Arial" w:hAnsi="Arial" w:cs="Arial"/>
                <w:sz w:val="18"/>
                <w:szCs w:val="18"/>
              </w:rPr>
            </w:pPr>
            <w:r w:rsidRPr="009A56B9">
              <w:rPr>
                <w:rFonts w:ascii="Arial" w:hAnsi="Arial" w:cs="Arial"/>
                <w:sz w:val="18"/>
                <w:szCs w:val="18"/>
              </w:rPr>
              <w:t>ГРБС</w:t>
            </w:r>
          </w:p>
        </w:tc>
        <w:tc>
          <w:tcPr>
            <w:tcW w:w="2927" w:type="dxa"/>
            <w:gridSpan w:val="7"/>
            <w:tcBorders>
              <w:top w:val="single" w:sz="4" w:space="0" w:color="auto"/>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Код бюджетной классификации</w:t>
            </w:r>
          </w:p>
        </w:tc>
        <w:tc>
          <w:tcPr>
            <w:tcW w:w="961" w:type="dxa"/>
            <w:gridSpan w:val="2"/>
            <w:tcBorders>
              <w:top w:val="single" w:sz="4" w:space="0" w:color="auto"/>
              <w:left w:val="nil"/>
              <w:bottom w:val="single" w:sz="4" w:space="0" w:color="auto"/>
              <w:right w:val="nil"/>
            </w:tcBorders>
          </w:tcPr>
          <w:p w:rsidR="003E45CC" w:rsidRPr="009A56B9" w:rsidRDefault="003E45CC" w:rsidP="003E45CC">
            <w:pPr>
              <w:jc w:val="center"/>
              <w:rPr>
                <w:rFonts w:ascii="Arial" w:hAnsi="Arial" w:cs="Arial"/>
                <w:sz w:val="18"/>
                <w:szCs w:val="18"/>
              </w:rPr>
            </w:pPr>
          </w:p>
        </w:tc>
        <w:tc>
          <w:tcPr>
            <w:tcW w:w="4862" w:type="dxa"/>
            <w:gridSpan w:val="8"/>
            <w:tcBorders>
              <w:top w:val="single" w:sz="4" w:space="0" w:color="auto"/>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Расходы (руб.), в том числе по годам</w:t>
            </w:r>
          </w:p>
        </w:tc>
        <w:tc>
          <w:tcPr>
            <w:tcW w:w="3022" w:type="dxa"/>
            <w:gridSpan w:val="5"/>
            <w:vMerge w:val="restart"/>
            <w:tcBorders>
              <w:top w:val="single" w:sz="4" w:space="0" w:color="auto"/>
              <w:left w:val="single" w:sz="4" w:space="0" w:color="auto"/>
              <w:right w:val="single" w:sz="4" w:space="0" w:color="auto"/>
            </w:tcBorders>
            <w:vAlign w:val="center"/>
          </w:tcPr>
          <w:p w:rsidR="003E45CC" w:rsidRPr="009A56B9" w:rsidRDefault="003E45CC" w:rsidP="003E45CC">
            <w:pPr>
              <w:jc w:val="center"/>
              <w:rPr>
                <w:rFonts w:ascii="Arial" w:hAnsi="Arial" w:cs="Arial"/>
                <w:sz w:val="18"/>
                <w:szCs w:val="18"/>
              </w:rPr>
            </w:pPr>
            <w:r w:rsidRPr="009A56B9">
              <w:rPr>
                <w:rFonts w:ascii="Arial" w:hAnsi="Arial" w:cs="Arial"/>
                <w:sz w:val="18"/>
                <w:szCs w:val="18"/>
              </w:rPr>
              <w:t>Ожидаемый результат от реализации подпрограммного мероприятия (в натуральном выражении)</w:t>
            </w:r>
          </w:p>
        </w:tc>
      </w:tr>
      <w:tr w:rsidR="003E45CC" w:rsidRPr="009A56B9" w:rsidTr="003E45CC">
        <w:trPr>
          <w:gridAfter w:val="1"/>
          <w:wAfter w:w="4802" w:type="dxa"/>
          <w:trHeight w:val="70"/>
        </w:trPr>
        <w:tc>
          <w:tcPr>
            <w:tcW w:w="1939" w:type="dxa"/>
            <w:gridSpan w:val="2"/>
            <w:vMerge/>
            <w:tcBorders>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ГРБС</w:t>
            </w:r>
          </w:p>
        </w:tc>
        <w:tc>
          <w:tcPr>
            <w:tcW w:w="709" w:type="dxa"/>
            <w:gridSpan w:val="2"/>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РзПр</w:t>
            </w:r>
          </w:p>
        </w:tc>
        <w:tc>
          <w:tcPr>
            <w:tcW w:w="1135" w:type="dxa"/>
            <w:gridSpan w:val="2"/>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ЦСР</w:t>
            </w:r>
          </w:p>
        </w:tc>
        <w:tc>
          <w:tcPr>
            <w:tcW w:w="516" w:type="dxa"/>
            <w:gridSpan w:val="2"/>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ВР</w:t>
            </w:r>
          </w:p>
        </w:tc>
        <w:tc>
          <w:tcPr>
            <w:tcW w:w="1425" w:type="dxa"/>
            <w:gridSpan w:val="4"/>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center"/>
              <w:rPr>
                <w:rFonts w:ascii="Arial" w:hAnsi="Arial" w:cs="Arial"/>
                <w:sz w:val="18"/>
                <w:szCs w:val="18"/>
              </w:rPr>
            </w:pPr>
            <w:r w:rsidRPr="009A56B9">
              <w:rPr>
                <w:rFonts w:ascii="Arial" w:hAnsi="Arial" w:cs="Arial"/>
                <w:sz w:val="18"/>
                <w:szCs w:val="18"/>
              </w:rPr>
              <w:t>2023 г.</w:t>
            </w: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2024 г.</w:t>
            </w:r>
          </w:p>
        </w:tc>
        <w:tc>
          <w:tcPr>
            <w:tcW w:w="1419" w:type="dxa"/>
            <w:gridSpan w:val="2"/>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sz w:val="18"/>
                <w:szCs w:val="18"/>
              </w:rPr>
            </w:pPr>
            <w:r w:rsidRPr="009A56B9">
              <w:rPr>
                <w:rFonts w:ascii="Arial" w:hAnsi="Arial" w:cs="Arial"/>
                <w:sz w:val="18"/>
                <w:szCs w:val="18"/>
              </w:rPr>
              <w:t>2025 г.</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2026 г.</w:t>
            </w:r>
          </w:p>
        </w:tc>
        <w:tc>
          <w:tcPr>
            <w:tcW w:w="3022" w:type="dxa"/>
            <w:gridSpan w:val="5"/>
            <w:vMerge/>
            <w:tcBorders>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8"/>
        </w:trPr>
        <w:tc>
          <w:tcPr>
            <w:tcW w:w="992"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1258" w:type="dxa"/>
            <w:gridSpan w:val="20"/>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Цель подпрограммы - обеспечение доступа населения Ачинского района к культурным благам и участию в культурной  жизни</w:t>
            </w:r>
          </w:p>
        </w:tc>
        <w:tc>
          <w:tcPr>
            <w:tcW w:w="3022" w:type="dxa"/>
            <w:gridSpan w:val="5"/>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8"/>
        </w:trPr>
        <w:tc>
          <w:tcPr>
            <w:tcW w:w="992" w:type="dxa"/>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11258" w:type="dxa"/>
            <w:gridSpan w:val="20"/>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Задача 1. Сохранение и развитие традиционной народной культуры</w:t>
            </w:r>
          </w:p>
        </w:tc>
        <w:tc>
          <w:tcPr>
            <w:tcW w:w="3022" w:type="dxa"/>
            <w:gridSpan w:val="5"/>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val="restart"/>
            <w:tcBorders>
              <w:top w:val="nil"/>
              <w:left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1.1. Обеспечение деятельности (оказание услуг, выполнение работ) МБУК «ЦКС Ачинского района»</w:t>
            </w:r>
          </w:p>
        </w:tc>
        <w:tc>
          <w:tcPr>
            <w:tcW w:w="1561" w:type="dxa"/>
            <w:gridSpan w:val="2"/>
            <w:vMerge w:val="restart"/>
            <w:tcBorders>
              <w:top w:val="nil"/>
              <w:left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0620080610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 xml:space="preserve">43 712 171,40   </w:t>
            </w: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48 576 332,82</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48 415 000,00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48 415 000,00</w:t>
            </w:r>
          </w:p>
        </w:tc>
        <w:tc>
          <w:tcPr>
            <w:tcW w:w="3022" w:type="dxa"/>
            <w:gridSpan w:val="5"/>
            <w:vMerge w:val="restart"/>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Количество посетителей муниципальных учреждений культурно-досугового типа составит всего не менее 1 126,748 тыс. человек, в том числе по годам: в 2014 году – 120,25 тыс. человек, в 2015 году – 120,225 тыс. человек, в 2016 году – 120,555 тыс. человек, 2017 году – 120,857 тыс. человек, в 2018 году - 120,423 тыс.чел., в 2019 году - 121,26 тыс.чел.,  в 2020 году - 39,058 тыс.чел.,  в 2021 году - 121,32 тыс.чел.,  в 2022 году - 121,4 тыс.чел.,  в 2023 году - 121,4 тыс.чел.</w:t>
            </w:r>
          </w:p>
        </w:tc>
      </w:tr>
      <w:tr w:rsidR="003E45CC" w:rsidRPr="009A56B9" w:rsidTr="003E45CC">
        <w:trPr>
          <w:gridAfter w:val="1"/>
          <w:wAfter w:w="4802" w:type="dxa"/>
          <w:trHeight w:val="20"/>
        </w:trPr>
        <w:tc>
          <w:tcPr>
            <w:tcW w:w="1939" w:type="dxa"/>
            <w:gridSpan w:val="2"/>
            <w:vMerge/>
            <w:tcBorders>
              <w:top w:val="nil"/>
              <w:left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561" w:type="dxa"/>
            <w:gridSpan w:val="2"/>
            <w:vMerge/>
            <w:tcBorders>
              <w:top w:val="nil"/>
              <w:left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0620027240</w:t>
            </w: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2 967 683,00</w:t>
            </w: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7 923 600,00</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375"/>
        </w:trPr>
        <w:tc>
          <w:tcPr>
            <w:tcW w:w="1939" w:type="dxa"/>
            <w:gridSpan w:val="2"/>
            <w:vMerge/>
            <w:tcBorders>
              <w:left w:val="single" w:sz="4" w:space="0" w:color="auto"/>
              <w:bottom w:val="single" w:sz="4" w:space="0" w:color="000000"/>
              <w:right w:val="single" w:sz="4" w:space="0" w:color="auto"/>
            </w:tcBorders>
            <w:vAlign w:val="center"/>
            <w:hideMark/>
          </w:tcPr>
          <w:p w:rsidR="003E45CC" w:rsidRPr="009A56B9" w:rsidRDefault="003E45CC" w:rsidP="003E45CC">
            <w:pPr>
              <w:rPr>
                <w:rFonts w:ascii="Arial" w:hAnsi="Arial" w:cs="Arial"/>
                <w:sz w:val="18"/>
                <w:szCs w:val="18"/>
              </w:rPr>
            </w:pPr>
          </w:p>
        </w:tc>
        <w:tc>
          <w:tcPr>
            <w:tcW w:w="1561" w:type="dxa"/>
            <w:gridSpan w:val="2"/>
            <w:vMerge/>
            <w:tcBorders>
              <w:left w:val="single" w:sz="4" w:space="0" w:color="auto"/>
              <w:bottom w:val="single" w:sz="4" w:space="0" w:color="000000"/>
              <w:right w:val="single" w:sz="4" w:space="0" w:color="auto"/>
            </w:tcBorders>
            <w:vAlign w:val="center"/>
            <w:hideMark/>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tcPr>
          <w:p w:rsidR="003E45CC" w:rsidRPr="009A56B9" w:rsidRDefault="003E45CC" w:rsidP="003E45CC">
            <w:pPr>
              <w:jc w:val="both"/>
              <w:rPr>
                <w:rFonts w:ascii="Arial" w:hAnsi="Arial" w:cs="Arial"/>
                <w:sz w:val="18"/>
                <w:szCs w:val="18"/>
              </w:rPr>
            </w:pPr>
            <w:r w:rsidRPr="009A56B9">
              <w:rPr>
                <w:rFonts w:ascii="Arial" w:hAnsi="Arial" w:cs="Arial"/>
                <w:sz w:val="18"/>
                <w:szCs w:val="18"/>
              </w:rPr>
              <w:t>0620010330</w:t>
            </w:r>
          </w:p>
        </w:tc>
        <w:tc>
          <w:tcPr>
            <w:tcW w:w="516" w:type="dxa"/>
            <w:gridSpan w:val="2"/>
            <w:tcBorders>
              <w:top w:val="nil"/>
              <w:left w:val="nil"/>
              <w:bottom w:val="single" w:sz="4" w:space="0" w:color="auto"/>
              <w:right w:val="single" w:sz="4" w:space="0" w:color="auto"/>
            </w:tcBorders>
            <w:shd w:val="clear" w:color="auto" w:fill="auto"/>
            <w:noWrap/>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rPr>
                <w:rFonts w:ascii="Arial" w:hAnsi="Arial" w:cs="Arial"/>
                <w:sz w:val="18"/>
                <w:szCs w:val="18"/>
              </w:rPr>
            </w:pPr>
            <w:r w:rsidRPr="009A56B9">
              <w:rPr>
                <w:rFonts w:ascii="Arial" w:hAnsi="Arial" w:cs="Arial"/>
                <w:sz w:val="18"/>
                <w:szCs w:val="18"/>
              </w:rPr>
              <w:t>1 237 760,00</w:t>
            </w:r>
          </w:p>
        </w:tc>
        <w:tc>
          <w:tcPr>
            <w:tcW w:w="1560" w:type="dxa"/>
            <w:gridSpan w:val="2"/>
            <w:tcBorders>
              <w:top w:val="nil"/>
              <w:left w:val="nil"/>
              <w:bottom w:val="single" w:sz="4" w:space="0" w:color="auto"/>
              <w:right w:val="single" w:sz="4" w:space="0" w:color="auto"/>
            </w:tcBorders>
            <w:shd w:val="clear" w:color="auto" w:fill="E5DFEC" w:themeFill="accent4" w:themeFillTint="33"/>
            <w:noWrap/>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419" w:type="dxa"/>
            <w:gridSpan w:val="2"/>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c>
          <w:tcPr>
            <w:tcW w:w="3022" w:type="dxa"/>
            <w:gridSpan w:val="5"/>
            <w:vMerge/>
            <w:tcBorders>
              <w:top w:val="single" w:sz="4" w:space="0" w:color="auto"/>
              <w:left w:val="single" w:sz="4" w:space="0" w:color="auto"/>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8"/>
        </w:trPr>
        <w:tc>
          <w:tcPr>
            <w:tcW w:w="1939" w:type="dxa"/>
            <w:gridSpan w:val="2"/>
            <w:tcBorders>
              <w:top w:val="nil"/>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в том числе:</w:t>
            </w:r>
          </w:p>
        </w:tc>
        <w:tc>
          <w:tcPr>
            <w:tcW w:w="1561"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jc w:val="right"/>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right"/>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p>
        </w:tc>
        <w:tc>
          <w:tcPr>
            <w:tcW w:w="3022" w:type="dxa"/>
            <w:gridSpan w:val="5"/>
            <w:tcBorders>
              <w:top w:val="single" w:sz="4" w:space="0" w:color="auto"/>
              <w:left w:val="nil"/>
              <w:bottom w:val="single" w:sz="4" w:space="0" w:color="auto"/>
              <w:right w:val="single" w:sz="4" w:space="0" w:color="auto"/>
            </w:tcBorders>
          </w:tcPr>
          <w:p w:rsidR="003E45CC" w:rsidRPr="009A56B9" w:rsidRDefault="003E45CC" w:rsidP="003E45CC">
            <w:pPr>
              <w:jc w:val="both"/>
              <w:rPr>
                <w:rFonts w:ascii="Arial" w:hAnsi="Arial" w:cs="Arial"/>
                <w:sz w:val="18"/>
                <w:szCs w:val="18"/>
              </w:rPr>
            </w:pPr>
          </w:p>
        </w:tc>
      </w:tr>
      <w:tr w:rsidR="003E45CC" w:rsidRPr="009A56B9" w:rsidTr="003E45CC">
        <w:trPr>
          <w:gridAfter w:val="1"/>
          <w:wAfter w:w="4802" w:type="dxa"/>
          <w:trHeight w:val="646"/>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lastRenderedPageBreak/>
              <w:t xml:space="preserve">1.1.1. Организация и проведение культурных событий на территории Ачинского района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0620080640</w:t>
            </w:r>
          </w:p>
        </w:tc>
        <w:tc>
          <w:tcPr>
            <w:tcW w:w="516"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240 000,00</w:t>
            </w:r>
          </w:p>
        </w:tc>
        <w:tc>
          <w:tcPr>
            <w:tcW w:w="1560"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875 553,85</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240 000,00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240 000,00</w:t>
            </w:r>
          </w:p>
        </w:tc>
        <w:tc>
          <w:tcPr>
            <w:tcW w:w="3022" w:type="dxa"/>
            <w:gridSpan w:val="5"/>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Количество мероприятий составит не менее 3 ед. ежегодно</w:t>
            </w:r>
          </w:p>
        </w:tc>
      </w:tr>
      <w:tr w:rsidR="003E45CC" w:rsidRPr="009A56B9" w:rsidTr="003E45CC">
        <w:trPr>
          <w:gridAfter w:val="1"/>
          <w:wAfter w:w="4802" w:type="dxa"/>
          <w:trHeight w:val="646"/>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1.1.2. Обеспечение участия коллективов и индивидуальных участников в зональных, краевых, всероссийских и другого уровня мероприятиях</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0620080610</w:t>
            </w:r>
          </w:p>
        </w:tc>
        <w:tc>
          <w:tcPr>
            <w:tcW w:w="516"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При условии дополнительного финансирования: количество мероприятий, в которых приняли участие коллективы Ачинского района, не менее 10 ед. ежегодно</w:t>
            </w:r>
          </w:p>
        </w:tc>
      </w:tr>
      <w:tr w:rsidR="003E45CC" w:rsidRPr="009A56B9" w:rsidTr="003E45CC">
        <w:trPr>
          <w:gridAfter w:val="1"/>
          <w:wAfter w:w="4802" w:type="dxa"/>
          <w:trHeight w:val="607"/>
        </w:trPr>
        <w:tc>
          <w:tcPr>
            <w:tcW w:w="1939" w:type="dxa"/>
            <w:gridSpan w:val="2"/>
            <w:tcBorders>
              <w:top w:val="single" w:sz="4" w:space="0" w:color="auto"/>
              <w:left w:val="single" w:sz="4" w:space="0" w:color="auto"/>
              <w:bottom w:val="nil"/>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1.2. Оказание услуг (выполнение работ) МБУК «ЦКС Ачинского района» на платной основе</w:t>
            </w:r>
          </w:p>
        </w:tc>
        <w:tc>
          <w:tcPr>
            <w:tcW w:w="1561" w:type="dxa"/>
            <w:gridSpan w:val="2"/>
            <w:tcBorders>
              <w:top w:val="single" w:sz="4" w:space="0" w:color="auto"/>
              <w:left w:val="nil"/>
              <w:bottom w:val="nil"/>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single" w:sz="4" w:space="0" w:color="auto"/>
              <w:left w:val="nil"/>
              <w:bottom w:val="nil"/>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single" w:sz="4" w:space="0" w:color="auto"/>
              <w:left w:val="nil"/>
              <w:bottom w:val="nil"/>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single" w:sz="4" w:space="0" w:color="auto"/>
              <w:left w:val="nil"/>
              <w:bottom w:val="nil"/>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0000000000</w:t>
            </w:r>
          </w:p>
        </w:tc>
        <w:tc>
          <w:tcPr>
            <w:tcW w:w="516" w:type="dxa"/>
            <w:gridSpan w:val="2"/>
            <w:tcBorders>
              <w:top w:val="single" w:sz="4" w:space="0" w:color="auto"/>
              <w:left w:val="nil"/>
              <w:bottom w:val="nil"/>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ххх</w:t>
            </w:r>
          </w:p>
        </w:tc>
        <w:tc>
          <w:tcPr>
            <w:tcW w:w="1425" w:type="dxa"/>
            <w:gridSpan w:val="4"/>
            <w:tcBorders>
              <w:top w:val="single" w:sz="4" w:space="0" w:color="auto"/>
              <w:left w:val="nil"/>
              <w:bottom w:val="nil"/>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391 095,05</w:t>
            </w:r>
          </w:p>
        </w:tc>
        <w:tc>
          <w:tcPr>
            <w:tcW w:w="1560" w:type="dxa"/>
            <w:gridSpan w:val="2"/>
            <w:tcBorders>
              <w:top w:val="single" w:sz="4" w:space="0" w:color="auto"/>
              <w:left w:val="nil"/>
              <w:bottom w:val="nil"/>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1419"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3022" w:type="dxa"/>
            <w:gridSpan w:val="5"/>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Количество посетителей мероприятий оказываемых на платной основе составит не менее 440 тыс.чел. (не менее 44 тыс.чел. ежегодно)</w:t>
            </w:r>
          </w:p>
        </w:tc>
      </w:tr>
      <w:tr w:rsidR="003E45CC" w:rsidRPr="009A56B9" w:rsidTr="003E45CC">
        <w:trPr>
          <w:gridAfter w:val="1"/>
          <w:wAfter w:w="4802" w:type="dxa"/>
          <w:trHeight w:val="452"/>
        </w:trPr>
        <w:tc>
          <w:tcPr>
            <w:tcW w:w="1939" w:type="dxa"/>
            <w:gridSpan w:val="2"/>
            <w:tcBorders>
              <w:top w:val="single" w:sz="4" w:space="0" w:color="auto"/>
              <w:left w:val="single" w:sz="4" w:space="0" w:color="auto"/>
              <w:bottom w:val="nil"/>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1.3. Поддержка художественных народных ремесел и декоративно-прикладного искусства</w:t>
            </w:r>
          </w:p>
        </w:tc>
        <w:tc>
          <w:tcPr>
            <w:tcW w:w="1561" w:type="dxa"/>
            <w:gridSpan w:val="2"/>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516" w:type="dxa"/>
            <w:gridSpan w:val="2"/>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425" w:type="dxa"/>
            <w:gridSpan w:val="4"/>
            <w:tcBorders>
              <w:top w:val="single" w:sz="4" w:space="0" w:color="auto"/>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single" w:sz="4" w:space="0" w:color="auto"/>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8"/>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в том числе:</w:t>
            </w:r>
          </w:p>
        </w:tc>
        <w:tc>
          <w:tcPr>
            <w:tcW w:w="1561"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1299"/>
        </w:trPr>
        <w:tc>
          <w:tcPr>
            <w:tcW w:w="1939" w:type="dxa"/>
            <w:gridSpan w:val="2"/>
            <w:tcBorders>
              <w:top w:val="nil"/>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1.3.1. Сохранение и развитие художественных народных ремесел и декоративно-прикладного искусства</w:t>
            </w:r>
          </w:p>
        </w:tc>
        <w:tc>
          <w:tcPr>
            <w:tcW w:w="1561" w:type="dxa"/>
            <w:gridSpan w:val="2"/>
            <w:tcBorders>
              <w:top w:val="nil"/>
              <w:left w:val="nil"/>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0703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4 000,00</w:t>
            </w: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35 000,00</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Приобретение учебно-методических пособий: в 2018 г. - 1 комплект, приобретение расходных материалов в 2019-2023 гг. для отделения "Изобразительное искусство"</w:t>
            </w:r>
          </w:p>
        </w:tc>
      </w:tr>
      <w:tr w:rsidR="003E45CC" w:rsidRPr="009A56B9" w:rsidTr="003E45CC">
        <w:trPr>
          <w:gridAfter w:val="1"/>
          <w:wAfter w:w="4802" w:type="dxa"/>
          <w:trHeight w:val="703"/>
        </w:trPr>
        <w:tc>
          <w:tcPr>
            <w:tcW w:w="1939"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 xml:space="preserve">1.3.2. Предоставление субсидии на приобретение </w:t>
            </w:r>
            <w:r w:rsidRPr="009A56B9">
              <w:rPr>
                <w:rFonts w:ascii="Arial" w:hAnsi="Arial" w:cs="Arial"/>
                <w:sz w:val="18"/>
                <w:szCs w:val="18"/>
              </w:rPr>
              <w:lastRenderedPageBreak/>
              <w:t xml:space="preserve">специального оборудования, сырья и расходных материалов для клубных формирований по ремеслам, а также на обеспечение участия в краевых, региональных, </w:t>
            </w:r>
          </w:p>
          <w:p w:rsidR="003E45CC" w:rsidRPr="009A56B9" w:rsidRDefault="003E45CC" w:rsidP="003E45CC">
            <w:pPr>
              <w:rPr>
                <w:rFonts w:ascii="Arial" w:hAnsi="Arial" w:cs="Arial"/>
                <w:sz w:val="18"/>
                <w:szCs w:val="18"/>
              </w:rPr>
            </w:pPr>
            <w:r w:rsidRPr="009A56B9">
              <w:rPr>
                <w:rFonts w:ascii="Arial" w:hAnsi="Arial" w:cs="Arial"/>
                <w:sz w:val="18"/>
                <w:szCs w:val="18"/>
              </w:rPr>
              <w:t>федеральных мероприятиях по художественным народным ремеслам</w:t>
            </w:r>
          </w:p>
        </w:tc>
        <w:tc>
          <w:tcPr>
            <w:tcW w:w="1561" w:type="dxa"/>
            <w:gridSpan w:val="2"/>
            <w:tcBorders>
              <w:top w:val="single" w:sz="4" w:space="0" w:color="auto"/>
              <w:left w:val="nil"/>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lastRenderedPageBreak/>
              <w:t xml:space="preserve">Администрация Ачинского района (МБУК «ЦКС </w:t>
            </w:r>
            <w:r w:rsidRPr="009A56B9">
              <w:rPr>
                <w:rFonts w:ascii="Arial" w:hAnsi="Arial" w:cs="Arial"/>
                <w:sz w:val="18"/>
                <w:szCs w:val="18"/>
              </w:rPr>
              <w:lastRenderedPageBreak/>
              <w:t>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lastRenderedPageBreak/>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 xml:space="preserve">19 500,00   </w:t>
            </w: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 xml:space="preserve">25 000,00   </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 xml:space="preserve">25 000,00   </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 xml:space="preserve">25 000,00   </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 xml:space="preserve">Поддержка в 2018 году - 2 ед. клубных формирований прикладного творчества, в 2019-2023 гг. - приобретение </w:t>
            </w:r>
            <w:r w:rsidRPr="009A56B9">
              <w:rPr>
                <w:rFonts w:ascii="Arial" w:hAnsi="Arial" w:cs="Arial"/>
                <w:sz w:val="18"/>
                <w:szCs w:val="18"/>
              </w:rPr>
              <w:lastRenderedPageBreak/>
              <w:t>расходных материалов для клубных формирований прикладного творчества</w:t>
            </w:r>
          </w:p>
        </w:tc>
      </w:tr>
      <w:tr w:rsidR="003E45CC" w:rsidRPr="009A56B9" w:rsidTr="003E45CC">
        <w:trPr>
          <w:gridAfter w:val="1"/>
          <w:wAfter w:w="4802" w:type="dxa"/>
          <w:trHeight w:val="28"/>
        </w:trPr>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p>
        </w:tc>
        <w:tc>
          <w:tcPr>
            <w:tcW w:w="13333" w:type="dxa"/>
            <w:gridSpan w:val="24"/>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Задача 2. Поддержка творческих инициатив населения и организаций культуры</w:t>
            </w:r>
          </w:p>
        </w:tc>
      </w:tr>
      <w:tr w:rsidR="003E45CC" w:rsidRPr="009A56B9" w:rsidTr="003E45CC">
        <w:trPr>
          <w:gridAfter w:val="1"/>
          <w:wAfter w:w="4802" w:type="dxa"/>
          <w:trHeight w:val="703"/>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2.1. Муниципальный конкурс  проектов в области культуры</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(отдел культуры, физической культуры и молодежной политики)</w:t>
            </w: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 2 ххххххх</w:t>
            </w: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ххх</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При условии дополнительного финансирования: Поддержка не менее 3 проектов ежегодно в области культуры</w:t>
            </w:r>
          </w:p>
        </w:tc>
      </w:tr>
      <w:tr w:rsidR="003E45CC" w:rsidRPr="009A56B9" w:rsidTr="003E45CC">
        <w:trPr>
          <w:gridAfter w:val="1"/>
          <w:wAfter w:w="4802" w:type="dxa"/>
          <w:trHeight w:val="703"/>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2.2. Реализация социокультурных проектов муниципальными учреждениями культуры и образовательными учреждениями в области культуры</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(отдел культуры, физической культуры и молодежной политики)</w:t>
            </w: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 2 ххххххх</w:t>
            </w: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ххх</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Участие в конкурсе на получение субсидий краевого бюджета.</w:t>
            </w:r>
          </w:p>
        </w:tc>
      </w:tr>
      <w:tr w:rsidR="003E45CC" w:rsidRPr="009A56B9" w:rsidTr="003E45CC">
        <w:trPr>
          <w:gridAfter w:val="1"/>
          <w:wAfter w:w="4802" w:type="dxa"/>
          <w:trHeight w:val="703"/>
        </w:trPr>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2.3. Поддержка движения "Волонтеры культуры"</w:t>
            </w:r>
          </w:p>
        </w:tc>
        <w:tc>
          <w:tcPr>
            <w:tcW w:w="1561" w:type="dxa"/>
            <w:gridSpan w:val="2"/>
            <w:tcBorders>
              <w:top w:val="single" w:sz="4" w:space="0" w:color="auto"/>
              <w:left w:val="nil"/>
              <w:bottom w:val="single" w:sz="4" w:space="0" w:color="auto"/>
              <w:right w:val="single" w:sz="4" w:space="0" w:color="auto"/>
            </w:tcBorders>
            <w:shd w:val="clear" w:color="auto" w:fill="auto"/>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p>
        </w:tc>
        <w:tc>
          <w:tcPr>
            <w:tcW w:w="1560" w:type="dxa"/>
            <w:gridSpan w:val="2"/>
            <w:tcBorders>
              <w:top w:val="nil"/>
              <w:left w:val="nil"/>
              <w:bottom w:val="single" w:sz="4" w:space="0" w:color="auto"/>
              <w:right w:val="single" w:sz="4" w:space="0" w:color="auto"/>
            </w:tcBorders>
            <w:shd w:val="clear" w:color="auto" w:fill="E5DFEC" w:themeFill="accent4" w:themeFillTint="33"/>
            <w:vAlign w:val="center"/>
          </w:tcPr>
          <w:p w:rsidR="003E45CC" w:rsidRPr="009A56B9" w:rsidRDefault="003E45CC" w:rsidP="003E45CC">
            <w:pPr>
              <w:rPr>
                <w:rFonts w:ascii="Arial" w:hAnsi="Arial" w:cs="Arial"/>
                <w:sz w:val="18"/>
                <w:szCs w:val="18"/>
              </w:rPr>
            </w:pP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r w:rsidRPr="009A56B9">
              <w:rPr>
                <w:rFonts w:ascii="Arial" w:hAnsi="Arial" w:cs="Arial"/>
                <w:sz w:val="18"/>
                <w:szCs w:val="18"/>
              </w:rPr>
              <w:t xml:space="preserve">Приобретение экипировки, поощрение актива "волонтеров культуры" в 2021 году. </w:t>
            </w:r>
            <w:r w:rsidRPr="009A56B9">
              <w:rPr>
                <w:rFonts w:ascii="Arial" w:hAnsi="Arial" w:cs="Arial"/>
                <w:i/>
                <w:iCs/>
                <w:sz w:val="18"/>
                <w:szCs w:val="18"/>
              </w:rPr>
              <w:t xml:space="preserve">При условии дополнительного финансирования: </w:t>
            </w:r>
            <w:r w:rsidRPr="009A56B9">
              <w:rPr>
                <w:rFonts w:ascii="Arial" w:hAnsi="Arial" w:cs="Arial"/>
                <w:sz w:val="18"/>
                <w:szCs w:val="18"/>
              </w:rPr>
              <w:t>организация культурного пространства для развития деятельности "волонтеров культуры" в последующие годы</w:t>
            </w:r>
          </w:p>
        </w:tc>
      </w:tr>
      <w:tr w:rsidR="003E45CC" w:rsidRPr="009A56B9" w:rsidTr="003E45CC">
        <w:trPr>
          <w:gridAfter w:val="1"/>
          <w:wAfter w:w="4802" w:type="dxa"/>
          <w:trHeight w:val="2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b/>
                <w:bCs/>
                <w:sz w:val="18"/>
                <w:szCs w:val="18"/>
              </w:rPr>
            </w:pPr>
            <w:r w:rsidRPr="009A56B9">
              <w:rPr>
                <w:rFonts w:ascii="Arial" w:hAnsi="Arial" w:cs="Arial"/>
                <w:b/>
                <w:bCs/>
                <w:sz w:val="18"/>
                <w:szCs w:val="18"/>
              </w:rPr>
              <w:lastRenderedPageBreak/>
              <w:t>ГРБС</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jc w:val="center"/>
              <w:rPr>
                <w:rFonts w:ascii="Arial" w:hAnsi="Arial" w:cs="Arial"/>
                <w:b/>
                <w:bCs/>
                <w:sz w:val="18"/>
                <w:szCs w:val="18"/>
              </w:rPr>
            </w:pPr>
            <w:r w:rsidRPr="009A56B9">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b/>
                <w:bCs/>
                <w:sz w:val="18"/>
                <w:szCs w:val="18"/>
              </w:rPr>
            </w:pPr>
            <w:r w:rsidRPr="009A56B9">
              <w:rPr>
                <w:rFonts w:ascii="Arial" w:hAnsi="Arial" w:cs="Arial"/>
                <w:b/>
                <w:bCs/>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b/>
                <w:bCs/>
                <w:sz w:val="18"/>
                <w:szCs w:val="18"/>
              </w:rPr>
            </w:pPr>
            <w:r w:rsidRPr="009A56B9">
              <w:rPr>
                <w:rFonts w:ascii="Arial" w:hAnsi="Arial" w:cs="Arial"/>
                <w:b/>
                <w:bCs/>
                <w:sz w:val="18"/>
                <w:szCs w:val="18"/>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43 975 671,40</w:t>
            </w:r>
          </w:p>
        </w:tc>
        <w:tc>
          <w:tcPr>
            <w:tcW w:w="1560" w:type="dxa"/>
            <w:gridSpan w:val="2"/>
            <w:tcBorders>
              <w:top w:val="nil"/>
              <w:left w:val="nil"/>
              <w:bottom w:val="single" w:sz="4" w:space="0" w:color="auto"/>
              <w:right w:val="single" w:sz="4" w:space="0" w:color="auto"/>
            </w:tcBorders>
            <w:shd w:val="clear" w:color="auto" w:fill="E5DFEC" w:themeFill="accent4" w:themeFillTint="33"/>
            <w:noWrap/>
          </w:tcPr>
          <w:p w:rsidR="003E45CC" w:rsidRPr="009A56B9" w:rsidRDefault="003E45CC" w:rsidP="003E45CC">
            <w:pPr>
              <w:jc w:val="right"/>
              <w:rPr>
                <w:rFonts w:ascii="Arial" w:hAnsi="Arial" w:cs="Arial"/>
                <w:color w:val="FF0000"/>
                <w:sz w:val="18"/>
                <w:szCs w:val="18"/>
              </w:rPr>
            </w:pPr>
            <w:r w:rsidRPr="009A56B9">
              <w:rPr>
                <w:rFonts w:ascii="Arial" w:hAnsi="Arial" w:cs="Arial"/>
                <w:color w:val="FF0000"/>
                <w:sz w:val="18"/>
                <w:szCs w:val="18"/>
              </w:rPr>
              <w:t>57 435 486,67</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48 680 000,00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48 680 000,00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tcBorders>
              <w:top w:val="single" w:sz="4" w:space="0" w:color="auto"/>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b/>
                <w:bCs/>
                <w:sz w:val="18"/>
                <w:szCs w:val="18"/>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b/>
                <w:bCs/>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b/>
                <w:bCs/>
                <w:sz w:val="18"/>
                <w:szCs w:val="18"/>
              </w:rPr>
            </w:pPr>
            <w:r w:rsidRPr="009A56B9">
              <w:rPr>
                <w:rFonts w:ascii="Arial" w:hAnsi="Arial" w:cs="Arial"/>
                <w:b/>
                <w:bCs/>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b/>
                <w:bCs/>
                <w:sz w:val="18"/>
                <w:szCs w:val="18"/>
              </w:rPr>
            </w:pPr>
            <w:r w:rsidRPr="009A56B9">
              <w:rPr>
                <w:rFonts w:ascii="Arial" w:hAnsi="Arial" w:cs="Arial"/>
                <w:b/>
                <w:bCs/>
                <w:sz w:val="18"/>
                <w:szCs w:val="18"/>
              </w:rPr>
              <w:t> </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0620000000</w:t>
            </w:r>
          </w:p>
        </w:tc>
        <w:tc>
          <w:tcPr>
            <w:tcW w:w="516" w:type="dxa"/>
            <w:gridSpan w:val="2"/>
            <w:tcBorders>
              <w:top w:val="nil"/>
              <w:left w:val="nil"/>
              <w:bottom w:val="single" w:sz="4" w:space="0" w:color="auto"/>
              <w:right w:val="single" w:sz="4" w:space="0" w:color="auto"/>
            </w:tcBorders>
            <w:shd w:val="clear" w:color="auto" w:fill="auto"/>
            <w:noWrap/>
            <w:vAlign w:val="bottom"/>
            <w:hideMark/>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4 205 443,00</w:t>
            </w:r>
          </w:p>
        </w:tc>
        <w:tc>
          <w:tcPr>
            <w:tcW w:w="1560" w:type="dxa"/>
            <w:gridSpan w:val="2"/>
            <w:tcBorders>
              <w:top w:val="nil"/>
              <w:left w:val="nil"/>
              <w:bottom w:val="single" w:sz="4" w:space="0" w:color="auto"/>
              <w:right w:val="single" w:sz="4" w:space="0" w:color="auto"/>
            </w:tcBorders>
            <w:shd w:val="clear" w:color="auto" w:fill="E5DFEC" w:themeFill="accent4" w:themeFillTint="33"/>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w:t>
            </w:r>
          </w:p>
        </w:tc>
        <w:tc>
          <w:tcPr>
            <w:tcW w:w="1419"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jc w:val="right"/>
              <w:rPr>
                <w:rFonts w:ascii="Arial" w:hAnsi="Arial" w:cs="Arial"/>
                <w:sz w:val="18"/>
                <w:szCs w:val="18"/>
              </w:rPr>
            </w:pPr>
            <w:r w:rsidRPr="009A56B9">
              <w:rPr>
                <w:rFonts w:ascii="Arial" w:hAnsi="Arial" w:cs="Arial"/>
                <w:sz w:val="18"/>
                <w:szCs w:val="18"/>
              </w:rPr>
              <w:t>-</w:t>
            </w:r>
          </w:p>
        </w:tc>
        <w:tc>
          <w:tcPr>
            <w:tcW w:w="1419" w:type="dxa"/>
            <w:gridSpan w:val="2"/>
            <w:tcBorders>
              <w:top w:val="single" w:sz="4" w:space="0" w:color="auto"/>
              <w:left w:val="nil"/>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val="restart"/>
            <w:tcBorders>
              <w:top w:val="single" w:sz="4" w:space="0" w:color="auto"/>
              <w:left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ГРБС 1</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43 712 171,40   </w:t>
            </w: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48 576 332,82</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48 415 000,00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48 415 000,00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tcBorders>
              <w:left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0620000000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611</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4 205 443,00</w:t>
            </w: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rPr>
                <w:rFonts w:ascii="Arial" w:hAnsi="Arial" w:cs="Arial"/>
                <w:color w:val="FF0000"/>
                <w:sz w:val="18"/>
                <w:szCs w:val="18"/>
              </w:rPr>
            </w:pPr>
            <w:r w:rsidRPr="009A56B9">
              <w:rPr>
                <w:rFonts w:ascii="Arial" w:hAnsi="Arial" w:cs="Arial"/>
                <w:color w:val="FF0000"/>
                <w:sz w:val="18"/>
                <w:szCs w:val="18"/>
              </w:rPr>
              <w:t>7 923 600,00</w:t>
            </w:r>
          </w:p>
        </w:tc>
        <w:tc>
          <w:tcPr>
            <w:tcW w:w="1419"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jc w:val="right"/>
              <w:rPr>
                <w:rFonts w:ascii="Arial" w:hAnsi="Arial" w:cs="Arial"/>
                <w:sz w:val="18"/>
                <w:szCs w:val="18"/>
              </w:rPr>
            </w:pPr>
            <w:r w:rsidRPr="009A56B9">
              <w:rPr>
                <w:rFonts w:ascii="Arial" w:hAnsi="Arial" w:cs="Arial"/>
                <w:sz w:val="18"/>
                <w:szCs w:val="18"/>
              </w:rPr>
              <w:t>-</w:t>
            </w:r>
          </w:p>
        </w:tc>
        <w:tc>
          <w:tcPr>
            <w:tcW w:w="1419" w:type="dxa"/>
            <w:gridSpan w:val="2"/>
            <w:tcBorders>
              <w:top w:val="single" w:sz="4" w:space="0" w:color="auto"/>
              <w:left w:val="nil"/>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tcBorders>
              <w:left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1561" w:type="dxa"/>
            <w:gridSpan w:val="2"/>
            <w:vMerge/>
            <w:tcBorders>
              <w:top w:val="nil"/>
              <w:left w:val="single" w:sz="4" w:space="0" w:color="auto"/>
              <w:bottom w:val="single" w:sz="4" w:space="0" w:color="auto"/>
              <w:right w:val="single" w:sz="4" w:space="0" w:color="auto"/>
            </w:tcBorders>
            <w:vAlign w:val="center"/>
            <w:hideMark/>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19 500,00</w:t>
            </w:r>
          </w:p>
        </w:tc>
        <w:tc>
          <w:tcPr>
            <w:tcW w:w="1560" w:type="dxa"/>
            <w:gridSpan w:val="2"/>
            <w:tcBorders>
              <w:top w:val="nil"/>
              <w:left w:val="nil"/>
              <w:bottom w:val="single" w:sz="4" w:space="0" w:color="auto"/>
              <w:right w:val="single" w:sz="4" w:space="0" w:color="auto"/>
            </w:tcBorders>
            <w:shd w:val="clear" w:color="auto" w:fill="E5DFEC" w:themeFill="accent4" w:themeFillTint="33"/>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25 000,00</w:t>
            </w:r>
          </w:p>
        </w:tc>
        <w:tc>
          <w:tcPr>
            <w:tcW w:w="1419"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jc w:val="right"/>
              <w:rPr>
                <w:rFonts w:ascii="Arial" w:hAnsi="Arial" w:cs="Arial"/>
                <w:sz w:val="18"/>
                <w:szCs w:val="18"/>
              </w:rPr>
            </w:pPr>
            <w:r w:rsidRPr="009A56B9">
              <w:rPr>
                <w:rFonts w:ascii="Arial" w:hAnsi="Arial" w:cs="Arial"/>
                <w:sz w:val="18"/>
                <w:szCs w:val="18"/>
              </w:rPr>
              <w:t>25 000,00</w:t>
            </w:r>
          </w:p>
        </w:tc>
        <w:tc>
          <w:tcPr>
            <w:tcW w:w="1419" w:type="dxa"/>
            <w:gridSpan w:val="2"/>
            <w:tcBorders>
              <w:top w:val="single" w:sz="4" w:space="0" w:color="auto"/>
              <w:left w:val="nil"/>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25 000,00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20"/>
        </w:trPr>
        <w:tc>
          <w:tcPr>
            <w:tcW w:w="1939" w:type="dxa"/>
            <w:gridSpan w:val="2"/>
            <w:vMerge/>
            <w:tcBorders>
              <w:left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1561" w:type="dxa"/>
            <w:gridSpan w:val="2"/>
            <w:vMerge/>
            <w:tcBorders>
              <w:top w:val="nil"/>
              <w:left w:val="single" w:sz="4" w:space="0" w:color="auto"/>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0620080640</w:t>
            </w:r>
          </w:p>
        </w:tc>
        <w:tc>
          <w:tcPr>
            <w:tcW w:w="516"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tcPr>
          <w:p w:rsidR="003E45CC" w:rsidRPr="009A56B9" w:rsidRDefault="003E45CC" w:rsidP="003E45CC">
            <w:pPr>
              <w:jc w:val="right"/>
              <w:rPr>
                <w:rFonts w:ascii="Arial" w:hAnsi="Arial" w:cs="Arial"/>
                <w:sz w:val="18"/>
                <w:szCs w:val="18"/>
              </w:rPr>
            </w:pPr>
            <w:r w:rsidRPr="009A56B9">
              <w:rPr>
                <w:rFonts w:ascii="Arial" w:hAnsi="Arial" w:cs="Arial"/>
                <w:sz w:val="18"/>
                <w:szCs w:val="18"/>
              </w:rPr>
              <w:t>240 000,00</w:t>
            </w: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875 553,85</w:t>
            </w:r>
          </w:p>
        </w:tc>
        <w:tc>
          <w:tcPr>
            <w:tcW w:w="1419" w:type="dxa"/>
            <w:gridSpan w:val="2"/>
            <w:tcBorders>
              <w:top w:val="nil"/>
              <w:left w:val="nil"/>
              <w:bottom w:val="single" w:sz="4" w:space="0" w:color="auto"/>
              <w:right w:val="single" w:sz="4" w:space="0" w:color="auto"/>
            </w:tcBorders>
            <w:shd w:val="clear" w:color="auto" w:fill="auto"/>
          </w:tcPr>
          <w:p w:rsidR="003E45CC" w:rsidRPr="009A56B9" w:rsidRDefault="003E45CC" w:rsidP="003E45CC">
            <w:pPr>
              <w:jc w:val="right"/>
              <w:rPr>
                <w:rFonts w:ascii="Arial" w:hAnsi="Arial" w:cs="Arial"/>
                <w:sz w:val="18"/>
                <w:szCs w:val="18"/>
              </w:rPr>
            </w:pPr>
            <w:r w:rsidRPr="009A56B9">
              <w:rPr>
                <w:rFonts w:ascii="Arial" w:hAnsi="Arial" w:cs="Arial"/>
                <w:sz w:val="18"/>
                <w:szCs w:val="18"/>
              </w:rPr>
              <w:t>240 000,00</w:t>
            </w:r>
          </w:p>
        </w:tc>
        <w:tc>
          <w:tcPr>
            <w:tcW w:w="1419" w:type="dxa"/>
            <w:gridSpan w:val="2"/>
            <w:tcBorders>
              <w:top w:val="single" w:sz="4" w:space="0" w:color="auto"/>
              <w:left w:val="nil"/>
              <w:bottom w:val="single" w:sz="4" w:space="0" w:color="auto"/>
              <w:right w:val="single" w:sz="4" w:space="0" w:color="auto"/>
            </w:tcBorders>
          </w:tcPr>
          <w:p w:rsidR="003E45CC" w:rsidRPr="009A56B9" w:rsidRDefault="003E45CC" w:rsidP="003E45CC">
            <w:pPr>
              <w:jc w:val="right"/>
              <w:rPr>
                <w:rFonts w:ascii="Arial" w:hAnsi="Arial" w:cs="Arial"/>
                <w:sz w:val="18"/>
                <w:szCs w:val="18"/>
              </w:rPr>
            </w:pPr>
            <w:r w:rsidRPr="009A56B9">
              <w:rPr>
                <w:rFonts w:ascii="Arial" w:hAnsi="Arial" w:cs="Arial"/>
                <w:sz w:val="18"/>
                <w:szCs w:val="18"/>
              </w:rPr>
              <w:t>240 000,00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930"/>
        </w:trPr>
        <w:tc>
          <w:tcPr>
            <w:tcW w:w="1939" w:type="dxa"/>
            <w:gridSpan w:val="2"/>
            <w:tcBorders>
              <w:top w:val="nil"/>
              <w:left w:val="single" w:sz="4" w:space="0" w:color="auto"/>
              <w:bottom w:val="single" w:sz="4" w:space="0" w:color="auto"/>
              <w:right w:val="single" w:sz="4" w:space="0" w:color="auto"/>
            </w:tcBorders>
            <w:shd w:val="clear" w:color="auto" w:fill="auto"/>
            <w:vAlign w:val="center"/>
            <w:hideMark/>
          </w:tcPr>
          <w:p w:rsidR="003E45CC" w:rsidRPr="009A56B9" w:rsidRDefault="003E45CC" w:rsidP="003E45CC">
            <w:pPr>
              <w:rPr>
                <w:rFonts w:ascii="Arial" w:hAnsi="Arial" w:cs="Arial"/>
                <w:sz w:val="18"/>
                <w:szCs w:val="18"/>
              </w:rPr>
            </w:pPr>
            <w:r w:rsidRPr="009A56B9">
              <w:rPr>
                <w:rFonts w:ascii="Arial" w:hAnsi="Arial" w:cs="Arial"/>
                <w:sz w:val="18"/>
                <w:szCs w:val="18"/>
              </w:rPr>
              <w:t>ГРБС 2</w:t>
            </w:r>
          </w:p>
        </w:tc>
        <w:tc>
          <w:tcPr>
            <w:tcW w:w="1561" w:type="dxa"/>
            <w:gridSpan w:val="2"/>
            <w:tcBorders>
              <w:top w:val="nil"/>
              <w:left w:val="nil"/>
              <w:bottom w:val="single" w:sz="4" w:space="0" w:color="auto"/>
              <w:right w:val="single" w:sz="4" w:space="0" w:color="auto"/>
            </w:tcBorders>
            <w:shd w:val="clear" w:color="auto" w:fill="auto"/>
            <w:hideMark/>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(МБУДО «ДШИ» Ачинского района)</w:t>
            </w:r>
          </w:p>
        </w:tc>
        <w:tc>
          <w:tcPr>
            <w:tcW w:w="567" w:type="dxa"/>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0703</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0620088320</w:t>
            </w:r>
          </w:p>
        </w:tc>
        <w:tc>
          <w:tcPr>
            <w:tcW w:w="516" w:type="dxa"/>
            <w:gridSpan w:val="2"/>
            <w:tcBorders>
              <w:top w:val="nil"/>
              <w:left w:val="nil"/>
              <w:bottom w:val="single" w:sz="4" w:space="0" w:color="auto"/>
              <w:right w:val="single" w:sz="4" w:space="0" w:color="auto"/>
            </w:tcBorders>
            <w:shd w:val="clear" w:color="auto" w:fill="auto"/>
            <w:noWrap/>
            <w:vAlign w:val="center"/>
            <w:hideMark/>
          </w:tcPr>
          <w:p w:rsidR="003E45CC" w:rsidRPr="009A56B9" w:rsidRDefault="003E45CC" w:rsidP="003E45CC">
            <w:pPr>
              <w:jc w:val="both"/>
              <w:rPr>
                <w:rFonts w:ascii="Arial" w:hAnsi="Arial" w:cs="Arial"/>
                <w:sz w:val="18"/>
                <w:szCs w:val="18"/>
              </w:rPr>
            </w:pPr>
            <w:r w:rsidRPr="009A56B9">
              <w:rPr>
                <w:rFonts w:ascii="Arial" w:hAnsi="Arial" w:cs="Arial"/>
                <w:sz w:val="18"/>
                <w:szCs w:val="18"/>
              </w:rPr>
              <w:t>612</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4 000,00   </w:t>
            </w: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35 000,00   </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0,00   </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jc w:val="right"/>
              <w:rPr>
                <w:rFonts w:ascii="Arial" w:hAnsi="Arial" w:cs="Arial"/>
                <w:sz w:val="18"/>
                <w:szCs w:val="18"/>
              </w:rPr>
            </w:pPr>
            <w:r w:rsidRPr="009A56B9">
              <w:rPr>
                <w:rFonts w:ascii="Arial" w:hAnsi="Arial" w:cs="Arial"/>
                <w:sz w:val="18"/>
                <w:szCs w:val="18"/>
              </w:rPr>
              <w:t xml:space="preserve">0,00   </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r w:rsidR="003E45CC" w:rsidRPr="009A56B9" w:rsidTr="003E45CC">
        <w:trPr>
          <w:gridAfter w:val="1"/>
          <w:wAfter w:w="4802" w:type="dxa"/>
          <w:trHeight w:val="930"/>
        </w:trPr>
        <w:tc>
          <w:tcPr>
            <w:tcW w:w="1939" w:type="dxa"/>
            <w:gridSpan w:val="2"/>
            <w:tcBorders>
              <w:top w:val="nil"/>
              <w:left w:val="single" w:sz="4" w:space="0" w:color="auto"/>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Платные:</w:t>
            </w:r>
          </w:p>
        </w:tc>
        <w:tc>
          <w:tcPr>
            <w:tcW w:w="1561"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Администрация Ачинского района (МБУК «ЦКС Ачинского района»)</w:t>
            </w:r>
          </w:p>
        </w:tc>
        <w:tc>
          <w:tcPr>
            <w:tcW w:w="567" w:type="dxa"/>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0801</w:t>
            </w:r>
          </w:p>
        </w:tc>
        <w:tc>
          <w:tcPr>
            <w:tcW w:w="1135" w:type="dxa"/>
            <w:gridSpan w:val="2"/>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jc w:val="both"/>
              <w:rPr>
                <w:rFonts w:ascii="Arial" w:hAnsi="Arial" w:cs="Arial"/>
                <w:sz w:val="18"/>
                <w:szCs w:val="18"/>
              </w:rPr>
            </w:pPr>
            <w:r w:rsidRPr="009A56B9">
              <w:rPr>
                <w:rFonts w:ascii="Arial" w:hAnsi="Arial" w:cs="Arial"/>
                <w:sz w:val="18"/>
                <w:szCs w:val="18"/>
              </w:rPr>
              <w:t>062ххххххх</w:t>
            </w:r>
          </w:p>
        </w:tc>
        <w:tc>
          <w:tcPr>
            <w:tcW w:w="516" w:type="dxa"/>
            <w:gridSpan w:val="2"/>
            <w:tcBorders>
              <w:top w:val="nil"/>
              <w:left w:val="nil"/>
              <w:bottom w:val="single" w:sz="4" w:space="0" w:color="auto"/>
              <w:right w:val="single" w:sz="4" w:space="0" w:color="auto"/>
            </w:tcBorders>
            <w:shd w:val="clear" w:color="auto" w:fill="auto"/>
            <w:noWrap/>
            <w:vAlign w:val="bottom"/>
          </w:tcPr>
          <w:p w:rsidR="003E45CC" w:rsidRPr="009A56B9" w:rsidRDefault="003E45CC" w:rsidP="003E45CC">
            <w:pPr>
              <w:rPr>
                <w:rFonts w:ascii="Arial" w:hAnsi="Arial" w:cs="Arial"/>
                <w:sz w:val="18"/>
                <w:szCs w:val="18"/>
              </w:rPr>
            </w:pPr>
            <w:r w:rsidRPr="009A56B9">
              <w:rPr>
                <w:rFonts w:ascii="Arial" w:hAnsi="Arial" w:cs="Arial"/>
                <w:sz w:val="18"/>
                <w:szCs w:val="18"/>
              </w:rPr>
              <w:t> </w:t>
            </w:r>
          </w:p>
        </w:tc>
        <w:tc>
          <w:tcPr>
            <w:tcW w:w="1425" w:type="dxa"/>
            <w:gridSpan w:val="4"/>
            <w:tcBorders>
              <w:top w:val="nil"/>
              <w:left w:val="nil"/>
              <w:bottom w:val="single" w:sz="4" w:space="0" w:color="auto"/>
              <w:right w:val="single" w:sz="4" w:space="0" w:color="auto"/>
            </w:tcBorders>
            <w:shd w:val="clear" w:color="auto" w:fill="auto"/>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391 095,05</w:t>
            </w:r>
          </w:p>
        </w:tc>
        <w:tc>
          <w:tcPr>
            <w:tcW w:w="1560" w:type="dxa"/>
            <w:gridSpan w:val="2"/>
            <w:tcBorders>
              <w:top w:val="nil"/>
              <w:left w:val="nil"/>
              <w:bottom w:val="single" w:sz="4" w:space="0" w:color="auto"/>
              <w:right w:val="single" w:sz="4" w:space="0" w:color="auto"/>
            </w:tcBorders>
            <w:shd w:val="clear" w:color="auto" w:fill="E5DFEC" w:themeFill="accent4" w:themeFillTint="33"/>
            <w:noWrap/>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1419" w:type="dxa"/>
            <w:gridSpan w:val="2"/>
            <w:tcBorders>
              <w:top w:val="nil"/>
              <w:left w:val="nil"/>
              <w:bottom w:val="single" w:sz="4" w:space="0" w:color="auto"/>
              <w:right w:val="single" w:sz="4" w:space="0" w:color="auto"/>
            </w:tcBorders>
            <w:shd w:val="clear" w:color="auto" w:fill="auto"/>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1419" w:type="dxa"/>
            <w:gridSpan w:val="2"/>
            <w:tcBorders>
              <w:top w:val="single" w:sz="4" w:space="0" w:color="auto"/>
              <w:left w:val="nil"/>
              <w:bottom w:val="single" w:sz="4" w:space="0" w:color="auto"/>
              <w:right w:val="single" w:sz="4" w:space="0" w:color="auto"/>
            </w:tcBorders>
            <w:vAlign w:val="center"/>
          </w:tcPr>
          <w:p w:rsidR="003E45CC" w:rsidRPr="009A56B9" w:rsidRDefault="003E45CC" w:rsidP="003E45CC">
            <w:pPr>
              <w:rPr>
                <w:rFonts w:ascii="Arial" w:hAnsi="Arial" w:cs="Arial"/>
                <w:sz w:val="18"/>
                <w:szCs w:val="18"/>
              </w:rPr>
            </w:pPr>
            <w:r w:rsidRPr="009A56B9">
              <w:rPr>
                <w:rFonts w:ascii="Arial" w:hAnsi="Arial" w:cs="Arial"/>
                <w:sz w:val="18"/>
                <w:szCs w:val="18"/>
              </w:rPr>
              <w:t>691 500,00</w:t>
            </w:r>
          </w:p>
        </w:tc>
        <w:tc>
          <w:tcPr>
            <w:tcW w:w="3022" w:type="dxa"/>
            <w:gridSpan w:val="5"/>
            <w:tcBorders>
              <w:top w:val="nil"/>
              <w:left w:val="nil"/>
              <w:bottom w:val="single" w:sz="4" w:space="0" w:color="auto"/>
              <w:right w:val="single" w:sz="4" w:space="0" w:color="auto"/>
            </w:tcBorders>
          </w:tcPr>
          <w:p w:rsidR="003E45CC" w:rsidRPr="009A56B9" w:rsidRDefault="003E45CC" w:rsidP="003E45CC">
            <w:pPr>
              <w:rPr>
                <w:rFonts w:ascii="Arial" w:hAnsi="Arial" w:cs="Arial"/>
                <w:sz w:val="18"/>
                <w:szCs w:val="18"/>
              </w:rPr>
            </w:pPr>
          </w:p>
        </w:tc>
      </w:tr>
    </w:tbl>
    <w:p w:rsidR="006C1F84" w:rsidRDefault="006C1F84" w:rsidP="00195B20">
      <w:pPr>
        <w:jc w:val="center"/>
        <w:rPr>
          <w:sz w:val="18"/>
          <w:szCs w:val="18"/>
        </w:rPr>
      </w:pPr>
    </w:p>
    <w:p w:rsidR="003E45CC" w:rsidRDefault="003E45CC" w:rsidP="00195B20">
      <w:pPr>
        <w:jc w:val="center"/>
        <w:rPr>
          <w:sz w:val="18"/>
          <w:szCs w:val="18"/>
        </w:rPr>
      </w:pPr>
    </w:p>
    <w:p w:rsidR="003E45CC" w:rsidRDefault="003E45CC" w:rsidP="00195B20">
      <w:pPr>
        <w:jc w:val="center"/>
        <w:rPr>
          <w:sz w:val="18"/>
          <w:szCs w:val="18"/>
        </w:rPr>
      </w:pPr>
    </w:p>
    <w:p w:rsidR="003E45CC" w:rsidRDefault="003E45CC" w:rsidP="00195B20">
      <w:pPr>
        <w:jc w:val="center"/>
        <w:rPr>
          <w:sz w:val="18"/>
          <w:szCs w:val="18"/>
        </w:rPr>
      </w:pPr>
    </w:p>
    <w:p w:rsidR="003E45CC" w:rsidRDefault="003E45CC" w:rsidP="00195B20">
      <w:pPr>
        <w:jc w:val="center"/>
        <w:rPr>
          <w:sz w:val="18"/>
          <w:szCs w:val="18"/>
        </w:rPr>
      </w:pPr>
    </w:p>
    <w:p w:rsidR="003E45CC" w:rsidRPr="008B2A71" w:rsidRDefault="003E45CC" w:rsidP="00195B20">
      <w:pPr>
        <w:jc w:val="center"/>
        <w:rPr>
          <w:sz w:val="18"/>
          <w:szCs w:val="18"/>
        </w:rPr>
      </w:pPr>
    </w:p>
    <w:p w:rsidR="00000BEE" w:rsidRPr="00CA57D8" w:rsidRDefault="00000BEE" w:rsidP="00000BEE">
      <w:pPr>
        <w:ind w:firstLine="142"/>
        <w:jc w:val="both"/>
        <w:sectPr w:rsidR="00000BEE" w:rsidRPr="00CA57D8" w:rsidSect="00B654BA">
          <w:pgSz w:w="16838" w:h="11906" w:orient="landscape"/>
          <w:pgMar w:top="1701" w:right="1134" w:bottom="851" w:left="1134" w:header="709" w:footer="709" w:gutter="0"/>
          <w:cols w:space="708"/>
          <w:docGrid w:linePitch="360"/>
        </w:sectPr>
      </w:pPr>
    </w:p>
    <w:p w:rsidR="00000BEE" w:rsidRPr="00632614" w:rsidRDefault="00000BEE" w:rsidP="00000BEE">
      <w:pPr>
        <w:autoSpaceDE w:val="0"/>
        <w:autoSpaceDN w:val="0"/>
        <w:adjustRightInd w:val="0"/>
        <w:ind w:left="9923"/>
        <w:rPr>
          <w:rFonts w:ascii="Arial" w:hAnsi="Arial" w:cs="Arial"/>
          <w:sz w:val="20"/>
        </w:rPr>
      </w:pPr>
      <w:r w:rsidRPr="00632614">
        <w:rPr>
          <w:rFonts w:ascii="Arial" w:hAnsi="Arial" w:cs="Arial"/>
          <w:sz w:val="20"/>
        </w:rPr>
        <w:lastRenderedPageBreak/>
        <w:t>Приложение № 2</w:t>
      </w:r>
    </w:p>
    <w:p w:rsidR="00000BEE" w:rsidRPr="00632614" w:rsidRDefault="00000BEE" w:rsidP="00000BEE">
      <w:pPr>
        <w:autoSpaceDE w:val="0"/>
        <w:autoSpaceDN w:val="0"/>
        <w:adjustRightInd w:val="0"/>
        <w:ind w:left="9923"/>
        <w:rPr>
          <w:rFonts w:ascii="Arial" w:hAnsi="Arial" w:cs="Arial"/>
          <w:sz w:val="20"/>
        </w:rPr>
      </w:pPr>
      <w:r w:rsidRPr="00632614">
        <w:rPr>
          <w:rFonts w:ascii="Arial" w:hAnsi="Arial" w:cs="Arial"/>
          <w:sz w:val="20"/>
        </w:rPr>
        <w:t xml:space="preserve">к подпрограмме </w:t>
      </w:r>
    </w:p>
    <w:p w:rsidR="00000BEE" w:rsidRPr="00632614" w:rsidRDefault="00000BEE" w:rsidP="00000BEE">
      <w:pPr>
        <w:autoSpaceDE w:val="0"/>
        <w:autoSpaceDN w:val="0"/>
        <w:adjustRightInd w:val="0"/>
        <w:ind w:left="9923"/>
        <w:rPr>
          <w:rFonts w:ascii="Arial" w:hAnsi="Arial" w:cs="Arial"/>
          <w:sz w:val="20"/>
        </w:rPr>
      </w:pPr>
      <w:r w:rsidRPr="00632614">
        <w:rPr>
          <w:rFonts w:ascii="Arial" w:hAnsi="Arial" w:cs="Arial"/>
          <w:sz w:val="20"/>
        </w:rPr>
        <w:t xml:space="preserve">«Поддержка народного творчества», реализуемой в рамках муниципальной программы «Развитие культуры Ачинского района» </w:t>
      </w:r>
    </w:p>
    <w:p w:rsidR="00000BEE" w:rsidRPr="00632614" w:rsidRDefault="00000BEE" w:rsidP="00000BEE">
      <w:pPr>
        <w:jc w:val="center"/>
        <w:rPr>
          <w:rFonts w:ascii="Arial" w:hAnsi="Arial" w:cs="Arial"/>
        </w:rPr>
      </w:pPr>
    </w:p>
    <w:p w:rsidR="00000BEE" w:rsidRPr="00632614" w:rsidRDefault="00000BEE" w:rsidP="00000BEE">
      <w:pPr>
        <w:jc w:val="center"/>
        <w:rPr>
          <w:rFonts w:ascii="Arial" w:hAnsi="Arial" w:cs="Arial"/>
        </w:rPr>
      </w:pPr>
      <w:r w:rsidRPr="00632614">
        <w:rPr>
          <w:rFonts w:ascii="Arial" w:hAnsi="Arial" w:cs="Arial"/>
        </w:rPr>
        <w:t xml:space="preserve">Детальный план-график реализации мероприятия </w:t>
      </w:r>
    </w:p>
    <w:p w:rsidR="00000BEE" w:rsidRPr="00632614" w:rsidRDefault="00000BEE" w:rsidP="00000BEE">
      <w:pPr>
        <w:jc w:val="center"/>
        <w:rPr>
          <w:rFonts w:ascii="Arial" w:hAnsi="Arial" w:cs="Arial"/>
        </w:rPr>
      </w:pPr>
      <w:r w:rsidRPr="00632614">
        <w:rPr>
          <w:rFonts w:ascii="Arial" w:hAnsi="Arial" w:cs="Arial"/>
        </w:rPr>
        <w:t xml:space="preserve">«Организация и проведение культурных событий на территории Ачинского района» </w:t>
      </w:r>
    </w:p>
    <w:p w:rsidR="00000BEE" w:rsidRPr="00632614" w:rsidRDefault="00000BEE" w:rsidP="00000BEE">
      <w:pPr>
        <w:jc w:val="center"/>
        <w:rPr>
          <w:rFonts w:ascii="Arial" w:hAnsi="Arial" w:cs="Arial"/>
        </w:rPr>
      </w:pPr>
      <w:r w:rsidRPr="00632614">
        <w:rPr>
          <w:rFonts w:ascii="Arial" w:hAnsi="Arial" w:cs="Arial"/>
        </w:rPr>
        <w:t>подпрограммы 2 «Поддержка народного творчества»,</w:t>
      </w:r>
    </w:p>
    <w:p w:rsidR="00000BEE" w:rsidRPr="00632614" w:rsidRDefault="00000BEE" w:rsidP="00000BEE">
      <w:pPr>
        <w:jc w:val="center"/>
        <w:rPr>
          <w:rFonts w:ascii="Arial" w:hAnsi="Arial" w:cs="Arial"/>
        </w:rPr>
      </w:pPr>
      <w:r w:rsidRPr="00632614">
        <w:rPr>
          <w:rFonts w:ascii="Arial" w:hAnsi="Arial" w:cs="Arial"/>
        </w:rPr>
        <w:t xml:space="preserve">реализуемой в рамках муниципальной программы </w:t>
      </w:r>
    </w:p>
    <w:p w:rsidR="00000BEE" w:rsidRPr="00632614" w:rsidRDefault="00000BEE" w:rsidP="00000BEE">
      <w:pPr>
        <w:jc w:val="center"/>
        <w:rPr>
          <w:rFonts w:ascii="Arial" w:hAnsi="Arial" w:cs="Arial"/>
        </w:rPr>
      </w:pPr>
      <w:r w:rsidRPr="00632614">
        <w:rPr>
          <w:rFonts w:ascii="Arial" w:hAnsi="Arial" w:cs="Arial"/>
        </w:rPr>
        <w:t>«Развитие культуры Ачинского района»</w:t>
      </w:r>
    </w:p>
    <w:p w:rsidR="00000BEE" w:rsidRPr="00632614" w:rsidRDefault="00000BEE" w:rsidP="00000BEE">
      <w:pPr>
        <w:jc w:val="center"/>
        <w:rPr>
          <w:rFonts w:ascii="Arial" w:hAnsi="Arial" w:cs="Arial"/>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3830"/>
        <w:gridCol w:w="1276"/>
        <w:gridCol w:w="850"/>
        <w:gridCol w:w="851"/>
        <w:gridCol w:w="851"/>
        <w:gridCol w:w="709"/>
        <w:gridCol w:w="708"/>
        <w:gridCol w:w="709"/>
        <w:gridCol w:w="847"/>
        <w:gridCol w:w="850"/>
        <w:gridCol w:w="711"/>
        <w:gridCol w:w="709"/>
        <w:gridCol w:w="709"/>
        <w:gridCol w:w="710"/>
        <w:gridCol w:w="993"/>
      </w:tblGrid>
      <w:tr w:rsidR="00B954B8" w:rsidRPr="00632614" w:rsidTr="00AE472D">
        <w:tc>
          <w:tcPr>
            <w:tcW w:w="565" w:type="dxa"/>
            <w:vMerge w:val="restart"/>
            <w:shd w:val="clear" w:color="auto" w:fill="auto"/>
          </w:tcPr>
          <w:p w:rsidR="00B954B8" w:rsidRPr="00632614" w:rsidRDefault="00B954B8" w:rsidP="007757EF">
            <w:pPr>
              <w:jc w:val="center"/>
              <w:rPr>
                <w:rFonts w:ascii="Arial" w:hAnsi="Arial" w:cs="Arial"/>
              </w:rPr>
            </w:pPr>
            <w:r w:rsidRPr="00632614">
              <w:rPr>
                <w:rFonts w:ascii="Arial" w:hAnsi="Arial" w:cs="Arial"/>
                <w:sz w:val="22"/>
              </w:rPr>
              <w:t>№пп</w:t>
            </w:r>
          </w:p>
        </w:tc>
        <w:tc>
          <w:tcPr>
            <w:tcW w:w="3830" w:type="dxa"/>
            <w:vMerge w:val="restart"/>
            <w:shd w:val="clear" w:color="auto" w:fill="auto"/>
          </w:tcPr>
          <w:p w:rsidR="00B954B8" w:rsidRPr="00632614" w:rsidRDefault="00B954B8" w:rsidP="007757EF">
            <w:pPr>
              <w:jc w:val="center"/>
              <w:rPr>
                <w:rFonts w:ascii="Arial" w:hAnsi="Arial" w:cs="Arial"/>
              </w:rPr>
            </w:pPr>
            <w:r w:rsidRPr="00632614">
              <w:rPr>
                <w:rFonts w:ascii="Arial" w:hAnsi="Arial" w:cs="Arial"/>
                <w:sz w:val="22"/>
              </w:rPr>
              <w:t>Наименование мероприятия</w:t>
            </w:r>
          </w:p>
        </w:tc>
        <w:tc>
          <w:tcPr>
            <w:tcW w:w="1276" w:type="dxa"/>
            <w:vMerge w:val="restart"/>
          </w:tcPr>
          <w:p w:rsidR="00B954B8" w:rsidRPr="00632614" w:rsidRDefault="00B954B8" w:rsidP="007757EF">
            <w:pPr>
              <w:jc w:val="center"/>
              <w:rPr>
                <w:rFonts w:ascii="Arial" w:hAnsi="Arial" w:cs="Arial"/>
              </w:rPr>
            </w:pPr>
            <w:r w:rsidRPr="00632614">
              <w:rPr>
                <w:rFonts w:ascii="Arial" w:hAnsi="Arial" w:cs="Arial"/>
                <w:sz w:val="22"/>
              </w:rPr>
              <w:t xml:space="preserve">Месяц </w:t>
            </w:r>
            <w:r w:rsidRPr="00632614">
              <w:rPr>
                <w:rFonts w:ascii="Arial" w:hAnsi="Arial" w:cs="Arial"/>
                <w:sz w:val="20"/>
              </w:rPr>
              <w:t>проведения</w:t>
            </w:r>
          </w:p>
        </w:tc>
        <w:tc>
          <w:tcPr>
            <w:tcW w:w="9214" w:type="dxa"/>
            <w:gridSpan w:val="12"/>
          </w:tcPr>
          <w:p w:rsidR="00B954B8" w:rsidRPr="00632614" w:rsidRDefault="00B954B8" w:rsidP="007757EF">
            <w:pPr>
              <w:jc w:val="center"/>
              <w:rPr>
                <w:rFonts w:ascii="Arial" w:hAnsi="Arial" w:cs="Arial"/>
                <w:sz w:val="20"/>
              </w:rPr>
            </w:pPr>
            <w:r w:rsidRPr="00632614">
              <w:rPr>
                <w:rFonts w:ascii="Arial" w:hAnsi="Arial" w:cs="Arial"/>
                <w:sz w:val="22"/>
              </w:rPr>
              <w:t>Расходы (тыс.руб.), в том числе по годам</w:t>
            </w:r>
          </w:p>
        </w:tc>
        <w:tc>
          <w:tcPr>
            <w:tcW w:w="993" w:type="dxa"/>
            <w:vMerge w:val="restart"/>
          </w:tcPr>
          <w:p w:rsidR="00B954B8" w:rsidRPr="00632614" w:rsidRDefault="00B954B8" w:rsidP="007757EF">
            <w:pPr>
              <w:jc w:val="center"/>
              <w:rPr>
                <w:rFonts w:ascii="Arial" w:hAnsi="Arial" w:cs="Arial"/>
                <w:sz w:val="20"/>
              </w:rPr>
            </w:pPr>
            <w:r w:rsidRPr="00632614">
              <w:rPr>
                <w:rFonts w:ascii="Arial" w:hAnsi="Arial" w:cs="Arial"/>
                <w:sz w:val="20"/>
              </w:rPr>
              <w:t>Итого на период</w:t>
            </w:r>
          </w:p>
        </w:tc>
      </w:tr>
      <w:tr w:rsidR="00000BEE" w:rsidRPr="00632614" w:rsidTr="007757EF">
        <w:tc>
          <w:tcPr>
            <w:tcW w:w="565" w:type="dxa"/>
            <w:vMerge/>
            <w:shd w:val="clear" w:color="auto" w:fill="auto"/>
          </w:tcPr>
          <w:p w:rsidR="00000BEE" w:rsidRPr="00632614" w:rsidRDefault="00000BEE" w:rsidP="007757EF">
            <w:pPr>
              <w:rPr>
                <w:rFonts w:ascii="Arial" w:hAnsi="Arial" w:cs="Arial"/>
              </w:rPr>
            </w:pPr>
          </w:p>
        </w:tc>
        <w:tc>
          <w:tcPr>
            <w:tcW w:w="3830" w:type="dxa"/>
            <w:vMerge/>
            <w:shd w:val="clear" w:color="auto" w:fill="auto"/>
          </w:tcPr>
          <w:p w:rsidR="00000BEE" w:rsidRPr="00632614" w:rsidRDefault="00000BEE" w:rsidP="007757EF">
            <w:pPr>
              <w:rPr>
                <w:rFonts w:ascii="Arial" w:hAnsi="Arial" w:cs="Arial"/>
              </w:rPr>
            </w:pPr>
          </w:p>
        </w:tc>
        <w:tc>
          <w:tcPr>
            <w:tcW w:w="1276" w:type="dxa"/>
            <w:vMerge/>
          </w:tcPr>
          <w:p w:rsidR="00000BEE" w:rsidRPr="00632614" w:rsidRDefault="00000BEE" w:rsidP="007757EF">
            <w:pPr>
              <w:rPr>
                <w:rFonts w:ascii="Arial" w:hAnsi="Arial" w:cs="Arial"/>
              </w:rPr>
            </w:pPr>
          </w:p>
        </w:tc>
        <w:tc>
          <w:tcPr>
            <w:tcW w:w="850" w:type="dxa"/>
            <w:vAlign w:val="center"/>
          </w:tcPr>
          <w:p w:rsidR="00000BEE" w:rsidRPr="00632614" w:rsidRDefault="00000BEE" w:rsidP="007757EF">
            <w:pPr>
              <w:autoSpaceDE w:val="0"/>
              <w:autoSpaceDN w:val="0"/>
              <w:adjustRightInd w:val="0"/>
              <w:ind w:left="-653" w:firstLine="653"/>
              <w:jc w:val="center"/>
              <w:rPr>
                <w:rFonts w:ascii="Arial" w:hAnsi="Arial" w:cs="Arial"/>
                <w:sz w:val="20"/>
                <w:szCs w:val="20"/>
              </w:rPr>
            </w:pPr>
            <w:r w:rsidRPr="00632614">
              <w:rPr>
                <w:rFonts w:ascii="Arial" w:hAnsi="Arial" w:cs="Arial"/>
                <w:sz w:val="20"/>
                <w:szCs w:val="20"/>
              </w:rPr>
              <w:t>2014</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2015</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2016</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 xml:space="preserve">2017 </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 xml:space="preserve">2018 </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 xml:space="preserve">2019 </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 xml:space="preserve">2020 </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 xml:space="preserve">2021 </w:t>
            </w:r>
          </w:p>
        </w:tc>
        <w:tc>
          <w:tcPr>
            <w:tcW w:w="711" w:type="dxa"/>
            <w:vAlign w:val="center"/>
          </w:tcPr>
          <w:p w:rsidR="00000BEE" w:rsidRPr="00632614" w:rsidRDefault="00000BEE" w:rsidP="007757EF">
            <w:pPr>
              <w:rPr>
                <w:rFonts w:ascii="Arial" w:hAnsi="Arial" w:cs="Arial"/>
                <w:sz w:val="20"/>
                <w:szCs w:val="20"/>
              </w:rPr>
            </w:pPr>
            <w:r w:rsidRPr="00632614">
              <w:rPr>
                <w:rFonts w:ascii="Arial" w:hAnsi="Arial" w:cs="Arial"/>
                <w:sz w:val="20"/>
                <w:szCs w:val="20"/>
              </w:rPr>
              <w:t xml:space="preserve">2022 </w:t>
            </w:r>
          </w:p>
        </w:tc>
        <w:tc>
          <w:tcPr>
            <w:tcW w:w="709" w:type="dxa"/>
            <w:vAlign w:val="center"/>
          </w:tcPr>
          <w:p w:rsidR="00000BEE" w:rsidRPr="00632614" w:rsidRDefault="00000BEE" w:rsidP="007757EF">
            <w:pPr>
              <w:rPr>
                <w:rFonts w:ascii="Arial" w:hAnsi="Arial" w:cs="Arial"/>
                <w:sz w:val="20"/>
                <w:szCs w:val="20"/>
              </w:rPr>
            </w:pPr>
            <w:r w:rsidRPr="00632614">
              <w:rPr>
                <w:rFonts w:ascii="Arial" w:hAnsi="Arial" w:cs="Arial"/>
                <w:sz w:val="20"/>
                <w:szCs w:val="20"/>
              </w:rPr>
              <w:t xml:space="preserve">2023 </w:t>
            </w:r>
          </w:p>
        </w:tc>
        <w:tc>
          <w:tcPr>
            <w:tcW w:w="709" w:type="dxa"/>
            <w:vAlign w:val="center"/>
          </w:tcPr>
          <w:p w:rsidR="00000BEE" w:rsidRPr="00632614" w:rsidRDefault="00000BEE" w:rsidP="007757EF">
            <w:pPr>
              <w:jc w:val="center"/>
              <w:rPr>
                <w:rFonts w:ascii="Arial" w:hAnsi="Arial" w:cs="Arial"/>
                <w:sz w:val="20"/>
              </w:rPr>
            </w:pPr>
            <w:r w:rsidRPr="00632614">
              <w:rPr>
                <w:rFonts w:ascii="Arial" w:hAnsi="Arial" w:cs="Arial"/>
                <w:sz w:val="20"/>
              </w:rPr>
              <w:t xml:space="preserve">2024 </w:t>
            </w:r>
          </w:p>
        </w:tc>
        <w:tc>
          <w:tcPr>
            <w:tcW w:w="710" w:type="dxa"/>
          </w:tcPr>
          <w:p w:rsidR="00000BEE" w:rsidRPr="00632614" w:rsidRDefault="00000BEE" w:rsidP="007757EF">
            <w:pPr>
              <w:jc w:val="center"/>
              <w:rPr>
                <w:rFonts w:ascii="Arial" w:hAnsi="Arial" w:cs="Arial"/>
              </w:rPr>
            </w:pPr>
            <w:r w:rsidRPr="00632614">
              <w:rPr>
                <w:rFonts w:ascii="Arial" w:hAnsi="Arial" w:cs="Arial"/>
                <w:sz w:val="20"/>
              </w:rPr>
              <w:t>2025</w:t>
            </w:r>
          </w:p>
        </w:tc>
        <w:tc>
          <w:tcPr>
            <w:tcW w:w="993" w:type="dxa"/>
            <w:vMerge/>
            <w:vAlign w:val="center"/>
          </w:tcPr>
          <w:p w:rsidR="00000BEE" w:rsidRPr="00632614" w:rsidRDefault="00000BEE" w:rsidP="007757EF">
            <w:pPr>
              <w:jc w:val="center"/>
              <w:rPr>
                <w:rFonts w:ascii="Arial" w:hAnsi="Arial" w:cs="Arial"/>
              </w:rPr>
            </w:pPr>
          </w:p>
        </w:tc>
      </w:tr>
      <w:tr w:rsidR="00000BEE" w:rsidRPr="00632614" w:rsidTr="007757EF">
        <w:trPr>
          <w:trHeight w:val="552"/>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1.</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Творческие отчеты  учреждений культуры перед населением</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март</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70,00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50,00</w:t>
            </w:r>
          </w:p>
        </w:tc>
        <w:tc>
          <w:tcPr>
            <w:tcW w:w="847" w:type="dxa"/>
            <w:vAlign w:val="center"/>
          </w:tcPr>
          <w:p w:rsidR="00000BEE" w:rsidRPr="00632614" w:rsidRDefault="00000BEE" w:rsidP="007757EF">
            <w:pPr>
              <w:jc w:val="center"/>
              <w:rPr>
                <w:rFonts w:ascii="Arial" w:hAnsi="Arial" w:cs="Arial"/>
                <w:sz w:val="20"/>
                <w:szCs w:val="20"/>
              </w:rPr>
            </w:pPr>
          </w:p>
        </w:tc>
        <w:tc>
          <w:tcPr>
            <w:tcW w:w="850" w:type="dxa"/>
          </w:tcPr>
          <w:p w:rsidR="00000BEE" w:rsidRPr="00632614" w:rsidRDefault="00000BEE" w:rsidP="007757EF">
            <w:pPr>
              <w:jc w:val="center"/>
              <w:rPr>
                <w:rFonts w:ascii="Arial" w:hAnsi="Arial" w:cs="Arial"/>
                <w:sz w:val="20"/>
                <w:szCs w:val="20"/>
              </w:rPr>
            </w:pPr>
            <w:r w:rsidRPr="00632614">
              <w:rPr>
                <w:rFonts w:ascii="Arial" w:hAnsi="Arial" w:cs="Arial"/>
                <w:sz w:val="20"/>
                <w:szCs w:val="20"/>
              </w:rPr>
              <w:t>36,90</w:t>
            </w:r>
          </w:p>
        </w:tc>
        <w:tc>
          <w:tcPr>
            <w:tcW w:w="711" w:type="dxa"/>
          </w:tcPr>
          <w:p w:rsidR="00000BEE" w:rsidRPr="00632614" w:rsidRDefault="00000BEE" w:rsidP="007757EF">
            <w:pPr>
              <w:jc w:val="right"/>
              <w:rPr>
                <w:rFonts w:ascii="Arial" w:hAnsi="Arial" w:cs="Arial"/>
                <w:sz w:val="20"/>
                <w:szCs w:val="20"/>
              </w:rPr>
            </w:pPr>
          </w:p>
        </w:tc>
        <w:tc>
          <w:tcPr>
            <w:tcW w:w="709" w:type="dxa"/>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156,90</w:t>
            </w:r>
          </w:p>
        </w:tc>
      </w:tr>
      <w:tr w:rsidR="00000BEE" w:rsidRPr="00632614" w:rsidTr="007757EF">
        <w:trPr>
          <w:trHeight w:val="209"/>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2.</w:t>
            </w:r>
          </w:p>
        </w:tc>
        <w:tc>
          <w:tcPr>
            <w:tcW w:w="3830" w:type="dxa"/>
            <w:shd w:val="clear" w:color="auto" w:fill="auto"/>
          </w:tcPr>
          <w:p w:rsidR="00000BEE" w:rsidRPr="00632614" w:rsidRDefault="00000BEE" w:rsidP="007757EF">
            <w:pPr>
              <w:contextualSpacing/>
              <w:rPr>
                <w:rFonts w:ascii="Arial" w:hAnsi="Arial" w:cs="Arial"/>
                <w:sz w:val="22"/>
              </w:rPr>
            </w:pPr>
            <w:r w:rsidRPr="00632614">
              <w:rPr>
                <w:rFonts w:ascii="Arial" w:hAnsi="Arial" w:cs="Arial"/>
                <w:sz w:val="22"/>
              </w:rPr>
              <w:t xml:space="preserve">Масленица </w:t>
            </w:r>
          </w:p>
        </w:tc>
        <w:tc>
          <w:tcPr>
            <w:tcW w:w="1276" w:type="dxa"/>
          </w:tcPr>
          <w:p w:rsidR="00000BEE" w:rsidRPr="00632614" w:rsidRDefault="00000BEE" w:rsidP="007757EF">
            <w:pPr>
              <w:contextualSpacing/>
              <w:rPr>
                <w:rFonts w:ascii="Arial" w:hAnsi="Arial" w:cs="Arial"/>
                <w:sz w:val="22"/>
              </w:rPr>
            </w:pPr>
            <w:r w:rsidRPr="00632614">
              <w:rPr>
                <w:rFonts w:ascii="Arial" w:hAnsi="Arial" w:cs="Arial"/>
                <w:sz w:val="22"/>
              </w:rPr>
              <w:t>фев./ март</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30,00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80,00</w:t>
            </w:r>
          </w:p>
        </w:tc>
      </w:tr>
      <w:tr w:rsidR="00000BEE" w:rsidRPr="00632614" w:rsidTr="007757EF">
        <w:trPr>
          <w:trHeight w:val="209"/>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3.</w:t>
            </w:r>
          </w:p>
        </w:tc>
        <w:tc>
          <w:tcPr>
            <w:tcW w:w="3830" w:type="dxa"/>
            <w:shd w:val="clear" w:color="auto" w:fill="auto"/>
          </w:tcPr>
          <w:p w:rsidR="00000BEE" w:rsidRPr="00632614" w:rsidRDefault="00000BEE" w:rsidP="007757EF">
            <w:pPr>
              <w:contextualSpacing/>
              <w:rPr>
                <w:rFonts w:ascii="Arial" w:hAnsi="Arial" w:cs="Arial"/>
                <w:sz w:val="22"/>
              </w:rPr>
            </w:pPr>
            <w:r w:rsidRPr="00632614">
              <w:rPr>
                <w:rFonts w:ascii="Arial" w:hAnsi="Arial" w:cs="Arial"/>
                <w:sz w:val="22"/>
              </w:rPr>
              <w:t xml:space="preserve">День работника культуры </w:t>
            </w:r>
          </w:p>
        </w:tc>
        <w:tc>
          <w:tcPr>
            <w:tcW w:w="1276" w:type="dxa"/>
          </w:tcPr>
          <w:p w:rsidR="00000BEE" w:rsidRPr="00632614" w:rsidRDefault="00000BEE" w:rsidP="007757EF">
            <w:pPr>
              <w:contextualSpacing/>
              <w:rPr>
                <w:rFonts w:ascii="Arial" w:hAnsi="Arial" w:cs="Arial"/>
                <w:sz w:val="22"/>
              </w:rPr>
            </w:pPr>
            <w:r w:rsidRPr="00632614">
              <w:rPr>
                <w:rFonts w:ascii="Arial" w:hAnsi="Arial" w:cs="Arial"/>
                <w:sz w:val="22"/>
              </w:rPr>
              <w:t>март</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30,00</w:t>
            </w:r>
          </w:p>
        </w:tc>
        <w:tc>
          <w:tcPr>
            <w:tcW w:w="709" w:type="dxa"/>
            <w:vAlign w:val="center"/>
          </w:tcPr>
          <w:p w:rsidR="00000BEE" w:rsidRPr="00632614" w:rsidRDefault="00000BEE" w:rsidP="007757EF">
            <w:pPr>
              <w:jc w:val="center"/>
              <w:rPr>
                <w:rFonts w:ascii="Arial" w:hAnsi="Arial" w:cs="Arial"/>
                <w:sz w:val="20"/>
                <w:szCs w:val="20"/>
              </w:rPr>
            </w:pPr>
          </w:p>
        </w:tc>
        <w:tc>
          <w:tcPr>
            <w:tcW w:w="847" w:type="dxa"/>
            <w:vAlign w:val="center"/>
          </w:tcPr>
          <w:p w:rsidR="00000BEE" w:rsidRPr="00632614" w:rsidRDefault="00000BEE" w:rsidP="007757EF">
            <w:pPr>
              <w:jc w:val="center"/>
              <w:rPr>
                <w:rFonts w:ascii="Arial" w:hAnsi="Arial" w:cs="Arial"/>
                <w:sz w:val="20"/>
                <w:szCs w:val="20"/>
              </w:rPr>
            </w:pP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28,76</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9819FE" w:rsidP="007757EF">
            <w:pPr>
              <w:jc w:val="right"/>
              <w:rPr>
                <w:rFonts w:ascii="Arial" w:hAnsi="Arial" w:cs="Arial"/>
                <w:color w:val="FF0000"/>
                <w:sz w:val="22"/>
              </w:rPr>
            </w:pPr>
            <w:r w:rsidRPr="00632614">
              <w:rPr>
                <w:rFonts w:ascii="Arial" w:hAnsi="Arial" w:cs="Arial"/>
                <w:color w:val="FF0000"/>
                <w:sz w:val="22"/>
              </w:rPr>
              <w:t>58,76</w:t>
            </w:r>
          </w:p>
        </w:tc>
      </w:tr>
      <w:tr w:rsidR="00000BEE" w:rsidRPr="00632614" w:rsidTr="007757EF">
        <w:trPr>
          <w:trHeight w:val="260"/>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4.</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День Ачинского района</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 xml:space="preserve">апрель </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r w:rsidRPr="00632614">
              <w:rPr>
                <w:rFonts w:ascii="Arial" w:hAnsi="Arial" w:cs="Arial"/>
                <w:sz w:val="20"/>
                <w:szCs w:val="20"/>
              </w:rPr>
              <w:t>30,00</w:t>
            </w: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25,00</w:t>
            </w:r>
          </w:p>
        </w:tc>
        <w:tc>
          <w:tcPr>
            <w:tcW w:w="847" w:type="dxa"/>
            <w:vAlign w:val="center"/>
          </w:tcPr>
          <w:p w:rsidR="00000BEE" w:rsidRPr="00632614" w:rsidRDefault="00000BEE" w:rsidP="007757EF">
            <w:pPr>
              <w:jc w:val="center"/>
              <w:rPr>
                <w:rFonts w:ascii="Arial" w:hAnsi="Arial" w:cs="Arial"/>
                <w:sz w:val="20"/>
                <w:szCs w:val="20"/>
              </w:rPr>
            </w:pP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85,00</w:t>
            </w:r>
          </w:p>
        </w:tc>
      </w:tr>
      <w:tr w:rsidR="00000BEE" w:rsidRPr="00632614" w:rsidTr="007757EF">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5.</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Зональный конкурс хореографических коллективов «Танцевальная феерия»</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апрель</w:t>
            </w:r>
          </w:p>
        </w:tc>
        <w:tc>
          <w:tcPr>
            <w:tcW w:w="850"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847" w:type="dxa"/>
            <w:vAlign w:val="center"/>
          </w:tcPr>
          <w:p w:rsidR="00000BEE" w:rsidRPr="00632614" w:rsidRDefault="00000BEE" w:rsidP="007757EF">
            <w:pPr>
              <w:jc w:val="center"/>
              <w:rPr>
                <w:rFonts w:ascii="Arial" w:hAnsi="Arial" w:cs="Arial"/>
                <w:sz w:val="20"/>
                <w:szCs w:val="20"/>
              </w:rPr>
            </w:pP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20,00</w:t>
            </w:r>
          </w:p>
        </w:tc>
      </w:tr>
      <w:tr w:rsidR="00000BEE" w:rsidRPr="00632614" w:rsidTr="007757EF">
        <w:trPr>
          <w:trHeight w:val="308"/>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6.</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День Победы</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апрель</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r w:rsidRPr="00632614">
              <w:rPr>
                <w:rFonts w:ascii="Arial" w:hAnsi="Arial" w:cs="Arial"/>
                <w:sz w:val="20"/>
                <w:szCs w:val="20"/>
              </w:rPr>
              <w:t>4,80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40,00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10,00</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25,00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14,82</w:t>
            </w:r>
          </w:p>
        </w:tc>
        <w:tc>
          <w:tcPr>
            <w:tcW w:w="711" w:type="dxa"/>
            <w:vAlign w:val="center"/>
          </w:tcPr>
          <w:p w:rsidR="00000BEE" w:rsidRPr="00632614" w:rsidRDefault="00000BEE" w:rsidP="007757EF">
            <w:pPr>
              <w:jc w:val="right"/>
              <w:rPr>
                <w:rFonts w:ascii="Arial" w:hAnsi="Arial" w:cs="Arial"/>
                <w:sz w:val="20"/>
                <w:szCs w:val="20"/>
              </w:rPr>
            </w:pPr>
            <w:r w:rsidRPr="00632614">
              <w:rPr>
                <w:rFonts w:ascii="Arial" w:hAnsi="Arial" w:cs="Arial"/>
                <w:sz w:val="20"/>
                <w:szCs w:val="20"/>
              </w:rPr>
              <w:t>35,44</w:t>
            </w: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29,97</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9819FE" w:rsidP="007757EF">
            <w:pPr>
              <w:jc w:val="right"/>
              <w:rPr>
                <w:rFonts w:ascii="Arial" w:hAnsi="Arial" w:cs="Arial"/>
                <w:color w:val="FF0000"/>
                <w:sz w:val="22"/>
              </w:rPr>
            </w:pPr>
            <w:r w:rsidRPr="00632614">
              <w:rPr>
                <w:rFonts w:ascii="Arial" w:hAnsi="Arial" w:cs="Arial"/>
                <w:color w:val="FF0000"/>
                <w:sz w:val="22"/>
              </w:rPr>
              <w:t>210,03</w:t>
            </w:r>
          </w:p>
        </w:tc>
      </w:tr>
      <w:tr w:rsidR="009819FE" w:rsidRPr="00632614" w:rsidTr="007757EF">
        <w:trPr>
          <w:trHeight w:val="308"/>
        </w:trPr>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библиотекаря</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май</w:t>
            </w:r>
          </w:p>
        </w:tc>
        <w:tc>
          <w:tcPr>
            <w:tcW w:w="850" w:type="dxa"/>
            <w:vAlign w:val="center"/>
          </w:tcPr>
          <w:p w:rsidR="009819FE" w:rsidRPr="00632614" w:rsidRDefault="009819FE" w:rsidP="009819FE">
            <w:pPr>
              <w:autoSpaceDE w:val="0"/>
              <w:autoSpaceDN w:val="0"/>
              <w:adjustRightInd w:val="0"/>
              <w:contextualSpacing/>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2,25</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2,25</w:t>
            </w:r>
          </w:p>
        </w:tc>
      </w:tr>
      <w:tr w:rsidR="009819FE" w:rsidRPr="00632614" w:rsidTr="007757EF">
        <w:trPr>
          <w:trHeight w:val="308"/>
        </w:trPr>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пограничника</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май</w:t>
            </w:r>
          </w:p>
        </w:tc>
        <w:tc>
          <w:tcPr>
            <w:tcW w:w="850" w:type="dxa"/>
            <w:vAlign w:val="center"/>
          </w:tcPr>
          <w:p w:rsidR="009819FE" w:rsidRPr="00632614" w:rsidRDefault="009819FE" w:rsidP="009819FE">
            <w:pPr>
              <w:autoSpaceDE w:val="0"/>
              <w:autoSpaceDN w:val="0"/>
              <w:adjustRightInd w:val="0"/>
              <w:contextualSpacing/>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1,80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1,80</w:t>
            </w:r>
          </w:p>
        </w:tc>
      </w:tr>
      <w:tr w:rsidR="00B954B8" w:rsidRPr="00632614" w:rsidTr="007757EF">
        <w:trPr>
          <w:trHeight w:val="276"/>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7.</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День защиты детей</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май</w:t>
            </w:r>
          </w:p>
        </w:tc>
        <w:tc>
          <w:tcPr>
            <w:tcW w:w="850" w:type="dxa"/>
            <w:vAlign w:val="center"/>
          </w:tcPr>
          <w:p w:rsidR="00000BEE" w:rsidRPr="00632614" w:rsidRDefault="00000BEE" w:rsidP="007757EF">
            <w:pPr>
              <w:autoSpaceDE w:val="0"/>
              <w:autoSpaceDN w:val="0"/>
              <w:adjustRightInd w:val="0"/>
              <w:contextualSpacing/>
              <w:jc w:val="center"/>
              <w:rPr>
                <w:rFonts w:ascii="Arial" w:hAnsi="Arial" w:cs="Arial"/>
                <w:sz w:val="20"/>
                <w:szCs w:val="20"/>
              </w:rPr>
            </w:pPr>
            <w:r w:rsidRPr="00632614">
              <w:rPr>
                <w:rFonts w:ascii="Arial" w:hAnsi="Arial" w:cs="Arial"/>
                <w:sz w:val="20"/>
                <w:szCs w:val="20"/>
              </w:rPr>
              <w:t>10,00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10,00</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20,47</w:t>
            </w:r>
          </w:p>
        </w:tc>
        <w:tc>
          <w:tcPr>
            <w:tcW w:w="711" w:type="dxa"/>
            <w:vAlign w:val="center"/>
          </w:tcPr>
          <w:p w:rsidR="00000BEE" w:rsidRPr="00632614" w:rsidRDefault="00000BEE" w:rsidP="007757EF">
            <w:pPr>
              <w:jc w:val="right"/>
              <w:rPr>
                <w:rFonts w:ascii="Arial" w:hAnsi="Arial" w:cs="Arial"/>
                <w:sz w:val="20"/>
                <w:szCs w:val="20"/>
              </w:rPr>
            </w:pPr>
            <w:r w:rsidRPr="00632614">
              <w:rPr>
                <w:rFonts w:ascii="Arial" w:hAnsi="Arial" w:cs="Arial"/>
                <w:sz w:val="20"/>
                <w:szCs w:val="20"/>
              </w:rPr>
              <w:t>24,37</w:t>
            </w: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23,33</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9819FE" w:rsidP="007757EF">
            <w:pPr>
              <w:jc w:val="right"/>
              <w:rPr>
                <w:rFonts w:ascii="Arial" w:hAnsi="Arial" w:cs="Arial"/>
                <w:color w:val="FF0000"/>
                <w:sz w:val="22"/>
              </w:rPr>
            </w:pPr>
            <w:r w:rsidRPr="00632614">
              <w:rPr>
                <w:rFonts w:ascii="Arial" w:hAnsi="Arial" w:cs="Arial"/>
                <w:color w:val="FF0000"/>
                <w:sz w:val="22"/>
              </w:rPr>
              <w:t>178,17</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rPr>
            </w:pPr>
            <w:r w:rsidRPr="00632614">
              <w:rPr>
                <w:rFonts w:ascii="Arial" w:hAnsi="Arial" w:cs="Arial"/>
                <w:sz w:val="22"/>
              </w:rPr>
              <w:t>8.</w:t>
            </w:r>
          </w:p>
        </w:tc>
        <w:tc>
          <w:tcPr>
            <w:tcW w:w="3830" w:type="dxa"/>
            <w:shd w:val="clear" w:color="auto" w:fill="auto"/>
          </w:tcPr>
          <w:p w:rsidR="009819FE" w:rsidRPr="00632614" w:rsidRDefault="009819FE" w:rsidP="009819FE">
            <w:pPr>
              <w:contextualSpacing/>
              <w:rPr>
                <w:rFonts w:ascii="Arial" w:hAnsi="Arial" w:cs="Arial"/>
              </w:rPr>
            </w:pPr>
            <w:r w:rsidRPr="00632614">
              <w:rPr>
                <w:rFonts w:ascii="Arial" w:hAnsi="Arial" w:cs="Arial"/>
                <w:sz w:val="22"/>
              </w:rPr>
              <w:t>Реализация проекта «Серебряная подкова»</w:t>
            </w:r>
          </w:p>
        </w:tc>
        <w:tc>
          <w:tcPr>
            <w:tcW w:w="1276" w:type="dxa"/>
          </w:tcPr>
          <w:p w:rsidR="009819FE" w:rsidRPr="00632614" w:rsidRDefault="009819FE" w:rsidP="009819FE">
            <w:pPr>
              <w:contextualSpacing/>
              <w:rPr>
                <w:rFonts w:ascii="Arial" w:hAnsi="Arial" w:cs="Arial"/>
              </w:rPr>
            </w:pPr>
            <w:r w:rsidRPr="00632614">
              <w:rPr>
                <w:rFonts w:ascii="Arial" w:hAnsi="Arial" w:cs="Arial"/>
                <w:sz w:val="22"/>
              </w:rPr>
              <w:t>июнь</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41,37</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41,37</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социального работника</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июнь</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начала ВОВ</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июнь</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Спартакиада Глав МО</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июнь</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10,00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10,00</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любви и верности</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июль</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3,30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3,30</w:t>
            </w:r>
          </w:p>
        </w:tc>
      </w:tr>
      <w:tr w:rsidR="009819FE" w:rsidRPr="00632614" w:rsidTr="007757EF">
        <w:tc>
          <w:tcPr>
            <w:tcW w:w="565" w:type="dxa"/>
            <w:shd w:val="clear" w:color="auto" w:fill="auto"/>
          </w:tcPr>
          <w:p w:rsidR="009819FE" w:rsidRPr="00632614" w:rsidRDefault="009819FE" w:rsidP="009819FE">
            <w:pPr>
              <w:contextualSpacing/>
              <w:rPr>
                <w:rFonts w:ascii="Arial" w:hAnsi="Arial" w:cs="Arial"/>
                <w:sz w:val="22"/>
              </w:rPr>
            </w:pPr>
          </w:p>
        </w:tc>
        <w:tc>
          <w:tcPr>
            <w:tcW w:w="3830" w:type="dxa"/>
            <w:shd w:val="clear" w:color="auto" w:fill="auto"/>
          </w:tcPr>
          <w:p w:rsidR="009819FE" w:rsidRPr="00632614" w:rsidRDefault="009819FE" w:rsidP="009819FE">
            <w:pPr>
              <w:contextualSpacing/>
              <w:rPr>
                <w:rFonts w:ascii="Arial" w:hAnsi="Arial" w:cs="Arial"/>
                <w:sz w:val="22"/>
              </w:rPr>
            </w:pPr>
            <w:r w:rsidRPr="00632614">
              <w:rPr>
                <w:rFonts w:ascii="Arial" w:hAnsi="Arial" w:cs="Arial"/>
                <w:sz w:val="22"/>
              </w:rPr>
              <w:t>День физкультурника</w:t>
            </w:r>
          </w:p>
        </w:tc>
        <w:tc>
          <w:tcPr>
            <w:tcW w:w="1276" w:type="dxa"/>
          </w:tcPr>
          <w:p w:rsidR="009819FE" w:rsidRPr="00632614" w:rsidRDefault="009819FE" w:rsidP="009819FE">
            <w:pPr>
              <w:contextualSpacing/>
              <w:rPr>
                <w:rFonts w:ascii="Arial" w:hAnsi="Arial" w:cs="Arial"/>
                <w:sz w:val="22"/>
              </w:rPr>
            </w:pPr>
            <w:r w:rsidRPr="00632614">
              <w:rPr>
                <w:rFonts w:ascii="Arial" w:hAnsi="Arial" w:cs="Arial"/>
                <w:sz w:val="22"/>
              </w:rPr>
              <w:t>август</w:t>
            </w:r>
          </w:p>
        </w:tc>
        <w:tc>
          <w:tcPr>
            <w:tcW w:w="850"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851"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708" w:type="dxa"/>
            <w:vAlign w:val="center"/>
          </w:tcPr>
          <w:p w:rsidR="009819FE" w:rsidRPr="00632614" w:rsidRDefault="009819FE" w:rsidP="009819FE">
            <w:pPr>
              <w:jc w:val="center"/>
              <w:rPr>
                <w:rFonts w:ascii="Arial" w:hAnsi="Arial" w:cs="Arial"/>
                <w:sz w:val="20"/>
                <w:szCs w:val="20"/>
              </w:rPr>
            </w:pPr>
          </w:p>
        </w:tc>
        <w:tc>
          <w:tcPr>
            <w:tcW w:w="709" w:type="dxa"/>
            <w:vAlign w:val="center"/>
          </w:tcPr>
          <w:p w:rsidR="009819FE" w:rsidRPr="00632614" w:rsidRDefault="009819FE" w:rsidP="009819FE">
            <w:pPr>
              <w:jc w:val="center"/>
              <w:rPr>
                <w:rFonts w:ascii="Arial" w:hAnsi="Arial" w:cs="Arial"/>
                <w:sz w:val="20"/>
                <w:szCs w:val="20"/>
              </w:rPr>
            </w:pPr>
          </w:p>
        </w:tc>
        <w:tc>
          <w:tcPr>
            <w:tcW w:w="847" w:type="dxa"/>
            <w:vAlign w:val="center"/>
          </w:tcPr>
          <w:p w:rsidR="009819FE" w:rsidRPr="00632614" w:rsidRDefault="009819FE" w:rsidP="009819FE">
            <w:pPr>
              <w:jc w:val="center"/>
              <w:rPr>
                <w:rFonts w:ascii="Arial" w:hAnsi="Arial" w:cs="Arial"/>
                <w:sz w:val="20"/>
                <w:szCs w:val="20"/>
              </w:rPr>
            </w:pPr>
          </w:p>
        </w:tc>
        <w:tc>
          <w:tcPr>
            <w:tcW w:w="850" w:type="dxa"/>
            <w:vAlign w:val="center"/>
          </w:tcPr>
          <w:p w:rsidR="009819FE" w:rsidRPr="00632614" w:rsidRDefault="009819FE" w:rsidP="009819FE">
            <w:pPr>
              <w:jc w:val="center"/>
              <w:rPr>
                <w:rFonts w:ascii="Arial" w:hAnsi="Arial" w:cs="Arial"/>
                <w:sz w:val="20"/>
                <w:szCs w:val="20"/>
              </w:rPr>
            </w:pPr>
          </w:p>
        </w:tc>
        <w:tc>
          <w:tcPr>
            <w:tcW w:w="711" w:type="dxa"/>
            <w:vAlign w:val="center"/>
          </w:tcPr>
          <w:p w:rsidR="009819FE" w:rsidRPr="00632614" w:rsidRDefault="009819FE" w:rsidP="009819FE">
            <w:pPr>
              <w:jc w:val="right"/>
              <w:rPr>
                <w:rFonts w:ascii="Arial" w:hAnsi="Arial" w:cs="Arial"/>
                <w:sz w:val="20"/>
                <w:szCs w:val="20"/>
              </w:rPr>
            </w:pPr>
          </w:p>
        </w:tc>
        <w:tc>
          <w:tcPr>
            <w:tcW w:w="709"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c>
          <w:tcPr>
            <w:tcW w:w="709" w:type="dxa"/>
          </w:tcPr>
          <w:p w:rsidR="009819FE" w:rsidRPr="00632614" w:rsidRDefault="009819FE" w:rsidP="009819FE">
            <w:pPr>
              <w:jc w:val="right"/>
              <w:rPr>
                <w:rFonts w:ascii="Arial" w:hAnsi="Arial" w:cs="Arial"/>
                <w:sz w:val="22"/>
              </w:rPr>
            </w:pPr>
          </w:p>
        </w:tc>
        <w:tc>
          <w:tcPr>
            <w:tcW w:w="710" w:type="dxa"/>
          </w:tcPr>
          <w:p w:rsidR="009819FE" w:rsidRPr="00632614" w:rsidRDefault="009819FE" w:rsidP="009819FE">
            <w:pPr>
              <w:jc w:val="right"/>
              <w:rPr>
                <w:rFonts w:ascii="Arial" w:hAnsi="Arial" w:cs="Arial"/>
                <w:sz w:val="22"/>
              </w:rPr>
            </w:pPr>
          </w:p>
        </w:tc>
        <w:tc>
          <w:tcPr>
            <w:tcW w:w="993" w:type="dxa"/>
            <w:vAlign w:val="center"/>
          </w:tcPr>
          <w:p w:rsidR="009819FE" w:rsidRPr="00632614" w:rsidRDefault="009819FE" w:rsidP="009819FE">
            <w:pPr>
              <w:jc w:val="right"/>
              <w:rPr>
                <w:rFonts w:ascii="Arial" w:hAnsi="Arial" w:cs="Arial"/>
                <w:color w:val="FF0000"/>
                <w:sz w:val="20"/>
                <w:szCs w:val="20"/>
              </w:rPr>
            </w:pPr>
            <w:r w:rsidRPr="00632614">
              <w:rPr>
                <w:rFonts w:ascii="Arial" w:hAnsi="Arial" w:cs="Arial"/>
                <w:color w:val="FF0000"/>
                <w:sz w:val="20"/>
                <w:szCs w:val="20"/>
              </w:rPr>
              <w:t>3,00</w:t>
            </w:r>
          </w:p>
        </w:tc>
      </w:tr>
      <w:tr w:rsidR="00000BEE" w:rsidRPr="00632614" w:rsidTr="007757EF">
        <w:trPr>
          <w:trHeight w:val="282"/>
        </w:trPr>
        <w:tc>
          <w:tcPr>
            <w:tcW w:w="565" w:type="dxa"/>
            <w:shd w:val="clear" w:color="auto" w:fill="auto"/>
          </w:tcPr>
          <w:p w:rsidR="00000BEE" w:rsidRPr="00632614" w:rsidRDefault="00000BEE" w:rsidP="007757EF">
            <w:pPr>
              <w:contextualSpacing/>
              <w:rPr>
                <w:rFonts w:ascii="Arial" w:hAnsi="Arial" w:cs="Arial"/>
                <w:sz w:val="22"/>
              </w:rPr>
            </w:pPr>
            <w:r w:rsidRPr="00632614">
              <w:rPr>
                <w:rFonts w:ascii="Arial" w:hAnsi="Arial" w:cs="Arial"/>
                <w:sz w:val="22"/>
              </w:rPr>
              <w:t>8.1</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День пожилого человека</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сент.-окт.</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11,50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15,00</w:t>
            </w: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21,63</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9819FE" w:rsidP="007757EF">
            <w:pPr>
              <w:jc w:val="right"/>
              <w:rPr>
                <w:rFonts w:ascii="Arial" w:hAnsi="Arial" w:cs="Arial"/>
                <w:color w:val="FF0000"/>
                <w:sz w:val="22"/>
              </w:rPr>
            </w:pPr>
            <w:r w:rsidRPr="00632614">
              <w:rPr>
                <w:rFonts w:ascii="Arial" w:hAnsi="Arial" w:cs="Arial"/>
                <w:color w:val="FF0000"/>
                <w:sz w:val="22"/>
              </w:rPr>
              <w:t>133,13</w:t>
            </w:r>
          </w:p>
        </w:tc>
      </w:tr>
      <w:tr w:rsidR="00000BEE" w:rsidRPr="00632614" w:rsidTr="007757EF">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9.</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Дни  культуры и искусства Красноярского края в Ачинском районе «Чулымские встречи» имени заслуженного работника культуры России С.Г.Квакухина</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октябрь</w:t>
            </w:r>
          </w:p>
        </w:tc>
        <w:tc>
          <w:tcPr>
            <w:tcW w:w="850"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20,00</w:t>
            </w: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50,00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29,70</w:t>
            </w: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99,70</w:t>
            </w:r>
          </w:p>
        </w:tc>
      </w:tr>
      <w:tr w:rsidR="00000BEE" w:rsidRPr="00632614" w:rsidTr="007757EF">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10.</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Фестиваль народного творчества «Чулымские встречи» имени заслуженного работника культуры России С.Г.Квакухина</w:t>
            </w:r>
          </w:p>
        </w:tc>
        <w:tc>
          <w:tcPr>
            <w:tcW w:w="1276" w:type="dxa"/>
          </w:tcPr>
          <w:p w:rsidR="00000BEE" w:rsidRPr="00632614" w:rsidRDefault="00000BEE" w:rsidP="007757EF">
            <w:pPr>
              <w:contextualSpacing/>
              <w:rPr>
                <w:rFonts w:ascii="Arial" w:hAnsi="Arial" w:cs="Arial"/>
                <w:sz w:val="16"/>
              </w:rPr>
            </w:pPr>
            <w:r w:rsidRPr="00632614">
              <w:rPr>
                <w:rFonts w:ascii="Arial" w:hAnsi="Arial" w:cs="Arial"/>
                <w:sz w:val="16"/>
              </w:rPr>
              <w:t>2017 год - октябрь</w:t>
            </w:r>
          </w:p>
          <w:p w:rsidR="00000BEE" w:rsidRPr="00632614" w:rsidRDefault="00000BEE" w:rsidP="007757EF">
            <w:pPr>
              <w:contextualSpacing/>
              <w:rPr>
                <w:rFonts w:ascii="Arial" w:hAnsi="Arial" w:cs="Arial"/>
                <w:sz w:val="16"/>
              </w:rPr>
            </w:pPr>
            <w:r w:rsidRPr="00632614">
              <w:rPr>
                <w:rFonts w:ascii="Arial" w:hAnsi="Arial" w:cs="Arial"/>
                <w:sz w:val="16"/>
              </w:rPr>
              <w:t>2018-2020 год - июнь</w:t>
            </w:r>
          </w:p>
        </w:tc>
        <w:tc>
          <w:tcPr>
            <w:tcW w:w="850"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35,00</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60,00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50,00</w:t>
            </w:r>
          </w:p>
        </w:tc>
        <w:tc>
          <w:tcPr>
            <w:tcW w:w="847" w:type="dxa"/>
            <w:vAlign w:val="center"/>
          </w:tcPr>
          <w:p w:rsidR="00000BEE" w:rsidRPr="00632614" w:rsidRDefault="00000BEE" w:rsidP="007757EF">
            <w:pPr>
              <w:jc w:val="center"/>
              <w:rPr>
                <w:rFonts w:ascii="Arial" w:hAnsi="Arial" w:cs="Arial"/>
                <w:sz w:val="20"/>
                <w:szCs w:val="20"/>
              </w:rPr>
            </w:pP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000BEE" w:rsidP="007757EF">
            <w:pPr>
              <w:jc w:val="right"/>
              <w:rPr>
                <w:rFonts w:ascii="Arial" w:hAnsi="Arial" w:cs="Arial"/>
                <w:color w:val="FF0000"/>
                <w:sz w:val="20"/>
                <w:szCs w:val="20"/>
              </w:rPr>
            </w:pP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000BEE" w:rsidP="007757EF">
            <w:pPr>
              <w:jc w:val="right"/>
              <w:rPr>
                <w:rFonts w:ascii="Arial" w:hAnsi="Arial" w:cs="Arial"/>
                <w:sz w:val="22"/>
              </w:rPr>
            </w:pPr>
            <w:r w:rsidRPr="00632614">
              <w:rPr>
                <w:rFonts w:ascii="Arial" w:hAnsi="Arial" w:cs="Arial"/>
                <w:sz w:val="22"/>
              </w:rPr>
              <w:t>145,00</w:t>
            </w:r>
          </w:p>
        </w:tc>
      </w:tr>
      <w:tr w:rsidR="00000BEE" w:rsidRPr="00632614" w:rsidTr="007757EF">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rPr>
              <w:t>11.</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Районный праздник, посвященный Дню работника сельского хозяйства и перерабатывающей промышленности</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октябрь-ноябрь</w:t>
            </w:r>
          </w:p>
        </w:tc>
        <w:tc>
          <w:tcPr>
            <w:tcW w:w="850" w:type="dxa"/>
            <w:vAlign w:val="center"/>
          </w:tcPr>
          <w:p w:rsidR="00000BEE" w:rsidRPr="00632614" w:rsidRDefault="00000BEE" w:rsidP="007757EF">
            <w:pPr>
              <w:jc w:val="center"/>
              <w:rPr>
                <w:rFonts w:ascii="Arial" w:hAnsi="Arial" w:cs="Arial"/>
                <w:sz w:val="20"/>
                <w:szCs w:val="20"/>
              </w:rPr>
            </w:pP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10,00</w:t>
            </w:r>
          </w:p>
        </w:tc>
        <w:tc>
          <w:tcPr>
            <w:tcW w:w="851"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708" w:type="dxa"/>
            <w:vAlign w:val="center"/>
          </w:tcPr>
          <w:p w:rsidR="00000BEE" w:rsidRPr="00632614" w:rsidRDefault="00000BEE" w:rsidP="007757EF">
            <w:pPr>
              <w:jc w:val="center"/>
              <w:rPr>
                <w:rFonts w:ascii="Arial" w:hAnsi="Arial" w:cs="Arial"/>
                <w:sz w:val="20"/>
                <w:szCs w:val="20"/>
              </w:rPr>
            </w:pPr>
          </w:p>
        </w:tc>
        <w:tc>
          <w:tcPr>
            <w:tcW w:w="709" w:type="dxa"/>
            <w:vAlign w:val="center"/>
          </w:tcPr>
          <w:p w:rsidR="00000BEE" w:rsidRPr="00632614" w:rsidRDefault="00000BEE" w:rsidP="007757EF">
            <w:pPr>
              <w:jc w:val="center"/>
              <w:rPr>
                <w:rFonts w:ascii="Arial" w:hAnsi="Arial" w:cs="Arial"/>
                <w:sz w:val="20"/>
                <w:szCs w:val="20"/>
              </w:rPr>
            </w:pPr>
          </w:p>
        </w:tc>
        <w:tc>
          <w:tcPr>
            <w:tcW w:w="847" w:type="dxa"/>
            <w:vAlign w:val="center"/>
          </w:tcPr>
          <w:p w:rsidR="00000BEE" w:rsidRPr="00632614" w:rsidRDefault="00000BEE" w:rsidP="007757EF">
            <w:pPr>
              <w:jc w:val="center"/>
              <w:rPr>
                <w:rFonts w:ascii="Arial" w:hAnsi="Arial" w:cs="Arial"/>
                <w:sz w:val="20"/>
                <w:szCs w:val="20"/>
              </w:rPr>
            </w:pPr>
          </w:p>
        </w:tc>
        <w:tc>
          <w:tcPr>
            <w:tcW w:w="850" w:type="dxa"/>
            <w:vAlign w:val="center"/>
          </w:tcPr>
          <w:p w:rsidR="00000BEE" w:rsidRPr="00632614" w:rsidRDefault="00000BEE" w:rsidP="007757EF">
            <w:pPr>
              <w:jc w:val="center"/>
              <w:rPr>
                <w:rFonts w:ascii="Arial" w:hAnsi="Arial" w:cs="Arial"/>
                <w:sz w:val="20"/>
                <w:szCs w:val="20"/>
              </w:rPr>
            </w:pPr>
          </w:p>
        </w:tc>
        <w:tc>
          <w:tcPr>
            <w:tcW w:w="711" w:type="dxa"/>
            <w:vAlign w:val="center"/>
          </w:tcPr>
          <w:p w:rsidR="00000BEE" w:rsidRPr="00632614" w:rsidRDefault="00000BEE" w:rsidP="007757EF">
            <w:pPr>
              <w:jc w:val="right"/>
              <w:rPr>
                <w:rFonts w:ascii="Arial" w:hAnsi="Arial" w:cs="Arial"/>
                <w:sz w:val="20"/>
                <w:szCs w:val="20"/>
              </w:rPr>
            </w:pP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28,29</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D43718" w:rsidP="007757EF">
            <w:pPr>
              <w:jc w:val="right"/>
              <w:rPr>
                <w:rFonts w:ascii="Arial" w:hAnsi="Arial" w:cs="Arial"/>
                <w:color w:val="FF0000"/>
                <w:sz w:val="22"/>
              </w:rPr>
            </w:pPr>
            <w:r w:rsidRPr="00632614">
              <w:rPr>
                <w:rFonts w:ascii="Arial" w:hAnsi="Arial" w:cs="Arial"/>
                <w:color w:val="FF0000"/>
                <w:sz w:val="22"/>
              </w:rPr>
              <w:t>38,29</w:t>
            </w:r>
          </w:p>
        </w:tc>
      </w:tr>
      <w:tr w:rsidR="00000BEE" w:rsidRPr="00632614" w:rsidTr="007757EF">
        <w:trPr>
          <w:trHeight w:val="280"/>
        </w:trPr>
        <w:tc>
          <w:tcPr>
            <w:tcW w:w="565" w:type="dxa"/>
            <w:shd w:val="clear" w:color="auto" w:fill="auto"/>
          </w:tcPr>
          <w:p w:rsidR="00000BEE" w:rsidRPr="00632614" w:rsidRDefault="00000BEE" w:rsidP="007757EF">
            <w:pPr>
              <w:contextualSpacing/>
              <w:rPr>
                <w:rFonts w:ascii="Arial" w:hAnsi="Arial" w:cs="Arial"/>
              </w:rPr>
            </w:pPr>
            <w:r w:rsidRPr="00632614">
              <w:rPr>
                <w:rFonts w:ascii="Arial" w:hAnsi="Arial" w:cs="Arial"/>
              </w:rPr>
              <w:t>12</w:t>
            </w:r>
          </w:p>
        </w:tc>
        <w:tc>
          <w:tcPr>
            <w:tcW w:w="3830" w:type="dxa"/>
            <w:shd w:val="clear" w:color="auto" w:fill="auto"/>
          </w:tcPr>
          <w:p w:rsidR="00000BEE" w:rsidRPr="00632614" w:rsidRDefault="00000BEE" w:rsidP="007757EF">
            <w:pPr>
              <w:contextualSpacing/>
              <w:rPr>
                <w:rFonts w:ascii="Arial" w:hAnsi="Arial" w:cs="Arial"/>
              </w:rPr>
            </w:pPr>
            <w:r w:rsidRPr="00632614">
              <w:rPr>
                <w:rFonts w:ascii="Arial" w:hAnsi="Arial" w:cs="Arial"/>
                <w:sz w:val="22"/>
              </w:rPr>
              <w:t xml:space="preserve">Новогодние мероприятия </w:t>
            </w:r>
          </w:p>
        </w:tc>
        <w:tc>
          <w:tcPr>
            <w:tcW w:w="1276" w:type="dxa"/>
          </w:tcPr>
          <w:p w:rsidR="00000BEE" w:rsidRPr="00632614" w:rsidRDefault="00000BEE" w:rsidP="007757EF">
            <w:pPr>
              <w:contextualSpacing/>
              <w:rPr>
                <w:rFonts w:ascii="Arial" w:hAnsi="Arial" w:cs="Arial"/>
              </w:rPr>
            </w:pPr>
            <w:r w:rsidRPr="00632614">
              <w:rPr>
                <w:rFonts w:ascii="Arial" w:hAnsi="Arial" w:cs="Arial"/>
                <w:sz w:val="22"/>
              </w:rPr>
              <w:t>декабрь</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50,00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70,00</w:t>
            </w:r>
          </w:p>
        </w:tc>
        <w:tc>
          <w:tcPr>
            <w:tcW w:w="851"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70,00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80,00</w:t>
            </w:r>
          </w:p>
        </w:tc>
        <w:tc>
          <w:tcPr>
            <w:tcW w:w="708"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85,00</w:t>
            </w:r>
          </w:p>
        </w:tc>
        <w:tc>
          <w:tcPr>
            <w:tcW w:w="709"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120,00</w:t>
            </w:r>
          </w:p>
        </w:tc>
        <w:tc>
          <w:tcPr>
            <w:tcW w:w="847"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80,00</w:t>
            </w:r>
          </w:p>
        </w:tc>
        <w:tc>
          <w:tcPr>
            <w:tcW w:w="850" w:type="dxa"/>
            <w:vAlign w:val="center"/>
          </w:tcPr>
          <w:p w:rsidR="00000BEE" w:rsidRPr="00632614" w:rsidRDefault="00000BEE" w:rsidP="007757EF">
            <w:pPr>
              <w:jc w:val="center"/>
              <w:rPr>
                <w:rFonts w:ascii="Arial" w:hAnsi="Arial" w:cs="Arial"/>
                <w:sz w:val="20"/>
                <w:szCs w:val="20"/>
              </w:rPr>
            </w:pPr>
            <w:r w:rsidRPr="00632614">
              <w:rPr>
                <w:rFonts w:ascii="Arial" w:hAnsi="Arial" w:cs="Arial"/>
                <w:sz w:val="20"/>
                <w:szCs w:val="20"/>
              </w:rPr>
              <w:t>63,40</w:t>
            </w:r>
          </w:p>
        </w:tc>
        <w:tc>
          <w:tcPr>
            <w:tcW w:w="711" w:type="dxa"/>
            <w:vAlign w:val="center"/>
          </w:tcPr>
          <w:p w:rsidR="00000BEE" w:rsidRPr="00632614" w:rsidRDefault="00000BEE" w:rsidP="007757EF">
            <w:pPr>
              <w:jc w:val="right"/>
              <w:rPr>
                <w:rFonts w:ascii="Arial" w:hAnsi="Arial" w:cs="Arial"/>
                <w:sz w:val="20"/>
                <w:szCs w:val="20"/>
              </w:rPr>
            </w:pPr>
            <w:r w:rsidRPr="00632614">
              <w:rPr>
                <w:rFonts w:ascii="Arial" w:hAnsi="Arial" w:cs="Arial"/>
                <w:sz w:val="20"/>
                <w:szCs w:val="23"/>
                <w:shd w:val="clear" w:color="auto" w:fill="FFFFFF"/>
              </w:rPr>
              <w:t>75,07</w:t>
            </w:r>
          </w:p>
        </w:tc>
        <w:tc>
          <w:tcPr>
            <w:tcW w:w="709" w:type="dxa"/>
            <w:vAlign w:val="center"/>
          </w:tcPr>
          <w:p w:rsidR="00000BEE" w:rsidRPr="00632614" w:rsidRDefault="00967CFC" w:rsidP="007757EF">
            <w:pPr>
              <w:jc w:val="right"/>
              <w:rPr>
                <w:rFonts w:ascii="Arial" w:hAnsi="Arial" w:cs="Arial"/>
                <w:color w:val="FF0000"/>
                <w:sz w:val="20"/>
                <w:szCs w:val="20"/>
              </w:rPr>
            </w:pPr>
            <w:r w:rsidRPr="00632614">
              <w:rPr>
                <w:rFonts w:ascii="Arial" w:hAnsi="Arial" w:cs="Arial"/>
                <w:color w:val="FF0000"/>
                <w:sz w:val="20"/>
                <w:szCs w:val="20"/>
              </w:rPr>
              <w:t>142,00</w:t>
            </w:r>
          </w:p>
        </w:tc>
        <w:tc>
          <w:tcPr>
            <w:tcW w:w="709" w:type="dxa"/>
          </w:tcPr>
          <w:p w:rsidR="00000BEE" w:rsidRPr="00632614" w:rsidRDefault="00000BEE" w:rsidP="007757EF">
            <w:pPr>
              <w:jc w:val="right"/>
              <w:rPr>
                <w:rFonts w:ascii="Arial" w:hAnsi="Arial" w:cs="Arial"/>
                <w:sz w:val="22"/>
              </w:rPr>
            </w:pPr>
          </w:p>
        </w:tc>
        <w:tc>
          <w:tcPr>
            <w:tcW w:w="710" w:type="dxa"/>
          </w:tcPr>
          <w:p w:rsidR="00000BEE" w:rsidRPr="00632614" w:rsidRDefault="00000BEE" w:rsidP="007757EF">
            <w:pPr>
              <w:jc w:val="right"/>
              <w:rPr>
                <w:rFonts w:ascii="Arial" w:hAnsi="Arial" w:cs="Arial"/>
                <w:sz w:val="22"/>
              </w:rPr>
            </w:pPr>
          </w:p>
        </w:tc>
        <w:tc>
          <w:tcPr>
            <w:tcW w:w="993" w:type="dxa"/>
            <w:vAlign w:val="center"/>
          </w:tcPr>
          <w:p w:rsidR="00000BEE" w:rsidRPr="00632614" w:rsidRDefault="00D43718" w:rsidP="007757EF">
            <w:pPr>
              <w:jc w:val="right"/>
              <w:rPr>
                <w:rFonts w:ascii="Arial" w:hAnsi="Arial" w:cs="Arial"/>
                <w:color w:val="FF0000"/>
                <w:sz w:val="22"/>
              </w:rPr>
            </w:pPr>
            <w:r w:rsidRPr="00632614">
              <w:rPr>
                <w:rFonts w:ascii="Arial" w:hAnsi="Arial" w:cs="Arial"/>
                <w:color w:val="FF0000"/>
                <w:sz w:val="22"/>
              </w:rPr>
              <w:t>835,47</w:t>
            </w:r>
          </w:p>
        </w:tc>
      </w:tr>
      <w:tr w:rsidR="00000BEE" w:rsidRPr="00632614" w:rsidTr="007757EF">
        <w:trPr>
          <w:trHeight w:val="541"/>
        </w:trPr>
        <w:tc>
          <w:tcPr>
            <w:tcW w:w="565" w:type="dxa"/>
            <w:shd w:val="clear" w:color="auto" w:fill="auto"/>
            <w:vAlign w:val="center"/>
          </w:tcPr>
          <w:p w:rsidR="00000BEE" w:rsidRPr="00632614" w:rsidRDefault="00000BEE" w:rsidP="007757EF">
            <w:pPr>
              <w:contextualSpacing/>
              <w:jc w:val="center"/>
              <w:rPr>
                <w:rFonts w:ascii="Arial" w:hAnsi="Arial" w:cs="Arial"/>
              </w:rPr>
            </w:pPr>
          </w:p>
        </w:tc>
        <w:tc>
          <w:tcPr>
            <w:tcW w:w="3830" w:type="dxa"/>
            <w:shd w:val="clear" w:color="auto" w:fill="auto"/>
            <w:vAlign w:val="center"/>
          </w:tcPr>
          <w:p w:rsidR="00000BEE" w:rsidRPr="00632614" w:rsidRDefault="00000BEE" w:rsidP="007757EF">
            <w:pPr>
              <w:contextualSpacing/>
              <w:rPr>
                <w:rFonts w:ascii="Arial" w:hAnsi="Arial" w:cs="Arial"/>
                <w:b/>
              </w:rPr>
            </w:pPr>
            <w:r w:rsidRPr="00632614">
              <w:rPr>
                <w:rFonts w:ascii="Arial" w:hAnsi="Arial" w:cs="Arial"/>
                <w:b/>
                <w:sz w:val="22"/>
              </w:rPr>
              <w:t>Итого:</w:t>
            </w:r>
          </w:p>
        </w:tc>
        <w:tc>
          <w:tcPr>
            <w:tcW w:w="1276" w:type="dxa"/>
            <w:vAlign w:val="center"/>
          </w:tcPr>
          <w:p w:rsidR="00000BEE" w:rsidRPr="00632614" w:rsidRDefault="00000BEE" w:rsidP="007757EF">
            <w:pPr>
              <w:contextualSpacing/>
              <w:jc w:val="center"/>
              <w:rPr>
                <w:rFonts w:ascii="Arial" w:hAnsi="Arial" w:cs="Arial"/>
                <w:b/>
              </w:rPr>
            </w:pPr>
          </w:p>
        </w:tc>
        <w:tc>
          <w:tcPr>
            <w:tcW w:w="850"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106,30   </w:t>
            </w:r>
          </w:p>
        </w:tc>
        <w:tc>
          <w:tcPr>
            <w:tcW w:w="851"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170,00   </w:t>
            </w:r>
          </w:p>
        </w:tc>
        <w:tc>
          <w:tcPr>
            <w:tcW w:w="851"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150,00   </w:t>
            </w:r>
          </w:p>
        </w:tc>
        <w:tc>
          <w:tcPr>
            <w:tcW w:w="709"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150,00   </w:t>
            </w:r>
          </w:p>
        </w:tc>
        <w:tc>
          <w:tcPr>
            <w:tcW w:w="708"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365,00   </w:t>
            </w:r>
          </w:p>
        </w:tc>
        <w:tc>
          <w:tcPr>
            <w:tcW w:w="709"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380,00   </w:t>
            </w:r>
          </w:p>
        </w:tc>
        <w:tc>
          <w:tcPr>
            <w:tcW w:w="847"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 xml:space="preserve">150,00   </w:t>
            </w:r>
          </w:p>
        </w:tc>
        <w:tc>
          <w:tcPr>
            <w:tcW w:w="850" w:type="dxa"/>
            <w:vAlign w:val="center"/>
          </w:tcPr>
          <w:p w:rsidR="00000BEE" w:rsidRPr="00632614" w:rsidRDefault="00000BEE" w:rsidP="007757EF">
            <w:pPr>
              <w:jc w:val="right"/>
              <w:rPr>
                <w:rFonts w:ascii="Arial" w:hAnsi="Arial" w:cs="Arial"/>
                <w:b/>
                <w:sz w:val="20"/>
                <w:szCs w:val="20"/>
              </w:rPr>
            </w:pPr>
            <w:r w:rsidRPr="00632614">
              <w:rPr>
                <w:rFonts w:ascii="Arial" w:hAnsi="Arial" w:cs="Arial"/>
                <w:b/>
                <w:sz w:val="20"/>
                <w:szCs w:val="20"/>
              </w:rPr>
              <w:t>165,29</w:t>
            </w:r>
          </w:p>
        </w:tc>
        <w:tc>
          <w:tcPr>
            <w:tcW w:w="711" w:type="dxa"/>
            <w:vAlign w:val="center"/>
          </w:tcPr>
          <w:p w:rsidR="00000BEE" w:rsidRPr="00632614" w:rsidRDefault="00000BEE" w:rsidP="007757EF">
            <w:pPr>
              <w:jc w:val="right"/>
              <w:rPr>
                <w:rFonts w:ascii="Arial" w:hAnsi="Arial" w:cs="Arial"/>
                <w:b/>
                <w:sz w:val="20"/>
                <w:szCs w:val="20"/>
              </w:rPr>
            </w:pPr>
            <w:r w:rsidRPr="00632614">
              <w:rPr>
                <w:rFonts w:ascii="Arial" w:hAnsi="Arial" w:cs="Arial"/>
                <w:sz w:val="20"/>
                <w:szCs w:val="23"/>
                <w:shd w:val="clear" w:color="auto" w:fill="FFFFFF"/>
              </w:rPr>
              <w:t>134,88</w:t>
            </w:r>
          </w:p>
        </w:tc>
        <w:tc>
          <w:tcPr>
            <w:tcW w:w="709" w:type="dxa"/>
            <w:vAlign w:val="center"/>
          </w:tcPr>
          <w:p w:rsidR="00000BEE" w:rsidRPr="00632614" w:rsidRDefault="009E23D4" w:rsidP="007757EF">
            <w:pPr>
              <w:jc w:val="right"/>
              <w:rPr>
                <w:rFonts w:ascii="Arial" w:hAnsi="Arial" w:cs="Arial"/>
                <w:b/>
                <w:color w:val="FF0000"/>
                <w:sz w:val="20"/>
                <w:szCs w:val="20"/>
              </w:rPr>
            </w:pPr>
            <w:r w:rsidRPr="00632614">
              <w:rPr>
                <w:rFonts w:ascii="Arial" w:hAnsi="Arial" w:cs="Arial"/>
                <w:b/>
                <w:color w:val="FF0000"/>
                <w:sz w:val="20"/>
                <w:szCs w:val="20"/>
              </w:rPr>
              <w:t>341,70</w:t>
            </w:r>
          </w:p>
        </w:tc>
        <w:tc>
          <w:tcPr>
            <w:tcW w:w="709" w:type="dxa"/>
          </w:tcPr>
          <w:p w:rsidR="00000BEE" w:rsidRPr="00632614" w:rsidRDefault="00000BEE" w:rsidP="007757EF">
            <w:pPr>
              <w:jc w:val="right"/>
              <w:rPr>
                <w:rFonts w:ascii="Arial" w:hAnsi="Arial" w:cs="Arial"/>
                <w:b/>
                <w:sz w:val="22"/>
              </w:rPr>
            </w:pPr>
          </w:p>
        </w:tc>
        <w:tc>
          <w:tcPr>
            <w:tcW w:w="710" w:type="dxa"/>
          </w:tcPr>
          <w:p w:rsidR="00000BEE" w:rsidRPr="00632614" w:rsidRDefault="00000BEE" w:rsidP="007757EF">
            <w:pPr>
              <w:jc w:val="right"/>
              <w:rPr>
                <w:rFonts w:ascii="Arial" w:hAnsi="Arial" w:cs="Arial"/>
                <w:b/>
                <w:sz w:val="22"/>
              </w:rPr>
            </w:pPr>
          </w:p>
        </w:tc>
        <w:tc>
          <w:tcPr>
            <w:tcW w:w="993" w:type="dxa"/>
            <w:vAlign w:val="center"/>
          </w:tcPr>
          <w:p w:rsidR="00000BEE" w:rsidRPr="00632614" w:rsidRDefault="00D43718" w:rsidP="007757EF">
            <w:pPr>
              <w:jc w:val="right"/>
              <w:rPr>
                <w:rFonts w:ascii="Arial" w:hAnsi="Arial" w:cs="Arial"/>
                <w:b/>
                <w:color w:val="FF0000"/>
                <w:sz w:val="22"/>
              </w:rPr>
            </w:pPr>
            <w:r w:rsidRPr="00632614">
              <w:rPr>
                <w:rFonts w:ascii="Arial" w:hAnsi="Arial" w:cs="Arial"/>
                <w:b/>
                <w:color w:val="FF0000"/>
                <w:sz w:val="22"/>
              </w:rPr>
              <w:t>2 113,17</w:t>
            </w:r>
          </w:p>
        </w:tc>
      </w:tr>
    </w:tbl>
    <w:p w:rsidR="00000BEE" w:rsidRPr="00632614" w:rsidRDefault="00000BEE" w:rsidP="00000BEE">
      <w:pPr>
        <w:jc w:val="center"/>
        <w:rPr>
          <w:rFonts w:ascii="Arial" w:hAnsi="Arial" w:cs="Arial"/>
        </w:rPr>
      </w:pPr>
    </w:p>
    <w:p w:rsidR="00000BEE" w:rsidRPr="00CA57D8" w:rsidRDefault="00000BEE" w:rsidP="00000BEE">
      <w:pPr>
        <w:ind w:firstLine="142"/>
        <w:jc w:val="both"/>
        <w:sectPr w:rsidR="00000BEE" w:rsidRPr="00CA57D8" w:rsidSect="00B654BA">
          <w:pgSz w:w="16838" w:h="11906" w:orient="landscape"/>
          <w:pgMar w:top="1701" w:right="1134" w:bottom="851" w:left="1134" w:header="709" w:footer="709" w:gutter="0"/>
          <w:cols w:space="708"/>
          <w:docGrid w:linePitch="360"/>
        </w:sectPr>
      </w:pPr>
    </w:p>
    <w:p w:rsidR="00000BEE" w:rsidRPr="00632614" w:rsidRDefault="00000BEE" w:rsidP="00000BEE">
      <w:pPr>
        <w:autoSpaceDE w:val="0"/>
        <w:autoSpaceDN w:val="0"/>
        <w:adjustRightInd w:val="0"/>
        <w:ind w:left="5387"/>
        <w:rPr>
          <w:rFonts w:ascii="Arial" w:hAnsi="Arial" w:cs="Arial"/>
          <w:sz w:val="20"/>
          <w:szCs w:val="20"/>
        </w:rPr>
      </w:pPr>
      <w:r w:rsidRPr="00632614">
        <w:rPr>
          <w:rFonts w:ascii="Arial" w:hAnsi="Arial" w:cs="Arial"/>
          <w:sz w:val="20"/>
          <w:szCs w:val="20"/>
        </w:rPr>
        <w:lastRenderedPageBreak/>
        <w:t>Приложение № 4</w:t>
      </w:r>
    </w:p>
    <w:p w:rsidR="00000BEE" w:rsidRPr="00632614" w:rsidRDefault="00000BEE" w:rsidP="00000BEE">
      <w:pPr>
        <w:autoSpaceDE w:val="0"/>
        <w:autoSpaceDN w:val="0"/>
        <w:adjustRightInd w:val="0"/>
        <w:ind w:left="5387"/>
        <w:rPr>
          <w:rFonts w:ascii="Arial" w:hAnsi="Arial" w:cs="Arial"/>
          <w:sz w:val="20"/>
          <w:szCs w:val="20"/>
        </w:rPr>
      </w:pPr>
      <w:r w:rsidRPr="00632614">
        <w:rPr>
          <w:rFonts w:ascii="Arial" w:hAnsi="Arial" w:cs="Arial"/>
          <w:sz w:val="20"/>
          <w:szCs w:val="20"/>
        </w:rPr>
        <w:t xml:space="preserve"> к муниципальной программе </w:t>
      </w:r>
    </w:p>
    <w:p w:rsidR="00000BEE" w:rsidRPr="00632614" w:rsidRDefault="00000BEE" w:rsidP="00000BEE">
      <w:pPr>
        <w:autoSpaceDE w:val="0"/>
        <w:autoSpaceDN w:val="0"/>
        <w:adjustRightInd w:val="0"/>
        <w:ind w:left="5387"/>
        <w:rPr>
          <w:rFonts w:ascii="Arial" w:hAnsi="Arial" w:cs="Arial"/>
          <w:sz w:val="20"/>
          <w:szCs w:val="20"/>
        </w:rPr>
      </w:pPr>
      <w:r w:rsidRPr="00632614">
        <w:rPr>
          <w:rFonts w:ascii="Arial" w:hAnsi="Arial" w:cs="Arial"/>
          <w:sz w:val="20"/>
          <w:szCs w:val="20"/>
        </w:rPr>
        <w:t>«</w:t>
      </w:r>
      <w:r w:rsidRPr="00632614">
        <w:rPr>
          <w:rFonts w:ascii="Arial" w:hAnsi="Arial" w:cs="Arial"/>
          <w:bCs/>
          <w:sz w:val="20"/>
          <w:szCs w:val="20"/>
        </w:rPr>
        <w:t xml:space="preserve">Развитие культуры Ачинского района» </w:t>
      </w:r>
    </w:p>
    <w:p w:rsidR="00000BEE" w:rsidRPr="00632614" w:rsidRDefault="00000BEE" w:rsidP="00000BEE">
      <w:pPr>
        <w:autoSpaceDE w:val="0"/>
        <w:autoSpaceDN w:val="0"/>
        <w:adjustRightInd w:val="0"/>
        <w:rPr>
          <w:rFonts w:ascii="Arial" w:hAnsi="Arial" w:cs="Arial"/>
          <w:sz w:val="20"/>
        </w:rPr>
      </w:pP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Подпрограмма 3 «Обеспечение условий реализации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муниципальной программы и прочие мероприятия»,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реализуемая в рамках муниципальной программы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«Развитие культуры Ачинского района» </w:t>
      </w:r>
    </w:p>
    <w:p w:rsidR="00000BEE" w:rsidRPr="00632614" w:rsidRDefault="00000BEE" w:rsidP="00000BEE">
      <w:pPr>
        <w:autoSpaceDE w:val="0"/>
        <w:autoSpaceDN w:val="0"/>
        <w:adjustRightInd w:val="0"/>
        <w:ind w:firstLine="540"/>
        <w:jc w:val="center"/>
        <w:rPr>
          <w:rFonts w:ascii="Arial" w:hAnsi="Arial" w:cs="Arial"/>
          <w:b/>
        </w:rPr>
      </w:pPr>
    </w:p>
    <w:p w:rsidR="00000BEE" w:rsidRPr="00632614" w:rsidRDefault="00000BEE" w:rsidP="00000BEE">
      <w:pPr>
        <w:pStyle w:val="ConsPlusTitle"/>
        <w:tabs>
          <w:tab w:val="left" w:pos="5040"/>
          <w:tab w:val="left" w:pos="5220"/>
        </w:tabs>
        <w:ind w:left="360"/>
        <w:jc w:val="center"/>
        <w:rPr>
          <w:rFonts w:ascii="Arial" w:hAnsi="Arial" w:cs="Arial"/>
          <w:b w:val="0"/>
          <w:sz w:val="24"/>
          <w:szCs w:val="24"/>
        </w:rPr>
      </w:pPr>
      <w:r w:rsidRPr="00632614">
        <w:rPr>
          <w:rFonts w:ascii="Arial" w:hAnsi="Arial" w:cs="Arial"/>
          <w:b w:val="0"/>
          <w:sz w:val="24"/>
          <w:szCs w:val="24"/>
        </w:rPr>
        <w:t xml:space="preserve">1. Паспорт подпрограммы </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5"/>
      </w:tblGrid>
      <w:tr w:rsidR="00000BEE" w:rsidRPr="00632614" w:rsidTr="007757EF">
        <w:tc>
          <w:tcPr>
            <w:tcW w:w="255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Наименование подпрограммы</w:t>
            </w:r>
          </w:p>
        </w:tc>
        <w:tc>
          <w:tcPr>
            <w:tcW w:w="6945" w:type="dxa"/>
            <w:shd w:val="clear" w:color="auto" w:fill="auto"/>
            <w:vAlign w:val="center"/>
          </w:tcPr>
          <w:p w:rsidR="00000BEE" w:rsidRPr="00632614" w:rsidRDefault="00000BEE" w:rsidP="007757EF">
            <w:pPr>
              <w:autoSpaceDE w:val="0"/>
              <w:autoSpaceDN w:val="0"/>
              <w:adjustRightInd w:val="0"/>
              <w:rPr>
                <w:rFonts w:ascii="Arial" w:hAnsi="Arial" w:cs="Arial"/>
              </w:rPr>
            </w:pPr>
            <w:r w:rsidRPr="00632614">
              <w:rPr>
                <w:rFonts w:ascii="Arial" w:hAnsi="Arial" w:cs="Arial"/>
              </w:rPr>
              <w:t>подпрограмма «Обеспечение условий реализации муниципальной программы и прочие мероприятия» (далее – подпрограмма)</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Наименование муниципальной программы в рамках которой реализуется подпрограмма</w:t>
            </w:r>
          </w:p>
        </w:tc>
        <w:tc>
          <w:tcPr>
            <w:tcW w:w="6945" w:type="dxa"/>
            <w:shd w:val="clear" w:color="auto" w:fill="auto"/>
          </w:tcPr>
          <w:p w:rsidR="00000BEE" w:rsidRPr="00632614" w:rsidRDefault="00000BEE" w:rsidP="007757EF">
            <w:pPr>
              <w:autoSpaceDE w:val="0"/>
              <w:autoSpaceDN w:val="0"/>
              <w:adjustRightInd w:val="0"/>
              <w:ind w:firstLine="33"/>
              <w:jc w:val="both"/>
              <w:rPr>
                <w:rFonts w:ascii="Arial" w:hAnsi="Arial" w:cs="Arial"/>
              </w:rPr>
            </w:pPr>
            <w:r w:rsidRPr="00632614">
              <w:rPr>
                <w:rFonts w:ascii="Arial" w:hAnsi="Arial" w:cs="Arial"/>
              </w:rPr>
              <w:t>муниципальная программа «Развитие культуры Ачинского района» (далее – Программа)</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Муниципальный заказчик – координатор подпрограммы</w:t>
            </w:r>
          </w:p>
        </w:tc>
        <w:tc>
          <w:tcPr>
            <w:tcW w:w="6945" w:type="dxa"/>
            <w:shd w:val="clear" w:color="auto" w:fill="auto"/>
          </w:tcPr>
          <w:p w:rsidR="00000BEE" w:rsidRPr="00632614" w:rsidRDefault="00000BEE" w:rsidP="007757EF">
            <w:pPr>
              <w:autoSpaceDE w:val="0"/>
              <w:autoSpaceDN w:val="0"/>
              <w:adjustRightInd w:val="0"/>
              <w:ind w:firstLine="33"/>
              <w:jc w:val="both"/>
              <w:rPr>
                <w:rFonts w:ascii="Arial" w:hAnsi="Arial" w:cs="Arial"/>
              </w:rPr>
            </w:pPr>
            <w:r w:rsidRPr="00632614">
              <w:rPr>
                <w:rFonts w:ascii="Arial" w:hAnsi="Arial" w:cs="Arial"/>
              </w:rPr>
              <w:t xml:space="preserve">Администрация Ачинского района </w:t>
            </w:r>
          </w:p>
          <w:p w:rsidR="00000BEE" w:rsidRPr="00632614" w:rsidRDefault="00000BEE" w:rsidP="007757EF">
            <w:pPr>
              <w:autoSpaceDE w:val="0"/>
              <w:autoSpaceDN w:val="0"/>
              <w:adjustRightInd w:val="0"/>
              <w:ind w:firstLine="33"/>
              <w:jc w:val="both"/>
              <w:rPr>
                <w:rFonts w:ascii="Arial" w:hAnsi="Arial" w:cs="Arial"/>
              </w:rPr>
            </w:pPr>
            <w:r w:rsidRPr="00632614">
              <w:rPr>
                <w:rFonts w:ascii="Arial" w:hAnsi="Arial" w:cs="Arial"/>
              </w:rPr>
              <w:t>(отдел культуры, физической культуры и молодежной политики)</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rPr>
                <w:rFonts w:ascii="Arial" w:hAnsi="Arial" w:cs="Arial"/>
                <w:sz w:val="22"/>
              </w:rPr>
            </w:pPr>
            <w:r w:rsidRPr="00632614">
              <w:rPr>
                <w:rFonts w:ascii="Arial" w:hAnsi="Arial" w:cs="Arial"/>
                <w:sz w:val="22"/>
              </w:rPr>
              <w:t>Исполнители мероприятий подпрограммы, главные распорядители бюджетных средств</w:t>
            </w:r>
          </w:p>
        </w:tc>
        <w:tc>
          <w:tcPr>
            <w:tcW w:w="6945" w:type="dxa"/>
            <w:shd w:val="clear" w:color="auto" w:fill="auto"/>
          </w:tcPr>
          <w:p w:rsidR="00000BEE" w:rsidRPr="00632614" w:rsidRDefault="00000BEE" w:rsidP="007757EF">
            <w:pPr>
              <w:autoSpaceDE w:val="0"/>
              <w:autoSpaceDN w:val="0"/>
              <w:adjustRightInd w:val="0"/>
              <w:ind w:firstLine="33"/>
              <w:jc w:val="both"/>
              <w:rPr>
                <w:rFonts w:ascii="Arial" w:hAnsi="Arial" w:cs="Arial"/>
              </w:rPr>
            </w:pPr>
            <w:r w:rsidRPr="00632614">
              <w:rPr>
                <w:rFonts w:ascii="Arial" w:hAnsi="Arial" w:cs="Arial"/>
              </w:rPr>
              <w:t>Администрация Ачинского района</w:t>
            </w:r>
          </w:p>
          <w:p w:rsidR="00000BEE" w:rsidRPr="00632614" w:rsidRDefault="00000BEE" w:rsidP="007757EF">
            <w:pPr>
              <w:autoSpaceDE w:val="0"/>
              <w:autoSpaceDN w:val="0"/>
              <w:adjustRightInd w:val="0"/>
              <w:ind w:firstLine="33"/>
              <w:rPr>
                <w:rFonts w:ascii="Arial" w:hAnsi="Arial" w:cs="Arial"/>
              </w:rPr>
            </w:pPr>
            <w:r w:rsidRPr="00632614">
              <w:rPr>
                <w:rFonts w:ascii="Arial" w:hAnsi="Arial" w:cs="Arial"/>
              </w:rPr>
              <w:t xml:space="preserve">(МБУДО «Детская школа искусств» Ачинского района, </w:t>
            </w:r>
          </w:p>
          <w:p w:rsidR="00000BEE" w:rsidRPr="00632614" w:rsidRDefault="00000BEE" w:rsidP="007757EF">
            <w:pPr>
              <w:autoSpaceDE w:val="0"/>
              <w:autoSpaceDN w:val="0"/>
              <w:adjustRightInd w:val="0"/>
              <w:ind w:firstLine="33"/>
              <w:rPr>
                <w:rFonts w:ascii="Arial" w:hAnsi="Arial" w:cs="Arial"/>
              </w:rPr>
            </w:pPr>
            <w:r w:rsidRPr="00632614">
              <w:rPr>
                <w:rFonts w:ascii="Arial" w:hAnsi="Arial" w:cs="Arial"/>
              </w:rPr>
              <w:t xml:space="preserve">МБУК «Централизованная клубная система Ачинского района», </w:t>
            </w:r>
          </w:p>
          <w:p w:rsidR="00000BEE" w:rsidRPr="00632614" w:rsidRDefault="00000BEE" w:rsidP="007757EF">
            <w:pPr>
              <w:autoSpaceDE w:val="0"/>
              <w:autoSpaceDN w:val="0"/>
              <w:adjustRightInd w:val="0"/>
              <w:ind w:firstLine="33"/>
              <w:jc w:val="both"/>
              <w:rPr>
                <w:rFonts w:ascii="Arial" w:hAnsi="Arial" w:cs="Arial"/>
              </w:rPr>
            </w:pPr>
            <w:r w:rsidRPr="00632614">
              <w:rPr>
                <w:rFonts w:ascii="Arial" w:hAnsi="Arial" w:cs="Arial"/>
              </w:rPr>
              <w:t>МБУК «Центральная районная библиотека»)</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t>Цель и задачи подпрограммы</w:t>
            </w:r>
          </w:p>
          <w:p w:rsidR="00000BEE" w:rsidRPr="00632614" w:rsidRDefault="00000BEE" w:rsidP="007757EF">
            <w:pPr>
              <w:autoSpaceDE w:val="0"/>
              <w:autoSpaceDN w:val="0"/>
              <w:adjustRightInd w:val="0"/>
              <w:jc w:val="both"/>
              <w:rPr>
                <w:rFonts w:ascii="Arial" w:hAnsi="Arial" w:cs="Arial"/>
              </w:rPr>
            </w:pPr>
          </w:p>
        </w:tc>
        <w:tc>
          <w:tcPr>
            <w:tcW w:w="6945" w:type="dxa"/>
            <w:shd w:val="clear" w:color="auto" w:fill="auto"/>
          </w:tcPr>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Цель – создание условий для устойчивого развития отрасли «культура» в Ачинском районе;</w:t>
            </w:r>
          </w:p>
          <w:p w:rsidR="00000BEE" w:rsidRPr="00632614" w:rsidRDefault="00000BEE" w:rsidP="007757EF">
            <w:pPr>
              <w:autoSpaceDE w:val="0"/>
              <w:autoSpaceDN w:val="0"/>
              <w:adjustRightInd w:val="0"/>
              <w:ind w:left="28" w:firstLine="6"/>
              <w:jc w:val="both"/>
              <w:rPr>
                <w:rFonts w:ascii="Arial" w:hAnsi="Arial" w:cs="Arial"/>
              </w:rPr>
            </w:pPr>
            <w:r w:rsidRPr="00632614">
              <w:rPr>
                <w:rFonts w:ascii="Arial" w:hAnsi="Arial" w:cs="Arial"/>
              </w:rPr>
              <w:t>Задачи:</w:t>
            </w:r>
          </w:p>
          <w:p w:rsidR="00000BEE" w:rsidRPr="00632614" w:rsidRDefault="00000BEE" w:rsidP="007757EF">
            <w:pPr>
              <w:pStyle w:val="ConsPlusNormal"/>
              <w:widowControl/>
              <w:ind w:left="28" w:firstLine="6"/>
              <w:jc w:val="both"/>
              <w:rPr>
                <w:rFonts w:eastAsia="Calibri"/>
                <w:sz w:val="24"/>
                <w:szCs w:val="24"/>
                <w:lang w:eastAsia="en-US"/>
              </w:rPr>
            </w:pPr>
            <w:r w:rsidRPr="00632614">
              <w:rPr>
                <w:rFonts w:eastAsia="Calibri"/>
                <w:sz w:val="24"/>
                <w:szCs w:val="24"/>
                <w:lang w:eastAsia="en-US"/>
              </w:rPr>
              <w:t>- развитие системы непрерывного профессионального образования в области культуры;</w:t>
            </w:r>
          </w:p>
          <w:p w:rsidR="00000BEE" w:rsidRPr="00632614" w:rsidRDefault="00000BEE" w:rsidP="007757EF">
            <w:pPr>
              <w:ind w:left="28" w:firstLine="6"/>
              <w:jc w:val="both"/>
              <w:rPr>
                <w:rFonts w:ascii="Arial" w:hAnsi="Arial" w:cs="Arial"/>
              </w:rPr>
            </w:pPr>
            <w:r w:rsidRPr="00632614">
              <w:rPr>
                <w:rFonts w:ascii="Arial" w:hAnsi="Arial" w:cs="Arial"/>
              </w:rPr>
              <w:t>- модернизация материально-технической базы муниципальных учреждений дополнительного образования детей в области культуры;</w:t>
            </w:r>
          </w:p>
          <w:p w:rsidR="00000BEE" w:rsidRPr="00632614" w:rsidRDefault="00000BEE" w:rsidP="007757EF">
            <w:pPr>
              <w:ind w:left="28" w:firstLine="6"/>
              <w:jc w:val="both"/>
              <w:rPr>
                <w:rFonts w:ascii="Arial" w:hAnsi="Arial" w:cs="Arial"/>
              </w:rPr>
            </w:pPr>
            <w:r w:rsidRPr="00632614">
              <w:rPr>
                <w:rFonts w:ascii="Arial" w:hAnsi="Arial" w:cs="Arial"/>
              </w:rPr>
              <w:t xml:space="preserve">-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 </w:t>
            </w:r>
          </w:p>
          <w:p w:rsidR="00000BEE" w:rsidRPr="00632614" w:rsidRDefault="00000BEE" w:rsidP="007757EF">
            <w:pPr>
              <w:ind w:left="28" w:firstLine="6"/>
              <w:jc w:val="both"/>
              <w:rPr>
                <w:rFonts w:ascii="Arial" w:hAnsi="Arial" w:cs="Arial"/>
              </w:rPr>
            </w:pPr>
            <w:r w:rsidRPr="00632614">
              <w:rPr>
                <w:rFonts w:ascii="Arial" w:hAnsi="Arial" w:cs="Arial"/>
              </w:rPr>
              <w:t>при условии дополнительного финансирования:</w:t>
            </w:r>
          </w:p>
          <w:p w:rsidR="00000BEE" w:rsidRPr="00632614" w:rsidRDefault="00000BEE" w:rsidP="007757EF">
            <w:pPr>
              <w:pStyle w:val="ConsPlusNormal"/>
              <w:widowControl/>
              <w:ind w:left="28" w:firstLine="6"/>
              <w:jc w:val="both"/>
              <w:rPr>
                <w:rFonts w:eastAsia="Calibri"/>
                <w:sz w:val="24"/>
                <w:szCs w:val="24"/>
                <w:lang w:eastAsia="en-US"/>
              </w:rPr>
            </w:pPr>
            <w:r w:rsidRPr="00632614">
              <w:rPr>
                <w:rFonts w:eastAsia="Calibri"/>
                <w:sz w:val="24"/>
                <w:szCs w:val="24"/>
                <w:lang w:eastAsia="en-US"/>
              </w:rPr>
              <w:t>- поддержка  творческих работников;</w:t>
            </w:r>
          </w:p>
          <w:p w:rsidR="00000BEE" w:rsidRPr="00632614" w:rsidRDefault="00000BEE" w:rsidP="007757EF">
            <w:pPr>
              <w:pStyle w:val="ConsPlusNormal"/>
              <w:widowControl/>
              <w:ind w:left="28" w:firstLine="6"/>
              <w:rPr>
                <w:rFonts w:eastAsia="Calibri"/>
                <w:sz w:val="24"/>
                <w:szCs w:val="24"/>
                <w:lang w:eastAsia="en-US"/>
              </w:rPr>
            </w:pPr>
            <w:r w:rsidRPr="00632614">
              <w:rPr>
                <w:rFonts w:eastAsia="Calibri"/>
                <w:sz w:val="24"/>
                <w:szCs w:val="24"/>
                <w:lang w:eastAsia="en-US"/>
              </w:rPr>
              <w:t>- внедрение информационно-коммуникационных технологий в отрасли «культура», развитие информационных ресурсов;</w:t>
            </w:r>
          </w:p>
          <w:p w:rsidR="00000BEE" w:rsidRPr="00632614" w:rsidRDefault="00000BEE" w:rsidP="007757EF">
            <w:pPr>
              <w:pStyle w:val="ConsPlusNormal"/>
              <w:widowControl/>
              <w:ind w:firstLine="33"/>
              <w:rPr>
                <w:rFonts w:eastAsia="Calibri"/>
                <w:sz w:val="24"/>
                <w:szCs w:val="24"/>
                <w:lang w:eastAsia="en-US"/>
              </w:rPr>
            </w:pPr>
            <w:r w:rsidRPr="00632614">
              <w:rPr>
                <w:rFonts w:eastAsia="Calibri"/>
                <w:sz w:val="24"/>
                <w:szCs w:val="24"/>
                <w:lang w:eastAsia="en-US"/>
              </w:rPr>
              <w:t>- развитие инфраструктуры отрасли «культура».</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Целевые индикаторы</w:t>
            </w:r>
          </w:p>
          <w:p w:rsidR="00000BEE" w:rsidRPr="00632614" w:rsidRDefault="00000BEE" w:rsidP="007757EF">
            <w:pPr>
              <w:autoSpaceDE w:val="0"/>
              <w:autoSpaceDN w:val="0"/>
              <w:adjustRightInd w:val="0"/>
              <w:jc w:val="both"/>
              <w:rPr>
                <w:rFonts w:ascii="Arial" w:hAnsi="Arial" w:cs="Arial"/>
              </w:rPr>
            </w:pPr>
          </w:p>
        </w:tc>
        <w:tc>
          <w:tcPr>
            <w:tcW w:w="6945" w:type="dxa"/>
            <w:shd w:val="clear" w:color="auto" w:fill="auto"/>
          </w:tcPr>
          <w:p w:rsidR="00000BEE" w:rsidRPr="00632614" w:rsidRDefault="00000BEE" w:rsidP="007757EF">
            <w:pPr>
              <w:pStyle w:val="a6"/>
              <w:tabs>
                <w:tab w:val="clear" w:pos="208"/>
                <w:tab w:val="clear" w:pos="720"/>
              </w:tabs>
              <w:ind w:left="34" w:firstLine="0"/>
              <w:rPr>
                <w:rFonts w:ascii="Arial" w:eastAsia="Calibri" w:hAnsi="Arial" w:cs="Arial"/>
                <w:bCs w:val="0"/>
                <w:lang w:eastAsia="en-US"/>
              </w:rPr>
            </w:pPr>
            <w:r w:rsidRPr="00632614">
              <w:rPr>
                <w:rFonts w:ascii="Arial" w:eastAsia="Calibri" w:hAnsi="Arial" w:cs="Arial"/>
                <w:bCs w:val="0"/>
                <w:lang w:eastAsia="en-US"/>
              </w:rPr>
              <w:t>доля детей, привлекаемых к участию в творческих мероприятиях, в общем числе детей;</w:t>
            </w:r>
          </w:p>
          <w:p w:rsidR="00000BEE" w:rsidRPr="00632614" w:rsidRDefault="00000BEE" w:rsidP="007757EF">
            <w:pPr>
              <w:pStyle w:val="a6"/>
              <w:tabs>
                <w:tab w:val="clear" w:pos="208"/>
                <w:tab w:val="clear" w:pos="720"/>
              </w:tabs>
              <w:ind w:left="34" w:firstLine="0"/>
              <w:rPr>
                <w:rFonts w:ascii="Arial" w:eastAsia="Calibri" w:hAnsi="Arial" w:cs="Arial"/>
                <w:bCs w:val="0"/>
                <w:lang w:eastAsia="en-US"/>
              </w:rPr>
            </w:pPr>
            <w:r w:rsidRPr="00632614">
              <w:rPr>
                <w:rFonts w:ascii="Arial" w:eastAsia="Calibri" w:hAnsi="Arial" w:cs="Arial"/>
                <w:bCs w:val="0"/>
                <w:lang w:eastAsia="en-US"/>
              </w:rPr>
              <w:t>доля библиотек, подключенных к сети Интернет, в общем количестве общедоступных библиотек;</w:t>
            </w:r>
          </w:p>
          <w:p w:rsidR="00000BEE" w:rsidRPr="00632614" w:rsidRDefault="00000BEE" w:rsidP="007757EF">
            <w:pPr>
              <w:pStyle w:val="a6"/>
              <w:tabs>
                <w:tab w:val="clear" w:pos="208"/>
                <w:tab w:val="clear" w:pos="720"/>
              </w:tabs>
              <w:ind w:left="34" w:firstLine="0"/>
              <w:rPr>
                <w:rFonts w:ascii="Arial" w:eastAsia="Calibri" w:hAnsi="Arial" w:cs="Arial"/>
                <w:bCs w:val="0"/>
                <w:lang w:eastAsia="en-US"/>
              </w:rPr>
            </w:pPr>
            <w:r w:rsidRPr="00632614">
              <w:rPr>
                <w:rFonts w:ascii="Arial" w:eastAsia="Calibri" w:hAnsi="Arial" w:cs="Arial"/>
                <w:bCs w:val="0"/>
                <w:lang w:eastAsia="en-US"/>
              </w:rPr>
              <w:t xml:space="preserve">количество библиографических записей в электронных </w:t>
            </w:r>
            <w:r w:rsidRPr="00632614">
              <w:rPr>
                <w:rFonts w:ascii="Arial" w:eastAsia="Calibri" w:hAnsi="Arial" w:cs="Arial"/>
                <w:bCs w:val="0"/>
                <w:lang w:eastAsia="en-US"/>
              </w:rPr>
              <w:lastRenderedPageBreak/>
              <w:t>каталогах общедоступных библиотек;</w:t>
            </w:r>
          </w:p>
          <w:p w:rsidR="00000BEE" w:rsidRPr="00632614" w:rsidRDefault="00000BEE" w:rsidP="007757EF">
            <w:pPr>
              <w:pStyle w:val="a6"/>
              <w:tabs>
                <w:tab w:val="clear" w:pos="208"/>
                <w:tab w:val="clear" w:pos="720"/>
              </w:tabs>
              <w:ind w:left="34" w:firstLine="0"/>
              <w:rPr>
                <w:rFonts w:ascii="Arial" w:eastAsia="Calibri" w:hAnsi="Arial" w:cs="Arial"/>
                <w:bCs w:val="0"/>
                <w:lang w:eastAsia="en-US"/>
              </w:rPr>
            </w:pPr>
            <w:r w:rsidRPr="00632614">
              <w:rPr>
                <w:rFonts w:ascii="Arial" w:eastAsia="Calibri" w:hAnsi="Arial" w:cs="Arial"/>
                <w:bCs w:val="0"/>
                <w:lang w:eastAsia="en-U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(при условии дополнительного финансирования)</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lastRenderedPageBreak/>
              <w:t>Сроки реализации подпрограммы</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2014-2030 годы</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945" w:type="dxa"/>
            <w:shd w:val="clear" w:color="auto" w:fill="auto"/>
          </w:tcPr>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Общий объем финансирования подпрограммы составляет </w:t>
            </w:r>
          </w:p>
          <w:p w:rsidR="00802BEC" w:rsidRPr="00802BEC" w:rsidRDefault="00802BEC" w:rsidP="00802BEC">
            <w:pPr>
              <w:jc w:val="both"/>
              <w:rPr>
                <w:rFonts w:ascii="Arial" w:hAnsi="Arial" w:cs="Arial"/>
              </w:rPr>
            </w:pPr>
            <w:r w:rsidRPr="00802BEC">
              <w:rPr>
                <w:rFonts w:ascii="Arial" w:hAnsi="Arial" w:cs="Arial"/>
              </w:rPr>
              <w:t>188 325 258,48 руб., в том числе:</w:t>
            </w:r>
          </w:p>
          <w:p w:rsidR="00802BEC" w:rsidRPr="00802BEC" w:rsidRDefault="00802BEC" w:rsidP="00802BEC">
            <w:pPr>
              <w:jc w:val="both"/>
              <w:rPr>
                <w:rFonts w:ascii="Arial" w:hAnsi="Arial" w:cs="Arial"/>
              </w:rPr>
            </w:pPr>
            <w:r w:rsidRPr="00802BEC">
              <w:rPr>
                <w:rFonts w:ascii="Arial" w:hAnsi="Arial" w:cs="Arial"/>
              </w:rPr>
              <w:t>7 752 932,72 руб. за счет средств федерального бюджета,</w:t>
            </w:r>
          </w:p>
          <w:p w:rsidR="00802BEC" w:rsidRPr="00802BEC" w:rsidRDefault="00802BEC" w:rsidP="00802BEC">
            <w:pPr>
              <w:jc w:val="both"/>
              <w:rPr>
                <w:rFonts w:ascii="Arial" w:hAnsi="Arial" w:cs="Arial"/>
              </w:rPr>
            </w:pPr>
            <w:r w:rsidRPr="00802BEC">
              <w:rPr>
                <w:rFonts w:ascii="Arial" w:hAnsi="Arial" w:cs="Arial"/>
              </w:rPr>
              <w:t>36 760 182,58 руб. за счет средств краевого бюджета,</w:t>
            </w:r>
          </w:p>
          <w:p w:rsidR="00802BEC" w:rsidRPr="00802BEC" w:rsidRDefault="00802BEC" w:rsidP="00802BEC">
            <w:pPr>
              <w:jc w:val="both"/>
              <w:rPr>
                <w:rFonts w:ascii="Arial" w:hAnsi="Arial" w:cs="Arial"/>
              </w:rPr>
            </w:pPr>
            <w:r w:rsidRPr="00802BEC">
              <w:rPr>
                <w:rFonts w:ascii="Arial" w:hAnsi="Arial" w:cs="Arial"/>
              </w:rPr>
              <w:t xml:space="preserve">105 276 392,00 руб. за счет средств районного бюджета, </w:t>
            </w:r>
          </w:p>
          <w:p w:rsidR="00802BEC" w:rsidRPr="00802BEC" w:rsidRDefault="00802BEC" w:rsidP="00802BEC">
            <w:pPr>
              <w:jc w:val="both"/>
              <w:rPr>
                <w:rFonts w:ascii="Arial" w:hAnsi="Arial" w:cs="Arial"/>
              </w:rPr>
            </w:pPr>
            <w:r w:rsidRPr="00802BEC">
              <w:rPr>
                <w:rFonts w:ascii="Arial" w:hAnsi="Arial" w:cs="Arial"/>
              </w:rPr>
              <w:t>37 199 140,19 руб. за счет внебюджетных источников,</w:t>
            </w:r>
          </w:p>
          <w:p w:rsidR="00802BEC" w:rsidRPr="00802BEC" w:rsidRDefault="00802BEC" w:rsidP="00802BEC">
            <w:pPr>
              <w:jc w:val="both"/>
              <w:rPr>
                <w:rFonts w:ascii="Arial" w:hAnsi="Arial" w:cs="Arial"/>
              </w:rPr>
            </w:pPr>
            <w:r w:rsidRPr="00802BEC">
              <w:rPr>
                <w:rFonts w:ascii="Arial" w:hAnsi="Arial" w:cs="Arial"/>
              </w:rPr>
              <w:t>1 336 610,99 руб. за счет поступлений от юридических лиц;</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из них по годам:</w:t>
            </w:r>
          </w:p>
          <w:p w:rsidR="00802BEC" w:rsidRPr="00802BEC" w:rsidRDefault="00802BEC" w:rsidP="00802BEC">
            <w:pPr>
              <w:jc w:val="both"/>
              <w:rPr>
                <w:rFonts w:ascii="Arial" w:hAnsi="Arial" w:cs="Arial"/>
              </w:rPr>
            </w:pPr>
            <w:r w:rsidRPr="00802BEC">
              <w:rPr>
                <w:rFonts w:ascii="Arial" w:hAnsi="Arial" w:cs="Arial"/>
              </w:rPr>
              <w:t>2014 год – 8 758 986,70 руб., в том числе:</w:t>
            </w:r>
          </w:p>
          <w:p w:rsidR="00802BEC" w:rsidRPr="00802BEC" w:rsidRDefault="00802BEC" w:rsidP="00802BEC">
            <w:pPr>
              <w:jc w:val="both"/>
              <w:rPr>
                <w:rFonts w:ascii="Arial" w:hAnsi="Arial" w:cs="Arial"/>
              </w:rPr>
            </w:pPr>
            <w:r w:rsidRPr="00802BEC">
              <w:rPr>
                <w:rFonts w:ascii="Arial" w:hAnsi="Arial" w:cs="Arial"/>
              </w:rPr>
              <w:t>федеральный бюджет  -  132 100,00 руб.</w:t>
            </w:r>
          </w:p>
          <w:p w:rsidR="00802BEC" w:rsidRPr="00802BEC" w:rsidRDefault="00802BEC" w:rsidP="00802BEC">
            <w:pPr>
              <w:jc w:val="both"/>
              <w:rPr>
                <w:rFonts w:ascii="Arial" w:hAnsi="Arial" w:cs="Arial"/>
              </w:rPr>
            </w:pPr>
            <w:r w:rsidRPr="00802BEC">
              <w:rPr>
                <w:rFonts w:ascii="Arial" w:hAnsi="Arial" w:cs="Arial"/>
              </w:rPr>
              <w:t>краевой бюджет   –  563 599,00 руб.;</w:t>
            </w:r>
          </w:p>
          <w:p w:rsidR="00802BEC" w:rsidRPr="00802BEC" w:rsidRDefault="00802BEC" w:rsidP="00802BEC">
            <w:pPr>
              <w:jc w:val="both"/>
              <w:rPr>
                <w:rFonts w:ascii="Arial" w:hAnsi="Arial" w:cs="Arial"/>
              </w:rPr>
            </w:pPr>
            <w:r w:rsidRPr="00802BEC">
              <w:rPr>
                <w:rFonts w:ascii="Arial" w:hAnsi="Arial" w:cs="Arial"/>
              </w:rPr>
              <w:t>районный бюджет – 7 074 111,02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380 816,68 руб.;</w:t>
            </w:r>
          </w:p>
          <w:p w:rsidR="00802BEC" w:rsidRPr="00802BEC" w:rsidRDefault="00802BEC" w:rsidP="00802BEC">
            <w:pPr>
              <w:jc w:val="both"/>
              <w:rPr>
                <w:rFonts w:ascii="Arial" w:hAnsi="Arial" w:cs="Arial"/>
              </w:rPr>
            </w:pPr>
            <w:r w:rsidRPr="00802BEC">
              <w:rPr>
                <w:rFonts w:ascii="Arial" w:hAnsi="Arial" w:cs="Arial"/>
              </w:rPr>
              <w:t>юридические лица – 608 360,00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2015 год – 13 630 747,29 руб., в том числе:</w:t>
            </w:r>
          </w:p>
          <w:p w:rsidR="00802BEC" w:rsidRPr="00802BEC" w:rsidRDefault="00802BEC" w:rsidP="00802BEC">
            <w:pPr>
              <w:jc w:val="both"/>
              <w:rPr>
                <w:rFonts w:ascii="Arial" w:hAnsi="Arial" w:cs="Arial"/>
              </w:rPr>
            </w:pPr>
            <w:r w:rsidRPr="00802BEC">
              <w:rPr>
                <w:rFonts w:ascii="Arial" w:hAnsi="Arial" w:cs="Arial"/>
              </w:rPr>
              <w:t>федеральный бюджет  -  63 400,00 руб.</w:t>
            </w:r>
          </w:p>
          <w:p w:rsidR="00802BEC" w:rsidRPr="00802BEC" w:rsidRDefault="00802BEC" w:rsidP="00802BEC">
            <w:pPr>
              <w:jc w:val="both"/>
              <w:rPr>
                <w:rFonts w:ascii="Arial" w:hAnsi="Arial" w:cs="Arial"/>
              </w:rPr>
            </w:pPr>
            <w:r w:rsidRPr="00802BEC">
              <w:rPr>
                <w:rFonts w:ascii="Arial" w:hAnsi="Arial" w:cs="Arial"/>
              </w:rPr>
              <w:t>краевой бюджет   –  9 387 338,30 руб.;</w:t>
            </w:r>
          </w:p>
          <w:p w:rsidR="00802BEC" w:rsidRPr="00802BEC" w:rsidRDefault="00802BEC" w:rsidP="00802BEC">
            <w:pPr>
              <w:jc w:val="both"/>
              <w:rPr>
                <w:rFonts w:ascii="Arial" w:hAnsi="Arial" w:cs="Arial"/>
              </w:rPr>
            </w:pPr>
            <w:r w:rsidRPr="00802BEC">
              <w:rPr>
                <w:rFonts w:ascii="Arial" w:hAnsi="Arial" w:cs="Arial"/>
              </w:rPr>
              <w:t>районный бюджет – 2 868 195,37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791 813,62 руб.,</w:t>
            </w:r>
          </w:p>
          <w:p w:rsidR="00802BEC" w:rsidRPr="00802BEC" w:rsidRDefault="00802BEC" w:rsidP="00802BEC">
            <w:pPr>
              <w:jc w:val="both"/>
              <w:rPr>
                <w:rFonts w:ascii="Arial" w:hAnsi="Arial" w:cs="Arial"/>
              </w:rPr>
            </w:pPr>
            <w:r w:rsidRPr="00802BEC">
              <w:rPr>
                <w:rFonts w:ascii="Arial" w:hAnsi="Arial" w:cs="Arial"/>
              </w:rPr>
              <w:t>юридические лица – 520 000,00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2016 год – 13 173 407,28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163 200,00 руб.</w:t>
            </w:r>
          </w:p>
          <w:p w:rsidR="00802BEC" w:rsidRPr="00802BEC" w:rsidRDefault="00802BEC" w:rsidP="00802BEC">
            <w:pPr>
              <w:jc w:val="both"/>
              <w:rPr>
                <w:rFonts w:ascii="Arial" w:hAnsi="Arial" w:cs="Arial"/>
              </w:rPr>
            </w:pPr>
            <w:r w:rsidRPr="00802BEC">
              <w:rPr>
                <w:rFonts w:ascii="Arial" w:hAnsi="Arial" w:cs="Arial"/>
              </w:rPr>
              <w:t>краевой бюджет   –   5 095 751,00 руб.;</w:t>
            </w:r>
          </w:p>
          <w:p w:rsidR="00802BEC" w:rsidRPr="00802BEC" w:rsidRDefault="00802BEC" w:rsidP="00802BEC">
            <w:pPr>
              <w:jc w:val="both"/>
              <w:rPr>
                <w:rFonts w:ascii="Arial" w:hAnsi="Arial" w:cs="Arial"/>
              </w:rPr>
            </w:pPr>
            <w:r w:rsidRPr="00802BEC">
              <w:rPr>
                <w:rFonts w:ascii="Arial" w:hAnsi="Arial" w:cs="Arial"/>
              </w:rPr>
              <w:t>районный бюджет – 6 889 212,35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914 737,94 руб.,</w:t>
            </w:r>
          </w:p>
          <w:p w:rsidR="00802BEC" w:rsidRPr="00802BEC" w:rsidRDefault="00802BEC" w:rsidP="00802BEC">
            <w:pPr>
              <w:jc w:val="both"/>
              <w:rPr>
                <w:rFonts w:ascii="Arial" w:hAnsi="Arial" w:cs="Arial"/>
              </w:rPr>
            </w:pPr>
            <w:r w:rsidRPr="00802BEC">
              <w:rPr>
                <w:rFonts w:ascii="Arial" w:hAnsi="Arial" w:cs="Arial"/>
              </w:rPr>
              <w:t>юридические лица – 110 505,99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2017 год – 12 156 963,49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1 506 080,00 руб.</w:t>
            </w:r>
          </w:p>
          <w:p w:rsidR="00802BEC" w:rsidRPr="00802BEC" w:rsidRDefault="00802BEC" w:rsidP="00802BEC">
            <w:pPr>
              <w:jc w:val="both"/>
              <w:rPr>
                <w:rFonts w:ascii="Arial" w:hAnsi="Arial" w:cs="Arial"/>
              </w:rPr>
            </w:pPr>
            <w:r w:rsidRPr="00802BEC">
              <w:rPr>
                <w:rFonts w:ascii="Arial" w:hAnsi="Arial" w:cs="Arial"/>
              </w:rPr>
              <w:t>краевой бюджет   –  571 220,00 руб.;</w:t>
            </w:r>
          </w:p>
          <w:p w:rsidR="00802BEC" w:rsidRPr="00802BEC" w:rsidRDefault="00802BEC" w:rsidP="00802BEC">
            <w:pPr>
              <w:jc w:val="both"/>
              <w:rPr>
                <w:rFonts w:ascii="Arial" w:hAnsi="Arial" w:cs="Arial"/>
              </w:rPr>
            </w:pPr>
            <w:r w:rsidRPr="00802BEC">
              <w:rPr>
                <w:rFonts w:ascii="Arial" w:hAnsi="Arial" w:cs="Arial"/>
              </w:rPr>
              <w:t>районный бюджет – 9 153 055,16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877 183,33 руб.;</w:t>
            </w:r>
          </w:p>
          <w:p w:rsidR="00802BEC" w:rsidRPr="00802BEC" w:rsidRDefault="00802BEC" w:rsidP="00802BEC">
            <w:pPr>
              <w:jc w:val="both"/>
              <w:rPr>
                <w:rFonts w:ascii="Arial" w:hAnsi="Arial" w:cs="Arial"/>
              </w:rPr>
            </w:pPr>
            <w:r w:rsidRPr="00802BEC">
              <w:rPr>
                <w:rFonts w:ascii="Arial" w:hAnsi="Arial" w:cs="Arial"/>
              </w:rPr>
              <w:t>юридические лица – 49 425,00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2018 год – 13 492 001,14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1 750 325,00 руб.</w:t>
            </w:r>
          </w:p>
          <w:p w:rsidR="00802BEC" w:rsidRPr="00802BEC" w:rsidRDefault="00802BEC" w:rsidP="00802BEC">
            <w:pPr>
              <w:jc w:val="both"/>
              <w:rPr>
                <w:rFonts w:ascii="Arial" w:hAnsi="Arial" w:cs="Arial"/>
              </w:rPr>
            </w:pPr>
            <w:r w:rsidRPr="00802BEC">
              <w:rPr>
                <w:rFonts w:ascii="Arial" w:hAnsi="Arial" w:cs="Arial"/>
              </w:rPr>
              <w:t>краевой бюджет   –  1 288 451,00 руб.;</w:t>
            </w:r>
          </w:p>
          <w:p w:rsidR="00802BEC" w:rsidRPr="00802BEC" w:rsidRDefault="00802BEC" w:rsidP="00802BEC">
            <w:pPr>
              <w:jc w:val="both"/>
              <w:rPr>
                <w:rFonts w:ascii="Arial" w:hAnsi="Arial" w:cs="Arial"/>
              </w:rPr>
            </w:pPr>
            <w:r w:rsidRPr="00802BEC">
              <w:rPr>
                <w:rFonts w:ascii="Arial" w:hAnsi="Arial" w:cs="Arial"/>
              </w:rPr>
              <w:t>районный бюджет – 9 514  338,67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890 566,47 руб.,</w:t>
            </w:r>
          </w:p>
          <w:p w:rsidR="00802BEC" w:rsidRPr="00802BEC" w:rsidRDefault="00802BEC" w:rsidP="00802BEC">
            <w:pPr>
              <w:jc w:val="both"/>
              <w:rPr>
                <w:rFonts w:ascii="Arial" w:hAnsi="Arial" w:cs="Arial"/>
              </w:rPr>
            </w:pPr>
            <w:r w:rsidRPr="00802BEC">
              <w:rPr>
                <w:rFonts w:ascii="Arial" w:hAnsi="Arial" w:cs="Arial"/>
              </w:rPr>
              <w:t>юридические лица – 48 320,00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2019 год – 20 742 689,92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580 150,00 руб.</w:t>
            </w:r>
          </w:p>
          <w:p w:rsidR="00802BEC" w:rsidRPr="00802BEC" w:rsidRDefault="00802BEC" w:rsidP="00802BEC">
            <w:pPr>
              <w:jc w:val="both"/>
              <w:rPr>
                <w:rFonts w:ascii="Arial" w:hAnsi="Arial" w:cs="Arial"/>
              </w:rPr>
            </w:pPr>
            <w:r w:rsidRPr="00802BEC">
              <w:rPr>
                <w:rFonts w:ascii="Arial" w:hAnsi="Arial" w:cs="Arial"/>
              </w:rPr>
              <w:t>краевой бюджет   –  2 229 722,00 руб.;</w:t>
            </w:r>
          </w:p>
          <w:p w:rsidR="00802BEC" w:rsidRPr="00802BEC" w:rsidRDefault="00802BEC" w:rsidP="00802BEC">
            <w:pPr>
              <w:jc w:val="both"/>
              <w:rPr>
                <w:rFonts w:ascii="Arial" w:hAnsi="Arial" w:cs="Arial"/>
              </w:rPr>
            </w:pPr>
            <w:r w:rsidRPr="00802BEC">
              <w:rPr>
                <w:rFonts w:ascii="Arial" w:hAnsi="Arial" w:cs="Arial"/>
              </w:rPr>
              <w:t>районный бюджет – 17 137 244,77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795 573,15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2020 год – 8 546 690,43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- 158 804,81 руб.</w:t>
            </w:r>
          </w:p>
          <w:p w:rsidR="00802BEC" w:rsidRPr="00802BEC" w:rsidRDefault="00802BEC" w:rsidP="00802BEC">
            <w:pPr>
              <w:jc w:val="both"/>
              <w:rPr>
                <w:rFonts w:ascii="Arial" w:hAnsi="Arial" w:cs="Arial"/>
              </w:rPr>
            </w:pPr>
            <w:r w:rsidRPr="00802BEC">
              <w:rPr>
                <w:rFonts w:ascii="Arial" w:hAnsi="Arial" w:cs="Arial"/>
              </w:rPr>
              <w:t>краевой бюджет   –  1 775 112,19 руб.;</w:t>
            </w:r>
          </w:p>
          <w:p w:rsidR="00802BEC" w:rsidRPr="00802BEC" w:rsidRDefault="00802BEC" w:rsidP="00802BEC">
            <w:pPr>
              <w:jc w:val="both"/>
              <w:rPr>
                <w:rFonts w:ascii="Arial" w:hAnsi="Arial" w:cs="Arial"/>
              </w:rPr>
            </w:pPr>
            <w:r w:rsidRPr="00802BEC">
              <w:rPr>
                <w:rFonts w:ascii="Arial" w:hAnsi="Arial" w:cs="Arial"/>
              </w:rPr>
              <w:t>районный бюджет – 6 321 793,43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290 980,00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2021 год – 11 216 159,89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- 951 009,09 руб.</w:t>
            </w:r>
          </w:p>
          <w:p w:rsidR="00802BEC" w:rsidRPr="00802BEC" w:rsidRDefault="00802BEC" w:rsidP="00802BEC">
            <w:pPr>
              <w:jc w:val="both"/>
              <w:rPr>
                <w:rFonts w:ascii="Arial" w:hAnsi="Arial" w:cs="Arial"/>
              </w:rPr>
            </w:pPr>
            <w:r w:rsidRPr="00802BEC">
              <w:rPr>
                <w:rFonts w:ascii="Arial" w:hAnsi="Arial" w:cs="Arial"/>
              </w:rPr>
              <w:t>краевой бюджет   –  928 421,91 руб.;</w:t>
            </w:r>
          </w:p>
          <w:p w:rsidR="00802BEC" w:rsidRPr="00802BEC" w:rsidRDefault="00802BEC" w:rsidP="00802BEC">
            <w:pPr>
              <w:jc w:val="both"/>
              <w:rPr>
                <w:rFonts w:ascii="Arial" w:hAnsi="Arial" w:cs="Arial"/>
              </w:rPr>
            </w:pPr>
            <w:r w:rsidRPr="00802BEC">
              <w:rPr>
                <w:rFonts w:ascii="Arial" w:hAnsi="Arial" w:cs="Arial"/>
              </w:rPr>
              <w:t>районный бюджет – 6 634 278,09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2 702 450,80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2022 год – 19 656 804,96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- 1 684 001,22 руб.</w:t>
            </w:r>
          </w:p>
          <w:p w:rsidR="00802BEC" w:rsidRPr="00802BEC" w:rsidRDefault="00802BEC" w:rsidP="00802BEC">
            <w:pPr>
              <w:jc w:val="both"/>
              <w:rPr>
                <w:rFonts w:ascii="Arial" w:hAnsi="Arial" w:cs="Arial"/>
              </w:rPr>
            </w:pPr>
            <w:r w:rsidRPr="00802BEC">
              <w:rPr>
                <w:rFonts w:ascii="Arial" w:hAnsi="Arial" w:cs="Arial"/>
              </w:rPr>
              <w:t>краевой бюджет   –  1 717 623,78 руб.;</w:t>
            </w:r>
          </w:p>
          <w:p w:rsidR="00802BEC" w:rsidRPr="00802BEC" w:rsidRDefault="00802BEC" w:rsidP="00802BEC">
            <w:pPr>
              <w:jc w:val="both"/>
              <w:rPr>
                <w:rFonts w:ascii="Arial" w:hAnsi="Arial" w:cs="Arial"/>
              </w:rPr>
            </w:pPr>
            <w:r w:rsidRPr="00802BEC">
              <w:rPr>
                <w:rFonts w:ascii="Arial" w:hAnsi="Arial" w:cs="Arial"/>
              </w:rPr>
              <w:t>районный бюджет – 6 323 430,00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9 931 749,96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2023 год – 18 315 932,17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- 235 942,21 руб.</w:t>
            </w:r>
          </w:p>
          <w:p w:rsidR="00802BEC" w:rsidRPr="00802BEC" w:rsidRDefault="00802BEC" w:rsidP="00802BEC">
            <w:pPr>
              <w:jc w:val="both"/>
              <w:rPr>
                <w:rFonts w:ascii="Arial" w:hAnsi="Arial" w:cs="Arial"/>
              </w:rPr>
            </w:pPr>
            <w:r w:rsidRPr="00802BEC">
              <w:rPr>
                <w:rFonts w:ascii="Arial" w:hAnsi="Arial" w:cs="Arial"/>
              </w:rPr>
              <w:t>краевой бюджет   –  1 780 943,79 руб.;</w:t>
            </w:r>
          </w:p>
          <w:p w:rsidR="00802BEC" w:rsidRPr="00802BEC" w:rsidRDefault="00802BEC" w:rsidP="00802BEC">
            <w:pPr>
              <w:jc w:val="both"/>
              <w:rPr>
                <w:rFonts w:ascii="Arial" w:hAnsi="Arial" w:cs="Arial"/>
              </w:rPr>
            </w:pPr>
            <w:r w:rsidRPr="00802BEC">
              <w:rPr>
                <w:rFonts w:ascii="Arial" w:hAnsi="Arial" w:cs="Arial"/>
              </w:rPr>
              <w:t>районный бюджет – 8 721 480,98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7 577 565,19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2024 год –  30 256 575,21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- 254 873,02 руб.</w:t>
            </w:r>
          </w:p>
          <w:p w:rsidR="00802BEC" w:rsidRPr="00802BEC" w:rsidRDefault="00802BEC" w:rsidP="00802BEC">
            <w:pPr>
              <w:jc w:val="both"/>
              <w:rPr>
                <w:rFonts w:ascii="Arial" w:hAnsi="Arial" w:cs="Arial"/>
              </w:rPr>
            </w:pPr>
            <w:r w:rsidRPr="00802BEC">
              <w:rPr>
                <w:rFonts w:ascii="Arial" w:hAnsi="Arial" w:cs="Arial"/>
              </w:rPr>
              <w:t>краевой бюджет   –  10 723 346,98 руб.;</w:t>
            </w:r>
          </w:p>
          <w:p w:rsidR="00802BEC" w:rsidRPr="00802BEC" w:rsidRDefault="00802BEC" w:rsidP="00802BEC">
            <w:pPr>
              <w:jc w:val="both"/>
              <w:rPr>
                <w:rFonts w:ascii="Arial" w:hAnsi="Arial" w:cs="Arial"/>
              </w:rPr>
            </w:pPr>
            <w:r w:rsidRPr="00802BEC">
              <w:rPr>
                <w:rFonts w:ascii="Arial" w:hAnsi="Arial" w:cs="Arial"/>
              </w:rPr>
              <w:t>районный бюджет – 8 919 252,16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10 359 103,05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2025 год – 9 190 000,00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- 145 430,97 руб.</w:t>
            </w:r>
          </w:p>
          <w:p w:rsidR="00802BEC" w:rsidRPr="00802BEC" w:rsidRDefault="00802BEC" w:rsidP="00802BEC">
            <w:pPr>
              <w:jc w:val="both"/>
              <w:rPr>
                <w:rFonts w:ascii="Arial" w:hAnsi="Arial" w:cs="Arial"/>
              </w:rPr>
            </w:pPr>
            <w:r w:rsidRPr="00802BEC">
              <w:rPr>
                <w:rFonts w:ascii="Arial" w:hAnsi="Arial" w:cs="Arial"/>
              </w:rPr>
              <w:t>краевой бюджет   –  341 269,03 руб.;</w:t>
            </w:r>
          </w:p>
          <w:p w:rsidR="00802BEC" w:rsidRPr="00802BEC" w:rsidRDefault="00802BEC" w:rsidP="00802BEC">
            <w:pPr>
              <w:jc w:val="both"/>
              <w:rPr>
                <w:rFonts w:ascii="Arial" w:hAnsi="Arial" w:cs="Arial"/>
              </w:rPr>
            </w:pPr>
            <w:r w:rsidRPr="00802BEC">
              <w:rPr>
                <w:rFonts w:ascii="Arial" w:hAnsi="Arial" w:cs="Arial"/>
              </w:rPr>
              <w:t>районный бюджет – 7 860 000,00 руб.;</w:t>
            </w:r>
          </w:p>
          <w:p w:rsidR="00802BEC" w:rsidRPr="00802BEC" w:rsidRDefault="00802BEC" w:rsidP="00802BEC">
            <w:pPr>
              <w:jc w:val="both"/>
              <w:rPr>
                <w:rFonts w:ascii="Arial" w:hAnsi="Arial" w:cs="Arial"/>
              </w:rPr>
            </w:pPr>
            <w:r w:rsidRPr="00802BEC">
              <w:rPr>
                <w:rFonts w:ascii="Arial" w:hAnsi="Arial" w:cs="Arial"/>
              </w:rPr>
              <w:t>внебюджетные источники  –  843 300,00 руб.</w:t>
            </w:r>
          </w:p>
          <w:p w:rsidR="00802BEC" w:rsidRPr="00802BEC" w:rsidRDefault="00802BEC" w:rsidP="00802BEC">
            <w:pPr>
              <w:jc w:val="both"/>
              <w:rPr>
                <w:rFonts w:ascii="Arial" w:hAnsi="Arial" w:cs="Arial"/>
              </w:rPr>
            </w:pPr>
          </w:p>
          <w:p w:rsidR="00802BEC" w:rsidRPr="00802BEC" w:rsidRDefault="00802BEC" w:rsidP="00802BEC">
            <w:pPr>
              <w:jc w:val="both"/>
              <w:rPr>
                <w:rFonts w:ascii="Arial" w:hAnsi="Arial" w:cs="Arial"/>
              </w:rPr>
            </w:pPr>
            <w:r w:rsidRPr="00802BEC">
              <w:rPr>
                <w:rFonts w:ascii="Arial" w:hAnsi="Arial" w:cs="Arial"/>
              </w:rPr>
              <w:t xml:space="preserve">2026 год – 9 188 300,00 руб., в том числе: </w:t>
            </w:r>
          </w:p>
          <w:p w:rsidR="00802BEC" w:rsidRPr="00802BEC" w:rsidRDefault="00802BEC" w:rsidP="00802BEC">
            <w:pPr>
              <w:jc w:val="both"/>
              <w:rPr>
                <w:rFonts w:ascii="Arial" w:hAnsi="Arial" w:cs="Arial"/>
              </w:rPr>
            </w:pPr>
            <w:r w:rsidRPr="00802BEC">
              <w:rPr>
                <w:rFonts w:ascii="Arial" w:hAnsi="Arial" w:cs="Arial"/>
              </w:rPr>
              <w:t>федеральный бюджет  - 127 616,40 руб.</w:t>
            </w:r>
          </w:p>
          <w:p w:rsidR="00802BEC" w:rsidRPr="00802BEC" w:rsidRDefault="00802BEC" w:rsidP="00802BEC">
            <w:pPr>
              <w:jc w:val="both"/>
              <w:rPr>
                <w:rFonts w:ascii="Arial" w:hAnsi="Arial" w:cs="Arial"/>
              </w:rPr>
            </w:pPr>
            <w:r w:rsidRPr="00802BEC">
              <w:rPr>
                <w:rFonts w:ascii="Arial" w:hAnsi="Arial" w:cs="Arial"/>
              </w:rPr>
              <w:t>краевой бюджет   –  357 383,60 руб.;</w:t>
            </w:r>
          </w:p>
          <w:p w:rsidR="00802BEC" w:rsidRPr="00802BEC" w:rsidRDefault="00802BEC" w:rsidP="00802BEC">
            <w:pPr>
              <w:jc w:val="both"/>
              <w:rPr>
                <w:rFonts w:ascii="Arial" w:hAnsi="Arial" w:cs="Arial"/>
              </w:rPr>
            </w:pPr>
            <w:r w:rsidRPr="00802BEC">
              <w:rPr>
                <w:rFonts w:ascii="Arial" w:hAnsi="Arial" w:cs="Arial"/>
              </w:rPr>
              <w:t>районный бюджет – 7 860 000,00 руб.;</w:t>
            </w:r>
          </w:p>
          <w:p w:rsidR="009C6218" w:rsidRPr="00802BEC" w:rsidRDefault="00802BEC" w:rsidP="00802BEC">
            <w:pPr>
              <w:jc w:val="both"/>
              <w:rPr>
                <w:rFonts w:ascii="Arial" w:hAnsi="Arial" w:cs="Arial"/>
              </w:rPr>
            </w:pPr>
            <w:r w:rsidRPr="00802BEC">
              <w:rPr>
                <w:rFonts w:ascii="Arial" w:hAnsi="Arial" w:cs="Arial"/>
              </w:rPr>
              <w:t>внебюджетные источники  –  843 300,00 руб.</w:t>
            </w:r>
          </w:p>
        </w:tc>
      </w:tr>
      <w:tr w:rsidR="00000BEE" w:rsidRPr="00632614" w:rsidTr="007757EF">
        <w:tc>
          <w:tcPr>
            <w:tcW w:w="2552" w:type="dxa"/>
            <w:shd w:val="clear" w:color="auto" w:fill="auto"/>
          </w:tcPr>
          <w:p w:rsidR="00000BEE" w:rsidRPr="00632614" w:rsidRDefault="00000BEE" w:rsidP="007757EF">
            <w:pPr>
              <w:autoSpaceDE w:val="0"/>
              <w:autoSpaceDN w:val="0"/>
              <w:adjustRightInd w:val="0"/>
              <w:rPr>
                <w:rFonts w:ascii="Arial" w:hAnsi="Arial" w:cs="Arial"/>
              </w:rPr>
            </w:pPr>
            <w:r w:rsidRPr="00632614">
              <w:rPr>
                <w:rFonts w:ascii="Arial" w:hAnsi="Arial" w:cs="Arial"/>
              </w:rPr>
              <w:lastRenderedPageBreak/>
              <w:t xml:space="preserve">Система организации контроля за исполнением </w:t>
            </w:r>
            <w:r w:rsidRPr="00632614">
              <w:rPr>
                <w:rFonts w:ascii="Arial" w:hAnsi="Arial" w:cs="Arial"/>
              </w:rPr>
              <w:lastRenderedPageBreak/>
              <w:t>подпрограммы</w:t>
            </w:r>
          </w:p>
        </w:tc>
        <w:tc>
          <w:tcPr>
            <w:tcW w:w="6945" w:type="dxa"/>
            <w:shd w:val="clear" w:color="auto" w:fill="auto"/>
          </w:tcPr>
          <w:p w:rsidR="00000BEE" w:rsidRPr="00632614" w:rsidRDefault="00000BEE" w:rsidP="007757EF">
            <w:pPr>
              <w:autoSpaceDE w:val="0"/>
              <w:autoSpaceDN w:val="0"/>
              <w:adjustRightInd w:val="0"/>
              <w:jc w:val="both"/>
              <w:rPr>
                <w:rFonts w:ascii="Arial" w:hAnsi="Arial" w:cs="Arial"/>
              </w:rPr>
            </w:pPr>
            <w:r w:rsidRPr="00632614">
              <w:rPr>
                <w:rFonts w:ascii="Arial" w:hAnsi="Arial" w:cs="Arial"/>
              </w:rPr>
              <w:lastRenderedPageBreak/>
              <w:t xml:space="preserve">Управление муниципальной собственностью, земельно-имущественных отношений и экономики, финансовое управление Администрации района, </w:t>
            </w:r>
          </w:p>
          <w:p w:rsidR="00000BEE" w:rsidRPr="00632614" w:rsidRDefault="00000BEE" w:rsidP="007757EF">
            <w:pPr>
              <w:autoSpaceDE w:val="0"/>
              <w:autoSpaceDN w:val="0"/>
              <w:adjustRightInd w:val="0"/>
              <w:jc w:val="both"/>
              <w:rPr>
                <w:rFonts w:ascii="Arial" w:hAnsi="Arial" w:cs="Arial"/>
              </w:rPr>
            </w:pPr>
            <w:r w:rsidRPr="00632614">
              <w:rPr>
                <w:rFonts w:ascii="Arial" w:hAnsi="Arial" w:cs="Arial"/>
              </w:rPr>
              <w:t xml:space="preserve">отдел культуры, физической культуры и молодежной </w:t>
            </w:r>
            <w:r w:rsidRPr="00632614">
              <w:rPr>
                <w:rFonts w:ascii="Arial" w:hAnsi="Arial" w:cs="Arial"/>
              </w:rPr>
              <w:lastRenderedPageBreak/>
              <w:t>политики</w:t>
            </w:r>
          </w:p>
        </w:tc>
      </w:tr>
    </w:tbl>
    <w:p w:rsidR="00000BEE" w:rsidRPr="00632614" w:rsidRDefault="00000BEE" w:rsidP="00000BEE">
      <w:pPr>
        <w:rPr>
          <w:rFonts w:ascii="Arial" w:hAnsi="Arial" w:cs="Arial"/>
          <w:bCs/>
        </w:rPr>
      </w:pPr>
    </w:p>
    <w:p w:rsidR="004B6496" w:rsidRPr="00632614" w:rsidRDefault="004B6496" w:rsidP="00000BEE">
      <w:pPr>
        <w:autoSpaceDE w:val="0"/>
        <w:autoSpaceDN w:val="0"/>
        <w:adjustRightInd w:val="0"/>
        <w:ind w:firstLine="540"/>
        <w:jc w:val="center"/>
        <w:rPr>
          <w:rFonts w:ascii="Arial" w:hAnsi="Arial" w:cs="Arial"/>
          <w:bCs/>
        </w:rPr>
      </w:pPr>
    </w:p>
    <w:p w:rsidR="004B6496" w:rsidRPr="00632614" w:rsidRDefault="004B6496" w:rsidP="00000BEE">
      <w:pPr>
        <w:autoSpaceDE w:val="0"/>
        <w:autoSpaceDN w:val="0"/>
        <w:adjustRightInd w:val="0"/>
        <w:ind w:firstLine="540"/>
        <w:jc w:val="center"/>
        <w:rPr>
          <w:rFonts w:ascii="Arial" w:hAnsi="Arial" w:cs="Arial"/>
          <w:bCs/>
        </w:rPr>
      </w:pPr>
    </w:p>
    <w:p w:rsidR="004B6496" w:rsidRPr="00632614" w:rsidRDefault="004B6496" w:rsidP="00000BEE">
      <w:pPr>
        <w:autoSpaceDE w:val="0"/>
        <w:autoSpaceDN w:val="0"/>
        <w:adjustRightInd w:val="0"/>
        <w:ind w:firstLine="540"/>
        <w:jc w:val="center"/>
        <w:rPr>
          <w:rFonts w:ascii="Arial" w:hAnsi="Arial" w:cs="Arial"/>
          <w:bCs/>
        </w:rPr>
      </w:pPr>
    </w:p>
    <w:p w:rsidR="00000BEE" w:rsidRPr="00632614" w:rsidRDefault="00000BEE" w:rsidP="00000BEE">
      <w:pPr>
        <w:autoSpaceDE w:val="0"/>
        <w:autoSpaceDN w:val="0"/>
        <w:adjustRightInd w:val="0"/>
        <w:ind w:firstLine="540"/>
        <w:jc w:val="center"/>
        <w:rPr>
          <w:rFonts w:ascii="Arial" w:hAnsi="Arial" w:cs="Arial"/>
          <w:bCs/>
        </w:rPr>
      </w:pPr>
      <w:r w:rsidRPr="00632614">
        <w:rPr>
          <w:rFonts w:ascii="Arial" w:hAnsi="Arial" w:cs="Arial"/>
          <w:bCs/>
        </w:rPr>
        <w:t>2. Основные разделы подпрограммы</w:t>
      </w:r>
    </w:p>
    <w:p w:rsidR="00000BEE" w:rsidRPr="00632614" w:rsidRDefault="00000BEE" w:rsidP="00000BEE">
      <w:pPr>
        <w:autoSpaceDE w:val="0"/>
        <w:autoSpaceDN w:val="0"/>
        <w:adjustRightInd w:val="0"/>
        <w:ind w:firstLine="540"/>
        <w:jc w:val="both"/>
        <w:rPr>
          <w:rFonts w:ascii="Arial" w:hAnsi="Arial" w:cs="Arial"/>
          <w:bCs/>
        </w:rPr>
      </w:pPr>
    </w:p>
    <w:p w:rsidR="00000BEE" w:rsidRPr="00632614" w:rsidRDefault="00000BEE" w:rsidP="00000BEE">
      <w:pPr>
        <w:autoSpaceDE w:val="0"/>
        <w:autoSpaceDN w:val="0"/>
        <w:adjustRightInd w:val="0"/>
        <w:ind w:firstLine="540"/>
        <w:jc w:val="center"/>
        <w:rPr>
          <w:rFonts w:ascii="Arial" w:hAnsi="Arial" w:cs="Arial"/>
          <w:bCs/>
        </w:rPr>
      </w:pPr>
      <w:r w:rsidRPr="00632614">
        <w:rPr>
          <w:rFonts w:ascii="Arial" w:hAnsi="Arial" w:cs="Arial"/>
          <w:bCs/>
        </w:rPr>
        <w:t>2.1. Постановка общерайонной проблемы и обоснование необходимости разработки подпрограммы</w:t>
      </w:r>
    </w:p>
    <w:p w:rsidR="00000BEE" w:rsidRPr="00632614" w:rsidRDefault="00000BEE" w:rsidP="00000BEE">
      <w:pPr>
        <w:autoSpaceDE w:val="0"/>
        <w:autoSpaceDN w:val="0"/>
        <w:adjustRightInd w:val="0"/>
        <w:ind w:firstLine="540"/>
        <w:jc w:val="center"/>
        <w:rPr>
          <w:rFonts w:ascii="Arial" w:hAnsi="Arial" w:cs="Arial"/>
          <w:bCs/>
        </w:rPr>
      </w:pPr>
    </w:p>
    <w:p w:rsidR="00000BEE" w:rsidRPr="00632614" w:rsidRDefault="00000BEE" w:rsidP="00000BEE">
      <w:pPr>
        <w:widowControl w:val="0"/>
        <w:autoSpaceDE w:val="0"/>
        <w:autoSpaceDN w:val="0"/>
        <w:adjustRightInd w:val="0"/>
        <w:ind w:firstLine="709"/>
        <w:jc w:val="both"/>
        <w:rPr>
          <w:rFonts w:ascii="Arial" w:hAnsi="Arial" w:cs="Arial"/>
        </w:rPr>
      </w:pPr>
      <w:r w:rsidRPr="00632614">
        <w:rPr>
          <w:rFonts w:ascii="Arial" w:hAnsi="Arial" w:cs="Arial"/>
        </w:rPr>
        <w:t>Подпрограмма направлена на решение задачи «С</w:t>
      </w:r>
      <w:r w:rsidRPr="00632614">
        <w:rPr>
          <w:rFonts w:ascii="Arial" w:hAnsi="Arial" w:cs="Arial"/>
          <w:bCs/>
        </w:rPr>
        <w:t xml:space="preserve">оздание условий для устойчивого развития отрасли «культура» в Красноярском крае» Программы, а также </w:t>
      </w:r>
      <w:r w:rsidRPr="00632614">
        <w:rPr>
          <w:rFonts w:ascii="Arial" w:hAnsi="Arial" w:cs="Arial"/>
        </w:rPr>
        <w:t>оказывает влияние на все остальные подпрограммы, осуществляемые в рамках Программы.</w:t>
      </w:r>
    </w:p>
    <w:p w:rsidR="00000BEE" w:rsidRPr="00632614" w:rsidRDefault="00000BEE" w:rsidP="00000BEE">
      <w:pPr>
        <w:widowControl w:val="0"/>
        <w:autoSpaceDE w:val="0"/>
        <w:autoSpaceDN w:val="0"/>
        <w:adjustRightInd w:val="0"/>
        <w:ind w:firstLine="709"/>
        <w:jc w:val="both"/>
        <w:rPr>
          <w:rFonts w:ascii="Arial" w:hAnsi="Arial" w:cs="Arial"/>
        </w:rPr>
      </w:pPr>
      <w:r w:rsidRPr="00632614">
        <w:rPr>
          <w:rFonts w:ascii="Arial" w:hAnsi="Arial" w:cs="Arial"/>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нормативами современным нуждам потребителей культурных благ.</w:t>
      </w:r>
    </w:p>
    <w:p w:rsidR="00000BEE" w:rsidRPr="00632614" w:rsidRDefault="00000BEE" w:rsidP="00000BEE">
      <w:pPr>
        <w:ind w:firstLine="709"/>
        <w:jc w:val="both"/>
        <w:rPr>
          <w:rFonts w:ascii="Arial" w:hAnsi="Arial" w:cs="Arial"/>
        </w:rPr>
      </w:pPr>
      <w:r w:rsidRPr="00632614">
        <w:rPr>
          <w:rFonts w:ascii="Arial" w:hAnsi="Arial" w:cs="Arial"/>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края и района. </w:t>
      </w:r>
    </w:p>
    <w:p w:rsidR="00000BEE" w:rsidRPr="00632614" w:rsidRDefault="00000BEE" w:rsidP="00000BEE">
      <w:pPr>
        <w:ind w:firstLine="709"/>
        <w:jc w:val="both"/>
        <w:rPr>
          <w:rFonts w:ascii="Arial" w:hAnsi="Arial" w:cs="Arial"/>
        </w:rPr>
      </w:pPr>
      <w:r w:rsidRPr="00632614">
        <w:rPr>
          <w:rFonts w:ascii="Arial" w:hAnsi="Arial" w:cs="Arial"/>
        </w:rPr>
        <w:t>Образование в сфере культуры и искусства района представляет собой систему творческого развития детей. Система дополнительного образования детей в области культуры и искусства должна войти в непрерывный процесс подготовки профессиональных кадров для функционирования культурной сферы.</w:t>
      </w:r>
    </w:p>
    <w:p w:rsidR="00000BEE" w:rsidRPr="00632614" w:rsidRDefault="00000BEE" w:rsidP="00000BEE">
      <w:pPr>
        <w:ind w:firstLine="567"/>
        <w:jc w:val="both"/>
        <w:rPr>
          <w:rFonts w:ascii="Arial" w:hAnsi="Arial" w:cs="Arial"/>
        </w:rPr>
      </w:pPr>
      <w:r w:rsidRPr="00632614">
        <w:rPr>
          <w:rFonts w:ascii="Arial" w:hAnsi="Arial" w:cs="Arial"/>
        </w:rPr>
        <w:t xml:space="preserve">Сеть муниципальных образовательных учреждений в области культуры представлено одним учреждением - МБУДО «Детская школа искусств» Ачинского района (далее – МБУДО «ДШИ» Ачинского района, ДШИ). </w:t>
      </w:r>
    </w:p>
    <w:p w:rsidR="00000BEE" w:rsidRPr="00632614" w:rsidRDefault="00000BEE" w:rsidP="00000BEE">
      <w:pPr>
        <w:ind w:firstLine="567"/>
        <w:jc w:val="both"/>
        <w:rPr>
          <w:rFonts w:ascii="Arial" w:hAnsi="Arial" w:cs="Arial"/>
          <w:color w:val="FF0000"/>
        </w:rPr>
      </w:pPr>
      <w:r w:rsidRPr="00632614">
        <w:rPr>
          <w:rFonts w:ascii="Arial" w:hAnsi="Arial" w:cs="Arial"/>
          <w:color w:val="FF0000"/>
        </w:rPr>
        <w:t>Число учащихся детской школы искусств учащихся по состоянию на 01.01.202</w:t>
      </w:r>
      <w:r w:rsidR="00024A0F" w:rsidRPr="00632614">
        <w:rPr>
          <w:rFonts w:ascii="Arial" w:hAnsi="Arial" w:cs="Arial"/>
          <w:color w:val="FF0000"/>
        </w:rPr>
        <w:t>4</w:t>
      </w:r>
      <w:r w:rsidRPr="00632614">
        <w:rPr>
          <w:rFonts w:ascii="Arial" w:hAnsi="Arial" w:cs="Arial"/>
          <w:color w:val="FF0000"/>
        </w:rPr>
        <w:t xml:space="preserve"> составляет 15</w:t>
      </w:r>
      <w:r w:rsidR="00024A0F" w:rsidRPr="00632614">
        <w:rPr>
          <w:rFonts w:ascii="Arial" w:hAnsi="Arial" w:cs="Arial"/>
          <w:color w:val="FF0000"/>
        </w:rPr>
        <w:t>4</w:t>
      </w:r>
      <w:r w:rsidRPr="00632614">
        <w:rPr>
          <w:rFonts w:ascii="Arial" w:hAnsi="Arial" w:cs="Arial"/>
          <w:color w:val="FF0000"/>
        </w:rPr>
        <w:t xml:space="preserve"> учащихся (процент охвата к численности учащихся общеобразовательной школы п. Малиновка составляет  52</w:t>
      </w:r>
      <w:r w:rsidR="002F711B" w:rsidRPr="00632614">
        <w:rPr>
          <w:rFonts w:ascii="Arial" w:hAnsi="Arial" w:cs="Arial"/>
          <w:color w:val="FF0000"/>
        </w:rPr>
        <w:t>,9</w:t>
      </w:r>
      <w:r w:rsidRPr="00632614">
        <w:rPr>
          <w:rFonts w:ascii="Arial" w:hAnsi="Arial" w:cs="Arial"/>
          <w:color w:val="FF0000"/>
        </w:rPr>
        <w:t>%, к численности общеобразовательных школ в районе – 9</w:t>
      </w:r>
      <w:r w:rsidR="002F711B" w:rsidRPr="00632614">
        <w:rPr>
          <w:rFonts w:ascii="Arial" w:hAnsi="Arial" w:cs="Arial"/>
          <w:color w:val="FF0000"/>
        </w:rPr>
        <w:t>,4</w:t>
      </w:r>
      <w:r w:rsidRPr="00632614">
        <w:rPr>
          <w:rFonts w:ascii="Arial" w:hAnsi="Arial" w:cs="Arial"/>
          <w:color w:val="FF0000"/>
        </w:rPr>
        <w:t xml:space="preserve"> %).</w:t>
      </w:r>
    </w:p>
    <w:p w:rsidR="00000BEE" w:rsidRPr="00632614" w:rsidRDefault="00000BEE" w:rsidP="00000BEE">
      <w:pPr>
        <w:ind w:firstLine="567"/>
        <w:jc w:val="both"/>
        <w:rPr>
          <w:rFonts w:ascii="Arial" w:hAnsi="Arial" w:cs="Arial"/>
        </w:rPr>
      </w:pPr>
      <w:r w:rsidRPr="00632614">
        <w:rPr>
          <w:rFonts w:ascii="Arial" w:hAnsi="Arial" w:cs="Arial"/>
        </w:rPr>
        <w:t>Образовательная деятельность ведется по направлениям: музыкальное искусство: инструментальное исполнительство, вокальное исполнительство, изобразительное искусство, декоративно-прикладное искусство, хореографическое искусство, раннее эстетическое развитие.</w:t>
      </w:r>
    </w:p>
    <w:p w:rsidR="00000BEE" w:rsidRPr="00632614" w:rsidRDefault="00000BEE" w:rsidP="00000BEE">
      <w:pPr>
        <w:ind w:firstLine="567"/>
        <w:jc w:val="both"/>
        <w:rPr>
          <w:rFonts w:ascii="Arial" w:hAnsi="Arial" w:cs="Arial"/>
        </w:rPr>
      </w:pPr>
      <w:r w:rsidRPr="00632614">
        <w:rPr>
          <w:rFonts w:ascii="Arial" w:hAnsi="Arial" w:cs="Arial"/>
        </w:rPr>
        <w:t>Выявление одаренных детей и молодежи в сфере культуры и искусства, обеспечение условий для их образования и творческого развития и подготовка творческих и педагогических кадров являются основными задачами детской школы искусств Ачинского района. Одаренным детям в области культуры и искусства предоставляется возможность участия в зональных, краевых и всероссийских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организация  творческих выставок работ учащихся.</w:t>
      </w:r>
    </w:p>
    <w:p w:rsidR="00000BEE" w:rsidRPr="00632614" w:rsidRDefault="00000BEE" w:rsidP="00000BEE">
      <w:pPr>
        <w:ind w:firstLine="567"/>
        <w:jc w:val="both"/>
        <w:rPr>
          <w:rFonts w:ascii="Arial" w:hAnsi="Arial" w:cs="Arial"/>
        </w:rPr>
      </w:pPr>
      <w:r w:rsidRPr="00632614">
        <w:rPr>
          <w:rFonts w:ascii="Arial" w:hAnsi="Arial" w:cs="Arial"/>
        </w:rPr>
        <w:t xml:space="preserve">Кадровый состав ДШИ по состоянию </w:t>
      </w:r>
      <w:r w:rsidRPr="00632614">
        <w:rPr>
          <w:rFonts w:ascii="Arial" w:hAnsi="Arial" w:cs="Arial"/>
          <w:color w:val="FF0000"/>
        </w:rPr>
        <w:t>на 01.01.202</w:t>
      </w:r>
      <w:r w:rsidR="00C723B4" w:rsidRPr="00632614">
        <w:rPr>
          <w:rFonts w:ascii="Arial" w:hAnsi="Arial" w:cs="Arial"/>
          <w:color w:val="FF0000"/>
        </w:rPr>
        <w:t>4</w:t>
      </w:r>
      <w:r w:rsidRPr="00632614">
        <w:rPr>
          <w:rFonts w:ascii="Arial" w:hAnsi="Arial" w:cs="Arial"/>
          <w:color w:val="FF0000"/>
        </w:rPr>
        <w:t xml:space="preserve"> г. составляет 13 человек</w:t>
      </w:r>
      <w:r w:rsidRPr="00632614">
        <w:rPr>
          <w:rFonts w:ascii="Arial" w:hAnsi="Arial" w:cs="Arial"/>
        </w:rPr>
        <w:t xml:space="preserve">, </w:t>
      </w:r>
      <w:r w:rsidRPr="00632614">
        <w:rPr>
          <w:rFonts w:ascii="Arial" w:hAnsi="Arial" w:cs="Arial"/>
          <w:color w:val="FF0000"/>
        </w:rPr>
        <w:t xml:space="preserve">из них преподавателей - </w:t>
      </w:r>
      <w:r w:rsidR="00956532" w:rsidRPr="00632614">
        <w:rPr>
          <w:rFonts w:ascii="Arial" w:hAnsi="Arial" w:cs="Arial"/>
          <w:color w:val="FF0000"/>
        </w:rPr>
        <w:t>6</w:t>
      </w:r>
      <w:r w:rsidRPr="00632614">
        <w:rPr>
          <w:rFonts w:ascii="Arial" w:hAnsi="Arial" w:cs="Arial"/>
          <w:color w:val="FF0000"/>
        </w:rPr>
        <w:t xml:space="preserve"> человек.</w:t>
      </w:r>
      <w:r w:rsidRPr="00632614">
        <w:rPr>
          <w:rFonts w:ascii="Arial" w:hAnsi="Arial" w:cs="Arial"/>
        </w:rPr>
        <w:t xml:space="preserve"> С высшим профессиональным образованием </w:t>
      </w:r>
      <w:r w:rsidRPr="00632614">
        <w:rPr>
          <w:rFonts w:ascii="Arial" w:hAnsi="Arial" w:cs="Arial"/>
          <w:color w:val="FF0000"/>
        </w:rPr>
        <w:t>5</w:t>
      </w:r>
      <w:r w:rsidRPr="00632614">
        <w:rPr>
          <w:rFonts w:ascii="Arial" w:hAnsi="Arial" w:cs="Arial"/>
        </w:rPr>
        <w:t xml:space="preserve"> человек, со средним специальным образованием </w:t>
      </w:r>
      <w:r w:rsidR="00956532" w:rsidRPr="00632614">
        <w:rPr>
          <w:rFonts w:ascii="Arial" w:hAnsi="Arial" w:cs="Arial"/>
          <w:color w:val="FF0000"/>
        </w:rPr>
        <w:t>1</w:t>
      </w:r>
      <w:r w:rsidRPr="00632614">
        <w:rPr>
          <w:rFonts w:ascii="Arial" w:hAnsi="Arial" w:cs="Arial"/>
        </w:rPr>
        <w:t xml:space="preserve"> человека.  Качественный уровень специалистов составляет 100%.</w:t>
      </w:r>
    </w:p>
    <w:p w:rsidR="00000BEE" w:rsidRPr="00632614" w:rsidRDefault="00000BEE" w:rsidP="00000BEE">
      <w:pPr>
        <w:ind w:firstLine="567"/>
        <w:jc w:val="both"/>
        <w:rPr>
          <w:rFonts w:ascii="Arial" w:hAnsi="Arial" w:cs="Arial"/>
        </w:rPr>
      </w:pPr>
      <w:r w:rsidRPr="00632614">
        <w:rPr>
          <w:rFonts w:ascii="Arial" w:hAnsi="Arial" w:cs="Arial"/>
        </w:rPr>
        <w:t xml:space="preserve">Учащиеся школы постоянно принимают участие в разного уровня конкурсах и фестивалях. Танцевальный коллектив «Арабеск» носит почетное звание Красноярского края «Образцовый художественный коллектив», является </w:t>
      </w:r>
      <w:r w:rsidRPr="00632614">
        <w:rPr>
          <w:rFonts w:ascii="Arial" w:hAnsi="Arial" w:cs="Arial"/>
        </w:rPr>
        <w:lastRenderedPageBreak/>
        <w:t xml:space="preserve">победителем и лауреатом 1 и 2 степеней международных, всероссийских и краевых конкурсов. </w:t>
      </w:r>
    </w:p>
    <w:p w:rsidR="00000BEE" w:rsidRPr="00632614" w:rsidRDefault="00000BEE" w:rsidP="00000BEE">
      <w:pPr>
        <w:ind w:firstLine="567"/>
        <w:jc w:val="both"/>
        <w:rPr>
          <w:rFonts w:ascii="Arial" w:hAnsi="Arial" w:cs="Arial"/>
        </w:rPr>
      </w:pPr>
      <w:r w:rsidRPr="00632614">
        <w:rPr>
          <w:rFonts w:ascii="Arial" w:hAnsi="Arial" w:cs="Arial"/>
        </w:rPr>
        <w:t>С 2006 года ДШИ является одним из организаторов зонального конкурса хореографических коллективов «Танцевальная феерия», с 2016 года – зонального конкурса фольклорных коллективов «</w:t>
      </w:r>
      <w:r w:rsidRPr="00632614">
        <w:rPr>
          <w:rFonts w:ascii="Arial" w:hAnsi="Arial" w:cs="Arial"/>
          <w:lang w:val="en-US"/>
        </w:rPr>
        <w:t>FOLK</w:t>
      </w:r>
      <w:r w:rsidRPr="00632614">
        <w:rPr>
          <w:rFonts w:ascii="Arial" w:hAnsi="Arial" w:cs="Arial"/>
        </w:rPr>
        <w:t>-Каравай».</w:t>
      </w:r>
    </w:p>
    <w:p w:rsidR="00000BEE" w:rsidRPr="00632614" w:rsidRDefault="00000BEE" w:rsidP="00000BEE">
      <w:pPr>
        <w:ind w:firstLine="567"/>
        <w:jc w:val="both"/>
        <w:rPr>
          <w:rFonts w:ascii="Arial" w:hAnsi="Arial" w:cs="Arial"/>
        </w:rPr>
      </w:pPr>
      <w:r w:rsidRPr="00632614">
        <w:rPr>
          <w:rFonts w:ascii="Arial" w:hAnsi="Arial" w:cs="Arial"/>
        </w:rPr>
        <w:t>Материально-техническая база соответствует нормам предоставления услуги дополнительного образования. Имеются классы, оборудованные звуко-технической аппаратурой, деревообрабатывающими станками, комплектами музыкальных инструментов, костюмов. В школе подключен Интернет, имеется библиотека, специализированная мебель.</w:t>
      </w:r>
    </w:p>
    <w:p w:rsidR="00000BEE" w:rsidRPr="00632614" w:rsidRDefault="00000BEE" w:rsidP="00000BEE">
      <w:pPr>
        <w:ind w:firstLine="567"/>
        <w:jc w:val="both"/>
        <w:rPr>
          <w:rFonts w:ascii="Arial" w:hAnsi="Arial" w:cs="Arial"/>
        </w:rPr>
      </w:pPr>
      <w:r w:rsidRPr="00632614">
        <w:rPr>
          <w:rFonts w:ascii="Arial" w:hAnsi="Arial" w:cs="Arial"/>
        </w:rPr>
        <w:t>Но, вместе с тем, существует ряд проблем: отсутствует концертный и выставочный  залы, нет методического кабинета, мастерских, собственных помещений для занятий хореографией, душевых комнат, недвижимое имущество школы не оформлено  в муниципальную собственность.</w:t>
      </w:r>
    </w:p>
    <w:p w:rsidR="00000BEE" w:rsidRPr="00632614" w:rsidRDefault="00000BEE" w:rsidP="00000BEE">
      <w:pPr>
        <w:ind w:firstLine="567"/>
        <w:jc w:val="both"/>
        <w:rPr>
          <w:rFonts w:ascii="Arial" w:hAnsi="Arial" w:cs="Arial"/>
        </w:rPr>
      </w:pPr>
      <w:r w:rsidRPr="00632614">
        <w:rPr>
          <w:rFonts w:ascii="Arial" w:hAnsi="Arial" w:cs="Arial"/>
        </w:rPr>
        <w:t>Вышеуказанные проблемы тормозят процесс лицензирования предпрофессиональных программ.</w:t>
      </w:r>
    </w:p>
    <w:p w:rsidR="00000BEE" w:rsidRPr="00632614" w:rsidRDefault="00000BEE" w:rsidP="00000BEE">
      <w:pPr>
        <w:autoSpaceDE w:val="0"/>
        <w:autoSpaceDN w:val="0"/>
        <w:ind w:right="134" w:firstLine="567"/>
        <w:jc w:val="both"/>
        <w:rPr>
          <w:rFonts w:ascii="Arial" w:hAnsi="Arial" w:cs="Arial"/>
        </w:rPr>
      </w:pPr>
      <w:r w:rsidRPr="00632614">
        <w:rPr>
          <w:rFonts w:ascii="Arial" w:hAnsi="Arial" w:cs="Arial"/>
        </w:rPr>
        <w:t xml:space="preserve">Работа с одаренными детьми проводится не только образовательными учреждениями в области культуры. В районе при учреждениях культурно-досугового типа действует </w:t>
      </w:r>
      <w:r w:rsidRPr="00632614">
        <w:rPr>
          <w:rFonts w:ascii="Arial" w:hAnsi="Arial" w:cs="Arial"/>
          <w:color w:val="FF0000"/>
        </w:rPr>
        <w:t>1</w:t>
      </w:r>
      <w:r w:rsidR="00C70380" w:rsidRPr="00632614">
        <w:rPr>
          <w:rFonts w:ascii="Arial" w:hAnsi="Arial" w:cs="Arial"/>
          <w:color w:val="FF0000"/>
        </w:rPr>
        <w:t>40</w:t>
      </w:r>
      <w:r w:rsidRPr="00632614">
        <w:rPr>
          <w:rFonts w:ascii="Arial" w:hAnsi="Arial" w:cs="Arial"/>
        </w:rPr>
        <w:t xml:space="preserve"> клубных формирований для детей до 14 лет с общим числом участников </w:t>
      </w:r>
      <w:r w:rsidRPr="00632614">
        <w:rPr>
          <w:rFonts w:ascii="Arial" w:hAnsi="Arial" w:cs="Arial"/>
          <w:color w:val="FF0000"/>
        </w:rPr>
        <w:t>179</w:t>
      </w:r>
      <w:r w:rsidR="00C70380" w:rsidRPr="00632614">
        <w:rPr>
          <w:rFonts w:ascii="Arial" w:hAnsi="Arial" w:cs="Arial"/>
          <w:color w:val="FF0000"/>
        </w:rPr>
        <w:t>0</w:t>
      </w:r>
      <w:r w:rsidRPr="00632614">
        <w:rPr>
          <w:rFonts w:ascii="Arial" w:hAnsi="Arial" w:cs="Arial"/>
        </w:rPr>
        <w:t xml:space="preserve"> человек, т.е. 62%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библиотек района с целью содействия творческому развитию детей работают творческие лаборатории, студии, проводятся конкурсные мероприятия и познавательные часы. </w:t>
      </w:r>
    </w:p>
    <w:p w:rsidR="00000BEE" w:rsidRPr="00632614" w:rsidRDefault="00000BEE" w:rsidP="00000BEE">
      <w:pPr>
        <w:ind w:firstLine="567"/>
        <w:jc w:val="both"/>
        <w:rPr>
          <w:rFonts w:ascii="Arial" w:hAnsi="Arial" w:cs="Arial"/>
        </w:rPr>
      </w:pPr>
      <w:r w:rsidRPr="00632614">
        <w:rPr>
          <w:rFonts w:ascii="Arial" w:hAnsi="Arial" w:cs="Arial"/>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000BEE" w:rsidRPr="00632614" w:rsidRDefault="00000BEE" w:rsidP="00000BEE">
      <w:pPr>
        <w:ind w:firstLine="567"/>
        <w:jc w:val="both"/>
        <w:rPr>
          <w:rFonts w:ascii="Arial" w:hAnsi="Arial" w:cs="Arial"/>
        </w:rPr>
      </w:pPr>
      <w:r w:rsidRPr="00632614">
        <w:rPr>
          <w:rFonts w:ascii="Arial" w:hAnsi="Arial" w:cs="Arial"/>
        </w:rPr>
        <w:t xml:space="preserve">Важным аспектом привлечения и закрепления специалистов в области культуры является стимулирование через проведение творческих конкурсов и выплаты денежного поощрения. В районе сложилась традиция поддержки одаренной молодежи в области культуры посредством вручения Премий Главы района. </w:t>
      </w:r>
    </w:p>
    <w:p w:rsidR="00000BEE" w:rsidRPr="00632614" w:rsidRDefault="00000BEE" w:rsidP="00000BEE">
      <w:pPr>
        <w:ind w:firstLine="567"/>
        <w:jc w:val="both"/>
        <w:rPr>
          <w:rFonts w:ascii="Arial" w:hAnsi="Arial" w:cs="Arial"/>
        </w:rPr>
      </w:pPr>
      <w:r w:rsidRPr="00632614">
        <w:rPr>
          <w:rFonts w:ascii="Arial" w:hAnsi="Arial" w:cs="Arial"/>
        </w:rPr>
        <w:t>В связи с переходом на новые системы оплаты труда в доходы работников учреждений культуры и образовательных учреждений в области культуры выросли. Однако, по прежнему заработная плата работников отрасли «культура» с экономикой остается невысокой. Социальная незащищенность творческих работников и работников культуры не способствует притоку и удержанию профессиональных кадров. Наблюдается дефицит и старение кадров, кадровый состав слабо обновляется за счет молодых специалистов.</w:t>
      </w:r>
    </w:p>
    <w:p w:rsidR="00000BEE" w:rsidRPr="00632614" w:rsidRDefault="00000BEE" w:rsidP="00000BEE">
      <w:pPr>
        <w:ind w:firstLine="567"/>
        <w:jc w:val="both"/>
        <w:rPr>
          <w:rFonts w:ascii="Arial" w:hAnsi="Arial" w:cs="Arial"/>
        </w:rPr>
      </w:pPr>
      <w:r w:rsidRPr="00632614">
        <w:rPr>
          <w:rFonts w:ascii="Arial" w:hAnsi="Arial" w:cs="Arial"/>
        </w:rPr>
        <w:t>Необходимо сосредоточить усилия на повышении оплаты труда работников культуры, улучшении их жилищных условий.</w:t>
      </w:r>
    </w:p>
    <w:p w:rsidR="00000BEE" w:rsidRPr="00632614" w:rsidRDefault="00000BEE" w:rsidP="00000BEE">
      <w:pPr>
        <w:ind w:firstLine="567"/>
        <w:jc w:val="both"/>
        <w:rPr>
          <w:rFonts w:ascii="Arial" w:hAnsi="Arial" w:cs="Arial"/>
        </w:rPr>
      </w:pPr>
      <w:r w:rsidRPr="00632614">
        <w:rPr>
          <w:rFonts w:ascii="Arial" w:hAnsi="Arial" w:cs="Arial"/>
        </w:rPr>
        <w:t xml:space="preserve">Муниципальная программа предусматривает стимулирование лучших творческих работников учреждений культуры и образовательных учреждений в области культуры. </w:t>
      </w:r>
      <w:r w:rsidRPr="00632614">
        <w:rPr>
          <w:rFonts w:ascii="Arial" w:hAnsi="Arial" w:cs="Arial"/>
          <w:bCs/>
        </w:rPr>
        <w:t xml:space="preserve">Денежные поощрения будут присуждаться за исполнения произведений литературы, искусства или народного творчества, получившие общественное признание и являющиеся значительным вкладом в культуру района, за выдающуюся просветительскую деятельность в сфере культуры, вклад </w:t>
      </w:r>
      <w:r w:rsidRPr="00632614">
        <w:rPr>
          <w:rFonts w:ascii="Arial" w:hAnsi="Arial" w:cs="Arial"/>
          <w:bCs/>
        </w:rPr>
        <w:lastRenderedPageBreak/>
        <w:t>в сохранение и развитие культуры, за призовые места на конкурсах краевого, межрегионального, всероссийского или международного уровней.</w:t>
      </w:r>
    </w:p>
    <w:p w:rsidR="00000BEE" w:rsidRPr="00632614" w:rsidRDefault="00000BEE" w:rsidP="00000BEE">
      <w:pPr>
        <w:ind w:firstLine="567"/>
        <w:jc w:val="both"/>
        <w:rPr>
          <w:rFonts w:ascii="Arial" w:hAnsi="Arial" w:cs="Arial"/>
        </w:rPr>
      </w:pPr>
      <w:r w:rsidRPr="00632614">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000BEE" w:rsidRPr="00632614" w:rsidRDefault="00000BEE" w:rsidP="00000BEE">
      <w:pPr>
        <w:ind w:firstLine="567"/>
        <w:jc w:val="both"/>
        <w:rPr>
          <w:rFonts w:ascii="Arial" w:hAnsi="Arial" w:cs="Arial"/>
        </w:rPr>
      </w:pPr>
      <w:r w:rsidRPr="00632614">
        <w:rPr>
          <w:rFonts w:ascii="Arial" w:hAnsi="Arial" w:cs="Arial"/>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000BEE" w:rsidRPr="00632614" w:rsidRDefault="00000BEE" w:rsidP="00000BEE">
      <w:pPr>
        <w:ind w:firstLine="567"/>
        <w:jc w:val="both"/>
        <w:rPr>
          <w:rFonts w:ascii="Arial" w:hAnsi="Arial" w:cs="Arial"/>
        </w:rPr>
      </w:pPr>
      <w:r w:rsidRPr="00632614">
        <w:rPr>
          <w:rFonts w:ascii="Arial" w:hAnsi="Arial" w:cs="Arial"/>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w:t>
      </w:r>
      <w:r w:rsidRPr="00632614">
        <w:rPr>
          <w:rStyle w:val="dash0410043104370430044600200441043f04380441043a0430char"/>
          <w:rFonts w:ascii="Arial" w:hAnsi="Arial" w:cs="Arial"/>
        </w:rPr>
        <w:t xml:space="preserve">изменения </w:t>
      </w:r>
      <w:r w:rsidRPr="00632614">
        <w:rPr>
          <w:rFonts w:ascii="Arial" w:hAnsi="Arial" w:cs="Arial"/>
        </w:rPr>
        <w:t>стандартов деятельности и расширения спектра предоставляемых ими услуг.</w:t>
      </w:r>
    </w:p>
    <w:p w:rsidR="00000BEE" w:rsidRPr="00632614" w:rsidRDefault="00000BEE" w:rsidP="00000BEE">
      <w:pPr>
        <w:ind w:firstLine="720"/>
        <w:jc w:val="both"/>
        <w:rPr>
          <w:rFonts w:ascii="Arial" w:hAnsi="Arial" w:cs="Arial"/>
        </w:rPr>
      </w:pPr>
      <w:r w:rsidRPr="00632614">
        <w:rPr>
          <w:rFonts w:ascii="Arial" w:hAnsi="Arial" w:cs="Arial"/>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000BEE" w:rsidRPr="00632614" w:rsidRDefault="00000BEE" w:rsidP="00000BEE">
      <w:pPr>
        <w:pStyle w:val="a"/>
        <w:ind w:firstLine="567"/>
        <w:jc w:val="both"/>
        <w:rPr>
          <w:rFonts w:ascii="Arial" w:eastAsia="Times New Roman" w:hAnsi="Arial" w:cs="Arial"/>
          <w:spacing w:val="-4"/>
          <w:sz w:val="24"/>
          <w:szCs w:val="24"/>
          <w:lang w:eastAsia="ru-RU"/>
        </w:rPr>
      </w:pPr>
      <w:r w:rsidRPr="00632614">
        <w:rPr>
          <w:rFonts w:ascii="Arial" w:eastAsia="Times New Roman" w:hAnsi="Arial" w:cs="Arial"/>
          <w:spacing w:val="-4"/>
          <w:sz w:val="24"/>
          <w:szCs w:val="24"/>
          <w:lang w:eastAsia="ru-RU"/>
        </w:rPr>
        <w:t xml:space="preserve">В рамках долгосрочной целевой программы «Культура Красноярья» отрасли все муниципальные библиотеки района оснащены компьютерной техникой. Парк компьютеров составляет </w:t>
      </w:r>
      <w:r w:rsidRPr="00632614">
        <w:rPr>
          <w:rFonts w:ascii="Arial" w:eastAsia="Times New Roman" w:hAnsi="Arial" w:cs="Arial"/>
          <w:color w:val="FF0000"/>
          <w:spacing w:val="-4"/>
          <w:sz w:val="24"/>
          <w:szCs w:val="24"/>
          <w:lang w:eastAsia="ru-RU"/>
        </w:rPr>
        <w:t>5</w:t>
      </w:r>
      <w:r w:rsidR="0014744D" w:rsidRPr="00632614">
        <w:rPr>
          <w:rFonts w:ascii="Arial" w:eastAsia="Times New Roman" w:hAnsi="Arial" w:cs="Arial"/>
          <w:color w:val="FF0000"/>
          <w:spacing w:val="-4"/>
          <w:sz w:val="24"/>
          <w:szCs w:val="24"/>
          <w:lang w:eastAsia="ru-RU"/>
        </w:rPr>
        <w:t>0 единиц</w:t>
      </w:r>
      <w:r w:rsidRPr="00632614">
        <w:rPr>
          <w:rFonts w:ascii="Arial" w:eastAsia="Times New Roman" w:hAnsi="Arial" w:cs="Arial"/>
          <w:color w:val="FF0000"/>
          <w:spacing w:val="-4"/>
          <w:sz w:val="24"/>
          <w:szCs w:val="24"/>
          <w:lang w:eastAsia="ru-RU"/>
        </w:rPr>
        <w:t>.</w:t>
      </w:r>
      <w:r w:rsidRPr="00632614">
        <w:rPr>
          <w:rFonts w:ascii="Arial" w:eastAsia="Times New Roman" w:hAnsi="Arial" w:cs="Arial"/>
          <w:spacing w:val="-4"/>
          <w:sz w:val="24"/>
          <w:szCs w:val="24"/>
          <w:lang w:eastAsia="ru-RU"/>
        </w:rPr>
        <w:t xml:space="preserve"> С учетом наличия компьютерной техники в каждой сельской библиотеке сформирован фонд электронных изданий, который активно используется в справочно-библиографической работе, проведении массовых мероприятий. </w:t>
      </w:r>
    </w:p>
    <w:p w:rsidR="00000BEE" w:rsidRPr="00632614" w:rsidRDefault="00000BEE" w:rsidP="00000BEE">
      <w:pPr>
        <w:ind w:firstLine="567"/>
        <w:jc w:val="both"/>
        <w:rPr>
          <w:rFonts w:ascii="Arial" w:hAnsi="Arial" w:cs="Arial"/>
        </w:rPr>
      </w:pPr>
      <w:r w:rsidRPr="00632614">
        <w:rPr>
          <w:rFonts w:ascii="Arial" w:hAnsi="Arial" w:cs="Arial"/>
        </w:rPr>
        <w:t>В районе открыто 16 электронных читальных залов на базе библиотек.</w:t>
      </w:r>
    </w:p>
    <w:p w:rsidR="00000BEE" w:rsidRPr="00632614" w:rsidRDefault="00000BEE" w:rsidP="00000BEE">
      <w:pPr>
        <w:pStyle w:val="a"/>
        <w:ind w:firstLine="567"/>
        <w:jc w:val="both"/>
        <w:rPr>
          <w:rFonts w:ascii="Arial" w:eastAsia="Times New Roman" w:hAnsi="Arial" w:cs="Arial"/>
          <w:spacing w:val="-4"/>
          <w:sz w:val="24"/>
          <w:szCs w:val="24"/>
          <w:lang w:eastAsia="ru-RU"/>
        </w:rPr>
      </w:pPr>
      <w:r w:rsidRPr="00632614">
        <w:rPr>
          <w:rFonts w:ascii="Arial" w:eastAsia="Times New Roman" w:hAnsi="Arial" w:cs="Arial"/>
          <w:sz w:val="24"/>
          <w:szCs w:val="24"/>
          <w:lang w:eastAsia="ru-RU"/>
        </w:rPr>
        <w:t xml:space="preserve">Доступ к сети Интернет </w:t>
      </w:r>
      <w:r w:rsidRPr="00632614">
        <w:rPr>
          <w:rFonts w:ascii="Arial" w:eastAsia="Times New Roman" w:hAnsi="Arial" w:cs="Arial"/>
          <w:color w:val="FF0000"/>
          <w:sz w:val="24"/>
          <w:szCs w:val="24"/>
          <w:lang w:eastAsia="ru-RU"/>
        </w:rPr>
        <w:t>имеют 1</w:t>
      </w:r>
      <w:r w:rsidR="0014744D" w:rsidRPr="00632614">
        <w:rPr>
          <w:rFonts w:ascii="Arial" w:eastAsia="Times New Roman" w:hAnsi="Arial" w:cs="Arial"/>
          <w:color w:val="FF0000"/>
          <w:sz w:val="24"/>
          <w:szCs w:val="24"/>
          <w:lang w:eastAsia="ru-RU"/>
        </w:rPr>
        <w:t>7</w:t>
      </w:r>
      <w:r w:rsidRPr="00632614">
        <w:rPr>
          <w:rFonts w:ascii="Arial" w:eastAsia="Times New Roman" w:hAnsi="Arial" w:cs="Arial"/>
          <w:color w:val="FF0000"/>
          <w:sz w:val="24"/>
          <w:szCs w:val="24"/>
          <w:lang w:eastAsia="ru-RU"/>
        </w:rPr>
        <w:t xml:space="preserve"> библиотек (</w:t>
      </w:r>
      <w:r w:rsidR="00BC7191" w:rsidRPr="00632614">
        <w:rPr>
          <w:rFonts w:ascii="Arial" w:eastAsia="Times New Roman" w:hAnsi="Arial" w:cs="Arial"/>
          <w:color w:val="FF0000"/>
          <w:sz w:val="24"/>
          <w:szCs w:val="24"/>
          <w:lang w:eastAsia="ru-RU"/>
        </w:rPr>
        <w:t>89</w:t>
      </w:r>
      <w:r w:rsidRPr="00632614">
        <w:rPr>
          <w:rFonts w:ascii="Arial" w:eastAsia="Times New Roman" w:hAnsi="Arial" w:cs="Arial"/>
          <w:color w:val="FF0000"/>
          <w:sz w:val="24"/>
          <w:szCs w:val="24"/>
          <w:lang w:eastAsia="ru-RU"/>
        </w:rPr>
        <w:t>,</w:t>
      </w:r>
      <w:r w:rsidR="00BC7191" w:rsidRPr="00632614">
        <w:rPr>
          <w:rFonts w:ascii="Arial" w:eastAsia="Times New Roman" w:hAnsi="Arial" w:cs="Arial"/>
          <w:color w:val="FF0000"/>
          <w:sz w:val="24"/>
          <w:szCs w:val="24"/>
          <w:lang w:eastAsia="ru-RU"/>
        </w:rPr>
        <w:t>5</w:t>
      </w:r>
      <w:r w:rsidRPr="00632614">
        <w:rPr>
          <w:rFonts w:ascii="Arial" w:eastAsia="Times New Roman" w:hAnsi="Arial" w:cs="Arial"/>
          <w:color w:val="FF0000"/>
          <w:sz w:val="24"/>
          <w:szCs w:val="24"/>
          <w:lang w:eastAsia="ru-RU"/>
        </w:rPr>
        <w:t>%).</w:t>
      </w:r>
      <w:r w:rsidRPr="00632614">
        <w:rPr>
          <w:rFonts w:ascii="Arial" w:eastAsia="Times New Roman" w:hAnsi="Arial" w:cs="Arial"/>
          <w:sz w:val="24"/>
          <w:szCs w:val="24"/>
          <w:lang w:eastAsia="ru-RU"/>
        </w:rPr>
        <w:t xml:space="preserve"> С 2008 года идет</w:t>
      </w:r>
      <w:r w:rsidRPr="00632614">
        <w:rPr>
          <w:rFonts w:ascii="Arial" w:eastAsia="Times New Roman" w:hAnsi="Arial" w:cs="Arial"/>
          <w:spacing w:val="-4"/>
          <w:sz w:val="24"/>
          <w:szCs w:val="24"/>
          <w:lang w:eastAsia="ru-RU"/>
        </w:rPr>
        <w:t xml:space="preserve"> формирование собственного электронного каталога. В рамках реализации проекта открыты электронные читальные залы в двух населенных пунктах (Малиновка, Горный). Ведется работа по созданию собственного сайта библиотеки и размещения электронного каталога на сайте библиотеки и вхождение библиотеки в Ирбис-корпорацию библиотек Красноярского края. </w:t>
      </w:r>
    </w:p>
    <w:p w:rsidR="00000BEE" w:rsidRPr="00632614" w:rsidRDefault="00000BEE" w:rsidP="00000BEE">
      <w:pPr>
        <w:pStyle w:val="a"/>
        <w:ind w:firstLine="567"/>
        <w:jc w:val="both"/>
        <w:rPr>
          <w:rFonts w:ascii="Arial" w:eastAsia="Times New Roman" w:hAnsi="Arial" w:cs="Arial"/>
          <w:spacing w:val="-4"/>
          <w:sz w:val="24"/>
          <w:szCs w:val="24"/>
          <w:lang w:eastAsia="ru-RU"/>
        </w:rPr>
      </w:pPr>
      <w:r w:rsidRPr="00632614">
        <w:rPr>
          <w:rFonts w:ascii="Arial" w:eastAsia="Times New Roman" w:hAnsi="Arial" w:cs="Arial"/>
          <w:spacing w:val="-4"/>
          <w:sz w:val="24"/>
          <w:szCs w:val="24"/>
          <w:lang w:eastAsia="ru-RU"/>
        </w:rPr>
        <w:t xml:space="preserve">Оцифровка библиотечного фонда осуществляется в отношении местных периодических изданий. Выполнение данной работы в отношении книжного фонда сегодня не представляется возможным ввиду отсутствия дорогостоящего специализированного оборудования и отсутствия необходимых площадей для его размещения. </w:t>
      </w:r>
    </w:p>
    <w:p w:rsidR="00000BEE" w:rsidRPr="00632614" w:rsidRDefault="00000BEE" w:rsidP="00000BEE">
      <w:pPr>
        <w:ind w:firstLine="567"/>
        <w:jc w:val="both"/>
        <w:rPr>
          <w:rFonts w:ascii="Arial" w:hAnsi="Arial" w:cs="Arial"/>
        </w:rPr>
      </w:pPr>
      <w:r w:rsidRPr="00632614">
        <w:rPr>
          <w:rFonts w:ascii="Arial" w:hAnsi="Arial" w:cs="Arial"/>
        </w:rPr>
        <w:t xml:space="preserve">Вместе с тем динамика показателей развития информационной и телекоммуникационной инфраструктуры в района не позволяет рассчитывать на существенные изменения в ближайшем будущем. </w:t>
      </w:r>
    </w:p>
    <w:p w:rsidR="00000BEE" w:rsidRPr="00632614" w:rsidRDefault="00000BEE" w:rsidP="00000BEE">
      <w:pPr>
        <w:ind w:firstLine="567"/>
        <w:jc w:val="both"/>
        <w:rPr>
          <w:rFonts w:ascii="Arial" w:hAnsi="Arial" w:cs="Arial"/>
        </w:rPr>
      </w:pPr>
      <w:r w:rsidRPr="00632614">
        <w:rPr>
          <w:rFonts w:ascii="Arial" w:hAnsi="Arial" w:cs="Arial"/>
        </w:rPr>
        <w:t>Оснащение библиотек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районе.</w:t>
      </w:r>
    </w:p>
    <w:p w:rsidR="00000BEE" w:rsidRPr="00632614" w:rsidRDefault="00000BEE" w:rsidP="00000BEE">
      <w:pPr>
        <w:ind w:firstLine="720"/>
        <w:jc w:val="both"/>
        <w:rPr>
          <w:rFonts w:ascii="Arial" w:hAnsi="Arial" w:cs="Arial"/>
        </w:rPr>
      </w:pPr>
      <w:r w:rsidRPr="00632614">
        <w:rPr>
          <w:rFonts w:ascii="Arial" w:hAnsi="Arial" w:cs="Arial"/>
          <w:color w:val="FF0000"/>
        </w:rPr>
        <w:lastRenderedPageBreak/>
        <w:t xml:space="preserve">Состояние материально-технической базы учреждений культурно-досугового типа за последние </w:t>
      </w:r>
      <w:r w:rsidR="00AE472D" w:rsidRPr="00632614">
        <w:rPr>
          <w:rFonts w:ascii="Arial" w:hAnsi="Arial" w:cs="Arial"/>
          <w:color w:val="FF0000"/>
        </w:rPr>
        <w:t>три</w:t>
      </w:r>
      <w:r w:rsidRPr="00632614">
        <w:rPr>
          <w:rFonts w:ascii="Arial" w:hAnsi="Arial" w:cs="Arial"/>
          <w:color w:val="FF0000"/>
        </w:rPr>
        <w:t xml:space="preserve"> года стало улучшаться за счет выделения краевых субсидий и соглашения с ООО «РУСАЛ». </w:t>
      </w:r>
      <w:r w:rsidRPr="00632614">
        <w:rPr>
          <w:rFonts w:ascii="Arial" w:hAnsi="Arial" w:cs="Arial"/>
        </w:rPr>
        <w:t xml:space="preserve">Но еще остаются проблемы. Средний срок эксплуатации зданий составляет 44 года, а в районе 33 учреждения культуры из 38 (86 %) имеют срок службы от 40 до 97 лет.  </w:t>
      </w:r>
      <w:r w:rsidRPr="00632614">
        <w:rPr>
          <w:rFonts w:ascii="Arial" w:hAnsi="Arial" w:cs="Arial"/>
          <w:color w:val="FF0000"/>
        </w:rPr>
        <w:t xml:space="preserve">Два учреждения клубного типа нуждаются в проведении капитального ремонта. </w:t>
      </w:r>
      <w:r w:rsidRPr="00632614">
        <w:rPr>
          <w:rFonts w:ascii="Arial" w:hAnsi="Arial" w:cs="Arial"/>
        </w:rPr>
        <w:t>Преображенский СДК не имеет здания, Борцовский СК находится в крайне неудовлетворительном состоянии</w:t>
      </w:r>
      <w:r w:rsidR="006C177C" w:rsidRPr="00632614">
        <w:rPr>
          <w:rFonts w:ascii="Arial" w:hAnsi="Arial" w:cs="Arial"/>
        </w:rPr>
        <w:t xml:space="preserve">, </w:t>
      </w:r>
      <w:r w:rsidR="006C177C" w:rsidRPr="00632614">
        <w:rPr>
          <w:rFonts w:ascii="Arial" w:hAnsi="Arial" w:cs="Arial"/>
          <w:color w:val="FF0000"/>
        </w:rPr>
        <w:t>здание Тимонинского СК сгорело и учреждение переведено в здание бывшего ФАПа, которое тоже требует ремонта</w:t>
      </w:r>
      <w:r w:rsidRPr="00632614">
        <w:rPr>
          <w:rFonts w:ascii="Arial" w:hAnsi="Arial" w:cs="Arial"/>
        </w:rPr>
        <w:t xml:space="preserve">; в этих </w:t>
      </w:r>
      <w:r w:rsidR="006C177C" w:rsidRPr="00632614">
        <w:rPr>
          <w:rFonts w:ascii="Arial" w:hAnsi="Arial" w:cs="Arial"/>
        </w:rPr>
        <w:t>трех</w:t>
      </w:r>
      <w:r w:rsidRPr="00632614">
        <w:rPr>
          <w:rFonts w:ascii="Arial" w:hAnsi="Arial" w:cs="Arial"/>
        </w:rPr>
        <w:t xml:space="preserve"> населенных пунктах услуга оказывается нестационарно.</w:t>
      </w:r>
    </w:p>
    <w:p w:rsidR="00000BEE" w:rsidRPr="00632614" w:rsidRDefault="00000BEE" w:rsidP="00000BEE">
      <w:pPr>
        <w:ind w:firstLine="720"/>
        <w:jc w:val="both"/>
        <w:rPr>
          <w:rFonts w:ascii="Arial" w:hAnsi="Arial" w:cs="Arial"/>
        </w:rPr>
      </w:pPr>
      <w:r w:rsidRPr="00632614">
        <w:rPr>
          <w:rFonts w:ascii="Arial" w:hAnsi="Arial" w:cs="Arial"/>
        </w:rPr>
        <w:t>По состоянию на 01.01.202</w:t>
      </w:r>
      <w:r w:rsidR="006C177C" w:rsidRPr="00632614">
        <w:rPr>
          <w:rFonts w:ascii="Arial" w:hAnsi="Arial" w:cs="Arial"/>
        </w:rPr>
        <w:t>4</w:t>
      </w:r>
      <w:r w:rsidRPr="00632614">
        <w:rPr>
          <w:rFonts w:ascii="Arial" w:hAnsi="Arial" w:cs="Arial"/>
        </w:rPr>
        <w:t xml:space="preserve"> остаются не выполнены предписания по нарушению требований пожарной безопасности и предписания прокуратуры, требующие дополнительного финансирования. </w:t>
      </w:r>
    </w:p>
    <w:p w:rsidR="00000BEE" w:rsidRPr="00632614" w:rsidRDefault="00000BEE" w:rsidP="00000BEE">
      <w:pPr>
        <w:ind w:firstLine="567"/>
        <w:jc w:val="both"/>
        <w:rPr>
          <w:rFonts w:ascii="Arial" w:hAnsi="Arial" w:cs="Arial"/>
        </w:rPr>
      </w:pPr>
      <w:r w:rsidRPr="00632614">
        <w:rPr>
          <w:rFonts w:ascii="Arial" w:hAnsi="Arial" w:cs="Arial"/>
        </w:rPr>
        <w:t>Большинство учреждений из-за неудовлетворительного ресурсного состояния не могут предоставить населению конкурентоспособную услугу высокого качества, что противоречит утвержденным приоритетам государственной культурной политики в крае.</w:t>
      </w:r>
    </w:p>
    <w:p w:rsidR="00000BEE" w:rsidRPr="00632614" w:rsidRDefault="00000BEE" w:rsidP="00000BEE">
      <w:pPr>
        <w:pStyle w:val="a9"/>
        <w:spacing w:after="0"/>
        <w:ind w:left="0" w:firstLine="567"/>
        <w:jc w:val="both"/>
        <w:rPr>
          <w:rFonts w:ascii="Arial" w:hAnsi="Arial" w:cs="Arial"/>
        </w:rPr>
      </w:pPr>
      <w:r w:rsidRPr="00632614">
        <w:rPr>
          <w:rFonts w:ascii="Arial" w:hAnsi="Arial" w:cs="Arial"/>
        </w:rPr>
        <w:t>Вместе с тем, учреждения культуры остаются для жителей села практически единственным местом коллективного общения, информационным полем, центром формирования общественной активности и развития духовности. Работники культуры играют важнейшую роль в формировании позитивного имиджа района.</w:t>
      </w:r>
    </w:p>
    <w:p w:rsidR="00000BEE" w:rsidRPr="00632614" w:rsidRDefault="00000BEE" w:rsidP="00000BEE">
      <w:pPr>
        <w:pStyle w:val="a9"/>
        <w:spacing w:after="0"/>
        <w:ind w:left="0" w:firstLine="567"/>
        <w:contextualSpacing/>
        <w:jc w:val="both"/>
        <w:rPr>
          <w:rFonts w:ascii="Arial" w:hAnsi="Arial" w:cs="Arial"/>
        </w:rPr>
      </w:pPr>
      <w:r w:rsidRPr="00632614">
        <w:rPr>
          <w:rFonts w:ascii="Arial" w:hAnsi="Arial" w:cs="Arial"/>
        </w:rPr>
        <w:t xml:space="preserve">Для улучшения культурного обслуживания необходима поэтапная модернизация учреждений путем устранения предписаний, проведения капитального ремонта, оснащения специальным оборудованием и оргтехникой. </w:t>
      </w:r>
    </w:p>
    <w:p w:rsidR="00000BEE" w:rsidRPr="00632614" w:rsidRDefault="00000BEE" w:rsidP="00000BEE">
      <w:pPr>
        <w:autoSpaceDE w:val="0"/>
        <w:autoSpaceDN w:val="0"/>
        <w:adjustRightInd w:val="0"/>
        <w:ind w:firstLine="540"/>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2.2. Основная цель, задачи, этапы и сроки выполнения подпрограммы, целевые индикаторы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autoSpaceDE w:val="0"/>
        <w:autoSpaceDN w:val="0"/>
        <w:adjustRightInd w:val="0"/>
        <w:ind w:firstLine="540"/>
        <w:jc w:val="both"/>
        <w:rPr>
          <w:rFonts w:ascii="Arial" w:hAnsi="Arial" w:cs="Arial"/>
        </w:rPr>
      </w:pPr>
      <w:r w:rsidRPr="00632614">
        <w:rPr>
          <w:rFonts w:ascii="Arial" w:hAnsi="Arial" w:cs="Arial"/>
        </w:rPr>
        <w:t xml:space="preserve">С учетом целевых установок и приоритетов государственной культурной политики, </w:t>
      </w:r>
      <w:hyperlink r:id="rId20" w:history="1">
        <w:r w:rsidRPr="00632614">
          <w:rPr>
            <w:rFonts w:ascii="Arial" w:hAnsi="Arial" w:cs="Arial"/>
          </w:rPr>
          <w:t>стратегии</w:t>
        </w:r>
      </w:hyperlink>
      <w:r w:rsidRPr="00632614">
        <w:rPr>
          <w:rFonts w:ascii="Arial" w:hAnsi="Arial" w:cs="Arial"/>
        </w:rPr>
        <w:t xml:space="preserve"> государственной культурной политики на период до 2030 года, утвержденной постановлением Правительства Российской Федерации от 29.02.2016 №326-р, целью подпрограммы определено создание условий для устойчивого развития отрасли «культура».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Достижение данной цели потребует решения следующих задач:</w:t>
      </w:r>
    </w:p>
    <w:p w:rsidR="00000BEE" w:rsidRPr="00632614" w:rsidRDefault="00000BEE" w:rsidP="00000BEE">
      <w:pPr>
        <w:pStyle w:val="ConsPlusNormal"/>
        <w:widowControl/>
        <w:jc w:val="both"/>
        <w:rPr>
          <w:sz w:val="24"/>
          <w:szCs w:val="24"/>
        </w:rPr>
      </w:pPr>
      <w:r w:rsidRPr="00632614">
        <w:rPr>
          <w:sz w:val="24"/>
          <w:szCs w:val="24"/>
        </w:rPr>
        <w:t>- развитие системы непрерывного профессионального образования в области культуры;</w:t>
      </w:r>
    </w:p>
    <w:p w:rsidR="00000BEE" w:rsidRPr="00632614" w:rsidRDefault="00000BEE" w:rsidP="00000BEE">
      <w:pPr>
        <w:ind w:firstLine="720"/>
        <w:jc w:val="both"/>
        <w:rPr>
          <w:rFonts w:ascii="Arial" w:hAnsi="Arial" w:cs="Arial"/>
        </w:rPr>
      </w:pPr>
      <w:r w:rsidRPr="00632614">
        <w:rPr>
          <w:rFonts w:ascii="Arial" w:hAnsi="Arial" w:cs="Arial"/>
        </w:rPr>
        <w:t>- модернизация материально-технической базы муниципальных учреждений дополнительного образования детей в области культуры;</w:t>
      </w:r>
    </w:p>
    <w:p w:rsidR="00000BEE" w:rsidRPr="00632614" w:rsidRDefault="00000BEE" w:rsidP="00000BEE">
      <w:pPr>
        <w:ind w:firstLine="720"/>
        <w:jc w:val="both"/>
        <w:rPr>
          <w:rFonts w:ascii="Arial" w:hAnsi="Arial" w:cs="Arial"/>
        </w:rPr>
      </w:pPr>
      <w:r w:rsidRPr="00632614">
        <w:rPr>
          <w:rFonts w:ascii="Arial" w:hAnsi="Arial" w:cs="Arial"/>
        </w:rPr>
        <w:t>- модернизация материально-технической базы муниципальных учреждений культуры в сельской местности, в том числе проведение мероприятий по обеспечению беспрепятственного доступа к муниципальным учреждениям;</w:t>
      </w:r>
    </w:p>
    <w:p w:rsidR="00000BEE" w:rsidRPr="00632614" w:rsidRDefault="00000BEE" w:rsidP="00000BEE">
      <w:pPr>
        <w:ind w:firstLine="720"/>
        <w:jc w:val="both"/>
        <w:rPr>
          <w:rFonts w:ascii="Arial" w:hAnsi="Arial" w:cs="Arial"/>
        </w:rPr>
      </w:pPr>
      <w:r w:rsidRPr="00632614">
        <w:rPr>
          <w:rFonts w:ascii="Arial" w:hAnsi="Arial" w:cs="Arial"/>
        </w:rPr>
        <w:t>при условии дополнительного финансирования:</w:t>
      </w:r>
    </w:p>
    <w:p w:rsidR="00000BEE" w:rsidRPr="00632614" w:rsidRDefault="00000BEE" w:rsidP="00000BEE">
      <w:pPr>
        <w:pStyle w:val="ConsPlusNormal"/>
        <w:widowControl/>
        <w:jc w:val="both"/>
        <w:rPr>
          <w:rFonts w:eastAsia="Calibri"/>
          <w:sz w:val="24"/>
          <w:szCs w:val="24"/>
          <w:lang w:eastAsia="en-US"/>
        </w:rPr>
      </w:pPr>
      <w:r w:rsidRPr="00632614">
        <w:rPr>
          <w:rFonts w:eastAsia="Calibri"/>
          <w:sz w:val="24"/>
          <w:szCs w:val="24"/>
          <w:lang w:eastAsia="en-US"/>
        </w:rPr>
        <w:t>- поддержка  творческих работников;</w:t>
      </w:r>
    </w:p>
    <w:p w:rsidR="00000BEE" w:rsidRPr="00632614" w:rsidRDefault="00000BEE" w:rsidP="00000BEE">
      <w:pPr>
        <w:pStyle w:val="ConsPlusNormal"/>
        <w:widowControl/>
        <w:jc w:val="both"/>
        <w:rPr>
          <w:rFonts w:eastAsia="Calibri"/>
          <w:sz w:val="24"/>
          <w:szCs w:val="24"/>
          <w:lang w:eastAsia="en-US"/>
        </w:rPr>
      </w:pPr>
      <w:r w:rsidRPr="00632614">
        <w:rPr>
          <w:rFonts w:eastAsia="Calibri"/>
          <w:sz w:val="24"/>
          <w:szCs w:val="24"/>
          <w:lang w:eastAsia="en-US"/>
        </w:rPr>
        <w:t>- внедрение информационно-коммуникационных технологий в отрасли «культура», развитие информационных ресурсов;</w:t>
      </w:r>
    </w:p>
    <w:p w:rsidR="00000BEE" w:rsidRPr="00632614" w:rsidRDefault="00000BEE" w:rsidP="00000BEE">
      <w:pPr>
        <w:pStyle w:val="ConsPlusNormal"/>
        <w:widowControl/>
        <w:jc w:val="both"/>
        <w:rPr>
          <w:rFonts w:eastAsia="Calibri"/>
          <w:sz w:val="24"/>
          <w:szCs w:val="24"/>
          <w:lang w:eastAsia="en-US"/>
        </w:rPr>
      </w:pPr>
      <w:r w:rsidRPr="00632614">
        <w:rPr>
          <w:rFonts w:eastAsia="Calibri"/>
          <w:sz w:val="24"/>
          <w:szCs w:val="24"/>
          <w:lang w:eastAsia="en-US"/>
        </w:rPr>
        <w:t>- развитие инфраструктуры отрасли «культура».</w:t>
      </w:r>
    </w:p>
    <w:p w:rsidR="00000BEE" w:rsidRPr="00632614" w:rsidRDefault="00000BEE" w:rsidP="00000BEE">
      <w:pPr>
        <w:ind w:firstLine="720"/>
        <w:jc w:val="both"/>
        <w:rPr>
          <w:rFonts w:ascii="Arial" w:hAnsi="Arial" w:cs="Arial"/>
        </w:rPr>
      </w:pPr>
      <w:r w:rsidRPr="00632614">
        <w:rPr>
          <w:rFonts w:ascii="Arial" w:hAnsi="Arial" w:cs="Arial"/>
        </w:rPr>
        <w:t>Сроки исполнения подпрограммы: 2014 - 2030 годы.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Подпрограмма не предусматривает отдельные этапы реализации.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Целевыми индикаторами реализации подпрограммы являются:</w:t>
      </w:r>
    </w:p>
    <w:p w:rsidR="00000BEE" w:rsidRPr="00632614" w:rsidRDefault="00000BEE" w:rsidP="00000BEE">
      <w:pPr>
        <w:pStyle w:val="ConsPlusNormal"/>
        <w:widowControl/>
        <w:jc w:val="both"/>
        <w:rPr>
          <w:sz w:val="24"/>
          <w:szCs w:val="24"/>
        </w:rPr>
      </w:pPr>
      <w:r w:rsidRPr="00632614">
        <w:rPr>
          <w:sz w:val="24"/>
          <w:szCs w:val="24"/>
        </w:rPr>
        <w:t xml:space="preserve">доля детей, привлекаемых к участию в творческих мероприятиях, в общем числе детей; </w:t>
      </w:r>
    </w:p>
    <w:p w:rsidR="00000BEE" w:rsidRPr="00632614" w:rsidRDefault="00000BEE" w:rsidP="00000BEE">
      <w:pPr>
        <w:ind w:firstLine="720"/>
        <w:jc w:val="both"/>
        <w:rPr>
          <w:rFonts w:ascii="Arial" w:hAnsi="Arial" w:cs="Arial"/>
        </w:rPr>
      </w:pPr>
      <w:r w:rsidRPr="00632614">
        <w:rPr>
          <w:rFonts w:ascii="Arial" w:hAnsi="Arial" w:cs="Arial"/>
        </w:rPr>
        <w:lastRenderedPageBreak/>
        <w:t>количество библиографических записей в электронных каталогах краевых общедоступных библиотек;</w:t>
      </w:r>
    </w:p>
    <w:p w:rsidR="00000BEE" w:rsidRPr="00632614" w:rsidRDefault="00000BEE" w:rsidP="00000BEE">
      <w:pPr>
        <w:ind w:firstLine="720"/>
        <w:jc w:val="both"/>
        <w:rPr>
          <w:rFonts w:ascii="Arial" w:hAnsi="Arial" w:cs="Arial"/>
        </w:rPr>
      </w:pPr>
      <w:r w:rsidRPr="00632614">
        <w:rPr>
          <w:rFonts w:ascii="Arial" w:hAnsi="Arial" w:cs="Arial"/>
        </w:rPr>
        <w:t>доля библиотек, подключенных к сети Интернет, в общем количестве общедоступных библиотек;</w:t>
      </w:r>
    </w:p>
    <w:p w:rsidR="00000BEE" w:rsidRPr="00632614" w:rsidRDefault="00000BEE" w:rsidP="00000BEE">
      <w:pPr>
        <w:pStyle w:val="ConsPlusNormal"/>
        <w:widowControl/>
        <w:jc w:val="both"/>
        <w:rPr>
          <w:rFonts w:eastAsia="Calibri"/>
          <w:sz w:val="24"/>
          <w:szCs w:val="24"/>
          <w:lang w:eastAsia="en-US"/>
        </w:rPr>
      </w:pPr>
      <w:r w:rsidRPr="00632614">
        <w:rPr>
          <w:rFonts w:eastAsia="Calibri"/>
          <w:sz w:val="24"/>
          <w:szCs w:val="24"/>
          <w:lang w:eastAsia="en-US"/>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r w:rsidRPr="00632614">
        <w:rPr>
          <w:i/>
          <w:sz w:val="24"/>
          <w:szCs w:val="24"/>
        </w:rPr>
        <w:t>(при условии дополнительного финансирования)</w:t>
      </w:r>
      <w:r w:rsidRPr="00632614">
        <w:rPr>
          <w:rFonts w:eastAsia="Calibri"/>
          <w:sz w:val="24"/>
          <w:szCs w:val="24"/>
          <w:lang w:eastAsia="en-US"/>
        </w:rPr>
        <w:t>.</w:t>
      </w:r>
    </w:p>
    <w:p w:rsidR="00000BEE" w:rsidRPr="00632614" w:rsidRDefault="00000BEE" w:rsidP="00000BEE">
      <w:pPr>
        <w:pStyle w:val="ConsPlusNormal"/>
        <w:widowControl/>
        <w:spacing w:before="120"/>
        <w:ind w:firstLine="0"/>
        <w:jc w:val="center"/>
        <w:rPr>
          <w:sz w:val="24"/>
          <w:szCs w:val="24"/>
        </w:rPr>
      </w:pPr>
      <w:r w:rsidRPr="00632614">
        <w:rPr>
          <w:sz w:val="24"/>
          <w:szCs w:val="24"/>
        </w:rPr>
        <w:t>Индикаторы и показатели результативности и их планируемые значения</w:t>
      </w:r>
    </w:p>
    <w:tbl>
      <w:tblPr>
        <w:tblW w:w="10491" w:type="dxa"/>
        <w:tblInd w:w="-639" w:type="dxa"/>
        <w:tblLayout w:type="fixed"/>
        <w:tblCellMar>
          <w:left w:w="70" w:type="dxa"/>
          <w:right w:w="70" w:type="dxa"/>
        </w:tblCellMar>
        <w:tblLook w:val="0000" w:firstRow="0" w:lastRow="0" w:firstColumn="0" w:lastColumn="0" w:noHBand="0" w:noVBand="0"/>
      </w:tblPr>
      <w:tblGrid>
        <w:gridCol w:w="1843"/>
        <w:gridCol w:w="709"/>
        <w:gridCol w:w="567"/>
        <w:gridCol w:w="567"/>
        <w:gridCol w:w="567"/>
        <w:gridCol w:w="567"/>
        <w:gridCol w:w="568"/>
        <w:gridCol w:w="567"/>
        <w:gridCol w:w="567"/>
        <w:gridCol w:w="567"/>
        <w:gridCol w:w="567"/>
        <w:gridCol w:w="567"/>
        <w:gridCol w:w="567"/>
        <w:gridCol w:w="567"/>
        <w:gridCol w:w="567"/>
        <w:gridCol w:w="567"/>
      </w:tblGrid>
      <w:tr w:rsidR="00D73D2B" w:rsidRPr="00632614" w:rsidTr="00D73D2B">
        <w:trPr>
          <w:cantSplit/>
          <w:trHeight w:val="240"/>
        </w:trPr>
        <w:tc>
          <w:tcPr>
            <w:tcW w:w="1843"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 w:val="18"/>
                <w:szCs w:val="24"/>
              </w:rPr>
            </w:pPr>
            <w:r w:rsidRPr="00632614">
              <w:rPr>
                <w:sz w:val="18"/>
                <w:szCs w:val="24"/>
              </w:rPr>
              <w:t>Целевые индикаторы, показатели результативности подпрограммы</w:t>
            </w:r>
          </w:p>
        </w:tc>
        <w:tc>
          <w:tcPr>
            <w:tcW w:w="709"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 w:val="18"/>
                <w:szCs w:val="24"/>
              </w:rPr>
            </w:pPr>
            <w:r w:rsidRPr="00632614">
              <w:rPr>
                <w:sz w:val="18"/>
                <w:szCs w:val="24"/>
              </w:rPr>
              <w:t>Ед.</w:t>
            </w:r>
            <w:r w:rsidRPr="00632614">
              <w:rPr>
                <w:sz w:val="18"/>
                <w:szCs w:val="24"/>
              </w:rPr>
              <w:br/>
              <w:t>изм.</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2014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2015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2016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2017 год</w:t>
            </w:r>
          </w:p>
        </w:tc>
        <w:tc>
          <w:tcPr>
            <w:tcW w:w="568"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2018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2019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2020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2021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2022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2023 год</w:t>
            </w: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73D2B" w:rsidRPr="00632614" w:rsidRDefault="00D73D2B" w:rsidP="007757EF">
            <w:pPr>
              <w:pStyle w:val="ConsPlusNormal"/>
              <w:widowControl/>
              <w:ind w:firstLine="0"/>
              <w:jc w:val="center"/>
              <w:rPr>
                <w:szCs w:val="24"/>
              </w:rPr>
            </w:pPr>
            <w:r w:rsidRPr="00632614">
              <w:rPr>
                <w:szCs w:val="24"/>
              </w:rPr>
              <w:t>2024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2025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2026 год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7757EF">
            <w:pPr>
              <w:pStyle w:val="ConsPlusNormal"/>
              <w:widowControl/>
              <w:ind w:firstLine="0"/>
              <w:jc w:val="center"/>
              <w:rPr>
                <w:szCs w:val="24"/>
              </w:rPr>
            </w:pPr>
            <w:r w:rsidRPr="00632614">
              <w:rPr>
                <w:szCs w:val="24"/>
              </w:rPr>
              <w:t>2030 год</w:t>
            </w:r>
          </w:p>
        </w:tc>
      </w:tr>
      <w:tr w:rsidR="00D73D2B" w:rsidRPr="00632614" w:rsidTr="00D73D2B">
        <w:trPr>
          <w:cantSplit/>
          <w:trHeight w:val="240"/>
        </w:trPr>
        <w:tc>
          <w:tcPr>
            <w:tcW w:w="1843"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rPr>
                <w:rFonts w:ascii="Arial" w:hAnsi="Arial" w:cs="Arial"/>
                <w:bCs/>
                <w:sz w:val="20"/>
              </w:rPr>
            </w:pPr>
            <w:r w:rsidRPr="00632614">
              <w:rPr>
                <w:rFonts w:ascii="Arial" w:hAnsi="Arial" w:cs="Arial"/>
                <w:bCs/>
                <w:sz w:val="20"/>
              </w:rPr>
              <w:t>доля детей, привлекаемых к участию в творческих мероприятиях, в общем числе детей</w:t>
            </w:r>
          </w:p>
        </w:tc>
        <w:tc>
          <w:tcPr>
            <w:tcW w:w="709"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bCs/>
                <w:sz w:val="24"/>
                <w:szCs w:val="24"/>
              </w:rPr>
            </w:pPr>
            <w:r w:rsidRPr="00632614">
              <w:rPr>
                <w:bCs/>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66,8</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66,6</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67,2</w:t>
            </w:r>
          </w:p>
        </w:tc>
        <w:tc>
          <w:tcPr>
            <w:tcW w:w="568"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color w:val="000000" w:themeColor="text1"/>
                <w:sz w:val="20"/>
              </w:rPr>
            </w:pPr>
            <w:r w:rsidRPr="00632614">
              <w:rPr>
                <w:rFonts w:ascii="Arial" w:eastAsia="Calibri" w:hAnsi="Arial" w:cs="Arial"/>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color w:val="000000" w:themeColor="text1"/>
                <w:sz w:val="20"/>
              </w:rPr>
            </w:pPr>
            <w:r w:rsidRPr="00632614">
              <w:rPr>
                <w:rFonts w:ascii="Arial" w:eastAsia="Calibri" w:hAnsi="Arial" w:cs="Arial"/>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color w:val="000000" w:themeColor="text1"/>
                <w:sz w:val="20"/>
              </w:rPr>
            </w:pPr>
            <w:r w:rsidRPr="00632614">
              <w:rPr>
                <w:rFonts w:ascii="Arial" w:eastAsia="Calibri" w:hAnsi="Arial" w:cs="Arial"/>
                <w:bCs/>
                <w:color w:val="000000" w:themeColor="text1"/>
                <w:sz w:val="20"/>
                <w:szCs w:val="22"/>
                <w:lang w:eastAsia="en-US"/>
              </w:rPr>
              <w:t>67,2</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sz w:val="20"/>
              </w:rPr>
            </w:pPr>
            <w:r w:rsidRPr="00632614">
              <w:rPr>
                <w:rFonts w:ascii="Arial" w:hAnsi="Arial" w:cs="Arial"/>
                <w:sz w:val="20"/>
              </w:rPr>
              <w:t>61,2</w:t>
            </w: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73D2B" w:rsidRPr="00632614" w:rsidRDefault="00D73D2B" w:rsidP="00D73D2B">
            <w:pPr>
              <w:jc w:val="center"/>
              <w:rPr>
                <w:rFonts w:ascii="Arial" w:hAnsi="Arial" w:cs="Arial"/>
                <w:sz w:val="20"/>
              </w:rPr>
            </w:pPr>
            <w:r w:rsidRPr="00632614">
              <w:rPr>
                <w:rFonts w:ascii="Arial" w:hAnsi="Arial" w:cs="Arial"/>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sz w:val="20"/>
              </w:rPr>
            </w:pPr>
            <w:r w:rsidRPr="00632614">
              <w:rPr>
                <w:rFonts w:ascii="Arial" w:hAnsi="Arial" w:cs="Arial"/>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sz w:val="20"/>
              </w:rPr>
            </w:pPr>
            <w:r w:rsidRPr="00632614">
              <w:rPr>
                <w:rFonts w:ascii="Arial" w:hAnsi="Arial" w:cs="Arial"/>
                <w:sz w:val="20"/>
              </w:rPr>
              <w:t>68</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jc w:val="center"/>
              <w:rPr>
                <w:rFonts w:ascii="Arial" w:hAnsi="Arial" w:cs="Arial"/>
                <w:color w:val="000000" w:themeColor="text1"/>
                <w:sz w:val="20"/>
              </w:rPr>
            </w:pPr>
            <w:r w:rsidRPr="00632614">
              <w:rPr>
                <w:rFonts w:ascii="Arial" w:hAnsi="Arial" w:cs="Arial"/>
                <w:color w:val="000000" w:themeColor="text1"/>
                <w:sz w:val="20"/>
              </w:rPr>
              <w:t>68</w:t>
            </w:r>
          </w:p>
        </w:tc>
      </w:tr>
      <w:tr w:rsidR="00D73D2B" w:rsidRPr="00632614" w:rsidTr="00D73D2B">
        <w:trPr>
          <w:cantSplit/>
          <w:trHeight w:val="240"/>
        </w:trPr>
        <w:tc>
          <w:tcPr>
            <w:tcW w:w="1843"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pStyle w:val="a6"/>
              <w:ind w:left="0" w:firstLine="0"/>
              <w:jc w:val="left"/>
              <w:rPr>
                <w:rFonts w:ascii="Arial" w:hAnsi="Arial" w:cs="Arial"/>
                <w:sz w:val="20"/>
              </w:rPr>
            </w:pPr>
            <w:r w:rsidRPr="00632614">
              <w:rPr>
                <w:rFonts w:ascii="Arial" w:hAnsi="Arial" w:cs="Arial"/>
                <w:sz w:val="20"/>
              </w:rPr>
              <w:t>доля библиотек, подключенных к сети Интернет, в общем количестве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bCs/>
                <w:sz w:val="24"/>
                <w:szCs w:val="24"/>
              </w:rPr>
            </w:pPr>
            <w:r w:rsidRPr="00632614">
              <w:rPr>
                <w:bCs/>
                <w:sz w:val="24"/>
                <w:szCs w:val="24"/>
              </w:rPr>
              <w:t>%</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44,4</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66,6</w:t>
            </w:r>
          </w:p>
        </w:tc>
        <w:tc>
          <w:tcPr>
            <w:tcW w:w="568"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94,4</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94,4</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89,5</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89,5</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94,7</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89,5</w:t>
            </w: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100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100</w:t>
            </w:r>
          </w:p>
        </w:tc>
      </w:tr>
      <w:tr w:rsidR="00D73D2B" w:rsidRPr="00632614" w:rsidTr="00D73D2B">
        <w:trPr>
          <w:cantSplit/>
          <w:trHeight w:val="240"/>
        </w:trPr>
        <w:tc>
          <w:tcPr>
            <w:tcW w:w="1843"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pStyle w:val="a6"/>
              <w:ind w:left="0" w:firstLine="0"/>
              <w:jc w:val="left"/>
              <w:rPr>
                <w:rFonts w:ascii="Arial" w:hAnsi="Arial" w:cs="Arial"/>
                <w:sz w:val="20"/>
              </w:rPr>
            </w:pPr>
            <w:r w:rsidRPr="00632614">
              <w:rPr>
                <w:rFonts w:ascii="Arial" w:hAnsi="Arial" w:cs="Arial"/>
                <w:sz w:val="20"/>
              </w:rPr>
              <w:t>количество библиографических записей в электронных каталогах общедоступных библиотек</w:t>
            </w:r>
          </w:p>
        </w:tc>
        <w:tc>
          <w:tcPr>
            <w:tcW w:w="709"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bCs/>
                <w:sz w:val="24"/>
                <w:szCs w:val="24"/>
              </w:rPr>
            </w:pPr>
            <w:r w:rsidRPr="00632614">
              <w:rPr>
                <w:bCs/>
                <w:sz w:val="24"/>
                <w:szCs w:val="24"/>
              </w:rPr>
              <w:t>тыс. ед.</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8,859</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11,359</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14,359</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20,9</w:t>
            </w:r>
          </w:p>
        </w:tc>
        <w:tc>
          <w:tcPr>
            <w:tcW w:w="568"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27,5</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11</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19</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29,5</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32,4</w:t>
            </w:r>
          </w:p>
        </w:tc>
        <w:tc>
          <w:tcPr>
            <w:tcW w:w="567"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35,00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40,00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szCs w:val="22"/>
                <w:lang w:eastAsia="en-US"/>
              </w:rPr>
            </w:pPr>
            <w:r w:rsidRPr="00632614">
              <w:rPr>
                <w:rFonts w:eastAsia="Calibri"/>
                <w:bCs/>
                <w:szCs w:val="22"/>
                <w:lang w:eastAsia="en-US"/>
              </w:rPr>
              <w:t>45,00</w:t>
            </w:r>
          </w:p>
        </w:tc>
        <w:tc>
          <w:tcPr>
            <w:tcW w:w="567"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rFonts w:eastAsia="Calibri"/>
                <w:bCs/>
                <w:color w:val="000000" w:themeColor="text1"/>
                <w:szCs w:val="22"/>
                <w:lang w:eastAsia="en-US"/>
              </w:rPr>
            </w:pPr>
            <w:r w:rsidRPr="00632614">
              <w:rPr>
                <w:rFonts w:eastAsia="Calibri"/>
                <w:bCs/>
                <w:color w:val="000000" w:themeColor="text1"/>
                <w:szCs w:val="22"/>
                <w:lang w:eastAsia="en-US"/>
              </w:rPr>
              <w:t>54,0</w:t>
            </w:r>
          </w:p>
        </w:tc>
      </w:tr>
      <w:tr w:rsidR="00D73D2B" w:rsidRPr="00632614" w:rsidTr="00D73D2B">
        <w:trPr>
          <w:cantSplit/>
          <w:trHeight w:val="240"/>
        </w:trPr>
        <w:tc>
          <w:tcPr>
            <w:tcW w:w="1843"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pStyle w:val="a6"/>
              <w:ind w:left="0" w:firstLine="0"/>
              <w:jc w:val="left"/>
              <w:rPr>
                <w:rFonts w:ascii="Arial" w:hAnsi="Arial" w:cs="Arial"/>
                <w:sz w:val="20"/>
              </w:rPr>
            </w:pPr>
            <w:r w:rsidRPr="00632614">
              <w:rPr>
                <w:rFonts w:ascii="Arial" w:hAnsi="Arial" w:cs="Arial"/>
                <w:sz w:val="20"/>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709" w:type="dxa"/>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sz w:val="24"/>
                <w:szCs w:val="24"/>
              </w:rPr>
            </w:pPr>
            <w:r w:rsidRPr="00632614">
              <w:rPr>
                <w:sz w:val="24"/>
                <w:szCs w:val="24"/>
              </w:rPr>
              <w:t>чел.</w:t>
            </w:r>
          </w:p>
        </w:tc>
        <w:tc>
          <w:tcPr>
            <w:tcW w:w="567"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pStyle w:val="ConsPlusNormal"/>
              <w:widowControl/>
              <w:ind w:firstLine="0"/>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D73D2B" w:rsidRPr="00632614" w:rsidRDefault="00D73D2B" w:rsidP="00D73D2B">
            <w:pPr>
              <w:pStyle w:val="ConsPlusNormal"/>
              <w:widowControl/>
              <w:ind w:firstLine="0"/>
              <w:jc w:val="center"/>
              <w:rPr>
                <w:sz w:val="24"/>
                <w:szCs w:val="24"/>
              </w:rPr>
            </w:pPr>
          </w:p>
        </w:tc>
        <w:tc>
          <w:tcPr>
            <w:tcW w:w="6805" w:type="dxa"/>
            <w:gridSpan w:val="12"/>
            <w:tcBorders>
              <w:top w:val="single" w:sz="6" w:space="0" w:color="auto"/>
              <w:left w:val="single" w:sz="6" w:space="0" w:color="auto"/>
              <w:bottom w:val="single" w:sz="6" w:space="0" w:color="auto"/>
              <w:right w:val="single" w:sz="6" w:space="0" w:color="auto"/>
            </w:tcBorders>
            <w:vAlign w:val="center"/>
          </w:tcPr>
          <w:p w:rsidR="00D73D2B" w:rsidRPr="00632614" w:rsidRDefault="00D73D2B" w:rsidP="00D73D2B">
            <w:pPr>
              <w:pStyle w:val="ConsPlusNormal"/>
              <w:widowControl/>
              <w:ind w:firstLine="0"/>
              <w:jc w:val="center"/>
              <w:rPr>
                <w:sz w:val="24"/>
                <w:szCs w:val="24"/>
              </w:rPr>
            </w:pPr>
            <w:r w:rsidRPr="00632614">
              <w:rPr>
                <w:sz w:val="24"/>
                <w:szCs w:val="24"/>
              </w:rPr>
              <w:t>при условии дополнительного финансирования</w:t>
            </w:r>
          </w:p>
        </w:tc>
      </w:tr>
    </w:tbl>
    <w:p w:rsidR="00000BEE" w:rsidRPr="00632614" w:rsidRDefault="00000BEE" w:rsidP="00000BEE">
      <w:pPr>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2.3. Механизм реализации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2.3.1. Главными распорядителями бюджетных средств являются:</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 </w:t>
      </w:r>
      <w:hyperlink w:anchor="Par504" w:history="1">
        <w:r w:rsidRPr="00632614">
          <w:rPr>
            <w:rFonts w:ascii="Arial" w:hAnsi="Arial" w:cs="Arial"/>
          </w:rPr>
          <w:t>подпунктам</w:t>
        </w:r>
      </w:hyperlink>
      <w:r w:rsidRPr="00632614">
        <w:rPr>
          <w:rFonts w:ascii="Arial" w:hAnsi="Arial" w:cs="Arial"/>
        </w:rPr>
        <w:t xml:space="preserve"> 1.1, 1.2 пункта 1 мероприятий подпрограммы – администрация Ачинского района (Муниципальное бюджетное образовательное </w:t>
      </w:r>
      <w:r w:rsidRPr="00632614">
        <w:rPr>
          <w:rFonts w:ascii="Arial" w:hAnsi="Arial" w:cs="Arial"/>
        </w:rPr>
        <w:lastRenderedPageBreak/>
        <w:t>учреждение дополнительного образования «Детская школа искусств»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 </w:t>
      </w:r>
      <w:hyperlink w:anchor="Par504" w:history="1">
        <w:r w:rsidRPr="00632614">
          <w:rPr>
            <w:rFonts w:ascii="Arial" w:hAnsi="Arial" w:cs="Arial"/>
          </w:rPr>
          <w:t>подпункту</w:t>
        </w:r>
      </w:hyperlink>
      <w:r w:rsidRPr="00632614">
        <w:rPr>
          <w:rFonts w:ascii="Arial" w:hAnsi="Arial" w:cs="Arial"/>
        </w:rPr>
        <w:t xml:space="preserve"> 1.3 пункта 1, подпунктам 5.3 и 5.4 пункта 5 мероприятий подпрограммы Муниципальное бюджетное учреждение культуры «Централизованная клубная система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 подпункту 2.1 пункта 2 – администрация Ачинского района (отдел культуры, физической культуры и молодежной политики), по подпункту 2.2 пункта 2 – администрация Ачинского района (отдел культуры, физической культуры и молодежной политики и МБУК «Центральная районная библиотека);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 </w:t>
      </w:r>
      <w:hyperlink w:anchor="Par504" w:history="1">
        <w:r w:rsidRPr="00632614">
          <w:rPr>
            <w:rFonts w:ascii="Arial" w:hAnsi="Arial" w:cs="Arial"/>
          </w:rPr>
          <w:t>подпункту</w:t>
        </w:r>
      </w:hyperlink>
      <w:r w:rsidRPr="00632614">
        <w:rPr>
          <w:rFonts w:ascii="Arial" w:hAnsi="Arial" w:cs="Arial"/>
        </w:rPr>
        <w:t xml:space="preserve"> 3.1 пункта 3, подпунктам 4.1, 4.1.1 пункта 4 мероприятий подпрограммы – Муниципальное бюджетное учреждение культуры «Центральная районная библиотека»;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по </w:t>
      </w:r>
      <w:hyperlink w:anchor="Par550" w:history="1">
        <w:r w:rsidRPr="00632614">
          <w:rPr>
            <w:rFonts w:ascii="Arial" w:hAnsi="Arial" w:cs="Arial"/>
          </w:rPr>
          <w:t xml:space="preserve">подпункту 4.2 пункта </w:t>
        </w:r>
      </w:hyperlink>
      <w:r w:rsidRPr="00632614">
        <w:rPr>
          <w:rFonts w:ascii="Arial" w:hAnsi="Arial" w:cs="Arial"/>
        </w:rPr>
        <w:t>4 мероприятий подпрограммы Администрация Ачинского района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 подпункту 4.3 пункта 4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 Муниципальное бюджетное учреждение дополнительного образования «Детская школа искусств»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 подпунктам 5.1, 5.2 пункта 5 мероприятий подпрограммы Муниципальное бюджетное учреждение культуры «Централизованная клубная система Ачинского района», Муниципальное бюджетное учреждение культуры «Центральная районная библиотека»;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по подпункту 5.5 пункта 5 мероприятий подпрограммы Муниципальное бюджетное учреждение культуры «Централизованная клубная система Ачинского района».</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2.3.2. Реализация мероприятий подпункта 1.1 пункта 1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цели, связанной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ind w:firstLine="708"/>
        <w:jc w:val="both"/>
        <w:rPr>
          <w:rFonts w:ascii="Arial" w:hAnsi="Arial" w:cs="Arial"/>
        </w:rPr>
      </w:pPr>
      <w:r w:rsidRPr="00632614">
        <w:rPr>
          <w:rFonts w:ascii="Arial" w:hAnsi="Arial" w:cs="Arial"/>
        </w:rPr>
        <w:t>Расходы на обеспечение деятельности МБУДО «ДШИ» Ачинского района предусмотрены на основании постановления администрации Ачинского района от 13.12.2010 № 1056-П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 xml:space="preserve">2.3.3. По </w:t>
      </w:r>
      <w:hyperlink r:id="rId21" w:history="1">
        <w:r w:rsidRPr="00632614">
          <w:rPr>
            <w:rFonts w:ascii="Arial" w:hAnsi="Arial" w:cs="Arial"/>
          </w:rPr>
          <w:t>подпункту 1.2</w:t>
        </w:r>
      </w:hyperlink>
      <w:r w:rsidRPr="00632614">
        <w:rPr>
          <w:rFonts w:ascii="Arial" w:hAnsi="Arial" w:cs="Arial"/>
        </w:rPr>
        <w:t xml:space="preserve"> пункта 1 мероприятий подпрограммы выделение средств районного бюджета на модернизацию образовательного процесса муниципальных образовательных учреждений дополнительного образования в области культуры и искусств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дополнительного образования «Детская школа искусств» Ачинского района,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ind w:firstLine="708"/>
        <w:jc w:val="both"/>
        <w:rPr>
          <w:rFonts w:ascii="Arial" w:hAnsi="Arial" w:cs="Arial"/>
        </w:rPr>
      </w:pPr>
      <w:r w:rsidRPr="00632614">
        <w:rPr>
          <w:rFonts w:ascii="Arial" w:hAnsi="Arial" w:cs="Arial"/>
        </w:rPr>
        <w:t xml:space="preserve">Расходы на обеспечение деятельности подведомственных учреждений предусмотрены на основании постановления администрации Ачинского района от </w:t>
      </w:r>
      <w:r w:rsidRPr="00632614">
        <w:rPr>
          <w:rFonts w:ascii="Arial" w:hAnsi="Arial" w:cs="Arial"/>
        </w:rPr>
        <w:lastRenderedPageBreak/>
        <w:t>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 xml:space="preserve">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 xml:space="preserve">2.3.4. По </w:t>
      </w:r>
      <w:hyperlink r:id="rId22" w:history="1">
        <w:r w:rsidRPr="00632614">
          <w:rPr>
            <w:rFonts w:ascii="Arial" w:hAnsi="Arial" w:cs="Arial"/>
          </w:rPr>
          <w:t>подпункту</w:t>
        </w:r>
      </w:hyperlink>
      <w:r w:rsidRPr="00632614">
        <w:rPr>
          <w:rFonts w:ascii="Arial" w:hAnsi="Arial" w:cs="Arial"/>
        </w:rPr>
        <w:t xml:space="preserve"> 1.3 пункта 1 мероприятий подпрограммы  выделение средств предполагается по результатам конкурсного отбора, который проводится в соответствии с утвержденным положением правительством Красноярского края конкурсного отбора, распределения, предоставления,  расходования субсидий бюджетам муниципальных образований Красноярского края на поддержку коллективов любительского художественного творчества и критерии конкурсного отбора муниципальных образований Красноярского края. Сумма предполагает субсидию краевого бюджета и софинансирование за счет средств местного бюджета. </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Выделение денежных средств по данному мероприятию осуществляется путем предоставления субсидии по соглашению, заключенному между администрацией Ачинского района и победителем конкурса,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00BEE" w:rsidRPr="00632614" w:rsidRDefault="00000BEE" w:rsidP="00000BEE">
      <w:pPr>
        <w:ind w:firstLine="708"/>
        <w:jc w:val="both"/>
        <w:outlineLvl w:val="0"/>
        <w:rPr>
          <w:rFonts w:ascii="Arial" w:hAnsi="Arial" w:cs="Arial"/>
        </w:rPr>
      </w:pPr>
      <w:r w:rsidRPr="00632614">
        <w:rPr>
          <w:rFonts w:ascii="Arial" w:hAnsi="Arial" w:cs="Arial"/>
        </w:rPr>
        <w:t xml:space="preserve">2.3.5. По </w:t>
      </w:r>
      <w:hyperlink r:id="rId23" w:history="1">
        <w:r w:rsidRPr="00632614">
          <w:rPr>
            <w:rFonts w:ascii="Arial" w:hAnsi="Arial" w:cs="Arial"/>
          </w:rPr>
          <w:t>подпункту 2</w:t>
        </w:r>
      </w:hyperlink>
      <w:r w:rsidRPr="00632614">
        <w:rPr>
          <w:rFonts w:ascii="Arial" w:hAnsi="Arial" w:cs="Arial"/>
        </w:rPr>
        <w:t xml:space="preserve">.1 пункта 2 мероприятий подпрограммы выделение средств районного бюджета предусматривается на реализацию мероприятия по предоставлению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на мероприятие осуществляются по результатам конкурсного отбора, который проводится в соответствии с утвержденным администрацией Ачинского района в установленном порядке Положением о проведении муниципального конкурса проектов в области культуры.</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Победителю конкурса выплачивается денежное поощрение на лицевой счет, открытый в кредитной организации.</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 xml:space="preserve">2.3.6. По подпункту 2.2 пункта 2 выплата будет осуществляться муниципальным учреждениям культуры и их работникам, находящимся на территории сельских поселений, и их работникам -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t>Межбюджетные трансферты будут выделены из средств федерального бюджета на основании соглашения, заключенного между администрацией Ачинского района и министерством культуры Красноярского края на основании конкурсного отбора.</w:t>
      </w:r>
    </w:p>
    <w:p w:rsidR="00000BEE" w:rsidRPr="00632614" w:rsidRDefault="00000BEE" w:rsidP="00000BEE">
      <w:pPr>
        <w:autoSpaceDE w:val="0"/>
        <w:autoSpaceDN w:val="0"/>
        <w:adjustRightInd w:val="0"/>
        <w:ind w:firstLine="720"/>
        <w:jc w:val="both"/>
        <w:rPr>
          <w:rFonts w:ascii="Arial" w:hAnsi="Arial" w:cs="Arial"/>
        </w:rPr>
      </w:pPr>
      <w:r w:rsidRPr="00632614">
        <w:rPr>
          <w:rFonts w:ascii="Arial" w:hAnsi="Arial" w:cs="Arial"/>
        </w:rPr>
        <w:lastRenderedPageBreak/>
        <w:t>Расходы по выплате денежного поощрения предусмотрены Указом Президента Российской Федерации от 28.07.2012 № 1062 «О мерах государственной поддержки муниципальных учреждений культуры, находящихся на территории сельских поселений, и их работников»,  пунктом 3 статьи 10 Закона Красноярского края от 28.06.2007 № 2-190 «О культуре», приказом министерства культуры Красноярского края от 06.08.2013 №395 «Об утверждении Положения о конкурсе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 постановлением администрации Ачинского района от  09,09.2013№ 747-П «Об утверждении Порядка выплаты поощрения победителям конкурса на получение денежного поощрения лучшими муниципальными учреждениями культуры и образования в области культуры, и их работникам».</w:t>
      </w:r>
    </w:p>
    <w:p w:rsidR="00000BEE" w:rsidRPr="00632614" w:rsidRDefault="00000BEE" w:rsidP="00000BEE">
      <w:pPr>
        <w:ind w:firstLine="708"/>
        <w:jc w:val="both"/>
        <w:rPr>
          <w:rFonts w:ascii="Arial" w:hAnsi="Arial" w:cs="Arial"/>
        </w:rPr>
      </w:pPr>
      <w:r w:rsidRPr="00632614">
        <w:rPr>
          <w:rFonts w:ascii="Arial" w:hAnsi="Arial" w:cs="Arial"/>
        </w:rPr>
        <w:t>2.3.7. Реализация мероприятий подпрограммы, предусмотренных  подпунктами 4.1, 4.1.1, 4.2, 4.3 пункта 4, подпунктами 5.1, 5.2 ,5.3, 5.4, 5.5 пункта 5 осуществляется путем предоставления субсидий по соглашениям, заключенным между Администрацией Ачинского района и муниципальными бюджетными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000BEE" w:rsidRPr="00632614" w:rsidRDefault="00000BEE" w:rsidP="00000BEE">
      <w:pPr>
        <w:ind w:firstLine="708"/>
        <w:jc w:val="both"/>
        <w:rPr>
          <w:rFonts w:ascii="Arial" w:hAnsi="Arial" w:cs="Arial"/>
        </w:rPr>
      </w:pPr>
      <w:r w:rsidRPr="00632614">
        <w:rPr>
          <w:rFonts w:ascii="Arial" w:hAnsi="Arial" w:cs="Arial"/>
        </w:rPr>
        <w:t>Муниципальным бюджетным учреждением культуры «Центральная районная библиотека»;</w:t>
      </w:r>
    </w:p>
    <w:p w:rsidR="00000BEE" w:rsidRPr="00632614" w:rsidRDefault="00000BEE" w:rsidP="00000BEE">
      <w:pPr>
        <w:ind w:firstLine="708"/>
        <w:jc w:val="both"/>
        <w:rPr>
          <w:rFonts w:ascii="Arial" w:hAnsi="Arial" w:cs="Arial"/>
        </w:rPr>
      </w:pPr>
      <w:r w:rsidRPr="00632614">
        <w:rPr>
          <w:rFonts w:ascii="Arial" w:hAnsi="Arial" w:cs="Arial"/>
        </w:rPr>
        <w:t>Муниципальным бюджетным учреждением культуры «Централизованная клубная система Ачинского района».</w:t>
      </w:r>
    </w:p>
    <w:p w:rsidR="00000BEE" w:rsidRPr="00632614" w:rsidRDefault="00000BEE" w:rsidP="00000BEE">
      <w:pPr>
        <w:ind w:firstLine="708"/>
        <w:jc w:val="both"/>
        <w:rPr>
          <w:rFonts w:ascii="Arial" w:hAnsi="Arial" w:cs="Arial"/>
        </w:rPr>
      </w:pPr>
      <w:r w:rsidRPr="00632614">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00BEE" w:rsidRPr="00632614" w:rsidRDefault="00000BEE" w:rsidP="00000BEE">
      <w:pPr>
        <w:ind w:firstLine="708"/>
        <w:jc w:val="both"/>
        <w:rPr>
          <w:rFonts w:ascii="Arial" w:hAnsi="Arial" w:cs="Arial"/>
        </w:rPr>
      </w:pPr>
      <w:r w:rsidRPr="00632614">
        <w:rPr>
          <w:rFonts w:ascii="Arial" w:hAnsi="Arial" w:cs="Arial"/>
        </w:rPr>
        <w:t>2.3.8. Реализация мероприятий подпрограммы, предусмотренных  подпунктом 4.4 пункта 4, осуществляется за счет средств от внебюджетных источников и средств юридических лиц, а именно:</w:t>
      </w:r>
    </w:p>
    <w:p w:rsidR="00000BEE" w:rsidRPr="00632614" w:rsidRDefault="00000BEE" w:rsidP="00000BEE">
      <w:pPr>
        <w:ind w:firstLine="708"/>
        <w:jc w:val="both"/>
        <w:rPr>
          <w:rFonts w:ascii="Arial" w:hAnsi="Arial" w:cs="Arial"/>
        </w:rPr>
      </w:pPr>
      <w:r w:rsidRPr="00632614">
        <w:rPr>
          <w:rFonts w:ascii="Arial" w:hAnsi="Arial" w:cs="Arial"/>
        </w:rPr>
        <w:t>Муниципальным бюджетным учреждением культуры «Центральная районная библиотека»;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Муниципальным бюджетным учреждением культуры «Централизованная клубная система Ачинского района».</w:t>
      </w:r>
    </w:p>
    <w:p w:rsidR="00000BEE" w:rsidRPr="00632614" w:rsidRDefault="00000BEE" w:rsidP="00000BEE">
      <w:pPr>
        <w:autoSpaceDE w:val="0"/>
        <w:autoSpaceDN w:val="0"/>
        <w:adjustRightInd w:val="0"/>
        <w:ind w:firstLine="708"/>
        <w:jc w:val="both"/>
        <w:rPr>
          <w:rFonts w:ascii="Arial" w:hAnsi="Arial" w:cs="Arial"/>
        </w:rPr>
      </w:pPr>
      <w:r w:rsidRPr="00632614">
        <w:rPr>
          <w:rFonts w:ascii="Arial" w:hAnsi="Arial" w:cs="Arial"/>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00BEE" w:rsidRPr="00632614" w:rsidRDefault="00000BEE" w:rsidP="00000BEE">
      <w:pPr>
        <w:autoSpaceDE w:val="0"/>
        <w:autoSpaceDN w:val="0"/>
        <w:adjustRightInd w:val="0"/>
        <w:ind w:firstLine="709"/>
        <w:jc w:val="both"/>
        <w:rPr>
          <w:rFonts w:ascii="Arial" w:hAnsi="Arial" w:cs="Arial"/>
        </w:rPr>
      </w:pPr>
      <w:r w:rsidRPr="00632614">
        <w:rPr>
          <w:rFonts w:ascii="Arial" w:hAnsi="Arial" w:cs="Arial"/>
        </w:rPr>
        <w:t xml:space="preserve">2.3.9. По </w:t>
      </w:r>
      <w:hyperlink r:id="rId24" w:history="1">
        <w:r w:rsidRPr="00632614">
          <w:rPr>
            <w:rFonts w:ascii="Arial" w:hAnsi="Arial" w:cs="Arial"/>
          </w:rPr>
          <w:t>подпункту 5.</w:t>
        </w:r>
      </w:hyperlink>
      <w:r w:rsidRPr="00632614">
        <w:rPr>
          <w:rFonts w:ascii="Arial" w:hAnsi="Arial" w:cs="Arial"/>
        </w:rPr>
        <w:t xml:space="preserve">3 пункта 5 мероприятий подпрограммы выделение средств краевого и районного бюджета на обеспечение беспрепятственного доступа к муниципальным учреждениям (обустройство пандусов, замена входных дверей)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культуры «Централизованная клубная система Ачинского района», о порядке и условиях предоставления субсидии на иные цели, </w:t>
      </w:r>
      <w:r w:rsidRPr="00632614">
        <w:rPr>
          <w:rFonts w:ascii="Arial" w:hAnsi="Arial" w:cs="Arial"/>
        </w:rPr>
        <w:lastRenderedPageBreak/>
        <w:t>не связанные с финансовым обеспечением выполнения муниципального задания на оказание муниципальных услуг (выполнение работ).</w:t>
      </w:r>
    </w:p>
    <w:p w:rsidR="00000BEE" w:rsidRPr="00632614" w:rsidRDefault="00000BEE" w:rsidP="00000BEE">
      <w:pPr>
        <w:ind w:firstLine="709"/>
        <w:jc w:val="both"/>
        <w:rPr>
          <w:rFonts w:ascii="Arial" w:hAnsi="Arial" w:cs="Arial"/>
        </w:rPr>
      </w:pPr>
      <w:r w:rsidRPr="00632614">
        <w:rPr>
          <w:rFonts w:ascii="Arial" w:hAnsi="Arial" w:cs="Arial"/>
        </w:rPr>
        <w:t>Расходы на обеспечение деятельности подведомственных учреждений предусмотрены на основании постановления администрации Ачинского района от 31.12.2010 № 1053-П «Об утверждении Порядка определения объема и условий предоставления субсидий из бюджета Ачинского района муниципальным бюджетным  учреждениям Ачинского района».</w:t>
      </w:r>
    </w:p>
    <w:p w:rsidR="00000BEE" w:rsidRPr="00632614" w:rsidRDefault="00000BEE" w:rsidP="00000BEE">
      <w:pPr>
        <w:autoSpaceDE w:val="0"/>
        <w:autoSpaceDN w:val="0"/>
        <w:adjustRightInd w:val="0"/>
        <w:ind w:firstLine="709"/>
        <w:jc w:val="both"/>
        <w:rPr>
          <w:rFonts w:ascii="Arial" w:hAnsi="Arial" w:cs="Arial"/>
          <w:strike/>
        </w:rPr>
      </w:pPr>
      <w:r w:rsidRPr="00632614">
        <w:rPr>
          <w:rFonts w:ascii="Arial" w:hAnsi="Arial" w:cs="Arial"/>
        </w:rP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000BEE" w:rsidRPr="00632614" w:rsidRDefault="00000BEE" w:rsidP="00000BEE">
      <w:pPr>
        <w:ind w:firstLine="708"/>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2.4. Управление подпрограммой и контроль за ходом ее выполнения</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2.4.2. Отдел культуры, физической культуры и молодежной политики администрации Ачинского района осуществляет:</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1) координацию исполнения мероприятий подпрограммы, мониторинг их реализации;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 непосредственный контроль за ходом реализации мероприятий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3) подготовку отчетов о реализации подпрограммы.</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Управление муниципальной собственностью, земельно-имущественных отношений и экономики Администрации Ачинского района отчеты о реализации подпрограммы.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2.4.4. Годовой отчет о ходе реализации 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Управление муниципальной собственностью, земельно-имущественных отношений и экономики администрации Ачинского района до 15 февраля года, следующего за отчетным. </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25" w:history="1">
        <w:r w:rsidRPr="00632614">
          <w:rPr>
            <w:rFonts w:ascii="Arial" w:hAnsi="Arial" w:cs="Arial"/>
          </w:rPr>
          <w:t>законодательством</w:t>
        </w:r>
      </w:hyperlink>
      <w:r w:rsidRPr="00632614">
        <w:rPr>
          <w:rFonts w:ascii="Arial" w:hAnsi="Arial" w:cs="Arial"/>
        </w:rPr>
        <w:t>.</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 xml:space="preserve">2.4.7. Администрация Ачинского района вправе запрашивать у главных распорядителей бюджетных средств необходимые документы и информацию, </w:t>
      </w:r>
      <w:r w:rsidRPr="00632614">
        <w:rPr>
          <w:rFonts w:ascii="Arial" w:hAnsi="Arial" w:cs="Arial"/>
        </w:rPr>
        <w:lastRenderedPageBreak/>
        <w:t>связанные с реализацией мероприятий подпрограммы, для рассмотрения и подготовки сводной информации.</w:t>
      </w:r>
    </w:p>
    <w:p w:rsidR="00000BEE" w:rsidRPr="00632614" w:rsidRDefault="00000BEE" w:rsidP="00000BEE">
      <w:pPr>
        <w:widowControl w:val="0"/>
        <w:autoSpaceDE w:val="0"/>
        <w:autoSpaceDN w:val="0"/>
        <w:adjustRightInd w:val="0"/>
        <w:ind w:firstLine="720"/>
        <w:jc w:val="both"/>
        <w:rPr>
          <w:rFonts w:ascii="Arial" w:hAnsi="Arial" w:cs="Arial"/>
        </w:rPr>
      </w:pPr>
      <w:r w:rsidRPr="00632614">
        <w:rPr>
          <w:rFonts w:ascii="Arial" w:hAnsi="Arial" w:cs="Arial"/>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000BEE" w:rsidRPr="00632614" w:rsidRDefault="00000BEE" w:rsidP="00000BEE">
      <w:pPr>
        <w:autoSpaceDE w:val="0"/>
        <w:autoSpaceDN w:val="0"/>
        <w:adjustRightInd w:val="0"/>
        <w:jc w:val="center"/>
        <w:rPr>
          <w:rFonts w:ascii="Arial" w:hAnsi="Arial" w:cs="Arial"/>
        </w:rPr>
      </w:pPr>
    </w:p>
    <w:p w:rsidR="00000BEE" w:rsidRPr="00632614" w:rsidRDefault="00000BEE" w:rsidP="00000BEE">
      <w:pPr>
        <w:autoSpaceDE w:val="0"/>
        <w:autoSpaceDN w:val="0"/>
        <w:adjustRightInd w:val="0"/>
        <w:jc w:val="center"/>
        <w:rPr>
          <w:rFonts w:ascii="Arial" w:hAnsi="Arial" w:cs="Arial"/>
        </w:rPr>
      </w:pPr>
      <w:r w:rsidRPr="00632614">
        <w:rPr>
          <w:rFonts w:ascii="Arial" w:hAnsi="Arial" w:cs="Arial"/>
        </w:rPr>
        <w:t>2.5. Оценка социально-экономической эффективности</w:t>
      </w:r>
    </w:p>
    <w:p w:rsidR="00000BEE" w:rsidRPr="00632614" w:rsidRDefault="00000BEE" w:rsidP="00000BEE">
      <w:pPr>
        <w:autoSpaceDE w:val="0"/>
        <w:autoSpaceDN w:val="0"/>
        <w:adjustRightInd w:val="0"/>
        <w:jc w:val="center"/>
        <w:rPr>
          <w:rFonts w:ascii="Arial" w:hAnsi="Arial" w:cs="Arial"/>
        </w:rPr>
      </w:pPr>
    </w:p>
    <w:p w:rsidR="00000BEE" w:rsidRPr="00632614" w:rsidRDefault="00000BEE" w:rsidP="00000BEE">
      <w:pPr>
        <w:pStyle w:val="3"/>
        <w:spacing w:after="0"/>
        <w:ind w:left="0" w:firstLine="567"/>
        <w:jc w:val="both"/>
        <w:rPr>
          <w:rFonts w:ascii="Arial" w:eastAsia="Calibri" w:hAnsi="Arial" w:cs="Arial"/>
          <w:sz w:val="24"/>
          <w:szCs w:val="24"/>
        </w:rPr>
      </w:pPr>
      <w:r w:rsidRPr="00632614">
        <w:rPr>
          <w:rFonts w:ascii="Arial" w:eastAsia="Calibri" w:hAnsi="Arial" w:cs="Arial"/>
          <w:sz w:val="24"/>
          <w:szCs w:val="24"/>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Ожидаемые результаты подпрограммы:</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число обучающихся МБУДО «ДШИ» Ачинского района составит не менее 127 человек в 2014-2018 годы, в 2020 - не менее 130 чел., в 2021-2023 гг. - не менее 1</w:t>
      </w:r>
      <w:r w:rsidR="006E3EB7" w:rsidRPr="00632614">
        <w:rPr>
          <w:rFonts w:ascii="Arial" w:hAnsi="Arial" w:cs="Arial"/>
        </w:rPr>
        <w:t>50</w:t>
      </w:r>
      <w:r w:rsidRPr="00632614">
        <w:rPr>
          <w:rFonts w:ascii="Arial" w:hAnsi="Arial" w:cs="Arial"/>
        </w:rPr>
        <w:t xml:space="preserve"> чел.; 2024 – не менее 1</w:t>
      </w:r>
      <w:r w:rsidR="006E3EB7" w:rsidRPr="00632614">
        <w:rPr>
          <w:rFonts w:ascii="Arial" w:hAnsi="Arial" w:cs="Arial"/>
        </w:rPr>
        <w:t>54</w:t>
      </w:r>
      <w:r w:rsidRPr="00632614">
        <w:rPr>
          <w:rFonts w:ascii="Arial" w:hAnsi="Arial" w:cs="Arial"/>
        </w:rPr>
        <w:t xml:space="preserve"> чел., 2025 – не менее 136 чел.;</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количество получивших поддержку детских клубных формирований составит всего не менее 1 ед., в том числе по годам: в 2014 году –  1 ед.; 2022 – 1 ед.;</w:t>
      </w:r>
    </w:p>
    <w:p w:rsidR="00000BEE" w:rsidRPr="00632614" w:rsidRDefault="00000BEE" w:rsidP="00000BEE">
      <w:pPr>
        <w:widowControl w:val="0"/>
        <w:autoSpaceDE w:val="0"/>
        <w:autoSpaceDN w:val="0"/>
        <w:adjustRightInd w:val="0"/>
        <w:ind w:firstLine="567"/>
        <w:jc w:val="both"/>
        <w:rPr>
          <w:rFonts w:ascii="Arial" w:hAnsi="Arial" w:cs="Arial"/>
          <w:color w:val="FF0000"/>
        </w:rPr>
      </w:pPr>
      <w:r w:rsidRPr="00632614">
        <w:rPr>
          <w:rFonts w:ascii="Arial" w:hAnsi="Arial" w:cs="Arial"/>
        </w:rPr>
        <w:t xml:space="preserve">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составит 7 человек и 3 учреждения культуры, в том числе по годам: в 2014 году 1 чел., в 2015 году – 1 чел., в 2016 году – 1 чел. и 1 лучшее учреждение в 2016 году, в 2017 году – 2 чел. и 1 учреждение культуры, в 2018 году - 2 чел. и 1 учреждение культуры; </w:t>
      </w:r>
      <w:r w:rsidRPr="00632614">
        <w:rPr>
          <w:rFonts w:ascii="Arial" w:hAnsi="Arial" w:cs="Arial"/>
          <w:color w:val="000000" w:themeColor="text1"/>
        </w:rPr>
        <w:t>2021 год – 1 чел. и 1 учреждение культуры, 2022 год – 2 чел. и 2 учреждения культуры; 2023 год – 1 учреждение;</w:t>
      </w:r>
      <w:r w:rsidR="005C3E90" w:rsidRPr="00632614">
        <w:rPr>
          <w:rFonts w:ascii="Arial" w:hAnsi="Arial" w:cs="Arial"/>
          <w:color w:val="FF0000"/>
        </w:rPr>
        <w:t xml:space="preserve"> 2024 год – 1 чел. и 1 учреждение.</w:t>
      </w:r>
    </w:p>
    <w:p w:rsidR="00000BEE" w:rsidRPr="00632614" w:rsidRDefault="00000BEE" w:rsidP="00000BEE">
      <w:pPr>
        <w:pStyle w:val="a8"/>
        <w:shd w:val="clear" w:color="auto" w:fill="FFFFFF"/>
        <w:spacing w:after="0" w:line="240" w:lineRule="auto"/>
        <w:ind w:firstLine="567"/>
        <w:jc w:val="both"/>
        <w:rPr>
          <w:rFonts w:ascii="Arial" w:hAnsi="Arial" w:cs="Arial"/>
          <w:color w:val="000000" w:themeColor="text1"/>
        </w:rPr>
      </w:pPr>
      <w:r w:rsidRPr="00632614">
        <w:rPr>
          <w:rFonts w:ascii="Arial" w:hAnsi="Arial" w:cs="Arial"/>
          <w:color w:val="000000" w:themeColor="text1"/>
        </w:rPr>
        <w:t>количество библиотек подключенных к Интернет за годы реализации подпрограммы составит 11 ед., в том числе по годам: 2014 год – 1 библиотека, 2016 год – 4 (инфоматы), 2017 год – 1 библиотека, 2018 год – 2 библиотеки, 2021 год – 1 библиотека, 2022 год – 1 библиотека;</w:t>
      </w:r>
    </w:p>
    <w:p w:rsidR="00000BEE" w:rsidRPr="00632614" w:rsidRDefault="00000BEE" w:rsidP="00000BEE">
      <w:pPr>
        <w:pStyle w:val="a8"/>
        <w:shd w:val="clear" w:color="auto" w:fill="FFFFFF"/>
        <w:spacing w:after="0" w:line="240" w:lineRule="auto"/>
        <w:ind w:firstLine="567"/>
        <w:jc w:val="both"/>
        <w:rPr>
          <w:rStyle w:val="ab"/>
          <w:rFonts w:ascii="Arial" w:hAnsi="Arial" w:cs="Arial"/>
        </w:rPr>
      </w:pPr>
      <w:r w:rsidRPr="00632614">
        <w:rPr>
          <w:rFonts w:ascii="Arial" w:hAnsi="Arial" w:cs="Arial"/>
          <w:shd w:val="clear" w:color="auto" w:fill="FFFFFF"/>
        </w:rPr>
        <w:t>количество оснащенных программным обеспечением муниципальных библиотек составит всего </w:t>
      </w:r>
      <w:r w:rsidRPr="00632614">
        <w:rPr>
          <w:rFonts w:ascii="Arial" w:hAnsi="Arial" w:cs="Arial"/>
        </w:rPr>
        <w:t>4 библиотеки, в том числе по годам: в 2014 году – 1 библиотека (1 ед.) ,  в 2016 году – 1 библиотека (1 ед.), 2017 – 1 библиотека (1 ед.)., 2018 год - 1 библиотека (1 ед.).  </w:t>
      </w:r>
      <w:r w:rsidRPr="00632614">
        <w:rPr>
          <w:rStyle w:val="ab"/>
          <w:rFonts w:ascii="Arial" w:hAnsi="Arial" w:cs="Arial"/>
        </w:rPr>
        <w:t xml:space="preserve">(индикатор в целом будет выполнен </w:t>
      </w:r>
      <w:r w:rsidRPr="00632614">
        <w:rPr>
          <w:rStyle w:val="ab"/>
          <w:rFonts w:ascii="Arial" w:hAnsi="Arial" w:cs="Arial"/>
          <w:shd w:val="clear" w:color="auto" w:fill="FFFFFF"/>
        </w:rPr>
        <w:t>при условии дополнительного финансирования);</w:t>
      </w:r>
    </w:p>
    <w:p w:rsidR="00000BEE" w:rsidRPr="00632614" w:rsidRDefault="00000BEE" w:rsidP="00000BEE">
      <w:pPr>
        <w:pStyle w:val="a8"/>
        <w:spacing w:after="0" w:line="240" w:lineRule="auto"/>
        <w:ind w:firstLine="709"/>
        <w:jc w:val="both"/>
        <w:rPr>
          <w:rFonts w:ascii="Arial" w:hAnsi="Arial" w:cs="Arial"/>
          <w:color w:val="FF0000"/>
        </w:rPr>
      </w:pPr>
      <w:r w:rsidRPr="00632614">
        <w:rPr>
          <w:rFonts w:ascii="Arial" w:hAnsi="Arial" w:cs="Arial"/>
        </w:rPr>
        <w:t>фонды муниципальных библиотек из средств краевого и местного бюджетов пополнятся всего не менее чем на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не менее 700 ед.,  в 2019-2023 годах - не менее -700 единиц ежегодно, фонды муниципальных библиотек в 2019 году пополнятся не менее 50 ед. краеведческими изданиями, изданиями авторов Красноярского края, в 2020 году – специальной литературой для слабовидящих – 30 экз.; </w:t>
      </w:r>
      <w:r w:rsidRPr="00632614">
        <w:rPr>
          <w:rFonts w:ascii="Arial" w:hAnsi="Arial" w:cs="Arial"/>
          <w:color w:val="000000" w:themeColor="text1"/>
        </w:rPr>
        <w:t>в 2022 году – 803 экз.;</w:t>
      </w:r>
      <w:r w:rsidR="005C3E90" w:rsidRPr="00632614">
        <w:rPr>
          <w:rFonts w:ascii="Arial" w:hAnsi="Arial" w:cs="Arial"/>
          <w:color w:val="000000" w:themeColor="text1"/>
        </w:rPr>
        <w:t xml:space="preserve"> </w:t>
      </w:r>
      <w:r w:rsidR="005C3E90" w:rsidRPr="00632614">
        <w:rPr>
          <w:rFonts w:ascii="Arial" w:hAnsi="Arial" w:cs="Arial"/>
          <w:color w:val="FF0000"/>
        </w:rPr>
        <w:t xml:space="preserve">2023 году </w:t>
      </w:r>
      <w:r w:rsidR="0046282F" w:rsidRPr="00632614">
        <w:rPr>
          <w:rFonts w:ascii="Arial" w:hAnsi="Arial" w:cs="Arial"/>
          <w:color w:val="FF0000"/>
        </w:rPr>
        <w:t>– 726 экз.</w:t>
      </w:r>
    </w:p>
    <w:p w:rsidR="00000BEE" w:rsidRPr="00632614" w:rsidRDefault="00000BEE" w:rsidP="005C3E90">
      <w:pPr>
        <w:pStyle w:val="a8"/>
        <w:spacing w:after="0" w:line="240" w:lineRule="auto"/>
        <w:ind w:firstLine="709"/>
        <w:jc w:val="both"/>
        <w:rPr>
          <w:rFonts w:ascii="Arial" w:hAnsi="Arial" w:cs="Arial"/>
          <w:color w:val="FF0000"/>
        </w:rPr>
      </w:pPr>
      <w:r w:rsidRPr="00632614">
        <w:rPr>
          <w:rFonts w:ascii="Arial" w:hAnsi="Arial" w:cs="Arial"/>
        </w:rPr>
        <w:t>фонды муниципальных библиотек по межбюджетным трансфертам из средств федерального и местного бюджетов пополнятся не менее 455 ед. изданий, в том числе по годам:  в 2015г. - 58 ед., в 2016 году - 48 ед., в 2017г. - не менее 38 ед., в 2018 г. – не менее  160 ед., в 2019 г. – не менее  151 ед.;</w:t>
      </w:r>
      <w:r w:rsidRPr="00632614">
        <w:rPr>
          <w:rFonts w:ascii="Arial" w:hAnsi="Arial" w:cs="Arial"/>
          <w:color w:val="000000" w:themeColor="text1"/>
        </w:rPr>
        <w:t xml:space="preserve"> в 2022 году – 602 экз.;</w:t>
      </w:r>
      <w:r w:rsidR="005C3E90" w:rsidRPr="00632614">
        <w:rPr>
          <w:rFonts w:ascii="Arial" w:hAnsi="Arial" w:cs="Arial"/>
          <w:color w:val="FF0000"/>
        </w:rPr>
        <w:t xml:space="preserve"> 2023 году </w:t>
      </w:r>
      <w:r w:rsidR="0046282F" w:rsidRPr="00632614">
        <w:rPr>
          <w:rFonts w:ascii="Arial" w:hAnsi="Arial" w:cs="Arial"/>
          <w:color w:val="FF0000"/>
        </w:rPr>
        <w:t>– 515 экз.</w:t>
      </w:r>
    </w:p>
    <w:p w:rsidR="00000BEE" w:rsidRPr="00632614" w:rsidRDefault="00000BEE" w:rsidP="00000BEE">
      <w:pPr>
        <w:pStyle w:val="ConsNormal"/>
        <w:widowControl/>
        <w:ind w:firstLine="567"/>
        <w:jc w:val="both"/>
        <w:rPr>
          <w:color w:val="FF0000"/>
          <w:sz w:val="24"/>
          <w:szCs w:val="24"/>
        </w:rPr>
      </w:pPr>
      <w:r w:rsidRPr="00632614">
        <w:rPr>
          <w:sz w:val="24"/>
          <w:szCs w:val="24"/>
        </w:rPr>
        <w:t xml:space="preserve">количество оснащенных специальным оборудованием муниципальных учреждений культуры составит всего 12 ед., в том числе по годам: 2016 год – 2 ед. клубных учреждений, в 2017 году - 6 сельских библиотек и 2 клубных учреждения; в 2019 году – одно учреждение клубного типа (в том числе оснащение </w:t>
      </w:r>
      <w:r w:rsidRPr="00632614">
        <w:rPr>
          <w:sz w:val="24"/>
          <w:szCs w:val="24"/>
        </w:rPr>
        <w:lastRenderedPageBreak/>
        <w:t xml:space="preserve">материальными запасами на проведение районных праздничных мероприятий), 1 библиотека; </w:t>
      </w:r>
      <w:r w:rsidRPr="00632614">
        <w:rPr>
          <w:color w:val="FF0000"/>
          <w:sz w:val="24"/>
          <w:szCs w:val="24"/>
        </w:rPr>
        <w:t>в 2021 году - одно учреждение клубного типа;</w:t>
      </w:r>
    </w:p>
    <w:p w:rsidR="00000BEE" w:rsidRPr="00632614" w:rsidRDefault="00000BEE" w:rsidP="00000BEE">
      <w:pPr>
        <w:pStyle w:val="ConsNormal"/>
        <w:widowControl/>
        <w:ind w:firstLine="567"/>
        <w:jc w:val="both"/>
        <w:rPr>
          <w:rFonts w:eastAsia="Calibri"/>
          <w:sz w:val="24"/>
          <w:szCs w:val="24"/>
          <w:lang w:eastAsia="en-US"/>
        </w:rPr>
      </w:pPr>
      <w:r w:rsidRPr="00632614">
        <w:rPr>
          <w:rFonts w:eastAsia="Calibri"/>
          <w:sz w:val="24"/>
          <w:szCs w:val="24"/>
          <w:lang w:eastAsia="en-US"/>
        </w:rPr>
        <w:t>количество обеспеченных учреждений культуры материальными запасами, расходными материалами для осуществления видов деятельности,  осуществление работ по ремонту имущества за счет средств внебюджетных источников и иных юридических лиц, составит ежегодно 19 Домов культуры и клубов, 19 библиотек района,  1 школа искусств;</w:t>
      </w:r>
    </w:p>
    <w:p w:rsidR="00000BEE" w:rsidRPr="00632614" w:rsidRDefault="00000BEE" w:rsidP="00000BEE">
      <w:pPr>
        <w:ind w:firstLine="567"/>
        <w:jc w:val="both"/>
        <w:rPr>
          <w:rFonts w:ascii="Arial" w:eastAsia="Calibri" w:hAnsi="Arial" w:cs="Arial"/>
          <w:color w:val="FF0000"/>
          <w:lang w:eastAsia="en-US"/>
        </w:rPr>
      </w:pPr>
      <w:r w:rsidRPr="00632614">
        <w:rPr>
          <w:rFonts w:ascii="Arial" w:eastAsia="Calibri" w:hAnsi="Arial" w:cs="Arial"/>
          <w:lang w:eastAsia="en-US"/>
        </w:rPr>
        <w:t>количество муниципальных учреждений культуры, в которых будет проведен капитальный и текущий ремонт, составит 19 ед., в том числе по годам: в 2014 году  - 4 ед. (из них 3 клуба, 1 библиотека); в 2015 г. – 2 ед. (2 клуба), в 2016 г. – 2 ед. (2 клуба), в 2017 году – 4 ед. (2 библиотеки и 2 клуба), в 2018 году – 3 ед. (2 клуба и 1 библиотека), в 2019 году – 4 ед. (2 клуба и 2 библиотеки); 2020 год – 7 ед. (5 клубов, 2 библиотеки); 2021 год – 4 ед. (3 клуба, 1 библиотека); 2022 год – 6 ед. (5 клубов, 1 библиотека)</w:t>
      </w:r>
      <w:r w:rsidR="00941B5A" w:rsidRPr="00632614">
        <w:rPr>
          <w:rFonts w:ascii="Arial" w:eastAsia="Calibri" w:hAnsi="Arial" w:cs="Arial"/>
          <w:lang w:eastAsia="en-US"/>
        </w:rPr>
        <w:t>;</w:t>
      </w:r>
      <w:r w:rsidR="00941B5A" w:rsidRPr="00632614">
        <w:rPr>
          <w:rFonts w:ascii="Arial" w:eastAsia="Calibri" w:hAnsi="Arial" w:cs="Arial"/>
          <w:color w:val="FF0000"/>
          <w:lang w:eastAsia="en-US"/>
        </w:rPr>
        <w:t xml:space="preserve"> 2023 год – 2 ед. (1 клуб, 1 библиотека)</w:t>
      </w:r>
      <w:r w:rsidRPr="00632614">
        <w:rPr>
          <w:rFonts w:ascii="Arial" w:eastAsia="Calibri" w:hAnsi="Arial" w:cs="Arial"/>
          <w:color w:val="FF0000"/>
          <w:lang w:eastAsia="en-US"/>
        </w:rPr>
        <w:t>.</w:t>
      </w:r>
    </w:p>
    <w:p w:rsidR="00000BEE" w:rsidRPr="00632614" w:rsidRDefault="00000BEE" w:rsidP="00000BEE">
      <w:pPr>
        <w:widowControl w:val="0"/>
        <w:autoSpaceDE w:val="0"/>
        <w:autoSpaceDN w:val="0"/>
        <w:adjustRightInd w:val="0"/>
        <w:ind w:firstLine="567"/>
        <w:jc w:val="both"/>
        <w:rPr>
          <w:rFonts w:ascii="Arial" w:eastAsia="Calibri" w:hAnsi="Arial" w:cs="Arial"/>
          <w:color w:val="FF0000"/>
          <w:lang w:eastAsia="en-US"/>
        </w:rPr>
      </w:pPr>
      <w:r w:rsidRPr="00632614">
        <w:rPr>
          <w:rFonts w:ascii="Arial" w:eastAsia="Calibri" w:hAnsi="Arial" w:cs="Arial"/>
          <w:lang w:eastAsia="en-US"/>
        </w:rPr>
        <w:t>количество муниципальных учреждений культуры, в которых будут устранены предписания надзорных органов составит 33 единицы, в том числе по годам: в 2014 году - 2 ед.; в 2016 году - 7 ед. библиотек, в 2017 году  -  2 ед. библиотек, в 2018 году – 1 ед. библиотека, в 2019 году – 17 ед. учреждений культуры (в том числе: 16 ед. клубных учреждений, 1 ед. библиотека), в 2021 году- 2 ед. учреждений (библиотека и КДУ), 2022-2 ед. учреждений (КДУ)</w:t>
      </w:r>
      <w:r w:rsidR="00941B5A" w:rsidRPr="00632614">
        <w:rPr>
          <w:rFonts w:ascii="Arial" w:eastAsia="Calibri" w:hAnsi="Arial" w:cs="Arial"/>
          <w:lang w:eastAsia="en-US"/>
        </w:rPr>
        <w:t xml:space="preserve">, </w:t>
      </w:r>
      <w:r w:rsidR="00941B5A" w:rsidRPr="00632614">
        <w:rPr>
          <w:rFonts w:ascii="Arial" w:eastAsia="Calibri" w:hAnsi="Arial" w:cs="Arial"/>
          <w:color w:val="FF0000"/>
          <w:lang w:eastAsia="en-US"/>
        </w:rPr>
        <w:t xml:space="preserve">2023 год </w:t>
      </w:r>
      <w:r w:rsidR="00597538" w:rsidRPr="00632614">
        <w:rPr>
          <w:rFonts w:ascii="Arial" w:eastAsia="Calibri" w:hAnsi="Arial" w:cs="Arial"/>
          <w:color w:val="FF0000"/>
          <w:lang w:eastAsia="en-US"/>
        </w:rPr>
        <w:t>–</w:t>
      </w:r>
      <w:r w:rsidR="00941B5A" w:rsidRPr="00632614">
        <w:rPr>
          <w:rFonts w:ascii="Arial" w:eastAsia="Calibri" w:hAnsi="Arial" w:cs="Arial"/>
          <w:color w:val="FF0000"/>
          <w:lang w:eastAsia="en-US"/>
        </w:rPr>
        <w:t xml:space="preserve"> </w:t>
      </w:r>
      <w:r w:rsidR="00E95A79" w:rsidRPr="00632614">
        <w:rPr>
          <w:rFonts w:ascii="Arial" w:eastAsia="Calibri" w:hAnsi="Arial" w:cs="Arial"/>
          <w:color w:val="FF0000"/>
          <w:lang w:eastAsia="en-US"/>
        </w:rPr>
        <w:t>15 учреждений (</w:t>
      </w:r>
      <w:r w:rsidR="00597538" w:rsidRPr="00632614">
        <w:rPr>
          <w:rFonts w:ascii="Arial" w:eastAsia="Calibri" w:hAnsi="Arial" w:cs="Arial"/>
          <w:color w:val="FF0000"/>
          <w:lang w:eastAsia="en-US"/>
        </w:rPr>
        <w:t>12 библиотек</w:t>
      </w:r>
      <w:r w:rsidR="00E95A79" w:rsidRPr="00632614">
        <w:rPr>
          <w:rFonts w:ascii="Arial" w:eastAsia="Calibri" w:hAnsi="Arial" w:cs="Arial"/>
          <w:color w:val="FF0000"/>
          <w:lang w:eastAsia="en-US"/>
        </w:rPr>
        <w:t>, 3 КДУ)</w:t>
      </w:r>
      <w:r w:rsidRPr="00632614">
        <w:rPr>
          <w:rFonts w:ascii="Arial" w:eastAsia="Calibri" w:hAnsi="Arial" w:cs="Arial"/>
          <w:color w:val="FF0000"/>
          <w:lang w:eastAsia="en-US"/>
        </w:rPr>
        <w:t>.</w:t>
      </w:r>
    </w:p>
    <w:p w:rsidR="00000BEE" w:rsidRPr="00632614" w:rsidRDefault="00000BEE" w:rsidP="00000BEE">
      <w:pPr>
        <w:widowControl w:val="0"/>
        <w:autoSpaceDE w:val="0"/>
        <w:autoSpaceDN w:val="0"/>
        <w:adjustRightInd w:val="0"/>
        <w:ind w:firstLine="567"/>
        <w:jc w:val="both"/>
        <w:rPr>
          <w:rFonts w:ascii="Arial" w:eastAsia="Calibri" w:hAnsi="Arial" w:cs="Arial"/>
          <w:color w:val="FF0000"/>
          <w:lang w:eastAsia="en-US"/>
        </w:rPr>
      </w:pPr>
      <w:r w:rsidRPr="00632614">
        <w:rPr>
          <w:rFonts w:ascii="Arial" w:eastAsia="Calibri" w:hAnsi="Arial" w:cs="Arial"/>
          <w:lang w:eastAsia="en-US"/>
        </w:rPr>
        <w:t>в целях модернизации образовательного процесса учреждения дополнительного образования в области культуры будет приобретена мебель, специальное оборудование, музыкальные инструменты и др. для ДШИ в 2014 году не менее 3 единиц, приобретены музыкальный инструмент и комплектующие к нему в 2016 году приобретены мебель и оргтехника в 2017 году;  произведен ремонт недвижимого имущества ДШИ в 2016 году, 2017 году и 2018 году, приобретена домбра в 2018 году, в 2019 году - приобретение балалайки, мебели и мольбертов, ремонт коридоров и кабинета ИЗО</w:t>
      </w:r>
      <w:r w:rsidR="00941B5A" w:rsidRPr="00632614">
        <w:rPr>
          <w:rFonts w:ascii="Arial" w:eastAsia="Calibri" w:hAnsi="Arial" w:cs="Arial"/>
          <w:lang w:eastAsia="en-US"/>
        </w:rPr>
        <w:t xml:space="preserve">, </w:t>
      </w:r>
      <w:r w:rsidR="00941B5A" w:rsidRPr="00632614">
        <w:rPr>
          <w:rFonts w:ascii="Arial" w:eastAsia="Calibri" w:hAnsi="Arial" w:cs="Arial"/>
          <w:color w:val="FF0000"/>
          <w:lang w:eastAsia="en-US"/>
        </w:rPr>
        <w:t>2023 год – приобретение пианино, бас-балалайки и 2 аккордеонов</w:t>
      </w:r>
      <w:r w:rsidRPr="00632614">
        <w:rPr>
          <w:rFonts w:ascii="Arial" w:eastAsia="Calibri" w:hAnsi="Arial" w:cs="Arial"/>
          <w:color w:val="FF0000"/>
          <w:lang w:eastAsia="en-US"/>
        </w:rPr>
        <w:t>.</w:t>
      </w:r>
    </w:p>
    <w:p w:rsidR="00000BEE" w:rsidRPr="00632614" w:rsidRDefault="00000BEE" w:rsidP="00000BEE">
      <w:pPr>
        <w:widowControl w:val="0"/>
        <w:autoSpaceDE w:val="0"/>
        <w:autoSpaceDN w:val="0"/>
        <w:adjustRightInd w:val="0"/>
        <w:ind w:firstLine="567"/>
        <w:jc w:val="both"/>
        <w:rPr>
          <w:rFonts w:ascii="Arial" w:eastAsia="Calibri" w:hAnsi="Arial" w:cs="Arial"/>
          <w:lang w:eastAsia="en-US"/>
        </w:rPr>
      </w:pPr>
      <w:r w:rsidRPr="00632614">
        <w:rPr>
          <w:rFonts w:ascii="Arial" w:eastAsia="Calibri" w:hAnsi="Arial" w:cs="Arial"/>
          <w:lang w:eastAsia="en-US"/>
        </w:rPr>
        <w:t>количество учреждений культуры, в которых проведены мероприятия по обеспечению беспрепятственного доступа, составит 1 ед. в 2014 году, в 2018 году - установка кнопки вызова в библиотеке, расположенной в п.Горный, нанесен</w:t>
      </w:r>
      <w:r w:rsidR="00405C8B" w:rsidRPr="00632614">
        <w:rPr>
          <w:rFonts w:ascii="Arial" w:eastAsia="Calibri" w:hAnsi="Arial" w:cs="Arial"/>
          <w:lang w:eastAsia="en-US"/>
        </w:rPr>
        <w:t xml:space="preserve">ие маркировки в 3-х библиотеках, </w:t>
      </w:r>
      <w:r w:rsidR="00405C8B" w:rsidRPr="00632614">
        <w:rPr>
          <w:rFonts w:ascii="Arial" w:eastAsia="Calibri" w:hAnsi="Arial" w:cs="Arial"/>
          <w:color w:val="FF0000"/>
          <w:lang w:eastAsia="en-US"/>
        </w:rPr>
        <w:t>2023 год – нанесение маркировки</w:t>
      </w:r>
      <w:r w:rsidR="00E95A79" w:rsidRPr="00632614">
        <w:rPr>
          <w:rFonts w:ascii="Arial" w:eastAsia="Calibri" w:hAnsi="Arial" w:cs="Arial"/>
          <w:color w:val="FF0000"/>
          <w:lang w:eastAsia="en-US"/>
        </w:rPr>
        <w:t>, размещение табличек Брауля</w:t>
      </w:r>
      <w:r w:rsidR="00405C8B" w:rsidRPr="00632614">
        <w:rPr>
          <w:rFonts w:ascii="Arial" w:eastAsia="Calibri" w:hAnsi="Arial" w:cs="Arial"/>
          <w:color w:val="FF0000"/>
          <w:lang w:eastAsia="en-US"/>
        </w:rPr>
        <w:t xml:space="preserve"> в 12 библиотеках</w:t>
      </w:r>
      <w:r w:rsidR="00E95A79" w:rsidRPr="00632614">
        <w:rPr>
          <w:rFonts w:ascii="Arial" w:eastAsia="Calibri" w:hAnsi="Arial" w:cs="Arial"/>
          <w:color w:val="FF0000"/>
          <w:lang w:eastAsia="en-US"/>
        </w:rPr>
        <w:t xml:space="preserve"> и 7 КДУ</w:t>
      </w:r>
      <w:r w:rsidR="00405C8B" w:rsidRPr="00632614">
        <w:rPr>
          <w:rFonts w:ascii="Arial" w:eastAsia="Calibri" w:hAnsi="Arial" w:cs="Arial"/>
          <w:color w:val="FF0000"/>
          <w:lang w:eastAsia="en-US"/>
        </w:rPr>
        <w:t>.</w:t>
      </w:r>
    </w:p>
    <w:p w:rsidR="00000BEE" w:rsidRPr="00632614" w:rsidRDefault="00000BEE" w:rsidP="00000BEE">
      <w:pPr>
        <w:widowControl w:val="0"/>
        <w:autoSpaceDE w:val="0"/>
        <w:autoSpaceDN w:val="0"/>
        <w:adjustRightInd w:val="0"/>
        <w:ind w:firstLine="567"/>
        <w:jc w:val="both"/>
        <w:rPr>
          <w:rFonts w:ascii="Arial" w:eastAsia="Calibri" w:hAnsi="Arial" w:cs="Arial"/>
          <w:lang w:eastAsia="en-US"/>
        </w:rPr>
      </w:pPr>
      <w:r w:rsidRPr="00632614">
        <w:rPr>
          <w:rFonts w:ascii="Arial" w:eastAsia="Calibri" w:hAnsi="Arial" w:cs="Arial"/>
          <w:lang w:eastAsia="en-US"/>
        </w:rPr>
        <w:t xml:space="preserve">обеспечение софинансирования расходов на строительство здания культурно-досугового учреждения в с.Преображенка </w:t>
      </w:r>
      <w:r w:rsidRPr="00632614">
        <w:rPr>
          <w:rFonts w:ascii="Arial" w:eastAsia="Calibri" w:hAnsi="Arial" w:cs="Arial"/>
          <w:color w:val="FF0000"/>
          <w:lang w:eastAsia="en-US"/>
        </w:rPr>
        <w:t>в 202</w:t>
      </w:r>
      <w:r w:rsidR="00405C8B" w:rsidRPr="00632614">
        <w:rPr>
          <w:rFonts w:ascii="Arial" w:eastAsia="Calibri" w:hAnsi="Arial" w:cs="Arial"/>
          <w:color w:val="FF0000"/>
          <w:lang w:eastAsia="en-US"/>
        </w:rPr>
        <w:t>4</w:t>
      </w:r>
      <w:r w:rsidRPr="00632614">
        <w:rPr>
          <w:rFonts w:ascii="Arial" w:eastAsia="Calibri" w:hAnsi="Arial" w:cs="Arial"/>
          <w:color w:val="FF0000"/>
          <w:lang w:eastAsia="en-US"/>
        </w:rPr>
        <w:t xml:space="preserve"> году.</w:t>
      </w:r>
    </w:p>
    <w:p w:rsidR="00000BEE" w:rsidRPr="00632614" w:rsidRDefault="00000BEE" w:rsidP="00000BEE">
      <w:pPr>
        <w:pStyle w:val="ConsPlusNormal"/>
        <w:widowControl/>
        <w:ind w:firstLine="567"/>
        <w:jc w:val="both"/>
        <w:rPr>
          <w:rFonts w:eastAsia="Calibri"/>
          <w:sz w:val="24"/>
          <w:szCs w:val="24"/>
          <w:lang w:eastAsia="en-US"/>
        </w:rPr>
      </w:pPr>
      <w:r w:rsidRPr="00632614">
        <w:rPr>
          <w:rFonts w:eastAsia="Calibri"/>
          <w:sz w:val="24"/>
          <w:szCs w:val="24"/>
          <w:lang w:eastAsia="en-US"/>
        </w:rPr>
        <w:t>Реализация мероприятий подпрограммы будет способствовать:</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повышению профессионального уровня работников, укреплению кадрового потенциала; </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сохранению и непрерывному воспроизводству творческого потенциала района посредством поддержки одаренных детей и молодежи;</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повышению качества и доступности муниципальных услуг, оказываемых в сфере культуры;</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улучшению сохранности библиотечных фондов;</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созданию необходимых условий для активизации инновационной и инвестиционной деятельности в сфере культуры;</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повышению социального статуса и престижа творческих работников и работников культуры (при условии дополнительного финансирования); </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усилению социальной поддержки работников учреждений культуры, учреждений культуры (при условии дополнительного финансирования);</w:t>
      </w:r>
    </w:p>
    <w:p w:rsidR="00000BEE" w:rsidRPr="00632614" w:rsidRDefault="00000BEE" w:rsidP="00000BEE">
      <w:pPr>
        <w:pStyle w:val="ConsPlusNormal"/>
        <w:widowControl/>
        <w:ind w:firstLine="567"/>
        <w:jc w:val="both"/>
        <w:rPr>
          <w:rFonts w:eastAsia="Calibri"/>
          <w:sz w:val="24"/>
          <w:szCs w:val="24"/>
          <w:lang w:eastAsia="en-US"/>
        </w:rPr>
      </w:pPr>
      <w:r w:rsidRPr="00632614">
        <w:rPr>
          <w:rFonts w:eastAsia="Calibri"/>
          <w:sz w:val="24"/>
          <w:szCs w:val="24"/>
          <w:lang w:eastAsia="en-US"/>
        </w:rPr>
        <w:lastRenderedPageBreak/>
        <w:t>- 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 (при условии дополнительного финансирования);</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увеличению количества учреждений культуры и образовательных учреждений в области культуры, находящихся в удовлетворительном состоянии (при условии дополнительного финансирования);</w:t>
      </w:r>
    </w:p>
    <w:p w:rsidR="00000BEE" w:rsidRPr="00632614" w:rsidRDefault="00000BEE" w:rsidP="00000BEE">
      <w:pPr>
        <w:widowControl w:val="0"/>
        <w:autoSpaceDE w:val="0"/>
        <w:autoSpaceDN w:val="0"/>
        <w:adjustRightInd w:val="0"/>
        <w:ind w:firstLine="567"/>
        <w:jc w:val="both"/>
        <w:rPr>
          <w:rFonts w:ascii="Arial" w:hAnsi="Arial" w:cs="Arial"/>
        </w:rPr>
      </w:pPr>
      <w:r w:rsidRPr="00632614">
        <w:rPr>
          <w:rFonts w:ascii="Arial" w:hAnsi="Arial" w:cs="Arial"/>
        </w:rPr>
        <w:t xml:space="preserve">- укреплению материально-технической базы учреждений культуры и образовательных учреждений в области культуры, в том числе обеспечению беспрепятственного доступа к учреждениям культуры и безопасного и комфортного пребывания посетителей. </w:t>
      </w:r>
    </w:p>
    <w:p w:rsidR="00000BEE" w:rsidRPr="00632614" w:rsidRDefault="00000BEE" w:rsidP="00000BEE">
      <w:pPr>
        <w:widowControl w:val="0"/>
        <w:autoSpaceDE w:val="0"/>
        <w:autoSpaceDN w:val="0"/>
        <w:adjustRightInd w:val="0"/>
        <w:ind w:firstLine="720"/>
        <w:jc w:val="both"/>
        <w:rPr>
          <w:rFonts w:ascii="Arial" w:hAnsi="Arial" w:cs="Arial"/>
        </w:rPr>
      </w:pPr>
    </w:p>
    <w:p w:rsidR="00000BEE" w:rsidRPr="00632614" w:rsidRDefault="00000BEE" w:rsidP="00000BEE">
      <w:pPr>
        <w:autoSpaceDE w:val="0"/>
        <w:autoSpaceDN w:val="0"/>
        <w:adjustRightInd w:val="0"/>
        <w:ind w:firstLine="540"/>
        <w:jc w:val="center"/>
        <w:rPr>
          <w:rFonts w:ascii="Arial" w:hAnsi="Arial" w:cs="Arial"/>
        </w:rPr>
      </w:pPr>
      <w:r w:rsidRPr="00632614">
        <w:rPr>
          <w:rFonts w:ascii="Arial" w:hAnsi="Arial" w:cs="Arial"/>
        </w:rPr>
        <w:t>2.6. Мероприятия подпрограммы</w:t>
      </w:r>
    </w:p>
    <w:p w:rsidR="00000BEE" w:rsidRPr="00632614" w:rsidRDefault="00000BEE" w:rsidP="00000BEE">
      <w:pPr>
        <w:autoSpaceDE w:val="0"/>
        <w:autoSpaceDN w:val="0"/>
        <w:adjustRightInd w:val="0"/>
        <w:ind w:firstLine="540"/>
        <w:jc w:val="center"/>
        <w:rPr>
          <w:rFonts w:ascii="Arial" w:hAnsi="Arial" w:cs="Arial"/>
        </w:rPr>
      </w:pPr>
    </w:p>
    <w:p w:rsidR="00000BEE" w:rsidRPr="00632614" w:rsidRDefault="003E45CC" w:rsidP="00000BEE">
      <w:pPr>
        <w:widowControl w:val="0"/>
        <w:autoSpaceDE w:val="0"/>
        <w:autoSpaceDN w:val="0"/>
        <w:adjustRightInd w:val="0"/>
        <w:ind w:firstLine="708"/>
        <w:jc w:val="both"/>
        <w:outlineLvl w:val="1"/>
        <w:rPr>
          <w:rFonts w:ascii="Arial" w:hAnsi="Arial" w:cs="Arial"/>
        </w:rPr>
      </w:pPr>
      <w:hyperlink w:anchor="Par573" w:history="1">
        <w:r w:rsidR="00000BEE" w:rsidRPr="00632614">
          <w:rPr>
            <w:rFonts w:ascii="Arial" w:hAnsi="Arial" w:cs="Arial"/>
          </w:rPr>
          <w:t>Перечень</w:t>
        </w:r>
      </w:hyperlink>
      <w:r w:rsidR="00000BEE" w:rsidRPr="00632614">
        <w:rPr>
          <w:rFonts w:ascii="Arial" w:hAnsi="Arial" w:cs="Arial"/>
        </w:rPr>
        <w:t xml:space="preserve"> мероприятий подпрограммы приведен в приложении к подпрограмме.</w:t>
      </w:r>
    </w:p>
    <w:p w:rsidR="00000BEE" w:rsidRPr="00632614" w:rsidRDefault="00000BEE" w:rsidP="00000BEE">
      <w:pPr>
        <w:autoSpaceDE w:val="0"/>
        <w:autoSpaceDN w:val="0"/>
        <w:adjustRightInd w:val="0"/>
        <w:ind w:firstLine="540"/>
        <w:jc w:val="both"/>
        <w:rPr>
          <w:rFonts w:ascii="Arial" w:hAnsi="Arial" w:cs="Arial"/>
        </w:rPr>
      </w:pPr>
    </w:p>
    <w:p w:rsidR="00470324" w:rsidRDefault="00470324" w:rsidP="005F493B">
      <w:pPr>
        <w:ind w:firstLine="142"/>
        <w:jc w:val="both"/>
      </w:pPr>
    </w:p>
    <w:p w:rsidR="00470324" w:rsidRDefault="00470324" w:rsidP="005F493B">
      <w:pPr>
        <w:ind w:firstLine="142"/>
        <w:jc w:val="both"/>
      </w:pPr>
    </w:p>
    <w:p w:rsidR="00802BEC" w:rsidRPr="009A56B9" w:rsidRDefault="006B125D" w:rsidP="00802BEC">
      <w:pPr>
        <w:widowControl w:val="0"/>
        <w:autoSpaceDE w:val="0"/>
        <w:autoSpaceDN w:val="0"/>
        <w:adjustRightInd w:val="0"/>
        <w:ind w:firstLine="540"/>
        <w:jc w:val="center"/>
        <w:rPr>
          <w:rFonts w:ascii="Arial" w:hAnsi="Arial" w:cs="Arial"/>
        </w:rPr>
      </w:pPr>
      <w:r w:rsidRPr="0053680E">
        <w:rPr>
          <w:rFonts w:ascii="Arial" w:hAnsi="Arial" w:cs="Arial"/>
        </w:rPr>
        <w:t>2.7.</w:t>
      </w:r>
      <w:r w:rsidR="00802BEC">
        <w:t xml:space="preserve"> </w:t>
      </w:r>
      <w:r w:rsidR="00802BEC" w:rsidRPr="009A56B9">
        <w:rPr>
          <w:rFonts w:ascii="Arial" w:hAnsi="Arial" w:cs="Arial"/>
        </w:rPr>
        <w:t xml:space="preserve">Обоснование финансовых, материальных и трудовых затрат </w:t>
      </w:r>
    </w:p>
    <w:p w:rsidR="00802BEC" w:rsidRPr="009A56B9" w:rsidRDefault="00802BEC" w:rsidP="00802BEC">
      <w:pPr>
        <w:widowControl w:val="0"/>
        <w:autoSpaceDE w:val="0"/>
        <w:autoSpaceDN w:val="0"/>
        <w:adjustRightInd w:val="0"/>
        <w:ind w:firstLine="540"/>
        <w:jc w:val="center"/>
        <w:rPr>
          <w:rFonts w:ascii="Arial" w:hAnsi="Arial" w:cs="Arial"/>
        </w:rPr>
      </w:pPr>
      <w:r w:rsidRPr="009A56B9">
        <w:rPr>
          <w:rFonts w:ascii="Arial" w:hAnsi="Arial" w:cs="Arial"/>
        </w:rPr>
        <w:t xml:space="preserve">(ресурсное обеспечение подпрограммы) </w:t>
      </w:r>
    </w:p>
    <w:p w:rsidR="00802BEC" w:rsidRPr="009A56B9" w:rsidRDefault="00802BEC" w:rsidP="00802BEC">
      <w:pPr>
        <w:widowControl w:val="0"/>
        <w:autoSpaceDE w:val="0"/>
        <w:autoSpaceDN w:val="0"/>
        <w:adjustRightInd w:val="0"/>
        <w:ind w:firstLine="540"/>
        <w:jc w:val="center"/>
        <w:rPr>
          <w:rFonts w:ascii="Arial" w:hAnsi="Arial" w:cs="Arial"/>
        </w:rPr>
      </w:pPr>
      <w:r w:rsidRPr="009A56B9">
        <w:rPr>
          <w:rFonts w:ascii="Arial" w:hAnsi="Arial" w:cs="Arial"/>
        </w:rPr>
        <w:t>с указанием источников финансирования</w:t>
      </w:r>
    </w:p>
    <w:p w:rsidR="00802BEC" w:rsidRPr="009A56B9" w:rsidRDefault="00802BEC" w:rsidP="00802BEC">
      <w:pPr>
        <w:jc w:val="both"/>
        <w:rPr>
          <w:rFonts w:ascii="Arial" w:hAnsi="Arial" w:cs="Arial"/>
        </w:rPr>
      </w:pPr>
      <w:r w:rsidRPr="009A56B9">
        <w:rPr>
          <w:rFonts w:ascii="Arial" w:hAnsi="Arial" w:cs="Arial"/>
        </w:rPr>
        <w:t>Мероприятия подпрограммы реализуются за счет средств федерального, краевого и районного бюджетов, внебюджетных источников, юридических лиц, предусмотренных на оплату муниципальных контрактов (договоров) на выполнение работ, оказание услуг учреждений культуры, а также предоставление субсидий Муниципальному бюджетному учреждению дополнительного образования «Детская школа искусств» Ачинского района на финансовое обеспечение выполнение им муниципального задания.</w:t>
      </w:r>
    </w:p>
    <w:p w:rsidR="00802BEC" w:rsidRPr="009A56B9" w:rsidRDefault="00802BEC" w:rsidP="00802BEC">
      <w:pPr>
        <w:jc w:val="both"/>
        <w:rPr>
          <w:rFonts w:ascii="Arial" w:hAnsi="Arial" w:cs="Arial"/>
        </w:rPr>
      </w:pPr>
      <w:r w:rsidRPr="009A56B9">
        <w:rPr>
          <w:rFonts w:ascii="Arial" w:hAnsi="Arial" w:cs="Arial"/>
        </w:rPr>
        <w:t xml:space="preserve">Общий объем финансирования подпрограммы составляет </w:t>
      </w:r>
    </w:p>
    <w:p w:rsidR="00802BEC" w:rsidRPr="009A56B9" w:rsidRDefault="00802BEC" w:rsidP="00802BEC">
      <w:pPr>
        <w:jc w:val="both"/>
        <w:rPr>
          <w:rFonts w:ascii="Arial" w:hAnsi="Arial" w:cs="Arial"/>
        </w:rPr>
      </w:pPr>
      <w:r w:rsidRPr="009A56B9">
        <w:rPr>
          <w:rFonts w:ascii="Arial" w:hAnsi="Arial" w:cs="Arial"/>
          <w:color w:val="FF0000"/>
        </w:rPr>
        <w:t>188 325 258,48</w:t>
      </w:r>
      <w:r w:rsidRPr="009A56B9">
        <w:rPr>
          <w:rFonts w:ascii="Arial" w:hAnsi="Arial" w:cs="Arial"/>
        </w:rPr>
        <w:t xml:space="preserve"> руб., в том числе:</w:t>
      </w:r>
    </w:p>
    <w:p w:rsidR="00802BEC" w:rsidRPr="009A56B9" w:rsidRDefault="00802BEC" w:rsidP="00802BEC">
      <w:pPr>
        <w:jc w:val="both"/>
        <w:rPr>
          <w:rFonts w:ascii="Arial" w:hAnsi="Arial" w:cs="Arial"/>
        </w:rPr>
      </w:pPr>
      <w:r w:rsidRPr="009A56B9">
        <w:rPr>
          <w:rFonts w:ascii="Arial" w:hAnsi="Arial" w:cs="Arial"/>
        </w:rPr>
        <w:t>7 752 932,72 руб. за счет средств федерального бюджета,</w:t>
      </w:r>
    </w:p>
    <w:p w:rsidR="00802BEC" w:rsidRPr="009A56B9" w:rsidRDefault="00802BEC" w:rsidP="00802BEC">
      <w:pPr>
        <w:jc w:val="both"/>
        <w:rPr>
          <w:rFonts w:ascii="Arial" w:hAnsi="Arial" w:cs="Arial"/>
        </w:rPr>
      </w:pPr>
      <w:r w:rsidRPr="009A56B9">
        <w:rPr>
          <w:rFonts w:ascii="Arial" w:hAnsi="Arial" w:cs="Arial"/>
          <w:color w:val="FF0000"/>
        </w:rPr>
        <w:t>36 760 182,58</w:t>
      </w:r>
      <w:r w:rsidRPr="009A56B9">
        <w:rPr>
          <w:rFonts w:ascii="Arial" w:hAnsi="Arial" w:cs="Arial"/>
        </w:rPr>
        <w:t xml:space="preserve"> руб. за счет средств краевого бюджета,</w:t>
      </w:r>
    </w:p>
    <w:p w:rsidR="00802BEC" w:rsidRPr="009A56B9" w:rsidRDefault="00802BEC" w:rsidP="00802BEC">
      <w:pPr>
        <w:rPr>
          <w:rFonts w:ascii="Arial" w:hAnsi="Arial" w:cs="Arial"/>
        </w:rPr>
      </w:pPr>
      <w:r w:rsidRPr="009A56B9">
        <w:rPr>
          <w:rFonts w:ascii="Arial" w:hAnsi="Arial" w:cs="Arial"/>
          <w:color w:val="FF0000"/>
        </w:rPr>
        <w:t>105 276 392,00</w:t>
      </w:r>
      <w:r w:rsidRPr="009A56B9">
        <w:rPr>
          <w:rFonts w:ascii="Arial" w:hAnsi="Arial" w:cs="Arial"/>
        </w:rPr>
        <w:t xml:space="preserve"> руб. за счет средств районного бюджета, </w:t>
      </w:r>
    </w:p>
    <w:p w:rsidR="00802BEC" w:rsidRPr="009A56B9" w:rsidRDefault="00802BEC" w:rsidP="00802BEC">
      <w:pPr>
        <w:rPr>
          <w:rFonts w:ascii="Arial" w:hAnsi="Arial" w:cs="Arial"/>
        </w:rPr>
      </w:pPr>
      <w:r w:rsidRPr="009A56B9">
        <w:rPr>
          <w:rFonts w:ascii="Arial" w:hAnsi="Arial" w:cs="Arial"/>
          <w:color w:val="FF0000"/>
        </w:rPr>
        <w:t>37 199 140,19</w:t>
      </w:r>
      <w:r w:rsidRPr="009A56B9">
        <w:rPr>
          <w:rFonts w:ascii="Arial" w:hAnsi="Arial" w:cs="Arial"/>
        </w:rPr>
        <w:t xml:space="preserve"> руб. за счет внебюджетных источников,</w:t>
      </w:r>
    </w:p>
    <w:p w:rsidR="00802BEC" w:rsidRPr="009A56B9" w:rsidRDefault="00802BEC" w:rsidP="00802BEC">
      <w:pPr>
        <w:rPr>
          <w:rFonts w:ascii="Arial" w:hAnsi="Arial" w:cs="Arial"/>
        </w:rPr>
      </w:pPr>
      <w:r w:rsidRPr="009A56B9">
        <w:rPr>
          <w:rFonts w:ascii="Arial" w:hAnsi="Arial" w:cs="Arial"/>
        </w:rPr>
        <w:t>1 336 610,99 руб. за счет поступлений от юридических лиц;</w:t>
      </w:r>
    </w:p>
    <w:p w:rsidR="00802BEC" w:rsidRPr="009A56B9" w:rsidRDefault="00802BEC" w:rsidP="00802BEC">
      <w:pPr>
        <w:autoSpaceDE w:val="0"/>
        <w:autoSpaceDN w:val="0"/>
        <w:adjustRightInd w:val="0"/>
        <w:jc w:val="both"/>
        <w:rPr>
          <w:rFonts w:ascii="Arial" w:hAnsi="Arial" w:cs="Arial"/>
        </w:rPr>
      </w:pPr>
    </w:p>
    <w:p w:rsidR="00802BEC" w:rsidRPr="009A56B9" w:rsidRDefault="00802BEC" w:rsidP="00802BEC">
      <w:pPr>
        <w:autoSpaceDE w:val="0"/>
        <w:autoSpaceDN w:val="0"/>
        <w:adjustRightInd w:val="0"/>
        <w:jc w:val="both"/>
        <w:rPr>
          <w:rFonts w:ascii="Arial" w:hAnsi="Arial" w:cs="Arial"/>
        </w:rPr>
      </w:pPr>
      <w:r w:rsidRPr="009A56B9">
        <w:rPr>
          <w:rFonts w:ascii="Arial" w:hAnsi="Arial" w:cs="Arial"/>
        </w:rPr>
        <w:t>из них по годам:</w:t>
      </w:r>
    </w:p>
    <w:p w:rsidR="00802BEC" w:rsidRPr="009A56B9" w:rsidRDefault="00802BEC" w:rsidP="00802BEC">
      <w:pPr>
        <w:jc w:val="both"/>
        <w:rPr>
          <w:rFonts w:ascii="Arial" w:hAnsi="Arial" w:cs="Arial"/>
        </w:rPr>
      </w:pPr>
      <w:r w:rsidRPr="009A56B9">
        <w:rPr>
          <w:rFonts w:ascii="Arial" w:hAnsi="Arial" w:cs="Arial"/>
        </w:rPr>
        <w:t>2014 год – 8 758 986,70 руб., в том числе:</w:t>
      </w:r>
    </w:p>
    <w:p w:rsidR="00802BEC" w:rsidRPr="009A56B9" w:rsidRDefault="00802BEC" w:rsidP="00802BEC">
      <w:pPr>
        <w:jc w:val="both"/>
        <w:rPr>
          <w:rFonts w:ascii="Arial" w:hAnsi="Arial" w:cs="Arial"/>
        </w:rPr>
      </w:pPr>
      <w:r w:rsidRPr="009A56B9">
        <w:rPr>
          <w:rFonts w:ascii="Arial" w:hAnsi="Arial" w:cs="Arial"/>
        </w:rPr>
        <w:t>федеральный бюджет  -  132 100,00 руб.</w:t>
      </w:r>
    </w:p>
    <w:p w:rsidR="00802BEC" w:rsidRPr="009A56B9" w:rsidRDefault="00802BEC" w:rsidP="00802BEC">
      <w:pPr>
        <w:jc w:val="both"/>
        <w:rPr>
          <w:rFonts w:ascii="Arial" w:hAnsi="Arial" w:cs="Arial"/>
        </w:rPr>
      </w:pPr>
      <w:r w:rsidRPr="009A56B9">
        <w:rPr>
          <w:rFonts w:ascii="Arial" w:hAnsi="Arial" w:cs="Arial"/>
        </w:rPr>
        <w:t>краевой бюджет   –  563 599,00 руб.;</w:t>
      </w:r>
    </w:p>
    <w:p w:rsidR="00802BEC" w:rsidRPr="009A56B9" w:rsidRDefault="00802BEC" w:rsidP="00802BEC">
      <w:pPr>
        <w:jc w:val="both"/>
        <w:rPr>
          <w:rFonts w:ascii="Arial" w:hAnsi="Arial" w:cs="Arial"/>
        </w:rPr>
      </w:pPr>
      <w:r w:rsidRPr="009A56B9">
        <w:rPr>
          <w:rFonts w:ascii="Arial" w:hAnsi="Arial" w:cs="Arial"/>
        </w:rPr>
        <w:t>районный бюджет – 7 074 111,02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380 816,68 руб.;</w:t>
      </w:r>
    </w:p>
    <w:p w:rsidR="00802BEC" w:rsidRPr="009A56B9" w:rsidRDefault="00802BEC" w:rsidP="00802BEC">
      <w:pPr>
        <w:jc w:val="both"/>
        <w:rPr>
          <w:rFonts w:ascii="Arial" w:hAnsi="Arial" w:cs="Arial"/>
        </w:rPr>
      </w:pPr>
      <w:r w:rsidRPr="009A56B9">
        <w:rPr>
          <w:rFonts w:ascii="Arial" w:hAnsi="Arial" w:cs="Arial"/>
        </w:rPr>
        <w:t>юридические лица – 608 360,00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2015 год – 13 630 747,29 руб., в том числе:</w:t>
      </w:r>
    </w:p>
    <w:p w:rsidR="00802BEC" w:rsidRPr="009A56B9" w:rsidRDefault="00802BEC" w:rsidP="00802BEC">
      <w:pPr>
        <w:jc w:val="both"/>
        <w:rPr>
          <w:rFonts w:ascii="Arial" w:hAnsi="Arial" w:cs="Arial"/>
        </w:rPr>
      </w:pPr>
      <w:r w:rsidRPr="009A56B9">
        <w:rPr>
          <w:rFonts w:ascii="Arial" w:hAnsi="Arial" w:cs="Arial"/>
        </w:rPr>
        <w:t>федеральный бюджет  -  63 400,00 руб.</w:t>
      </w:r>
    </w:p>
    <w:p w:rsidR="00802BEC" w:rsidRPr="009A56B9" w:rsidRDefault="00802BEC" w:rsidP="00802BEC">
      <w:pPr>
        <w:jc w:val="both"/>
        <w:rPr>
          <w:rFonts w:ascii="Arial" w:hAnsi="Arial" w:cs="Arial"/>
        </w:rPr>
      </w:pPr>
      <w:r w:rsidRPr="009A56B9">
        <w:rPr>
          <w:rFonts w:ascii="Arial" w:hAnsi="Arial" w:cs="Arial"/>
        </w:rPr>
        <w:t>краевой бюджет   –  9 387 338,30 руб.;</w:t>
      </w:r>
    </w:p>
    <w:p w:rsidR="00802BEC" w:rsidRPr="009A56B9" w:rsidRDefault="00802BEC" w:rsidP="00802BEC">
      <w:pPr>
        <w:jc w:val="both"/>
        <w:rPr>
          <w:rFonts w:ascii="Arial" w:hAnsi="Arial" w:cs="Arial"/>
        </w:rPr>
      </w:pPr>
      <w:r w:rsidRPr="009A56B9">
        <w:rPr>
          <w:rFonts w:ascii="Arial" w:hAnsi="Arial" w:cs="Arial"/>
        </w:rPr>
        <w:t>районный бюджет – 2 868 195,37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791 813,62 руб.,</w:t>
      </w:r>
    </w:p>
    <w:p w:rsidR="00802BEC" w:rsidRPr="009A56B9" w:rsidRDefault="00802BEC" w:rsidP="00802BEC">
      <w:pPr>
        <w:jc w:val="both"/>
        <w:rPr>
          <w:rFonts w:ascii="Arial" w:hAnsi="Arial" w:cs="Arial"/>
        </w:rPr>
      </w:pPr>
      <w:r w:rsidRPr="009A56B9">
        <w:rPr>
          <w:rFonts w:ascii="Arial" w:hAnsi="Arial" w:cs="Arial"/>
        </w:rPr>
        <w:t>юридические лица – 520 000,00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lastRenderedPageBreak/>
        <w:t xml:space="preserve">2016 год – 13 173 407,28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163 200,00 руб.</w:t>
      </w:r>
    </w:p>
    <w:p w:rsidR="00802BEC" w:rsidRPr="009A56B9" w:rsidRDefault="00802BEC" w:rsidP="00802BEC">
      <w:pPr>
        <w:jc w:val="both"/>
        <w:rPr>
          <w:rFonts w:ascii="Arial" w:hAnsi="Arial" w:cs="Arial"/>
        </w:rPr>
      </w:pPr>
      <w:r w:rsidRPr="009A56B9">
        <w:rPr>
          <w:rFonts w:ascii="Arial" w:hAnsi="Arial" w:cs="Arial"/>
        </w:rPr>
        <w:t>краевой бюджет   –   5 095 751,00 руб.;</w:t>
      </w:r>
    </w:p>
    <w:p w:rsidR="00802BEC" w:rsidRPr="009A56B9" w:rsidRDefault="00802BEC" w:rsidP="00802BEC">
      <w:pPr>
        <w:jc w:val="both"/>
        <w:rPr>
          <w:rFonts w:ascii="Arial" w:hAnsi="Arial" w:cs="Arial"/>
        </w:rPr>
      </w:pPr>
      <w:r w:rsidRPr="009A56B9">
        <w:rPr>
          <w:rFonts w:ascii="Arial" w:hAnsi="Arial" w:cs="Arial"/>
        </w:rPr>
        <w:t>районный бюджет – 6 889 212,35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914 737,94 руб.,</w:t>
      </w:r>
    </w:p>
    <w:p w:rsidR="00802BEC" w:rsidRPr="009A56B9" w:rsidRDefault="00802BEC" w:rsidP="00802BEC">
      <w:pPr>
        <w:jc w:val="both"/>
        <w:rPr>
          <w:rFonts w:ascii="Arial" w:hAnsi="Arial" w:cs="Arial"/>
        </w:rPr>
      </w:pPr>
      <w:r w:rsidRPr="009A56B9">
        <w:rPr>
          <w:rFonts w:ascii="Arial" w:hAnsi="Arial" w:cs="Arial"/>
        </w:rPr>
        <w:t>юридические лица – 110 505,99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2017 год – 12 156 963,49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1 506 080,00 руб.</w:t>
      </w:r>
    </w:p>
    <w:p w:rsidR="00802BEC" w:rsidRPr="009A56B9" w:rsidRDefault="00802BEC" w:rsidP="00802BEC">
      <w:pPr>
        <w:jc w:val="both"/>
        <w:rPr>
          <w:rFonts w:ascii="Arial" w:hAnsi="Arial" w:cs="Arial"/>
        </w:rPr>
      </w:pPr>
      <w:r w:rsidRPr="009A56B9">
        <w:rPr>
          <w:rFonts w:ascii="Arial" w:hAnsi="Arial" w:cs="Arial"/>
        </w:rPr>
        <w:t>краевой бюджет   –  571 220,00 руб.;</w:t>
      </w:r>
    </w:p>
    <w:p w:rsidR="00802BEC" w:rsidRPr="009A56B9" w:rsidRDefault="00802BEC" w:rsidP="00802BEC">
      <w:pPr>
        <w:jc w:val="both"/>
        <w:rPr>
          <w:rFonts w:ascii="Arial" w:hAnsi="Arial" w:cs="Arial"/>
        </w:rPr>
      </w:pPr>
      <w:r w:rsidRPr="009A56B9">
        <w:rPr>
          <w:rFonts w:ascii="Arial" w:hAnsi="Arial" w:cs="Arial"/>
        </w:rPr>
        <w:t>районный бюджет – 9 153 055,16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877 183,33 руб.;</w:t>
      </w:r>
    </w:p>
    <w:p w:rsidR="00802BEC" w:rsidRPr="009A56B9" w:rsidRDefault="00802BEC" w:rsidP="00802BEC">
      <w:pPr>
        <w:jc w:val="both"/>
        <w:rPr>
          <w:rFonts w:ascii="Arial" w:hAnsi="Arial" w:cs="Arial"/>
        </w:rPr>
      </w:pPr>
      <w:r w:rsidRPr="009A56B9">
        <w:rPr>
          <w:rFonts w:ascii="Arial" w:hAnsi="Arial" w:cs="Arial"/>
        </w:rPr>
        <w:t>юридические лица – 49 425,00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2018 год – 13 492 001,14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1 750 325,00 руб.</w:t>
      </w:r>
    </w:p>
    <w:p w:rsidR="00802BEC" w:rsidRPr="009A56B9" w:rsidRDefault="00802BEC" w:rsidP="00802BEC">
      <w:pPr>
        <w:jc w:val="both"/>
        <w:rPr>
          <w:rFonts w:ascii="Arial" w:hAnsi="Arial" w:cs="Arial"/>
        </w:rPr>
      </w:pPr>
      <w:r w:rsidRPr="009A56B9">
        <w:rPr>
          <w:rFonts w:ascii="Arial" w:hAnsi="Arial" w:cs="Arial"/>
        </w:rPr>
        <w:t>краевой бюджет   –  1 288 451,00 руб.;</w:t>
      </w:r>
    </w:p>
    <w:p w:rsidR="00802BEC" w:rsidRPr="009A56B9" w:rsidRDefault="00802BEC" w:rsidP="00802BEC">
      <w:pPr>
        <w:jc w:val="both"/>
        <w:rPr>
          <w:rFonts w:ascii="Arial" w:hAnsi="Arial" w:cs="Arial"/>
        </w:rPr>
      </w:pPr>
      <w:r w:rsidRPr="009A56B9">
        <w:rPr>
          <w:rFonts w:ascii="Arial" w:hAnsi="Arial" w:cs="Arial"/>
        </w:rPr>
        <w:t>районный бюджет – 9 514  338,67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890 566,47 руб.,</w:t>
      </w:r>
    </w:p>
    <w:p w:rsidR="00802BEC" w:rsidRPr="009A56B9" w:rsidRDefault="00802BEC" w:rsidP="00802BEC">
      <w:pPr>
        <w:jc w:val="both"/>
        <w:rPr>
          <w:rFonts w:ascii="Arial" w:hAnsi="Arial" w:cs="Arial"/>
        </w:rPr>
      </w:pPr>
      <w:r w:rsidRPr="009A56B9">
        <w:rPr>
          <w:rFonts w:ascii="Arial" w:hAnsi="Arial" w:cs="Arial"/>
        </w:rPr>
        <w:t>юридические лица – 48 320,00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2019 год – 20 742 689,92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580 150,00 руб.</w:t>
      </w:r>
    </w:p>
    <w:p w:rsidR="00802BEC" w:rsidRPr="009A56B9" w:rsidRDefault="00802BEC" w:rsidP="00802BEC">
      <w:pPr>
        <w:jc w:val="both"/>
        <w:rPr>
          <w:rFonts w:ascii="Arial" w:hAnsi="Arial" w:cs="Arial"/>
        </w:rPr>
      </w:pPr>
      <w:r w:rsidRPr="009A56B9">
        <w:rPr>
          <w:rFonts w:ascii="Arial" w:hAnsi="Arial" w:cs="Arial"/>
        </w:rPr>
        <w:t>краевой бюджет   –  2 229 722,00 руб.;</w:t>
      </w:r>
    </w:p>
    <w:p w:rsidR="00802BEC" w:rsidRPr="009A56B9" w:rsidRDefault="00802BEC" w:rsidP="00802BEC">
      <w:pPr>
        <w:jc w:val="both"/>
        <w:rPr>
          <w:rFonts w:ascii="Arial" w:hAnsi="Arial" w:cs="Arial"/>
        </w:rPr>
      </w:pPr>
      <w:r w:rsidRPr="009A56B9">
        <w:rPr>
          <w:rFonts w:ascii="Arial" w:hAnsi="Arial" w:cs="Arial"/>
        </w:rPr>
        <w:t>районный бюджет – 17 137 244,77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795 573,15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2020 год – 8 546 690,43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- 158 804,81 руб.</w:t>
      </w:r>
    </w:p>
    <w:p w:rsidR="00802BEC" w:rsidRPr="009A56B9" w:rsidRDefault="00802BEC" w:rsidP="00802BEC">
      <w:pPr>
        <w:jc w:val="both"/>
        <w:rPr>
          <w:rFonts w:ascii="Arial" w:hAnsi="Arial" w:cs="Arial"/>
        </w:rPr>
      </w:pPr>
      <w:r w:rsidRPr="009A56B9">
        <w:rPr>
          <w:rFonts w:ascii="Arial" w:hAnsi="Arial" w:cs="Arial"/>
        </w:rPr>
        <w:t>краевой бюджет   –  1 775 112,19 руб.;</w:t>
      </w:r>
    </w:p>
    <w:p w:rsidR="00802BEC" w:rsidRPr="009A56B9" w:rsidRDefault="00802BEC" w:rsidP="00802BEC">
      <w:pPr>
        <w:jc w:val="both"/>
        <w:rPr>
          <w:rFonts w:ascii="Arial" w:hAnsi="Arial" w:cs="Arial"/>
        </w:rPr>
      </w:pPr>
      <w:r w:rsidRPr="009A56B9">
        <w:rPr>
          <w:rFonts w:ascii="Arial" w:hAnsi="Arial" w:cs="Arial"/>
        </w:rPr>
        <w:t>районный бюджет – 6 321 793,43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290 980,00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2021 год – 11 216 159,89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- 951 009,09 руб.</w:t>
      </w:r>
    </w:p>
    <w:p w:rsidR="00802BEC" w:rsidRPr="009A56B9" w:rsidRDefault="00802BEC" w:rsidP="00802BEC">
      <w:pPr>
        <w:jc w:val="both"/>
        <w:rPr>
          <w:rFonts w:ascii="Arial" w:hAnsi="Arial" w:cs="Arial"/>
        </w:rPr>
      </w:pPr>
      <w:r w:rsidRPr="009A56B9">
        <w:rPr>
          <w:rFonts w:ascii="Arial" w:hAnsi="Arial" w:cs="Arial"/>
        </w:rPr>
        <w:t>краевой бюджет   –  928 421,91 руб.;</w:t>
      </w:r>
    </w:p>
    <w:p w:rsidR="00802BEC" w:rsidRPr="009A56B9" w:rsidRDefault="00802BEC" w:rsidP="00802BEC">
      <w:pPr>
        <w:jc w:val="both"/>
        <w:rPr>
          <w:rFonts w:ascii="Arial" w:hAnsi="Arial" w:cs="Arial"/>
        </w:rPr>
      </w:pPr>
      <w:r w:rsidRPr="009A56B9">
        <w:rPr>
          <w:rFonts w:ascii="Arial" w:hAnsi="Arial" w:cs="Arial"/>
        </w:rPr>
        <w:t>районный бюджет – 6 634 278,09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2 702 450,80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2022 год – 19 656 804,96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- 1 684 001,22 руб.</w:t>
      </w:r>
    </w:p>
    <w:p w:rsidR="00802BEC" w:rsidRPr="009A56B9" w:rsidRDefault="00802BEC" w:rsidP="00802BEC">
      <w:pPr>
        <w:jc w:val="both"/>
        <w:rPr>
          <w:rFonts w:ascii="Arial" w:hAnsi="Arial" w:cs="Arial"/>
        </w:rPr>
      </w:pPr>
      <w:r w:rsidRPr="009A56B9">
        <w:rPr>
          <w:rFonts w:ascii="Arial" w:hAnsi="Arial" w:cs="Arial"/>
        </w:rPr>
        <w:t>краевой бюджет   –  1 717 623,78 руб.;</w:t>
      </w:r>
    </w:p>
    <w:p w:rsidR="00802BEC" w:rsidRPr="009A56B9" w:rsidRDefault="00802BEC" w:rsidP="00802BEC">
      <w:pPr>
        <w:jc w:val="both"/>
        <w:rPr>
          <w:rFonts w:ascii="Arial" w:hAnsi="Arial" w:cs="Arial"/>
        </w:rPr>
      </w:pPr>
      <w:r w:rsidRPr="009A56B9">
        <w:rPr>
          <w:rFonts w:ascii="Arial" w:hAnsi="Arial" w:cs="Arial"/>
        </w:rPr>
        <w:t>районный бюджет – 6 323 430,00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9 931 749,96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bCs/>
        </w:rPr>
      </w:pPr>
      <w:r w:rsidRPr="009A56B9">
        <w:rPr>
          <w:rFonts w:ascii="Arial" w:hAnsi="Arial" w:cs="Arial"/>
        </w:rPr>
        <w:t xml:space="preserve">2023 год – </w:t>
      </w:r>
      <w:r w:rsidRPr="009A56B9">
        <w:rPr>
          <w:rFonts w:ascii="Arial" w:hAnsi="Arial" w:cs="Arial"/>
          <w:bCs/>
        </w:rPr>
        <w:t xml:space="preserve">18 315 932,17 </w:t>
      </w:r>
      <w:r w:rsidRPr="009A56B9">
        <w:rPr>
          <w:rFonts w:ascii="Arial" w:hAnsi="Arial" w:cs="Arial"/>
        </w:rPr>
        <w:t xml:space="preserve">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- 235 942,21 руб.</w:t>
      </w:r>
    </w:p>
    <w:p w:rsidR="00802BEC" w:rsidRPr="009A56B9" w:rsidRDefault="00802BEC" w:rsidP="00802BEC">
      <w:pPr>
        <w:jc w:val="both"/>
        <w:rPr>
          <w:rFonts w:ascii="Arial" w:hAnsi="Arial" w:cs="Arial"/>
        </w:rPr>
      </w:pPr>
      <w:r w:rsidRPr="009A56B9">
        <w:rPr>
          <w:rFonts w:ascii="Arial" w:hAnsi="Arial" w:cs="Arial"/>
        </w:rPr>
        <w:t xml:space="preserve">краевой бюджет   –  </w:t>
      </w:r>
      <w:r w:rsidRPr="009A56B9">
        <w:rPr>
          <w:rFonts w:ascii="Arial" w:hAnsi="Arial" w:cs="Arial"/>
          <w:bCs/>
        </w:rPr>
        <w:t xml:space="preserve">1 780 943,79 </w:t>
      </w:r>
      <w:r w:rsidRPr="009A56B9">
        <w:rPr>
          <w:rFonts w:ascii="Arial" w:hAnsi="Arial" w:cs="Arial"/>
        </w:rPr>
        <w:t>руб.;</w:t>
      </w:r>
    </w:p>
    <w:p w:rsidR="00802BEC" w:rsidRPr="009A56B9" w:rsidRDefault="00802BEC" w:rsidP="00802BEC">
      <w:pPr>
        <w:jc w:val="both"/>
        <w:rPr>
          <w:rFonts w:ascii="Arial" w:hAnsi="Arial" w:cs="Arial"/>
        </w:rPr>
      </w:pPr>
      <w:r w:rsidRPr="009A56B9">
        <w:rPr>
          <w:rFonts w:ascii="Arial" w:hAnsi="Arial" w:cs="Arial"/>
        </w:rPr>
        <w:t xml:space="preserve">районный бюджет – </w:t>
      </w:r>
      <w:r w:rsidRPr="009A56B9">
        <w:rPr>
          <w:rFonts w:ascii="Arial" w:hAnsi="Arial" w:cs="Arial"/>
          <w:bCs/>
        </w:rPr>
        <w:t xml:space="preserve">8 721 480,98 </w:t>
      </w:r>
      <w:r w:rsidRPr="009A56B9">
        <w:rPr>
          <w:rFonts w:ascii="Arial" w:hAnsi="Arial" w:cs="Arial"/>
        </w:rPr>
        <w:t>руб.;</w:t>
      </w:r>
    </w:p>
    <w:p w:rsidR="00802BEC" w:rsidRPr="009A56B9" w:rsidRDefault="00802BEC" w:rsidP="00802BEC">
      <w:pPr>
        <w:jc w:val="both"/>
        <w:rPr>
          <w:rFonts w:ascii="Arial" w:hAnsi="Arial" w:cs="Arial"/>
          <w:bCs/>
        </w:rPr>
      </w:pPr>
      <w:r w:rsidRPr="009A56B9">
        <w:rPr>
          <w:rFonts w:ascii="Arial" w:hAnsi="Arial" w:cs="Arial"/>
        </w:rPr>
        <w:t xml:space="preserve">внебюджетные источники  –  </w:t>
      </w:r>
      <w:r w:rsidRPr="009A56B9">
        <w:rPr>
          <w:rFonts w:ascii="Arial" w:hAnsi="Arial" w:cs="Arial"/>
          <w:bCs/>
        </w:rPr>
        <w:t xml:space="preserve">7 577 565,19 </w:t>
      </w:r>
      <w:r w:rsidRPr="009A56B9">
        <w:rPr>
          <w:rFonts w:ascii="Arial" w:hAnsi="Arial" w:cs="Arial"/>
        </w:rPr>
        <w:t>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2024 год – </w:t>
      </w:r>
      <w:r w:rsidRPr="009A56B9">
        <w:rPr>
          <w:rFonts w:ascii="Arial" w:hAnsi="Arial" w:cs="Arial"/>
          <w:color w:val="FF0000"/>
        </w:rPr>
        <w:t xml:space="preserve"> 30 256 575,21 </w:t>
      </w:r>
      <w:r w:rsidRPr="009A56B9">
        <w:rPr>
          <w:rFonts w:ascii="Arial" w:hAnsi="Arial" w:cs="Arial"/>
        </w:rPr>
        <w:t xml:space="preserve">руб., в том числе: </w:t>
      </w:r>
    </w:p>
    <w:p w:rsidR="00802BEC" w:rsidRPr="009A56B9" w:rsidRDefault="00802BEC" w:rsidP="00802BEC">
      <w:pPr>
        <w:jc w:val="both"/>
        <w:rPr>
          <w:rFonts w:ascii="Arial" w:hAnsi="Arial" w:cs="Arial"/>
        </w:rPr>
      </w:pPr>
      <w:r w:rsidRPr="009A56B9">
        <w:rPr>
          <w:rFonts w:ascii="Arial" w:hAnsi="Arial" w:cs="Arial"/>
        </w:rPr>
        <w:lastRenderedPageBreak/>
        <w:t>федеральный бюджет  - 254 873,02 руб.</w:t>
      </w:r>
    </w:p>
    <w:p w:rsidR="00802BEC" w:rsidRPr="009A56B9" w:rsidRDefault="00802BEC" w:rsidP="00802BEC">
      <w:pPr>
        <w:jc w:val="both"/>
        <w:rPr>
          <w:rFonts w:ascii="Arial" w:hAnsi="Arial" w:cs="Arial"/>
        </w:rPr>
      </w:pPr>
      <w:r w:rsidRPr="009A56B9">
        <w:rPr>
          <w:rFonts w:ascii="Arial" w:hAnsi="Arial" w:cs="Arial"/>
        </w:rPr>
        <w:t xml:space="preserve">краевой бюджет   –  </w:t>
      </w:r>
      <w:r w:rsidRPr="009A56B9">
        <w:rPr>
          <w:rFonts w:ascii="Arial" w:hAnsi="Arial" w:cs="Arial"/>
          <w:color w:val="FF0000"/>
        </w:rPr>
        <w:t>10 723 346,98</w:t>
      </w:r>
      <w:r w:rsidRPr="009A56B9">
        <w:rPr>
          <w:rFonts w:ascii="Arial" w:hAnsi="Arial" w:cs="Arial"/>
        </w:rPr>
        <w:t xml:space="preserve"> руб.;</w:t>
      </w:r>
    </w:p>
    <w:p w:rsidR="00802BEC" w:rsidRPr="009A56B9" w:rsidRDefault="00802BEC" w:rsidP="00802BEC">
      <w:pPr>
        <w:jc w:val="both"/>
        <w:rPr>
          <w:rFonts w:ascii="Arial" w:hAnsi="Arial" w:cs="Arial"/>
        </w:rPr>
      </w:pPr>
      <w:r w:rsidRPr="009A56B9">
        <w:rPr>
          <w:rFonts w:ascii="Arial" w:hAnsi="Arial" w:cs="Arial"/>
        </w:rPr>
        <w:t xml:space="preserve">районный бюджет – </w:t>
      </w:r>
      <w:r w:rsidRPr="009A56B9">
        <w:rPr>
          <w:rFonts w:ascii="Arial" w:hAnsi="Arial" w:cs="Arial"/>
          <w:color w:val="FF0000"/>
        </w:rPr>
        <w:t>8 919 252,16</w:t>
      </w:r>
      <w:r w:rsidRPr="009A56B9">
        <w:rPr>
          <w:rFonts w:ascii="Arial" w:hAnsi="Arial" w:cs="Arial"/>
        </w:rPr>
        <w:t xml:space="preserve"> руб.;</w:t>
      </w:r>
    </w:p>
    <w:p w:rsidR="00802BEC" w:rsidRPr="009A56B9" w:rsidRDefault="00802BEC" w:rsidP="00802BEC">
      <w:pPr>
        <w:jc w:val="both"/>
        <w:rPr>
          <w:rFonts w:ascii="Arial" w:hAnsi="Arial" w:cs="Arial"/>
        </w:rPr>
      </w:pPr>
      <w:r w:rsidRPr="009A56B9">
        <w:rPr>
          <w:rFonts w:ascii="Arial" w:hAnsi="Arial" w:cs="Arial"/>
        </w:rPr>
        <w:t xml:space="preserve">внебюджетные источники  –  </w:t>
      </w:r>
      <w:r w:rsidRPr="009A56B9">
        <w:rPr>
          <w:rFonts w:ascii="Arial" w:hAnsi="Arial" w:cs="Arial"/>
          <w:color w:val="FF0000"/>
        </w:rPr>
        <w:t>10 359 103,05</w:t>
      </w:r>
      <w:r w:rsidRPr="009A56B9">
        <w:rPr>
          <w:rFonts w:ascii="Arial" w:hAnsi="Arial" w:cs="Arial"/>
        </w:rPr>
        <w:t xml:space="preserve"> руб.</w:t>
      </w:r>
    </w:p>
    <w:p w:rsidR="00802BEC" w:rsidRPr="009A56B9" w:rsidRDefault="00802BEC" w:rsidP="00802BEC">
      <w:pPr>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2025 год – 9 190 000,00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- 145 430,97 руб.</w:t>
      </w:r>
    </w:p>
    <w:p w:rsidR="00802BEC" w:rsidRPr="009A56B9" w:rsidRDefault="00802BEC" w:rsidP="00802BEC">
      <w:pPr>
        <w:jc w:val="both"/>
        <w:rPr>
          <w:rFonts w:ascii="Arial" w:hAnsi="Arial" w:cs="Arial"/>
        </w:rPr>
      </w:pPr>
      <w:r w:rsidRPr="009A56B9">
        <w:rPr>
          <w:rFonts w:ascii="Arial" w:hAnsi="Arial" w:cs="Arial"/>
        </w:rPr>
        <w:t>краевой бюджет   –  341 269,03 руб.;</w:t>
      </w:r>
    </w:p>
    <w:p w:rsidR="00802BEC" w:rsidRPr="009A56B9" w:rsidRDefault="00802BEC" w:rsidP="00802BEC">
      <w:pPr>
        <w:jc w:val="both"/>
        <w:rPr>
          <w:rFonts w:ascii="Arial" w:hAnsi="Arial" w:cs="Arial"/>
        </w:rPr>
      </w:pPr>
      <w:r w:rsidRPr="009A56B9">
        <w:rPr>
          <w:rFonts w:ascii="Arial" w:hAnsi="Arial" w:cs="Arial"/>
        </w:rPr>
        <w:t>районный бюджет – 7 860 000,00 руб.;</w:t>
      </w:r>
    </w:p>
    <w:p w:rsidR="00802BEC" w:rsidRPr="009A56B9" w:rsidRDefault="00802BEC" w:rsidP="00802BEC">
      <w:pPr>
        <w:jc w:val="both"/>
        <w:rPr>
          <w:rFonts w:ascii="Arial" w:hAnsi="Arial" w:cs="Arial"/>
        </w:rPr>
      </w:pPr>
      <w:r w:rsidRPr="009A56B9">
        <w:rPr>
          <w:rFonts w:ascii="Arial" w:hAnsi="Arial" w:cs="Arial"/>
        </w:rPr>
        <w:t>внебюджетные источники  –  843 300,00 руб.</w:t>
      </w:r>
    </w:p>
    <w:p w:rsidR="00802BEC" w:rsidRPr="009A56B9" w:rsidRDefault="00802BEC" w:rsidP="00802BEC">
      <w:pPr>
        <w:ind w:firstLine="142"/>
        <w:jc w:val="both"/>
        <w:rPr>
          <w:rFonts w:ascii="Arial" w:hAnsi="Arial" w:cs="Arial"/>
        </w:rPr>
      </w:pPr>
    </w:p>
    <w:p w:rsidR="00802BEC" w:rsidRPr="009A56B9" w:rsidRDefault="00802BEC" w:rsidP="00802BEC">
      <w:pPr>
        <w:jc w:val="both"/>
        <w:rPr>
          <w:rFonts w:ascii="Arial" w:hAnsi="Arial" w:cs="Arial"/>
        </w:rPr>
      </w:pPr>
      <w:r w:rsidRPr="009A56B9">
        <w:rPr>
          <w:rFonts w:ascii="Arial" w:hAnsi="Arial" w:cs="Arial"/>
        </w:rPr>
        <w:t xml:space="preserve">2026 год – 9 188 300,00 руб., в том числе: </w:t>
      </w:r>
    </w:p>
    <w:p w:rsidR="00802BEC" w:rsidRPr="009A56B9" w:rsidRDefault="00802BEC" w:rsidP="00802BEC">
      <w:pPr>
        <w:jc w:val="both"/>
        <w:rPr>
          <w:rFonts w:ascii="Arial" w:hAnsi="Arial" w:cs="Arial"/>
        </w:rPr>
      </w:pPr>
      <w:r w:rsidRPr="009A56B9">
        <w:rPr>
          <w:rFonts w:ascii="Arial" w:hAnsi="Arial" w:cs="Arial"/>
        </w:rPr>
        <w:t>федеральный бюджет  - 127 616,40 руб.</w:t>
      </w:r>
    </w:p>
    <w:p w:rsidR="00802BEC" w:rsidRPr="009A56B9" w:rsidRDefault="00802BEC" w:rsidP="00802BEC">
      <w:pPr>
        <w:jc w:val="both"/>
        <w:rPr>
          <w:rFonts w:ascii="Arial" w:hAnsi="Arial" w:cs="Arial"/>
        </w:rPr>
      </w:pPr>
      <w:r w:rsidRPr="009A56B9">
        <w:rPr>
          <w:rFonts w:ascii="Arial" w:hAnsi="Arial" w:cs="Arial"/>
        </w:rPr>
        <w:t>краевой бюджет   –  357 383,60 руб.;</w:t>
      </w:r>
    </w:p>
    <w:p w:rsidR="00802BEC" w:rsidRPr="009A56B9" w:rsidRDefault="00802BEC" w:rsidP="00802BEC">
      <w:pPr>
        <w:jc w:val="both"/>
        <w:rPr>
          <w:rFonts w:ascii="Arial" w:hAnsi="Arial" w:cs="Arial"/>
        </w:rPr>
      </w:pPr>
      <w:r w:rsidRPr="009A56B9">
        <w:rPr>
          <w:rFonts w:ascii="Arial" w:hAnsi="Arial" w:cs="Arial"/>
        </w:rPr>
        <w:t>районный бюджет – 7 860 000,00 руб.;</w:t>
      </w:r>
    </w:p>
    <w:p w:rsidR="00470324" w:rsidRDefault="00802BEC" w:rsidP="00802BEC">
      <w:pPr>
        <w:widowControl w:val="0"/>
        <w:autoSpaceDE w:val="0"/>
        <w:autoSpaceDN w:val="0"/>
        <w:adjustRightInd w:val="0"/>
        <w:ind w:firstLine="540"/>
        <w:jc w:val="center"/>
      </w:pPr>
      <w:r w:rsidRPr="009A56B9">
        <w:rPr>
          <w:rFonts w:ascii="Arial" w:hAnsi="Arial" w:cs="Arial"/>
        </w:rPr>
        <w:t>внебюджетные источники  –  843 300,00 руб</w:t>
      </w: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5F493B">
      <w:pPr>
        <w:ind w:firstLine="142"/>
        <w:jc w:val="both"/>
      </w:pPr>
    </w:p>
    <w:p w:rsidR="00470324" w:rsidRDefault="00470324"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pPr>
    </w:p>
    <w:p w:rsidR="00802BEC" w:rsidRDefault="00802BEC" w:rsidP="00470324">
      <w:pPr>
        <w:jc w:val="both"/>
        <w:sectPr w:rsidR="00802BEC" w:rsidSect="009C6218">
          <w:pgSz w:w="11906" w:h="16838"/>
          <w:pgMar w:top="1134" w:right="851" w:bottom="1134" w:left="1701" w:header="709" w:footer="709" w:gutter="0"/>
          <w:cols w:space="708"/>
          <w:docGrid w:linePitch="360"/>
        </w:sectPr>
      </w:pPr>
    </w:p>
    <w:tbl>
      <w:tblPr>
        <w:tblW w:w="20533" w:type="dxa"/>
        <w:tblInd w:w="-459" w:type="dxa"/>
        <w:tblLayout w:type="fixed"/>
        <w:tblCellMar>
          <w:top w:w="57" w:type="dxa"/>
          <w:bottom w:w="57" w:type="dxa"/>
        </w:tblCellMar>
        <w:tblLook w:val="04A0" w:firstRow="1" w:lastRow="0" w:firstColumn="1" w:lastColumn="0" w:noHBand="0" w:noVBand="1"/>
      </w:tblPr>
      <w:tblGrid>
        <w:gridCol w:w="459"/>
        <w:gridCol w:w="547"/>
        <w:gridCol w:w="88"/>
        <w:gridCol w:w="607"/>
        <w:gridCol w:w="388"/>
        <w:gridCol w:w="281"/>
        <w:gridCol w:w="262"/>
        <w:gridCol w:w="327"/>
        <w:gridCol w:w="160"/>
        <w:gridCol w:w="148"/>
        <w:gridCol w:w="419"/>
        <w:gridCol w:w="243"/>
        <w:gridCol w:w="282"/>
        <w:gridCol w:w="23"/>
        <w:gridCol w:w="213"/>
        <w:gridCol w:w="130"/>
        <w:gridCol w:w="101"/>
        <w:gridCol w:w="139"/>
        <w:gridCol w:w="52"/>
        <w:gridCol w:w="376"/>
        <w:gridCol w:w="142"/>
        <w:gridCol w:w="160"/>
        <w:gridCol w:w="13"/>
        <w:gridCol w:w="396"/>
        <w:gridCol w:w="139"/>
        <w:gridCol w:w="173"/>
        <w:gridCol w:w="536"/>
        <w:gridCol w:w="54"/>
        <w:gridCol w:w="373"/>
        <w:gridCol w:w="262"/>
        <w:gridCol w:w="294"/>
        <w:gridCol w:w="62"/>
        <w:gridCol w:w="231"/>
        <w:gridCol w:w="55"/>
        <w:gridCol w:w="382"/>
        <w:gridCol w:w="123"/>
        <w:gridCol w:w="7"/>
        <w:gridCol w:w="15"/>
        <w:gridCol w:w="303"/>
        <w:gridCol w:w="135"/>
        <w:gridCol w:w="146"/>
        <w:gridCol w:w="269"/>
        <w:gridCol w:w="301"/>
        <w:gridCol w:w="461"/>
        <w:gridCol w:w="134"/>
        <w:gridCol w:w="146"/>
        <w:gridCol w:w="415"/>
        <w:gridCol w:w="296"/>
        <w:gridCol w:w="282"/>
        <w:gridCol w:w="173"/>
        <w:gridCol w:w="146"/>
        <w:gridCol w:w="728"/>
        <w:gridCol w:w="303"/>
        <w:gridCol w:w="132"/>
        <w:gridCol w:w="147"/>
        <w:gridCol w:w="303"/>
        <w:gridCol w:w="426"/>
        <w:gridCol w:w="146"/>
        <w:gridCol w:w="193"/>
        <w:gridCol w:w="1276"/>
        <w:gridCol w:w="76"/>
        <w:gridCol w:w="64"/>
        <w:gridCol w:w="72"/>
        <w:gridCol w:w="4798"/>
      </w:tblGrid>
      <w:tr w:rsidR="00802BEC" w:rsidRPr="00802BEC" w:rsidTr="0092783E">
        <w:trPr>
          <w:gridBefore w:val="2"/>
          <w:gridAfter w:val="1"/>
          <w:wBefore w:w="1006" w:type="dxa"/>
          <w:wAfter w:w="4798" w:type="dxa"/>
          <w:trHeight w:val="20"/>
        </w:trPr>
        <w:tc>
          <w:tcPr>
            <w:tcW w:w="2113" w:type="dxa"/>
            <w:gridSpan w:val="7"/>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bookmarkStart w:id="0" w:name="RANGE!A1:R150"/>
            <w:bookmarkEnd w:id="0"/>
          </w:p>
        </w:tc>
        <w:tc>
          <w:tcPr>
            <w:tcW w:w="1559" w:type="dxa"/>
            <w:gridSpan w:val="8"/>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567" w:type="dxa"/>
            <w:gridSpan w:val="3"/>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711" w:type="dxa"/>
            <w:gridSpan w:val="4"/>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275" w:type="dxa"/>
            <w:gridSpan w:val="5"/>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30" w:type="dxa"/>
            <w:gridSpan w:val="5"/>
            <w:vMerge w:val="restart"/>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vMerge w:val="restart"/>
            <w:tcBorders>
              <w:top w:val="nil"/>
              <w:left w:val="nil"/>
              <w:right w:val="nil"/>
            </w:tcBorders>
            <w:shd w:val="clear" w:color="auto" w:fill="auto"/>
            <w:hideMark/>
          </w:tcPr>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r w:rsidRPr="00802BEC">
              <w:rPr>
                <w:rFonts w:ascii="Arial" w:hAnsi="Arial" w:cs="Arial"/>
                <w:sz w:val="18"/>
                <w:szCs w:val="18"/>
              </w:rPr>
              <w:t>Приложение  3 к постановлению</w:t>
            </w:r>
          </w:p>
          <w:p w:rsidR="00802BEC" w:rsidRPr="00802BEC" w:rsidRDefault="00802BEC" w:rsidP="00802BEC">
            <w:pPr>
              <w:rPr>
                <w:rFonts w:ascii="Arial" w:hAnsi="Arial" w:cs="Arial"/>
                <w:sz w:val="18"/>
                <w:szCs w:val="18"/>
              </w:rPr>
            </w:pPr>
            <w:r w:rsidRPr="00802BEC">
              <w:rPr>
                <w:rFonts w:ascii="Arial" w:hAnsi="Arial" w:cs="Arial"/>
                <w:sz w:val="18"/>
                <w:szCs w:val="18"/>
              </w:rPr>
              <w:t>администрации Ачинского района</w:t>
            </w:r>
          </w:p>
          <w:p w:rsidR="00802BEC" w:rsidRPr="00802BEC" w:rsidRDefault="00802BEC" w:rsidP="00802BEC">
            <w:pPr>
              <w:rPr>
                <w:rFonts w:ascii="Arial" w:hAnsi="Arial" w:cs="Arial"/>
                <w:sz w:val="18"/>
                <w:szCs w:val="18"/>
              </w:rPr>
            </w:pPr>
            <w:r w:rsidRPr="00802BEC">
              <w:rPr>
                <w:rFonts w:ascii="Arial" w:hAnsi="Arial" w:cs="Arial"/>
                <w:sz w:val="18"/>
                <w:szCs w:val="18"/>
              </w:rPr>
              <w:t>от  06.03.2025  № 51-П</w:t>
            </w:r>
          </w:p>
        </w:tc>
      </w:tr>
      <w:tr w:rsidR="00802BEC" w:rsidRPr="00802BEC" w:rsidTr="0092783E">
        <w:trPr>
          <w:gridBefore w:val="2"/>
          <w:gridAfter w:val="1"/>
          <w:wBefore w:w="1006" w:type="dxa"/>
          <w:wAfter w:w="4798" w:type="dxa"/>
          <w:trHeight w:val="20"/>
        </w:trPr>
        <w:tc>
          <w:tcPr>
            <w:tcW w:w="2113" w:type="dxa"/>
            <w:gridSpan w:val="7"/>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559" w:type="dxa"/>
            <w:gridSpan w:val="8"/>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567" w:type="dxa"/>
            <w:gridSpan w:val="3"/>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711" w:type="dxa"/>
            <w:gridSpan w:val="4"/>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275"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30"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vMerge/>
            <w:tcBorders>
              <w:left w:val="nil"/>
              <w:right w:val="nil"/>
            </w:tcBorders>
            <w:shd w:val="clear" w:color="auto" w:fill="auto"/>
            <w:hideMark/>
          </w:tcPr>
          <w:p w:rsidR="00802BEC" w:rsidRPr="00802BEC" w:rsidRDefault="00802BEC" w:rsidP="00802BEC">
            <w:pPr>
              <w:rPr>
                <w:rFonts w:ascii="Arial" w:hAnsi="Arial" w:cs="Arial"/>
                <w:sz w:val="18"/>
                <w:szCs w:val="18"/>
              </w:rPr>
            </w:pPr>
          </w:p>
        </w:tc>
      </w:tr>
      <w:tr w:rsidR="00802BEC" w:rsidRPr="00802BEC" w:rsidTr="0092783E">
        <w:trPr>
          <w:gridBefore w:val="2"/>
          <w:gridAfter w:val="1"/>
          <w:wBefore w:w="1006" w:type="dxa"/>
          <w:wAfter w:w="4798" w:type="dxa"/>
          <w:trHeight w:val="20"/>
        </w:trPr>
        <w:tc>
          <w:tcPr>
            <w:tcW w:w="2113" w:type="dxa"/>
            <w:gridSpan w:val="7"/>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559" w:type="dxa"/>
            <w:gridSpan w:val="8"/>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567" w:type="dxa"/>
            <w:gridSpan w:val="3"/>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711" w:type="dxa"/>
            <w:gridSpan w:val="4"/>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275"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30"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vMerge/>
            <w:tcBorders>
              <w:left w:val="nil"/>
              <w:bottom w:val="nil"/>
              <w:right w:val="nil"/>
            </w:tcBorders>
            <w:shd w:val="clear" w:color="auto" w:fill="auto"/>
            <w:hideMark/>
          </w:tcPr>
          <w:p w:rsidR="00802BEC" w:rsidRPr="00802BEC" w:rsidRDefault="00802BEC" w:rsidP="00802BEC">
            <w:pPr>
              <w:rPr>
                <w:rFonts w:ascii="Arial" w:hAnsi="Arial" w:cs="Arial"/>
                <w:sz w:val="18"/>
                <w:szCs w:val="18"/>
              </w:rPr>
            </w:pPr>
          </w:p>
        </w:tc>
      </w:tr>
      <w:tr w:rsidR="00802BEC" w:rsidRPr="00802BEC" w:rsidTr="0092783E">
        <w:trPr>
          <w:gridBefore w:val="2"/>
          <w:gridAfter w:val="1"/>
          <w:wBefore w:w="1006" w:type="dxa"/>
          <w:wAfter w:w="4798" w:type="dxa"/>
          <w:trHeight w:val="20"/>
        </w:trPr>
        <w:tc>
          <w:tcPr>
            <w:tcW w:w="2113" w:type="dxa"/>
            <w:gridSpan w:val="7"/>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559" w:type="dxa"/>
            <w:gridSpan w:val="8"/>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567" w:type="dxa"/>
            <w:gridSpan w:val="3"/>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711" w:type="dxa"/>
            <w:gridSpan w:val="4"/>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275"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30"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tcBorders>
              <w:top w:val="nil"/>
              <w:left w:val="nil"/>
              <w:bottom w:val="nil"/>
              <w:right w:val="nil"/>
            </w:tcBorders>
            <w:shd w:val="clear" w:color="auto" w:fill="auto"/>
            <w:hideMark/>
          </w:tcPr>
          <w:p w:rsidR="00802BEC" w:rsidRPr="00802BEC" w:rsidRDefault="00802BEC" w:rsidP="00802BEC">
            <w:pPr>
              <w:rPr>
                <w:rFonts w:ascii="Arial" w:hAnsi="Arial" w:cs="Arial"/>
                <w:sz w:val="18"/>
                <w:szCs w:val="18"/>
              </w:rPr>
            </w:pPr>
          </w:p>
        </w:tc>
      </w:tr>
      <w:tr w:rsidR="00802BEC" w:rsidRPr="00802BEC" w:rsidTr="0092783E">
        <w:trPr>
          <w:gridBefore w:val="2"/>
          <w:gridAfter w:val="1"/>
          <w:wBefore w:w="1006" w:type="dxa"/>
          <w:wAfter w:w="4798" w:type="dxa"/>
          <w:trHeight w:val="20"/>
        </w:trPr>
        <w:tc>
          <w:tcPr>
            <w:tcW w:w="2113" w:type="dxa"/>
            <w:gridSpan w:val="7"/>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559" w:type="dxa"/>
            <w:gridSpan w:val="8"/>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567" w:type="dxa"/>
            <w:gridSpan w:val="3"/>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711" w:type="dxa"/>
            <w:gridSpan w:val="4"/>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275"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30"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tcBorders>
              <w:top w:val="nil"/>
              <w:left w:val="nil"/>
              <w:bottom w:val="nil"/>
              <w:right w:val="nil"/>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Приложение</w:t>
            </w:r>
          </w:p>
        </w:tc>
      </w:tr>
      <w:tr w:rsidR="00802BEC" w:rsidRPr="00802BEC" w:rsidTr="0092783E">
        <w:trPr>
          <w:gridBefore w:val="2"/>
          <w:gridAfter w:val="1"/>
          <w:wBefore w:w="1006" w:type="dxa"/>
          <w:wAfter w:w="4798" w:type="dxa"/>
          <w:trHeight w:val="600"/>
        </w:trPr>
        <w:tc>
          <w:tcPr>
            <w:tcW w:w="2113" w:type="dxa"/>
            <w:gridSpan w:val="7"/>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559" w:type="dxa"/>
            <w:gridSpan w:val="8"/>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567" w:type="dxa"/>
            <w:gridSpan w:val="3"/>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711" w:type="dxa"/>
            <w:gridSpan w:val="4"/>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1275"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618" w:type="dxa"/>
            <w:gridSpan w:val="3"/>
            <w:tcBorders>
              <w:top w:val="nil"/>
              <w:left w:val="nil"/>
              <w:bottom w:val="nil"/>
              <w:right w:val="nil"/>
            </w:tcBorders>
          </w:tcPr>
          <w:p w:rsidR="00802BEC" w:rsidRPr="00802BEC" w:rsidRDefault="00802BEC" w:rsidP="00802BEC">
            <w:pPr>
              <w:rPr>
                <w:rFonts w:ascii="Arial" w:hAnsi="Arial" w:cs="Arial"/>
                <w:sz w:val="18"/>
                <w:szCs w:val="18"/>
              </w:rPr>
            </w:pPr>
          </w:p>
        </w:tc>
        <w:tc>
          <w:tcPr>
            <w:tcW w:w="286" w:type="dxa"/>
            <w:gridSpan w:val="2"/>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30" w:type="dxa"/>
            <w:gridSpan w:val="5"/>
            <w:vMerge/>
            <w:tcBorders>
              <w:top w:val="nil"/>
              <w:left w:val="nil"/>
              <w:bottom w:val="nil"/>
              <w:right w:val="nil"/>
            </w:tcBorders>
            <w:vAlign w:val="center"/>
            <w:hideMark/>
          </w:tcPr>
          <w:p w:rsidR="00802BEC" w:rsidRPr="00802BEC" w:rsidRDefault="00802BEC" w:rsidP="00802BEC">
            <w:pPr>
              <w:rPr>
                <w:rFonts w:ascii="Arial" w:hAnsi="Arial" w:cs="Arial"/>
                <w:sz w:val="18"/>
                <w:szCs w:val="18"/>
              </w:rPr>
            </w:pPr>
          </w:p>
        </w:tc>
        <w:tc>
          <w:tcPr>
            <w:tcW w:w="851" w:type="dxa"/>
            <w:gridSpan w:val="4"/>
            <w:tcBorders>
              <w:top w:val="nil"/>
              <w:left w:val="nil"/>
              <w:bottom w:val="nil"/>
              <w:right w:val="nil"/>
            </w:tcBorders>
          </w:tcPr>
          <w:p w:rsidR="00802BEC" w:rsidRPr="00802BEC" w:rsidRDefault="00802BEC" w:rsidP="00802BEC">
            <w:pPr>
              <w:rPr>
                <w:rFonts w:ascii="Arial" w:hAnsi="Arial" w:cs="Arial"/>
                <w:sz w:val="18"/>
                <w:szCs w:val="18"/>
              </w:rPr>
            </w:pPr>
          </w:p>
        </w:tc>
        <w:tc>
          <w:tcPr>
            <w:tcW w:w="5919" w:type="dxa"/>
            <w:gridSpan w:val="20"/>
            <w:tcBorders>
              <w:top w:val="nil"/>
              <w:left w:val="nil"/>
              <w:bottom w:val="nil"/>
              <w:right w:val="nil"/>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к подпрограмме 3 «Обеспечение условий реализации муниципальной программы и прочие мероприятия», реализуемой в рамках муниципальной программы «Развитие культуры Ачинского района» </w:t>
            </w:r>
          </w:p>
        </w:tc>
      </w:tr>
      <w:tr w:rsidR="00802BEC" w:rsidRPr="00802BEC" w:rsidTr="0092783E">
        <w:trPr>
          <w:gridBefore w:val="1"/>
          <w:wBefore w:w="459" w:type="dxa"/>
          <w:trHeight w:val="300"/>
        </w:trPr>
        <w:tc>
          <w:tcPr>
            <w:tcW w:w="2173"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602" w:type="dxa"/>
            <w:gridSpan w:val="7"/>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583" w:type="dxa"/>
            <w:gridSpan w:val="4"/>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730" w:type="dxa"/>
            <w:gridSpan w:val="4"/>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311"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35" w:type="dxa"/>
            <w:gridSpan w:val="2"/>
            <w:tcBorders>
              <w:top w:val="nil"/>
              <w:left w:val="nil"/>
              <w:bottom w:val="nil"/>
              <w:right w:val="nil"/>
            </w:tcBorders>
          </w:tcPr>
          <w:p w:rsidR="00802BEC" w:rsidRPr="00802BEC" w:rsidRDefault="00802BEC" w:rsidP="00802BEC">
            <w:pP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53"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75"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457"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625"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582" w:type="dxa"/>
            <w:gridSpan w:val="3"/>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75" w:type="dxa"/>
            <w:gridSpan w:val="3"/>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479"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00"/>
        </w:trPr>
        <w:tc>
          <w:tcPr>
            <w:tcW w:w="2173"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35" w:type="dxa"/>
            <w:gridSpan w:val="3"/>
            <w:tcBorders>
              <w:top w:val="nil"/>
              <w:left w:val="nil"/>
              <w:bottom w:val="nil"/>
              <w:right w:val="nil"/>
            </w:tcBorders>
          </w:tcPr>
          <w:p w:rsidR="00802BEC" w:rsidRPr="00802BEC" w:rsidRDefault="00802BEC" w:rsidP="00802BEC">
            <w:pPr>
              <w:jc w:val="center"/>
              <w:rPr>
                <w:rFonts w:ascii="Arial" w:hAnsi="Arial" w:cs="Arial"/>
                <w:sz w:val="18"/>
                <w:szCs w:val="18"/>
              </w:rPr>
            </w:pPr>
          </w:p>
        </w:tc>
        <w:tc>
          <w:tcPr>
            <w:tcW w:w="1310" w:type="dxa"/>
            <w:gridSpan w:val="6"/>
            <w:tcBorders>
              <w:top w:val="nil"/>
              <w:left w:val="nil"/>
              <w:bottom w:val="nil"/>
              <w:right w:val="nil"/>
            </w:tcBorders>
          </w:tcPr>
          <w:p w:rsidR="00802BEC" w:rsidRPr="00802BEC" w:rsidRDefault="00802BEC" w:rsidP="00802BEC">
            <w:pPr>
              <w:jc w:val="center"/>
              <w:rPr>
                <w:rFonts w:ascii="Arial" w:hAnsi="Arial" w:cs="Arial"/>
                <w:sz w:val="18"/>
                <w:szCs w:val="18"/>
              </w:rPr>
            </w:pPr>
          </w:p>
        </w:tc>
        <w:tc>
          <w:tcPr>
            <w:tcW w:w="8905" w:type="dxa"/>
            <w:gridSpan w:val="40"/>
            <w:tcBorders>
              <w:top w:val="nil"/>
              <w:left w:val="nil"/>
              <w:bottom w:val="nil"/>
              <w:right w:val="nil"/>
            </w:tcBorders>
            <w:shd w:val="clear" w:color="auto" w:fill="auto"/>
            <w:vAlign w:val="bottom"/>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Перечень мероприятий подпрограммы 3 "Обеспечение условий реализации муниципальной программы и прочие мероприятия» с указанием объема средств на их реализацию и ожидаемых результатов"</w:t>
            </w:r>
          </w:p>
        </w:tc>
        <w:tc>
          <w:tcPr>
            <w:tcW w:w="2117"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r>
      <w:tr w:rsidR="00802BEC" w:rsidRPr="00802BEC" w:rsidTr="0092783E">
        <w:trPr>
          <w:gridBefore w:val="1"/>
          <w:wBefore w:w="459" w:type="dxa"/>
          <w:trHeight w:val="315"/>
        </w:trPr>
        <w:tc>
          <w:tcPr>
            <w:tcW w:w="2173"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602" w:type="dxa"/>
            <w:gridSpan w:val="7"/>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583" w:type="dxa"/>
            <w:gridSpan w:val="4"/>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730" w:type="dxa"/>
            <w:gridSpan w:val="4"/>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311"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35" w:type="dxa"/>
            <w:gridSpan w:val="2"/>
            <w:tcBorders>
              <w:top w:val="nil"/>
              <w:left w:val="nil"/>
              <w:bottom w:val="nil"/>
              <w:right w:val="nil"/>
            </w:tcBorders>
          </w:tcPr>
          <w:p w:rsidR="00802BEC" w:rsidRPr="00802BEC" w:rsidRDefault="00802BEC" w:rsidP="00802BEC">
            <w:pPr>
              <w:rPr>
                <w:rFonts w:ascii="Arial" w:hAnsi="Arial" w:cs="Arial"/>
                <w:sz w:val="18"/>
                <w:szCs w:val="18"/>
              </w:rPr>
            </w:pPr>
          </w:p>
        </w:tc>
        <w:tc>
          <w:tcPr>
            <w:tcW w:w="294" w:type="dxa"/>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53"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75"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457"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1625" w:type="dxa"/>
            <w:gridSpan w:val="5"/>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582" w:type="dxa"/>
            <w:gridSpan w:val="3"/>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875" w:type="dxa"/>
            <w:gridSpan w:val="3"/>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c>
          <w:tcPr>
            <w:tcW w:w="6479" w:type="dxa"/>
            <w:gridSpan w:val="6"/>
            <w:tcBorders>
              <w:top w:val="nil"/>
              <w:left w:val="nil"/>
              <w:bottom w:val="nil"/>
              <w:right w:val="nil"/>
            </w:tcBorders>
            <w:shd w:val="clear" w:color="auto" w:fill="auto"/>
            <w:noWrap/>
            <w:vAlign w:val="bottom"/>
            <w:hideMark/>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top w:val="single" w:sz="8" w:space="0" w:color="auto"/>
              <w:left w:val="single" w:sz="8" w:space="0" w:color="auto"/>
              <w:bottom w:val="single" w:sz="8" w:space="0" w:color="000000"/>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Наименование мероприятий подпрограммы</w:t>
            </w:r>
          </w:p>
        </w:tc>
        <w:tc>
          <w:tcPr>
            <w:tcW w:w="1602" w:type="dxa"/>
            <w:gridSpan w:val="7"/>
            <w:vMerge w:val="restart"/>
            <w:tcBorders>
              <w:top w:val="single" w:sz="8" w:space="0" w:color="auto"/>
              <w:left w:val="single" w:sz="8" w:space="0" w:color="auto"/>
              <w:bottom w:val="single" w:sz="8" w:space="0" w:color="000000"/>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 xml:space="preserve">ГРБС </w:t>
            </w:r>
          </w:p>
        </w:tc>
        <w:tc>
          <w:tcPr>
            <w:tcW w:w="635" w:type="dxa"/>
            <w:gridSpan w:val="5"/>
            <w:tcBorders>
              <w:top w:val="single" w:sz="8" w:space="0" w:color="auto"/>
              <w:left w:val="nil"/>
              <w:bottom w:val="single" w:sz="8" w:space="0" w:color="auto"/>
              <w:right w:val="nil"/>
            </w:tcBorders>
          </w:tcPr>
          <w:p w:rsidR="00802BEC" w:rsidRPr="00802BEC" w:rsidRDefault="00802BEC" w:rsidP="00802BEC">
            <w:pPr>
              <w:jc w:val="center"/>
              <w:rPr>
                <w:rFonts w:ascii="Arial" w:hAnsi="Arial" w:cs="Arial"/>
                <w:sz w:val="18"/>
                <w:szCs w:val="18"/>
              </w:rPr>
            </w:pPr>
          </w:p>
        </w:tc>
        <w:tc>
          <w:tcPr>
            <w:tcW w:w="2918" w:type="dxa"/>
            <w:gridSpan w:val="12"/>
            <w:tcBorders>
              <w:top w:val="single" w:sz="8" w:space="0" w:color="auto"/>
              <w:left w:val="nil"/>
              <w:bottom w:val="single" w:sz="8" w:space="0" w:color="auto"/>
              <w:right w:val="single" w:sz="8" w:space="0" w:color="000000"/>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Код бюджетной классификации</w:t>
            </w:r>
          </w:p>
        </w:tc>
        <w:tc>
          <w:tcPr>
            <w:tcW w:w="875" w:type="dxa"/>
            <w:gridSpan w:val="7"/>
            <w:tcBorders>
              <w:top w:val="single" w:sz="8" w:space="0" w:color="auto"/>
              <w:left w:val="nil"/>
              <w:bottom w:val="single" w:sz="8" w:space="0" w:color="auto"/>
              <w:right w:val="nil"/>
            </w:tcBorders>
          </w:tcPr>
          <w:p w:rsidR="00802BEC" w:rsidRPr="00802BEC" w:rsidRDefault="00802BEC" w:rsidP="00802BEC">
            <w:pPr>
              <w:jc w:val="center"/>
              <w:rPr>
                <w:rFonts w:ascii="Arial" w:hAnsi="Arial" w:cs="Arial"/>
                <w:sz w:val="18"/>
                <w:szCs w:val="18"/>
              </w:rPr>
            </w:pPr>
          </w:p>
        </w:tc>
        <w:tc>
          <w:tcPr>
            <w:tcW w:w="4370" w:type="dxa"/>
            <w:gridSpan w:val="16"/>
            <w:tcBorders>
              <w:top w:val="single" w:sz="8" w:space="0" w:color="auto"/>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Расходы (руб.), в том числе по годам</w:t>
            </w:r>
          </w:p>
        </w:tc>
        <w:tc>
          <w:tcPr>
            <w:tcW w:w="2567" w:type="dxa"/>
            <w:gridSpan w:val="7"/>
            <w:vMerge w:val="restart"/>
            <w:tcBorders>
              <w:top w:val="single" w:sz="8" w:space="0" w:color="auto"/>
              <w:left w:val="single" w:sz="8" w:space="0" w:color="auto"/>
              <w:right w:val="single" w:sz="8" w:space="0" w:color="auto"/>
            </w:tcBorders>
          </w:tcPr>
          <w:p w:rsidR="00802BEC" w:rsidRPr="00802BEC" w:rsidRDefault="00802BEC" w:rsidP="00802BEC">
            <w:pPr>
              <w:jc w:val="center"/>
              <w:rPr>
                <w:rFonts w:ascii="Arial" w:hAnsi="Arial" w:cs="Arial"/>
                <w:sz w:val="18"/>
                <w:szCs w:val="18"/>
              </w:rPr>
            </w:pPr>
            <w:r w:rsidRPr="00802BEC">
              <w:rPr>
                <w:rFonts w:ascii="Arial" w:hAnsi="Arial" w:cs="Arial"/>
                <w:sz w:val="18"/>
                <w:szCs w:val="18"/>
              </w:rPr>
              <w:t>Ожидаемый результат от реализации подпрограммного мероприятия (в натуральном выражении)</w:t>
            </w:r>
          </w:p>
        </w:tc>
      </w:tr>
      <w:tr w:rsidR="00802BEC" w:rsidRPr="00802BEC" w:rsidTr="0092783E">
        <w:trPr>
          <w:gridBefore w:val="1"/>
          <w:gridAfter w:val="3"/>
          <w:wBefore w:w="459" w:type="dxa"/>
          <w:wAfter w:w="4934" w:type="dxa"/>
          <w:trHeight w:val="20"/>
        </w:trPr>
        <w:tc>
          <w:tcPr>
            <w:tcW w:w="2173" w:type="dxa"/>
            <w:gridSpan w:val="6"/>
            <w:vMerge/>
            <w:tcBorders>
              <w:top w:val="single" w:sz="8" w:space="0" w:color="auto"/>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top w:val="single" w:sz="8" w:space="0" w:color="auto"/>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ГРБС</w:t>
            </w:r>
          </w:p>
        </w:tc>
        <w:tc>
          <w:tcPr>
            <w:tcW w:w="730" w:type="dxa"/>
            <w:gridSpan w:val="4"/>
            <w:tcBorders>
              <w:top w:val="nil"/>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РзПр</w:t>
            </w:r>
          </w:p>
        </w:tc>
        <w:tc>
          <w:tcPr>
            <w:tcW w:w="1311" w:type="dxa"/>
            <w:gridSpan w:val="6"/>
            <w:tcBorders>
              <w:top w:val="nil"/>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ЦСР</w:t>
            </w:r>
          </w:p>
        </w:tc>
        <w:tc>
          <w:tcPr>
            <w:tcW w:w="635" w:type="dxa"/>
            <w:gridSpan w:val="2"/>
            <w:tcBorders>
              <w:top w:val="nil"/>
              <w:left w:val="nil"/>
              <w:bottom w:val="single" w:sz="8" w:space="0" w:color="auto"/>
              <w:right w:val="nil"/>
            </w:tcBorders>
          </w:tcPr>
          <w:p w:rsidR="00802BEC" w:rsidRPr="00802BEC" w:rsidRDefault="00802BEC" w:rsidP="00802BEC">
            <w:pPr>
              <w:jc w:val="center"/>
              <w:rPr>
                <w:rFonts w:ascii="Arial" w:hAnsi="Arial" w:cs="Arial"/>
                <w:sz w:val="18"/>
                <w:szCs w:val="18"/>
              </w:rPr>
            </w:pPr>
            <w:r w:rsidRPr="00802BEC">
              <w:rPr>
                <w:rFonts w:ascii="Arial" w:hAnsi="Arial" w:cs="Arial"/>
                <w:sz w:val="18"/>
                <w:szCs w:val="18"/>
              </w:rPr>
              <w:t>ВР</w:t>
            </w:r>
          </w:p>
        </w:tc>
        <w:tc>
          <w:tcPr>
            <w:tcW w:w="294" w:type="dxa"/>
            <w:tcBorders>
              <w:top w:val="nil"/>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jc w:val="center"/>
              <w:rPr>
                <w:rFonts w:ascii="Arial" w:hAnsi="Arial" w:cs="Arial"/>
                <w:sz w:val="18"/>
                <w:szCs w:val="18"/>
              </w:rPr>
            </w:pPr>
            <w:r w:rsidRPr="00802BEC">
              <w:rPr>
                <w:rFonts w:ascii="Arial" w:hAnsi="Arial" w:cs="Arial"/>
                <w:sz w:val="18"/>
                <w:szCs w:val="18"/>
              </w:rPr>
              <w:t>2023 г.</w:t>
            </w:r>
          </w:p>
        </w:tc>
        <w:tc>
          <w:tcPr>
            <w:tcW w:w="1311" w:type="dxa"/>
            <w:gridSpan w:val="5"/>
            <w:tcBorders>
              <w:top w:val="nil"/>
              <w:left w:val="nil"/>
              <w:bottom w:val="single" w:sz="8" w:space="0" w:color="auto"/>
              <w:right w:val="single" w:sz="8" w:space="0" w:color="auto"/>
            </w:tcBorders>
            <w:shd w:val="clear" w:color="auto" w:fill="E5DFEC" w:themeFill="accent4" w:themeFillTint="33"/>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2024 г.</w:t>
            </w:r>
          </w:p>
        </w:tc>
        <w:tc>
          <w:tcPr>
            <w:tcW w:w="1312" w:type="dxa"/>
            <w:gridSpan w:val="5"/>
            <w:tcBorders>
              <w:top w:val="nil"/>
              <w:left w:val="nil"/>
              <w:bottom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2025 г.</w:t>
            </w:r>
          </w:p>
        </w:tc>
        <w:tc>
          <w:tcPr>
            <w:tcW w:w="1309" w:type="dxa"/>
            <w:gridSpan w:val="4"/>
            <w:tcBorders>
              <w:top w:val="single" w:sz="8" w:space="0" w:color="auto"/>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2026 г.</w:t>
            </w:r>
          </w:p>
        </w:tc>
        <w:tc>
          <w:tcPr>
            <w:tcW w:w="2567"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8"/>
        </w:trPr>
        <w:tc>
          <w:tcPr>
            <w:tcW w:w="12573" w:type="dxa"/>
            <w:gridSpan w:val="53"/>
            <w:tcBorders>
              <w:top w:val="single" w:sz="8" w:space="0" w:color="auto"/>
              <w:left w:val="single" w:sz="8" w:space="0" w:color="auto"/>
              <w:bottom w:val="single" w:sz="8" w:space="0" w:color="auto"/>
              <w:right w:val="single" w:sz="8" w:space="0" w:color="000000"/>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Цель подпрограммы – создание условий для устойчивого развития отрасли «культура» в Ачинском районе</w:t>
            </w:r>
          </w:p>
        </w:tc>
        <w:tc>
          <w:tcPr>
            <w:tcW w:w="2567" w:type="dxa"/>
            <w:gridSpan w:val="7"/>
            <w:tcBorders>
              <w:top w:val="single" w:sz="8" w:space="0" w:color="auto"/>
              <w:left w:val="single" w:sz="8" w:space="0" w:color="auto"/>
              <w:bottom w:val="single" w:sz="8" w:space="0" w:color="auto"/>
              <w:right w:val="single" w:sz="8" w:space="0" w:color="000000"/>
            </w:tcBorders>
          </w:tcPr>
          <w:p w:rsidR="00802BEC" w:rsidRPr="00802BEC" w:rsidRDefault="00802BEC" w:rsidP="00802BEC">
            <w:pPr>
              <w:rPr>
                <w:rFonts w:ascii="Arial" w:hAnsi="Arial" w:cs="Arial"/>
                <w:b/>
                <w:bCs/>
                <w:sz w:val="18"/>
                <w:szCs w:val="18"/>
              </w:rPr>
            </w:pPr>
          </w:p>
        </w:tc>
      </w:tr>
      <w:tr w:rsidR="00802BEC" w:rsidRPr="00802BEC" w:rsidTr="0092783E">
        <w:trPr>
          <w:gridBefore w:val="1"/>
          <w:gridAfter w:val="3"/>
          <w:wBefore w:w="459" w:type="dxa"/>
          <w:wAfter w:w="4934" w:type="dxa"/>
          <w:trHeight w:val="18"/>
        </w:trPr>
        <w:tc>
          <w:tcPr>
            <w:tcW w:w="12573" w:type="dxa"/>
            <w:gridSpan w:val="53"/>
            <w:tcBorders>
              <w:top w:val="single" w:sz="8" w:space="0" w:color="auto"/>
              <w:left w:val="single" w:sz="8" w:space="0" w:color="auto"/>
              <w:bottom w:val="single" w:sz="8" w:space="0" w:color="auto"/>
              <w:right w:val="single" w:sz="8" w:space="0" w:color="000000"/>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Задача 1. Развитие системы предпрофессионального образования в области культуры</w:t>
            </w:r>
          </w:p>
        </w:tc>
        <w:tc>
          <w:tcPr>
            <w:tcW w:w="2567" w:type="dxa"/>
            <w:gridSpan w:val="7"/>
            <w:tcBorders>
              <w:top w:val="single" w:sz="8" w:space="0" w:color="auto"/>
              <w:left w:val="single" w:sz="8" w:space="0" w:color="auto"/>
              <w:bottom w:val="single" w:sz="8" w:space="0" w:color="auto"/>
              <w:right w:val="single" w:sz="8" w:space="0" w:color="000000"/>
            </w:tcBorders>
          </w:tcPr>
          <w:p w:rsidR="00802BEC" w:rsidRPr="00802BEC" w:rsidRDefault="00802BEC" w:rsidP="00802BEC">
            <w:pPr>
              <w:rPr>
                <w:rFonts w:ascii="Arial" w:hAnsi="Arial" w:cs="Arial"/>
                <w:b/>
                <w:bCs/>
                <w:sz w:val="18"/>
                <w:szCs w:val="18"/>
              </w:rPr>
            </w:pPr>
          </w:p>
        </w:tc>
      </w:tr>
      <w:tr w:rsidR="00802BEC" w:rsidRPr="00802BEC" w:rsidTr="0092783E">
        <w:trPr>
          <w:gridBefore w:val="1"/>
          <w:gridAfter w:val="3"/>
          <w:wBefore w:w="459" w:type="dxa"/>
          <w:wAfter w:w="4934" w:type="dxa"/>
          <w:trHeight w:val="177"/>
        </w:trPr>
        <w:tc>
          <w:tcPr>
            <w:tcW w:w="2173" w:type="dxa"/>
            <w:gridSpan w:val="6"/>
            <w:vMerge w:val="restart"/>
            <w:tcBorders>
              <w:top w:val="nil"/>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1.1. Обеспечение деятельности (оказание услуг) МБУДО «ДШИ» Ачинского района</w:t>
            </w:r>
          </w:p>
        </w:tc>
        <w:tc>
          <w:tcPr>
            <w:tcW w:w="1602" w:type="dxa"/>
            <w:gridSpan w:val="7"/>
            <w:vMerge w:val="restart"/>
            <w:tcBorders>
              <w:top w:val="nil"/>
              <w:left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630080610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611</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7 586 304,00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7 751 230,00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7 750 000,00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7 750 000,00</w:t>
            </w:r>
          </w:p>
        </w:tc>
        <w:tc>
          <w:tcPr>
            <w:tcW w:w="2567" w:type="dxa"/>
            <w:gridSpan w:val="7"/>
            <w:vMerge w:val="restart"/>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Число обучающихся ежегодно составит не менее 127 чел. в 2014-2018 года, в 2020 - не менее 130 чел., в 2021-2023 гг - не менее 132 чел. </w:t>
            </w:r>
          </w:p>
        </w:tc>
      </w:tr>
      <w:tr w:rsidR="00802BEC" w:rsidRPr="00802BEC" w:rsidTr="0092783E">
        <w:trPr>
          <w:gridBefore w:val="1"/>
          <w:gridAfter w:val="3"/>
          <w:wBefore w:w="459" w:type="dxa"/>
          <w:wAfter w:w="4934" w:type="dxa"/>
          <w:trHeight w:val="23"/>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630027240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sz w:val="18"/>
                <w:szCs w:val="18"/>
              </w:rPr>
            </w:pPr>
            <w:r w:rsidRPr="00802BEC">
              <w:rPr>
                <w:rFonts w:ascii="Arial" w:hAnsi="Arial" w:cs="Arial"/>
                <w:sz w:val="18"/>
                <w:szCs w:val="18"/>
              </w:rPr>
              <w:t>611</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326 886,00</w:t>
            </w:r>
          </w:p>
        </w:tc>
        <w:tc>
          <w:tcPr>
            <w:tcW w:w="1311" w:type="dxa"/>
            <w:gridSpan w:val="5"/>
            <w:tcBorders>
              <w:top w:val="nil"/>
              <w:left w:val="nil"/>
              <w:bottom w:val="single" w:sz="8" w:space="0" w:color="auto"/>
              <w:right w:val="single" w:sz="8" w:space="0" w:color="auto"/>
            </w:tcBorders>
            <w:shd w:val="clear" w:color="auto" w:fill="E5DFEC" w:themeFill="accent4" w:themeFillTint="33"/>
            <w:hideMark/>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1 648 920,00</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630010340</w:t>
            </w:r>
          </w:p>
        </w:tc>
        <w:tc>
          <w:tcPr>
            <w:tcW w:w="635" w:type="dxa"/>
            <w:gridSpan w:val="2"/>
            <w:tcBorders>
              <w:top w:val="nil"/>
              <w:left w:val="nil"/>
              <w:bottom w:val="single" w:sz="4" w:space="0" w:color="auto"/>
              <w:right w:val="nil"/>
            </w:tcBorders>
          </w:tcPr>
          <w:p w:rsidR="00802BEC" w:rsidRPr="00802BEC" w:rsidRDefault="00802BEC" w:rsidP="00802BEC">
            <w:pPr>
              <w:rPr>
                <w:rFonts w:ascii="Arial" w:hAnsi="Arial" w:cs="Arial"/>
                <w:sz w:val="18"/>
                <w:szCs w:val="18"/>
              </w:rPr>
            </w:pPr>
            <w:r w:rsidRPr="00802BEC">
              <w:rPr>
                <w:rFonts w:ascii="Arial" w:hAnsi="Arial" w:cs="Arial"/>
                <w:sz w:val="18"/>
                <w:szCs w:val="18"/>
              </w:rPr>
              <w:t>611</w:t>
            </w:r>
          </w:p>
        </w:tc>
        <w:tc>
          <w:tcPr>
            <w:tcW w:w="294" w:type="dxa"/>
            <w:tcBorders>
              <w:top w:val="nil"/>
              <w:left w:val="nil"/>
              <w:bottom w:val="single" w:sz="4"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nil"/>
              <w:left w:val="nil"/>
              <w:bottom w:val="single" w:sz="4"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single" w:sz="4"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4"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nil"/>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8"/>
        </w:trPr>
        <w:tc>
          <w:tcPr>
            <w:tcW w:w="2173" w:type="dxa"/>
            <w:gridSpan w:val="6"/>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1.2. Модернизация образовательного процесса муниципальных образовательных учреждений дополнительного образования детей в области культуры и </w:t>
            </w:r>
            <w:r w:rsidRPr="00802BEC">
              <w:rPr>
                <w:rFonts w:ascii="Arial" w:hAnsi="Arial" w:cs="Arial"/>
                <w:sz w:val="18"/>
                <w:szCs w:val="18"/>
              </w:rPr>
              <w:lastRenderedPageBreak/>
              <w:t>искусства</w:t>
            </w: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Администрация Ачинского района (МБУДО «ДШИ»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p w:rsidR="00802BEC" w:rsidRPr="00802BEC" w:rsidRDefault="00802BEC" w:rsidP="00802BEC">
            <w:pPr>
              <w:rPr>
                <w:rFonts w:ascii="Arial" w:hAnsi="Arial" w:cs="Arial"/>
                <w:sz w:val="18"/>
                <w:szCs w:val="18"/>
              </w:rPr>
            </w:pPr>
            <w:r w:rsidRPr="00802BEC">
              <w:rPr>
                <w:rFonts w:ascii="Arial" w:hAnsi="Arial" w:cs="Arial"/>
                <w:sz w:val="18"/>
                <w:szCs w:val="18"/>
              </w:rPr>
              <w:t> </w:t>
            </w:r>
          </w:p>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Приобретение мебели, специального оборудования, музыкальных инструментов и др. для ДШИ в 2014 году, приобретение мебели и оргтехники в 2017 году. Приобретение музыкального инструмента </w:t>
            </w:r>
            <w:r w:rsidRPr="00802BEC">
              <w:rPr>
                <w:rFonts w:ascii="Arial" w:hAnsi="Arial" w:cs="Arial"/>
                <w:sz w:val="18"/>
                <w:szCs w:val="18"/>
              </w:rPr>
              <w:lastRenderedPageBreak/>
              <w:t>и комплектующих  к нему в 2016 году для ДШИ, приобретение оргтехники, ремонт помещений ДШИ в 2016 году, 2017 году. В 2018 году ремонт оркестрового класса, замена линолеума и приобретение домбры, фотоаппратата, ТВ-панели. В 2019 году - приобретение балалайки, мебели и мольбертов, ремонт коридоров и кабинета ИЗО.</w:t>
            </w:r>
          </w:p>
        </w:tc>
      </w:tr>
      <w:tr w:rsidR="00802BEC" w:rsidRPr="00802BEC" w:rsidTr="0092783E">
        <w:trPr>
          <w:gridBefore w:val="1"/>
          <w:gridAfter w:val="3"/>
          <w:wBefore w:w="459" w:type="dxa"/>
          <w:wAfter w:w="4934" w:type="dxa"/>
          <w:trHeight w:val="20"/>
        </w:trPr>
        <w:tc>
          <w:tcPr>
            <w:tcW w:w="217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1.3. Поддержка детских клубных формирований</w:t>
            </w:r>
          </w:p>
        </w:tc>
        <w:tc>
          <w:tcPr>
            <w:tcW w:w="160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0630074760</w:t>
            </w:r>
          </w:p>
        </w:tc>
        <w:tc>
          <w:tcPr>
            <w:tcW w:w="929" w:type="dxa"/>
            <w:gridSpan w:val="3"/>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right w:val="single" w:sz="4" w:space="0" w:color="auto"/>
            </w:tcBorders>
            <w:shd w:val="clear" w:color="auto" w:fill="E5DFEC" w:themeFill="accent4" w:themeFillTint="33"/>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312" w:type="dxa"/>
            <w:gridSpan w:val="5"/>
            <w:tcBorders>
              <w:top w:val="single" w:sz="4" w:space="0" w:color="auto"/>
              <w:left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Поддержка двух клубных формирований</w:t>
            </w:r>
          </w:p>
        </w:tc>
      </w:tr>
      <w:tr w:rsidR="00802BEC" w:rsidRPr="00802BEC" w:rsidTr="0092783E">
        <w:trPr>
          <w:gridBefore w:val="1"/>
          <w:gridAfter w:val="3"/>
          <w:wBefore w:w="459" w:type="dxa"/>
          <w:wAfter w:w="4934" w:type="dxa"/>
          <w:trHeight w:val="424"/>
        </w:trPr>
        <w:tc>
          <w:tcPr>
            <w:tcW w:w="2173" w:type="dxa"/>
            <w:gridSpan w:val="6"/>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S</w:t>
            </w:r>
            <w:r w:rsidRPr="00802BEC">
              <w:rPr>
                <w:rFonts w:ascii="Arial" w:hAnsi="Arial" w:cs="Arial"/>
                <w:sz w:val="18"/>
                <w:szCs w:val="18"/>
              </w:rPr>
              <w:t>4760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635" w:type="dxa"/>
            <w:gridSpan w:val="2"/>
            <w:tcBorders>
              <w:top w:val="single" w:sz="4" w:space="0" w:color="auto"/>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c>
          <w:tcPr>
            <w:tcW w:w="1865" w:type="dxa"/>
            <w:gridSpan w:val="5"/>
            <w:tcBorders>
              <w:top w:val="single" w:sz="4" w:space="0" w:color="auto"/>
              <w:left w:val="single" w:sz="8" w:space="0" w:color="auto"/>
              <w:bottom w:val="single" w:sz="8" w:space="0" w:color="auto"/>
              <w:right w:val="single" w:sz="8" w:space="0" w:color="auto"/>
            </w:tcBorders>
            <w:shd w:val="clear" w:color="auto" w:fill="FFFFFF"/>
          </w:tcPr>
          <w:p w:rsidR="00802BEC" w:rsidRPr="00802BEC" w:rsidRDefault="00802BEC" w:rsidP="00802BEC">
            <w:pPr>
              <w:rPr>
                <w:rFonts w:ascii="Arial" w:hAnsi="Arial" w:cs="Arial"/>
                <w:b/>
                <w:bCs/>
                <w:sz w:val="18"/>
                <w:szCs w:val="18"/>
              </w:rPr>
            </w:pPr>
          </w:p>
        </w:tc>
        <w:tc>
          <w:tcPr>
            <w:tcW w:w="10073" w:type="dxa"/>
            <w:gridSpan w:val="46"/>
            <w:tcBorders>
              <w:top w:val="single" w:sz="4" w:space="0" w:color="auto"/>
              <w:left w:val="single" w:sz="8" w:space="0" w:color="auto"/>
              <w:bottom w:val="single" w:sz="8" w:space="0" w:color="auto"/>
              <w:right w:val="single" w:sz="8" w:space="0" w:color="000000"/>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Задача 2. Поддержка творческих работников</w:t>
            </w:r>
          </w:p>
        </w:tc>
        <w:tc>
          <w:tcPr>
            <w:tcW w:w="2567" w:type="dxa"/>
            <w:gridSpan w:val="7"/>
            <w:tcBorders>
              <w:top w:val="single" w:sz="4" w:space="0" w:color="auto"/>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r>
      <w:tr w:rsidR="00802BEC" w:rsidRPr="00802BEC" w:rsidTr="0092783E">
        <w:trPr>
          <w:gridBefore w:val="1"/>
          <w:gridAfter w:val="3"/>
          <w:wBefore w:w="459" w:type="dxa"/>
          <w:wAfter w:w="4934" w:type="dxa"/>
          <w:trHeight w:val="60"/>
        </w:trPr>
        <w:tc>
          <w:tcPr>
            <w:tcW w:w="2173" w:type="dxa"/>
            <w:gridSpan w:val="6"/>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2.1. 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(муниципальный конкурс)</w:t>
            </w: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(отдел культуры, физической культуры и молодежной политики)</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i/>
                <w:iCs/>
                <w:sz w:val="18"/>
                <w:szCs w:val="18"/>
              </w:rPr>
            </w:pPr>
            <w:r w:rsidRPr="00802BEC">
              <w:rPr>
                <w:rFonts w:ascii="Arial" w:hAnsi="Arial" w:cs="Arial"/>
                <w:i/>
                <w:iCs/>
                <w:sz w:val="18"/>
                <w:szCs w:val="18"/>
              </w:rPr>
              <w:t>При условии дополнительного финансирования:</w:t>
            </w:r>
            <w:r w:rsidRPr="00802BEC">
              <w:rPr>
                <w:rFonts w:ascii="Arial" w:hAnsi="Arial" w:cs="Arial"/>
                <w:sz w:val="18"/>
                <w:szCs w:val="18"/>
              </w:rPr>
              <w:t xml:space="preserve"> Предоставление 9 денежных поощрений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r>
      <w:tr w:rsidR="00802BEC" w:rsidRPr="00802BEC" w:rsidTr="0092783E">
        <w:trPr>
          <w:gridBefore w:val="1"/>
          <w:gridAfter w:val="3"/>
          <w:wBefore w:w="459" w:type="dxa"/>
          <w:wAfter w:w="4934" w:type="dxa"/>
          <w:trHeight w:val="315"/>
        </w:trPr>
        <w:tc>
          <w:tcPr>
            <w:tcW w:w="2173" w:type="dxa"/>
            <w:gridSpan w:val="6"/>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2.2. Государственная поддержка муниципальных учреждений культуры, находящихся на территории сельских поселений, и их работников</w:t>
            </w:r>
          </w:p>
        </w:tc>
        <w:tc>
          <w:tcPr>
            <w:tcW w:w="1602" w:type="dxa"/>
            <w:gridSpan w:val="7"/>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Ачинского района </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063A255195</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34615,39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val="restart"/>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Участие в конкурсе согласно Указа Президента.</w:t>
            </w:r>
          </w:p>
        </w:tc>
      </w:tr>
      <w:tr w:rsidR="00802BEC" w:rsidRPr="00802BEC" w:rsidTr="0092783E">
        <w:trPr>
          <w:gridBefore w:val="1"/>
          <w:gridAfter w:val="3"/>
          <w:wBefore w:w="459" w:type="dxa"/>
          <w:wAfter w:w="4934" w:type="dxa"/>
          <w:trHeight w:val="315"/>
        </w:trPr>
        <w:tc>
          <w:tcPr>
            <w:tcW w:w="2173" w:type="dxa"/>
            <w:gridSpan w:val="6"/>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063A255195</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 15 384,61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tcBorders>
              <w:top w:val="single" w:sz="4" w:space="0" w:color="auto"/>
              <w:left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Ачинского района (МБУК «ЦКС Ачинского </w:t>
            </w:r>
            <w:r w:rsidRPr="00802BEC">
              <w:rPr>
                <w:rFonts w:ascii="Arial" w:hAnsi="Arial" w:cs="Arial"/>
                <w:sz w:val="18"/>
                <w:szCs w:val="18"/>
              </w:rPr>
              <w:lastRenderedPageBreak/>
              <w:t>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lastRenderedPageBreak/>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063A255196</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 29 268,29</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29 268,29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063A255196</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4"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8"/>
        </w:trPr>
        <w:tc>
          <w:tcPr>
            <w:tcW w:w="2173" w:type="dxa"/>
            <w:gridSpan w:val="6"/>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b/>
                <w:bCs/>
                <w:sz w:val="18"/>
                <w:szCs w:val="18"/>
              </w:rPr>
            </w:pPr>
          </w:p>
        </w:tc>
        <w:tc>
          <w:tcPr>
            <w:tcW w:w="1602" w:type="dxa"/>
            <w:gridSpan w:val="7"/>
            <w:tcBorders>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11365" w:type="dxa"/>
            <w:gridSpan w:val="47"/>
            <w:tcBorders>
              <w:top w:val="single" w:sz="4" w:space="0" w:color="auto"/>
              <w:left w:val="single" w:sz="4" w:space="0" w:color="auto"/>
              <w:bottom w:val="single" w:sz="4" w:space="0" w:color="auto"/>
              <w:right w:val="single" w:sz="8" w:space="0" w:color="auto"/>
            </w:tcBorders>
            <w:shd w:val="clear" w:color="auto" w:fill="E5DFEC" w:themeFill="accent4" w:themeFillTint="33"/>
            <w:noWrap/>
            <w:vAlign w:val="bottom"/>
          </w:tcPr>
          <w:p w:rsidR="00802BEC" w:rsidRPr="00802BEC" w:rsidRDefault="00802BEC" w:rsidP="00802BEC">
            <w:pPr>
              <w:rPr>
                <w:rFonts w:ascii="Arial" w:hAnsi="Arial" w:cs="Arial"/>
                <w:b/>
                <w:bCs/>
                <w:sz w:val="18"/>
                <w:szCs w:val="18"/>
              </w:rPr>
            </w:pPr>
            <w:r w:rsidRPr="00802BEC">
              <w:rPr>
                <w:rFonts w:ascii="Arial" w:hAnsi="Arial" w:cs="Arial"/>
                <w:b/>
                <w:bCs/>
                <w:sz w:val="18"/>
                <w:szCs w:val="18"/>
              </w:rPr>
              <w:t>Задача 3. Внедрение информационно-коммуникационных технологий в отрасли «Культура», развитие информационных ресурсов</w:t>
            </w:r>
          </w:p>
        </w:tc>
      </w:tr>
      <w:tr w:rsidR="00802BEC" w:rsidRPr="00802BEC" w:rsidTr="0092783E">
        <w:trPr>
          <w:gridBefore w:val="1"/>
          <w:gridAfter w:val="3"/>
          <w:wBefore w:w="459" w:type="dxa"/>
          <w:wAfter w:w="4934" w:type="dxa"/>
          <w:trHeight w:val="315"/>
        </w:trPr>
        <w:tc>
          <w:tcPr>
            <w:tcW w:w="2173" w:type="dxa"/>
            <w:gridSpan w:val="6"/>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3.1. Подключение МБУК «ЦРБ»  к сети Интернет, приобретение программных продуктов, нового оборудования, в том числе для ведения электронного каталога</w:t>
            </w:r>
          </w:p>
        </w:tc>
        <w:tc>
          <w:tcPr>
            <w:tcW w:w="1602" w:type="dxa"/>
            <w:gridSpan w:val="7"/>
            <w:tcBorders>
              <w:left w:val="single" w:sz="4" w:space="0" w:color="auto"/>
              <w:bottom w:val="single" w:sz="4" w:space="0" w:color="auto"/>
              <w:right w:val="single" w:sz="4" w:space="0" w:color="auto"/>
            </w:tcBorders>
            <w:vAlign w:val="bottom"/>
          </w:tcPr>
          <w:p w:rsidR="00802BEC" w:rsidRPr="00802BEC" w:rsidRDefault="00802BEC" w:rsidP="00802BEC">
            <w:pPr>
              <w:jc w:val="cente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left w:val="single" w:sz="4"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Подключение к сети Интернет в период реализации подпрограммы 2-х библиотек в том числе по годам: 2018 год  - 2 ед.библиотек. </w:t>
            </w:r>
          </w:p>
        </w:tc>
      </w:tr>
      <w:tr w:rsidR="00802BEC" w:rsidRPr="00802BEC" w:rsidTr="0092783E">
        <w:trPr>
          <w:gridBefore w:val="1"/>
          <w:gridAfter w:val="3"/>
          <w:wBefore w:w="459" w:type="dxa"/>
          <w:wAfter w:w="4934" w:type="dxa"/>
          <w:trHeight w:val="315"/>
        </w:trPr>
        <w:tc>
          <w:tcPr>
            <w:tcW w:w="635" w:type="dxa"/>
            <w:gridSpan w:val="2"/>
            <w:tcBorders>
              <w:top w:val="single" w:sz="8" w:space="0" w:color="auto"/>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c>
          <w:tcPr>
            <w:tcW w:w="1865" w:type="dxa"/>
            <w:gridSpan w:val="5"/>
            <w:tcBorders>
              <w:top w:val="single" w:sz="8" w:space="0" w:color="auto"/>
              <w:left w:val="single" w:sz="8" w:space="0" w:color="auto"/>
              <w:bottom w:val="single" w:sz="8" w:space="0" w:color="auto"/>
              <w:right w:val="single" w:sz="8" w:space="0" w:color="auto"/>
            </w:tcBorders>
            <w:shd w:val="clear" w:color="auto" w:fill="FFFFFF"/>
          </w:tcPr>
          <w:p w:rsidR="00802BEC" w:rsidRPr="00802BEC" w:rsidRDefault="00802BEC" w:rsidP="00802BEC">
            <w:pPr>
              <w:rPr>
                <w:rFonts w:ascii="Arial" w:hAnsi="Arial" w:cs="Arial"/>
                <w:b/>
                <w:bCs/>
                <w:sz w:val="18"/>
                <w:szCs w:val="18"/>
              </w:rPr>
            </w:pPr>
          </w:p>
        </w:tc>
        <w:tc>
          <w:tcPr>
            <w:tcW w:w="10073" w:type="dxa"/>
            <w:gridSpan w:val="46"/>
            <w:tcBorders>
              <w:top w:val="single" w:sz="8" w:space="0" w:color="auto"/>
              <w:left w:val="single" w:sz="8" w:space="0" w:color="auto"/>
              <w:bottom w:val="single" w:sz="8" w:space="0" w:color="auto"/>
              <w:right w:val="single" w:sz="8" w:space="0" w:color="000000"/>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Задача 4. Развитие инфраструктуры отрасли «Культура»</w:t>
            </w:r>
          </w:p>
        </w:tc>
        <w:tc>
          <w:tcPr>
            <w:tcW w:w="2567" w:type="dxa"/>
            <w:gridSpan w:val="7"/>
            <w:tcBorders>
              <w:top w:val="single" w:sz="8" w:space="0" w:color="auto"/>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r>
      <w:tr w:rsidR="00802BEC" w:rsidRPr="00802BEC" w:rsidTr="0092783E">
        <w:trPr>
          <w:gridBefore w:val="1"/>
          <w:gridAfter w:val="3"/>
          <w:wBefore w:w="459" w:type="dxa"/>
          <w:wAfter w:w="4934" w:type="dxa"/>
          <w:trHeight w:val="23"/>
        </w:trPr>
        <w:tc>
          <w:tcPr>
            <w:tcW w:w="2173" w:type="dxa"/>
            <w:gridSpan w:val="6"/>
            <w:vMerge w:val="restart"/>
            <w:tcBorders>
              <w:top w:val="nil"/>
              <w:left w:val="single" w:sz="8" w:space="0" w:color="auto"/>
              <w:bottom w:val="single" w:sz="8" w:space="0" w:color="000000"/>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4.1. Предоставление субсидий бюджетам муниципальных образований на комплектование книжных фондов библиотек муниципальных образований Красноярского края</w:t>
            </w:r>
          </w:p>
        </w:tc>
        <w:tc>
          <w:tcPr>
            <w:tcW w:w="1602" w:type="dxa"/>
            <w:gridSpan w:val="7"/>
            <w:vMerge w:val="restart"/>
            <w:tcBorders>
              <w:top w:val="nil"/>
              <w:left w:val="single" w:sz="8" w:space="0" w:color="auto"/>
              <w:bottom w:val="single" w:sz="8" w:space="0" w:color="000000"/>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267 300,00</w:t>
            </w:r>
          </w:p>
        </w:tc>
        <w:tc>
          <w:tcPr>
            <w:tcW w:w="1311" w:type="dxa"/>
            <w:gridSpan w:val="5"/>
            <w:tcBorders>
              <w:top w:val="nil"/>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268 700,00</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268 700,00</w:t>
            </w: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268 700,00</w:t>
            </w:r>
          </w:p>
        </w:tc>
        <w:tc>
          <w:tcPr>
            <w:tcW w:w="2567" w:type="dxa"/>
            <w:gridSpan w:val="7"/>
            <w:vMerge w:val="restart"/>
            <w:tcBorders>
              <w:top w:val="nil"/>
              <w:left w:val="single" w:sz="8" w:space="0" w:color="auto"/>
              <w:right w:val="single" w:sz="8"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Приобретение не менее 7600 ед. изданий на различных носителях информации (в 2014 году – не менее чем на 500 ед., в 2015 году – не менее 900 ед.. в 2016 году – не менее чем на 1000 ед., в 2017 году  - не менее 1000 ед., в 2018 году  - не менее 700 ед., в 2019-2023 годах - не менее -700 единиц ежегодно)</w:t>
            </w:r>
          </w:p>
        </w:tc>
      </w:tr>
      <w:tr w:rsidR="00802BEC" w:rsidRPr="00802BEC" w:rsidTr="0092783E">
        <w:trPr>
          <w:gridBefore w:val="1"/>
          <w:gridAfter w:val="3"/>
          <w:wBefore w:w="459" w:type="dxa"/>
          <w:wAfter w:w="4934" w:type="dxa"/>
          <w:trHeight w:val="995"/>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67 000,00</w:t>
            </w:r>
          </w:p>
        </w:tc>
        <w:tc>
          <w:tcPr>
            <w:tcW w:w="1311" w:type="dxa"/>
            <w:gridSpan w:val="5"/>
            <w:tcBorders>
              <w:top w:val="nil"/>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100 000,00</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100 000,00</w:t>
            </w: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100 000,00</w:t>
            </w: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0"/>
        </w:trPr>
        <w:tc>
          <w:tcPr>
            <w:tcW w:w="2173" w:type="dxa"/>
            <w:gridSpan w:val="6"/>
            <w:vMerge w:val="restart"/>
            <w:tcBorders>
              <w:top w:val="nil"/>
              <w:left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4.1.1. Межбюджетные трансферты на комплектование книжных фондов библиотек муниципальных образований края</w:t>
            </w:r>
          </w:p>
        </w:tc>
        <w:tc>
          <w:tcPr>
            <w:tcW w:w="160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06300L5190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165 210,50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149 525,92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145 430,97</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127 616,40</w:t>
            </w:r>
          </w:p>
        </w:tc>
        <w:tc>
          <w:tcPr>
            <w:tcW w:w="2567" w:type="dxa"/>
            <w:gridSpan w:val="7"/>
            <w:vMerge w:val="restart"/>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Приобретение не менее 555 ед. изданий, в том числе по годам:  в 2015г. - 58 ед., в 2016 году - 48 ед., в 2017г. - не менее 38 ед., в 2018 г.- не менее 160 ед., в 2019 г. - 151 ед., в 2022 г. – 602 ед.</w:t>
            </w: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06300L5190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67 489,50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61 074,08</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72 569,03</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88 683,60</w:t>
            </w:r>
          </w:p>
        </w:tc>
        <w:tc>
          <w:tcPr>
            <w:tcW w:w="2567"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02"/>
        </w:trPr>
        <w:tc>
          <w:tcPr>
            <w:tcW w:w="2173" w:type="dxa"/>
            <w:gridSpan w:val="6"/>
            <w:vMerge/>
            <w:tcBorders>
              <w:left w:val="single" w:sz="8"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06300L5190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3 000,00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10 000,00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10 000,00</w:t>
            </w:r>
          </w:p>
        </w:tc>
        <w:tc>
          <w:tcPr>
            <w:tcW w:w="2567"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02"/>
        </w:trPr>
        <w:tc>
          <w:tcPr>
            <w:tcW w:w="2173" w:type="dxa"/>
            <w:gridSpan w:val="6"/>
            <w:tcBorders>
              <w:left w:val="single" w:sz="8"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4.1.2. Предоставление субсидий  на комплектование книжных фондов муниципальных </w:t>
            </w:r>
            <w:r w:rsidRPr="00802BEC">
              <w:rPr>
                <w:rFonts w:ascii="Arial" w:hAnsi="Arial" w:cs="Arial"/>
                <w:sz w:val="18"/>
                <w:szCs w:val="18"/>
              </w:rPr>
              <w:lastRenderedPageBreak/>
              <w:t>библиотек  краеведческими изданиями, изданиями авторов Красноярского края</w:t>
            </w:r>
          </w:p>
        </w:tc>
        <w:tc>
          <w:tcPr>
            <w:tcW w:w="1602" w:type="dxa"/>
            <w:gridSpan w:val="7"/>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Приобретение не менее 70 ед. изданий, в том числе по годам:  в 2019г. - 40 ед., </w:t>
            </w:r>
          </w:p>
        </w:tc>
      </w:tr>
      <w:tr w:rsidR="00802BEC" w:rsidRPr="00802BEC" w:rsidTr="0092783E">
        <w:trPr>
          <w:gridBefore w:val="1"/>
          <w:gridAfter w:val="3"/>
          <w:wBefore w:w="459" w:type="dxa"/>
          <w:wAfter w:w="4934" w:type="dxa"/>
          <w:trHeight w:val="102"/>
        </w:trPr>
        <w:tc>
          <w:tcPr>
            <w:tcW w:w="2173" w:type="dxa"/>
            <w:gridSpan w:val="6"/>
            <w:tcBorders>
              <w:left w:val="single" w:sz="8"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4.1.3.Предоставление субсидий  на комплектование книжных фондов муниципальных библиотек  изданиями для лиц с ограниченными возможностями здоровья</w:t>
            </w:r>
          </w:p>
        </w:tc>
        <w:tc>
          <w:tcPr>
            <w:tcW w:w="1602" w:type="dxa"/>
            <w:gridSpan w:val="7"/>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Приобретениев 2020 г. - не менее 30 ед. изданий</w:t>
            </w:r>
          </w:p>
        </w:tc>
      </w:tr>
      <w:tr w:rsidR="00802BEC" w:rsidRPr="00802BEC" w:rsidTr="0092783E">
        <w:trPr>
          <w:gridBefore w:val="1"/>
          <w:gridAfter w:val="3"/>
          <w:wBefore w:w="459" w:type="dxa"/>
          <w:wAfter w:w="4934" w:type="dxa"/>
          <w:trHeight w:val="102"/>
        </w:trPr>
        <w:tc>
          <w:tcPr>
            <w:tcW w:w="2173" w:type="dxa"/>
            <w:gridSpan w:val="6"/>
            <w:vMerge w:val="restart"/>
            <w:tcBorders>
              <w:left w:val="single" w:sz="8"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4.2. Приобретение основных средств и (или) материальных запасов, специального оборудования для муниципальных учреждений культуры</w:t>
            </w:r>
          </w:p>
        </w:tc>
        <w:tc>
          <w:tcPr>
            <w:tcW w:w="1602" w:type="dxa"/>
            <w:gridSpan w:val="7"/>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54 446,15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Оснащение необходимым оборудованием и иными материальными запасами муниципальных учреждений культуры за счет бюджета составит 11 учреждений, в том числе по годам: в 2016 году 2 культурно-досуговых учреждения; в 2017 году приобретение мебели в 6 сельских библиотек и 2 клубных учреждениях, в 2019 году - 1 культурно-досуговое учреждение, оснащение материальными запасами на проведение районных праздничных мероприятий, 1 библиотека (стеллажи). </w:t>
            </w:r>
          </w:p>
        </w:tc>
      </w:tr>
      <w:tr w:rsidR="00802BEC" w:rsidRPr="00802BEC" w:rsidTr="0092783E">
        <w:trPr>
          <w:gridBefore w:val="1"/>
          <w:gridAfter w:val="3"/>
          <w:wBefore w:w="459" w:type="dxa"/>
          <w:wAfter w:w="4934" w:type="dxa"/>
          <w:trHeight w:val="102"/>
        </w:trPr>
        <w:tc>
          <w:tcPr>
            <w:tcW w:w="2173" w:type="dxa"/>
            <w:gridSpan w:val="6"/>
            <w:vMerge/>
            <w:tcBorders>
              <w:left w:val="single" w:sz="8" w:space="0" w:color="auto"/>
              <w:bottom w:val="single" w:sz="8" w:space="0" w:color="000000"/>
              <w:right w:val="single" w:sz="4" w:space="0" w:color="auto"/>
            </w:tcBorders>
            <w:vAlign w:val="center"/>
          </w:tcPr>
          <w:p w:rsidR="00802BEC" w:rsidRPr="00802BEC" w:rsidRDefault="00802BEC" w:rsidP="00802BEC">
            <w:pPr>
              <w:rPr>
                <w:rFonts w:ascii="Arial" w:hAnsi="Arial" w:cs="Arial"/>
                <w:sz w:val="18"/>
                <w:szCs w:val="18"/>
              </w:rPr>
            </w:pPr>
          </w:p>
        </w:tc>
        <w:tc>
          <w:tcPr>
            <w:tcW w:w="1602"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7 040,00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top w:val="nil"/>
              <w:left w:val="single" w:sz="8" w:space="0" w:color="auto"/>
              <w:bottom w:val="single" w:sz="8" w:space="0" w:color="000000"/>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4.3. Приобретение основных средств и (или) материальных запасов и (или) расходных материалов для </w:t>
            </w:r>
            <w:r w:rsidRPr="00802BEC">
              <w:rPr>
                <w:rFonts w:ascii="Arial" w:hAnsi="Arial" w:cs="Arial"/>
                <w:sz w:val="18"/>
                <w:szCs w:val="18"/>
              </w:rPr>
              <w:lastRenderedPageBreak/>
              <w:t>осуществления видов деятельности бюджетных учреждений культуры,  осуществление работ по ремонту имущества, приобретенного за счет средств привлеченных источников, и иных работ и услуг</w:t>
            </w:r>
          </w:p>
        </w:tc>
        <w:tc>
          <w:tcPr>
            <w:tcW w:w="1602" w:type="dxa"/>
            <w:gridSpan w:val="7"/>
            <w:vMerge w:val="restart"/>
            <w:tcBorders>
              <w:top w:val="single" w:sz="4" w:space="0" w:color="auto"/>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Администрация Ачинского района (МБУК ЦРБ)</w:t>
            </w:r>
          </w:p>
        </w:tc>
        <w:tc>
          <w:tcPr>
            <w:tcW w:w="583" w:type="dxa"/>
            <w:gridSpan w:val="4"/>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single" w:sz="4" w:space="0" w:color="auto"/>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45 000,00</w:t>
            </w: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128 000,00</w:t>
            </w: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27 000,00</w:t>
            </w: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27 000,00</w:t>
            </w:r>
          </w:p>
        </w:tc>
        <w:tc>
          <w:tcPr>
            <w:tcW w:w="2567" w:type="dxa"/>
            <w:gridSpan w:val="7"/>
            <w:vMerge w:val="restart"/>
            <w:tcBorders>
              <w:top w:val="nil"/>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Оснащение необходимыми средствами, выполнение услуг для деятельности 19 учреждений культурно-досугового типа и 18 библиотек района, 1 </w:t>
            </w:r>
            <w:r w:rsidRPr="00802BEC">
              <w:rPr>
                <w:rFonts w:ascii="Arial" w:hAnsi="Arial" w:cs="Arial"/>
                <w:sz w:val="18"/>
                <w:szCs w:val="18"/>
              </w:rPr>
              <w:lastRenderedPageBreak/>
              <w:t>детская школа искусств.</w:t>
            </w:r>
          </w:p>
        </w:tc>
      </w:tr>
      <w:tr w:rsidR="00802BEC" w:rsidRPr="00802BEC" w:rsidTr="0092783E">
        <w:trPr>
          <w:gridBefore w:val="1"/>
          <w:gridAfter w:val="3"/>
          <w:wBefore w:w="459" w:type="dxa"/>
          <w:wAfter w:w="4934" w:type="dxa"/>
          <w:trHeight w:val="153"/>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0630088110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341 277,16</w:t>
            </w:r>
          </w:p>
        </w:tc>
        <w:tc>
          <w:tcPr>
            <w:tcW w:w="1311" w:type="dxa"/>
            <w:gridSpan w:val="5"/>
            <w:tcBorders>
              <w:top w:val="nil"/>
              <w:left w:val="nil"/>
              <w:bottom w:val="single" w:sz="8" w:space="0" w:color="auto"/>
              <w:right w:val="single" w:sz="8" w:space="0" w:color="auto"/>
            </w:tcBorders>
            <w:shd w:val="clear" w:color="auto" w:fill="E5DFEC" w:themeFill="accent4" w:themeFillTint="33"/>
            <w:hideMark/>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50"/>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val="restart"/>
            <w:tcBorders>
              <w:top w:val="nil"/>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Ачинского </w:t>
            </w:r>
            <w:r w:rsidRPr="00802BEC">
              <w:rPr>
                <w:rFonts w:ascii="Arial" w:hAnsi="Arial" w:cs="Arial"/>
                <w:sz w:val="18"/>
                <w:szCs w:val="18"/>
              </w:rPr>
              <w:lastRenderedPageBreak/>
              <w:t>района (МБУК «ЦКС Ачинского района»)</w:t>
            </w: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lastRenderedPageBreak/>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969 010,04</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1 425 303,05</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492"/>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0630088110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6 066 477,99</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492"/>
        </w:trPr>
        <w:tc>
          <w:tcPr>
            <w:tcW w:w="2173" w:type="dxa"/>
            <w:gridSpan w:val="6"/>
            <w:vMerge/>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пожертвования</w:t>
            </w: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8 650 000,00</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nil"/>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50"/>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val="restart"/>
            <w:tcBorders>
              <w:top w:val="nil"/>
              <w:left w:val="single" w:sz="8" w:space="0" w:color="auto"/>
              <w:bottom w:val="single" w:sz="8" w:space="0" w:color="000000"/>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пожертвования</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47 800,00  </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57 800,00  </w:t>
            </w:r>
          </w:p>
        </w:tc>
        <w:tc>
          <w:tcPr>
            <w:tcW w:w="1312" w:type="dxa"/>
            <w:gridSpan w:val="5"/>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47 800,00  </w:t>
            </w:r>
          </w:p>
        </w:tc>
        <w:tc>
          <w:tcPr>
            <w:tcW w:w="1309" w:type="dxa"/>
            <w:gridSpan w:val="4"/>
            <w:tcBorders>
              <w:top w:val="nil"/>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47 800,00  </w:t>
            </w: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top w:val="nil"/>
              <w:left w:val="single" w:sz="8" w:space="0" w:color="auto"/>
              <w:bottom w:val="single" w:sz="8" w:space="0" w:color="000000"/>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 98 000,00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2567"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val="restart"/>
            <w:tcBorders>
              <w:top w:val="nil"/>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4.4. Предоставление субсидии на оснащение музыкальными инструментами Детских школ искусств </w:t>
            </w:r>
          </w:p>
        </w:tc>
        <w:tc>
          <w:tcPr>
            <w:tcW w:w="1602" w:type="dxa"/>
            <w:gridSpan w:val="7"/>
            <w:vMerge w:val="restart"/>
            <w:tcBorders>
              <w:top w:val="nil"/>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S</w:t>
            </w:r>
            <w:r w:rsidRPr="00802BEC">
              <w:rPr>
                <w:rFonts w:ascii="Arial" w:hAnsi="Arial" w:cs="Arial"/>
                <w:sz w:val="18"/>
                <w:szCs w:val="18"/>
              </w:rPr>
              <w:t>4860</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550 000,00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S</w:t>
            </w:r>
            <w:r w:rsidRPr="00802BEC">
              <w:rPr>
                <w:rFonts w:ascii="Arial" w:hAnsi="Arial" w:cs="Arial"/>
                <w:sz w:val="18"/>
                <w:szCs w:val="18"/>
              </w:rPr>
              <w:t>4860</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5 556,00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val="restart"/>
            <w:tcBorders>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4.5. Предоставление субсидии для постоянно действующих коллективов самодеятельного художественного творчества (любительских творческих коллективов) на поддержку творческих фестивалей и конкурсов, в том числе для детей и молодежи</w:t>
            </w:r>
          </w:p>
        </w:tc>
        <w:tc>
          <w:tcPr>
            <w:tcW w:w="1602" w:type="dxa"/>
            <w:gridSpan w:val="7"/>
            <w:vMerge w:val="restart"/>
            <w:tcBorders>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sz w:val="18"/>
                <w:szCs w:val="18"/>
                <w:lang w:val="en-US"/>
              </w:rPr>
              <w:t>A</w:t>
            </w:r>
            <w:r w:rsidRPr="00802BEC">
              <w:rPr>
                <w:rFonts w:ascii="Arial" w:hAnsi="Arial" w:cs="Arial"/>
                <w:sz w:val="18"/>
                <w:szCs w:val="18"/>
              </w:rPr>
              <w:t>274820</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540 000,00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sz w:val="18"/>
                <w:szCs w:val="18"/>
                <w:lang w:val="en-US"/>
              </w:rPr>
              <w:t>A</w:t>
            </w:r>
            <w:r w:rsidRPr="00802BEC">
              <w:rPr>
                <w:rFonts w:ascii="Arial" w:hAnsi="Arial" w:cs="Arial"/>
                <w:sz w:val="18"/>
                <w:szCs w:val="18"/>
              </w:rPr>
              <w:t>274820</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5 500,00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60"/>
        </w:trPr>
        <w:tc>
          <w:tcPr>
            <w:tcW w:w="2173" w:type="dxa"/>
            <w:gridSpan w:val="6"/>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635" w:type="dxa"/>
            <w:gridSpan w:val="2"/>
            <w:tcBorders>
              <w:top w:val="nil"/>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c>
          <w:tcPr>
            <w:tcW w:w="1865" w:type="dxa"/>
            <w:gridSpan w:val="5"/>
            <w:tcBorders>
              <w:top w:val="nil"/>
              <w:left w:val="single" w:sz="8" w:space="0" w:color="auto"/>
              <w:bottom w:val="single" w:sz="8" w:space="0" w:color="auto"/>
              <w:right w:val="single" w:sz="8" w:space="0" w:color="auto"/>
            </w:tcBorders>
            <w:shd w:val="clear" w:color="auto" w:fill="FFFFFF"/>
          </w:tcPr>
          <w:p w:rsidR="00802BEC" w:rsidRPr="00802BEC" w:rsidRDefault="00802BEC" w:rsidP="00802BEC">
            <w:pPr>
              <w:rPr>
                <w:rFonts w:ascii="Arial" w:hAnsi="Arial" w:cs="Arial"/>
                <w:b/>
                <w:bCs/>
                <w:sz w:val="18"/>
                <w:szCs w:val="18"/>
              </w:rPr>
            </w:pPr>
          </w:p>
        </w:tc>
        <w:tc>
          <w:tcPr>
            <w:tcW w:w="10073" w:type="dxa"/>
            <w:gridSpan w:val="46"/>
            <w:tcBorders>
              <w:top w:val="nil"/>
              <w:left w:val="single" w:sz="8" w:space="0" w:color="auto"/>
              <w:bottom w:val="single" w:sz="8" w:space="0" w:color="auto"/>
              <w:right w:val="single" w:sz="8" w:space="0" w:color="000000"/>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Задача 5 Модернизация материально-технической базы муниципальных учреждений культуры в сельской местности</w:t>
            </w:r>
          </w:p>
        </w:tc>
        <w:tc>
          <w:tcPr>
            <w:tcW w:w="2567" w:type="dxa"/>
            <w:gridSpan w:val="7"/>
            <w:tcBorders>
              <w:top w:val="nil"/>
              <w:left w:val="single" w:sz="8" w:space="0" w:color="auto"/>
              <w:bottom w:val="single" w:sz="8" w:space="0" w:color="auto"/>
              <w:right w:val="single" w:sz="8" w:space="0" w:color="000000"/>
            </w:tcBorders>
            <w:shd w:val="clear" w:color="auto" w:fill="FFFFFF"/>
          </w:tcPr>
          <w:p w:rsidR="00802BEC" w:rsidRPr="00802BEC" w:rsidRDefault="00802BEC" w:rsidP="00802BEC">
            <w:pPr>
              <w:rPr>
                <w:rFonts w:ascii="Arial" w:hAnsi="Arial" w:cs="Arial"/>
                <w:b/>
                <w:bCs/>
                <w:sz w:val="18"/>
                <w:szCs w:val="18"/>
              </w:rPr>
            </w:pPr>
          </w:p>
        </w:tc>
      </w:tr>
      <w:tr w:rsidR="00802BEC" w:rsidRPr="00802BEC" w:rsidTr="0092783E">
        <w:trPr>
          <w:gridBefore w:val="1"/>
          <w:gridAfter w:val="3"/>
          <w:wBefore w:w="459" w:type="dxa"/>
          <w:wAfter w:w="4934" w:type="dxa"/>
          <w:trHeight w:val="1260"/>
        </w:trPr>
        <w:tc>
          <w:tcPr>
            <w:tcW w:w="2173" w:type="dxa"/>
            <w:gridSpan w:val="6"/>
            <w:tcBorders>
              <w:top w:val="nil"/>
              <w:left w:val="single" w:sz="8"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5.1. Капитальный ремонт и реконструкция зданий и помещений учреждений культуры, выполнение мероприятий по </w:t>
            </w:r>
            <w:r w:rsidRPr="00802BEC">
              <w:rPr>
                <w:rFonts w:ascii="Arial" w:hAnsi="Arial" w:cs="Arial"/>
                <w:sz w:val="18"/>
                <w:szCs w:val="18"/>
              </w:rPr>
              <w:lastRenderedPageBreak/>
              <w:t>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630088310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867 208,60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 xml:space="preserve">Проведение капитального ремонта 21 ед. учреждений культуры, в том числе по годам: - 2014 г. 4 ед. (из них клубного типа – 3 ед., библиотек – 1 ед. - в 2015 г. – 2 ед. (клубного типа – 2 </w:t>
            </w:r>
            <w:r w:rsidRPr="00802BEC">
              <w:rPr>
                <w:rFonts w:ascii="Arial" w:hAnsi="Arial" w:cs="Arial"/>
                <w:sz w:val="18"/>
                <w:szCs w:val="18"/>
              </w:rPr>
              <w:lastRenderedPageBreak/>
              <w:t>ед.).;                в 2016 году -  2 клубных учреждениях; в 2017 году  в 4 учреждениях (в том числе: 2-х библиотеках и 2 клубнах учреждениях), в 2018 году осуществление ремонта в 3-х учреждениях (в том числе: 2 клубных учреждениях и 1 сельской библиотеке, в 2019 году в 4 учрежениях культуры (в том числе:2 сельской библиотеке и 2 досуговых учреждениях, в 2020 г. - 4 ед. культурно-досуговых учреждения. В 2016 году оплачена кредиторская задолженность за 2015 год, произведен ремонт двух учреждений культуры клубного типа.</w:t>
            </w:r>
          </w:p>
        </w:tc>
      </w:tr>
      <w:tr w:rsidR="00802BEC" w:rsidRPr="00802BEC" w:rsidTr="0092783E">
        <w:trPr>
          <w:gridBefore w:val="1"/>
          <w:gridAfter w:val="3"/>
          <w:wBefore w:w="459" w:type="dxa"/>
          <w:wAfter w:w="4934" w:type="dxa"/>
          <w:trHeight w:val="20"/>
        </w:trPr>
        <w:tc>
          <w:tcPr>
            <w:tcW w:w="2173" w:type="dxa"/>
            <w:gridSpan w:val="6"/>
            <w:vMerge w:val="restart"/>
            <w:tcBorders>
              <w:top w:val="nil"/>
              <w:left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5.2. Обеспечение муниципальных учреждений культуры современным оборудованием для безопасности, проведение работ по совершенствованию обеспечения уровня безопасности учреждений, посетителей и сотрудников</w:t>
            </w:r>
          </w:p>
        </w:tc>
        <w:tc>
          <w:tcPr>
            <w:tcW w:w="1602" w:type="dxa"/>
            <w:gridSpan w:val="7"/>
            <w:vMerge w:val="restart"/>
            <w:tcBorders>
              <w:top w:val="single" w:sz="4" w:space="0" w:color="auto"/>
              <w:left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610</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val="restart"/>
            <w:tcBorders>
              <w:top w:val="single" w:sz="4" w:space="0" w:color="auto"/>
              <w:left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Устранение предписаний надзорных органов  в 33 учреждениях, в том числе по годам: в 2014 году - 2 ед. библиотек; в 2016 году - 7 ед. библиотек , в 2017 году  -  2 ед. библиотек, в 2018 году - 1 ед. библиотек, в 2019 году – 17 ед. учреждений культура (в том числе: 16 ед. клубных учреждений, 1 ед. библиотекав 2019 году – 17 ед. учреждений культура (в том числе: 16 ед. клубных учреждений, 1 ед. библиотека), в 2020 г.- 2 ед. (библиотека и КДУ), 2022-2023- 2 ед. библиотеки</w:t>
            </w: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4" w:space="0" w:color="auto"/>
            </w:tcBorders>
            <w:shd w:val="clear" w:color="auto" w:fill="auto"/>
            <w:vAlign w:val="center"/>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4" w:space="0" w:color="auto"/>
              <w:right w:val="single" w:sz="4" w:space="0" w:color="auto"/>
            </w:tcBorders>
            <w:shd w:val="clear" w:color="auto" w:fill="auto"/>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630088310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260"/>
        </w:trPr>
        <w:tc>
          <w:tcPr>
            <w:tcW w:w="2173" w:type="dxa"/>
            <w:gridSpan w:val="6"/>
            <w:vMerge/>
            <w:tcBorders>
              <w:left w:val="single" w:sz="8" w:space="0" w:color="auto"/>
              <w:right w:val="single" w:sz="4" w:space="0" w:color="auto"/>
            </w:tcBorders>
            <w:shd w:val="clear" w:color="auto" w:fill="auto"/>
            <w:vAlign w:val="center"/>
          </w:tcPr>
          <w:p w:rsidR="00802BEC" w:rsidRPr="00802BEC" w:rsidRDefault="00802BEC" w:rsidP="00802BEC">
            <w:pPr>
              <w:rPr>
                <w:rFonts w:ascii="Arial" w:hAnsi="Arial" w:cs="Arial"/>
                <w:sz w:val="18"/>
                <w:szCs w:val="18"/>
              </w:rPr>
            </w:pPr>
          </w:p>
        </w:tc>
        <w:tc>
          <w:tcPr>
            <w:tcW w:w="1602" w:type="dxa"/>
            <w:gridSpan w:val="7"/>
            <w:vMerge w:val="restart"/>
            <w:tcBorders>
              <w:top w:val="single" w:sz="4" w:space="0" w:color="auto"/>
              <w:left w:val="single" w:sz="4" w:space="0" w:color="auto"/>
              <w:right w:val="single" w:sz="4" w:space="0" w:color="auto"/>
            </w:tcBorders>
            <w:shd w:val="clear" w:color="auto" w:fill="auto"/>
          </w:tcPr>
          <w:p w:rsidR="00802BEC" w:rsidRPr="00802BEC" w:rsidRDefault="00802BEC" w:rsidP="00802BEC">
            <w:pPr>
              <w:jc w:val="cente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630088300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610</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bottom w:val="single" w:sz="4" w:space="0" w:color="auto"/>
              <w:right w:val="single" w:sz="4" w:space="0" w:color="auto"/>
            </w:tcBorders>
            <w:shd w:val="clear" w:color="auto" w:fill="auto"/>
            <w:vAlign w:val="center"/>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4" w:space="0" w:color="auto"/>
              <w:right w:val="single" w:sz="4" w:space="0" w:color="auto"/>
            </w:tcBorders>
            <w:shd w:val="clear" w:color="auto" w:fill="auto"/>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630088310</w:t>
            </w:r>
          </w:p>
        </w:tc>
        <w:tc>
          <w:tcPr>
            <w:tcW w:w="929" w:type="dxa"/>
            <w:gridSpan w:val="3"/>
            <w:tcBorders>
              <w:top w:val="single" w:sz="4" w:space="0" w:color="auto"/>
              <w:left w:val="single" w:sz="4" w:space="0" w:color="auto"/>
              <w:bottom w:val="single" w:sz="4" w:space="0" w:color="auto"/>
              <w:right w:val="single" w:sz="4" w:space="0" w:color="auto"/>
            </w:tcBorders>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977"/>
        </w:trPr>
        <w:tc>
          <w:tcPr>
            <w:tcW w:w="2173" w:type="dxa"/>
            <w:gridSpan w:val="6"/>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5.3. Обеспечение беспрепятственного доступа к муниципальным учреждениям культуры (установка внешних пандусов, входных дверей, установка подъемного устройства, замена лифтов, в том числе необходимых согласований, зон оказания услуг, санитарно-гигиенических помещений, прилегающих территорий, оснащение системами с дублирующими световыми устройствами, информационными табло с тактильной пространственно-рельефной информацией и другое)</w:t>
            </w: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630088310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179 872,38</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Обеспечение беспрепятственного доступа к одному учреждению культуры в 2014 году (Горный КДЦ). Установка кнопки вызова в библиотеке, расположенной в п.Горный,  нанесение маркировки библиотеках п. Малиновка, п.Горный, с. Большая Салырь в 2018 г.</w:t>
            </w:r>
          </w:p>
        </w:tc>
      </w:tr>
      <w:tr w:rsidR="00802BEC" w:rsidRPr="00802BEC" w:rsidTr="0092783E">
        <w:trPr>
          <w:gridBefore w:val="1"/>
          <w:gridAfter w:val="3"/>
          <w:wBefore w:w="459" w:type="dxa"/>
          <w:wAfter w:w="4934" w:type="dxa"/>
          <w:trHeight w:val="79"/>
        </w:trPr>
        <w:tc>
          <w:tcPr>
            <w:tcW w:w="2173" w:type="dxa"/>
            <w:gridSpan w:val="6"/>
            <w:vMerge w:val="restart"/>
            <w:tcBorders>
              <w:top w:val="single" w:sz="4" w:space="0" w:color="auto"/>
              <w:left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5.4. Обеспечение развития и укрепления материально-технической базы муниципальных учреждений культуры </w:t>
            </w:r>
          </w:p>
        </w:tc>
        <w:tc>
          <w:tcPr>
            <w:tcW w:w="1602" w:type="dxa"/>
            <w:gridSpan w:val="7"/>
            <w:vMerge w:val="restart"/>
            <w:tcBorders>
              <w:top w:val="single" w:sz="4" w:space="0" w:color="auto"/>
              <w:left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sz w:val="18"/>
                <w:szCs w:val="18"/>
              </w:rPr>
              <w:t>06300L4670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vMerge w:val="restart"/>
            <w:tcBorders>
              <w:top w:val="single" w:sz="4" w:space="0" w:color="auto"/>
              <w:left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Укрепление материально-технической базы муниципальных учреждений культуры: в  2017 году - 2 единицы, в 2018 году - 2 единицы, в 2019 году - 1 ед., в 2020 - 1 ед., в 2021 г.- 1 ед., в 2022 г. - 2 ед.</w:t>
            </w: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06300L4670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8" w:space="0" w:color="auto"/>
              <w:right w:val="single" w:sz="8"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06300L4670</w:t>
            </w:r>
          </w:p>
        </w:tc>
        <w:tc>
          <w:tcPr>
            <w:tcW w:w="635" w:type="dxa"/>
            <w:gridSpan w:val="2"/>
            <w:tcBorders>
              <w:top w:val="single" w:sz="4" w:space="0" w:color="auto"/>
              <w:left w:val="nil"/>
              <w:bottom w:val="single" w:sz="8" w:space="0" w:color="auto"/>
              <w:right w:val="nil"/>
            </w:tcBorders>
            <w:shd w:val="clear" w:color="000000" w:fill="FFFFFF"/>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630088310</w:t>
            </w:r>
          </w:p>
        </w:tc>
        <w:tc>
          <w:tcPr>
            <w:tcW w:w="635" w:type="dxa"/>
            <w:gridSpan w:val="2"/>
            <w:tcBorders>
              <w:top w:val="single" w:sz="4" w:space="0" w:color="auto"/>
              <w:left w:val="nil"/>
              <w:bottom w:val="single" w:sz="8" w:space="0" w:color="auto"/>
              <w:right w:val="nil"/>
            </w:tcBorders>
            <w:shd w:val="clear" w:color="000000" w:fill="FFFFFF"/>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888 576,01</w:t>
            </w: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4"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4"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top w:val="nil"/>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5.5. Государственная поддержка отрасли культуры: строительство </w:t>
            </w:r>
            <w:r w:rsidRPr="00802BEC">
              <w:rPr>
                <w:rFonts w:ascii="Arial" w:hAnsi="Arial" w:cs="Arial"/>
                <w:sz w:val="18"/>
                <w:szCs w:val="18"/>
              </w:rPr>
              <w:lastRenderedPageBreak/>
              <w:t>(реконструкция) и (или) капитальный ремонт культурно-досуговых  учреждений в сельской местности</w:t>
            </w:r>
          </w:p>
        </w:tc>
        <w:tc>
          <w:tcPr>
            <w:tcW w:w="1602" w:type="dxa"/>
            <w:gridSpan w:val="7"/>
            <w:vMerge w:val="restart"/>
            <w:tcBorders>
              <w:top w:val="nil"/>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 xml:space="preserve">Администрация Ачинского района (МБУК «ЦКС Ачинского </w:t>
            </w:r>
            <w:r w:rsidRPr="00802BEC">
              <w:rPr>
                <w:rFonts w:ascii="Arial" w:hAnsi="Arial" w:cs="Arial"/>
                <w:sz w:val="18"/>
                <w:szCs w:val="18"/>
              </w:rPr>
              <w:lastRenderedPageBreak/>
              <w:t>района»)</w:t>
            </w:r>
          </w:p>
        </w:tc>
        <w:tc>
          <w:tcPr>
            <w:tcW w:w="583"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lastRenderedPageBreak/>
              <w:t>812</w:t>
            </w:r>
          </w:p>
        </w:tc>
        <w:tc>
          <w:tcPr>
            <w:tcW w:w="730"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063А155192</w:t>
            </w:r>
          </w:p>
        </w:tc>
        <w:tc>
          <w:tcPr>
            <w:tcW w:w="635" w:type="dxa"/>
            <w:gridSpan w:val="2"/>
            <w:tcBorders>
              <w:top w:val="single" w:sz="4" w:space="0" w:color="auto"/>
              <w:left w:val="nil"/>
              <w:bottom w:val="single" w:sz="8" w:space="0" w:color="auto"/>
              <w:right w:val="nil"/>
            </w:tcBorders>
            <w:shd w:val="clear" w:color="000000" w:fill="FFFFFF"/>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464</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vMerge w:val="restart"/>
            <w:tcBorders>
              <w:left w:val="single" w:sz="8"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строительство здания культурно-досугового учреждения в с.Преображенка в  2023 </w:t>
            </w:r>
            <w:r w:rsidRPr="00802BEC">
              <w:rPr>
                <w:rFonts w:ascii="Arial" w:hAnsi="Arial" w:cs="Arial"/>
                <w:sz w:val="18"/>
                <w:szCs w:val="18"/>
              </w:rPr>
              <w:lastRenderedPageBreak/>
              <w:t>году</w:t>
            </w: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063А155192</w:t>
            </w:r>
          </w:p>
        </w:tc>
        <w:tc>
          <w:tcPr>
            <w:tcW w:w="635" w:type="dxa"/>
            <w:gridSpan w:val="2"/>
            <w:tcBorders>
              <w:top w:val="single" w:sz="4" w:space="0" w:color="auto"/>
              <w:left w:val="nil"/>
              <w:bottom w:val="single" w:sz="8" w:space="0" w:color="auto"/>
              <w:right w:val="nil"/>
            </w:tcBorders>
            <w:shd w:val="clear" w:color="000000" w:fill="FFFFFF"/>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464</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0630088310</w:t>
            </w:r>
          </w:p>
        </w:tc>
        <w:tc>
          <w:tcPr>
            <w:tcW w:w="635" w:type="dxa"/>
            <w:gridSpan w:val="2"/>
            <w:tcBorders>
              <w:top w:val="single" w:sz="4" w:space="0" w:color="auto"/>
              <w:left w:val="nil"/>
              <w:bottom w:val="single" w:sz="8" w:space="0" w:color="auto"/>
              <w:right w:val="nil"/>
            </w:tcBorders>
            <w:shd w:val="clear" w:color="000000" w:fill="FFFFFF"/>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8" w:space="0" w:color="auto"/>
              <w:bottom w:val="single" w:sz="8" w:space="0" w:color="000000"/>
              <w:right w:val="single" w:sz="8" w:space="0" w:color="auto"/>
            </w:tcBorders>
            <w:vAlign w:val="center"/>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063А155192</w:t>
            </w:r>
          </w:p>
        </w:tc>
        <w:tc>
          <w:tcPr>
            <w:tcW w:w="635" w:type="dxa"/>
            <w:gridSpan w:val="2"/>
            <w:tcBorders>
              <w:top w:val="single" w:sz="4" w:space="0" w:color="auto"/>
              <w:left w:val="nil"/>
              <w:bottom w:val="single" w:sz="8" w:space="0" w:color="auto"/>
              <w:right w:val="nil"/>
            </w:tcBorders>
            <w:shd w:val="clear" w:color="000000" w:fill="FFFFFF"/>
            <w:vAlign w:val="bottom"/>
          </w:tcPr>
          <w:p w:rsidR="00802BEC" w:rsidRPr="00802BEC" w:rsidRDefault="00802BEC" w:rsidP="00802BEC">
            <w:pPr>
              <w:jc w:val="both"/>
              <w:rPr>
                <w:rFonts w:ascii="Arial" w:hAnsi="Arial" w:cs="Arial"/>
                <w:sz w:val="18"/>
                <w:szCs w:val="18"/>
              </w:rPr>
            </w:pPr>
            <w:r w:rsidRPr="00802BEC">
              <w:rPr>
                <w:rFonts w:ascii="Arial" w:hAnsi="Arial" w:cs="Arial"/>
                <w:sz w:val="18"/>
                <w:szCs w:val="18"/>
              </w:rPr>
              <w:t>464</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val="restart"/>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r w:rsidRPr="00802BEC">
              <w:rPr>
                <w:rFonts w:ascii="Arial" w:hAnsi="Arial" w:cs="Arial"/>
                <w:sz w:val="18"/>
                <w:szCs w:val="18"/>
              </w:rPr>
              <w:t>5.6. Расходы на обеспечение учреждений культуры специализированным автотранспортом для обслуживания населения</w:t>
            </w:r>
          </w:p>
        </w:tc>
        <w:tc>
          <w:tcPr>
            <w:tcW w:w="1602" w:type="dxa"/>
            <w:gridSpan w:val="7"/>
            <w:vMerge w:val="restart"/>
            <w:tcBorders>
              <w:left w:val="single" w:sz="8" w:space="0" w:color="auto"/>
              <w:right w:val="single" w:sz="8" w:space="0" w:color="auto"/>
            </w:tcBorders>
            <w:vAlign w:val="center"/>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S</w:t>
            </w:r>
            <w:r w:rsidRPr="00802BEC">
              <w:rPr>
                <w:rFonts w:ascii="Arial" w:hAnsi="Arial" w:cs="Arial"/>
                <w:sz w:val="18"/>
                <w:szCs w:val="18"/>
              </w:rPr>
              <w:t>6670</w:t>
            </w:r>
          </w:p>
        </w:tc>
        <w:tc>
          <w:tcPr>
            <w:tcW w:w="635" w:type="dxa"/>
            <w:gridSpan w:val="2"/>
            <w:tcBorders>
              <w:top w:val="single" w:sz="4" w:space="0" w:color="auto"/>
              <w:left w:val="nil"/>
              <w:bottom w:val="single" w:sz="8" w:space="0" w:color="auto"/>
              <w:right w:val="nil"/>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8 700 000,00</w:t>
            </w: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8" w:space="0" w:color="auto"/>
              <w:bottom w:val="single" w:sz="8" w:space="0" w:color="000000"/>
              <w:right w:val="single" w:sz="8" w:space="0" w:color="auto"/>
            </w:tcBorders>
            <w:vAlign w:val="center"/>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8" w:space="0" w:color="auto"/>
            </w:tcBorders>
            <w:vAlign w:val="center"/>
          </w:tcPr>
          <w:p w:rsidR="00802BEC" w:rsidRPr="00802BEC" w:rsidRDefault="00802BEC" w:rsidP="00802BEC">
            <w:pPr>
              <w:rPr>
                <w:rFonts w:ascii="Arial" w:hAnsi="Arial" w:cs="Arial"/>
                <w:sz w:val="18"/>
                <w:szCs w:val="18"/>
              </w:rPr>
            </w:pPr>
          </w:p>
        </w:tc>
        <w:tc>
          <w:tcPr>
            <w:tcW w:w="583" w:type="dxa"/>
            <w:gridSpan w:val="4"/>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S</w:t>
            </w:r>
            <w:r w:rsidRPr="00802BEC">
              <w:rPr>
                <w:rFonts w:ascii="Arial" w:hAnsi="Arial" w:cs="Arial"/>
                <w:sz w:val="18"/>
                <w:szCs w:val="18"/>
              </w:rPr>
              <w:t>6670</w:t>
            </w:r>
          </w:p>
        </w:tc>
        <w:tc>
          <w:tcPr>
            <w:tcW w:w="635" w:type="dxa"/>
            <w:gridSpan w:val="2"/>
            <w:tcBorders>
              <w:top w:val="single" w:sz="4" w:space="0" w:color="auto"/>
              <w:left w:val="nil"/>
              <w:bottom w:val="single" w:sz="8" w:space="0" w:color="auto"/>
              <w:right w:val="nil"/>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294" w:type="dxa"/>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rPr>
            </w:pPr>
          </w:p>
        </w:tc>
        <w:tc>
          <w:tcPr>
            <w:tcW w:w="1313" w:type="dxa"/>
            <w:gridSpan w:val="9"/>
            <w:tcBorders>
              <w:top w:val="single" w:sz="4" w:space="0" w:color="auto"/>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noWrap/>
          </w:tcPr>
          <w:p w:rsidR="00802BEC" w:rsidRPr="00802BEC" w:rsidRDefault="00802BEC" w:rsidP="00802BEC">
            <w:pPr>
              <w:jc w:val="right"/>
              <w:rPr>
                <w:rFonts w:ascii="Arial" w:hAnsi="Arial" w:cs="Arial"/>
                <w:sz w:val="18"/>
                <w:szCs w:val="18"/>
              </w:rPr>
            </w:pPr>
            <w:r w:rsidRPr="00802BEC">
              <w:rPr>
                <w:rFonts w:ascii="Arial" w:hAnsi="Arial" w:cs="Arial"/>
                <w:sz w:val="18"/>
                <w:szCs w:val="18"/>
              </w:rPr>
              <w:t>115 000,00</w:t>
            </w:r>
          </w:p>
        </w:tc>
        <w:tc>
          <w:tcPr>
            <w:tcW w:w="1312" w:type="dxa"/>
            <w:gridSpan w:val="5"/>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8" w:space="0" w:color="auto"/>
              <w:bottom w:val="single" w:sz="8" w:space="0" w:color="000000"/>
              <w:right w:val="single" w:sz="8" w:space="0" w:color="auto"/>
            </w:tcBorders>
          </w:tcPr>
          <w:p w:rsidR="00802BEC" w:rsidRPr="00802BEC" w:rsidRDefault="00802BEC" w:rsidP="00802BEC">
            <w:pPr>
              <w:jc w:val="right"/>
              <w:rPr>
                <w:rFonts w:ascii="Arial" w:hAnsi="Arial" w:cs="Arial"/>
                <w:sz w:val="18"/>
                <w:szCs w:val="18"/>
              </w:rPr>
            </w:pPr>
          </w:p>
        </w:tc>
        <w:tc>
          <w:tcPr>
            <w:tcW w:w="2567" w:type="dxa"/>
            <w:gridSpan w:val="7"/>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tcBorders>
              <w:top w:val="nil"/>
              <w:left w:val="single" w:sz="8" w:space="0" w:color="auto"/>
              <w:bottom w:val="single" w:sz="8" w:space="0" w:color="auto"/>
              <w:right w:val="single" w:sz="8"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Итого:</w:t>
            </w:r>
          </w:p>
        </w:tc>
        <w:tc>
          <w:tcPr>
            <w:tcW w:w="1602" w:type="dxa"/>
            <w:gridSpan w:val="7"/>
            <w:vMerge w:val="restart"/>
            <w:tcBorders>
              <w:top w:val="nil"/>
              <w:left w:val="single" w:sz="8" w:space="0" w:color="auto"/>
              <w:right w:val="single" w:sz="8" w:space="0" w:color="auto"/>
            </w:tcBorders>
            <w:shd w:val="clear" w:color="auto" w:fill="auto"/>
            <w:hideMark/>
          </w:tcPr>
          <w:p w:rsidR="00802BEC" w:rsidRPr="00802BEC" w:rsidRDefault="00802BEC" w:rsidP="00802BEC">
            <w:pPr>
              <w:jc w:val="center"/>
              <w:rPr>
                <w:rFonts w:ascii="Arial" w:hAnsi="Arial" w:cs="Arial"/>
                <w:bCs/>
                <w:sz w:val="18"/>
                <w:szCs w:val="18"/>
              </w:rPr>
            </w:pPr>
            <w:r w:rsidRPr="00802BEC">
              <w:rPr>
                <w:rFonts w:ascii="Arial" w:hAnsi="Arial" w:cs="Arial"/>
                <w:bCs/>
                <w:sz w:val="18"/>
                <w:szCs w:val="18"/>
              </w:rPr>
              <w:t>Администрация Ачинского района</w:t>
            </w: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 </w:t>
            </w:r>
          </w:p>
        </w:tc>
        <w:tc>
          <w:tcPr>
            <w:tcW w:w="1311" w:type="dxa"/>
            <w:gridSpan w:val="6"/>
            <w:tcBorders>
              <w:top w:val="nil"/>
              <w:left w:val="nil"/>
              <w:bottom w:val="single" w:sz="8" w:space="0" w:color="auto"/>
              <w:right w:val="single" w:sz="8" w:space="0" w:color="auto"/>
            </w:tcBorders>
            <w:shd w:val="clear" w:color="000000" w:fill="FCD5B4"/>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0630000000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p>
        </w:tc>
        <w:tc>
          <w:tcPr>
            <w:tcW w:w="294" w:type="dxa"/>
            <w:tcBorders>
              <w:top w:val="nil"/>
              <w:left w:val="nil"/>
              <w:bottom w:val="single" w:sz="8" w:space="0" w:color="auto"/>
              <w:right w:val="single" w:sz="8"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13" w:type="dxa"/>
            <w:gridSpan w:val="9"/>
            <w:tcBorders>
              <w:top w:val="nil"/>
              <w:left w:val="nil"/>
              <w:bottom w:val="single" w:sz="8" w:space="0" w:color="auto"/>
              <w:right w:val="single" w:sz="8" w:space="0" w:color="auto"/>
            </w:tcBorders>
            <w:shd w:val="clear" w:color="000000" w:fill="FCD5B4"/>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17 146 122,13</w:t>
            </w:r>
          </w:p>
        </w:tc>
        <w:tc>
          <w:tcPr>
            <w:tcW w:w="1311" w:type="dxa"/>
            <w:gridSpan w:val="5"/>
            <w:tcBorders>
              <w:top w:val="nil"/>
              <w:left w:val="nil"/>
              <w:bottom w:val="single" w:sz="8" w:space="0" w:color="auto"/>
              <w:right w:val="single" w:sz="8" w:space="0" w:color="auto"/>
            </w:tcBorders>
            <w:shd w:val="clear" w:color="auto" w:fill="E5DFEC" w:themeFill="accent4" w:themeFillTint="33"/>
            <w:noWrap/>
          </w:tcPr>
          <w:p w:rsidR="00802BEC" w:rsidRPr="00802BEC" w:rsidRDefault="00802BEC" w:rsidP="00802BEC">
            <w:pPr>
              <w:rPr>
                <w:rFonts w:ascii="Arial" w:hAnsi="Arial" w:cs="Arial"/>
                <w:b/>
                <w:color w:val="FF0000"/>
                <w:sz w:val="18"/>
                <w:szCs w:val="18"/>
              </w:rPr>
            </w:pPr>
            <w:r w:rsidRPr="00802BEC">
              <w:rPr>
                <w:rFonts w:ascii="Arial" w:hAnsi="Arial" w:cs="Arial"/>
                <w:b/>
                <w:color w:val="FF0000"/>
                <w:sz w:val="18"/>
                <w:szCs w:val="18"/>
              </w:rPr>
              <w:t>19 897 472,16</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8 346 700,00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8 345 000,00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0703</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0630080000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611</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7 586 304,00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7 751 230,00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0703</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0630027240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611</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326 886,00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1 648 920,00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S4860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lang w:val="en-US"/>
              </w:rPr>
              <w:t>550 000</w:t>
            </w:r>
            <w:r w:rsidRPr="00802BEC">
              <w:rPr>
                <w:rFonts w:ascii="Arial" w:hAnsi="Arial" w:cs="Arial"/>
                <w:sz w:val="18"/>
                <w:szCs w:val="18"/>
              </w:rPr>
              <w:t>,00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S4860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5 556,00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sz w:val="18"/>
                <w:szCs w:val="18"/>
              </w:rPr>
              <w:t>0630088310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1 047 080,98</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888 576,01</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0630088300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7 040,00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54 446,15</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267 300,00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67 000,00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063A255195</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34615,39</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063A255195</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 15 384,61</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000000" w:fill="FFFFFF"/>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063A255196</w:t>
            </w:r>
          </w:p>
        </w:tc>
        <w:tc>
          <w:tcPr>
            <w:tcW w:w="635" w:type="dxa"/>
            <w:gridSpan w:val="2"/>
            <w:tcBorders>
              <w:top w:val="nil"/>
              <w:left w:val="nil"/>
              <w:bottom w:val="single" w:sz="8" w:space="0" w:color="auto"/>
              <w:right w:val="nil"/>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29 268,29</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29 268,29</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000000" w:fill="FFFFFF"/>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063A255196</w:t>
            </w:r>
          </w:p>
        </w:tc>
        <w:tc>
          <w:tcPr>
            <w:tcW w:w="635" w:type="dxa"/>
            <w:gridSpan w:val="2"/>
            <w:tcBorders>
              <w:top w:val="nil"/>
              <w:left w:val="nil"/>
              <w:bottom w:val="single" w:sz="8" w:space="0" w:color="auto"/>
              <w:right w:val="nil"/>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06300L5190</w:t>
            </w:r>
          </w:p>
        </w:tc>
        <w:tc>
          <w:tcPr>
            <w:tcW w:w="635" w:type="dxa"/>
            <w:gridSpan w:val="2"/>
            <w:tcBorders>
              <w:top w:val="nil"/>
              <w:left w:val="nil"/>
              <w:bottom w:val="single" w:sz="8" w:space="0" w:color="auto"/>
              <w:right w:val="nil"/>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165 210,50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149 525,92</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145 430,97</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127 616,40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06300L519</w:t>
            </w:r>
            <w:r w:rsidRPr="00802BEC">
              <w:rPr>
                <w:rFonts w:ascii="Arial" w:hAnsi="Arial" w:cs="Arial"/>
                <w:sz w:val="18"/>
                <w:szCs w:val="18"/>
                <w:lang w:val="en-US"/>
              </w:rPr>
              <w:t>0</w:t>
            </w:r>
          </w:p>
        </w:tc>
        <w:tc>
          <w:tcPr>
            <w:tcW w:w="635" w:type="dxa"/>
            <w:gridSpan w:val="2"/>
            <w:tcBorders>
              <w:top w:val="nil"/>
              <w:left w:val="nil"/>
              <w:bottom w:val="single" w:sz="8" w:space="0" w:color="auto"/>
              <w:right w:val="nil"/>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000000" w:fill="FFFFFF"/>
            <w:noWrap/>
          </w:tcPr>
          <w:p w:rsidR="00802BEC" w:rsidRPr="00802BEC" w:rsidRDefault="00802BEC" w:rsidP="00802BEC">
            <w:pPr>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67 489,50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61 074,08</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72 569,03</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88 683,60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06300L519</w:t>
            </w:r>
            <w:r w:rsidRPr="00802BEC">
              <w:rPr>
                <w:rFonts w:ascii="Arial" w:hAnsi="Arial" w:cs="Arial"/>
                <w:sz w:val="18"/>
                <w:szCs w:val="18"/>
                <w:lang w:val="en-US"/>
              </w:rPr>
              <w:t>0</w:t>
            </w:r>
          </w:p>
        </w:tc>
        <w:tc>
          <w:tcPr>
            <w:tcW w:w="635" w:type="dxa"/>
            <w:gridSpan w:val="2"/>
            <w:tcBorders>
              <w:top w:val="nil"/>
              <w:left w:val="nil"/>
              <w:bottom w:val="single" w:sz="8" w:space="0" w:color="auto"/>
              <w:right w:val="nil"/>
            </w:tcBorders>
            <w:shd w:val="clear" w:color="000000" w:fill="FFFFFF"/>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000000" w:fill="FFFFFF"/>
            <w:noWrap/>
          </w:tcPr>
          <w:p w:rsidR="00802BEC" w:rsidRPr="00802BEC" w:rsidRDefault="00802BEC" w:rsidP="00802BEC">
            <w:pPr>
              <w:jc w:val="both"/>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3 000,00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0630088110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6 407 755,15</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bCs/>
                <w:sz w:val="18"/>
                <w:szCs w:val="18"/>
              </w:rPr>
              <w:t>A274820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540 000,00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bCs/>
                <w:sz w:val="18"/>
                <w:szCs w:val="18"/>
              </w:rPr>
              <w:t>A274820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5 500,00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S6670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lang w:val="en-US"/>
              </w:rPr>
            </w:pPr>
            <w:r w:rsidRPr="00802BEC">
              <w:rPr>
                <w:rFonts w:ascii="Arial" w:hAnsi="Arial" w:cs="Arial"/>
                <w:sz w:val="18"/>
                <w:szCs w:val="18"/>
                <w:lang w:val="en-US"/>
              </w:rPr>
              <w:t>8 700 000</w:t>
            </w:r>
            <w:r w:rsidRPr="00802BEC">
              <w:rPr>
                <w:rFonts w:ascii="Arial" w:hAnsi="Arial" w:cs="Arial"/>
                <w:sz w:val="18"/>
                <w:szCs w:val="18"/>
              </w:rPr>
              <w:t>,</w:t>
            </w:r>
            <w:r w:rsidRPr="00802BEC">
              <w:rPr>
                <w:rFonts w:ascii="Arial" w:hAnsi="Arial" w:cs="Arial"/>
                <w:sz w:val="18"/>
                <w:szCs w:val="18"/>
                <w:lang w:val="en-US"/>
              </w:rPr>
              <w:t>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b/>
                <w:bCs/>
                <w:sz w:val="18"/>
                <w:szCs w:val="18"/>
              </w:rPr>
            </w:pPr>
          </w:p>
        </w:tc>
        <w:tc>
          <w:tcPr>
            <w:tcW w:w="1602" w:type="dxa"/>
            <w:gridSpan w:val="7"/>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b/>
                <w:bCs/>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S6670</w:t>
            </w:r>
          </w:p>
        </w:tc>
        <w:tc>
          <w:tcPr>
            <w:tcW w:w="635" w:type="dxa"/>
            <w:gridSpan w:val="2"/>
            <w:tcBorders>
              <w:top w:val="nil"/>
              <w:left w:val="nil"/>
              <w:bottom w:val="single" w:sz="8" w:space="0" w:color="auto"/>
              <w:right w:val="nil"/>
            </w:tcBorders>
          </w:tcPr>
          <w:p w:rsidR="00802BEC" w:rsidRPr="00802BEC" w:rsidRDefault="00802BEC" w:rsidP="00802BEC">
            <w:pPr>
              <w:rPr>
                <w:rFonts w:ascii="Arial" w:hAnsi="Arial" w:cs="Arial"/>
              </w:rPr>
            </w:pPr>
            <w:r w:rsidRPr="00802BEC">
              <w:rPr>
                <w:rFonts w:ascii="Arial" w:hAnsi="Arial" w:cs="Arial"/>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lang w:val="en-US"/>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115 000,00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3"/>
        </w:trPr>
        <w:tc>
          <w:tcPr>
            <w:tcW w:w="635" w:type="dxa"/>
            <w:gridSpan w:val="2"/>
            <w:tcBorders>
              <w:top w:val="nil"/>
              <w:left w:val="single" w:sz="8" w:space="0" w:color="auto"/>
              <w:bottom w:val="single" w:sz="8" w:space="0" w:color="auto"/>
              <w:right w:val="single" w:sz="8" w:space="0" w:color="000000"/>
            </w:tcBorders>
          </w:tcPr>
          <w:p w:rsidR="00802BEC" w:rsidRPr="00802BEC" w:rsidRDefault="00802BEC" w:rsidP="00802BEC">
            <w:pPr>
              <w:rPr>
                <w:rFonts w:ascii="Arial" w:hAnsi="Arial" w:cs="Arial"/>
                <w:b/>
                <w:bCs/>
                <w:sz w:val="18"/>
                <w:szCs w:val="18"/>
              </w:rPr>
            </w:pPr>
          </w:p>
        </w:tc>
        <w:tc>
          <w:tcPr>
            <w:tcW w:w="14505" w:type="dxa"/>
            <w:gridSpan w:val="58"/>
            <w:tcBorders>
              <w:top w:val="nil"/>
              <w:left w:val="single" w:sz="8" w:space="0" w:color="auto"/>
              <w:bottom w:val="single" w:sz="8" w:space="0" w:color="auto"/>
              <w:right w:val="single" w:sz="8"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b/>
                <w:bCs/>
                <w:sz w:val="18"/>
                <w:szCs w:val="18"/>
              </w:rPr>
              <w:t>В том числе:</w:t>
            </w:r>
            <w:r w:rsidRPr="00802BEC">
              <w:rPr>
                <w:rFonts w:ascii="Arial" w:hAnsi="Arial" w:cs="Arial"/>
                <w:sz w:val="18"/>
                <w:szCs w:val="18"/>
              </w:rPr>
              <w:t> </w:t>
            </w:r>
          </w:p>
        </w:tc>
      </w:tr>
      <w:tr w:rsidR="00802BEC" w:rsidRPr="00802BEC" w:rsidTr="0092783E">
        <w:trPr>
          <w:gridBefore w:val="1"/>
          <w:gridAfter w:val="3"/>
          <w:wBefore w:w="459" w:type="dxa"/>
          <w:wAfter w:w="4934" w:type="dxa"/>
          <w:trHeight w:val="20"/>
        </w:trPr>
        <w:tc>
          <w:tcPr>
            <w:tcW w:w="2173" w:type="dxa"/>
            <w:gridSpan w:val="6"/>
            <w:vMerge w:val="restart"/>
            <w:tcBorders>
              <w:top w:val="nil"/>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ГРБС 1</w:t>
            </w:r>
          </w:p>
        </w:tc>
        <w:tc>
          <w:tcPr>
            <w:tcW w:w="1602" w:type="dxa"/>
            <w:gridSpan w:val="7"/>
            <w:vMerge w:val="restart"/>
            <w:tcBorders>
              <w:top w:val="nil"/>
              <w:left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630080610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611</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7 586 304,00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7 751 230,00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2567" w:type="dxa"/>
            <w:gridSpan w:val="7"/>
            <w:tcBorders>
              <w:top w:val="single" w:sz="8" w:space="0" w:color="auto"/>
              <w:left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630027240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611</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326 886,00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1 648 920,00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630010340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611</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S4860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lang w:val="en-US"/>
              </w:rPr>
              <w:t>550 000</w:t>
            </w:r>
            <w:r w:rsidRPr="00802BEC">
              <w:rPr>
                <w:rFonts w:ascii="Arial" w:hAnsi="Arial" w:cs="Arial"/>
                <w:sz w:val="18"/>
                <w:szCs w:val="18"/>
              </w:rPr>
              <w:t>,00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8" w:space="0" w:color="auto"/>
              <w:bottom w:val="single" w:sz="8" w:space="0" w:color="000000"/>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8" w:space="0" w:color="000000"/>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S4860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5 556,00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top w:val="nil"/>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ГРБС 2</w:t>
            </w:r>
          </w:p>
        </w:tc>
        <w:tc>
          <w:tcPr>
            <w:tcW w:w="1602" w:type="dxa"/>
            <w:gridSpan w:val="7"/>
            <w:vMerge w:val="restart"/>
            <w:tcBorders>
              <w:top w:val="nil"/>
              <w:left w:val="single" w:sz="8" w:space="0" w:color="auto"/>
              <w:right w:val="single" w:sz="8"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630080000</w:t>
            </w:r>
          </w:p>
        </w:tc>
        <w:tc>
          <w:tcPr>
            <w:tcW w:w="635" w:type="dxa"/>
            <w:gridSpan w:val="2"/>
            <w:tcBorders>
              <w:top w:val="single" w:sz="4" w:space="0" w:color="auto"/>
              <w:left w:val="nil"/>
              <w:bottom w:val="single" w:sz="8" w:space="0" w:color="auto"/>
              <w:right w:val="nil"/>
            </w:tcBorders>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612</w:t>
            </w:r>
          </w:p>
        </w:tc>
        <w:tc>
          <w:tcPr>
            <w:tcW w:w="294" w:type="dxa"/>
            <w:tcBorders>
              <w:top w:val="single" w:sz="4" w:space="0" w:color="auto"/>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p>
        </w:tc>
        <w:tc>
          <w:tcPr>
            <w:tcW w:w="1313" w:type="dxa"/>
            <w:gridSpan w:val="9"/>
            <w:tcBorders>
              <w:top w:val="single" w:sz="4" w:space="0" w:color="auto"/>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p>
        </w:tc>
        <w:tc>
          <w:tcPr>
            <w:tcW w:w="1311" w:type="dxa"/>
            <w:gridSpan w:val="5"/>
            <w:tcBorders>
              <w:top w:val="single" w:sz="4" w:space="0" w:color="auto"/>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p>
        </w:tc>
        <w:tc>
          <w:tcPr>
            <w:tcW w:w="1312" w:type="dxa"/>
            <w:gridSpan w:val="5"/>
            <w:tcBorders>
              <w:top w:val="single" w:sz="4" w:space="0" w:color="auto"/>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89"/>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267 300,00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268 700,00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7"/>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06300S4880</w:t>
            </w:r>
          </w:p>
        </w:tc>
        <w:tc>
          <w:tcPr>
            <w:tcW w:w="635" w:type="dxa"/>
            <w:gridSpan w:val="2"/>
            <w:tcBorders>
              <w:top w:val="nil"/>
              <w:left w:val="nil"/>
              <w:bottom w:val="single" w:sz="8" w:space="0" w:color="auto"/>
              <w:right w:val="nil"/>
            </w:tcBorders>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612</w:t>
            </w:r>
          </w:p>
        </w:tc>
        <w:tc>
          <w:tcPr>
            <w:tcW w:w="294" w:type="dxa"/>
            <w:tcBorders>
              <w:top w:val="nil"/>
              <w:left w:val="nil"/>
              <w:bottom w:val="single" w:sz="8"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p>
        </w:tc>
        <w:tc>
          <w:tcPr>
            <w:tcW w:w="1313" w:type="dxa"/>
            <w:gridSpan w:val="9"/>
            <w:tcBorders>
              <w:top w:val="single" w:sz="8" w:space="0" w:color="auto"/>
              <w:left w:val="nil"/>
              <w:bottom w:val="nil"/>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67 000,00</w:t>
            </w:r>
          </w:p>
        </w:tc>
        <w:tc>
          <w:tcPr>
            <w:tcW w:w="1311" w:type="dxa"/>
            <w:gridSpan w:val="5"/>
            <w:tcBorders>
              <w:top w:val="single" w:sz="8" w:space="0" w:color="auto"/>
              <w:left w:val="nil"/>
              <w:bottom w:val="nil"/>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100 000,00</w:t>
            </w:r>
          </w:p>
        </w:tc>
        <w:tc>
          <w:tcPr>
            <w:tcW w:w="2567" w:type="dxa"/>
            <w:gridSpan w:val="7"/>
            <w:tcBorders>
              <w:top w:val="single" w:sz="8" w:space="0" w:color="auto"/>
              <w:left w:val="single" w:sz="4" w:space="0" w:color="auto"/>
              <w:bottom w:val="nil"/>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22"/>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L5190</w:t>
            </w:r>
          </w:p>
        </w:tc>
        <w:tc>
          <w:tcPr>
            <w:tcW w:w="635" w:type="dxa"/>
            <w:gridSpan w:val="2"/>
            <w:tcBorders>
              <w:top w:val="single" w:sz="8" w:space="0" w:color="auto"/>
              <w:left w:val="nil"/>
              <w:bottom w:val="nil"/>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single" w:sz="8" w:space="0" w:color="auto"/>
              <w:left w:val="nil"/>
              <w:bottom w:val="nil"/>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165 210,50</w:t>
            </w:r>
          </w:p>
        </w:tc>
        <w:tc>
          <w:tcPr>
            <w:tcW w:w="1311" w:type="dxa"/>
            <w:gridSpan w:val="5"/>
            <w:tcBorders>
              <w:top w:val="single" w:sz="8" w:space="0" w:color="auto"/>
              <w:left w:val="nil"/>
              <w:bottom w:val="nil"/>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149 525,92</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145 430,97</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127 616,40</w:t>
            </w:r>
          </w:p>
        </w:tc>
        <w:tc>
          <w:tcPr>
            <w:tcW w:w="2567" w:type="dxa"/>
            <w:gridSpan w:val="7"/>
            <w:tcBorders>
              <w:top w:val="single" w:sz="8" w:space="0" w:color="auto"/>
              <w:left w:val="single" w:sz="4" w:space="0" w:color="auto"/>
              <w:bottom w:val="nil"/>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L5190</w:t>
            </w:r>
          </w:p>
        </w:tc>
        <w:tc>
          <w:tcPr>
            <w:tcW w:w="635" w:type="dxa"/>
            <w:gridSpan w:val="2"/>
            <w:tcBorders>
              <w:top w:val="single" w:sz="8" w:space="0" w:color="auto"/>
              <w:left w:val="nil"/>
              <w:bottom w:val="nil"/>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single" w:sz="8" w:space="0" w:color="auto"/>
              <w:left w:val="nil"/>
              <w:bottom w:val="nil"/>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67 489,50</w:t>
            </w:r>
          </w:p>
        </w:tc>
        <w:tc>
          <w:tcPr>
            <w:tcW w:w="1311" w:type="dxa"/>
            <w:gridSpan w:val="5"/>
            <w:tcBorders>
              <w:top w:val="single" w:sz="8" w:space="0" w:color="auto"/>
              <w:left w:val="nil"/>
              <w:bottom w:val="nil"/>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61 074,08</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72 569,03</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88 683,60</w:t>
            </w:r>
          </w:p>
        </w:tc>
        <w:tc>
          <w:tcPr>
            <w:tcW w:w="2567" w:type="dxa"/>
            <w:gridSpan w:val="7"/>
            <w:tcBorders>
              <w:top w:val="single" w:sz="8" w:space="0" w:color="auto"/>
              <w:left w:val="single" w:sz="4" w:space="0" w:color="auto"/>
              <w:bottom w:val="nil"/>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0"/>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w:t>
            </w:r>
            <w:r w:rsidRPr="00802BEC">
              <w:rPr>
                <w:rFonts w:ascii="Arial" w:hAnsi="Arial" w:cs="Arial"/>
                <w:sz w:val="18"/>
                <w:szCs w:val="18"/>
                <w:lang w:val="en-US"/>
              </w:rPr>
              <w:t>L5190</w:t>
            </w:r>
          </w:p>
        </w:tc>
        <w:tc>
          <w:tcPr>
            <w:tcW w:w="635" w:type="dxa"/>
            <w:gridSpan w:val="2"/>
            <w:tcBorders>
              <w:top w:val="single" w:sz="8" w:space="0" w:color="auto"/>
              <w:left w:val="nil"/>
              <w:bottom w:val="nil"/>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8" w:space="0" w:color="auto"/>
              <w:left w:val="nil"/>
              <w:bottom w:val="nil"/>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single" w:sz="8" w:space="0" w:color="auto"/>
              <w:left w:val="nil"/>
              <w:bottom w:val="nil"/>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3 000,00</w:t>
            </w:r>
          </w:p>
        </w:tc>
        <w:tc>
          <w:tcPr>
            <w:tcW w:w="1311" w:type="dxa"/>
            <w:gridSpan w:val="5"/>
            <w:tcBorders>
              <w:top w:val="single" w:sz="8" w:space="0" w:color="auto"/>
              <w:left w:val="nil"/>
              <w:bottom w:val="nil"/>
              <w:right w:val="single" w:sz="8" w:space="0" w:color="auto"/>
            </w:tcBorders>
            <w:shd w:val="clear" w:color="auto" w:fill="E5DFEC" w:themeFill="accent4" w:themeFillTint="33"/>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right"/>
              <w:rPr>
                <w:rFonts w:ascii="Arial" w:hAnsi="Arial" w:cs="Arial"/>
                <w:sz w:val="18"/>
                <w:szCs w:val="18"/>
              </w:rPr>
            </w:pPr>
            <w:r w:rsidRPr="00802BEC">
              <w:rPr>
                <w:rFonts w:ascii="Arial" w:hAnsi="Arial" w:cs="Arial"/>
                <w:sz w:val="18"/>
                <w:szCs w:val="18"/>
              </w:rPr>
              <w:t>10 000,00</w:t>
            </w:r>
          </w:p>
        </w:tc>
        <w:tc>
          <w:tcPr>
            <w:tcW w:w="2567" w:type="dxa"/>
            <w:gridSpan w:val="7"/>
            <w:tcBorders>
              <w:top w:val="single" w:sz="8" w:space="0" w:color="auto"/>
              <w:left w:val="single" w:sz="4" w:space="0" w:color="auto"/>
              <w:bottom w:val="nil"/>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7"/>
        </w:trPr>
        <w:tc>
          <w:tcPr>
            <w:tcW w:w="2173" w:type="dxa"/>
            <w:gridSpan w:val="6"/>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8" w:space="0" w:color="auto"/>
              <w:left w:val="nil"/>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8" w:space="0" w:color="auto"/>
              <w:left w:val="nil"/>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0630088110</w:t>
            </w:r>
          </w:p>
        </w:tc>
        <w:tc>
          <w:tcPr>
            <w:tcW w:w="635" w:type="dxa"/>
            <w:gridSpan w:val="2"/>
            <w:tcBorders>
              <w:top w:val="single" w:sz="8" w:space="0" w:color="auto"/>
              <w:left w:val="nil"/>
              <w:bottom w:val="single" w:sz="4"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p>
        </w:tc>
        <w:tc>
          <w:tcPr>
            <w:tcW w:w="1313" w:type="dxa"/>
            <w:gridSpan w:val="9"/>
            <w:tcBorders>
              <w:top w:val="single" w:sz="8" w:space="0" w:color="auto"/>
              <w:left w:val="nil"/>
              <w:bottom w:val="single" w:sz="4"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341 277,16</w:t>
            </w:r>
          </w:p>
        </w:tc>
        <w:tc>
          <w:tcPr>
            <w:tcW w:w="1311" w:type="dxa"/>
            <w:gridSpan w:val="5"/>
            <w:tcBorders>
              <w:top w:val="single" w:sz="8" w:space="0" w:color="auto"/>
              <w:left w:val="nil"/>
              <w:bottom w:val="single" w:sz="4"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p>
        </w:tc>
        <w:tc>
          <w:tcPr>
            <w:tcW w:w="1312" w:type="dxa"/>
            <w:gridSpan w:val="5"/>
            <w:tcBorders>
              <w:top w:val="nil"/>
              <w:left w:val="nil"/>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8"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7"/>
        </w:trPr>
        <w:tc>
          <w:tcPr>
            <w:tcW w:w="2173" w:type="dxa"/>
            <w:gridSpan w:val="6"/>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b/>
                <w:bCs/>
                <w:sz w:val="18"/>
                <w:szCs w:val="18"/>
              </w:rPr>
            </w:pPr>
            <w:r w:rsidRPr="00802BEC">
              <w:rPr>
                <w:rFonts w:ascii="Arial" w:hAnsi="Arial" w:cs="Arial"/>
                <w:b/>
                <w:bCs/>
                <w:sz w:val="18"/>
                <w:szCs w:val="18"/>
              </w:rPr>
              <w:t>0630088300</w:t>
            </w:r>
          </w:p>
        </w:tc>
        <w:tc>
          <w:tcPr>
            <w:tcW w:w="635" w:type="dxa"/>
            <w:gridSpan w:val="2"/>
            <w:tcBorders>
              <w:top w:val="single" w:sz="8" w:space="0" w:color="auto"/>
              <w:left w:val="nil"/>
              <w:bottom w:val="single" w:sz="4" w:space="0" w:color="auto"/>
              <w:right w:val="nil"/>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294" w:type="dxa"/>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c>
          <w:tcPr>
            <w:tcW w:w="1313" w:type="dxa"/>
            <w:gridSpan w:val="9"/>
            <w:tcBorders>
              <w:top w:val="single" w:sz="8" w:space="0" w:color="auto"/>
              <w:left w:val="nil"/>
              <w:bottom w:val="single" w:sz="4" w:space="0" w:color="auto"/>
              <w:right w:val="single" w:sz="8" w:space="0" w:color="auto"/>
            </w:tcBorders>
            <w:shd w:val="clear" w:color="auto" w:fill="auto"/>
          </w:tcPr>
          <w:p w:rsidR="00802BEC" w:rsidRPr="00802BEC" w:rsidRDefault="00802BEC" w:rsidP="00802BEC">
            <w:pPr>
              <w:rPr>
                <w:rFonts w:ascii="Arial" w:hAnsi="Arial" w:cs="Arial"/>
                <w:b/>
                <w:bCs/>
                <w:sz w:val="18"/>
                <w:szCs w:val="18"/>
              </w:rPr>
            </w:pPr>
            <w:r w:rsidRPr="00802BEC">
              <w:rPr>
                <w:rFonts w:ascii="Arial" w:hAnsi="Arial" w:cs="Arial"/>
                <w:b/>
                <w:bCs/>
                <w:sz w:val="18"/>
                <w:szCs w:val="18"/>
              </w:rPr>
              <w:t>7 040,00</w:t>
            </w:r>
          </w:p>
        </w:tc>
        <w:tc>
          <w:tcPr>
            <w:tcW w:w="1311" w:type="dxa"/>
            <w:gridSpan w:val="5"/>
            <w:tcBorders>
              <w:top w:val="single" w:sz="8" w:space="0" w:color="auto"/>
              <w:left w:val="nil"/>
              <w:bottom w:val="single" w:sz="4" w:space="0" w:color="auto"/>
              <w:right w:val="single" w:sz="8" w:space="0" w:color="auto"/>
            </w:tcBorders>
            <w:shd w:val="clear" w:color="auto" w:fill="E5DFEC" w:themeFill="accent4" w:themeFillTint="33"/>
          </w:tcPr>
          <w:p w:rsidR="00802BEC" w:rsidRPr="00802BEC" w:rsidRDefault="00802BEC" w:rsidP="00802BEC">
            <w:pPr>
              <w:rPr>
                <w:rFonts w:ascii="Arial" w:hAnsi="Arial" w:cs="Arial"/>
                <w:b/>
                <w:bCs/>
                <w:sz w:val="18"/>
                <w:szCs w:val="18"/>
              </w:rPr>
            </w:pPr>
          </w:p>
        </w:tc>
        <w:tc>
          <w:tcPr>
            <w:tcW w:w="1312" w:type="dxa"/>
            <w:gridSpan w:val="5"/>
            <w:tcBorders>
              <w:top w:val="nil"/>
              <w:left w:val="nil"/>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8"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7"/>
        </w:trPr>
        <w:tc>
          <w:tcPr>
            <w:tcW w:w="2173" w:type="dxa"/>
            <w:gridSpan w:val="6"/>
            <w:vMerge/>
            <w:tcBorders>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8"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c>
          <w:tcPr>
            <w:tcW w:w="583" w:type="dxa"/>
            <w:gridSpan w:val="4"/>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0630088310</w:t>
            </w:r>
          </w:p>
        </w:tc>
        <w:tc>
          <w:tcPr>
            <w:tcW w:w="635" w:type="dxa"/>
            <w:gridSpan w:val="2"/>
            <w:tcBorders>
              <w:top w:val="single" w:sz="8" w:space="0" w:color="auto"/>
              <w:left w:val="nil"/>
              <w:bottom w:val="single" w:sz="4" w:space="0" w:color="auto"/>
              <w:right w:val="nil"/>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612</w:t>
            </w:r>
          </w:p>
        </w:tc>
        <w:tc>
          <w:tcPr>
            <w:tcW w:w="294" w:type="dxa"/>
            <w:tcBorders>
              <w:top w:val="single" w:sz="8" w:space="0" w:color="auto"/>
              <w:left w:val="nil"/>
              <w:bottom w:val="single" w:sz="4" w:space="0" w:color="auto"/>
              <w:right w:val="single" w:sz="8" w:space="0" w:color="auto"/>
            </w:tcBorders>
            <w:shd w:val="clear" w:color="auto" w:fill="auto"/>
            <w:noWrap/>
          </w:tcPr>
          <w:p w:rsidR="00802BEC" w:rsidRPr="00802BEC" w:rsidRDefault="00802BEC" w:rsidP="00802BEC">
            <w:pPr>
              <w:rPr>
                <w:rFonts w:ascii="Arial" w:hAnsi="Arial" w:cs="Arial"/>
                <w:sz w:val="18"/>
                <w:szCs w:val="18"/>
              </w:rPr>
            </w:pPr>
          </w:p>
        </w:tc>
        <w:tc>
          <w:tcPr>
            <w:tcW w:w="1313" w:type="dxa"/>
            <w:gridSpan w:val="9"/>
            <w:tcBorders>
              <w:top w:val="single" w:sz="8" w:space="0" w:color="auto"/>
              <w:left w:val="nil"/>
              <w:bottom w:val="single" w:sz="4"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179 872,38</w:t>
            </w:r>
          </w:p>
        </w:tc>
        <w:tc>
          <w:tcPr>
            <w:tcW w:w="1311" w:type="dxa"/>
            <w:gridSpan w:val="5"/>
            <w:tcBorders>
              <w:top w:val="single" w:sz="8" w:space="0" w:color="auto"/>
              <w:left w:val="nil"/>
              <w:bottom w:val="single" w:sz="4" w:space="0" w:color="auto"/>
              <w:right w:val="single" w:sz="8" w:space="0" w:color="auto"/>
            </w:tcBorders>
            <w:shd w:val="clear" w:color="auto" w:fill="E5DFEC" w:themeFill="accent4" w:themeFillTint="33"/>
          </w:tcPr>
          <w:p w:rsidR="00802BEC" w:rsidRPr="00802BEC" w:rsidRDefault="00802BEC" w:rsidP="00802BEC">
            <w:pPr>
              <w:rPr>
                <w:rFonts w:ascii="Arial" w:hAnsi="Arial" w:cs="Arial"/>
                <w:sz w:val="18"/>
                <w:szCs w:val="18"/>
              </w:rPr>
            </w:pPr>
          </w:p>
        </w:tc>
        <w:tc>
          <w:tcPr>
            <w:tcW w:w="1312" w:type="dxa"/>
            <w:gridSpan w:val="5"/>
            <w:tcBorders>
              <w:top w:val="nil"/>
              <w:left w:val="nil"/>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8" w:space="0" w:color="auto"/>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69"/>
        </w:trPr>
        <w:tc>
          <w:tcPr>
            <w:tcW w:w="2173" w:type="dxa"/>
            <w:gridSpan w:val="6"/>
            <w:vMerge w:val="restart"/>
            <w:tcBorders>
              <w:top w:val="single" w:sz="4" w:space="0" w:color="auto"/>
              <w:left w:val="single" w:sz="4" w:space="0" w:color="auto"/>
              <w:right w:val="single" w:sz="4"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ГРБС 3</w:t>
            </w:r>
          </w:p>
        </w:tc>
        <w:tc>
          <w:tcPr>
            <w:tcW w:w="1602" w:type="dxa"/>
            <w:gridSpan w:val="7"/>
            <w:vMerge w:val="restart"/>
            <w:tcBorders>
              <w:top w:val="single" w:sz="4" w:space="0" w:color="auto"/>
              <w:left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0630088310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867 208,60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888 576,01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169"/>
        </w:trPr>
        <w:tc>
          <w:tcPr>
            <w:tcW w:w="2173" w:type="dxa"/>
            <w:gridSpan w:val="6"/>
            <w:vMerge/>
            <w:tcBorders>
              <w:top w:val="single" w:sz="4" w:space="0" w:color="auto"/>
              <w:left w:val="single" w:sz="4" w:space="0" w:color="auto"/>
              <w:right w:val="single" w:sz="4" w:space="0" w:color="auto"/>
            </w:tcBorders>
            <w:shd w:val="clear" w:color="auto" w:fill="auto"/>
          </w:tcPr>
          <w:p w:rsidR="00802BEC" w:rsidRPr="00802BEC" w:rsidRDefault="00802BEC" w:rsidP="00802BEC">
            <w:pPr>
              <w:jc w:val="center"/>
              <w:rPr>
                <w:rFonts w:ascii="Arial" w:hAnsi="Arial" w:cs="Arial"/>
                <w:sz w:val="18"/>
                <w:szCs w:val="18"/>
              </w:rPr>
            </w:pPr>
          </w:p>
        </w:tc>
        <w:tc>
          <w:tcPr>
            <w:tcW w:w="1602" w:type="dxa"/>
            <w:gridSpan w:val="7"/>
            <w:vMerge/>
            <w:tcBorders>
              <w:top w:val="single" w:sz="4" w:space="0" w:color="auto"/>
              <w:left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0630088300</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54 446,15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063A255196</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29 268,29</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29 268,29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jc w:val="right"/>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063A255196</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 70 731,71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hideMark/>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0630088110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sz w:val="18"/>
                <w:szCs w:val="18"/>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6 066 477,99</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color w:val="FF0000"/>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bCs/>
                <w:sz w:val="18"/>
                <w:szCs w:val="18"/>
              </w:rPr>
              <w:t>A274820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540 000,00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w:t>
            </w:r>
            <w:r w:rsidRPr="00802BEC">
              <w:rPr>
                <w:rFonts w:ascii="Arial" w:hAnsi="Arial" w:cs="Arial"/>
                <w:bCs/>
                <w:sz w:val="18"/>
                <w:szCs w:val="18"/>
              </w:rPr>
              <w:t>A274820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rPr>
                <w:rFonts w:ascii="Arial" w:hAnsi="Arial" w:cs="Arial"/>
                <w:sz w:val="18"/>
                <w:szCs w:val="18"/>
              </w:rPr>
            </w:pPr>
            <w:r w:rsidRPr="00802BEC">
              <w:rPr>
                <w:rFonts w:ascii="Arial" w:hAnsi="Arial" w:cs="Arial"/>
                <w:sz w:val="18"/>
                <w:szCs w:val="18"/>
              </w:rPr>
              <w:t>5 500,00</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S6670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lang w:val="en-US"/>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lang w:val="en-US"/>
              </w:rPr>
            </w:pPr>
            <w:r w:rsidRPr="00802BEC">
              <w:rPr>
                <w:rFonts w:ascii="Arial" w:hAnsi="Arial" w:cs="Arial"/>
                <w:sz w:val="18"/>
                <w:szCs w:val="18"/>
                <w:lang w:val="en-US"/>
              </w:rPr>
              <w:t>8 700 000</w:t>
            </w:r>
            <w:r w:rsidRPr="00802BEC">
              <w:rPr>
                <w:rFonts w:ascii="Arial" w:hAnsi="Arial" w:cs="Arial"/>
                <w:sz w:val="18"/>
                <w:szCs w:val="18"/>
              </w:rPr>
              <w:t>,</w:t>
            </w:r>
            <w:r w:rsidRPr="00802BEC">
              <w:rPr>
                <w:rFonts w:ascii="Arial" w:hAnsi="Arial" w:cs="Arial"/>
                <w:sz w:val="18"/>
                <w:szCs w:val="18"/>
                <w:lang w:val="en-US"/>
              </w:rPr>
              <w:t>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lang w:val="en-US"/>
              </w:rPr>
            </w:pPr>
            <w:r w:rsidRPr="00802BEC">
              <w:rPr>
                <w:rFonts w:ascii="Arial" w:hAnsi="Arial" w:cs="Arial"/>
                <w:sz w:val="18"/>
                <w:szCs w:val="18"/>
              </w:rPr>
              <w:t>06300</w:t>
            </w:r>
            <w:r w:rsidRPr="00802BEC">
              <w:rPr>
                <w:rFonts w:ascii="Arial" w:hAnsi="Arial" w:cs="Arial"/>
                <w:sz w:val="18"/>
                <w:szCs w:val="18"/>
                <w:lang w:val="en-US"/>
              </w:rPr>
              <w:t>S6670</w:t>
            </w:r>
          </w:p>
        </w:tc>
        <w:tc>
          <w:tcPr>
            <w:tcW w:w="929" w:type="dxa"/>
            <w:gridSpan w:val="3"/>
            <w:tcBorders>
              <w:top w:val="single" w:sz="4" w:space="0" w:color="auto"/>
              <w:left w:val="single" w:sz="4" w:space="0" w:color="auto"/>
              <w:bottom w:val="single" w:sz="4" w:space="0" w:color="auto"/>
              <w:right w:val="single" w:sz="4" w:space="0" w:color="auto"/>
            </w:tcBorders>
            <w:shd w:val="clear" w:color="000000" w:fill="FFFFFF"/>
          </w:tcPr>
          <w:p w:rsidR="00802BEC" w:rsidRPr="00802BEC" w:rsidRDefault="00802BEC" w:rsidP="00802BEC">
            <w:pPr>
              <w:rPr>
                <w:rFonts w:ascii="Arial" w:hAnsi="Arial" w:cs="Arial"/>
              </w:rPr>
            </w:pPr>
            <w:r w:rsidRPr="00802BEC">
              <w:rPr>
                <w:rFonts w:ascii="Arial" w:hAnsi="Arial" w:cs="Arial"/>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000000" w:fill="FFFFFF"/>
            <w:noWrap/>
          </w:tcPr>
          <w:p w:rsidR="00802BEC" w:rsidRPr="00802BEC" w:rsidRDefault="00802BEC" w:rsidP="00802BEC">
            <w:pPr>
              <w:jc w:val="both"/>
              <w:rPr>
                <w:rFonts w:ascii="Arial" w:hAnsi="Arial" w:cs="Arial"/>
                <w:sz w:val="18"/>
                <w:szCs w:val="18"/>
                <w:lang w:val="en-US"/>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sz w:val="18"/>
                <w:szCs w:val="18"/>
              </w:rPr>
              <w:t>115 000,00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jc w:val="center"/>
              <w:rPr>
                <w:rFonts w:ascii="Arial" w:hAnsi="Arial" w:cs="Arial"/>
                <w:sz w:val="18"/>
                <w:szCs w:val="18"/>
              </w:rPr>
            </w:pPr>
            <w:r w:rsidRPr="00802BEC">
              <w:rPr>
                <w:rFonts w:ascii="Arial" w:hAnsi="Arial" w:cs="Arial"/>
                <w:sz w:val="18"/>
                <w:szCs w:val="18"/>
              </w:rPr>
              <w:t>ГРБС 4</w:t>
            </w:r>
          </w:p>
        </w:tc>
        <w:tc>
          <w:tcPr>
            <w:tcW w:w="1602"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w:t>
            </w:r>
            <w:r w:rsidRPr="00802BEC">
              <w:rPr>
                <w:rFonts w:ascii="Arial" w:hAnsi="Arial" w:cs="Arial"/>
                <w:sz w:val="18"/>
                <w:szCs w:val="18"/>
              </w:rPr>
              <w:lastRenderedPageBreak/>
              <w:t>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lastRenderedPageBreak/>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063A255195</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34615,39</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20"/>
        </w:trPr>
        <w:tc>
          <w:tcPr>
            <w:tcW w:w="2173" w:type="dxa"/>
            <w:gridSpan w:val="6"/>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1602" w:type="dxa"/>
            <w:gridSpan w:val="7"/>
            <w:vMerge/>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063A255195</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612</w:t>
            </w:r>
          </w:p>
        </w:tc>
        <w:tc>
          <w:tcPr>
            <w:tcW w:w="1313" w:type="dxa"/>
            <w:gridSpan w:val="9"/>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 15 384,61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b/>
                <w:bCs/>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510"/>
        </w:trPr>
        <w:tc>
          <w:tcPr>
            <w:tcW w:w="2173" w:type="dxa"/>
            <w:gridSpan w:val="6"/>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1602" w:type="dxa"/>
            <w:gridSpan w:val="7"/>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583" w:type="dxa"/>
            <w:gridSpan w:val="4"/>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730" w:type="dxa"/>
            <w:gridSpan w:val="4"/>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1311" w:type="dxa"/>
            <w:gridSpan w:val="6"/>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635" w:type="dxa"/>
            <w:gridSpan w:val="2"/>
            <w:tcBorders>
              <w:top w:val="nil"/>
              <w:left w:val="nil"/>
              <w:bottom w:val="nil"/>
              <w:right w:val="nil"/>
            </w:tcBorders>
          </w:tcPr>
          <w:p w:rsidR="00802BEC" w:rsidRPr="00802BEC" w:rsidRDefault="00802BEC" w:rsidP="00802BEC">
            <w:pPr>
              <w:rPr>
                <w:rFonts w:ascii="Arial" w:hAnsi="Arial" w:cs="Arial"/>
                <w:sz w:val="18"/>
                <w:szCs w:val="18"/>
              </w:rPr>
            </w:pPr>
          </w:p>
        </w:tc>
        <w:tc>
          <w:tcPr>
            <w:tcW w:w="294" w:type="dxa"/>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730" w:type="dxa"/>
            <w:gridSpan w:val="4"/>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729" w:type="dxa"/>
            <w:gridSpan w:val="6"/>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1311" w:type="dxa"/>
            <w:gridSpan w:val="5"/>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1312" w:type="dxa"/>
            <w:gridSpan w:val="5"/>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728" w:type="dxa"/>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582" w:type="dxa"/>
            <w:gridSpan w:val="3"/>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729" w:type="dxa"/>
            <w:gridSpan w:val="2"/>
            <w:tcBorders>
              <w:top w:val="nil"/>
              <w:left w:val="nil"/>
              <w:bottom w:val="nil"/>
              <w:right w:val="nil"/>
            </w:tcBorders>
            <w:shd w:val="clear" w:color="auto" w:fill="auto"/>
            <w:noWrap/>
          </w:tcPr>
          <w:p w:rsidR="00802BEC" w:rsidRPr="00802BEC" w:rsidRDefault="00802BEC" w:rsidP="00802BEC">
            <w:pPr>
              <w:rPr>
                <w:rFonts w:ascii="Arial" w:hAnsi="Arial" w:cs="Arial"/>
                <w:sz w:val="18"/>
                <w:szCs w:val="18"/>
              </w:rPr>
            </w:pPr>
          </w:p>
        </w:tc>
        <w:tc>
          <w:tcPr>
            <w:tcW w:w="1691" w:type="dxa"/>
            <w:gridSpan w:val="4"/>
            <w:tcBorders>
              <w:top w:val="nil"/>
              <w:left w:val="nil"/>
              <w:bottom w:val="nil"/>
              <w:right w:val="nil"/>
            </w:tcBorders>
            <w:shd w:val="clear" w:color="auto" w:fill="FFFFFF"/>
            <w:noWrap/>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0"/>
        </w:trPr>
        <w:tc>
          <w:tcPr>
            <w:tcW w:w="15140" w:type="dxa"/>
            <w:gridSpan w:val="60"/>
            <w:tcBorders>
              <w:top w:val="single" w:sz="8" w:space="0" w:color="auto"/>
              <w:left w:val="single" w:sz="8" w:space="0" w:color="auto"/>
              <w:bottom w:val="single" w:sz="8" w:space="0" w:color="auto"/>
              <w:right w:val="single" w:sz="8" w:space="0" w:color="auto"/>
            </w:tcBorders>
            <w:shd w:val="clear" w:color="auto" w:fill="auto"/>
            <w:hideMark/>
          </w:tcPr>
          <w:p w:rsidR="00802BEC" w:rsidRPr="00802BEC" w:rsidRDefault="00802BEC" w:rsidP="00802BEC">
            <w:pPr>
              <w:jc w:val="both"/>
              <w:rPr>
                <w:rFonts w:ascii="Arial" w:hAnsi="Arial" w:cs="Arial"/>
                <w:sz w:val="18"/>
                <w:szCs w:val="18"/>
              </w:rPr>
            </w:pPr>
            <w:r w:rsidRPr="00802BEC">
              <w:rPr>
                <w:rFonts w:ascii="Arial" w:hAnsi="Arial" w:cs="Arial"/>
                <w:b/>
                <w:bCs/>
                <w:sz w:val="18"/>
                <w:szCs w:val="18"/>
              </w:rPr>
              <w:t>Платные:</w:t>
            </w:r>
            <w:r w:rsidRPr="00802BEC">
              <w:rPr>
                <w:rFonts w:ascii="Arial" w:hAnsi="Arial" w:cs="Arial"/>
                <w:sz w:val="18"/>
                <w:szCs w:val="18"/>
              </w:rPr>
              <w:t> </w:t>
            </w:r>
          </w:p>
        </w:tc>
      </w:tr>
      <w:tr w:rsidR="00802BEC" w:rsidRPr="00802BEC" w:rsidTr="0092783E">
        <w:trPr>
          <w:gridBefore w:val="1"/>
          <w:gridAfter w:val="3"/>
          <w:wBefore w:w="459" w:type="dxa"/>
          <w:wAfter w:w="4934" w:type="dxa"/>
          <w:trHeight w:val="226"/>
        </w:trPr>
        <w:tc>
          <w:tcPr>
            <w:tcW w:w="2173" w:type="dxa"/>
            <w:gridSpan w:val="6"/>
            <w:vMerge w:val="restart"/>
            <w:tcBorders>
              <w:top w:val="nil"/>
              <w:left w:val="single" w:sz="8" w:space="0" w:color="auto"/>
              <w:right w:val="single" w:sz="8"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p w:rsidR="00802BEC" w:rsidRPr="00802BEC" w:rsidRDefault="00802BEC" w:rsidP="00802BEC">
            <w:pPr>
              <w:rPr>
                <w:rFonts w:ascii="Arial" w:hAnsi="Arial" w:cs="Arial"/>
                <w:sz w:val="18"/>
                <w:szCs w:val="18"/>
              </w:rPr>
            </w:pPr>
            <w:r w:rsidRPr="00802BEC">
              <w:rPr>
                <w:rFonts w:ascii="Arial" w:hAnsi="Arial" w:cs="Arial"/>
                <w:sz w:val="18"/>
                <w:szCs w:val="18"/>
              </w:rPr>
              <w:t> </w:t>
            </w:r>
          </w:p>
          <w:p w:rsidR="00802BEC" w:rsidRPr="00802BEC" w:rsidRDefault="00802BEC" w:rsidP="00802BEC">
            <w:pPr>
              <w:jc w:val="center"/>
              <w:rPr>
                <w:rFonts w:ascii="Arial" w:hAnsi="Arial" w:cs="Arial"/>
                <w:sz w:val="18"/>
                <w:szCs w:val="18"/>
              </w:rPr>
            </w:pPr>
            <w:r w:rsidRPr="00802BEC">
              <w:rPr>
                <w:rFonts w:ascii="Arial" w:hAnsi="Arial" w:cs="Arial"/>
                <w:sz w:val="18"/>
                <w:szCs w:val="18"/>
              </w:rPr>
              <w:t> </w:t>
            </w:r>
          </w:p>
          <w:p w:rsidR="00802BEC" w:rsidRPr="00802BEC" w:rsidRDefault="00802BEC" w:rsidP="00802BEC">
            <w:pPr>
              <w:jc w:val="center"/>
              <w:rPr>
                <w:rFonts w:ascii="Arial" w:hAnsi="Arial" w:cs="Arial"/>
                <w:sz w:val="18"/>
                <w:szCs w:val="18"/>
              </w:rPr>
            </w:pPr>
            <w:r w:rsidRPr="00802BEC">
              <w:rPr>
                <w:rFonts w:ascii="Arial" w:hAnsi="Arial" w:cs="Arial"/>
                <w:sz w:val="18"/>
                <w:szCs w:val="18"/>
              </w:rPr>
              <w:t> </w:t>
            </w:r>
          </w:p>
        </w:tc>
        <w:tc>
          <w:tcPr>
            <w:tcW w:w="1602" w:type="dxa"/>
            <w:gridSpan w:val="7"/>
            <w:vMerge w:val="restart"/>
            <w:tcBorders>
              <w:top w:val="nil"/>
              <w:left w:val="single" w:sz="8" w:space="0" w:color="auto"/>
              <w:bottom w:val="single" w:sz="8" w:space="0" w:color="000000"/>
              <w:right w:val="single" w:sz="8" w:space="0" w:color="auto"/>
            </w:tcBorders>
            <w:shd w:val="clear" w:color="auto" w:fill="auto"/>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0700</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 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пожертвования</w:t>
            </w: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xml:space="preserve">47 800,00     </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 xml:space="preserve">57 800,00     </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xml:space="preserve">47 800,00     </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47 800,00     </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315"/>
        </w:trPr>
        <w:tc>
          <w:tcPr>
            <w:tcW w:w="2173" w:type="dxa"/>
            <w:gridSpan w:val="6"/>
            <w:vMerge/>
            <w:tcBorders>
              <w:left w:val="single" w:sz="8" w:space="0" w:color="auto"/>
              <w:right w:val="single" w:sz="8" w:space="0" w:color="auto"/>
            </w:tcBorders>
            <w:shd w:val="clear" w:color="auto" w:fill="auto"/>
            <w:noWrap/>
            <w:hideMark/>
          </w:tcPr>
          <w:p w:rsidR="00802BEC" w:rsidRPr="00802BEC" w:rsidRDefault="00802BEC" w:rsidP="00802BEC">
            <w:pPr>
              <w:jc w:val="center"/>
              <w:rPr>
                <w:rFonts w:ascii="Arial" w:hAnsi="Arial" w:cs="Arial"/>
                <w:sz w:val="18"/>
                <w:szCs w:val="18"/>
              </w:rPr>
            </w:pPr>
          </w:p>
        </w:tc>
        <w:tc>
          <w:tcPr>
            <w:tcW w:w="1602" w:type="dxa"/>
            <w:gridSpan w:val="7"/>
            <w:vMerge/>
            <w:tcBorders>
              <w:top w:val="nil"/>
              <w:left w:val="single" w:sz="8" w:space="0" w:color="auto"/>
              <w:bottom w:val="single" w:sz="4" w:space="0" w:color="auto"/>
              <w:right w:val="single" w:sz="8" w:space="0" w:color="auto"/>
            </w:tcBorders>
            <w:hideMark/>
          </w:tcPr>
          <w:p w:rsidR="00802BEC" w:rsidRPr="00802BEC" w:rsidRDefault="00802BEC" w:rsidP="00802BEC">
            <w:pPr>
              <w:rPr>
                <w:rFonts w:ascii="Arial" w:hAnsi="Arial" w:cs="Arial"/>
                <w:sz w:val="18"/>
                <w:szCs w:val="18"/>
              </w:rPr>
            </w:pPr>
          </w:p>
        </w:tc>
        <w:tc>
          <w:tcPr>
            <w:tcW w:w="583"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0703</w:t>
            </w:r>
          </w:p>
        </w:tc>
        <w:tc>
          <w:tcPr>
            <w:tcW w:w="1311" w:type="dxa"/>
            <w:gridSpan w:val="6"/>
            <w:tcBorders>
              <w:top w:val="nil"/>
              <w:left w:val="nil"/>
              <w:bottom w:val="single" w:sz="8"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8"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nil"/>
              <w:left w:val="nil"/>
              <w:bottom w:val="single" w:sz="8" w:space="0" w:color="auto"/>
              <w:right w:val="single" w:sz="8"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1311" w:type="dxa"/>
            <w:gridSpan w:val="5"/>
            <w:tcBorders>
              <w:top w:val="nil"/>
              <w:left w:val="nil"/>
              <w:bottom w:val="single" w:sz="8"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 98 000,00</w:t>
            </w:r>
          </w:p>
        </w:tc>
        <w:tc>
          <w:tcPr>
            <w:tcW w:w="1312" w:type="dxa"/>
            <w:gridSpan w:val="5"/>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108 000,00</w:t>
            </w:r>
          </w:p>
        </w:tc>
        <w:tc>
          <w:tcPr>
            <w:tcW w:w="2567" w:type="dxa"/>
            <w:gridSpan w:val="7"/>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686"/>
        </w:trPr>
        <w:tc>
          <w:tcPr>
            <w:tcW w:w="2173" w:type="dxa"/>
            <w:gridSpan w:val="6"/>
            <w:vMerge/>
            <w:tcBorders>
              <w:left w:val="single" w:sz="8" w:space="0" w:color="auto"/>
              <w:right w:val="single" w:sz="8" w:space="0" w:color="auto"/>
            </w:tcBorders>
            <w:shd w:val="clear" w:color="auto" w:fill="auto"/>
            <w:noWrap/>
            <w:hideMark/>
          </w:tcPr>
          <w:p w:rsidR="00802BEC" w:rsidRPr="00802BEC" w:rsidRDefault="00802BEC" w:rsidP="00802BEC">
            <w:pPr>
              <w:jc w:val="center"/>
              <w:rPr>
                <w:rFonts w:ascii="Arial" w:hAnsi="Arial" w:cs="Arial"/>
                <w:sz w:val="18"/>
                <w:szCs w:val="18"/>
              </w:rPr>
            </w:pPr>
          </w:p>
        </w:tc>
        <w:tc>
          <w:tcPr>
            <w:tcW w:w="1602" w:type="dxa"/>
            <w:gridSpan w:val="7"/>
            <w:tcBorders>
              <w:top w:val="single" w:sz="4" w:space="0" w:color="auto"/>
              <w:left w:val="single" w:sz="8"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583" w:type="dxa"/>
            <w:gridSpan w:val="4"/>
            <w:tcBorders>
              <w:top w:val="nil"/>
              <w:left w:val="single" w:sz="4" w:space="0" w:color="auto"/>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nil"/>
              <w:left w:val="nil"/>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nil"/>
              <w:left w:val="nil"/>
              <w:bottom w:val="single" w:sz="4" w:space="0" w:color="auto"/>
              <w:right w:val="single" w:sz="8"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nil"/>
              <w:left w:val="nil"/>
              <w:bottom w:val="single" w:sz="4" w:space="0" w:color="auto"/>
              <w:right w:val="single" w:sz="8"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nil"/>
              <w:left w:val="nil"/>
              <w:bottom w:val="single" w:sz="4" w:space="0" w:color="auto"/>
              <w:right w:val="single" w:sz="8" w:space="0" w:color="auto"/>
            </w:tcBorders>
            <w:shd w:val="clear" w:color="auto" w:fill="FFFFFF"/>
          </w:tcPr>
          <w:p w:rsidR="00802BEC" w:rsidRPr="00802BEC" w:rsidRDefault="00802BEC" w:rsidP="00802BEC">
            <w:pPr>
              <w:rPr>
                <w:rFonts w:ascii="Arial" w:hAnsi="Arial" w:cs="Arial"/>
                <w:sz w:val="18"/>
                <w:szCs w:val="18"/>
              </w:rPr>
            </w:pPr>
            <w:r w:rsidRPr="00802BEC">
              <w:rPr>
                <w:rFonts w:ascii="Arial" w:hAnsi="Arial" w:cs="Arial"/>
                <w:sz w:val="18"/>
                <w:szCs w:val="18"/>
              </w:rPr>
              <w:t>45 000,00</w:t>
            </w:r>
          </w:p>
        </w:tc>
        <w:tc>
          <w:tcPr>
            <w:tcW w:w="1311" w:type="dxa"/>
            <w:gridSpan w:val="5"/>
            <w:tcBorders>
              <w:top w:val="nil"/>
              <w:left w:val="nil"/>
              <w:bottom w:val="single" w:sz="4" w:space="0" w:color="auto"/>
              <w:right w:val="single" w:sz="8"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128 000,00</w:t>
            </w:r>
          </w:p>
        </w:tc>
        <w:tc>
          <w:tcPr>
            <w:tcW w:w="1312" w:type="dxa"/>
            <w:gridSpan w:val="5"/>
            <w:tcBorders>
              <w:top w:val="nil"/>
              <w:left w:val="nil"/>
              <w:bottom w:val="single" w:sz="4" w:space="0" w:color="auto"/>
              <w:right w:val="single" w:sz="4" w:space="0" w:color="auto"/>
            </w:tcBorders>
            <w:shd w:val="clear" w:color="auto" w:fill="FFFFFF"/>
          </w:tcPr>
          <w:p w:rsidR="00802BEC" w:rsidRPr="00802BEC" w:rsidRDefault="00802BEC" w:rsidP="00802BEC">
            <w:pPr>
              <w:rPr>
                <w:rFonts w:ascii="Arial" w:hAnsi="Arial" w:cs="Arial"/>
                <w:sz w:val="18"/>
                <w:szCs w:val="18"/>
              </w:rPr>
            </w:pPr>
            <w:r w:rsidRPr="00802BEC">
              <w:rPr>
                <w:rFonts w:ascii="Arial" w:hAnsi="Arial" w:cs="Arial"/>
                <w:sz w:val="18"/>
                <w:szCs w:val="18"/>
              </w:rPr>
              <w:t>27 000,00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27 000,00</w:t>
            </w:r>
          </w:p>
        </w:tc>
        <w:tc>
          <w:tcPr>
            <w:tcW w:w="2567" w:type="dxa"/>
            <w:gridSpan w:val="7"/>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562"/>
        </w:trPr>
        <w:tc>
          <w:tcPr>
            <w:tcW w:w="2173" w:type="dxa"/>
            <w:gridSpan w:val="6"/>
            <w:vMerge/>
            <w:tcBorders>
              <w:left w:val="single" w:sz="8" w:space="0" w:color="auto"/>
              <w:right w:val="single" w:sz="4" w:space="0" w:color="auto"/>
            </w:tcBorders>
            <w:shd w:val="clear" w:color="auto" w:fill="auto"/>
            <w:noWrap/>
            <w:hideMark/>
          </w:tcPr>
          <w:p w:rsidR="00802BEC" w:rsidRPr="00802BEC" w:rsidRDefault="00802BEC" w:rsidP="00802BEC">
            <w:pPr>
              <w:jc w:val="center"/>
              <w:rPr>
                <w:rFonts w:ascii="Arial" w:hAnsi="Arial" w:cs="Arial"/>
                <w:sz w:val="18"/>
                <w:szCs w:val="18"/>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платные</w:t>
            </w:r>
          </w:p>
        </w:tc>
        <w:tc>
          <w:tcPr>
            <w:tcW w:w="1313" w:type="dxa"/>
            <w:gridSpan w:val="9"/>
            <w:tcBorders>
              <w:top w:val="single" w:sz="4" w:space="0" w:color="auto"/>
              <w:left w:val="single" w:sz="4" w:space="0" w:color="auto"/>
              <w:bottom w:val="single" w:sz="4" w:space="0" w:color="auto"/>
              <w:right w:val="single" w:sz="4" w:space="0" w:color="auto"/>
            </w:tcBorders>
            <w:shd w:val="clear" w:color="auto" w:fill="FFFFFF"/>
          </w:tcPr>
          <w:p w:rsidR="00802BEC" w:rsidRPr="00802BEC" w:rsidRDefault="00802BEC" w:rsidP="00802BEC">
            <w:pPr>
              <w:rPr>
                <w:rFonts w:ascii="Arial" w:hAnsi="Arial" w:cs="Arial"/>
                <w:sz w:val="18"/>
                <w:szCs w:val="18"/>
              </w:rPr>
            </w:pPr>
            <w:r w:rsidRPr="00802BEC">
              <w:rPr>
                <w:rFonts w:ascii="Arial" w:hAnsi="Arial" w:cs="Arial"/>
                <w:sz w:val="18"/>
                <w:szCs w:val="18"/>
              </w:rPr>
              <w:t>969 010,04</w:t>
            </w: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color w:val="FF0000"/>
                <w:sz w:val="18"/>
                <w:szCs w:val="18"/>
              </w:rPr>
            </w:pPr>
            <w:r w:rsidRPr="00802BEC">
              <w:rPr>
                <w:rFonts w:ascii="Arial" w:hAnsi="Arial" w:cs="Arial"/>
                <w:color w:val="FF0000"/>
                <w:sz w:val="18"/>
                <w:szCs w:val="18"/>
              </w:rPr>
              <w:t>1 425 303,05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FFFFFF"/>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Before w:val="1"/>
          <w:gridAfter w:val="3"/>
          <w:wBefore w:w="459" w:type="dxa"/>
          <w:wAfter w:w="4934" w:type="dxa"/>
          <w:trHeight w:val="562"/>
        </w:trPr>
        <w:tc>
          <w:tcPr>
            <w:tcW w:w="2173" w:type="dxa"/>
            <w:gridSpan w:val="6"/>
            <w:tcBorders>
              <w:left w:val="single" w:sz="8" w:space="0" w:color="auto"/>
              <w:bottom w:val="single" w:sz="8" w:space="0" w:color="000000"/>
              <w:right w:val="single" w:sz="4" w:space="0" w:color="auto"/>
            </w:tcBorders>
            <w:shd w:val="clear" w:color="auto" w:fill="auto"/>
            <w:noWrap/>
          </w:tcPr>
          <w:p w:rsidR="00802BEC" w:rsidRPr="00802BEC" w:rsidRDefault="00802BEC" w:rsidP="00802BEC">
            <w:pPr>
              <w:jc w:val="center"/>
              <w:rPr>
                <w:rFonts w:ascii="Arial" w:hAnsi="Arial" w:cs="Arial"/>
                <w:sz w:val="18"/>
                <w:szCs w:val="18"/>
              </w:rPr>
            </w:pPr>
          </w:p>
        </w:tc>
        <w:tc>
          <w:tcPr>
            <w:tcW w:w="1602" w:type="dxa"/>
            <w:gridSpan w:val="7"/>
            <w:tcBorders>
              <w:top w:val="single" w:sz="4" w:space="0" w:color="auto"/>
              <w:left w:val="single" w:sz="4" w:space="0" w:color="auto"/>
              <w:bottom w:val="single" w:sz="4"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583"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812</w:t>
            </w:r>
          </w:p>
        </w:tc>
        <w:tc>
          <w:tcPr>
            <w:tcW w:w="730" w:type="dxa"/>
            <w:gridSpan w:val="4"/>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0801</w:t>
            </w:r>
          </w:p>
        </w:tc>
        <w:tc>
          <w:tcPr>
            <w:tcW w:w="1311" w:type="dxa"/>
            <w:gridSpan w:val="6"/>
            <w:tcBorders>
              <w:top w:val="single" w:sz="4" w:space="0" w:color="auto"/>
              <w:left w:val="single" w:sz="4" w:space="0" w:color="auto"/>
              <w:bottom w:val="single" w:sz="4" w:space="0" w:color="auto"/>
              <w:right w:val="single" w:sz="4" w:space="0" w:color="auto"/>
            </w:tcBorders>
            <w:shd w:val="clear" w:color="auto" w:fill="auto"/>
            <w:noWrap/>
          </w:tcPr>
          <w:p w:rsidR="00802BEC" w:rsidRPr="00802BEC" w:rsidRDefault="00802BEC" w:rsidP="00802BEC">
            <w:pPr>
              <w:jc w:val="both"/>
              <w:rPr>
                <w:rFonts w:ascii="Arial" w:hAnsi="Arial" w:cs="Arial"/>
                <w:sz w:val="18"/>
                <w:szCs w:val="18"/>
              </w:rPr>
            </w:pPr>
            <w:r w:rsidRPr="00802BEC">
              <w:rPr>
                <w:rFonts w:ascii="Arial" w:hAnsi="Arial" w:cs="Arial"/>
                <w:sz w:val="18"/>
                <w:szCs w:val="18"/>
              </w:rPr>
              <w:t>063ххххххх</w:t>
            </w:r>
          </w:p>
        </w:tc>
        <w:tc>
          <w:tcPr>
            <w:tcW w:w="929" w:type="dxa"/>
            <w:gridSpan w:val="3"/>
            <w:tcBorders>
              <w:top w:val="single" w:sz="4" w:space="0" w:color="auto"/>
              <w:left w:val="single" w:sz="4" w:space="0" w:color="auto"/>
              <w:bottom w:val="single" w:sz="4" w:space="0" w:color="auto"/>
              <w:right w:val="single" w:sz="4" w:space="0" w:color="auto"/>
            </w:tcBorders>
          </w:tcPr>
          <w:p w:rsidR="00802BEC" w:rsidRPr="00802BEC" w:rsidRDefault="00802BEC" w:rsidP="00802BEC">
            <w:pPr>
              <w:jc w:val="both"/>
              <w:rPr>
                <w:rFonts w:ascii="Arial" w:hAnsi="Arial" w:cs="Arial"/>
                <w:sz w:val="18"/>
                <w:szCs w:val="18"/>
              </w:rPr>
            </w:pPr>
            <w:r w:rsidRPr="00802BEC">
              <w:rPr>
                <w:rFonts w:ascii="Arial" w:hAnsi="Arial" w:cs="Arial"/>
                <w:sz w:val="18"/>
                <w:szCs w:val="18"/>
              </w:rPr>
              <w:t>пожертвования</w:t>
            </w:r>
          </w:p>
        </w:tc>
        <w:tc>
          <w:tcPr>
            <w:tcW w:w="1313" w:type="dxa"/>
            <w:gridSpan w:val="9"/>
            <w:tcBorders>
              <w:top w:val="single" w:sz="4" w:space="0" w:color="auto"/>
              <w:left w:val="single" w:sz="4" w:space="0" w:color="auto"/>
              <w:bottom w:val="single" w:sz="4" w:space="0" w:color="auto"/>
              <w:right w:val="single" w:sz="4" w:space="0" w:color="auto"/>
            </w:tcBorders>
            <w:shd w:val="clear" w:color="auto" w:fill="FFFFFF"/>
          </w:tcPr>
          <w:p w:rsidR="00802BEC" w:rsidRPr="00802BEC" w:rsidRDefault="00802BEC" w:rsidP="00802BEC">
            <w:pPr>
              <w:rPr>
                <w:rFonts w:ascii="Arial" w:hAnsi="Arial" w:cs="Arial"/>
                <w:sz w:val="18"/>
                <w:szCs w:val="18"/>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802BEC" w:rsidRPr="00802BEC" w:rsidRDefault="00802BEC" w:rsidP="00802BEC">
            <w:pPr>
              <w:rPr>
                <w:rFonts w:ascii="Arial" w:hAnsi="Arial" w:cs="Arial"/>
                <w:sz w:val="18"/>
                <w:szCs w:val="18"/>
              </w:rPr>
            </w:pPr>
            <w:r w:rsidRPr="00802BEC">
              <w:rPr>
                <w:rFonts w:ascii="Arial" w:hAnsi="Arial" w:cs="Arial"/>
                <w:sz w:val="18"/>
                <w:szCs w:val="18"/>
              </w:rPr>
              <w:t>8 650 000,00</w:t>
            </w:r>
          </w:p>
        </w:tc>
        <w:tc>
          <w:tcPr>
            <w:tcW w:w="1312" w:type="dxa"/>
            <w:gridSpan w:val="5"/>
            <w:tcBorders>
              <w:top w:val="single" w:sz="4" w:space="0" w:color="auto"/>
              <w:left w:val="single" w:sz="4" w:space="0" w:color="auto"/>
              <w:bottom w:val="single" w:sz="4" w:space="0" w:color="auto"/>
              <w:right w:val="single" w:sz="4" w:space="0" w:color="auto"/>
            </w:tcBorders>
            <w:shd w:val="clear" w:color="auto" w:fill="FFFFFF"/>
          </w:tcPr>
          <w:p w:rsidR="00802BEC" w:rsidRPr="00802BEC" w:rsidRDefault="00802BEC" w:rsidP="00802BEC">
            <w:pPr>
              <w:rPr>
                <w:rFonts w:ascii="Arial" w:hAnsi="Arial" w:cs="Arial"/>
                <w:sz w:val="18"/>
                <w:szCs w:val="18"/>
              </w:rPr>
            </w:pPr>
          </w:p>
        </w:tc>
        <w:tc>
          <w:tcPr>
            <w:tcW w:w="1309" w:type="dxa"/>
            <w:gridSpan w:val="4"/>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c>
          <w:tcPr>
            <w:tcW w:w="2567" w:type="dxa"/>
            <w:gridSpan w:val="7"/>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p>
        </w:tc>
      </w:tr>
      <w:tr w:rsidR="00802BEC" w:rsidRPr="00802BEC" w:rsidTr="0092783E">
        <w:trPr>
          <w:gridAfter w:val="2"/>
          <w:wAfter w:w="4870" w:type="dxa"/>
          <w:trHeight w:val="300"/>
        </w:trPr>
        <w:tc>
          <w:tcPr>
            <w:tcW w:w="1701" w:type="dxa"/>
            <w:gridSpan w:val="4"/>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388"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81"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1559" w:type="dxa"/>
            <w:gridSpan w:val="6"/>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82"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36" w:type="dxa"/>
            <w:gridSpan w:val="2"/>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1113" w:type="dxa"/>
            <w:gridSpan w:val="8"/>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708" w:type="dxa"/>
            <w:gridSpan w:val="3"/>
            <w:tcBorders>
              <w:top w:val="nil"/>
              <w:left w:val="nil"/>
              <w:right w:val="nil"/>
            </w:tcBorders>
          </w:tcPr>
          <w:p w:rsidR="00802BEC" w:rsidRPr="00802BEC" w:rsidRDefault="00802BEC" w:rsidP="00802BEC">
            <w:pPr>
              <w:ind w:left="6124"/>
              <w:rPr>
                <w:rFonts w:ascii="Arial" w:hAnsi="Arial" w:cs="Arial"/>
                <w:b/>
                <w:bCs/>
                <w:sz w:val="18"/>
                <w:szCs w:val="18"/>
              </w:rPr>
            </w:pPr>
          </w:p>
        </w:tc>
        <w:tc>
          <w:tcPr>
            <w:tcW w:w="9395" w:type="dxa"/>
            <w:gridSpan w:val="36"/>
            <w:vMerge w:val="restart"/>
            <w:tcBorders>
              <w:top w:val="nil"/>
              <w:left w:val="nil"/>
              <w:right w:val="nil"/>
            </w:tcBorders>
            <w:shd w:val="clear" w:color="auto" w:fill="auto"/>
            <w:noWrap/>
            <w:hideMark/>
          </w:tcPr>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p>
          <w:p w:rsidR="00802BEC" w:rsidRPr="00802BEC" w:rsidRDefault="00802BEC" w:rsidP="00802BEC">
            <w:pPr>
              <w:autoSpaceDE w:val="0"/>
              <w:autoSpaceDN w:val="0"/>
              <w:adjustRightInd w:val="0"/>
              <w:ind w:left="6091"/>
              <w:rPr>
                <w:rFonts w:ascii="Arial" w:hAnsi="Arial" w:cs="Arial"/>
                <w:sz w:val="20"/>
                <w:szCs w:val="28"/>
              </w:rPr>
            </w:pPr>
            <w:r w:rsidRPr="00802BEC">
              <w:rPr>
                <w:rFonts w:ascii="Arial" w:hAnsi="Arial" w:cs="Arial"/>
                <w:sz w:val="20"/>
                <w:szCs w:val="28"/>
              </w:rPr>
              <w:lastRenderedPageBreak/>
              <w:t>Приложение 4</w:t>
            </w:r>
          </w:p>
          <w:p w:rsidR="00802BEC" w:rsidRPr="00802BEC" w:rsidRDefault="00802BEC" w:rsidP="00802BEC">
            <w:pPr>
              <w:autoSpaceDE w:val="0"/>
              <w:autoSpaceDN w:val="0"/>
              <w:adjustRightInd w:val="0"/>
              <w:ind w:left="6091"/>
              <w:rPr>
                <w:rFonts w:ascii="Arial" w:hAnsi="Arial" w:cs="Arial"/>
                <w:sz w:val="20"/>
                <w:szCs w:val="28"/>
              </w:rPr>
            </w:pPr>
            <w:r w:rsidRPr="00802BEC">
              <w:rPr>
                <w:rFonts w:ascii="Arial" w:hAnsi="Arial" w:cs="Arial"/>
                <w:sz w:val="20"/>
                <w:szCs w:val="28"/>
              </w:rPr>
              <w:t xml:space="preserve">к постановлению администрации Ачинского района </w:t>
            </w:r>
          </w:p>
          <w:p w:rsidR="00802BEC" w:rsidRPr="00802BEC" w:rsidRDefault="00802BEC" w:rsidP="00802BEC">
            <w:pPr>
              <w:autoSpaceDE w:val="0"/>
              <w:autoSpaceDN w:val="0"/>
              <w:adjustRightInd w:val="0"/>
              <w:ind w:left="6091"/>
              <w:rPr>
                <w:rFonts w:ascii="Arial" w:hAnsi="Arial" w:cs="Arial"/>
                <w:sz w:val="20"/>
                <w:szCs w:val="28"/>
              </w:rPr>
            </w:pPr>
            <w:r w:rsidRPr="00802BEC">
              <w:rPr>
                <w:rFonts w:ascii="Arial" w:hAnsi="Arial" w:cs="Arial"/>
                <w:sz w:val="20"/>
                <w:szCs w:val="28"/>
              </w:rPr>
              <w:t xml:space="preserve">от </w:t>
            </w:r>
            <w:r w:rsidRPr="00802BEC">
              <w:rPr>
                <w:rFonts w:ascii="Arial" w:hAnsi="Arial" w:cs="Arial"/>
                <w:sz w:val="18"/>
                <w:szCs w:val="18"/>
              </w:rPr>
              <w:t>06.03.2025  № 51-П</w:t>
            </w:r>
          </w:p>
          <w:p w:rsidR="00802BEC" w:rsidRPr="00802BEC" w:rsidRDefault="00802BEC" w:rsidP="00802BEC">
            <w:pPr>
              <w:ind w:left="6124"/>
              <w:rPr>
                <w:rFonts w:ascii="Arial" w:hAnsi="Arial" w:cs="Arial"/>
                <w:b/>
                <w:bCs/>
                <w:sz w:val="18"/>
                <w:szCs w:val="18"/>
              </w:rPr>
            </w:pPr>
          </w:p>
          <w:p w:rsidR="00802BEC" w:rsidRPr="00802BEC" w:rsidRDefault="00802BEC" w:rsidP="00802BEC">
            <w:pPr>
              <w:ind w:left="6124"/>
              <w:rPr>
                <w:rFonts w:ascii="Arial" w:hAnsi="Arial" w:cs="Arial"/>
                <w:b/>
                <w:bCs/>
                <w:sz w:val="18"/>
                <w:szCs w:val="18"/>
              </w:rPr>
            </w:pPr>
          </w:p>
          <w:p w:rsidR="00802BEC" w:rsidRPr="00802BEC" w:rsidRDefault="00802BEC" w:rsidP="00802BEC">
            <w:pPr>
              <w:ind w:left="6124"/>
              <w:rPr>
                <w:rFonts w:ascii="Arial" w:hAnsi="Arial" w:cs="Arial"/>
                <w:b/>
                <w:bCs/>
                <w:sz w:val="18"/>
                <w:szCs w:val="18"/>
              </w:rPr>
            </w:pPr>
          </w:p>
          <w:p w:rsidR="00802BEC" w:rsidRPr="00802BEC" w:rsidRDefault="00802BEC" w:rsidP="00802BEC">
            <w:pPr>
              <w:ind w:left="6124"/>
              <w:rPr>
                <w:rFonts w:ascii="Arial" w:hAnsi="Arial" w:cs="Arial"/>
                <w:sz w:val="18"/>
                <w:szCs w:val="18"/>
              </w:rPr>
            </w:pPr>
            <w:r w:rsidRPr="00802BEC">
              <w:rPr>
                <w:rFonts w:ascii="Arial" w:hAnsi="Arial" w:cs="Arial"/>
                <w:b/>
                <w:bCs/>
                <w:sz w:val="18"/>
                <w:szCs w:val="18"/>
              </w:rPr>
              <w:t> </w:t>
            </w:r>
            <w:r w:rsidRPr="00802BEC">
              <w:rPr>
                <w:rFonts w:ascii="Arial" w:hAnsi="Arial" w:cs="Arial"/>
                <w:sz w:val="18"/>
                <w:szCs w:val="18"/>
              </w:rPr>
              <w:t xml:space="preserve">Приложение № 5 </w:t>
            </w:r>
          </w:p>
          <w:p w:rsidR="00802BEC" w:rsidRPr="00802BEC" w:rsidRDefault="00802BEC" w:rsidP="00802BEC">
            <w:pPr>
              <w:ind w:left="6124"/>
              <w:rPr>
                <w:rFonts w:ascii="Arial" w:hAnsi="Arial" w:cs="Arial"/>
                <w:sz w:val="18"/>
                <w:szCs w:val="18"/>
              </w:rPr>
            </w:pPr>
            <w:r w:rsidRPr="00802BEC">
              <w:rPr>
                <w:rFonts w:ascii="Arial" w:hAnsi="Arial" w:cs="Arial"/>
                <w:sz w:val="18"/>
                <w:szCs w:val="18"/>
              </w:rPr>
              <w:t xml:space="preserve"> к муниципальной программе «Развитие культуры Ачинского района» </w:t>
            </w:r>
          </w:p>
        </w:tc>
      </w:tr>
      <w:tr w:rsidR="00802BEC" w:rsidRPr="00802BEC" w:rsidTr="0092783E">
        <w:trPr>
          <w:gridAfter w:val="2"/>
          <w:wAfter w:w="4870" w:type="dxa"/>
          <w:trHeight w:val="300"/>
        </w:trPr>
        <w:tc>
          <w:tcPr>
            <w:tcW w:w="1701" w:type="dxa"/>
            <w:gridSpan w:val="4"/>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388"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81"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1559" w:type="dxa"/>
            <w:gridSpan w:val="6"/>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82" w:type="dxa"/>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236" w:type="dxa"/>
            <w:gridSpan w:val="2"/>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1113" w:type="dxa"/>
            <w:gridSpan w:val="8"/>
            <w:tcBorders>
              <w:top w:val="nil"/>
              <w:left w:val="nil"/>
              <w:bottom w:val="nil"/>
              <w:right w:val="nil"/>
            </w:tcBorders>
            <w:shd w:val="clear" w:color="auto" w:fill="auto"/>
            <w:noWrap/>
            <w:hideMark/>
          </w:tcPr>
          <w:p w:rsidR="00802BEC" w:rsidRPr="00802BEC" w:rsidRDefault="00802BEC" w:rsidP="00802BEC">
            <w:pPr>
              <w:rPr>
                <w:rFonts w:ascii="Arial" w:hAnsi="Arial" w:cs="Arial"/>
                <w:sz w:val="18"/>
                <w:szCs w:val="18"/>
              </w:rPr>
            </w:pPr>
          </w:p>
        </w:tc>
        <w:tc>
          <w:tcPr>
            <w:tcW w:w="708" w:type="dxa"/>
            <w:gridSpan w:val="3"/>
            <w:tcBorders>
              <w:left w:val="nil"/>
              <w:right w:val="nil"/>
            </w:tcBorders>
          </w:tcPr>
          <w:p w:rsidR="00802BEC" w:rsidRPr="00802BEC" w:rsidRDefault="00802BEC" w:rsidP="00802BEC">
            <w:pPr>
              <w:rPr>
                <w:rFonts w:ascii="Arial" w:hAnsi="Arial" w:cs="Arial"/>
                <w:b/>
                <w:bCs/>
                <w:sz w:val="18"/>
                <w:szCs w:val="18"/>
              </w:rPr>
            </w:pPr>
          </w:p>
        </w:tc>
        <w:tc>
          <w:tcPr>
            <w:tcW w:w="9395" w:type="dxa"/>
            <w:gridSpan w:val="36"/>
            <w:vMerge/>
            <w:tcBorders>
              <w:left w:val="nil"/>
              <w:right w:val="nil"/>
            </w:tcBorders>
            <w:shd w:val="clear" w:color="auto" w:fill="auto"/>
            <w:noWrap/>
            <w:hideMark/>
          </w:tcPr>
          <w:p w:rsidR="00802BEC" w:rsidRPr="00802BEC" w:rsidRDefault="00802BEC" w:rsidP="00802BEC">
            <w:pPr>
              <w:rPr>
                <w:rFonts w:ascii="Arial" w:hAnsi="Arial" w:cs="Arial"/>
                <w:b/>
                <w:bCs/>
                <w:sz w:val="18"/>
                <w:szCs w:val="18"/>
              </w:rPr>
            </w:pPr>
          </w:p>
        </w:tc>
      </w:tr>
      <w:tr w:rsidR="00802BEC" w:rsidRPr="00802BEC" w:rsidTr="0092783E">
        <w:trPr>
          <w:gridAfter w:val="2"/>
          <w:wAfter w:w="4870" w:type="dxa"/>
          <w:trHeight w:val="806"/>
        </w:trPr>
        <w:tc>
          <w:tcPr>
            <w:tcW w:w="1701" w:type="dxa"/>
            <w:gridSpan w:val="4"/>
            <w:tcBorders>
              <w:top w:val="nil"/>
              <w:left w:val="nil"/>
              <w:right w:val="nil"/>
            </w:tcBorders>
          </w:tcPr>
          <w:p w:rsidR="00802BEC" w:rsidRPr="00802BEC" w:rsidRDefault="00802BEC" w:rsidP="00802BEC">
            <w:pPr>
              <w:jc w:val="center"/>
              <w:rPr>
                <w:rFonts w:ascii="Arial" w:hAnsi="Arial" w:cs="Arial"/>
                <w:sz w:val="18"/>
                <w:szCs w:val="18"/>
              </w:rPr>
            </w:pPr>
          </w:p>
        </w:tc>
        <w:tc>
          <w:tcPr>
            <w:tcW w:w="13962" w:type="dxa"/>
            <w:gridSpan w:val="58"/>
            <w:tcBorders>
              <w:top w:val="nil"/>
              <w:left w:val="nil"/>
              <w:right w:val="nil"/>
            </w:tcBorders>
            <w:shd w:val="clear" w:color="auto" w:fill="auto"/>
            <w:noWrap/>
            <w:hideMark/>
          </w:tcPr>
          <w:p w:rsidR="00802BEC" w:rsidRPr="00802BEC" w:rsidRDefault="00802BEC" w:rsidP="00802BEC">
            <w:pPr>
              <w:jc w:val="center"/>
              <w:rPr>
                <w:rFonts w:ascii="Arial" w:hAnsi="Arial" w:cs="Arial"/>
                <w:sz w:val="18"/>
                <w:szCs w:val="18"/>
              </w:rPr>
            </w:pPr>
          </w:p>
          <w:p w:rsidR="00802BEC" w:rsidRPr="00802BEC" w:rsidRDefault="00802BEC" w:rsidP="00802BEC">
            <w:pPr>
              <w:ind w:left="-660"/>
              <w:jc w:val="center"/>
              <w:rPr>
                <w:rFonts w:ascii="Arial" w:hAnsi="Arial" w:cs="Arial"/>
                <w:sz w:val="18"/>
                <w:szCs w:val="18"/>
              </w:rPr>
            </w:pPr>
            <w:r w:rsidRPr="00802BEC">
              <w:rPr>
                <w:rFonts w:ascii="Arial" w:hAnsi="Arial" w:cs="Arial"/>
                <w:sz w:val="18"/>
                <w:szCs w:val="18"/>
              </w:rPr>
              <w:t xml:space="preserve">Распределение планируемых расходов </w:t>
            </w:r>
          </w:p>
          <w:p w:rsidR="00802BEC" w:rsidRPr="00802BEC" w:rsidRDefault="00802BEC" w:rsidP="00802BEC">
            <w:pPr>
              <w:jc w:val="center"/>
              <w:rPr>
                <w:rFonts w:ascii="Arial" w:hAnsi="Arial" w:cs="Arial"/>
                <w:sz w:val="18"/>
                <w:szCs w:val="18"/>
              </w:rPr>
            </w:pPr>
            <w:r w:rsidRPr="00802BEC">
              <w:rPr>
                <w:rFonts w:ascii="Arial" w:hAnsi="Arial" w:cs="Arial"/>
                <w:sz w:val="18"/>
                <w:szCs w:val="18"/>
              </w:rPr>
              <w:t>по муниципальной программе «Развитие культуры Ачинского района»</w:t>
            </w:r>
          </w:p>
        </w:tc>
      </w:tr>
      <w:tr w:rsidR="00802BEC" w:rsidRPr="00802BEC" w:rsidTr="0092783E">
        <w:trPr>
          <w:gridAfter w:val="4"/>
          <w:wAfter w:w="5010" w:type="dxa"/>
          <w:trHeight w:val="74"/>
        </w:trPr>
        <w:tc>
          <w:tcPr>
            <w:tcW w:w="1701" w:type="dxa"/>
            <w:gridSpan w:val="4"/>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Статус (муниципальная программа, подпрограмма, отдельное мероприятие)</w:t>
            </w:r>
          </w:p>
        </w:tc>
        <w:tc>
          <w:tcPr>
            <w:tcW w:w="1985" w:type="dxa"/>
            <w:gridSpan w:val="7"/>
            <w:vMerge w:val="restart"/>
            <w:tcBorders>
              <w:top w:val="single" w:sz="8" w:space="0" w:color="auto"/>
              <w:left w:val="single" w:sz="4" w:space="0" w:color="auto"/>
              <w:bottom w:val="single" w:sz="4" w:space="0" w:color="auto"/>
              <w:right w:val="nil"/>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Наименование программы, подпрограммы, отдельного мероприятия</w:t>
            </w:r>
          </w:p>
        </w:tc>
        <w:tc>
          <w:tcPr>
            <w:tcW w:w="1701" w:type="dxa"/>
            <w:gridSpan w:val="10"/>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Наименование ГРБС</w:t>
            </w:r>
          </w:p>
        </w:tc>
        <w:tc>
          <w:tcPr>
            <w:tcW w:w="3260" w:type="dxa"/>
            <w:gridSpan w:val="16"/>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Код бюджетной классификации </w:t>
            </w:r>
          </w:p>
        </w:tc>
        <w:tc>
          <w:tcPr>
            <w:tcW w:w="1630" w:type="dxa"/>
            <w:gridSpan w:val="7"/>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Источники финансирования</w:t>
            </w:r>
          </w:p>
        </w:tc>
        <w:tc>
          <w:tcPr>
            <w:tcW w:w="991" w:type="dxa"/>
            <w:gridSpan w:val="4"/>
            <w:tcBorders>
              <w:top w:val="single" w:sz="8" w:space="0" w:color="auto"/>
              <w:left w:val="nil"/>
              <w:bottom w:val="single" w:sz="4" w:space="0" w:color="auto"/>
              <w:right w:val="nil"/>
            </w:tcBorders>
          </w:tcPr>
          <w:p w:rsidR="00802BEC" w:rsidRPr="00802BEC" w:rsidRDefault="00802BEC" w:rsidP="00802BEC">
            <w:pPr>
              <w:rPr>
                <w:rFonts w:ascii="Arial" w:hAnsi="Arial" w:cs="Arial"/>
                <w:sz w:val="18"/>
                <w:szCs w:val="18"/>
              </w:rPr>
            </w:pPr>
          </w:p>
        </w:tc>
        <w:tc>
          <w:tcPr>
            <w:tcW w:w="1632" w:type="dxa"/>
            <w:gridSpan w:val="5"/>
            <w:tcBorders>
              <w:top w:val="single" w:sz="8" w:space="0" w:color="auto"/>
              <w:left w:val="nil"/>
              <w:bottom w:val="single" w:sz="4" w:space="0" w:color="auto"/>
              <w:right w:val="nil"/>
            </w:tcBorders>
          </w:tcPr>
          <w:p w:rsidR="00802BEC" w:rsidRPr="00802BEC" w:rsidRDefault="00802BEC" w:rsidP="00802BEC">
            <w:pPr>
              <w:rPr>
                <w:rFonts w:ascii="Arial" w:hAnsi="Arial" w:cs="Arial"/>
                <w:sz w:val="18"/>
                <w:szCs w:val="18"/>
              </w:rPr>
            </w:pPr>
          </w:p>
        </w:tc>
        <w:tc>
          <w:tcPr>
            <w:tcW w:w="2623" w:type="dxa"/>
            <w:gridSpan w:val="7"/>
            <w:tcBorders>
              <w:top w:val="single" w:sz="8" w:space="0" w:color="auto"/>
              <w:left w:val="nil"/>
              <w:bottom w:val="single" w:sz="4" w:space="0" w:color="auto"/>
              <w:right w:val="single" w:sz="8" w:space="0" w:color="000000"/>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Расходы </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single" w:sz="4" w:space="0" w:color="auto"/>
              <w:bottom w:val="single" w:sz="4" w:space="0" w:color="auto"/>
              <w:right w:val="nil"/>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single" w:sz="8"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3260" w:type="dxa"/>
            <w:gridSpan w:val="16"/>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630" w:type="dxa"/>
            <w:gridSpan w:val="7"/>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991" w:type="dxa"/>
            <w:gridSpan w:val="4"/>
            <w:tcBorders>
              <w:top w:val="single" w:sz="4" w:space="0" w:color="auto"/>
              <w:left w:val="nil"/>
              <w:bottom w:val="single" w:sz="4" w:space="0" w:color="auto"/>
              <w:right w:val="nil"/>
            </w:tcBorders>
          </w:tcPr>
          <w:p w:rsidR="00802BEC" w:rsidRPr="00802BEC" w:rsidRDefault="00802BEC" w:rsidP="00802BEC">
            <w:pPr>
              <w:rPr>
                <w:rFonts w:ascii="Arial" w:hAnsi="Arial" w:cs="Arial"/>
                <w:sz w:val="18"/>
                <w:szCs w:val="18"/>
              </w:rPr>
            </w:pPr>
          </w:p>
        </w:tc>
        <w:tc>
          <w:tcPr>
            <w:tcW w:w="1632" w:type="dxa"/>
            <w:gridSpan w:val="5"/>
            <w:tcBorders>
              <w:top w:val="single" w:sz="4" w:space="0" w:color="auto"/>
              <w:left w:val="nil"/>
              <w:bottom w:val="single" w:sz="4" w:space="0" w:color="auto"/>
              <w:right w:val="nil"/>
            </w:tcBorders>
          </w:tcPr>
          <w:p w:rsidR="00802BEC" w:rsidRPr="00802BEC" w:rsidRDefault="00802BEC" w:rsidP="00802BEC">
            <w:pPr>
              <w:rPr>
                <w:rFonts w:ascii="Arial" w:hAnsi="Arial" w:cs="Arial"/>
                <w:sz w:val="18"/>
                <w:szCs w:val="18"/>
              </w:rPr>
            </w:pPr>
          </w:p>
        </w:tc>
        <w:tc>
          <w:tcPr>
            <w:tcW w:w="2623" w:type="dxa"/>
            <w:gridSpan w:val="7"/>
            <w:tcBorders>
              <w:top w:val="single" w:sz="4" w:space="0" w:color="auto"/>
              <w:left w:val="nil"/>
              <w:bottom w:val="single" w:sz="4" w:space="0" w:color="auto"/>
              <w:right w:val="single" w:sz="8" w:space="0" w:color="000000"/>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(руб.), в том числе по годам </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single" w:sz="4" w:space="0" w:color="auto"/>
              <w:bottom w:val="single" w:sz="4" w:space="0" w:color="auto"/>
              <w:right w:val="nil"/>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single" w:sz="8"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single" w:sz="4" w:space="0" w:color="auto"/>
              <w:left w:val="nil"/>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ГРБС</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РзПр</w:t>
            </w:r>
          </w:p>
        </w:tc>
        <w:tc>
          <w:tcPr>
            <w:tcW w:w="1276" w:type="dxa"/>
            <w:gridSpan w:val="6"/>
            <w:tcBorders>
              <w:top w:val="single" w:sz="4" w:space="0" w:color="auto"/>
              <w:left w:val="nil"/>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ЦСР</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ВР</w:t>
            </w:r>
          </w:p>
        </w:tc>
        <w:tc>
          <w:tcPr>
            <w:tcW w:w="1630" w:type="dxa"/>
            <w:gridSpan w:val="7"/>
            <w:vMerge/>
            <w:tcBorders>
              <w:top w:val="single" w:sz="4"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273" w:type="dxa"/>
            <w:gridSpan w:val="5"/>
            <w:tcBorders>
              <w:top w:val="single" w:sz="4" w:space="0" w:color="auto"/>
              <w:left w:val="nil"/>
              <w:bottom w:val="single" w:sz="4" w:space="0" w:color="auto"/>
              <w:right w:val="single" w:sz="4" w:space="0" w:color="auto"/>
            </w:tcBorders>
            <w:shd w:val="clear" w:color="auto" w:fill="auto"/>
            <w:noWrap/>
            <w:vAlign w:val="center"/>
          </w:tcPr>
          <w:p w:rsidR="00802BEC" w:rsidRPr="00802BEC" w:rsidRDefault="00802BEC" w:rsidP="00802BEC">
            <w:pPr>
              <w:rPr>
                <w:rFonts w:ascii="Arial" w:hAnsi="Arial" w:cs="Arial"/>
                <w:sz w:val="18"/>
                <w:szCs w:val="18"/>
              </w:rPr>
            </w:pPr>
            <w:r w:rsidRPr="00802BEC">
              <w:rPr>
                <w:rFonts w:ascii="Arial" w:hAnsi="Arial" w:cs="Arial"/>
                <w:sz w:val="18"/>
                <w:szCs w:val="18"/>
              </w:rPr>
              <w:t xml:space="preserve"> 2023 год </w:t>
            </w:r>
          </w:p>
        </w:tc>
        <w:tc>
          <w:tcPr>
            <w:tcW w:w="1350"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2024 год </w:t>
            </w:r>
          </w:p>
        </w:tc>
        <w:tc>
          <w:tcPr>
            <w:tcW w:w="1347" w:type="dxa"/>
            <w:gridSpan w:val="6"/>
            <w:tcBorders>
              <w:top w:val="single" w:sz="4" w:space="0" w:color="auto"/>
              <w:left w:val="nil"/>
              <w:bottom w:val="single" w:sz="4" w:space="0" w:color="auto"/>
              <w:right w:val="single" w:sz="4" w:space="0" w:color="auto"/>
            </w:tcBorders>
            <w:vAlign w:val="center"/>
          </w:tcPr>
          <w:p w:rsidR="00802BEC" w:rsidRPr="00802BEC" w:rsidRDefault="00802BEC" w:rsidP="00802BEC">
            <w:pPr>
              <w:rPr>
                <w:rFonts w:ascii="Arial" w:hAnsi="Arial" w:cs="Arial"/>
                <w:sz w:val="18"/>
                <w:szCs w:val="18"/>
              </w:rPr>
            </w:pPr>
            <w:r w:rsidRPr="00802BEC">
              <w:rPr>
                <w:rFonts w:ascii="Arial" w:hAnsi="Arial" w:cs="Arial"/>
                <w:sz w:val="18"/>
                <w:szCs w:val="18"/>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sz w:val="18"/>
                <w:szCs w:val="18"/>
              </w:rPr>
            </w:pPr>
            <w:r w:rsidRPr="00802BEC">
              <w:rPr>
                <w:rFonts w:ascii="Arial" w:hAnsi="Arial" w:cs="Arial"/>
                <w:sz w:val="18"/>
                <w:szCs w:val="18"/>
              </w:rPr>
              <w:t>2026 год</w:t>
            </w:r>
          </w:p>
        </w:tc>
      </w:tr>
      <w:tr w:rsidR="00802BEC" w:rsidRPr="00802BEC" w:rsidTr="0092783E">
        <w:trPr>
          <w:gridAfter w:val="4"/>
          <w:wAfter w:w="5010" w:type="dxa"/>
          <w:trHeight w:val="20"/>
        </w:trPr>
        <w:tc>
          <w:tcPr>
            <w:tcW w:w="1701" w:type="dxa"/>
            <w:gridSpan w:val="4"/>
            <w:vMerge w:val="restart"/>
            <w:tcBorders>
              <w:top w:val="single" w:sz="8" w:space="0" w:color="auto"/>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Муниципальная программа   </w:t>
            </w:r>
          </w:p>
        </w:tc>
        <w:tc>
          <w:tcPr>
            <w:tcW w:w="1985" w:type="dxa"/>
            <w:gridSpan w:val="7"/>
            <w:vMerge w:val="restart"/>
            <w:tcBorders>
              <w:top w:val="single" w:sz="8" w:space="0" w:color="auto"/>
              <w:left w:val="single" w:sz="4" w:space="0" w:color="auto"/>
              <w:bottom w:val="nil"/>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«Развитие культуры Ачинского района»</w:t>
            </w:r>
          </w:p>
        </w:tc>
        <w:tc>
          <w:tcPr>
            <w:tcW w:w="1701" w:type="dxa"/>
            <w:gridSpan w:val="10"/>
            <w:vMerge w:val="restart"/>
            <w:tcBorders>
              <w:top w:val="single" w:sz="8" w:space="0" w:color="auto"/>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всего расходные обязательства по программе</w:t>
            </w:r>
          </w:p>
        </w:tc>
        <w:tc>
          <w:tcPr>
            <w:tcW w:w="708" w:type="dxa"/>
            <w:gridSpan w:val="4"/>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single" w:sz="4" w:space="0" w:color="auto"/>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Всего</w:t>
            </w:r>
          </w:p>
        </w:tc>
        <w:tc>
          <w:tcPr>
            <w:tcW w:w="1273" w:type="dxa"/>
            <w:gridSpan w:val="5"/>
            <w:tcBorders>
              <w:top w:val="single" w:sz="4" w:space="0" w:color="auto"/>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92 305 110,24</w:t>
            </w:r>
          </w:p>
        </w:tc>
        <w:tc>
          <w:tcPr>
            <w:tcW w:w="1350" w:type="dxa"/>
            <w:gridSpan w:val="4"/>
            <w:tcBorders>
              <w:top w:val="single" w:sz="4" w:space="0" w:color="auto"/>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119 142 571,88</w:t>
            </w:r>
          </w:p>
        </w:tc>
        <w:tc>
          <w:tcPr>
            <w:tcW w:w="1347" w:type="dxa"/>
            <w:gridSpan w:val="6"/>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sz w:val="18"/>
                <w:szCs w:val="18"/>
              </w:rPr>
              <w:t>84 643 700,00</w:t>
            </w:r>
          </w:p>
        </w:tc>
        <w:tc>
          <w:tcPr>
            <w:tcW w:w="1276" w:type="dxa"/>
            <w:tcBorders>
              <w:top w:val="single" w:sz="4" w:space="0" w:color="auto"/>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84 642 000,00</w:t>
            </w:r>
          </w:p>
        </w:tc>
      </w:tr>
      <w:tr w:rsidR="00802BEC" w:rsidRPr="00802BEC" w:rsidTr="0092783E">
        <w:trPr>
          <w:gridAfter w:val="4"/>
          <w:wAfter w:w="5010" w:type="dxa"/>
          <w:trHeight w:val="57"/>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 том числе:</w:t>
            </w:r>
          </w:p>
        </w:tc>
        <w:tc>
          <w:tcPr>
            <w:tcW w:w="5246" w:type="dxa"/>
            <w:gridSpan w:val="16"/>
            <w:tcBorders>
              <w:top w:val="nil"/>
              <w:left w:val="nil"/>
              <w:bottom w:val="single" w:sz="4" w:space="0" w:color="auto"/>
              <w:right w:val="single" w:sz="8" w:space="0" w:color="auto"/>
            </w:tcBorders>
            <w:shd w:val="clear" w:color="auto" w:fill="auto"/>
            <w:noWrap/>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133"/>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235 942,21</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b/>
                <w:bCs/>
                <w:sz w:val="18"/>
                <w:szCs w:val="18"/>
              </w:rPr>
              <w:t>254 873,02</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145 430,97</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127 616,40</w:t>
            </w:r>
          </w:p>
        </w:tc>
      </w:tr>
      <w:tr w:rsidR="00802BEC" w:rsidRPr="00802BEC" w:rsidTr="0092783E">
        <w:trPr>
          <w:gridAfter w:val="4"/>
          <w:wAfter w:w="5010" w:type="dxa"/>
          <w:trHeight w:val="193"/>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КБ</w:t>
            </w:r>
          </w:p>
        </w:tc>
        <w:tc>
          <w:tcPr>
            <w:tcW w:w="1273" w:type="dxa"/>
            <w:gridSpan w:val="5"/>
            <w:tcBorders>
              <w:top w:val="nil"/>
              <w:left w:val="nil"/>
              <w:bottom w:val="single" w:sz="4" w:space="0" w:color="auto"/>
              <w:right w:val="single" w:sz="4" w:space="0" w:color="auto"/>
            </w:tcBorders>
            <w:shd w:val="clear" w:color="auto" w:fill="FFFFFF"/>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8 739 838,79</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23 325 206,98</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341 269,03</w:t>
            </w:r>
          </w:p>
        </w:tc>
        <w:tc>
          <w:tcPr>
            <w:tcW w:w="1276" w:type="dxa"/>
            <w:tcBorders>
              <w:top w:val="nil"/>
              <w:left w:val="single" w:sz="4" w:space="0" w:color="auto"/>
              <w:bottom w:val="single" w:sz="4" w:space="0" w:color="auto"/>
              <w:right w:val="single" w:sz="8" w:space="0" w:color="auto"/>
            </w:tcBorders>
            <w:shd w:val="clear" w:color="auto" w:fill="FFFFFF"/>
          </w:tcPr>
          <w:p w:rsidR="00802BEC" w:rsidRPr="00802BEC" w:rsidRDefault="00802BEC" w:rsidP="00802BEC">
            <w:pPr>
              <w:rPr>
                <w:rFonts w:ascii="Arial" w:hAnsi="Arial" w:cs="Arial"/>
                <w:b/>
                <w:bCs/>
                <w:sz w:val="18"/>
                <w:szCs w:val="18"/>
              </w:rPr>
            </w:pPr>
            <w:r w:rsidRPr="00802BEC">
              <w:rPr>
                <w:rFonts w:ascii="Arial" w:hAnsi="Arial" w:cs="Arial"/>
                <w:b/>
                <w:bCs/>
                <w:sz w:val="18"/>
                <w:szCs w:val="18"/>
              </w:rPr>
              <w:t>357 383,60</w:t>
            </w:r>
          </w:p>
        </w:tc>
      </w:tr>
      <w:tr w:rsidR="00802BEC" w:rsidRPr="00802BEC" w:rsidTr="0092783E">
        <w:trPr>
          <w:gridAfter w:val="4"/>
          <w:wAfter w:w="5010" w:type="dxa"/>
          <w:trHeight w:val="28"/>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МБ</w:t>
            </w:r>
          </w:p>
        </w:tc>
        <w:tc>
          <w:tcPr>
            <w:tcW w:w="1273" w:type="dxa"/>
            <w:gridSpan w:val="5"/>
            <w:tcBorders>
              <w:top w:val="nil"/>
              <w:left w:val="nil"/>
              <w:bottom w:val="single" w:sz="4" w:space="0" w:color="auto"/>
              <w:right w:val="single" w:sz="4" w:space="0" w:color="auto"/>
            </w:tcBorders>
            <w:shd w:val="clear" w:color="auto" w:fill="FFFFFF"/>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75 360 669,00</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84 511 888,83</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82 622 200,00</w:t>
            </w:r>
          </w:p>
        </w:tc>
        <w:tc>
          <w:tcPr>
            <w:tcW w:w="1276" w:type="dxa"/>
            <w:tcBorders>
              <w:top w:val="nil"/>
              <w:left w:val="single" w:sz="4" w:space="0" w:color="auto"/>
              <w:bottom w:val="single" w:sz="4" w:space="0" w:color="auto"/>
              <w:right w:val="single" w:sz="8" w:space="0" w:color="auto"/>
            </w:tcBorders>
            <w:shd w:val="clear" w:color="auto" w:fill="FFFFFF"/>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82 622 200,00</w:t>
            </w:r>
          </w:p>
        </w:tc>
      </w:tr>
      <w:tr w:rsidR="00802BEC" w:rsidRPr="00802BEC" w:rsidTr="0092783E">
        <w:trPr>
          <w:gridAfter w:val="4"/>
          <w:wAfter w:w="5010" w:type="dxa"/>
          <w:trHeight w:val="105"/>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06хххххххх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7 968 660,24</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11 050 603,05</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1 534 800,00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1 534 800,00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single" w:sz="8" w:space="0" w:color="auto"/>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149"/>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в том числе по ГРБС: </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val="restart"/>
            <w:tcBorders>
              <w:top w:val="nil"/>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Администрация </w:t>
            </w:r>
            <w:r w:rsidRPr="00802BEC">
              <w:rPr>
                <w:rFonts w:ascii="Arial" w:hAnsi="Arial" w:cs="Arial"/>
                <w:b/>
                <w:bCs/>
                <w:sz w:val="18"/>
                <w:szCs w:val="18"/>
              </w:rPr>
              <w:lastRenderedPageBreak/>
              <w:t>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Всего, в том </w:t>
            </w:r>
            <w:r w:rsidRPr="00802BEC">
              <w:rPr>
                <w:rFonts w:ascii="Arial" w:hAnsi="Arial" w:cs="Arial"/>
                <w:b/>
                <w:bCs/>
                <w:sz w:val="18"/>
                <w:szCs w:val="18"/>
              </w:rPr>
              <w:lastRenderedPageBreak/>
              <w:t>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lastRenderedPageBreak/>
              <w:t>210 800,00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162 200,00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51"/>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lang w:val="en-US"/>
              </w:rPr>
              <w:t>34 615</w:t>
            </w:r>
            <w:r w:rsidRPr="00802BEC">
              <w:rPr>
                <w:rFonts w:ascii="Arial" w:hAnsi="Arial" w:cs="Arial"/>
                <w:b/>
                <w:bCs/>
                <w:sz w:val="18"/>
                <w:szCs w:val="18"/>
              </w:rPr>
              <w:t>,</w:t>
            </w:r>
            <w:r w:rsidRPr="00802BEC">
              <w:rPr>
                <w:rFonts w:ascii="Arial" w:hAnsi="Arial" w:cs="Arial"/>
                <w:b/>
                <w:bCs/>
                <w:sz w:val="18"/>
                <w:szCs w:val="18"/>
                <w:lang w:val="en-US"/>
              </w:rPr>
              <w:t>39</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15 384,61</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210 800,00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 112 200,00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94"/>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w:t>
            </w:r>
          </w:p>
        </w:tc>
        <w:tc>
          <w:tcPr>
            <w:tcW w:w="1350" w:type="dxa"/>
            <w:gridSpan w:val="4"/>
            <w:tcBorders>
              <w:top w:val="nil"/>
              <w:left w:val="nil"/>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nil"/>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123"/>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val="restart"/>
            <w:tcBorders>
              <w:top w:val="nil"/>
              <w:left w:val="single" w:sz="4" w:space="0" w:color="auto"/>
              <w:bottom w:val="single" w:sz="4" w:space="0" w:color="000000"/>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Администрация Ачинского района (МБУК "ЦКС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Всего, 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57 116 406,08</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78 025 311,88</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50 032 000,00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50 032 000,00</w:t>
            </w:r>
          </w:p>
        </w:tc>
      </w:tr>
      <w:tr w:rsidR="00802BEC" w:rsidRPr="00802BEC" w:rsidTr="0092783E">
        <w:trPr>
          <w:gridAfter w:val="4"/>
          <w:wAfter w:w="5010" w:type="dxa"/>
          <w:trHeight w:val="145"/>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70 731,71</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70 731,71</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4 774 711,29</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lang w:val="en-US"/>
              </w:rPr>
            </w:pPr>
            <w:r w:rsidRPr="00802BEC">
              <w:rPr>
                <w:rFonts w:ascii="Arial" w:hAnsi="Arial" w:cs="Arial"/>
                <w:b/>
                <w:bCs/>
                <w:color w:val="FF0000"/>
                <w:sz w:val="18"/>
                <w:szCs w:val="18"/>
                <w:lang w:val="en-US"/>
              </w:rPr>
              <w:t>16 </w:t>
            </w:r>
            <w:r w:rsidRPr="00802BEC">
              <w:rPr>
                <w:rFonts w:ascii="Arial" w:hAnsi="Arial" w:cs="Arial"/>
                <w:b/>
                <w:bCs/>
                <w:color w:val="FF0000"/>
                <w:sz w:val="18"/>
                <w:szCs w:val="18"/>
              </w:rPr>
              <w:t>652</w:t>
            </w:r>
            <w:r w:rsidRPr="00802BEC">
              <w:rPr>
                <w:rFonts w:ascii="Arial" w:hAnsi="Arial" w:cs="Arial"/>
                <w:b/>
                <w:bCs/>
                <w:color w:val="FF0000"/>
                <w:sz w:val="18"/>
                <w:szCs w:val="18"/>
                <w:lang w:val="en-US"/>
              </w:rPr>
              <w:t> 868</w:t>
            </w:r>
            <w:r w:rsidRPr="00802BEC">
              <w:rPr>
                <w:rFonts w:ascii="Arial" w:hAnsi="Arial" w:cs="Arial"/>
                <w:b/>
                <w:bCs/>
                <w:color w:val="FF0000"/>
                <w:sz w:val="18"/>
                <w:szCs w:val="18"/>
              </w:rPr>
              <w:t>,</w:t>
            </w:r>
            <w:r w:rsidRPr="00802BEC">
              <w:rPr>
                <w:rFonts w:ascii="Arial" w:hAnsi="Arial" w:cs="Arial"/>
                <w:b/>
                <w:bCs/>
                <w:color w:val="FF0000"/>
                <w:sz w:val="18"/>
                <w:szCs w:val="18"/>
                <w:lang w:val="en-US"/>
              </w:rPr>
              <w:t>29</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r>
      <w:tr w:rsidR="00802BEC" w:rsidRPr="00802BEC" w:rsidTr="0092783E">
        <w:trPr>
          <w:gridAfter w:val="4"/>
          <w:wAfter w:w="5010" w:type="dxa"/>
          <w:trHeight w:val="27"/>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44 844 380,00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lang w:val="en-US"/>
              </w:rPr>
            </w:pPr>
            <w:r w:rsidRPr="00802BEC">
              <w:rPr>
                <w:rFonts w:ascii="Arial" w:hAnsi="Arial" w:cs="Arial"/>
                <w:b/>
                <w:bCs/>
                <w:color w:val="FF0000"/>
                <w:sz w:val="18"/>
                <w:szCs w:val="18"/>
              </w:rPr>
              <w:t>50 534 908,83</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06хххххххх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7 426 583,08</w:t>
            </w:r>
          </w:p>
        </w:tc>
        <w:tc>
          <w:tcPr>
            <w:tcW w:w="1350" w:type="dxa"/>
            <w:gridSpan w:val="4"/>
            <w:tcBorders>
              <w:top w:val="nil"/>
              <w:left w:val="nil"/>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10 766 803,05</w:t>
            </w:r>
          </w:p>
        </w:tc>
        <w:tc>
          <w:tcPr>
            <w:tcW w:w="1347" w:type="dxa"/>
            <w:gridSpan w:val="6"/>
            <w:tcBorders>
              <w:top w:val="single" w:sz="4" w:space="0" w:color="auto"/>
              <w:left w:val="nil"/>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1 352 000,00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1 352 000,00</w:t>
            </w:r>
          </w:p>
        </w:tc>
      </w:tr>
      <w:tr w:rsidR="00802BEC" w:rsidRPr="00802BEC" w:rsidTr="0092783E">
        <w:trPr>
          <w:gridAfter w:val="4"/>
          <w:wAfter w:w="5010" w:type="dxa"/>
          <w:trHeight w:val="138"/>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val="restart"/>
            <w:tcBorders>
              <w:top w:val="nil"/>
              <w:left w:val="single" w:sz="4" w:space="0" w:color="auto"/>
              <w:bottom w:val="single" w:sz="4" w:space="0" w:color="000000"/>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Администрация Ачинского района (МБУК ЦРБ)</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Всего,                          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26 349 358,16</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31 364 110,00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26 513 700,00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26 512 000,00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165 210,50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b/>
                <w:bCs/>
                <w:sz w:val="18"/>
                <w:szCs w:val="18"/>
              </w:rPr>
              <w:t>149 525,92</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145 430,97</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127 616,40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З 088 241,50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5 008 034,08</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341 269,03</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357 383,60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22 709 629,00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26 078 550,00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26 000 000,00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26 000 000,00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06хххххххх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386 277,16</w:t>
            </w:r>
          </w:p>
        </w:tc>
        <w:tc>
          <w:tcPr>
            <w:tcW w:w="135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128 000,00</w:t>
            </w:r>
          </w:p>
        </w:tc>
        <w:tc>
          <w:tcPr>
            <w:tcW w:w="1347" w:type="dxa"/>
            <w:gridSpan w:val="6"/>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27 000,00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27 000,00</w:t>
            </w:r>
          </w:p>
        </w:tc>
      </w:tr>
      <w:tr w:rsidR="00802BEC" w:rsidRPr="00802BEC" w:rsidTr="0092783E">
        <w:trPr>
          <w:gridAfter w:val="4"/>
          <w:wAfter w:w="5010" w:type="dxa"/>
          <w:trHeight w:val="162"/>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single" w:sz="4" w:space="0" w:color="auto"/>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val="restart"/>
            <w:tcBorders>
              <w:top w:val="nil"/>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Администрация Ачинского </w:t>
            </w:r>
            <w:r w:rsidRPr="00802BEC">
              <w:rPr>
                <w:rFonts w:ascii="Arial" w:hAnsi="Arial" w:cs="Arial"/>
                <w:b/>
                <w:bCs/>
                <w:sz w:val="18"/>
                <w:szCs w:val="18"/>
              </w:rPr>
              <w:lastRenderedPageBreak/>
              <w:t>района (МБУДО «ДШИ»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0700</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8 628 546,00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9 590 950,00</w:t>
            </w:r>
          </w:p>
        </w:tc>
        <w:tc>
          <w:tcPr>
            <w:tcW w:w="1347" w:type="dxa"/>
            <w:gridSpan w:val="6"/>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7 905 800,00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7 905 800,00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single" w:sz="4" w:space="0" w:color="auto"/>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single" w:sz="4" w:space="0" w:color="auto"/>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876 886,00</w:t>
            </w:r>
          </w:p>
        </w:tc>
        <w:tc>
          <w:tcPr>
            <w:tcW w:w="1350" w:type="dxa"/>
            <w:gridSpan w:val="4"/>
            <w:tcBorders>
              <w:top w:val="single" w:sz="4" w:space="0" w:color="auto"/>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1 648 920,00</w:t>
            </w:r>
          </w:p>
        </w:tc>
        <w:tc>
          <w:tcPr>
            <w:tcW w:w="1347" w:type="dxa"/>
            <w:gridSpan w:val="6"/>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0700</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7 595 860,00</w:t>
            </w:r>
          </w:p>
        </w:tc>
        <w:tc>
          <w:tcPr>
            <w:tcW w:w="135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7 786 230,00</w:t>
            </w:r>
          </w:p>
        </w:tc>
        <w:tc>
          <w:tcPr>
            <w:tcW w:w="1347" w:type="dxa"/>
            <w:gridSpan w:val="6"/>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350" w:type="dxa"/>
            <w:gridSpan w:val="4"/>
            <w:tcBorders>
              <w:top w:val="single" w:sz="4" w:space="0" w:color="auto"/>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347" w:type="dxa"/>
            <w:gridSpan w:val="6"/>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r>
      <w:tr w:rsidR="00802BEC" w:rsidRPr="00802BEC" w:rsidTr="0092783E">
        <w:trPr>
          <w:gridAfter w:val="4"/>
          <w:wAfter w:w="5010" w:type="dxa"/>
          <w:trHeight w:val="211"/>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985" w:type="dxa"/>
            <w:gridSpan w:val="7"/>
            <w:vMerge/>
            <w:tcBorders>
              <w:top w:val="single" w:sz="8" w:space="0" w:color="auto"/>
              <w:left w:val="single" w:sz="4" w:space="0" w:color="auto"/>
              <w:bottom w:val="nil"/>
              <w:right w:val="single" w:sz="4" w:space="0" w:color="auto"/>
            </w:tcBorders>
            <w:vAlign w:val="center"/>
            <w:hideMark/>
          </w:tcPr>
          <w:p w:rsidR="00802BEC" w:rsidRPr="00802BEC" w:rsidRDefault="00802BEC" w:rsidP="00802BEC">
            <w:pPr>
              <w:rPr>
                <w:rFonts w:ascii="Arial" w:hAnsi="Arial" w:cs="Arial"/>
                <w:b/>
                <w:bCs/>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b/>
                <w:bCs/>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     </w:t>
            </w:r>
          </w:p>
        </w:tc>
        <w:tc>
          <w:tcPr>
            <w:tcW w:w="1350" w:type="dxa"/>
            <w:gridSpan w:val="4"/>
            <w:tcBorders>
              <w:top w:val="nil"/>
              <w:left w:val="nil"/>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val="restart"/>
            <w:tcBorders>
              <w:top w:val="single" w:sz="8" w:space="0" w:color="auto"/>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Подпрограмма 1</w:t>
            </w:r>
          </w:p>
        </w:tc>
        <w:tc>
          <w:tcPr>
            <w:tcW w:w="1985" w:type="dxa"/>
            <w:gridSpan w:val="7"/>
            <w:vMerge w:val="restart"/>
            <w:tcBorders>
              <w:top w:val="single" w:sz="8" w:space="0" w:color="auto"/>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Сохранение культурного наследия</w:t>
            </w:r>
          </w:p>
        </w:tc>
        <w:tc>
          <w:tcPr>
            <w:tcW w:w="1701" w:type="dxa"/>
            <w:gridSpan w:val="10"/>
            <w:vMerge w:val="restart"/>
            <w:tcBorders>
              <w:top w:val="single" w:sz="8" w:space="0" w:color="auto"/>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 расходные обязательства по подпрограмме</w:t>
            </w:r>
          </w:p>
        </w:tc>
        <w:tc>
          <w:tcPr>
            <w:tcW w:w="708" w:type="dxa"/>
            <w:gridSpan w:val="4"/>
            <w:tcBorders>
              <w:top w:val="single" w:sz="8"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single" w:sz="8"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single" w:sz="8"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single" w:sz="8"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single" w:sz="8" w:space="0" w:color="auto"/>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single" w:sz="8" w:space="0" w:color="auto"/>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25 206 168,62</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30 646 810,00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sz w:val="18"/>
                <w:szCs w:val="18"/>
              </w:rPr>
            </w:pPr>
            <w:r w:rsidRPr="00802BEC">
              <w:rPr>
                <w:rFonts w:ascii="Arial" w:hAnsi="Arial" w:cs="Arial"/>
                <w:b/>
                <w:sz w:val="18"/>
                <w:szCs w:val="18"/>
              </w:rPr>
              <w:t>2 753 452,00</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4 678 260,00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22 452 716,62</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25 968 550,00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8" w:space="0" w:color="auto"/>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 по ГРБС:</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single" w:sz="4" w:space="0" w:color="auto"/>
              <w:left w:val="single" w:sz="4" w:space="0" w:color="auto"/>
              <w:bottom w:val="single" w:sz="4"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25 206 168,62</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30 646 810,00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sz w:val="18"/>
                <w:szCs w:val="18"/>
              </w:rPr>
            </w:pPr>
            <w:r w:rsidRPr="00802BEC">
              <w:rPr>
                <w:rFonts w:ascii="Arial" w:hAnsi="Arial" w:cs="Arial"/>
                <w:b/>
                <w:sz w:val="18"/>
                <w:szCs w:val="18"/>
              </w:rPr>
              <w:t>2 753 452,00</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4 678 260,00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22 452 716,62</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25 968 550,00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25 890 000,00</w:t>
            </w:r>
          </w:p>
        </w:tc>
      </w:tr>
      <w:tr w:rsidR="00802BEC" w:rsidRPr="00802BEC" w:rsidTr="0092783E">
        <w:trPr>
          <w:gridAfter w:val="4"/>
          <w:wAfter w:w="5010" w:type="dxa"/>
          <w:trHeight w:val="69"/>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single" w:sz="8" w:space="0" w:color="auto"/>
              <w:left w:val="single" w:sz="8" w:space="0" w:color="auto"/>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single" w:sz="8" w:space="0" w:color="auto"/>
              <w:left w:val="nil"/>
              <w:bottom w:val="nil"/>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val="restart"/>
            <w:tcBorders>
              <w:top w:val="nil"/>
              <w:left w:val="nil"/>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Ачинского района </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0503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0503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0610000000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49"/>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139"/>
        </w:trPr>
        <w:tc>
          <w:tcPr>
            <w:tcW w:w="1701" w:type="dxa"/>
            <w:gridSpan w:val="4"/>
            <w:tcBorders>
              <w:top w:val="nil"/>
              <w:left w:val="single" w:sz="8"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tcBorders>
              <w:top w:val="nil"/>
              <w:left w:val="single" w:sz="8" w:space="0" w:color="auto"/>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985"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701" w:type="dxa"/>
            <w:gridSpan w:val="10"/>
            <w:vMerge/>
            <w:tcBorders>
              <w:top w:val="nil"/>
              <w:left w:val="nil"/>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8"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val="restart"/>
            <w:tcBorders>
              <w:top w:val="nil"/>
              <w:left w:val="single" w:sz="8"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Подпрограмма 2</w:t>
            </w:r>
          </w:p>
        </w:tc>
        <w:tc>
          <w:tcPr>
            <w:tcW w:w="1985" w:type="dxa"/>
            <w:gridSpan w:val="7"/>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Поддержка народного творчества</w:t>
            </w:r>
          </w:p>
        </w:tc>
        <w:tc>
          <w:tcPr>
            <w:tcW w:w="1701" w:type="dxa"/>
            <w:gridSpan w:val="10"/>
            <w:vMerge w:val="restart"/>
            <w:tcBorders>
              <w:top w:val="nil"/>
              <w:left w:val="single" w:sz="4" w:space="0" w:color="auto"/>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 расходные обязательства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48 572 209,45</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58 126 986,67</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49 371 500,00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49 371 500,00</w:t>
            </w:r>
          </w:p>
        </w:tc>
      </w:tr>
      <w:tr w:rsidR="00802BEC" w:rsidRPr="00802BEC" w:rsidTr="0092783E">
        <w:trPr>
          <w:gridAfter w:val="4"/>
          <w:wAfter w:w="5010" w:type="dxa"/>
          <w:trHeight w:val="45"/>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4 205 443,00</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7 923 600,00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bCs/>
                <w:sz w:val="18"/>
                <w:szCs w:val="18"/>
              </w:rPr>
              <w:t>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bCs/>
                <w:sz w:val="18"/>
                <w:szCs w:val="18"/>
              </w:rPr>
              <w:t>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43 975 671,40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49 511 886,67</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vAlign w:val="center"/>
          </w:tcPr>
          <w:p w:rsidR="00802BEC" w:rsidRPr="00802BEC" w:rsidRDefault="00802BEC" w:rsidP="00802BEC">
            <w:pPr>
              <w:jc w:val="right"/>
              <w:rPr>
                <w:rFonts w:ascii="Arial" w:hAnsi="Arial" w:cs="Arial"/>
                <w:b/>
                <w:sz w:val="18"/>
                <w:szCs w:val="18"/>
              </w:rPr>
            </w:pPr>
            <w:r w:rsidRPr="00802BEC">
              <w:rPr>
                <w:rFonts w:ascii="Arial" w:hAnsi="Arial" w:cs="Arial"/>
                <w:b/>
                <w:sz w:val="18"/>
                <w:szCs w:val="18"/>
              </w:rPr>
              <w:t>391 095,05</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tcBorders>
              <w:top w:val="nil"/>
              <w:left w:val="single" w:sz="4" w:space="0" w:color="auto"/>
              <w:bottom w:val="nil"/>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 по ГРБС:</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single" w:sz="4" w:space="0" w:color="auto"/>
              <w:left w:val="single" w:sz="4" w:space="0" w:color="auto"/>
              <w:bottom w:val="single" w:sz="4"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Ачинского района (МБУК «ЦКС Ачинского района») </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48 568 209,45</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58 091 986,67</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49 371 500,00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49 371 500,00</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4 205 443,00</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7 923 600,00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bCs/>
                <w:sz w:val="18"/>
                <w:szCs w:val="18"/>
              </w:rPr>
              <w:t>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bCs/>
                <w:sz w:val="18"/>
                <w:szCs w:val="18"/>
              </w:rPr>
              <w:t>0,00</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43 971 671,40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49 476 886,67</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sz w:val="18"/>
                <w:szCs w:val="18"/>
              </w:rPr>
            </w:pPr>
            <w:r w:rsidRPr="00802BEC">
              <w:rPr>
                <w:rFonts w:ascii="Arial" w:hAnsi="Arial" w:cs="Arial"/>
                <w:b/>
                <w:bCs/>
                <w:sz w:val="18"/>
                <w:szCs w:val="18"/>
              </w:rPr>
              <w:t>48 680 000,00</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vAlign w:val="center"/>
          </w:tcPr>
          <w:p w:rsidR="00802BEC" w:rsidRPr="00802BEC" w:rsidRDefault="00802BEC" w:rsidP="00802BEC">
            <w:pPr>
              <w:jc w:val="right"/>
              <w:rPr>
                <w:rFonts w:ascii="Arial" w:hAnsi="Arial" w:cs="Arial"/>
                <w:b/>
                <w:sz w:val="18"/>
                <w:szCs w:val="18"/>
              </w:rPr>
            </w:pPr>
            <w:r w:rsidRPr="00802BEC">
              <w:rPr>
                <w:rFonts w:ascii="Arial" w:hAnsi="Arial" w:cs="Arial"/>
                <w:b/>
                <w:sz w:val="18"/>
                <w:szCs w:val="18"/>
              </w:rPr>
              <w:t>391 095,05</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sz w:val="18"/>
                <w:szCs w:val="18"/>
              </w:rPr>
            </w:pPr>
            <w:r w:rsidRPr="00802BEC">
              <w:rPr>
                <w:rFonts w:ascii="Arial" w:hAnsi="Arial" w:cs="Arial"/>
                <w:b/>
                <w:sz w:val="18"/>
                <w:szCs w:val="18"/>
              </w:rPr>
              <w:t>691 500,00</w:t>
            </w:r>
          </w:p>
        </w:tc>
      </w:tr>
      <w:tr w:rsidR="00802BEC" w:rsidRPr="00802BEC" w:rsidTr="0092783E">
        <w:trPr>
          <w:gridAfter w:val="4"/>
          <w:wAfter w:w="5010" w:type="dxa"/>
          <w:trHeight w:val="221"/>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nil"/>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nil"/>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nil"/>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nil"/>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Юридические </w:t>
            </w:r>
            <w:r w:rsidRPr="00802BEC">
              <w:rPr>
                <w:rFonts w:ascii="Arial" w:hAnsi="Arial" w:cs="Arial"/>
                <w:sz w:val="18"/>
                <w:szCs w:val="18"/>
              </w:rPr>
              <w:lastRenderedPageBreak/>
              <w:t>лица</w:t>
            </w:r>
          </w:p>
        </w:tc>
        <w:tc>
          <w:tcPr>
            <w:tcW w:w="1273" w:type="dxa"/>
            <w:gridSpan w:val="5"/>
            <w:tcBorders>
              <w:top w:val="nil"/>
              <w:left w:val="nil"/>
              <w:bottom w:val="nil"/>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lastRenderedPageBreak/>
              <w:t> </w:t>
            </w:r>
          </w:p>
        </w:tc>
        <w:tc>
          <w:tcPr>
            <w:tcW w:w="1350" w:type="dxa"/>
            <w:gridSpan w:val="4"/>
            <w:tcBorders>
              <w:top w:val="nil"/>
              <w:left w:val="single" w:sz="4" w:space="0" w:color="auto"/>
              <w:bottom w:val="nil"/>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708" w:type="dxa"/>
            <w:gridSpan w:val="4"/>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0703</w:t>
            </w:r>
          </w:p>
        </w:tc>
        <w:tc>
          <w:tcPr>
            <w:tcW w:w="1276" w:type="dxa"/>
            <w:gridSpan w:val="6"/>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single" w:sz="4" w:space="0" w:color="auto"/>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single" w:sz="4" w:space="0" w:color="auto"/>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single" w:sz="4" w:space="0" w:color="auto"/>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4 000,00</w:t>
            </w:r>
          </w:p>
        </w:tc>
        <w:tc>
          <w:tcPr>
            <w:tcW w:w="1350" w:type="dxa"/>
            <w:gridSpan w:val="4"/>
            <w:tcBorders>
              <w:top w:val="single" w:sz="4" w:space="0" w:color="auto"/>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35 000,00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0620000000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4 000,00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35 000,00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8" w:space="0" w:color="auto"/>
              <w:right w:val="single" w:sz="4" w:space="0" w:color="auto"/>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nil"/>
              <w:bottom w:val="single" w:sz="8" w:space="0" w:color="auto"/>
              <w:right w:val="nil"/>
            </w:tcBorders>
            <w:vAlign w:val="center"/>
          </w:tcPr>
          <w:p w:rsidR="00802BEC" w:rsidRPr="00802BEC" w:rsidRDefault="00802BEC" w:rsidP="00802BEC">
            <w:pPr>
              <w:rPr>
                <w:rFonts w:ascii="Arial" w:hAnsi="Arial" w:cs="Arial"/>
                <w:b/>
                <w:bCs/>
                <w:sz w:val="18"/>
                <w:szCs w:val="18"/>
              </w:rPr>
            </w:pPr>
          </w:p>
        </w:tc>
        <w:tc>
          <w:tcPr>
            <w:tcW w:w="1276" w:type="dxa"/>
            <w:tcBorders>
              <w:top w:val="nil"/>
              <w:left w:val="nil"/>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val="restart"/>
            <w:tcBorders>
              <w:top w:val="nil"/>
              <w:left w:val="single" w:sz="8"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Подпрограмма 3</w:t>
            </w:r>
          </w:p>
        </w:tc>
        <w:tc>
          <w:tcPr>
            <w:tcW w:w="1985" w:type="dxa"/>
            <w:gridSpan w:val="7"/>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Обеспечение условий реализации муниципальной программы и прочие мероприятия</w:t>
            </w:r>
          </w:p>
        </w:tc>
        <w:tc>
          <w:tcPr>
            <w:tcW w:w="1701" w:type="dxa"/>
            <w:gridSpan w:val="10"/>
            <w:vMerge w:val="restart"/>
            <w:tcBorders>
              <w:top w:val="nil"/>
              <w:left w:val="single" w:sz="4" w:space="0" w:color="auto"/>
              <w:bottom w:val="single" w:sz="4"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всего расходные обязательства </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18 315 932,17</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30 256 575,21</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9 190 000,00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9 188 300,00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6300000000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235 942,21</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sz w:val="18"/>
                <w:szCs w:val="18"/>
              </w:rPr>
            </w:pPr>
            <w:r w:rsidRPr="00802BEC">
              <w:rPr>
                <w:rFonts w:ascii="Arial" w:hAnsi="Arial" w:cs="Arial"/>
                <w:b/>
                <w:bCs/>
                <w:sz w:val="18"/>
                <w:szCs w:val="18"/>
              </w:rPr>
              <w:t>254 873,02</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145 430,97</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127 616,40</w:t>
            </w:r>
          </w:p>
        </w:tc>
      </w:tr>
      <w:tr w:rsidR="00802BEC" w:rsidRPr="00802BEC" w:rsidTr="0092783E">
        <w:trPr>
          <w:gridAfter w:val="4"/>
          <w:wAfter w:w="5010" w:type="dxa"/>
          <w:trHeight w:val="75"/>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1 780 943,79</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10 723 346,98</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341 269,03</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357 383,60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8 721 480,98</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8 919 252,16</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7 860 000,00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7 860 000,00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7 577 565,19</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10 359 103,05</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843 300,00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843 300,00</w:t>
            </w:r>
          </w:p>
        </w:tc>
      </w:tr>
      <w:tr w:rsidR="00802BEC" w:rsidRPr="00802BEC" w:rsidTr="0092783E">
        <w:trPr>
          <w:gridAfter w:val="4"/>
          <w:wAfter w:w="5010" w:type="dxa"/>
          <w:trHeight w:val="35"/>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4"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1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 по ГРБС:</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nil"/>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0600000000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lang w:val="en-US"/>
              </w:rPr>
              <w:t>34 615</w:t>
            </w:r>
            <w:r w:rsidRPr="00802BEC">
              <w:rPr>
                <w:rFonts w:ascii="Arial" w:hAnsi="Arial" w:cs="Arial"/>
                <w:b/>
                <w:bCs/>
                <w:sz w:val="18"/>
                <w:szCs w:val="18"/>
              </w:rPr>
              <w:t>,</w:t>
            </w:r>
            <w:r w:rsidRPr="00802BEC">
              <w:rPr>
                <w:rFonts w:ascii="Arial" w:hAnsi="Arial" w:cs="Arial"/>
                <w:b/>
                <w:bCs/>
                <w:sz w:val="18"/>
                <w:szCs w:val="18"/>
                <w:lang w:val="en-US"/>
              </w:rPr>
              <w:t>39</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15 384,61</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7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89"/>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(МБУДО «ДШИ»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0700</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8 624 546,00</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9 555 950,00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7 905 800,00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7 905 800,00</w:t>
            </w:r>
          </w:p>
        </w:tc>
      </w:tr>
      <w:tr w:rsidR="00802BEC" w:rsidRPr="00802BEC" w:rsidTr="0092783E">
        <w:trPr>
          <w:gridAfter w:val="4"/>
          <w:wAfter w:w="5010" w:type="dxa"/>
          <w:trHeight w:val="30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96"/>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876 886,00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1 648 920,00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0700</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7 591 860,00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7 751 230,00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7 750 000,00</w:t>
            </w:r>
          </w:p>
        </w:tc>
      </w:tr>
      <w:tr w:rsidR="00802BEC" w:rsidRPr="00802BEC" w:rsidTr="0092783E">
        <w:trPr>
          <w:gridAfter w:val="4"/>
          <w:wAfter w:w="5010" w:type="dxa"/>
          <w:trHeight w:val="124"/>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155 800,00</w:t>
            </w:r>
          </w:p>
        </w:tc>
      </w:tr>
      <w:tr w:rsidR="00802BEC" w:rsidRPr="00802BEC" w:rsidTr="0092783E">
        <w:trPr>
          <w:gridAfter w:val="4"/>
          <w:wAfter w:w="5010" w:type="dxa"/>
          <w:trHeight w:val="17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ЦРБ)</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1 143 189,54</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lang w:val="en-US"/>
              </w:rPr>
              <w:t>717</w:t>
            </w:r>
            <w:r w:rsidRPr="00802BEC">
              <w:rPr>
                <w:rFonts w:ascii="Arial" w:hAnsi="Arial" w:cs="Arial"/>
                <w:b/>
                <w:bCs/>
                <w:color w:val="FF0000"/>
                <w:sz w:val="18"/>
                <w:szCs w:val="18"/>
              </w:rPr>
              <w:t> 300,00</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623 700,00</w:t>
            </w: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r w:rsidRPr="00802BEC">
              <w:rPr>
                <w:rFonts w:ascii="Arial" w:hAnsi="Arial" w:cs="Arial"/>
                <w:b/>
                <w:bCs/>
                <w:sz w:val="18"/>
                <w:szCs w:val="18"/>
              </w:rPr>
              <w:t>622 000,00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165 210,50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sz w:val="18"/>
                <w:szCs w:val="18"/>
                <w:lang w:val="en-US"/>
              </w:rPr>
            </w:pPr>
            <w:r w:rsidRPr="00802BEC">
              <w:rPr>
                <w:rFonts w:ascii="Arial" w:hAnsi="Arial" w:cs="Arial"/>
                <w:b/>
                <w:bCs/>
                <w:sz w:val="18"/>
                <w:szCs w:val="18"/>
              </w:rPr>
              <w:t>14</w:t>
            </w:r>
            <w:r w:rsidRPr="00802BEC">
              <w:rPr>
                <w:rFonts w:ascii="Arial" w:hAnsi="Arial" w:cs="Arial"/>
                <w:b/>
                <w:bCs/>
                <w:sz w:val="18"/>
                <w:szCs w:val="18"/>
                <w:lang w:val="en-US"/>
              </w:rPr>
              <w:t>9</w:t>
            </w:r>
            <w:r w:rsidRPr="00802BEC">
              <w:rPr>
                <w:rFonts w:ascii="Arial" w:hAnsi="Arial" w:cs="Arial"/>
                <w:b/>
                <w:bCs/>
                <w:sz w:val="18"/>
                <w:szCs w:val="18"/>
              </w:rPr>
              <w:t> </w:t>
            </w:r>
            <w:r w:rsidRPr="00802BEC">
              <w:rPr>
                <w:rFonts w:ascii="Arial" w:hAnsi="Arial" w:cs="Arial"/>
                <w:b/>
                <w:bCs/>
                <w:sz w:val="18"/>
                <w:szCs w:val="18"/>
                <w:lang w:val="en-US"/>
              </w:rPr>
              <w:t>525</w:t>
            </w:r>
            <w:r w:rsidRPr="00802BEC">
              <w:rPr>
                <w:rFonts w:ascii="Arial" w:hAnsi="Arial" w:cs="Arial"/>
                <w:b/>
                <w:bCs/>
                <w:sz w:val="18"/>
                <w:szCs w:val="18"/>
              </w:rPr>
              <w:t>,</w:t>
            </w:r>
            <w:r w:rsidRPr="00802BEC">
              <w:rPr>
                <w:rFonts w:ascii="Arial" w:hAnsi="Arial" w:cs="Arial"/>
                <w:b/>
                <w:bCs/>
                <w:sz w:val="18"/>
                <w:szCs w:val="18"/>
                <w:lang w:val="en-US"/>
              </w:rPr>
              <w:t>92</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145 430,97</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127 616,40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334 789,50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lang w:val="en-US"/>
              </w:rPr>
            </w:pPr>
            <w:r w:rsidRPr="00802BEC">
              <w:rPr>
                <w:rFonts w:ascii="Arial" w:hAnsi="Arial" w:cs="Arial"/>
                <w:b/>
                <w:bCs/>
                <w:sz w:val="18"/>
                <w:szCs w:val="18"/>
              </w:rPr>
              <w:t>329 </w:t>
            </w:r>
            <w:r w:rsidRPr="00802BEC">
              <w:rPr>
                <w:rFonts w:ascii="Arial" w:hAnsi="Arial" w:cs="Arial"/>
                <w:b/>
                <w:bCs/>
                <w:sz w:val="18"/>
                <w:szCs w:val="18"/>
                <w:lang w:val="en-US"/>
              </w:rPr>
              <w:t>774</w:t>
            </w:r>
            <w:r w:rsidRPr="00802BEC">
              <w:rPr>
                <w:rFonts w:ascii="Arial" w:hAnsi="Arial" w:cs="Arial"/>
                <w:b/>
                <w:bCs/>
                <w:sz w:val="18"/>
                <w:szCs w:val="18"/>
              </w:rPr>
              <w:t>,</w:t>
            </w:r>
            <w:r w:rsidRPr="00802BEC">
              <w:rPr>
                <w:rFonts w:ascii="Arial" w:hAnsi="Arial" w:cs="Arial"/>
                <w:b/>
                <w:bCs/>
                <w:sz w:val="18"/>
                <w:szCs w:val="18"/>
                <w:lang w:val="en-US"/>
              </w:rPr>
              <w:t>08</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341 269,03</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357 383,60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256 912,38</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110 000,00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110 000,00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110 000,00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386 277,16</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128 000,00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27 000,00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27 000,00</w:t>
            </w:r>
          </w:p>
        </w:tc>
      </w:tr>
      <w:tr w:rsidR="00802BEC" w:rsidRPr="00802BEC" w:rsidTr="0092783E">
        <w:trPr>
          <w:gridAfter w:val="4"/>
          <w:wAfter w:w="5010" w:type="dxa"/>
          <w:trHeight w:val="23"/>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nil"/>
              <w:bottom w:val="single" w:sz="4"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val="restart"/>
            <w:tcBorders>
              <w:top w:val="single" w:sz="4" w:space="0" w:color="auto"/>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 (МБУК «ЦКС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8 548 196,63</w:t>
            </w:r>
          </w:p>
        </w:tc>
        <w:tc>
          <w:tcPr>
            <w:tcW w:w="1350" w:type="dxa"/>
            <w:gridSpan w:val="4"/>
            <w:tcBorders>
              <w:top w:val="nil"/>
              <w:left w:val="nil"/>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19 933 325,21</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r w:rsidRPr="00802BEC">
              <w:rPr>
                <w:rFonts w:ascii="Arial" w:hAnsi="Arial" w:cs="Arial"/>
                <w:b/>
                <w:bCs/>
                <w:sz w:val="18"/>
                <w:szCs w:val="18"/>
              </w:rPr>
              <w:t>70 731,71</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70 731,71</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569 268,29</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8 729 268,29</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872 708,60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1 058 022,16</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xml:space="preserve">0,00   </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0,00</w:t>
            </w:r>
          </w:p>
        </w:tc>
      </w:tr>
      <w:tr w:rsidR="00802BEC" w:rsidRPr="00802BEC" w:rsidTr="0092783E">
        <w:trPr>
          <w:gridAfter w:val="4"/>
          <w:wAfter w:w="5010" w:type="dxa"/>
          <w:trHeight w:val="20"/>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0801</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063ххххххх</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nil"/>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7 035 488,03</w:t>
            </w:r>
          </w:p>
          <w:p w:rsidR="00802BEC" w:rsidRPr="00802BEC" w:rsidRDefault="00802BEC" w:rsidP="00802BEC">
            <w:pPr>
              <w:rPr>
                <w:rFonts w:ascii="Arial" w:hAnsi="Arial" w:cs="Arial"/>
                <w:sz w:val="18"/>
                <w:szCs w:val="18"/>
              </w:rPr>
            </w:pPr>
          </w:p>
        </w:tc>
        <w:tc>
          <w:tcPr>
            <w:tcW w:w="1350" w:type="dxa"/>
            <w:gridSpan w:val="4"/>
            <w:tcBorders>
              <w:top w:val="nil"/>
              <w:left w:val="single" w:sz="4" w:space="0" w:color="auto"/>
              <w:bottom w:val="nil"/>
              <w:right w:val="nil"/>
            </w:tcBorders>
            <w:shd w:val="clear" w:color="auto" w:fill="E5DFEC" w:themeFill="accent4" w:themeFillTint="33"/>
            <w:noWrap/>
          </w:tcPr>
          <w:p w:rsidR="00802BEC" w:rsidRPr="00802BEC" w:rsidRDefault="00802BEC" w:rsidP="00802BEC">
            <w:pPr>
              <w:rPr>
                <w:rFonts w:ascii="Arial" w:hAnsi="Arial" w:cs="Arial"/>
                <w:b/>
                <w:color w:val="FF0000"/>
                <w:sz w:val="18"/>
                <w:szCs w:val="18"/>
              </w:rPr>
            </w:pPr>
            <w:r w:rsidRPr="00802BEC">
              <w:rPr>
                <w:rFonts w:ascii="Arial" w:hAnsi="Arial" w:cs="Arial"/>
                <w:b/>
                <w:color w:val="FF0000"/>
                <w:sz w:val="18"/>
                <w:szCs w:val="18"/>
              </w:rPr>
              <w:t>10 075 303,05</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660 500,00</w:t>
            </w:r>
          </w:p>
        </w:tc>
      </w:tr>
      <w:tr w:rsidR="00802BEC" w:rsidRPr="00802BEC" w:rsidTr="0092783E">
        <w:trPr>
          <w:gridAfter w:val="4"/>
          <w:wAfter w:w="5010" w:type="dxa"/>
          <w:trHeight w:val="26"/>
        </w:trPr>
        <w:tc>
          <w:tcPr>
            <w:tcW w:w="1701" w:type="dxa"/>
            <w:gridSpan w:val="4"/>
            <w:vMerge/>
            <w:tcBorders>
              <w:top w:val="nil"/>
              <w:left w:val="single" w:sz="8"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single" w:sz="4" w:space="0" w:color="auto"/>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6"/>
        </w:trPr>
        <w:tc>
          <w:tcPr>
            <w:tcW w:w="1701" w:type="dxa"/>
            <w:gridSpan w:val="4"/>
            <w:vMerge w:val="restart"/>
            <w:tcBorders>
              <w:top w:val="nil"/>
              <w:left w:val="single" w:sz="8"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Отдельные мероприятия </w:t>
            </w:r>
            <w:r w:rsidRPr="00802BEC">
              <w:rPr>
                <w:rFonts w:ascii="Arial" w:hAnsi="Arial" w:cs="Arial"/>
                <w:sz w:val="18"/>
                <w:szCs w:val="18"/>
              </w:rPr>
              <w:lastRenderedPageBreak/>
              <w:t>программы</w:t>
            </w:r>
          </w:p>
        </w:tc>
        <w:tc>
          <w:tcPr>
            <w:tcW w:w="1985" w:type="dxa"/>
            <w:gridSpan w:val="7"/>
            <w:vMerge w:val="restart"/>
            <w:tcBorders>
              <w:top w:val="nil"/>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val="restart"/>
            <w:tcBorders>
              <w:top w:val="single" w:sz="4" w:space="0" w:color="auto"/>
              <w:left w:val="single" w:sz="4" w:space="0" w:color="auto"/>
              <w:right w:val="single" w:sz="4" w:space="0" w:color="auto"/>
            </w:tcBorders>
          </w:tcPr>
          <w:p w:rsidR="00802BEC" w:rsidRPr="00802BEC" w:rsidRDefault="00802BEC" w:rsidP="00802BEC">
            <w:pPr>
              <w:rPr>
                <w:rFonts w:ascii="Arial" w:hAnsi="Arial" w:cs="Arial"/>
                <w:sz w:val="18"/>
                <w:szCs w:val="18"/>
              </w:rPr>
            </w:pPr>
            <w:r w:rsidRPr="00802BEC">
              <w:rPr>
                <w:rFonts w:ascii="Arial" w:hAnsi="Arial" w:cs="Arial"/>
                <w:sz w:val="18"/>
                <w:szCs w:val="18"/>
              </w:rPr>
              <w:t xml:space="preserve">всего расходные обязательства </w:t>
            </w: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w:t>
            </w:r>
          </w:p>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210 800,00</w:t>
            </w: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 112 200,00</w:t>
            </w:r>
          </w:p>
        </w:tc>
        <w:tc>
          <w:tcPr>
            <w:tcW w:w="1347" w:type="dxa"/>
            <w:gridSpan w:val="6"/>
            <w:tcBorders>
              <w:top w:val="nil"/>
              <w:left w:val="single" w:sz="4" w:space="0" w:color="auto"/>
              <w:bottom w:val="single" w:sz="8"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210 800,00</w:t>
            </w: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 112 200,00</w:t>
            </w:r>
          </w:p>
        </w:tc>
        <w:tc>
          <w:tcPr>
            <w:tcW w:w="1347" w:type="dxa"/>
            <w:gridSpan w:val="6"/>
            <w:tcBorders>
              <w:top w:val="nil"/>
              <w:left w:val="single" w:sz="4" w:space="0" w:color="auto"/>
              <w:bottom w:val="single" w:sz="8"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8"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6"/>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left w:val="single" w:sz="4" w:space="0" w:color="auto"/>
              <w:bottom w:val="single" w:sz="8" w:space="0" w:color="000000"/>
              <w:right w:val="single" w:sz="4" w:space="0" w:color="auto"/>
            </w:tcBorders>
            <w:vAlign w:val="center"/>
          </w:tcPr>
          <w:p w:rsidR="00802BEC" w:rsidRPr="00802BEC" w:rsidRDefault="00802BEC" w:rsidP="00802BEC">
            <w:pPr>
              <w:rPr>
                <w:rFonts w:ascii="Arial" w:hAnsi="Arial" w:cs="Arial"/>
                <w:sz w:val="18"/>
                <w:szCs w:val="18"/>
              </w:rPr>
            </w:pPr>
          </w:p>
        </w:tc>
        <w:tc>
          <w:tcPr>
            <w:tcW w:w="1701" w:type="dxa"/>
            <w:gridSpan w:val="10"/>
            <w:vMerge/>
            <w:tcBorders>
              <w:left w:val="single" w:sz="4" w:space="0" w:color="auto"/>
              <w:bottom w:val="single" w:sz="8" w:space="0" w:color="000000"/>
              <w:right w:val="single" w:sz="4" w:space="0" w:color="auto"/>
            </w:tcBorders>
            <w:vAlign w:val="center"/>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709" w:type="dxa"/>
            <w:gridSpan w:val="2"/>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276" w:type="dxa"/>
            <w:gridSpan w:val="6"/>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567" w:type="dxa"/>
            <w:gridSpan w:val="4"/>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sz w:val="18"/>
                <w:szCs w:val="18"/>
              </w:rPr>
            </w:pPr>
          </w:p>
        </w:tc>
        <w:tc>
          <w:tcPr>
            <w:tcW w:w="1630" w:type="dxa"/>
            <w:gridSpan w:val="7"/>
            <w:tcBorders>
              <w:top w:val="nil"/>
              <w:left w:val="nil"/>
              <w:bottom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single" w:sz="4" w:space="0" w:color="auto"/>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single" w:sz="4" w:space="0" w:color="auto"/>
              <w:left w:val="single" w:sz="4" w:space="0" w:color="auto"/>
              <w:bottom w:val="single" w:sz="8"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59"/>
        </w:trPr>
        <w:tc>
          <w:tcPr>
            <w:tcW w:w="1701" w:type="dxa"/>
            <w:gridSpan w:val="4"/>
            <w:vMerge/>
            <w:tcBorders>
              <w:left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985" w:type="dxa"/>
            <w:gridSpan w:val="7"/>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Возмещение расходов за обеспечение сохранности архивных документов</w:t>
            </w:r>
          </w:p>
        </w:tc>
        <w:tc>
          <w:tcPr>
            <w:tcW w:w="1701" w:type="dxa"/>
            <w:gridSpan w:val="10"/>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всего расходные обязательства </w:t>
            </w: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r w:rsidRPr="00802BEC">
              <w:rPr>
                <w:rFonts w:ascii="Arial" w:hAnsi="Arial" w:cs="Arial"/>
                <w:sz w:val="18"/>
                <w:szCs w:val="18"/>
              </w:rPr>
              <w:t>Администрация 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0113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192 500,00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 112 200,00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20"/>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20"/>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20"/>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20"/>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vAlign w:val="center"/>
          </w:tcPr>
          <w:p w:rsidR="00802BEC" w:rsidRPr="00802BEC" w:rsidRDefault="00802BEC" w:rsidP="00802BEC">
            <w:pPr>
              <w:rPr>
                <w:rFonts w:ascii="Arial" w:hAnsi="Arial" w:cs="Arial"/>
                <w:b/>
                <w:bCs/>
                <w:color w:val="FF0000"/>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20"/>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20"/>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0113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192 500,00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color w:val="FF0000"/>
                <w:sz w:val="18"/>
                <w:szCs w:val="18"/>
              </w:rPr>
            </w:pPr>
            <w:r w:rsidRPr="00802BEC">
              <w:rPr>
                <w:rFonts w:ascii="Arial" w:hAnsi="Arial" w:cs="Arial"/>
                <w:b/>
                <w:bCs/>
                <w:color w:val="FF0000"/>
                <w:sz w:val="18"/>
                <w:szCs w:val="18"/>
              </w:rPr>
              <w:t> 112 200,00</w:t>
            </w:r>
          </w:p>
        </w:tc>
        <w:tc>
          <w:tcPr>
            <w:tcW w:w="1347" w:type="dxa"/>
            <w:gridSpan w:val="6"/>
            <w:tcBorders>
              <w:top w:val="nil"/>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c>
          <w:tcPr>
            <w:tcW w:w="1276" w:type="dxa"/>
            <w:tcBorders>
              <w:top w:val="nil"/>
              <w:left w:val="single" w:sz="4" w:space="0" w:color="auto"/>
              <w:bottom w:val="single" w:sz="4" w:space="0" w:color="auto"/>
              <w:right w:val="single" w:sz="8" w:space="0" w:color="auto"/>
            </w:tcBorders>
          </w:tcPr>
          <w:p w:rsidR="00802BEC" w:rsidRPr="00802BEC" w:rsidRDefault="00802BEC" w:rsidP="00802BEC">
            <w:pPr>
              <w:rPr>
                <w:rFonts w:ascii="Arial" w:hAnsi="Arial" w:cs="Arial"/>
                <w:b/>
                <w:bCs/>
                <w:sz w:val="18"/>
                <w:szCs w:val="18"/>
              </w:rPr>
            </w:pPr>
            <w:r w:rsidRPr="00802BEC">
              <w:rPr>
                <w:rFonts w:ascii="Arial" w:hAnsi="Arial" w:cs="Arial"/>
                <w:b/>
                <w:bCs/>
                <w:sz w:val="18"/>
                <w:szCs w:val="18"/>
              </w:rPr>
              <w:t> 192 200,00</w:t>
            </w:r>
          </w:p>
        </w:tc>
      </w:tr>
      <w:tr w:rsidR="00802BEC" w:rsidRPr="00802BEC" w:rsidTr="0092783E">
        <w:trPr>
          <w:gridAfter w:val="4"/>
          <w:wAfter w:w="5010" w:type="dxa"/>
          <w:trHeight w:val="52"/>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hideMark/>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8"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63"/>
        </w:trPr>
        <w:tc>
          <w:tcPr>
            <w:tcW w:w="1701" w:type="dxa"/>
            <w:gridSpan w:val="4"/>
            <w:vMerge/>
            <w:tcBorders>
              <w:left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985" w:type="dxa"/>
            <w:gridSpan w:val="7"/>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Обеспечение деятельности Муниципального казенного учреждения «Центр технического обслуживания»</w:t>
            </w:r>
          </w:p>
        </w:tc>
        <w:tc>
          <w:tcPr>
            <w:tcW w:w="1701" w:type="dxa"/>
            <w:gridSpan w:val="10"/>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всего расходные обязательства </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0804</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000000" w:fill="E5E0EC"/>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0804</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89"/>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335"/>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Юридические лица</w:t>
            </w:r>
          </w:p>
        </w:tc>
        <w:tc>
          <w:tcPr>
            <w:tcW w:w="1273" w:type="dxa"/>
            <w:gridSpan w:val="5"/>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8" w:space="0" w:color="auto"/>
              <w:right w:val="nil"/>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nil"/>
              <w:left w:val="single" w:sz="4" w:space="0" w:color="auto"/>
              <w:bottom w:val="single" w:sz="8"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8"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shd w:val="clear" w:color="auto" w:fill="auto"/>
          </w:tcPr>
          <w:p w:rsidR="00802BEC" w:rsidRPr="00802BEC" w:rsidRDefault="00802BEC" w:rsidP="00802BEC">
            <w:pPr>
              <w:rPr>
                <w:rFonts w:ascii="Arial" w:hAnsi="Arial" w:cs="Arial"/>
                <w:sz w:val="18"/>
                <w:szCs w:val="18"/>
              </w:rPr>
            </w:pPr>
          </w:p>
        </w:tc>
        <w:tc>
          <w:tcPr>
            <w:tcW w:w="1985" w:type="dxa"/>
            <w:gridSpan w:val="7"/>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Организация и проведение независимой оценки качества условий оказания услуг </w:t>
            </w:r>
            <w:r w:rsidRPr="00802BEC">
              <w:rPr>
                <w:rFonts w:ascii="Arial" w:hAnsi="Arial" w:cs="Arial"/>
                <w:sz w:val="18"/>
                <w:szCs w:val="18"/>
              </w:rPr>
              <w:br/>
              <w:t xml:space="preserve">муниципальными учреждениями </w:t>
            </w:r>
            <w:r w:rsidRPr="00802BEC">
              <w:rPr>
                <w:rFonts w:ascii="Arial" w:hAnsi="Arial" w:cs="Arial"/>
                <w:sz w:val="18"/>
                <w:szCs w:val="18"/>
              </w:rPr>
              <w:lastRenderedPageBreak/>
              <w:t>культуры</w:t>
            </w:r>
          </w:p>
        </w:tc>
        <w:tc>
          <w:tcPr>
            <w:tcW w:w="1701" w:type="dxa"/>
            <w:gridSpan w:val="10"/>
            <w:vMerge w:val="restart"/>
            <w:tcBorders>
              <w:top w:val="nil"/>
              <w:left w:val="single" w:sz="4" w:space="0" w:color="auto"/>
              <w:bottom w:val="single" w:sz="8" w:space="0" w:color="000000"/>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 xml:space="preserve">всего расходные обязательства </w:t>
            </w: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p>
          <w:p w:rsidR="00802BEC" w:rsidRPr="00802BEC" w:rsidRDefault="00802BEC" w:rsidP="00802BEC">
            <w:pPr>
              <w:rPr>
                <w:rFonts w:ascii="Arial" w:hAnsi="Arial" w:cs="Arial"/>
                <w:sz w:val="18"/>
                <w:szCs w:val="18"/>
              </w:rPr>
            </w:pPr>
            <w:r w:rsidRPr="00802BEC">
              <w:rPr>
                <w:rFonts w:ascii="Arial" w:hAnsi="Arial" w:cs="Arial"/>
                <w:sz w:val="18"/>
                <w:szCs w:val="18"/>
              </w:rPr>
              <w:t xml:space="preserve">Администрация </w:t>
            </w:r>
            <w:r w:rsidRPr="00802BEC">
              <w:rPr>
                <w:rFonts w:ascii="Arial" w:hAnsi="Arial" w:cs="Arial"/>
                <w:sz w:val="18"/>
                <w:szCs w:val="18"/>
              </w:rPr>
              <w:lastRenderedPageBreak/>
              <w:t>Ачинского района</w:t>
            </w: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lastRenderedPageBreak/>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0113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Всего</w:t>
            </w:r>
          </w:p>
        </w:tc>
        <w:tc>
          <w:tcPr>
            <w:tcW w:w="1273" w:type="dxa"/>
            <w:gridSpan w:val="5"/>
            <w:tcBorders>
              <w:top w:val="nil"/>
              <w:left w:val="nil"/>
              <w:bottom w:val="single" w:sz="4" w:space="0" w:color="auto"/>
              <w:right w:val="single" w:sz="4" w:space="0" w:color="auto"/>
            </w:tcBorders>
            <w:shd w:val="clear" w:color="000000" w:fill="E5E0EC"/>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18 300,00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 том числе:</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ФБ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КБ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812</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0113</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0690000000</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МБ</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18 300,00</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3"/>
        </w:trPr>
        <w:tc>
          <w:tcPr>
            <w:tcW w:w="1701" w:type="dxa"/>
            <w:gridSpan w:val="4"/>
            <w:vMerge/>
            <w:tcBorders>
              <w:left w:val="single" w:sz="8" w:space="0" w:color="auto"/>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4"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630" w:type="dxa"/>
            <w:gridSpan w:val="7"/>
            <w:tcBorders>
              <w:top w:val="nil"/>
              <w:left w:val="nil"/>
              <w:bottom w:val="single" w:sz="4"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8"/>
                <w:szCs w:val="18"/>
              </w:rPr>
              <w:t>Внебюджетные источники</w:t>
            </w:r>
          </w:p>
        </w:tc>
        <w:tc>
          <w:tcPr>
            <w:tcW w:w="1273" w:type="dxa"/>
            <w:gridSpan w:val="5"/>
            <w:tcBorders>
              <w:top w:val="nil"/>
              <w:left w:val="nil"/>
              <w:bottom w:val="single" w:sz="4"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50" w:type="dxa"/>
            <w:gridSpan w:val="4"/>
            <w:tcBorders>
              <w:top w:val="nil"/>
              <w:left w:val="single" w:sz="4" w:space="0" w:color="auto"/>
              <w:bottom w:val="single" w:sz="4" w:space="0" w:color="auto"/>
              <w:right w:val="nil"/>
            </w:tcBorders>
            <w:shd w:val="clear" w:color="auto" w:fill="E5DFEC" w:themeFill="accent4" w:themeFillTint="33"/>
            <w:noWrap/>
          </w:tcPr>
          <w:p w:rsidR="00802BEC" w:rsidRPr="00802BEC" w:rsidRDefault="00802BEC" w:rsidP="00802BEC">
            <w:pPr>
              <w:rPr>
                <w:rFonts w:ascii="Arial" w:hAnsi="Arial" w:cs="Arial"/>
                <w:b/>
                <w:bCs/>
                <w:sz w:val="18"/>
                <w:szCs w:val="18"/>
              </w:rPr>
            </w:pPr>
          </w:p>
        </w:tc>
        <w:tc>
          <w:tcPr>
            <w:tcW w:w="1347" w:type="dxa"/>
            <w:gridSpan w:val="6"/>
            <w:tcBorders>
              <w:top w:val="nil"/>
              <w:left w:val="single" w:sz="4" w:space="0" w:color="auto"/>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nil"/>
              <w:left w:val="single" w:sz="4" w:space="0" w:color="auto"/>
              <w:bottom w:val="single" w:sz="4" w:space="0" w:color="auto"/>
              <w:right w:val="single" w:sz="8" w:space="0" w:color="auto"/>
            </w:tcBorders>
            <w:vAlign w:val="center"/>
          </w:tcPr>
          <w:p w:rsidR="00802BEC" w:rsidRPr="00802BEC" w:rsidRDefault="00802BEC" w:rsidP="00802BEC">
            <w:pPr>
              <w:rPr>
                <w:rFonts w:ascii="Arial" w:hAnsi="Arial" w:cs="Arial"/>
                <w:b/>
                <w:bCs/>
                <w:sz w:val="18"/>
                <w:szCs w:val="18"/>
              </w:rPr>
            </w:pPr>
          </w:p>
        </w:tc>
      </w:tr>
      <w:tr w:rsidR="00802BEC" w:rsidRPr="00802BEC" w:rsidTr="0092783E">
        <w:trPr>
          <w:gridAfter w:val="4"/>
          <w:wAfter w:w="5010" w:type="dxa"/>
          <w:trHeight w:val="20"/>
        </w:trPr>
        <w:tc>
          <w:tcPr>
            <w:tcW w:w="1701" w:type="dxa"/>
            <w:gridSpan w:val="4"/>
            <w:vMerge/>
            <w:tcBorders>
              <w:left w:val="single" w:sz="8" w:space="0" w:color="auto"/>
              <w:bottom w:val="single" w:sz="8" w:space="0" w:color="000000"/>
              <w:right w:val="single" w:sz="4" w:space="0" w:color="auto"/>
            </w:tcBorders>
            <w:vAlign w:val="center"/>
          </w:tcPr>
          <w:p w:rsidR="00802BEC" w:rsidRPr="00802BEC" w:rsidRDefault="00802BEC" w:rsidP="00802BEC">
            <w:pPr>
              <w:rPr>
                <w:rFonts w:ascii="Arial" w:hAnsi="Arial" w:cs="Arial"/>
                <w:sz w:val="18"/>
                <w:szCs w:val="18"/>
              </w:rPr>
            </w:pPr>
          </w:p>
        </w:tc>
        <w:tc>
          <w:tcPr>
            <w:tcW w:w="1985" w:type="dxa"/>
            <w:gridSpan w:val="7"/>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1701" w:type="dxa"/>
            <w:gridSpan w:val="10"/>
            <w:vMerge/>
            <w:tcBorders>
              <w:top w:val="nil"/>
              <w:left w:val="single" w:sz="4" w:space="0" w:color="auto"/>
              <w:bottom w:val="single" w:sz="8" w:space="0" w:color="000000"/>
              <w:right w:val="single" w:sz="4" w:space="0" w:color="auto"/>
            </w:tcBorders>
            <w:vAlign w:val="center"/>
            <w:hideMark/>
          </w:tcPr>
          <w:p w:rsidR="00802BEC" w:rsidRPr="00802BEC" w:rsidRDefault="00802BEC" w:rsidP="00802BEC">
            <w:pPr>
              <w:rPr>
                <w:rFonts w:ascii="Arial" w:hAnsi="Arial" w:cs="Arial"/>
                <w:sz w:val="18"/>
                <w:szCs w:val="18"/>
              </w:rPr>
            </w:pPr>
          </w:p>
        </w:tc>
        <w:tc>
          <w:tcPr>
            <w:tcW w:w="708"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709" w:type="dxa"/>
            <w:gridSpan w:val="2"/>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1276" w:type="dxa"/>
            <w:gridSpan w:val="6"/>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w:t>
            </w:r>
          </w:p>
        </w:tc>
        <w:tc>
          <w:tcPr>
            <w:tcW w:w="567" w:type="dxa"/>
            <w:gridSpan w:val="4"/>
            <w:tcBorders>
              <w:top w:val="nil"/>
              <w:left w:val="nil"/>
              <w:bottom w:val="single" w:sz="8" w:space="0" w:color="auto"/>
              <w:right w:val="single" w:sz="4" w:space="0" w:color="auto"/>
            </w:tcBorders>
            <w:shd w:val="clear" w:color="auto" w:fill="auto"/>
            <w:noWrap/>
            <w:hideMark/>
          </w:tcPr>
          <w:p w:rsidR="00802BEC" w:rsidRPr="00802BEC" w:rsidRDefault="00802BEC" w:rsidP="00802BEC">
            <w:pPr>
              <w:rPr>
                <w:rFonts w:ascii="Arial" w:hAnsi="Arial" w:cs="Arial"/>
                <w:sz w:val="18"/>
                <w:szCs w:val="18"/>
              </w:rPr>
            </w:pPr>
            <w:r w:rsidRPr="00802BEC">
              <w:rPr>
                <w:rFonts w:ascii="Arial" w:hAnsi="Arial" w:cs="Arial"/>
                <w:sz w:val="18"/>
                <w:szCs w:val="18"/>
              </w:rPr>
              <w:t xml:space="preserve"> </w:t>
            </w:r>
          </w:p>
        </w:tc>
        <w:tc>
          <w:tcPr>
            <w:tcW w:w="1630" w:type="dxa"/>
            <w:gridSpan w:val="7"/>
            <w:tcBorders>
              <w:top w:val="nil"/>
              <w:left w:val="nil"/>
              <w:bottom w:val="single" w:sz="8" w:space="0" w:color="auto"/>
              <w:right w:val="single" w:sz="4" w:space="0" w:color="auto"/>
            </w:tcBorders>
            <w:shd w:val="clear" w:color="auto" w:fill="auto"/>
            <w:hideMark/>
          </w:tcPr>
          <w:p w:rsidR="00802BEC" w:rsidRPr="00802BEC" w:rsidRDefault="00802BEC" w:rsidP="00802BEC">
            <w:pPr>
              <w:rPr>
                <w:rFonts w:ascii="Arial" w:hAnsi="Arial" w:cs="Arial"/>
                <w:sz w:val="18"/>
                <w:szCs w:val="18"/>
              </w:rPr>
            </w:pPr>
            <w:r w:rsidRPr="00802BEC">
              <w:rPr>
                <w:rFonts w:ascii="Arial" w:hAnsi="Arial" w:cs="Arial"/>
                <w:sz w:val="16"/>
                <w:szCs w:val="18"/>
              </w:rPr>
              <w:t>Юридические лица</w:t>
            </w:r>
          </w:p>
        </w:tc>
        <w:tc>
          <w:tcPr>
            <w:tcW w:w="1273" w:type="dxa"/>
            <w:gridSpan w:val="5"/>
            <w:tcBorders>
              <w:top w:val="nil"/>
              <w:left w:val="nil"/>
              <w:bottom w:val="single" w:sz="8" w:space="0" w:color="auto"/>
              <w:right w:val="single" w:sz="4" w:space="0" w:color="auto"/>
            </w:tcBorders>
            <w:shd w:val="clear" w:color="auto" w:fill="auto"/>
            <w:noWrap/>
          </w:tcPr>
          <w:p w:rsidR="00802BEC" w:rsidRPr="00802BEC" w:rsidRDefault="00802BEC" w:rsidP="00802BEC">
            <w:pPr>
              <w:rPr>
                <w:rFonts w:ascii="Arial" w:hAnsi="Arial" w:cs="Arial"/>
                <w:b/>
                <w:bCs/>
                <w:sz w:val="18"/>
                <w:szCs w:val="18"/>
              </w:rPr>
            </w:pPr>
          </w:p>
        </w:tc>
        <w:tc>
          <w:tcPr>
            <w:tcW w:w="1350" w:type="dxa"/>
            <w:gridSpan w:val="4"/>
            <w:tcBorders>
              <w:top w:val="nil"/>
              <w:left w:val="single" w:sz="4" w:space="0" w:color="auto"/>
              <w:bottom w:val="single" w:sz="8" w:space="0" w:color="auto"/>
              <w:right w:val="single" w:sz="4" w:space="0" w:color="auto"/>
            </w:tcBorders>
            <w:shd w:val="clear" w:color="auto" w:fill="E5DFEC" w:themeFill="accent4" w:themeFillTint="33"/>
            <w:noWrap/>
            <w:hideMark/>
          </w:tcPr>
          <w:p w:rsidR="00802BEC" w:rsidRPr="00802BEC" w:rsidRDefault="00802BEC" w:rsidP="00802BEC">
            <w:pPr>
              <w:rPr>
                <w:rFonts w:ascii="Arial" w:hAnsi="Arial" w:cs="Arial"/>
                <w:b/>
                <w:bCs/>
                <w:sz w:val="18"/>
                <w:szCs w:val="18"/>
              </w:rPr>
            </w:pPr>
            <w:r w:rsidRPr="00802BEC">
              <w:rPr>
                <w:rFonts w:ascii="Arial" w:hAnsi="Arial" w:cs="Arial"/>
                <w:b/>
                <w:bCs/>
                <w:sz w:val="18"/>
                <w:szCs w:val="18"/>
              </w:rPr>
              <w:t> </w:t>
            </w:r>
          </w:p>
        </w:tc>
        <w:tc>
          <w:tcPr>
            <w:tcW w:w="1347" w:type="dxa"/>
            <w:gridSpan w:val="6"/>
            <w:tcBorders>
              <w:top w:val="single" w:sz="4" w:space="0" w:color="auto"/>
              <w:left w:val="nil"/>
              <w:bottom w:val="single" w:sz="4" w:space="0" w:color="auto"/>
              <w:right w:val="single" w:sz="4" w:space="0" w:color="auto"/>
            </w:tcBorders>
            <w:vAlign w:val="center"/>
          </w:tcPr>
          <w:p w:rsidR="00802BEC" w:rsidRPr="00802BEC" w:rsidRDefault="00802BEC" w:rsidP="00802BEC">
            <w:pP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02BEC" w:rsidRPr="00802BEC" w:rsidRDefault="00802BEC" w:rsidP="00802BEC">
            <w:pPr>
              <w:rPr>
                <w:rFonts w:ascii="Arial" w:hAnsi="Arial" w:cs="Arial"/>
                <w:b/>
                <w:bCs/>
                <w:sz w:val="18"/>
                <w:szCs w:val="18"/>
              </w:rPr>
            </w:pPr>
          </w:p>
        </w:tc>
      </w:tr>
    </w:tbl>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ind w:left="10065"/>
        <w:outlineLvl w:val="2"/>
        <w:rPr>
          <w:rFonts w:ascii="Arial" w:hAnsi="Arial" w:cs="Arial"/>
          <w:szCs w:val="20"/>
        </w:rPr>
      </w:pPr>
    </w:p>
    <w:p w:rsidR="00802BEC" w:rsidRPr="00802BEC" w:rsidRDefault="00802BEC" w:rsidP="00802BEC">
      <w:pPr>
        <w:autoSpaceDE w:val="0"/>
        <w:autoSpaceDN w:val="0"/>
        <w:adjustRightInd w:val="0"/>
        <w:outlineLvl w:val="2"/>
        <w:rPr>
          <w:rFonts w:ascii="Arial" w:hAnsi="Arial" w:cs="Arial"/>
          <w:szCs w:val="20"/>
        </w:rPr>
      </w:pPr>
    </w:p>
    <w:p w:rsidR="00195B20" w:rsidRPr="008B2A71" w:rsidRDefault="00195B20" w:rsidP="00195B20">
      <w:pPr>
        <w:autoSpaceDE w:val="0"/>
        <w:autoSpaceDN w:val="0"/>
        <w:adjustRightInd w:val="0"/>
        <w:ind w:left="10065"/>
        <w:outlineLvl w:val="2"/>
        <w:rPr>
          <w:szCs w:val="20"/>
        </w:rPr>
      </w:pPr>
      <w:bookmarkStart w:id="1" w:name="_GoBack"/>
      <w:bookmarkEnd w:id="1"/>
    </w:p>
    <w:p w:rsidR="00195B20" w:rsidRPr="008B2A71" w:rsidRDefault="00195B20" w:rsidP="00195B20">
      <w:pPr>
        <w:autoSpaceDE w:val="0"/>
        <w:autoSpaceDN w:val="0"/>
        <w:adjustRightInd w:val="0"/>
        <w:ind w:left="10065"/>
        <w:outlineLvl w:val="2"/>
        <w:rPr>
          <w:szCs w:val="20"/>
        </w:rPr>
      </w:pPr>
    </w:p>
    <w:p w:rsidR="00195B20" w:rsidRPr="008B2A71" w:rsidRDefault="00195B20" w:rsidP="00195B20">
      <w:pPr>
        <w:autoSpaceDE w:val="0"/>
        <w:autoSpaceDN w:val="0"/>
        <w:adjustRightInd w:val="0"/>
        <w:ind w:left="10065"/>
        <w:outlineLvl w:val="2"/>
        <w:rPr>
          <w:szCs w:val="20"/>
        </w:rPr>
      </w:pPr>
    </w:p>
    <w:p w:rsidR="007E2A2C" w:rsidRPr="00630174" w:rsidRDefault="007E2A2C" w:rsidP="007E2A2C">
      <w:pPr>
        <w:autoSpaceDE w:val="0"/>
        <w:autoSpaceDN w:val="0"/>
        <w:adjustRightInd w:val="0"/>
        <w:ind w:left="10065"/>
        <w:outlineLvl w:val="2"/>
        <w:rPr>
          <w:rFonts w:ascii="Arial" w:hAnsi="Arial" w:cs="Arial"/>
          <w:szCs w:val="20"/>
        </w:rPr>
      </w:pPr>
    </w:p>
    <w:p w:rsidR="007E2A2C" w:rsidRPr="00630174" w:rsidRDefault="007E2A2C" w:rsidP="007E2A2C">
      <w:pPr>
        <w:autoSpaceDE w:val="0"/>
        <w:autoSpaceDN w:val="0"/>
        <w:adjustRightInd w:val="0"/>
        <w:ind w:left="10065"/>
        <w:outlineLvl w:val="2"/>
        <w:rPr>
          <w:rFonts w:ascii="Arial" w:hAnsi="Arial" w:cs="Arial"/>
          <w:szCs w:val="20"/>
        </w:rPr>
      </w:pPr>
    </w:p>
    <w:p w:rsidR="007E2A2C" w:rsidRPr="00630174" w:rsidRDefault="007E2A2C" w:rsidP="007E2A2C">
      <w:pPr>
        <w:autoSpaceDE w:val="0"/>
        <w:autoSpaceDN w:val="0"/>
        <w:adjustRightInd w:val="0"/>
        <w:ind w:left="10065"/>
        <w:outlineLvl w:val="2"/>
        <w:rPr>
          <w:rFonts w:ascii="Arial" w:hAnsi="Arial" w:cs="Arial"/>
          <w:szCs w:val="20"/>
        </w:rPr>
      </w:pPr>
    </w:p>
    <w:p w:rsidR="007E2A2C" w:rsidRPr="00630174" w:rsidRDefault="007E2A2C" w:rsidP="007E2A2C">
      <w:pPr>
        <w:autoSpaceDE w:val="0"/>
        <w:autoSpaceDN w:val="0"/>
        <w:adjustRightInd w:val="0"/>
        <w:ind w:left="10065"/>
        <w:outlineLvl w:val="2"/>
        <w:rPr>
          <w:rFonts w:ascii="Arial" w:hAnsi="Arial" w:cs="Arial"/>
          <w:szCs w:val="20"/>
        </w:rPr>
      </w:pPr>
    </w:p>
    <w:p w:rsidR="007E2A2C" w:rsidRPr="00630174" w:rsidRDefault="007E2A2C" w:rsidP="007E2A2C">
      <w:pPr>
        <w:autoSpaceDE w:val="0"/>
        <w:autoSpaceDN w:val="0"/>
        <w:adjustRightInd w:val="0"/>
        <w:ind w:left="10065"/>
        <w:outlineLvl w:val="2"/>
        <w:rPr>
          <w:rFonts w:ascii="Arial" w:hAnsi="Arial" w:cs="Arial"/>
          <w:szCs w:val="20"/>
        </w:rPr>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7E2A2C" w:rsidRDefault="007E2A2C" w:rsidP="00000BEE">
      <w:pPr>
        <w:autoSpaceDE w:val="0"/>
        <w:autoSpaceDN w:val="0"/>
        <w:adjustRightInd w:val="0"/>
        <w:outlineLvl w:val="2"/>
      </w:pPr>
    </w:p>
    <w:p w:rsidR="00632614" w:rsidRDefault="00632614" w:rsidP="00000BEE">
      <w:pPr>
        <w:autoSpaceDE w:val="0"/>
        <w:autoSpaceDN w:val="0"/>
        <w:adjustRightInd w:val="0"/>
        <w:outlineLvl w:val="2"/>
      </w:pPr>
    </w:p>
    <w:p w:rsidR="006C1F84" w:rsidRDefault="006C1F84"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Default="007E2A2C" w:rsidP="006C1F84">
      <w:pPr>
        <w:autoSpaceDE w:val="0"/>
        <w:autoSpaceDN w:val="0"/>
        <w:adjustRightInd w:val="0"/>
        <w:ind w:left="10065"/>
        <w:outlineLvl w:val="2"/>
        <w:rPr>
          <w:szCs w:val="20"/>
        </w:rPr>
      </w:pPr>
    </w:p>
    <w:p w:rsidR="007E2A2C" w:rsidRPr="008B2A71" w:rsidRDefault="007E2A2C" w:rsidP="006C1F84">
      <w:pPr>
        <w:autoSpaceDE w:val="0"/>
        <w:autoSpaceDN w:val="0"/>
        <w:adjustRightInd w:val="0"/>
        <w:ind w:left="10065"/>
        <w:outlineLvl w:val="2"/>
        <w:rPr>
          <w:szCs w:val="20"/>
        </w:rPr>
      </w:pPr>
    </w:p>
    <w:p w:rsidR="006C1F84" w:rsidRPr="008B2A71" w:rsidRDefault="006C1F84" w:rsidP="006C1F84">
      <w:pPr>
        <w:autoSpaceDE w:val="0"/>
        <w:autoSpaceDN w:val="0"/>
        <w:adjustRightInd w:val="0"/>
        <w:ind w:left="10065"/>
        <w:outlineLvl w:val="2"/>
        <w:rPr>
          <w:szCs w:val="20"/>
        </w:rPr>
      </w:pPr>
    </w:p>
    <w:p w:rsidR="006C1F84" w:rsidRPr="008B2A71" w:rsidRDefault="006C1F84" w:rsidP="006C1F84">
      <w:pPr>
        <w:autoSpaceDE w:val="0"/>
        <w:autoSpaceDN w:val="0"/>
        <w:adjustRightInd w:val="0"/>
        <w:ind w:left="10065"/>
        <w:outlineLvl w:val="2"/>
        <w:rPr>
          <w:szCs w:val="20"/>
        </w:rPr>
      </w:pPr>
    </w:p>
    <w:p w:rsidR="006C1F84" w:rsidRPr="008B2A71" w:rsidRDefault="006C1F84" w:rsidP="006C1F84">
      <w:pPr>
        <w:autoSpaceDE w:val="0"/>
        <w:autoSpaceDN w:val="0"/>
        <w:adjustRightInd w:val="0"/>
        <w:ind w:left="10065"/>
        <w:outlineLvl w:val="2"/>
        <w:rPr>
          <w:szCs w:val="20"/>
        </w:rPr>
      </w:pPr>
    </w:p>
    <w:p w:rsidR="006C1F84" w:rsidRPr="008B2A71" w:rsidRDefault="006C1F84" w:rsidP="006C1F84">
      <w:pPr>
        <w:autoSpaceDE w:val="0"/>
        <w:autoSpaceDN w:val="0"/>
        <w:adjustRightInd w:val="0"/>
        <w:ind w:left="10065"/>
        <w:outlineLvl w:val="2"/>
        <w:rPr>
          <w:szCs w:val="20"/>
        </w:rPr>
      </w:pPr>
    </w:p>
    <w:p w:rsidR="006C1F84" w:rsidRPr="008B2A71" w:rsidRDefault="006C1F84" w:rsidP="006C1F84">
      <w:pPr>
        <w:autoSpaceDE w:val="0"/>
        <w:autoSpaceDN w:val="0"/>
        <w:adjustRightInd w:val="0"/>
        <w:ind w:left="10065"/>
        <w:outlineLvl w:val="2"/>
        <w:rPr>
          <w:szCs w:val="20"/>
        </w:rPr>
      </w:pPr>
    </w:p>
    <w:p w:rsidR="00632614" w:rsidRDefault="00632614" w:rsidP="006C1F84">
      <w:pPr>
        <w:autoSpaceDE w:val="0"/>
        <w:autoSpaceDN w:val="0"/>
        <w:adjustRightInd w:val="0"/>
        <w:outlineLvl w:val="2"/>
        <w:rPr>
          <w:szCs w:val="20"/>
        </w:rPr>
      </w:pPr>
    </w:p>
    <w:p w:rsidR="00632614" w:rsidRDefault="00632614" w:rsidP="006C1F84">
      <w:pPr>
        <w:autoSpaceDE w:val="0"/>
        <w:autoSpaceDN w:val="0"/>
        <w:adjustRightInd w:val="0"/>
        <w:outlineLvl w:val="2"/>
        <w:rPr>
          <w:szCs w:val="20"/>
        </w:rPr>
      </w:pPr>
    </w:p>
    <w:p w:rsidR="00632614" w:rsidRDefault="00632614" w:rsidP="00000BEE">
      <w:pPr>
        <w:autoSpaceDE w:val="0"/>
        <w:autoSpaceDN w:val="0"/>
        <w:adjustRightInd w:val="0"/>
        <w:ind w:left="10065"/>
        <w:outlineLvl w:val="2"/>
        <w:rPr>
          <w:szCs w:val="20"/>
        </w:rPr>
      </w:pPr>
    </w:p>
    <w:p w:rsidR="00632614" w:rsidRDefault="00632614" w:rsidP="00000BEE">
      <w:pPr>
        <w:autoSpaceDE w:val="0"/>
        <w:autoSpaceDN w:val="0"/>
        <w:adjustRightInd w:val="0"/>
        <w:ind w:left="10065"/>
        <w:outlineLvl w:val="2"/>
        <w:rPr>
          <w:szCs w:val="20"/>
        </w:rPr>
      </w:pPr>
    </w:p>
    <w:p w:rsidR="0073710D" w:rsidRDefault="0073710D" w:rsidP="00000BEE">
      <w:pPr>
        <w:autoSpaceDE w:val="0"/>
        <w:autoSpaceDN w:val="0"/>
        <w:adjustRightInd w:val="0"/>
        <w:ind w:left="10065"/>
        <w:outlineLvl w:val="2"/>
        <w:rPr>
          <w:szCs w:val="20"/>
        </w:rPr>
      </w:pPr>
    </w:p>
    <w:p w:rsidR="0073710D" w:rsidRDefault="0073710D" w:rsidP="00000BEE">
      <w:pPr>
        <w:autoSpaceDE w:val="0"/>
        <w:autoSpaceDN w:val="0"/>
        <w:adjustRightInd w:val="0"/>
        <w:ind w:left="10065"/>
        <w:outlineLvl w:val="2"/>
        <w:rPr>
          <w:szCs w:val="20"/>
        </w:rPr>
      </w:pPr>
    </w:p>
    <w:p w:rsidR="00000BEE" w:rsidRPr="00632614" w:rsidRDefault="00000BEE" w:rsidP="00000BEE">
      <w:pPr>
        <w:autoSpaceDE w:val="0"/>
        <w:autoSpaceDN w:val="0"/>
        <w:adjustRightInd w:val="0"/>
        <w:ind w:left="10065"/>
        <w:outlineLvl w:val="2"/>
        <w:rPr>
          <w:rFonts w:ascii="Arial" w:hAnsi="Arial" w:cs="Arial"/>
          <w:szCs w:val="20"/>
        </w:rPr>
      </w:pPr>
      <w:r w:rsidRPr="00632614">
        <w:rPr>
          <w:rFonts w:ascii="Arial" w:hAnsi="Arial" w:cs="Arial"/>
          <w:szCs w:val="20"/>
        </w:rPr>
        <w:t>Приложение № 6</w:t>
      </w:r>
    </w:p>
    <w:p w:rsidR="00000BEE" w:rsidRPr="00632614" w:rsidRDefault="00000BEE" w:rsidP="00000BEE">
      <w:pPr>
        <w:autoSpaceDE w:val="0"/>
        <w:autoSpaceDN w:val="0"/>
        <w:adjustRightInd w:val="0"/>
        <w:ind w:left="10065"/>
        <w:rPr>
          <w:rFonts w:ascii="Arial" w:hAnsi="Arial" w:cs="Arial"/>
          <w:szCs w:val="20"/>
        </w:rPr>
      </w:pPr>
      <w:r w:rsidRPr="00632614">
        <w:rPr>
          <w:rFonts w:ascii="Arial" w:hAnsi="Arial" w:cs="Arial"/>
          <w:szCs w:val="20"/>
        </w:rPr>
        <w:t xml:space="preserve">к муниципальной Программе </w:t>
      </w:r>
    </w:p>
    <w:p w:rsidR="00000BEE" w:rsidRPr="00632614" w:rsidRDefault="00000BEE" w:rsidP="00000BEE">
      <w:pPr>
        <w:autoSpaceDE w:val="0"/>
        <w:autoSpaceDN w:val="0"/>
        <w:adjustRightInd w:val="0"/>
        <w:ind w:left="10065"/>
        <w:rPr>
          <w:rFonts w:ascii="Arial" w:hAnsi="Arial" w:cs="Arial"/>
          <w:bCs/>
          <w:szCs w:val="20"/>
        </w:rPr>
      </w:pPr>
      <w:r w:rsidRPr="00632614">
        <w:rPr>
          <w:rFonts w:ascii="Arial" w:hAnsi="Arial" w:cs="Arial"/>
          <w:szCs w:val="20"/>
        </w:rPr>
        <w:t>«</w:t>
      </w:r>
      <w:r w:rsidRPr="00632614">
        <w:rPr>
          <w:rFonts w:ascii="Arial" w:hAnsi="Arial" w:cs="Arial"/>
          <w:bCs/>
          <w:szCs w:val="20"/>
        </w:rPr>
        <w:t xml:space="preserve">Развитие культуры Ачинского района» </w:t>
      </w:r>
    </w:p>
    <w:p w:rsidR="00000BEE" w:rsidRPr="00632614" w:rsidRDefault="00000BEE" w:rsidP="00000BEE">
      <w:pPr>
        <w:jc w:val="center"/>
        <w:rPr>
          <w:rFonts w:ascii="Arial" w:hAnsi="Arial" w:cs="Arial"/>
          <w:sz w:val="18"/>
        </w:rPr>
      </w:pPr>
    </w:p>
    <w:p w:rsidR="00000BEE" w:rsidRPr="00632614" w:rsidRDefault="00000BEE" w:rsidP="00000BEE">
      <w:pPr>
        <w:jc w:val="center"/>
        <w:rPr>
          <w:rFonts w:ascii="Arial" w:hAnsi="Arial" w:cs="Arial"/>
          <w:sz w:val="18"/>
        </w:rPr>
      </w:pPr>
    </w:p>
    <w:p w:rsidR="00000BEE" w:rsidRPr="00632614" w:rsidRDefault="00000BEE" w:rsidP="00000BEE">
      <w:pPr>
        <w:jc w:val="center"/>
        <w:rPr>
          <w:rFonts w:ascii="Arial" w:hAnsi="Arial" w:cs="Arial"/>
          <w:sz w:val="18"/>
        </w:rPr>
      </w:pP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и образования в области культуры </w:t>
      </w:r>
    </w:p>
    <w:p w:rsidR="00000BEE" w:rsidRPr="00632614" w:rsidRDefault="00000BEE" w:rsidP="00000BEE">
      <w:pPr>
        <w:autoSpaceDE w:val="0"/>
        <w:autoSpaceDN w:val="0"/>
        <w:adjustRightInd w:val="0"/>
        <w:ind w:firstLine="540"/>
        <w:jc w:val="center"/>
        <w:rPr>
          <w:rFonts w:ascii="Arial" w:hAnsi="Arial" w:cs="Arial"/>
          <w:b/>
        </w:rPr>
      </w:pPr>
      <w:r w:rsidRPr="00632614">
        <w:rPr>
          <w:rFonts w:ascii="Arial" w:hAnsi="Arial" w:cs="Arial"/>
          <w:b/>
        </w:rPr>
        <w:t xml:space="preserve">по муниципальной программе «Развитие культуры Ачинского района» </w:t>
      </w:r>
    </w:p>
    <w:p w:rsidR="00000BEE" w:rsidRPr="00632614" w:rsidRDefault="00000BEE" w:rsidP="00000BEE">
      <w:pPr>
        <w:autoSpaceDE w:val="0"/>
        <w:autoSpaceDN w:val="0"/>
        <w:adjustRightInd w:val="0"/>
        <w:ind w:firstLine="540"/>
        <w:jc w:val="center"/>
        <w:rPr>
          <w:rFonts w:ascii="Arial" w:hAnsi="Arial" w:cs="Arial"/>
          <w:b/>
          <w:sz w:val="18"/>
        </w:rPr>
      </w:pPr>
    </w:p>
    <w:p w:rsidR="00000BEE" w:rsidRPr="00632614" w:rsidRDefault="00000BEE" w:rsidP="00000BEE">
      <w:pPr>
        <w:autoSpaceDE w:val="0"/>
        <w:autoSpaceDN w:val="0"/>
        <w:adjustRightInd w:val="0"/>
        <w:ind w:firstLine="540"/>
        <w:jc w:val="center"/>
        <w:rPr>
          <w:rFonts w:ascii="Arial" w:hAnsi="Arial" w:cs="Arial"/>
          <w:b/>
          <w:sz w:val="18"/>
        </w:rPr>
      </w:pPr>
    </w:p>
    <w:tbl>
      <w:tblPr>
        <w:tblW w:w="15587" w:type="dxa"/>
        <w:tblInd w:w="-142" w:type="dxa"/>
        <w:tblLayout w:type="fixed"/>
        <w:tblLook w:val="04A0" w:firstRow="1" w:lastRow="0" w:firstColumn="1" w:lastColumn="0" w:noHBand="0" w:noVBand="1"/>
      </w:tblPr>
      <w:tblGrid>
        <w:gridCol w:w="570"/>
        <w:gridCol w:w="527"/>
        <w:gridCol w:w="42"/>
        <w:gridCol w:w="383"/>
        <w:gridCol w:w="65"/>
        <w:gridCol w:w="360"/>
        <w:gridCol w:w="80"/>
        <w:gridCol w:w="482"/>
        <w:gridCol w:w="7"/>
        <w:gridCol w:w="569"/>
        <w:gridCol w:w="43"/>
        <w:gridCol w:w="27"/>
        <w:gridCol w:w="446"/>
        <w:gridCol w:w="53"/>
        <w:gridCol w:w="41"/>
        <w:gridCol w:w="495"/>
        <w:gridCol w:w="34"/>
        <w:gridCol w:w="39"/>
        <w:gridCol w:w="517"/>
        <w:gridCol w:w="16"/>
        <w:gridCol w:w="36"/>
        <w:gridCol w:w="533"/>
        <w:gridCol w:w="5"/>
        <w:gridCol w:w="46"/>
        <w:gridCol w:w="518"/>
        <w:gridCol w:w="31"/>
        <w:gridCol w:w="20"/>
        <w:gridCol w:w="644"/>
        <w:gridCol w:w="3"/>
        <w:gridCol w:w="562"/>
        <w:gridCol w:w="5"/>
        <w:gridCol w:w="564"/>
        <w:gridCol w:w="3"/>
        <w:gridCol w:w="566"/>
        <w:gridCol w:w="26"/>
        <w:gridCol w:w="469"/>
        <w:gridCol w:w="74"/>
        <w:gridCol w:w="46"/>
        <w:gridCol w:w="449"/>
        <w:gridCol w:w="74"/>
        <w:gridCol w:w="69"/>
        <w:gridCol w:w="426"/>
        <w:gridCol w:w="74"/>
        <w:gridCol w:w="89"/>
        <w:gridCol w:w="406"/>
        <w:gridCol w:w="74"/>
        <w:gridCol w:w="110"/>
        <w:gridCol w:w="385"/>
        <w:gridCol w:w="74"/>
        <w:gridCol w:w="16"/>
        <w:gridCol w:w="479"/>
        <w:gridCol w:w="74"/>
        <w:gridCol w:w="14"/>
        <w:gridCol w:w="503"/>
        <w:gridCol w:w="52"/>
        <w:gridCol w:w="12"/>
        <w:gridCol w:w="415"/>
        <w:gridCol w:w="10"/>
        <w:gridCol w:w="82"/>
        <w:gridCol w:w="477"/>
        <w:gridCol w:w="8"/>
        <w:gridCol w:w="85"/>
        <w:gridCol w:w="476"/>
        <w:gridCol w:w="6"/>
        <w:gridCol w:w="87"/>
        <w:gridCol w:w="476"/>
        <w:gridCol w:w="4"/>
        <w:gridCol w:w="89"/>
        <w:gridCol w:w="476"/>
        <w:gridCol w:w="2"/>
        <w:gridCol w:w="567"/>
      </w:tblGrid>
      <w:tr w:rsidR="003C439D" w:rsidRPr="00632614" w:rsidTr="008B103E">
        <w:trPr>
          <w:trHeight w:val="300"/>
        </w:trPr>
        <w:tc>
          <w:tcPr>
            <w:tcW w:w="109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571C3" w:rsidRPr="00632614" w:rsidRDefault="00A571C3" w:rsidP="007757EF">
            <w:pPr>
              <w:spacing w:line="276" w:lineRule="auto"/>
              <w:jc w:val="center"/>
              <w:rPr>
                <w:rFonts w:ascii="Arial" w:hAnsi="Arial" w:cs="Arial"/>
                <w:sz w:val="16"/>
                <w:szCs w:val="16"/>
                <w:lang w:eastAsia="en-US"/>
              </w:rPr>
            </w:pPr>
            <w:r w:rsidRPr="00632614">
              <w:rPr>
                <w:rFonts w:ascii="Arial" w:hAnsi="Arial" w:cs="Arial"/>
                <w:sz w:val="16"/>
                <w:szCs w:val="16"/>
                <w:lang w:eastAsia="en-US"/>
              </w:rPr>
              <w:t xml:space="preserve">Наименование услуги, показателя объема услуги </w:t>
            </w:r>
            <w:r w:rsidRPr="00632614">
              <w:rPr>
                <w:rFonts w:ascii="Arial" w:hAnsi="Arial" w:cs="Arial"/>
                <w:sz w:val="16"/>
                <w:szCs w:val="16"/>
                <w:lang w:eastAsia="en-US"/>
              </w:rPr>
              <w:lastRenderedPageBreak/>
              <w:t>(работы)</w:t>
            </w:r>
          </w:p>
        </w:tc>
        <w:tc>
          <w:tcPr>
            <w:tcW w:w="6666" w:type="dxa"/>
            <w:gridSpan w:val="30"/>
            <w:tcBorders>
              <w:top w:val="single" w:sz="4" w:space="0" w:color="auto"/>
              <w:left w:val="nil"/>
              <w:bottom w:val="single" w:sz="4" w:space="0" w:color="auto"/>
              <w:right w:val="single" w:sz="4" w:space="0" w:color="auto"/>
            </w:tcBorders>
            <w:noWrap/>
            <w:vAlign w:val="center"/>
            <w:hideMark/>
          </w:tcPr>
          <w:p w:rsidR="00A571C3" w:rsidRPr="00632614" w:rsidRDefault="00A571C3" w:rsidP="007757EF">
            <w:pPr>
              <w:spacing w:line="276" w:lineRule="auto"/>
              <w:jc w:val="center"/>
              <w:rPr>
                <w:rFonts w:ascii="Arial" w:hAnsi="Arial" w:cs="Arial"/>
                <w:sz w:val="16"/>
                <w:szCs w:val="16"/>
                <w:lang w:eastAsia="en-US"/>
              </w:rPr>
            </w:pPr>
            <w:r w:rsidRPr="00632614">
              <w:rPr>
                <w:rFonts w:ascii="Arial" w:hAnsi="Arial" w:cs="Arial"/>
                <w:sz w:val="16"/>
                <w:szCs w:val="16"/>
                <w:lang w:eastAsia="en-US"/>
              </w:rPr>
              <w:lastRenderedPageBreak/>
              <w:t>Значение показателя</w:t>
            </w:r>
          </w:p>
          <w:p w:rsidR="00A571C3" w:rsidRPr="00632614" w:rsidRDefault="00A571C3" w:rsidP="007757EF">
            <w:pPr>
              <w:spacing w:line="276" w:lineRule="auto"/>
              <w:jc w:val="center"/>
              <w:rPr>
                <w:rFonts w:ascii="Arial" w:hAnsi="Arial" w:cs="Arial"/>
                <w:sz w:val="16"/>
                <w:szCs w:val="16"/>
                <w:lang w:eastAsia="en-US"/>
              </w:rPr>
            </w:pPr>
            <w:r w:rsidRPr="00632614">
              <w:rPr>
                <w:rFonts w:ascii="Arial" w:hAnsi="Arial" w:cs="Arial"/>
                <w:sz w:val="16"/>
                <w:szCs w:val="16"/>
                <w:lang w:eastAsia="en-US"/>
              </w:rPr>
              <w:t xml:space="preserve"> объема услуги (работы)</w:t>
            </w:r>
          </w:p>
        </w:tc>
        <w:tc>
          <w:tcPr>
            <w:tcW w:w="569" w:type="dxa"/>
            <w:gridSpan w:val="2"/>
            <w:tcBorders>
              <w:top w:val="single" w:sz="4" w:space="0" w:color="auto"/>
              <w:left w:val="single" w:sz="4" w:space="0" w:color="auto"/>
              <w:bottom w:val="single" w:sz="4" w:space="0" w:color="auto"/>
              <w:right w:val="single" w:sz="4" w:space="0" w:color="auto"/>
            </w:tcBorders>
          </w:tcPr>
          <w:p w:rsidR="00A571C3" w:rsidRPr="00632614" w:rsidRDefault="00A571C3" w:rsidP="007757EF">
            <w:pPr>
              <w:spacing w:line="276" w:lineRule="auto"/>
              <w:jc w:val="center"/>
              <w:rPr>
                <w:rFonts w:ascii="Arial" w:hAnsi="Arial" w:cs="Arial"/>
                <w:sz w:val="16"/>
                <w:szCs w:val="16"/>
                <w:lang w:eastAsia="en-US"/>
              </w:rPr>
            </w:pPr>
          </w:p>
        </w:tc>
        <w:tc>
          <w:tcPr>
            <w:tcW w:w="6686" w:type="dxa"/>
            <w:gridSpan w:val="35"/>
            <w:tcBorders>
              <w:top w:val="single" w:sz="4" w:space="0" w:color="auto"/>
              <w:left w:val="single" w:sz="4" w:space="0" w:color="auto"/>
              <w:bottom w:val="single" w:sz="4" w:space="0" w:color="auto"/>
              <w:right w:val="single" w:sz="4" w:space="0" w:color="auto"/>
            </w:tcBorders>
            <w:vAlign w:val="center"/>
          </w:tcPr>
          <w:p w:rsidR="00A571C3" w:rsidRPr="00632614" w:rsidRDefault="00A571C3" w:rsidP="007757EF">
            <w:pPr>
              <w:spacing w:line="276" w:lineRule="auto"/>
              <w:jc w:val="center"/>
              <w:rPr>
                <w:rFonts w:ascii="Arial" w:hAnsi="Arial" w:cs="Arial"/>
                <w:sz w:val="16"/>
                <w:szCs w:val="16"/>
                <w:lang w:eastAsia="en-US"/>
              </w:rPr>
            </w:pPr>
            <w:r w:rsidRPr="00632614">
              <w:rPr>
                <w:rFonts w:ascii="Arial" w:hAnsi="Arial" w:cs="Arial"/>
                <w:sz w:val="16"/>
                <w:szCs w:val="16"/>
                <w:lang w:eastAsia="en-US"/>
              </w:rPr>
              <w:t>Расходы местного бюджета на оказание (выполнение) муниципальной услуги (работы), тыс. руб.</w:t>
            </w:r>
          </w:p>
        </w:tc>
        <w:tc>
          <w:tcPr>
            <w:tcW w:w="569" w:type="dxa"/>
            <w:gridSpan w:val="2"/>
            <w:tcBorders>
              <w:top w:val="single" w:sz="4" w:space="0" w:color="auto"/>
              <w:left w:val="single" w:sz="4" w:space="0" w:color="auto"/>
              <w:bottom w:val="single" w:sz="4" w:space="0" w:color="auto"/>
              <w:right w:val="single" w:sz="4" w:space="0" w:color="auto"/>
            </w:tcBorders>
          </w:tcPr>
          <w:p w:rsidR="00A571C3" w:rsidRPr="00632614" w:rsidRDefault="00A571C3" w:rsidP="007757EF">
            <w:pPr>
              <w:spacing w:line="276" w:lineRule="auto"/>
              <w:jc w:val="center"/>
              <w:rPr>
                <w:rFonts w:ascii="Arial" w:hAnsi="Arial" w:cs="Arial"/>
                <w:sz w:val="16"/>
                <w:szCs w:val="16"/>
                <w:lang w:eastAsia="en-US"/>
              </w:rPr>
            </w:pPr>
          </w:p>
        </w:tc>
      </w:tr>
      <w:tr w:rsidR="00DB2894" w:rsidRPr="00632614" w:rsidTr="008B103E">
        <w:trPr>
          <w:trHeight w:val="466"/>
        </w:trPr>
        <w:tc>
          <w:tcPr>
            <w:tcW w:w="1097" w:type="dxa"/>
            <w:gridSpan w:val="2"/>
            <w:vMerge/>
            <w:tcBorders>
              <w:top w:val="single" w:sz="4" w:space="0" w:color="auto"/>
              <w:left w:val="single" w:sz="4" w:space="0" w:color="auto"/>
              <w:bottom w:val="single" w:sz="4" w:space="0" w:color="auto"/>
              <w:right w:val="single" w:sz="4" w:space="0" w:color="auto"/>
            </w:tcBorders>
            <w:vAlign w:val="center"/>
            <w:hideMark/>
          </w:tcPr>
          <w:p w:rsidR="00A571C3" w:rsidRPr="00632614" w:rsidRDefault="00A571C3" w:rsidP="00A571C3">
            <w:pPr>
              <w:rPr>
                <w:rFonts w:ascii="Arial" w:hAnsi="Arial" w:cs="Arial"/>
                <w:sz w:val="16"/>
                <w:szCs w:val="16"/>
                <w:lang w:eastAsia="en-US"/>
              </w:rPr>
            </w:pPr>
          </w:p>
        </w:tc>
        <w:tc>
          <w:tcPr>
            <w:tcW w:w="425" w:type="dxa"/>
            <w:gridSpan w:val="2"/>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4 г"/>
              </w:smartTagPr>
              <w:r w:rsidRPr="00632614">
                <w:rPr>
                  <w:rFonts w:ascii="Arial" w:hAnsi="Arial" w:cs="Arial"/>
                  <w:sz w:val="16"/>
                  <w:szCs w:val="16"/>
                  <w:lang w:eastAsia="en-US"/>
                </w:rPr>
                <w:t>2014 г</w:t>
              </w:r>
            </w:smartTag>
            <w:r w:rsidRPr="00632614">
              <w:rPr>
                <w:rFonts w:ascii="Arial" w:hAnsi="Arial" w:cs="Arial"/>
                <w:sz w:val="16"/>
                <w:szCs w:val="16"/>
                <w:lang w:eastAsia="en-US"/>
              </w:rPr>
              <w:t>.</w:t>
            </w:r>
          </w:p>
        </w:tc>
        <w:tc>
          <w:tcPr>
            <w:tcW w:w="425" w:type="dxa"/>
            <w:gridSpan w:val="2"/>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5 г"/>
              </w:smartTagPr>
              <w:r w:rsidRPr="00632614">
                <w:rPr>
                  <w:rFonts w:ascii="Arial" w:hAnsi="Arial" w:cs="Arial"/>
                  <w:sz w:val="16"/>
                  <w:szCs w:val="16"/>
                  <w:lang w:eastAsia="en-US"/>
                </w:rPr>
                <w:t>2015 г</w:t>
              </w:r>
            </w:smartTag>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6 г"/>
              </w:smartTagPr>
              <w:r w:rsidRPr="00632614">
                <w:rPr>
                  <w:rFonts w:ascii="Arial" w:hAnsi="Arial" w:cs="Arial"/>
                  <w:sz w:val="16"/>
                  <w:szCs w:val="16"/>
                  <w:lang w:eastAsia="en-US"/>
                </w:rPr>
                <w:t>2016 г</w:t>
              </w:r>
            </w:smartTag>
            <w:r w:rsidRPr="00632614">
              <w:rPr>
                <w:rFonts w:ascii="Arial" w:hAnsi="Arial" w:cs="Arial"/>
                <w:sz w:val="16"/>
                <w:szCs w:val="16"/>
                <w:lang w:eastAsia="en-US"/>
              </w:rPr>
              <w:t>.</w:t>
            </w:r>
          </w:p>
        </w:tc>
        <w:tc>
          <w:tcPr>
            <w:tcW w:w="612" w:type="dxa"/>
            <w:gridSpan w:val="2"/>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2017 г.</w:t>
            </w:r>
          </w:p>
        </w:tc>
        <w:tc>
          <w:tcPr>
            <w:tcW w:w="567" w:type="dxa"/>
            <w:gridSpan w:val="4"/>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2018 г.</w:t>
            </w:r>
          </w:p>
        </w:tc>
        <w:tc>
          <w:tcPr>
            <w:tcW w:w="568"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2019 г.</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2020 г.</w:t>
            </w:r>
          </w:p>
        </w:tc>
        <w:tc>
          <w:tcPr>
            <w:tcW w:w="584"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2021 г.</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2022 г.</w:t>
            </w:r>
          </w:p>
        </w:tc>
        <w:tc>
          <w:tcPr>
            <w:tcW w:w="647" w:type="dxa"/>
            <w:gridSpan w:val="2"/>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2023 г.</w:t>
            </w:r>
          </w:p>
        </w:tc>
        <w:tc>
          <w:tcPr>
            <w:tcW w:w="562" w:type="dxa"/>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2024 г.</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2025 г.</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2026 г.</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4 г"/>
              </w:smartTagPr>
              <w:r w:rsidRPr="00632614">
                <w:rPr>
                  <w:rFonts w:ascii="Arial" w:hAnsi="Arial" w:cs="Arial"/>
                  <w:sz w:val="16"/>
                  <w:szCs w:val="16"/>
                  <w:lang w:eastAsia="en-US"/>
                </w:rPr>
                <w:t>2014 г</w:t>
              </w:r>
            </w:smartTag>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5 г"/>
              </w:smartTagPr>
              <w:r w:rsidRPr="00632614">
                <w:rPr>
                  <w:rFonts w:ascii="Arial" w:hAnsi="Arial" w:cs="Arial"/>
                  <w:sz w:val="16"/>
                  <w:szCs w:val="16"/>
                  <w:lang w:eastAsia="en-US"/>
                </w:rPr>
                <w:t>2015 г</w:t>
              </w:r>
            </w:smartTag>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smartTag w:uri="urn:schemas-microsoft-com:office:smarttags" w:element="metricconverter">
              <w:smartTagPr>
                <w:attr w:name="ProductID" w:val="2016 г"/>
              </w:smartTagPr>
              <w:r w:rsidRPr="00632614">
                <w:rPr>
                  <w:rFonts w:ascii="Arial" w:hAnsi="Arial" w:cs="Arial"/>
                  <w:sz w:val="16"/>
                  <w:szCs w:val="16"/>
                  <w:lang w:eastAsia="en-US"/>
                </w:rPr>
                <w:t>2016 г</w:t>
              </w:r>
            </w:smartTag>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2017 г.</w:t>
            </w:r>
          </w:p>
        </w:tc>
        <w:tc>
          <w:tcPr>
            <w:tcW w:w="569" w:type="dxa"/>
            <w:gridSpan w:val="3"/>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2018 г.</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2019 г.</w:t>
            </w:r>
          </w:p>
        </w:tc>
        <w:tc>
          <w:tcPr>
            <w:tcW w:w="591"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2020 г.</w:t>
            </w:r>
          </w:p>
        </w:tc>
        <w:tc>
          <w:tcPr>
            <w:tcW w:w="571" w:type="dxa"/>
            <w:gridSpan w:val="5"/>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2021 г.</w:t>
            </w:r>
          </w:p>
        </w:tc>
        <w:tc>
          <w:tcPr>
            <w:tcW w:w="570"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 xml:space="preserve">2022 </w:t>
            </w:r>
          </w:p>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г.</w:t>
            </w:r>
          </w:p>
        </w:tc>
        <w:tc>
          <w:tcPr>
            <w:tcW w:w="569"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2023 г.</w:t>
            </w:r>
          </w:p>
        </w:tc>
        <w:tc>
          <w:tcPr>
            <w:tcW w:w="569"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2024 г.</w:t>
            </w:r>
          </w:p>
        </w:tc>
        <w:tc>
          <w:tcPr>
            <w:tcW w:w="476" w:type="dxa"/>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2025 г.</w:t>
            </w:r>
          </w:p>
        </w:tc>
        <w:tc>
          <w:tcPr>
            <w:tcW w:w="569" w:type="dxa"/>
            <w:gridSpan w:val="2"/>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sz w:val="16"/>
                <w:szCs w:val="16"/>
                <w:lang w:eastAsia="en-US"/>
              </w:rPr>
              <w:t>2026 г.</w:t>
            </w:r>
          </w:p>
        </w:tc>
      </w:tr>
      <w:tr w:rsidR="00DB2894"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w:t>
            </w:r>
          </w:p>
        </w:tc>
        <w:tc>
          <w:tcPr>
            <w:tcW w:w="425" w:type="dxa"/>
            <w:gridSpan w:val="2"/>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w:t>
            </w:r>
          </w:p>
        </w:tc>
        <w:tc>
          <w:tcPr>
            <w:tcW w:w="425" w:type="dxa"/>
            <w:gridSpan w:val="2"/>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3</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4</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5</w:t>
            </w:r>
          </w:p>
        </w:tc>
        <w:tc>
          <w:tcPr>
            <w:tcW w:w="567" w:type="dxa"/>
            <w:gridSpan w:val="4"/>
            <w:tcBorders>
              <w:top w:val="single" w:sz="4" w:space="0" w:color="auto"/>
              <w:left w:val="nil"/>
              <w:bottom w:val="single" w:sz="4" w:space="0" w:color="auto"/>
              <w:right w:val="single" w:sz="4" w:space="0" w:color="auto"/>
            </w:tcBorders>
            <w:noWrap/>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6</w:t>
            </w:r>
          </w:p>
        </w:tc>
        <w:tc>
          <w:tcPr>
            <w:tcW w:w="568"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7</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8</w:t>
            </w:r>
          </w:p>
        </w:tc>
        <w:tc>
          <w:tcPr>
            <w:tcW w:w="584"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9</w:t>
            </w:r>
          </w:p>
        </w:tc>
        <w:tc>
          <w:tcPr>
            <w:tcW w:w="569" w:type="dxa"/>
            <w:gridSpan w:val="3"/>
            <w:tcBorders>
              <w:top w:val="single" w:sz="4" w:space="0" w:color="auto"/>
              <w:left w:val="nil"/>
              <w:bottom w:val="single" w:sz="4" w:space="0" w:color="auto"/>
              <w:right w:val="single" w:sz="4" w:space="0" w:color="auto"/>
            </w:tcBorders>
            <w:vAlign w:val="center"/>
            <w:hideMark/>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b/>
                <w:sz w:val="16"/>
                <w:szCs w:val="16"/>
                <w:lang w:eastAsia="en-US"/>
              </w:rPr>
              <w:t>10</w:t>
            </w:r>
          </w:p>
        </w:tc>
        <w:tc>
          <w:tcPr>
            <w:tcW w:w="647" w:type="dxa"/>
            <w:gridSpan w:val="2"/>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11</w:t>
            </w:r>
          </w:p>
        </w:tc>
        <w:tc>
          <w:tcPr>
            <w:tcW w:w="562" w:type="dxa"/>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13</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14</w:t>
            </w:r>
          </w:p>
        </w:tc>
        <w:tc>
          <w:tcPr>
            <w:tcW w:w="495" w:type="dxa"/>
            <w:gridSpan w:val="2"/>
            <w:tcBorders>
              <w:top w:val="single" w:sz="4" w:space="0" w:color="auto"/>
              <w:left w:val="single" w:sz="4" w:space="0" w:color="auto"/>
              <w:bottom w:val="single" w:sz="4" w:space="0" w:color="auto"/>
              <w:right w:val="single" w:sz="4" w:space="0" w:color="auto"/>
            </w:tcBorders>
            <w:noWrap/>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15</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16</w:t>
            </w:r>
          </w:p>
        </w:tc>
        <w:tc>
          <w:tcPr>
            <w:tcW w:w="569" w:type="dxa"/>
            <w:gridSpan w:val="3"/>
            <w:tcBorders>
              <w:top w:val="single" w:sz="4" w:space="0" w:color="auto"/>
              <w:left w:val="single" w:sz="4" w:space="0" w:color="auto"/>
              <w:bottom w:val="single" w:sz="4" w:space="0" w:color="auto"/>
              <w:right w:val="single" w:sz="4" w:space="0" w:color="auto"/>
            </w:tcBorders>
            <w:noWrap/>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17</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18</w:t>
            </w:r>
          </w:p>
        </w:tc>
        <w:tc>
          <w:tcPr>
            <w:tcW w:w="569" w:type="dxa"/>
            <w:gridSpan w:val="3"/>
            <w:tcBorders>
              <w:top w:val="single" w:sz="4" w:space="0" w:color="auto"/>
              <w:left w:val="nil"/>
              <w:bottom w:val="single" w:sz="4" w:space="0" w:color="auto"/>
              <w:right w:val="single" w:sz="4" w:space="0" w:color="auto"/>
            </w:tcBorders>
            <w:noWrap/>
            <w:vAlign w:val="center"/>
          </w:tcPr>
          <w:p w:rsidR="00A571C3" w:rsidRPr="00632614" w:rsidRDefault="00A571C3" w:rsidP="00A571C3">
            <w:pPr>
              <w:spacing w:line="276" w:lineRule="auto"/>
              <w:jc w:val="center"/>
              <w:rPr>
                <w:rFonts w:ascii="Arial" w:hAnsi="Arial" w:cs="Arial"/>
                <w:sz w:val="16"/>
                <w:szCs w:val="16"/>
                <w:lang w:eastAsia="en-US"/>
              </w:rPr>
            </w:pPr>
            <w:r w:rsidRPr="00632614">
              <w:rPr>
                <w:rFonts w:ascii="Arial" w:hAnsi="Arial" w:cs="Arial"/>
                <w:b/>
                <w:sz w:val="16"/>
                <w:szCs w:val="16"/>
                <w:lang w:eastAsia="en-US"/>
              </w:rPr>
              <w:t>19</w:t>
            </w:r>
          </w:p>
        </w:tc>
        <w:tc>
          <w:tcPr>
            <w:tcW w:w="569"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20</w:t>
            </w:r>
          </w:p>
        </w:tc>
        <w:tc>
          <w:tcPr>
            <w:tcW w:w="591"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21</w:t>
            </w:r>
          </w:p>
        </w:tc>
        <w:tc>
          <w:tcPr>
            <w:tcW w:w="571" w:type="dxa"/>
            <w:gridSpan w:val="5"/>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22</w:t>
            </w:r>
          </w:p>
        </w:tc>
        <w:tc>
          <w:tcPr>
            <w:tcW w:w="570"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23</w:t>
            </w:r>
          </w:p>
        </w:tc>
        <w:tc>
          <w:tcPr>
            <w:tcW w:w="569"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24</w:t>
            </w:r>
          </w:p>
        </w:tc>
        <w:tc>
          <w:tcPr>
            <w:tcW w:w="569" w:type="dxa"/>
            <w:gridSpan w:val="3"/>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25</w:t>
            </w:r>
          </w:p>
        </w:tc>
        <w:tc>
          <w:tcPr>
            <w:tcW w:w="476" w:type="dxa"/>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26</w:t>
            </w:r>
          </w:p>
        </w:tc>
        <w:tc>
          <w:tcPr>
            <w:tcW w:w="569" w:type="dxa"/>
            <w:gridSpan w:val="2"/>
            <w:tcBorders>
              <w:top w:val="single" w:sz="4" w:space="0" w:color="auto"/>
              <w:left w:val="nil"/>
              <w:bottom w:val="single" w:sz="4" w:space="0" w:color="auto"/>
              <w:right w:val="single" w:sz="4" w:space="0" w:color="auto"/>
            </w:tcBorders>
            <w:vAlign w:val="center"/>
          </w:tcPr>
          <w:p w:rsidR="00A571C3" w:rsidRPr="00632614" w:rsidRDefault="00A571C3" w:rsidP="00A571C3">
            <w:pPr>
              <w:spacing w:line="276" w:lineRule="auto"/>
              <w:jc w:val="center"/>
              <w:rPr>
                <w:rFonts w:ascii="Arial" w:hAnsi="Arial" w:cs="Arial"/>
                <w:b/>
                <w:sz w:val="16"/>
                <w:szCs w:val="16"/>
                <w:lang w:eastAsia="en-US"/>
              </w:rPr>
            </w:pPr>
            <w:r w:rsidRPr="00632614">
              <w:rPr>
                <w:rFonts w:ascii="Arial" w:hAnsi="Arial" w:cs="Arial"/>
                <w:b/>
                <w:sz w:val="16"/>
                <w:szCs w:val="16"/>
                <w:lang w:eastAsia="en-US"/>
              </w:rPr>
              <w:t>27</w:t>
            </w:r>
          </w:p>
        </w:tc>
      </w:tr>
      <w:tr w:rsidR="00A571C3"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A571C3" w:rsidRPr="00632614" w:rsidRDefault="00A571C3" w:rsidP="00A571C3">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rPr>
                <w:rFonts w:ascii="Arial" w:hAnsi="Arial" w:cs="Arial"/>
                <w:b/>
                <w:sz w:val="16"/>
                <w:szCs w:val="16"/>
                <w:lang w:eastAsia="en-US"/>
              </w:rPr>
            </w:pPr>
            <w:r w:rsidRPr="00632614">
              <w:rPr>
                <w:rFonts w:ascii="Arial" w:hAnsi="Arial" w:cs="Arial"/>
                <w:b/>
                <w:sz w:val="16"/>
                <w:szCs w:val="16"/>
                <w:lang w:eastAsia="en-US"/>
              </w:rPr>
              <w:t>1.Наименование услуги и ее содержание:  Библиотечное, библиографическое и информационное обслуживание пользователей библиотеки</w:t>
            </w:r>
          </w:p>
        </w:tc>
        <w:tc>
          <w:tcPr>
            <w:tcW w:w="569" w:type="dxa"/>
            <w:gridSpan w:val="2"/>
            <w:tcBorders>
              <w:top w:val="single" w:sz="4" w:space="0" w:color="auto"/>
              <w:left w:val="single" w:sz="4" w:space="0" w:color="auto"/>
              <w:bottom w:val="single" w:sz="4" w:space="0" w:color="auto"/>
              <w:right w:val="single" w:sz="4" w:space="0" w:color="auto"/>
            </w:tcBorders>
          </w:tcPr>
          <w:p w:rsidR="00A571C3" w:rsidRPr="00632614" w:rsidRDefault="00A571C3" w:rsidP="00A571C3">
            <w:pPr>
              <w:spacing w:line="276" w:lineRule="auto"/>
              <w:rPr>
                <w:rFonts w:ascii="Arial" w:hAnsi="Arial" w:cs="Arial"/>
                <w:b/>
                <w:sz w:val="16"/>
                <w:szCs w:val="16"/>
                <w:lang w:eastAsia="en-US"/>
              </w:rPr>
            </w:pPr>
          </w:p>
        </w:tc>
      </w:tr>
      <w:tr w:rsidR="00A571C3"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A571C3" w:rsidRPr="00632614" w:rsidRDefault="00A571C3" w:rsidP="00A571C3">
            <w:pPr>
              <w:pStyle w:val="ConsPlusCell"/>
              <w:spacing w:line="276" w:lineRule="auto"/>
              <w:rPr>
                <w:rFonts w:eastAsia="Calibri"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pStyle w:val="ConsPlusCell"/>
              <w:spacing w:line="276" w:lineRule="auto"/>
              <w:rPr>
                <w:rFonts w:eastAsia="Calibri" w:cs="Arial"/>
                <w:b/>
                <w:sz w:val="16"/>
                <w:szCs w:val="16"/>
                <w:lang w:eastAsia="en-US"/>
              </w:rPr>
            </w:pPr>
            <w:r w:rsidRPr="00632614">
              <w:rPr>
                <w:rFonts w:eastAsia="Calibri" w:cs="Arial"/>
                <w:b/>
                <w:sz w:val="16"/>
                <w:szCs w:val="16"/>
                <w:lang w:eastAsia="en-US"/>
              </w:rPr>
              <w:t>Показатель объема услуги: Количество документов, выданных из фонда библиотеки, ед. / количество выполненных справок и консультаций посетителям библиотеки, ед. (с 2016 года - количество посещений, ед.)</w:t>
            </w:r>
          </w:p>
        </w:tc>
        <w:tc>
          <w:tcPr>
            <w:tcW w:w="569" w:type="dxa"/>
            <w:gridSpan w:val="2"/>
            <w:tcBorders>
              <w:top w:val="single" w:sz="4" w:space="0" w:color="auto"/>
              <w:left w:val="single" w:sz="4" w:space="0" w:color="auto"/>
              <w:bottom w:val="single" w:sz="4" w:space="0" w:color="auto"/>
              <w:right w:val="single" w:sz="4" w:space="0" w:color="auto"/>
            </w:tcBorders>
          </w:tcPr>
          <w:p w:rsidR="00A571C3" w:rsidRPr="00632614" w:rsidRDefault="00A571C3" w:rsidP="00A571C3">
            <w:pPr>
              <w:pStyle w:val="ConsPlusCell"/>
              <w:spacing w:line="276" w:lineRule="auto"/>
              <w:rPr>
                <w:rFonts w:eastAsia="Calibri" w:cs="Arial"/>
                <w:b/>
                <w:sz w:val="16"/>
                <w:szCs w:val="16"/>
                <w:lang w:eastAsia="en-US"/>
              </w:rPr>
            </w:pPr>
          </w:p>
        </w:tc>
      </w:tr>
      <w:tr w:rsidR="00A571C3"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A571C3" w:rsidRPr="00632614" w:rsidRDefault="00A571C3" w:rsidP="00A571C3">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A571C3" w:rsidRPr="00632614" w:rsidRDefault="00A571C3" w:rsidP="00A571C3">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1 «Сохранение культурного наследия»</w:t>
            </w:r>
          </w:p>
        </w:tc>
        <w:tc>
          <w:tcPr>
            <w:tcW w:w="569" w:type="dxa"/>
            <w:gridSpan w:val="2"/>
            <w:tcBorders>
              <w:top w:val="single" w:sz="4" w:space="0" w:color="auto"/>
              <w:left w:val="single" w:sz="4" w:space="0" w:color="auto"/>
              <w:bottom w:val="single" w:sz="4" w:space="0" w:color="auto"/>
              <w:right w:val="single" w:sz="4" w:space="0" w:color="auto"/>
            </w:tcBorders>
          </w:tcPr>
          <w:p w:rsidR="00A571C3" w:rsidRPr="00632614" w:rsidRDefault="00A571C3" w:rsidP="00A571C3">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(оказание услуг) МБУК ЦРБ</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236824/ 3182</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237000/ 3185</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98 300</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99 600</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highlight w:val="yellow"/>
                <w:lang w:eastAsia="en-US"/>
              </w:rPr>
            </w:pPr>
            <w:r w:rsidRPr="00632614">
              <w:rPr>
                <w:rFonts w:ascii="Arial" w:hAnsi="Arial" w:cs="Arial"/>
                <w:sz w:val="16"/>
                <w:szCs w:val="16"/>
                <w:lang w:eastAsia="en-US"/>
              </w:rPr>
              <w:t>99 900</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99 950</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100300</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101535</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101600</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lang w:eastAsia="en-US"/>
              </w:rPr>
              <w:t>107918</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107940</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107945</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107965</w:t>
            </w:r>
          </w:p>
        </w:tc>
        <w:tc>
          <w:tcPr>
            <w:tcW w:w="495" w:type="dxa"/>
            <w:gridSpan w:val="2"/>
            <w:tcBorders>
              <w:top w:val="single" w:sz="4" w:space="0" w:color="auto"/>
              <w:left w:val="single" w:sz="4" w:space="0" w:color="auto"/>
              <w:bottom w:val="single" w:sz="4" w:space="0" w:color="auto"/>
              <w:right w:val="nil"/>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7 793,38 / 295, 54</w:t>
            </w:r>
          </w:p>
        </w:tc>
        <w:tc>
          <w:tcPr>
            <w:tcW w:w="569" w:type="dxa"/>
            <w:gridSpan w:val="3"/>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7 794,04 / 296, 34</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8 526,22</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10 132,48</w:t>
            </w:r>
          </w:p>
        </w:tc>
        <w:tc>
          <w:tcPr>
            <w:tcW w:w="569" w:type="dxa"/>
            <w:gridSpan w:val="3"/>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13 266,96</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16 764,92</w:t>
            </w:r>
          </w:p>
        </w:tc>
        <w:tc>
          <w:tcPr>
            <w:tcW w:w="591"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16 522,9</w:t>
            </w:r>
          </w:p>
        </w:tc>
        <w:tc>
          <w:tcPr>
            <w:tcW w:w="571" w:type="dxa"/>
            <w:gridSpan w:val="5"/>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13473,1</w:t>
            </w:r>
          </w:p>
        </w:tc>
        <w:tc>
          <w:tcPr>
            <w:tcW w:w="570"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jc w:val="center"/>
              <w:rPr>
                <w:rFonts w:ascii="Arial" w:hAnsi="Arial" w:cs="Arial"/>
                <w:sz w:val="16"/>
                <w:szCs w:val="16"/>
              </w:rPr>
            </w:pPr>
            <w:r w:rsidRPr="00632614">
              <w:rPr>
                <w:rFonts w:ascii="Arial" w:hAnsi="Arial" w:cs="Arial"/>
                <w:sz w:val="16"/>
                <w:szCs w:val="16"/>
                <w:lang w:eastAsia="en-US"/>
              </w:rPr>
              <w:t>13473,1</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jc w:val="center"/>
              <w:rPr>
                <w:rFonts w:ascii="Arial" w:hAnsi="Arial" w:cs="Arial"/>
                <w:sz w:val="16"/>
                <w:szCs w:val="16"/>
              </w:rPr>
            </w:pPr>
            <w:r w:rsidRPr="00632614">
              <w:rPr>
                <w:rFonts w:ascii="Arial" w:hAnsi="Arial" w:cs="Arial"/>
                <w:sz w:val="16"/>
                <w:szCs w:val="16"/>
                <w:lang w:eastAsia="en-US"/>
              </w:rPr>
              <w:t>13473,1</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jc w:val="center"/>
              <w:rPr>
                <w:rFonts w:ascii="Arial" w:hAnsi="Arial" w:cs="Arial"/>
                <w:sz w:val="16"/>
                <w:szCs w:val="16"/>
              </w:rPr>
            </w:pPr>
            <w:r w:rsidRPr="00632614">
              <w:rPr>
                <w:rFonts w:ascii="Arial" w:hAnsi="Arial" w:cs="Arial"/>
                <w:sz w:val="16"/>
                <w:szCs w:val="16"/>
                <w:lang w:eastAsia="en-US"/>
              </w:rPr>
              <w:t>13473,1</w:t>
            </w:r>
          </w:p>
        </w:tc>
        <w:tc>
          <w:tcPr>
            <w:tcW w:w="476" w:type="dxa"/>
            <w:tcBorders>
              <w:top w:val="single" w:sz="4" w:space="0" w:color="auto"/>
              <w:left w:val="nil"/>
              <w:bottom w:val="single" w:sz="4" w:space="0" w:color="auto"/>
              <w:right w:val="single" w:sz="4" w:space="0" w:color="auto"/>
            </w:tcBorders>
            <w:vAlign w:val="center"/>
          </w:tcPr>
          <w:p w:rsidR="008B103E" w:rsidRPr="00632614" w:rsidRDefault="008B103E" w:rsidP="008B103E">
            <w:pPr>
              <w:jc w:val="center"/>
              <w:rPr>
                <w:rFonts w:ascii="Arial" w:hAnsi="Arial" w:cs="Arial"/>
                <w:sz w:val="16"/>
                <w:szCs w:val="16"/>
              </w:rPr>
            </w:pPr>
            <w:r w:rsidRPr="00632614">
              <w:rPr>
                <w:rFonts w:ascii="Arial" w:hAnsi="Arial" w:cs="Arial"/>
                <w:sz w:val="16"/>
                <w:szCs w:val="16"/>
                <w:lang w:eastAsia="en-US"/>
              </w:rPr>
              <w:t>13473,1</w:t>
            </w:r>
          </w:p>
        </w:tc>
        <w:tc>
          <w:tcPr>
            <w:tcW w:w="569" w:type="dxa"/>
            <w:gridSpan w:val="2"/>
            <w:tcBorders>
              <w:top w:val="single" w:sz="4" w:space="0" w:color="auto"/>
              <w:left w:val="nil"/>
              <w:bottom w:val="single" w:sz="4" w:space="0" w:color="auto"/>
              <w:right w:val="single" w:sz="4" w:space="0" w:color="auto"/>
            </w:tcBorders>
            <w:vAlign w:val="center"/>
          </w:tcPr>
          <w:p w:rsidR="008B103E" w:rsidRPr="00632614" w:rsidRDefault="008B103E" w:rsidP="008B103E">
            <w:pPr>
              <w:jc w:val="center"/>
              <w:rPr>
                <w:rFonts w:ascii="Arial" w:hAnsi="Arial" w:cs="Arial"/>
                <w:sz w:val="16"/>
                <w:szCs w:val="16"/>
              </w:rPr>
            </w:pPr>
            <w:r w:rsidRPr="00632614">
              <w:rPr>
                <w:rFonts w:ascii="Arial" w:hAnsi="Arial" w:cs="Arial"/>
                <w:sz w:val="16"/>
                <w:szCs w:val="16"/>
                <w:lang w:eastAsia="en-US"/>
              </w:rPr>
              <w:t>13473,1</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2.Наименование работы и ее содержание:  Формирование, учет, сохранение фондов библиотеки</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объем фондов, экз.</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1 «Сохранение культурного наследия»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ЦРБ</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206838</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206900</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1 453,17</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1 687,13</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jc w:val="center"/>
              <w:rPr>
                <w:rFonts w:ascii="Arial" w:hAnsi="Arial" w:cs="Arial"/>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3. 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документов, ед.</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1 «Сохранение культурного наследия»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91354">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ЦРБ</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237800</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14858</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15490</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21204</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ind w:left="-108" w:right="-159"/>
              <w:jc w:val="center"/>
              <w:rPr>
                <w:rFonts w:ascii="Arial" w:hAnsi="Arial" w:cs="Arial"/>
                <w:sz w:val="16"/>
                <w:szCs w:val="16"/>
                <w:lang w:eastAsia="en-US"/>
              </w:rPr>
            </w:pPr>
            <w:r w:rsidRPr="00632614">
              <w:rPr>
                <w:rFonts w:ascii="Arial" w:hAnsi="Arial" w:cs="Arial"/>
                <w:sz w:val="16"/>
                <w:szCs w:val="16"/>
                <w:lang w:eastAsia="en-US"/>
              </w:rPr>
              <w:t>21210</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ind w:left="-108" w:right="-159"/>
              <w:jc w:val="center"/>
              <w:rPr>
                <w:rFonts w:ascii="Arial" w:hAnsi="Arial" w:cs="Arial"/>
                <w:sz w:val="16"/>
                <w:szCs w:val="16"/>
                <w:lang w:eastAsia="en-US"/>
              </w:rPr>
            </w:pPr>
            <w:r w:rsidRPr="00632614">
              <w:rPr>
                <w:rFonts w:ascii="Arial" w:hAnsi="Arial" w:cs="Arial"/>
                <w:sz w:val="16"/>
                <w:szCs w:val="16"/>
                <w:lang w:eastAsia="en-US"/>
              </w:rPr>
              <w:t>16351</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18303</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rPr>
              <w:t>27426</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16"/>
              </w:rPr>
            </w:pPr>
            <w:r w:rsidRPr="00632614">
              <w:rPr>
                <w:rFonts w:ascii="Arial" w:hAnsi="Arial" w:cs="Arial"/>
                <w:color w:val="FF0000"/>
                <w:sz w:val="16"/>
                <w:szCs w:val="16"/>
              </w:rPr>
              <w:t>16882</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16"/>
              </w:rPr>
            </w:pPr>
            <w:r w:rsidRPr="00632614">
              <w:rPr>
                <w:rFonts w:ascii="Arial" w:hAnsi="Arial" w:cs="Arial"/>
                <w:color w:val="FF0000"/>
                <w:sz w:val="16"/>
                <w:szCs w:val="16"/>
              </w:rPr>
              <w:t>17388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16"/>
              </w:rPr>
            </w:pPr>
            <w:r w:rsidRPr="00632614">
              <w:rPr>
                <w:rFonts w:ascii="Arial" w:hAnsi="Arial" w:cs="Arial"/>
                <w:color w:val="FF0000"/>
                <w:sz w:val="16"/>
                <w:szCs w:val="16"/>
              </w:rPr>
              <w:t>20576</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1 118,7</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1 229,85</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1530,00</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1680,00</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600,0</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2431,3</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2428,8</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2428,8</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2428,8</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2428,8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2428,8</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4. Наименование работы и ее содержание:  Библиографическая обработка документов и создание каталогов</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nil"/>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документов, ед.</w:t>
            </w:r>
          </w:p>
        </w:tc>
        <w:tc>
          <w:tcPr>
            <w:tcW w:w="569" w:type="dxa"/>
            <w:gridSpan w:val="2"/>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1 «Сохранение культурного наследия»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91354">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 xml:space="preserve">Обеспечение деятельности </w:t>
            </w:r>
            <w:r w:rsidRPr="00632614">
              <w:rPr>
                <w:rFonts w:ascii="Arial" w:hAnsi="Arial" w:cs="Arial"/>
                <w:sz w:val="16"/>
                <w:szCs w:val="16"/>
                <w:lang w:eastAsia="en-US"/>
              </w:rPr>
              <w:lastRenderedPageBreak/>
              <w:t>(выполнение работ) МБУК ЦРБ</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lastRenderedPageBreak/>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6 500</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16100</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16200</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16615</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16424</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17027</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17027</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rPr>
              <w:t>18440</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ind w:hanging="108"/>
              <w:jc w:val="center"/>
              <w:rPr>
                <w:rFonts w:ascii="Arial" w:hAnsi="Arial" w:cs="Arial"/>
                <w:color w:val="FF0000"/>
                <w:sz w:val="16"/>
                <w:szCs w:val="18"/>
              </w:rPr>
            </w:pPr>
            <w:r w:rsidRPr="00632614">
              <w:rPr>
                <w:rFonts w:ascii="Arial" w:hAnsi="Arial" w:cs="Arial"/>
                <w:color w:val="FF0000"/>
                <w:sz w:val="16"/>
                <w:szCs w:val="18"/>
              </w:rPr>
              <w:t>34858</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ind w:hanging="108"/>
              <w:jc w:val="center"/>
              <w:rPr>
                <w:rFonts w:ascii="Arial" w:hAnsi="Arial" w:cs="Arial"/>
                <w:color w:val="FF0000"/>
                <w:sz w:val="16"/>
                <w:szCs w:val="18"/>
              </w:rPr>
            </w:pPr>
            <w:r w:rsidRPr="00632614">
              <w:rPr>
                <w:rFonts w:ascii="Arial" w:hAnsi="Arial" w:cs="Arial"/>
                <w:color w:val="FF0000"/>
                <w:sz w:val="16"/>
                <w:szCs w:val="18"/>
              </w:rPr>
              <w:t>37623</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18"/>
              </w:rPr>
            </w:pPr>
            <w:r w:rsidRPr="00632614">
              <w:rPr>
                <w:rFonts w:ascii="Arial" w:hAnsi="Arial" w:cs="Arial"/>
                <w:color w:val="FF0000"/>
                <w:sz w:val="16"/>
                <w:szCs w:val="18"/>
              </w:rPr>
              <w:t>40393</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552,84</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585,2</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685,2</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750,0</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600,0</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2200,0</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5. Наименование работы и ее содержание:  Издательская деятельность</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nil"/>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выпусков изданий газеты, ед.</w:t>
            </w:r>
          </w:p>
        </w:tc>
        <w:tc>
          <w:tcPr>
            <w:tcW w:w="569" w:type="dxa"/>
            <w:gridSpan w:val="2"/>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nil"/>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1 «Сохранение культурного наследия»</w:t>
            </w:r>
          </w:p>
        </w:tc>
        <w:tc>
          <w:tcPr>
            <w:tcW w:w="569" w:type="dxa"/>
            <w:gridSpan w:val="2"/>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nil"/>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ЦРБ</w:t>
            </w:r>
          </w:p>
        </w:tc>
        <w:tc>
          <w:tcPr>
            <w:tcW w:w="425" w:type="dxa"/>
            <w:gridSpan w:val="2"/>
            <w:tcBorders>
              <w:top w:val="nil"/>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w:t>
            </w:r>
          </w:p>
        </w:tc>
        <w:tc>
          <w:tcPr>
            <w:tcW w:w="425" w:type="dxa"/>
            <w:gridSpan w:val="2"/>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5</w:t>
            </w:r>
          </w:p>
        </w:tc>
        <w:tc>
          <w:tcPr>
            <w:tcW w:w="569" w:type="dxa"/>
            <w:gridSpan w:val="3"/>
            <w:tcBorders>
              <w:top w:val="nil"/>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nil"/>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nil"/>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349,8</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326,5</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nil"/>
              <w:left w:val="nil"/>
              <w:bottom w:val="single" w:sz="4" w:space="0" w:color="auto"/>
              <w:right w:val="single" w:sz="4" w:space="0" w:color="auto"/>
            </w:tcBorders>
          </w:tcPr>
          <w:p w:rsidR="008B103E" w:rsidRPr="00632614" w:rsidRDefault="008B103E" w:rsidP="008B103E">
            <w:pPr>
              <w:spacing w:line="276" w:lineRule="auto"/>
              <w:jc w:val="right"/>
              <w:rPr>
                <w:rFonts w:ascii="Arial" w:hAnsi="Arial" w:cs="Arial"/>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6. Наименование услуги и ее содержание: Показ концертов и концертных программ, иных зрелищных мероприятий</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nil"/>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услуги: количество зрителей (посетителей), чел.</w:t>
            </w:r>
          </w:p>
        </w:tc>
        <w:tc>
          <w:tcPr>
            <w:tcW w:w="569" w:type="dxa"/>
            <w:gridSpan w:val="2"/>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nil"/>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2 «Поддержка народного творчества» </w:t>
            </w:r>
          </w:p>
        </w:tc>
        <w:tc>
          <w:tcPr>
            <w:tcW w:w="569" w:type="dxa"/>
            <w:gridSpan w:val="2"/>
            <w:tcBorders>
              <w:top w:val="nil"/>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nil"/>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 xml:space="preserve">Обеспечение деятельности (оказание услуг)  </w:t>
            </w:r>
          </w:p>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МБУК «ЦКС Ачинского района»</w:t>
            </w:r>
          </w:p>
        </w:tc>
        <w:tc>
          <w:tcPr>
            <w:tcW w:w="425" w:type="dxa"/>
            <w:gridSpan w:val="2"/>
            <w:tcBorders>
              <w:top w:val="nil"/>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8290</w:t>
            </w:r>
          </w:p>
        </w:tc>
        <w:tc>
          <w:tcPr>
            <w:tcW w:w="425" w:type="dxa"/>
            <w:gridSpan w:val="2"/>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8900</w:t>
            </w:r>
          </w:p>
        </w:tc>
        <w:tc>
          <w:tcPr>
            <w:tcW w:w="569" w:type="dxa"/>
            <w:gridSpan w:val="3"/>
            <w:tcBorders>
              <w:top w:val="nil"/>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nil"/>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nil"/>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184,5</w:t>
            </w:r>
          </w:p>
        </w:tc>
        <w:tc>
          <w:tcPr>
            <w:tcW w:w="569" w:type="dxa"/>
            <w:gridSpan w:val="3"/>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260,4</w:t>
            </w:r>
          </w:p>
        </w:tc>
        <w:tc>
          <w:tcPr>
            <w:tcW w:w="569" w:type="dxa"/>
            <w:gridSpan w:val="3"/>
            <w:tcBorders>
              <w:top w:val="nil"/>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nil"/>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nil"/>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nil"/>
              <w:left w:val="nil"/>
              <w:bottom w:val="single" w:sz="4" w:space="0" w:color="auto"/>
              <w:right w:val="single" w:sz="4" w:space="0" w:color="auto"/>
            </w:tcBorders>
          </w:tcPr>
          <w:p w:rsidR="008B103E" w:rsidRPr="00632614" w:rsidRDefault="008B103E" w:rsidP="008B103E">
            <w:pPr>
              <w:spacing w:line="276" w:lineRule="auto"/>
              <w:jc w:val="right"/>
              <w:rPr>
                <w:rFonts w:ascii="Arial" w:hAnsi="Arial" w:cs="Arial"/>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7. Наименование работы и ее содержание: Создание спектаклей, концертов и концертных программ, иных зрелищных программ</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новых и возобновляемых программ</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2 «Поддержка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«ЦКС Ачинского района»</w:t>
            </w:r>
          </w:p>
        </w:tc>
        <w:tc>
          <w:tcPr>
            <w:tcW w:w="425" w:type="dxa"/>
            <w:gridSpan w:val="2"/>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45</w:t>
            </w:r>
          </w:p>
        </w:tc>
        <w:tc>
          <w:tcPr>
            <w:tcW w:w="425" w:type="dxa"/>
            <w:gridSpan w:val="2"/>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48</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nil"/>
            </w:tcBorders>
            <w:noWrap/>
            <w:vAlign w:val="center"/>
            <w:hideMark/>
          </w:tcPr>
          <w:p w:rsidR="008B103E" w:rsidRPr="00632614" w:rsidRDefault="008B103E" w:rsidP="008B103E">
            <w:pPr>
              <w:tabs>
                <w:tab w:val="left" w:pos="1065"/>
              </w:tabs>
              <w:spacing w:line="276" w:lineRule="auto"/>
              <w:jc w:val="right"/>
              <w:rPr>
                <w:rFonts w:ascii="Arial" w:hAnsi="Arial" w:cs="Arial"/>
                <w:sz w:val="16"/>
                <w:szCs w:val="16"/>
                <w:lang w:eastAsia="en-US"/>
              </w:rPr>
            </w:pPr>
            <w:r w:rsidRPr="00632614">
              <w:rPr>
                <w:rFonts w:ascii="Arial" w:hAnsi="Arial" w:cs="Arial"/>
                <w:sz w:val="16"/>
                <w:szCs w:val="16"/>
                <w:lang w:eastAsia="en-US"/>
              </w:rPr>
              <w:t>8428,0</w:t>
            </w:r>
          </w:p>
        </w:tc>
        <w:tc>
          <w:tcPr>
            <w:tcW w:w="569" w:type="dxa"/>
            <w:gridSpan w:val="3"/>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8868,6</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nil"/>
              <w:bottom w:val="single" w:sz="4" w:space="0" w:color="auto"/>
              <w:right w:val="single" w:sz="4" w:space="0" w:color="auto"/>
            </w:tcBorders>
          </w:tcPr>
          <w:p w:rsidR="008B103E" w:rsidRPr="00632614" w:rsidRDefault="008B103E" w:rsidP="008B103E">
            <w:pPr>
              <w:spacing w:line="276" w:lineRule="auto"/>
              <w:jc w:val="right"/>
              <w:rPr>
                <w:rFonts w:ascii="Arial" w:hAnsi="Arial" w:cs="Arial"/>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8. Наименование работы и ее содержание: Организация и проведение фестивалей,  выставок, смотров, конкурсов, конференций  и иных программных мероприятий силами учреждения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работы: количество мероприятий, ед.</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2 «Поддержка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lastRenderedPageBreak/>
              <w:t>Обеспечение деятельности (выполнение работ) МБУК «ЦКС Ачинского района»</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1462</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1760</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tabs>
                <w:tab w:val="left" w:pos="1065"/>
              </w:tabs>
              <w:spacing w:line="276" w:lineRule="auto"/>
              <w:jc w:val="right"/>
              <w:rPr>
                <w:rFonts w:ascii="Arial" w:hAnsi="Arial" w:cs="Arial"/>
                <w:sz w:val="16"/>
                <w:szCs w:val="16"/>
                <w:lang w:eastAsia="en-US"/>
              </w:rPr>
            </w:pPr>
            <w:r w:rsidRPr="00632614">
              <w:rPr>
                <w:rFonts w:ascii="Arial" w:hAnsi="Arial" w:cs="Arial"/>
                <w:sz w:val="16"/>
                <w:szCs w:val="16"/>
                <w:lang w:eastAsia="en-US"/>
              </w:rPr>
              <w:t>21217,6</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21681,9</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9. Наименование работы и ее содержание: Организация деятельности клубных формирований и формирований самодеятельного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клубных формирований, ед. (с 2017 года – количество участников мероприятий, человек, с 2021 г. – число посещений)</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2 «Поддержка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«ЦКС Ачинского района»</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217</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2798</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2802</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2810</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2832</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100000</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100200</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tabs>
                <w:tab w:val="left" w:pos="1065"/>
              </w:tabs>
              <w:spacing w:line="276" w:lineRule="auto"/>
              <w:jc w:val="right"/>
              <w:rPr>
                <w:rFonts w:ascii="Arial" w:hAnsi="Arial" w:cs="Arial"/>
                <w:color w:val="FF0000"/>
                <w:sz w:val="16"/>
                <w:szCs w:val="16"/>
                <w:lang w:eastAsia="en-US"/>
              </w:rPr>
            </w:pPr>
            <w:r w:rsidRPr="00632614">
              <w:rPr>
                <w:rFonts w:ascii="Arial" w:hAnsi="Arial" w:cs="Arial"/>
                <w:color w:val="FF0000"/>
                <w:sz w:val="16"/>
                <w:szCs w:val="16"/>
                <w:lang w:eastAsia="en-US"/>
              </w:rPr>
              <w:t>100500</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pStyle w:val="ConsPlusNormal"/>
              <w:widowControl/>
              <w:ind w:firstLine="0"/>
              <w:jc w:val="center"/>
              <w:rPr>
                <w:rFonts w:eastAsia="Calibri"/>
                <w:bCs/>
                <w:color w:val="FF0000"/>
                <w:sz w:val="16"/>
                <w:lang w:eastAsia="en-US"/>
              </w:rPr>
            </w:pPr>
            <w:r w:rsidRPr="00632614">
              <w:rPr>
                <w:rFonts w:eastAsia="Calibri"/>
                <w:bCs/>
                <w:color w:val="FF0000"/>
                <w:sz w:val="16"/>
                <w:lang w:eastAsia="en-US"/>
              </w:rPr>
              <w:t>100600</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pStyle w:val="ConsPlusNormal"/>
              <w:widowControl/>
              <w:ind w:firstLine="0"/>
              <w:jc w:val="center"/>
              <w:rPr>
                <w:rFonts w:eastAsia="Calibri"/>
                <w:bCs/>
                <w:color w:val="FF0000"/>
                <w:sz w:val="16"/>
                <w:lang w:eastAsia="en-US"/>
              </w:rPr>
            </w:pPr>
            <w:r w:rsidRPr="00632614">
              <w:rPr>
                <w:rFonts w:eastAsia="Calibri"/>
                <w:bCs/>
                <w:color w:val="FF0000"/>
                <w:sz w:val="16"/>
                <w:lang w:eastAsia="en-US"/>
              </w:rPr>
              <w:t>100 650</w:t>
            </w:r>
          </w:p>
        </w:tc>
        <w:tc>
          <w:tcPr>
            <w:tcW w:w="569" w:type="dxa"/>
            <w:gridSpan w:val="2"/>
            <w:tcBorders>
              <w:top w:val="single" w:sz="4" w:space="0" w:color="auto"/>
              <w:left w:val="single" w:sz="4" w:space="0" w:color="auto"/>
              <w:bottom w:val="single" w:sz="4" w:space="0" w:color="auto"/>
              <w:right w:val="single" w:sz="4" w:space="0" w:color="auto"/>
            </w:tcBorders>
            <w:noWrap/>
            <w:vAlign w:val="center"/>
          </w:tcPr>
          <w:p w:rsidR="008B103E" w:rsidRPr="00632614" w:rsidRDefault="008B103E" w:rsidP="008B103E">
            <w:pPr>
              <w:pStyle w:val="ConsPlusNormal"/>
              <w:widowControl/>
              <w:ind w:firstLine="0"/>
              <w:jc w:val="center"/>
              <w:rPr>
                <w:rFonts w:eastAsia="Calibri"/>
                <w:bCs/>
                <w:color w:val="FF0000"/>
                <w:sz w:val="16"/>
                <w:lang w:eastAsia="en-US"/>
              </w:rPr>
            </w:pPr>
            <w:r w:rsidRPr="00632614">
              <w:rPr>
                <w:rFonts w:eastAsia="Calibri"/>
                <w:bCs/>
                <w:color w:val="FF0000"/>
                <w:sz w:val="16"/>
                <w:lang w:eastAsia="en-US"/>
              </w:rPr>
              <w:t>100 650</w:t>
            </w:r>
          </w:p>
        </w:tc>
        <w:tc>
          <w:tcPr>
            <w:tcW w:w="49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tabs>
                <w:tab w:val="left" w:pos="1065"/>
              </w:tabs>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tabs>
                <w:tab w:val="left" w:pos="1065"/>
              </w:tabs>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7059,0</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6 861,7</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6 861,7</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7500, 0</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6900,0</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15055,8</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13685,6</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13685,6</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13685,6</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13685,6</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13685,6</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10. Наименование работы и ее содержание: Организация мероприятий (с 2017 года- УСЛУГА)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работы: количество проведенных мероприятий, шт. (с 2017г. – количество участников, чел., с 2018г. – количество посещений, чел.)</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2 «Поддержка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91354">
        <w:trPr>
          <w:trHeight w:val="300"/>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(выполнение работ) МБУК «ЦКС Ачинского района»</w:t>
            </w:r>
          </w:p>
        </w:tc>
        <w:tc>
          <w:tcPr>
            <w:tcW w:w="425" w:type="dxa"/>
            <w:gridSpan w:val="2"/>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25" w:type="dxa"/>
            <w:gridSpan w:val="2"/>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1826</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76265</w:t>
            </w:r>
          </w:p>
        </w:tc>
        <w:tc>
          <w:tcPr>
            <w:tcW w:w="567" w:type="dxa"/>
            <w:gridSpan w:val="4"/>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76300</w:t>
            </w:r>
          </w:p>
        </w:tc>
        <w:tc>
          <w:tcPr>
            <w:tcW w:w="568"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76350</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76360</w:t>
            </w:r>
          </w:p>
        </w:tc>
        <w:tc>
          <w:tcPr>
            <w:tcW w:w="584" w:type="dxa"/>
            <w:gridSpan w:val="3"/>
            <w:tcBorders>
              <w:top w:val="single" w:sz="4" w:space="0" w:color="auto"/>
              <w:left w:val="single" w:sz="4" w:space="0" w:color="auto"/>
              <w:bottom w:val="single" w:sz="4" w:space="0" w:color="auto"/>
              <w:right w:val="nil"/>
            </w:tcBorders>
            <w:noWrap/>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72835</w:t>
            </w:r>
          </w:p>
        </w:tc>
        <w:tc>
          <w:tcPr>
            <w:tcW w:w="569" w:type="dxa"/>
            <w:gridSpan w:val="3"/>
            <w:tcBorders>
              <w:top w:val="single" w:sz="4" w:space="0" w:color="auto"/>
              <w:left w:val="single" w:sz="4" w:space="0" w:color="auto"/>
              <w:bottom w:val="single" w:sz="4" w:space="0" w:color="auto"/>
              <w:right w:val="nil"/>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72850</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color w:val="FF0000"/>
                <w:sz w:val="16"/>
                <w:szCs w:val="16"/>
                <w:lang w:eastAsia="en-US"/>
              </w:rPr>
            </w:pPr>
            <w:r w:rsidRPr="00632614">
              <w:rPr>
                <w:rFonts w:ascii="Arial" w:hAnsi="Arial" w:cs="Arial"/>
                <w:color w:val="FF0000"/>
                <w:sz w:val="16"/>
                <w:szCs w:val="16"/>
                <w:lang w:eastAsia="en-US"/>
              </w:rPr>
              <w:t>94202</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117 566</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142 463</w:t>
            </w:r>
          </w:p>
        </w:tc>
        <w:tc>
          <w:tcPr>
            <w:tcW w:w="569" w:type="dxa"/>
            <w:gridSpan w:val="2"/>
            <w:tcBorders>
              <w:top w:val="single" w:sz="4" w:space="0" w:color="auto"/>
              <w:left w:val="single" w:sz="4" w:space="0" w:color="auto"/>
              <w:bottom w:val="single" w:sz="4" w:space="0" w:color="auto"/>
              <w:right w:val="nil"/>
            </w:tcBorders>
            <w:vAlign w:val="center"/>
          </w:tcPr>
          <w:p w:rsidR="008B103E" w:rsidRPr="00632614" w:rsidRDefault="008B103E" w:rsidP="008B103E">
            <w:pPr>
              <w:jc w:val="center"/>
              <w:rPr>
                <w:rFonts w:ascii="Arial" w:hAnsi="Arial" w:cs="Arial"/>
                <w:color w:val="FF0000"/>
                <w:sz w:val="16"/>
                <w:szCs w:val="20"/>
              </w:rPr>
            </w:pPr>
            <w:r w:rsidRPr="00632614">
              <w:rPr>
                <w:rFonts w:ascii="Arial" w:hAnsi="Arial" w:cs="Arial"/>
                <w:color w:val="FF0000"/>
                <w:sz w:val="16"/>
                <w:szCs w:val="20"/>
              </w:rPr>
              <w:t>166 703</w:t>
            </w:r>
          </w:p>
        </w:tc>
        <w:tc>
          <w:tcPr>
            <w:tcW w:w="495" w:type="dxa"/>
            <w:gridSpan w:val="2"/>
            <w:tcBorders>
              <w:top w:val="single" w:sz="4" w:space="0" w:color="auto"/>
              <w:left w:val="single" w:sz="4" w:space="0" w:color="auto"/>
              <w:bottom w:val="single" w:sz="4" w:space="0" w:color="auto"/>
              <w:right w:val="nil"/>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24302,69</w:t>
            </w:r>
          </w:p>
        </w:tc>
        <w:tc>
          <w:tcPr>
            <w:tcW w:w="569" w:type="dxa"/>
            <w:gridSpan w:val="3"/>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24908,8</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21155,0</w:t>
            </w:r>
          </w:p>
        </w:tc>
        <w:tc>
          <w:tcPr>
            <w:tcW w:w="569"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31029,9</w:t>
            </w:r>
          </w:p>
        </w:tc>
        <w:tc>
          <w:tcPr>
            <w:tcW w:w="591" w:type="dxa"/>
            <w:gridSpan w:val="3"/>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29501,3</w:t>
            </w:r>
          </w:p>
        </w:tc>
        <w:tc>
          <w:tcPr>
            <w:tcW w:w="571" w:type="dxa"/>
            <w:gridSpan w:val="5"/>
            <w:tcBorders>
              <w:top w:val="single" w:sz="4" w:space="0" w:color="auto"/>
              <w:left w:val="nil"/>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20326,8</w:t>
            </w:r>
          </w:p>
        </w:tc>
        <w:tc>
          <w:tcPr>
            <w:tcW w:w="570"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21497,0</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21497,0</w:t>
            </w:r>
          </w:p>
        </w:tc>
        <w:tc>
          <w:tcPr>
            <w:tcW w:w="569" w:type="dxa"/>
            <w:gridSpan w:val="3"/>
            <w:tcBorders>
              <w:top w:val="single" w:sz="4" w:space="0" w:color="auto"/>
              <w:left w:val="nil"/>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21497,0</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21497,0</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21497,0</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numPr>
                <w:ilvl w:val="0"/>
                <w:numId w:val="45"/>
              </w:numPr>
              <w:spacing w:line="276" w:lineRule="auto"/>
              <w:ind w:left="0" w:firstLine="0"/>
              <w:rPr>
                <w:rFonts w:ascii="Arial" w:hAnsi="Arial" w:cs="Arial"/>
                <w:b/>
                <w:sz w:val="16"/>
                <w:szCs w:val="16"/>
                <w:lang w:eastAsia="en-US"/>
              </w:rPr>
            </w:pPr>
            <w:r w:rsidRPr="00632614">
              <w:rPr>
                <w:rFonts w:ascii="Arial" w:hAnsi="Arial" w:cs="Arial"/>
                <w:b/>
                <w:sz w:val="16"/>
                <w:szCs w:val="16"/>
                <w:lang w:eastAsia="en-US"/>
              </w:rPr>
              <w:t>Наименование услуги и ее содержание: Реализация дополнительных образовательных программ в области культуры</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услуги: количество обучающихся, чел.</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3 «Обеспечение условий реализации программы и прочие мероприятия»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519"/>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 xml:space="preserve">Обеспечение деятельности </w:t>
            </w:r>
            <w:r w:rsidRPr="00632614">
              <w:rPr>
                <w:rFonts w:ascii="Arial" w:hAnsi="Arial" w:cs="Arial"/>
                <w:sz w:val="16"/>
                <w:szCs w:val="16"/>
                <w:lang w:eastAsia="en-US"/>
              </w:rPr>
              <w:lastRenderedPageBreak/>
              <w:t>(предоставление услуг) МБОУДОД «ДШИ» Ачинского района</w:t>
            </w:r>
          </w:p>
        </w:tc>
        <w:tc>
          <w:tcPr>
            <w:tcW w:w="425" w:type="dxa"/>
            <w:gridSpan w:val="2"/>
            <w:tcBorders>
              <w:top w:val="single" w:sz="4" w:space="0" w:color="auto"/>
              <w:left w:val="nil"/>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lastRenderedPageBreak/>
              <w:t>127</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127</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12"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8"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4"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9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4005,6</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4272,0</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1" w:type="dxa"/>
            <w:gridSpan w:val="5"/>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autoSpaceDE w:val="0"/>
              <w:autoSpaceDN w:val="0"/>
              <w:adjustRightInd w:val="0"/>
              <w:spacing w:line="276" w:lineRule="auto"/>
              <w:jc w:val="right"/>
              <w:rPr>
                <w:rFonts w:ascii="Arial" w:hAnsi="Arial" w:cs="Arial"/>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12. Наименование услуги и ее содержание: Реализация дополнительных общеразвивающих программ</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услуги: количество обучающихся, чел./час</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3 «Обеспечение условий реализации программы и прочие мероприятия»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8B103E">
        <w:trPr>
          <w:trHeight w:val="1134"/>
        </w:trPr>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(предоставление услуг) МБУДО «ДШИ» Ачинского района</w:t>
            </w:r>
          </w:p>
        </w:tc>
        <w:tc>
          <w:tcPr>
            <w:tcW w:w="425"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33501</w:t>
            </w:r>
          </w:p>
        </w:tc>
        <w:tc>
          <w:tcPr>
            <w:tcW w:w="569" w:type="dxa"/>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33536</w:t>
            </w:r>
          </w:p>
        </w:tc>
        <w:tc>
          <w:tcPr>
            <w:tcW w:w="569" w:type="dxa"/>
            <w:gridSpan w:val="4"/>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33274</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33536</w:t>
            </w:r>
          </w:p>
        </w:tc>
        <w:tc>
          <w:tcPr>
            <w:tcW w:w="572"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34060</w:t>
            </w:r>
          </w:p>
        </w:tc>
        <w:tc>
          <w:tcPr>
            <w:tcW w:w="569"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15726</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12144</w:t>
            </w:r>
          </w:p>
        </w:tc>
        <w:tc>
          <w:tcPr>
            <w:tcW w:w="698" w:type="dxa"/>
            <w:gridSpan w:val="4"/>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34800</w:t>
            </w:r>
          </w:p>
          <w:p w:rsidR="008B103E" w:rsidRPr="00632614" w:rsidRDefault="008B103E" w:rsidP="008B103E">
            <w:pPr>
              <w:rPr>
                <w:rFonts w:ascii="Arial" w:hAnsi="Arial" w:cs="Arial"/>
                <w:sz w:val="16"/>
                <w:szCs w:val="16"/>
                <w:lang w:eastAsia="en-US"/>
              </w:rPr>
            </w:pPr>
          </w:p>
        </w:tc>
        <w:tc>
          <w:tcPr>
            <w:tcW w:w="562"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12144</w:t>
            </w:r>
          </w:p>
          <w:p w:rsidR="008B103E" w:rsidRPr="00632614" w:rsidRDefault="008B103E" w:rsidP="008B103E">
            <w:pPr>
              <w:rPr>
                <w:rFonts w:ascii="Arial" w:hAnsi="Arial" w:cs="Arial"/>
                <w:color w:val="FF0000"/>
                <w:sz w:val="16"/>
                <w:szCs w:val="16"/>
                <w:lang w:eastAsia="en-US"/>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12144</w:t>
            </w:r>
          </w:p>
          <w:p w:rsidR="008B103E" w:rsidRPr="00632614" w:rsidRDefault="008B103E" w:rsidP="008B103E">
            <w:pPr>
              <w:spacing w:line="276" w:lineRule="auto"/>
              <w:jc w:val="right"/>
              <w:rPr>
                <w:rFonts w:ascii="Arial" w:hAnsi="Arial" w:cs="Arial"/>
                <w:color w:val="FF0000"/>
                <w:sz w:val="16"/>
                <w:szCs w:val="16"/>
                <w:lang w:eastAsia="en-US"/>
              </w:rPr>
            </w:pP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12144</w:t>
            </w:r>
          </w:p>
          <w:p w:rsidR="008B103E" w:rsidRPr="00632614" w:rsidRDefault="008B103E" w:rsidP="008B103E">
            <w:pPr>
              <w:spacing w:line="276" w:lineRule="auto"/>
              <w:jc w:val="right"/>
              <w:rPr>
                <w:rFonts w:ascii="Arial" w:hAnsi="Arial" w:cs="Arial"/>
                <w:sz w:val="16"/>
                <w:szCs w:val="16"/>
                <w:lang w:eastAsia="en-US"/>
              </w:rPr>
            </w:pP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right"/>
              <w:rPr>
                <w:rFonts w:ascii="Arial" w:hAnsi="Arial" w:cs="Arial"/>
                <w:sz w:val="16"/>
                <w:szCs w:val="16"/>
                <w:lang w:eastAsia="en-US"/>
              </w:rPr>
            </w:pPr>
            <w:r w:rsidRPr="00632614">
              <w:rPr>
                <w:rFonts w:ascii="Arial" w:hAnsi="Arial" w:cs="Arial"/>
                <w:sz w:val="16"/>
                <w:szCs w:val="16"/>
                <w:lang w:eastAsia="en-US"/>
              </w:rPr>
              <w:t>-</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4774,85</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4185,75</w:t>
            </w:r>
          </w:p>
        </w:tc>
        <w:tc>
          <w:tcPr>
            <w:tcW w:w="56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5294,84</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6030,34</w:t>
            </w:r>
          </w:p>
        </w:tc>
        <w:tc>
          <w:tcPr>
            <w:tcW w:w="56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6458,44</w:t>
            </w:r>
          </w:p>
        </w:tc>
        <w:tc>
          <w:tcPr>
            <w:tcW w:w="42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2968,8</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ind w:left="64"/>
              <w:jc w:val="center"/>
              <w:rPr>
                <w:rFonts w:ascii="Arial" w:hAnsi="Arial" w:cs="Arial"/>
                <w:sz w:val="16"/>
                <w:szCs w:val="16"/>
                <w:lang w:eastAsia="en-US"/>
              </w:rPr>
            </w:pPr>
            <w:r w:rsidRPr="00632614">
              <w:rPr>
                <w:rFonts w:ascii="Arial" w:hAnsi="Arial" w:cs="Arial"/>
                <w:sz w:val="16"/>
                <w:szCs w:val="16"/>
                <w:lang w:eastAsia="en-US"/>
              </w:rPr>
              <w:t>2030,5</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2030,5</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2030,5</w:t>
            </w:r>
          </w:p>
        </w:tc>
        <w:tc>
          <w:tcPr>
            <w:tcW w:w="569"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2030,5</w:t>
            </w:r>
          </w:p>
        </w:tc>
        <w:tc>
          <w:tcPr>
            <w:tcW w:w="569"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2030,5</w:t>
            </w: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13. Наименование услуги и ее содержание: Реализация дополнительных предпрофессиональных программ в области искусств</w:t>
            </w:r>
            <w:r w:rsidRPr="00632614">
              <w:rPr>
                <w:rFonts w:ascii="Arial" w:hAnsi="Arial" w:cs="Arial"/>
                <w:sz w:val="16"/>
                <w:szCs w:val="16"/>
                <w:lang w:eastAsia="en-US"/>
              </w:rPr>
              <w:t xml:space="preserve"> (введена в 2021 году)</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b/>
                <w:sz w:val="16"/>
                <w:szCs w:val="16"/>
                <w:lang w:eastAsia="en-US"/>
              </w:rPr>
            </w:pPr>
            <w:r w:rsidRPr="00632614">
              <w:rPr>
                <w:rFonts w:ascii="Arial" w:hAnsi="Arial" w:cs="Arial"/>
                <w:b/>
                <w:sz w:val="16"/>
                <w:szCs w:val="16"/>
                <w:lang w:eastAsia="en-US"/>
              </w:rPr>
              <w:t>Показатель объема услуги: количество обучающихся, чел./час</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b/>
                <w:sz w:val="16"/>
                <w:szCs w:val="16"/>
                <w:lang w:eastAsia="en-US"/>
              </w:rPr>
            </w:pPr>
          </w:p>
        </w:tc>
      </w:tr>
      <w:tr w:rsidR="008B103E" w:rsidRPr="00632614" w:rsidTr="008B103E">
        <w:trPr>
          <w:trHeight w:val="60"/>
        </w:trPr>
        <w:tc>
          <w:tcPr>
            <w:tcW w:w="570" w:type="dxa"/>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c>
          <w:tcPr>
            <w:tcW w:w="14448" w:type="dxa"/>
            <w:gridSpan w:val="68"/>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Подпрограмма 3 «Обеспечение условий реализации программы и прочие мероприятия»</w:t>
            </w:r>
          </w:p>
        </w:tc>
        <w:tc>
          <w:tcPr>
            <w:tcW w:w="569" w:type="dxa"/>
            <w:gridSpan w:val="2"/>
            <w:tcBorders>
              <w:top w:val="single" w:sz="4" w:space="0" w:color="auto"/>
              <w:left w:val="single" w:sz="4" w:space="0" w:color="auto"/>
              <w:bottom w:val="single" w:sz="4" w:space="0" w:color="auto"/>
              <w:right w:val="single" w:sz="4" w:space="0" w:color="auto"/>
            </w:tcBorders>
          </w:tcPr>
          <w:p w:rsidR="008B103E" w:rsidRPr="00632614" w:rsidRDefault="008B103E" w:rsidP="008B103E">
            <w:pPr>
              <w:spacing w:line="276" w:lineRule="auto"/>
              <w:rPr>
                <w:rFonts w:ascii="Arial" w:hAnsi="Arial" w:cs="Arial"/>
                <w:sz w:val="16"/>
                <w:szCs w:val="16"/>
                <w:lang w:eastAsia="en-US"/>
              </w:rPr>
            </w:pPr>
          </w:p>
        </w:tc>
      </w:tr>
      <w:tr w:rsidR="008B103E" w:rsidRPr="00632614" w:rsidTr="00DB2894">
        <w:trPr>
          <w:trHeight w:val="519"/>
        </w:trPr>
        <w:tc>
          <w:tcPr>
            <w:tcW w:w="113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rPr>
                <w:rFonts w:ascii="Arial" w:hAnsi="Arial" w:cs="Arial"/>
                <w:sz w:val="16"/>
                <w:szCs w:val="16"/>
                <w:lang w:eastAsia="en-US"/>
              </w:rPr>
            </w:pPr>
            <w:r w:rsidRPr="00632614">
              <w:rPr>
                <w:rFonts w:ascii="Arial" w:hAnsi="Arial" w:cs="Arial"/>
                <w:sz w:val="16"/>
                <w:szCs w:val="16"/>
                <w:lang w:eastAsia="en-US"/>
              </w:rPr>
              <w:t>Обеспечение деятельности (предоставление услуг) МБУДО «ДШИ» Ачинского района</w:t>
            </w:r>
          </w:p>
        </w:tc>
        <w:tc>
          <w:tcPr>
            <w:tcW w:w="448" w:type="dxa"/>
            <w:gridSpan w:val="2"/>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40" w:type="dxa"/>
            <w:gridSpan w:val="2"/>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82" w:type="dxa"/>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646" w:type="dxa"/>
            <w:gridSpan w:val="4"/>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46" w:type="dxa"/>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9"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90" w:type="dxa"/>
            <w:gridSpan w:val="4"/>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18554</w:t>
            </w:r>
          </w:p>
        </w:tc>
        <w:tc>
          <w:tcPr>
            <w:tcW w:w="595"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22656</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22656</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22656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22656</w:t>
            </w:r>
          </w:p>
        </w:tc>
        <w:tc>
          <w:tcPr>
            <w:tcW w:w="592"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color w:val="FF0000"/>
                <w:sz w:val="16"/>
                <w:szCs w:val="16"/>
                <w:lang w:eastAsia="en-US"/>
              </w:rPr>
            </w:pPr>
            <w:r w:rsidRPr="00632614">
              <w:rPr>
                <w:rFonts w:ascii="Arial" w:hAnsi="Arial" w:cs="Arial"/>
                <w:color w:val="FF0000"/>
                <w:sz w:val="16"/>
                <w:szCs w:val="16"/>
                <w:lang w:eastAsia="en-US"/>
              </w:rPr>
              <w:t>22656</w:t>
            </w:r>
          </w:p>
        </w:tc>
        <w:tc>
          <w:tcPr>
            <w:tcW w:w="58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92"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89"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90"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75" w:type="dxa"/>
            <w:gridSpan w:val="3"/>
            <w:tcBorders>
              <w:top w:val="single" w:sz="4" w:space="0" w:color="auto"/>
              <w:left w:val="single" w:sz="4" w:space="0" w:color="auto"/>
              <w:bottom w:val="single" w:sz="4" w:space="0" w:color="auto"/>
              <w:right w:val="single" w:sz="4" w:space="0" w:color="auto"/>
            </w:tcBorders>
            <w:noWrap/>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3565,3</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4304,6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4304,6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4304</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4304,6</w:t>
            </w:r>
          </w:p>
        </w:tc>
        <w:tc>
          <w:tcPr>
            <w:tcW w:w="567" w:type="dxa"/>
            <w:tcBorders>
              <w:top w:val="single" w:sz="4" w:space="0" w:color="auto"/>
              <w:left w:val="single" w:sz="4" w:space="0" w:color="auto"/>
              <w:bottom w:val="single" w:sz="4" w:space="0" w:color="auto"/>
              <w:right w:val="single" w:sz="4" w:space="0" w:color="auto"/>
            </w:tcBorders>
            <w:vAlign w:val="center"/>
          </w:tcPr>
          <w:p w:rsidR="008B103E" w:rsidRPr="00632614" w:rsidRDefault="008B103E" w:rsidP="008B103E">
            <w:pPr>
              <w:spacing w:line="276" w:lineRule="auto"/>
              <w:jc w:val="center"/>
              <w:rPr>
                <w:rFonts w:ascii="Arial" w:hAnsi="Arial" w:cs="Arial"/>
                <w:sz w:val="16"/>
                <w:szCs w:val="16"/>
                <w:lang w:eastAsia="en-US"/>
              </w:rPr>
            </w:pPr>
            <w:r w:rsidRPr="00632614">
              <w:rPr>
                <w:rFonts w:ascii="Arial" w:hAnsi="Arial" w:cs="Arial"/>
                <w:sz w:val="16"/>
                <w:szCs w:val="16"/>
                <w:lang w:eastAsia="en-US"/>
              </w:rPr>
              <w:t>4304,6</w:t>
            </w:r>
          </w:p>
        </w:tc>
      </w:tr>
    </w:tbl>
    <w:p w:rsidR="00697BD7" w:rsidRPr="00632614" w:rsidRDefault="00697BD7" w:rsidP="00DA69E5">
      <w:pPr>
        <w:autoSpaceDE w:val="0"/>
        <w:autoSpaceDN w:val="0"/>
        <w:adjustRightInd w:val="0"/>
        <w:outlineLvl w:val="2"/>
        <w:rPr>
          <w:rFonts w:ascii="Arial" w:hAnsi="Arial" w:cs="Arial"/>
          <w:szCs w:val="20"/>
        </w:rPr>
      </w:pPr>
    </w:p>
    <w:sectPr w:rsidR="00697BD7" w:rsidRPr="00632614" w:rsidSect="0047032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52D7" w:rsidRDefault="000152D7" w:rsidP="00303D37">
      <w:r>
        <w:separator/>
      </w:r>
    </w:p>
  </w:endnote>
  <w:endnote w:type="continuationSeparator" w:id="0">
    <w:p w:rsidR="000152D7" w:rsidRDefault="000152D7" w:rsidP="0030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52D7" w:rsidRDefault="000152D7" w:rsidP="00303D37">
      <w:r>
        <w:separator/>
      </w:r>
    </w:p>
  </w:footnote>
  <w:footnote w:type="continuationSeparator" w:id="0">
    <w:p w:rsidR="000152D7" w:rsidRDefault="000152D7" w:rsidP="0030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0D0671E"/>
    <w:name w:val="WW8Num1"/>
    <w:lvl w:ilvl="0">
      <w:start w:val="1"/>
      <w:numFmt w:val="decimal"/>
      <w:lvlText w:val="%1."/>
      <w:lvlJc w:val="left"/>
      <w:pPr>
        <w:tabs>
          <w:tab w:val="num" w:pos="0"/>
        </w:tabs>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15:restartNumberingAfterBreak="0">
    <w:nsid w:val="04A718F2"/>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76C694C"/>
    <w:multiLevelType w:val="hybridMultilevel"/>
    <w:tmpl w:val="A934AACE"/>
    <w:lvl w:ilvl="0" w:tplc="5F0CB49E">
      <w:start w:val="1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34D82"/>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F02AE"/>
    <w:multiLevelType w:val="hybridMultilevel"/>
    <w:tmpl w:val="DB723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B03261"/>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BD734B8"/>
    <w:multiLevelType w:val="multilevel"/>
    <w:tmpl w:val="4B0805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5E4676"/>
    <w:multiLevelType w:val="hybridMultilevel"/>
    <w:tmpl w:val="E644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024EBF"/>
    <w:multiLevelType w:val="hybridMultilevel"/>
    <w:tmpl w:val="29DC4388"/>
    <w:lvl w:ilvl="0" w:tplc="8ED62AB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00762ED"/>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7B3526"/>
    <w:multiLevelType w:val="hybridMultilevel"/>
    <w:tmpl w:val="C840C386"/>
    <w:lvl w:ilvl="0" w:tplc="4E963BF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D6324"/>
    <w:multiLevelType w:val="hybridMultilevel"/>
    <w:tmpl w:val="20BE6C10"/>
    <w:lvl w:ilvl="0" w:tplc="0419000F">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BD7F24"/>
    <w:multiLevelType w:val="hybridMultilevel"/>
    <w:tmpl w:val="173E03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C7367A9"/>
    <w:multiLevelType w:val="hybridMultilevel"/>
    <w:tmpl w:val="3D843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DE127C"/>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FA5321"/>
    <w:multiLevelType w:val="hybridMultilevel"/>
    <w:tmpl w:val="2E32BA40"/>
    <w:lvl w:ilvl="0" w:tplc="A83ED01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274D8F"/>
    <w:multiLevelType w:val="hybridMultilevel"/>
    <w:tmpl w:val="4CAE2A2C"/>
    <w:lvl w:ilvl="0" w:tplc="26028F92">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D0937D5"/>
    <w:multiLevelType w:val="hybridMultilevel"/>
    <w:tmpl w:val="B56ED246"/>
    <w:lvl w:ilvl="0" w:tplc="33BE558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B338EA"/>
    <w:multiLevelType w:val="hybridMultilevel"/>
    <w:tmpl w:val="78B2E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B85699"/>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EB5647"/>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D3186"/>
    <w:multiLevelType w:val="hybridMultilevel"/>
    <w:tmpl w:val="A96C1E46"/>
    <w:lvl w:ilvl="0" w:tplc="960A9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AE76DB"/>
    <w:multiLevelType w:val="hybridMultilevel"/>
    <w:tmpl w:val="EC063FA4"/>
    <w:lvl w:ilvl="0" w:tplc="355A0A9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82063"/>
    <w:multiLevelType w:val="hybridMultilevel"/>
    <w:tmpl w:val="3B76995E"/>
    <w:lvl w:ilvl="0" w:tplc="355A0A9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1079B1"/>
    <w:multiLevelType w:val="multilevel"/>
    <w:tmpl w:val="1326E96C"/>
    <w:lvl w:ilvl="0">
      <w:start w:val="1"/>
      <w:numFmt w:val="decimal"/>
      <w:lvlText w:val="%1."/>
      <w:lvlJc w:val="left"/>
      <w:pPr>
        <w:ind w:left="1146" w:hanging="720"/>
      </w:pPr>
      <w:rPr>
        <w:rFonts w:hint="default"/>
      </w:rPr>
    </w:lvl>
    <w:lvl w:ilvl="1">
      <w:start w:val="1"/>
      <w:numFmt w:val="decimal"/>
      <w:isLgl/>
      <w:lvlText w:val="%1.%2."/>
      <w:lvlJc w:val="left"/>
      <w:pPr>
        <w:ind w:left="8736" w:hanging="8310"/>
      </w:pPr>
      <w:rPr>
        <w:rFonts w:hint="default"/>
      </w:rPr>
    </w:lvl>
    <w:lvl w:ilvl="2">
      <w:start w:val="1"/>
      <w:numFmt w:val="decimal"/>
      <w:isLgl/>
      <w:lvlText w:val="%1.%2.%3."/>
      <w:lvlJc w:val="left"/>
      <w:pPr>
        <w:ind w:left="8736" w:hanging="8310"/>
      </w:pPr>
      <w:rPr>
        <w:rFonts w:hint="default"/>
      </w:rPr>
    </w:lvl>
    <w:lvl w:ilvl="3">
      <w:start w:val="1"/>
      <w:numFmt w:val="decimal"/>
      <w:isLgl/>
      <w:lvlText w:val="%1.%2.%3.%4."/>
      <w:lvlJc w:val="left"/>
      <w:pPr>
        <w:ind w:left="8736" w:hanging="8310"/>
      </w:pPr>
      <w:rPr>
        <w:rFonts w:hint="default"/>
      </w:rPr>
    </w:lvl>
    <w:lvl w:ilvl="4">
      <w:start w:val="1"/>
      <w:numFmt w:val="decimal"/>
      <w:isLgl/>
      <w:lvlText w:val="%1.%2.%3.%4.%5."/>
      <w:lvlJc w:val="left"/>
      <w:pPr>
        <w:ind w:left="8736" w:hanging="8310"/>
      </w:pPr>
      <w:rPr>
        <w:rFonts w:hint="default"/>
      </w:rPr>
    </w:lvl>
    <w:lvl w:ilvl="5">
      <w:start w:val="1"/>
      <w:numFmt w:val="decimal"/>
      <w:isLgl/>
      <w:lvlText w:val="%1.%2.%3.%4.%5.%6."/>
      <w:lvlJc w:val="left"/>
      <w:pPr>
        <w:ind w:left="8736" w:hanging="8310"/>
      </w:pPr>
      <w:rPr>
        <w:rFonts w:hint="default"/>
      </w:rPr>
    </w:lvl>
    <w:lvl w:ilvl="6">
      <w:start w:val="1"/>
      <w:numFmt w:val="decimal"/>
      <w:isLgl/>
      <w:lvlText w:val="%1.%2.%3.%4.%5.%6.%7."/>
      <w:lvlJc w:val="left"/>
      <w:pPr>
        <w:ind w:left="8736" w:hanging="8310"/>
      </w:pPr>
      <w:rPr>
        <w:rFonts w:hint="default"/>
      </w:rPr>
    </w:lvl>
    <w:lvl w:ilvl="7">
      <w:start w:val="1"/>
      <w:numFmt w:val="decimal"/>
      <w:isLgl/>
      <w:lvlText w:val="%1.%2.%3.%4.%5.%6.%7.%8."/>
      <w:lvlJc w:val="left"/>
      <w:pPr>
        <w:ind w:left="8736" w:hanging="8310"/>
      </w:pPr>
      <w:rPr>
        <w:rFonts w:hint="default"/>
      </w:rPr>
    </w:lvl>
    <w:lvl w:ilvl="8">
      <w:start w:val="1"/>
      <w:numFmt w:val="decimal"/>
      <w:isLgl/>
      <w:lvlText w:val="%1.%2.%3.%4.%5.%6.%7.%8.%9."/>
      <w:lvlJc w:val="left"/>
      <w:pPr>
        <w:ind w:left="8736" w:hanging="8310"/>
      </w:pPr>
      <w:rPr>
        <w:rFonts w:hint="default"/>
      </w:rPr>
    </w:lvl>
  </w:abstractNum>
  <w:abstractNum w:abstractNumId="26" w15:restartNumberingAfterBreak="0">
    <w:nsid w:val="4A961C6C"/>
    <w:multiLevelType w:val="hybridMultilevel"/>
    <w:tmpl w:val="14381600"/>
    <w:lvl w:ilvl="0" w:tplc="E38641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693EF4"/>
    <w:multiLevelType w:val="hybridMultilevel"/>
    <w:tmpl w:val="AB28B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1849E1"/>
    <w:multiLevelType w:val="multilevel"/>
    <w:tmpl w:val="16B2F7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BD43EA"/>
    <w:multiLevelType w:val="multilevel"/>
    <w:tmpl w:val="38881036"/>
    <w:lvl w:ilvl="0">
      <w:start w:val="1"/>
      <w:numFmt w:val="decimal"/>
      <w:lvlText w:val="%1."/>
      <w:lvlJc w:val="left"/>
      <w:pPr>
        <w:ind w:left="1200" w:hanging="1200"/>
      </w:pPr>
      <w:rPr>
        <w:rFonts w:hint="default"/>
      </w:rPr>
    </w:lvl>
    <w:lvl w:ilvl="1">
      <w:start w:val="1"/>
      <w:numFmt w:val="decimal"/>
      <w:lvlText w:val="%1.%2."/>
      <w:lvlJc w:val="left"/>
      <w:pPr>
        <w:ind w:left="1920" w:hanging="1200"/>
      </w:pPr>
      <w:rPr>
        <w:rFonts w:hint="default"/>
      </w:rPr>
    </w:lvl>
    <w:lvl w:ilvl="2">
      <w:start w:val="1"/>
      <w:numFmt w:val="decimal"/>
      <w:lvlText w:val="%1.%2.%3."/>
      <w:lvlJc w:val="left"/>
      <w:pPr>
        <w:ind w:left="2640" w:hanging="1200"/>
      </w:pPr>
      <w:rPr>
        <w:rFonts w:hint="default"/>
      </w:rPr>
    </w:lvl>
    <w:lvl w:ilvl="3">
      <w:start w:val="1"/>
      <w:numFmt w:val="decimal"/>
      <w:lvlText w:val="%1.%2.%3.%4."/>
      <w:lvlJc w:val="left"/>
      <w:pPr>
        <w:ind w:left="3360" w:hanging="1200"/>
      </w:pPr>
      <w:rPr>
        <w:rFonts w:hint="default"/>
      </w:rPr>
    </w:lvl>
    <w:lvl w:ilvl="4">
      <w:start w:val="1"/>
      <w:numFmt w:val="decimal"/>
      <w:lvlText w:val="%1.%2.%3.%4.%5."/>
      <w:lvlJc w:val="left"/>
      <w:pPr>
        <w:ind w:left="4080" w:hanging="1200"/>
      </w:pPr>
      <w:rPr>
        <w:rFonts w:hint="default"/>
      </w:rPr>
    </w:lvl>
    <w:lvl w:ilvl="5">
      <w:start w:val="1"/>
      <w:numFmt w:val="decimal"/>
      <w:lvlText w:val="%1.%2.%3.%4.%5.%6."/>
      <w:lvlJc w:val="left"/>
      <w:pPr>
        <w:ind w:left="4800" w:hanging="120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EE04D4"/>
    <w:multiLevelType w:val="multilevel"/>
    <w:tmpl w:val="B9A218A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4D6C4E"/>
    <w:multiLevelType w:val="hybridMultilevel"/>
    <w:tmpl w:val="C090CAF0"/>
    <w:lvl w:ilvl="0" w:tplc="28C695E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D8C1006"/>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3017D0"/>
    <w:multiLevelType w:val="multilevel"/>
    <w:tmpl w:val="82FC78D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EBC1724"/>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CA4579"/>
    <w:multiLevelType w:val="hybridMultilevel"/>
    <w:tmpl w:val="9DB0ECB0"/>
    <w:lvl w:ilvl="0" w:tplc="ED3A66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0962305"/>
    <w:multiLevelType w:val="hybridMultilevel"/>
    <w:tmpl w:val="66E49660"/>
    <w:lvl w:ilvl="0" w:tplc="69BCD056">
      <w:start w:val="1"/>
      <w:numFmt w:val="bullet"/>
      <w:pStyle w:val="a"/>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A13F0B"/>
    <w:multiLevelType w:val="hybridMultilevel"/>
    <w:tmpl w:val="74CC5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E41724"/>
    <w:multiLevelType w:val="hybridMultilevel"/>
    <w:tmpl w:val="DC068C9A"/>
    <w:lvl w:ilvl="0" w:tplc="802C9CF8">
      <w:start w:val="1"/>
      <w:numFmt w:val="decimal"/>
      <w:lvlText w:val="%1."/>
      <w:lvlJc w:val="left"/>
      <w:pPr>
        <w:tabs>
          <w:tab w:val="num" w:pos="720"/>
        </w:tabs>
        <w:ind w:left="720" w:hanging="360"/>
      </w:pPr>
    </w:lvl>
    <w:lvl w:ilvl="1" w:tplc="6C92AED2" w:tentative="1">
      <w:start w:val="1"/>
      <w:numFmt w:val="decimal"/>
      <w:lvlText w:val="%2."/>
      <w:lvlJc w:val="left"/>
      <w:pPr>
        <w:tabs>
          <w:tab w:val="num" w:pos="1440"/>
        </w:tabs>
        <w:ind w:left="1440" w:hanging="360"/>
      </w:pPr>
    </w:lvl>
    <w:lvl w:ilvl="2" w:tplc="2B24545C" w:tentative="1">
      <w:start w:val="1"/>
      <w:numFmt w:val="decimal"/>
      <w:lvlText w:val="%3."/>
      <w:lvlJc w:val="left"/>
      <w:pPr>
        <w:tabs>
          <w:tab w:val="num" w:pos="2160"/>
        </w:tabs>
        <w:ind w:left="2160" w:hanging="360"/>
      </w:pPr>
    </w:lvl>
    <w:lvl w:ilvl="3" w:tplc="A300A44A" w:tentative="1">
      <w:start w:val="1"/>
      <w:numFmt w:val="decimal"/>
      <w:lvlText w:val="%4."/>
      <w:lvlJc w:val="left"/>
      <w:pPr>
        <w:tabs>
          <w:tab w:val="num" w:pos="2880"/>
        </w:tabs>
        <w:ind w:left="2880" w:hanging="360"/>
      </w:pPr>
    </w:lvl>
    <w:lvl w:ilvl="4" w:tplc="34504B84" w:tentative="1">
      <w:start w:val="1"/>
      <w:numFmt w:val="decimal"/>
      <w:lvlText w:val="%5."/>
      <w:lvlJc w:val="left"/>
      <w:pPr>
        <w:tabs>
          <w:tab w:val="num" w:pos="3600"/>
        </w:tabs>
        <w:ind w:left="3600" w:hanging="360"/>
      </w:pPr>
    </w:lvl>
    <w:lvl w:ilvl="5" w:tplc="610A4208" w:tentative="1">
      <w:start w:val="1"/>
      <w:numFmt w:val="decimal"/>
      <w:lvlText w:val="%6."/>
      <w:lvlJc w:val="left"/>
      <w:pPr>
        <w:tabs>
          <w:tab w:val="num" w:pos="4320"/>
        </w:tabs>
        <w:ind w:left="4320" w:hanging="360"/>
      </w:pPr>
    </w:lvl>
    <w:lvl w:ilvl="6" w:tplc="BACE264E" w:tentative="1">
      <w:start w:val="1"/>
      <w:numFmt w:val="decimal"/>
      <w:lvlText w:val="%7."/>
      <w:lvlJc w:val="left"/>
      <w:pPr>
        <w:tabs>
          <w:tab w:val="num" w:pos="5040"/>
        </w:tabs>
        <w:ind w:left="5040" w:hanging="360"/>
      </w:pPr>
    </w:lvl>
    <w:lvl w:ilvl="7" w:tplc="0218B606" w:tentative="1">
      <w:start w:val="1"/>
      <w:numFmt w:val="decimal"/>
      <w:lvlText w:val="%8."/>
      <w:lvlJc w:val="left"/>
      <w:pPr>
        <w:tabs>
          <w:tab w:val="num" w:pos="5760"/>
        </w:tabs>
        <w:ind w:left="5760" w:hanging="360"/>
      </w:pPr>
    </w:lvl>
    <w:lvl w:ilvl="8" w:tplc="835A8232" w:tentative="1">
      <w:start w:val="1"/>
      <w:numFmt w:val="decimal"/>
      <w:lvlText w:val="%9."/>
      <w:lvlJc w:val="left"/>
      <w:pPr>
        <w:tabs>
          <w:tab w:val="num" w:pos="6480"/>
        </w:tabs>
        <w:ind w:left="6480" w:hanging="360"/>
      </w:pPr>
    </w:lvl>
  </w:abstractNum>
  <w:abstractNum w:abstractNumId="39" w15:restartNumberingAfterBreak="0">
    <w:nsid w:val="689E557C"/>
    <w:multiLevelType w:val="hybridMultilevel"/>
    <w:tmpl w:val="9BCEDF3A"/>
    <w:lvl w:ilvl="0" w:tplc="E1F86E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823ABF"/>
    <w:multiLevelType w:val="hybridMultilevel"/>
    <w:tmpl w:val="00726C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0D080F"/>
    <w:multiLevelType w:val="hybridMultilevel"/>
    <w:tmpl w:val="BEAC86C8"/>
    <w:lvl w:ilvl="0" w:tplc="1D524006">
      <w:start w:val="4"/>
      <w:numFmt w:val="decimal"/>
      <w:lvlText w:val="%1."/>
      <w:lvlJc w:val="left"/>
      <w:pPr>
        <w:tabs>
          <w:tab w:val="num" w:pos="720"/>
        </w:tabs>
        <w:ind w:left="720" w:hanging="360"/>
      </w:pPr>
    </w:lvl>
    <w:lvl w:ilvl="1" w:tplc="A8C8A388" w:tentative="1">
      <w:start w:val="1"/>
      <w:numFmt w:val="decimal"/>
      <w:lvlText w:val="%2."/>
      <w:lvlJc w:val="left"/>
      <w:pPr>
        <w:tabs>
          <w:tab w:val="num" w:pos="1440"/>
        </w:tabs>
        <w:ind w:left="1440" w:hanging="360"/>
      </w:pPr>
    </w:lvl>
    <w:lvl w:ilvl="2" w:tplc="2C1485C2" w:tentative="1">
      <w:start w:val="1"/>
      <w:numFmt w:val="decimal"/>
      <w:lvlText w:val="%3."/>
      <w:lvlJc w:val="left"/>
      <w:pPr>
        <w:tabs>
          <w:tab w:val="num" w:pos="2160"/>
        </w:tabs>
        <w:ind w:left="2160" w:hanging="360"/>
      </w:pPr>
    </w:lvl>
    <w:lvl w:ilvl="3" w:tplc="F70C3EA2" w:tentative="1">
      <w:start w:val="1"/>
      <w:numFmt w:val="decimal"/>
      <w:lvlText w:val="%4."/>
      <w:lvlJc w:val="left"/>
      <w:pPr>
        <w:tabs>
          <w:tab w:val="num" w:pos="2880"/>
        </w:tabs>
        <w:ind w:left="2880" w:hanging="360"/>
      </w:pPr>
    </w:lvl>
    <w:lvl w:ilvl="4" w:tplc="21923622" w:tentative="1">
      <w:start w:val="1"/>
      <w:numFmt w:val="decimal"/>
      <w:lvlText w:val="%5."/>
      <w:lvlJc w:val="left"/>
      <w:pPr>
        <w:tabs>
          <w:tab w:val="num" w:pos="3600"/>
        </w:tabs>
        <w:ind w:left="3600" w:hanging="360"/>
      </w:pPr>
    </w:lvl>
    <w:lvl w:ilvl="5" w:tplc="200CB74A" w:tentative="1">
      <w:start w:val="1"/>
      <w:numFmt w:val="decimal"/>
      <w:lvlText w:val="%6."/>
      <w:lvlJc w:val="left"/>
      <w:pPr>
        <w:tabs>
          <w:tab w:val="num" w:pos="4320"/>
        </w:tabs>
        <w:ind w:left="4320" w:hanging="360"/>
      </w:pPr>
    </w:lvl>
    <w:lvl w:ilvl="6" w:tplc="350212FA" w:tentative="1">
      <w:start w:val="1"/>
      <w:numFmt w:val="decimal"/>
      <w:lvlText w:val="%7."/>
      <w:lvlJc w:val="left"/>
      <w:pPr>
        <w:tabs>
          <w:tab w:val="num" w:pos="5040"/>
        </w:tabs>
        <w:ind w:left="5040" w:hanging="360"/>
      </w:pPr>
    </w:lvl>
    <w:lvl w:ilvl="7" w:tplc="88D4A34E" w:tentative="1">
      <w:start w:val="1"/>
      <w:numFmt w:val="decimal"/>
      <w:lvlText w:val="%8."/>
      <w:lvlJc w:val="left"/>
      <w:pPr>
        <w:tabs>
          <w:tab w:val="num" w:pos="5760"/>
        </w:tabs>
        <w:ind w:left="5760" w:hanging="360"/>
      </w:pPr>
    </w:lvl>
    <w:lvl w:ilvl="8" w:tplc="7098EDBA" w:tentative="1">
      <w:start w:val="1"/>
      <w:numFmt w:val="decimal"/>
      <w:lvlText w:val="%9."/>
      <w:lvlJc w:val="left"/>
      <w:pPr>
        <w:tabs>
          <w:tab w:val="num" w:pos="6480"/>
        </w:tabs>
        <w:ind w:left="6480" w:hanging="360"/>
      </w:pPr>
    </w:lvl>
  </w:abstractNum>
  <w:abstractNum w:abstractNumId="42" w15:restartNumberingAfterBreak="0">
    <w:nsid w:val="75AD5041"/>
    <w:multiLevelType w:val="hybridMultilevel"/>
    <w:tmpl w:val="2E32BA40"/>
    <w:lvl w:ilvl="0" w:tplc="A83ED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BD378F"/>
    <w:multiLevelType w:val="hybridMultilevel"/>
    <w:tmpl w:val="35A680B4"/>
    <w:lvl w:ilvl="0" w:tplc="248EA59E">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6"/>
  </w:num>
  <w:num w:numId="2">
    <w:abstractNumId w:val="6"/>
  </w:num>
  <w:num w:numId="3">
    <w:abstractNumId w:val="23"/>
  </w:num>
  <w:num w:numId="4">
    <w:abstractNumId w:val="13"/>
  </w:num>
  <w:num w:numId="5">
    <w:abstractNumId w:val="14"/>
  </w:num>
  <w:num w:numId="6">
    <w:abstractNumId w:val="17"/>
  </w:num>
  <w:num w:numId="7">
    <w:abstractNumId w:val="4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2"/>
  </w:num>
  <w:num w:numId="13">
    <w:abstractNumId w:val="37"/>
  </w:num>
  <w:num w:numId="14">
    <w:abstractNumId w:val="16"/>
  </w:num>
  <w:num w:numId="15">
    <w:abstractNumId w:val="9"/>
  </w:num>
  <w:num w:numId="16">
    <w:abstractNumId w:val="30"/>
  </w:num>
  <w:num w:numId="17">
    <w:abstractNumId w:val="38"/>
  </w:num>
  <w:num w:numId="18">
    <w:abstractNumId w:val="41"/>
  </w:num>
  <w:num w:numId="19">
    <w:abstractNumId w:val="24"/>
  </w:num>
  <w:num w:numId="20">
    <w:abstractNumId w:val="1"/>
  </w:num>
  <w:num w:numId="21">
    <w:abstractNumId w:val="26"/>
  </w:num>
  <w:num w:numId="22">
    <w:abstractNumId w:val="29"/>
  </w:num>
  <w:num w:numId="23">
    <w:abstractNumId w:val="12"/>
  </w:num>
  <w:num w:numId="24">
    <w:abstractNumId w:val="35"/>
  </w:num>
  <w:num w:numId="25">
    <w:abstractNumId w:val="19"/>
  </w:num>
  <w:num w:numId="26">
    <w:abstractNumId w:val="7"/>
  </w:num>
  <w:num w:numId="27">
    <w:abstractNumId w:val="28"/>
  </w:num>
  <w:num w:numId="2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num>
  <w:num w:numId="31">
    <w:abstractNumId w:val="22"/>
  </w:num>
  <w:num w:numId="32">
    <w:abstractNumId w:val="39"/>
  </w:num>
  <w:num w:numId="33">
    <w:abstractNumId w:val="10"/>
  </w:num>
  <w:num w:numId="34">
    <w:abstractNumId w:val="34"/>
  </w:num>
  <w:num w:numId="35">
    <w:abstractNumId w:val="15"/>
  </w:num>
  <w:num w:numId="36">
    <w:abstractNumId w:val="20"/>
  </w:num>
  <w:num w:numId="37">
    <w:abstractNumId w:val="4"/>
  </w:num>
  <w:num w:numId="38">
    <w:abstractNumId w:val="32"/>
  </w:num>
  <w:num w:numId="39">
    <w:abstractNumId w:val="42"/>
  </w:num>
  <w:num w:numId="40">
    <w:abstractNumId w:val="11"/>
  </w:num>
  <w:num w:numId="41">
    <w:abstractNumId w:val="33"/>
  </w:num>
  <w:num w:numId="42">
    <w:abstractNumId w:val="25"/>
  </w:num>
  <w:num w:numId="43">
    <w:abstractNumId w:val="31"/>
  </w:num>
  <w:num w:numId="44">
    <w:abstractNumId w:val="18"/>
  </w:num>
  <w:num w:numId="45">
    <w:abstractNumId w:val="3"/>
  </w:num>
  <w:num w:numId="46">
    <w:abstractNumId w:val="4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AD0"/>
    <w:rsid w:val="00000BEE"/>
    <w:rsid w:val="00002448"/>
    <w:rsid w:val="00005711"/>
    <w:rsid w:val="000063BA"/>
    <w:rsid w:val="00010AF4"/>
    <w:rsid w:val="00012250"/>
    <w:rsid w:val="000152D7"/>
    <w:rsid w:val="000152EB"/>
    <w:rsid w:val="0001552F"/>
    <w:rsid w:val="000159A1"/>
    <w:rsid w:val="00015FE5"/>
    <w:rsid w:val="00023714"/>
    <w:rsid w:val="00024A0F"/>
    <w:rsid w:val="00033662"/>
    <w:rsid w:val="000339BE"/>
    <w:rsid w:val="000340A3"/>
    <w:rsid w:val="00040115"/>
    <w:rsid w:val="00042BCF"/>
    <w:rsid w:val="00044B62"/>
    <w:rsid w:val="0004569C"/>
    <w:rsid w:val="00045D47"/>
    <w:rsid w:val="0005158A"/>
    <w:rsid w:val="00052249"/>
    <w:rsid w:val="00052CA6"/>
    <w:rsid w:val="0005336F"/>
    <w:rsid w:val="000533C2"/>
    <w:rsid w:val="00053865"/>
    <w:rsid w:val="00053E8A"/>
    <w:rsid w:val="00056DC7"/>
    <w:rsid w:val="0006092D"/>
    <w:rsid w:val="00063200"/>
    <w:rsid w:val="000665A5"/>
    <w:rsid w:val="00066720"/>
    <w:rsid w:val="00072298"/>
    <w:rsid w:val="00072E33"/>
    <w:rsid w:val="000741AE"/>
    <w:rsid w:val="000802D4"/>
    <w:rsid w:val="00083333"/>
    <w:rsid w:val="00084302"/>
    <w:rsid w:val="00084BFD"/>
    <w:rsid w:val="000901FD"/>
    <w:rsid w:val="000904AF"/>
    <w:rsid w:val="00090F11"/>
    <w:rsid w:val="00091633"/>
    <w:rsid w:val="00095417"/>
    <w:rsid w:val="000A1B9C"/>
    <w:rsid w:val="000B73E6"/>
    <w:rsid w:val="000B7484"/>
    <w:rsid w:val="000C06F8"/>
    <w:rsid w:val="000C0A6E"/>
    <w:rsid w:val="000C6038"/>
    <w:rsid w:val="000C64F2"/>
    <w:rsid w:val="000C6EB1"/>
    <w:rsid w:val="000C7519"/>
    <w:rsid w:val="000D5333"/>
    <w:rsid w:val="000D7642"/>
    <w:rsid w:val="000D76F4"/>
    <w:rsid w:val="000E0B25"/>
    <w:rsid w:val="000E0BCD"/>
    <w:rsid w:val="000E14E8"/>
    <w:rsid w:val="000E14F6"/>
    <w:rsid w:val="000E4384"/>
    <w:rsid w:val="000E6BC4"/>
    <w:rsid w:val="000E7982"/>
    <w:rsid w:val="000F2466"/>
    <w:rsid w:val="000F464A"/>
    <w:rsid w:val="000F7215"/>
    <w:rsid w:val="0010202E"/>
    <w:rsid w:val="00104DD4"/>
    <w:rsid w:val="001103AF"/>
    <w:rsid w:val="001110D5"/>
    <w:rsid w:val="0011304D"/>
    <w:rsid w:val="00113D51"/>
    <w:rsid w:val="0011734F"/>
    <w:rsid w:val="00117DB2"/>
    <w:rsid w:val="001204BC"/>
    <w:rsid w:val="0012206F"/>
    <w:rsid w:val="00123042"/>
    <w:rsid w:val="00124F11"/>
    <w:rsid w:val="001337F4"/>
    <w:rsid w:val="001376C8"/>
    <w:rsid w:val="0014148C"/>
    <w:rsid w:val="00141EFB"/>
    <w:rsid w:val="001449A9"/>
    <w:rsid w:val="0014608F"/>
    <w:rsid w:val="0014719F"/>
    <w:rsid w:val="0014744D"/>
    <w:rsid w:val="00154F29"/>
    <w:rsid w:val="00155A53"/>
    <w:rsid w:val="00157A29"/>
    <w:rsid w:val="001618BA"/>
    <w:rsid w:val="00163591"/>
    <w:rsid w:val="001635DE"/>
    <w:rsid w:val="00163AAA"/>
    <w:rsid w:val="00163CF5"/>
    <w:rsid w:val="00167122"/>
    <w:rsid w:val="00167320"/>
    <w:rsid w:val="00167EA8"/>
    <w:rsid w:val="001722FE"/>
    <w:rsid w:val="001729F1"/>
    <w:rsid w:val="001736D9"/>
    <w:rsid w:val="0017372A"/>
    <w:rsid w:val="00173837"/>
    <w:rsid w:val="00177E59"/>
    <w:rsid w:val="0018100C"/>
    <w:rsid w:val="00182B4E"/>
    <w:rsid w:val="00184B32"/>
    <w:rsid w:val="00184B98"/>
    <w:rsid w:val="00186797"/>
    <w:rsid w:val="00186DAC"/>
    <w:rsid w:val="001879CA"/>
    <w:rsid w:val="00190E8A"/>
    <w:rsid w:val="00192AC4"/>
    <w:rsid w:val="00192FAE"/>
    <w:rsid w:val="001952C9"/>
    <w:rsid w:val="00195B20"/>
    <w:rsid w:val="00196E52"/>
    <w:rsid w:val="001A012E"/>
    <w:rsid w:val="001A0868"/>
    <w:rsid w:val="001A36D4"/>
    <w:rsid w:val="001A42D4"/>
    <w:rsid w:val="001A62AA"/>
    <w:rsid w:val="001A7058"/>
    <w:rsid w:val="001B0B15"/>
    <w:rsid w:val="001B12C7"/>
    <w:rsid w:val="001B35A9"/>
    <w:rsid w:val="001B63E5"/>
    <w:rsid w:val="001B6965"/>
    <w:rsid w:val="001C0BA5"/>
    <w:rsid w:val="001C0FFB"/>
    <w:rsid w:val="001C521F"/>
    <w:rsid w:val="001C7F12"/>
    <w:rsid w:val="001D099A"/>
    <w:rsid w:val="001D0A10"/>
    <w:rsid w:val="001D3DC7"/>
    <w:rsid w:val="001D5A9A"/>
    <w:rsid w:val="001E1F8A"/>
    <w:rsid w:val="001E24FA"/>
    <w:rsid w:val="001E34A3"/>
    <w:rsid w:val="001E45E2"/>
    <w:rsid w:val="001F209D"/>
    <w:rsid w:val="001F4464"/>
    <w:rsid w:val="001F6F63"/>
    <w:rsid w:val="0020075A"/>
    <w:rsid w:val="00200CBF"/>
    <w:rsid w:val="00203165"/>
    <w:rsid w:val="00204B16"/>
    <w:rsid w:val="00207BD7"/>
    <w:rsid w:val="00207BFB"/>
    <w:rsid w:val="00210F04"/>
    <w:rsid w:val="00215552"/>
    <w:rsid w:val="00216A1B"/>
    <w:rsid w:val="002204C4"/>
    <w:rsid w:val="00221499"/>
    <w:rsid w:val="002239E7"/>
    <w:rsid w:val="00224F79"/>
    <w:rsid w:val="00231F63"/>
    <w:rsid w:val="0023618B"/>
    <w:rsid w:val="002415B6"/>
    <w:rsid w:val="00243ACF"/>
    <w:rsid w:val="00246119"/>
    <w:rsid w:val="00250EF8"/>
    <w:rsid w:val="002541CB"/>
    <w:rsid w:val="00254444"/>
    <w:rsid w:val="00255050"/>
    <w:rsid w:val="00263557"/>
    <w:rsid w:val="002661E8"/>
    <w:rsid w:val="00267156"/>
    <w:rsid w:val="002701E6"/>
    <w:rsid w:val="00272BC2"/>
    <w:rsid w:val="00274B62"/>
    <w:rsid w:val="00275D2F"/>
    <w:rsid w:val="0027636E"/>
    <w:rsid w:val="00276EC6"/>
    <w:rsid w:val="0027743E"/>
    <w:rsid w:val="00277FA6"/>
    <w:rsid w:val="00280605"/>
    <w:rsid w:val="00283618"/>
    <w:rsid w:val="002865B5"/>
    <w:rsid w:val="00287DBA"/>
    <w:rsid w:val="00290694"/>
    <w:rsid w:val="002A14DE"/>
    <w:rsid w:val="002A1F72"/>
    <w:rsid w:val="002A41ED"/>
    <w:rsid w:val="002A52AE"/>
    <w:rsid w:val="002A63AC"/>
    <w:rsid w:val="002B0003"/>
    <w:rsid w:val="002B014E"/>
    <w:rsid w:val="002B0942"/>
    <w:rsid w:val="002B14B4"/>
    <w:rsid w:val="002B2C2B"/>
    <w:rsid w:val="002B7825"/>
    <w:rsid w:val="002C04E8"/>
    <w:rsid w:val="002C1413"/>
    <w:rsid w:val="002C50A3"/>
    <w:rsid w:val="002C7C4F"/>
    <w:rsid w:val="002C7E10"/>
    <w:rsid w:val="002D039B"/>
    <w:rsid w:val="002D25AD"/>
    <w:rsid w:val="002D65FD"/>
    <w:rsid w:val="002D6F8E"/>
    <w:rsid w:val="002D7463"/>
    <w:rsid w:val="002D7C3D"/>
    <w:rsid w:val="002E0113"/>
    <w:rsid w:val="002E0B0D"/>
    <w:rsid w:val="002E2FCF"/>
    <w:rsid w:val="002E756F"/>
    <w:rsid w:val="002F0105"/>
    <w:rsid w:val="002F03F5"/>
    <w:rsid w:val="002F0DFD"/>
    <w:rsid w:val="002F1B26"/>
    <w:rsid w:val="002F28D7"/>
    <w:rsid w:val="002F5274"/>
    <w:rsid w:val="002F69E4"/>
    <w:rsid w:val="002F711B"/>
    <w:rsid w:val="002F7744"/>
    <w:rsid w:val="00303D37"/>
    <w:rsid w:val="003052D4"/>
    <w:rsid w:val="00305EDC"/>
    <w:rsid w:val="00306B31"/>
    <w:rsid w:val="00311557"/>
    <w:rsid w:val="00312C9A"/>
    <w:rsid w:val="00321C50"/>
    <w:rsid w:val="00324FEA"/>
    <w:rsid w:val="00325531"/>
    <w:rsid w:val="00325E88"/>
    <w:rsid w:val="003269C8"/>
    <w:rsid w:val="00327161"/>
    <w:rsid w:val="00334F8F"/>
    <w:rsid w:val="0033546E"/>
    <w:rsid w:val="0033718E"/>
    <w:rsid w:val="00343AF4"/>
    <w:rsid w:val="003445EA"/>
    <w:rsid w:val="00346385"/>
    <w:rsid w:val="00346EB7"/>
    <w:rsid w:val="0035026F"/>
    <w:rsid w:val="003623F3"/>
    <w:rsid w:val="00362B13"/>
    <w:rsid w:val="003630F3"/>
    <w:rsid w:val="00367D40"/>
    <w:rsid w:val="003707D5"/>
    <w:rsid w:val="00370B4E"/>
    <w:rsid w:val="003737CB"/>
    <w:rsid w:val="00373AF1"/>
    <w:rsid w:val="003807B1"/>
    <w:rsid w:val="0038103A"/>
    <w:rsid w:val="00390930"/>
    <w:rsid w:val="00390DBB"/>
    <w:rsid w:val="00395491"/>
    <w:rsid w:val="00397F8D"/>
    <w:rsid w:val="003A1EE2"/>
    <w:rsid w:val="003A4567"/>
    <w:rsid w:val="003A4A1D"/>
    <w:rsid w:val="003A7C92"/>
    <w:rsid w:val="003B0989"/>
    <w:rsid w:val="003B1187"/>
    <w:rsid w:val="003B17CA"/>
    <w:rsid w:val="003B5BDF"/>
    <w:rsid w:val="003B6AA7"/>
    <w:rsid w:val="003B7985"/>
    <w:rsid w:val="003C2E3B"/>
    <w:rsid w:val="003C439D"/>
    <w:rsid w:val="003C5AD0"/>
    <w:rsid w:val="003D04D1"/>
    <w:rsid w:val="003D2640"/>
    <w:rsid w:val="003D3656"/>
    <w:rsid w:val="003D51F0"/>
    <w:rsid w:val="003D66F6"/>
    <w:rsid w:val="003E45CC"/>
    <w:rsid w:val="003E5CBC"/>
    <w:rsid w:val="003F182A"/>
    <w:rsid w:val="003F1D74"/>
    <w:rsid w:val="003F29A8"/>
    <w:rsid w:val="003F2AF0"/>
    <w:rsid w:val="0040162F"/>
    <w:rsid w:val="004038E7"/>
    <w:rsid w:val="00403B12"/>
    <w:rsid w:val="004044F0"/>
    <w:rsid w:val="00405C8B"/>
    <w:rsid w:val="004060D9"/>
    <w:rsid w:val="00406EC4"/>
    <w:rsid w:val="00407067"/>
    <w:rsid w:val="0041346A"/>
    <w:rsid w:val="00413B86"/>
    <w:rsid w:val="004147E6"/>
    <w:rsid w:val="00416BE1"/>
    <w:rsid w:val="00421111"/>
    <w:rsid w:val="004234E5"/>
    <w:rsid w:val="00426FB9"/>
    <w:rsid w:val="00434AE1"/>
    <w:rsid w:val="00441F44"/>
    <w:rsid w:val="00442DDE"/>
    <w:rsid w:val="00443472"/>
    <w:rsid w:val="00443945"/>
    <w:rsid w:val="0044744C"/>
    <w:rsid w:val="00447956"/>
    <w:rsid w:val="00450A7D"/>
    <w:rsid w:val="0045360E"/>
    <w:rsid w:val="0046282F"/>
    <w:rsid w:val="0046285C"/>
    <w:rsid w:val="00464FED"/>
    <w:rsid w:val="00470324"/>
    <w:rsid w:val="00473352"/>
    <w:rsid w:val="004773CB"/>
    <w:rsid w:val="00480624"/>
    <w:rsid w:val="004818F2"/>
    <w:rsid w:val="00481DF5"/>
    <w:rsid w:val="0048313D"/>
    <w:rsid w:val="0048452E"/>
    <w:rsid w:val="0048517A"/>
    <w:rsid w:val="0048782D"/>
    <w:rsid w:val="00491E57"/>
    <w:rsid w:val="004923ED"/>
    <w:rsid w:val="004A23D6"/>
    <w:rsid w:val="004A4170"/>
    <w:rsid w:val="004A42D4"/>
    <w:rsid w:val="004A6044"/>
    <w:rsid w:val="004A613D"/>
    <w:rsid w:val="004A67CE"/>
    <w:rsid w:val="004A6ABA"/>
    <w:rsid w:val="004B1C8E"/>
    <w:rsid w:val="004B2B0E"/>
    <w:rsid w:val="004B6496"/>
    <w:rsid w:val="004B6A93"/>
    <w:rsid w:val="004C0CB6"/>
    <w:rsid w:val="004C2133"/>
    <w:rsid w:val="004C62D7"/>
    <w:rsid w:val="004C6710"/>
    <w:rsid w:val="004D27A2"/>
    <w:rsid w:val="004D388E"/>
    <w:rsid w:val="004D3B68"/>
    <w:rsid w:val="004D4504"/>
    <w:rsid w:val="004D471A"/>
    <w:rsid w:val="004D48A7"/>
    <w:rsid w:val="004D7769"/>
    <w:rsid w:val="004E7498"/>
    <w:rsid w:val="004F18C8"/>
    <w:rsid w:val="004F23DA"/>
    <w:rsid w:val="004F35DA"/>
    <w:rsid w:val="00501207"/>
    <w:rsid w:val="0050192F"/>
    <w:rsid w:val="00503668"/>
    <w:rsid w:val="00503C70"/>
    <w:rsid w:val="0051544A"/>
    <w:rsid w:val="00515643"/>
    <w:rsid w:val="0051713B"/>
    <w:rsid w:val="00517BE7"/>
    <w:rsid w:val="00522FB5"/>
    <w:rsid w:val="00524991"/>
    <w:rsid w:val="00524CC1"/>
    <w:rsid w:val="00525698"/>
    <w:rsid w:val="00526B7E"/>
    <w:rsid w:val="00532A98"/>
    <w:rsid w:val="005335D8"/>
    <w:rsid w:val="00536B89"/>
    <w:rsid w:val="00541102"/>
    <w:rsid w:val="005440A2"/>
    <w:rsid w:val="00544324"/>
    <w:rsid w:val="00544A17"/>
    <w:rsid w:val="0054547D"/>
    <w:rsid w:val="00550BF5"/>
    <w:rsid w:val="00550D41"/>
    <w:rsid w:val="00556636"/>
    <w:rsid w:val="00562D6C"/>
    <w:rsid w:val="00562F11"/>
    <w:rsid w:val="0056566F"/>
    <w:rsid w:val="00570330"/>
    <w:rsid w:val="00570C38"/>
    <w:rsid w:val="00570D25"/>
    <w:rsid w:val="00571FA3"/>
    <w:rsid w:val="00574143"/>
    <w:rsid w:val="00576BB2"/>
    <w:rsid w:val="0058104E"/>
    <w:rsid w:val="0058445D"/>
    <w:rsid w:val="00584A7D"/>
    <w:rsid w:val="00586411"/>
    <w:rsid w:val="0058706D"/>
    <w:rsid w:val="00591DC3"/>
    <w:rsid w:val="00591E6C"/>
    <w:rsid w:val="00592726"/>
    <w:rsid w:val="00594130"/>
    <w:rsid w:val="00595D9A"/>
    <w:rsid w:val="005969F8"/>
    <w:rsid w:val="00597538"/>
    <w:rsid w:val="005A0ADC"/>
    <w:rsid w:val="005A6EEC"/>
    <w:rsid w:val="005A7323"/>
    <w:rsid w:val="005B0E20"/>
    <w:rsid w:val="005B5772"/>
    <w:rsid w:val="005C0DF9"/>
    <w:rsid w:val="005C3E90"/>
    <w:rsid w:val="005C4A4F"/>
    <w:rsid w:val="005C5048"/>
    <w:rsid w:val="005C5434"/>
    <w:rsid w:val="005D127E"/>
    <w:rsid w:val="005D1337"/>
    <w:rsid w:val="005D2652"/>
    <w:rsid w:val="005D354A"/>
    <w:rsid w:val="005D5192"/>
    <w:rsid w:val="005D5DD8"/>
    <w:rsid w:val="005D77B6"/>
    <w:rsid w:val="005E0DA5"/>
    <w:rsid w:val="005E1851"/>
    <w:rsid w:val="005E2070"/>
    <w:rsid w:val="005E338A"/>
    <w:rsid w:val="005E57A1"/>
    <w:rsid w:val="005E58CC"/>
    <w:rsid w:val="005E62C5"/>
    <w:rsid w:val="005E64A7"/>
    <w:rsid w:val="005E743C"/>
    <w:rsid w:val="005F1F71"/>
    <w:rsid w:val="005F493B"/>
    <w:rsid w:val="005F60F7"/>
    <w:rsid w:val="00604F36"/>
    <w:rsid w:val="0060746B"/>
    <w:rsid w:val="00612064"/>
    <w:rsid w:val="00613333"/>
    <w:rsid w:val="00622E20"/>
    <w:rsid w:val="00625285"/>
    <w:rsid w:val="006269C9"/>
    <w:rsid w:val="00632614"/>
    <w:rsid w:val="00634816"/>
    <w:rsid w:val="00634EF1"/>
    <w:rsid w:val="00637B2A"/>
    <w:rsid w:val="006405D1"/>
    <w:rsid w:val="00641060"/>
    <w:rsid w:val="00643DEE"/>
    <w:rsid w:val="0064468A"/>
    <w:rsid w:val="00646076"/>
    <w:rsid w:val="0064631F"/>
    <w:rsid w:val="0064682D"/>
    <w:rsid w:val="0064728E"/>
    <w:rsid w:val="006513AF"/>
    <w:rsid w:val="00655913"/>
    <w:rsid w:val="006561EF"/>
    <w:rsid w:val="00657004"/>
    <w:rsid w:val="0065773C"/>
    <w:rsid w:val="00661670"/>
    <w:rsid w:val="00662235"/>
    <w:rsid w:val="00662CC1"/>
    <w:rsid w:val="00664E1F"/>
    <w:rsid w:val="00670B85"/>
    <w:rsid w:val="006719FC"/>
    <w:rsid w:val="006726C5"/>
    <w:rsid w:val="00675192"/>
    <w:rsid w:val="00677CA6"/>
    <w:rsid w:val="00686293"/>
    <w:rsid w:val="00687959"/>
    <w:rsid w:val="0069091A"/>
    <w:rsid w:val="00690BC4"/>
    <w:rsid w:val="006930A7"/>
    <w:rsid w:val="00695638"/>
    <w:rsid w:val="00697ACB"/>
    <w:rsid w:val="00697BD7"/>
    <w:rsid w:val="006A1320"/>
    <w:rsid w:val="006A2086"/>
    <w:rsid w:val="006A20D1"/>
    <w:rsid w:val="006A275A"/>
    <w:rsid w:val="006A5FBB"/>
    <w:rsid w:val="006A7BD0"/>
    <w:rsid w:val="006B125D"/>
    <w:rsid w:val="006B2B7D"/>
    <w:rsid w:val="006B5BA9"/>
    <w:rsid w:val="006B6BAD"/>
    <w:rsid w:val="006C140C"/>
    <w:rsid w:val="006C177C"/>
    <w:rsid w:val="006C1F84"/>
    <w:rsid w:val="006C4678"/>
    <w:rsid w:val="006C48FC"/>
    <w:rsid w:val="006C609A"/>
    <w:rsid w:val="006C68EF"/>
    <w:rsid w:val="006C7BC8"/>
    <w:rsid w:val="006D074A"/>
    <w:rsid w:val="006D580C"/>
    <w:rsid w:val="006D6715"/>
    <w:rsid w:val="006E0609"/>
    <w:rsid w:val="006E3EB7"/>
    <w:rsid w:val="006E4234"/>
    <w:rsid w:val="006F12B8"/>
    <w:rsid w:val="006F2E3E"/>
    <w:rsid w:val="006F3A23"/>
    <w:rsid w:val="006F3DF6"/>
    <w:rsid w:val="006F40BD"/>
    <w:rsid w:val="006F76AE"/>
    <w:rsid w:val="006F7FCD"/>
    <w:rsid w:val="0070359B"/>
    <w:rsid w:val="00703CC1"/>
    <w:rsid w:val="0070565B"/>
    <w:rsid w:val="00706129"/>
    <w:rsid w:val="00706BCA"/>
    <w:rsid w:val="00720043"/>
    <w:rsid w:val="00722BCA"/>
    <w:rsid w:val="00723112"/>
    <w:rsid w:val="00726EE2"/>
    <w:rsid w:val="0072717D"/>
    <w:rsid w:val="00731576"/>
    <w:rsid w:val="00732A37"/>
    <w:rsid w:val="007341DA"/>
    <w:rsid w:val="00734BEF"/>
    <w:rsid w:val="00734DE1"/>
    <w:rsid w:val="0073710D"/>
    <w:rsid w:val="00744F42"/>
    <w:rsid w:val="00751397"/>
    <w:rsid w:val="007515E6"/>
    <w:rsid w:val="00754729"/>
    <w:rsid w:val="00765321"/>
    <w:rsid w:val="00767E3E"/>
    <w:rsid w:val="00771A76"/>
    <w:rsid w:val="0077307C"/>
    <w:rsid w:val="00773F6C"/>
    <w:rsid w:val="00774863"/>
    <w:rsid w:val="007757EF"/>
    <w:rsid w:val="00782DA3"/>
    <w:rsid w:val="00783F9A"/>
    <w:rsid w:val="00786087"/>
    <w:rsid w:val="00791A3F"/>
    <w:rsid w:val="007A03F3"/>
    <w:rsid w:val="007A0746"/>
    <w:rsid w:val="007A0864"/>
    <w:rsid w:val="007A0D4D"/>
    <w:rsid w:val="007A0FE4"/>
    <w:rsid w:val="007A3AB8"/>
    <w:rsid w:val="007A6097"/>
    <w:rsid w:val="007B1824"/>
    <w:rsid w:val="007B2078"/>
    <w:rsid w:val="007B3C72"/>
    <w:rsid w:val="007B57E3"/>
    <w:rsid w:val="007C1F34"/>
    <w:rsid w:val="007C1F6B"/>
    <w:rsid w:val="007C29A4"/>
    <w:rsid w:val="007C6453"/>
    <w:rsid w:val="007C6462"/>
    <w:rsid w:val="007D01C2"/>
    <w:rsid w:val="007D0FB2"/>
    <w:rsid w:val="007D1DE7"/>
    <w:rsid w:val="007D2EF7"/>
    <w:rsid w:val="007D51B8"/>
    <w:rsid w:val="007E0320"/>
    <w:rsid w:val="007E2A2C"/>
    <w:rsid w:val="007E4912"/>
    <w:rsid w:val="007E4C38"/>
    <w:rsid w:val="007F203A"/>
    <w:rsid w:val="007F333A"/>
    <w:rsid w:val="007F657F"/>
    <w:rsid w:val="008003D5"/>
    <w:rsid w:val="008028F4"/>
    <w:rsid w:val="00802BEC"/>
    <w:rsid w:val="00804AAA"/>
    <w:rsid w:val="0080508F"/>
    <w:rsid w:val="0080742A"/>
    <w:rsid w:val="00810D58"/>
    <w:rsid w:val="008125BE"/>
    <w:rsid w:val="008170CF"/>
    <w:rsid w:val="00820DEF"/>
    <w:rsid w:val="00820F53"/>
    <w:rsid w:val="00825764"/>
    <w:rsid w:val="0082661A"/>
    <w:rsid w:val="0083639D"/>
    <w:rsid w:val="00843F0B"/>
    <w:rsid w:val="008440FC"/>
    <w:rsid w:val="00844DBA"/>
    <w:rsid w:val="008540EB"/>
    <w:rsid w:val="00857A64"/>
    <w:rsid w:val="008608C9"/>
    <w:rsid w:val="00860B68"/>
    <w:rsid w:val="00874966"/>
    <w:rsid w:val="00876E52"/>
    <w:rsid w:val="0087777C"/>
    <w:rsid w:val="00877C44"/>
    <w:rsid w:val="00881501"/>
    <w:rsid w:val="008819E1"/>
    <w:rsid w:val="008832E7"/>
    <w:rsid w:val="0088474D"/>
    <w:rsid w:val="00891354"/>
    <w:rsid w:val="008A3226"/>
    <w:rsid w:val="008A6A1F"/>
    <w:rsid w:val="008A7B1A"/>
    <w:rsid w:val="008A7C2E"/>
    <w:rsid w:val="008B02DD"/>
    <w:rsid w:val="008B04D0"/>
    <w:rsid w:val="008B0608"/>
    <w:rsid w:val="008B103E"/>
    <w:rsid w:val="008B43BC"/>
    <w:rsid w:val="008C0DD2"/>
    <w:rsid w:val="008C14CA"/>
    <w:rsid w:val="008C337C"/>
    <w:rsid w:val="008C3E10"/>
    <w:rsid w:val="008C5C11"/>
    <w:rsid w:val="008C6388"/>
    <w:rsid w:val="008C6A06"/>
    <w:rsid w:val="008D3275"/>
    <w:rsid w:val="008D4466"/>
    <w:rsid w:val="008D6726"/>
    <w:rsid w:val="008D6FF7"/>
    <w:rsid w:val="008E32CC"/>
    <w:rsid w:val="008E45E6"/>
    <w:rsid w:val="008E4D65"/>
    <w:rsid w:val="008E4DE5"/>
    <w:rsid w:val="008F08F2"/>
    <w:rsid w:val="008F22AC"/>
    <w:rsid w:val="008F4F5A"/>
    <w:rsid w:val="008F5897"/>
    <w:rsid w:val="00900096"/>
    <w:rsid w:val="00905B8F"/>
    <w:rsid w:val="00905F21"/>
    <w:rsid w:val="00907178"/>
    <w:rsid w:val="00907524"/>
    <w:rsid w:val="00907FA0"/>
    <w:rsid w:val="00912B8A"/>
    <w:rsid w:val="00914EB4"/>
    <w:rsid w:val="009178E0"/>
    <w:rsid w:val="00920016"/>
    <w:rsid w:val="0092026E"/>
    <w:rsid w:val="00924F6F"/>
    <w:rsid w:val="0092678F"/>
    <w:rsid w:val="00926968"/>
    <w:rsid w:val="00931B47"/>
    <w:rsid w:val="00932DA1"/>
    <w:rsid w:val="0093695D"/>
    <w:rsid w:val="00937B62"/>
    <w:rsid w:val="00941963"/>
    <w:rsid w:val="00941B5A"/>
    <w:rsid w:val="0094231B"/>
    <w:rsid w:val="00945354"/>
    <w:rsid w:val="00951B61"/>
    <w:rsid w:val="00952F30"/>
    <w:rsid w:val="00954B09"/>
    <w:rsid w:val="009556A3"/>
    <w:rsid w:val="00955A70"/>
    <w:rsid w:val="00956532"/>
    <w:rsid w:val="00956B94"/>
    <w:rsid w:val="00963D97"/>
    <w:rsid w:val="00966328"/>
    <w:rsid w:val="00967CFC"/>
    <w:rsid w:val="0097301C"/>
    <w:rsid w:val="009735E1"/>
    <w:rsid w:val="00973BEC"/>
    <w:rsid w:val="009819FE"/>
    <w:rsid w:val="00983544"/>
    <w:rsid w:val="00985BE7"/>
    <w:rsid w:val="00990CE8"/>
    <w:rsid w:val="009926EE"/>
    <w:rsid w:val="009A1304"/>
    <w:rsid w:val="009A32A3"/>
    <w:rsid w:val="009A572A"/>
    <w:rsid w:val="009A5BAD"/>
    <w:rsid w:val="009B25A0"/>
    <w:rsid w:val="009B3E42"/>
    <w:rsid w:val="009B6E95"/>
    <w:rsid w:val="009B7354"/>
    <w:rsid w:val="009C103F"/>
    <w:rsid w:val="009C123B"/>
    <w:rsid w:val="009C36D3"/>
    <w:rsid w:val="009C52C7"/>
    <w:rsid w:val="009C566D"/>
    <w:rsid w:val="009C6218"/>
    <w:rsid w:val="009C72C2"/>
    <w:rsid w:val="009D3B8B"/>
    <w:rsid w:val="009E12CA"/>
    <w:rsid w:val="009E23D4"/>
    <w:rsid w:val="009E357D"/>
    <w:rsid w:val="009E55BD"/>
    <w:rsid w:val="009E5967"/>
    <w:rsid w:val="009F1963"/>
    <w:rsid w:val="009F5BFA"/>
    <w:rsid w:val="009F6DC0"/>
    <w:rsid w:val="00A075F6"/>
    <w:rsid w:val="00A1242A"/>
    <w:rsid w:val="00A1243E"/>
    <w:rsid w:val="00A15DF6"/>
    <w:rsid w:val="00A1700F"/>
    <w:rsid w:val="00A2224F"/>
    <w:rsid w:val="00A248DE"/>
    <w:rsid w:val="00A25D95"/>
    <w:rsid w:val="00A26044"/>
    <w:rsid w:val="00A271B6"/>
    <w:rsid w:val="00A341D9"/>
    <w:rsid w:val="00A3714E"/>
    <w:rsid w:val="00A410E7"/>
    <w:rsid w:val="00A41994"/>
    <w:rsid w:val="00A50C96"/>
    <w:rsid w:val="00A5411D"/>
    <w:rsid w:val="00A5497A"/>
    <w:rsid w:val="00A5690C"/>
    <w:rsid w:val="00A571C3"/>
    <w:rsid w:val="00A62CB6"/>
    <w:rsid w:val="00A64C05"/>
    <w:rsid w:val="00A653A1"/>
    <w:rsid w:val="00A657C0"/>
    <w:rsid w:val="00A7044D"/>
    <w:rsid w:val="00A70718"/>
    <w:rsid w:val="00A71B50"/>
    <w:rsid w:val="00A72684"/>
    <w:rsid w:val="00A7698E"/>
    <w:rsid w:val="00A7773A"/>
    <w:rsid w:val="00A80BE8"/>
    <w:rsid w:val="00A82A24"/>
    <w:rsid w:val="00A83A39"/>
    <w:rsid w:val="00A83D5A"/>
    <w:rsid w:val="00A86C39"/>
    <w:rsid w:val="00A87F8A"/>
    <w:rsid w:val="00A90F95"/>
    <w:rsid w:val="00A91299"/>
    <w:rsid w:val="00A91BF0"/>
    <w:rsid w:val="00A95613"/>
    <w:rsid w:val="00AA02BD"/>
    <w:rsid w:val="00AA1E9B"/>
    <w:rsid w:val="00AA1EF5"/>
    <w:rsid w:val="00AA5F7C"/>
    <w:rsid w:val="00AB44A5"/>
    <w:rsid w:val="00AB4EAA"/>
    <w:rsid w:val="00AB4EE5"/>
    <w:rsid w:val="00AC041A"/>
    <w:rsid w:val="00AC39E4"/>
    <w:rsid w:val="00AC4B22"/>
    <w:rsid w:val="00AD475C"/>
    <w:rsid w:val="00AD5BFD"/>
    <w:rsid w:val="00AE001C"/>
    <w:rsid w:val="00AE472D"/>
    <w:rsid w:val="00AE4D57"/>
    <w:rsid w:val="00AE730E"/>
    <w:rsid w:val="00AE7A19"/>
    <w:rsid w:val="00AF0D70"/>
    <w:rsid w:val="00AF4978"/>
    <w:rsid w:val="00AF52C9"/>
    <w:rsid w:val="00B01410"/>
    <w:rsid w:val="00B04DEA"/>
    <w:rsid w:val="00B06F76"/>
    <w:rsid w:val="00B14B8B"/>
    <w:rsid w:val="00B15431"/>
    <w:rsid w:val="00B15439"/>
    <w:rsid w:val="00B17F7F"/>
    <w:rsid w:val="00B2053F"/>
    <w:rsid w:val="00B213C6"/>
    <w:rsid w:val="00B22E50"/>
    <w:rsid w:val="00B26E5E"/>
    <w:rsid w:val="00B3062A"/>
    <w:rsid w:val="00B3086C"/>
    <w:rsid w:val="00B310AC"/>
    <w:rsid w:val="00B37F67"/>
    <w:rsid w:val="00B4056A"/>
    <w:rsid w:val="00B41981"/>
    <w:rsid w:val="00B44F46"/>
    <w:rsid w:val="00B47696"/>
    <w:rsid w:val="00B50F51"/>
    <w:rsid w:val="00B54510"/>
    <w:rsid w:val="00B54895"/>
    <w:rsid w:val="00B579EA"/>
    <w:rsid w:val="00B654BA"/>
    <w:rsid w:val="00B66253"/>
    <w:rsid w:val="00B72878"/>
    <w:rsid w:val="00B7470B"/>
    <w:rsid w:val="00B768E0"/>
    <w:rsid w:val="00B76BDF"/>
    <w:rsid w:val="00B8307D"/>
    <w:rsid w:val="00B83A87"/>
    <w:rsid w:val="00B93448"/>
    <w:rsid w:val="00B94E87"/>
    <w:rsid w:val="00B954B8"/>
    <w:rsid w:val="00B95F94"/>
    <w:rsid w:val="00B96476"/>
    <w:rsid w:val="00BA01EB"/>
    <w:rsid w:val="00BA2D31"/>
    <w:rsid w:val="00BA3562"/>
    <w:rsid w:val="00BA3900"/>
    <w:rsid w:val="00BB1A3D"/>
    <w:rsid w:val="00BB4A2F"/>
    <w:rsid w:val="00BC1396"/>
    <w:rsid w:val="00BC20E4"/>
    <w:rsid w:val="00BC310C"/>
    <w:rsid w:val="00BC330A"/>
    <w:rsid w:val="00BC7191"/>
    <w:rsid w:val="00BC7E93"/>
    <w:rsid w:val="00BD0390"/>
    <w:rsid w:val="00BD3FC0"/>
    <w:rsid w:val="00BD4E9C"/>
    <w:rsid w:val="00BD5406"/>
    <w:rsid w:val="00BD70AC"/>
    <w:rsid w:val="00BE018E"/>
    <w:rsid w:val="00BE3316"/>
    <w:rsid w:val="00BE37BE"/>
    <w:rsid w:val="00BE5787"/>
    <w:rsid w:val="00BE5C55"/>
    <w:rsid w:val="00BE683F"/>
    <w:rsid w:val="00BF2605"/>
    <w:rsid w:val="00BF74D4"/>
    <w:rsid w:val="00BF74FD"/>
    <w:rsid w:val="00BF7D37"/>
    <w:rsid w:val="00BF7F7B"/>
    <w:rsid w:val="00C01CD9"/>
    <w:rsid w:val="00C037E9"/>
    <w:rsid w:val="00C043B4"/>
    <w:rsid w:val="00C047B1"/>
    <w:rsid w:val="00C05B80"/>
    <w:rsid w:val="00C05CA5"/>
    <w:rsid w:val="00C10CEC"/>
    <w:rsid w:val="00C22127"/>
    <w:rsid w:val="00C23AE9"/>
    <w:rsid w:val="00C26CA1"/>
    <w:rsid w:val="00C30455"/>
    <w:rsid w:val="00C30F72"/>
    <w:rsid w:val="00C32C43"/>
    <w:rsid w:val="00C3621A"/>
    <w:rsid w:val="00C37257"/>
    <w:rsid w:val="00C37299"/>
    <w:rsid w:val="00C402A0"/>
    <w:rsid w:val="00C41DC9"/>
    <w:rsid w:val="00C43D24"/>
    <w:rsid w:val="00C46DC4"/>
    <w:rsid w:val="00C51614"/>
    <w:rsid w:val="00C5237A"/>
    <w:rsid w:val="00C52C6A"/>
    <w:rsid w:val="00C52F92"/>
    <w:rsid w:val="00C54518"/>
    <w:rsid w:val="00C56E71"/>
    <w:rsid w:val="00C57225"/>
    <w:rsid w:val="00C61820"/>
    <w:rsid w:val="00C6290E"/>
    <w:rsid w:val="00C62C5D"/>
    <w:rsid w:val="00C663A4"/>
    <w:rsid w:val="00C70380"/>
    <w:rsid w:val="00C723B4"/>
    <w:rsid w:val="00C80807"/>
    <w:rsid w:val="00C80B14"/>
    <w:rsid w:val="00C869E1"/>
    <w:rsid w:val="00C86C21"/>
    <w:rsid w:val="00C86E1F"/>
    <w:rsid w:val="00C90D9F"/>
    <w:rsid w:val="00C915BC"/>
    <w:rsid w:val="00C91C3E"/>
    <w:rsid w:val="00C91E42"/>
    <w:rsid w:val="00C93BE3"/>
    <w:rsid w:val="00C96407"/>
    <w:rsid w:val="00C96537"/>
    <w:rsid w:val="00C97C2F"/>
    <w:rsid w:val="00CA1497"/>
    <w:rsid w:val="00CA17C2"/>
    <w:rsid w:val="00CA57D8"/>
    <w:rsid w:val="00CA6F5B"/>
    <w:rsid w:val="00CB29A3"/>
    <w:rsid w:val="00CB7468"/>
    <w:rsid w:val="00CB7F3A"/>
    <w:rsid w:val="00CD369D"/>
    <w:rsid w:val="00CD43BC"/>
    <w:rsid w:val="00CD4E02"/>
    <w:rsid w:val="00CD6D6B"/>
    <w:rsid w:val="00CE36C0"/>
    <w:rsid w:val="00CE4937"/>
    <w:rsid w:val="00CE4DFE"/>
    <w:rsid w:val="00CE5110"/>
    <w:rsid w:val="00CE6211"/>
    <w:rsid w:val="00CF6677"/>
    <w:rsid w:val="00CF67B0"/>
    <w:rsid w:val="00D00D92"/>
    <w:rsid w:val="00D011D4"/>
    <w:rsid w:val="00D01BF4"/>
    <w:rsid w:val="00D032D4"/>
    <w:rsid w:val="00D038E7"/>
    <w:rsid w:val="00D03D0D"/>
    <w:rsid w:val="00D040E4"/>
    <w:rsid w:val="00D05893"/>
    <w:rsid w:val="00D05A00"/>
    <w:rsid w:val="00D10C6F"/>
    <w:rsid w:val="00D14C32"/>
    <w:rsid w:val="00D20DCC"/>
    <w:rsid w:val="00D2238A"/>
    <w:rsid w:val="00D301BA"/>
    <w:rsid w:val="00D31B9D"/>
    <w:rsid w:val="00D32FC1"/>
    <w:rsid w:val="00D3526C"/>
    <w:rsid w:val="00D36A17"/>
    <w:rsid w:val="00D418CC"/>
    <w:rsid w:val="00D43718"/>
    <w:rsid w:val="00D45722"/>
    <w:rsid w:val="00D457B2"/>
    <w:rsid w:val="00D51982"/>
    <w:rsid w:val="00D5235E"/>
    <w:rsid w:val="00D57BDC"/>
    <w:rsid w:val="00D647FA"/>
    <w:rsid w:val="00D64CB7"/>
    <w:rsid w:val="00D65CCB"/>
    <w:rsid w:val="00D65EF6"/>
    <w:rsid w:val="00D678E5"/>
    <w:rsid w:val="00D7171B"/>
    <w:rsid w:val="00D73D2B"/>
    <w:rsid w:val="00D77637"/>
    <w:rsid w:val="00D87B31"/>
    <w:rsid w:val="00D9024C"/>
    <w:rsid w:val="00D90938"/>
    <w:rsid w:val="00D90A4B"/>
    <w:rsid w:val="00D975AA"/>
    <w:rsid w:val="00DA0030"/>
    <w:rsid w:val="00DA014F"/>
    <w:rsid w:val="00DA69E5"/>
    <w:rsid w:val="00DA7349"/>
    <w:rsid w:val="00DB0800"/>
    <w:rsid w:val="00DB09F6"/>
    <w:rsid w:val="00DB0F24"/>
    <w:rsid w:val="00DB2894"/>
    <w:rsid w:val="00DC09B2"/>
    <w:rsid w:val="00DC1C2E"/>
    <w:rsid w:val="00DC4C6E"/>
    <w:rsid w:val="00DC6C42"/>
    <w:rsid w:val="00DD2510"/>
    <w:rsid w:val="00DD31B9"/>
    <w:rsid w:val="00DE0D8A"/>
    <w:rsid w:val="00DE6B72"/>
    <w:rsid w:val="00DF0E18"/>
    <w:rsid w:val="00DF1B45"/>
    <w:rsid w:val="00DF4967"/>
    <w:rsid w:val="00DF5290"/>
    <w:rsid w:val="00DF55E5"/>
    <w:rsid w:val="00E01156"/>
    <w:rsid w:val="00E04A63"/>
    <w:rsid w:val="00E05E86"/>
    <w:rsid w:val="00E06EA1"/>
    <w:rsid w:val="00E110A4"/>
    <w:rsid w:val="00E12A1B"/>
    <w:rsid w:val="00E171F3"/>
    <w:rsid w:val="00E17468"/>
    <w:rsid w:val="00E174C5"/>
    <w:rsid w:val="00E2108A"/>
    <w:rsid w:val="00E2124B"/>
    <w:rsid w:val="00E2144A"/>
    <w:rsid w:val="00E214BC"/>
    <w:rsid w:val="00E22C44"/>
    <w:rsid w:val="00E27945"/>
    <w:rsid w:val="00E32DCB"/>
    <w:rsid w:val="00E36043"/>
    <w:rsid w:val="00E42EF4"/>
    <w:rsid w:val="00E44B84"/>
    <w:rsid w:val="00E458C8"/>
    <w:rsid w:val="00E50428"/>
    <w:rsid w:val="00E50C4D"/>
    <w:rsid w:val="00E52179"/>
    <w:rsid w:val="00E53F18"/>
    <w:rsid w:val="00E55036"/>
    <w:rsid w:val="00E61D34"/>
    <w:rsid w:val="00E64F7E"/>
    <w:rsid w:val="00E677F9"/>
    <w:rsid w:val="00E70598"/>
    <w:rsid w:val="00E70ABC"/>
    <w:rsid w:val="00E730D3"/>
    <w:rsid w:val="00E737FE"/>
    <w:rsid w:val="00E7660E"/>
    <w:rsid w:val="00E77373"/>
    <w:rsid w:val="00E83261"/>
    <w:rsid w:val="00E874F6"/>
    <w:rsid w:val="00E90E5C"/>
    <w:rsid w:val="00E9119B"/>
    <w:rsid w:val="00E913C7"/>
    <w:rsid w:val="00E95476"/>
    <w:rsid w:val="00E95887"/>
    <w:rsid w:val="00E95A79"/>
    <w:rsid w:val="00E96EDA"/>
    <w:rsid w:val="00EA77D1"/>
    <w:rsid w:val="00EA7901"/>
    <w:rsid w:val="00EB1921"/>
    <w:rsid w:val="00EB539E"/>
    <w:rsid w:val="00EB6462"/>
    <w:rsid w:val="00EC0A3F"/>
    <w:rsid w:val="00EC0C4B"/>
    <w:rsid w:val="00EC19BF"/>
    <w:rsid w:val="00EC357D"/>
    <w:rsid w:val="00EC49AA"/>
    <w:rsid w:val="00EC4FB0"/>
    <w:rsid w:val="00EC5DBC"/>
    <w:rsid w:val="00EC7442"/>
    <w:rsid w:val="00ED114D"/>
    <w:rsid w:val="00ED3099"/>
    <w:rsid w:val="00ED3ADF"/>
    <w:rsid w:val="00ED5F77"/>
    <w:rsid w:val="00EE028B"/>
    <w:rsid w:val="00EE1E18"/>
    <w:rsid w:val="00EE26E7"/>
    <w:rsid w:val="00EE7BC8"/>
    <w:rsid w:val="00EF1ACF"/>
    <w:rsid w:val="00EF3AE1"/>
    <w:rsid w:val="00EF45D4"/>
    <w:rsid w:val="00EF4843"/>
    <w:rsid w:val="00EF6B11"/>
    <w:rsid w:val="00F00966"/>
    <w:rsid w:val="00F02A34"/>
    <w:rsid w:val="00F03A16"/>
    <w:rsid w:val="00F03C45"/>
    <w:rsid w:val="00F10729"/>
    <w:rsid w:val="00F108A2"/>
    <w:rsid w:val="00F1293F"/>
    <w:rsid w:val="00F1311A"/>
    <w:rsid w:val="00F14ABB"/>
    <w:rsid w:val="00F160AE"/>
    <w:rsid w:val="00F2256D"/>
    <w:rsid w:val="00F22B9A"/>
    <w:rsid w:val="00F2735F"/>
    <w:rsid w:val="00F27A63"/>
    <w:rsid w:val="00F42CDB"/>
    <w:rsid w:val="00F43BFA"/>
    <w:rsid w:val="00F44449"/>
    <w:rsid w:val="00F53630"/>
    <w:rsid w:val="00F53D34"/>
    <w:rsid w:val="00F54852"/>
    <w:rsid w:val="00F57018"/>
    <w:rsid w:val="00F60396"/>
    <w:rsid w:val="00F61AC5"/>
    <w:rsid w:val="00F651E3"/>
    <w:rsid w:val="00F71517"/>
    <w:rsid w:val="00F740C3"/>
    <w:rsid w:val="00F757AE"/>
    <w:rsid w:val="00F76C3F"/>
    <w:rsid w:val="00F770D5"/>
    <w:rsid w:val="00F77765"/>
    <w:rsid w:val="00F77E06"/>
    <w:rsid w:val="00F83B3F"/>
    <w:rsid w:val="00F85226"/>
    <w:rsid w:val="00F86DD9"/>
    <w:rsid w:val="00F9154B"/>
    <w:rsid w:val="00F93229"/>
    <w:rsid w:val="00F95EE2"/>
    <w:rsid w:val="00FA1866"/>
    <w:rsid w:val="00FA4B1C"/>
    <w:rsid w:val="00FA54D7"/>
    <w:rsid w:val="00FA768B"/>
    <w:rsid w:val="00FB05AE"/>
    <w:rsid w:val="00FC28CF"/>
    <w:rsid w:val="00FC2F86"/>
    <w:rsid w:val="00FC4CCF"/>
    <w:rsid w:val="00FE2D0A"/>
    <w:rsid w:val="00FE313A"/>
    <w:rsid w:val="00FE7D42"/>
    <w:rsid w:val="00FF26CD"/>
    <w:rsid w:val="00FF5A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B135CF"/>
  <w15:docId w15:val="{553F4186-F5A7-4DC7-B69A-EA2A9F66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C5AD0"/>
    <w:rPr>
      <w:rFonts w:ascii="Times New Roman" w:eastAsia="Times New Roman" w:hAnsi="Times New Roman"/>
      <w:sz w:val="24"/>
      <w:szCs w:val="24"/>
    </w:rPr>
  </w:style>
  <w:style w:type="paragraph" w:styleId="1">
    <w:name w:val="heading 1"/>
    <w:basedOn w:val="a0"/>
    <w:next w:val="a0"/>
    <w:link w:val="10"/>
    <w:qFormat/>
    <w:rsid w:val="00167122"/>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3C5AD0"/>
    <w:pPr>
      <w:keepNext/>
      <w:jc w:val="center"/>
      <w:outlineLvl w:val="1"/>
    </w:pPr>
    <w:rPr>
      <w:b/>
      <w:bCs/>
      <w:sz w:val="48"/>
    </w:rPr>
  </w:style>
  <w:style w:type="paragraph" w:styleId="5">
    <w:name w:val="heading 5"/>
    <w:basedOn w:val="a0"/>
    <w:next w:val="a0"/>
    <w:link w:val="50"/>
    <w:qFormat/>
    <w:rsid w:val="00167122"/>
    <w:pPr>
      <w:spacing w:before="240" w:after="60"/>
      <w:outlineLvl w:val="4"/>
    </w:pPr>
    <w:rPr>
      <w:rFonts w:ascii="Calibri" w:hAnsi="Calibri"/>
      <w:b/>
      <w:bCs/>
      <w:i/>
      <w:iCs/>
      <w:sz w:val="26"/>
      <w:szCs w:val="26"/>
    </w:rPr>
  </w:style>
  <w:style w:type="paragraph" w:styleId="7">
    <w:name w:val="heading 7"/>
    <w:basedOn w:val="a0"/>
    <w:next w:val="a0"/>
    <w:link w:val="70"/>
    <w:qFormat/>
    <w:rsid w:val="0016712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rsid w:val="003C5AD0"/>
    <w:rPr>
      <w:rFonts w:ascii="Times New Roman" w:eastAsia="Times New Roman" w:hAnsi="Times New Roman" w:cs="Times New Roman"/>
      <w:b/>
      <w:bCs/>
      <w:sz w:val="48"/>
      <w:szCs w:val="24"/>
    </w:rPr>
  </w:style>
  <w:style w:type="paragraph" w:customStyle="1" w:styleId="ConsPlusNonformat">
    <w:name w:val="ConsPlusNonformat"/>
    <w:rsid w:val="003C5AD0"/>
    <w:pPr>
      <w:widowControl w:val="0"/>
      <w:autoSpaceDE w:val="0"/>
      <w:autoSpaceDN w:val="0"/>
      <w:adjustRightInd w:val="0"/>
    </w:pPr>
    <w:rPr>
      <w:rFonts w:ascii="Courier New" w:eastAsia="Times New Roman" w:hAnsi="Courier New" w:cs="Courier New"/>
    </w:rPr>
  </w:style>
  <w:style w:type="paragraph" w:styleId="a4">
    <w:name w:val="Balloon Text"/>
    <w:basedOn w:val="a0"/>
    <w:link w:val="a5"/>
    <w:uiPriority w:val="99"/>
    <w:unhideWhenUsed/>
    <w:rsid w:val="003C5AD0"/>
    <w:rPr>
      <w:rFonts w:ascii="Tahoma" w:hAnsi="Tahoma"/>
      <w:sz w:val="16"/>
      <w:szCs w:val="16"/>
    </w:rPr>
  </w:style>
  <w:style w:type="character" w:customStyle="1" w:styleId="a5">
    <w:name w:val="Текст выноски Знак"/>
    <w:link w:val="a4"/>
    <w:uiPriority w:val="99"/>
    <w:rsid w:val="003C5AD0"/>
    <w:rPr>
      <w:rFonts w:ascii="Tahoma" w:eastAsia="Times New Roman" w:hAnsi="Tahoma" w:cs="Tahoma"/>
      <w:sz w:val="16"/>
      <w:szCs w:val="16"/>
      <w:lang w:eastAsia="ru-RU"/>
    </w:rPr>
  </w:style>
  <w:style w:type="paragraph" w:customStyle="1" w:styleId="ConsPlusNormal">
    <w:name w:val="ConsPlusNormal"/>
    <w:rsid w:val="003C5AD0"/>
    <w:pPr>
      <w:widowControl w:val="0"/>
      <w:autoSpaceDE w:val="0"/>
      <w:autoSpaceDN w:val="0"/>
      <w:adjustRightInd w:val="0"/>
      <w:ind w:firstLine="720"/>
    </w:pPr>
    <w:rPr>
      <w:rFonts w:ascii="Arial" w:eastAsia="Times New Roman" w:hAnsi="Arial" w:cs="Arial"/>
    </w:rPr>
  </w:style>
  <w:style w:type="paragraph" w:customStyle="1" w:styleId="ConsPlusCell">
    <w:name w:val="ConsPlusCell"/>
    <w:rsid w:val="003C5AD0"/>
    <w:pPr>
      <w:autoSpaceDE w:val="0"/>
      <w:autoSpaceDN w:val="0"/>
      <w:adjustRightInd w:val="0"/>
    </w:pPr>
    <w:rPr>
      <w:rFonts w:ascii="Arial" w:eastAsia="Times New Roman" w:hAnsi="Arial"/>
    </w:rPr>
  </w:style>
  <w:style w:type="paragraph" w:styleId="a">
    <w:name w:val="No Spacing"/>
    <w:qFormat/>
    <w:rsid w:val="003C5AD0"/>
    <w:pPr>
      <w:numPr>
        <w:numId w:val="1"/>
      </w:numPr>
      <w:tabs>
        <w:tab w:val="clear" w:pos="720"/>
      </w:tabs>
      <w:ind w:left="0" w:firstLine="0"/>
    </w:pPr>
    <w:rPr>
      <w:sz w:val="22"/>
      <w:szCs w:val="22"/>
      <w:lang w:eastAsia="en-US"/>
    </w:rPr>
  </w:style>
  <w:style w:type="paragraph" w:customStyle="1" w:styleId="a6">
    <w:name w:val="Обычный + По ширине"/>
    <w:basedOn w:val="a0"/>
    <w:rsid w:val="00173837"/>
    <w:pPr>
      <w:tabs>
        <w:tab w:val="left" w:pos="208"/>
        <w:tab w:val="num" w:pos="720"/>
      </w:tabs>
      <w:autoSpaceDE w:val="0"/>
      <w:autoSpaceDN w:val="0"/>
      <w:adjustRightInd w:val="0"/>
      <w:ind w:left="720" w:hanging="360"/>
      <w:jc w:val="both"/>
    </w:pPr>
    <w:rPr>
      <w:bCs/>
    </w:rPr>
  </w:style>
  <w:style w:type="paragraph" w:styleId="a7">
    <w:name w:val="List Paragraph"/>
    <w:basedOn w:val="a0"/>
    <w:uiPriority w:val="34"/>
    <w:qFormat/>
    <w:rsid w:val="00C96537"/>
    <w:pPr>
      <w:ind w:left="720"/>
      <w:contextualSpacing/>
    </w:pPr>
  </w:style>
  <w:style w:type="paragraph" w:customStyle="1" w:styleId="ConsPlusTitle">
    <w:name w:val="ConsPlusTitle"/>
    <w:rsid w:val="00E171F3"/>
    <w:pPr>
      <w:autoSpaceDE w:val="0"/>
      <w:autoSpaceDN w:val="0"/>
      <w:adjustRightInd w:val="0"/>
    </w:pPr>
    <w:rPr>
      <w:rFonts w:ascii="Times New Roman" w:eastAsia="Times New Roman" w:hAnsi="Times New Roman"/>
      <w:b/>
      <w:bCs/>
      <w:sz w:val="22"/>
      <w:szCs w:val="22"/>
    </w:rPr>
  </w:style>
  <w:style w:type="paragraph" w:styleId="3">
    <w:name w:val="Body Text Indent 3"/>
    <w:basedOn w:val="a0"/>
    <w:link w:val="30"/>
    <w:unhideWhenUsed/>
    <w:rsid w:val="00E171F3"/>
    <w:pPr>
      <w:spacing w:after="120"/>
      <w:ind w:left="283"/>
    </w:pPr>
    <w:rPr>
      <w:sz w:val="16"/>
      <w:szCs w:val="16"/>
    </w:rPr>
  </w:style>
  <w:style w:type="character" w:customStyle="1" w:styleId="30">
    <w:name w:val="Основной текст с отступом 3 Знак"/>
    <w:link w:val="3"/>
    <w:rsid w:val="00E171F3"/>
    <w:rPr>
      <w:rFonts w:ascii="Times New Roman" w:eastAsia="Times New Roman" w:hAnsi="Times New Roman"/>
      <w:sz w:val="16"/>
      <w:szCs w:val="16"/>
    </w:rPr>
  </w:style>
  <w:style w:type="paragraph" w:styleId="HTML">
    <w:name w:val="HTML Preformatted"/>
    <w:basedOn w:val="a0"/>
    <w:link w:val="HTML0"/>
    <w:unhideWhenUsed/>
    <w:rsid w:val="00E17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E171F3"/>
    <w:rPr>
      <w:rFonts w:ascii="Courier New" w:eastAsia="Times New Roman" w:hAnsi="Courier New"/>
    </w:rPr>
  </w:style>
  <w:style w:type="paragraph" w:styleId="21">
    <w:name w:val="Body Text 2"/>
    <w:basedOn w:val="a0"/>
    <w:link w:val="22"/>
    <w:unhideWhenUsed/>
    <w:rsid w:val="00E171F3"/>
    <w:pPr>
      <w:spacing w:after="120" w:line="480" w:lineRule="auto"/>
    </w:pPr>
  </w:style>
  <w:style w:type="character" w:customStyle="1" w:styleId="22">
    <w:name w:val="Основной текст 2 Знак"/>
    <w:link w:val="21"/>
    <w:rsid w:val="00E171F3"/>
    <w:rPr>
      <w:rFonts w:ascii="Times New Roman" w:eastAsia="Times New Roman" w:hAnsi="Times New Roman"/>
      <w:sz w:val="24"/>
      <w:szCs w:val="24"/>
    </w:rPr>
  </w:style>
  <w:style w:type="character" w:customStyle="1" w:styleId="FontStyle19">
    <w:name w:val="Font Style19"/>
    <w:rsid w:val="007B2078"/>
    <w:rPr>
      <w:rFonts w:ascii="Times New Roman" w:hAnsi="Times New Roman" w:cs="Times New Roman" w:hint="default"/>
      <w:sz w:val="26"/>
      <w:szCs w:val="26"/>
    </w:rPr>
  </w:style>
  <w:style w:type="paragraph" w:styleId="a8">
    <w:name w:val="Normal (Web)"/>
    <w:basedOn w:val="a0"/>
    <w:uiPriority w:val="99"/>
    <w:rsid w:val="004818F2"/>
    <w:pPr>
      <w:spacing w:after="200" w:line="276" w:lineRule="auto"/>
    </w:pPr>
  </w:style>
  <w:style w:type="paragraph" w:customStyle="1" w:styleId="ConsNormal">
    <w:name w:val="ConsNormal"/>
    <w:rsid w:val="004818F2"/>
    <w:pPr>
      <w:widowControl w:val="0"/>
      <w:autoSpaceDE w:val="0"/>
      <w:autoSpaceDN w:val="0"/>
      <w:adjustRightInd w:val="0"/>
      <w:ind w:firstLine="720"/>
    </w:pPr>
    <w:rPr>
      <w:rFonts w:ascii="Arial" w:eastAsia="Times New Roman" w:hAnsi="Arial" w:cs="Arial"/>
    </w:rPr>
  </w:style>
  <w:style w:type="paragraph" w:styleId="a9">
    <w:name w:val="Body Text Indent"/>
    <w:basedOn w:val="a0"/>
    <w:link w:val="aa"/>
    <w:uiPriority w:val="99"/>
    <w:unhideWhenUsed/>
    <w:rsid w:val="004818F2"/>
    <w:pPr>
      <w:spacing w:after="120"/>
      <w:ind w:left="283"/>
    </w:pPr>
  </w:style>
  <w:style w:type="character" w:customStyle="1" w:styleId="aa">
    <w:name w:val="Основной текст с отступом Знак"/>
    <w:link w:val="a9"/>
    <w:uiPriority w:val="99"/>
    <w:rsid w:val="004818F2"/>
    <w:rPr>
      <w:rFonts w:ascii="Times New Roman" w:eastAsia="Times New Roman" w:hAnsi="Times New Roman"/>
      <w:sz w:val="24"/>
      <w:szCs w:val="24"/>
    </w:rPr>
  </w:style>
  <w:style w:type="character" w:customStyle="1" w:styleId="dash0410043104370430044600200441043f04380441043a0430char">
    <w:name w:val="dash0410_0431_0437_0430_0446_0020_0441_043f_0438_0441_043a_0430__char"/>
    <w:rsid w:val="004818F2"/>
  </w:style>
  <w:style w:type="character" w:styleId="ab">
    <w:name w:val="Emphasis"/>
    <w:uiPriority w:val="20"/>
    <w:qFormat/>
    <w:rsid w:val="004818F2"/>
    <w:rPr>
      <w:i/>
      <w:iCs/>
    </w:rPr>
  </w:style>
  <w:style w:type="character" w:customStyle="1" w:styleId="10">
    <w:name w:val="Заголовок 1 Знак"/>
    <w:basedOn w:val="a1"/>
    <w:link w:val="1"/>
    <w:rsid w:val="00167122"/>
    <w:rPr>
      <w:rFonts w:ascii="Cambria" w:eastAsia="Times New Roman" w:hAnsi="Cambria"/>
      <w:b/>
      <w:bCs/>
      <w:kern w:val="32"/>
      <w:sz w:val="32"/>
      <w:szCs w:val="32"/>
    </w:rPr>
  </w:style>
  <w:style w:type="character" w:customStyle="1" w:styleId="50">
    <w:name w:val="Заголовок 5 Знак"/>
    <w:basedOn w:val="a1"/>
    <w:link w:val="5"/>
    <w:rsid w:val="00167122"/>
    <w:rPr>
      <w:rFonts w:eastAsia="Times New Roman"/>
      <w:b/>
      <w:bCs/>
      <w:i/>
      <w:iCs/>
      <w:sz w:val="26"/>
      <w:szCs w:val="26"/>
    </w:rPr>
  </w:style>
  <w:style w:type="character" w:customStyle="1" w:styleId="70">
    <w:name w:val="Заголовок 7 Знак"/>
    <w:basedOn w:val="a1"/>
    <w:link w:val="7"/>
    <w:rsid w:val="00167122"/>
    <w:rPr>
      <w:rFonts w:ascii="Times New Roman" w:eastAsia="Times New Roman" w:hAnsi="Times New Roman"/>
      <w:sz w:val="24"/>
      <w:szCs w:val="24"/>
    </w:rPr>
  </w:style>
  <w:style w:type="paragraph" w:customStyle="1" w:styleId="11">
    <w:name w:val="Знак Знак1"/>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character" w:styleId="ac">
    <w:name w:val="Hyperlink"/>
    <w:uiPriority w:val="99"/>
    <w:rsid w:val="00167122"/>
    <w:rPr>
      <w:rFonts w:cs="Times New Roman"/>
      <w:color w:val="0000FF"/>
      <w:u w:val="single"/>
    </w:rPr>
  </w:style>
  <w:style w:type="paragraph" w:customStyle="1" w:styleId="ad">
    <w:name w:val="Знак Знак Знак Знак Знак Знак Знак Знак Знак"/>
    <w:basedOn w:val="a0"/>
    <w:rsid w:val="00167122"/>
    <w:pPr>
      <w:spacing w:after="160" w:line="240" w:lineRule="exact"/>
    </w:pPr>
    <w:rPr>
      <w:rFonts w:ascii="Verdana" w:hAnsi="Verdana" w:cs="Verdana"/>
      <w:sz w:val="20"/>
      <w:szCs w:val="20"/>
      <w:lang w:val="en-US" w:eastAsia="en-US"/>
    </w:rPr>
  </w:style>
  <w:style w:type="paragraph" w:styleId="ae">
    <w:name w:val="Title"/>
    <w:basedOn w:val="a0"/>
    <w:link w:val="af"/>
    <w:qFormat/>
    <w:rsid w:val="00167122"/>
    <w:pPr>
      <w:jc w:val="center"/>
    </w:pPr>
    <w:rPr>
      <w:i/>
      <w:iCs/>
      <w:sz w:val="28"/>
    </w:rPr>
  </w:style>
  <w:style w:type="character" w:customStyle="1" w:styleId="af">
    <w:name w:val="Заголовок Знак"/>
    <w:basedOn w:val="a1"/>
    <w:link w:val="ae"/>
    <w:rsid w:val="00167122"/>
    <w:rPr>
      <w:rFonts w:ascii="Times New Roman" w:eastAsia="Times New Roman" w:hAnsi="Times New Roman"/>
      <w:i/>
      <w:iCs/>
      <w:sz w:val="28"/>
      <w:szCs w:val="24"/>
    </w:rPr>
  </w:style>
  <w:style w:type="paragraph" w:styleId="af0">
    <w:name w:val="header"/>
    <w:basedOn w:val="a0"/>
    <w:link w:val="af1"/>
    <w:uiPriority w:val="99"/>
    <w:unhideWhenUsed/>
    <w:rsid w:val="00167122"/>
    <w:pPr>
      <w:tabs>
        <w:tab w:val="center" w:pos="4677"/>
        <w:tab w:val="right" w:pos="9355"/>
      </w:tabs>
    </w:pPr>
  </w:style>
  <w:style w:type="character" w:customStyle="1" w:styleId="af1">
    <w:name w:val="Верхний колонтитул Знак"/>
    <w:basedOn w:val="a1"/>
    <w:link w:val="af0"/>
    <w:uiPriority w:val="99"/>
    <w:rsid w:val="00167122"/>
    <w:rPr>
      <w:rFonts w:ascii="Times New Roman" w:eastAsia="Times New Roman" w:hAnsi="Times New Roman"/>
      <w:sz w:val="24"/>
      <w:szCs w:val="24"/>
    </w:rPr>
  </w:style>
  <w:style w:type="paragraph" w:styleId="af2">
    <w:name w:val="footer"/>
    <w:basedOn w:val="a0"/>
    <w:link w:val="af3"/>
    <w:uiPriority w:val="99"/>
    <w:unhideWhenUsed/>
    <w:rsid w:val="00167122"/>
    <w:pPr>
      <w:tabs>
        <w:tab w:val="center" w:pos="4677"/>
        <w:tab w:val="right" w:pos="9355"/>
      </w:tabs>
    </w:pPr>
  </w:style>
  <w:style w:type="character" w:customStyle="1" w:styleId="af3">
    <w:name w:val="Нижний колонтитул Знак"/>
    <w:basedOn w:val="a1"/>
    <w:link w:val="af2"/>
    <w:uiPriority w:val="99"/>
    <w:rsid w:val="00167122"/>
    <w:rPr>
      <w:rFonts w:ascii="Times New Roman" w:eastAsia="Times New Roman" w:hAnsi="Times New Roman"/>
      <w:sz w:val="24"/>
      <w:szCs w:val="24"/>
    </w:rPr>
  </w:style>
  <w:style w:type="table" w:styleId="af4">
    <w:name w:val="Table Grid"/>
    <w:basedOn w:val="a2"/>
    <w:uiPriority w:val="59"/>
    <w:rsid w:val="0016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unhideWhenUsed/>
    <w:rsid w:val="00167122"/>
    <w:rPr>
      <w:color w:val="800080"/>
      <w:u w:val="single"/>
    </w:rPr>
  </w:style>
  <w:style w:type="paragraph" w:customStyle="1" w:styleId="12">
    <w:name w:val="Знак Знак1 Знак Знак"/>
    <w:basedOn w:val="a0"/>
    <w:rsid w:val="0016712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0">
    <w:name w:val="Знак Знак12"/>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0">
    <w:name w:val="Знак Знак11"/>
    <w:basedOn w:val="a0"/>
    <w:rsid w:val="00F9154B"/>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689441">
      <w:bodyDiv w:val="1"/>
      <w:marLeft w:val="0"/>
      <w:marRight w:val="0"/>
      <w:marTop w:val="0"/>
      <w:marBottom w:val="0"/>
      <w:divBdr>
        <w:top w:val="none" w:sz="0" w:space="0" w:color="auto"/>
        <w:left w:val="none" w:sz="0" w:space="0" w:color="auto"/>
        <w:bottom w:val="none" w:sz="0" w:space="0" w:color="auto"/>
        <w:right w:val="none" w:sz="0" w:space="0" w:color="auto"/>
      </w:divBdr>
    </w:div>
    <w:div w:id="17551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D0DA9310FBD8CDFFF2C4BA0OAw2D" TargetMode="External"/><Relationship Id="rId18" Type="http://schemas.openxmlformats.org/officeDocument/2006/relationships/hyperlink" Target="consultantplus://offline/ref=E6CB3E7E40838C9E7CF2E8987260819B30179957F8B74C97B3AE589C1F0A2864C498C6E9430649DEBFCA4Ee6J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6CB3E7E40838C9E7CF2E8987260819B30179957F8B74C97B3AE589C1F0A2864C498C6E9430649DEBFCA4Ee6JCK" TargetMode="External"/><Relationship Id="rId7" Type="http://schemas.openxmlformats.org/officeDocument/2006/relationships/endnotes" Target="endnotes.xml"/><Relationship Id="rId12" Type="http://schemas.openxmlformats.org/officeDocument/2006/relationships/hyperlink" Target="consultantplus://offline/ref=CFD253F7C43DCB9683491A103321DBE8C50DAA350FB2D1D5F77547A2A5CE237DBB3B908408646993O7wBD" TargetMode="External"/><Relationship Id="rId17" Type="http://schemas.openxmlformats.org/officeDocument/2006/relationships/hyperlink" Target="consultantplus://offline/ref=D227CCB91267BA3BEFCC48C67CB0E507FDCC1C9529EFCA00C22D5A3F38E17E077411644EBBAB50E3GEvED" TargetMode="External"/><Relationship Id="rId25" Type="http://schemas.openxmlformats.org/officeDocument/2006/relationships/hyperlink" Target="consultantplus://offline/ref=88EE29DCA9BEDA57B9C251AF460917A61925FE085226156C38B3C01BD7BAFE9C745938857C6EmCaCE" TargetMode="External"/><Relationship Id="rId2" Type="http://schemas.openxmlformats.org/officeDocument/2006/relationships/numbering" Target="numbering.xml"/><Relationship Id="rId16" Type="http://schemas.openxmlformats.org/officeDocument/2006/relationships/hyperlink" Target="consultantplus://offline/ref=88EE29DCA9BEDA57B9C251AF460917A61925FE085226156C38B3C01BD7BAFE9C745938857C6EmCaCE" TargetMode="External"/><Relationship Id="rId20" Type="http://schemas.openxmlformats.org/officeDocument/2006/relationships/hyperlink" Target="consultantplus://offline/ref=D227CCB91267BA3BEFCC48C67CB0E507FDCC1C9529EFCA00C22D5A3F38E17E077411644EBBAB50E3GEv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27CCB91267BA3BEFCC48C67CB0E507FDCC1C9529EFCA00C22D5A3F38E17E077411644EBBAB50E3GEvED" TargetMode="External"/><Relationship Id="rId24" Type="http://schemas.openxmlformats.org/officeDocument/2006/relationships/hyperlink" Target="consultantplus://offline/ref=E6CB3E7E40838C9E7CF2E8987260819B30179957F8B74C97B3AE589C1F0A2864C498C6E9430649DEBFCA4Ee6JCK" TargetMode="External"/><Relationship Id="rId5" Type="http://schemas.openxmlformats.org/officeDocument/2006/relationships/webSettings" Target="webSettings.xml"/><Relationship Id="rId15" Type="http://schemas.openxmlformats.org/officeDocument/2006/relationships/hyperlink" Target="consultantplus://offline/ref=D227CCB91267BA3BEFCC48C67CB0E507FDCC1C9529EFCA00C22D5A3F38E17E077411644EBBAB50E3GEvED" TargetMode="External"/><Relationship Id="rId23" Type="http://schemas.openxmlformats.org/officeDocument/2006/relationships/hyperlink" Target="consultantplus://offline/ref=E6CB3E7E40838C9E7CF2E8987260819B30179957F8B74C97B3AE589C1F0A2864C498C6E9430649DEBFCA4Ee6JCK"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consultantplus://offline/ref=88EE29DCA9BEDA57B9C251AF460917A61925FE085226156C38B3C01BD7BAFE9C745938857C6EmCaCE" TargetMode="External"/><Relationship Id="rId4" Type="http://schemas.openxmlformats.org/officeDocument/2006/relationships/settings" Target="settings.xml"/><Relationship Id="rId9" Type="http://schemas.openxmlformats.org/officeDocument/2006/relationships/hyperlink" Target="consultantplus://offline/ref=5A418F12BC44E52B212E55F8906B419C46C7CC7AD744E2E51EB73986677CA9488FDB2319AFBCE4B2ICO6H" TargetMode="External"/><Relationship Id="rId14" Type="http://schemas.openxmlformats.org/officeDocument/2006/relationships/hyperlink" Target="consultantplus://offline/ref=CFD253F7C43DCB9683491A103321DBE8C50FAA370BB6D1D5F77547A2A5CE237DBB3B908408646992O7w0D" TargetMode="External"/><Relationship Id="rId22" Type="http://schemas.openxmlformats.org/officeDocument/2006/relationships/hyperlink" Target="consultantplus://offline/ref=E6CB3E7E40838C9E7CF2E8987260819B30179957F8B74C97B3AE589C1F0A2864C498C6E9430649DEBFCA4Ee6J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C637-8AA0-47DA-9426-A1419190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4980</TotalTime>
  <Pages>100</Pages>
  <Words>29828</Words>
  <Characters>170020</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199450</CharactersWithSpaces>
  <SharedDoc>false</SharedDoc>
  <HLinks>
    <vt:vector size="180" baseType="variant">
      <vt:variant>
        <vt:i4>6750261</vt:i4>
      </vt:variant>
      <vt:variant>
        <vt:i4>87</vt:i4>
      </vt:variant>
      <vt:variant>
        <vt:i4>0</vt:i4>
      </vt:variant>
      <vt:variant>
        <vt:i4>5</vt:i4>
      </vt:variant>
      <vt:variant>
        <vt:lpwstr/>
      </vt:variant>
      <vt:variant>
        <vt:lpwstr>Par573</vt:lpwstr>
      </vt:variant>
      <vt:variant>
        <vt:i4>7471154</vt:i4>
      </vt:variant>
      <vt:variant>
        <vt:i4>84</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81</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78</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75</vt:i4>
      </vt:variant>
      <vt:variant>
        <vt:i4>0</vt:i4>
      </vt:variant>
      <vt:variant>
        <vt:i4>5</vt:i4>
      </vt:variant>
      <vt:variant>
        <vt:lpwstr>consultantplus://offline/ref=E6CB3E7E40838C9E7CF2E8987260819B30179957F8B74C97B3AE589C1F0A2864C498C6E9430649DEBFCA4Ee6JCK</vt:lpwstr>
      </vt:variant>
      <vt:variant>
        <vt:lpwstr/>
      </vt:variant>
      <vt:variant>
        <vt:i4>1179657</vt:i4>
      </vt:variant>
      <vt:variant>
        <vt:i4>72</vt:i4>
      </vt:variant>
      <vt:variant>
        <vt:i4>0</vt:i4>
      </vt:variant>
      <vt:variant>
        <vt:i4>5</vt:i4>
      </vt:variant>
      <vt:variant>
        <vt:lpwstr>consultantplus://offline/ref=E6CB3E7E40838C9E7CF2E8987260819B30179957F8B74C97B3AE589C1F0A2864C498C6E9430649DEBFCA4Ee6JCK</vt:lpwstr>
      </vt:variant>
      <vt:variant>
        <vt:lpwstr/>
      </vt:variant>
      <vt:variant>
        <vt:i4>6553655</vt:i4>
      </vt:variant>
      <vt:variant>
        <vt:i4>69</vt:i4>
      </vt:variant>
      <vt:variant>
        <vt:i4>0</vt:i4>
      </vt:variant>
      <vt:variant>
        <vt:i4>5</vt:i4>
      </vt:variant>
      <vt:variant>
        <vt:lpwstr/>
      </vt:variant>
      <vt:variant>
        <vt:lpwstr>Par550</vt:lpwstr>
      </vt:variant>
      <vt:variant>
        <vt:i4>6291506</vt:i4>
      </vt:variant>
      <vt:variant>
        <vt:i4>66</vt:i4>
      </vt:variant>
      <vt:variant>
        <vt:i4>0</vt:i4>
      </vt:variant>
      <vt:variant>
        <vt:i4>5</vt:i4>
      </vt:variant>
      <vt:variant>
        <vt:lpwstr/>
      </vt:variant>
      <vt:variant>
        <vt:lpwstr>Par504</vt:lpwstr>
      </vt:variant>
      <vt:variant>
        <vt:i4>6291506</vt:i4>
      </vt:variant>
      <vt:variant>
        <vt:i4>63</vt:i4>
      </vt:variant>
      <vt:variant>
        <vt:i4>0</vt:i4>
      </vt:variant>
      <vt:variant>
        <vt:i4>5</vt:i4>
      </vt:variant>
      <vt:variant>
        <vt:lpwstr/>
      </vt:variant>
      <vt:variant>
        <vt:lpwstr>Par504</vt:lpwstr>
      </vt:variant>
      <vt:variant>
        <vt:i4>6291506</vt:i4>
      </vt:variant>
      <vt:variant>
        <vt:i4>60</vt:i4>
      </vt:variant>
      <vt:variant>
        <vt:i4>0</vt:i4>
      </vt:variant>
      <vt:variant>
        <vt:i4>5</vt:i4>
      </vt:variant>
      <vt:variant>
        <vt:lpwstr/>
      </vt:variant>
      <vt:variant>
        <vt:lpwstr>Par504</vt:lpwstr>
      </vt:variant>
      <vt:variant>
        <vt:i4>3735648</vt:i4>
      </vt:variant>
      <vt:variant>
        <vt:i4>57</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54</vt:i4>
      </vt:variant>
      <vt:variant>
        <vt:i4>0</vt:i4>
      </vt:variant>
      <vt:variant>
        <vt:i4>5</vt:i4>
      </vt:variant>
      <vt:variant>
        <vt:lpwstr/>
      </vt:variant>
      <vt:variant>
        <vt:lpwstr>Par573</vt:lpwstr>
      </vt:variant>
      <vt:variant>
        <vt:i4>7471154</vt:i4>
      </vt:variant>
      <vt:variant>
        <vt:i4>51</vt:i4>
      </vt:variant>
      <vt:variant>
        <vt:i4>0</vt:i4>
      </vt:variant>
      <vt:variant>
        <vt:i4>5</vt:i4>
      </vt:variant>
      <vt:variant>
        <vt:lpwstr>consultantplus://offline/ref=88EE29DCA9BEDA57B9C251AF460917A61925FE085226156C38B3C01BD7BAFE9C745938857C6EmCaCE</vt:lpwstr>
      </vt:variant>
      <vt:variant>
        <vt:lpwstr/>
      </vt:variant>
      <vt:variant>
        <vt:i4>1179657</vt:i4>
      </vt:variant>
      <vt:variant>
        <vt:i4>48</vt:i4>
      </vt:variant>
      <vt:variant>
        <vt:i4>0</vt:i4>
      </vt:variant>
      <vt:variant>
        <vt:i4>5</vt:i4>
      </vt:variant>
      <vt:variant>
        <vt:lpwstr>consultantplus://offline/ref=E6CB3E7E40838C9E7CF2E8987260819B30179957F8B74C97B3AE589C1F0A2864C498C6E9430649DEBFCA4Ee6JCK</vt:lpwstr>
      </vt:variant>
      <vt:variant>
        <vt:lpwstr/>
      </vt:variant>
      <vt:variant>
        <vt:i4>3735648</vt:i4>
      </vt:variant>
      <vt:variant>
        <vt:i4>45</vt:i4>
      </vt:variant>
      <vt:variant>
        <vt:i4>0</vt:i4>
      </vt:variant>
      <vt:variant>
        <vt:i4>5</vt:i4>
      </vt:variant>
      <vt:variant>
        <vt:lpwstr>consultantplus://offline/ref=D227CCB91267BA3BEFCC48C67CB0E507FDCC1C9529EFCA00C22D5A3F38E17E077411644EBBAB50E3GEvED</vt:lpwstr>
      </vt:variant>
      <vt:variant>
        <vt:lpwstr/>
      </vt:variant>
      <vt:variant>
        <vt:i4>6750261</vt:i4>
      </vt:variant>
      <vt:variant>
        <vt:i4>42</vt:i4>
      </vt:variant>
      <vt:variant>
        <vt:i4>0</vt:i4>
      </vt:variant>
      <vt:variant>
        <vt:i4>5</vt:i4>
      </vt:variant>
      <vt:variant>
        <vt:lpwstr/>
      </vt:variant>
      <vt:variant>
        <vt:lpwstr>Par573</vt:lpwstr>
      </vt:variant>
      <vt:variant>
        <vt:i4>7471154</vt:i4>
      </vt:variant>
      <vt:variant>
        <vt:i4>39</vt:i4>
      </vt:variant>
      <vt:variant>
        <vt:i4>0</vt:i4>
      </vt:variant>
      <vt:variant>
        <vt:i4>5</vt:i4>
      </vt:variant>
      <vt:variant>
        <vt:lpwstr>consultantplus://offline/ref=88EE29DCA9BEDA57B9C251AF460917A61925FE085226156C38B3C01BD7BAFE9C745938857C6EmCaCE</vt:lpwstr>
      </vt:variant>
      <vt:variant>
        <vt:lpwstr/>
      </vt:variant>
      <vt:variant>
        <vt:i4>6553655</vt:i4>
      </vt:variant>
      <vt:variant>
        <vt:i4>36</vt:i4>
      </vt:variant>
      <vt:variant>
        <vt:i4>0</vt:i4>
      </vt:variant>
      <vt:variant>
        <vt:i4>5</vt:i4>
      </vt:variant>
      <vt:variant>
        <vt:lpwstr/>
      </vt:variant>
      <vt:variant>
        <vt:lpwstr>Par550</vt:lpwstr>
      </vt:variant>
      <vt:variant>
        <vt:i4>6553655</vt:i4>
      </vt:variant>
      <vt:variant>
        <vt:i4>33</vt:i4>
      </vt:variant>
      <vt:variant>
        <vt:i4>0</vt:i4>
      </vt:variant>
      <vt:variant>
        <vt:i4>5</vt:i4>
      </vt:variant>
      <vt:variant>
        <vt:lpwstr/>
      </vt:variant>
      <vt:variant>
        <vt:lpwstr>Par550</vt:lpwstr>
      </vt:variant>
      <vt:variant>
        <vt:i4>6553655</vt:i4>
      </vt:variant>
      <vt:variant>
        <vt:i4>30</vt:i4>
      </vt:variant>
      <vt:variant>
        <vt:i4>0</vt:i4>
      </vt:variant>
      <vt:variant>
        <vt:i4>5</vt:i4>
      </vt:variant>
      <vt:variant>
        <vt:lpwstr/>
      </vt:variant>
      <vt:variant>
        <vt:lpwstr>Par550</vt:lpwstr>
      </vt:variant>
      <vt:variant>
        <vt:i4>6553655</vt:i4>
      </vt:variant>
      <vt:variant>
        <vt:i4>27</vt:i4>
      </vt:variant>
      <vt:variant>
        <vt:i4>0</vt:i4>
      </vt:variant>
      <vt:variant>
        <vt:i4>5</vt:i4>
      </vt:variant>
      <vt:variant>
        <vt:lpwstr/>
      </vt:variant>
      <vt:variant>
        <vt:lpwstr>Par550</vt:lpwstr>
      </vt:variant>
      <vt:variant>
        <vt:i4>3735648</vt:i4>
      </vt:variant>
      <vt:variant>
        <vt:i4>24</vt:i4>
      </vt:variant>
      <vt:variant>
        <vt:i4>0</vt:i4>
      </vt:variant>
      <vt:variant>
        <vt:i4>5</vt:i4>
      </vt:variant>
      <vt:variant>
        <vt:lpwstr>consultantplus://offline/ref=D227CCB91267BA3BEFCC48C67CB0E507FDCC1C9529EFCA00C22D5A3F38E17E077411644EBBAB50E3GEvED</vt:lpwstr>
      </vt:variant>
      <vt:variant>
        <vt:lpwstr/>
      </vt:variant>
      <vt:variant>
        <vt:i4>6619189</vt:i4>
      </vt:variant>
      <vt:variant>
        <vt:i4>21</vt:i4>
      </vt:variant>
      <vt:variant>
        <vt:i4>0</vt:i4>
      </vt:variant>
      <vt:variant>
        <vt:i4>5</vt:i4>
      </vt:variant>
      <vt:variant>
        <vt:lpwstr/>
      </vt:variant>
      <vt:variant>
        <vt:lpwstr>Par7732</vt:lpwstr>
      </vt:variant>
      <vt:variant>
        <vt:i4>6488167</vt:i4>
      </vt:variant>
      <vt:variant>
        <vt:i4>18</vt:i4>
      </vt:variant>
      <vt:variant>
        <vt:i4>0</vt:i4>
      </vt:variant>
      <vt:variant>
        <vt:i4>5</vt:i4>
      </vt:variant>
      <vt:variant>
        <vt:lpwstr>consultantplus://offline/ref=CFD253F7C43DCB9683491A103321DBE8C50FAA370BB6D1D5F77547A2A5CE237DBB3B908408646992O7w0D</vt:lpwstr>
      </vt:variant>
      <vt:variant>
        <vt:lpwstr/>
      </vt:variant>
      <vt:variant>
        <vt:i4>3276912</vt:i4>
      </vt:variant>
      <vt:variant>
        <vt:i4>15</vt:i4>
      </vt:variant>
      <vt:variant>
        <vt:i4>0</vt:i4>
      </vt:variant>
      <vt:variant>
        <vt:i4>5</vt:i4>
      </vt:variant>
      <vt:variant>
        <vt:lpwstr/>
      </vt:variant>
      <vt:variant>
        <vt:lpwstr>P29</vt:lpwstr>
      </vt:variant>
      <vt:variant>
        <vt:i4>6553661</vt:i4>
      </vt:variant>
      <vt:variant>
        <vt:i4>12</vt:i4>
      </vt:variant>
      <vt:variant>
        <vt:i4>0</vt:i4>
      </vt:variant>
      <vt:variant>
        <vt:i4>5</vt:i4>
      </vt:variant>
      <vt:variant>
        <vt:lpwstr>consultantplus://offline/ref=CFD253F7C43DCB9683491A103321DBE8CD0DA9310FBD8CDFFF2C4BA0OAw2D</vt:lpwstr>
      </vt:variant>
      <vt:variant>
        <vt:lpwstr/>
      </vt:variant>
      <vt:variant>
        <vt:i4>6488116</vt:i4>
      </vt:variant>
      <vt:variant>
        <vt:i4>9</vt:i4>
      </vt:variant>
      <vt:variant>
        <vt:i4>0</vt:i4>
      </vt:variant>
      <vt:variant>
        <vt:i4>5</vt:i4>
      </vt:variant>
      <vt:variant>
        <vt:lpwstr>consultantplus://offline/ref=CFD253F7C43DCB9683491A103321DBE8C50DAA350FB2D1D5F77547A2A5CE237DBB3B908408646993O7wBD</vt:lpwstr>
      </vt:variant>
      <vt:variant>
        <vt:lpwstr/>
      </vt:variant>
      <vt:variant>
        <vt:i4>3735648</vt:i4>
      </vt:variant>
      <vt:variant>
        <vt:i4>6</vt:i4>
      </vt:variant>
      <vt:variant>
        <vt:i4>0</vt:i4>
      </vt:variant>
      <vt:variant>
        <vt:i4>5</vt:i4>
      </vt:variant>
      <vt:variant>
        <vt:lpwstr>consultantplus://offline/ref=D227CCB91267BA3BEFCC48C67CB0E507FDCC1C9529EFCA00C22D5A3F38E17E077411644EBBAB50E3GEvED</vt:lpwstr>
      </vt:variant>
      <vt:variant>
        <vt:lpwstr/>
      </vt:variant>
      <vt:variant>
        <vt:i4>6029320</vt:i4>
      </vt:variant>
      <vt:variant>
        <vt:i4>3</vt:i4>
      </vt:variant>
      <vt:variant>
        <vt:i4>0</vt:i4>
      </vt:variant>
      <vt:variant>
        <vt:i4>5</vt:i4>
      </vt:variant>
      <vt:variant>
        <vt:lpwstr>consultantplus://offline/ref=CFD253F7C43DCB9683491A103321DBE8C50FA9330CB4D1D5F77547A2A5OCwED</vt:lpwstr>
      </vt:variant>
      <vt:variant>
        <vt:lpwstr/>
      </vt:variant>
      <vt:variant>
        <vt:i4>7733355</vt:i4>
      </vt:variant>
      <vt:variant>
        <vt:i4>0</vt:i4>
      </vt:variant>
      <vt:variant>
        <vt:i4>0</vt:i4>
      </vt:variant>
      <vt:variant>
        <vt:i4>5</vt:i4>
      </vt:variant>
      <vt:variant>
        <vt:lpwstr>consultantplus://offline/ref=5A418F12BC44E52B212E55F8906B419C46C7CC7AD744E2E51EB73986677CA9488FDB2319AFBCE4B2ICO6H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Shvedchikova</dc:creator>
  <cp:keywords/>
  <dc:description/>
  <cp:lastModifiedBy>Пользователь Windows</cp:lastModifiedBy>
  <cp:revision>724</cp:revision>
  <cp:lastPrinted>2024-02-19T06:41:00Z</cp:lastPrinted>
  <dcterms:created xsi:type="dcterms:W3CDTF">2021-02-05T06:16:00Z</dcterms:created>
  <dcterms:modified xsi:type="dcterms:W3CDTF">2025-03-12T03:37:00Z</dcterms:modified>
</cp:coreProperties>
</file>