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49" w:rsidRPr="0026421A" w:rsidRDefault="00C22A91" w:rsidP="00BA2F18">
      <w:pPr>
        <w:pStyle w:val="a5"/>
        <w:tabs>
          <w:tab w:val="left" w:pos="708"/>
        </w:tabs>
        <w:ind w:right="-113"/>
        <w:rPr>
          <w:b/>
          <w:sz w:val="20"/>
        </w:rPr>
      </w:pPr>
      <w:r w:rsidRPr="00C22A91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204BC5" w:rsidRPr="0026421A" w:rsidRDefault="00C22A91" w:rsidP="005206B2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C22A91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9" type="#_x0000_t170" style="position:absolute;left:0;text-align:left;margin-left:0;margin-top:1.75pt;width:160.7pt;height:26pt;z-index:251659264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166FF2" w:rsidRPr="0026421A" w:rsidRDefault="00166FF2" w:rsidP="003A7910">
      <w:pPr>
        <w:ind w:left="-4820"/>
        <w:jc w:val="both"/>
        <w:rPr>
          <w:b/>
          <w:bCs/>
          <w:sz w:val="20"/>
        </w:rPr>
      </w:pPr>
    </w:p>
    <w:p w:rsidR="00931A3A" w:rsidRDefault="00931A3A" w:rsidP="00270AEE">
      <w:pPr>
        <w:rPr>
          <w:i/>
          <w:sz w:val="20"/>
        </w:rPr>
      </w:pPr>
    </w:p>
    <w:p w:rsidR="00931A3A" w:rsidRDefault="001C0136" w:rsidP="00931A3A">
      <w:pPr>
        <w:ind w:firstLine="360"/>
        <w:rPr>
          <w:i/>
          <w:sz w:val="20"/>
        </w:rPr>
      </w:pPr>
      <w:r>
        <w:rPr>
          <w:b/>
          <w:sz w:val="20"/>
        </w:rPr>
        <w:t xml:space="preserve">№   </w:t>
      </w:r>
      <w:r w:rsidR="00B27A76">
        <w:rPr>
          <w:b/>
          <w:sz w:val="20"/>
        </w:rPr>
        <w:t>9</w:t>
      </w:r>
      <w:r w:rsidR="00931A3A">
        <w:rPr>
          <w:b/>
          <w:sz w:val="20"/>
        </w:rPr>
        <w:t xml:space="preserve">                                            с.Ястребово      </w:t>
      </w:r>
      <w:r w:rsidR="00270AEE">
        <w:rPr>
          <w:b/>
          <w:sz w:val="20"/>
        </w:rPr>
        <w:t xml:space="preserve">                              </w:t>
      </w:r>
      <w:r w:rsidR="00B40391">
        <w:rPr>
          <w:b/>
          <w:sz w:val="20"/>
        </w:rPr>
        <w:t>2</w:t>
      </w:r>
      <w:r w:rsidR="00B27A76">
        <w:rPr>
          <w:b/>
          <w:sz w:val="20"/>
        </w:rPr>
        <w:t>9</w:t>
      </w:r>
      <w:r w:rsidR="00270AEE">
        <w:rPr>
          <w:b/>
          <w:sz w:val="20"/>
        </w:rPr>
        <w:t>.0</w:t>
      </w:r>
      <w:r w:rsidR="00806D04">
        <w:rPr>
          <w:b/>
          <w:sz w:val="20"/>
        </w:rPr>
        <w:t>4</w:t>
      </w:r>
      <w:r w:rsidR="00270AEE">
        <w:rPr>
          <w:b/>
          <w:sz w:val="20"/>
        </w:rPr>
        <w:t>.20</w:t>
      </w:r>
      <w:r w:rsidR="00F97EFF">
        <w:rPr>
          <w:b/>
          <w:sz w:val="20"/>
        </w:rPr>
        <w:t>2</w:t>
      </w:r>
      <w:r w:rsidR="00703CE0">
        <w:rPr>
          <w:b/>
          <w:sz w:val="20"/>
        </w:rPr>
        <w:t>2</w:t>
      </w:r>
    </w:p>
    <w:p w:rsidR="00A73DF6" w:rsidRDefault="00A73DF6" w:rsidP="00A73DF6">
      <w:pPr>
        <w:ind w:firstLine="360"/>
        <w:jc w:val="center"/>
        <w:rPr>
          <w:i/>
          <w:sz w:val="20"/>
        </w:rPr>
      </w:pPr>
    </w:p>
    <w:p w:rsidR="00373EE0" w:rsidRPr="00270AEE" w:rsidRDefault="00373EE0" w:rsidP="00270AEE">
      <w:pPr>
        <w:jc w:val="center"/>
        <w:rPr>
          <w:sz w:val="20"/>
        </w:rPr>
      </w:pPr>
      <w:r w:rsidRPr="00373EE0">
        <w:rPr>
          <w:noProof/>
          <w:sz w:val="20"/>
        </w:rPr>
        <w:drawing>
          <wp:inline distT="0" distB="0" distL="0" distR="0">
            <wp:extent cx="542925" cy="65722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DE" w:rsidRDefault="000413DE" w:rsidP="00A73DF6">
      <w:pPr>
        <w:ind w:firstLine="360"/>
        <w:jc w:val="center"/>
        <w:rPr>
          <w:i/>
          <w:sz w:val="20"/>
        </w:rPr>
      </w:pPr>
      <w:bookmarkStart w:id="0" w:name="_GoBack"/>
      <w:bookmarkEnd w:id="0"/>
    </w:p>
    <w:p w:rsidR="00B27A76" w:rsidRPr="003D4CB2" w:rsidRDefault="00B27A76" w:rsidP="00B27A76">
      <w:pPr>
        <w:pStyle w:val="7"/>
        <w:suppressAutoHyphens/>
        <w:spacing w:before="0"/>
        <w:jc w:val="center"/>
        <w:rPr>
          <w:rFonts w:ascii="Times New Roman" w:eastAsia="Times New Roman" w:hAnsi="Times New Roman" w:cs="Times New Roman"/>
          <w:bCs/>
          <w:i w:val="0"/>
          <w:color w:val="404040"/>
          <w:sz w:val="20"/>
        </w:rPr>
      </w:pPr>
      <w:r w:rsidRPr="003D4CB2">
        <w:rPr>
          <w:rFonts w:ascii="Times New Roman" w:eastAsia="Times New Roman" w:hAnsi="Times New Roman" w:cs="Times New Roman"/>
          <w:bCs/>
          <w:i w:val="0"/>
          <w:color w:val="404040"/>
          <w:sz w:val="20"/>
        </w:rPr>
        <w:t>АДМИНИСТРАЦИЯ ЯСТРЕБОВСКОГО СЕЛЬСОВЕТА</w:t>
      </w:r>
    </w:p>
    <w:p w:rsidR="00B27A76" w:rsidRPr="003D4CB2" w:rsidRDefault="00B27A76" w:rsidP="00B27A76">
      <w:pPr>
        <w:jc w:val="center"/>
        <w:rPr>
          <w:sz w:val="20"/>
        </w:rPr>
      </w:pPr>
      <w:r w:rsidRPr="003D4CB2">
        <w:rPr>
          <w:sz w:val="20"/>
        </w:rPr>
        <w:t>АЧИНСКОГО РАЙОНА</w:t>
      </w:r>
    </w:p>
    <w:p w:rsidR="00B27A76" w:rsidRPr="003D4CB2" w:rsidRDefault="00B27A76" w:rsidP="00B27A76">
      <w:pPr>
        <w:jc w:val="center"/>
        <w:rPr>
          <w:sz w:val="20"/>
        </w:rPr>
      </w:pPr>
      <w:r w:rsidRPr="003D4CB2">
        <w:rPr>
          <w:sz w:val="20"/>
        </w:rPr>
        <w:t>КРАСНОЯРСКОГО КРАЯ</w:t>
      </w:r>
    </w:p>
    <w:p w:rsidR="00B27A76" w:rsidRPr="003D4CB2" w:rsidRDefault="00B27A76" w:rsidP="00B27A76">
      <w:pPr>
        <w:pStyle w:val="af0"/>
        <w:suppressAutoHyphens/>
        <w:rPr>
          <w:bCs/>
          <w:iCs/>
          <w:sz w:val="20"/>
        </w:rPr>
      </w:pPr>
    </w:p>
    <w:p w:rsidR="00B27A76" w:rsidRPr="003D4CB2" w:rsidRDefault="00B27A76" w:rsidP="00B27A76">
      <w:pPr>
        <w:pStyle w:val="1"/>
        <w:suppressAutoHyphens/>
        <w:jc w:val="center"/>
        <w:rPr>
          <w:sz w:val="20"/>
          <w:szCs w:val="20"/>
        </w:rPr>
      </w:pPr>
      <w:r w:rsidRPr="003D4CB2">
        <w:rPr>
          <w:sz w:val="20"/>
          <w:szCs w:val="20"/>
        </w:rPr>
        <w:t>П О С Т А Н О В Л Е Н И Е</w:t>
      </w:r>
    </w:p>
    <w:p w:rsidR="00B27A76" w:rsidRPr="003D4CB2" w:rsidRDefault="00B27A76" w:rsidP="00B27A76">
      <w:pPr>
        <w:jc w:val="right"/>
        <w:rPr>
          <w:sz w:val="20"/>
        </w:rPr>
      </w:pPr>
      <w:r>
        <w:rPr>
          <w:sz w:val="20"/>
        </w:rPr>
        <w:t>ПРОЕКТ</w:t>
      </w:r>
    </w:p>
    <w:p w:rsidR="00B27A76" w:rsidRPr="003D4CB2" w:rsidRDefault="00B27A76" w:rsidP="00B27A76">
      <w:pPr>
        <w:jc w:val="center"/>
        <w:rPr>
          <w:sz w:val="20"/>
        </w:rPr>
      </w:pPr>
      <w:r>
        <w:rPr>
          <w:sz w:val="20"/>
        </w:rPr>
        <w:t>00</w:t>
      </w:r>
      <w:r w:rsidRPr="003D4CB2">
        <w:rPr>
          <w:sz w:val="20"/>
        </w:rPr>
        <w:t>.</w:t>
      </w:r>
      <w:r>
        <w:rPr>
          <w:sz w:val="20"/>
        </w:rPr>
        <w:t>00</w:t>
      </w:r>
      <w:r w:rsidRPr="003D4CB2">
        <w:rPr>
          <w:sz w:val="20"/>
        </w:rPr>
        <w:t>.2022                                      с. Ястребово                                     №</w:t>
      </w:r>
      <w:r>
        <w:rPr>
          <w:sz w:val="20"/>
        </w:rPr>
        <w:t>00</w:t>
      </w:r>
      <w:r w:rsidRPr="003D4CB2">
        <w:rPr>
          <w:sz w:val="20"/>
        </w:rPr>
        <w:t>-П</w:t>
      </w:r>
    </w:p>
    <w:p w:rsidR="00B27A76" w:rsidRPr="003D4CB2" w:rsidRDefault="00B27A76" w:rsidP="00B27A76">
      <w:pPr>
        <w:jc w:val="both"/>
        <w:rPr>
          <w:sz w:val="20"/>
        </w:rPr>
      </w:pPr>
    </w:p>
    <w:p w:rsidR="00B27A76" w:rsidRPr="003D4CB2" w:rsidRDefault="00B27A76" w:rsidP="00B27A76">
      <w:pPr>
        <w:jc w:val="both"/>
        <w:rPr>
          <w:sz w:val="20"/>
        </w:rPr>
      </w:pPr>
      <w:r w:rsidRPr="003D4CB2">
        <w:rPr>
          <w:sz w:val="20"/>
        </w:rPr>
        <w:t> </w:t>
      </w:r>
      <w:r w:rsidRPr="003D4CB2">
        <w:rPr>
          <w:rStyle w:val="35"/>
          <w:iCs/>
          <w:sz w:val="20"/>
        </w:rPr>
        <w:t>О внесении изменений в Постановление администрации Ястребовского сельсовета от 11.03.2012 №26-П</w:t>
      </w:r>
      <w:r w:rsidRPr="003D4CB2">
        <w:rPr>
          <w:sz w:val="20"/>
        </w:rPr>
        <w:t xml:space="preserve"> Об утверждении административного регламента предоставления муниципальной услуги «Заключение с гражданами договоров социального найма жилых помещений» администрацией Ястребовского сельсовета</w:t>
      </w:r>
    </w:p>
    <w:p w:rsidR="00B27A76" w:rsidRPr="003D4CB2" w:rsidRDefault="00B27A76" w:rsidP="00B27A76">
      <w:pPr>
        <w:ind w:firstLine="720"/>
        <w:jc w:val="both"/>
        <w:rPr>
          <w:sz w:val="20"/>
        </w:rPr>
      </w:pPr>
    </w:p>
    <w:p w:rsidR="00B27A76" w:rsidRPr="003D4CB2" w:rsidRDefault="00B27A76" w:rsidP="00B27A76">
      <w:pPr>
        <w:ind w:firstLine="720"/>
        <w:jc w:val="both"/>
        <w:rPr>
          <w:sz w:val="20"/>
        </w:rPr>
      </w:pPr>
      <w:r w:rsidRPr="003D4CB2">
        <w:rPr>
          <w:sz w:val="20"/>
        </w:rPr>
        <w:t xml:space="preserve">В целях приведения в соответствие с действующим законодательством отдельных нормативно правовых актов администрации Ястребовского сельсовета в сфере регулирования правоотношений по предоставлению муниципальных услуг, в соответствии с Федеральным законом от 27.07.2010 №210-ФЗ «Об организации предоставления государственных и муниципальных услуг», руководствуясь Уставом Ястребовского сельсовета Ачинского района,   </w:t>
      </w:r>
      <w:r w:rsidRPr="003D4CB2">
        <w:rPr>
          <w:b/>
          <w:sz w:val="20"/>
        </w:rPr>
        <w:t>ПОСТАНОВЛЯЮ</w:t>
      </w:r>
      <w:r w:rsidRPr="003D4CB2">
        <w:rPr>
          <w:sz w:val="20"/>
        </w:rPr>
        <w:t>:</w:t>
      </w:r>
    </w:p>
    <w:p w:rsidR="00B27A76" w:rsidRPr="003D4CB2" w:rsidRDefault="00B27A76" w:rsidP="00B27A76">
      <w:pPr>
        <w:ind w:firstLine="708"/>
        <w:jc w:val="both"/>
        <w:rPr>
          <w:bCs/>
          <w:sz w:val="20"/>
        </w:rPr>
      </w:pPr>
    </w:p>
    <w:p w:rsidR="00B27A76" w:rsidRPr="003D4CB2" w:rsidRDefault="00B27A76" w:rsidP="00B27A76">
      <w:pPr>
        <w:ind w:firstLine="708"/>
        <w:jc w:val="both"/>
        <w:rPr>
          <w:sz w:val="20"/>
        </w:rPr>
      </w:pPr>
      <w:r w:rsidRPr="003D4CB2">
        <w:rPr>
          <w:bCs/>
          <w:sz w:val="20"/>
        </w:rPr>
        <w:t xml:space="preserve">1. Внести в Постановление администрации Ястребовского сельсовета </w:t>
      </w:r>
      <w:r w:rsidRPr="003D4CB2">
        <w:rPr>
          <w:rStyle w:val="35"/>
          <w:iCs/>
          <w:sz w:val="20"/>
        </w:rPr>
        <w:t>от 11.03.2012 №26-П</w:t>
      </w:r>
      <w:r w:rsidRPr="003D4CB2">
        <w:rPr>
          <w:sz w:val="20"/>
        </w:rPr>
        <w:t xml:space="preserve"> «Об утверждении административного регламента предоставления муниципальной услуги «Заключение с гражданами договоров социального найма </w:t>
      </w:r>
      <w:r w:rsidRPr="003D4CB2">
        <w:rPr>
          <w:sz w:val="20"/>
        </w:rPr>
        <w:lastRenderedPageBreak/>
        <w:t>жилых помещений» администрацией Ястребовского сельсовета</w:t>
      </w:r>
      <w:r w:rsidRPr="003D4CB2">
        <w:rPr>
          <w:b/>
          <w:sz w:val="20"/>
        </w:rPr>
        <w:t xml:space="preserve"> </w:t>
      </w:r>
      <w:r w:rsidRPr="003D4CB2">
        <w:rPr>
          <w:sz w:val="20"/>
        </w:rPr>
        <w:t>следующие изменения:</w:t>
      </w:r>
    </w:p>
    <w:p w:rsidR="00B27A76" w:rsidRPr="003D4CB2" w:rsidRDefault="00B27A76" w:rsidP="00B27A76">
      <w:pPr>
        <w:ind w:firstLine="708"/>
        <w:jc w:val="both"/>
        <w:rPr>
          <w:sz w:val="20"/>
        </w:rPr>
      </w:pPr>
    </w:p>
    <w:p w:rsidR="00B27A76" w:rsidRPr="003D4CB2" w:rsidRDefault="00B27A76" w:rsidP="00B27A76">
      <w:pPr>
        <w:ind w:firstLine="708"/>
        <w:jc w:val="both"/>
        <w:rPr>
          <w:sz w:val="20"/>
        </w:rPr>
      </w:pPr>
      <w:r w:rsidRPr="003D4CB2">
        <w:rPr>
          <w:bCs/>
          <w:sz w:val="20"/>
        </w:rPr>
        <w:t xml:space="preserve">1.1. Подпункт 7 пункта 2.6. </w:t>
      </w:r>
      <w:r w:rsidRPr="003D4CB2">
        <w:rPr>
          <w:sz w:val="20"/>
        </w:rPr>
        <w:t xml:space="preserve">раздела 2 Регламента изложить в следующей редакции: </w:t>
      </w:r>
    </w:p>
    <w:p w:rsidR="00B27A76" w:rsidRPr="003D4CB2" w:rsidRDefault="00B27A76" w:rsidP="00B27A7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3D4CB2">
        <w:rPr>
          <w:rFonts w:ascii="Times New Roman" w:hAnsi="Times New Roman" w:cs="Times New Roman"/>
          <w:b w:val="0"/>
          <w:sz w:val="20"/>
          <w:szCs w:val="20"/>
        </w:rPr>
        <w:t xml:space="preserve">«7) </w:t>
      </w:r>
      <w:r w:rsidRPr="003D4CB2">
        <w:rPr>
          <w:rFonts w:ascii="Times New Roman" w:hAnsi="Times New Roman" w:cs="Times New Roman"/>
          <w:b w:val="0"/>
          <w:bCs w:val="0"/>
          <w:sz w:val="20"/>
          <w:szCs w:val="20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3D4CB2">
        <w:rPr>
          <w:rFonts w:ascii="Times New Roman" w:hAnsi="Times New Roman" w:cs="Times New Roman"/>
          <w:b w:val="0"/>
          <w:sz w:val="20"/>
          <w:szCs w:val="20"/>
        </w:rPr>
        <w:t xml:space="preserve"> (финансового лицевого счета)».</w:t>
      </w:r>
    </w:p>
    <w:p w:rsidR="00B27A76" w:rsidRPr="003D4CB2" w:rsidRDefault="00B27A76" w:rsidP="00B27A76">
      <w:pPr>
        <w:ind w:firstLine="709"/>
        <w:jc w:val="both"/>
        <w:rPr>
          <w:bCs/>
          <w:sz w:val="20"/>
        </w:rPr>
      </w:pPr>
      <w:r w:rsidRPr="003D4CB2">
        <w:rPr>
          <w:bCs/>
          <w:sz w:val="20"/>
        </w:rPr>
        <w:t>2. Контроль за исполнением  постановления оставляю за собой.</w:t>
      </w:r>
    </w:p>
    <w:p w:rsidR="00B27A76" w:rsidRPr="003D4CB2" w:rsidRDefault="00B27A76" w:rsidP="00B27A76">
      <w:pPr>
        <w:widowControl w:val="0"/>
        <w:ind w:firstLine="709"/>
        <w:jc w:val="both"/>
        <w:rPr>
          <w:sz w:val="20"/>
          <w:u w:val="single"/>
        </w:rPr>
      </w:pPr>
      <w:r w:rsidRPr="003D4CB2">
        <w:rPr>
          <w:bCs/>
          <w:sz w:val="20"/>
        </w:rPr>
        <w:t>3.</w:t>
      </w:r>
      <w:r w:rsidRPr="003D4CB2">
        <w:rPr>
          <w:sz w:val="20"/>
        </w:rPr>
        <w:t xml:space="preserve"> Настоящее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«Интернет» по адресу: </w:t>
      </w:r>
      <w:r w:rsidRPr="003D4CB2">
        <w:rPr>
          <w:sz w:val="20"/>
          <w:u w:val="single"/>
          <w:lang w:val="en-US"/>
        </w:rPr>
        <w:t>http</w:t>
      </w:r>
      <w:r w:rsidRPr="003D4CB2">
        <w:rPr>
          <w:sz w:val="20"/>
          <w:u w:val="single"/>
        </w:rPr>
        <w:t>:// www.</w:t>
      </w:r>
      <w:r w:rsidRPr="003D4CB2">
        <w:rPr>
          <w:sz w:val="20"/>
          <w:u w:val="single"/>
          <w:lang w:val="en-US"/>
        </w:rPr>
        <w:t>ach</w:t>
      </w:r>
      <w:r w:rsidRPr="003D4CB2">
        <w:rPr>
          <w:sz w:val="20"/>
          <w:u w:val="single"/>
        </w:rPr>
        <w:t>-</w:t>
      </w:r>
      <w:r w:rsidRPr="003D4CB2">
        <w:rPr>
          <w:sz w:val="20"/>
          <w:u w:val="single"/>
          <w:lang w:val="en-US"/>
        </w:rPr>
        <w:t>rajon</w:t>
      </w:r>
      <w:r w:rsidRPr="003D4CB2">
        <w:rPr>
          <w:sz w:val="20"/>
          <w:u w:val="single"/>
        </w:rPr>
        <w:t>.</w:t>
      </w:r>
      <w:r w:rsidRPr="003D4CB2">
        <w:rPr>
          <w:sz w:val="20"/>
          <w:u w:val="single"/>
          <w:lang w:val="en-US"/>
        </w:rPr>
        <w:t>ru</w:t>
      </w:r>
    </w:p>
    <w:p w:rsidR="00B27A76" w:rsidRPr="003D4CB2" w:rsidRDefault="00B27A76" w:rsidP="00B27A76">
      <w:pPr>
        <w:ind w:firstLine="720"/>
        <w:jc w:val="both"/>
        <w:rPr>
          <w:bCs/>
          <w:sz w:val="20"/>
        </w:rPr>
      </w:pPr>
      <w:r w:rsidRPr="003D4CB2">
        <w:rPr>
          <w:bCs/>
          <w:sz w:val="20"/>
        </w:rPr>
        <w:t xml:space="preserve"> </w:t>
      </w:r>
    </w:p>
    <w:p w:rsidR="00B27A76" w:rsidRPr="003D4CB2" w:rsidRDefault="00B27A76" w:rsidP="00B27A76">
      <w:pPr>
        <w:jc w:val="both"/>
        <w:rPr>
          <w:bCs/>
          <w:sz w:val="20"/>
        </w:rPr>
      </w:pPr>
      <w:r w:rsidRPr="003D4CB2">
        <w:rPr>
          <w:bCs/>
          <w:sz w:val="20"/>
        </w:rPr>
        <w:t>Глава сельсовета</w:t>
      </w:r>
      <w:r w:rsidRPr="003D4CB2">
        <w:rPr>
          <w:bCs/>
          <w:sz w:val="20"/>
        </w:rPr>
        <w:tab/>
      </w:r>
      <w:r w:rsidRPr="003D4CB2">
        <w:rPr>
          <w:bCs/>
          <w:sz w:val="20"/>
        </w:rPr>
        <w:tab/>
        <w:t xml:space="preserve">                                                Е.Н.Тимошенко</w:t>
      </w:r>
    </w:p>
    <w:p w:rsidR="00B27A76" w:rsidRPr="003D4CB2" w:rsidRDefault="00B27A76" w:rsidP="00B27A76">
      <w:pPr>
        <w:ind w:firstLine="360"/>
        <w:jc w:val="both"/>
        <w:rPr>
          <w:i/>
          <w:sz w:val="20"/>
        </w:rPr>
      </w:pPr>
    </w:p>
    <w:p w:rsidR="00B27A76" w:rsidRPr="003D4CB2" w:rsidRDefault="00B27A76" w:rsidP="00B27A76">
      <w:pPr>
        <w:pStyle w:val="7"/>
        <w:suppressAutoHyphens/>
        <w:spacing w:before="0"/>
        <w:jc w:val="center"/>
        <w:rPr>
          <w:rFonts w:ascii="Times New Roman" w:hAnsi="Times New Roman" w:cs="Times New Roman"/>
          <w:bCs/>
          <w:i w:val="0"/>
          <w:sz w:val="20"/>
        </w:rPr>
      </w:pPr>
      <w:r w:rsidRPr="003D4CB2">
        <w:rPr>
          <w:rFonts w:ascii="Times New Roman" w:hAnsi="Times New Roman" w:cs="Times New Roman"/>
          <w:bCs/>
          <w:i w:val="0"/>
          <w:sz w:val="20"/>
        </w:rPr>
        <w:t>АДМИНИСТРАЦИЯ ЯСТРЕБОВСКОГО СЕЛЬСОВЕТА</w:t>
      </w:r>
    </w:p>
    <w:p w:rsidR="00B27A76" w:rsidRPr="003D4CB2" w:rsidRDefault="00B27A76" w:rsidP="00B27A76">
      <w:pPr>
        <w:jc w:val="center"/>
        <w:rPr>
          <w:sz w:val="20"/>
        </w:rPr>
      </w:pPr>
      <w:r w:rsidRPr="003D4CB2">
        <w:rPr>
          <w:sz w:val="20"/>
        </w:rPr>
        <w:t>АЧИНСКОГО РАЙОНА</w:t>
      </w:r>
    </w:p>
    <w:p w:rsidR="00B27A76" w:rsidRPr="003D4CB2" w:rsidRDefault="00B27A76" w:rsidP="00B27A76">
      <w:pPr>
        <w:jc w:val="center"/>
        <w:rPr>
          <w:sz w:val="20"/>
        </w:rPr>
      </w:pPr>
      <w:r w:rsidRPr="003D4CB2">
        <w:rPr>
          <w:sz w:val="20"/>
        </w:rPr>
        <w:t>КРАСНОЯРСКОГО КРАЯ</w:t>
      </w:r>
    </w:p>
    <w:p w:rsidR="00B27A76" w:rsidRPr="003D4CB2" w:rsidRDefault="00B27A76" w:rsidP="00B27A76">
      <w:pPr>
        <w:pStyle w:val="af0"/>
        <w:suppressAutoHyphens/>
        <w:rPr>
          <w:bCs/>
          <w:iCs/>
          <w:sz w:val="20"/>
        </w:rPr>
      </w:pPr>
    </w:p>
    <w:p w:rsidR="00B27A76" w:rsidRPr="003D4CB2" w:rsidRDefault="00B27A76" w:rsidP="00B27A76">
      <w:pPr>
        <w:pStyle w:val="1"/>
        <w:suppressAutoHyphens/>
        <w:jc w:val="center"/>
        <w:rPr>
          <w:sz w:val="20"/>
          <w:szCs w:val="20"/>
        </w:rPr>
      </w:pPr>
      <w:r w:rsidRPr="003D4CB2">
        <w:rPr>
          <w:sz w:val="20"/>
          <w:szCs w:val="20"/>
        </w:rPr>
        <w:t>П О С Т А Н О В Л Е Н И Е</w:t>
      </w:r>
    </w:p>
    <w:p w:rsidR="00B27A76" w:rsidRPr="003D4CB2" w:rsidRDefault="00B27A76" w:rsidP="00B27A76">
      <w:pPr>
        <w:tabs>
          <w:tab w:val="left" w:pos="7890"/>
        </w:tabs>
        <w:jc w:val="both"/>
        <w:rPr>
          <w:rFonts w:eastAsia="Arial Unicode MS"/>
          <w:sz w:val="20"/>
        </w:rPr>
      </w:pPr>
      <w:r w:rsidRPr="003D4CB2">
        <w:rPr>
          <w:rFonts w:eastAsia="Arial Unicode MS"/>
          <w:sz w:val="20"/>
        </w:rPr>
        <w:tab/>
        <w:t xml:space="preserve">   </w:t>
      </w:r>
    </w:p>
    <w:p w:rsidR="00B27A76" w:rsidRPr="003D4CB2" w:rsidRDefault="00B27A76" w:rsidP="00B27A76">
      <w:pPr>
        <w:jc w:val="right"/>
        <w:rPr>
          <w:sz w:val="20"/>
        </w:rPr>
      </w:pPr>
      <w:r>
        <w:rPr>
          <w:sz w:val="20"/>
        </w:rPr>
        <w:t>ПРОЕКТ</w:t>
      </w:r>
    </w:p>
    <w:p w:rsidR="00B27A76" w:rsidRPr="003D4CB2" w:rsidRDefault="00B27A76" w:rsidP="00B27A76">
      <w:pPr>
        <w:jc w:val="both"/>
        <w:rPr>
          <w:sz w:val="20"/>
        </w:rPr>
      </w:pPr>
      <w:r>
        <w:rPr>
          <w:sz w:val="20"/>
        </w:rPr>
        <w:t>00</w:t>
      </w:r>
      <w:r w:rsidRPr="003D4CB2">
        <w:rPr>
          <w:sz w:val="20"/>
        </w:rPr>
        <w:t>.</w:t>
      </w:r>
      <w:r>
        <w:rPr>
          <w:sz w:val="20"/>
        </w:rPr>
        <w:t>00</w:t>
      </w:r>
      <w:r w:rsidRPr="003D4CB2">
        <w:rPr>
          <w:sz w:val="20"/>
        </w:rPr>
        <w:t>.2022                                      с. Ястребово                                     №</w:t>
      </w:r>
      <w:r>
        <w:rPr>
          <w:sz w:val="20"/>
        </w:rPr>
        <w:t>00</w:t>
      </w:r>
      <w:r w:rsidRPr="003D4CB2">
        <w:rPr>
          <w:sz w:val="20"/>
        </w:rPr>
        <w:t>-П</w:t>
      </w:r>
    </w:p>
    <w:p w:rsidR="00B27A76" w:rsidRPr="003D4CB2" w:rsidRDefault="00B27A76" w:rsidP="00B27A76">
      <w:pPr>
        <w:jc w:val="both"/>
        <w:rPr>
          <w:sz w:val="20"/>
        </w:rPr>
      </w:pPr>
    </w:p>
    <w:p w:rsidR="00B27A76" w:rsidRPr="003D4CB2" w:rsidRDefault="00B27A76" w:rsidP="00B27A76">
      <w:pPr>
        <w:jc w:val="both"/>
        <w:rPr>
          <w:sz w:val="20"/>
        </w:rPr>
      </w:pPr>
      <w:r w:rsidRPr="003D4CB2">
        <w:rPr>
          <w:sz w:val="20"/>
        </w:rPr>
        <w:t> </w:t>
      </w:r>
      <w:r w:rsidRPr="003D4CB2">
        <w:rPr>
          <w:rStyle w:val="35"/>
          <w:rFonts w:eastAsiaTheme="majorEastAsia"/>
          <w:iCs/>
          <w:sz w:val="20"/>
        </w:rPr>
        <w:t>О внесении изменений в Постановление администрации Ястребовского сельсовета от 04.04.2016 №25-П</w:t>
      </w:r>
      <w:r w:rsidRPr="003D4CB2">
        <w:rPr>
          <w:sz w:val="20"/>
        </w:rPr>
        <w:t xml:space="preserve"> «Об утверждении административного регламента предоставления муниципальной услуги «Заключение, изменение и расторжение с гражданами договоров найма жилых помещений муниципального жилищного фонда коммерческого использования»</w:t>
      </w:r>
    </w:p>
    <w:p w:rsidR="00B27A76" w:rsidRPr="003D4CB2" w:rsidRDefault="00B27A76" w:rsidP="00B27A76">
      <w:pPr>
        <w:jc w:val="both"/>
        <w:rPr>
          <w:sz w:val="20"/>
        </w:rPr>
      </w:pPr>
    </w:p>
    <w:p w:rsidR="00B27A76" w:rsidRPr="003D4CB2" w:rsidRDefault="00B27A76" w:rsidP="00B27A76">
      <w:pPr>
        <w:ind w:firstLine="709"/>
        <w:jc w:val="both"/>
        <w:rPr>
          <w:bCs/>
          <w:sz w:val="20"/>
        </w:rPr>
      </w:pPr>
      <w:r w:rsidRPr="003D4CB2">
        <w:rPr>
          <w:bCs/>
          <w:sz w:val="20"/>
        </w:rPr>
        <w:t xml:space="preserve">В целях приведения нормативного правового акта в соответствие с Федеральным законом </w:t>
      </w:r>
      <w:r w:rsidRPr="003D4CB2">
        <w:rPr>
          <w:sz w:val="20"/>
        </w:rPr>
        <w:t>от 27.07.2010 № 210-ФЗ «Об организации предоставления государственных и муниципальных услуг»</w:t>
      </w:r>
      <w:r w:rsidRPr="003D4CB2">
        <w:rPr>
          <w:bCs/>
          <w:sz w:val="20"/>
        </w:rPr>
        <w:t>, руководствуясь статьями 14, 17, 33 Устава Ястребовского сельсовета Ачинского района  Красноярского края, ПОСТАНОВЛЯЮ:</w:t>
      </w:r>
    </w:p>
    <w:p w:rsidR="00B27A76" w:rsidRPr="003D4CB2" w:rsidRDefault="00B27A76" w:rsidP="00B27A76">
      <w:pPr>
        <w:ind w:firstLine="708"/>
        <w:jc w:val="both"/>
        <w:rPr>
          <w:bCs/>
          <w:sz w:val="20"/>
        </w:rPr>
      </w:pPr>
    </w:p>
    <w:p w:rsidR="00B27A76" w:rsidRPr="003D4CB2" w:rsidRDefault="00B27A76" w:rsidP="00B27A76">
      <w:pPr>
        <w:ind w:firstLine="709"/>
        <w:jc w:val="both"/>
        <w:rPr>
          <w:sz w:val="20"/>
        </w:rPr>
      </w:pPr>
      <w:r w:rsidRPr="003D4CB2">
        <w:rPr>
          <w:bCs/>
          <w:sz w:val="20"/>
        </w:rPr>
        <w:t xml:space="preserve">1. Внести в Постановление администрации Ястребовского сельсовета </w:t>
      </w:r>
      <w:r w:rsidRPr="003D4CB2">
        <w:rPr>
          <w:rStyle w:val="35"/>
          <w:rFonts w:eastAsiaTheme="majorEastAsia"/>
          <w:iCs/>
          <w:sz w:val="20"/>
        </w:rPr>
        <w:t>от 04.04.2016 №25-П</w:t>
      </w:r>
      <w:r w:rsidRPr="003D4CB2">
        <w:rPr>
          <w:sz w:val="20"/>
        </w:rPr>
        <w:t xml:space="preserve"> «Об утверждении административного регламента предоставления </w:t>
      </w:r>
      <w:r w:rsidRPr="003D4CB2">
        <w:rPr>
          <w:sz w:val="20"/>
        </w:rPr>
        <w:lastRenderedPageBreak/>
        <w:t>муниципальной услуги «Заключение, изменение и расторжение с гражданами договоров найма жилых помещений муниципального жилищного фонда коммерческого использования» следующие изменения:</w:t>
      </w:r>
    </w:p>
    <w:p w:rsidR="00B27A76" w:rsidRPr="003D4CB2" w:rsidRDefault="00B27A76" w:rsidP="00B27A76">
      <w:pPr>
        <w:ind w:firstLine="709"/>
        <w:jc w:val="both"/>
        <w:rPr>
          <w:sz w:val="20"/>
        </w:rPr>
      </w:pPr>
      <w:r w:rsidRPr="003D4CB2">
        <w:rPr>
          <w:sz w:val="20"/>
        </w:rPr>
        <w:t>1.1. Подпункт 3 пункта 14 раздела 2 Регламента исключить.</w:t>
      </w:r>
    </w:p>
    <w:p w:rsidR="00B27A76" w:rsidRPr="003D4CB2" w:rsidRDefault="00B27A76" w:rsidP="00B27A76">
      <w:pPr>
        <w:ind w:firstLine="708"/>
        <w:jc w:val="both"/>
        <w:rPr>
          <w:bCs/>
          <w:sz w:val="20"/>
        </w:rPr>
      </w:pPr>
      <w:r w:rsidRPr="003D4CB2">
        <w:rPr>
          <w:bCs/>
          <w:sz w:val="20"/>
        </w:rPr>
        <w:t>2. Контроль за исполнением  постановления оставляю за собой.</w:t>
      </w:r>
    </w:p>
    <w:p w:rsidR="00B27A76" w:rsidRPr="003D4CB2" w:rsidRDefault="00B27A76" w:rsidP="00B27A76">
      <w:pPr>
        <w:widowControl w:val="0"/>
        <w:ind w:firstLine="708"/>
        <w:jc w:val="both"/>
        <w:rPr>
          <w:sz w:val="20"/>
          <w:u w:val="single"/>
        </w:rPr>
      </w:pPr>
      <w:r w:rsidRPr="003D4CB2">
        <w:rPr>
          <w:bCs/>
          <w:sz w:val="20"/>
        </w:rPr>
        <w:t>3.</w:t>
      </w:r>
      <w:r w:rsidRPr="003D4CB2">
        <w:rPr>
          <w:sz w:val="20"/>
        </w:rPr>
        <w:t xml:space="preserve"> Настоящее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«Интернет» по адресу: </w:t>
      </w:r>
      <w:r w:rsidRPr="003D4CB2">
        <w:rPr>
          <w:sz w:val="20"/>
          <w:u w:val="single"/>
          <w:lang w:val="en-US"/>
        </w:rPr>
        <w:t>http</w:t>
      </w:r>
      <w:r w:rsidRPr="003D4CB2">
        <w:rPr>
          <w:sz w:val="20"/>
          <w:u w:val="single"/>
        </w:rPr>
        <w:t>:// www.</w:t>
      </w:r>
      <w:r w:rsidRPr="003D4CB2">
        <w:rPr>
          <w:sz w:val="20"/>
          <w:u w:val="single"/>
          <w:lang w:val="en-US"/>
        </w:rPr>
        <w:t>ach</w:t>
      </w:r>
      <w:r w:rsidRPr="003D4CB2">
        <w:rPr>
          <w:sz w:val="20"/>
          <w:u w:val="single"/>
        </w:rPr>
        <w:t>-</w:t>
      </w:r>
      <w:r w:rsidRPr="003D4CB2">
        <w:rPr>
          <w:sz w:val="20"/>
          <w:u w:val="single"/>
          <w:lang w:val="en-US"/>
        </w:rPr>
        <w:t>rajon</w:t>
      </w:r>
      <w:r w:rsidRPr="003D4CB2">
        <w:rPr>
          <w:sz w:val="20"/>
          <w:u w:val="single"/>
        </w:rPr>
        <w:t>.</w:t>
      </w:r>
      <w:r w:rsidRPr="003D4CB2">
        <w:rPr>
          <w:sz w:val="20"/>
          <w:u w:val="single"/>
          <w:lang w:val="en-US"/>
        </w:rPr>
        <w:t>ru</w:t>
      </w:r>
    </w:p>
    <w:p w:rsidR="00B27A76" w:rsidRPr="003D4CB2" w:rsidRDefault="00B27A76" w:rsidP="00B27A76">
      <w:pPr>
        <w:ind w:firstLine="708"/>
        <w:jc w:val="both"/>
        <w:rPr>
          <w:bCs/>
          <w:sz w:val="20"/>
        </w:rPr>
      </w:pPr>
      <w:r w:rsidRPr="003D4CB2">
        <w:rPr>
          <w:bCs/>
          <w:sz w:val="20"/>
        </w:rPr>
        <w:t xml:space="preserve"> </w:t>
      </w:r>
    </w:p>
    <w:p w:rsidR="00B27A76" w:rsidRPr="003D4CB2" w:rsidRDefault="00B27A76" w:rsidP="00B27A76">
      <w:pPr>
        <w:jc w:val="both"/>
        <w:rPr>
          <w:bCs/>
          <w:sz w:val="20"/>
        </w:rPr>
      </w:pPr>
      <w:r w:rsidRPr="003D4CB2">
        <w:rPr>
          <w:b/>
          <w:bCs/>
          <w:sz w:val="20"/>
        </w:rPr>
        <w:t>Глава сельсовета</w:t>
      </w:r>
      <w:r w:rsidRPr="003D4CB2">
        <w:rPr>
          <w:b/>
          <w:bCs/>
          <w:sz w:val="20"/>
        </w:rPr>
        <w:tab/>
      </w:r>
      <w:r w:rsidRPr="003D4CB2">
        <w:rPr>
          <w:b/>
          <w:bCs/>
          <w:sz w:val="20"/>
        </w:rPr>
        <w:tab/>
        <w:t xml:space="preserve">                                                Е.Н.Тимошенко</w:t>
      </w:r>
    </w:p>
    <w:p w:rsidR="00B27A76" w:rsidRPr="003D4CB2" w:rsidRDefault="00B27A76" w:rsidP="00B27A76">
      <w:pPr>
        <w:ind w:firstLine="360"/>
        <w:jc w:val="both"/>
        <w:rPr>
          <w:i/>
          <w:sz w:val="20"/>
        </w:rPr>
      </w:pPr>
    </w:p>
    <w:p w:rsidR="00B27A76" w:rsidRDefault="00B27A76" w:rsidP="00B27A76">
      <w:pPr>
        <w:ind w:firstLine="360"/>
        <w:jc w:val="center"/>
        <w:rPr>
          <w:i/>
          <w:sz w:val="20"/>
        </w:rPr>
      </w:pPr>
    </w:p>
    <w:p w:rsidR="00B27A76" w:rsidRDefault="00B27A76" w:rsidP="00A73DF6">
      <w:pPr>
        <w:ind w:firstLine="360"/>
        <w:jc w:val="center"/>
        <w:rPr>
          <w:i/>
          <w:sz w:val="20"/>
        </w:rPr>
      </w:pPr>
    </w:p>
    <w:p w:rsidR="00B27A76" w:rsidRDefault="00B27A76" w:rsidP="00A73DF6">
      <w:pPr>
        <w:ind w:firstLine="360"/>
        <w:jc w:val="center"/>
        <w:rPr>
          <w:i/>
          <w:sz w:val="20"/>
        </w:rPr>
      </w:pPr>
    </w:p>
    <w:p w:rsidR="00112BFF" w:rsidRDefault="00112BFF" w:rsidP="00112BFF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sz w:val="20"/>
        </w:rPr>
      </w:pPr>
      <w:r>
        <w:rPr>
          <w:b/>
          <w:bCs/>
          <w:sz w:val="20"/>
        </w:rPr>
        <w:t>ЯСТРЕБОВСКИЙ  СЕЛЬСКИЙ СОВЕТ  ДЕПУТАТОВ</w:t>
      </w:r>
    </w:p>
    <w:p w:rsidR="00112BFF" w:rsidRDefault="00112BFF" w:rsidP="00112BFF">
      <w:pPr>
        <w:pStyle w:val="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АЧИНСКИЙ  РАЙОН</w:t>
      </w:r>
    </w:p>
    <w:p w:rsidR="00112BFF" w:rsidRDefault="00112BFF" w:rsidP="00112BFF">
      <w:pPr>
        <w:pStyle w:val="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КРАСНОЯРСКИЙ  КРАЙ</w:t>
      </w:r>
    </w:p>
    <w:p w:rsidR="00112BFF" w:rsidRDefault="00112BFF" w:rsidP="00112BFF">
      <w:pPr>
        <w:ind w:firstLine="708"/>
        <w:rPr>
          <w:b/>
          <w:bCs/>
          <w:sz w:val="20"/>
        </w:rPr>
      </w:pPr>
      <w:r>
        <w:rPr>
          <w:b/>
          <w:sz w:val="20"/>
        </w:rPr>
        <w:t xml:space="preserve">                                                    РЕШЕНИЕ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ПРОЕКТ</w:t>
      </w:r>
    </w:p>
    <w:p w:rsidR="00112BFF" w:rsidRDefault="00112BFF" w:rsidP="00112BFF">
      <w:pPr>
        <w:rPr>
          <w:b/>
          <w:bCs/>
          <w:sz w:val="20"/>
          <w:u w:val="single"/>
        </w:rPr>
      </w:pPr>
      <w:r>
        <w:rPr>
          <w:b/>
          <w:bCs/>
          <w:sz w:val="20"/>
        </w:rPr>
        <w:t>00.00.2022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с. Ястребово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№ 00-00Р </w:t>
      </w:r>
    </w:p>
    <w:p w:rsidR="00112BFF" w:rsidRDefault="00112BFF" w:rsidP="00112BFF">
      <w:pPr>
        <w:ind w:firstLine="709"/>
        <w:jc w:val="both"/>
        <w:rPr>
          <w:bCs/>
          <w:sz w:val="20"/>
        </w:rPr>
      </w:pPr>
    </w:p>
    <w:p w:rsidR="00112BFF" w:rsidRDefault="00112BFF" w:rsidP="00112BFF">
      <w:pPr>
        <w:rPr>
          <w:b/>
          <w:bCs/>
          <w:sz w:val="20"/>
        </w:rPr>
      </w:pPr>
      <w:r>
        <w:rPr>
          <w:b/>
          <w:bCs/>
          <w:sz w:val="20"/>
        </w:rPr>
        <w:t>О внесении изменений в Решение № 18-50Р  от 27.12.2021г.</w:t>
      </w:r>
    </w:p>
    <w:p w:rsidR="00112BFF" w:rsidRDefault="00112BFF" w:rsidP="00112BFF">
      <w:pPr>
        <w:ind w:right="3685"/>
        <w:jc w:val="both"/>
        <w:rPr>
          <w:b/>
          <w:sz w:val="20"/>
        </w:rPr>
      </w:pPr>
      <w:r>
        <w:rPr>
          <w:b/>
          <w:bCs/>
          <w:sz w:val="20"/>
        </w:rPr>
        <w:t xml:space="preserve"> «</w:t>
      </w:r>
      <w:r>
        <w:rPr>
          <w:b/>
          <w:sz w:val="20"/>
        </w:rPr>
        <w:t xml:space="preserve">Об утверждении Порядка выявления и оформления выморочного имущества в собственность Ястребовского сельсовета»  </w:t>
      </w:r>
    </w:p>
    <w:p w:rsidR="00112BFF" w:rsidRDefault="00112BFF" w:rsidP="00112BFF">
      <w:pPr>
        <w:rPr>
          <w:b/>
          <w:bCs/>
          <w:sz w:val="20"/>
        </w:rPr>
      </w:pPr>
    </w:p>
    <w:p w:rsidR="00112BFF" w:rsidRDefault="00112BFF" w:rsidP="00112BFF">
      <w:pPr>
        <w:ind w:firstLine="709"/>
        <w:jc w:val="both"/>
        <w:rPr>
          <w:b/>
          <w:sz w:val="20"/>
        </w:rPr>
      </w:pPr>
      <w:r>
        <w:rPr>
          <w:bCs/>
          <w:sz w:val="20"/>
        </w:rPr>
        <w:t xml:space="preserve"> </w:t>
      </w:r>
      <w:r>
        <w:rPr>
          <w:sz w:val="20"/>
        </w:rPr>
        <w:t>В целях осуществления полномочий по приему выморочного имущества, перешедшего в порядке наследования по закону в собственность администрации Ястребовского сельсовета, надлежащего использования и обеспечения его сохранности, создания условий для осуществления права собственника по распоряжению этим имуществом,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i/>
          <w:sz w:val="20"/>
        </w:rPr>
        <w:t xml:space="preserve"> </w:t>
      </w:r>
      <w:r>
        <w:rPr>
          <w:sz w:val="20"/>
        </w:rPr>
        <w:t xml:space="preserve">руководствуясь статьей </w:t>
      </w:r>
      <w:r>
        <w:rPr>
          <w:rFonts w:eastAsia="Calibri"/>
          <w:sz w:val="20"/>
        </w:rPr>
        <w:t xml:space="preserve">20, 24 Устава Ястребовского сельсовета Ачинского района Красноярского края, Ястребовский сельский Совет депутатов </w:t>
      </w:r>
      <w:r>
        <w:rPr>
          <w:rFonts w:eastAsia="Calibri"/>
          <w:b/>
          <w:sz w:val="20"/>
        </w:rPr>
        <w:t>РЕШИЛ:</w:t>
      </w:r>
    </w:p>
    <w:p w:rsidR="00112BFF" w:rsidRDefault="00112BFF" w:rsidP="00112BFF">
      <w:pPr>
        <w:ind w:firstLine="709"/>
        <w:jc w:val="both"/>
        <w:rPr>
          <w:bCs/>
          <w:color w:val="000000"/>
          <w:sz w:val="20"/>
        </w:rPr>
      </w:pPr>
      <w:r>
        <w:rPr>
          <w:sz w:val="20"/>
        </w:rPr>
        <w:t xml:space="preserve">1. Внести в </w:t>
      </w:r>
      <w:r>
        <w:rPr>
          <w:bCs/>
          <w:sz w:val="20"/>
        </w:rPr>
        <w:t>Решение № 18-50Р от 27.12.2021г. «</w:t>
      </w:r>
      <w:r>
        <w:rPr>
          <w:sz w:val="20"/>
        </w:rPr>
        <w:t>Об утверждении Порядка выявления и оформления выморочного имущества в собственность Ястребовского сельсовета»</w:t>
      </w:r>
      <w:r>
        <w:rPr>
          <w:i/>
          <w:sz w:val="20"/>
        </w:rPr>
        <w:t xml:space="preserve"> </w:t>
      </w:r>
      <w:r>
        <w:rPr>
          <w:sz w:val="20"/>
        </w:rPr>
        <w:t>следующие изменения:</w:t>
      </w:r>
    </w:p>
    <w:p w:rsidR="00112BFF" w:rsidRDefault="00112BFF" w:rsidP="00112BFF">
      <w:pPr>
        <w:pStyle w:val="af"/>
        <w:numPr>
          <w:ilvl w:val="1"/>
          <w:numId w:val="48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подпункт г), пункта 2.7 Приложения к решению, изложить в следующей редакции:</w:t>
      </w:r>
    </w:p>
    <w:p w:rsidR="00112BFF" w:rsidRDefault="00112BFF" w:rsidP="00112BFF">
      <w:pPr>
        <w:suppressAutoHyphens/>
        <w:autoSpaceDE w:val="0"/>
        <w:ind w:firstLine="540"/>
        <w:jc w:val="both"/>
        <w:rPr>
          <w:rFonts w:eastAsia="Calibri"/>
          <w:sz w:val="20"/>
        </w:rPr>
      </w:pPr>
      <w:r>
        <w:rPr>
          <w:sz w:val="20"/>
        </w:rPr>
        <w:t>«г) информацию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РФ по месту пребывания или месту жительства в пределах РФ;».</w:t>
      </w:r>
    </w:p>
    <w:p w:rsidR="00112BFF" w:rsidRDefault="00112BFF" w:rsidP="00112BFF">
      <w:pPr>
        <w:ind w:firstLine="708"/>
        <w:jc w:val="both"/>
        <w:rPr>
          <w:sz w:val="20"/>
        </w:rPr>
      </w:pPr>
      <w:r>
        <w:rPr>
          <w:sz w:val="20"/>
        </w:rPr>
        <w:t>2. Контроль за исполнением настоящего Решения возложить на Главу сельсовета.</w:t>
      </w:r>
    </w:p>
    <w:p w:rsidR="00112BFF" w:rsidRDefault="00112BFF" w:rsidP="00112BFF">
      <w:pPr>
        <w:ind w:firstLine="540"/>
        <w:jc w:val="both"/>
        <w:rPr>
          <w:sz w:val="20"/>
        </w:rPr>
      </w:pPr>
      <w:r>
        <w:rPr>
          <w:sz w:val="20"/>
        </w:rPr>
        <w:t>3. Решение вступает в силу после его официального опубликования в информационном листе «Ястребовский вестник».</w:t>
      </w:r>
    </w:p>
    <w:p w:rsidR="00112BFF" w:rsidRDefault="00112BFF" w:rsidP="00112BFF">
      <w:pPr>
        <w:ind w:firstLine="709"/>
        <w:jc w:val="both"/>
        <w:rPr>
          <w:bCs/>
          <w:sz w:val="20"/>
        </w:rPr>
      </w:pPr>
    </w:p>
    <w:p w:rsidR="00112BFF" w:rsidRDefault="00112BFF" w:rsidP="00112BFF">
      <w:pPr>
        <w:jc w:val="both"/>
        <w:rPr>
          <w:b/>
          <w:sz w:val="20"/>
        </w:rPr>
      </w:pPr>
      <w:r>
        <w:rPr>
          <w:b/>
          <w:sz w:val="20"/>
        </w:rPr>
        <w:t xml:space="preserve">Председатель сельского </w:t>
      </w:r>
    </w:p>
    <w:p w:rsidR="00112BFF" w:rsidRDefault="00112BFF" w:rsidP="00112BFF">
      <w:pPr>
        <w:jc w:val="both"/>
        <w:rPr>
          <w:sz w:val="20"/>
        </w:rPr>
      </w:pPr>
      <w:r>
        <w:rPr>
          <w:b/>
          <w:sz w:val="20"/>
        </w:rPr>
        <w:t xml:space="preserve">Совета депутатов                                                                       В.В. Чеберяк </w:t>
      </w:r>
    </w:p>
    <w:p w:rsidR="00112BFF" w:rsidRDefault="00112BFF" w:rsidP="00112BFF">
      <w:pPr>
        <w:jc w:val="both"/>
        <w:rPr>
          <w:sz w:val="20"/>
        </w:rPr>
      </w:pPr>
    </w:p>
    <w:p w:rsidR="00112BFF" w:rsidRDefault="00112BFF" w:rsidP="00112BFF">
      <w:pPr>
        <w:jc w:val="both"/>
        <w:rPr>
          <w:b/>
          <w:sz w:val="20"/>
        </w:rPr>
      </w:pPr>
      <w:r>
        <w:rPr>
          <w:b/>
          <w:sz w:val="20"/>
        </w:rPr>
        <w:t>Глава сельсовета                                                                      Е.Н.Тимошенко</w:t>
      </w:r>
    </w:p>
    <w:p w:rsidR="00112BFF" w:rsidRDefault="00112BFF" w:rsidP="00112BFF">
      <w:pPr>
        <w:jc w:val="both"/>
        <w:rPr>
          <w:bCs/>
          <w:i/>
          <w:sz w:val="20"/>
        </w:rPr>
      </w:pPr>
    </w:p>
    <w:p w:rsidR="00112BFF" w:rsidRDefault="00112BFF" w:rsidP="00112BFF">
      <w:pPr>
        <w:ind w:firstLine="360"/>
        <w:jc w:val="center"/>
        <w:rPr>
          <w:i/>
          <w:sz w:val="20"/>
        </w:rPr>
      </w:pPr>
    </w:p>
    <w:p w:rsidR="00112BFF" w:rsidRDefault="00112BFF" w:rsidP="00112BFF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/>
          <w:sz w:val="20"/>
        </w:rPr>
      </w:pPr>
      <w:r>
        <w:rPr>
          <w:b/>
          <w:bCs/>
          <w:sz w:val="20"/>
        </w:rPr>
        <w:t>ЯСТРЕБОВСКИЙ  СЕЛЬСКИЙ СОВЕТ  ДЕПУТАТОВ</w:t>
      </w:r>
    </w:p>
    <w:p w:rsidR="00112BFF" w:rsidRDefault="00112BFF" w:rsidP="00112BFF">
      <w:pPr>
        <w:pStyle w:val="1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АЧИНСКИЙ  РАЙОН</w:t>
      </w:r>
    </w:p>
    <w:p w:rsidR="00112BFF" w:rsidRDefault="00112BFF" w:rsidP="00112BFF">
      <w:pPr>
        <w:pStyle w:val="1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КРАСНОЯРСКИЙ  КРАЙ</w:t>
      </w:r>
    </w:p>
    <w:p w:rsidR="00112BFF" w:rsidRDefault="00112BFF" w:rsidP="00112BFF">
      <w:pPr>
        <w:rPr>
          <w:sz w:val="20"/>
        </w:rPr>
      </w:pPr>
    </w:p>
    <w:p w:rsidR="00112BFF" w:rsidRDefault="00112BFF" w:rsidP="00112BFF">
      <w:pPr>
        <w:pStyle w:val="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Р Е Ш Е Н И Е</w:t>
      </w:r>
      <w:r>
        <w:rPr>
          <w:i/>
          <w:iCs/>
          <w:sz w:val="20"/>
          <w:szCs w:val="20"/>
        </w:rPr>
        <w:tab/>
      </w:r>
    </w:p>
    <w:p w:rsidR="00112BFF" w:rsidRDefault="00112BFF" w:rsidP="00112BFF">
      <w:pPr>
        <w:ind w:firstLine="708"/>
        <w:jc w:val="right"/>
        <w:rPr>
          <w:b/>
          <w:bCs/>
          <w:sz w:val="20"/>
        </w:rPr>
      </w:pPr>
      <w:r>
        <w:rPr>
          <w:b/>
          <w:bCs/>
          <w:sz w:val="20"/>
        </w:rPr>
        <w:t>ПРОЕКТ</w:t>
      </w:r>
    </w:p>
    <w:p w:rsidR="00112BFF" w:rsidRDefault="00112BFF" w:rsidP="00112BFF">
      <w:pPr>
        <w:rPr>
          <w:b/>
          <w:bCs/>
          <w:sz w:val="20"/>
          <w:u w:val="single"/>
        </w:rPr>
      </w:pPr>
      <w:r>
        <w:rPr>
          <w:b/>
          <w:bCs/>
          <w:sz w:val="20"/>
        </w:rPr>
        <w:t>00.00.2022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с. Ястребово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№00-00Р </w:t>
      </w:r>
    </w:p>
    <w:p w:rsidR="00112BFF" w:rsidRDefault="00112BFF" w:rsidP="00112BFF">
      <w:pPr>
        <w:jc w:val="center"/>
        <w:rPr>
          <w:bCs/>
          <w:sz w:val="20"/>
        </w:rPr>
      </w:pPr>
    </w:p>
    <w:p w:rsidR="00112BFF" w:rsidRDefault="00112BFF" w:rsidP="00112BFF">
      <w:pPr>
        <w:rPr>
          <w:b/>
          <w:bCs/>
          <w:sz w:val="20"/>
        </w:rPr>
      </w:pPr>
      <w:r>
        <w:rPr>
          <w:b/>
          <w:bCs/>
          <w:sz w:val="20"/>
        </w:rPr>
        <w:t>Об утверждении Положения о муниципальном контроле</w:t>
      </w:r>
    </w:p>
    <w:p w:rsidR="00112BFF" w:rsidRDefault="00112BFF" w:rsidP="00112BFF">
      <w:pPr>
        <w:rPr>
          <w:b/>
          <w:bCs/>
          <w:sz w:val="20"/>
        </w:rPr>
      </w:pPr>
      <w:r>
        <w:rPr>
          <w:b/>
          <w:bCs/>
          <w:sz w:val="20"/>
        </w:rPr>
        <w:t>в сфере благоустройства</w:t>
      </w:r>
      <w:r>
        <w:rPr>
          <w:b/>
          <w:sz w:val="20"/>
          <w:lang w:eastAsia="zh-CN"/>
        </w:rPr>
        <w:t xml:space="preserve"> на территории Ястребовского сельсовета</w:t>
      </w:r>
    </w:p>
    <w:p w:rsidR="00112BFF" w:rsidRDefault="00112BFF" w:rsidP="00112BFF">
      <w:pPr>
        <w:jc w:val="both"/>
        <w:rPr>
          <w:sz w:val="20"/>
        </w:rPr>
      </w:pPr>
    </w:p>
    <w:p w:rsidR="00112BFF" w:rsidRDefault="00112BFF" w:rsidP="00112BFF">
      <w:pPr>
        <w:jc w:val="both"/>
        <w:rPr>
          <w:b/>
          <w:sz w:val="20"/>
        </w:rPr>
      </w:pPr>
      <w:r>
        <w:rPr>
          <w:sz w:val="20"/>
        </w:rPr>
        <w:t xml:space="preserve">В соответствии с Федеральным законом от 06.10.2003 № 131-ФЗ </w:t>
      </w:r>
      <w:r>
        <w:rPr>
          <w:sz w:val="20"/>
        </w:rPr>
        <w:br/>
        <w:t xml:space="preserve">«Об общих принципах организации местного самоуправления в Российской Федерации», Федеральным законом от 31.07.2020 № 248-ФЗ </w:t>
      </w:r>
      <w:r>
        <w:rPr>
          <w:sz w:val="20"/>
        </w:rPr>
        <w:br/>
        <w:t xml:space="preserve">«О государственном контроле (надзоре) и муниципальном контроле </w:t>
      </w:r>
      <w:r>
        <w:rPr>
          <w:sz w:val="20"/>
        </w:rPr>
        <w:br/>
        <w:t>в Российской Федерации»,</w:t>
      </w:r>
      <w:r>
        <w:rPr>
          <w:i/>
          <w:sz w:val="20"/>
        </w:rPr>
        <w:t xml:space="preserve"> </w:t>
      </w:r>
      <w:r>
        <w:rPr>
          <w:sz w:val="20"/>
        </w:rPr>
        <w:t xml:space="preserve">руководствуясь статьей </w:t>
      </w:r>
      <w:r>
        <w:rPr>
          <w:rFonts w:eastAsia="Calibri"/>
          <w:sz w:val="20"/>
        </w:rPr>
        <w:t xml:space="preserve">20, 24 Устава Ястребовского сельсовета Ачинского района Красноярского края, Ястребовский сельский Совет депутатов </w:t>
      </w:r>
      <w:r>
        <w:rPr>
          <w:rFonts w:eastAsia="Calibri"/>
          <w:b/>
          <w:sz w:val="20"/>
        </w:rPr>
        <w:t>РЕШИЛ:</w:t>
      </w:r>
    </w:p>
    <w:p w:rsidR="00112BFF" w:rsidRDefault="00112BFF" w:rsidP="00112BFF">
      <w:pPr>
        <w:numPr>
          <w:ilvl w:val="0"/>
          <w:numId w:val="49"/>
        </w:numPr>
        <w:ind w:left="0" w:firstLine="568"/>
        <w:contextualSpacing/>
        <w:jc w:val="both"/>
        <w:rPr>
          <w:sz w:val="20"/>
        </w:rPr>
      </w:pPr>
      <w:r>
        <w:rPr>
          <w:sz w:val="20"/>
        </w:rPr>
        <w:t>Утвердить Положение о муниципальном контроле в сфере благоустройства</w:t>
      </w:r>
      <w:r>
        <w:rPr>
          <w:b/>
          <w:sz w:val="20"/>
          <w:lang w:eastAsia="zh-CN"/>
        </w:rPr>
        <w:t xml:space="preserve"> </w:t>
      </w:r>
      <w:r>
        <w:rPr>
          <w:sz w:val="20"/>
          <w:lang w:eastAsia="zh-CN"/>
        </w:rPr>
        <w:t>на территории Ястребовского сельсовета</w:t>
      </w:r>
      <w:r>
        <w:rPr>
          <w:sz w:val="20"/>
        </w:rPr>
        <w:t xml:space="preserve"> согласно приложению.</w:t>
      </w:r>
    </w:p>
    <w:p w:rsidR="00112BFF" w:rsidRDefault="00112BFF" w:rsidP="00112BFF">
      <w:pPr>
        <w:numPr>
          <w:ilvl w:val="0"/>
          <w:numId w:val="49"/>
        </w:numPr>
        <w:ind w:left="0" w:firstLine="568"/>
        <w:contextualSpacing/>
        <w:jc w:val="both"/>
        <w:rPr>
          <w:sz w:val="20"/>
        </w:rPr>
      </w:pPr>
      <w:r>
        <w:rPr>
          <w:sz w:val="20"/>
        </w:rPr>
        <w:t>Признать утратившим силу решение № 19-56Р от 31.01.2022г. «</w:t>
      </w:r>
      <w:r>
        <w:rPr>
          <w:bCs/>
          <w:sz w:val="20"/>
        </w:rPr>
        <w:t>Об утверждении Положения о муниципальном контроле в сфере благоустройства</w:t>
      </w:r>
      <w:r>
        <w:rPr>
          <w:sz w:val="20"/>
          <w:lang w:eastAsia="zh-CN"/>
        </w:rPr>
        <w:t xml:space="preserve"> на территории Ястребовского сельсовета</w:t>
      </w:r>
      <w:r>
        <w:rPr>
          <w:sz w:val="20"/>
        </w:rPr>
        <w:t>».</w:t>
      </w:r>
    </w:p>
    <w:p w:rsidR="00112BFF" w:rsidRDefault="00112BFF" w:rsidP="00112BFF">
      <w:pPr>
        <w:numPr>
          <w:ilvl w:val="0"/>
          <w:numId w:val="49"/>
        </w:numPr>
        <w:ind w:left="0" w:firstLine="568"/>
        <w:contextualSpacing/>
        <w:jc w:val="both"/>
        <w:rPr>
          <w:sz w:val="20"/>
        </w:rPr>
      </w:pPr>
      <w:r>
        <w:rPr>
          <w:sz w:val="20"/>
        </w:rPr>
        <w:lastRenderedPageBreak/>
        <w:t>Контроль за исполнением настоящего Решения возложить на Главу сельсовета.</w:t>
      </w:r>
    </w:p>
    <w:p w:rsidR="00112BFF" w:rsidRDefault="00112BFF" w:rsidP="00112BFF">
      <w:pPr>
        <w:numPr>
          <w:ilvl w:val="0"/>
          <w:numId w:val="49"/>
        </w:numPr>
        <w:ind w:left="0" w:firstLine="568"/>
        <w:contextualSpacing/>
        <w:jc w:val="both"/>
        <w:rPr>
          <w:sz w:val="20"/>
        </w:rPr>
      </w:pPr>
      <w:r>
        <w:rPr>
          <w:sz w:val="20"/>
        </w:rPr>
        <w:t>Решение вступает в силу после его официального опубликования в информационном листе «Ястребовский вестник».</w:t>
      </w:r>
    </w:p>
    <w:p w:rsidR="00112BFF" w:rsidRDefault="00112BFF" w:rsidP="00112BFF">
      <w:pPr>
        <w:tabs>
          <w:tab w:val="left" w:pos="993"/>
        </w:tabs>
        <w:ind w:left="568"/>
        <w:jc w:val="both"/>
        <w:rPr>
          <w:sz w:val="20"/>
        </w:rPr>
      </w:pPr>
    </w:p>
    <w:p w:rsidR="00112BFF" w:rsidRDefault="00112BFF" w:rsidP="00112BFF">
      <w:pPr>
        <w:jc w:val="both"/>
        <w:rPr>
          <w:b/>
          <w:sz w:val="20"/>
        </w:rPr>
      </w:pPr>
      <w:r>
        <w:rPr>
          <w:b/>
          <w:sz w:val="20"/>
        </w:rPr>
        <w:t xml:space="preserve">Председатель сельского </w:t>
      </w:r>
    </w:p>
    <w:p w:rsidR="00112BFF" w:rsidRDefault="00112BFF" w:rsidP="00112BFF">
      <w:pPr>
        <w:jc w:val="both"/>
        <w:rPr>
          <w:sz w:val="20"/>
        </w:rPr>
      </w:pPr>
      <w:r>
        <w:rPr>
          <w:b/>
          <w:sz w:val="20"/>
        </w:rPr>
        <w:t xml:space="preserve">Совета депутатов                                                                                В.В. Чеберяк </w:t>
      </w:r>
    </w:p>
    <w:p w:rsidR="00112BFF" w:rsidRDefault="00112BFF" w:rsidP="00112BFF">
      <w:pPr>
        <w:jc w:val="both"/>
        <w:rPr>
          <w:sz w:val="20"/>
        </w:rPr>
      </w:pPr>
    </w:p>
    <w:p w:rsidR="00112BFF" w:rsidRDefault="00112BFF" w:rsidP="00112BFF">
      <w:pPr>
        <w:jc w:val="both"/>
        <w:rPr>
          <w:b/>
          <w:sz w:val="20"/>
        </w:rPr>
      </w:pPr>
      <w:r>
        <w:rPr>
          <w:b/>
          <w:sz w:val="20"/>
        </w:rPr>
        <w:t>Глава сельсовета                                                                          Е.Н.Тимошенко</w:t>
      </w:r>
    </w:p>
    <w:p w:rsidR="00112BFF" w:rsidRDefault="00112BFF" w:rsidP="00112BFF">
      <w:pPr>
        <w:jc w:val="both"/>
        <w:rPr>
          <w:bCs/>
          <w:i/>
          <w:sz w:val="20"/>
        </w:rPr>
      </w:pPr>
    </w:p>
    <w:p w:rsidR="00112BFF" w:rsidRDefault="00112BFF" w:rsidP="00112BFF">
      <w:pPr>
        <w:jc w:val="both"/>
        <w:rPr>
          <w:bCs/>
          <w:i/>
          <w:sz w:val="20"/>
        </w:rPr>
      </w:pPr>
    </w:p>
    <w:p w:rsidR="00112BFF" w:rsidRDefault="00112BFF" w:rsidP="00112BFF">
      <w:pPr>
        <w:autoSpaceDE w:val="0"/>
        <w:autoSpaceDN w:val="0"/>
        <w:adjustRightInd w:val="0"/>
        <w:jc w:val="right"/>
        <w:outlineLvl w:val="0"/>
        <w:rPr>
          <w:iCs/>
          <w:sz w:val="20"/>
        </w:rPr>
      </w:pPr>
      <w:r>
        <w:rPr>
          <w:iCs/>
          <w:sz w:val="20"/>
        </w:rPr>
        <w:t>Приложение</w:t>
      </w:r>
    </w:p>
    <w:p w:rsidR="00112BFF" w:rsidRDefault="00112BFF" w:rsidP="00112BFF">
      <w:pPr>
        <w:autoSpaceDE w:val="0"/>
        <w:autoSpaceDN w:val="0"/>
        <w:adjustRightInd w:val="0"/>
        <w:jc w:val="right"/>
        <w:rPr>
          <w:iCs/>
          <w:sz w:val="20"/>
        </w:rPr>
      </w:pPr>
      <w:r>
        <w:rPr>
          <w:iCs/>
          <w:sz w:val="20"/>
        </w:rPr>
        <w:t xml:space="preserve">к Решению </w:t>
      </w:r>
      <w:r>
        <w:rPr>
          <w:sz w:val="20"/>
        </w:rPr>
        <w:t>Ястребовского совета депутатов</w:t>
      </w:r>
    </w:p>
    <w:p w:rsidR="00112BFF" w:rsidRDefault="00112BFF" w:rsidP="00112BFF">
      <w:pPr>
        <w:autoSpaceDE w:val="0"/>
        <w:autoSpaceDN w:val="0"/>
        <w:adjustRightInd w:val="0"/>
        <w:jc w:val="right"/>
        <w:rPr>
          <w:iCs/>
          <w:sz w:val="20"/>
        </w:rPr>
      </w:pPr>
      <w:r>
        <w:rPr>
          <w:iCs/>
          <w:sz w:val="20"/>
        </w:rPr>
        <w:t>№00-00Р от 00.00.2022г.</w:t>
      </w:r>
    </w:p>
    <w:p w:rsidR="00112BFF" w:rsidRDefault="00112BFF" w:rsidP="00112BFF">
      <w:pPr>
        <w:rPr>
          <w:b/>
          <w:sz w:val="20"/>
        </w:rPr>
      </w:pPr>
    </w:p>
    <w:p w:rsidR="00112BFF" w:rsidRDefault="00112BFF" w:rsidP="00112BFF">
      <w:pPr>
        <w:jc w:val="center"/>
        <w:rPr>
          <w:b/>
          <w:sz w:val="20"/>
        </w:rPr>
      </w:pPr>
      <w:r>
        <w:rPr>
          <w:b/>
          <w:sz w:val="20"/>
        </w:rPr>
        <w:t xml:space="preserve">Положение </w:t>
      </w:r>
    </w:p>
    <w:p w:rsidR="00112BFF" w:rsidRDefault="00112BFF" w:rsidP="00112BFF">
      <w:pPr>
        <w:jc w:val="center"/>
        <w:rPr>
          <w:b/>
          <w:sz w:val="20"/>
        </w:rPr>
      </w:pPr>
      <w:r>
        <w:rPr>
          <w:b/>
          <w:sz w:val="20"/>
        </w:rPr>
        <w:t>о муниципальном контроле в сфере благоустройства на территории Ястребовского сельсовета</w:t>
      </w:r>
    </w:p>
    <w:p w:rsidR="00112BFF" w:rsidRDefault="00112BFF" w:rsidP="00112BFF">
      <w:pPr>
        <w:ind w:firstLine="709"/>
        <w:jc w:val="center"/>
        <w:rPr>
          <w:b/>
          <w:sz w:val="20"/>
        </w:rPr>
      </w:pPr>
    </w:p>
    <w:p w:rsidR="00112BFF" w:rsidRDefault="00112BFF" w:rsidP="00112BFF">
      <w:pPr>
        <w:ind w:firstLine="709"/>
        <w:jc w:val="center"/>
        <w:rPr>
          <w:b/>
          <w:sz w:val="20"/>
        </w:rPr>
      </w:pPr>
      <w:r>
        <w:rPr>
          <w:b/>
          <w:sz w:val="20"/>
          <w:lang w:val="en-US"/>
        </w:rPr>
        <w:t>I</w:t>
      </w:r>
      <w:r>
        <w:rPr>
          <w:b/>
          <w:sz w:val="20"/>
        </w:rPr>
        <w:t>. Общие положения</w:t>
      </w:r>
    </w:p>
    <w:p w:rsidR="00112BFF" w:rsidRDefault="00112BFF" w:rsidP="00112BFF">
      <w:pPr>
        <w:ind w:firstLine="709"/>
        <w:jc w:val="center"/>
        <w:rPr>
          <w:sz w:val="20"/>
        </w:rPr>
      </w:pPr>
      <w:r>
        <w:rPr>
          <w:sz w:val="20"/>
        </w:rPr>
        <w:t xml:space="preserve"> 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1. Положением о муниципальном контроле в сфере благоустройства (далее – Положение) устанавливается порядок осуществления муниципального контроля в сфере благоустройства (далее – муниципальный контроль) на территории Ястребовского сельсовета.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 xml:space="preserve">Муниципальный контроль осуществляется посредством профилактики нарушений обязательных требований, оценки соблюдения гражданами </w:t>
      </w:r>
      <w:r>
        <w:rPr>
          <w:sz w:val="20"/>
        </w:rPr>
        <w:br/>
        <w:t xml:space="preserve">и организациями обязательных требований, выявления их нарушений, принятия, предусмотренных законодательством Российской Федерации мер </w:t>
      </w:r>
      <w:r>
        <w:rPr>
          <w:sz w:val="20"/>
        </w:rPr>
        <w:br/>
        <w:t>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>2. Предметом муниципального контроля является соблюдение юридическими лицами, индивидуальными предпринимателями и гражданами соблюдение правил благоустройства территории Ястребовского сельсовета, утвержденные решением Ястребовского сельского Совета депутатов</w:t>
      </w:r>
      <w:r>
        <w:rPr>
          <w:i/>
          <w:sz w:val="20"/>
        </w:rPr>
        <w:t xml:space="preserve">, </w:t>
      </w:r>
      <w:r>
        <w:rPr>
          <w:sz w:val="20"/>
        </w:rPr>
        <w:t>требований к</w:t>
      </w:r>
      <w:r>
        <w:rPr>
          <w:iCs/>
          <w:sz w:val="20"/>
        </w:rPr>
        <w:t xml:space="preserve">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 xml:space="preserve">3. К отношениям, связанным с осуществлением муниципального контроля, применяются положения Федерального </w:t>
      </w:r>
      <w:hyperlink r:id="rId9" w:history="1">
        <w:r>
          <w:rPr>
            <w:rStyle w:val="aa"/>
            <w:rFonts w:eastAsia="Arial Unicode MS"/>
            <w:sz w:val="20"/>
          </w:rPr>
          <w:t>закона</w:t>
        </w:r>
      </w:hyperlink>
      <w:r>
        <w:rPr>
          <w:sz w:val="20"/>
        </w:rPr>
        <w:t xml:space="preserve"> от 31.07.2020 </w:t>
      </w:r>
      <w:r>
        <w:rPr>
          <w:sz w:val="20"/>
        </w:rPr>
        <w:br/>
      </w:r>
      <w:r>
        <w:rPr>
          <w:sz w:val="20"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4. Муниципальный контроль осуществляется администрацией Ястребовского сельсовета (далее – орган муниципального контроля).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5. Должностными лицами, уполномоченными осуществлять муниципальный контроль от имени администрации Ястребовского сельсовета, являются: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>1) руководитель (заместитель руководителя) органа муниципального контроля;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 xml:space="preserve">2) должностное лицо органа муниципального контроля, </w:t>
      </w:r>
      <w:r>
        <w:rPr>
          <w:sz w:val="20"/>
        </w:rPr>
        <w:br/>
        <w:t>в должностные обязанности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мероприятий (далее – Инспектор).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i/>
          <w:sz w:val="20"/>
        </w:rPr>
      </w:pPr>
      <w:r>
        <w:rPr>
          <w:sz w:val="20"/>
        </w:rPr>
        <w:t>Должностными лицами администрации Ястребовского сельсовета, уполномоченными на принятие решения о проведении контрольных мероприятий, являются руководитель (заместитель руководителя) органа муниципального контроля.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 xml:space="preserve">6. Инспектор, при осуществлении муниципального контроля, имеет права, обязанности и несет ответственность в соответствии с Федеральным законом от 31.07.2020 № 248-ФЗ «О государственном контроле (надзоре) </w:t>
      </w:r>
      <w:r>
        <w:rPr>
          <w:sz w:val="20"/>
        </w:rPr>
        <w:br/>
        <w:t>и муниципальном контроле в Российской Федерации» и иными федеральными законами.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7. Объектами муниципального контроля являются: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1) деятельность, действия (бездействие) контролируемых лиц в сфере благоустройства территории Ястребовского сельсовета,</w:t>
      </w:r>
      <w:r>
        <w:rPr>
          <w:sz w:val="20"/>
        </w:rPr>
        <w:br/>
        <w:t xml:space="preserve">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 xml:space="preserve">2) результаты деятельности контролируемых лиц, в том числе работы </w:t>
      </w:r>
      <w:r>
        <w:rPr>
          <w:sz w:val="20"/>
        </w:rPr>
        <w:br/>
        <w:t>и услуги, к которым предъявляются обязательные требования;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>8. Администрация Ястребовского сельсовета осуществляет учет объектов муниципального контроля. При сборе, обработке, анализе и учете сведений об объектах контроля для целей их учета орган муниципального контроля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112BFF" w:rsidRDefault="00112BFF" w:rsidP="00112BFF">
      <w:pPr>
        <w:pStyle w:val="ConsPlusNormal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При осуществлении учета объектов контроля на контролируемых лиц </w:t>
      </w:r>
      <w:r>
        <w:rPr>
          <w:rFonts w:ascii="Times New Roman" w:eastAsia="Calibri" w:hAnsi="Times New Roman" w:cs="Times New Roman"/>
          <w:lang w:eastAsia="en-US"/>
        </w:rPr>
        <w:br/>
      </w:r>
      <w:r>
        <w:rPr>
          <w:rFonts w:ascii="Times New Roman" w:eastAsia="Calibri" w:hAnsi="Times New Roman" w:cs="Times New Roman"/>
          <w:lang w:eastAsia="en-US"/>
        </w:rPr>
        <w:lastRenderedPageBreak/>
        <w:t>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112BFF" w:rsidRDefault="00112BFF" w:rsidP="00112BFF">
      <w:pPr>
        <w:autoSpaceDE w:val="0"/>
        <w:autoSpaceDN w:val="0"/>
        <w:adjustRightInd w:val="0"/>
        <w:jc w:val="center"/>
        <w:outlineLvl w:val="0"/>
        <w:rPr>
          <w:b/>
          <w:bCs/>
          <w:sz w:val="20"/>
        </w:rPr>
      </w:pPr>
      <w:r>
        <w:rPr>
          <w:b/>
          <w:bCs/>
          <w:sz w:val="20"/>
          <w:lang w:val="en-US"/>
        </w:rPr>
        <w:t>II</w:t>
      </w:r>
      <w:r>
        <w:rPr>
          <w:b/>
          <w:bCs/>
          <w:sz w:val="20"/>
        </w:rPr>
        <w:t>. Управление рисками причинения вреда (ущерба) охраняемым законом ценностям при осуществлении муниципального контроля</w:t>
      </w:r>
    </w:p>
    <w:p w:rsidR="00112BFF" w:rsidRDefault="00112BFF" w:rsidP="00112BFF">
      <w:pPr>
        <w:autoSpaceDE w:val="0"/>
        <w:autoSpaceDN w:val="0"/>
        <w:adjustRightInd w:val="0"/>
        <w:jc w:val="center"/>
        <w:outlineLvl w:val="0"/>
        <w:rPr>
          <w:b/>
          <w:bCs/>
          <w:i/>
          <w:sz w:val="20"/>
        </w:rPr>
      </w:pP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9. Система оценки и управления рисками при осуществлении муниципального контроля не применяется, плановые мероприятия не проводятся.</w:t>
      </w:r>
    </w:p>
    <w:p w:rsidR="00112BFF" w:rsidRDefault="00112BFF" w:rsidP="00112BFF">
      <w:pPr>
        <w:ind w:firstLine="709"/>
        <w:jc w:val="both"/>
        <w:rPr>
          <w:iCs/>
          <w:sz w:val="20"/>
        </w:rPr>
      </w:pPr>
      <w:r>
        <w:rPr>
          <w:sz w:val="20"/>
        </w:rPr>
        <w:t>10.</w:t>
      </w:r>
      <w:r>
        <w:rPr>
          <w:i/>
          <w:sz w:val="20"/>
        </w:rPr>
        <w:t xml:space="preserve"> </w:t>
      </w:r>
      <w:r>
        <w:rPr>
          <w:iCs/>
          <w:sz w:val="20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</w:t>
      </w:r>
      <w:r>
        <w:rPr>
          <w:iCs/>
          <w:sz w:val="20"/>
        </w:rPr>
        <w:br/>
        <w:t xml:space="preserve">№ 2 к настоящему Положению. </w:t>
      </w:r>
    </w:p>
    <w:p w:rsidR="00112BFF" w:rsidRDefault="00112BFF" w:rsidP="00112BFF">
      <w:pPr>
        <w:ind w:firstLine="709"/>
        <w:jc w:val="both"/>
        <w:rPr>
          <w:sz w:val="20"/>
          <w:highlight w:val="green"/>
        </w:rPr>
      </w:pPr>
    </w:p>
    <w:p w:rsidR="00112BFF" w:rsidRDefault="00112BFF" w:rsidP="00112BFF">
      <w:pPr>
        <w:ind w:firstLine="709"/>
        <w:jc w:val="center"/>
        <w:rPr>
          <w:b/>
          <w:sz w:val="20"/>
        </w:rPr>
      </w:pPr>
      <w:r>
        <w:rPr>
          <w:b/>
          <w:sz w:val="20"/>
          <w:lang w:val="en-US"/>
        </w:rPr>
        <w:t>III</w:t>
      </w:r>
      <w:r>
        <w:rPr>
          <w:b/>
          <w:sz w:val="20"/>
        </w:rPr>
        <w:t>. Профилактика рисков причинения вреда (ущерба) охраняемым законом ценностям при осуществлении муниципального контроля</w:t>
      </w:r>
    </w:p>
    <w:p w:rsidR="00112BFF" w:rsidRDefault="00112BFF" w:rsidP="00112BFF">
      <w:pPr>
        <w:ind w:firstLine="709"/>
        <w:jc w:val="center"/>
        <w:rPr>
          <w:b/>
          <w:sz w:val="20"/>
          <w:highlight w:val="green"/>
        </w:rPr>
      </w:pP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>
        <w:rPr>
          <w:sz w:val="20"/>
        </w:rPr>
        <w:t>11. </w:t>
      </w:r>
      <w:r>
        <w:rPr>
          <w:rFonts w:eastAsia="Calibri"/>
          <w:sz w:val="20"/>
        </w:rPr>
        <w:t>Профилактические мероприятия осуществляются органом муниципального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12BFF" w:rsidRDefault="00112BFF" w:rsidP="00112BFF">
      <w:pPr>
        <w:ind w:firstLine="7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12BFF" w:rsidRDefault="00112BFF" w:rsidP="00112BFF">
      <w:pPr>
        <w:ind w:firstLine="709"/>
        <w:jc w:val="both"/>
        <w:rPr>
          <w:i/>
          <w:sz w:val="20"/>
        </w:rPr>
      </w:pPr>
      <w:r>
        <w:rPr>
          <w:sz w:val="20"/>
        </w:rPr>
        <w:t>12. 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Ястребовского сельсовета</w:t>
      </w:r>
      <w:r>
        <w:rPr>
          <w:i/>
          <w:sz w:val="20"/>
        </w:rPr>
        <w:t xml:space="preserve"> </w:t>
      </w:r>
      <w:r>
        <w:rPr>
          <w:sz w:val="20"/>
        </w:rPr>
        <w:t>в соответствии с законодательством</w:t>
      </w:r>
      <w:r>
        <w:rPr>
          <w:i/>
          <w:sz w:val="20"/>
        </w:rPr>
        <w:t>.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Утвержденная Программа профилактики рисков причинения вреда размещается на официальном сайте органа муниципального контроля в сети Интернет.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Профилактические мероприятия, предусмотренные Программой профилактики рисков причинения вреда, обязательны для проведения органом муниципального контроля.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lastRenderedPageBreak/>
        <w:t>13. При осуществлении муниципального контроля могут проводиться следующие виды профилактических мероприятий: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>
        <w:rPr>
          <w:bCs/>
          <w:sz w:val="20"/>
        </w:rPr>
        <w:t>1) информирование;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>
        <w:rPr>
          <w:bCs/>
          <w:sz w:val="20"/>
        </w:rPr>
        <w:t>2) объявление предостережения;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>
        <w:rPr>
          <w:bCs/>
          <w:sz w:val="20"/>
        </w:rPr>
        <w:t>3) консультирование;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 xml:space="preserve">14. Информирование осуществляется посредством размещения сведений, предусмотренных </w:t>
      </w:r>
      <w:hyperlink r:id="rId10" w:history="1">
        <w:r>
          <w:rPr>
            <w:rStyle w:val="aa"/>
            <w:rFonts w:eastAsia="Arial Unicode MS"/>
            <w:sz w:val="20"/>
          </w:rPr>
          <w:t>частью 3 статьи 46</w:t>
        </w:r>
      </w:hyperlink>
      <w:r>
        <w:rPr>
          <w:sz w:val="20"/>
        </w:rPr>
        <w:t xml:space="preserve"> Федерального закона                      от 31.07.2020 № 248-ФЗ «О государственном контроле (надзоре)                              и муниципальном контроле в Российской Федерации» на официальном сайте  администрации Ястребовского сельсовета Ачинского района (</w:t>
      </w:r>
      <w:hyperlink r:id="rId11" w:history="1">
        <w:r>
          <w:rPr>
            <w:rStyle w:val="aa"/>
            <w:rFonts w:eastAsia="Arial Unicode MS"/>
            <w:sz w:val="20"/>
            <w:lang w:val="en-US"/>
          </w:rPr>
          <w:t>http</w:t>
        </w:r>
        <w:r>
          <w:rPr>
            <w:rStyle w:val="aa"/>
            <w:rFonts w:eastAsia="Arial Unicode MS"/>
            <w:sz w:val="20"/>
          </w:rPr>
          <w:t>://</w:t>
        </w:r>
        <w:r>
          <w:rPr>
            <w:rStyle w:val="aa"/>
            <w:rFonts w:eastAsia="Arial Unicode MS"/>
            <w:sz w:val="20"/>
            <w:lang w:val="en-US"/>
          </w:rPr>
          <w:t>adm</w:t>
        </w:r>
        <w:r>
          <w:rPr>
            <w:rStyle w:val="aa"/>
            <w:rFonts w:eastAsia="Arial Unicode MS"/>
            <w:sz w:val="20"/>
          </w:rPr>
          <w:t>-</w:t>
        </w:r>
        <w:r>
          <w:rPr>
            <w:rStyle w:val="aa"/>
            <w:rFonts w:eastAsia="Arial Unicode MS"/>
            <w:sz w:val="20"/>
            <w:lang w:val="en-US"/>
          </w:rPr>
          <w:t>prichulim</w:t>
        </w:r>
        <w:r>
          <w:rPr>
            <w:rStyle w:val="aa"/>
            <w:rFonts w:eastAsia="Arial Unicode MS"/>
            <w:sz w:val="20"/>
          </w:rPr>
          <w:t>.</w:t>
        </w:r>
        <w:r>
          <w:rPr>
            <w:rStyle w:val="aa"/>
            <w:rFonts w:eastAsia="Arial Unicode MS"/>
            <w:sz w:val="20"/>
            <w:lang w:val="en-US"/>
          </w:rPr>
          <w:t>ru</w:t>
        </w:r>
      </w:hyperlink>
      <w:r>
        <w:rPr>
          <w:sz w:val="20"/>
        </w:rPr>
        <w:t>/), в информационном листке " Ястребовский вестник", через личные кабинеты контролируемых лиц в государственных информационных системах (при их наличии) и в иных формах.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112BFF" w:rsidRDefault="00112BFF" w:rsidP="00112BFF">
      <w:pPr>
        <w:ind w:firstLine="709"/>
        <w:jc w:val="both"/>
        <w:rPr>
          <w:i/>
          <w:sz w:val="20"/>
        </w:rPr>
      </w:pPr>
      <w:r>
        <w:rPr>
          <w:sz w:val="20"/>
        </w:rPr>
        <w:t>Должностные лица, ответственные за размещение информации, предусмотренной настоящим Положением, определяются распоряжением администрации Ястребовского сельсовета</w:t>
      </w:r>
      <w:r>
        <w:rPr>
          <w:i/>
          <w:sz w:val="20"/>
        </w:rPr>
        <w:t>.</w:t>
      </w:r>
    </w:p>
    <w:p w:rsidR="00112BFF" w:rsidRDefault="00112BFF" w:rsidP="00112BFF">
      <w:pPr>
        <w:ind w:firstLine="709"/>
        <w:jc w:val="both"/>
        <w:rPr>
          <w:i/>
          <w:sz w:val="20"/>
        </w:rPr>
      </w:pPr>
      <w:r>
        <w:rPr>
          <w:sz w:val="20"/>
        </w:rPr>
        <w:t>В том числе, для целей информирования контролируемого лица органом муниципального контроля может использоваться адрес электронной почты, сведения о котором были представлены, либо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инспектор органа муниципального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112BFF" w:rsidRDefault="00112BFF" w:rsidP="00112BFF">
      <w:pPr>
        <w:tabs>
          <w:tab w:val="left" w:pos="1134"/>
        </w:tabs>
        <w:ind w:firstLine="709"/>
        <w:jc w:val="both"/>
        <w:rPr>
          <w:sz w:val="20"/>
        </w:rPr>
      </w:pPr>
      <w:r>
        <w:rPr>
          <w:sz w:val="20"/>
        </w:rPr>
        <w:lastRenderedPageBreak/>
        <w:t>Предостережение составляется по форме, утверждённой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Предостережение объявляется и направляется контролируемому лицу в порядке, предусмотренном Федеральным законом  №248-ФЗ,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Объявленное предостережение размещается в едином реестре контрольных (надзорных) мероприятий сведений (далее – ЕРКНМ) и направляется через личные кабинеты контролируемых лиц в государственных информационных системах (при их наличии) или почтовым отправлением (в случае направления на бумажном носителе), в течение 3 рабочих дней с момента объявления.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 муниципального контроля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Контролируемое лицо вправе после получения предостережения подать в орган муниципального контроля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 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Возражения составляются контролируемым лицом в произвольной форме с указанием наименования юридического лица, фамилии, имени, отчества (при наличии), индивидуального предпринимателя, гражданина; идентификационного номера налогоплательщика – юридического лица,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 обоснования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Возражения рассматриваются инспектором, объявившим предостережение, не позднее 15 календарных дней с момента получения таких возражений.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В случае принятия представленных контролируемым лицом в возражениях доводов инспектор аннулирует направленное предостережение с внесением информации в журнал учета выдачи предостережений.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 Консультирование (разъяснение по вопросам)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Консультирование осуществляется без взимания платы.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консультирования информация в письменной форме контролируемым лицам и их представителям не предоставляется за исключением случаев, установленных абзацами двенадцатым - пятнадцатым настоящего пункта.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консультирования не должно превышать 15 минут.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Личный прием граждан проводится руководителем или заместителем руководителя органа муниципального контроля. 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месте приема, а также об установленных для приема днях и часах размещается на официальном сайте органа муниципального контроля в сети «Интернет» (</w:t>
      </w:r>
      <w:hyperlink r:id="rId12" w:history="1">
        <w:r>
          <w:rPr>
            <w:rStyle w:val="aa"/>
            <w:rFonts w:eastAsia="Arial Unicode MS"/>
            <w:lang w:val="en-US"/>
          </w:rPr>
          <w:t>http</w:t>
        </w:r>
        <w:r>
          <w:rPr>
            <w:rStyle w:val="aa"/>
            <w:rFonts w:eastAsia="Arial Unicode MS"/>
          </w:rPr>
          <w:t>://</w:t>
        </w:r>
        <w:r>
          <w:rPr>
            <w:rStyle w:val="aa"/>
            <w:rFonts w:eastAsia="Arial Unicode MS"/>
            <w:lang w:val="en-US"/>
          </w:rPr>
          <w:t>adm</w:t>
        </w:r>
        <w:r>
          <w:rPr>
            <w:rStyle w:val="aa"/>
            <w:rFonts w:eastAsia="Arial Unicode MS"/>
          </w:rPr>
          <w:t>-</w:t>
        </w:r>
        <w:r>
          <w:rPr>
            <w:rStyle w:val="aa"/>
            <w:rFonts w:eastAsia="Arial Unicode MS"/>
            <w:lang w:val="en-US"/>
          </w:rPr>
          <w:t>prichulim</w:t>
        </w:r>
        <w:r>
          <w:rPr>
            <w:rStyle w:val="aa"/>
            <w:rFonts w:eastAsia="Arial Unicode MS"/>
          </w:rPr>
          <w:t>.</w:t>
        </w:r>
        <w:r>
          <w:rPr>
            <w:rStyle w:val="aa"/>
            <w:rFonts w:eastAsia="Arial Unicode MS"/>
            <w:lang w:val="en-US"/>
          </w:rPr>
          <w:t>ru</w:t>
        </w:r>
      </w:hyperlink>
      <w:r>
        <w:rPr>
          <w:rFonts w:ascii="Times New Roman" w:hAnsi="Times New Roman" w:cs="Times New Roman"/>
        </w:rPr>
        <w:t>/).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Консультирование осуществляется по следующим вопросам: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  <w:t>организация и осуществление муниципального контроля;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  <w:t>порядок осуществления профилактических, контрольных мероприятий, установленных настоящим Положением;</w:t>
      </w:r>
    </w:p>
    <w:p w:rsidR="00112BFF" w:rsidRDefault="00112BFF" w:rsidP="00112BFF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 xml:space="preserve">  3) применение мер ответственности за нарушение обязательных требований.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Консультирование в письменной форме осуществляется инспектором в сроки, установленные Федеральным законом от 02.05.2006 № 59-ФЗ «О порядке рассмотрения обращений граждан Российской Федерации», в следующих случаях: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  <w:t>за время консультирования предоставить ответ на поставленные вопросы не представляется возможным;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  <w:t>ответ на поставленные вопросы требует дополнительного запроса сведений от органов государственной власти, органов местного самоуправления, иных органов власти или иных лиц.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или к соответствующим должностным лицам.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 муниципального контроля осуществляет учет консультирований, который проводится посредством внесения соответствующей записи в журнал </w:t>
      </w:r>
      <w:r>
        <w:rPr>
          <w:rFonts w:ascii="Times New Roman" w:hAnsi="Times New Roman" w:cs="Times New Roman"/>
        </w:rPr>
        <w:lastRenderedPageBreak/>
        <w:t>консультирования.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муниципального контроля в сети «Интернет» (</w:t>
      </w:r>
      <w:hyperlink r:id="rId13" w:history="1">
        <w:r>
          <w:rPr>
            <w:rStyle w:val="aa"/>
            <w:rFonts w:eastAsia="Arial Unicode MS"/>
            <w:lang w:val="en-US"/>
          </w:rPr>
          <w:t>http</w:t>
        </w:r>
        <w:r>
          <w:rPr>
            <w:rStyle w:val="aa"/>
            <w:rFonts w:eastAsia="Arial Unicode MS"/>
          </w:rPr>
          <w:t>://</w:t>
        </w:r>
        <w:r>
          <w:rPr>
            <w:rStyle w:val="aa"/>
            <w:rFonts w:eastAsia="Arial Unicode MS"/>
            <w:lang w:val="en-US"/>
          </w:rPr>
          <w:t>adm</w:t>
        </w:r>
        <w:r>
          <w:rPr>
            <w:rStyle w:val="aa"/>
            <w:rFonts w:eastAsia="Arial Unicode MS"/>
          </w:rPr>
          <w:t>-</w:t>
        </w:r>
        <w:r>
          <w:rPr>
            <w:rStyle w:val="aa"/>
            <w:rFonts w:eastAsia="Arial Unicode MS"/>
            <w:lang w:val="en-US"/>
          </w:rPr>
          <w:t>prichulim</w:t>
        </w:r>
        <w:r>
          <w:rPr>
            <w:rStyle w:val="aa"/>
            <w:rFonts w:eastAsia="Arial Unicode MS"/>
          </w:rPr>
          <w:t>.</w:t>
        </w:r>
        <w:r>
          <w:rPr>
            <w:rStyle w:val="aa"/>
            <w:rFonts w:eastAsia="Arial Unicode MS"/>
            <w:lang w:val="en-US"/>
          </w:rPr>
          <w:t>ru</w:t>
        </w:r>
      </w:hyperlink>
      <w:r>
        <w:rPr>
          <w:rFonts w:ascii="Times New Roman" w:hAnsi="Times New Roman" w:cs="Times New Roman"/>
        </w:rPr>
        <w:t>/)</w:t>
      </w:r>
      <w:r>
        <w:rPr>
          <w:rFonts w:ascii="Times New Roman" w:hAnsi="Times New Roman" w:cs="Times New Roman"/>
          <w:strike/>
        </w:rPr>
        <w:t xml:space="preserve"> </w:t>
      </w:r>
      <w:r>
        <w:rPr>
          <w:rFonts w:ascii="Times New Roman" w:hAnsi="Times New Roman" w:cs="Times New Roman"/>
        </w:rPr>
        <w:t>письменного разъяснения, подписанного руководителем органа муниципального контроля без указания в таком разъяснении сведений, отнесенных к категории ограниченного доступа.</w:t>
      </w:r>
    </w:p>
    <w:p w:rsidR="00112BFF" w:rsidRDefault="00112BFF" w:rsidP="00112BF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12BFF" w:rsidRDefault="00112BFF" w:rsidP="00112BFF">
      <w:pPr>
        <w:ind w:firstLine="709"/>
        <w:jc w:val="both"/>
        <w:rPr>
          <w:sz w:val="20"/>
          <w:highlight w:val="cyan"/>
        </w:rPr>
      </w:pPr>
    </w:p>
    <w:p w:rsidR="00112BFF" w:rsidRDefault="00112BFF" w:rsidP="00112BFF">
      <w:pPr>
        <w:jc w:val="center"/>
        <w:rPr>
          <w:b/>
          <w:sz w:val="20"/>
        </w:rPr>
      </w:pPr>
      <w:r>
        <w:rPr>
          <w:b/>
          <w:sz w:val="20"/>
          <w:lang w:val="en-US"/>
        </w:rPr>
        <w:t>IV</w:t>
      </w:r>
      <w:r>
        <w:rPr>
          <w:b/>
          <w:sz w:val="20"/>
        </w:rPr>
        <w:t xml:space="preserve">. Контрольные мероприятия, проводимые в рамках </w:t>
      </w:r>
    </w:p>
    <w:p w:rsidR="00112BFF" w:rsidRDefault="00112BFF" w:rsidP="00112BFF">
      <w:pPr>
        <w:jc w:val="center"/>
        <w:rPr>
          <w:b/>
          <w:sz w:val="20"/>
        </w:rPr>
      </w:pPr>
      <w:r>
        <w:rPr>
          <w:b/>
          <w:sz w:val="20"/>
        </w:rPr>
        <w:t xml:space="preserve">муниципального контроля </w:t>
      </w:r>
    </w:p>
    <w:p w:rsidR="00112BFF" w:rsidRDefault="00112BFF" w:rsidP="00112BFF">
      <w:pPr>
        <w:rPr>
          <w:sz w:val="20"/>
        </w:rPr>
      </w:pP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 xml:space="preserve">17. Муниципальный контроль осуществляется в виде внеплановых контрольных мероприятий. 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18. В рамках осуществления муниципального контроля                                   при взаимодействии с контролируемым лицом проводятся следующие контрольные мероприятия: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1) инспекционный визит;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2) рейдовый осмотр;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3) документарная проверка;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4) выездная проверка.</w:t>
      </w:r>
    </w:p>
    <w:p w:rsidR="00112BFF" w:rsidRDefault="00112BFF" w:rsidP="00112BFF">
      <w:pPr>
        <w:pStyle w:val="af2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Без взаимодействия с контролируемым лицом проводятся следующие контрольные мероприятия (далее – контрольные мероприятия без взаимодействия):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>1) наблюдение за соблюдением обязательных требований (мониторинг безопасности);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>2) выездное обследование.</w:t>
      </w:r>
    </w:p>
    <w:p w:rsidR="00112BFF" w:rsidRDefault="00112BFF" w:rsidP="00112BFF">
      <w:pPr>
        <w:widowControl w:val="0"/>
        <w:ind w:firstLine="709"/>
        <w:jc w:val="both"/>
        <w:rPr>
          <w:sz w:val="20"/>
        </w:rPr>
      </w:pPr>
      <w:r>
        <w:rPr>
          <w:sz w:val="20"/>
        </w:rPr>
        <w:t>Для проведения контрольного мероприятия, предусматривающего взаимодействие с контролируемым лицом, а та же документарной проверки принимается  решение органа муниципального контроля, в котором указываются сведения, предусмотренные частью 1 статьи 64 Федерального закона № 248-ФЗ "О государственном контроле (надзоре) и муниципальном контроле в Российской Федерации".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lastRenderedPageBreak/>
        <w:t xml:space="preserve">19. Внеплановые контрольные (надзорные) мероприятия проводятся </w:t>
      </w:r>
      <w:r>
        <w:rPr>
          <w:sz w:val="20"/>
        </w:rPr>
        <w:br/>
        <w:t xml:space="preserve">при наличии оснований, предусмотренных </w:t>
      </w:r>
      <w:hyperlink r:id="rId14" w:history="1">
        <w:r>
          <w:rPr>
            <w:rStyle w:val="aa"/>
            <w:rFonts w:eastAsia="Arial Unicode MS"/>
            <w:sz w:val="20"/>
          </w:rPr>
          <w:t>пунктами 1</w:t>
        </w:r>
      </w:hyperlink>
      <w:r>
        <w:rPr>
          <w:sz w:val="20"/>
        </w:rPr>
        <w:t xml:space="preserve">, </w:t>
      </w:r>
      <w:hyperlink r:id="rId15" w:history="1">
        <w:r>
          <w:rPr>
            <w:rStyle w:val="aa"/>
            <w:rFonts w:eastAsia="Arial Unicode MS"/>
            <w:sz w:val="20"/>
          </w:rPr>
          <w:t>3</w:t>
        </w:r>
      </w:hyperlink>
      <w:r>
        <w:rPr>
          <w:sz w:val="20"/>
        </w:rPr>
        <w:t xml:space="preserve">, </w:t>
      </w:r>
      <w:hyperlink r:id="rId16" w:history="1">
        <w:r>
          <w:rPr>
            <w:rStyle w:val="aa"/>
            <w:rFonts w:eastAsia="Arial Unicode MS"/>
            <w:sz w:val="20"/>
          </w:rPr>
          <w:t>4</w:t>
        </w:r>
      </w:hyperlink>
      <w:r>
        <w:rPr>
          <w:sz w:val="20"/>
        </w:rPr>
        <w:t xml:space="preserve">, </w:t>
      </w:r>
      <w:hyperlink r:id="rId17" w:history="1">
        <w:r>
          <w:rPr>
            <w:rStyle w:val="aa"/>
            <w:rFonts w:eastAsia="Arial Unicode MS"/>
            <w:sz w:val="20"/>
          </w:rPr>
          <w:t>5 части 1 статьи 57</w:t>
        </w:r>
      </w:hyperlink>
      <w:r>
        <w:rPr>
          <w:sz w:val="20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 xml:space="preserve">Конкретный вид и содержание внепланового контрольного мероприятия (перечень контрольных действий) устанавливается в постановлении о проведении внепланового контрольного мероприятия. </w:t>
      </w:r>
    </w:p>
    <w:p w:rsidR="00112BFF" w:rsidRDefault="00112BFF" w:rsidP="00112BFF">
      <w:pPr>
        <w:widowControl w:val="0"/>
        <w:ind w:firstLine="709"/>
        <w:jc w:val="both"/>
        <w:rPr>
          <w:sz w:val="20"/>
        </w:rPr>
      </w:pPr>
      <w:r>
        <w:rPr>
          <w:sz w:val="20"/>
        </w:rPr>
        <w:t>20. При проведении контрольных мероприятий в рамках осуществления муниципального контроля инспектор органа муниципального контроля имеет право:</w:t>
      </w:r>
    </w:p>
    <w:p w:rsidR="00112BFF" w:rsidRDefault="00112BFF" w:rsidP="00112BFF">
      <w:pPr>
        <w:widowControl w:val="0"/>
        <w:ind w:firstLine="709"/>
        <w:jc w:val="both"/>
        <w:rPr>
          <w:sz w:val="20"/>
        </w:rPr>
      </w:pPr>
      <w:r>
        <w:rPr>
          <w:sz w:val="20"/>
        </w:rPr>
        <w:t>1) совершать действия, предусмотренные частью 2 статьи 29 Федерального закона № 248-ФЗ "О государственном контроле (надзоре) и муниципальном контроле в Российской Федерации";</w:t>
      </w:r>
    </w:p>
    <w:p w:rsidR="00112BFF" w:rsidRDefault="00112BFF" w:rsidP="00112BFF">
      <w:pPr>
        <w:widowControl w:val="0"/>
        <w:ind w:firstLine="709"/>
        <w:jc w:val="both"/>
        <w:rPr>
          <w:sz w:val="20"/>
        </w:rPr>
      </w:pPr>
      <w:r>
        <w:rPr>
          <w:sz w:val="20"/>
        </w:rPr>
        <w:t>2) 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законами;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iCs/>
          <w:sz w:val="20"/>
        </w:rPr>
      </w:pPr>
      <w:r>
        <w:rPr>
          <w:iCs/>
          <w:sz w:val="20"/>
        </w:rPr>
        <w:t>3) выдавать предписания об устранении выявленных нарушений с указанием сроков их устранения;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iCs/>
          <w:sz w:val="20"/>
        </w:rPr>
      </w:pPr>
      <w:r>
        <w:rPr>
          <w:iCs/>
          <w:sz w:val="20"/>
        </w:rPr>
        <w:t>4) составлять протоколы об административных правонарушениях, предусмотренные Кодексом Российской Федерации об административных правонарушениях.</w:t>
      </w:r>
    </w:p>
    <w:p w:rsidR="00112BFF" w:rsidRDefault="00112BFF" w:rsidP="00112BFF">
      <w:pPr>
        <w:ind w:firstLine="709"/>
        <w:jc w:val="both"/>
        <w:rPr>
          <w:i/>
          <w:sz w:val="20"/>
        </w:rPr>
      </w:pPr>
      <w:r>
        <w:rPr>
          <w:sz w:val="20"/>
        </w:rPr>
        <w:t xml:space="preserve">21. Контрольные мероприятия без взаимодействия проводятся на основании заданий уполномоченных должностных лиц органа муниципального контроля, включая задания, содержащиеся в планах работы органа муниципального контроля,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 </w:t>
      </w:r>
      <w:r>
        <w:rPr>
          <w:bCs/>
          <w:sz w:val="20"/>
        </w:rPr>
        <w:t xml:space="preserve"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 мероприятия, предусмотренного пунктом 30 настоящего Положения. </w:t>
      </w:r>
    </w:p>
    <w:p w:rsidR="00112BFF" w:rsidRDefault="00112BFF" w:rsidP="00112BFF">
      <w:pPr>
        <w:widowControl w:val="0"/>
        <w:ind w:firstLine="709"/>
        <w:jc w:val="both"/>
        <w:rPr>
          <w:sz w:val="20"/>
        </w:rPr>
      </w:pPr>
      <w:r>
        <w:rPr>
          <w:sz w:val="20"/>
        </w:rPr>
        <w:t xml:space="preserve">22. При организации и проведении контрольных мероприятий в рамках осуществления муниципального контроля орган муниципального контроля запрашивает и получает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органов местного самоуправления, органов государственной власти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 </w:t>
      </w:r>
    </w:p>
    <w:p w:rsidR="00112BFF" w:rsidRDefault="00112BFF" w:rsidP="00112BFF">
      <w:pPr>
        <w:widowControl w:val="0"/>
        <w:ind w:firstLine="709"/>
        <w:jc w:val="both"/>
        <w:rPr>
          <w:sz w:val="20"/>
        </w:rPr>
      </w:pPr>
      <w:r>
        <w:rPr>
          <w:sz w:val="20"/>
        </w:rPr>
        <w:t xml:space="preserve">На контролируемых лиц не может возлагаться обязанность по </w:t>
      </w:r>
      <w:r>
        <w:rPr>
          <w:sz w:val="20"/>
        </w:rPr>
        <w:lastRenderedPageBreak/>
        <w:t>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ресурсах, в том числе требовать нотариального удостоверение копий документов, если иное не предусмотрено законодательством Российской Федерации.</w:t>
      </w:r>
    </w:p>
    <w:p w:rsidR="00112BFF" w:rsidRDefault="00112BFF" w:rsidP="00112BFF">
      <w:pPr>
        <w:widowControl w:val="0"/>
        <w:ind w:firstLine="709"/>
        <w:jc w:val="both"/>
        <w:rPr>
          <w:sz w:val="20"/>
        </w:rPr>
      </w:pPr>
      <w:r>
        <w:rPr>
          <w:sz w:val="20"/>
        </w:rPr>
        <w:t>23. При проведении контрольных мероприятий в рамках осуществления муниципального контроля инспектор вправе запросить у контролируемого лица следующие документы:</w:t>
      </w:r>
    </w:p>
    <w:p w:rsidR="00112BFF" w:rsidRDefault="00112BFF" w:rsidP="00112BFF">
      <w:pPr>
        <w:widowControl w:val="0"/>
        <w:ind w:firstLine="709"/>
        <w:jc w:val="both"/>
        <w:rPr>
          <w:sz w:val="20"/>
        </w:rPr>
      </w:pPr>
      <w:r>
        <w:rPr>
          <w:sz w:val="20"/>
        </w:rPr>
        <w:t>-документы, подтверждающие полномочия лица, представляющего интересы контролируемого лица;</w:t>
      </w:r>
    </w:p>
    <w:p w:rsidR="00112BFF" w:rsidRDefault="00112BFF" w:rsidP="00112BFF">
      <w:pPr>
        <w:widowControl w:val="0"/>
        <w:ind w:firstLine="709"/>
        <w:jc w:val="both"/>
        <w:rPr>
          <w:sz w:val="20"/>
        </w:rPr>
      </w:pPr>
      <w:r>
        <w:rPr>
          <w:sz w:val="20"/>
        </w:rPr>
        <w:t>- копию действующего договора с региональным оператором по обращениям с ТКО, заверенного печатью и подписью руководителя.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24. Перечень контрольных мероприятий и допустимых контрольных действий в составе каждого контрольного мероприятия:</w:t>
      </w:r>
    </w:p>
    <w:p w:rsidR="00112BFF" w:rsidRDefault="00112BFF" w:rsidP="00112BFF">
      <w:pPr>
        <w:ind w:firstLine="709"/>
        <w:jc w:val="both"/>
        <w:rPr>
          <w:i/>
          <w:sz w:val="20"/>
        </w:rPr>
      </w:pPr>
      <w:r>
        <w:rPr>
          <w:bCs/>
          <w:sz w:val="20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>
        <w:rPr>
          <w:bCs/>
          <w:sz w:val="20"/>
        </w:rPr>
        <w:t>В ходе инспекционного визита могут совершаться следующие контрольные действия: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>
        <w:rPr>
          <w:bCs/>
          <w:sz w:val="20"/>
        </w:rPr>
        <w:t>осмотр;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>
        <w:rPr>
          <w:bCs/>
          <w:sz w:val="20"/>
        </w:rPr>
        <w:t>опрос;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>
        <w:rPr>
          <w:bCs/>
          <w:sz w:val="20"/>
        </w:rPr>
        <w:t>получение письменных объяснений;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>
        <w:rPr>
          <w:sz w:val="20"/>
        </w:rPr>
        <w:t xml:space="preserve">инструментальное обследование; 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>
        <w:rPr>
          <w:bCs/>
          <w:sz w:val="20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bCs/>
          <w:sz w:val="20"/>
        </w:rPr>
      </w:pPr>
      <w:r>
        <w:rPr>
          <w:bCs/>
          <w:sz w:val="20"/>
        </w:rPr>
        <w:t>Инспекционный визит проводится без предварительного уведомления контролируемого лица.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112BFF" w:rsidRDefault="00112BFF" w:rsidP="00112BFF">
      <w:pPr>
        <w:pStyle w:val="af"/>
        <w:ind w:left="0" w:firstLine="709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 3 - 6 части 1, частью 3 статьи 57 и частью 12 статьи 66 Федерального закона № 248-ФЗ </w:t>
      </w:r>
      <w:r>
        <w:rPr>
          <w:rFonts w:ascii="Times New Roman" w:hAnsi="Times New Roman"/>
          <w:sz w:val="20"/>
          <w:szCs w:val="20"/>
        </w:rPr>
        <w:t>"О государственном контроле (надзоре) и муниципальном контроле в Российской Федерации"</w:t>
      </w:r>
      <w:r>
        <w:rPr>
          <w:rFonts w:ascii="Times New Roman" w:eastAsia="Calibri" w:hAnsi="Times New Roman"/>
          <w:sz w:val="20"/>
          <w:szCs w:val="20"/>
        </w:rPr>
        <w:t>.</w:t>
      </w:r>
    </w:p>
    <w:p w:rsidR="00112BFF" w:rsidRDefault="00112BFF" w:rsidP="00112BFF">
      <w:pPr>
        <w:pStyle w:val="af"/>
        <w:ind w:left="0" w:firstLine="720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25. </w:t>
      </w:r>
      <w:r>
        <w:rPr>
          <w:rFonts w:ascii="Times New Roman" w:eastAsia="Calibri" w:hAnsi="Times New Roman"/>
          <w:sz w:val="20"/>
          <w:szCs w:val="20"/>
        </w:rPr>
        <w:t xml:space="preserve">Рейдовый осмотр проводится в порядке, установленном статьей 71 Федерального закона 248-ФЗ </w:t>
      </w:r>
      <w:r>
        <w:rPr>
          <w:rFonts w:ascii="Times New Roman" w:hAnsi="Times New Roman"/>
          <w:sz w:val="20"/>
          <w:szCs w:val="20"/>
        </w:rPr>
        <w:t>"О государственном контроле (надзоре) и муниципальном контроле в Российской Федерации"</w:t>
      </w:r>
      <w:r>
        <w:rPr>
          <w:rFonts w:ascii="Times New Roman" w:eastAsia="Calibri" w:hAnsi="Times New Roman"/>
          <w:sz w:val="20"/>
          <w:szCs w:val="20"/>
        </w:rPr>
        <w:t>.</w:t>
      </w:r>
    </w:p>
    <w:p w:rsidR="00112BFF" w:rsidRDefault="00112BFF" w:rsidP="00112BFF">
      <w:pPr>
        <w:pStyle w:val="af"/>
        <w:ind w:left="0" w:firstLine="720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В ходе рейдового осмотра могут совершаться следующие контрольные действия:</w:t>
      </w:r>
    </w:p>
    <w:p w:rsidR="00112BFF" w:rsidRDefault="00112BFF" w:rsidP="00112BFF">
      <w:pPr>
        <w:ind w:firstLine="720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1) осмотр;</w:t>
      </w:r>
    </w:p>
    <w:p w:rsidR="00112BFF" w:rsidRDefault="00112BFF" w:rsidP="00112BFF">
      <w:pPr>
        <w:ind w:firstLine="720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2) опрос;</w:t>
      </w:r>
    </w:p>
    <w:p w:rsidR="00112BFF" w:rsidRDefault="00112BFF" w:rsidP="00112BFF">
      <w:pPr>
        <w:ind w:firstLine="720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3) получение письменных объяснений;</w:t>
      </w:r>
    </w:p>
    <w:p w:rsidR="00112BFF" w:rsidRDefault="00112BFF" w:rsidP="00112BFF">
      <w:pPr>
        <w:ind w:firstLine="7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4) истребование документов;</w:t>
      </w:r>
    </w:p>
    <w:p w:rsidR="00112BFF" w:rsidRDefault="00112BFF" w:rsidP="00112BFF">
      <w:pPr>
        <w:pStyle w:val="af"/>
        <w:ind w:left="0" w:firstLine="709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3-6 части 1 статьи 57 и частью 12 статьи 66 Федерального закона  № 248-ФЗ </w:t>
      </w:r>
      <w:r>
        <w:rPr>
          <w:rFonts w:ascii="Times New Roman" w:hAnsi="Times New Roman"/>
          <w:sz w:val="20"/>
          <w:szCs w:val="20"/>
        </w:rPr>
        <w:t>"О государственном контроле (надзоре) и муниципальном контроле в Российской Федерации"</w:t>
      </w:r>
      <w:r>
        <w:rPr>
          <w:rFonts w:ascii="Times New Roman" w:eastAsia="Calibri" w:hAnsi="Times New Roman"/>
          <w:sz w:val="20"/>
          <w:szCs w:val="20"/>
        </w:rPr>
        <w:t>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>
        <w:rPr>
          <w:sz w:val="20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112BFF" w:rsidRDefault="00112BFF" w:rsidP="00112BFF">
      <w:pPr>
        <w:pStyle w:val="af"/>
        <w:ind w:left="0" w:firstLine="709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В случае если в результате рейдового осмотра были выявлены нарушения обязательных требований, инспектор  на месте проведения рейдового осмотра составляет  акт контрольного мероприятия в отношении каждого контролируемого лица, допустившего нарушение обязательных требований.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26. Документарная проверка проводится по месту нахождения органа муниципального контроля и предметом которой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органа муниципального контроля. 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>В ходе документарной проверки могут совершаться следующие контрольные действия: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>получение письменных объяснений;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>истребование документов.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В случае, 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контролируемым лицом обязательных требований, орган муниципального контроля </w:t>
      </w:r>
      <w:r>
        <w:rPr>
          <w:rFonts w:eastAsia="Calibri"/>
          <w:sz w:val="20"/>
        </w:rPr>
        <w:lastRenderedPageBreak/>
        <w:t>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указанные в требовании документы.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органа муниципального контроля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органа муниципального контроля документах и (или) полученным при осуществлении муниципального контроля, вправе дополнительно представить документы, подтверждающие достоверность ранее представленных документов.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>
        <w:rPr>
          <w:bCs/>
          <w:sz w:val="20"/>
        </w:rPr>
        <w:t>органом муниципального контроля</w:t>
      </w:r>
      <w:r>
        <w:rPr>
          <w:sz w:val="20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bCs/>
          <w:sz w:val="20"/>
        </w:rPr>
        <w:t>орган муниципального контроля</w:t>
      </w:r>
      <w:r>
        <w:rPr>
          <w:sz w:val="20"/>
        </w:rPr>
        <w:t xml:space="preserve">, а также период с момента направления контролируемому лицу информации </w:t>
      </w:r>
      <w:r>
        <w:rPr>
          <w:bCs/>
          <w:sz w:val="20"/>
        </w:rPr>
        <w:t>органом муниципального контроля</w:t>
      </w:r>
      <w:r>
        <w:rPr>
          <w:sz w:val="20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>
        <w:rPr>
          <w:bCs/>
          <w:sz w:val="20"/>
        </w:rPr>
        <w:t>органа муниципального контроля</w:t>
      </w:r>
      <w:r>
        <w:rPr>
          <w:sz w:val="20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>
        <w:rPr>
          <w:bCs/>
          <w:sz w:val="20"/>
        </w:rPr>
        <w:t>орган муниципального контроля</w:t>
      </w:r>
      <w:r>
        <w:rPr>
          <w:sz w:val="20"/>
        </w:rPr>
        <w:t>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lang w:eastAsia="en-US"/>
        </w:rPr>
      </w:pPr>
      <w:r>
        <w:rPr>
          <w:sz w:val="20"/>
        </w:rPr>
        <w:t xml:space="preserve">27. Выездная проверка проводится посредством взаимодействия с конкретным контролируемым лицом, владеющим объектом контроля, в целях оценки соблюдения таким лицом обязательных требований, а также оценки выполнения решений контрольного  органа. </w:t>
      </w:r>
      <w:r>
        <w:rPr>
          <w:rFonts w:eastAsia="Calibri"/>
          <w:sz w:val="20"/>
          <w:lang w:eastAsia="en-US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>В ходе выездной проверки могут совершаться следующие контрольные  действия: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lastRenderedPageBreak/>
        <w:t>осмотр;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>экспертиза;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>опрос;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>получение письменных объяснений;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>истребование документов;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>инструментальное обследование.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0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8" w:history="1">
        <w:r>
          <w:rPr>
            <w:rStyle w:val="aa"/>
            <w:rFonts w:eastAsia="Arial Unicode MS"/>
            <w:sz w:val="20"/>
          </w:rPr>
          <w:t>пункт 6 части 1 статьи 57</w:t>
        </w:r>
      </w:hyperlink>
      <w:r>
        <w:rPr>
          <w:sz w:val="20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и которая для микропредприятия не может продолжаться более сорока часов. 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28. 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 xml:space="preserve">Наблюдение за соблюдением обязательных требований (мониторинг безопасности) осуществляется постоянно (систематически, регулярно, непрерывно) на основании заданий руководителя (заместителя руководителя) органа муниципального контроля, включая задания, содержащиеся в планах работы органа муниципального контроля в течение установленного в нем срока. Форма задания об осуществлении наблюдения за соблюдением обязательных требований (мониторинг безопасности) утверждается органом муниципального контроля. 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органом муниципального контроля могут быть приняты следующие решения: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1</w:t>
      </w:r>
      <w:r>
        <w:rPr>
          <w:sz w:val="20"/>
        </w:rPr>
        <w:t>) </w:t>
      </w:r>
      <w:r>
        <w:rPr>
          <w:rFonts w:eastAsia="Calibri"/>
          <w:sz w:val="20"/>
        </w:rPr>
        <w:t xml:space="preserve">решение о проведении внепланового контрольного (надзорного) мероприятия в соответствии со </w:t>
      </w:r>
      <w:hyperlink r:id="rId19" w:history="1">
        <w:r>
          <w:rPr>
            <w:rStyle w:val="aa"/>
            <w:rFonts w:eastAsia="Calibri"/>
            <w:sz w:val="20"/>
          </w:rPr>
          <w:t>статьей 60</w:t>
        </w:r>
      </w:hyperlink>
      <w:r>
        <w:rPr>
          <w:rFonts w:eastAsia="Calibri"/>
          <w:sz w:val="20"/>
        </w:rPr>
        <w:t xml:space="preserve"> </w:t>
      </w:r>
      <w:r>
        <w:rPr>
          <w:sz w:val="20"/>
        </w:rPr>
        <w:t xml:space="preserve">Федерального </w:t>
      </w:r>
      <w:hyperlink r:id="rId20" w:history="1">
        <w:r>
          <w:rPr>
            <w:rStyle w:val="aa"/>
            <w:rFonts w:eastAsia="Arial Unicode MS"/>
            <w:sz w:val="20"/>
          </w:rPr>
          <w:t>закона</w:t>
        </w:r>
      </w:hyperlink>
      <w:r>
        <w:rPr>
          <w:sz w:val="20"/>
        </w:rPr>
        <w:t xml:space="preserve"> от 31.07.2020 № 248-</w:t>
      </w:r>
      <w:r>
        <w:rPr>
          <w:sz w:val="20"/>
        </w:rPr>
        <w:lastRenderedPageBreak/>
        <w:t>ФЗ «О государственном контроле (надзоре) и муниципальном контроле в Российской Федерации»</w:t>
      </w:r>
      <w:r>
        <w:rPr>
          <w:rFonts w:eastAsia="Calibri"/>
          <w:sz w:val="20"/>
        </w:rPr>
        <w:t>;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2</w:t>
      </w:r>
      <w:r>
        <w:rPr>
          <w:sz w:val="20"/>
        </w:rPr>
        <w:t>) </w:t>
      </w:r>
      <w:r>
        <w:rPr>
          <w:rFonts w:eastAsia="Calibri"/>
          <w:sz w:val="20"/>
        </w:rPr>
        <w:t>решение об объявлении предостережения.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>
        <w:rPr>
          <w:sz w:val="20"/>
        </w:rPr>
        <w:t xml:space="preserve">29. Выездное обследование проводится </w:t>
      </w:r>
      <w:r>
        <w:rPr>
          <w:rFonts w:eastAsia="Calibri"/>
          <w:sz w:val="20"/>
        </w:rPr>
        <w:t>в целях оценки соблюдения контролируемыми лицами обязательных требований.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>
        <w:rPr>
          <w:sz w:val="20"/>
        </w:rPr>
        <w:t xml:space="preserve">Выездное обследование проводится </w:t>
      </w:r>
      <w:r>
        <w:rPr>
          <w:rFonts w:eastAsia="Calibri"/>
          <w:sz w:val="20"/>
        </w:rPr>
        <w:t>без информирования контролируемого лица.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1)</w:t>
      </w:r>
      <w:r>
        <w:rPr>
          <w:sz w:val="20"/>
        </w:rPr>
        <w:t> </w:t>
      </w:r>
      <w:r>
        <w:rPr>
          <w:rFonts w:eastAsia="Calibri"/>
          <w:sz w:val="20"/>
        </w:rPr>
        <w:t>осмотр;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2)</w:t>
      </w:r>
      <w:r>
        <w:rPr>
          <w:sz w:val="20"/>
        </w:rPr>
        <w:t> </w:t>
      </w:r>
      <w:r>
        <w:rPr>
          <w:rFonts w:eastAsia="Calibri"/>
          <w:sz w:val="20"/>
        </w:rPr>
        <w:t>инструментальное обследование (с применением видеозаписи);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3) экспертиза.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rFonts w:eastAsia="Calibri"/>
          <w:sz w:val="20"/>
        </w:rPr>
        <w:t xml:space="preserve">Выездное обследование проводится </w:t>
      </w:r>
      <w:r>
        <w:rPr>
          <w:sz w:val="20"/>
        </w:rPr>
        <w:t xml:space="preserve">на основании заданий руководителя (заместителя руководителя) органа муниципального контроля. Форма   задания на проведение выездного обследования утверждается органом муниципального контроля. 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30. Контрольные мероприятия, за исключением контрольных мероприятий без взаимодействия, проводятся путем совершения инспектором и лицами, привлекаемыми к проведению контрольного мероприятия, контрольных действий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31. Контрольное мероприятие может быть начато после внесения в ЕРКНМ, в соответствии с Правилами формирования и ведения ЕРКНМ, утвержденными постановлением Правительства Российской Федерации от 16 апреля 2021 года № 604,за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 xml:space="preserve">В отношении проведения наблюдения за соблюдением обязательных требований, выездного обследования не требуется принятие распоряжения о проведении данного контрольного мероприятия, предусмотренного статьей 64 </w:t>
      </w:r>
      <w:r>
        <w:rPr>
          <w:sz w:val="20"/>
        </w:rPr>
        <w:lastRenderedPageBreak/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Проведение контрольного мероприятия, не включенного в ЕРКНМ является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32.  Случаи, при наступлении которых индивидуальный предприниматель, гражданин, являющиеся контролируемыми лицами, вправе представить в орган муниципального контроля информацию о невозможности присутствия при проведении контрольного мероприятия: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1) болезнь;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2) нахождение за пределами Российской Федерации;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3) административный арест, заключение под стражу (избрание меры пресечения);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4)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12BFF" w:rsidRDefault="00112BFF" w:rsidP="00112BFF">
      <w:pPr>
        <w:pStyle w:val="af2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предоставлении указанной информации проведение контрольного мероприятия переносится органом муниципального контроля </w:t>
      </w:r>
      <w:r>
        <w:rPr>
          <w:rFonts w:ascii="Times New Roman" w:hAnsi="Times New Roman" w:cs="Times New Roman"/>
          <w:sz w:val="20"/>
          <w:szCs w:val="20"/>
        </w:rPr>
        <w:br/>
        <w:t>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112BFF" w:rsidRDefault="00112BFF" w:rsidP="00112BFF">
      <w:pPr>
        <w:pStyle w:val="af2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33. 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112BFF" w:rsidRDefault="00112BFF" w:rsidP="00112BFF">
      <w:pPr>
        <w:pStyle w:val="af2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 сведений, отнесенных законодательством Российской Федерации к государственной тайне;</w:t>
      </w:r>
    </w:p>
    <w:p w:rsidR="00112BFF" w:rsidRDefault="00112BFF" w:rsidP="00112BFF">
      <w:pPr>
        <w:pStyle w:val="af2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112BFF" w:rsidRDefault="00112BFF" w:rsidP="00112BFF">
      <w:pPr>
        <w:pStyle w:val="af2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 мероприятия.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Решение о необходимости использования фотосъемки, аудио- </w:t>
      </w:r>
      <w:r>
        <w:rPr>
          <w:rFonts w:eastAsia="Calibri"/>
          <w:sz w:val="20"/>
        </w:rPr>
        <w:br/>
        <w:t xml:space="preserve">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самостоятельно. В обязательном порядке фото- или видеофиксация доказательств нарушений </w:t>
      </w:r>
      <w:r>
        <w:rPr>
          <w:rFonts w:eastAsia="Calibri"/>
          <w:sz w:val="20"/>
        </w:rPr>
        <w:lastRenderedPageBreak/>
        <w:t xml:space="preserve">обязательных требований осуществляется </w:t>
      </w:r>
      <w:r>
        <w:rPr>
          <w:rFonts w:eastAsia="Calibri"/>
          <w:sz w:val="20"/>
        </w:rPr>
        <w:br/>
        <w:t>при проведении выездного обследования.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Проведение фотосъемки, аудио- и видеозаписи осуществляется </w:t>
      </w:r>
      <w:r>
        <w:rPr>
          <w:rFonts w:eastAsia="Calibri"/>
          <w:sz w:val="20"/>
        </w:rPr>
        <w:br/>
        <w:t>с обязательным уведомлением контролируемого лица.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Фиксация нарушений обязательных требований при помощи фотосъемки проводится не менее чем двумя снимками. Фотографирование </w:t>
      </w:r>
      <w:r>
        <w:rPr>
          <w:rFonts w:eastAsia="Calibri"/>
          <w:sz w:val="20"/>
        </w:rPr>
        <w:br/>
        <w:t>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</w:t>
      </w:r>
      <w:r>
        <w:rPr>
          <w:rFonts w:eastAsia="Calibri"/>
          <w:sz w:val="20"/>
        </w:rPr>
        <w:br/>
        <w:t>В ходе записи подробно фиксируются и указываются место и характер выявленного нарушения обязательных требований.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Информация о проведении фотосъемки, аудио- и видеозаписи, </w:t>
      </w:r>
      <w:r>
        <w:rPr>
          <w:rFonts w:eastAsia="Calibri"/>
          <w:sz w:val="20"/>
        </w:rPr>
        <w:br/>
        <w:t xml:space="preserve">и использованных для этих целей технических средствах отражается в акте, составляемом по результатам контрольного мероприятия, </w:t>
      </w:r>
      <w:r>
        <w:rPr>
          <w:rFonts w:eastAsia="Calibri"/>
          <w:sz w:val="20"/>
        </w:rPr>
        <w:br/>
        <w:t>и протоколе, составляемом по результатам контрольного действия, проводимого в рамках контрольного мероприятия.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Результаты проведения фотосъемки, аудио- и видеозаписи являются приложением к акту контрольного  мероприятия.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 xml:space="preserve">34. Результаты контрольного  мероприятия оформляются </w:t>
      </w:r>
      <w:r>
        <w:rPr>
          <w:sz w:val="20"/>
        </w:rPr>
        <w:br/>
        <w:t xml:space="preserve">в порядке, установленном Федеральным законом от 31.07.2020 № 248-ФЗ </w:t>
      </w:r>
      <w:r>
        <w:rPr>
          <w:sz w:val="20"/>
        </w:rPr>
        <w:br/>
        <w:t xml:space="preserve">«О государственном контроле (надзоре) и муниципальном контроле </w:t>
      </w:r>
      <w:r>
        <w:rPr>
          <w:sz w:val="20"/>
        </w:rPr>
        <w:br/>
        <w:t>в Российской Федерации».</w:t>
      </w:r>
    </w:p>
    <w:p w:rsidR="00112BFF" w:rsidRDefault="00112BFF" w:rsidP="00112BFF">
      <w:pPr>
        <w:ind w:firstLine="709"/>
        <w:jc w:val="both"/>
        <w:rPr>
          <w:iCs/>
          <w:sz w:val="20"/>
        </w:rPr>
      </w:pPr>
      <w:r>
        <w:rPr>
          <w:sz w:val="20"/>
        </w:rPr>
        <w:t>35. </w:t>
      </w:r>
      <w:r>
        <w:rPr>
          <w:iCs/>
          <w:sz w:val="20"/>
        </w:rPr>
        <w:t>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полномочий, предусмотренных законодательством Российской Федерации, обязан: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iCs/>
          <w:sz w:val="20"/>
        </w:rPr>
      </w:pPr>
      <w:r>
        <w:rPr>
          <w:iCs/>
          <w:sz w:val="20"/>
        </w:rPr>
        <w:t>1)</w:t>
      </w:r>
      <w:r>
        <w:rPr>
          <w:sz w:val="20"/>
        </w:rPr>
        <w:t> </w:t>
      </w:r>
      <w:r>
        <w:rPr>
          <w:iCs/>
          <w:sz w:val="20"/>
        </w:rPr>
        <w:t xml:space="preserve"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</w:t>
      </w:r>
      <w:r>
        <w:rPr>
          <w:iCs/>
          <w:sz w:val="20"/>
        </w:rPr>
        <w:lastRenderedPageBreak/>
        <w:t>также других мероприятий, предусмотренных федеральным законом о виде контроля;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iCs/>
          <w:sz w:val="20"/>
        </w:rPr>
      </w:pPr>
      <w:r>
        <w:rPr>
          <w:iCs/>
          <w:sz w:val="20"/>
        </w:rPr>
        <w:t>2)</w:t>
      </w:r>
      <w:r>
        <w:rPr>
          <w:sz w:val="20"/>
        </w:rPr>
        <w:t> </w:t>
      </w:r>
      <w:r>
        <w:rPr>
          <w:iCs/>
          <w:sz w:val="20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iCs/>
          <w:sz w:val="20"/>
        </w:rPr>
      </w:pPr>
      <w:r>
        <w:rPr>
          <w:iCs/>
          <w:sz w:val="20"/>
        </w:rPr>
        <w:t>3)</w:t>
      </w:r>
      <w:r>
        <w:rPr>
          <w:sz w:val="20"/>
        </w:rPr>
        <w:t> </w:t>
      </w:r>
      <w:r>
        <w:rPr>
          <w:iCs/>
          <w:sz w:val="20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iCs/>
          <w:sz w:val="20"/>
        </w:rPr>
      </w:pPr>
      <w:r>
        <w:rPr>
          <w:iCs/>
          <w:sz w:val="20"/>
        </w:rPr>
        <w:t>4)</w:t>
      </w:r>
      <w:r>
        <w:rPr>
          <w:sz w:val="20"/>
        </w:rPr>
        <w:t> </w:t>
      </w:r>
      <w:r>
        <w:rPr>
          <w:iCs/>
          <w:sz w:val="20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112BFF" w:rsidRDefault="00112BFF" w:rsidP="00112BFF">
      <w:pPr>
        <w:autoSpaceDE w:val="0"/>
        <w:autoSpaceDN w:val="0"/>
        <w:adjustRightInd w:val="0"/>
        <w:ind w:firstLine="709"/>
        <w:jc w:val="both"/>
        <w:rPr>
          <w:iCs/>
          <w:sz w:val="20"/>
        </w:rPr>
      </w:pPr>
      <w:r>
        <w:rPr>
          <w:iCs/>
          <w:sz w:val="20"/>
        </w:rPr>
        <w:t>5)</w:t>
      </w:r>
      <w:r>
        <w:rPr>
          <w:sz w:val="20"/>
        </w:rPr>
        <w:t> </w:t>
      </w:r>
      <w:r>
        <w:rPr>
          <w:iCs/>
          <w:sz w:val="20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12BFF" w:rsidRDefault="00112BFF" w:rsidP="00112BFF">
      <w:pPr>
        <w:ind w:firstLine="709"/>
        <w:jc w:val="both"/>
        <w:rPr>
          <w:sz w:val="20"/>
        </w:rPr>
      </w:pPr>
    </w:p>
    <w:p w:rsidR="00112BFF" w:rsidRDefault="00112BFF" w:rsidP="00112BFF">
      <w:pPr>
        <w:autoSpaceDE w:val="0"/>
        <w:autoSpaceDN w:val="0"/>
        <w:adjustRightInd w:val="0"/>
        <w:jc w:val="center"/>
        <w:outlineLvl w:val="0"/>
        <w:rPr>
          <w:b/>
          <w:bCs/>
          <w:sz w:val="20"/>
        </w:rPr>
      </w:pPr>
      <w:r>
        <w:rPr>
          <w:b/>
          <w:bCs/>
          <w:sz w:val="20"/>
          <w:lang w:val="en-US"/>
        </w:rPr>
        <w:t>V</w:t>
      </w:r>
      <w:r>
        <w:rPr>
          <w:b/>
          <w:bCs/>
          <w:sz w:val="20"/>
        </w:rPr>
        <w:t xml:space="preserve">. Обжалование решений </w:t>
      </w:r>
      <w:r>
        <w:rPr>
          <w:b/>
          <w:sz w:val="20"/>
        </w:rPr>
        <w:t>органа муниципального контроля</w:t>
      </w:r>
      <w:r>
        <w:rPr>
          <w:b/>
          <w:bCs/>
          <w:sz w:val="20"/>
        </w:rPr>
        <w:t>, действий (бездействия) её должностных лиц</w:t>
      </w:r>
    </w:p>
    <w:p w:rsidR="00112BFF" w:rsidRDefault="00112BFF" w:rsidP="00112BFF">
      <w:pPr>
        <w:ind w:firstLine="851"/>
        <w:jc w:val="both"/>
        <w:rPr>
          <w:sz w:val="20"/>
        </w:rPr>
      </w:pPr>
    </w:p>
    <w:p w:rsidR="00112BFF" w:rsidRDefault="00112BFF" w:rsidP="00112BFF">
      <w:pPr>
        <w:tabs>
          <w:tab w:val="left" w:pos="1134"/>
        </w:tabs>
        <w:spacing w:line="256" w:lineRule="auto"/>
        <w:ind w:firstLine="709"/>
        <w:jc w:val="both"/>
        <w:rPr>
          <w:rFonts w:eastAsia="Calibri"/>
          <w:sz w:val="20"/>
        </w:rPr>
      </w:pPr>
      <w:r>
        <w:rPr>
          <w:sz w:val="20"/>
        </w:rPr>
        <w:lastRenderedPageBreak/>
        <w:t>36.</w:t>
      </w:r>
      <w:r>
        <w:rPr>
          <w:rFonts w:eastAsia="Calibri"/>
          <w:sz w:val="20"/>
        </w:rPr>
        <w:t xml:space="preserve">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112BFF" w:rsidRDefault="00112BFF" w:rsidP="00112BFF">
      <w:pPr>
        <w:jc w:val="both"/>
        <w:rPr>
          <w:sz w:val="20"/>
        </w:rPr>
      </w:pPr>
      <w:r>
        <w:rPr>
          <w:sz w:val="20"/>
        </w:rPr>
        <w:t xml:space="preserve">         37.</w:t>
      </w:r>
      <w:r>
        <w:rPr>
          <w:i/>
          <w:sz w:val="20"/>
        </w:rPr>
        <w:t xml:space="preserve"> </w:t>
      </w:r>
      <w:r>
        <w:rPr>
          <w:sz w:val="20"/>
        </w:rPr>
        <w:t>Досудебный порядок подачи жалоб,</w:t>
      </w:r>
      <w:r>
        <w:rPr>
          <w:rFonts w:eastAsia="Calibri"/>
          <w:sz w:val="20"/>
        </w:rPr>
        <w:t xml:space="preserve"> установленный главой 9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sz w:val="20"/>
        </w:rPr>
        <w:t xml:space="preserve"> при осуществлении муниципального контроля не применяется. </w:t>
      </w:r>
      <w:r>
        <w:rPr>
          <w:i/>
          <w:sz w:val="20"/>
        </w:rPr>
        <w:t xml:space="preserve"> </w:t>
      </w:r>
    </w:p>
    <w:p w:rsidR="00112BFF" w:rsidRDefault="00112BFF" w:rsidP="00112BFF">
      <w:pPr>
        <w:jc w:val="both"/>
        <w:rPr>
          <w:sz w:val="20"/>
        </w:rPr>
      </w:pPr>
    </w:p>
    <w:p w:rsidR="00112BFF" w:rsidRDefault="00112BFF" w:rsidP="00112BFF">
      <w:pPr>
        <w:autoSpaceDE w:val="0"/>
        <w:autoSpaceDN w:val="0"/>
        <w:adjustRightInd w:val="0"/>
        <w:jc w:val="center"/>
        <w:outlineLvl w:val="0"/>
        <w:rPr>
          <w:b/>
          <w:bCs/>
          <w:sz w:val="20"/>
        </w:rPr>
      </w:pPr>
      <w:r>
        <w:rPr>
          <w:b/>
          <w:bCs/>
          <w:sz w:val="20"/>
          <w:lang w:val="en-US"/>
        </w:rPr>
        <w:t>VI</w:t>
      </w:r>
      <w:r>
        <w:rPr>
          <w:b/>
          <w:bCs/>
          <w:sz w:val="20"/>
        </w:rPr>
        <w:t xml:space="preserve">. Оценка результативности и эффективности деятельности органа муниципального контроля при осуществлении </w:t>
      </w:r>
    </w:p>
    <w:p w:rsidR="00112BFF" w:rsidRDefault="00112BFF" w:rsidP="00112BFF">
      <w:pPr>
        <w:autoSpaceDE w:val="0"/>
        <w:autoSpaceDN w:val="0"/>
        <w:adjustRightInd w:val="0"/>
        <w:jc w:val="center"/>
        <w:outlineLvl w:val="0"/>
        <w:rPr>
          <w:b/>
          <w:bCs/>
          <w:sz w:val="20"/>
        </w:rPr>
      </w:pPr>
      <w:r>
        <w:rPr>
          <w:b/>
          <w:bCs/>
          <w:sz w:val="20"/>
        </w:rPr>
        <w:t>муниципального контроля</w:t>
      </w:r>
    </w:p>
    <w:p w:rsidR="00112BFF" w:rsidRDefault="00112BFF" w:rsidP="00112BFF">
      <w:pPr>
        <w:autoSpaceDE w:val="0"/>
        <w:autoSpaceDN w:val="0"/>
        <w:adjustRightInd w:val="0"/>
        <w:jc w:val="both"/>
        <w:rPr>
          <w:iCs/>
          <w:sz w:val="20"/>
        </w:rPr>
      </w:pPr>
    </w:p>
    <w:p w:rsidR="00112BFF" w:rsidRDefault="00112BFF" w:rsidP="00112BFF">
      <w:pPr>
        <w:ind w:left="1" w:firstLineChars="252" w:firstLine="504"/>
        <w:jc w:val="both"/>
        <w:rPr>
          <w:sz w:val="20"/>
        </w:rPr>
      </w:pPr>
      <w:r>
        <w:rPr>
          <w:sz w:val="20"/>
        </w:rPr>
        <w:t>38.  Оценка результативности и эффективности деятельности органа муниципального контроля в части осуществления муниципального контроля в сфере благоустройства на территории Ястребовского сельсовета осуществляется на основе системы показателей результативности и эффективности.</w:t>
      </w:r>
    </w:p>
    <w:p w:rsidR="00112BFF" w:rsidRDefault="00112BFF" w:rsidP="00112BFF">
      <w:pPr>
        <w:ind w:left="1" w:firstLineChars="252" w:firstLine="504"/>
        <w:jc w:val="both"/>
        <w:rPr>
          <w:sz w:val="20"/>
        </w:rPr>
      </w:pPr>
      <w:r>
        <w:rPr>
          <w:sz w:val="20"/>
        </w:rPr>
        <w:t>В систему показателей результативности и эффективности деятельности органа муниципального контроля при осуществлении муниципального контроля входят:</w:t>
      </w:r>
    </w:p>
    <w:p w:rsidR="00112BFF" w:rsidRDefault="00112BFF" w:rsidP="00112BFF">
      <w:pPr>
        <w:ind w:left="1" w:firstLineChars="252" w:firstLine="504"/>
        <w:jc w:val="both"/>
        <w:rPr>
          <w:sz w:val="20"/>
        </w:rPr>
      </w:pPr>
      <w:r>
        <w:rPr>
          <w:sz w:val="20"/>
        </w:rPr>
        <w:t xml:space="preserve"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                 в соответствующей сфере деятельности, по которым устанавливаются целевые (плановые) значения и достижение которых должен обеспечить органа муниципального контроля; </w:t>
      </w:r>
    </w:p>
    <w:p w:rsidR="00112BFF" w:rsidRDefault="00112BFF" w:rsidP="00112BFF">
      <w:pPr>
        <w:ind w:left="1" w:firstLineChars="252" w:firstLine="504"/>
        <w:jc w:val="both"/>
        <w:rPr>
          <w:sz w:val="20"/>
        </w:rPr>
      </w:pPr>
      <w:r>
        <w:rPr>
          <w:sz w:val="20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                                    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                   в деятельность контролируемых лиц.</w:t>
      </w:r>
    </w:p>
    <w:p w:rsidR="00112BFF" w:rsidRDefault="00112BFF" w:rsidP="00112BFF">
      <w:pPr>
        <w:ind w:left="1" w:firstLine="709"/>
        <w:jc w:val="both"/>
        <w:rPr>
          <w:sz w:val="20"/>
        </w:rPr>
      </w:pPr>
      <w:r>
        <w:rPr>
          <w:sz w:val="20"/>
        </w:rPr>
        <w:t>39. Показателями результативности и эффективности осуществления муниципального контроля являются:</w:t>
      </w:r>
    </w:p>
    <w:p w:rsidR="00112BFF" w:rsidRDefault="00112BFF" w:rsidP="00112BFF">
      <w:pPr>
        <w:autoSpaceDE w:val="0"/>
        <w:autoSpaceDN w:val="0"/>
        <w:ind w:firstLine="709"/>
        <w:jc w:val="both"/>
        <w:rPr>
          <w:sz w:val="20"/>
        </w:rPr>
      </w:pPr>
      <w:r>
        <w:rPr>
          <w:sz w:val="20"/>
        </w:rPr>
        <w:t>1. Ключевые показатели и их целевые значения:</w:t>
      </w:r>
    </w:p>
    <w:p w:rsidR="00112BFF" w:rsidRDefault="00112BFF" w:rsidP="00112BFF">
      <w:pPr>
        <w:widowControl w:val="0"/>
        <w:autoSpaceDE w:val="0"/>
        <w:autoSpaceDN w:val="0"/>
        <w:adjustRightInd w:val="0"/>
        <w:ind w:left="-2" w:firstLine="709"/>
        <w:jc w:val="both"/>
        <w:rPr>
          <w:sz w:val="20"/>
        </w:rPr>
      </w:pPr>
      <w:r>
        <w:rPr>
          <w:sz w:val="20"/>
        </w:rPr>
        <w:t>Доля устраненных нарушений из числа выявленных нарушений обязательных требований - 70%.</w:t>
      </w:r>
    </w:p>
    <w:p w:rsidR="00112BFF" w:rsidRDefault="00112BFF" w:rsidP="00112BFF">
      <w:pPr>
        <w:widowControl w:val="0"/>
        <w:autoSpaceDE w:val="0"/>
        <w:autoSpaceDN w:val="0"/>
        <w:adjustRightInd w:val="0"/>
        <w:ind w:left="-2" w:firstLine="709"/>
        <w:jc w:val="both"/>
        <w:rPr>
          <w:sz w:val="20"/>
        </w:rPr>
      </w:pPr>
      <w:r>
        <w:rPr>
          <w:sz w:val="20"/>
        </w:rPr>
        <w:t>Доля выполнения плана профилактики на очередной календарный год - 100%.</w:t>
      </w:r>
    </w:p>
    <w:p w:rsidR="00112BFF" w:rsidRDefault="00112BFF" w:rsidP="00112BFF">
      <w:pPr>
        <w:widowControl w:val="0"/>
        <w:autoSpaceDE w:val="0"/>
        <w:autoSpaceDN w:val="0"/>
        <w:adjustRightInd w:val="0"/>
        <w:ind w:left="-2" w:firstLine="709"/>
        <w:jc w:val="both"/>
        <w:rPr>
          <w:sz w:val="20"/>
        </w:rPr>
      </w:pPr>
      <w:r>
        <w:rPr>
          <w:sz w:val="20"/>
        </w:rPr>
        <w:t>Доля отмененных результатов контрольных мероприятий - 0%.</w:t>
      </w:r>
    </w:p>
    <w:p w:rsidR="00112BFF" w:rsidRDefault="00112BFF" w:rsidP="00112BFF">
      <w:pPr>
        <w:widowControl w:val="0"/>
        <w:autoSpaceDE w:val="0"/>
        <w:autoSpaceDN w:val="0"/>
        <w:adjustRightInd w:val="0"/>
        <w:ind w:left="-2" w:firstLine="709"/>
        <w:jc w:val="both"/>
        <w:rPr>
          <w:sz w:val="20"/>
        </w:rPr>
      </w:pPr>
      <w:r>
        <w:rPr>
          <w:sz w:val="20"/>
        </w:rPr>
        <w:t xml:space="preserve">Доля контрольных мероприятий, по результатам которых были выявлены </w:t>
      </w:r>
      <w:r>
        <w:rPr>
          <w:sz w:val="20"/>
        </w:rPr>
        <w:lastRenderedPageBreak/>
        <w:t>нарушения, но не приняты соответствующие меры административного воздействия - 5%.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2. Индикативные показатели:</w:t>
      </w:r>
    </w:p>
    <w:p w:rsidR="00112BFF" w:rsidRDefault="00112BFF" w:rsidP="00112BFF">
      <w:pPr>
        <w:ind w:left="-2" w:firstLine="709"/>
        <w:jc w:val="both"/>
        <w:rPr>
          <w:sz w:val="20"/>
        </w:rPr>
      </w:pPr>
      <w:r>
        <w:rPr>
          <w:sz w:val="20"/>
        </w:rPr>
        <w:t>При осуществлении муниципального контроля устанавливаются следующие индикативные показатели:</w:t>
      </w:r>
    </w:p>
    <w:p w:rsidR="00112BFF" w:rsidRDefault="00112BFF" w:rsidP="00112BFF">
      <w:pPr>
        <w:ind w:left="-2" w:firstLine="709"/>
        <w:jc w:val="both"/>
        <w:rPr>
          <w:sz w:val="20"/>
        </w:rPr>
      </w:pPr>
      <w:r>
        <w:rPr>
          <w:sz w:val="20"/>
        </w:rPr>
        <w:t>количество проведенных контрольных мероприятий без взаимодействия с контролируемыми лицами;</w:t>
      </w:r>
    </w:p>
    <w:p w:rsidR="00112BFF" w:rsidRDefault="00112BFF" w:rsidP="00112BFF">
      <w:pPr>
        <w:ind w:left="-2" w:firstLine="709"/>
        <w:jc w:val="both"/>
        <w:rPr>
          <w:sz w:val="20"/>
        </w:rPr>
      </w:pPr>
      <w:r>
        <w:rPr>
          <w:sz w:val="20"/>
        </w:rPr>
        <w:t>количество проведенных внеплановых контрольных мероприятий;</w:t>
      </w:r>
    </w:p>
    <w:p w:rsidR="00112BFF" w:rsidRDefault="00112BFF" w:rsidP="00112BFF">
      <w:pPr>
        <w:ind w:left="-2" w:firstLine="709"/>
        <w:jc w:val="both"/>
        <w:rPr>
          <w:sz w:val="20"/>
        </w:rPr>
      </w:pPr>
      <w:r>
        <w:rPr>
          <w:sz w:val="20"/>
        </w:rPr>
        <w:t>количество поступивших возражений в отношении акта контрольного мероприятия;</w:t>
      </w:r>
    </w:p>
    <w:p w:rsidR="00112BFF" w:rsidRDefault="00112BFF" w:rsidP="00112BFF">
      <w:pPr>
        <w:ind w:left="-2" w:firstLine="709"/>
        <w:jc w:val="both"/>
        <w:rPr>
          <w:sz w:val="20"/>
        </w:rPr>
      </w:pPr>
      <w:r>
        <w:rPr>
          <w:sz w:val="20"/>
        </w:rPr>
        <w:t>количество выданных предписаний об устранении нарушений обязательных требований;</w:t>
      </w:r>
    </w:p>
    <w:p w:rsidR="00112BFF" w:rsidRDefault="00112BFF" w:rsidP="00112BFF">
      <w:pPr>
        <w:ind w:left="-2" w:firstLine="709"/>
        <w:jc w:val="both"/>
        <w:rPr>
          <w:sz w:val="20"/>
        </w:rPr>
      </w:pPr>
      <w:r>
        <w:rPr>
          <w:sz w:val="20"/>
        </w:rPr>
        <w:t>количество устраненных нарушений обязательных требований.</w:t>
      </w:r>
    </w:p>
    <w:p w:rsidR="00112BFF" w:rsidRDefault="00112BFF" w:rsidP="00112BFF">
      <w:pPr>
        <w:pStyle w:val="af2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40. Орган муниципального контроля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112BFF" w:rsidRDefault="00112BFF" w:rsidP="00112BFF">
      <w:pPr>
        <w:pStyle w:val="af2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2BFF" w:rsidRDefault="00112BFF" w:rsidP="00112BFF">
      <w:pPr>
        <w:pStyle w:val="af2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>
        <w:rPr>
          <w:rFonts w:ascii="Times New Roman" w:hAnsi="Times New Roman" w:cs="Times New Roman"/>
          <w:b/>
          <w:sz w:val="20"/>
          <w:szCs w:val="20"/>
        </w:rPr>
        <w:t>. Заключительные положения</w:t>
      </w:r>
    </w:p>
    <w:p w:rsidR="00112BFF" w:rsidRDefault="00112BFF" w:rsidP="00112BFF">
      <w:pPr>
        <w:rPr>
          <w:sz w:val="20"/>
        </w:rPr>
      </w:pPr>
    </w:p>
    <w:p w:rsidR="00112BFF" w:rsidRDefault="00112BFF" w:rsidP="00112BFF">
      <w:pPr>
        <w:ind w:firstLine="709"/>
        <w:jc w:val="both"/>
        <w:rPr>
          <w:i/>
          <w:sz w:val="20"/>
        </w:rPr>
      </w:pPr>
      <w:r>
        <w:rPr>
          <w:sz w:val="20"/>
        </w:rPr>
        <w:t>41. Настоящее положение вступает в силу с 01 января 2022 года</w:t>
      </w:r>
      <w:r>
        <w:rPr>
          <w:i/>
          <w:sz w:val="20"/>
        </w:rPr>
        <w:t>.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42. До 31 декабря 2023 года подготовка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112BFF" w:rsidRDefault="00112BFF" w:rsidP="00112BFF">
      <w:pPr>
        <w:ind w:firstLine="709"/>
        <w:jc w:val="both"/>
        <w:rPr>
          <w:sz w:val="20"/>
        </w:rPr>
      </w:pPr>
      <w:r>
        <w:rPr>
          <w:sz w:val="20"/>
        </w:rPr>
        <w:t>43. Пункт 43 настоящего Положения вступает в силу с 1 марта 2022 года.</w:t>
      </w:r>
    </w:p>
    <w:p w:rsidR="00112BFF" w:rsidRDefault="00112BFF" w:rsidP="00112BFF">
      <w:pPr>
        <w:tabs>
          <w:tab w:val="left" w:pos="1134"/>
        </w:tabs>
        <w:spacing w:line="256" w:lineRule="auto"/>
        <w:ind w:firstLine="709"/>
        <w:jc w:val="both"/>
        <w:rPr>
          <w:rFonts w:eastAsia="Calibri"/>
          <w:sz w:val="20"/>
        </w:rPr>
      </w:pPr>
      <w:r>
        <w:rPr>
          <w:sz w:val="20"/>
        </w:rPr>
        <w:t xml:space="preserve"> 44. </w:t>
      </w:r>
      <w:r>
        <w:rPr>
          <w:rFonts w:eastAsia="Calibri"/>
          <w:sz w:val="20"/>
        </w:rPr>
        <w:t xml:space="preserve">Типовые формы документов, используемых </w:t>
      </w:r>
      <w:r>
        <w:rPr>
          <w:sz w:val="20"/>
        </w:rPr>
        <w:t>органом муниципального контроля</w:t>
      </w:r>
      <w:r>
        <w:rPr>
          <w:rFonts w:eastAsia="Calibri"/>
          <w:sz w:val="20"/>
        </w:rPr>
        <w:t xml:space="preserve">, утверждены приказом Министерства экономического развития Российской Федерации от 31 марта 2021 года № 151 «О типовых формах документов используемых контрольным надзорным органом». </w:t>
      </w:r>
    </w:p>
    <w:p w:rsidR="00112BFF" w:rsidRDefault="00112BFF" w:rsidP="00112BFF">
      <w:pPr>
        <w:ind w:firstLine="709"/>
        <w:jc w:val="both"/>
        <w:rPr>
          <w:i/>
          <w:sz w:val="20"/>
        </w:rPr>
      </w:pPr>
      <w:r>
        <w:rPr>
          <w:sz w:val="20"/>
        </w:rPr>
        <w:t xml:space="preserve">Орган муниципального контроля </w:t>
      </w:r>
      <w:r>
        <w:rPr>
          <w:rFonts w:eastAsia="Calibri"/>
          <w:sz w:val="20"/>
        </w:rPr>
        <w:t xml:space="preserve">вправе утверждать формы документов, используемых им при осуществлении муниципального контроля, не утверждённые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 Формы документов утверждаются муниципальным правовым актом администрации </w:t>
      </w:r>
      <w:r>
        <w:rPr>
          <w:sz w:val="20"/>
        </w:rPr>
        <w:t>Ястребовского</w:t>
      </w:r>
      <w:r>
        <w:rPr>
          <w:rFonts w:eastAsia="Calibri"/>
          <w:sz w:val="20"/>
        </w:rPr>
        <w:t xml:space="preserve"> сельсовета.</w:t>
      </w:r>
    </w:p>
    <w:p w:rsidR="00112BFF" w:rsidRDefault="00112BFF" w:rsidP="00112BFF">
      <w:pPr>
        <w:ind w:firstLine="360"/>
        <w:jc w:val="center"/>
        <w:rPr>
          <w:i/>
          <w:sz w:val="20"/>
        </w:rPr>
      </w:pPr>
    </w:p>
    <w:p w:rsidR="00112BFF" w:rsidRDefault="00112BFF" w:rsidP="00112BFF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/>
          <w:sz w:val="20"/>
        </w:rPr>
      </w:pPr>
      <w:r>
        <w:rPr>
          <w:b/>
          <w:bCs/>
          <w:sz w:val="20"/>
        </w:rPr>
        <w:t>ЯСТРЕБОВСКИЙ  СЕЛЬСКИЙ СОВЕТ  ДЕПУТАТОВ</w:t>
      </w:r>
    </w:p>
    <w:p w:rsidR="00112BFF" w:rsidRDefault="00112BFF" w:rsidP="00112BFF">
      <w:pPr>
        <w:pStyle w:val="1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АЧИНСКИЙ  РАЙОН</w:t>
      </w:r>
    </w:p>
    <w:p w:rsidR="00112BFF" w:rsidRDefault="00112BFF" w:rsidP="00112BFF">
      <w:pPr>
        <w:pStyle w:val="1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КРАСНОЯРСКИЙ  КРАЙ</w:t>
      </w:r>
    </w:p>
    <w:p w:rsidR="00112BFF" w:rsidRDefault="00112BFF" w:rsidP="00112BFF">
      <w:pPr>
        <w:pStyle w:val="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Р Е Ш Е Н И Е</w:t>
      </w:r>
    </w:p>
    <w:p w:rsidR="00112BFF" w:rsidRDefault="00112BFF" w:rsidP="00112BFF">
      <w:pPr>
        <w:ind w:firstLine="708"/>
        <w:jc w:val="right"/>
        <w:rPr>
          <w:b/>
          <w:bCs/>
          <w:sz w:val="20"/>
        </w:rPr>
      </w:pPr>
      <w:r>
        <w:rPr>
          <w:b/>
          <w:bCs/>
          <w:sz w:val="20"/>
        </w:rPr>
        <w:t>ПРОЕКТ</w:t>
      </w:r>
    </w:p>
    <w:p w:rsidR="00112BFF" w:rsidRDefault="00112BFF" w:rsidP="00112BFF">
      <w:pPr>
        <w:rPr>
          <w:b/>
          <w:bCs/>
          <w:sz w:val="20"/>
          <w:u w:val="single"/>
        </w:rPr>
      </w:pPr>
      <w:r>
        <w:rPr>
          <w:b/>
          <w:bCs/>
          <w:sz w:val="20"/>
        </w:rPr>
        <w:t>00.00.2022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с. Ястребово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№00-00Р </w:t>
      </w:r>
    </w:p>
    <w:p w:rsidR="00112BFF" w:rsidRDefault="00112BFF" w:rsidP="00112BFF">
      <w:pPr>
        <w:jc w:val="center"/>
        <w:rPr>
          <w:bCs/>
          <w:sz w:val="20"/>
        </w:rPr>
      </w:pPr>
    </w:p>
    <w:p w:rsidR="00112BFF" w:rsidRDefault="00112BFF" w:rsidP="00112BFF">
      <w:pPr>
        <w:rPr>
          <w:b/>
          <w:sz w:val="20"/>
        </w:rPr>
      </w:pPr>
      <w:r>
        <w:rPr>
          <w:b/>
          <w:bCs/>
          <w:sz w:val="20"/>
        </w:rPr>
        <w:t xml:space="preserve">О признании утратившим </w:t>
      </w:r>
      <w:r>
        <w:rPr>
          <w:b/>
          <w:sz w:val="20"/>
        </w:rPr>
        <w:t>силу решение № 22-106Р от 28.05.2018г. «О формировании избирательной комиссии муниципального образования Ястребовский сельсовет Ачинского района»</w:t>
      </w:r>
    </w:p>
    <w:p w:rsidR="00112BFF" w:rsidRDefault="00112BFF" w:rsidP="00112BFF">
      <w:pPr>
        <w:rPr>
          <w:b/>
          <w:bCs/>
          <w:sz w:val="20"/>
        </w:rPr>
      </w:pPr>
    </w:p>
    <w:p w:rsidR="00112BFF" w:rsidRDefault="00112BFF" w:rsidP="00112BFF">
      <w:pPr>
        <w:ind w:firstLine="709"/>
        <w:jc w:val="both"/>
        <w:rPr>
          <w:b/>
          <w:sz w:val="20"/>
        </w:rPr>
      </w:pPr>
      <w:r>
        <w:rPr>
          <w:sz w:val="20"/>
        </w:rPr>
        <w:t xml:space="preserve">В соответствии с частью 14 статьи 9 Федерального закона от 14.03.2022 № 60-ФЗ «О внесении изменений в отдельные законодательные акты Российской Федерации», статьями 20, 24 </w:t>
      </w:r>
      <w:r>
        <w:rPr>
          <w:rFonts w:eastAsia="Calibri"/>
          <w:sz w:val="20"/>
        </w:rPr>
        <w:t xml:space="preserve">Устава Ястребовского сельсовета Ачинского района Красноярского края, Ястребовский сельский Совет депутатов </w:t>
      </w:r>
      <w:r>
        <w:rPr>
          <w:rFonts w:eastAsia="Calibri"/>
          <w:b/>
          <w:sz w:val="20"/>
        </w:rPr>
        <w:t>РЕШИЛ:</w:t>
      </w:r>
    </w:p>
    <w:p w:rsidR="00112BFF" w:rsidRDefault="00112BFF" w:rsidP="00112BFF">
      <w:pPr>
        <w:numPr>
          <w:ilvl w:val="0"/>
          <w:numId w:val="49"/>
        </w:numPr>
        <w:ind w:left="0" w:firstLine="568"/>
        <w:contextualSpacing/>
        <w:jc w:val="both"/>
        <w:rPr>
          <w:sz w:val="20"/>
        </w:rPr>
      </w:pPr>
      <w:r>
        <w:rPr>
          <w:sz w:val="20"/>
        </w:rPr>
        <w:t>Признать утратившим силу решение № 22-106Р от 28.05.2018г. «О формировании избирательной комиссии муниципального образования Ястребовский сельсовет Ачинского района».</w:t>
      </w:r>
    </w:p>
    <w:p w:rsidR="00112BFF" w:rsidRDefault="00112BFF" w:rsidP="00112BFF">
      <w:pPr>
        <w:numPr>
          <w:ilvl w:val="0"/>
          <w:numId w:val="49"/>
        </w:numPr>
        <w:ind w:left="0" w:firstLine="568"/>
        <w:contextualSpacing/>
        <w:jc w:val="both"/>
        <w:rPr>
          <w:sz w:val="20"/>
        </w:rPr>
      </w:pPr>
      <w:r>
        <w:rPr>
          <w:color w:val="000000"/>
          <w:sz w:val="20"/>
          <w:lang w:bidi="ru-RU"/>
        </w:rPr>
        <w:t>Направить настоящее решение в Избирательную комиссию Красноярского края.</w:t>
      </w:r>
    </w:p>
    <w:p w:rsidR="00112BFF" w:rsidRDefault="00112BFF" w:rsidP="00112BFF">
      <w:pPr>
        <w:numPr>
          <w:ilvl w:val="0"/>
          <w:numId w:val="49"/>
        </w:numPr>
        <w:ind w:left="0" w:firstLine="568"/>
        <w:jc w:val="both"/>
        <w:rPr>
          <w:sz w:val="20"/>
        </w:rPr>
      </w:pPr>
      <w:r>
        <w:rPr>
          <w:sz w:val="20"/>
        </w:rPr>
        <w:t>Контроль за исполнением настоящего Решения возложить на Главу сельсовета.</w:t>
      </w:r>
    </w:p>
    <w:p w:rsidR="00112BFF" w:rsidRDefault="00112BFF" w:rsidP="00112BFF">
      <w:pPr>
        <w:numPr>
          <w:ilvl w:val="0"/>
          <w:numId w:val="49"/>
        </w:numPr>
        <w:ind w:left="0" w:firstLine="568"/>
        <w:jc w:val="both"/>
        <w:rPr>
          <w:sz w:val="20"/>
        </w:rPr>
      </w:pPr>
      <w:r>
        <w:rPr>
          <w:sz w:val="20"/>
        </w:rPr>
        <w:t>Решение вступает в силу после его официального опубликования в информационном листе «Ястребовский вестник».</w:t>
      </w:r>
    </w:p>
    <w:p w:rsidR="00112BFF" w:rsidRDefault="00112BFF" w:rsidP="00112BFF">
      <w:pPr>
        <w:tabs>
          <w:tab w:val="left" w:pos="993"/>
        </w:tabs>
        <w:ind w:left="568"/>
        <w:jc w:val="both"/>
        <w:rPr>
          <w:sz w:val="20"/>
        </w:rPr>
      </w:pPr>
    </w:p>
    <w:p w:rsidR="00112BFF" w:rsidRDefault="00112BFF" w:rsidP="00112BFF">
      <w:pPr>
        <w:jc w:val="both"/>
        <w:rPr>
          <w:b/>
          <w:sz w:val="20"/>
        </w:rPr>
      </w:pPr>
      <w:r>
        <w:rPr>
          <w:b/>
          <w:sz w:val="20"/>
        </w:rPr>
        <w:t xml:space="preserve">Председатель сельского </w:t>
      </w:r>
    </w:p>
    <w:p w:rsidR="00112BFF" w:rsidRDefault="00112BFF" w:rsidP="00112BFF">
      <w:pPr>
        <w:jc w:val="both"/>
        <w:rPr>
          <w:sz w:val="20"/>
        </w:rPr>
      </w:pPr>
      <w:r>
        <w:rPr>
          <w:b/>
          <w:sz w:val="20"/>
        </w:rPr>
        <w:t xml:space="preserve">Совета депутатов                                                                               В.В. Чеберяк </w:t>
      </w:r>
    </w:p>
    <w:p w:rsidR="00112BFF" w:rsidRDefault="00112BFF" w:rsidP="00112BFF">
      <w:pPr>
        <w:jc w:val="both"/>
        <w:rPr>
          <w:sz w:val="20"/>
        </w:rPr>
      </w:pPr>
    </w:p>
    <w:p w:rsidR="00112BFF" w:rsidRDefault="00112BFF" w:rsidP="00112BFF">
      <w:pPr>
        <w:jc w:val="both"/>
        <w:rPr>
          <w:b/>
          <w:sz w:val="20"/>
        </w:rPr>
      </w:pPr>
      <w:r>
        <w:rPr>
          <w:b/>
          <w:sz w:val="20"/>
        </w:rPr>
        <w:t>Глава сельсовета                                                                       Е.Н.Тимошенко</w:t>
      </w:r>
    </w:p>
    <w:p w:rsidR="00B27A76" w:rsidRDefault="00B27A76" w:rsidP="00A73DF6">
      <w:pPr>
        <w:ind w:firstLine="360"/>
        <w:jc w:val="center"/>
        <w:rPr>
          <w:i/>
          <w:sz w:val="20"/>
        </w:rPr>
      </w:pPr>
    </w:p>
    <w:p w:rsidR="00B27A76" w:rsidRDefault="00B27A76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Default="007337BB" w:rsidP="00A73DF6">
      <w:pPr>
        <w:ind w:firstLine="360"/>
        <w:jc w:val="center"/>
        <w:rPr>
          <w:i/>
          <w:sz w:val="20"/>
        </w:rPr>
      </w:pPr>
    </w:p>
    <w:p w:rsidR="007337BB" w:rsidRPr="00DE2EA1" w:rsidRDefault="007337BB" w:rsidP="00A73DF6">
      <w:pPr>
        <w:ind w:firstLine="360"/>
        <w:jc w:val="center"/>
        <w:rPr>
          <w:i/>
          <w:sz w:val="20"/>
        </w:rPr>
      </w:pPr>
    </w:p>
    <w:p w:rsidR="00703CE0" w:rsidRDefault="00703CE0" w:rsidP="00A73DF6">
      <w:pPr>
        <w:ind w:firstLine="360"/>
        <w:jc w:val="center"/>
        <w:rPr>
          <w:i/>
          <w:sz w:val="20"/>
        </w:rPr>
      </w:pPr>
    </w:p>
    <w:p w:rsidR="00703CE0" w:rsidRDefault="00703CE0" w:rsidP="00A73DF6">
      <w:pPr>
        <w:ind w:firstLine="360"/>
        <w:jc w:val="center"/>
        <w:rPr>
          <w:i/>
          <w:sz w:val="20"/>
        </w:rPr>
      </w:pPr>
    </w:p>
    <w:p w:rsidR="00703CE0" w:rsidRPr="00270AEE" w:rsidRDefault="00703CE0" w:rsidP="00A73DF6">
      <w:pPr>
        <w:ind w:firstLine="360"/>
        <w:jc w:val="center"/>
        <w:rPr>
          <w:i/>
          <w:sz w:val="20"/>
        </w:rPr>
      </w:pPr>
    </w:p>
    <w:tbl>
      <w:tblPr>
        <w:tblpPr w:leftFromText="180" w:rightFromText="180" w:vertAnchor="text" w:horzAnchor="margin" w:tblpXSpec="right" w:tblpY="-69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9479FF" w:rsidRPr="00F12179" w:rsidTr="00721539">
        <w:trPr>
          <w:trHeight w:val="1677"/>
        </w:trPr>
        <w:tc>
          <w:tcPr>
            <w:tcW w:w="3479" w:type="dxa"/>
            <w:shd w:val="clear" w:color="auto" w:fill="auto"/>
          </w:tcPr>
          <w:p w:rsidR="009479FF" w:rsidRPr="00F12179" w:rsidRDefault="009479FF" w:rsidP="00721539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F12179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F12179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F12179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F12179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F12179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ведущий специалист администрации</w:t>
            </w:r>
          </w:p>
          <w:p w:rsidR="009479FF" w:rsidRPr="00F12179" w:rsidRDefault="009479FF" w:rsidP="00A1382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сельсовета </w:t>
            </w:r>
            <w:r w:rsidR="00A1382E">
              <w:rPr>
                <w:color w:val="000000" w:themeColor="text1"/>
                <w:spacing w:val="4"/>
                <w:w w:val="99"/>
                <w:sz w:val="20"/>
              </w:rPr>
              <w:t>Арефьева</w:t>
            </w:r>
            <w:r>
              <w:rPr>
                <w:color w:val="000000" w:themeColor="text1"/>
                <w:spacing w:val="4"/>
                <w:w w:val="99"/>
                <w:sz w:val="20"/>
              </w:rPr>
              <w:t xml:space="preserve"> </w:t>
            </w:r>
            <w:r w:rsidR="00A1382E">
              <w:rPr>
                <w:color w:val="000000" w:themeColor="text1"/>
                <w:spacing w:val="4"/>
                <w:w w:val="99"/>
                <w:sz w:val="20"/>
              </w:rPr>
              <w:t>Е.А.</w:t>
            </w:r>
          </w:p>
        </w:tc>
      </w:tr>
    </w:tbl>
    <w:p w:rsidR="009479FF" w:rsidRPr="00FA28E3" w:rsidRDefault="009479FF" w:rsidP="00FA28E3">
      <w:pPr>
        <w:rPr>
          <w:i/>
          <w:sz w:val="20"/>
        </w:rPr>
      </w:pPr>
    </w:p>
    <w:sectPr w:rsidR="009479FF" w:rsidRPr="00FA28E3" w:rsidSect="00F44216">
      <w:headerReference w:type="default" r:id="rId21"/>
      <w:footerReference w:type="default" r:id="rId22"/>
      <w:pgSz w:w="16838" w:h="11906" w:orient="landscape"/>
      <w:pgMar w:top="1276" w:right="678" w:bottom="284" w:left="709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CD7" w:rsidRDefault="00692CD7" w:rsidP="00913E49">
      <w:r>
        <w:separator/>
      </w:r>
    </w:p>
  </w:endnote>
  <w:endnote w:type="continuationSeparator" w:id="1">
    <w:p w:rsidR="00692CD7" w:rsidRDefault="00692CD7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6781040"/>
      <w:docPartObj>
        <w:docPartGallery w:val="Page Numbers (Bottom of Page)"/>
        <w:docPartUnique/>
      </w:docPartObj>
    </w:sdtPr>
    <w:sdtContent>
      <w:p w:rsidR="00F44216" w:rsidRDefault="00C22A91">
        <w:pPr>
          <w:pStyle w:val="a8"/>
          <w:jc w:val="center"/>
        </w:pPr>
        <w:fldSimple w:instr="PAGE   \* MERGEFORMAT">
          <w:r w:rsidR="00112BFF">
            <w:rPr>
              <w:noProof/>
            </w:rPr>
            <w:t>12</w:t>
          </w:r>
        </w:fldSimple>
      </w:p>
    </w:sdtContent>
  </w:sdt>
  <w:p w:rsidR="00F44216" w:rsidRDefault="00F442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CD7" w:rsidRDefault="00692CD7" w:rsidP="00913E49">
      <w:r>
        <w:separator/>
      </w:r>
    </w:p>
  </w:footnote>
  <w:footnote w:type="continuationSeparator" w:id="1">
    <w:p w:rsidR="00692CD7" w:rsidRDefault="00692CD7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216" w:rsidRPr="00913E49" w:rsidRDefault="00F44216" w:rsidP="007264A1">
    <w:pPr>
      <w:pStyle w:val="a5"/>
      <w:rPr>
        <w:rFonts w:ascii="Monotype Corsiva" w:hAnsi="Monotype Corsiva"/>
        <w:b/>
        <w:i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 w:rsidR="00B27A76">
      <w:rPr>
        <w:rFonts w:ascii="Monotype Corsiva" w:hAnsi="Monotype Corsiva"/>
        <w:b/>
        <w:i/>
      </w:rPr>
      <w:t>9</w:t>
    </w:r>
    <w:r>
      <w:rPr>
        <w:rFonts w:ascii="Monotype Corsiva" w:hAnsi="Monotype Corsiva"/>
        <w:b/>
        <w:i/>
      </w:rPr>
      <w:t xml:space="preserve"> 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</w:t>
    </w:r>
    <w:r w:rsidR="00B27A76">
      <w:rPr>
        <w:rFonts w:ascii="Monotype Corsiva" w:hAnsi="Monotype Corsiva"/>
        <w:b/>
        <w:i/>
      </w:rPr>
      <w:t>29</w:t>
    </w:r>
    <w:r>
      <w:rPr>
        <w:rFonts w:ascii="Monotype Corsiva" w:hAnsi="Monotype Corsiva"/>
        <w:b/>
        <w:i/>
      </w:rPr>
      <w:t>.0</w:t>
    </w:r>
    <w:r w:rsidR="00806D04">
      <w:rPr>
        <w:rFonts w:ascii="Monotype Corsiva" w:hAnsi="Monotype Corsiva"/>
        <w:b/>
        <w:i/>
      </w:rPr>
      <w:t>4</w:t>
    </w:r>
    <w:r>
      <w:rPr>
        <w:rFonts w:ascii="Monotype Corsiva" w:hAnsi="Monotype Corsiva"/>
        <w:b/>
        <w:i/>
      </w:rPr>
      <w:t>.</w:t>
    </w:r>
    <w:r w:rsidRPr="00913E49">
      <w:rPr>
        <w:rFonts w:ascii="Monotype Corsiva" w:hAnsi="Monotype Corsiva"/>
        <w:b/>
        <w:i/>
      </w:rPr>
      <w:t>20</w:t>
    </w:r>
    <w:r>
      <w:rPr>
        <w:rFonts w:ascii="Monotype Corsiva" w:hAnsi="Monotype Corsiva"/>
        <w:b/>
        <w:i/>
      </w:rPr>
      <w:t>22</w:t>
    </w:r>
    <w:r w:rsidRPr="00913E49">
      <w:rPr>
        <w:rFonts w:ascii="Monotype Corsiva" w:hAnsi="Monotype Corsiva"/>
        <w:b/>
        <w:i/>
      </w:rPr>
      <w:t>г.</w:t>
    </w:r>
  </w:p>
  <w:p w:rsidR="00F44216" w:rsidRPr="007264A1" w:rsidRDefault="00F44216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0557A4F"/>
    <w:multiLevelType w:val="multilevel"/>
    <w:tmpl w:val="166A2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1D61C64"/>
    <w:multiLevelType w:val="multilevel"/>
    <w:tmpl w:val="2EEC8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2151140"/>
    <w:multiLevelType w:val="multilevel"/>
    <w:tmpl w:val="612AE43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2FE7571"/>
    <w:multiLevelType w:val="hybridMultilevel"/>
    <w:tmpl w:val="CD62C104"/>
    <w:lvl w:ilvl="0" w:tplc="3708AD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4EF6766"/>
    <w:multiLevelType w:val="multilevel"/>
    <w:tmpl w:val="F9F837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7CD64F9"/>
    <w:multiLevelType w:val="multilevel"/>
    <w:tmpl w:val="C5F6E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9081843"/>
    <w:multiLevelType w:val="hybridMultilevel"/>
    <w:tmpl w:val="01962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262889"/>
    <w:multiLevelType w:val="hybridMultilevel"/>
    <w:tmpl w:val="98F80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EA51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D54851"/>
    <w:multiLevelType w:val="hybridMultilevel"/>
    <w:tmpl w:val="AC329534"/>
    <w:lvl w:ilvl="0" w:tplc="E4D07EAA">
      <w:start w:val="1"/>
      <w:numFmt w:val="decimal"/>
      <w:lvlText w:val="%1."/>
      <w:lvlJc w:val="left"/>
      <w:pPr>
        <w:ind w:left="1950" w:hanging="123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9">
    <w:nsid w:val="11B32170"/>
    <w:multiLevelType w:val="multilevel"/>
    <w:tmpl w:val="0F462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C080CAE"/>
    <w:multiLevelType w:val="multilevel"/>
    <w:tmpl w:val="3202E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F0A6961"/>
    <w:multiLevelType w:val="hybridMultilevel"/>
    <w:tmpl w:val="ACDCF2B6"/>
    <w:lvl w:ilvl="0" w:tplc="B60C660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0D37286"/>
    <w:multiLevelType w:val="hybridMultilevel"/>
    <w:tmpl w:val="F2125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0A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A31910"/>
    <w:multiLevelType w:val="hybridMultilevel"/>
    <w:tmpl w:val="C9EC19DA"/>
    <w:lvl w:ilvl="0" w:tplc="A0B6EED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64446F5"/>
    <w:multiLevelType w:val="multilevel"/>
    <w:tmpl w:val="3E909B2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9AB52AD"/>
    <w:multiLevelType w:val="multilevel"/>
    <w:tmpl w:val="C140596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8" w:hanging="1800"/>
      </w:pPr>
      <w:rPr>
        <w:rFonts w:hint="default"/>
      </w:rPr>
    </w:lvl>
  </w:abstractNum>
  <w:abstractNum w:abstractNumId="26">
    <w:nsid w:val="2AFB1219"/>
    <w:multiLevelType w:val="multilevel"/>
    <w:tmpl w:val="D88277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FFE5BAC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6438B3"/>
    <w:multiLevelType w:val="multilevel"/>
    <w:tmpl w:val="F062A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9">
    <w:nsid w:val="34734C17"/>
    <w:multiLevelType w:val="hybridMultilevel"/>
    <w:tmpl w:val="9FE6C2C4"/>
    <w:lvl w:ilvl="0" w:tplc="8F1A4A2C">
      <w:start w:val="1"/>
      <w:numFmt w:val="decimal"/>
      <w:lvlText w:val="%1."/>
      <w:lvlJc w:val="left"/>
      <w:pPr>
        <w:ind w:left="1438" w:hanging="87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37932F71"/>
    <w:multiLevelType w:val="multilevel"/>
    <w:tmpl w:val="4544D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7C40EF4"/>
    <w:multiLevelType w:val="hybridMultilevel"/>
    <w:tmpl w:val="0E8E9AA6"/>
    <w:lvl w:ilvl="0" w:tplc="CE32E28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3C2E5F42"/>
    <w:multiLevelType w:val="multilevel"/>
    <w:tmpl w:val="748ED4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D855EB3"/>
    <w:multiLevelType w:val="multilevel"/>
    <w:tmpl w:val="BFE2B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48B04765"/>
    <w:multiLevelType w:val="multilevel"/>
    <w:tmpl w:val="7F986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8F102B3"/>
    <w:multiLevelType w:val="multilevel"/>
    <w:tmpl w:val="3D461BD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DD17FC0"/>
    <w:multiLevelType w:val="hybridMultilevel"/>
    <w:tmpl w:val="6CF69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E37640B"/>
    <w:multiLevelType w:val="multilevel"/>
    <w:tmpl w:val="73EA3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3E11E97"/>
    <w:multiLevelType w:val="multilevel"/>
    <w:tmpl w:val="751895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9">
    <w:nsid w:val="57034BD6"/>
    <w:multiLevelType w:val="hybridMultilevel"/>
    <w:tmpl w:val="20165C06"/>
    <w:lvl w:ilvl="0" w:tplc="B92A03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A150EC"/>
    <w:multiLevelType w:val="multilevel"/>
    <w:tmpl w:val="6CEC28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60CD581D"/>
    <w:multiLevelType w:val="multilevel"/>
    <w:tmpl w:val="58785A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3">
    <w:nsid w:val="63FE47D3"/>
    <w:multiLevelType w:val="multilevel"/>
    <w:tmpl w:val="5A18E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0274853"/>
    <w:multiLevelType w:val="multilevel"/>
    <w:tmpl w:val="5854F5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0D15B8A"/>
    <w:multiLevelType w:val="hybridMultilevel"/>
    <w:tmpl w:val="C5386980"/>
    <w:lvl w:ilvl="0" w:tplc="AE7C5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1B74444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22E1EF6"/>
    <w:multiLevelType w:val="multilevel"/>
    <w:tmpl w:val="2228DCB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4150DDD"/>
    <w:multiLevelType w:val="hybridMultilevel"/>
    <w:tmpl w:val="AB10F3A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1">
    <w:nsid w:val="756A459A"/>
    <w:multiLevelType w:val="multilevel"/>
    <w:tmpl w:val="247E50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5C7200F"/>
    <w:multiLevelType w:val="multilevel"/>
    <w:tmpl w:val="125E1FE8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130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0" w:hanging="2130"/>
      </w:pPr>
      <w:rPr>
        <w:rFonts w:hint="default"/>
      </w:rPr>
    </w:lvl>
  </w:abstractNum>
  <w:abstractNum w:abstractNumId="53">
    <w:nsid w:val="770E1EAB"/>
    <w:multiLevelType w:val="hybridMultilevel"/>
    <w:tmpl w:val="8EA86BDA"/>
    <w:lvl w:ilvl="0" w:tplc="2B7C88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4">
    <w:nsid w:val="7B8B5AF0"/>
    <w:multiLevelType w:val="multilevel"/>
    <w:tmpl w:val="5D92FD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53"/>
  </w:num>
  <w:num w:numId="2">
    <w:abstractNumId w:val="5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6"/>
  </w:num>
  <w:num w:numId="6">
    <w:abstractNumId w:val="49"/>
  </w:num>
  <w:num w:numId="7">
    <w:abstractNumId w:val="23"/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39"/>
  </w:num>
  <w:num w:numId="11">
    <w:abstractNumId w:val="31"/>
  </w:num>
  <w:num w:numId="12">
    <w:abstractNumId w:val="12"/>
  </w:num>
  <w:num w:numId="13">
    <w:abstractNumId w:val="41"/>
  </w:num>
  <w:num w:numId="14">
    <w:abstractNumId w:val="18"/>
  </w:num>
  <w:num w:numId="15">
    <w:abstractNumId w:val="52"/>
  </w:num>
  <w:num w:numId="16">
    <w:abstractNumId w:val="15"/>
  </w:num>
  <w:num w:numId="17">
    <w:abstractNumId w:val="8"/>
  </w:num>
  <w:num w:numId="18">
    <w:abstractNumId w:val="47"/>
  </w:num>
  <w:num w:numId="19">
    <w:abstractNumId w:val="45"/>
  </w:num>
  <w:num w:numId="20">
    <w:abstractNumId w:val="27"/>
  </w:num>
  <w:num w:numId="21">
    <w:abstractNumId w:val="46"/>
  </w:num>
  <w:num w:numId="22">
    <w:abstractNumId w:val="33"/>
  </w:num>
  <w:num w:numId="23">
    <w:abstractNumId w:val="29"/>
  </w:num>
  <w:num w:numId="24">
    <w:abstractNumId w:val="20"/>
  </w:num>
  <w:num w:numId="25">
    <w:abstractNumId w:val="40"/>
  </w:num>
  <w:num w:numId="26">
    <w:abstractNumId w:val="37"/>
  </w:num>
  <w:num w:numId="27">
    <w:abstractNumId w:val="35"/>
  </w:num>
  <w:num w:numId="28">
    <w:abstractNumId w:val="30"/>
  </w:num>
  <w:num w:numId="29">
    <w:abstractNumId w:val="51"/>
  </w:num>
  <w:num w:numId="30">
    <w:abstractNumId w:val="9"/>
  </w:num>
  <w:num w:numId="31">
    <w:abstractNumId w:val="43"/>
  </w:num>
  <w:num w:numId="32">
    <w:abstractNumId w:val="32"/>
  </w:num>
  <w:num w:numId="33">
    <w:abstractNumId w:val="14"/>
  </w:num>
  <w:num w:numId="34">
    <w:abstractNumId w:val="34"/>
  </w:num>
  <w:num w:numId="35">
    <w:abstractNumId w:val="44"/>
  </w:num>
  <w:num w:numId="36">
    <w:abstractNumId w:val="21"/>
  </w:num>
  <w:num w:numId="37">
    <w:abstractNumId w:val="25"/>
  </w:num>
  <w:num w:numId="38">
    <w:abstractNumId w:val="13"/>
  </w:num>
  <w:num w:numId="39">
    <w:abstractNumId w:val="26"/>
  </w:num>
  <w:num w:numId="40">
    <w:abstractNumId w:val="19"/>
  </w:num>
  <w:num w:numId="41">
    <w:abstractNumId w:val="48"/>
  </w:num>
  <w:num w:numId="42">
    <w:abstractNumId w:val="24"/>
  </w:num>
  <w:num w:numId="43">
    <w:abstractNumId w:val="11"/>
  </w:num>
  <w:num w:numId="44">
    <w:abstractNumId w:val="10"/>
  </w:num>
  <w:num w:numId="45">
    <w:abstractNumId w:val="38"/>
  </w:num>
  <w:num w:numId="46">
    <w:abstractNumId w:val="28"/>
  </w:num>
  <w:num w:numId="4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9D0"/>
    <w:rsid w:val="00002CB6"/>
    <w:rsid w:val="000040DE"/>
    <w:rsid w:val="00005BA7"/>
    <w:rsid w:val="00006B80"/>
    <w:rsid w:val="00006C05"/>
    <w:rsid w:val="00007EE4"/>
    <w:rsid w:val="000104B5"/>
    <w:rsid w:val="00027464"/>
    <w:rsid w:val="00027858"/>
    <w:rsid w:val="00035034"/>
    <w:rsid w:val="000413DE"/>
    <w:rsid w:val="000442B2"/>
    <w:rsid w:val="00044C2B"/>
    <w:rsid w:val="000467D2"/>
    <w:rsid w:val="00054BAE"/>
    <w:rsid w:val="00055EFA"/>
    <w:rsid w:val="00057BE1"/>
    <w:rsid w:val="00057E97"/>
    <w:rsid w:val="0006454B"/>
    <w:rsid w:val="0007071A"/>
    <w:rsid w:val="00070D1E"/>
    <w:rsid w:val="000725DF"/>
    <w:rsid w:val="000745B2"/>
    <w:rsid w:val="00075D4E"/>
    <w:rsid w:val="00076457"/>
    <w:rsid w:val="00080CDF"/>
    <w:rsid w:val="00081E45"/>
    <w:rsid w:val="00090905"/>
    <w:rsid w:val="000934D4"/>
    <w:rsid w:val="00093F2C"/>
    <w:rsid w:val="00096B87"/>
    <w:rsid w:val="00097170"/>
    <w:rsid w:val="000A04F9"/>
    <w:rsid w:val="000A612F"/>
    <w:rsid w:val="000A7E14"/>
    <w:rsid w:val="000B217B"/>
    <w:rsid w:val="000B58CC"/>
    <w:rsid w:val="000B631F"/>
    <w:rsid w:val="000C1204"/>
    <w:rsid w:val="000C7E10"/>
    <w:rsid w:val="000D51F5"/>
    <w:rsid w:val="000E1F9A"/>
    <w:rsid w:val="000E6AB5"/>
    <w:rsid w:val="000F2521"/>
    <w:rsid w:val="000F4045"/>
    <w:rsid w:val="000F5EAE"/>
    <w:rsid w:val="0010151E"/>
    <w:rsid w:val="00103ECC"/>
    <w:rsid w:val="001054DE"/>
    <w:rsid w:val="00107A74"/>
    <w:rsid w:val="00111EF7"/>
    <w:rsid w:val="00112BFF"/>
    <w:rsid w:val="00127CB3"/>
    <w:rsid w:val="00130609"/>
    <w:rsid w:val="00131356"/>
    <w:rsid w:val="00134B38"/>
    <w:rsid w:val="0014076B"/>
    <w:rsid w:val="00151813"/>
    <w:rsid w:val="00163A79"/>
    <w:rsid w:val="00166FF2"/>
    <w:rsid w:val="001738D8"/>
    <w:rsid w:val="00173E0A"/>
    <w:rsid w:val="00174434"/>
    <w:rsid w:val="0017614C"/>
    <w:rsid w:val="00176434"/>
    <w:rsid w:val="00177AFE"/>
    <w:rsid w:val="00183F7E"/>
    <w:rsid w:val="001878EB"/>
    <w:rsid w:val="001C0136"/>
    <w:rsid w:val="001C4846"/>
    <w:rsid w:val="001C6D34"/>
    <w:rsid w:val="001D2980"/>
    <w:rsid w:val="001D682B"/>
    <w:rsid w:val="001E4A25"/>
    <w:rsid w:val="001E51FA"/>
    <w:rsid w:val="001E60E7"/>
    <w:rsid w:val="001F3C5A"/>
    <w:rsid w:val="001F6B6B"/>
    <w:rsid w:val="001F76EF"/>
    <w:rsid w:val="001F7712"/>
    <w:rsid w:val="002012B6"/>
    <w:rsid w:val="00204BC5"/>
    <w:rsid w:val="00213C19"/>
    <w:rsid w:val="00226BC7"/>
    <w:rsid w:val="002332A1"/>
    <w:rsid w:val="002366DF"/>
    <w:rsid w:val="0023695F"/>
    <w:rsid w:val="00244F37"/>
    <w:rsid w:val="00250D28"/>
    <w:rsid w:val="00252279"/>
    <w:rsid w:val="0025531B"/>
    <w:rsid w:val="002557DA"/>
    <w:rsid w:val="00260577"/>
    <w:rsid w:val="0026421A"/>
    <w:rsid w:val="00270580"/>
    <w:rsid w:val="00270AEE"/>
    <w:rsid w:val="00272A67"/>
    <w:rsid w:val="00294A7C"/>
    <w:rsid w:val="002A0313"/>
    <w:rsid w:val="002A723A"/>
    <w:rsid w:val="002B7E63"/>
    <w:rsid w:val="002C1E31"/>
    <w:rsid w:val="002C7668"/>
    <w:rsid w:val="002D33B2"/>
    <w:rsid w:val="002E2C24"/>
    <w:rsid w:val="002F2B9F"/>
    <w:rsid w:val="002F4E3E"/>
    <w:rsid w:val="002F5BFC"/>
    <w:rsid w:val="002F6C31"/>
    <w:rsid w:val="00337F61"/>
    <w:rsid w:val="00345E70"/>
    <w:rsid w:val="0036525E"/>
    <w:rsid w:val="00373EE0"/>
    <w:rsid w:val="00381BAB"/>
    <w:rsid w:val="00381C2F"/>
    <w:rsid w:val="0038483A"/>
    <w:rsid w:val="00390C19"/>
    <w:rsid w:val="0039233F"/>
    <w:rsid w:val="00393A09"/>
    <w:rsid w:val="003A49FD"/>
    <w:rsid w:val="003A640A"/>
    <w:rsid w:val="003A7910"/>
    <w:rsid w:val="003A7D90"/>
    <w:rsid w:val="003B666D"/>
    <w:rsid w:val="003B6946"/>
    <w:rsid w:val="003C4B0E"/>
    <w:rsid w:val="003D0960"/>
    <w:rsid w:val="003D1887"/>
    <w:rsid w:val="003D19DF"/>
    <w:rsid w:val="003D2AA0"/>
    <w:rsid w:val="003D6579"/>
    <w:rsid w:val="003D6E0F"/>
    <w:rsid w:val="003D6F3A"/>
    <w:rsid w:val="003E0DCA"/>
    <w:rsid w:val="003E419B"/>
    <w:rsid w:val="003E6D07"/>
    <w:rsid w:val="00400256"/>
    <w:rsid w:val="00407AE1"/>
    <w:rsid w:val="00410953"/>
    <w:rsid w:val="00412498"/>
    <w:rsid w:val="00414F1B"/>
    <w:rsid w:val="00421273"/>
    <w:rsid w:val="004257CB"/>
    <w:rsid w:val="00425CC5"/>
    <w:rsid w:val="00427E0D"/>
    <w:rsid w:val="00432ACB"/>
    <w:rsid w:val="00441973"/>
    <w:rsid w:val="00442662"/>
    <w:rsid w:val="00445129"/>
    <w:rsid w:val="004460E2"/>
    <w:rsid w:val="0045089D"/>
    <w:rsid w:val="0046058D"/>
    <w:rsid w:val="00464E07"/>
    <w:rsid w:val="00487151"/>
    <w:rsid w:val="00494688"/>
    <w:rsid w:val="00494A31"/>
    <w:rsid w:val="004A064E"/>
    <w:rsid w:val="004A6304"/>
    <w:rsid w:val="004A6359"/>
    <w:rsid w:val="004B3840"/>
    <w:rsid w:val="004C1C33"/>
    <w:rsid w:val="004C2FDD"/>
    <w:rsid w:val="004D1D43"/>
    <w:rsid w:val="004E1282"/>
    <w:rsid w:val="004E29BF"/>
    <w:rsid w:val="004F23BB"/>
    <w:rsid w:val="004F33D9"/>
    <w:rsid w:val="00501ED7"/>
    <w:rsid w:val="00502C4B"/>
    <w:rsid w:val="005047DD"/>
    <w:rsid w:val="005153F5"/>
    <w:rsid w:val="00515910"/>
    <w:rsid w:val="005206B2"/>
    <w:rsid w:val="0052172F"/>
    <w:rsid w:val="00523404"/>
    <w:rsid w:val="00526203"/>
    <w:rsid w:val="005330C0"/>
    <w:rsid w:val="00533A28"/>
    <w:rsid w:val="00536941"/>
    <w:rsid w:val="00540F3E"/>
    <w:rsid w:val="005417B5"/>
    <w:rsid w:val="00547362"/>
    <w:rsid w:val="005506E1"/>
    <w:rsid w:val="005618A2"/>
    <w:rsid w:val="00565957"/>
    <w:rsid w:val="00567726"/>
    <w:rsid w:val="00574C86"/>
    <w:rsid w:val="00580D09"/>
    <w:rsid w:val="00583C99"/>
    <w:rsid w:val="00586872"/>
    <w:rsid w:val="005871B3"/>
    <w:rsid w:val="00593C70"/>
    <w:rsid w:val="00594210"/>
    <w:rsid w:val="005A1C24"/>
    <w:rsid w:val="005A204D"/>
    <w:rsid w:val="005A6680"/>
    <w:rsid w:val="005B1C44"/>
    <w:rsid w:val="005B4961"/>
    <w:rsid w:val="005B5F79"/>
    <w:rsid w:val="005C1731"/>
    <w:rsid w:val="005C2788"/>
    <w:rsid w:val="005C3F58"/>
    <w:rsid w:val="005C417F"/>
    <w:rsid w:val="005D039B"/>
    <w:rsid w:val="005E003B"/>
    <w:rsid w:val="005E2DD8"/>
    <w:rsid w:val="005E4E1C"/>
    <w:rsid w:val="005E588F"/>
    <w:rsid w:val="005F1631"/>
    <w:rsid w:val="005F2CFC"/>
    <w:rsid w:val="0060597D"/>
    <w:rsid w:val="006132CD"/>
    <w:rsid w:val="00616144"/>
    <w:rsid w:val="00632E5E"/>
    <w:rsid w:val="00636A42"/>
    <w:rsid w:val="00644479"/>
    <w:rsid w:val="00646263"/>
    <w:rsid w:val="0066162F"/>
    <w:rsid w:val="006633CB"/>
    <w:rsid w:val="00663A81"/>
    <w:rsid w:val="00674087"/>
    <w:rsid w:val="00676586"/>
    <w:rsid w:val="00681713"/>
    <w:rsid w:val="00683423"/>
    <w:rsid w:val="00684052"/>
    <w:rsid w:val="00684F57"/>
    <w:rsid w:val="00685DBC"/>
    <w:rsid w:val="00686650"/>
    <w:rsid w:val="00692CD7"/>
    <w:rsid w:val="00693FA6"/>
    <w:rsid w:val="006951B5"/>
    <w:rsid w:val="006B3263"/>
    <w:rsid w:val="006C1450"/>
    <w:rsid w:val="006C2C40"/>
    <w:rsid w:val="006D6E72"/>
    <w:rsid w:val="006E23EB"/>
    <w:rsid w:val="006E7033"/>
    <w:rsid w:val="006F1FD4"/>
    <w:rsid w:val="006F6CC5"/>
    <w:rsid w:val="00703CE0"/>
    <w:rsid w:val="00721539"/>
    <w:rsid w:val="00725FE7"/>
    <w:rsid w:val="007264A1"/>
    <w:rsid w:val="007337BB"/>
    <w:rsid w:val="00740396"/>
    <w:rsid w:val="00743512"/>
    <w:rsid w:val="00744059"/>
    <w:rsid w:val="0074461F"/>
    <w:rsid w:val="007449F4"/>
    <w:rsid w:val="00752342"/>
    <w:rsid w:val="007533D7"/>
    <w:rsid w:val="00757095"/>
    <w:rsid w:val="00770E3B"/>
    <w:rsid w:val="00772D46"/>
    <w:rsid w:val="00795393"/>
    <w:rsid w:val="007B0AA2"/>
    <w:rsid w:val="007C068A"/>
    <w:rsid w:val="007C204B"/>
    <w:rsid w:val="007D0FDA"/>
    <w:rsid w:val="007D7B25"/>
    <w:rsid w:val="007E3BCB"/>
    <w:rsid w:val="007F301E"/>
    <w:rsid w:val="007F3234"/>
    <w:rsid w:val="007F3C1A"/>
    <w:rsid w:val="007F629A"/>
    <w:rsid w:val="00801549"/>
    <w:rsid w:val="00801A55"/>
    <w:rsid w:val="00801F64"/>
    <w:rsid w:val="00802033"/>
    <w:rsid w:val="00806D04"/>
    <w:rsid w:val="00807FA4"/>
    <w:rsid w:val="008112D1"/>
    <w:rsid w:val="00813DD5"/>
    <w:rsid w:val="008154A8"/>
    <w:rsid w:val="00817509"/>
    <w:rsid w:val="00832FD0"/>
    <w:rsid w:val="00836A3D"/>
    <w:rsid w:val="00840360"/>
    <w:rsid w:val="008405AD"/>
    <w:rsid w:val="008459CE"/>
    <w:rsid w:val="00857642"/>
    <w:rsid w:val="00857ADE"/>
    <w:rsid w:val="008627E6"/>
    <w:rsid w:val="008653E3"/>
    <w:rsid w:val="008830ED"/>
    <w:rsid w:val="00883F83"/>
    <w:rsid w:val="00894D98"/>
    <w:rsid w:val="00897881"/>
    <w:rsid w:val="008A44D8"/>
    <w:rsid w:val="008B1B71"/>
    <w:rsid w:val="008B2D6F"/>
    <w:rsid w:val="008B2E45"/>
    <w:rsid w:val="008B6F5D"/>
    <w:rsid w:val="008D2DE5"/>
    <w:rsid w:val="008E1184"/>
    <w:rsid w:val="00902CC7"/>
    <w:rsid w:val="00913E49"/>
    <w:rsid w:val="009145CC"/>
    <w:rsid w:val="00920243"/>
    <w:rsid w:val="00931A3A"/>
    <w:rsid w:val="00933B2A"/>
    <w:rsid w:val="00934504"/>
    <w:rsid w:val="0093706D"/>
    <w:rsid w:val="00937702"/>
    <w:rsid w:val="00943943"/>
    <w:rsid w:val="00944160"/>
    <w:rsid w:val="00944685"/>
    <w:rsid w:val="009479FF"/>
    <w:rsid w:val="00952B83"/>
    <w:rsid w:val="00960082"/>
    <w:rsid w:val="00960565"/>
    <w:rsid w:val="009667A4"/>
    <w:rsid w:val="00975116"/>
    <w:rsid w:val="00991BE8"/>
    <w:rsid w:val="009A102D"/>
    <w:rsid w:val="009B48BA"/>
    <w:rsid w:val="009C2CBF"/>
    <w:rsid w:val="009C2E39"/>
    <w:rsid w:val="009C5DC8"/>
    <w:rsid w:val="009D1067"/>
    <w:rsid w:val="009D29C3"/>
    <w:rsid w:val="009D4774"/>
    <w:rsid w:val="009D6A9E"/>
    <w:rsid w:val="009E0DF8"/>
    <w:rsid w:val="009E169A"/>
    <w:rsid w:val="009E2B01"/>
    <w:rsid w:val="009F0763"/>
    <w:rsid w:val="009F217F"/>
    <w:rsid w:val="009F55B9"/>
    <w:rsid w:val="009F70A0"/>
    <w:rsid w:val="00A07DEB"/>
    <w:rsid w:val="00A115D2"/>
    <w:rsid w:val="00A1382E"/>
    <w:rsid w:val="00A148C4"/>
    <w:rsid w:val="00A14C6D"/>
    <w:rsid w:val="00A21761"/>
    <w:rsid w:val="00A22C92"/>
    <w:rsid w:val="00A32F05"/>
    <w:rsid w:val="00A358AB"/>
    <w:rsid w:val="00A4177F"/>
    <w:rsid w:val="00A51262"/>
    <w:rsid w:val="00A537AB"/>
    <w:rsid w:val="00A53EBD"/>
    <w:rsid w:val="00A62BDC"/>
    <w:rsid w:val="00A66E81"/>
    <w:rsid w:val="00A674EE"/>
    <w:rsid w:val="00A7097A"/>
    <w:rsid w:val="00A70D4C"/>
    <w:rsid w:val="00A73DF6"/>
    <w:rsid w:val="00A82275"/>
    <w:rsid w:val="00A83190"/>
    <w:rsid w:val="00A86AE5"/>
    <w:rsid w:val="00A874EB"/>
    <w:rsid w:val="00A91F80"/>
    <w:rsid w:val="00AA2C2C"/>
    <w:rsid w:val="00AA2C3B"/>
    <w:rsid w:val="00AA6E7A"/>
    <w:rsid w:val="00AA72E1"/>
    <w:rsid w:val="00AB0B3A"/>
    <w:rsid w:val="00AB746D"/>
    <w:rsid w:val="00AC3B62"/>
    <w:rsid w:val="00AC3DA5"/>
    <w:rsid w:val="00AC4418"/>
    <w:rsid w:val="00AC49C2"/>
    <w:rsid w:val="00AC7883"/>
    <w:rsid w:val="00AE344D"/>
    <w:rsid w:val="00AE4AF2"/>
    <w:rsid w:val="00AE6FA1"/>
    <w:rsid w:val="00AF0291"/>
    <w:rsid w:val="00B00D9A"/>
    <w:rsid w:val="00B01FFD"/>
    <w:rsid w:val="00B02E0E"/>
    <w:rsid w:val="00B04B1B"/>
    <w:rsid w:val="00B05E72"/>
    <w:rsid w:val="00B17ECD"/>
    <w:rsid w:val="00B2029C"/>
    <w:rsid w:val="00B220CD"/>
    <w:rsid w:val="00B25021"/>
    <w:rsid w:val="00B25DD4"/>
    <w:rsid w:val="00B272EA"/>
    <w:rsid w:val="00B27A76"/>
    <w:rsid w:val="00B30A5C"/>
    <w:rsid w:val="00B35C97"/>
    <w:rsid w:val="00B37534"/>
    <w:rsid w:val="00B40391"/>
    <w:rsid w:val="00B45649"/>
    <w:rsid w:val="00B516AC"/>
    <w:rsid w:val="00B60BA3"/>
    <w:rsid w:val="00B60FC7"/>
    <w:rsid w:val="00B64579"/>
    <w:rsid w:val="00B76C30"/>
    <w:rsid w:val="00B81E81"/>
    <w:rsid w:val="00B94584"/>
    <w:rsid w:val="00BA08B1"/>
    <w:rsid w:val="00BA1573"/>
    <w:rsid w:val="00BA2F18"/>
    <w:rsid w:val="00BB1CF3"/>
    <w:rsid w:val="00BB261D"/>
    <w:rsid w:val="00BB4EBE"/>
    <w:rsid w:val="00BB5ECD"/>
    <w:rsid w:val="00BC62C7"/>
    <w:rsid w:val="00BC687C"/>
    <w:rsid w:val="00BD18C5"/>
    <w:rsid w:val="00BD3D3F"/>
    <w:rsid w:val="00BD5070"/>
    <w:rsid w:val="00BE2CC3"/>
    <w:rsid w:val="00BE30D4"/>
    <w:rsid w:val="00BE3B51"/>
    <w:rsid w:val="00BE53CD"/>
    <w:rsid w:val="00BE56F4"/>
    <w:rsid w:val="00BF484A"/>
    <w:rsid w:val="00C01120"/>
    <w:rsid w:val="00C05387"/>
    <w:rsid w:val="00C12E38"/>
    <w:rsid w:val="00C15731"/>
    <w:rsid w:val="00C15FCC"/>
    <w:rsid w:val="00C20CDE"/>
    <w:rsid w:val="00C2132C"/>
    <w:rsid w:val="00C22A91"/>
    <w:rsid w:val="00C30537"/>
    <w:rsid w:val="00C30805"/>
    <w:rsid w:val="00C31F24"/>
    <w:rsid w:val="00C32D38"/>
    <w:rsid w:val="00C35D9D"/>
    <w:rsid w:val="00C465AE"/>
    <w:rsid w:val="00C5101B"/>
    <w:rsid w:val="00C70268"/>
    <w:rsid w:val="00C74EED"/>
    <w:rsid w:val="00C8343C"/>
    <w:rsid w:val="00C904B9"/>
    <w:rsid w:val="00C92214"/>
    <w:rsid w:val="00C949A9"/>
    <w:rsid w:val="00CA16FA"/>
    <w:rsid w:val="00CB277E"/>
    <w:rsid w:val="00CB3C8A"/>
    <w:rsid w:val="00CC2592"/>
    <w:rsid w:val="00CD5BB1"/>
    <w:rsid w:val="00CE2BB5"/>
    <w:rsid w:val="00CE481D"/>
    <w:rsid w:val="00CF061A"/>
    <w:rsid w:val="00CF0D40"/>
    <w:rsid w:val="00CF5C66"/>
    <w:rsid w:val="00D03942"/>
    <w:rsid w:val="00D121DE"/>
    <w:rsid w:val="00D14E76"/>
    <w:rsid w:val="00D15DC5"/>
    <w:rsid w:val="00D173C2"/>
    <w:rsid w:val="00D21DDD"/>
    <w:rsid w:val="00D31873"/>
    <w:rsid w:val="00D3193B"/>
    <w:rsid w:val="00D37A9D"/>
    <w:rsid w:val="00D432C5"/>
    <w:rsid w:val="00D4670A"/>
    <w:rsid w:val="00D61364"/>
    <w:rsid w:val="00D61BB0"/>
    <w:rsid w:val="00D66F83"/>
    <w:rsid w:val="00D7023D"/>
    <w:rsid w:val="00D73A4B"/>
    <w:rsid w:val="00D8311D"/>
    <w:rsid w:val="00D84659"/>
    <w:rsid w:val="00D87733"/>
    <w:rsid w:val="00D93A7F"/>
    <w:rsid w:val="00DA5A7C"/>
    <w:rsid w:val="00DA6B19"/>
    <w:rsid w:val="00DA75BD"/>
    <w:rsid w:val="00DB54B9"/>
    <w:rsid w:val="00DC44D8"/>
    <w:rsid w:val="00DC7AC5"/>
    <w:rsid w:val="00DE12E9"/>
    <w:rsid w:val="00DE2EA1"/>
    <w:rsid w:val="00DE4028"/>
    <w:rsid w:val="00DF007D"/>
    <w:rsid w:val="00DF35F2"/>
    <w:rsid w:val="00E01E30"/>
    <w:rsid w:val="00E06C52"/>
    <w:rsid w:val="00E11088"/>
    <w:rsid w:val="00E120BC"/>
    <w:rsid w:val="00E13871"/>
    <w:rsid w:val="00E24A97"/>
    <w:rsid w:val="00E3363A"/>
    <w:rsid w:val="00E343C2"/>
    <w:rsid w:val="00E3532F"/>
    <w:rsid w:val="00E41A49"/>
    <w:rsid w:val="00E438A1"/>
    <w:rsid w:val="00E54B72"/>
    <w:rsid w:val="00E6130C"/>
    <w:rsid w:val="00E72385"/>
    <w:rsid w:val="00E815AE"/>
    <w:rsid w:val="00E85460"/>
    <w:rsid w:val="00E93C05"/>
    <w:rsid w:val="00EA2FEA"/>
    <w:rsid w:val="00EA7885"/>
    <w:rsid w:val="00EB1C44"/>
    <w:rsid w:val="00EB26CB"/>
    <w:rsid w:val="00EC17C9"/>
    <w:rsid w:val="00EC6663"/>
    <w:rsid w:val="00EC7EBA"/>
    <w:rsid w:val="00ED0DAE"/>
    <w:rsid w:val="00ED1043"/>
    <w:rsid w:val="00ED4173"/>
    <w:rsid w:val="00ED5662"/>
    <w:rsid w:val="00ED7A62"/>
    <w:rsid w:val="00EE0ABC"/>
    <w:rsid w:val="00EE45F1"/>
    <w:rsid w:val="00EF093C"/>
    <w:rsid w:val="00EF2F2E"/>
    <w:rsid w:val="00EF354B"/>
    <w:rsid w:val="00EF5AB8"/>
    <w:rsid w:val="00F04BFF"/>
    <w:rsid w:val="00F1412E"/>
    <w:rsid w:val="00F2115F"/>
    <w:rsid w:val="00F30399"/>
    <w:rsid w:val="00F33B59"/>
    <w:rsid w:val="00F359E9"/>
    <w:rsid w:val="00F35BD2"/>
    <w:rsid w:val="00F3798C"/>
    <w:rsid w:val="00F44216"/>
    <w:rsid w:val="00F4651C"/>
    <w:rsid w:val="00F4725E"/>
    <w:rsid w:val="00F53267"/>
    <w:rsid w:val="00F54F53"/>
    <w:rsid w:val="00F56BBA"/>
    <w:rsid w:val="00F57A6B"/>
    <w:rsid w:val="00F60678"/>
    <w:rsid w:val="00F610AE"/>
    <w:rsid w:val="00F62034"/>
    <w:rsid w:val="00F80942"/>
    <w:rsid w:val="00F80A77"/>
    <w:rsid w:val="00F84546"/>
    <w:rsid w:val="00F904B2"/>
    <w:rsid w:val="00F97EFF"/>
    <w:rsid w:val="00FA28E3"/>
    <w:rsid w:val="00FA50D0"/>
    <w:rsid w:val="00FA5E4C"/>
    <w:rsid w:val="00FB0510"/>
    <w:rsid w:val="00FB05B0"/>
    <w:rsid w:val="00FB6480"/>
    <w:rsid w:val="00FC1F89"/>
    <w:rsid w:val="00FC4145"/>
    <w:rsid w:val="00FD5DA8"/>
    <w:rsid w:val="00FE0056"/>
    <w:rsid w:val="00FE7D1D"/>
    <w:rsid w:val="00FF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112BF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dm-prichulim.ru/" TargetMode="External"/><Relationship Id="rId18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adm-prichulim.ru/" TargetMode="External"/><Relationship Id="rId17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0" Type="http://schemas.openxmlformats.org/officeDocument/2006/relationships/hyperlink" Target="consultantplus://offline/ref=1D4E32A31A176726FF77A9EFC32AC1AADF1A11E10915B9C2EAEB08B6420BA89D40859BD429157DACE57252E5F3UAyE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-prichulim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3" Type="http://schemas.openxmlformats.org/officeDocument/2006/relationships/fontTable" Target="fontTable.xml"/><Relationship Id="rId61" Type="http://schemas.microsoft.com/office/2007/relationships/stylesWithEffects" Target="stylesWithEffect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openxmlformats.org/officeDocument/2006/relationships/hyperlink" Target="consultantplus://offline/ref=BDB62B73B14D189467E1675516B6FF6A224AFC923A747082EBDFBAF469180E43CAF6A4305063DDD5694C9434EC3E1CD0873817FCA1464755n0O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7F21-F9A7-4A87-9585-B05760F3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12</Pages>
  <Words>7643</Words>
  <Characters>43567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Selsovet3</dc:creator>
  <cp:lastModifiedBy>User</cp:lastModifiedBy>
  <cp:revision>47</cp:revision>
  <cp:lastPrinted>2020-03-18T04:36:00Z</cp:lastPrinted>
  <dcterms:created xsi:type="dcterms:W3CDTF">2018-09-03T07:42:00Z</dcterms:created>
  <dcterms:modified xsi:type="dcterms:W3CDTF">2022-05-31T03:38:00Z</dcterms:modified>
</cp:coreProperties>
</file>