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E49" w:rsidRPr="0026421A" w:rsidRDefault="00030C27" w:rsidP="00BA2F18">
      <w:pPr>
        <w:pStyle w:val="a5"/>
        <w:tabs>
          <w:tab w:val="left" w:pos="708"/>
        </w:tabs>
        <w:ind w:right="-113"/>
        <w:rPr>
          <w:b/>
          <w:sz w:val="20"/>
        </w:rPr>
      </w:pPr>
      <w:r w:rsidRPr="00030C27">
        <w:rPr>
          <w:sz w:val="20"/>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318pt;height:53.25pt" fillcolor="#06c" strokeweight="1.5pt">
            <v:shadow on="t" color="#900"/>
            <v:textpath style="font-family:&quot;Estrangelo Edessa&quot;;font-size:66pt;font-style:italic;v-text-kern:t" trim="t" fitpath="t" string="Ястребовский&#10;"/>
          </v:shape>
        </w:pict>
      </w:r>
    </w:p>
    <w:p w:rsidR="00204BC5" w:rsidRPr="0026421A" w:rsidRDefault="00030C27" w:rsidP="005206B2">
      <w:pPr>
        <w:pStyle w:val="a5"/>
        <w:tabs>
          <w:tab w:val="left" w:pos="708"/>
        </w:tabs>
        <w:ind w:left="3240"/>
        <w:rPr>
          <w:b/>
          <w:bCs/>
          <w:sz w:val="20"/>
        </w:rPr>
      </w:pPr>
      <w:r w:rsidRPr="00030C27">
        <w:rPr>
          <w:noProof/>
          <w:sz w:val="20"/>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9" type="#_x0000_t170" style="position:absolute;left:0;text-align:left;margin-left:0;margin-top:1.75pt;width:160.7pt;height:26pt;z-index:251659264;mso-position-horizontal:left" adj="2158" fillcolor="black" strokecolor="#b2b2b2" strokeweight="1pt">
            <v:fill color2="#fc0"/>
            <v:shadow on="t" type="perspective" color="#875b0d" opacity="45875f" origin=",.5" matrix=",,,.5,,-4768371582e-16"/>
            <v:textpath style="font-family:&quot;Carolina&quot;;font-size:44pt;font-weight:bold;font-style:italic;v-text-kern:t" trim="t" fitpath="t" string="ВЕСТНИК"/>
            <w10:wrap type="square" side="right"/>
          </v:shape>
        </w:pict>
      </w:r>
    </w:p>
    <w:p w:rsidR="00166FF2" w:rsidRPr="0026421A" w:rsidRDefault="00166FF2" w:rsidP="003A7910">
      <w:pPr>
        <w:ind w:left="-4820"/>
        <w:jc w:val="both"/>
        <w:rPr>
          <w:b/>
          <w:bCs/>
          <w:sz w:val="20"/>
        </w:rPr>
      </w:pPr>
    </w:p>
    <w:p w:rsidR="00931A3A" w:rsidRDefault="00931A3A" w:rsidP="00270AEE">
      <w:pPr>
        <w:rPr>
          <w:i/>
          <w:sz w:val="20"/>
        </w:rPr>
      </w:pPr>
    </w:p>
    <w:p w:rsidR="00931A3A" w:rsidRDefault="001C0136" w:rsidP="00931A3A">
      <w:pPr>
        <w:ind w:firstLine="360"/>
        <w:rPr>
          <w:i/>
          <w:sz w:val="20"/>
        </w:rPr>
      </w:pPr>
      <w:r>
        <w:rPr>
          <w:b/>
          <w:sz w:val="20"/>
        </w:rPr>
        <w:t xml:space="preserve">№   </w:t>
      </w:r>
      <w:r w:rsidR="003D4CB2">
        <w:rPr>
          <w:b/>
          <w:sz w:val="20"/>
        </w:rPr>
        <w:t>1</w:t>
      </w:r>
      <w:r w:rsidR="00893C70">
        <w:rPr>
          <w:b/>
          <w:sz w:val="20"/>
        </w:rPr>
        <w:t>2</w:t>
      </w:r>
      <w:r w:rsidR="00931A3A">
        <w:rPr>
          <w:b/>
          <w:sz w:val="20"/>
        </w:rPr>
        <w:t xml:space="preserve">                                            с.Ястребово      </w:t>
      </w:r>
      <w:r w:rsidR="00270AEE">
        <w:rPr>
          <w:b/>
          <w:sz w:val="20"/>
        </w:rPr>
        <w:t xml:space="preserve">                              </w:t>
      </w:r>
      <w:r w:rsidR="00893C70">
        <w:rPr>
          <w:b/>
          <w:sz w:val="20"/>
        </w:rPr>
        <w:t>06</w:t>
      </w:r>
      <w:r w:rsidR="00270AEE">
        <w:rPr>
          <w:b/>
          <w:sz w:val="20"/>
        </w:rPr>
        <w:t>.</w:t>
      </w:r>
      <w:r w:rsidR="00893C70">
        <w:rPr>
          <w:b/>
          <w:sz w:val="20"/>
        </w:rPr>
        <w:t>06</w:t>
      </w:r>
      <w:r w:rsidR="00270AEE">
        <w:rPr>
          <w:b/>
          <w:sz w:val="20"/>
        </w:rPr>
        <w:t>.20</w:t>
      </w:r>
      <w:r w:rsidR="00F97EFF">
        <w:rPr>
          <w:b/>
          <w:sz w:val="20"/>
        </w:rPr>
        <w:t>2</w:t>
      </w:r>
      <w:r w:rsidR="00703CE0">
        <w:rPr>
          <w:b/>
          <w:sz w:val="20"/>
        </w:rPr>
        <w:t>2</w:t>
      </w:r>
    </w:p>
    <w:p w:rsidR="00A73DF6" w:rsidRDefault="00A73DF6" w:rsidP="00A73DF6">
      <w:pPr>
        <w:ind w:firstLine="360"/>
        <w:jc w:val="center"/>
        <w:rPr>
          <w:i/>
          <w:sz w:val="20"/>
        </w:rPr>
      </w:pPr>
    </w:p>
    <w:p w:rsidR="00373EE0" w:rsidRPr="00270AEE" w:rsidRDefault="00373EE0" w:rsidP="00270AEE">
      <w:pPr>
        <w:jc w:val="center"/>
        <w:rPr>
          <w:sz w:val="20"/>
        </w:rPr>
      </w:pPr>
      <w:r w:rsidRPr="00373EE0">
        <w:rPr>
          <w:noProof/>
          <w:sz w:val="20"/>
        </w:rPr>
        <w:drawing>
          <wp:inline distT="0" distB="0" distL="0" distR="0">
            <wp:extent cx="542925" cy="657225"/>
            <wp:effectExtent l="19050" t="0" r="9525"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8" cstate="print"/>
                    <a:srcRect/>
                    <a:stretch>
                      <a:fillRect/>
                    </a:stretch>
                  </pic:blipFill>
                  <pic:spPr bwMode="auto">
                    <a:xfrm>
                      <a:off x="0" y="0"/>
                      <a:ext cx="542925" cy="657225"/>
                    </a:xfrm>
                    <a:prstGeom prst="rect">
                      <a:avLst/>
                    </a:prstGeom>
                    <a:noFill/>
                    <a:ln w="9525">
                      <a:noFill/>
                      <a:miter lim="800000"/>
                      <a:headEnd/>
                      <a:tailEnd/>
                    </a:ln>
                  </pic:spPr>
                </pic:pic>
              </a:graphicData>
            </a:graphic>
          </wp:inline>
        </w:drawing>
      </w:r>
    </w:p>
    <w:p w:rsidR="000413DE" w:rsidRPr="00893C70" w:rsidRDefault="000413DE" w:rsidP="00A73DF6">
      <w:pPr>
        <w:ind w:firstLine="360"/>
        <w:jc w:val="center"/>
        <w:rPr>
          <w:i/>
          <w:sz w:val="20"/>
        </w:rPr>
      </w:pPr>
      <w:bookmarkStart w:id="0" w:name="_GoBack"/>
      <w:bookmarkEnd w:id="0"/>
    </w:p>
    <w:p w:rsidR="009105F2" w:rsidRPr="00893C70" w:rsidRDefault="009105F2" w:rsidP="009105F2">
      <w:pPr>
        <w:rPr>
          <w:sz w:val="20"/>
        </w:rPr>
      </w:pPr>
    </w:p>
    <w:p w:rsidR="00893C70" w:rsidRPr="00893C70" w:rsidRDefault="00893C70" w:rsidP="00893C70">
      <w:pPr>
        <w:jc w:val="center"/>
        <w:rPr>
          <w:b/>
          <w:bCs/>
          <w:sz w:val="20"/>
        </w:rPr>
      </w:pPr>
      <w:r w:rsidRPr="00893C70">
        <w:rPr>
          <w:b/>
          <w:bCs/>
          <w:sz w:val="20"/>
        </w:rPr>
        <w:t>ЯСТРЕБОВСКИЙ СЕЛЬСКИЙ СОВЕТ ДЕПУТАТОВ</w:t>
      </w:r>
    </w:p>
    <w:p w:rsidR="00893C70" w:rsidRPr="00893C70" w:rsidRDefault="00893C70" w:rsidP="00893C70">
      <w:pPr>
        <w:tabs>
          <w:tab w:val="left" w:pos="2000"/>
        </w:tabs>
        <w:jc w:val="center"/>
        <w:rPr>
          <w:b/>
          <w:bCs/>
          <w:sz w:val="20"/>
        </w:rPr>
      </w:pPr>
      <w:r w:rsidRPr="00893C70">
        <w:rPr>
          <w:b/>
          <w:bCs/>
          <w:sz w:val="20"/>
        </w:rPr>
        <w:t>АЧИНСКОГО РАЙОНА</w:t>
      </w:r>
    </w:p>
    <w:p w:rsidR="00893C70" w:rsidRPr="00893C70" w:rsidRDefault="00893C70" w:rsidP="00893C70">
      <w:pPr>
        <w:jc w:val="center"/>
        <w:rPr>
          <w:b/>
          <w:bCs/>
          <w:sz w:val="20"/>
        </w:rPr>
      </w:pPr>
      <w:r w:rsidRPr="00893C70">
        <w:rPr>
          <w:b/>
          <w:bCs/>
          <w:sz w:val="20"/>
        </w:rPr>
        <w:t>КРАСНОЯРСКОГО КРАЯ</w:t>
      </w:r>
    </w:p>
    <w:p w:rsidR="00893C70" w:rsidRPr="00893C70" w:rsidRDefault="00893C70" w:rsidP="00893C70">
      <w:pPr>
        <w:pStyle w:val="1"/>
        <w:rPr>
          <w:b/>
          <w:bCs/>
          <w:sz w:val="20"/>
          <w:szCs w:val="20"/>
        </w:rPr>
      </w:pPr>
      <w:r w:rsidRPr="00893C70">
        <w:rPr>
          <w:b/>
          <w:bCs/>
          <w:sz w:val="20"/>
          <w:szCs w:val="20"/>
        </w:rPr>
        <w:t>Р Е Ш Е Н И Е</w:t>
      </w:r>
    </w:p>
    <w:p w:rsidR="00893C70" w:rsidRPr="00893C70" w:rsidRDefault="00893C70" w:rsidP="00893C70">
      <w:pPr>
        <w:rPr>
          <w:sz w:val="20"/>
        </w:rPr>
      </w:pPr>
    </w:p>
    <w:p w:rsidR="00893C70" w:rsidRPr="00893C70" w:rsidRDefault="00893C70" w:rsidP="00893C70">
      <w:pPr>
        <w:rPr>
          <w:sz w:val="20"/>
        </w:rPr>
      </w:pPr>
    </w:p>
    <w:p w:rsidR="00893C70" w:rsidRPr="00893C70" w:rsidRDefault="00893C70" w:rsidP="00893C70">
      <w:pPr>
        <w:rPr>
          <w:b/>
          <w:sz w:val="20"/>
        </w:rPr>
      </w:pPr>
      <w:r w:rsidRPr="00893C70">
        <w:rPr>
          <w:b/>
          <w:sz w:val="20"/>
        </w:rPr>
        <w:t>26.04.2022                                    с. Ястребово                                            № 21-61Р</w:t>
      </w:r>
    </w:p>
    <w:p w:rsidR="00893C70" w:rsidRPr="00893C70" w:rsidRDefault="00893C70" w:rsidP="00893C70">
      <w:pPr>
        <w:pStyle w:val="2"/>
        <w:rPr>
          <w:b w:val="0"/>
          <w:sz w:val="20"/>
          <w:szCs w:val="20"/>
        </w:rPr>
      </w:pPr>
    </w:p>
    <w:p w:rsidR="00893C70" w:rsidRPr="00893C70" w:rsidRDefault="00893C70" w:rsidP="00893C70">
      <w:pPr>
        <w:rPr>
          <w:i/>
          <w:sz w:val="20"/>
        </w:rPr>
      </w:pPr>
    </w:p>
    <w:p w:rsidR="00893C70" w:rsidRPr="00893C70" w:rsidRDefault="00893C70" w:rsidP="00893C70">
      <w:pPr>
        <w:keepNext/>
        <w:keepLines/>
        <w:outlineLvl w:val="0"/>
        <w:rPr>
          <w:b/>
          <w:sz w:val="20"/>
        </w:rPr>
      </w:pPr>
      <w:r w:rsidRPr="00893C70">
        <w:rPr>
          <w:b/>
          <w:bCs/>
          <w:sz w:val="20"/>
        </w:rPr>
        <w:t>О внесении изменений в Устав Ястребовского</w:t>
      </w:r>
    </w:p>
    <w:p w:rsidR="00893C70" w:rsidRPr="00893C70" w:rsidRDefault="00893C70" w:rsidP="00893C70">
      <w:pPr>
        <w:keepNext/>
        <w:keepLines/>
        <w:outlineLvl w:val="0"/>
        <w:rPr>
          <w:b/>
          <w:bCs/>
          <w:sz w:val="20"/>
        </w:rPr>
      </w:pPr>
      <w:r w:rsidRPr="00893C70">
        <w:rPr>
          <w:b/>
          <w:sz w:val="20"/>
        </w:rPr>
        <w:t>сельсовета Ачинского района</w:t>
      </w:r>
    </w:p>
    <w:p w:rsidR="00893C70" w:rsidRPr="00893C70" w:rsidRDefault="00893C70" w:rsidP="00893C70">
      <w:pPr>
        <w:keepNext/>
        <w:keepLines/>
        <w:ind w:firstLine="709"/>
        <w:outlineLvl w:val="0"/>
        <w:rPr>
          <w:bCs/>
          <w:sz w:val="20"/>
        </w:rPr>
      </w:pPr>
    </w:p>
    <w:p w:rsidR="00893C70" w:rsidRPr="00893C70" w:rsidRDefault="00893C70" w:rsidP="00893C70">
      <w:pPr>
        <w:ind w:firstLine="709"/>
        <w:jc w:val="both"/>
        <w:rPr>
          <w:sz w:val="20"/>
        </w:rPr>
      </w:pPr>
      <w:r w:rsidRPr="00893C70">
        <w:rPr>
          <w:sz w:val="20"/>
        </w:rPr>
        <w:t>В целях приведения Устава Ястребовского сельсовета Ачинского района Красноярского края в соответствие с требованиями федерального и краевого законодательства, руководствуясь статьями 20, 24  Устава Ястребовского сельсовета Ачинского района Красноярского края, Ястребовский сельский Совет депутатов РЕШИЛ:</w:t>
      </w:r>
    </w:p>
    <w:p w:rsidR="00893C70" w:rsidRPr="00893C70" w:rsidRDefault="00893C70" w:rsidP="00893C70">
      <w:pPr>
        <w:ind w:firstLine="709"/>
        <w:jc w:val="both"/>
        <w:rPr>
          <w:sz w:val="20"/>
        </w:rPr>
      </w:pPr>
      <w:r w:rsidRPr="00893C70">
        <w:rPr>
          <w:b/>
          <w:sz w:val="20"/>
        </w:rPr>
        <w:t>1.</w:t>
      </w:r>
      <w:r w:rsidRPr="00893C70">
        <w:rPr>
          <w:sz w:val="20"/>
        </w:rPr>
        <w:t xml:space="preserve"> Внести в Устав Ястребовского сельсовета Ачинского района Красноярского края следующие изменения:</w:t>
      </w:r>
    </w:p>
    <w:p w:rsidR="00893C70" w:rsidRPr="00893C70" w:rsidRDefault="00893C70" w:rsidP="00893C70">
      <w:pPr>
        <w:ind w:firstLine="709"/>
        <w:jc w:val="both"/>
        <w:rPr>
          <w:sz w:val="20"/>
        </w:rPr>
      </w:pPr>
      <w:r w:rsidRPr="00893C70">
        <w:rPr>
          <w:b/>
          <w:sz w:val="20"/>
        </w:rPr>
        <w:t xml:space="preserve">1.1. пункт 3 статьи 2 после слов </w:t>
      </w:r>
      <w:r w:rsidRPr="00893C70">
        <w:rPr>
          <w:sz w:val="20"/>
        </w:rPr>
        <w:t xml:space="preserve">«Законом Красноярского края» </w:t>
      </w:r>
      <w:r w:rsidRPr="00893C70">
        <w:rPr>
          <w:b/>
          <w:sz w:val="20"/>
        </w:rPr>
        <w:t xml:space="preserve">дополнить словами </w:t>
      </w:r>
      <w:r w:rsidRPr="00893C70">
        <w:rPr>
          <w:sz w:val="20"/>
        </w:rPr>
        <w:t>«от 25.02.2005 № 13-3134»;</w:t>
      </w:r>
    </w:p>
    <w:p w:rsidR="00893C70" w:rsidRPr="00893C70" w:rsidRDefault="00893C70" w:rsidP="00893C70">
      <w:pPr>
        <w:ind w:firstLine="709"/>
        <w:jc w:val="both"/>
        <w:rPr>
          <w:sz w:val="20"/>
        </w:rPr>
      </w:pPr>
      <w:r w:rsidRPr="00893C70">
        <w:rPr>
          <w:b/>
          <w:sz w:val="20"/>
        </w:rPr>
        <w:t xml:space="preserve">1.2. в пункте 8 статьи 4 слова </w:t>
      </w:r>
      <w:r w:rsidRPr="00893C70">
        <w:rPr>
          <w:sz w:val="20"/>
        </w:rPr>
        <w:t xml:space="preserve">«с момента подписания» </w:t>
      </w:r>
      <w:r w:rsidRPr="00893C70">
        <w:rPr>
          <w:b/>
          <w:sz w:val="20"/>
        </w:rPr>
        <w:t>заменить словами</w:t>
      </w:r>
      <w:r w:rsidRPr="00893C70">
        <w:rPr>
          <w:sz w:val="20"/>
        </w:rPr>
        <w:t xml:space="preserve"> «со дня их подписания»;</w:t>
      </w:r>
    </w:p>
    <w:p w:rsidR="00893C70" w:rsidRPr="00893C70" w:rsidRDefault="00893C70" w:rsidP="00893C70">
      <w:pPr>
        <w:ind w:firstLine="709"/>
        <w:jc w:val="both"/>
        <w:rPr>
          <w:b/>
          <w:sz w:val="20"/>
        </w:rPr>
      </w:pPr>
      <w:r w:rsidRPr="00893C70">
        <w:rPr>
          <w:b/>
          <w:sz w:val="20"/>
        </w:rPr>
        <w:lastRenderedPageBreak/>
        <w:t>1.3. в пункте 1статьи 7:</w:t>
      </w:r>
    </w:p>
    <w:p w:rsidR="00893C70" w:rsidRPr="00893C70" w:rsidRDefault="00893C70" w:rsidP="00893C70">
      <w:pPr>
        <w:ind w:firstLine="709"/>
        <w:jc w:val="both"/>
        <w:rPr>
          <w:sz w:val="20"/>
        </w:rPr>
      </w:pPr>
      <w:r w:rsidRPr="00893C70">
        <w:rPr>
          <w:b/>
          <w:sz w:val="20"/>
        </w:rPr>
        <w:t>- подпункт 9 изложить в следующей редакции:</w:t>
      </w:r>
    </w:p>
    <w:p w:rsidR="00893C70" w:rsidRPr="00893C70" w:rsidRDefault="00893C70" w:rsidP="00893C70">
      <w:pPr>
        <w:tabs>
          <w:tab w:val="num" w:pos="780"/>
        </w:tabs>
        <w:ind w:firstLine="709"/>
        <w:jc w:val="both"/>
        <w:rPr>
          <w:sz w:val="20"/>
        </w:rPr>
      </w:pPr>
      <w:r w:rsidRPr="00893C70">
        <w:rPr>
          <w:sz w:val="20"/>
        </w:rPr>
        <w:t>«9)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p w:rsidR="00893C70" w:rsidRPr="00893C70" w:rsidRDefault="00893C70" w:rsidP="00893C70">
      <w:pPr>
        <w:autoSpaceDE w:val="0"/>
        <w:autoSpaceDN w:val="0"/>
        <w:adjustRightInd w:val="0"/>
        <w:ind w:firstLine="709"/>
        <w:jc w:val="both"/>
        <w:rPr>
          <w:sz w:val="20"/>
        </w:rPr>
      </w:pPr>
      <w:r w:rsidRPr="00893C70">
        <w:rPr>
          <w:b/>
          <w:sz w:val="20"/>
        </w:rPr>
        <w:t xml:space="preserve">- в подпункте 15 слова </w:t>
      </w:r>
      <w:r w:rsidRPr="00893C70">
        <w:rPr>
          <w:sz w:val="20"/>
        </w:rPr>
        <w:t xml:space="preserve">«за сохранностью автомобильных дорог местного значения» </w:t>
      </w:r>
      <w:r w:rsidRPr="00893C70">
        <w:rPr>
          <w:b/>
          <w:sz w:val="20"/>
        </w:rPr>
        <w:t>заменить словами</w:t>
      </w:r>
      <w:r w:rsidRPr="00893C70">
        <w:rPr>
          <w:sz w:val="20"/>
        </w:rPr>
        <w:t xml:space="preserve"> «</w:t>
      </w:r>
      <w:r w:rsidRPr="00893C70">
        <w:rPr>
          <w:rFonts w:eastAsiaTheme="minorHAnsi"/>
          <w:sz w:val="20"/>
        </w:rPr>
        <w:t>на автомобильном транспорте и в дорожном хозяйстве</w:t>
      </w:r>
      <w:r w:rsidRPr="00893C70">
        <w:rPr>
          <w:sz w:val="20"/>
        </w:rPr>
        <w:t>»;</w:t>
      </w:r>
    </w:p>
    <w:p w:rsidR="00893C70" w:rsidRPr="00893C70" w:rsidRDefault="00893C70" w:rsidP="00893C70">
      <w:pPr>
        <w:tabs>
          <w:tab w:val="left" w:pos="1791"/>
        </w:tabs>
        <w:ind w:firstLine="709"/>
        <w:jc w:val="both"/>
        <w:rPr>
          <w:b/>
          <w:i/>
          <w:sz w:val="20"/>
        </w:rPr>
      </w:pPr>
      <w:r w:rsidRPr="00893C70">
        <w:rPr>
          <w:b/>
          <w:sz w:val="20"/>
        </w:rPr>
        <w:t xml:space="preserve">1.4. </w:t>
      </w:r>
      <w:r w:rsidRPr="00893C70">
        <w:rPr>
          <w:b/>
          <w:i/>
          <w:sz w:val="20"/>
        </w:rPr>
        <w:t>пункт 1 статьи 7.1 дополнить подпунктом 18 следующего содержания:</w:t>
      </w:r>
    </w:p>
    <w:p w:rsidR="00893C70" w:rsidRPr="00893C70" w:rsidRDefault="00893C70" w:rsidP="00893C70">
      <w:pPr>
        <w:ind w:firstLine="709"/>
        <w:jc w:val="both"/>
        <w:rPr>
          <w:sz w:val="20"/>
        </w:rPr>
      </w:pPr>
      <w:r w:rsidRPr="00893C70">
        <w:rPr>
          <w:sz w:val="20"/>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rsidR="00893C70" w:rsidRPr="00893C70" w:rsidRDefault="00893C70" w:rsidP="00893C70">
      <w:pPr>
        <w:tabs>
          <w:tab w:val="left" w:pos="1791"/>
        </w:tabs>
        <w:ind w:firstLine="709"/>
        <w:jc w:val="both"/>
        <w:rPr>
          <w:sz w:val="20"/>
        </w:rPr>
      </w:pPr>
      <w:r w:rsidRPr="00893C70">
        <w:rPr>
          <w:b/>
          <w:sz w:val="20"/>
        </w:rPr>
        <w:t xml:space="preserve">1.5. в пункте 3 статьи 8 слова </w:t>
      </w:r>
      <w:r w:rsidRPr="00893C70">
        <w:rPr>
          <w:sz w:val="20"/>
        </w:rPr>
        <w:t>«главы местной администрации»</w:t>
      </w:r>
      <w:r w:rsidRPr="00893C70">
        <w:rPr>
          <w:b/>
          <w:sz w:val="20"/>
        </w:rPr>
        <w:t xml:space="preserve"> заменить словами </w:t>
      </w:r>
      <w:r w:rsidRPr="00893C70">
        <w:rPr>
          <w:sz w:val="20"/>
        </w:rPr>
        <w:t>«главы сельсовета»;</w:t>
      </w:r>
    </w:p>
    <w:p w:rsidR="00893C70" w:rsidRPr="00893C70" w:rsidRDefault="00893C70" w:rsidP="00893C70">
      <w:pPr>
        <w:tabs>
          <w:tab w:val="left" w:pos="1791"/>
        </w:tabs>
        <w:ind w:firstLine="709"/>
        <w:jc w:val="both"/>
        <w:rPr>
          <w:sz w:val="20"/>
        </w:rPr>
      </w:pPr>
      <w:r w:rsidRPr="00893C70">
        <w:rPr>
          <w:b/>
          <w:sz w:val="20"/>
        </w:rPr>
        <w:t>1.6. подпункт 8 пункта 2 статьи 13 изложить в следующей редакции:</w:t>
      </w:r>
    </w:p>
    <w:p w:rsidR="00893C70" w:rsidRPr="00893C70" w:rsidRDefault="00893C70" w:rsidP="00893C70">
      <w:pPr>
        <w:autoSpaceDE w:val="0"/>
        <w:autoSpaceDN w:val="0"/>
        <w:adjustRightInd w:val="0"/>
        <w:ind w:firstLine="709"/>
        <w:jc w:val="both"/>
        <w:rPr>
          <w:sz w:val="20"/>
        </w:rPr>
      </w:pPr>
      <w:r w:rsidRPr="00893C70">
        <w:rPr>
          <w:sz w:val="20"/>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893C70" w:rsidRPr="00893C70" w:rsidRDefault="00893C70" w:rsidP="00893C70">
      <w:pPr>
        <w:tabs>
          <w:tab w:val="left" w:pos="1791"/>
        </w:tabs>
        <w:ind w:firstLine="709"/>
        <w:jc w:val="both"/>
        <w:rPr>
          <w:b/>
          <w:sz w:val="20"/>
        </w:rPr>
      </w:pPr>
      <w:r w:rsidRPr="00893C70">
        <w:rPr>
          <w:b/>
          <w:sz w:val="20"/>
        </w:rPr>
        <w:t>1.7. в статье 18.1:</w:t>
      </w:r>
    </w:p>
    <w:p w:rsidR="00893C70" w:rsidRPr="00893C70" w:rsidRDefault="00893C70" w:rsidP="00893C70">
      <w:pPr>
        <w:tabs>
          <w:tab w:val="left" w:pos="1791"/>
        </w:tabs>
        <w:ind w:firstLine="709"/>
        <w:jc w:val="both"/>
        <w:rPr>
          <w:sz w:val="20"/>
        </w:rPr>
      </w:pPr>
      <w:r w:rsidRPr="00893C70">
        <w:rPr>
          <w:b/>
          <w:sz w:val="20"/>
        </w:rPr>
        <w:t xml:space="preserve">- в пункте 1 слово </w:t>
      </w:r>
      <w:r w:rsidRPr="00893C70">
        <w:rPr>
          <w:sz w:val="20"/>
        </w:rPr>
        <w:t>«состава»</w:t>
      </w:r>
      <w:r w:rsidRPr="00893C70">
        <w:rPr>
          <w:b/>
          <w:sz w:val="20"/>
        </w:rPr>
        <w:t xml:space="preserve"> заменить словом </w:t>
      </w:r>
      <w:r w:rsidRPr="00893C70">
        <w:rPr>
          <w:sz w:val="20"/>
        </w:rPr>
        <w:t>«созыва»;</w:t>
      </w:r>
    </w:p>
    <w:p w:rsidR="00893C70" w:rsidRPr="00893C70" w:rsidRDefault="00893C70" w:rsidP="00893C70">
      <w:pPr>
        <w:tabs>
          <w:tab w:val="left" w:pos="1791"/>
        </w:tabs>
        <w:ind w:firstLine="709"/>
        <w:jc w:val="both"/>
        <w:rPr>
          <w:b/>
          <w:sz w:val="20"/>
        </w:rPr>
      </w:pPr>
      <w:r w:rsidRPr="00893C70">
        <w:rPr>
          <w:b/>
          <w:sz w:val="20"/>
        </w:rPr>
        <w:t xml:space="preserve">- в подпункте 8 пункта 2 слова </w:t>
      </w:r>
      <w:r w:rsidRPr="00893C70">
        <w:rPr>
          <w:sz w:val="20"/>
        </w:rPr>
        <w:t>«и является распорядителем по этим счетам»</w:t>
      </w:r>
      <w:r w:rsidRPr="00893C70">
        <w:rPr>
          <w:b/>
          <w:sz w:val="20"/>
        </w:rPr>
        <w:t xml:space="preserve"> исключить</w:t>
      </w:r>
      <w:r w:rsidRPr="00893C70">
        <w:rPr>
          <w:sz w:val="20"/>
        </w:rPr>
        <w:t>;</w:t>
      </w:r>
    </w:p>
    <w:p w:rsidR="00893C70" w:rsidRPr="00893C70" w:rsidRDefault="00893C70" w:rsidP="00893C70">
      <w:pPr>
        <w:ind w:firstLine="709"/>
        <w:jc w:val="both"/>
        <w:rPr>
          <w:b/>
          <w:sz w:val="20"/>
        </w:rPr>
      </w:pPr>
      <w:r w:rsidRPr="00893C70">
        <w:rPr>
          <w:b/>
          <w:sz w:val="20"/>
        </w:rPr>
        <w:t>1.8. в статье 20:</w:t>
      </w:r>
    </w:p>
    <w:p w:rsidR="00893C70" w:rsidRPr="00893C70" w:rsidRDefault="00893C70" w:rsidP="00893C70">
      <w:pPr>
        <w:autoSpaceDE w:val="0"/>
        <w:autoSpaceDN w:val="0"/>
        <w:adjustRightInd w:val="0"/>
        <w:ind w:firstLine="709"/>
        <w:jc w:val="both"/>
        <w:rPr>
          <w:sz w:val="20"/>
        </w:rPr>
      </w:pPr>
      <w:r w:rsidRPr="00893C70">
        <w:rPr>
          <w:sz w:val="20"/>
        </w:rPr>
        <w:t xml:space="preserve">- </w:t>
      </w:r>
      <w:r w:rsidRPr="00893C70">
        <w:rPr>
          <w:b/>
          <w:sz w:val="20"/>
        </w:rPr>
        <w:t>в подпункте 9 пункта 1 слова</w:t>
      </w:r>
      <w:r w:rsidRPr="00893C70">
        <w:rPr>
          <w:sz w:val="20"/>
        </w:rPr>
        <w:t xml:space="preserve"> «главы администрации сельсовета» </w:t>
      </w:r>
      <w:r w:rsidRPr="00893C70">
        <w:rPr>
          <w:b/>
          <w:sz w:val="20"/>
        </w:rPr>
        <w:t>заменить словами</w:t>
      </w:r>
      <w:r w:rsidRPr="00893C70">
        <w:rPr>
          <w:sz w:val="20"/>
        </w:rPr>
        <w:t xml:space="preserve"> «главы сельсовета»;</w:t>
      </w:r>
    </w:p>
    <w:p w:rsidR="00893C70" w:rsidRPr="00893C70" w:rsidRDefault="00893C70" w:rsidP="00893C70">
      <w:pPr>
        <w:ind w:firstLine="709"/>
        <w:jc w:val="both"/>
        <w:rPr>
          <w:sz w:val="20"/>
        </w:rPr>
      </w:pPr>
      <w:r w:rsidRPr="00893C70">
        <w:rPr>
          <w:b/>
          <w:sz w:val="20"/>
        </w:rPr>
        <w:t xml:space="preserve">- в пункте 1.1 слова </w:t>
      </w:r>
      <w:r w:rsidRPr="00893C70">
        <w:rPr>
          <w:sz w:val="20"/>
        </w:rPr>
        <w:t>«, главы администрации о результатах их деятельности»</w:t>
      </w:r>
      <w:r w:rsidRPr="00893C70">
        <w:rPr>
          <w:b/>
          <w:sz w:val="20"/>
        </w:rPr>
        <w:t xml:space="preserve"> заменить словами </w:t>
      </w:r>
      <w:r w:rsidRPr="00893C70">
        <w:rPr>
          <w:sz w:val="20"/>
        </w:rPr>
        <w:t>«о результатах его деятельности»;</w:t>
      </w:r>
    </w:p>
    <w:p w:rsidR="00893C70" w:rsidRPr="00893C70" w:rsidRDefault="00893C70" w:rsidP="00893C70">
      <w:pPr>
        <w:autoSpaceDE w:val="0"/>
        <w:autoSpaceDN w:val="0"/>
        <w:adjustRightInd w:val="0"/>
        <w:ind w:firstLine="709"/>
        <w:jc w:val="both"/>
        <w:rPr>
          <w:b/>
          <w:sz w:val="20"/>
        </w:rPr>
      </w:pPr>
      <w:r w:rsidRPr="00893C70">
        <w:rPr>
          <w:b/>
          <w:sz w:val="20"/>
        </w:rPr>
        <w:t>1.9. в статье 23:</w:t>
      </w:r>
    </w:p>
    <w:p w:rsidR="00893C70" w:rsidRPr="00893C70" w:rsidRDefault="00893C70" w:rsidP="00893C70">
      <w:pPr>
        <w:autoSpaceDE w:val="0"/>
        <w:autoSpaceDN w:val="0"/>
        <w:adjustRightInd w:val="0"/>
        <w:ind w:firstLine="709"/>
        <w:jc w:val="both"/>
        <w:rPr>
          <w:b/>
          <w:sz w:val="20"/>
        </w:rPr>
      </w:pPr>
      <w:r w:rsidRPr="00893C70">
        <w:rPr>
          <w:b/>
          <w:sz w:val="20"/>
        </w:rPr>
        <w:t xml:space="preserve">- в пункте 2 слово </w:t>
      </w:r>
      <w:r w:rsidRPr="00893C70">
        <w:rPr>
          <w:sz w:val="20"/>
        </w:rPr>
        <w:t xml:space="preserve">«администрации» </w:t>
      </w:r>
      <w:r w:rsidRPr="00893C70">
        <w:rPr>
          <w:b/>
          <w:sz w:val="20"/>
        </w:rPr>
        <w:t>исключить</w:t>
      </w:r>
      <w:r w:rsidRPr="00893C70">
        <w:rPr>
          <w:sz w:val="20"/>
        </w:rPr>
        <w:t>;</w:t>
      </w:r>
    </w:p>
    <w:p w:rsidR="00893C70" w:rsidRPr="00893C70" w:rsidRDefault="00893C70" w:rsidP="00893C70">
      <w:pPr>
        <w:autoSpaceDE w:val="0"/>
        <w:autoSpaceDN w:val="0"/>
        <w:adjustRightInd w:val="0"/>
        <w:ind w:firstLine="709"/>
        <w:jc w:val="both"/>
        <w:rPr>
          <w:sz w:val="20"/>
        </w:rPr>
      </w:pPr>
      <w:r w:rsidRPr="00893C70">
        <w:rPr>
          <w:b/>
          <w:sz w:val="20"/>
        </w:rPr>
        <w:lastRenderedPageBreak/>
        <w:t xml:space="preserve">- в пункте 3 слова </w:t>
      </w:r>
      <w:r w:rsidRPr="00893C70">
        <w:rPr>
          <w:sz w:val="20"/>
        </w:rPr>
        <w:t>«главы администрации сельсовета»</w:t>
      </w:r>
      <w:r w:rsidRPr="00893C70">
        <w:rPr>
          <w:b/>
          <w:sz w:val="20"/>
        </w:rPr>
        <w:t xml:space="preserve"> заменить словами </w:t>
      </w:r>
      <w:r w:rsidRPr="00893C70">
        <w:rPr>
          <w:sz w:val="20"/>
        </w:rPr>
        <w:t>«главы сельсовета»;</w:t>
      </w:r>
    </w:p>
    <w:p w:rsidR="00893C70" w:rsidRPr="00893C70" w:rsidRDefault="00893C70" w:rsidP="00893C70">
      <w:pPr>
        <w:autoSpaceDE w:val="0"/>
        <w:autoSpaceDN w:val="0"/>
        <w:adjustRightInd w:val="0"/>
        <w:ind w:firstLine="709"/>
        <w:jc w:val="both"/>
        <w:rPr>
          <w:b/>
          <w:sz w:val="20"/>
        </w:rPr>
      </w:pPr>
      <w:r w:rsidRPr="00893C70">
        <w:rPr>
          <w:b/>
          <w:sz w:val="20"/>
        </w:rPr>
        <w:t>1.10. подпункт 7 пункта 1 статьи 26 изложить в следующей редакции:</w:t>
      </w:r>
    </w:p>
    <w:p w:rsidR="00893C70" w:rsidRPr="00893C70" w:rsidRDefault="00893C70" w:rsidP="00893C70">
      <w:pPr>
        <w:ind w:right="-1" w:firstLine="709"/>
        <w:jc w:val="both"/>
        <w:rPr>
          <w:sz w:val="20"/>
        </w:rPr>
      </w:pPr>
      <w:r w:rsidRPr="00893C70">
        <w:rPr>
          <w:sz w:val="20"/>
        </w:rPr>
        <w:t xml:space="preserve">«7) </w:t>
      </w:r>
      <w:r w:rsidRPr="00893C70">
        <w:rPr>
          <w:bCs/>
          <w:sz w:val="20"/>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893C70">
        <w:rPr>
          <w:sz w:val="20"/>
        </w:rPr>
        <w:t>»;</w:t>
      </w:r>
    </w:p>
    <w:p w:rsidR="00893C70" w:rsidRPr="00893C70" w:rsidRDefault="00893C70" w:rsidP="00893C70">
      <w:pPr>
        <w:ind w:firstLine="709"/>
        <w:jc w:val="both"/>
        <w:rPr>
          <w:b/>
          <w:sz w:val="20"/>
        </w:rPr>
      </w:pPr>
      <w:r w:rsidRPr="00893C70">
        <w:rPr>
          <w:b/>
          <w:sz w:val="20"/>
        </w:rPr>
        <w:t>1.11. в пункте 1 статьи 32:</w:t>
      </w:r>
    </w:p>
    <w:p w:rsidR="00893C70" w:rsidRPr="00893C70" w:rsidRDefault="00893C70" w:rsidP="00893C70">
      <w:pPr>
        <w:ind w:firstLine="709"/>
        <w:jc w:val="both"/>
        <w:rPr>
          <w:b/>
          <w:sz w:val="20"/>
        </w:rPr>
      </w:pPr>
      <w:r w:rsidRPr="00893C70">
        <w:rPr>
          <w:b/>
          <w:sz w:val="20"/>
        </w:rPr>
        <w:t>- подпункт 2 исключить</w:t>
      </w:r>
      <w:r w:rsidRPr="00893C70">
        <w:rPr>
          <w:sz w:val="20"/>
        </w:rPr>
        <w:t>;</w:t>
      </w:r>
    </w:p>
    <w:p w:rsidR="00893C70" w:rsidRPr="00893C70" w:rsidRDefault="00893C70" w:rsidP="00893C70">
      <w:pPr>
        <w:ind w:firstLine="709"/>
        <w:jc w:val="both"/>
        <w:rPr>
          <w:b/>
          <w:sz w:val="20"/>
        </w:rPr>
      </w:pPr>
      <w:r w:rsidRPr="00893C70">
        <w:rPr>
          <w:b/>
          <w:sz w:val="20"/>
        </w:rPr>
        <w:t>- подпункт 4 исключить</w:t>
      </w:r>
      <w:r w:rsidRPr="00893C70">
        <w:rPr>
          <w:sz w:val="20"/>
        </w:rPr>
        <w:t>;</w:t>
      </w:r>
    </w:p>
    <w:p w:rsidR="00893C70" w:rsidRPr="00893C70" w:rsidRDefault="00893C70" w:rsidP="00893C70">
      <w:pPr>
        <w:ind w:firstLine="709"/>
        <w:jc w:val="both"/>
        <w:rPr>
          <w:b/>
          <w:sz w:val="20"/>
        </w:rPr>
      </w:pPr>
      <w:r w:rsidRPr="00893C70">
        <w:rPr>
          <w:b/>
          <w:sz w:val="20"/>
        </w:rPr>
        <w:t>1.12. статью 32.1 изложить в следующей редакции:</w:t>
      </w:r>
    </w:p>
    <w:p w:rsidR="00893C70" w:rsidRPr="00893C70" w:rsidRDefault="00893C70" w:rsidP="00893C70">
      <w:pPr>
        <w:autoSpaceDE w:val="0"/>
        <w:autoSpaceDN w:val="0"/>
        <w:adjustRightInd w:val="0"/>
        <w:ind w:firstLine="709"/>
        <w:jc w:val="both"/>
        <w:rPr>
          <w:b/>
          <w:sz w:val="20"/>
        </w:rPr>
      </w:pPr>
      <w:r w:rsidRPr="00893C70">
        <w:rPr>
          <w:sz w:val="20"/>
        </w:rPr>
        <w:t>«</w:t>
      </w:r>
      <w:r w:rsidRPr="00893C70">
        <w:rPr>
          <w:b/>
          <w:sz w:val="20"/>
        </w:rPr>
        <w:t>Статья 32.1. Муниципальный контроль</w:t>
      </w:r>
    </w:p>
    <w:p w:rsidR="00893C70" w:rsidRPr="00893C70" w:rsidRDefault="00893C70" w:rsidP="00893C70">
      <w:pPr>
        <w:autoSpaceDE w:val="0"/>
        <w:autoSpaceDN w:val="0"/>
        <w:adjustRightInd w:val="0"/>
        <w:ind w:firstLine="709"/>
        <w:jc w:val="both"/>
        <w:rPr>
          <w:b/>
          <w:sz w:val="20"/>
        </w:rPr>
      </w:pPr>
      <w:r w:rsidRPr="00893C70">
        <w:rPr>
          <w:sz w:val="20"/>
        </w:rPr>
        <w:t>1. Администрация сельсовета организует и осуществляет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Красноярского края.</w:t>
      </w:r>
    </w:p>
    <w:p w:rsidR="00893C70" w:rsidRPr="00893C70" w:rsidRDefault="00893C70" w:rsidP="00893C70">
      <w:pPr>
        <w:autoSpaceDE w:val="0"/>
        <w:autoSpaceDN w:val="0"/>
        <w:adjustRightInd w:val="0"/>
        <w:ind w:firstLine="709"/>
        <w:jc w:val="both"/>
        <w:rPr>
          <w:sz w:val="20"/>
        </w:rPr>
      </w:pPr>
      <w:r w:rsidRPr="00893C70">
        <w:rPr>
          <w:sz w:val="20"/>
        </w:rPr>
        <w:t>2. Финансирование деятельности по муниципальному контролю осуществляется из местного бюджета в порядке, определенном бюджетным законодательством.</w:t>
      </w:r>
    </w:p>
    <w:p w:rsidR="00893C70" w:rsidRPr="00893C70" w:rsidRDefault="00893C70" w:rsidP="00893C70">
      <w:pPr>
        <w:autoSpaceDE w:val="0"/>
        <w:autoSpaceDN w:val="0"/>
        <w:adjustRightInd w:val="0"/>
        <w:ind w:firstLine="709"/>
        <w:jc w:val="both"/>
        <w:rPr>
          <w:sz w:val="20"/>
        </w:rPr>
      </w:pPr>
      <w:r w:rsidRPr="00893C70">
        <w:rPr>
          <w:sz w:val="20"/>
        </w:rPr>
        <w:t>3. Порядок организации и осуществления муниципального контроля, полномочия контрольного органа устанавливаются положением о виде муниципального контроля, утверждаемым представительным органом муниципального образования.</w:t>
      </w:r>
    </w:p>
    <w:p w:rsidR="00893C70" w:rsidRPr="00893C70" w:rsidRDefault="00893C70" w:rsidP="00893C70">
      <w:pPr>
        <w:autoSpaceDE w:val="0"/>
        <w:autoSpaceDN w:val="0"/>
        <w:adjustRightInd w:val="0"/>
        <w:ind w:firstLine="709"/>
        <w:jc w:val="both"/>
        <w:rPr>
          <w:sz w:val="20"/>
        </w:rPr>
      </w:pPr>
      <w:r w:rsidRPr="00893C70">
        <w:rPr>
          <w:sz w:val="20"/>
        </w:rPr>
        <w:t>4. В соответствии с частью 9 статьи 1 Федерального закона от 31.07.2020 № 248-ФЗ «О государственном контроле (надзоре) и муниципальном контроле в Российской Федерации» вид муниципального контроля подлежит осуществлению при наличии в границах муниципального образования объектов соответствующего вида контроля.»;</w:t>
      </w:r>
    </w:p>
    <w:p w:rsidR="00893C70" w:rsidRPr="00893C70" w:rsidRDefault="00893C70" w:rsidP="00893C70">
      <w:pPr>
        <w:ind w:firstLine="709"/>
        <w:jc w:val="both"/>
        <w:rPr>
          <w:b/>
          <w:sz w:val="20"/>
        </w:rPr>
      </w:pPr>
      <w:r w:rsidRPr="00893C70">
        <w:rPr>
          <w:b/>
          <w:sz w:val="20"/>
        </w:rPr>
        <w:t xml:space="preserve">1.13. в статье 33 слова </w:t>
      </w:r>
      <w:r w:rsidRPr="00893C70">
        <w:rPr>
          <w:sz w:val="20"/>
        </w:rPr>
        <w:t>«определяется главой администрации сельсовета и»</w:t>
      </w:r>
      <w:r w:rsidRPr="00893C70">
        <w:rPr>
          <w:b/>
          <w:sz w:val="20"/>
        </w:rPr>
        <w:t xml:space="preserve"> исключить</w:t>
      </w:r>
      <w:r w:rsidRPr="00893C70">
        <w:rPr>
          <w:sz w:val="20"/>
        </w:rPr>
        <w:t>;</w:t>
      </w:r>
    </w:p>
    <w:p w:rsidR="00893C70" w:rsidRPr="00893C70" w:rsidRDefault="00893C70" w:rsidP="00893C70">
      <w:pPr>
        <w:tabs>
          <w:tab w:val="num" w:pos="780"/>
        </w:tabs>
        <w:ind w:firstLine="709"/>
        <w:jc w:val="both"/>
        <w:rPr>
          <w:b/>
          <w:i/>
          <w:sz w:val="20"/>
        </w:rPr>
      </w:pPr>
      <w:r w:rsidRPr="00893C70">
        <w:rPr>
          <w:b/>
          <w:i/>
          <w:sz w:val="20"/>
        </w:rPr>
        <w:t>1.14. пункт 1 статьи 33.2 дополнить подпунктом 1.11 следующего содержания:</w:t>
      </w:r>
    </w:p>
    <w:p w:rsidR="00893C70" w:rsidRPr="00893C70" w:rsidRDefault="00893C70" w:rsidP="00893C70">
      <w:pPr>
        <w:autoSpaceDE w:val="0"/>
        <w:autoSpaceDN w:val="0"/>
        <w:adjustRightInd w:val="0"/>
        <w:ind w:firstLine="709"/>
        <w:jc w:val="both"/>
        <w:rPr>
          <w:sz w:val="20"/>
        </w:rPr>
      </w:pPr>
      <w:r w:rsidRPr="00893C70">
        <w:rPr>
          <w:sz w:val="20"/>
        </w:rPr>
        <w:lastRenderedPageBreak/>
        <w:t>«1.11</w:t>
      </w:r>
      <w:r w:rsidRPr="00893C70">
        <w:rPr>
          <w:bCs/>
          <w:iCs/>
          <w:sz w:val="20"/>
        </w:rPr>
        <w:t>) дополнительное профессиональное образование с сохранением на этот период замещаемой должности, денежного вознаграждения и денежного поощрения;</w:t>
      </w:r>
      <w:r w:rsidRPr="00893C70">
        <w:rPr>
          <w:sz w:val="20"/>
        </w:rPr>
        <w:t>»;</w:t>
      </w:r>
    </w:p>
    <w:p w:rsidR="00893C70" w:rsidRPr="00893C70" w:rsidRDefault="00893C70" w:rsidP="00893C70">
      <w:pPr>
        <w:ind w:firstLine="709"/>
        <w:jc w:val="both"/>
        <w:rPr>
          <w:sz w:val="20"/>
        </w:rPr>
      </w:pPr>
      <w:r w:rsidRPr="00893C70">
        <w:rPr>
          <w:b/>
          <w:sz w:val="20"/>
        </w:rPr>
        <w:t>1.15. пункт 11 статьи 33.3 исключить</w:t>
      </w:r>
      <w:r w:rsidRPr="00893C70">
        <w:rPr>
          <w:sz w:val="20"/>
        </w:rPr>
        <w:t>;</w:t>
      </w:r>
    </w:p>
    <w:p w:rsidR="00893C70" w:rsidRPr="00893C70" w:rsidRDefault="00893C70" w:rsidP="00893C70">
      <w:pPr>
        <w:tabs>
          <w:tab w:val="left" w:pos="1791"/>
        </w:tabs>
        <w:ind w:firstLine="709"/>
        <w:jc w:val="both"/>
        <w:rPr>
          <w:b/>
          <w:sz w:val="20"/>
        </w:rPr>
      </w:pPr>
      <w:r w:rsidRPr="00893C70">
        <w:rPr>
          <w:b/>
          <w:sz w:val="20"/>
        </w:rPr>
        <w:t>1.16. подпункт 3 пункта 3 статьи 34 изложить в следующей редакции:</w:t>
      </w:r>
    </w:p>
    <w:p w:rsidR="00893C70" w:rsidRPr="00893C70" w:rsidRDefault="00893C70" w:rsidP="00893C70">
      <w:pPr>
        <w:tabs>
          <w:tab w:val="left" w:pos="1791"/>
        </w:tabs>
        <w:ind w:firstLine="709"/>
        <w:jc w:val="both"/>
        <w:rPr>
          <w:b/>
          <w:sz w:val="20"/>
        </w:rPr>
      </w:pPr>
      <w:r w:rsidRPr="00893C70">
        <w:rPr>
          <w:sz w:val="20"/>
        </w:rPr>
        <w:t>«3) по инициативе Совета депутатов и главы сельсовета, выдвинутой ими совместно, оформляется правовыми актами Совета депутатов и главы сельсовета, в поддержку такой инициативы проведения местного референдума инициативная группа не создается, подписи участников референдума не собираются.»;</w:t>
      </w:r>
    </w:p>
    <w:p w:rsidR="00893C70" w:rsidRPr="00893C70" w:rsidRDefault="00893C70" w:rsidP="00893C70">
      <w:pPr>
        <w:ind w:firstLine="709"/>
        <w:jc w:val="both"/>
        <w:rPr>
          <w:sz w:val="20"/>
        </w:rPr>
      </w:pPr>
      <w:r w:rsidRPr="00893C70">
        <w:rPr>
          <w:b/>
          <w:sz w:val="20"/>
        </w:rPr>
        <w:t xml:space="preserve">1.17. пункт 4 статьи 38 после слов </w:t>
      </w:r>
      <w:r w:rsidRPr="00893C70">
        <w:rPr>
          <w:sz w:val="20"/>
        </w:rPr>
        <w:t xml:space="preserve">«местного референдума» </w:t>
      </w:r>
      <w:r w:rsidRPr="00893C70">
        <w:rPr>
          <w:b/>
          <w:sz w:val="20"/>
        </w:rPr>
        <w:t>дополнить словами</w:t>
      </w:r>
      <w:r w:rsidRPr="00893C70">
        <w:rPr>
          <w:sz w:val="20"/>
        </w:rPr>
        <w:t xml:space="preserve"> «, с учетом особенностей, установленных Федеральным законом от 06.10.2003 № 131-ФЗ»;</w:t>
      </w:r>
    </w:p>
    <w:p w:rsidR="00893C70" w:rsidRPr="00893C70" w:rsidRDefault="00893C70" w:rsidP="00893C70">
      <w:pPr>
        <w:ind w:right="-1" w:firstLine="709"/>
        <w:jc w:val="both"/>
        <w:rPr>
          <w:sz w:val="20"/>
        </w:rPr>
      </w:pPr>
      <w:r w:rsidRPr="00893C70">
        <w:rPr>
          <w:b/>
          <w:sz w:val="20"/>
        </w:rPr>
        <w:t>1.18. пункты 3, 4 статьи 40 изложить в следующей редакции:</w:t>
      </w:r>
    </w:p>
    <w:p w:rsidR="00893C70" w:rsidRPr="00893C70" w:rsidRDefault="00893C70" w:rsidP="00893C70">
      <w:pPr>
        <w:ind w:right="-1" w:firstLine="709"/>
        <w:jc w:val="both"/>
        <w:rPr>
          <w:sz w:val="20"/>
        </w:rPr>
      </w:pPr>
      <w:r w:rsidRPr="00893C70">
        <w:rPr>
          <w:sz w:val="20"/>
        </w:rPr>
        <w:t>«3. Порядок организации и проведения публичных слушаний определяется нормативными правовыми актами представительного органа в соответствии с частью 4 статьи 28 Федерального закона от 06.10.2003 № 131-ФЗ «Об общих принципах организации местного самоуправления в Российской Федерации».</w:t>
      </w:r>
    </w:p>
    <w:p w:rsidR="00893C70" w:rsidRPr="00893C70" w:rsidRDefault="00893C70" w:rsidP="00893C70">
      <w:pPr>
        <w:autoSpaceDE w:val="0"/>
        <w:autoSpaceDN w:val="0"/>
        <w:adjustRightInd w:val="0"/>
        <w:ind w:firstLine="709"/>
        <w:jc w:val="both"/>
        <w:rPr>
          <w:sz w:val="20"/>
        </w:rPr>
      </w:pPr>
      <w:r w:rsidRPr="00893C70">
        <w:rPr>
          <w:sz w:val="20"/>
        </w:rPr>
        <w:t>4. По проектам правил благоустройства территорий, проектам, предусматривающим внесение изменений в утвержденные правила благоустройства территорий проводятся публичные слушания в соответствии с законодательством о градостроительной деятельности.»;</w:t>
      </w:r>
    </w:p>
    <w:p w:rsidR="00893C70" w:rsidRPr="00893C70" w:rsidRDefault="00893C70" w:rsidP="00893C70">
      <w:pPr>
        <w:ind w:firstLine="709"/>
        <w:jc w:val="both"/>
        <w:rPr>
          <w:b/>
          <w:sz w:val="20"/>
        </w:rPr>
      </w:pPr>
      <w:r w:rsidRPr="00893C70">
        <w:rPr>
          <w:b/>
          <w:sz w:val="20"/>
        </w:rPr>
        <w:t xml:space="preserve">1.19. в подпункте 1 пункта 1 статьи 42.1 слова </w:t>
      </w:r>
      <w:r w:rsidRPr="00893C70">
        <w:rPr>
          <w:sz w:val="20"/>
        </w:rPr>
        <w:t>«границ сельсовета»</w:t>
      </w:r>
      <w:r w:rsidRPr="00893C70">
        <w:rPr>
          <w:b/>
          <w:sz w:val="20"/>
        </w:rPr>
        <w:t xml:space="preserve"> заменить словами </w:t>
      </w:r>
      <w:r w:rsidRPr="00893C70">
        <w:rPr>
          <w:sz w:val="20"/>
        </w:rPr>
        <w:t>«границ сельсовета (муниципального района)»;</w:t>
      </w:r>
    </w:p>
    <w:p w:rsidR="00893C70" w:rsidRPr="00893C70" w:rsidRDefault="00893C70" w:rsidP="00893C70">
      <w:pPr>
        <w:ind w:firstLine="709"/>
        <w:jc w:val="both"/>
        <w:rPr>
          <w:sz w:val="20"/>
        </w:rPr>
      </w:pPr>
      <w:r w:rsidRPr="00893C70">
        <w:rPr>
          <w:b/>
          <w:sz w:val="20"/>
        </w:rPr>
        <w:t xml:space="preserve">1.20. в пункте 1 статьи 46 слова </w:t>
      </w:r>
      <w:r w:rsidRPr="00893C70">
        <w:rPr>
          <w:sz w:val="20"/>
        </w:rPr>
        <w:t>«могут проводиться»</w:t>
      </w:r>
      <w:r w:rsidRPr="00893C70">
        <w:rPr>
          <w:b/>
          <w:sz w:val="20"/>
        </w:rPr>
        <w:t xml:space="preserve"> заменить словом </w:t>
      </w:r>
      <w:r w:rsidRPr="00893C70">
        <w:rPr>
          <w:sz w:val="20"/>
        </w:rPr>
        <w:t>«проводятся»;</w:t>
      </w:r>
    </w:p>
    <w:p w:rsidR="00893C70" w:rsidRPr="00893C70" w:rsidRDefault="00893C70" w:rsidP="00893C70">
      <w:pPr>
        <w:ind w:firstLine="709"/>
        <w:jc w:val="both"/>
        <w:rPr>
          <w:b/>
          <w:sz w:val="20"/>
        </w:rPr>
      </w:pPr>
      <w:r w:rsidRPr="00893C70">
        <w:rPr>
          <w:b/>
          <w:sz w:val="20"/>
        </w:rPr>
        <w:t>1.21. статью 55.1 исключить</w:t>
      </w:r>
      <w:r w:rsidRPr="00893C70">
        <w:rPr>
          <w:sz w:val="20"/>
        </w:rPr>
        <w:t>;</w:t>
      </w:r>
    </w:p>
    <w:p w:rsidR="00893C70" w:rsidRPr="00893C70" w:rsidRDefault="00893C70" w:rsidP="00893C70">
      <w:pPr>
        <w:ind w:right="-1" w:firstLine="709"/>
        <w:jc w:val="both"/>
        <w:rPr>
          <w:i/>
          <w:sz w:val="20"/>
        </w:rPr>
      </w:pPr>
      <w:r w:rsidRPr="00893C70">
        <w:rPr>
          <w:b/>
          <w:sz w:val="20"/>
        </w:rPr>
        <w:t>1.22. в пункте 2 статьи 55.3 слова</w:t>
      </w:r>
      <w:r w:rsidRPr="00893C70">
        <w:rPr>
          <w:sz w:val="20"/>
        </w:rPr>
        <w:t xml:space="preserve"> «пунктом 4.1» </w:t>
      </w:r>
      <w:r w:rsidRPr="00893C70">
        <w:rPr>
          <w:b/>
          <w:sz w:val="20"/>
        </w:rPr>
        <w:t>заменить словами</w:t>
      </w:r>
      <w:r w:rsidRPr="00893C70">
        <w:rPr>
          <w:sz w:val="20"/>
        </w:rPr>
        <w:t xml:space="preserve"> «пунктами 4.1, 4.3»;</w:t>
      </w:r>
    </w:p>
    <w:p w:rsidR="00893C70" w:rsidRPr="00893C70" w:rsidRDefault="00893C70" w:rsidP="00893C70">
      <w:pPr>
        <w:ind w:firstLine="709"/>
        <w:jc w:val="both"/>
        <w:rPr>
          <w:sz w:val="20"/>
        </w:rPr>
      </w:pPr>
      <w:r w:rsidRPr="00893C70">
        <w:rPr>
          <w:b/>
          <w:sz w:val="20"/>
        </w:rPr>
        <w:t xml:space="preserve">1.23. в абзаце втором пункта 2 статьи 56 слова </w:t>
      </w:r>
      <w:r w:rsidRPr="00893C70">
        <w:rPr>
          <w:sz w:val="20"/>
        </w:rPr>
        <w:t>«главой администрации сельсовета»</w:t>
      </w:r>
      <w:r w:rsidRPr="00893C70">
        <w:rPr>
          <w:b/>
          <w:sz w:val="20"/>
        </w:rPr>
        <w:t xml:space="preserve"> заменить словами </w:t>
      </w:r>
      <w:r w:rsidRPr="00893C70">
        <w:rPr>
          <w:sz w:val="20"/>
        </w:rPr>
        <w:t>«главой сельсовета»;</w:t>
      </w:r>
    </w:p>
    <w:p w:rsidR="00893C70" w:rsidRPr="00893C70" w:rsidRDefault="00893C70" w:rsidP="00893C70">
      <w:pPr>
        <w:ind w:firstLine="709"/>
        <w:jc w:val="both"/>
        <w:rPr>
          <w:b/>
          <w:sz w:val="20"/>
        </w:rPr>
      </w:pPr>
      <w:r w:rsidRPr="00893C70">
        <w:rPr>
          <w:b/>
          <w:sz w:val="20"/>
        </w:rPr>
        <w:t xml:space="preserve">1.24. в статье 62 слова </w:t>
      </w:r>
      <w:r w:rsidRPr="00893C70">
        <w:rPr>
          <w:sz w:val="20"/>
        </w:rPr>
        <w:t xml:space="preserve">«, глава администрации сельсовета» </w:t>
      </w:r>
      <w:r w:rsidRPr="00893C70">
        <w:rPr>
          <w:b/>
          <w:sz w:val="20"/>
        </w:rPr>
        <w:t>исключить</w:t>
      </w:r>
      <w:r w:rsidRPr="00893C70">
        <w:rPr>
          <w:sz w:val="20"/>
        </w:rPr>
        <w:t>;</w:t>
      </w:r>
    </w:p>
    <w:p w:rsidR="00893C70" w:rsidRPr="00893C70" w:rsidRDefault="00893C70" w:rsidP="00893C70">
      <w:pPr>
        <w:ind w:firstLine="709"/>
        <w:jc w:val="both"/>
        <w:rPr>
          <w:b/>
          <w:sz w:val="20"/>
        </w:rPr>
      </w:pPr>
      <w:r w:rsidRPr="00893C70">
        <w:rPr>
          <w:b/>
          <w:sz w:val="20"/>
        </w:rPr>
        <w:t>1.25. в статье 63:</w:t>
      </w:r>
    </w:p>
    <w:p w:rsidR="00893C70" w:rsidRPr="00893C70" w:rsidRDefault="00893C70" w:rsidP="00893C70">
      <w:pPr>
        <w:ind w:firstLine="709"/>
        <w:jc w:val="both"/>
        <w:rPr>
          <w:b/>
          <w:sz w:val="20"/>
        </w:rPr>
      </w:pPr>
      <w:r w:rsidRPr="00893C70">
        <w:rPr>
          <w:b/>
          <w:sz w:val="20"/>
        </w:rPr>
        <w:t>-абзац второй пункта 1 изложить в следующей редакции:</w:t>
      </w:r>
    </w:p>
    <w:p w:rsidR="00893C70" w:rsidRPr="00893C70" w:rsidRDefault="00893C70" w:rsidP="00893C70">
      <w:pPr>
        <w:ind w:firstLine="709"/>
        <w:jc w:val="both"/>
        <w:rPr>
          <w:sz w:val="20"/>
        </w:rPr>
      </w:pPr>
      <w:r w:rsidRPr="00893C70">
        <w:rPr>
          <w:sz w:val="20"/>
        </w:rPr>
        <w:t>«Глава поселения обязан опубликовать зарегистрированные устав поселения, муниципальный правовой акт о внесении изменений и дополнений в устав поселения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об уставе муниципального образования, решении о внесении изменений в устав муниципального образования в государственный реестр уставов муниципальных образований Красноярского края.»;</w:t>
      </w:r>
    </w:p>
    <w:p w:rsidR="00893C70" w:rsidRPr="00893C70" w:rsidRDefault="00893C70" w:rsidP="00893C70">
      <w:pPr>
        <w:ind w:firstLine="709"/>
        <w:jc w:val="both"/>
        <w:rPr>
          <w:b/>
          <w:sz w:val="20"/>
        </w:rPr>
      </w:pPr>
      <w:r w:rsidRPr="00893C70">
        <w:rPr>
          <w:b/>
          <w:sz w:val="20"/>
        </w:rPr>
        <w:lastRenderedPageBreak/>
        <w:t xml:space="preserve">- </w:t>
      </w:r>
      <w:r w:rsidRPr="00893C70">
        <w:rPr>
          <w:b/>
          <w:iCs/>
          <w:sz w:val="20"/>
        </w:rPr>
        <w:t>дополнить пунктом 5 следующего содержания:</w:t>
      </w:r>
    </w:p>
    <w:p w:rsidR="00893C70" w:rsidRPr="00893C70" w:rsidRDefault="00893C70" w:rsidP="00893C70">
      <w:pPr>
        <w:autoSpaceDE w:val="0"/>
        <w:autoSpaceDN w:val="0"/>
        <w:adjustRightInd w:val="0"/>
        <w:ind w:firstLine="709"/>
        <w:jc w:val="both"/>
        <w:rPr>
          <w:iCs/>
          <w:sz w:val="20"/>
        </w:rPr>
      </w:pPr>
      <w:r w:rsidRPr="00893C70">
        <w:rPr>
          <w:sz w:val="20"/>
        </w:rPr>
        <w:t>«5. Действие подпункта 24 пункта 1 статьи 7 Устава приостановлено до 01.01.2024 в соответствии с Законом Красноярского края от 23.12.2021 № 2-358 «О внесении изменений в статью 1 Закона края «О закреплении вопросов местного значения за сельскими поселениями Красноярского края».</w:t>
      </w:r>
      <w:r w:rsidRPr="00893C70">
        <w:rPr>
          <w:iCs/>
          <w:sz w:val="20"/>
        </w:rPr>
        <w:t>»;</w:t>
      </w:r>
    </w:p>
    <w:p w:rsidR="00893C70" w:rsidRPr="00893C70" w:rsidRDefault="00893C70" w:rsidP="00893C70">
      <w:pPr>
        <w:autoSpaceDE w:val="0"/>
        <w:autoSpaceDN w:val="0"/>
        <w:adjustRightInd w:val="0"/>
        <w:ind w:firstLine="709"/>
        <w:jc w:val="both"/>
        <w:rPr>
          <w:iCs/>
          <w:sz w:val="20"/>
        </w:rPr>
      </w:pPr>
      <w:r w:rsidRPr="00893C70">
        <w:rPr>
          <w:b/>
          <w:iCs/>
          <w:sz w:val="20"/>
        </w:rPr>
        <w:t>1.26. в пункте 1 статьи 64 слова</w:t>
      </w:r>
      <w:r w:rsidRPr="00893C70">
        <w:rPr>
          <w:iCs/>
          <w:sz w:val="20"/>
        </w:rPr>
        <w:t xml:space="preserve"> «, постановления и распоряжения главы администрации сельсовета» </w:t>
      </w:r>
      <w:r w:rsidRPr="00893C70">
        <w:rPr>
          <w:b/>
          <w:iCs/>
          <w:sz w:val="20"/>
        </w:rPr>
        <w:t>исключить</w:t>
      </w:r>
      <w:r w:rsidRPr="00893C70">
        <w:rPr>
          <w:iCs/>
          <w:sz w:val="20"/>
        </w:rPr>
        <w:t>.</w:t>
      </w:r>
    </w:p>
    <w:p w:rsidR="00893C70" w:rsidRPr="00893C70" w:rsidRDefault="00893C70" w:rsidP="00893C70">
      <w:pPr>
        <w:tabs>
          <w:tab w:val="num" w:pos="780"/>
        </w:tabs>
        <w:ind w:firstLine="709"/>
        <w:jc w:val="both"/>
        <w:rPr>
          <w:sz w:val="20"/>
        </w:rPr>
      </w:pPr>
      <w:r w:rsidRPr="00893C70">
        <w:rPr>
          <w:sz w:val="20"/>
        </w:rPr>
        <w:t>2. Контроль за исполнением настоящего Решения возложить на главу сельсовета.</w:t>
      </w:r>
    </w:p>
    <w:p w:rsidR="00893C70" w:rsidRPr="00893C70" w:rsidRDefault="00893C70" w:rsidP="00893C70">
      <w:pPr>
        <w:widowControl w:val="0"/>
        <w:tabs>
          <w:tab w:val="left" w:pos="1134"/>
          <w:tab w:val="left" w:pos="1276"/>
        </w:tabs>
        <w:adjustRightInd w:val="0"/>
        <w:ind w:firstLine="709"/>
        <w:contextualSpacing/>
        <w:jc w:val="both"/>
        <w:rPr>
          <w:sz w:val="20"/>
        </w:rPr>
      </w:pPr>
      <w:r w:rsidRPr="00893C70">
        <w:rPr>
          <w:sz w:val="20"/>
        </w:rPr>
        <w:t>3. Глава Ястребовского сельсовета Ачинского района Красноярского края обязан опубликовать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w:t>
      </w:r>
    </w:p>
    <w:p w:rsidR="00893C70" w:rsidRPr="00893C70" w:rsidRDefault="00893C70" w:rsidP="00893C70">
      <w:pPr>
        <w:tabs>
          <w:tab w:val="left" w:pos="1134"/>
          <w:tab w:val="left" w:pos="1276"/>
        </w:tabs>
        <w:ind w:right="-1" w:firstLine="709"/>
        <w:contextualSpacing/>
        <w:jc w:val="both"/>
        <w:rPr>
          <w:sz w:val="20"/>
        </w:rPr>
      </w:pPr>
      <w:r w:rsidRPr="00893C70">
        <w:rPr>
          <w:bCs/>
          <w:sz w:val="20"/>
        </w:rPr>
        <w:t xml:space="preserve">4. </w:t>
      </w:r>
      <w:r w:rsidRPr="00893C70">
        <w:rPr>
          <w:sz w:val="20"/>
        </w:rPr>
        <w:t>Настоящее Решение вступает в силу после его официального опубликования.</w:t>
      </w:r>
    </w:p>
    <w:p w:rsidR="00893C70" w:rsidRPr="00893C70" w:rsidRDefault="00893C70" w:rsidP="00893C70">
      <w:pPr>
        <w:tabs>
          <w:tab w:val="num" w:pos="567"/>
        </w:tabs>
        <w:ind w:right="-1"/>
        <w:jc w:val="both"/>
        <w:rPr>
          <w:sz w:val="20"/>
        </w:rPr>
      </w:pPr>
    </w:p>
    <w:p w:rsidR="00893C70" w:rsidRPr="00893C70" w:rsidRDefault="00893C70" w:rsidP="00893C70">
      <w:pPr>
        <w:tabs>
          <w:tab w:val="num" w:pos="567"/>
        </w:tabs>
        <w:ind w:right="-1"/>
        <w:jc w:val="both"/>
        <w:rPr>
          <w:sz w:val="20"/>
        </w:rPr>
      </w:pPr>
    </w:p>
    <w:p w:rsidR="00893C70" w:rsidRPr="00893C70" w:rsidRDefault="00893C70" w:rsidP="00893C70">
      <w:pPr>
        <w:jc w:val="both"/>
        <w:rPr>
          <w:b/>
          <w:sz w:val="20"/>
        </w:rPr>
      </w:pPr>
      <w:r w:rsidRPr="00893C70">
        <w:rPr>
          <w:b/>
          <w:sz w:val="20"/>
        </w:rPr>
        <w:t xml:space="preserve">Председатель сельского </w:t>
      </w:r>
    </w:p>
    <w:p w:rsidR="00893C70" w:rsidRPr="00893C70" w:rsidRDefault="00893C70" w:rsidP="00893C70">
      <w:pPr>
        <w:jc w:val="both"/>
        <w:rPr>
          <w:b/>
          <w:sz w:val="20"/>
        </w:rPr>
      </w:pPr>
      <w:r w:rsidRPr="00893C70">
        <w:rPr>
          <w:b/>
          <w:sz w:val="20"/>
        </w:rPr>
        <w:t>Совета депутатов                                                                      В.В. Чеберяк</w:t>
      </w:r>
    </w:p>
    <w:p w:rsidR="00893C70" w:rsidRPr="00893C70" w:rsidRDefault="00893C70" w:rsidP="00893C70">
      <w:pPr>
        <w:jc w:val="both"/>
        <w:rPr>
          <w:b/>
          <w:sz w:val="20"/>
        </w:rPr>
      </w:pPr>
    </w:p>
    <w:p w:rsidR="00893C70" w:rsidRPr="00893C70" w:rsidRDefault="00893C70" w:rsidP="00893C70">
      <w:pPr>
        <w:jc w:val="both"/>
        <w:rPr>
          <w:b/>
          <w:sz w:val="20"/>
        </w:rPr>
      </w:pPr>
    </w:p>
    <w:p w:rsidR="00893C70" w:rsidRPr="00893C70" w:rsidRDefault="00893C70" w:rsidP="00893C70">
      <w:pPr>
        <w:jc w:val="both"/>
        <w:rPr>
          <w:b/>
          <w:sz w:val="20"/>
        </w:rPr>
      </w:pPr>
      <w:r w:rsidRPr="00893C70">
        <w:rPr>
          <w:b/>
          <w:sz w:val="20"/>
        </w:rPr>
        <w:t>Глава сельсовета                                                                     Е.Н.Тимошенко</w:t>
      </w:r>
    </w:p>
    <w:p w:rsidR="007337BB" w:rsidRPr="009105F2" w:rsidRDefault="007337BB" w:rsidP="00A73DF6">
      <w:pPr>
        <w:ind w:firstLine="360"/>
        <w:jc w:val="center"/>
        <w:rPr>
          <w:i/>
          <w:sz w:val="20"/>
        </w:rPr>
      </w:pPr>
    </w:p>
    <w:p w:rsidR="007337BB" w:rsidRPr="00DE2EA1" w:rsidRDefault="007337BB" w:rsidP="00A73DF6">
      <w:pPr>
        <w:ind w:firstLine="360"/>
        <w:jc w:val="center"/>
        <w:rPr>
          <w:i/>
          <w:sz w:val="20"/>
        </w:rPr>
      </w:pPr>
    </w:p>
    <w:p w:rsidR="00703CE0" w:rsidRDefault="00703CE0" w:rsidP="00A73DF6">
      <w:pPr>
        <w:ind w:firstLine="360"/>
        <w:jc w:val="center"/>
        <w:rPr>
          <w:i/>
          <w:sz w:val="20"/>
        </w:rPr>
      </w:pPr>
    </w:p>
    <w:p w:rsidR="00703CE0" w:rsidRDefault="00703CE0"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0E4191" w:rsidRDefault="000E4191" w:rsidP="00A73DF6">
      <w:pPr>
        <w:ind w:firstLine="360"/>
        <w:jc w:val="center"/>
        <w:rPr>
          <w:i/>
          <w:sz w:val="20"/>
        </w:rPr>
      </w:pPr>
    </w:p>
    <w:p w:rsidR="00703CE0" w:rsidRPr="00270AEE" w:rsidRDefault="00893C70" w:rsidP="00893C70">
      <w:pPr>
        <w:jc w:val="center"/>
        <w:rPr>
          <w:i/>
          <w:sz w:val="20"/>
        </w:rPr>
      </w:pPr>
      <w:r>
        <w:rPr>
          <w:i/>
          <w:noProof/>
          <w:sz w:val="20"/>
        </w:rPr>
        <w:lastRenderedPageBreak/>
        <w:drawing>
          <wp:inline distT="0" distB="0" distL="0" distR="0">
            <wp:extent cx="4029075" cy="59340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031388" cy="5937482"/>
                    </a:xfrm>
                    <a:prstGeom prst="rect">
                      <a:avLst/>
                    </a:prstGeom>
                    <a:noFill/>
                    <a:ln w="9525">
                      <a:noFill/>
                      <a:miter lim="800000"/>
                      <a:headEnd/>
                      <a:tailEnd/>
                    </a:ln>
                  </pic:spPr>
                </pic:pic>
              </a:graphicData>
            </a:graphic>
          </wp:inline>
        </w:drawing>
      </w:r>
    </w:p>
    <w:p w:rsidR="000E4191" w:rsidRPr="00EC33ED" w:rsidRDefault="000E4191" w:rsidP="000E4191">
      <w:pPr>
        <w:jc w:val="center"/>
        <w:rPr>
          <w:bCs/>
          <w:sz w:val="20"/>
        </w:rPr>
      </w:pPr>
      <w:r w:rsidRPr="00EC33ED">
        <w:rPr>
          <w:bCs/>
          <w:sz w:val="20"/>
        </w:rPr>
        <w:lastRenderedPageBreak/>
        <w:t>ЯСТРЕБОВСКИЙ СЕЛЬСКИЙ СОВЕТ ДЕПУТАТОВ</w:t>
      </w:r>
    </w:p>
    <w:p w:rsidR="000E4191" w:rsidRPr="00EC33ED" w:rsidRDefault="000E4191" w:rsidP="000E4191">
      <w:pPr>
        <w:tabs>
          <w:tab w:val="left" w:pos="2000"/>
        </w:tabs>
        <w:jc w:val="center"/>
        <w:rPr>
          <w:bCs/>
          <w:sz w:val="20"/>
        </w:rPr>
      </w:pPr>
      <w:r w:rsidRPr="00EC33ED">
        <w:rPr>
          <w:bCs/>
          <w:sz w:val="20"/>
        </w:rPr>
        <w:t>АЧИНСКОГО РАЙОНА</w:t>
      </w:r>
    </w:p>
    <w:p w:rsidR="000E4191" w:rsidRPr="00EC33ED" w:rsidRDefault="000E4191" w:rsidP="000E4191">
      <w:pPr>
        <w:jc w:val="center"/>
        <w:rPr>
          <w:bCs/>
          <w:sz w:val="20"/>
        </w:rPr>
      </w:pPr>
      <w:r w:rsidRPr="00EC33ED">
        <w:rPr>
          <w:bCs/>
          <w:sz w:val="20"/>
        </w:rPr>
        <w:t>КРАСНОЯРСКОГО КРАЯ</w:t>
      </w:r>
    </w:p>
    <w:p w:rsidR="000E4191" w:rsidRPr="00EC33ED" w:rsidRDefault="000E4191" w:rsidP="000E4191">
      <w:pPr>
        <w:jc w:val="center"/>
        <w:rPr>
          <w:bCs/>
          <w:sz w:val="20"/>
        </w:rPr>
      </w:pPr>
      <w:r w:rsidRPr="00EC33ED">
        <w:rPr>
          <w:bCs/>
          <w:sz w:val="20"/>
        </w:rPr>
        <w:t>ПРОЕКТ</w:t>
      </w:r>
    </w:p>
    <w:p w:rsidR="000E4191" w:rsidRPr="00EC33ED" w:rsidRDefault="000E4191" w:rsidP="000E4191">
      <w:pPr>
        <w:pStyle w:val="2"/>
        <w:rPr>
          <w:b w:val="0"/>
          <w:i/>
          <w:iCs/>
          <w:sz w:val="20"/>
          <w:szCs w:val="20"/>
        </w:rPr>
      </w:pPr>
      <w:r w:rsidRPr="00EC33ED">
        <w:rPr>
          <w:b w:val="0"/>
          <w:sz w:val="20"/>
          <w:szCs w:val="20"/>
        </w:rPr>
        <w:t>Р Е Ш Е Н И Е</w:t>
      </w:r>
    </w:p>
    <w:p w:rsidR="000E4191" w:rsidRPr="00EC33ED" w:rsidRDefault="000E4191" w:rsidP="000E4191">
      <w:pPr>
        <w:jc w:val="right"/>
        <w:rPr>
          <w:sz w:val="20"/>
        </w:rPr>
      </w:pPr>
    </w:p>
    <w:p w:rsidR="000E4191" w:rsidRPr="00EC33ED" w:rsidRDefault="000E4191" w:rsidP="000E4191">
      <w:pPr>
        <w:rPr>
          <w:sz w:val="20"/>
        </w:rPr>
      </w:pPr>
      <w:r w:rsidRPr="00EC33ED">
        <w:rPr>
          <w:bCs/>
          <w:sz w:val="20"/>
        </w:rPr>
        <w:t>00.00.00</w:t>
      </w:r>
      <w:r w:rsidRPr="00EC33ED">
        <w:rPr>
          <w:bCs/>
          <w:sz w:val="20"/>
        </w:rPr>
        <w:tab/>
      </w:r>
      <w:r w:rsidRPr="00EC33ED">
        <w:rPr>
          <w:bCs/>
          <w:sz w:val="20"/>
        </w:rPr>
        <w:tab/>
      </w:r>
      <w:r w:rsidRPr="00EC33ED">
        <w:rPr>
          <w:bCs/>
          <w:sz w:val="20"/>
        </w:rPr>
        <w:tab/>
        <w:t xml:space="preserve">     с. Ястребово</w:t>
      </w:r>
      <w:r w:rsidRPr="00EC33ED">
        <w:rPr>
          <w:bCs/>
          <w:sz w:val="20"/>
        </w:rPr>
        <w:tab/>
      </w:r>
      <w:r w:rsidRPr="00EC33ED">
        <w:rPr>
          <w:bCs/>
          <w:sz w:val="20"/>
        </w:rPr>
        <w:tab/>
      </w:r>
      <w:r w:rsidRPr="00EC33ED">
        <w:rPr>
          <w:bCs/>
          <w:sz w:val="20"/>
        </w:rPr>
        <w:tab/>
      </w:r>
      <w:r w:rsidRPr="00EC33ED">
        <w:rPr>
          <w:bCs/>
          <w:sz w:val="20"/>
        </w:rPr>
        <w:tab/>
        <w:t xml:space="preserve">    № 00-00</w:t>
      </w:r>
    </w:p>
    <w:p w:rsidR="000E4191" w:rsidRPr="00EC33ED" w:rsidRDefault="000E4191" w:rsidP="000E4191">
      <w:pPr>
        <w:ind w:left="900"/>
        <w:jc w:val="center"/>
        <w:rPr>
          <w:sz w:val="20"/>
        </w:rPr>
      </w:pPr>
    </w:p>
    <w:p w:rsidR="000E4191" w:rsidRPr="00EC33ED" w:rsidRDefault="000E4191" w:rsidP="000E4191">
      <w:pPr>
        <w:jc w:val="both"/>
        <w:rPr>
          <w:sz w:val="20"/>
        </w:rPr>
      </w:pPr>
      <w:r w:rsidRPr="00EC33ED">
        <w:rPr>
          <w:sz w:val="20"/>
        </w:rPr>
        <w:t>О внесении изменений и дополнений в решение Ястребовского сельского совета депутатов от 17.05.2012г № 21-91Р «Об утверждении Положения о системах оплаты труда работников муниципальных бюджетных и казенных учреждений Ястребовского сельсовета, финансируемых из сельского бюджета».</w:t>
      </w:r>
    </w:p>
    <w:p w:rsidR="000E4191" w:rsidRPr="00EC33ED" w:rsidRDefault="000E4191" w:rsidP="000E4191">
      <w:pPr>
        <w:jc w:val="both"/>
        <w:rPr>
          <w:sz w:val="20"/>
        </w:rPr>
      </w:pPr>
    </w:p>
    <w:p w:rsidR="000E4191" w:rsidRPr="00EC33ED" w:rsidRDefault="000E4191" w:rsidP="000E4191">
      <w:pPr>
        <w:suppressAutoHyphens/>
        <w:autoSpaceDE w:val="0"/>
        <w:autoSpaceDN w:val="0"/>
        <w:adjustRightInd w:val="0"/>
        <w:jc w:val="both"/>
        <w:rPr>
          <w:sz w:val="20"/>
        </w:rPr>
      </w:pPr>
      <w:r w:rsidRPr="00EC33ED">
        <w:rPr>
          <w:sz w:val="20"/>
        </w:rPr>
        <w:t xml:space="preserve">        На основании Закона Красноярского края от 23.12.2021 № 2-362 «О внесении изменений в статью 4 Закона края «О системах оплаты труда работников краевых государственных учреждений»,  руководствуясь статьями 20,24 Устава Ястребовского сельсовета, Ястребовский сельский совет депутатов решил:</w:t>
      </w:r>
    </w:p>
    <w:p w:rsidR="000E4191" w:rsidRPr="00EC33ED" w:rsidRDefault="000E4191" w:rsidP="000E4191">
      <w:pPr>
        <w:suppressAutoHyphens/>
        <w:autoSpaceDE w:val="0"/>
        <w:autoSpaceDN w:val="0"/>
        <w:adjustRightInd w:val="0"/>
        <w:rPr>
          <w:sz w:val="20"/>
        </w:rPr>
      </w:pPr>
    </w:p>
    <w:p w:rsidR="000E4191" w:rsidRPr="00EC33ED" w:rsidRDefault="000E4191" w:rsidP="000E4191">
      <w:pPr>
        <w:suppressAutoHyphens/>
        <w:autoSpaceDE w:val="0"/>
        <w:autoSpaceDN w:val="0"/>
        <w:adjustRightInd w:val="0"/>
        <w:rPr>
          <w:sz w:val="20"/>
        </w:rPr>
      </w:pPr>
      <w:r w:rsidRPr="00EC33ED">
        <w:rPr>
          <w:sz w:val="20"/>
        </w:rPr>
        <w:t xml:space="preserve">        1.  Внести в решение Ястребовского сельского Совета депутатов от   17  мая  2012 года </w:t>
      </w:r>
    </w:p>
    <w:p w:rsidR="000E4191" w:rsidRPr="00EC33ED" w:rsidRDefault="000E4191" w:rsidP="000E4191">
      <w:pPr>
        <w:suppressAutoHyphens/>
        <w:autoSpaceDE w:val="0"/>
        <w:autoSpaceDN w:val="0"/>
        <w:adjustRightInd w:val="0"/>
        <w:jc w:val="both"/>
        <w:rPr>
          <w:sz w:val="20"/>
        </w:rPr>
      </w:pPr>
      <w:r w:rsidRPr="00EC33ED">
        <w:rPr>
          <w:sz w:val="20"/>
        </w:rPr>
        <w:t>№ 21-91Р «Об утверждении Положения о системах оплаты труда работников муниципальных бюджетных и казенных учреждений Ястребовского сельсовета, финансируемых из сельского бюджета» следующее изменение:</w:t>
      </w:r>
    </w:p>
    <w:p w:rsidR="000E4191" w:rsidRPr="00EC33ED" w:rsidRDefault="000E4191" w:rsidP="000E4191">
      <w:pPr>
        <w:suppressAutoHyphens/>
        <w:autoSpaceDE w:val="0"/>
        <w:autoSpaceDN w:val="0"/>
        <w:adjustRightInd w:val="0"/>
        <w:rPr>
          <w:sz w:val="20"/>
        </w:rPr>
      </w:pPr>
      <w:r w:rsidRPr="00EC33ED">
        <w:rPr>
          <w:sz w:val="20"/>
        </w:rPr>
        <w:t xml:space="preserve">        </w:t>
      </w:r>
    </w:p>
    <w:p w:rsidR="000E4191" w:rsidRPr="00EC33ED" w:rsidRDefault="000E4191" w:rsidP="000E4191">
      <w:pPr>
        <w:suppressAutoHyphens/>
        <w:autoSpaceDE w:val="0"/>
        <w:autoSpaceDN w:val="0"/>
        <w:adjustRightInd w:val="0"/>
        <w:rPr>
          <w:sz w:val="20"/>
        </w:rPr>
      </w:pPr>
    </w:p>
    <w:p w:rsidR="000E4191" w:rsidRPr="00EC33ED" w:rsidRDefault="000E4191" w:rsidP="00275215">
      <w:pPr>
        <w:numPr>
          <w:ilvl w:val="1"/>
          <w:numId w:val="1"/>
        </w:numPr>
        <w:suppressAutoHyphens/>
        <w:autoSpaceDE w:val="0"/>
        <w:autoSpaceDN w:val="0"/>
        <w:adjustRightInd w:val="0"/>
        <w:rPr>
          <w:sz w:val="20"/>
        </w:rPr>
      </w:pPr>
      <w:r w:rsidRPr="00EC33ED">
        <w:rPr>
          <w:sz w:val="20"/>
        </w:rPr>
        <w:t>в абзаце третьем пункта 3 Положения слова « 22224 рубль с 1 января 2022 года» заменить словами «24447 рублей с 1 июня  2022 года»,</w:t>
      </w:r>
    </w:p>
    <w:p w:rsidR="000E4191" w:rsidRPr="00EC33ED" w:rsidRDefault="000E4191" w:rsidP="000E4191">
      <w:pPr>
        <w:suppressAutoHyphens/>
        <w:autoSpaceDE w:val="0"/>
        <w:autoSpaceDN w:val="0"/>
        <w:adjustRightInd w:val="0"/>
        <w:rPr>
          <w:sz w:val="20"/>
        </w:rPr>
      </w:pPr>
    </w:p>
    <w:p w:rsidR="000E4191" w:rsidRPr="00EC33ED" w:rsidRDefault="000E4191" w:rsidP="000E4191">
      <w:pPr>
        <w:suppressAutoHyphens/>
        <w:autoSpaceDE w:val="0"/>
        <w:autoSpaceDN w:val="0"/>
        <w:adjustRightInd w:val="0"/>
        <w:rPr>
          <w:sz w:val="20"/>
        </w:rPr>
      </w:pPr>
      <w:r w:rsidRPr="00EC33ED">
        <w:rPr>
          <w:sz w:val="20"/>
        </w:rPr>
        <w:t xml:space="preserve">         2. Контроль за исполнением настоящего решения оставляю за собой.</w:t>
      </w:r>
    </w:p>
    <w:p w:rsidR="000E4191" w:rsidRPr="00EC33ED" w:rsidRDefault="000E4191" w:rsidP="000E4191">
      <w:pPr>
        <w:rPr>
          <w:sz w:val="20"/>
        </w:rPr>
      </w:pPr>
    </w:p>
    <w:p w:rsidR="000E4191" w:rsidRPr="00EC33ED" w:rsidRDefault="000E4191" w:rsidP="000E4191">
      <w:pPr>
        <w:ind w:firstLine="540"/>
        <w:rPr>
          <w:sz w:val="20"/>
        </w:rPr>
      </w:pPr>
      <w:r w:rsidRPr="00EC33ED">
        <w:rPr>
          <w:sz w:val="20"/>
        </w:rPr>
        <w:t>3. Настоящее решение вступает в силу после его официального опубликования в информационном листе «Ястребовский вестник», и распространяется на правоотношения, возникшие с 01.06.2022г.</w:t>
      </w:r>
    </w:p>
    <w:p w:rsidR="000E4191" w:rsidRPr="00EC33ED" w:rsidRDefault="000E4191" w:rsidP="000E4191">
      <w:pPr>
        <w:rPr>
          <w:sz w:val="20"/>
        </w:rPr>
      </w:pPr>
    </w:p>
    <w:p w:rsidR="000E4191" w:rsidRPr="00EC33ED" w:rsidRDefault="000E4191" w:rsidP="000E4191">
      <w:pPr>
        <w:rPr>
          <w:sz w:val="20"/>
        </w:rPr>
      </w:pPr>
      <w:r w:rsidRPr="00EC33ED">
        <w:rPr>
          <w:sz w:val="20"/>
        </w:rPr>
        <w:t xml:space="preserve">Председатель сельского </w:t>
      </w:r>
    </w:p>
    <w:p w:rsidR="000E4191" w:rsidRPr="00EC33ED" w:rsidRDefault="000E4191" w:rsidP="000E4191">
      <w:pPr>
        <w:rPr>
          <w:sz w:val="20"/>
        </w:rPr>
      </w:pPr>
      <w:r w:rsidRPr="00EC33ED">
        <w:rPr>
          <w:sz w:val="20"/>
        </w:rPr>
        <w:t>Совета депутатов                                                                      В.В.Чеберяк</w:t>
      </w:r>
    </w:p>
    <w:p w:rsidR="000E4191" w:rsidRPr="00EC33ED" w:rsidRDefault="000E4191" w:rsidP="000E4191">
      <w:pPr>
        <w:rPr>
          <w:sz w:val="20"/>
        </w:rPr>
      </w:pPr>
    </w:p>
    <w:p w:rsidR="000E4191" w:rsidRPr="00EC33ED" w:rsidRDefault="000E4191" w:rsidP="000E4191">
      <w:pPr>
        <w:rPr>
          <w:sz w:val="20"/>
        </w:rPr>
      </w:pPr>
      <w:r w:rsidRPr="00EC33ED">
        <w:rPr>
          <w:sz w:val="20"/>
        </w:rPr>
        <w:t>Глава сельсовета                                                                      Е.Н.Тимошенко</w:t>
      </w:r>
    </w:p>
    <w:p w:rsidR="009479FF" w:rsidRPr="00EC33ED" w:rsidRDefault="009479FF" w:rsidP="00FA28E3">
      <w:pPr>
        <w:rPr>
          <w:i/>
          <w:sz w:val="20"/>
        </w:rPr>
      </w:pPr>
    </w:p>
    <w:p w:rsidR="000E4191" w:rsidRPr="00EC33ED" w:rsidRDefault="000E4191" w:rsidP="00FA28E3">
      <w:pPr>
        <w:rPr>
          <w:i/>
          <w:sz w:val="20"/>
        </w:rPr>
      </w:pPr>
    </w:p>
    <w:p w:rsidR="000E4191" w:rsidRPr="00EC33ED" w:rsidRDefault="000E4191" w:rsidP="000E4191">
      <w:pPr>
        <w:jc w:val="center"/>
        <w:rPr>
          <w:sz w:val="20"/>
        </w:rPr>
      </w:pPr>
      <w:r w:rsidRPr="00EC33ED">
        <w:rPr>
          <w:sz w:val="20"/>
        </w:rPr>
        <w:lastRenderedPageBreak/>
        <w:t>Пояснительная записка</w:t>
      </w:r>
    </w:p>
    <w:p w:rsidR="000E4191" w:rsidRPr="00EC33ED" w:rsidRDefault="000E4191" w:rsidP="000E4191">
      <w:pPr>
        <w:jc w:val="center"/>
        <w:rPr>
          <w:sz w:val="20"/>
        </w:rPr>
      </w:pPr>
      <w:r w:rsidRPr="00EC33ED">
        <w:rPr>
          <w:sz w:val="20"/>
        </w:rPr>
        <w:t xml:space="preserve">К проекту Решения Ястребовского сельского Совета депутатов </w:t>
      </w:r>
    </w:p>
    <w:p w:rsidR="000E4191" w:rsidRPr="00EC33ED" w:rsidRDefault="000E4191" w:rsidP="000E4191">
      <w:pPr>
        <w:jc w:val="both"/>
        <w:rPr>
          <w:sz w:val="20"/>
        </w:rPr>
      </w:pPr>
      <w:r w:rsidRPr="00EC33ED">
        <w:rPr>
          <w:sz w:val="20"/>
        </w:rPr>
        <w:t>О внесении изменений и дополнений в решение Ястребовского сельского совета депутатов от 17.05.2012г № 21-91Р «Об утверждении Положения о системах оплаты труда работников муниципальных бюджетных и казенных учреждений Ястребовского сельсовета, финансируемых из сельского бюджета».</w:t>
      </w:r>
    </w:p>
    <w:p w:rsidR="000E4191" w:rsidRPr="00EC33ED" w:rsidRDefault="000E4191" w:rsidP="000E4191">
      <w:pPr>
        <w:jc w:val="both"/>
        <w:rPr>
          <w:sz w:val="20"/>
        </w:rPr>
      </w:pPr>
    </w:p>
    <w:p w:rsidR="000E4191" w:rsidRPr="00EC33ED" w:rsidRDefault="000E4191" w:rsidP="000E4191">
      <w:pPr>
        <w:ind w:firstLine="709"/>
        <w:rPr>
          <w:sz w:val="20"/>
        </w:rPr>
      </w:pPr>
      <w:r w:rsidRPr="00EC33ED">
        <w:rPr>
          <w:sz w:val="20"/>
        </w:rPr>
        <w:t>В соответствии с федеральным законодательством увеличен минимальный размер оплаты труда:</w:t>
      </w:r>
    </w:p>
    <w:p w:rsidR="000E4191" w:rsidRPr="00EC33ED" w:rsidRDefault="000E4191" w:rsidP="000E4191">
      <w:pPr>
        <w:ind w:firstLine="709"/>
        <w:rPr>
          <w:sz w:val="20"/>
        </w:rPr>
      </w:pPr>
      <w:r w:rsidRPr="00EC33ED">
        <w:rPr>
          <w:sz w:val="20"/>
        </w:rPr>
        <w:t>с 1 июня  2022 года минимальный размер оплаты труда (далее – МРОТ) установлен в сумме 24447 рублей, соответствующие изменения были внесены в Закон Красноярского края от 29.10.2009      № 9-3864 «О системах оплаты труда работников краевых государственных учреждений».</w:t>
      </w:r>
    </w:p>
    <w:p w:rsidR="000E4191" w:rsidRPr="00EC33ED" w:rsidRDefault="000E4191" w:rsidP="000E4191">
      <w:pPr>
        <w:ind w:firstLine="709"/>
        <w:rPr>
          <w:sz w:val="20"/>
        </w:rPr>
      </w:pPr>
      <w:r w:rsidRPr="00EC33ED">
        <w:rPr>
          <w:sz w:val="20"/>
        </w:rPr>
        <w:t>В целях исполнения действующего законодательства проектом решения предлагается установить с 1 июня  2022 года размер заработной платы, применяемый в целях расчёта региональной выплаты, с учётом установленных в Ачинском районе районного коэффициента и процентной надбавки в размере 24447 рублей.</w:t>
      </w:r>
    </w:p>
    <w:p w:rsidR="000E4191" w:rsidRPr="00EC33ED" w:rsidRDefault="000E4191" w:rsidP="000E4191">
      <w:pPr>
        <w:ind w:firstLine="709"/>
        <w:rPr>
          <w:sz w:val="20"/>
        </w:rPr>
      </w:pPr>
      <w:r w:rsidRPr="00EC33ED">
        <w:rPr>
          <w:sz w:val="20"/>
        </w:rPr>
        <w:t>Проект решения не содержит положений, ухудшающих условия оплаты труда работников бюджетной сферы района.</w:t>
      </w:r>
    </w:p>
    <w:p w:rsidR="000E4191" w:rsidRPr="00EC33ED" w:rsidRDefault="000E4191" w:rsidP="000E4191">
      <w:pPr>
        <w:jc w:val="both"/>
        <w:rPr>
          <w:sz w:val="20"/>
        </w:rPr>
      </w:pPr>
    </w:p>
    <w:p w:rsidR="000E4191" w:rsidRPr="00EC33ED" w:rsidRDefault="000E4191" w:rsidP="000E4191">
      <w:pPr>
        <w:jc w:val="center"/>
        <w:rPr>
          <w:sz w:val="20"/>
        </w:rPr>
      </w:pPr>
      <w:r w:rsidRPr="00EC33ED">
        <w:rPr>
          <w:sz w:val="20"/>
        </w:rPr>
        <w:t>ЯСТРЕБОВСКИЙ СЕЛЬСКИЙ СОВЕТ ДЕПУТАТОВ</w:t>
      </w:r>
    </w:p>
    <w:p w:rsidR="000E4191" w:rsidRPr="00EC33ED" w:rsidRDefault="000E4191" w:rsidP="000E4191">
      <w:pPr>
        <w:jc w:val="center"/>
        <w:rPr>
          <w:sz w:val="20"/>
        </w:rPr>
      </w:pPr>
      <w:r w:rsidRPr="00EC33ED">
        <w:rPr>
          <w:sz w:val="20"/>
        </w:rPr>
        <w:t>АЧИНСКОГО РАЙОНА</w:t>
      </w:r>
    </w:p>
    <w:p w:rsidR="000E4191" w:rsidRPr="00EC33ED" w:rsidRDefault="000E4191" w:rsidP="000E4191">
      <w:pPr>
        <w:jc w:val="center"/>
        <w:rPr>
          <w:sz w:val="20"/>
        </w:rPr>
      </w:pPr>
      <w:r w:rsidRPr="00EC33ED">
        <w:rPr>
          <w:sz w:val="20"/>
        </w:rPr>
        <w:t>КРАСНОЯРСКОГО КРАЯ</w:t>
      </w:r>
    </w:p>
    <w:p w:rsidR="000E4191" w:rsidRPr="00EC33ED" w:rsidRDefault="000E4191" w:rsidP="000E4191">
      <w:pPr>
        <w:jc w:val="center"/>
        <w:rPr>
          <w:sz w:val="20"/>
        </w:rPr>
      </w:pPr>
    </w:p>
    <w:p w:rsidR="000E4191" w:rsidRPr="00EC33ED" w:rsidRDefault="000E4191" w:rsidP="000E4191">
      <w:pPr>
        <w:jc w:val="center"/>
        <w:rPr>
          <w:sz w:val="20"/>
        </w:rPr>
      </w:pPr>
      <w:r w:rsidRPr="00EC33ED">
        <w:rPr>
          <w:sz w:val="20"/>
        </w:rPr>
        <w:t>РЕШЕНИЕ</w:t>
      </w:r>
    </w:p>
    <w:p w:rsidR="000E4191" w:rsidRPr="00EC33ED" w:rsidRDefault="000E4191" w:rsidP="000E4191">
      <w:pPr>
        <w:jc w:val="center"/>
        <w:rPr>
          <w:sz w:val="20"/>
        </w:rPr>
      </w:pPr>
      <w:r w:rsidRPr="00EC33ED">
        <w:rPr>
          <w:sz w:val="20"/>
        </w:rPr>
        <w:t>ПРОЕКТ</w:t>
      </w:r>
    </w:p>
    <w:tbl>
      <w:tblPr>
        <w:tblW w:w="7621" w:type="dxa"/>
        <w:tblLook w:val="01E0"/>
      </w:tblPr>
      <w:tblGrid>
        <w:gridCol w:w="1951"/>
        <w:gridCol w:w="2693"/>
        <w:gridCol w:w="2977"/>
      </w:tblGrid>
      <w:tr w:rsidR="000E4191" w:rsidRPr="00EC33ED" w:rsidTr="00EC33ED">
        <w:tc>
          <w:tcPr>
            <w:tcW w:w="1951" w:type="dxa"/>
          </w:tcPr>
          <w:p w:rsidR="000E4191" w:rsidRPr="00EC33ED" w:rsidRDefault="000E4191" w:rsidP="00EC33ED">
            <w:pPr>
              <w:rPr>
                <w:sz w:val="20"/>
              </w:rPr>
            </w:pPr>
            <w:r w:rsidRPr="00EC33ED">
              <w:rPr>
                <w:sz w:val="20"/>
              </w:rPr>
              <w:t>00.00.00</w:t>
            </w:r>
          </w:p>
        </w:tc>
        <w:tc>
          <w:tcPr>
            <w:tcW w:w="2693" w:type="dxa"/>
          </w:tcPr>
          <w:p w:rsidR="000E4191" w:rsidRPr="00EC33ED" w:rsidRDefault="000E4191" w:rsidP="00EC33ED">
            <w:pPr>
              <w:jc w:val="center"/>
              <w:rPr>
                <w:sz w:val="20"/>
              </w:rPr>
            </w:pPr>
            <w:r w:rsidRPr="00EC33ED">
              <w:rPr>
                <w:sz w:val="20"/>
              </w:rPr>
              <w:t xml:space="preserve">с. Ястребово </w:t>
            </w:r>
          </w:p>
        </w:tc>
        <w:tc>
          <w:tcPr>
            <w:tcW w:w="2977" w:type="dxa"/>
          </w:tcPr>
          <w:p w:rsidR="000E4191" w:rsidRPr="00EC33ED" w:rsidRDefault="000E4191" w:rsidP="00EC33ED">
            <w:pPr>
              <w:rPr>
                <w:sz w:val="20"/>
              </w:rPr>
            </w:pPr>
            <w:r w:rsidRPr="00EC33ED">
              <w:rPr>
                <w:sz w:val="20"/>
              </w:rPr>
              <w:t xml:space="preserve">                                    № 00-00Р</w:t>
            </w:r>
          </w:p>
        </w:tc>
      </w:tr>
    </w:tbl>
    <w:p w:rsidR="000E4191" w:rsidRPr="00EC33ED" w:rsidRDefault="000E4191" w:rsidP="000E4191">
      <w:pPr>
        <w:widowControl w:val="0"/>
        <w:autoSpaceDE w:val="0"/>
        <w:autoSpaceDN w:val="0"/>
        <w:adjustRightInd w:val="0"/>
        <w:jc w:val="both"/>
        <w:rPr>
          <w:bCs/>
          <w:sz w:val="20"/>
        </w:rPr>
      </w:pPr>
    </w:p>
    <w:p w:rsidR="000E4191" w:rsidRPr="00EC33ED" w:rsidRDefault="000E4191" w:rsidP="000E4191">
      <w:pPr>
        <w:widowControl w:val="0"/>
        <w:autoSpaceDE w:val="0"/>
        <w:autoSpaceDN w:val="0"/>
        <w:adjustRightInd w:val="0"/>
        <w:jc w:val="both"/>
        <w:rPr>
          <w:bCs/>
          <w:sz w:val="20"/>
        </w:rPr>
      </w:pPr>
      <w:r w:rsidRPr="00EC33ED">
        <w:rPr>
          <w:bCs/>
          <w:sz w:val="20"/>
        </w:rPr>
        <w:t xml:space="preserve">О внесении изменений в решение Ястребовского сельского Совета депутатов от 19.12.2014 года № 49-200Р </w:t>
      </w:r>
      <w:r w:rsidRPr="00EC33ED">
        <w:rPr>
          <w:sz w:val="20"/>
        </w:rPr>
        <w:t>«О</w:t>
      </w:r>
      <w:r w:rsidRPr="00EC33ED">
        <w:rPr>
          <w:bCs/>
          <w:sz w:val="20"/>
        </w:rPr>
        <w:t xml:space="preserve"> формировании расходов на оплату труда депутатов, выборных должностных лиц местного самоуправления, лиц, замещающих муниципальные должности, и муниципальных служащих Ястребовского сельсовета»</w:t>
      </w:r>
    </w:p>
    <w:p w:rsidR="000E4191" w:rsidRPr="00EC33ED" w:rsidRDefault="000E4191" w:rsidP="000E4191">
      <w:pPr>
        <w:widowControl w:val="0"/>
        <w:autoSpaceDE w:val="0"/>
        <w:autoSpaceDN w:val="0"/>
        <w:adjustRightInd w:val="0"/>
        <w:jc w:val="both"/>
        <w:rPr>
          <w:bCs/>
          <w:sz w:val="20"/>
        </w:rPr>
      </w:pPr>
    </w:p>
    <w:p w:rsidR="000E4191" w:rsidRPr="00EC33ED" w:rsidRDefault="000E4191" w:rsidP="000E4191">
      <w:pPr>
        <w:pStyle w:val="ConsPlusNormal"/>
        <w:ind w:firstLine="709"/>
        <w:jc w:val="both"/>
        <w:rPr>
          <w:rFonts w:ascii="Times New Roman" w:hAnsi="Times New Roman" w:cs="Times New Roman"/>
        </w:rPr>
      </w:pPr>
      <w:r w:rsidRPr="00EC33ED">
        <w:rPr>
          <w:rFonts w:ascii="Times New Roman" w:hAnsi="Times New Roman" w:cs="Times New Roman"/>
          <w:color w:val="000000"/>
        </w:rPr>
        <w:t>В соответствии с законом Красноярского края от 09.12.2021 № 2-255 «О краевом бюджете на 2022 год и плановый период 2023-2024 годов»</w:t>
      </w:r>
      <w:r w:rsidRPr="00EC33ED">
        <w:rPr>
          <w:rFonts w:ascii="Times New Roman" w:hAnsi="Times New Roman" w:cs="Times New Roman"/>
        </w:rPr>
        <w:t>, руководствуясь статьями 20, 24 Устава Ястребовского сельсовета, Ястребовский сельский Совет депутатов РЕШИЛ:</w:t>
      </w:r>
    </w:p>
    <w:p w:rsidR="000E4191" w:rsidRPr="00EC33ED" w:rsidRDefault="000E4191" w:rsidP="000E4191">
      <w:pPr>
        <w:pStyle w:val="ConsPlusNormal"/>
        <w:ind w:firstLine="709"/>
        <w:jc w:val="both"/>
        <w:rPr>
          <w:rFonts w:ascii="Times New Roman" w:hAnsi="Times New Roman" w:cs="Times New Roman"/>
        </w:rPr>
      </w:pPr>
      <w:r w:rsidRPr="00EC33ED">
        <w:rPr>
          <w:rFonts w:ascii="Times New Roman" w:hAnsi="Times New Roman" w:cs="Times New Roman"/>
        </w:rPr>
        <w:t xml:space="preserve">1. Внести в решение Ястребовского сельского Совета депутатов </w:t>
      </w:r>
      <w:r w:rsidRPr="00EC33ED">
        <w:rPr>
          <w:rFonts w:ascii="Times New Roman" w:hAnsi="Times New Roman" w:cs="Times New Roman"/>
          <w:bCs/>
        </w:rPr>
        <w:t xml:space="preserve">от 19.12.2014 года № 49-200Р </w:t>
      </w:r>
      <w:r w:rsidRPr="00EC33ED">
        <w:rPr>
          <w:rFonts w:ascii="Times New Roman" w:hAnsi="Times New Roman" w:cs="Times New Roman"/>
        </w:rPr>
        <w:t>«О</w:t>
      </w:r>
      <w:r w:rsidRPr="00EC33ED">
        <w:rPr>
          <w:rFonts w:ascii="Times New Roman" w:hAnsi="Times New Roman" w:cs="Times New Roman"/>
          <w:bCs/>
        </w:rPr>
        <w:t xml:space="preserve"> формировании расходов на оплату труда депутатов, выборных должностных лиц местного самоуправления, лиц, замещающих </w:t>
      </w:r>
      <w:r w:rsidRPr="00EC33ED">
        <w:rPr>
          <w:rFonts w:ascii="Times New Roman" w:hAnsi="Times New Roman" w:cs="Times New Roman"/>
          <w:bCs/>
        </w:rPr>
        <w:lastRenderedPageBreak/>
        <w:t>муниципальные должности, и муниципальных служащих Ястребовского сельсовета (далее Решение) следующие изменения</w:t>
      </w:r>
      <w:r w:rsidRPr="00EC33ED">
        <w:rPr>
          <w:rFonts w:ascii="Times New Roman" w:hAnsi="Times New Roman" w:cs="Times New Roman"/>
        </w:rPr>
        <w:t xml:space="preserve">: </w:t>
      </w:r>
    </w:p>
    <w:p w:rsidR="000E4191" w:rsidRPr="00EC33ED" w:rsidRDefault="000E4191" w:rsidP="000E4191">
      <w:pPr>
        <w:shd w:val="clear" w:color="auto" w:fill="FFFFFF"/>
        <w:ind w:firstLine="709"/>
        <w:jc w:val="both"/>
        <w:rPr>
          <w:bCs/>
          <w:color w:val="000000"/>
          <w:spacing w:val="4"/>
          <w:sz w:val="20"/>
        </w:rPr>
      </w:pPr>
      <w:r w:rsidRPr="00EC33ED">
        <w:rPr>
          <w:bCs/>
          <w:sz w:val="20"/>
        </w:rPr>
        <w:t>1.1. в приложении 2 «</w:t>
      </w:r>
      <w:r w:rsidRPr="00EC33ED">
        <w:rPr>
          <w:bCs/>
          <w:color w:val="000000"/>
          <w:spacing w:val="4"/>
          <w:sz w:val="20"/>
        </w:rPr>
        <w:t xml:space="preserve">Положение об установлении нормативов размеров оплаты труда депутатов, выборных должностных лиц </w:t>
      </w:r>
      <w:r w:rsidRPr="00EC33ED">
        <w:rPr>
          <w:color w:val="000000"/>
          <w:sz w:val="20"/>
        </w:rPr>
        <w:t>местного самоуправления, лиц, замещающих муниципальные должности</w:t>
      </w:r>
      <w:r w:rsidRPr="00EC33ED">
        <w:rPr>
          <w:bCs/>
          <w:color w:val="000000"/>
          <w:spacing w:val="4"/>
          <w:sz w:val="20"/>
        </w:rPr>
        <w:t>»:</w:t>
      </w:r>
    </w:p>
    <w:p w:rsidR="000E4191" w:rsidRPr="00EC33ED" w:rsidRDefault="000E4191" w:rsidP="000E4191">
      <w:pPr>
        <w:shd w:val="clear" w:color="auto" w:fill="FFFFFF"/>
        <w:spacing w:before="5" w:line="324" w:lineRule="exact"/>
        <w:ind w:firstLine="708"/>
        <w:jc w:val="both"/>
        <w:rPr>
          <w:bCs/>
          <w:color w:val="000000"/>
          <w:spacing w:val="4"/>
          <w:sz w:val="20"/>
        </w:rPr>
      </w:pPr>
      <w:r w:rsidRPr="00EC33ED">
        <w:rPr>
          <w:bCs/>
          <w:color w:val="000000"/>
          <w:spacing w:val="4"/>
          <w:sz w:val="20"/>
        </w:rPr>
        <w:t>п. 2 изложить в следующей редакции:</w:t>
      </w:r>
    </w:p>
    <w:p w:rsidR="000E4191" w:rsidRPr="00EC33ED" w:rsidRDefault="000E4191" w:rsidP="000E4191">
      <w:pPr>
        <w:shd w:val="clear" w:color="auto" w:fill="FFFFFF"/>
        <w:spacing w:before="5" w:line="324" w:lineRule="exact"/>
        <w:ind w:firstLine="708"/>
        <w:jc w:val="both"/>
        <w:rPr>
          <w:color w:val="000000"/>
          <w:spacing w:val="-18"/>
          <w:sz w:val="20"/>
        </w:rPr>
      </w:pPr>
      <w:r w:rsidRPr="00EC33ED">
        <w:rPr>
          <w:bCs/>
          <w:color w:val="000000"/>
          <w:spacing w:val="4"/>
          <w:sz w:val="20"/>
        </w:rPr>
        <w:t xml:space="preserve">Статья 2. </w:t>
      </w:r>
      <w:r w:rsidRPr="00EC33ED">
        <w:rPr>
          <w:color w:val="000000"/>
          <w:spacing w:val="2"/>
          <w:sz w:val="20"/>
        </w:rPr>
        <w:t>Размеры денежного вознаграждения выборных должностных лиц у</w:t>
      </w:r>
      <w:r w:rsidRPr="00EC33ED">
        <w:rPr>
          <w:color w:val="000000"/>
          <w:spacing w:val="2"/>
          <w:sz w:val="20"/>
        </w:rPr>
        <w:t>с</w:t>
      </w:r>
      <w:r w:rsidRPr="00EC33ED">
        <w:rPr>
          <w:color w:val="000000"/>
          <w:spacing w:val="2"/>
          <w:sz w:val="20"/>
        </w:rPr>
        <w:t>танавли</w:t>
      </w:r>
      <w:r w:rsidRPr="00EC33ED">
        <w:rPr>
          <w:color w:val="000000"/>
          <w:spacing w:val="2"/>
          <w:sz w:val="20"/>
        </w:rPr>
        <w:softHyphen/>
      </w:r>
      <w:r w:rsidRPr="00EC33ED">
        <w:rPr>
          <w:color w:val="000000"/>
          <w:spacing w:val="-2"/>
          <w:sz w:val="20"/>
        </w:rPr>
        <w:t>ваются в следующих размерах:</w:t>
      </w:r>
    </w:p>
    <w:p w:rsidR="000E4191" w:rsidRPr="00EC33ED" w:rsidRDefault="000E4191" w:rsidP="000E4191">
      <w:pPr>
        <w:spacing w:after="7"/>
        <w:jc w:val="both"/>
        <w:rPr>
          <w:sz w:val="20"/>
        </w:rPr>
      </w:pPr>
    </w:p>
    <w:tbl>
      <w:tblPr>
        <w:tblW w:w="751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395"/>
        <w:gridCol w:w="3118"/>
      </w:tblGrid>
      <w:tr w:rsidR="000E4191" w:rsidRPr="00EC33ED" w:rsidTr="00EC33ED">
        <w:tblPrEx>
          <w:tblCellMar>
            <w:top w:w="0" w:type="dxa"/>
            <w:bottom w:w="0" w:type="dxa"/>
          </w:tblCellMar>
        </w:tblPrEx>
        <w:trPr>
          <w:trHeight w:hRule="exact" w:val="660"/>
        </w:trPr>
        <w:tc>
          <w:tcPr>
            <w:tcW w:w="4395" w:type="dxa"/>
            <w:shd w:val="clear" w:color="auto" w:fill="FFFFFF"/>
            <w:vAlign w:val="center"/>
          </w:tcPr>
          <w:p w:rsidR="000E4191" w:rsidRPr="00EC33ED" w:rsidRDefault="000E4191" w:rsidP="00EC33ED">
            <w:pPr>
              <w:shd w:val="clear" w:color="auto" w:fill="FFFFFF"/>
              <w:jc w:val="center"/>
              <w:rPr>
                <w:sz w:val="20"/>
              </w:rPr>
            </w:pPr>
            <w:r w:rsidRPr="00EC33ED">
              <w:rPr>
                <w:bCs/>
                <w:color w:val="000000"/>
                <w:spacing w:val="3"/>
                <w:sz w:val="20"/>
              </w:rPr>
              <w:t>Наименование должности</w:t>
            </w:r>
          </w:p>
        </w:tc>
        <w:tc>
          <w:tcPr>
            <w:tcW w:w="3118" w:type="dxa"/>
            <w:shd w:val="clear" w:color="auto" w:fill="FFFFFF"/>
            <w:vAlign w:val="center"/>
          </w:tcPr>
          <w:p w:rsidR="000E4191" w:rsidRPr="00EC33ED" w:rsidRDefault="000E4191" w:rsidP="00EC33ED">
            <w:pPr>
              <w:shd w:val="clear" w:color="auto" w:fill="FFFFFF"/>
              <w:spacing w:line="317" w:lineRule="exact"/>
              <w:ind w:right="139"/>
              <w:jc w:val="center"/>
              <w:rPr>
                <w:sz w:val="20"/>
              </w:rPr>
            </w:pPr>
            <w:r w:rsidRPr="00EC33ED">
              <w:rPr>
                <w:bCs/>
                <w:color w:val="000000"/>
                <w:spacing w:val="2"/>
                <w:sz w:val="20"/>
              </w:rPr>
              <w:t>Размер денежного вознагра</w:t>
            </w:r>
            <w:r w:rsidRPr="00EC33ED">
              <w:rPr>
                <w:bCs/>
                <w:color w:val="000000"/>
                <w:spacing w:val="2"/>
                <w:sz w:val="20"/>
              </w:rPr>
              <w:softHyphen/>
            </w:r>
            <w:r w:rsidRPr="00EC33ED">
              <w:rPr>
                <w:bCs/>
                <w:color w:val="000000"/>
                <w:spacing w:val="4"/>
                <w:sz w:val="20"/>
              </w:rPr>
              <w:t>ждения, руб. в месяц</w:t>
            </w:r>
          </w:p>
        </w:tc>
      </w:tr>
      <w:tr w:rsidR="000E4191" w:rsidRPr="00EC33ED" w:rsidTr="00EC33ED">
        <w:tblPrEx>
          <w:tblCellMar>
            <w:top w:w="0" w:type="dxa"/>
            <w:bottom w:w="0" w:type="dxa"/>
          </w:tblCellMar>
        </w:tblPrEx>
        <w:trPr>
          <w:trHeight w:hRule="exact" w:val="540"/>
        </w:trPr>
        <w:tc>
          <w:tcPr>
            <w:tcW w:w="4395" w:type="dxa"/>
            <w:shd w:val="clear" w:color="auto" w:fill="FFFFFF"/>
          </w:tcPr>
          <w:p w:rsidR="000E4191" w:rsidRPr="00EC33ED" w:rsidRDefault="000E4191" w:rsidP="00EC33ED">
            <w:pPr>
              <w:shd w:val="clear" w:color="auto" w:fill="FFFFFF"/>
              <w:jc w:val="both"/>
              <w:rPr>
                <w:sz w:val="20"/>
              </w:rPr>
            </w:pPr>
            <w:r w:rsidRPr="00EC33ED">
              <w:rPr>
                <w:bCs/>
                <w:color w:val="000000"/>
                <w:spacing w:val="-8"/>
                <w:sz w:val="20"/>
              </w:rPr>
              <w:t xml:space="preserve">Глава </w:t>
            </w:r>
            <w:r w:rsidRPr="00EC33ED">
              <w:rPr>
                <w:color w:val="000000"/>
                <w:sz w:val="20"/>
              </w:rPr>
              <w:t>Ястребовского сельсовета</w:t>
            </w:r>
            <w:r w:rsidRPr="00EC33ED">
              <w:rPr>
                <w:sz w:val="20"/>
              </w:rPr>
              <w:t xml:space="preserve"> </w:t>
            </w:r>
          </w:p>
        </w:tc>
        <w:tc>
          <w:tcPr>
            <w:tcW w:w="3118" w:type="dxa"/>
            <w:shd w:val="clear" w:color="auto" w:fill="FFFFFF"/>
          </w:tcPr>
          <w:p w:rsidR="000E4191" w:rsidRPr="00EC33ED" w:rsidRDefault="000E4191" w:rsidP="00EC33ED">
            <w:pPr>
              <w:shd w:val="clear" w:color="auto" w:fill="FFFFFF"/>
              <w:jc w:val="center"/>
              <w:rPr>
                <w:sz w:val="20"/>
              </w:rPr>
            </w:pPr>
            <w:r w:rsidRPr="00EC33ED">
              <w:rPr>
                <w:bCs/>
                <w:spacing w:val="-9"/>
                <w:sz w:val="20"/>
              </w:rPr>
              <w:t>20421</w:t>
            </w:r>
          </w:p>
        </w:tc>
      </w:tr>
    </w:tbl>
    <w:p w:rsidR="000E4191" w:rsidRPr="00EC33ED" w:rsidRDefault="000E4191" w:rsidP="000E4191">
      <w:pPr>
        <w:ind w:firstLine="708"/>
        <w:jc w:val="both"/>
        <w:rPr>
          <w:sz w:val="20"/>
        </w:rPr>
      </w:pPr>
      <w:r w:rsidRPr="00EC33ED">
        <w:rPr>
          <w:sz w:val="20"/>
        </w:rPr>
        <w:t>1.2. в приложении 3 «Положение об установлении нормативов размеров оплаты труда муниципальных служащих Ястребовского сельсовета»:</w:t>
      </w:r>
    </w:p>
    <w:p w:rsidR="000E4191" w:rsidRPr="00EC33ED" w:rsidRDefault="000E4191" w:rsidP="000E4191">
      <w:pPr>
        <w:widowControl w:val="0"/>
        <w:autoSpaceDE w:val="0"/>
        <w:autoSpaceDN w:val="0"/>
        <w:adjustRightInd w:val="0"/>
        <w:ind w:firstLine="709"/>
        <w:jc w:val="both"/>
        <w:rPr>
          <w:sz w:val="20"/>
        </w:rPr>
      </w:pPr>
      <w:r w:rsidRPr="00EC33ED">
        <w:rPr>
          <w:bCs/>
          <w:sz w:val="20"/>
        </w:rPr>
        <w:t>1.2.1 статью 4 изложить в следующей редакции:</w:t>
      </w:r>
    </w:p>
    <w:p w:rsidR="000E4191" w:rsidRPr="00EC33ED" w:rsidRDefault="000E4191" w:rsidP="000E4191">
      <w:pPr>
        <w:pStyle w:val="ConsPlusNormal"/>
        <w:ind w:firstLine="709"/>
        <w:jc w:val="both"/>
        <w:outlineLvl w:val="1"/>
        <w:rPr>
          <w:rFonts w:ascii="Times New Roman" w:hAnsi="Times New Roman" w:cs="Times New Roman"/>
        </w:rPr>
      </w:pPr>
      <w:r w:rsidRPr="00EC33ED">
        <w:rPr>
          <w:rFonts w:ascii="Times New Roman" w:hAnsi="Times New Roman" w:cs="Times New Roman"/>
        </w:rPr>
        <w:t>«Статья 4. Размеры должностных окладов:</w:t>
      </w:r>
    </w:p>
    <w:p w:rsidR="000E4191" w:rsidRPr="00EC33ED" w:rsidRDefault="000E4191" w:rsidP="000E4191">
      <w:pPr>
        <w:pStyle w:val="ConsPlusNormal"/>
        <w:ind w:firstLine="709"/>
        <w:jc w:val="both"/>
        <w:outlineLvl w:val="1"/>
        <w:rPr>
          <w:rFonts w:ascii="Times New Roman" w:hAnsi="Times New Roman" w:cs="Times New Roman"/>
        </w:rPr>
      </w:pPr>
      <w:r w:rsidRPr="00EC33ED">
        <w:rPr>
          <w:rFonts w:ascii="Times New Roman" w:hAnsi="Times New Roman" w:cs="Times New Roman"/>
        </w:rPr>
        <w:t>Должностные оклады муниципальных служащих имеют следующие размеры:</w:t>
      </w:r>
    </w:p>
    <w:p w:rsidR="000E4191" w:rsidRPr="00EC33ED" w:rsidRDefault="000E4191" w:rsidP="000E4191">
      <w:pPr>
        <w:widowControl w:val="0"/>
        <w:autoSpaceDE w:val="0"/>
        <w:autoSpaceDN w:val="0"/>
        <w:adjustRightInd w:val="0"/>
        <w:ind w:firstLine="709"/>
        <w:jc w:val="both"/>
        <w:rPr>
          <w:sz w:val="20"/>
        </w:rPr>
      </w:pPr>
      <w:r w:rsidRPr="00EC33ED">
        <w:rPr>
          <w:sz w:val="20"/>
        </w:rPr>
        <w:t xml:space="preserve"> </w:t>
      </w:r>
    </w:p>
    <w:tbl>
      <w:tblPr>
        <w:tblW w:w="0" w:type="auto"/>
        <w:tblCellSpacing w:w="5" w:type="nil"/>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tblPr>
      <w:tblGrid>
        <w:gridCol w:w="5387"/>
        <w:gridCol w:w="1920"/>
      </w:tblGrid>
      <w:tr w:rsidR="000E4191" w:rsidRPr="00EC33ED" w:rsidTr="00EC33ED">
        <w:trPr>
          <w:trHeight w:val="400"/>
          <w:tblCellSpacing w:w="5" w:type="nil"/>
        </w:trPr>
        <w:tc>
          <w:tcPr>
            <w:tcW w:w="5387" w:type="dxa"/>
          </w:tcPr>
          <w:p w:rsidR="000E4191" w:rsidRPr="00EC33ED" w:rsidRDefault="000E4191" w:rsidP="00EC33ED">
            <w:pPr>
              <w:widowControl w:val="0"/>
              <w:autoSpaceDE w:val="0"/>
              <w:autoSpaceDN w:val="0"/>
              <w:adjustRightInd w:val="0"/>
              <w:jc w:val="center"/>
              <w:rPr>
                <w:sz w:val="20"/>
              </w:rPr>
            </w:pPr>
            <w:r w:rsidRPr="00EC33ED">
              <w:rPr>
                <w:sz w:val="20"/>
              </w:rPr>
              <w:t>Наименование должности</w:t>
            </w:r>
          </w:p>
        </w:tc>
        <w:tc>
          <w:tcPr>
            <w:tcW w:w="1920" w:type="dxa"/>
          </w:tcPr>
          <w:p w:rsidR="000E4191" w:rsidRPr="00EC33ED" w:rsidRDefault="000E4191" w:rsidP="00EC33ED">
            <w:pPr>
              <w:widowControl w:val="0"/>
              <w:autoSpaceDE w:val="0"/>
              <w:autoSpaceDN w:val="0"/>
              <w:adjustRightInd w:val="0"/>
              <w:jc w:val="center"/>
              <w:rPr>
                <w:sz w:val="20"/>
              </w:rPr>
            </w:pPr>
            <w:r w:rsidRPr="00EC33ED">
              <w:rPr>
                <w:sz w:val="20"/>
              </w:rPr>
              <w:t>Размер оклада,</w:t>
            </w:r>
          </w:p>
          <w:p w:rsidR="000E4191" w:rsidRPr="00EC33ED" w:rsidRDefault="000E4191" w:rsidP="00EC33ED">
            <w:pPr>
              <w:widowControl w:val="0"/>
              <w:autoSpaceDE w:val="0"/>
              <w:autoSpaceDN w:val="0"/>
              <w:adjustRightInd w:val="0"/>
              <w:jc w:val="center"/>
              <w:rPr>
                <w:sz w:val="20"/>
              </w:rPr>
            </w:pPr>
            <w:r w:rsidRPr="00EC33ED">
              <w:rPr>
                <w:sz w:val="20"/>
              </w:rPr>
              <w:t>руб.</w:t>
            </w:r>
          </w:p>
        </w:tc>
      </w:tr>
      <w:tr w:rsidR="000E4191" w:rsidRPr="00EC33ED" w:rsidTr="00EC33ED">
        <w:trPr>
          <w:trHeight w:val="137"/>
          <w:tblCellSpacing w:w="5" w:type="nil"/>
        </w:trPr>
        <w:tc>
          <w:tcPr>
            <w:tcW w:w="5387" w:type="dxa"/>
          </w:tcPr>
          <w:p w:rsidR="000E4191" w:rsidRPr="00EC33ED" w:rsidRDefault="000E4191" w:rsidP="00EC33ED">
            <w:pPr>
              <w:widowControl w:val="0"/>
              <w:autoSpaceDE w:val="0"/>
              <w:autoSpaceDN w:val="0"/>
              <w:adjustRightInd w:val="0"/>
              <w:rPr>
                <w:sz w:val="20"/>
              </w:rPr>
            </w:pPr>
            <w:r w:rsidRPr="00EC33ED">
              <w:rPr>
                <w:sz w:val="20"/>
              </w:rPr>
              <w:t>Заместитель Главы сельсовета</w:t>
            </w:r>
          </w:p>
        </w:tc>
        <w:tc>
          <w:tcPr>
            <w:tcW w:w="1920" w:type="dxa"/>
          </w:tcPr>
          <w:p w:rsidR="000E4191" w:rsidRPr="00EC33ED" w:rsidRDefault="000E4191" w:rsidP="00EC33ED">
            <w:pPr>
              <w:widowControl w:val="0"/>
              <w:autoSpaceDE w:val="0"/>
              <w:autoSpaceDN w:val="0"/>
              <w:adjustRightInd w:val="0"/>
              <w:jc w:val="center"/>
              <w:rPr>
                <w:sz w:val="20"/>
              </w:rPr>
            </w:pPr>
            <w:r w:rsidRPr="00EC33ED">
              <w:rPr>
                <w:sz w:val="20"/>
              </w:rPr>
              <w:t>5642</w:t>
            </w:r>
          </w:p>
        </w:tc>
      </w:tr>
      <w:tr w:rsidR="000E4191" w:rsidRPr="00EC33ED" w:rsidTr="00EC33ED">
        <w:trPr>
          <w:trHeight w:val="25"/>
          <w:tblCellSpacing w:w="5" w:type="nil"/>
        </w:trPr>
        <w:tc>
          <w:tcPr>
            <w:tcW w:w="5387" w:type="dxa"/>
          </w:tcPr>
          <w:p w:rsidR="000E4191" w:rsidRPr="00EC33ED" w:rsidRDefault="000E4191" w:rsidP="00EC33ED">
            <w:pPr>
              <w:widowControl w:val="0"/>
              <w:autoSpaceDE w:val="0"/>
              <w:autoSpaceDN w:val="0"/>
              <w:adjustRightInd w:val="0"/>
              <w:rPr>
                <w:sz w:val="20"/>
              </w:rPr>
            </w:pPr>
            <w:r w:rsidRPr="00EC33ED">
              <w:rPr>
                <w:sz w:val="20"/>
              </w:rPr>
              <w:t>Ведущий специалист</w:t>
            </w:r>
          </w:p>
        </w:tc>
        <w:tc>
          <w:tcPr>
            <w:tcW w:w="1920" w:type="dxa"/>
          </w:tcPr>
          <w:p w:rsidR="000E4191" w:rsidRPr="00EC33ED" w:rsidRDefault="000E4191" w:rsidP="00EC33ED">
            <w:pPr>
              <w:widowControl w:val="0"/>
              <w:autoSpaceDE w:val="0"/>
              <w:autoSpaceDN w:val="0"/>
              <w:adjustRightInd w:val="0"/>
              <w:jc w:val="center"/>
              <w:rPr>
                <w:sz w:val="20"/>
              </w:rPr>
            </w:pPr>
            <w:r w:rsidRPr="00EC33ED">
              <w:rPr>
                <w:sz w:val="20"/>
              </w:rPr>
              <w:t>5105</w:t>
            </w:r>
          </w:p>
        </w:tc>
      </w:tr>
      <w:tr w:rsidR="000E4191" w:rsidRPr="00EC33ED" w:rsidTr="00EC33ED">
        <w:trPr>
          <w:tblCellSpacing w:w="5" w:type="nil"/>
        </w:trPr>
        <w:tc>
          <w:tcPr>
            <w:tcW w:w="5387" w:type="dxa"/>
          </w:tcPr>
          <w:p w:rsidR="000E4191" w:rsidRPr="00EC33ED" w:rsidRDefault="000E4191" w:rsidP="00EC33ED">
            <w:pPr>
              <w:widowControl w:val="0"/>
              <w:autoSpaceDE w:val="0"/>
              <w:autoSpaceDN w:val="0"/>
              <w:adjustRightInd w:val="0"/>
              <w:rPr>
                <w:sz w:val="20"/>
              </w:rPr>
            </w:pPr>
            <w:r w:rsidRPr="00EC33ED">
              <w:rPr>
                <w:sz w:val="20"/>
              </w:rPr>
              <w:t xml:space="preserve">Обеспечивающие специалисты:                               </w:t>
            </w:r>
          </w:p>
        </w:tc>
        <w:tc>
          <w:tcPr>
            <w:tcW w:w="1920" w:type="dxa"/>
          </w:tcPr>
          <w:p w:rsidR="000E4191" w:rsidRPr="00EC33ED" w:rsidRDefault="000E4191" w:rsidP="00EC33ED">
            <w:pPr>
              <w:widowControl w:val="0"/>
              <w:autoSpaceDE w:val="0"/>
              <w:autoSpaceDN w:val="0"/>
              <w:adjustRightInd w:val="0"/>
              <w:jc w:val="center"/>
              <w:rPr>
                <w:sz w:val="20"/>
              </w:rPr>
            </w:pPr>
          </w:p>
        </w:tc>
      </w:tr>
      <w:tr w:rsidR="000E4191" w:rsidRPr="00EC33ED" w:rsidTr="00EC33ED">
        <w:trPr>
          <w:tblCellSpacing w:w="5" w:type="nil"/>
        </w:trPr>
        <w:tc>
          <w:tcPr>
            <w:tcW w:w="5387" w:type="dxa"/>
          </w:tcPr>
          <w:p w:rsidR="000E4191" w:rsidRPr="00EC33ED" w:rsidRDefault="000E4191" w:rsidP="00EC33ED">
            <w:pPr>
              <w:widowControl w:val="0"/>
              <w:autoSpaceDE w:val="0"/>
              <w:autoSpaceDN w:val="0"/>
              <w:adjustRightInd w:val="0"/>
              <w:rPr>
                <w:sz w:val="20"/>
              </w:rPr>
            </w:pPr>
            <w:r w:rsidRPr="00EC33ED">
              <w:rPr>
                <w:sz w:val="20"/>
              </w:rPr>
              <w:t xml:space="preserve">Главный бухгалтер                                         </w:t>
            </w:r>
          </w:p>
        </w:tc>
        <w:tc>
          <w:tcPr>
            <w:tcW w:w="1920" w:type="dxa"/>
          </w:tcPr>
          <w:p w:rsidR="000E4191" w:rsidRPr="00EC33ED" w:rsidRDefault="000E4191" w:rsidP="00EC33ED">
            <w:pPr>
              <w:widowControl w:val="0"/>
              <w:autoSpaceDE w:val="0"/>
              <w:autoSpaceDN w:val="0"/>
              <w:adjustRightInd w:val="0"/>
              <w:jc w:val="center"/>
              <w:rPr>
                <w:sz w:val="20"/>
              </w:rPr>
            </w:pPr>
            <w:r w:rsidRPr="00EC33ED">
              <w:rPr>
                <w:sz w:val="20"/>
              </w:rPr>
              <w:t>5105</w:t>
            </w:r>
          </w:p>
        </w:tc>
      </w:tr>
      <w:tr w:rsidR="000E4191" w:rsidRPr="00EC33ED" w:rsidTr="00EC33ED">
        <w:trPr>
          <w:tblCellSpacing w:w="5" w:type="nil"/>
        </w:trPr>
        <w:tc>
          <w:tcPr>
            <w:tcW w:w="5387" w:type="dxa"/>
          </w:tcPr>
          <w:p w:rsidR="000E4191" w:rsidRPr="00EC33ED" w:rsidRDefault="000E4191" w:rsidP="00EC33ED">
            <w:pPr>
              <w:widowControl w:val="0"/>
              <w:autoSpaceDE w:val="0"/>
              <w:autoSpaceDN w:val="0"/>
              <w:adjustRightInd w:val="0"/>
              <w:rPr>
                <w:sz w:val="20"/>
              </w:rPr>
            </w:pPr>
            <w:r w:rsidRPr="00EC33ED">
              <w:rPr>
                <w:sz w:val="20"/>
              </w:rPr>
              <w:t xml:space="preserve">Бухгалтер                                                 </w:t>
            </w:r>
          </w:p>
        </w:tc>
        <w:tc>
          <w:tcPr>
            <w:tcW w:w="1920" w:type="dxa"/>
          </w:tcPr>
          <w:p w:rsidR="000E4191" w:rsidRPr="00EC33ED" w:rsidRDefault="000E4191" w:rsidP="00EC33ED">
            <w:pPr>
              <w:widowControl w:val="0"/>
              <w:autoSpaceDE w:val="0"/>
              <w:autoSpaceDN w:val="0"/>
              <w:adjustRightInd w:val="0"/>
              <w:jc w:val="center"/>
              <w:rPr>
                <w:sz w:val="20"/>
              </w:rPr>
            </w:pPr>
            <w:r w:rsidRPr="00EC33ED">
              <w:rPr>
                <w:sz w:val="20"/>
              </w:rPr>
              <w:t>4599</w:t>
            </w:r>
          </w:p>
        </w:tc>
      </w:tr>
      <w:tr w:rsidR="000E4191" w:rsidRPr="00EC33ED" w:rsidTr="00EC33ED">
        <w:trPr>
          <w:tblCellSpacing w:w="5" w:type="nil"/>
        </w:trPr>
        <w:tc>
          <w:tcPr>
            <w:tcW w:w="5387" w:type="dxa"/>
          </w:tcPr>
          <w:p w:rsidR="000E4191" w:rsidRPr="00EC33ED" w:rsidRDefault="000E4191" w:rsidP="00EC33ED">
            <w:pPr>
              <w:widowControl w:val="0"/>
              <w:autoSpaceDE w:val="0"/>
              <w:autoSpaceDN w:val="0"/>
              <w:adjustRightInd w:val="0"/>
              <w:rPr>
                <w:sz w:val="20"/>
              </w:rPr>
            </w:pPr>
            <w:r w:rsidRPr="00EC33ED">
              <w:rPr>
                <w:sz w:val="20"/>
              </w:rPr>
              <w:t>Специалист 1 категории</w:t>
            </w:r>
          </w:p>
        </w:tc>
        <w:tc>
          <w:tcPr>
            <w:tcW w:w="1920" w:type="dxa"/>
          </w:tcPr>
          <w:p w:rsidR="000E4191" w:rsidRPr="00EC33ED" w:rsidRDefault="000E4191" w:rsidP="00EC33ED">
            <w:pPr>
              <w:widowControl w:val="0"/>
              <w:autoSpaceDE w:val="0"/>
              <w:autoSpaceDN w:val="0"/>
              <w:adjustRightInd w:val="0"/>
              <w:jc w:val="center"/>
              <w:rPr>
                <w:sz w:val="20"/>
              </w:rPr>
            </w:pPr>
            <w:r w:rsidRPr="00EC33ED">
              <w:rPr>
                <w:sz w:val="20"/>
              </w:rPr>
              <w:t>4599</w:t>
            </w:r>
          </w:p>
        </w:tc>
      </w:tr>
    </w:tbl>
    <w:p w:rsidR="000E4191" w:rsidRPr="00EC33ED" w:rsidRDefault="000E4191" w:rsidP="000E4191">
      <w:pPr>
        <w:pStyle w:val="ConsPlusNormal"/>
        <w:ind w:firstLine="540"/>
        <w:jc w:val="both"/>
        <w:rPr>
          <w:rFonts w:ascii="Times New Roman" w:hAnsi="Times New Roman" w:cs="Times New Roman"/>
        </w:rPr>
      </w:pPr>
    </w:p>
    <w:p w:rsidR="000E4191" w:rsidRPr="00EC33ED" w:rsidRDefault="000E4191" w:rsidP="000E4191">
      <w:pPr>
        <w:widowControl w:val="0"/>
        <w:autoSpaceDE w:val="0"/>
        <w:autoSpaceDN w:val="0"/>
        <w:adjustRightInd w:val="0"/>
        <w:ind w:firstLine="709"/>
        <w:jc w:val="both"/>
        <w:rPr>
          <w:sz w:val="20"/>
        </w:rPr>
      </w:pPr>
      <w:bookmarkStart w:id="1" w:name="Par242"/>
      <w:bookmarkEnd w:id="1"/>
      <w:r w:rsidRPr="00EC33ED">
        <w:rPr>
          <w:sz w:val="20"/>
        </w:rPr>
        <w:t xml:space="preserve">2. Контроль за исполнением настоящего решения возложить на постоянную комиссию по экономической и бюджетной политике, муниципальному имуществу, предпринимательству, сельскому хозяйству, промышленности, землепользованию, </w:t>
      </w:r>
      <w:r w:rsidRPr="00EC33ED">
        <w:rPr>
          <w:sz w:val="20"/>
        </w:rPr>
        <w:lastRenderedPageBreak/>
        <w:t>охране окружающей среды и ЖКХ.</w:t>
      </w:r>
    </w:p>
    <w:p w:rsidR="000E4191" w:rsidRPr="00EC33ED" w:rsidRDefault="000E4191" w:rsidP="000E4191">
      <w:pPr>
        <w:widowControl w:val="0"/>
        <w:autoSpaceDE w:val="0"/>
        <w:autoSpaceDN w:val="0"/>
        <w:adjustRightInd w:val="0"/>
        <w:ind w:firstLine="709"/>
        <w:jc w:val="both"/>
        <w:rPr>
          <w:sz w:val="20"/>
        </w:rPr>
      </w:pPr>
      <w:r w:rsidRPr="00EC33ED">
        <w:rPr>
          <w:sz w:val="20"/>
        </w:rPr>
        <w:t>3. Решение вступает в силу в день, после его официального опубликования в информационном листе «Ястребовский вестник» и распространяет свое действие на правоотношения, возникшие с 01 июля  2022 года.</w:t>
      </w:r>
    </w:p>
    <w:p w:rsidR="000E4191" w:rsidRPr="00EC33ED" w:rsidRDefault="000E4191" w:rsidP="000E4191">
      <w:pPr>
        <w:rPr>
          <w:sz w:val="20"/>
        </w:rPr>
      </w:pPr>
    </w:p>
    <w:p w:rsidR="000E4191" w:rsidRPr="00EC33ED" w:rsidRDefault="000E4191" w:rsidP="000E4191">
      <w:pPr>
        <w:rPr>
          <w:sz w:val="20"/>
        </w:rPr>
      </w:pPr>
      <w:r w:rsidRPr="00EC33ED">
        <w:rPr>
          <w:sz w:val="20"/>
        </w:rPr>
        <w:t>Глава сельсовета                                                                                 Е. Н. Тимошенко</w:t>
      </w:r>
    </w:p>
    <w:p w:rsidR="000E4191" w:rsidRPr="00EC33ED" w:rsidRDefault="000E4191" w:rsidP="000E4191">
      <w:pPr>
        <w:rPr>
          <w:sz w:val="20"/>
        </w:rPr>
      </w:pPr>
    </w:p>
    <w:p w:rsidR="000E4191" w:rsidRPr="00EC33ED" w:rsidRDefault="000E4191" w:rsidP="000E4191">
      <w:pPr>
        <w:rPr>
          <w:sz w:val="20"/>
        </w:rPr>
      </w:pPr>
      <w:r w:rsidRPr="00EC33ED">
        <w:rPr>
          <w:sz w:val="20"/>
        </w:rPr>
        <w:t>Председатель сельского</w:t>
      </w:r>
    </w:p>
    <w:p w:rsidR="000E4191" w:rsidRPr="00EC33ED" w:rsidRDefault="000E4191" w:rsidP="000E4191">
      <w:pPr>
        <w:rPr>
          <w:sz w:val="20"/>
        </w:rPr>
      </w:pPr>
      <w:r w:rsidRPr="00EC33ED">
        <w:rPr>
          <w:sz w:val="20"/>
        </w:rPr>
        <w:t>Совета депутатов                                                                                      В.В.Чеберяк</w:t>
      </w:r>
    </w:p>
    <w:p w:rsidR="000E4191" w:rsidRPr="00EC33ED" w:rsidRDefault="000E4191" w:rsidP="000E4191">
      <w:pPr>
        <w:jc w:val="both"/>
        <w:rPr>
          <w:sz w:val="20"/>
        </w:rPr>
      </w:pPr>
    </w:p>
    <w:p w:rsidR="000E4191" w:rsidRPr="00EC33ED" w:rsidRDefault="000E4191" w:rsidP="000E4191">
      <w:pPr>
        <w:jc w:val="center"/>
        <w:rPr>
          <w:sz w:val="20"/>
        </w:rPr>
      </w:pPr>
      <w:r w:rsidRPr="00EC33ED">
        <w:rPr>
          <w:sz w:val="20"/>
        </w:rPr>
        <w:t>Пояснительная записка</w:t>
      </w:r>
    </w:p>
    <w:p w:rsidR="000E4191" w:rsidRPr="00EC33ED" w:rsidRDefault="000E4191" w:rsidP="000E4191">
      <w:pPr>
        <w:jc w:val="center"/>
        <w:rPr>
          <w:sz w:val="20"/>
        </w:rPr>
      </w:pPr>
      <w:r w:rsidRPr="00EC33ED">
        <w:rPr>
          <w:sz w:val="20"/>
        </w:rPr>
        <w:t xml:space="preserve">К Решению Ястребовского сельского Совета депутатов </w:t>
      </w:r>
    </w:p>
    <w:p w:rsidR="000E4191" w:rsidRPr="00EC33ED" w:rsidRDefault="000E4191" w:rsidP="000E4191">
      <w:pPr>
        <w:widowControl w:val="0"/>
        <w:autoSpaceDE w:val="0"/>
        <w:autoSpaceDN w:val="0"/>
        <w:adjustRightInd w:val="0"/>
        <w:jc w:val="both"/>
        <w:rPr>
          <w:bCs/>
          <w:sz w:val="20"/>
        </w:rPr>
      </w:pPr>
      <w:r w:rsidRPr="00EC33ED">
        <w:rPr>
          <w:bCs/>
          <w:sz w:val="20"/>
        </w:rPr>
        <w:t xml:space="preserve">О внесении изменений в решение Ястребовского сельского Совета депутатов от 19.12.2014 года № 49-200Р </w:t>
      </w:r>
      <w:r w:rsidRPr="00EC33ED">
        <w:rPr>
          <w:sz w:val="20"/>
        </w:rPr>
        <w:t>«О</w:t>
      </w:r>
      <w:r w:rsidRPr="00EC33ED">
        <w:rPr>
          <w:bCs/>
          <w:sz w:val="20"/>
        </w:rPr>
        <w:t xml:space="preserve"> формировании расходов на оплату труда депутатов, выборных должностных лиц местного самоуправления, лиц, замещающих муниципальные должности, и муниципальных служащих Ястребовского сельсовета»</w:t>
      </w:r>
    </w:p>
    <w:p w:rsidR="000E4191" w:rsidRPr="00EC33ED" w:rsidRDefault="000E4191" w:rsidP="000E4191">
      <w:pPr>
        <w:jc w:val="both"/>
        <w:rPr>
          <w:sz w:val="20"/>
        </w:rPr>
      </w:pPr>
    </w:p>
    <w:p w:rsidR="000E4191" w:rsidRPr="00EC33ED" w:rsidRDefault="000E4191" w:rsidP="000E4191">
      <w:pPr>
        <w:ind w:firstLine="567"/>
        <w:jc w:val="both"/>
        <w:rPr>
          <w:sz w:val="20"/>
        </w:rPr>
      </w:pPr>
      <w:r w:rsidRPr="00EC33ED">
        <w:rPr>
          <w:color w:val="000000"/>
          <w:sz w:val="20"/>
        </w:rPr>
        <w:t>В соответствии с законом Красноярского края от 09.12.2021 № 2-255 «О краевом бюджете на 2022 год и плановый период 2023-2024 годов»</w:t>
      </w:r>
      <w:r w:rsidRPr="00EC33ED">
        <w:rPr>
          <w:sz w:val="20"/>
        </w:rPr>
        <w:t>предусмотрены нормы об индексации:</w:t>
      </w:r>
    </w:p>
    <w:p w:rsidR="000E4191" w:rsidRPr="00EC33ED" w:rsidRDefault="000E4191" w:rsidP="000E4191">
      <w:pPr>
        <w:ind w:firstLine="567"/>
        <w:jc w:val="both"/>
        <w:rPr>
          <w:sz w:val="20"/>
        </w:rPr>
      </w:pPr>
      <w:r w:rsidRPr="00EC33ED">
        <w:rPr>
          <w:sz w:val="20"/>
        </w:rPr>
        <w:t>-размеров денежного вознаграждения лиц, замещающих государственные (муниципальные) должности Красноярского края, должностных окладов государственных гражданских (муниципальных) служащих Красноярского края на 8,6 процента.</w:t>
      </w:r>
    </w:p>
    <w:p w:rsidR="000E4191" w:rsidRPr="00EC33ED" w:rsidRDefault="000E4191" w:rsidP="000E4191">
      <w:pPr>
        <w:ind w:firstLine="567"/>
        <w:jc w:val="both"/>
        <w:rPr>
          <w:sz w:val="20"/>
        </w:rPr>
      </w:pPr>
      <w:r w:rsidRPr="00EC33ED">
        <w:rPr>
          <w:sz w:val="20"/>
        </w:rPr>
        <w:t>Средства на индексацию заработной платы муниципальных служащих с 1 июля 2022 года будут предоставляться в виде субсидий.</w:t>
      </w:r>
    </w:p>
    <w:p w:rsidR="000E4191" w:rsidRPr="00EC33ED" w:rsidRDefault="000E4191" w:rsidP="000E4191">
      <w:pPr>
        <w:jc w:val="both"/>
        <w:rPr>
          <w:sz w:val="20"/>
        </w:rPr>
      </w:pPr>
    </w:p>
    <w:p w:rsidR="000E4191" w:rsidRPr="00EC33ED" w:rsidRDefault="000E4191" w:rsidP="000E4191">
      <w:pPr>
        <w:jc w:val="center"/>
        <w:rPr>
          <w:bCs/>
          <w:sz w:val="20"/>
        </w:rPr>
      </w:pPr>
      <w:r w:rsidRPr="00EC33ED">
        <w:rPr>
          <w:bCs/>
          <w:sz w:val="20"/>
        </w:rPr>
        <w:t>ЯСТРЕБОВСКИЙ СЕЛЬСКИЙ СОВЕТ ДЕПУТАТОВ</w:t>
      </w:r>
    </w:p>
    <w:p w:rsidR="000E4191" w:rsidRPr="00EC33ED" w:rsidRDefault="000E4191" w:rsidP="000E4191">
      <w:pPr>
        <w:tabs>
          <w:tab w:val="left" w:pos="2000"/>
        </w:tabs>
        <w:jc w:val="center"/>
        <w:rPr>
          <w:bCs/>
          <w:sz w:val="20"/>
        </w:rPr>
      </w:pPr>
      <w:r w:rsidRPr="00EC33ED">
        <w:rPr>
          <w:bCs/>
          <w:sz w:val="20"/>
        </w:rPr>
        <w:t>АЧИНСКОГО РАЙОНА</w:t>
      </w:r>
    </w:p>
    <w:p w:rsidR="000E4191" w:rsidRPr="00EC33ED" w:rsidRDefault="000E4191" w:rsidP="000E4191">
      <w:pPr>
        <w:jc w:val="center"/>
        <w:rPr>
          <w:bCs/>
          <w:sz w:val="20"/>
        </w:rPr>
      </w:pPr>
      <w:r w:rsidRPr="00EC33ED">
        <w:rPr>
          <w:bCs/>
          <w:sz w:val="20"/>
        </w:rPr>
        <w:t>КРАСНОЯРСКОГО КРАЯ</w:t>
      </w:r>
    </w:p>
    <w:p w:rsidR="000E4191" w:rsidRPr="00EC33ED" w:rsidRDefault="000E4191" w:rsidP="000E4191">
      <w:pPr>
        <w:jc w:val="center"/>
        <w:rPr>
          <w:bCs/>
          <w:sz w:val="20"/>
        </w:rPr>
      </w:pPr>
      <w:r w:rsidRPr="00EC33ED">
        <w:rPr>
          <w:bCs/>
          <w:sz w:val="20"/>
        </w:rPr>
        <w:t>ПРОЕКТ</w:t>
      </w:r>
    </w:p>
    <w:p w:rsidR="000E4191" w:rsidRPr="00EC33ED" w:rsidRDefault="000E4191" w:rsidP="000E4191">
      <w:pPr>
        <w:pStyle w:val="2"/>
        <w:rPr>
          <w:b w:val="0"/>
          <w:i/>
          <w:iCs/>
          <w:sz w:val="20"/>
          <w:szCs w:val="20"/>
        </w:rPr>
      </w:pPr>
      <w:r w:rsidRPr="00EC33ED">
        <w:rPr>
          <w:b w:val="0"/>
          <w:sz w:val="20"/>
          <w:szCs w:val="20"/>
        </w:rPr>
        <w:t>Р Е Ш Е Н И Е</w:t>
      </w:r>
    </w:p>
    <w:p w:rsidR="000E4191" w:rsidRPr="00EC33ED" w:rsidRDefault="000E4191" w:rsidP="000E4191">
      <w:pPr>
        <w:rPr>
          <w:bCs/>
          <w:sz w:val="20"/>
        </w:rPr>
      </w:pPr>
    </w:p>
    <w:p w:rsidR="000E4191" w:rsidRPr="00EC33ED" w:rsidRDefault="000E4191" w:rsidP="000E4191">
      <w:pPr>
        <w:rPr>
          <w:sz w:val="20"/>
        </w:rPr>
      </w:pPr>
      <w:r w:rsidRPr="00EC33ED">
        <w:rPr>
          <w:bCs/>
          <w:sz w:val="20"/>
        </w:rPr>
        <w:t xml:space="preserve">00.00.00      </w:t>
      </w:r>
      <w:r w:rsidRPr="00EC33ED">
        <w:rPr>
          <w:bCs/>
          <w:sz w:val="20"/>
        </w:rPr>
        <w:tab/>
        <w:t xml:space="preserve">                   с. Ястребово</w:t>
      </w:r>
      <w:r w:rsidRPr="00EC33ED">
        <w:rPr>
          <w:bCs/>
          <w:sz w:val="20"/>
        </w:rPr>
        <w:tab/>
      </w:r>
      <w:r w:rsidRPr="00EC33ED">
        <w:rPr>
          <w:bCs/>
          <w:sz w:val="20"/>
        </w:rPr>
        <w:tab/>
      </w:r>
      <w:r w:rsidRPr="00EC33ED">
        <w:rPr>
          <w:bCs/>
          <w:sz w:val="20"/>
        </w:rPr>
        <w:tab/>
      </w:r>
      <w:r w:rsidRPr="00EC33ED">
        <w:rPr>
          <w:bCs/>
          <w:sz w:val="20"/>
        </w:rPr>
        <w:tab/>
        <w:t xml:space="preserve">       № 00.00</w:t>
      </w:r>
    </w:p>
    <w:p w:rsidR="000E4191" w:rsidRPr="00EC33ED" w:rsidRDefault="000E4191" w:rsidP="000E4191">
      <w:pPr>
        <w:ind w:left="900"/>
        <w:jc w:val="center"/>
        <w:rPr>
          <w:sz w:val="20"/>
        </w:rPr>
      </w:pPr>
    </w:p>
    <w:p w:rsidR="000E4191" w:rsidRPr="00EC33ED" w:rsidRDefault="000E4191" w:rsidP="000E4191">
      <w:pPr>
        <w:jc w:val="both"/>
        <w:rPr>
          <w:sz w:val="20"/>
        </w:rPr>
      </w:pPr>
      <w:r w:rsidRPr="00EC33ED">
        <w:rPr>
          <w:sz w:val="20"/>
        </w:rPr>
        <w:t>О внесении изменений и дополнений в решение Ястребовского сельского совета депутатов от 27.12.2021г № 18-51Р «О  бюджете Ястребовского сельсовета на 2022 год и плановый период 2023-2024 годов.»</w:t>
      </w:r>
    </w:p>
    <w:p w:rsidR="000E4191" w:rsidRPr="00EC33ED" w:rsidRDefault="000E4191" w:rsidP="000E4191">
      <w:pPr>
        <w:jc w:val="both"/>
        <w:rPr>
          <w:sz w:val="20"/>
        </w:rPr>
      </w:pPr>
    </w:p>
    <w:p w:rsidR="000E4191" w:rsidRPr="00EC33ED" w:rsidRDefault="000E4191" w:rsidP="000E4191">
      <w:pPr>
        <w:ind w:firstLine="540"/>
        <w:jc w:val="both"/>
        <w:rPr>
          <w:sz w:val="20"/>
        </w:rPr>
      </w:pPr>
      <w:r w:rsidRPr="00EC33ED">
        <w:rPr>
          <w:sz w:val="20"/>
        </w:rPr>
        <w:lastRenderedPageBreak/>
        <w:t>Руководствуясь положениями Бюджетного кодекса Российской Фе</w:t>
      </w:r>
      <w:r w:rsidRPr="00EC33ED">
        <w:rPr>
          <w:sz w:val="20"/>
        </w:rPr>
        <w:softHyphen/>
      </w:r>
      <w:r w:rsidRPr="00EC33ED">
        <w:rPr>
          <w:spacing w:val="2"/>
          <w:sz w:val="20"/>
        </w:rPr>
        <w:t>дерации, решением Ястребовского сельско</w:t>
      </w:r>
      <w:r w:rsidRPr="00EC33ED">
        <w:rPr>
          <w:spacing w:val="2"/>
          <w:sz w:val="20"/>
        </w:rPr>
        <w:softHyphen/>
      </w:r>
      <w:r w:rsidRPr="00EC33ED">
        <w:rPr>
          <w:spacing w:val="6"/>
          <w:sz w:val="20"/>
        </w:rPr>
        <w:t xml:space="preserve">го Совета депутатов от 30.09.2013 </w:t>
      </w:r>
      <w:r w:rsidRPr="00EC33ED">
        <w:rPr>
          <w:sz w:val="20"/>
        </w:rPr>
        <w:t>№ 36Вн-145Р «Об утверждении Поло</w:t>
      </w:r>
      <w:r w:rsidRPr="00EC33ED">
        <w:rPr>
          <w:sz w:val="20"/>
        </w:rPr>
        <w:softHyphen/>
      </w:r>
      <w:r w:rsidRPr="00EC33ED">
        <w:rPr>
          <w:spacing w:val="2"/>
          <w:sz w:val="20"/>
        </w:rPr>
        <w:t>жения о бюджетном процессе в Ястребовском</w:t>
      </w:r>
      <w:r w:rsidRPr="00EC33ED">
        <w:rPr>
          <w:sz w:val="20"/>
        </w:rPr>
        <w:t xml:space="preserve"> сельсовете», </w:t>
      </w:r>
      <w:r w:rsidRPr="00EC33ED">
        <w:rPr>
          <w:color w:val="000000"/>
          <w:sz w:val="20"/>
        </w:rPr>
        <w:t>В соответствии с законом Красноярского края от 09.12.2021 № 2-255 «О краевом бюджете на 2022 год и плановый период 2023-2024 годов»</w:t>
      </w:r>
      <w:r w:rsidRPr="00EC33ED">
        <w:rPr>
          <w:sz w:val="20"/>
        </w:rPr>
        <w:t xml:space="preserve">, </w:t>
      </w:r>
      <w:r w:rsidRPr="00EC33ED">
        <w:rPr>
          <w:spacing w:val="5"/>
          <w:sz w:val="20"/>
        </w:rPr>
        <w:t xml:space="preserve"> статья</w:t>
      </w:r>
      <w:r w:rsidRPr="00EC33ED">
        <w:rPr>
          <w:spacing w:val="5"/>
          <w:sz w:val="20"/>
        </w:rPr>
        <w:softHyphen/>
        <w:t>ми 20, 24 Устава Ястребовского сельсове</w:t>
      </w:r>
      <w:r w:rsidRPr="00EC33ED">
        <w:rPr>
          <w:spacing w:val="5"/>
          <w:sz w:val="20"/>
        </w:rPr>
        <w:softHyphen/>
      </w:r>
      <w:r w:rsidRPr="00EC33ED">
        <w:rPr>
          <w:spacing w:val="6"/>
          <w:sz w:val="20"/>
        </w:rPr>
        <w:t>та, Ястребовский сельский Совет депута</w:t>
      </w:r>
      <w:r w:rsidRPr="00EC33ED">
        <w:rPr>
          <w:spacing w:val="6"/>
          <w:sz w:val="20"/>
        </w:rPr>
        <w:softHyphen/>
        <w:t>тов РЕШИЛ:</w:t>
      </w:r>
    </w:p>
    <w:p w:rsidR="000E4191" w:rsidRPr="00EC33ED" w:rsidRDefault="000E4191" w:rsidP="000E4191">
      <w:pPr>
        <w:ind w:firstLine="540"/>
        <w:jc w:val="both"/>
        <w:rPr>
          <w:sz w:val="20"/>
        </w:rPr>
      </w:pPr>
    </w:p>
    <w:p w:rsidR="000E4191" w:rsidRPr="00EC33ED" w:rsidRDefault="000E4191" w:rsidP="000E4191">
      <w:pPr>
        <w:ind w:firstLine="540"/>
        <w:jc w:val="both"/>
        <w:rPr>
          <w:sz w:val="20"/>
        </w:rPr>
      </w:pPr>
      <w:r w:rsidRPr="00EC33ED">
        <w:rPr>
          <w:sz w:val="20"/>
        </w:rPr>
        <w:t>1. Внести в решение Ястребовского сельского совета депутатов от 27.12.2021г № 18-51Р «О  бюджете Ястребовского сельсовета на 2022 год и плановый период 2023-2024 годов.» следующие изменения:</w:t>
      </w:r>
    </w:p>
    <w:p w:rsidR="000E4191" w:rsidRPr="00EC33ED" w:rsidRDefault="000E4191" w:rsidP="000E4191">
      <w:pPr>
        <w:ind w:firstLine="540"/>
        <w:jc w:val="both"/>
        <w:rPr>
          <w:sz w:val="20"/>
        </w:rPr>
      </w:pPr>
      <w:r w:rsidRPr="00EC33ED">
        <w:rPr>
          <w:sz w:val="20"/>
        </w:rPr>
        <w:t>в статье 1:</w:t>
      </w:r>
    </w:p>
    <w:p w:rsidR="000E4191" w:rsidRPr="00EC33ED" w:rsidRDefault="000E4191" w:rsidP="000E4191">
      <w:pPr>
        <w:ind w:firstLine="540"/>
        <w:jc w:val="both"/>
        <w:rPr>
          <w:sz w:val="20"/>
        </w:rPr>
      </w:pPr>
      <w:r w:rsidRPr="00EC33ED">
        <w:rPr>
          <w:sz w:val="20"/>
        </w:rPr>
        <w:t>а) в подпункте 1 пункта 1 цифры «10237,9» заменить цифрами «14071,2»;</w:t>
      </w:r>
    </w:p>
    <w:p w:rsidR="000E4191" w:rsidRPr="00EC33ED" w:rsidRDefault="000E4191" w:rsidP="000E4191">
      <w:pPr>
        <w:ind w:firstLine="540"/>
        <w:jc w:val="both"/>
        <w:rPr>
          <w:sz w:val="20"/>
        </w:rPr>
      </w:pPr>
      <w:r w:rsidRPr="00EC33ED">
        <w:rPr>
          <w:sz w:val="20"/>
        </w:rPr>
        <w:t>б) в пункте 1 подпункте 2 цифры «10257,9» заменить цифрами «14148,9»;</w:t>
      </w:r>
    </w:p>
    <w:p w:rsidR="000E4191" w:rsidRPr="00EC33ED" w:rsidRDefault="000E4191" w:rsidP="000E4191">
      <w:pPr>
        <w:rPr>
          <w:sz w:val="20"/>
        </w:rPr>
      </w:pPr>
      <w:r w:rsidRPr="00EC33ED">
        <w:rPr>
          <w:sz w:val="20"/>
        </w:rPr>
        <w:t xml:space="preserve">         в статью 7 пункт 2  дополнить словами «, на 8,6 процентов с 1 июля 2022 года».</w:t>
      </w:r>
    </w:p>
    <w:p w:rsidR="000E4191" w:rsidRPr="00EC33ED" w:rsidRDefault="000E4191" w:rsidP="000E4191">
      <w:pPr>
        <w:rPr>
          <w:sz w:val="20"/>
        </w:rPr>
      </w:pPr>
      <w:r w:rsidRPr="00EC33ED">
        <w:rPr>
          <w:sz w:val="20"/>
        </w:rPr>
        <w:t xml:space="preserve">         в статью 9 пункт 2  дополнить словами «, на 8,6 процентов с 1 июля  2022 года».</w:t>
      </w:r>
    </w:p>
    <w:p w:rsidR="000E4191" w:rsidRPr="00EC33ED" w:rsidRDefault="000E4191" w:rsidP="000E4191">
      <w:pPr>
        <w:ind w:firstLine="540"/>
        <w:jc w:val="both"/>
        <w:rPr>
          <w:sz w:val="20"/>
        </w:rPr>
      </w:pPr>
      <w:r w:rsidRPr="00EC33ED">
        <w:rPr>
          <w:sz w:val="20"/>
        </w:rPr>
        <w:t>2. Приложение 1,2,3,4,5,7 к решению изложить в редакции согласно приложениям  1,2,3,4,5,7 к настоящему решению.</w:t>
      </w:r>
    </w:p>
    <w:p w:rsidR="000E4191" w:rsidRPr="00EC33ED" w:rsidRDefault="000E4191" w:rsidP="000E4191">
      <w:pPr>
        <w:suppressAutoHyphens/>
        <w:autoSpaceDE w:val="0"/>
        <w:autoSpaceDN w:val="0"/>
        <w:adjustRightInd w:val="0"/>
        <w:jc w:val="both"/>
        <w:rPr>
          <w:sz w:val="20"/>
        </w:rPr>
      </w:pPr>
      <w:r w:rsidRPr="00EC33ED">
        <w:rPr>
          <w:sz w:val="20"/>
        </w:rPr>
        <w:t xml:space="preserve">         3. Контроль за исполнением настоящего решения оставляю за собой.</w:t>
      </w:r>
    </w:p>
    <w:p w:rsidR="000E4191" w:rsidRPr="00EC33ED" w:rsidRDefault="000E4191" w:rsidP="000E4191">
      <w:pPr>
        <w:ind w:firstLine="540"/>
        <w:jc w:val="both"/>
        <w:rPr>
          <w:sz w:val="20"/>
        </w:rPr>
      </w:pPr>
      <w:r w:rsidRPr="00EC33ED">
        <w:rPr>
          <w:sz w:val="20"/>
        </w:rPr>
        <w:t>4. Настоящее решение вступает в силу после его официального опубликования в информационном листе «Ястребовский вестник».</w:t>
      </w:r>
    </w:p>
    <w:p w:rsidR="000E4191" w:rsidRPr="00EC33ED" w:rsidRDefault="000E4191" w:rsidP="000E4191">
      <w:pPr>
        <w:jc w:val="both"/>
        <w:rPr>
          <w:sz w:val="20"/>
        </w:rPr>
      </w:pPr>
    </w:p>
    <w:p w:rsidR="000E4191" w:rsidRPr="00EC33ED" w:rsidRDefault="000E4191" w:rsidP="000E4191">
      <w:pPr>
        <w:jc w:val="both"/>
        <w:rPr>
          <w:sz w:val="20"/>
        </w:rPr>
      </w:pPr>
      <w:r w:rsidRPr="00EC33ED">
        <w:rPr>
          <w:sz w:val="20"/>
        </w:rPr>
        <w:t>Председатель</w:t>
      </w:r>
    </w:p>
    <w:p w:rsidR="000E4191" w:rsidRPr="00EC33ED" w:rsidRDefault="000E4191" w:rsidP="000E4191">
      <w:pPr>
        <w:jc w:val="both"/>
        <w:rPr>
          <w:sz w:val="20"/>
        </w:rPr>
      </w:pPr>
      <w:r w:rsidRPr="00EC33ED">
        <w:rPr>
          <w:sz w:val="20"/>
        </w:rPr>
        <w:t>Сельского Совета депутатов                                                                       В.В.Чеберяк</w:t>
      </w:r>
    </w:p>
    <w:p w:rsidR="000E4191" w:rsidRPr="00EC33ED" w:rsidRDefault="000E4191" w:rsidP="000E4191">
      <w:pPr>
        <w:jc w:val="both"/>
        <w:rPr>
          <w:sz w:val="20"/>
        </w:rPr>
      </w:pPr>
    </w:p>
    <w:p w:rsidR="000E4191" w:rsidRPr="00EC33ED" w:rsidRDefault="000E4191" w:rsidP="000E4191">
      <w:pPr>
        <w:jc w:val="both"/>
        <w:rPr>
          <w:sz w:val="20"/>
        </w:rPr>
      </w:pPr>
      <w:r w:rsidRPr="00EC33ED">
        <w:rPr>
          <w:sz w:val="20"/>
        </w:rPr>
        <w:t>Глава сельсовета                                                                                         Е.Н.Тимошенко</w:t>
      </w:r>
    </w:p>
    <w:p w:rsidR="000E4191" w:rsidRPr="00EC33ED" w:rsidRDefault="000E4191" w:rsidP="000E4191">
      <w:pPr>
        <w:jc w:val="both"/>
        <w:rPr>
          <w:sz w:val="20"/>
        </w:rPr>
      </w:pPr>
    </w:p>
    <w:p w:rsidR="000E4191" w:rsidRPr="00EC33ED" w:rsidRDefault="000E4191" w:rsidP="000E4191">
      <w:pPr>
        <w:jc w:val="both"/>
        <w:rPr>
          <w:sz w:val="20"/>
        </w:rPr>
      </w:pPr>
    </w:p>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EC33ED" w:rsidRDefault="00EC33ED" w:rsidP="00FA28E3">
      <w:pPr>
        <w:rPr>
          <w:i/>
          <w:sz w:val="20"/>
        </w:rPr>
        <w:sectPr w:rsidR="00EC33ED" w:rsidSect="009105F2">
          <w:headerReference w:type="default" r:id="rId10"/>
          <w:footerReference w:type="default" r:id="rId11"/>
          <w:pgSz w:w="16838" w:h="11906" w:orient="landscape"/>
          <w:pgMar w:top="1276" w:right="678" w:bottom="284" w:left="709" w:header="708" w:footer="708" w:gutter="0"/>
          <w:cols w:num="2" w:space="708"/>
          <w:docGrid w:linePitch="360"/>
        </w:sectPr>
      </w:pPr>
    </w:p>
    <w:p w:rsidR="000E4191" w:rsidRDefault="000E4191" w:rsidP="00FA28E3">
      <w:pPr>
        <w:rPr>
          <w:i/>
          <w:sz w:val="20"/>
        </w:rPr>
      </w:pPr>
    </w:p>
    <w:tbl>
      <w:tblPr>
        <w:tblW w:w="14211" w:type="dxa"/>
        <w:tblInd w:w="93" w:type="dxa"/>
        <w:tblLook w:val="04A0"/>
      </w:tblPr>
      <w:tblGrid>
        <w:gridCol w:w="913"/>
        <w:gridCol w:w="2960"/>
        <w:gridCol w:w="5923"/>
        <w:gridCol w:w="1418"/>
        <w:gridCol w:w="1417"/>
        <w:gridCol w:w="1580"/>
      </w:tblGrid>
      <w:tr w:rsidR="00EC33ED" w:rsidRPr="00EC33ED" w:rsidTr="00EC33ED">
        <w:trPr>
          <w:trHeight w:val="979"/>
        </w:trPr>
        <w:tc>
          <w:tcPr>
            <w:tcW w:w="14211" w:type="dxa"/>
            <w:gridSpan w:val="6"/>
            <w:tcBorders>
              <w:top w:val="nil"/>
              <w:left w:val="nil"/>
              <w:right w:val="nil"/>
            </w:tcBorders>
            <w:shd w:val="clear" w:color="auto" w:fill="auto"/>
            <w:hideMark/>
          </w:tcPr>
          <w:p w:rsidR="00EC33ED" w:rsidRPr="00EC33ED" w:rsidRDefault="00EC33ED" w:rsidP="00EC33ED">
            <w:pPr>
              <w:jc w:val="right"/>
              <w:rPr>
                <w:b/>
                <w:bCs/>
                <w:sz w:val="18"/>
                <w:szCs w:val="18"/>
              </w:rPr>
            </w:pPr>
            <w:bookmarkStart w:id="2" w:name="RANGE!A1:F21"/>
            <w:bookmarkEnd w:id="2"/>
            <w:r w:rsidRPr="00EC33ED">
              <w:rPr>
                <w:b/>
                <w:bCs/>
                <w:sz w:val="18"/>
                <w:szCs w:val="18"/>
              </w:rPr>
              <w:t>Приложение 1</w:t>
            </w:r>
          </w:p>
          <w:p w:rsidR="00EC33ED" w:rsidRPr="00EC33ED" w:rsidRDefault="00EC33ED" w:rsidP="00EC33ED">
            <w:pPr>
              <w:jc w:val="right"/>
              <w:rPr>
                <w:sz w:val="18"/>
                <w:szCs w:val="18"/>
              </w:rPr>
            </w:pPr>
            <w:r w:rsidRPr="00EC33ED">
              <w:rPr>
                <w:sz w:val="18"/>
                <w:szCs w:val="18"/>
              </w:rPr>
              <w:t xml:space="preserve">к  проекту Решения Ястребовского сельского Совета депутатов </w:t>
            </w:r>
          </w:p>
          <w:p w:rsidR="00EC33ED" w:rsidRPr="00EC33ED" w:rsidRDefault="00EC33ED" w:rsidP="00EC33ED">
            <w:pPr>
              <w:jc w:val="right"/>
              <w:rPr>
                <w:sz w:val="18"/>
                <w:szCs w:val="18"/>
              </w:rPr>
            </w:pPr>
            <w:r w:rsidRPr="00EC33ED">
              <w:rPr>
                <w:sz w:val="18"/>
                <w:szCs w:val="18"/>
              </w:rPr>
              <w:t>от 00.00.00. №00-0</w:t>
            </w:r>
          </w:p>
          <w:p w:rsidR="00EC33ED" w:rsidRPr="00EC33ED" w:rsidRDefault="00EC33ED" w:rsidP="00EC33ED">
            <w:pPr>
              <w:jc w:val="center"/>
              <w:rPr>
                <w:b/>
                <w:bCs/>
                <w:sz w:val="18"/>
                <w:szCs w:val="18"/>
              </w:rPr>
            </w:pPr>
            <w:r w:rsidRPr="00EC33ED">
              <w:rPr>
                <w:b/>
                <w:bCs/>
                <w:sz w:val="18"/>
                <w:szCs w:val="18"/>
              </w:rPr>
              <w:t>Источники внутреннего финансирования дефицита бюджета Ястребовского сельсовета на 2022 год и плановый период 2023-2024 годов</w:t>
            </w:r>
          </w:p>
          <w:p w:rsidR="00EC33ED" w:rsidRPr="00EC33ED" w:rsidRDefault="00EC33ED" w:rsidP="00EC33ED">
            <w:pPr>
              <w:jc w:val="center"/>
              <w:rPr>
                <w:b/>
                <w:bCs/>
                <w:sz w:val="18"/>
                <w:szCs w:val="18"/>
              </w:rPr>
            </w:pPr>
            <w:r w:rsidRPr="00EC33ED">
              <w:rPr>
                <w:sz w:val="18"/>
                <w:szCs w:val="18"/>
              </w:rPr>
              <w:t>(рублей)</w:t>
            </w:r>
          </w:p>
        </w:tc>
      </w:tr>
      <w:tr w:rsidR="00EC33ED" w:rsidRPr="00EC33ED" w:rsidTr="00EC33ED">
        <w:trPr>
          <w:trHeight w:val="345"/>
        </w:trPr>
        <w:tc>
          <w:tcPr>
            <w:tcW w:w="9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C33ED" w:rsidRPr="00EC33ED" w:rsidRDefault="00EC33ED" w:rsidP="00EC33ED">
            <w:pPr>
              <w:jc w:val="center"/>
              <w:rPr>
                <w:sz w:val="18"/>
                <w:szCs w:val="18"/>
              </w:rPr>
            </w:pPr>
            <w:r w:rsidRPr="00EC33ED">
              <w:rPr>
                <w:sz w:val="18"/>
                <w:szCs w:val="18"/>
              </w:rPr>
              <w:t>№ строки</w:t>
            </w:r>
          </w:p>
        </w:tc>
        <w:tc>
          <w:tcPr>
            <w:tcW w:w="2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C33ED" w:rsidRPr="00EC33ED" w:rsidRDefault="00EC33ED" w:rsidP="00EC33ED">
            <w:pPr>
              <w:jc w:val="center"/>
              <w:rPr>
                <w:sz w:val="18"/>
                <w:szCs w:val="18"/>
              </w:rPr>
            </w:pPr>
            <w:r w:rsidRPr="00EC33ED">
              <w:rPr>
                <w:sz w:val="18"/>
                <w:szCs w:val="18"/>
              </w:rPr>
              <w:t>Код</w:t>
            </w:r>
          </w:p>
        </w:tc>
        <w:tc>
          <w:tcPr>
            <w:tcW w:w="592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C33ED" w:rsidRPr="00EC33ED" w:rsidRDefault="00EC33ED" w:rsidP="00EC33ED">
            <w:pPr>
              <w:jc w:val="center"/>
              <w:rPr>
                <w:sz w:val="18"/>
                <w:szCs w:val="18"/>
              </w:rPr>
            </w:pPr>
            <w:r w:rsidRPr="00EC33ED">
              <w:rPr>
                <w:sz w:val="18"/>
                <w:szCs w:val="18"/>
              </w:rPr>
              <w:t>аименование кода поступлений в бюджет, группы, подгруппы, статьи, подстатьи, элемента, подвида, аналитической группы вида источников финансирования дефицитов бюджетов</w:t>
            </w:r>
          </w:p>
        </w:tc>
        <w:tc>
          <w:tcPr>
            <w:tcW w:w="4415" w:type="dxa"/>
            <w:gridSpan w:val="3"/>
            <w:tcBorders>
              <w:top w:val="single" w:sz="4" w:space="0" w:color="auto"/>
              <w:left w:val="nil"/>
              <w:bottom w:val="single" w:sz="4" w:space="0" w:color="auto"/>
              <w:right w:val="single" w:sz="4" w:space="0" w:color="000000"/>
            </w:tcBorders>
            <w:shd w:val="clear" w:color="auto" w:fill="auto"/>
            <w:vAlign w:val="center"/>
            <w:hideMark/>
          </w:tcPr>
          <w:p w:rsidR="00EC33ED" w:rsidRPr="00EC33ED" w:rsidRDefault="00EC33ED" w:rsidP="00EC33ED">
            <w:pPr>
              <w:jc w:val="center"/>
              <w:rPr>
                <w:sz w:val="18"/>
                <w:szCs w:val="18"/>
              </w:rPr>
            </w:pPr>
            <w:r w:rsidRPr="00EC33ED">
              <w:rPr>
                <w:sz w:val="18"/>
                <w:szCs w:val="18"/>
              </w:rPr>
              <w:t>Сумма</w:t>
            </w:r>
          </w:p>
        </w:tc>
      </w:tr>
      <w:tr w:rsidR="00EC33ED" w:rsidRPr="00EC33ED" w:rsidTr="00EC33ED">
        <w:trPr>
          <w:trHeight w:val="421"/>
        </w:trPr>
        <w:tc>
          <w:tcPr>
            <w:tcW w:w="913" w:type="dxa"/>
            <w:vMerge/>
            <w:tcBorders>
              <w:top w:val="single" w:sz="4" w:space="0" w:color="auto"/>
              <w:left w:val="single" w:sz="4" w:space="0" w:color="auto"/>
              <w:bottom w:val="single" w:sz="4" w:space="0" w:color="000000"/>
              <w:right w:val="single" w:sz="4" w:space="0" w:color="auto"/>
            </w:tcBorders>
            <w:vAlign w:val="center"/>
            <w:hideMark/>
          </w:tcPr>
          <w:p w:rsidR="00EC33ED" w:rsidRPr="00EC33ED" w:rsidRDefault="00EC33ED" w:rsidP="00EC33ED">
            <w:pPr>
              <w:rPr>
                <w:sz w:val="18"/>
                <w:szCs w:val="18"/>
              </w:rPr>
            </w:pPr>
          </w:p>
        </w:tc>
        <w:tc>
          <w:tcPr>
            <w:tcW w:w="2960" w:type="dxa"/>
            <w:vMerge/>
            <w:tcBorders>
              <w:top w:val="single" w:sz="4" w:space="0" w:color="auto"/>
              <w:left w:val="single" w:sz="4" w:space="0" w:color="auto"/>
              <w:bottom w:val="single" w:sz="4" w:space="0" w:color="000000"/>
              <w:right w:val="single" w:sz="4" w:space="0" w:color="auto"/>
            </w:tcBorders>
            <w:vAlign w:val="center"/>
            <w:hideMark/>
          </w:tcPr>
          <w:p w:rsidR="00EC33ED" w:rsidRPr="00EC33ED" w:rsidRDefault="00EC33ED" w:rsidP="00EC33ED">
            <w:pPr>
              <w:rPr>
                <w:sz w:val="18"/>
                <w:szCs w:val="18"/>
              </w:rPr>
            </w:pPr>
          </w:p>
        </w:tc>
        <w:tc>
          <w:tcPr>
            <w:tcW w:w="5923" w:type="dxa"/>
            <w:vMerge/>
            <w:tcBorders>
              <w:top w:val="single" w:sz="4" w:space="0" w:color="auto"/>
              <w:left w:val="single" w:sz="4" w:space="0" w:color="auto"/>
              <w:bottom w:val="single" w:sz="4" w:space="0" w:color="000000"/>
              <w:right w:val="single" w:sz="4" w:space="0" w:color="auto"/>
            </w:tcBorders>
            <w:vAlign w:val="center"/>
            <w:hideMark/>
          </w:tcPr>
          <w:p w:rsidR="00EC33ED" w:rsidRPr="00EC33ED" w:rsidRDefault="00EC33ED" w:rsidP="00EC33ED">
            <w:pPr>
              <w:rPr>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EC33ED" w:rsidRPr="00EC33ED" w:rsidRDefault="00EC33ED" w:rsidP="00EC33ED">
            <w:pPr>
              <w:jc w:val="center"/>
              <w:rPr>
                <w:sz w:val="18"/>
                <w:szCs w:val="18"/>
              </w:rPr>
            </w:pPr>
            <w:r w:rsidRPr="00EC33ED">
              <w:rPr>
                <w:sz w:val="18"/>
                <w:szCs w:val="18"/>
              </w:rPr>
              <w:t>2022 год</w:t>
            </w:r>
          </w:p>
        </w:tc>
        <w:tc>
          <w:tcPr>
            <w:tcW w:w="1417" w:type="dxa"/>
            <w:tcBorders>
              <w:top w:val="nil"/>
              <w:left w:val="nil"/>
              <w:bottom w:val="single" w:sz="4" w:space="0" w:color="auto"/>
              <w:right w:val="single" w:sz="4" w:space="0" w:color="auto"/>
            </w:tcBorders>
            <w:shd w:val="clear" w:color="auto" w:fill="auto"/>
            <w:vAlign w:val="center"/>
            <w:hideMark/>
          </w:tcPr>
          <w:p w:rsidR="00EC33ED" w:rsidRPr="00EC33ED" w:rsidRDefault="00EC33ED" w:rsidP="00EC33ED">
            <w:pPr>
              <w:jc w:val="center"/>
              <w:rPr>
                <w:sz w:val="18"/>
                <w:szCs w:val="18"/>
              </w:rPr>
            </w:pPr>
            <w:r w:rsidRPr="00EC33ED">
              <w:rPr>
                <w:sz w:val="18"/>
                <w:szCs w:val="18"/>
              </w:rPr>
              <w:t>2023 год</w:t>
            </w:r>
          </w:p>
        </w:tc>
        <w:tc>
          <w:tcPr>
            <w:tcW w:w="1580" w:type="dxa"/>
            <w:tcBorders>
              <w:top w:val="nil"/>
              <w:left w:val="nil"/>
              <w:bottom w:val="single" w:sz="4" w:space="0" w:color="auto"/>
              <w:right w:val="single" w:sz="4" w:space="0" w:color="auto"/>
            </w:tcBorders>
            <w:shd w:val="clear" w:color="auto" w:fill="auto"/>
            <w:vAlign w:val="center"/>
            <w:hideMark/>
          </w:tcPr>
          <w:p w:rsidR="00EC33ED" w:rsidRPr="00EC33ED" w:rsidRDefault="00EC33ED" w:rsidP="00EC33ED">
            <w:pPr>
              <w:jc w:val="center"/>
              <w:rPr>
                <w:sz w:val="18"/>
                <w:szCs w:val="18"/>
              </w:rPr>
            </w:pPr>
            <w:r w:rsidRPr="00EC33ED">
              <w:rPr>
                <w:sz w:val="18"/>
                <w:szCs w:val="18"/>
              </w:rPr>
              <w:t>2024 год</w:t>
            </w:r>
          </w:p>
        </w:tc>
      </w:tr>
      <w:tr w:rsidR="00EC33ED" w:rsidRPr="00EC33ED" w:rsidTr="00EC33ED">
        <w:trPr>
          <w:trHeight w:val="285"/>
        </w:trPr>
        <w:tc>
          <w:tcPr>
            <w:tcW w:w="913" w:type="dxa"/>
            <w:tcBorders>
              <w:top w:val="nil"/>
              <w:left w:val="single" w:sz="4" w:space="0" w:color="auto"/>
              <w:bottom w:val="single" w:sz="4" w:space="0" w:color="auto"/>
              <w:right w:val="single" w:sz="4" w:space="0" w:color="auto"/>
            </w:tcBorders>
            <w:shd w:val="clear" w:color="auto" w:fill="auto"/>
            <w:hideMark/>
          </w:tcPr>
          <w:p w:rsidR="00EC33ED" w:rsidRPr="00EC33ED" w:rsidRDefault="00EC33ED" w:rsidP="00EC33ED">
            <w:pPr>
              <w:jc w:val="center"/>
              <w:rPr>
                <w:sz w:val="18"/>
                <w:szCs w:val="18"/>
              </w:rPr>
            </w:pPr>
            <w:r w:rsidRPr="00EC33ED">
              <w:rPr>
                <w:sz w:val="18"/>
                <w:szCs w:val="18"/>
              </w:rPr>
              <w:t> </w:t>
            </w:r>
          </w:p>
        </w:tc>
        <w:tc>
          <w:tcPr>
            <w:tcW w:w="2960" w:type="dxa"/>
            <w:tcBorders>
              <w:top w:val="nil"/>
              <w:left w:val="nil"/>
              <w:bottom w:val="single" w:sz="4" w:space="0" w:color="auto"/>
              <w:right w:val="single" w:sz="4" w:space="0" w:color="auto"/>
            </w:tcBorders>
            <w:shd w:val="clear" w:color="auto" w:fill="auto"/>
            <w:vAlign w:val="bottom"/>
            <w:hideMark/>
          </w:tcPr>
          <w:p w:rsidR="00EC33ED" w:rsidRPr="00EC33ED" w:rsidRDefault="00EC33ED" w:rsidP="00EC33ED">
            <w:pPr>
              <w:jc w:val="center"/>
              <w:rPr>
                <w:sz w:val="18"/>
                <w:szCs w:val="18"/>
              </w:rPr>
            </w:pPr>
            <w:r w:rsidRPr="00EC33ED">
              <w:rPr>
                <w:sz w:val="18"/>
                <w:szCs w:val="18"/>
              </w:rPr>
              <w:t>1</w:t>
            </w:r>
          </w:p>
        </w:tc>
        <w:tc>
          <w:tcPr>
            <w:tcW w:w="5923" w:type="dxa"/>
            <w:tcBorders>
              <w:top w:val="nil"/>
              <w:left w:val="nil"/>
              <w:bottom w:val="single" w:sz="4" w:space="0" w:color="auto"/>
              <w:right w:val="single" w:sz="4" w:space="0" w:color="auto"/>
            </w:tcBorders>
            <w:shd w:val="clear" w:color="auto" w:fill="auto"/>
            <w:vAlign w:val="bottom"/>
            <w:hideMark/>
          </w:tcPr>
          <w:p w:rsidR="00EC33ED" w:rsidRPr="00EC33ED" w:rsidRDefault="00EC33ED" w:rsidP="00EC33ED">
            <w:pPr>
              <w:jc w:val="center"/>
              <w:rPr>
                <w:sz w:val="18"/>
                <w:szCs w:val="18"/>
              </w:rPr>
            </w:pPr>
            <w:r w:rsidRPr="00EC33ED">
              <w:rPr>
                <w:sz w:val="18"/>
                <w:szCs w:val="18"/>
              </w:rPr>
              <w:t>2</w:t>
            </w:r>
          </w:p>
        </w:tc>
        <w:tc>
          <w:tcPr>
            <w:tcW w:w="1418" w:type="dxa"/>
            <w:tcBorders>
              <w:top w:val="nil"/>
              <w:left w:val="nil"/>
              <w:bottom w:val="single" w:sz="4" w:space="0" w:color="auto"/>
              <w:right w:val="single" w:sz="4" w:space="0" w:color="auto"/>
            </w:tcBorders>
            <w:shd w:val="clear" w:color="auto" w:fill="auto"/>
            <w:vAlign w:val="bottom"/>
            <w:hideMark/>
          </w:tcPr>
          <w:p w:rsidR="00EC33ED" w:rsidRPr="00EC33ED" w:rsidRDefault="00EC33ED" w:rsidP="00EC33ED">
            <w:pPr>
              <w:jc w:val="center"/>
              <w:rPr>
                <w:sz w:val="18"/>
                <w:szCs w:val="18"/>
              </w:rPr>
            </w:pPr>
            <w:r w:rsidRPr="00EC33ED">
              <w:rPr>
                <w:sz w:val="18"/>
                <w:szCs w:val="18"/>
              </w:rPr>
              <w:t>3</w:t>
            </w:r>
          </w:p>
        </w:tc>
        <w:tc>
          <w:tcPr>
            <w:tcW w:w="1417" w:type="dxa"/>
            <w:tcBorders>
              <w:top w:val="nil"/>
              <w:left w:val="nil"/>
              <w:bottom w:val="single" w:sz="4" w:space="0" w:color="auto"/>
              <w:right w:val="single" w:sz="4" w:space="0" w:color="auto"/>
            </w:tcBorders>
            <w:shd w:val="clear" w:color="auto" w:fill="auto"/>
            <w:vAlign w:val="bottom"/>
            <w:hideMark/>
          </w:tcPr>
          <w:p w:rsidR="00EC33ED" w:rsidRPr="00EC33ED" w:rsidRDefault="00EC33ED" w:rsidP="00EC33ED">
            <w:pPr>
              <w:jc w:val="center"/>
              <w:rPr>
                <w:sz w:val="18"/>
                <w:szCs w:val="18"/>
              </w:rPr>
            </w:pPr>
            <w:r w:rsidRPr="00EC33ED">
              <w:rPr>
                <w:sz w:val="18"/>
                <w:szCs w:val="18"/>
              </w:rPr>
              <w:t>4</w:t>
            </w:r>
          </w:p>
        </w:tc>
        <w:tc>
          <w:tcPr>
            <w:tcW w:w="1580" w:type="dxa"/>
            <w:tcBorders>
              <w:top w:val="nil"/>
              <w:left w:val="nil"/>
              <w:bottom w:val="single" w:sz="4" w:space="0" w:color="auto"/>
              <w:right w:val="single" w:sz="4" w:space="0" w:color="auto"/>
            </w:tcBorders>
            <w:shd w:val="clear" w:color="auto" w:fill="auto"/>
            <w:vAlign w:val="bottom"/>
            <w:hideMark/>
          </w:tcPr>
          <w:p w:rsidR="00EC33ED" w:rsidRPr="00EC33ED" w:rsidRDefault="00EC33ED" w:rsidP="00EC33ED">
            <w:pPr>
              <w:jc w:val="center"/>
              <w:rPr>
                <w:sz w:val="18"/>
                <w:szCs w:val="18"/>
              </w:rPr>
            </w:pPr>
            <w:r w:rsidRPr="00EC33ED">
              <w:rPr>
                <w:sz w:val="18"/>
                <w:szCs w:val="18"/>
              </w:rPr>
              <w:t>5</w:t>
            </w:r>
          </w:p>
        </w:tc>
      </w:tr>
      <w:tr w:rsidR="00EC33ED" w:rsidRPr="00EC33ED" w:rsidTr="00EC33ED">
        <w:trPr>
          <w:trHeight w:val="70"/>
        </w:trPr>
        <w:tc>
          <w:tcPr>
            <w:tcW w:w="913" w:type="dxa"/>
            <w:tcBorders>
              <w:top w:val="nil"/>
              <w:left w:val="single" w:sz="4" w:space="0" w:color="auto"/>
              <w:bottom w:val="single" w:sz="4" w:space="0" w:color="auto"/>
              <w:right w:val="single" w:sz="4" w:space="0" w:color="auto"/>
            </w:tcBorders>
            <w:shd w:val="clear" w:color="auto" w:fill="auto"/>
            <w:noWrap/>
            <w:hideMark/>
          </w:tcPr>
          <w:p w:rsidR="00EC33ED" w:rsidRPr="00EC33ED" w:rsidRDefault="00EC33ED" w:rsidP="00EC33ED">
            <w:pPr>
              <w:jc w:val="center"/>
              <w:rPr>
                <w:sz w:val="18"/>
                <w:szCs w:val="18"/>
              </w:rPr>
            </w:pPr>
            <w:r w:rsidRPr="00EC33ED">
              <w:rPr>
                <w:sz w:val="18"/>
                <w:szCs w:val="18"/>
              </w:rPr>
              <w:t>1</w:t>
            </w:r>
          </w:p>
        </w:tc>
        <w:tc>
          <w:tcPr>
            <w:tcW w:w="2960"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center"/>
              <w:rPr>
                <w:sz w:val="18"/>
                <w:szCs w:val="18"/>
              </w:rPr>
            </w:pPr>
            <w:r w:rsidRPr="00EC33ED">
              <w:rPr>
                <w:sz w:val="18"/>
                <w:szCs w:val="18"/>
              </w:rPr>
              <w:t>000 01 05 00 00 00 0000 000</w:t>
            </w:r>
          </w:p>
        </w:tc>
        <w:tc>
          <w:tcPr>
            <w:tcW w:w="5923" w:type="dxa"/>
            <w:tcBorders>
              <w:top w:val="nil"/>
              <w:left w:val="nil"/>
              <w:bottom w:val="single" w:sz="4" w:space="0" w:color="auto"/>
              <w:right w:val="single" w:sz="4" w:space="0" w:color="auto"/>
            </w:tcBorders>
            <w:shd w:val="clear" w:color="auto" w:fill="auto"/>
            <w:hideMark/>
          </w:tcPr>
          <w:p w:rsidR="00EC33ED" w:rsidRPr="00EC33ED" w:rsidRDefault="00EC33ED" w:rsidP="00EC33ED">
            <w:pPr>
              <w:rPr>
                <w:sz w:val="18"/>
                <w:szCs w:val="18"/>
              </w:rPr>
            </w:pPr>
            <w:r w:rsidRPr="00EC33ED">
              <w:rPr>
                <w:sz w:val="18"/>
                <w:szCs w:val="18"/>
              </w:rPr>
              <w:t>Изменение остатков средств на счетах по учету средств бюджета</w:t>
            </w:r>
          </w:p>
        </w:tc>
        <w:tc>
          <w:tcPr>
            <w:tcW w:w="1418"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77 719,14</w:t>
            </w:r>
          </w:p>
        </w:tc>
        <w:tc>
          <w:tcPr>
            <w:tcW w:w="1417"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0,00</w:t>
            </w:r>
          </w:p>
        </w:tc>
        <w:tc>
          <w:tcPr>
            <w:tcW w:w="1580"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0,00</w:t>
            </w:r>
          </w:p>
        </w:tc>
      </w:tr>
      <w:tr w:rsidR="00EC33ED" w:rsidRPr="00EC33ED" w:rsidTr="00EC33ED">
        <w:trPr>
          <w:trHeight w:val="70"/>
        </w:trPr>
        <w:tc>
          <w:tcPr>
            <w:tcW w:w="913" w:type="dxa"/>
            <w:tcBorders>
              <w:top w:val="nil"/>
              <w:left w:val="single" w:sz="4" w:space="0" w:color="auto"/>
              <w:bottom w:val="single" w:sz="4" w:space="0" w:color="auto"/>
              <w:right w:val="single" w:sz="4" w:space="0" w:color="auto"/>
            </w:tcBorders>
            <w:shd w:val="clear" w:color="auto" w:fill="auto"/>
            <w:noWrap/>
            <w:hideMark/>
          </w:tcPr>
          <w:p w:rsidR="00EC33ED" w:rsidRPr="00EC33ED" w:rsidRDefault="00EC33ED" w:rsidP="00EC33ED">
            <w:pPr>
              <w:jc w:val="center"/>
              <w:rPr>
                <w:sz w:val="18"/>
                <w:szCs w:val="18"/>
              </w:rPr>
            </w:pPr>
            <w:r w:rsidRPr="00EC33ED">
              <w:rPr>
                <w:sz w:val="18"/>
                <w:szCs w:val="18"/>
              </w:rPr>
              <w:t>2</w:t>
            </w:r>
          </w:p>
        </w:tc>
        <w:tc>
          <w:tcPr>
            <w:tcW w:w="2960"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center"/>
              <w:rPr>
                <w:sz w:val="18"/>
                <w:szCs w:val="18"/>
              </w:rPr>
            </w:pPr>
            <w:r w:rsidRPr="00EC33ED">
              <w:rPr>
                <w:sz w:val="18"/>
                <w:szCs w:val="18"/>
              </w:rPr>
              <w:t>000 01 05 00 00 00 0000 500</w:t>
            </w:r>
          </w:p>
        </w:tc>
        <w:tc>
          <w:tcPr>
            <w:tcW w:w="5923" w:type="dxa"/>
            <w:tcBorders>
              <w:top w:val="nil"/>
              <w:left w:val="nil"/>
              <w:bottom w:val="single" w:sz="4" w:space="0" w:color="auto"/>
              <w:right w:val="single" w:sz="4" w:space="0" w:color="auto"/>
            </w:tcBorders>
            <w:shd w:val="clear" w:color="auto" w:fill="auto"/>
            <w:hideMark/>
          </w:tcPr>
          <w:p w:rsidR="00EC33ED" w:rsidRPr="00EC33ED" w:rsidRDefault="00EC33ED" w:rsidP="00EC33ED">
            <w:pPr>
              <w:rPr>
                <w:sz w:val="18"/>
                <w:szCs w:val="18"/>
              </w:rPr>
            </w:pPr>
            <w:r w:rsidRPr="00EC33ED">
              <w:rPr>
                <w:sz w:val="18"/>
                <w:szCs w:val="18"/>
              </w:rPr>
              <w:t>Увеличение остатков средств бюджетов</w:t>
            </w:r>
          </w:p>
        </w:tc>
        <w:tc>
          <w:tcPr>
            <w:tcW w:w="1418"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-14 071 247,11</w:t>
            </w:r>
          </w:p>
        </w:tc>
        <w:tc>
          <w:tcPr>
            <w:tcW w:w="1417"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-10 098 250,00</w:t>
            </w:r>
          </w:p>
        </w:tc>
        <w:tc>
          <w:tcPr>
            <w:tcW w:w="1580"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-10 130 840,00</w:t>
            </w:r>
          </w:p>
        </w:tc>
      </w:tr>
      <w:tr w:rsidR="00EC33ED" w:rsidRPr="00EC33ED" w:rsidTr="00EC33ED">
        <w:trPr>
          <w:trHeight w:val="70"/>
        </w:trPr>
        <w:tc>
          <w:tcPr>
            <w:tcW w:w="913" w:type="dxa"/>
            <w:tcBorders>
              <w:top w:val="nil"/>
              <w:left w:val="single" w:sz="4" w:space="0" w:color="auto"/>
              <w:bottom w:val="single" w:sz="4" w:space="0" w:color="auto"/>
              <w:right w:val="single" w:sz="4" w:space="0" w:color="auto"/>
            </w:tcBorders>
            <w:shd w:val="clear" w:color="auto" w:fill="auto"/>
            <w:noWrap/>
            <w:hideMark/>
          </w:tcPr>
          <w:p w:rsidR="00EC33ED" w:rsidRPr="00EC33ED" w:rsidRDefault="00EC33ED" w:rsidP="00EC33ED">
            <w:pPr>
              <w:jc w:val="center"/>
              <w:rPr>
                <w:sz w:val="18"/>
                <w:szCs w:val="18"/>
              </w:rPr>
            </w:pPr>
            <w:r w:rsidRPr="00EC33ED">
              <w:rPr>
                <w:sz w:val="18"/>
                <w:szCs w:val="18"/>
              </w:rPr>
              <w:t>3</w:t>
            </w:r>
          </w:p>
        </w:tc>
        <w:tc>
          <w:tcPr>
            <w:tcW w:w="2960"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center"/>
              <w:rPr>
                <w:sz w:val="18"/>
                <w:szCs w:val="18"/>
              </w:rPr>
            </w:pPr>
            <w:r w:rsidRPr="00EC33ED">
              <w:rPr>
                <w:sz w:val="18"/>
                <w:szCs w:val="18"/>
              </w:rPr>
              <w:t>000 01 05 02 00 00 0000 500</w:t>
            </w:r>
          </w:p>
        </w:tc>
        <w:tc>
          <w:tcPr>
            <w:tcW w:w="5923" w:type="dxa"/>
            <w:tcBorders>
              <w:top w:val="nil"/>
              <w:left w:val="nil"/>
              <w:bottom w:val="single" w:sz="4" w:space="0" w:color="auto"/>
              <w:right w:val="single" w:sz="4" w:space="0" w:color="auto"/>
            </w:tcBorders>
            <w:shd w:val="clear" w:color="auto" w:fill="auto"/>
            <w:hideMark/>
          </w:tcPr>
          <w:p w:rsidR="00EC33ED" w:rsidRPr="00EC33ED" w:rsidRDefault="00EC33ED" w:rsidP="00EC33ED">
            <w:pPr>
              <w:rPr>
                <w:sz w:val="18"/>
                <w:szCs w:val="18"/>
              </w:rPr>
            </w:pPr>
            <w:r w:rsidRPr="00EC33ED">
              <w:rPr>
                <w:sz w:val="18"/>
                <w:szCs w:val="18"/>
              </w:rPr>
              <w:t>Увеличение прочих остатков средств бюджета</w:t>
            </w:r>
          </w:p>
        </w:tc>
        <w:tc>
          <w:tcPr>
            <w:tcW w:w="1418"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-14 071 247,11</w:t>
            </w:r>
          </w:p>
        </w:tc>
        <w:tc>
          <w:tcPr>
            <w:tcW w:w="1417"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-10 098 250,00</w:t>
            </w:r>
          </w:p>
        </w:tc>
        <w:tc>
          <w:tcPr>
            <w:tcW w:w="1580"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-10 130 840,00</w:t>
            </w:r>
          </w:p>
        </w:tc>
      </w:tr>
      <w:tr w:rsidR="00EC33ED" w:rsidRPr="00EC33ED" w:rsidTr="00EC33ED">
        <w:trPr>
          <w:trHeight w:val="186"/>
        </w:trPr>
        <w:tc>
          <w:tcPr>
            <w:tcW w:w="913" w:type="dxa"/>
            <w:tcBorders>
              <w:top w:val="nil"/>
              <w:left w:val="single" w:sz="4" w:space="0" w:color="auto"/>
              <w:bottom w:val="single" w:sz="4" w:space="0" w:color="auto"/>
              <w:right w:val="single" w:sz="4" w:space="0" w:color="auto"/>
            </w:tcBorders>
            <w:shd w:val="clear" w:color="auto" w:fill="auto"/>
            <w:noWrap/>
            <w:hideMark/>
          </w:tcPr>
          <w:p w:rsidR="00EC33ED" w:rsidRPr="00EC33ED" w:rsidRDefault="00EC33ED" w:rsidP="00EC33ED">
            <w:pPr>
              <w:jc w:val="center"/>
              <w:rPr>
                <w:sz w:val="18"/>
                <w:szCs w:val="18"/>
              </w:rPr>
            </w:pPr>
            <w:r w:rsidRPr="00EC33ED">
              <w:rPr>
                <w:sz w:val="18"/>
                <w:szCs w:val="18"/>
              </w:rPr>
              <w:t>4</w:t>
            </w:r>
          </w:p>
        </w:tc>
        <w:tc>
          <w:tcPr>
            <w:tcW w:w="2960"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center"/>
              <w:rPr>
                <w:sz w:val="18"/>
                <w:szCs w:val="18"/>
              </w:rPr>
            </w:pPr>
            <w:r w:rsidRPr="00EC33ED">
              <w:rPr>
                <w:sz w:val="18"/>
                <w:szCs w:val="18"/>
              </w:rPr>
              <w:t>000 01 05 02 01 00 0000 500</w:t>
            </w:r>
          </w:p>
        </w:tc>
        <w:tc>
          <w:tcPr>
            <w:tcW w:w="5923" w:type="dxa"/>
            <w:tcBorders>
              <w:top w:val="nil"/>
              <w:left w:val="nil"/>
              <w:bottom w:val="single" w:sz="4" w:space="0" w:color="auto"/>
              <w:right w:val="single" w:sz="4" w:space="0" w:color="auto"/>
            </w:tcBorders>
            <w:shd w:val="clear" w:color="auto" w:fill="auto"/>
            <w:hideMark/>
          </w:tcPr>
          <w:p w:rsidR="00EC33ED" w:rsidRPr="00EC33ED" w:rsidRDefault="00EC33ED" w:rsidP="00EC33ED">
            <w:pPr>
              <w:rPr>
                <w:sz w:val="18"/>
                <w:szCs w:val="18"/>
              </w:rPr>
            </w:pPr>
            <w:r w:rsidRPr="00EC33ED">
              <w:rPr>
                <w:sz w:val="18"/>
                <w:szCs w:val="18"/>
              </w:rPr>
              <w:t>Увеличение прочих остатков денежных средств бюджета</w:t>
            </w:r>
          </w:p>
        </w:tc>
        <w:tc>
          <w:tcPr>
            <w:tcW w:w="1418"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-14 071 247,11</w:t>
            </w:r>
          </w:p>
        </w:tc>
        <w:tc>
          <w:tcPr>
            <w:tcW w:w="1417"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-10 098 250,00</w:t>
            </w:r>
          </w:p>
        </w:tc>
        <w:tc>
          <w:tcPr>
            <w:tcW w:w="1580"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-10 130 840,00</w:t>
            </w:r>
          </w:p>
        </w:tc>
      </w:tr>
      <w:tr w:rsidR="00EC33ED" w:rsidRPr="00EC33ED" w:rsidTr="00EC33ED">
        <w:trPr>
          <w:trHeight w:val="245"/>
        </w:trPr>
        <w:tc>
          <w:tcPr>
            <w:tcW w:w="913" w:type="dxa"/>
            <w:tcBorders>
              <w:top w:val="nil"/>
              <w:left w:val="single" w:sz="4" w:space="0" w:color="auto"/>
              <w:bottom w:val="single" w:sz="4" w:space="0" w:color="auto"/>
              <w:right w:val="single" w:sz="4" w:space="0" w:color="auto"/>
            </w:tcBorders>
            <w:shd w:val="clear" w:color="auto" w:fill="auto"/>
            <w:noWrap/>
            <w:hideMark/>
          </w:tcPr>
          <w:p w:rsidR="00EC33ED" w:rsidRPr="00EC33ED" w:rsidRDefault="00EC33ED" w:rsidP="00EC33ED">
            <w:pPr>
              <w:jc w:val="center"/>
              <w:rPr>
                <w:sz w:val="18"/>
                <w:szCs w:val="18"/>
              </w:rPr>
            </w:pPr>
            <w:r w:rsidRPr="00EC33ED">
              <w:rPr>
                <w:sz w:val="18"/>
                <w:szCs w:val="18"/>
              </w:rPr>
              <w:t>5</w:t>
            </w:r>
          </w:p>
        </w:tc>
        <w:tc>
          <w:tcPr>
            <w:tcW w:w="2960"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center"/>
              <w:rPr>
                <w:sz w:val="18"/>
                <w:szCs w:val="18"/>
              </w:rPr>
            </w:pPr>
            <w:r w:rsidRPr="00EC33ED">
              <w:rPr>
                <w:sz w:val="18"/>
                <w:szCs w:val="18"/>
              </w:rPr>
              <w:t>819 01 05 02 01 10 0000 510</w:t>
            </w:r>
          </w:p>
        </w:tc>
        <w:tc>
          <w:tcPr>
            <w:tcW w:w="5923" w:type="dxa"/>
            <w:tcBorders>
              <w:top w:val="nil"/>
              <w:left w:val="nil"/>
              <w:bottom w:val="single" w:sz="4" w:space="0" w:color="auto"/>
              <w:right w:val="single" w:sz="4" w:space="0" w:color="auto"/>
            </w:tcBorders>
            <w:shd w:val="clear" w:color="auto" w:fill="auto"/>
            <w:hideMark/>
          </w:tcPr>
          <w:p w:rsidR="00EC33ED" w:rsidRPr="00EC33ED" w:rsidRDefault="00EC33ED" w:rsidP="00EC33ED">
            <w:pPr>
              <w:rPr>
                <w:sz w:val="18"/>
                <w:szCs w:val="18"/>
              </w:rPr>
            </w:pPr>
            <w:r w:rsidRPr="00EC33ED">
              <w:rPr>
                <w:sz w:val="18"/>
                <w:szCs w:val="18"/>
              </w:rPr>
              <w:t>Увеличение прочих остатков денежных средств бюджета поселений</w:t>
            </w:r>
          </w:p>
        </w:tc>
        <w:tc>
          <w:tcPr>
            <w:tcW w:w="1418"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-14 071 247,11</w:t>
            </w:r>
          </w:p>
        </w:tc>
        <w:tc>
          <w:tcPr>
            <w:tcW w:w="1417"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-10 098 250,00</w:t>
            </w:r>
          </w:p>
        </w:tc>
        <w:tc>
          <w:tcPr>
            <w:tcW w:w="1580"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-10 130 840,00</w:t>
            </w:r>
          </w:p>
        </w:tc>
      </w:tr>
      <w:tr w:rsidR="00EC33ED" w:rsidRPr="00EC33ED" w:rsidTr="00EC33ED">
        <w:trPr>
          <w:trHeight w:val="277"/>
        </w:trPr>
        <w:tc>
          <w:tcPr>
            <w:tcW w:w="913" w:type="dxa"/>
            <w:tcBorders>
              <w:top w:val="nil"/>
              <w:left w:val="single" w:sz="4" w:space="0" w:color="auto"/>
              <w:bottom w:val="single" w:sz="4" w:space="0" w:color="auto"/>
              <w:right w:val="single" w:sz="4" w:space="0" w:color="auto"/>
            </w:tcBorders>
            <w:shd w:val="clear" w:color="auto" w:fill="auto"/>
            <w:noWrap/>
            <w:hideMark/>
          </w:tcPr>
          <w:p w:rsidR="00EC33ED" w:rsidRPr="00EC33ED" w:rsidRDefault="00EC33ED" w:rsidP="00EC33ED">
            <w:pPr>
              <w:jc w:val="center"/>
              <w:rPr>
                <w:sz w:val="18"/>
                <w:szCs w:val="18"/>
              </w:rPr>
            </w:pPr>
            <w:r w:rsidRPr="00EC33ED">
              <w:rPr>
                <w:sz w:val="18"/>
                <w:szCs w:val="18"/>
              </w:rPr>
              <w:t>6</w:t>
            </w:r>
          </w:p>
        </w:tc>
        <w:tc>
          <w:tcPr>
            <w:tcW w:w="2960"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center"/>
              <w:rPr>
                <w:sz w:val="18"/>
                <w:szCs w:val="18"/>
              </w:rPr>
            </w:pPr>
            <w:r w:rsidRPr="00EC33ED">
              <w:rPr>
                <w:sz w:val="18"/>
                <w:szCs w:val="18"/>
              </w:rPr>
              <w:t>000 01 05 00 00 00 0000 600</w:t>
            </w:r>
          </w:p>
        </w:tc>
        <w:tc>
          <w:tcPr>
            <w:tcW w:w="5923" w:type="dxa"/>
            <w:tcBorders>
              <w:top w:val="nil"/>
              <w:left w:val="nil"/>
              <w:bottom w:val="single" w:sz="4" w:space="0" w:color="auto"/>
              <w:right w:val="single" w:sz="4" w:space="0" w:color="auto"/>
            </w:tcBorders>
            <w:shd w:val="clear" w:color="auto" w:fill="auto"/>
            <w:hideMark/>
          </w:tcPr>
          <w:p w:rsidR="00EC33ED" w:rsidRPr="00EC33ED" w:rsidRDefault="00EC33ED" w:rsidP="00EC33ED">
            <w:pPr>
              <w:rPr>
                <w:sz w:val="18"/>
                <w:szCs w:val="18"/>
              </w:rPr>
            </w:pPr>
            <w:r w:rsidRPr="00EC33ED">
              <w:rPr>
                <w:sz w:val="18"/>
                <w:szCs w:val="18"/>
              </w:rPr>
              <w:t>Уменьшение остатков средств бюджетов</w:t>
            </w:r>
          </w:p>
        </w:tc>
        <w:tc>
          <w:tcPr>
            <w:tcW w:w="1418"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14 148 966,25</w:t>
            </w:r>
          </w:p>
        </w:tc>
        <w:tc>
          <w:tcPr>
            <w:tcW w:w="1417"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10 098 250,00</w:t>
            </w:r>
          </w:p>
        </w:tc>
        <w:tc>
          <w:tcPr>
            <w:tcW w:w="1580"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10 130 840,00</w:t>
            </w:r>
          </w:p>
        </w:tc>
      </w:tr>
      <w:tr w:rsidR="00EC33ED" w:rsidRPr="00EC33ED" w:rsidTr="00EC33ED">
        <w:trPr>
          <w:trHeight w:val="281"/>
        </w:trPr>
        <w:tc>
          <w:tcPr>
            <w:tcW w:w="913" w:type="dxa"/>
            <w:tcBorders>
              <w:top w:val="nil"/>
              <w:left w:val="single" w:sz="4" w:space="0" w:color="auto"/>
              <w:bottom w:val="single" w:sz="4" w:space="0" w:color="auto"/>
              <w:right w:val="single" w:sz="4" w:space="0" w:color="auto"/>
            </w:tcBorders>
            <w:shd w:val="clear" w:color="auto" w:fill="auto"/>
            <w:noWrap/>
            <w:hideMark/>
          </w:tcPr>
          <w:p w:rsidR="00EC33ED" w:rsidRPr="00EC33ED" w:rsidRDefault="00EC33ED" w:rsidP="00EC33ED">
            <w:pPr>
              <w:jc w:val="center"/>
              <w:rPr>
                <w:sz w:val="18"/>
                <w:szCs w:val="18"/>
              </w:rPr>
            </w:pPr>
            <w:r w:rsidRPr="00EC33ED">
              <w:rPr>
                <w:sz w:val="18"/>
                <w:szCs w:val="18"/>
              </w:rPr>
              <w:t>7</w:t>
            </w:r>
          </w:p>
        </w:tc>
        <w:tc>
          <w:tcPr>
            <w:tcW w:w="2960"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center"/>
              <w:rPr>
                <w:sz w:val="18"/>
                <w:szCs w:val="18"/>
              </w:rPr>
            </w:pPr>
            <w:r w:rsidRPr="00EC33ED">
              <w:rPr>
                <w:sz w:val="18"/>
                <w:szCs w:val="18"/>
              </w:rPr>
              <w:t>000 01 05 02 00 00 0000 600</w:t>
            </w:r>
          </w:p>
        </w:tc>
        <w:tc>
          <w:tcPr>
            <w:tcW w:w="5923" w:type="dxa"/>
            <w:tcBorders>
              <w:top w:val="nil"/>
              <w:left w:val="nil"/>
              <w:bottom w:val="single" w:sz="4" w:space="0" w:color="auto"/>
              <w:right w:val="single" w:sz="4" w:space="0" w:color="auto"/>
            </w:tcBorders>
            <w:shd w:val="clear" w:color="auto" w:fill="auto"/>
            <w:hideMark/>
          </w:tcPr>
          <w:p w:rsidR="00EC33ED" w:rsidRPr="00EC33ED" w:rsidRDefault="00EC33ED" w:rsidP="00EC33ED">
            <w:pPr>
              <w:rPr>
                <w:sz w:val="18"/>
                <w:szCs w:val="18"/>
              </w:rPr>
            </w:pPr>
            <w:r w:rsidRPr="00EC33ED">
              <w:rPr>
                <w:sz w:val="18"/>
                <w:szCs w:val="18"/>
              </w:rPr>
              <w:t>Уменьшение прочих остатков средств бюджета</w:t>
            </w:r>
          </w:p>
        </w:tc>
        <w:tc>
          <w:tcPr>
            <w:tcW w:w="1418"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14 148 966,25</w:t>
            </w:r>
          </w:p>
        </w:tc>
        <w:tc>
          <w:tcPr>
            <w:tcW w:w="1417"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10 098 250,00</w:t>
            </w:r>
          </w:p>
        </w:tc>
        <w:tc>
          <w:tcPr>
            <w:tcW w:w="1580"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10 130 840,00</w:t>
            </w:r>
          </w:p>
        </w:tc>
      </w:tr>
      <w:tr w:rsidR="00EC33ED" w:rsidRPr="00EC33ED" w:rsidTr="00EC33ED">
        <w:trPr>
          <w:trHeight w:val="271"/>
        </w:trPr>
        <w:tc>
          <w:tcPr>
            <w:tcW w:w="913" w:type="dxa"/>
            <w:tcBorders>
              <w:top w:val="nil"/>
              <w:left w:val="single" w:sz="4" w:space="0" w:color="auto"/>
              <w:bottom w:val="single" w:sz="4" w:space="0" w:color="auto"/>
              <w:right w:val="single" w:sz="4" w:space="0" w:color="auto"/>
            </w:tcBorders>
            <w:shd w:val="clear" w:color="auto" w:fill="auto"/>
            <w:noWrap/>
            <w:hideMark/>
          </w:tcPr>
          <w:p w:rsidR="00EC33ED" w:rsidRPr="00EC33ED" w:rsidRDefault="00EC33ED" w:rsidP="00EC33ED">
            <w:pPr>
              <w:jc w:val="center"/>
              <w:rPr>
                <w:sz w:val="18"/>
                <w:szCs w:val="18"/>
              </w:rPr>
            </w:pPr>
            <w:r w:rsidRPr="00EC33ED">
              <w:rPr>
                <w:sz w:val="18"/>
                <w:szCs w:val="18"/>
              </w:rPr>
              <w:t>8</w:t>
            </w:r>
          </w:p>
        </w:tc>
        <w:tc>
          <w:tcPr>
            <w:tcW w:w="2960"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center"/>
              <w:rPr>
                <w:sz w:val="18"/>
                <w:szCs w:val="18"/>
              </w:rPr>
            </w:pPr>
            <w:r w:rsidRPr="00EC33ED">
              <w:rPr>
                <w:sz w:val="18"/>
                <w:szCs w:val="18"/>
              </w:rPr>
              <w:t>000 01 05 02 01 00 0000 600</w:t>
            </w:r>
          </w:p>
        </w:tc>
        <w:tc>
          <w:tcPr>
            <w:tcW w:w="5923" w:type="dxa"/>
            <w:tcBorders>
              <w:top w:val="nil"/>
              <w:left w:val="nil"/>
              <w:bottom w:val="single" w:sz="4" w:space="0" w:color="auto"/>
              <w:right w:val="single" w:sz="4" w:space="0" w:color="auto"/>
            </w:tcBorders>
            <w:shd w:val="clear" w:color="auto" w:fill="auto"/>
            <w:hideMark/>
          </w:tcPr>
          <w:p w:rsidR="00EC33ED" w:rsidRPr="00EC33ED" w:rsidRDefault="00EC33ED" w:rsidP="00EC33ED">
            <w:pPr>
              <w:rPr>
                <w:sz w:val="18"/>
                <w:szCs w:val="18"/>
              </w:rPr>
            </w:pPr>
            <w:r w:rsidRPr="00EC33ED">
              <w:rPr>
                <w:sz w:val="18"/>
                <w:szCs w:val="18"/>
              </w:rPr>
              <w:t>Уменьшение прочих остатков денежных средств бюджета</w:t>
            </w:r>
          </w:p>
        </w:tc>
        <w:tc>
          <w:tcPr>
            <w:tcW w:w="1418"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14 148 966,25</w:t>
            </w:r>
          </w:p>
        </w:tc>
        <w:tc>
          <w:tcPr>
            <w:tcW w:w="1417"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10 098 250,00</w:t>
            </w:r>
          </w:p>
        </w:tc>
        <w:tc>
          <w:tcPr>
            <w:tcW w:w="1580"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10 130 840,00</w:t>
            </w:r>
          </w:p>
        </w:tc>
      </w:tr>
      <w:tr w:rsidR="00EC33ED" w:rsidRPr="00EC33ED" w:rsidTr="00EC33ED">
        <w:trPr>
          <w:trHeight w:val="133"/>
        </w:trPr>
        <w:tc>
          <w:tcPr>
            <w:tcW w:w="913" w:type="dxa"/>
            <w:tcBorders>
              <w:top w:val="nil"/>
              <w:left w:val="single" w:sz="4" w:space="0" w:color="auto"/>
              <w:bottom w:val="single" w:sz="4" w:space="0" w:color="auto"/>
              <w:right w:val="single" w:sz="4" w:space="0" w:color="auto"/>
            </w:tcBorders>
            <w:shd w:val="clear" w:color="auto" w:fill="auto"/>
            <w:noWrap/>
            <w:hideMark/>
          </w:tcPr>
          <w:p w:rsidR="00EC33ED" w:rsidRPr="00EC33ED" w:rsidRDefault="00EC33ED" w:rsidP="00EC33ED">
            <w:pPr>
              <w:jc w:val="center"/>
              <w:rPr>
                <w:sz w:val="18"/>
                <w:szCs w:val="18"/>
              </w:rPr>
            </w:pPr>
            <w:r w:rsidRPr="00EC33ED">
              <w:rPr>
                <w:sz w:val="18"/>
                <w:szCs w:val="18"/>
              </w:rPr>
              <w:t>9</w:t>
            </w:r>
          </w:p>
        </w:tc>
        <w:tc>
          <w:tcPr>
            <w:tcW w:w="2960"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center"/>
              <w:rPr>
                <w:sz w:val="18"/>
                <w:szCs w:val="18"/>
              </w:rPr>
            </w:pPr>
            <w:r w:rsidRPr="00EC33ED">
              <w:rPr>
                <w:sz w:val="18"/>
                <w:szCs w:val="18"/>
              </w:rPr>
              <w:t>819 01 05 02 01 10 0000 610</w:t>
            </w:r>
          </w:p>
        </w:tc>
        <w:tc>
          <w:tcPr>
            <w:tcW w:w="5923" w:type="dxa"/>
            <w:tcBorders>
              <w:top w:val="nil"/>
              <w:left w:val="nil"/>
              <w:bottom w:val="single" w:sz="4" w:space="0" w:color="auto"/>
              <w:right w:val="single" w:sz="4" w:space="0" w:color="auto"/>
            </w:tcBorders>
            <w:shd w:val="clear" w:color="auto" w:fill="auto"/>
            <w:hideMark/>
          </w:tcPr>
          <w:p w:rsidR="00EC33ED" w:rsidRPr="00EC33ED" w:rsidRDefault="00EC33ED" w:rsidP="00EC33ED">
            <w:pPr>
              <w:rPr>
                <w:sz w:val="18"/>
                <w:szCs w:val="18"/>
              </w:rPr>
            </w:pPr>
            <w:r w:rsidRPr="00EC33ED">
              <w:rPr>
                <w:sz w:val="18"/>
                <w:szCs w:val="18"/>
              </w:rPr>
              <w:t>Уменьшение прочих остатков денежных средств бюджета поселений</w:t>
            </w:r>
          </w:p>
        </w:tc>
        <w:tc>
          <w:tcPr>
            <w:tcW w:w="1418"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14 148 966,25</w:t>
            </w:r>
          </w:p>
        </w:tc>
        <w:tc>
          <w:tcPr>
            <w:tcW w:w="1417"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10 098 250,00</w:t>
            </w:r>
          </w:p>
        </w:tc>
        <w:tc>
          <w:tcPr>
            <w:tcW w:w="1580"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10 130 840,00</w:t>
            </w:r>
          </w:p>
        </w:tc>
      </w:tr>
      <w:tr w:rsidR="00EC33ED" w:rsidRPr="00EC33ED" w:rsidTr="00EC33ED">
        <w:trPr>
          <w:trHeight w:val="193"/>
        </w:trPr>
        <w:tc>
          <w:tcPr>
            <w:tcW w:w="97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EC33ED" w:rsidRPr="00EC33ED" w:rsidRDefault="00EC33ED" w:rsidP="00EC33ED">
            <w:pPr>
              <w:rPr>
                <w:sz w:val="18"/>
                <w:szCs w:val="18"/>
              </w:rPr>
            </w:pPr>
            <w:r w:rsidRPr="00EC33ED">
              <w:rPr>
                <w:sz w:val="18"/>
                <w:szCs w:val="18"/>
              </w:rPr>
              <w:t>Всего</w:t>
            </w:r>
          </w:p>
        </w:tc>
        <w:tc>
          <w:tcPr>
            <w:tcW w:w="1418"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77 719,14</w:t>
            </w:r>
          </w:p>
        </w:tc>
        <w:tc>
          <w:tcPr>
            <w:tcW w:w="1417"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0,00</w:t>
            </w:r>
          </w:p>
        </w:tc>
        <w:tc>
          <w:tcPr>
            <w:tcW w:w="1580" w:type="dxa"/>
            <w:tcBorders>
              <w:top w:val="nil"/>
              <w:left w:val="nil"/>
              <w:bottom w:val="single" w:sz="4" w:space="0" w:color="auto"/>
              <w:right w:val="single" w:sz="4" w:space="0" w:color="auto"/>
            </w:tcBorders>
            <w:shd w:val="clear" w:color="auto" w:fill="auto"/>
            <w:noWrap/>
            <w:hideMark/>
          </w:tcPr>
          <w:p w:rsidR="00EC33ED" w:rsidRPr="00EC33ED" w:rsidRDefault="00EC33ED" w:rsidP="00EC33ED">
            <w:pPr>
              <w:jc w:val="right"/>
              <w:rPr>
                <w:sz w:val="18"/>
                <w:szCs w:val="18"/>
              </w:rPr>
            </w:pPr>
            <w:r w:rsidRPr="00EC33ED">
              <w:rPr>
                <w:sz w:val="18"/>
                <w:szCs w:val="18"/>
              </w:rPr>
              <w:t>0,00</w:t>
            </w:r>
          </w:p>
        </w:tc>
      </w:tr>
    </w:tbl>
    <w:p w:rsidR="000E4191" w:rsidRDefault="000E4191" w:rsidP="00FA28E3">
      <w:pPr>
        <w:rPr>
          <w:i/>
          <w:sz w:val="20"/>
        </w:rPr>
      </w:pPr>
    </w:p>
    <w:p w:rsidR="000E4191" w:rsidRDefault="000E4191" w:rsidP="00FA28E3">
      <w:pPr>
        <w:rPr>
          <w:i/>
          <w:sz w:val="20"/>
        </w:rPr>
      </w:pPr>
    </w:p>
    <w:tbl>
      <w:tblPr>
        <w:tblW w:w="15467" w:type="dxa"/>
        <w:tblInd w:w="93" w:type="dxa"/>
        <w:tblLook w:val="04A0"/>
      </w:tblPr>
      <w:tblGrid>
        <w:gridCol w:w="460"/>
        <w:gridCol w:w="480"/>
        <w:gridCol w:w="411"/>
        <w:gridCol w:w="440"/>
        <w:gridCol w:w="420"/>
        <w:gridCol w:w="460"/>
        <w:gridCol w:w="440"/>
        <w:gridCol w:w="580"/>
        <w:gridCol w:w="460"/>
        <w:gridCol w:w="7488"/>
        <w:gridCol w:w="1276"/>
        <w:gridCol w:w="1418"/>
        <w:gridCol w:w="1134"/>
      </w:tblGrid>
      <w:tr w:rsidR="00EC33ED" w:rsidRPr="00EC33ED" w:rsidTr="00EC33ED">
        <w:trPr>
          <w:trHeight w:val="86"/>
        </w:trPr>
        <w:tc>
          <w:tcPr>
            <w:tcW w:w="15467" w:type="dxa"/>
            <w:gridSpan w:val="13"/>
            <w:tcBorders>
              <w:top w:val="nil"/>
              <w:left w:val="nil"/>
              <w:right w:val="nil"/>
            </w:tcBorders>
            <w:shd w:val="clear" w:color="auto" w:fill="auto"/>
            <w:noWrap/>
            <w:vAlign w:val="bottom"/>
            <w:hideMark/>
          </w:tcPr>
          <w:p w:rsidR="00EC33ED" w:rsidRPr="00EC33ED" w:rsidRDefault="00EC33ED" w:rsidP="00EC33ED">
            <w:pPr>
              <w:jc w:val="right"/>
              <w:rPr>
                <w:b/>
                <w:bCs/>
                <w:sz w:val="16"/>
                <w:szCs w:val="16"/>
              </w:rPr>
            </w:pPr>
            <w:r w:rsidRPr="00EC33ED">
              <w:rPr>
                <w:b/>
                <w:bCs/>
                <w:sz w:val="16"/>
                <w:szCs w:val="16"/>
              </w:rPr>
              <w:t>Приложение 2</w:t>
            </w:r>
          </w:p>
          <w:p w:rsidR="00EC33ED" w:rsidRPr="00EC33ED" w:rsidRDefault="00EC33ED" w:rsidP="00EC33ED">
            <w:pPr>
              <w:jc w:val="right"/>
              <w:rPr>
                <w:sz w:val="16"/>
                <w:szCs w:val="16"/>
              </w:rPr>
            </w:pPr>
            <w:r w:rsidRPr="00EC33ED">
              <w:rPr>
                <w:sz w:val="16"/>
                <w:szCs w:val="16"/>
              </w:rPr>
              <w:t>к   проекту Решения Ястребовского</w:t>
            </w:r>
          </w:p>
          <w:p w:rsidR="00EC33ED" w:rsidRPr="00EC33ED" w:rsidRDefault="00EC33ED" w:rsidP="00EC33ED">
            <w:pPr>
              <w:jc w:val="right"/>
              <w:rPr>
                <w:sz w:val="16"/>
                <w:szCs w:val="16"/>
              </w:rPr>
            </w:pPr>
            <w:r w:rsidRPr="00EC33ED">
              <w:rPr>
                <w:sz w:val="16"/>
                <w:szCs w:val="16"/>
              </w:rPr>
              <w:t xml:space="preserve">            сельского Совета депутатов  </w:t>
            </w:r>
          </w:p>
          <w:p w:rsidR="00EC33ED" w:rsidRPr="00EC33ED" w:rsidRDefault="00EC33ED" w:rsidP="00EC33ED">
            <w:pPr>
              <w:jc w:val="right"/>
              <w:rPr>
                <w:sz w:val="16"/>
                <w:szCs w:val="16"/>
              </w:rPr>
            </w:pPr>
            <w:r w:rsidRPr="00EC33ED">
              <w:rPr>
                <w:sz w:val="16"/>
                <w:szCs w:val="16"/>
              </w:rPr>
              <w:t>от 00.00.00 №00-0</w:t>
            </w:r>
          </w:p>
          <w:p w:rsidR="00EC33ED" w:rsidRPr="00EC33ED" w:rsidRDefault="00EC33ED" w:rsidP="00EC33ED">
            <w:pPr>
              <w:jc w:val="right"/>
              <w:rPr>
                <w:b/>
                <w:bCs/>
                <w:sz w:val="16"/>
                <w:szCs w:val="16"/>
              </w:rPr>
            </w:pPr>
            <w:r w:rsidRPr="00EC33ED">
              <w:rPr>
                <w:b/>
                <w:bCs/>
                <w:sz w:val="16"/>
                <w:szCs w:val="16"/>
              </w:rPr>
              <w:t>Доходы Ястребовского сельсовета на 2022 и плановый период 2023-2024 годов</w:t>
            </w:r>
          </w:p>
          <w:p w:rsidR="00EC33ED" w:rsidRPr="00EC33ED" w:rsidRDefault="00EC33ED" w:rsidP="00EC33ED">
            <w:pPr>
              <w:jc w:val="right"/>
              <w:rPr>
                <w:b/>
                <w:bCs/>
                <w:sz w:val="16"/>
                <w:szCs w:val="16"/>
              </w:rPr>
            </w:pPr>
            <w:r w:rsidRPr="00EC33ED">
              <w:rPr>
                <w:sz w:val="16"/>
                <w:szCs w:val="16"/>
              </w:rPr>
              <w:t>рублей</w:t>
            </w:r>
          </w:p>
        </w:tc>
      </w:tr>
      <w:tr w:rsidR="00EC33ED" w:rsidRPr="00EC33ED" w:rsidTr="00EC33ED">
        <w:trPr>
          <w:trHeight w:val="255"/>
        </w:trPr>
        <w:tc>
          <w:tcPr>
            <w:tcW w:w="460" w:type="dxa"/>
            <w:vMerge w:val="restart"/>
            <w:tcBorders>
              <w:top w:val="single" w:sz="4" w:space="0" w:color="auto"/>
              <w:left w:val="single" w:sz="4" w:space="0" w:color="auto"/>
              <w:bottom w:val="nil"/>
              <w:right w:val="single" w:sz="4" w:space="0" w:color="auto"/>
            </w:tcBorders>
            <w:shd w:val="clear" w:color="auto" w:fill="auto"/>
            <w:vAlign w:val="center"/>
            <w:hideMark/>
          </w:tcPr>
          <w:p w:rsidR="00EC33ED" w:rsidRPr="00EC33ED" w:rsidRDefault="00EC33ED" w:rsidP="00EC33ED">
            <w:pPr>
              <w:rPr>
                <w:b/>
                <w:bCs/>
                <w:sz w:val="16"/>
                <w:szCs w:val="16"/>
              </w:rPr>
            </w:pPr>
            <w:r w:rsidRPr="00EC33ED">
              <w:rPr>
                <w:b/>
                <w:bCs/>
                <w:sz w:val="16"/>
                <w:szCs w:val="16"/>
              </w:rPr>
              <w:t>№ п/п</w:t>
            </w:r>
          </w:p>
        </w:tc>
        <w:tc>
          <w:tcPr>
            <w:tcW w:w="3691"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C33ED" w:rsidRPr="00EC33ED" w:rsidRDefault="00EC33ED" w:rsidP="00EC33ED">
            <w:pPr>
              <w:jc w:val="center"/>
              <w:rPr>
                <w:b/>
                <w:bCs/>
                <w:sz w:val="16"/>
                <w:szCs w:val="16"/>
              </w:rPr>
            </w:pPr>
            <w:r w:rsidRPr="00EC33ED">
              <w:rPr>
                <w:b/>
                <w:bCs/>
                <w:sz w:val="16"/>
                <w:szCs w:val="16"/>
              </w:rPr>
              <w:t>Код бюджетной классификации</w:t>
            </w:r>
          </w:p>
        </w:tc>
        <w:tc>
          <w:tcPr>
            <w:tcW w:w="7488" w:type="dxa"/>
            <w:vMerge w:val="restart"/>
            <w:tcBorders>
              <w:top w:val="single" w:sz="4" w:space="0" w:color="auto"/>
              <w:left w:val="single" w:sz="4" w:space="0" w:color="auto"/>
              <w:bottom w:val="nil"/>
              <w:right w:val="single" w:sz="4" w:space="0" w:color="auto"/>
            </w:tcBorders>
            <w:shd w:val="clear" w:color="auto" w:fill="auto"/>
            <w:vAlign w:val="center"/>
            <w:hideMark/>
          </w:tcPr>
          <w:p w:rsidR="00EC33ED" w:rsidRPr="00EC33ED" w:rsidRDefault="00EC33ED" w:rsidP="00EC33ED">
            <w:pPr>
              <w:jc w:val="center"/>
              <w:rPr>
                <w:b/>
                <w:bCs/>
                <w:sz w:val="16"/>
                <w:szCs w:val="16"/>
              </w:rPr>
            </w:pPr>
            <w:r w:rsidRPr="00EC33ED">
              <w:rPr>
                <w:b/>
                <w:bCs/>
                <w:sz w:val="16"/>
                <w:szCs w:val="16"/>
              </w:rPr>
              <w:t>наименование кода классификации доходов бюджета</w:t>
            </w:r>
          </w:p>
        </w:tc>
        <w:tc>
          <w:tcPr>
            <w:tcW w:w="1276" w:type="dxa"/>
            <w:vMerge w:val="restart"/>
            <w:tcBorders>
              <w:top w:val="single" w:sz="4" w:space="0" w:color="auto"/>
              <w:left w:val="single" w:sz="4" w:space="0" w:color="auto"/>
              <w:bottom w:val="nil"/>
              <w:right w:val="single" w:sz="4" w:space="0" w:color="auto"/>
            </w:tcBorders>
            <w:shd w:val="clear" w:color="auto" w:fill="auto"/>
            <w:vAlign w:val="center"/>
            <w:hideMark/>
          </w:tcPr>
          <w:p w:rsidR="00EC33ED" w:rsidRPr="00EC33ED" w:rsidRDefault="00EC33ED" w:rsidP="00EC33ED">
            <w:pPr>
              <w:jc w:val="center"/>
              <w:rPr>
                <w:b/>
                <w:bCs/>
                <w:sz w:val="16"/>
                <w:szCs w:val="16"/>
              </w:rPr>
            </w:pPr>
            <w:r w:rsidRPr="00EC33ED">
              <w:rPr>
                <w:b/>
                <w:bCs/>
                <w:sz w:val="16"/>
                <w:szCs w:val="16"/>
              </w:rPr>
              <w:t>Доходы бюджета 2022 год</w:t>
            </w:r>
          </w:p>
        </w:tc>
        <w:tc>
          <w:tcPr>
            <w:tcW w:w="1418" w:type="dxa"/>
            <w:vMerge w:val="restart"/>
            <w:tcBorders>
              <w:top w:val="nil"/>
              <w:left w:val="single" w:sz="4" w:space="0" w:color="auto"/>
              <w:bottom w:val="nil"/>
              <w:right w:val="single" w:sz="4" w:space="0" w:color="auto"/>
            </w:tcBorders>
            <w:shd w:val="clear" w:color="auto" w:fill="auto"/>
            <w:vAlign w:val="center"/>
            <w:hideMark/>
          </w:tcPr>
          <w:p w:rsidR="00EC33ED" w:rsidRPr="00EC33ED" w:rsidRDefault="00EC33ED" w:rsidP="00EC33ED">
            <w:pPr>
              <w:jc w:val="center"/>
              <w:rPr>
                <w:b/>
                <w:bCs/>
                <w:sz w:val="16"/>
                <w:szCs w:val="16"/>
              </w:rPr>
            </w:pPr>
            <w:r w:rsidRPr="00EC33ED">
              <w:rPr>
                <w:b/>
                <w:bCs/>
                <w:sz w:val="16"/>
                <w:szCs w:val="16"/>
              </w:rPr>
              <w:t>Доходы бюджета 2023 год</w:t>
            </w:r>
          </w:p>
        </w:tc>
        <w:tc>
          <w:tcPr>
            <w:tcW w:w="1134" w:type="dxa"/>
            <w:vMerge w:val="restart"/>
            <w:tcBorders>
              <w:top w:val="nil"/>
              <w:left w:val="single" w:sz="4" w:space="0" w:color="auto"/>
              <w:bottom w:val="nil"/>
              <w:right w:val="single" w:sz="4" w:space="0" w:color="auto"/>
            </w:tcBorders>
            <w:shd w:val="clear" w:color="auto" w:fill="auto"/>
            <w:vAlign w:val="center"/>
            <w:hideMark/>
          </w:tcPr>
          <w:p w:rsidR="00EC33ED" w:rsidRPr="00EC33ED" w:rsidRDefault="00EC33ED" w:rsidP="00EC33ED">
            <w:pPr>
              <w:jc w:val="center"/>
              <w:rPr>
                <w:b/>
                <w:bCs/>
                <w:sz w:val="16"/>
                <w:szCs w:val="16"/>
              </w:rPr>
            </w:pPr>
            <w:r w:rsidRPr="00EC33ED">
              <w:rPr>
                <w:b/>
                <w:bCs/>
                <w:sz w:val="16"/>
                <w:szCs w:val="16"/>
              </w:rPr>
              <w:t>Доходы бюджета            2024 год</w:t>
            </w:r>
          </w:p>
        </w:tc>
      </w:tr>
      <w:tr w:rsidR="00EC33ED" w:rsidRPr="00EC33ED" w:rsidTr="00EC33ED">
        <w:trPr>
          <w:trHeight w:val="184"/>
        </w:trPr>
        <w:tc>
          <w:tcPr>
            <w:tcW w:w="460" w:type="dxa"/>
            <w:vMerge/>
            <w:tcBorders>
              <w:top w:val="single" w:sz="4" w:space="0" w:color="auto"/>
              <w:left w:val="single" w:sz="4" w:space="0" w:color="auto"/>
              <w:bottom w:val="nil"/>
              <w:right w:val="single" w:sz="4" w:space="0" w:color="auto"/>
            </w:tcBorders>
            <w:vAlign w:val="center"/>
            <w:hideMark/>
          </w:tcPr>
          <w:p w:rsidR="00EC33ED" w:rsidRPr="00EC33ED" w:rsidRDefault="00EC33ED" w:rsidP="00EC33ED">
            <w:pPr>
              <w:rPr>
                <w:b/>
                <w:bCs/>
                <w:sz w:val="16"/>
                <w:szCs w:val="16"/>
              </w:rPr>
            </w:pPr>
          </w:p>
        </w:tc>
        <w:tc>
          <w:tcPr>
            <w:tcW w:w="3691" w:type="dxa"/>
            <w:gridSpan w:val="8"/>
            <w:vMerge/>
            <w:tcBorders>
              <w:top w:val="single" w:sz="4" w:space="0" w:color="auto"/>
              <w:left w:val="single" w:sz="4" w:space="0" w:color="auto"/>
              <w:bottom w:val="single" w:sz="4" w:space="0" w:color="auto"/>
              <w:right w:val="single" w:sz="4" w:space="0" w:color="auto"/>
            </w:tcBorders>
            <w:vAlign w:val="center"/>
            <w:hideMark/>
          </w:tcPr>
          <w:p w:rsidR="00EC33ED" w:rsidRPr="00EC33ED" w:rsidRDefault="00EC33ED" w:rsidP="00EC33ED">
            <w:pPr>
              <w:rPr>
                <w:b/>
                <w:bCs/>
                <w:sz w:val="16"/>
                <w:szCs w:val="16"/>
              </w:rPr>
            </w:pPr>
          </w:p>
        </w:tc>
        <w:tc>
          <w:tcPr>
            <w:tcW w:w="7488" w:type="dxa"/>
            <w:vMerge/>
            <w:tcBorders>
              <w:top w:val="single" w:sz="4" w:space="0" w:color="auto"/>
              <w:left w:val="single" w:sz="4" w:space="0" w:color="auto"/>
              <w:bottom w:val="nil"/>
              <w:right w:val="single" w:sz="4" w:space="0" w:color="auto"/>
            </w:tcBorders>
            <w:vAlign w:val="center"/>
            <w:hideMark/>
          </w:tcPr>
          <w:p w:rsidR="00EC33ED" w:rsidRPr="00EC33ED" w:rsidRDefault="00EC33ED" w:rsidP="00EC33ED">
            <w:pPr>
              <w:rPr>
                <w:b/>
                <w:bCs/>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EC33ED" w:rsidRPr="00EC33ED" w:rsidRDefault="00EC33ED" w:rsidP="00EC33ED">
            <w:pPr>
              <w:rPr>
                <w:b/>
                <w:bCs/>
                <w:sz w:val="16"/>
                <w:szCs w:val="16"/>
              </w:rPr>
            </w:pPr>
          </w:p>
        </w:tc>
        <w:tc>
          <w:tcPr>
            <w:tcW w:w="1418" w:type="dxa"/>
            <w:vMerge/>
            <w:tcBorders>
              <w:top w:val="nil"/>
              <w:left w:val="single" w:sz="4" w:space="0" w:color="auto"/>
              <w:bottom w:val="nil"/>
              <w:right w:val="single" w:sz="4" w:space="0" w:color="auto"/>
            </w:tcBorders>
            <w:vAlign w:val="center"/>
            <w:hideMark/>
          </w:tcPr>
          <w:p w:rsidR="00EC33ED" w:rsidRPr="00EC33ED" w:rsidRDefault="00EC33ED" w:rsidP="00EC33ED">
            <w:pPr>
              <w:rPr>
                <w:b/>
                <w:bCs/>
                <w:sz w:val="16"/>
                <w:szCs w:val="16"/>
              </w:rPr>
            </w:pPr>
          </w:p>
        </w:tc>
        <w:tc>
          <w:tcPr>
            <w:tcW w:w="1134" w:type="dxa"/>
            <w:vMerge/>
            <w:tcBorders>
              <w:top w:val="nil"/>
              <w:left w:val="single" w:sz="4" w:space="0" w:color="auto"/>
              <w:bottom w:val="nil"/>
              <w:right w:val="single" w:sz="4" w:space="0" w:color="auto"/>
            </w:tcBorders>
            <w:vAlign w:val="center"/>
            <w:hideMark/>
          </w:tcPr>
          <w:p w:rsidR="00EC33ED" w:rsidRPr="00EC33ED" w:rsidRDefault="00EC33ED" w:rsidP="00EC33ED">
            <w:pPr>
              <w:rPr>
                <w:b/>
                <w:bCs/>
                <w:sz w:val="16"/>
                <w:szCs w:val="16"/>
              </w:rPr>
            </w:pPr>
          </w:p>
        </w:tc>
      </w:tr>
      <w:tr w:rsidR="00EC33ED" w:rsidRPr="00EC33ED" w:rsidTr="00EC33ED">
        <w:trPr>
          <w:trHeight w:val="184"/>
        </w:trPr>
        <w:tc>
          <w:tcPr>
            <w:tcW w:w="460" w:type="dxa"/>
            <w:vMerge/>
            <w:tcBorders>
              <w:top w:val="single" w:sz="4" w:space="0" w:color="auto"/>
              <w:left w:val="single" w:sz="4" w:space="0" w:color="auto"/>
              <w:bottom w:val="nil"/>
              <w:right w:val="single" w:sz="4" w:space="0" w:color="auto"/>
            </w:tcBorders>
            <w:vAlign w:val="center"/>
            <w:hideMark/>
          </w:tcPr>
          <w:p w:rsidR="00EC33ED" w:rsidRPr="00EC33ED" w:rsidRDefault="00EC33ED" w:rsidP="00EC33ED">
            <w:pPr>
              <w:rPr>
                <w:b/>
                <w:bCs/>
                <w:sz w:val="16"/>
                <w:szCs w:val="16"/>
              </w:rPr>
            </w:pPr>
          </w:p>
        </w:tc>
        <w:tc>
          <w:tcPr>
            <w:tcW w:w="3691" w:type="dxa"/>
            <w:gridSpan w:val="8"/>
            <w:vMerge/>
            <w:tcBorders>
              <w:top w:val="single" w:sz="4" w:space="0" w:color="auto"/>
              <w:left w:val="single" w:sz="4" w:space="0" w:color="auto"/>
              <w:bottom w:val="single" w:sz="4" w:space="0" w:color="auto"/>
              <w:right w:val="single" w:sz="4" w:space="0" w:color="auto"/>
            </w:tcBorders>
            <w:vAlign w:val="center"/>
            <w:hideMark/>
          </w:tcPr>
          <w:p w:rsidR="00EC33ED" w:rsidRPr="00EC33ED" w:rsidRDefault="00EC33ED" w:rsidP="00EC33ED">
            <w:pPr>
              <w:rPr>
                <w:b/>
                <w:bCs/>
                <w:sz w:val="16"/>
                <w:szCs w:val="16"/>
              </w:rPr>
            </w:pPr>
          </w:p>
        </w:tc>
        <w:tc>
          <w:tcPr>
            <w:tcW w:w="7488" w:type="dxa"/>
            <w:vMerge/>
            <w:tcBorders>
              <w:top w:val="single" w:sz="4" w:space="0" w:color="auto"/>
              <w:left w:val="single" w:sz="4" w:space="0" w:color="auto"/>
              <w:bottom w:val="nil"/>
              <w:right w:val="single" w:sz="4" w:space="0" w:color="auto"/>
            </w:tcBorders>
            <w:vAlign w:val="center"/>
            <w:hideMark/>
          </w:tcPr>
          <w:p w:rsidR="00EC33ED" w:rsidRPr="00EC33ED" w:rsidRDefault="00EC33ED" w:rsidP="00EC33ED">
            <w:pPr>
              <w:rPr>
                <w:b/>
                <w:bCs/>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EC33ED" w:rsidRPr="00EC33ED" w:rsidRDefault="00EC33ED" w:rsidP="00EC33ED">
            <w:pPr>
              <w:rPr>
                <w:b/>
                <w:bCs/>
                <w:sz w:val="16"/>
                <w:szCs w:val="16"/>
              </w:rPr>
            </w:pPr>
          </w:p>
        </w:tc>
        <w:tc>
          <w:tcPr>
            <w:tcW w:w="1418" w:type="dxa"/>
            <w:vMerge/>
            <w:tcBorders>
              <w:top w:val="nil"/>
              <w:left w:val="single" w:sz="4" w:space="0" w:color="auto"/>
              <w:bottom w:val="nil"/>
              <w:right w:val="single" w:sz="4" w:space="0" w:color="auto"/>
            </w:tcBorders>
            <w:vAlign w:val="center"/>
            <w:hideMark/>
          </w:tcPr>
          <w:p w:rsidR="00EC33ED" w:rsidRPr="00EC33ED" w:rsidRDefault="00EC33ED" w:rsidP="00EC33ED">
            <w:pPr>
              <w:rPr>
                <w:b/>
                <w:bCs/>
                <w:sz w:val="16"/>
                <w:szCs w:val="16"/>
              </w:rPr>
            </w:pPr>
          </w:p>
        </w:tc>
        <w:tc>
          <w:tcPr>
            <w:tcW w:w="1134" w:type="dxa"/>
            <w:vMerge/>
            <w:tcBorders>
              <w:top w:val="nil"/>
              <w:left w:val="single" w:sz="4" w:space="0" w:color="auto"/>
              <w:bottom w:val="nil"/>
              <w:right w:val="single" w:sz="4" w:space="0" w:color="auto"/>
            </w:tcBorders>
            <w:vAlign w:val="center"/>
            <w:hideMark/>
          </w:tcPr>
          <w:p w:rsidR="00EC33ED" w:rsidRPr="00EC33ED" w:rsidRDefault="00EC33ED" w:rsidP="00EC33ED">
            <w:pPr>
              <w:rPr>
                <w:b/>
                <w:bCs/>
                <w:sz w:val="16"/>
                <w:szCs w:val="16"/>
              </w:rPr>
            </w:pPr>
          </w:p>
        </w:tc>
      </w:tr>
      <w:tr w:rsidR="00EC33ED" w:rsidRPr="00EC33ED" w:rsidTr="00EC33ED">
        <w:trPr>
          <w:trHeight w:val="315"/>
        </w:trPr>
        <w:tc>
          <w:tcPr>
            <w:tcW w:w="460" w:type="dxa"/>
            <w:vMerge/>
            <w:tcBorders>
              <w:top w:val="single" w:sz="4" w:space="0" w:color="auto"/>
              <w:left w:val="single" w:sz="4" w:space="0" w:color="auto"/>
              <w:bottom w:val="nil"/>
              <w:right w:val="single" w:sz="4" w:space="0" w:color="auto"/>
            </w:tcBorders>
            <w:vAlign w:val="center"/>
            <w:hideMark/>
          </w:tcPr>
          <w:p w:rsidR="00EC33ED" w:rsidRPr="00EC33ED" w:rsidRDefault="00EC33ED" w:rsidP="00EC33ED">
            <w:pPr>
              <w:rPr>
                <w:b/>
                <w:bCs/>
                <w:sz w:val="16"/>
                <w:szCs w:val="16"/>
              </w:rPr>
            </w:pPr>
          </w:p>
        </w:tc>
        <w:tc>
          <w:tcPr>
            <w:tcW w:w="480" w:type="dxa"/>
            <w:vMerge w:val="restart"/>
            <w:tcBorders>
              <w:top w:val="nil"/>
              <w:left w:val="single" w:sz="4" w:space="0" w:color="auto"/>
              <w:bottom w:val="nil"/>
              <w:right w:val="single" w:sz="4" w:space="0" w:color="auto"/>
            </w:tcBorders>
            <w:shd w:val="clear" w:color="auto" w:fill="auto"/>
            <w:textDirection w:val="btLr"/>
            <w:vAlign w:val="center"/>
            <w:hideMark/>
          </w:tcPr>
          <w:p w:rsidR="00EC33ED" w:rsidRPr="00EC33ED" w:rsidRDefault="00EC33ED" w:rsidP="00EC33ED">
            <w:pPr>
              <w:jc w:val="center"/>
              <w:rPr>
                <w:b/>
                <w:bCs/>
                <w:sz w:val="16"/>
                <w:szCs w:val="16"/>
              </w:rPr>
            </w:pPr>
            <w:r w:rsidRPr="00EC33ED">
              <w:rPr>
                <w:b/>
                <w:bCs/>
                <w:sz w:val="16"/>
                <w:szCs w:val="16"/>
              </w:rPr>
              <w:t>Код главного администратора</w:t>
            </w:r>
          </w:p>
        </w:tc>
        <w:tc>
          <w:tcPr>
            <w:tcW w:w="41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C33ED" w:rsidRPr="00EC33ED" w:rsidRDefault="00EC33ED" w:rsidP="00EC33ED">
            <w:pPr>
              <w:jc w:val="center"/>
              <w:rPr>
                <w:b/>
                <w:bCs/>
                <w:sz w:val="16"/>
                <w:szCs w:val="16"/>
              </w:rPr>
            </w:pPr>
            <w:r w:rsidRPr="00EC33ED">
              <w:rPr>
                <w:b/>
                <w:bCs/>
                <w:sz w:val="16"/>
                <w:szCs w:val="16"/>
              </w:rPr>
              <w:t>Код группы</w:t>
            </w:r>
          </w:p>
        </w:tc>
        <w:tc>
          <w:tcPr>
            <w:tcW w:w="4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C33ED" w:rsidRPr="00EC33ED" w:rsidRDefault="00EC33ED" w:rsidP="00EC33ED">
            <w:pPr>
              <w:jc w:val="center"/>
              <w:rPr>
                <w:b/>
                <w:bCs/>
                <w:sz w:val="16"/>
                <w:szCs w:val="16"/>
              </w:rPr>
            </w:pPr>
            <w:r w:rsidRPr="00EC33ED">
              <w:rPr>
                <w:b/>
                <w:bCs/>
                <w:sz w:val="16"/>
                <w:szCs w:val="16"/>
              </w:rPr>
              <w:t>Код подгруппы</w:t>
            </w:r>
          </w:p>
        </w:tc>
        <w:tc>
          <w:tcPr>
            <w:tcW w:w="4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C33ED" w:rsidRPr="00EC33ED" w:rsidRDefault="00EC33ED" w:rsidP="00EC33ED">
            <w:pPr>
              <w:jc w:val="center"/>
              <w:rPr>
                <w:b/>
                <w:bCs/>
                <w:sz w:val="16"/>
                <w:szCs w:val="16"/>
              </w:rPr>
            </w:pPr>
            <w:r w:rsidRPr="00EC33ED">
              <w:rPr>
                <w:b/>
                <w:bCs/>
                <w:sz w:val="16"/>
                <w:szCs w:val="16"/>
              </w:rPr>
              <w:t>Код статьи</w:t>
            </w:r>
          </w:p>
        </w:tc>
        <w:tc>
          <w:tcPr>
            <w:tcW w:w="4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C33ED" w:rsidRPr="00EC33ED" w:rsidRDefault="00EC33ED" w:rsidP="00EC33ED">
            <w:pPr>
              <w:jc w:val="center"/>
              <w:rPr>
                <w:b/>
                <w:bCs/>
                <w:sz w:val="16"/>
                <w:szCs w:val="16"/>
              </w:rPr>
            </w:pPr>
            <w:r w:rsidRPr="00EC33ED">
              <w:rPr>
                <w:b/>
                <w:bCs/>
                <w:sz w:val="16"/>
                <w:szCs w:val="16"/>
              </w:rPr>
              <w:t>Код подстатьи</w:t>
            </w:r>
          </w:p>
        </w:tc>
        <w:tc>
          <w:tcPr>
            <w:tcW w:w="4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C33ED" w:rsidRPr="00EC33ED" w:rsidRDefault="00EC33ED" w:rsidP="00EC33ED">
            <w:pPr>
              <w:jc w:val="center"/>
              <w:rPr>
                <w:b/>
                <w:bCs/>
                <w:sz w:val="16"/>
                <w:szCs w:val="16"/>
              </w:rPr>
            </w:pPr>
            <w:r w:rsidRPr="00EC33ED">
              <w:rPr>
                <w:b/>
                <w:bCs/>
                <w:sz w:val="16"/>
                <w:szCs w:val="16"/>
              </w:rPr>
              <w:t>Код элемента</w:t>
            </w:r>
          </w:p>
        </w:tc>
        <w:tc>
          <w:tcPr>
            <w:tcW w:w="5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C33ED" w:rsidRPr="00EC33ED" w:rsidRDefault="00EC33ED" w:rsidP="00EC33ED">
            <w:pPr>
              <w:jc w:val="center"/>
              <w:rPr>
                <w:b/>
                <w:bCs/>
                <w:sz w:val="16"/>
                <w:szCs w:val="16"/>
              </w:rPr>
            </w:pPr>
            <w:r w:rsidRPr="00EC33ED">
              <w:rPr>
                <w:b/>
                <w:bCs/>
                <w:sz w:val="16"/>
                <w:szCs w:val="16"/>
              </w:rPr>
              <w:t>код группы подвидов</w:t>
            </w:r>
          </w:p>
        </w:tc>
        <w:tc>
          <w:tcPr>
            <w:tcW w:w="4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C33ED" w:rsidRPr="00EC33ED" w:rsidRDefault="00EC33ED" w:rsidP="00EC33ED">
            <w:pPr>
              <w:jc w:val="center"/>
              <w:rPr>
                <w:b/>
                <w:bCs/>
                <w:sz w:val="16"/>
                <w:szCs w:val="16"/>
              </w:rPr>
            </w:pPr>
            <w:r w:rsidRPr="00EC33ED">
              <w:rPr>
                <w:b/>
                <w:bCs/>
                <w:sz w:val="16"/>
                <w:szCs w:val="16"/>
              </w:rPr>
              <w:t>код аналитической группы подвидов</w:t>
            </w:r>
          </w:p>
        </w:tc>
        <w:tc>
          <w:tcPr>
            <w:tcW w:w="7488" w:type="dxa"/>
            <w:vMerge/>
            <w:tcBorders>
              <w:top w:val="single" w:sz="4" w:space="0" w:color="auto"/>
              <w:left w:val="single" w:sz="4" w:space="0" w:color="auto"/>
              <w:bottom w:val="nil"/>
              <w:right w:val="single" w:sz="4" w:space="0" w:color="auto"/>
            </w:tcBorders>
            <w:vAlign w:val="center"/>
            <w:hideMark/>
          </w:tcPr>
          <w:p w:rsidR="00EC33ED" w:rsidRPr="00EC33ED" w:rsidRDefault="00EC33ED" w:rsidP="00EC33ED">
            <w:pPr>
              <w:rPr>
                <w:b/>
                <w:bCs/>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EC33ED" w:rsidRPr="00EC33ED" w:rsidRDefault="00EC33ED" w:rsidP="00EC33ED">
            <w:pPr>
              <w:rPr>
                <w:b/>
                <w:bCs/>
                <w:sz w:val="16"/>
                <w:szCs w:val="16"/>
              </w:rPr>
            </w:pPr>
          </w:p>
        </w:tc>
        <w:tc>
          <w:tcPr>
            <w:tcW w:w="1418" w:type="dxa"/>
            <w:vMerge/>
            <w:tcBorders>
              <w:top w:val="nil"/>
              <w:left w:val="single" w:sz="4" w:space="0" w:color="auto"/>
              <w:bottom w:val="nil"/>
              <w:right w:val="single" w:sz="4" w:space="0" w:color="auto"/>
            </w:tcBorders>
            <w:vAlign w:val="center"/>
            <w:hideMark/>
          </w:tcPr>
          <w:p w:rsidR="00EC33ED" w:rsidRPr="00EC33ED" w:rsidRDefault="00EC33ED" w:rsidP="00EC33ED">
            <w:pPr>
              <w:rPr>
                <w:b/>
                <w:bCs/>
                <w:sz w:val="16"/>
                <w:szCs w:val="16"/>
              </w:rPr>
            </w:pPr>
          </w:p>
        </w:tc>
        <w:tc>
          <w:tcPr>
            <w:tcW w:w="1134" w:type="dxa"/>
            <w:vMerge/>
            <w:tcBorders>
              <w:top w:val="nil"/>
              <w:left w:val="single" w:sz="4" w:space="0" w:color="auto"/>
              <w:bottom w:val="nil"/>
              <w:right w:val="single" w:sz="4" w:space="0" w:color="auto"/>
            </w:tcBorders>
            <w:vAlign w:val="center"/>
            <w:hideMark/>
          </w:tcPr>
          <w:p w:rsidR="00EC33ED" w:rsidRPr="00EC33ED" w:rsidRDefault="00EC33ED" w:rsidP="00EC33ED">
            <w:pPr>
              <w:rPr>
                <w:b/>
                <w:bCs/>
                <w:sz w:val="16"/>
                <w:szCs w:val="16"/>
              </w:rPr>
            </w:pPr>
          </w:p>
        </w:tc>
      </w:tr>
      <w:tr w:rsidR="00EC33ED" w:rsidRPr="00EC33ED" w:rsidTr="00EC33ED">
        <w:trPr>
          <w:trHeight w:val="1095"/>
        </w:trPr>
        <w:tc>
          <w:tcPr>
            <w:tcW w:w="460" w:type="dxa"/>
            <w:vMerge/>
            <w:tcBorders>
              <w:top w:val="single" w:sz="4" w:space="0" w:color="auto"/>
              <w:left w:val="single" w:sz="4" w:space="0" w:color="auto"/>
              <w:bottom w:val="nil"/>
              <w:right w:val="single" w:sz="4" w:space="0" w:color="auto"/>
            </w:tcBorders>
            <w:vAlign w:val="center"/>
            <w:hideMark/>
          </w:tcPr>
          <w:p w:rsidR="00EC33ED" w:rsidRPr="00EC33ED" w:rsidRDefault="00EC33ED" w:rsidP="00EC33ED">
            <w:pPr>
              <w:rPr>
                <w:b/>
                <w:bCs/>
                <w:sz w:val="16"/>
                <w:szCs w:val="16"/>
              </w:rPr>
            </w:pPr>
          </w:p>
        </w:tc>
        <w:tc>
          <w:tcPr>
            <w:tcW w:w="480" w:type="dxa"/>
            <w:vMerge/>
            <w:tcBorders>
              <w:top w:val="nil"/>
              <w:left w:val="single" w:sz="4" w:space="0" w:color="auto"/>
              <w:bottom w:val="nil"/>
              <w:right w:val="single" w:sz="4" w:space="0" w:color="auto"/>
            </w:tcBorders>
            <w:vAlign w:val="center"/>
            <w:hideMark/>
          </w:tcPr>
          <w:p w:rsidR="00EC33ED" w:rsidRPr="00EC33ED" w:rsidRDefault="00EC33ED" w:rsidP="00EC33ED">
            <w:pPr>
              <w:rPr>
                <w:b/>
                <w:bCs/>
                <w:sz w:val="16"/>
                <w:szCs w:val="16"/>
              </w:rPr>
            </w:pPr>
          </w:p>
        </w:tc>
        <w:tc>
          <w:tcPr>
            <w:tcW w:w="411" w:type="dxa"/>
            <w:vMerge/>
            <w:tcBorders>
              <w:top w:val="nil"/>
              <w:left w:val="single" w:sz="4" w:space="0" w:color="auto"/>
              <w:bottom w:val="single" w:sz="4" w:space="0" w:color="auto"/>
              <w:right w:val="single" w:sz="4" w:space="0" w:color="auto"/>
            </w:tcBorders>
            <w:vAlign w:val="center"/>
            <w:hideMark/>
          </w:tcPr>
          <w:p w:rsidR="00EC33ED" w:rsidRPr="00EC33ED" w:rsidRDefault="00EC33ED" w:rsidP="00EC33ED">
            <w:pPr>
              <w:rPr>
                <w:b/>
                <w:bCs/>
                <w:sz w:val="16"/>
                <w:szCs w:val="16"/>
              </w:rPr>
            </w:pPr>
          </w:p>
        </w:tc>
        <w:tc>
          <w:tcPr>
            <w:tcW w:w="440" w:type="dxa"/>
            <w:vMerge/>
            <w:tcBorders>
              <w:top w:val="nil"/>
              <w:left w:val="single" w:sz="4" w:space="0" w:color="auto"/>
              <w:bottom w:val="single" w:sz="4" w:space="0" w:color="auto"/>
              <w:right w:val="single" w:sz="4" w:space="0" w:color="auto"/>
            </w:tcBorders>
            <w:vAlign w:val="center"/>
            <w:hideMark/>
          </w:tcPr>
          <w:p w:rsidR="00EC33ED" w:rsidRPr="00EC33ED" w:rsidRDefault="00EC33ED" w:rsidP="00EC33ED">
            <w:pPr>
              <w:rPr>
                <w:b/>
                <w:bCs/>
                <w:sz w:val="16"/>
                <w:szCs w:val="16"/>
              </w:rPr>
            </w:pPr>
          </w:p>
        </w:tc>
        <w:tc>
          <w:tcPr>
            <w:tcW w:w="420" w:type="dxa"/>
            <w:vMerge/>
            <w:tcBorders>
              <w:top w:val="nil"/>
              <w:left w:val="single" w:sz="4" w:space="0" w:color="auto"/>
              <w:bottom w:val="single" w:sz="4" w:space="0" w:color="auto"/>
              <w:right w:val="single" w:sz="4" w:space="0" w:color="auto"/>
            </w:tcBorders>
            <w:vAlign w:val="center"/>
            <w:hideMark/>
          </w:tcPr>
          <w:p w:rsidR="00EC33ED" w:rsidRPr="00EC33ED" w:rsidRDefault="00EC33ED" w:rsidP="00EC33ED">
            <w:pPr>
              <w:rPr>
                <w:b/>
                <w:bCs/>
                <w:sz w:val="16"/>
                <w:szCs w:val="16"/>
              </w:rPr>
            </w:pPr>
          </w:p>
        </w:tc>
        <w:tc>
          <w:tcPr>
            <w:tcW w:w="460" w:type="dxa"/>
            <w:vMerge/>
            <w:tcBorders>
              <w:top w:val="nil"/>
              <w:left w:val="single" w:sz="4" w:space="0" w:color="auto"/>
              <w:bottom w:val="single" w:sz="4" w:space="0" w:color="auto"/>
              <w:right w:val="single" w:sz="4" w:space="0" w:color="auto"/>
            </w:tcBorders>
            <w:vAlign w:val="center"/>
            <w:hideMark/>
          </w:tcPr>
          <w:p w:rsidR="00EC33ED" w:rsidRPr="00EC33ED" w:rsidRDefault="00EC33ED" w:rsidP="00EC33ED">
            <w:pPr>
              <w:rPr>
                <w:b/>
                <w:bCs/>
                <w:sz w:val="16"/>
                <w:szCs w:val="16"/>
              </w:rPr>
            </w:pPr>
          </w:p>
        </w:tc>
        <w:tc>
          <w:tcPr>
            <w:tcW w:w="440" w:type="dxa"/>
            <w:vMerge/>
            <w:tcBorders>
              <w:top w:val="nil"/>
              <w:left w:val="single" w:sz="4" w:space="0" w:color="auto"/>
              <w:bottom w:val="single" w:sz="4" w:space="0" w:color="auto"/>
              <w:right w:val="single" w:sz="4" w:space="0" w:color="auto"/>
            </w:tcBorders>
            <w:vAlign w:val="center"/>
            <w:hideMark/>
          </w:tcPr>
          <w:p w:rsidR="00EC33ED" w:rsidRPr="00EC33ED" w:rsidRDefault="00EC33ED" w:rsidP="00EC33ED">
            <w:pPr>
              <w:rPr>
                <w:b/>
                <w:bCs/>
                <w:sz w:val="16"/>
                <w:szCs w:val="16"/>
              </w:rPr>
            </w:pPr>
          </w:p>
        </w:tc>
        <w:tc>
          <w:tcPr>
            <w:tcW w:w="580" w:type="dxa"/>
            <w:vMerge/>
            <w:tcBorders>
              <w:top w:val="nil"/>
              <w:left w:val="single" w:sz="4" w:space="0" w:color="auto"/>
              <w:bottom w:val="single" w:sz="4" w:space="0" w:color="auto"/>
              <w:right w:val="single" w:sz="4" w:space="0" w:color="auto"/>
            </w:tcBorders>
            <w:vAlign w:val="center"/>
            <w:hideMark/>
          </w:tcPr>
          <w:p w:rsidR="00EC33ED" w:rsidRPr="00EC33ED" w:rsidRDefault="00EC33ED" w:rsidP="00EC33ED">
            <w:pPr>
              <w:rPr>
                <w:b/>
                <w:bCs/>
                <w:sz w:val="16"/>
                <w:szCs w:val="16"/>
              </w:rPr>
            </w:pPr>
          </w:p>
        </w:tc>
        <w:tc>
          <w:tcPr>
            <w:tcW w:w="460" w:type="dxa"/>
            <w:vMerge/>
            <w:tcBorders>
              <w:top w:val="nil"/>
              <w:left w:val="single" w:sz="4" w:space="0" w:color="auto"/>
              <w:bottom w:val="single" w:sz="4" w:space="0" w:color="auto"/>
              <w:right w:val="single" w:sz="4" w:space="0" w:color="auto"/>
            </w:tcBorders>
            <w:vAlign w:val="center"/>
            <w:hideMark/>
          </w:tcPr>
          <w:p w:rsidR="00EC33ED" w:rsidRPr="00EC33ED" w:rsidRDefault="00EC33ED" w:rsidP="00EC33ED">
            <w:pPr>
              <w:rPr>
                <w:b/>
                <w:bCs/>
                <w:sz w:val="16"/>
                <w:szCs w:val="16"/>
              </w:rPr>
            </w:pPr>
          </w:p>
        </w:tc>
        <w:tc>
          <w:tcPr>
            <w:tcW w:w="7488" w:type="dxa"/>
            <w:vMerge/>
            <w:tcBorders>
              <w:top w:val="single" w:sz="4" w:space="0" w:color="auto"/>
              <w:left w:val="single" w:sz="4" w:space="0" w:color="auto"/>
              <w:bottom w:val="nil"/>
              <w:right w:val="single" w:sz="4" w:space="0" w:color="auto"/>
            </w:tcBorders>
            <w:vAlign w:val="center"/>
            <w:hideMark/>
          </w:tcPr>
          <w:p w:rsidR="00EC33ED" w:rsidRPr="00EC33ED" w:rsidRDefault="00EC33ED" w:rsidP="00EC33ED">
            <w:pPr>
              <w:rPr>
                <w:b/>
                <w:bCs/>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EC33ED" w:rsidRPr="00EC33ED" w:rsidRDefault="00EC33ED" w:rsidP="00EC33ED">
            <w:pPr>
              <w:rPr>
                <w:b/>
                <w:bCs/>
                <w:sz w:val="16"/>
                <w:szCs w:val="16"/>
              </w:rPr>
            </w:pPr>
          </w:p>
        </w:tc>
        <w:tc>
          <w:tcPr>
            <w:tcW w:w="1418" w:type="dxa"/>
            <w:vMerge/>
            <w:tcBorders>
              <w:top w:val="nil"/>
              <w:left w:val="single" w:sz="4" w:space="0" w:color="auto"/>
              <w:bottom w:val="nil"/>
              <w:right w:val="single" w:sz="4" w:space="0" w:color="auto"/>
            </w:tcBorders>
            <w:vAlign w:val="center"/>
            <w:hideMark/>
          </w:tcPr>
          <w:p w:rsidR="00EC33ED" w:rsidRPr="00EC33ED" w:rsidRDefault="00EC33ED" w:rsidP="00EC33ED">
            <w:pPr>
              <w:rPr>
                <w:b/>
                <w:bCs/>
                <w:sz w:val="16"/>
                <w:szCs w:val="16"/>
              </w:rPr>
            </w:pPr>
          </w:p>
        </w:tc>
        <w:tc>
          <w:tcPr>
            <w:tcW w:w="1134" w:type="dxa"/>
            <w:vMerge/>
            <w:tcBorders>
              <w:top w:val="nil"/>
              <w:left w:val="single" w:sz="4" w:space="0" w:color="auto"/>
              <w:bottom w:val="nil"/>
              <w:right w:val="single" w:sz="4" w:space="0" w:color="auto"/>
            </w:tcBorders>
            <w:vAlign w:val="center"/>
            <w:hideMark/>
          </w:tcPr>
          <w:p w:rsidR="00EC33ED" w:rsidRPr="00EC33ED" w:rsidRDefault="00EC33ED" w:rsidP="00EC33ED">
            <w:pPr>
              <w:rPr>
                <w:b/>
                <w:bCs/>
                <w:sz w:val="16"/>
                <w:szCs w:val="16"/>
              </w:rPr>
            </w:pPr>
          </w:p>
        </w:tc>
      </w:tr>
      <w:tr w:rsidR="00EC33ED" w:rsidRPr="00EC33ED" w:rsidTr="00EC33ED">
        <w:trPr>
          <w:trHeight w:val="24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EC33ED" w:rsidRPr="00EC33ED" w:rsidRDefault="00EC33ED" w:rsidP="00EC33ED">
            <w:pPr>
              <w:rPr>
                <w:b/>
                <w:bCs/>
                <w:sz w:val="16"/>
                <w:szCs w:val="16"/>
              </w:rPr>
            </w:pPr>
            <w:r w:rsidRPr="00EC33ED">
              <w:rPr>
                <w:b/>
                <w:bCs/>
                <w:sz w:val="16"/>
                <w:szCs w:val="16"/>
              </w:rPr>
              <w:t>1</w:t>
            </w:r>
          </w:p>
        </w:tc>
        <w:tc>
          <w:tcPr>
            <w:tcW w:w="480" w:type="dxa"/>
            <w:tcBorders>
              <w:top w:val="nil"/>
              <w:left w:val="nil"/>
              <w:bottom w:val="single" w:sz="4" w:space="0" w:color="auto"/>
              <w:right w:val="single" w:sz="4" w:space="0" w:color="auto"/>
            </w:tcBorders>
            <w:shd w:val="clear" w:color="auto" w:fill="auto"/>
            <w:vAlign w:val="center"/>
            <w:hideMark/>
          </w:tcPr>
          <w:p w:rsidR="00EC33ED" w:rsidRPr="00EC33ED" w:rsidRDefault="00EC33ED" w:rsidP="00EC33ED">
            <w:pPr>
              <w:jc w:val="center"/>
              <w:rPr>
                <w:b/>
                <w:bCs/>
                <w:sz w:val="16"/>
                <w:szCs w:val="16"/>
              </w:rPr>
            </w:pPr>
            <w:r w:rsidRPr="00EC33ED">
              <w:rPr>
                <w:b/>
                <w:bCs/>
                <w:sz w:val="16"/>
                <w:szCs w:val="16"/>
              </w:rPr>
              <w:t>2</w:t>
            </w:r>
          </w:p>
        </w:tc>
        <w:tc>
          <w:tcPr>
            <w:tcW w:w="411" w:type="dxa"/>
            <w:tcBorders>
              <w:top w:val="nil"/>
              <w:left w:val="nil"/>
              <w:bottom w:val="single" w:sz="4" w:space="0" w:color="auto"/>
              <w:right w:val="single" w:sz="4" w:space="0" w:color="auto"/>
            </w:tcBorders>
            <w:shd w:val="clear" w:color="auto" w:fill="auto"/>
            <w:vAlign w:val="center"/>
            <w:hideMark/>
          </w:tcPr>
          <w:p w:rsidR="00EC33ED" w:rsidRPr="00EC33ED" w:rsidRDefault="00EC33ED" w:rsidP="00EC33ED">
            <w:pPr>
              <w:jc w:val="center"/>
              <w:rPr>
                <w:b/>
                <w:bCs/>
                <w:sz w:val="16"/>
                <w:szCs w:val="16"/>
              </w:rPr>
            </w:pPr>
            <w:r w:rsidRPr="00EC33ED">
              <w:rPr>
                <w:b/>
                <w:bCs/>
                <w:sz w:val="16"/>
                <w:szCs w:val="16"/>
              </w:rPr>
              <w:t>3</w:t>
            </w:r>
          </w:p>
        </w:tc>
        <w:tc>
          <w:tcPr>
            <w:tcW w:w="440" w:type="dxa"/>
            <w:tcBorders>
              <w:top w:val="nil"/>
              <w:left w:val="nil"/>
              <w:bottom w:val="single" w:sz="4" w:space="0" w:color="auto"/>
              <w:right w:val="single" w:sz="4" w:space="0" w:color="auto"/>
            </w:tcBorders>
            <w:shd w:val="clear" w:color="auto" w:fill="auto"/>
            <w:vAlign w:val="center"/>
            <w:hideMark/>
          </w:tcPr>
          <w:p w:rsidR="00EC33ED" w:rsidRPr="00EC33ED" w:rsidRDefault="00EC33ED" w:rsidP="00EC33ED">
            <w:pPr>
              <w:jc w:val="center"/>
              <w:rPr>
                <w:b/>
                <w:bCs/>
                <w:sz w:val="16"/>
                <w:szCs w:val="16"/>
              </w:rPr>
            </w:pPr>
            <w:r w:rsidRPr="00EC33ED">
              <w:rPr>
                <w:b/>
                <w:bCs/>
                <w:sz w:val="16"/>
                <w:szCs w:val="16"/>
              </w:rPr>
              <w:t>4</w:t>
            </w:r>
          </w:p>
        </w:tc>
        <w:tc>
          <w:tcPr>
            <w:tcW w:w="420" w:type="dxa"/>
            <w:tcBorders>
              <w:top w:val="nil"/>
              <w:left w:val="nil"/>
              <w:bottom w:val="single" w:sz="4" w:space="0" w:color="auto"/>
              <w:right w:val="single" w:sz="4" w:space="0" w:color="auto"/>
            </w:tcBorders>
            <w:shd w:val="clear" w:color="auto" w:fill="auto"/>
            <w:vAlign w:val="center"/>
            <w:hideMark/>
          </w:tcPr>
          <w:p w:rsidR="00EC33ED" w:rsidRPr="00EC33ED" w:rsidRDefault="00EC33ED" w:rsidP="00EC33ED">
            <w:pPr>
              <w:jc w:val="center"/>
              <w:rPr>
                <w:b/>
                <w:bCs/>
                <w:sz w:val="16"/>
                <w:szCs w:val="16"/>
              </w:rPr>
            </w:pPr>
            <w:r w:rsidRPr="00EC33ED">
              <w:rPr>
                <w:b/>
                <w:bCs/>
                <w:sz w:val="16"/>
                <w:szCs w:val="16"/>
              </w:rPr>
              <w:t>5</w:t>
            </w:r>
          </w:p>
        </w:tc>
        <w:tc>
          <w:tcPr>
            <w:tcW w:w="460" w:type="dxa"/>
            <w:tcBorders>
              <w:top w:val="nil"/>
              <w:left w:val="nil"/>
              <w:bottom w:val="single" w:sz="4" w:space="0" w:color="auto"/>
              <w:right w:val="single" w:sz="4" w:space="0" w:color="auto"/>
            </w:tcBorders>
            <w:shd w:val="clear" w:color="auto" w:fill="auto"/>
            <w:vAlign w:val="center"/>
            <w:hideMark/>
          </w:tcPr>
          <w:p w:rsidR="00EC33ED" w:rsidRPr="00EC33ED" w:rsidRDefault="00EC33ED" w:rsidP="00EC33ED">
            <w:pPr>
              <w:jc w:val="center"/>
              <w:rPr>
                <w:b/>
                <w:bCs/>
                <w:sz w:val="16"/>
                <w:szCs w:val="16"/>
              </w:rPr>
            </w:pPr>
            <w:r w:rsidRPr="00EC33ED">
              <w:rPr>
                <w:b/>
                <w:bCs/>
                <w:sz w:val="16"/>
                <w:szCs w:val="16"/>
              </w:rPr>
              <w:t>6</w:t>
            </w:r>
          </w:p>
        </w:tc>
        <w:tc>
          <w:tcPr>
            <w:tcW w:w="440" w:type="dxa"/>
            <w:tcBorders>
              <w:top w:val="nil"/>
              <w:left w:val="nil"/>
              <w:bottom w:val="single" w:sz="4" w:space="0" w:color="auto"/>
              <w:right w:val="single" w:sz="4" w:space="0" w:color="auto"/>
            </w:tcBorders>
            <w:shd w:val="clear" w:color="auto" w:fill="auto"/>
            <w:vAlign w:val="center"/>
            <w:hideMark/>
          </w:tcPr>
          <w:p w:rsidR="00EC33ED" w:rsidRPr="00EC33ED" w:rsidRDefault="00EC33ED" w:rsidP="00EC33ED">
            <w:pPr>
              <w:jc w:val="center"/>
              <w:rPr>
                <w:b/>
                <w:bCs/>
                <w:sz w:val="16"/>
                <w:szCs w:val="16"/>
              </w:rPr>
            </w:pPr>
            <w:r w:rsidRPr="00EC33ED">
              <w:rPr>
                <w:b/>
                <w:bCs/>
                <w:sz w:val="16"/>
                <w:szCs w:val="16"/>
              </w:rPr>
              <w:t>7</w:t>
            </w:r>
          </w:p>
        </w:tc>
        <w:tc>
          <w:tcPr>
            <w:tcW w:w="580" w:type="dxa"/>
            <w:tcBorders>
              <w:top w:val="nil"/>
              <w:left w:val="nil"/>
              <w:bottom w:val="single" w:sz="4" w:space="0" w:color="auto"/>
              <w:right w:val="single" w:sz="4" w:space="0" w:color="auto"/>
            </w:tcBorders>
            <w:shd w:val="clear" w:color="auto" w:fill="auto"/>
            <w:vAlign w:val="center"/>
            <w:hideMark/>
          </w:tcPr>
          <w:p w:rsidR="00EC33ED" w:rsidRPr="00EC33ED" w:rsidRDefault="00EC33ED" w:rsidP="00EC33ED">
            <w:pPr>
              <w:jc w:val="center"/>
              <w:rPr>
                <w:b/>
                <w:bCs/>
                <w:sz w:val="16"/>
                <w:szCs w:val="16"/>
              </w:rPr>
            </w:pPr>
            <w:r w:rsidRPr="00EC33ED">
              <w:rPr>
                <w:b/>
                <w:bCs/>
                <w:sz w:val="16"/>
                <w:szCs w:val="16"/>
              </w:rPr>
              <w:t>8</w:t>
            </w:r>
          </w:p>
        </w:tc>
        <w:tc>
          <w:tcPr>
            <w:tcW w:w="460" w:type="dxa"/>
            <w:tcBorders>
              <w:top w:val="nil"/>
              <w:left w:val="nil"/>
              <w:bottom w:val="single" w:sz="4" w:space="0" w:color="auto"/>
              <w:right w:val="single" w:sz="4" w:space="0" w:color="auto"/>
            </w:tcBorders>
            <w:shd w:val="clear" w:color="auto" w:fill="auto"/>
            <w:vAlign w:val="center"/>
            <w:hideMark/>
          </w:tcPr>
          <w:p w:rsidR="00EC33ED" w:rsidRPr="00EC33ED" w:rsidRDefault="00EC33ED" w:rsidP="00EC33ED">
            <w:pPr>
              <w:jc w:val="center"/>
              <w:rPr>
                <w:b/>
                <w:bCs/>
                <w:sz w:val="16"/>
                <w:szCs w:val="16"/>
              </w:rPr>
            </w:pPr>
            <w:r w:rsidRPr="00EC33ED">
              <w:rPr>
                <w:b/>
                <w:bCs/>
                <w:sz w:val="16"/>
                <w:szCs w:val="16"/>
              </w:rPr>
              <w:t>9</w:t>
            </w:r>
          </w:p>
        </w:tc>
        <w:tc>
          <w:tcPr>
            <w:tcW w:w="7488" w:type="dxa"/>
            <w:tcBorders>
              <w:top w:val="nil"/>
              <w:left w:val="nil"/>
              <w:bottom w:val="single" w:sz="4" w:space="0" w:color="auto"/>
              <w:right w:val="single" w:sz="4" w:space="0" w:color="auto"/>
            </w:tcBorders>
            <w:shd w:val="clear" w:color="auto" w:fill="auto"/>
            <w:vAlign w:val="center"/>
            <w:hideMark/>
          </w:tcPr>
          <w:p w:rsidR="00EC33ED" w:rsidRPr="00EC33ED" w:rsidRDefault="00EC33ED" w:rsidP="00EC33ED">
            <w:pPr>
              <w:jc w:val="center"/>
              <w:rPr>
                <w:b/>
                <w:bCs/>
                <w:sz w:val="16"/>
                <w:szCs w:val="16"/>
              </w:rPr>
            </w:pPr>
            <w:r w:rsidRPr="00EC33ED">
              <w:rPr>
                <w:b/>
                <w:bCs/>
                <w:sz w:val="16"/>
                <w:szCs w:val="16"/>
              </w:rPr>
              <w:t>10</w:t>
            </w:r>
          </w:p>
        </w:tc>
        <w:tc>
          <w:tcPr>
            <w:tcW w:w="1276" w:type="dxa"/>
            <w:tcBorders>
              <w:top w:val="nil"/>
              <w:left w:val="nil"/>
              <w:bottom w:val="single" w:sz="4" w:space="0" w:color="auto"/>
              <w:right w:val="single" w:sz="4" w:space="0" w:color="auto"/>
            </w:tcBorders>
            <w:shd w:val="clear" w:color="auto" w:fill="auto"/>
            <w:vAlign w:val="center"/>
            <w:hideMark/>
          </w:tcPr>
          <w:p w:rsidR="00EC33ED" w:rsidRPr="00EC33ED" w:rsidRDefault="00EC33ED" w:rsidP="00EC33ED">
            <w:pPr>
              <w:jc w:val="center"/>
              <w:rPr>
                <w:b/>
                <w:bCs/>
                <w:sz w:val="16"/>
                <w:szCs w:val="16"/>
              </w:rPr>
            </w:pPr>
            <w:r w:rsidRPr="00EC33ED">
              <w:rPr>
                <w:b/>
                <w:bCs/>
                <w:sz w:val="16"/>
                <w:szCs w:val="16"/>
              </w:rPr>
              <w:t>11</w:t>
            </w:r>
          </w:p>
        </w:tc>
        <w:tc>
          <w:tcPr>
            <w:tcW w:w="1418" w:type="dxa"/>
            <w:tcBorders>
              <w:top w:val="nil"/>
              <w:left w:val="nil"/>
              <w:bottom w:val="single" w:sz="4" w:space="0" w:color="auto"/>
              <w:right w:val="single" w:sz="4" w:space="0" w:color="auto"/>
            </w:tcBorders>
            <w:shd w:val="clear" w:color="auto" w:fill="auto"/>
            <w:vAlign w:val="center"/>
            <w:hideMark/>
          </w:tcPr>
          <w:p w:rsidR="00EC33ED" w:rsidRPr="00EC33ED" w:rsidRDefault="00EC33ED" w:rsidP="00EC33ED">
            <w:pPr>
              <w:jc w:val="center"/>
              <w:rPr>
                <w:b/>
                <w:bCs/>
                <w:sz w:val="16"/>
                <w:szCs w:val="16"/>
              </w:rPr>
            </w:pPr>
            <w:r w:rsidRPr="00EC33ED">
              <w:rPr>
                <w:b/>
                <w:bCs/>
                <w:sz w:val="16"/>
                <w:szCs w:val="16"/>
              </w:rPr>
              <w:t>12</w:t>
            </w:r>
          </w:p>
        </w:tc>
        <w:tc>
          <w:tcPr>
            <w:tcW w:w="1134" w:type="dxa"/>
            <w:tcBorders>
              <w:top w:val="nil"/>
              <w:left w:val="nil"/>
              <w:bottom w:val="single" w:sz="4" w:space="0" w:color="auto"/>
              <w:right w:val="single" w:sz="4" w:space="0" w:color="auto"/>
            </w:tcBorders>
            <w:shd w:val="clear" w:color="auto" w:fill="auto"/>
            <w:vAlign w:val="center"/>
            <w:hideMark/>
          </w:tcPr>
          <w:p w:rsidR="00EC33ED" w:rsidRPr="00EC33ED" w:rsidRDefault="00EC33ED" w:rsidP="00EC33ED">
            <w:pPr>
              <w:jc w:val="center"/>
              <w:rPr>
                <w:b/>
                <w:bCs/>
                <w:sz w:val="16"/>
                <w:szCs w:val="16"/>
              </w:rPr>
            </w:pPr>
            <w:r w:rsidRPr="00EC33ED">
              <w:rPr>
                <w:b/>
                <w:bCs/>
                <w:sz w:val="16"/>
                <w:szCs w:val="16"/>
              </w:rPr>
              <w:t>13</w:t>
            </w:r>
          </w:p>
        </w:tc>
      </w:tr>
      <w:tr w:rsidR="00EC33ED" w:rsidRPr="00EC33ED" w:rsidTr="00EC33ED">
        <w:trPr>
          <w:trHeight w:val="70"/>
        </w:trPr>
        <w:tc>
          <w:tcPr>
            <w:tcW w:w="460" w:type="dxa"/>
            <w:tcBorders>
              <w:top w:val="nil"/>
              <w:left w:val="single" w:sz="4" w:space="0" w:color="auto"/>
              <w:bottom w:val="single" w:sz="4" w:space="0" w:color="auto"/>
              <w:right w:val="single" w:sz="4" w:space="0" w:color="auto"/>
            </w:tcBorders>
            <w:shd w:val="clear" w:color="000000" w:fill="FFFFFF"/>
            <w:vAlign w:val="center"/>
            <w:hideMark/>
          </w:tcPr>
          <w:p w:rsidR="00EC33ED" w:rsidRPr="00EC33ED" w:rsidRDefault="00EC33ED" w:rsidP="00EC33ED">
            <w:pPr>
              <w:rPr>
                <w:b/>
                <w:bCs/>
                <w:sz w:val="16"/>
                <w:szCs w:val="16"/>
              </w:rPr>
            </w:pPr>
            <w:r w:rsidRPr="00EC33ED">
              <w:rPr>
                <w:b/>
                <w:bCs/>
                <w:sz w:val="16"/>
                <w:szCs w:val="16"/>
              </w:rPr>
              <w:t> </w:t>
            </w:r>
          </w:p>
        </w:tc>
        <w:tc>
          <w:tcPr>
            <w:tcW w:w="480" w:type="dxa"/>
            <w:tcBorders>
              <w:top w:val="nil"/>
              <w:left w:val="nil"/>
              <w:bottom w:val="single" w:sz="4" w:space="0" w:color="auto"/>
              <w:right w:val="single" w:sz="4" w:space="0" w:color="auto"/>
            </w:tcBorders>
            <w:shd w:val="clear" w:color="000000" w:fill="FFFFFF"/>
            <w:textDirection w:val="btLr"/>
            <w:vAlign w:val="center"/>
            <w:hideMark/>
          </w:tcPr>
          <w:p w:rsidR="00EC33ED" w:rsidRPr="00EC33ED" w:rsidRDefault="00EC33ED" w:rsidP="00EC33ED">
            <w:pPr>
              <w:jc w:val="center"/>
              <w:rPr>
                <w:b/>
                <w:bCs/>
                <w:sz w:val="16"/>
                <w:szCs w:val="16"/>
              </w:rPr>
            </w:pPr>
            <w:r w:rsidRPr="00EC33ED">
              <w:rPr>
                <w:b/>
                <w:bCs/>
                <w:sz w:val="16"/>
                <w:szCs w:val="16"/>
              </w:rPr>
              <w:t> </w:t>
            </w:r>
          </w:p>
        </w:tc>
        <w:tc>
          <w:tcPr>
            <w:tcW w:w="411" w:type="dxa"/>
            <w:tcBorders>
              <w:top w:val="nil"/>
              <w:left w:val="nil"/>
              <w:bottom w:val="single" w:sz="4" w:space="0" w:color="auto"/>
              <w:right w:val="single" w:sz="4" w:space="0" w:color="auto"/>
            </w:tcBorders>
            <w:shd w:val="clear" w:color="000000" w:fill="FFFFFF"/>
            <w:textDirection w:val="btLr"/>
            <w:vAlign w:val="center"/>
            <w:hideMark/>
          </w:tcPr>
          <w:p w:rsidR="00EC33ED" w:rsidRPr="00EC33ED" w:rsidRDefault="00EC33ED" w:rsidP="00EC33ED">
            <w:pPr>
              <w:jc w:val="center"/>
              <w:rPr>
                <w:b/>
                <w:bCs/>
                <w:sz w:val="16"/>
                <w:szCs w:val="16"/>
              </w:rPr>
            </w:pPr>
            <w:r w:rsidRPr="00EC33ED">
              <w:rPr>
                <w:b/>
                <w:bCs/>
                <w:sz w:val="16"/>
                <w:szCs w:val="16"/>
              </w:rPr>
              <w:t> </w:t>
            </w:r>
          </w:p>
        </w:tc>
        <w:tc>
          <w:tcPr>
            <w:tcW w:w="440" w:type="dxa"/>
            <w:tcBorders>
              <w:top w:val="nil"/>
              <w:left w:val="nil"/>
              <w:bottom w:val="single" w:sz="4" w:space="0" w:color="auto"/>
              <w:right w:val="single" w:sz="4" w:space="0" w:color="auto"/>
            </w:tcBorders>
            <w:shd w:val="clear" w:color="000000" w:fill="FFFFFF"/>
            <w:textDirection w:val="btLr"/>
            <w:vAlign w:val="center"/>
            <w:hideMark/>
          </w:tcPr>
          <w:p w:rsidR="00EC33ED" w:rsidRPr="00EC33ED" w:rsidRDefault="00EC33ED" w:rsidP="00EC33ED">
            <w:pPr>
              <w:jc w:val="center"/>
              <w:rPr>
                <w:b/>
                <w:bCs/>
                <w:sz w:val="16"/>
                <w:szCs w:val="16"/>
              </w:rPr>
            </w:pPr>
            <w:r w:rsidRPr="00EC33ED">
              <w:rPr>
                <w:b/>
                <w:bCs/>
                <w:sz w:val="16"/>
                <w:szCs w:val="16"/>
              </w:rPr>
              <w:t> </w:t>
            </w:r>
          </w:p>
        </w:tc>
        <w:tc>
          <w:tcPr>
            <w:tcW w:w="420" w:type="dxa"/>
            <w:tcBorders>
              <w:top w:val="nil"/>
              <w:left w:val="nil"/>
              <w:bottom w:val="single" w:sz="4" w:space="0" w:color="auto"/>
              <w:right w:val="single" w:sz="4" w:space="0" w:color="auto"/>
            </w:tcBorders>
            <w:shd w:val="clear" w:color="000000" w:fill="FFFFFF"/>
            <w:textDirection w:val="btLr"/>
            <w:vAlign w:val="center"/>
            <w:hideMark/>
          </w:tcPr>
          <w:p w:rsidR="00EC33ED" w:rsidRPr="00EC33ED" w:rsidRDefault="00EC33ED" w:rsidP="00EC33ED">
            <w:pPr>
              <w:jc w:val="center"/>
              <w:rPr>
                <w:b/>
                <w:bCs/>
                <w:sz w:val="16"/>
                <w:szCs w:val="16"/>
              </w:rPr>
            </w:pPr>
            <w:r w:rsidRPr="00EC33ED">
              <w:rPr>
                <w:b/>
                <w:bCs/>
                <w:sz w:val="16"/>
                <w:szCs w:val="16"/>
              </w:rPr>
              <w:t> </w:t>
            </w:r>
          </w:p>
        </w:tc>
        <w:tc>
          <w:tcPr>
            <w:tcW w:w="460" w:type="dxa"/>
            <w:tcBorders>
              <w:top w:val="nil"/>
              <w:left w:val="nil"/>
              <w:bottom w:val="single" w:sz="4" w:space="0" w:color="auto"/>
              <w:right w:val="single" w:sz="4" w:space="0" w:color="auto"/>
            </w:tcBorders>
            <w:shd w:val="clear" w:color="000000" w:fill="FFFFFF"/>
            <w:textDirection w:val="btLr"/>
            <w:vAlign w:val="center"/>
            <w:hideMark/>
          </w:tcPr>
          <w:p w:rsidR="00EC33ED" w:rsidRPr="00EC33ED" w:rsidRDefault="00EC33ED" w:rsidP="00EC33ED">
            <w:pPr>
              <w:jc w:val="center"/>
              <w:rPr>
                <w:b/>
                <w:bCs/>
                <w:sz w:val="16"/>
                <w:szCs w:val="16"/>
              </w:rPr>
            </w:pPr>
            <w:r w:rsidRPr="00EC33ED">
              <w:rPr>
                <w:b/>
                <w:bCs/>
                <w:sz w:val="16"/>
                <w:szCs w:val="16"/>
              </w:rPr>
              <w:t> </w:t>
            </w:r>
          </w:p>
        </w:tc>
        <w:tc>
          <w:tcPr>
            <w:tcW w:w="440" w:type="dxa"/>
            <w:tcBorders>
              <w:top w:val="nil"/>
              <w:left w:val="nil"/>
              <w:bottom w:val="single" w:sz="4" w:space="0" w:color="auto"/>
              <w:right w:val="single" w:sz="4" w:space="0" w:color="auto"/>
            </w:tcBorders>
            <w:shd w:val="clear" w:color="000000" w:fill="FFFFFF"/>
            <w:textDirection w:val="btLr"/>
            <w:vAlign w:val="center"/>
            <w:hideMark/>
          </w:tcPr>
          <w:p w:rsidR="00EC33ED" w:rsidRPr="00EC33ED" w:rsidRDefault="00EC33ED" w:rsidP="00EC33ED">
            <w:pPr>
              <w:jc w:val="center"/>
              <w:rPr>
                <w:b/>
                <w:bCs/>
                <w:sz w:val="16"/>
                <w:szCs w:val="16"/>
              </w:rPr>
            </w:pPr>
            <w:r w:rsidRPr="00EC33ED">
              <w:rPr>
                <w:b/>
                <w:bCs/>
                <w:sz w:val="16"/>
                <w:szCs w:val="16"/>
              </w:rPr>
              <w:t> </w:t>
            </w:r>
          </w:p>
        </w:tc>
        <w:tc>
          <w:tcPr>
            <w:tcW w:w="580" w:type="dxa"/>
            <w:tcBorders>
              <w:top w:val="nil"/>
              <w:left w:val="nil"/>
              <w:bottom w:val="single" w:sz="4" w:space="0" w:color="auto"/>
              <w:right w:val="single" w:sz="4" w:space="0" w:color="auto"/>
            </w:tcBorders>
            <w:shd w:val="clear" w:color="000000" w:fill="FFFFFF"/>
            <w:textDirection w:val="btLr"/>
            <w:vAlign w:val="center"/>
            <w:hideMark/>
          </w:tcPr>
          <w:p w:rsidR="00EC33ED" w:rsidRPr="00EC33ED" w:rsidRDefault="00EC33ED" w:rsidP="00EC33ED">
            <w:pPr>
              <w:jc w:val="center"/>
              <w:rPr>
                <w:b/>
                <w:bCs/>
                <w:sz w:val="16"/>
                <w:szCs w:val="16"/>
              </w:rPr>
            </w:pPr>
            <w:r w:rsidRPr="00EC33ED">
              <w:rPr>
                <w:b/>
                <w:bCs/>
                <w:sz w:val="16"/>
                <w:szCs w:val="16"/>
              </w:rPr>
              <w:t> </w:t>
            </w:r>
          </w:p>
        </w:tc>
        <w:tc>
          <w:tcPr>
            <w:tcW w:w="460" w:type="dxa"/>
            <w:tcBorders>
              <w:top w:val="nil"/>
              <w:left w:val="nil"/>
              <w:bottom w:val="single" w:sz="4" w:space="0" w:color="auto"/>
              <w:right w:val="single" w:sz="4" w:space="0" w:color="auto"/>
            </w:tcBorders>
            <w:shd w:val="clear" w:color="000000" w:fill="FFFFFF"/>
            <w:textDirection w:val="btLr"/>
            <w:vAlign w:val="center"/>
            <w:hideMark/>
          </w:tcPr>
          <w:p w:rsidR="00EC33ED" w:rsidRPr="00EC33ED" w:rsidRDefault="00EC33ED" w:rsidP="00EC33ED">
            <w:pPr>
              <w:jc w:val="center"/>
              <w:rPr>
                <w:b/>
                <w:bCs/>
                <w:sz w:val="16"/>
                <w:szCs w:val="16"/>
              </w:rPr>
            </w:pPr>
            <w:r w:rsidRPr="00EC33ED">
              <w:rPr>
                <w:b/>
                <w:bCs/>
                <w:sz w:val="16"/>
                <w:szCs w:val="16"/>
              </w:rPr>
              <w:t> </w:t>
            </w:r>
          </w:p>
        </w:tc>
        <w:tc>
          <w:tcPr>
            <w:tcW w:w="7488" w:type="dxa"/>
            <w:tcBorders>
              <w:top w:val="nil"/>
              <w:left w:val="nil"/>
              <w:bottom w:val="single" w:sz="4" w:space="0" w:color="auto"/>
              <w:right w:val="single" w:sz="4" w:space="0" w:color="auto"/>
            </w:tcBorders>
            <w:shd w:val="clear" w:color="000000" w:fill="FFFFFF"/>
            <w:hideMark/>
          </w:tcPr>
          <w:p w:rsidR="00EC33ED" w:rsidRPr="00EC33ED" w:rsidRDefault="00EC33ED" w:rsidP="00EC33ED">
            <w:pPr>
              <w:rPr>
                <w:b/>
                <w:bCs/>
                <w:sz w:val="16"/>
                <w:szCs w:val="16"/>
              </w:rPr>
            </w:pPr>
            <w:r w:rsidRPr="00EC33ED">
              <w:rPr>
                <w:b/>
                <w:bCs/>
                <w:sz w:val="16"/>
                <w:szCs w:val="16"/>
              </w:rPr>
              <w:t xml:space="preserve">ДОХОДЫ  _ ВСЕГО: </w:t>
            </w:r>
          </w:p>
        </w:tc>
        <w:tc>
          <w:tcPr>
            <w:tcW w:w="1276"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right"/>
              <w:rPr>
                <w:b/>
                <w:bCs/>
                <w:sz w:val="16"/>
                <w:szCs w:val="16"/>
              </w:rPr>
            </w:pPr>
            <w:r w:rsidRPr="00EC33ED">
              <w:rPr>
                <w:b/>
                <w:bCs/>
                <w:sz w:val="16"/>
                <w:szCs w:val="16"/>
              </w:rPr>
              <w:t xml:space="preserve">14 071 247,1  </w:t>
            </w:r>
          </w:p>
        </w:tc>
        <w:tc>
          <w:tcPr>
            <w:tcW w:w="1418"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right"/>
              <w:rPr>
                <w:b/>
                <w:bCs/>
                <w:sz w:val="16"/>
                <w:szCs w:val="16"/>
              </w:rPr>
            </w:pPr>
            <w:r w:rsidRPr="00EC33ED">
              <w:rPr>
                <w:b/>
                <w:bCs/>
                <w:sz w:val="16"/>
                <w:szCs w:val="16"/>
              </w:rPr>
              <w:t xml:space="preserve">10 098 250,0  </w:t>
            </w:r>
          </w:p>
        </w:tc>
        <w:tc>
          <w:tcPr>
            <w:tcW w:w="1134"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right"/>
              <w:rPr>
                <w:b/>
                <w:bCs/>
                <w:sz w:val="16"/>
                <w:szCs w:val="16"/>
              </w:rPr>
            </w:pPr>
            <w:r w:rsidRPr="00EC33ED">
              <w:rPr>
                <w:b/>
                <w:bCs/>
                <w:sz w:val="16"/>
                <w:szCs w:val="16"/>
              </w:rPr>
              <w:t xml:space="preserve">10 130 840,0  </w:t>
            </w:r>
          </w:p>
        </w:tc>
      </w:tr>
      <w:tr w:rsidR="00EC33ED" w:rsidRPr="00EC33ED" w:rsidTr="00EC33ED">
        <w:trPr>
          <w:trHeight w:val="70"/>
        </w:trPr>
        <w:tc>
          <w:tcPr>
            <w:tcW w:w="460" w:type="dxa"/>
            <w:tcBorders>
              <w:top w:val="nil"/>
              <w:left w:val="single" w:sz="4" w:space="0" w:color="auto"/>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 </w:t>
            </w:r>
          </w:p>
        </w:tc>
        <w:tc>
          <w:tcPr>
            <w:tcW w:w="480" w:type="dxa"/>
            <w:tcBorders>
              <w:top w:val="nil"/>
              <w:left w:val="nil"/>
              <w:bottom w:val="single" w:sz="4" w:space="0" w:color="auto"/>
              <w:right w:val="single" w:sz="4" w:space="0" w:color="auto"/>
            </w:tcBorders>
            <w:shd w:val="clear" w:color="000000" w:fill="FFFFFF"/>
            <w:hideMark/>
          </w:tcPr>
          <w:p w:rsidR="00EC33ED" w:rsidRPr="00EC33ED" w:rsidRDefault="00EC33ED" w:rsidP="00EC33ED">
            <w:pPr>
              <w:jc w:val="center"/>
              <w:rPr>
                <w:b/>
                <w:bCs/>
                <w:sz w:val="16"/>
                <w:szCs w:val="16"/>
              </w:rPr>
            </w:pPr>
            <w:r w:rsidRPr="00EC33ED">
              <w:rPr>
                <w:b/>
                <w:bCs/>
                <w:sz w:val="16"/>
                <w:szCs w:val="16"/>
              </w:rPr>
              <w:t>000</w:t>
            </w:r>
          </w:p>
        </w:tc>
        <w:tc>
          <w:tcPr>
            <w:tcW w:w="411" w:type="dxa"/>
            <w:tcBorders>
              <w:top w:val="nil"/>
              <w:left w:val="nil"/>
              <w:bottom w:val="single" w:sz="4" w:space="0" w:color="auto"/>
              <w:right w:val="single" w:sz="4" w:space="0" w:color="auto"/>
            </w:tcBorders>
            <w:shd w:val="clear" w:color="000000" w:fill="FFFFFF"/>
            <w:hideMark/>
          </w:tcPr>
          <w:p w:rsidR="00EC33ED" w:rsidRPr="00EC33ED" w:rsidRDefault="00EC33ED" w:rsidP="00EC33ED">
            <w:pPr>
              <w:jc w:val="center"/>
              <w:rPr>
                <w:b/>
                <w:bCs/>
                <w:sz w:val="16"/>
                <w:szCs w:val="16"/>
              </w:rPr>
            </w:pPr>
            <w:r w:rsidRPr="00EC33ED">
              <w:rPr>
                <w:b/>
                <w:bCs/>
                <w:sz w:val="16"/>
                <w:szCs w:val="16"/>
              </w:rPr>
              <w:t>1</w:t>
            </w:r>
          </w:p>
        </w:tc>
        <w:tc>
          <w:tcPr>
            <w:tcW w:w="440" w:type="dxa"/>
            <w:tcBorders>
              <w:top w:val="nil"/>
              <w:left w:val="nil"/>
              <w:bottom w:val="single" w:sz="4" w:space="0" w:color="auto"/>
              <w:right w:val="single" w:sz="4" w:space="0" w:color="auto"/>
            </w:tcBorders>
            <w:shd w:val="clear" w:color="000000" w:fill="FFFFFF"/>
            <w:hideMark/>
          </w:tcPr>
          <w:p w:rsidR="00EC33ED" w:rsidRPr="00EC33ED" w:rsidRDefault="00EC33ED" w:rsidP="00EC33ED">
            <w:pPr>
              <w:jc w:val="center"/>
              <w:rPr>
                <w:b/>
                <w:bCs/>
                <w:sz w:val="16"/>
                <w:szCs w:val="16"/>
              </w:rPr>
            </w:pPr>
            <w:r w:rsidRPr="00EC33ED">
              <w:rPr>
                <w:b/>
                <w:bCs/>
                <w:sz w:val="16"/>
                <w:szCs w:val="16"/>
              </w:rPr>
              <w:t>00</w:t>
            </w:r>
          </w:p>
        </w:tc>
        <w:tc>
          <w:tcPr>
            <w:tcW w:w="420" w:type="dxa"/>
            <w:tcBorders>
              <w:top w:val="nil"/>
              <w:left w:val="nil"/>
              <w:bottom w:val="single" w:sz="4" w:space="0" w:color="auto"/>
              <w:right w:val="single" w:sz="4" w:space="0" w:color="auto"/>
            </w:tcBorders>
            <w:shd w:val="clear" w:color="000000" w:fill="FFFFFF"/>
            <w:hideMark/>
          </w:tcPr>
          <w:p w:rsidR="00EC33ED" w:rsidRPr="00EC33ED" w:rsidRDefault="00EC33ED" w:rsidP="00EC33ED">
            <w:pPr>
              <w:jc w:val="center"/>
              <w:rPr>
                <w:b/>
                <w:bCs/>
                <w:sz w:val="16"/>
                <w:szCs w:val="16"/>
              </w:rPr>
            </w:pPr>
            <w:r w:rsidRPr="00EC33ED">
              <w:rPr>
                <w:b/>
                <w:bCs/>
                <w:sz w:val="16"/>
                <w:szCs w:val="16"/>
              </w:rPr>
              <w:t>00</w:t>
            </w:r>
          </w:p>
        </w:tc>
        <w:tc>
          <w:tcPr>
            <w:tcW w:w="460" w:type="dxa"/>
            <w:tcBorders>
              <w:top w:val="nil"/>
              <w:left w:val="nil"/>
              <w:bottom w:val="single" w:sz="4" w:space="0" w:color="auto"/>
              <w:right w:val="single" w:sz="4" w:space="0" w:color="auto"/>
            </w:tcBorders>
            <w:shd w:val="clear" w:color="000000" w:fill="FFFFFF"/>
            <w:hideMark/>
          </w:tcPr>
          <w:p w:rsidR="00EC33ED" w:rsidRPr="00EC33ED" w:rsidRDefault="00EC33ED" w:rsidP="00EC33ED">
            <w:pPr>
              <w:jc w:val="center"/>
              <w:rPr>
                <w:b/>
                <w:bCs/>
                <w:sz w:val="16"/>
                <w:szCs w:val="16"/>
              </w:rPr>
            </w:pPr>
            <w:r w:rsidRPr="00EC33ED">
              <w:rPr>
                <w:b/>
                <w:bCs/>
                <w:sz w:val="16"/>
                <w:szCs w:val="16"/>
              </w:rPr>
              <w:t>000</w:t>
            </w:r>
          </w:p>
        </w:tc>
        <w:tc>
          <w:tcPr>
            <w:tcW w:w="440" w:type="dxa"/>
            <w:tcBorders>
              <w:top w:val="nil"/>
              <w:left w:val="nil"/>
              <w:bottom w:val="single" w:sz="4" w:space="0" w:color="auto"/>
              <w:right w:val="single" w:sz="4" w:space="0" w:color="auto"/>
            </w:tcBorders>
            <w:shd w:val="clear" w:color="000000" w:fill="FFFFFF"/>
            <w:hideMark/>
          </w:tcPr>
          <w:p w:rsidR="00EC33ED" w:rsidRPr="00EC33ED" w:rsidRDefault="00EC33ED" w:rsidP="00EC33ED">
            <w:pPr>
              <w:jc w:val="center"/>
              <w:rPr>
                <w:b/>
                <w:bCs/>
                <w:sz w:val="16"/>
                <w:szCs w:val="16"/>
              </w:rPr>
            </w:pPr>
            <w:r w:rsidRPr="00EC33ED">
              <w:rPr>
                <w:b/>
                <w:bCs/>
                <w:sz w:val="16"/>
                <w:szCs w:val="16"/>
              </w:rPr>
              <w:t>00</w:t>
            </w:r>
          </w:p>
        </w:tc>
        <w:tc>
          <w:tcPr>
            <w:tcW w:w="580" w:type="dxa"/>
            <w:tcBorders>
              <w:top w:val="nil"/>
              <w:left w:val="nil"/>
              <w:bottom w:val="single" w:sz="4" w:space="0" w:color="auto"/>
              <w:right w:val="single" w:sz="4" w:space="0" w:color="auto"/>
            </w:tcBorders>
            <w:shd w:val="clear" w:color="000000" w:fill="FFFFFF"/>
            <w:hideMark/>
          </w:tcPr>
          <w:p w:rsidR="00EC33ED" w:rsidRPr="00EC33ED" w:rsidRDefault="00EC33ED" w:rsidP="00EC33ED">
            <w:pPr>
              <w:jc w:val="center"/>
              <w:rPr>
                <w:b/>
                <w:bCs/>
                <w:sz w:val="16"/>
                <w:szCs w:val="16"/>
              </w:rPr>
            </w:pPr>
            <w:r w:rsidRPr="00EC33ED">
              <w:rPr>
                <w:b/>
                <w:bCs/>
                <w:sz w:val="16"/>
                <w:szCs w:val="16"/>
              </w:rPr>
              <w:t>0000</w:t>
            </w:r>
          </w:p>
        </w:tc>
        <w:tc>
          <w:tcPr>
            <w:tcW w:w="460" w:type="dxa"/>
            <w:tcBorders>
              <w:top w:val="nil"/>
              <w:left w:val="nil"/>
              <w:bottom w:val="single" w:sz="4" w:space="0" w:color="auto"/>
              <w:right w:val="single" w:sz="4" w:space="0" w:color="auto"/>
            </w:tcBorders>
            <w:shd w:val="clear" w:color="000000" w:fill="FFFFFF"/>
            <w:hideMark/>
          </w:tcPr>
          <w:p w:rsidR="00EC33ED" w:rsidRPr="00EC33ED" w:rsidRDefault="00EC33ED" w:rsidP="00EC33ED">
            <w:pPr>
              <w:jc w:val="center"/>
              <w:rPr>
                <w:b/>
                <w:bCs/>
                <w:sz w:val="16"/>
                <w:szCs w:val="16"/>
              </w:rPr>
            </w:pPr>
            <w:r w:rsidRPr="00EC33ED">
              <w:rPr>
                <w:b/>
                <w:bCs/>
                <w:sz w:val="16"/>
                <w:szCs w:val="16"/>
              </w:rPr>
              <w:t>000</w:t>
            </w:r>
          </w:p>
        </w:tc>
        <w:tc>
          <w:tcPr>
            <w:tcW w:w="7488"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НАЛОГОВЫЕ И НЕНАЛОГОВЫЕ ДОХОДЫ</w:t>
            </w:r>
          </w:p>
        </w:tc>
        <w:tc>
          <w:tcPr>
            <w:tcW w:w="1276" w:type="dxa"/>
            <w:tcBorders>
              <w:top w:val="nil"/>
              <w:left w:val="nil"/>
              <w:bottom w:val="single" w:sz="4" w:space="0" w:color="auto"/>
              <w:right w:val="single" w:sz="4" w:space="0" w:color="auto"/>
            </w:tcBorders>
            <w:shd w:val="clear" w:color="auto" w:fill="auto"/>
            <w:vAlign w:val="bottom"/>
            <w:hideMark/>
          </w:tcPr>
          <w:p w:rsidR="00EC33ED" w:rsidRPr="00EC33ED" w:rsidRDefault="00EC33ED" w:rsidP="00EC33ED">
            <w:pPr>
              <w:jc w:val="right"/>
              <w:rPr>
                <w:b/>
                <w:bCs/>
                <w:sz w:val="16"/>
                <w:szCs w:val="16"/>
              </w:rPr>
            </w:pPr>
            <w:r w:rsidRPr="00EC33ED">
              <w:rPr>
                <w:b/>
                <w:bCs/>
                <w:sz w:val="16"/>
                <w:szCs w:val="16"/>
              </w:rPr>
              <w:t xml:space="preserve">1 395 900,0  </w:t>
            </w:r>
          </w:p>
        </w:tc>
        <w:tc>
          <w:tcPr>
            <w:tcW w:w="1418" w:type="dxa"/>
            <w:tcBorders>
              <w:top w:val="nil"/>
              <w:left w:val="nil"/>
              <w:bottom w:val="single" w:sz="4" w:space="0" w:color="auto"/>
              <w:right w:val="single" w:sz="4" w:space="0" w:color="auto"/>
            </w:tcBorders>
            <w:shd w:val="clear" w:color="auto" w:fill="auto"/>
            <w:vAlign w:val="bottom"/>
            <w:hideMark/>
          </w:tcPr>
          <w:p w:rsidR="00EC33ED" w:rsidRPr="00EC33ED" w:rsidRDefault="00EC33ED" w:rsidP="00EC33ED">
            <w:pPr>
              <w:jc w:val="right"/>
              <w:rPr>
                <w:b/>
                <w:bCs/>
                <w:sz w:val="16"/>
                <w:szCs w:val="16"/>
              </w:rPr>
            </w:pPr>
            <w:r w:rsidRPr="00EC33ED">
              <w:rPr>
                <w:b/>
                <w:bCs/>
                <w:sz w:val="16"/>
                <w:szCs w:val="16"/>
              </w:rPr>
              <w:t xml:space="preserve">1 419 300,0  </w:t>
            </w:r>
          </w:p>
        </w:tc>
        <w:tc>
          <w:tcPr>
            <w:tcW w:w="1134" w:type="dxa"/>
            <w:tcBorders>
              <w:top w:val="nil"/>
              <w:left w:val="nil"/>
              <w:bottom w:val="single" w:sz="4" w:space="0" w:color="auto"/>
              <w:right w:val="single" w:sz="4" w:space="0" w:color="auto"/>
            </w:tcBorders>
            <w:shd w:val="clear" w:color="auto" w:fill="auto"/>
            <w:vAlign w:val="bottom"/>
            <w:hideMark/>
          </w:tcPr>
          <w:p w:rsidR="00EC33ED" w:rsidRPr="00EC33ED" w:rsidRDefault="00EC33ED" w:rsidP="00EC33ED">
            <w:pPr>
              <w:jc w:val="right"/>
              <w:rPr>
                <w:b/>
                <w:bCs/>
                <w:sz w:val="16"/>
                <w:szCs w:val="16"/>
              </w:rPr>
            </w:pPr>
            <w:r w:rsidRPr="00EC33ED">
              <w:rPr>
                <w:b/>
                <w:bCs/>
                <w:sz w:val="16"/>
                <w:szCs w:val="16"/>
              </w:rPr>
              <w:t xml:space="preserve">1 446 000,0  </w:t>
            </w:r>
          </w:p>
        </w:tc>
      </w:tr>
      <w:tr w:rsidR="00EC33ED" w:rsidRPr="00EC33ED" w:rsidTr="00EC33ED">
        <w:trPr>
          <w:trHeight w:val="70"/>
        </w:trPr>
        <w:tc>
          <w:tcPr>
            <w:tcW w:w="460" w:type="dxa"/>
            <w:tcBorders>
              <w:top w:val="nil"/>
              <w:left w:val="single" w:sz="4" w:space="0" w:color="auto"/>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lastRenderedPageBreak/>
              <w:t> </w:t>
            </w:r>
          </w:p>
        </w:tc>
        <w:tc>
          <w:tcPr>
            <w:tcW w:w="480" w:type="dxa"/>
            <w:tcBorders>
              <w:top w:val="nil"/>
              <w:left w:val="nil"/>
              <w:bottom w:val="single" w:sz="4" w:space="0" w:color="auto"/>
              <w:right w:val="single" w:sz="4" w:space="0" w:color="auto"/>
            </w:tcBorders>
            <w:shd w:val="clear" w:color="000000" w:fill="FFFFFF"/>
            <w:hideMark/>
          </w:tcPr>
          <w:p w:rsidR="00EC33ED" w:rsidRPr="00EC33ED" w:rsidRDefault="00EC33ED" w:rsidP="00EC33ED">
            <w:pPr>
              <w:jc w:val="center"/>
              <w:rPr>
                <w:b/>
                <w:bCs/>
                <w:sz w:val="16"/>
                <w:szCs w:val="16"/>
              </w:rPr>
            </w:pPr>
            <w:r w:rsidRPr="00EC33ED">
              <w:rPr>
                <w:b/>
                <w:bCs/>
                <w:sz w:val="16"/>
                <w:szCs w:val="16"/>
              </w:rPr>
              <w:t>182</w:t>
            </w:r>
          </w:p>
        </w:tc>
        <w:tc>
          <w:tcPr>
            <w:tcW w:w="411" w:type="dxa"/>
            <w:tcBorders>
              <w:top w:val="nil"/>
              <w:left w:val="nil"/>
              <w:bottom w:val="single" w:sz="4" w:space="0" w:color="auto"/>
              <w:right w:val="single" w:sz="4" w:space="0" w:color="auto"/>
            </w:tcBorders>
            <w:shd w:val="clear" w:color="000000" w:fill="FFFFFF"/>
            <w:hideMark/>
          </w:tcPr>
          <w:p w:rsidR="00EC33ED" w:rsidRPr="00EC33ED" w:rsidRDefault="00EC33ED" w:rsidP="00EC33ED">
            <w:pPr>
              <w:jc w:val="center"/>
              <w:rPr>
                <w:b/>
                <w:bCs/>
                <w:sz w:val="16"/>
                <w:szCs w:val="16"/>
              </w:rPr>
            </w:pPr>
            <w:r w:rsidRPr="00EC33ED">
              <w:rPr>
                <w:b/>
                <w:bCs/>
                <w:sz w:val="16"/>
                <w:szCs w:val="16"/>
              </w:rPr>
              <w:t>1</w:t>
            </w:r>
          </w:p>
        </w:tc>
        <w:tc>
          <w:tcPr>
            <w:tcW w:w="440" w:type="dxa"/>
            <w:tcBorders>
              <w:top w:val="nil"/>
              <w:left w:val="nil"/>
              <w:bottom w:val="single" w:sz="4" w:space="0" w:color="auto"/>
              <w:right w:val="single" w:sz="4" w:space="0" w:color="auto"/>
            </w:tcBorders>
            <w:shd w:val="clear" w:color="000000" w:fill="FFFFFF"/>
            <w:hideMark/>
          </w:tcPr>
          <w:p w:rsidR="00EC33ED" w:rsidRPr="00EC33ED" w:rsidRDefault="00EC33ED" w:rsidP="00EC33ED">
            <w:pPr>
              <w:jc w:val="center"/>
              <w:rPr>
                <w:b/>
                <w:bCs/>
                <w:sz w:val="16"/>
                <w:szCs w:val="16"/>
              </w:rPr>
            </w:pPr>
            <w:r w:rsidRPr="00EC33ED">
              <w:rPr>
                <w:b/>
                <w:bCs/>
                <w:sz w:val="16"/>
                <w:szCs w:val="16"/>
              </w:rPr>
              <w:t>01</w:t>
            </w:r>
          </w:p>
        </w:tc>
        <w:tc>
          <w:tcPr>
            <w:tcW w:w="420" w:type="dxa"/>
            <w:tcBorders>
              <w:top w:val="nil"/>
              <w:left w:val="nil"/>
              <w:bottom w:val="single" w:sz="4" w:space="0" w:color="auto"/>
              <w:right w:val="single" w:sz="4" w:space="0" w:color="auto"/>
            </w:tcBorders>
            <w:shd w:val="clear" w:color="000000" w:fill="FFFFFF"/>
            <w:hideMark/>
          </w:tcPr>
          <w:p w:rsidR="00EC33ED" w:rsidRPr="00EC33ED" w:rsidRDefault="00EC33ED" w:rsidP="00EC33ED">
            <w:pPr>
              <w:jc w:val="center"/>
              <w:rPr>
                <w:b/>
                <w:bCs/>
                <w:sz w:val="16"/>
                <w:szCs w:val="16"/>
              </w:rPr>
            </w:pPr>
            <w:r w:rsidRPr="00EC33ED">
              <w:rPr>
                <w:b/>
                <w:bCs/>
                <w:sz w:val="16"/>
                <w:szCs w:val="16"/>
              </w:rPr>
              <w:t>02</w:t>
            </w:r>
          </w:p>
        </w:tc>
        <w:tc>
          <w:tcPr>
            <w:tcW w:w="460" w:type="dxa"/>
            <w:tcBorders>
              <w:top w:val="nil"/>
              <w:left w:val="nil"/>
              <w:bottom w:val="single" w:sz="4" w:space="0" w:color="auto"/>
              <w:right w:val="single" w:sz="4" w:space="0" w:color="auto"/>
            </w:tcBorders>
            <w:shd w:val="clear" w:color="000000" w:fill="FFFFFF"/>
            <w:hideMark/>
          </w:tcPr>
          <w:p w:rsidR="00EC33ED" w:rsidRPr="00EC33ED" w:rsidRDefault="00EC33ED" w:rsidP="00EC33ED">
            <w:pPr>
              <w:jc w:val="center"/>
              <w:rPr>
                <w:b/>
                <w:bCs/>
                <w:sz w:val="16"/>
                <w:szCs w:val="16"/>
              </w:rPr>
            </w:pPr>
            <w:r w:rsidRPr="00EC33ED">
              <w:rPr>
                <w:b/>
                <w:bCs/>
                <w:sz w:val="16"/>
                <w:szCs w:val="16"/>
              </w:rPr>
              <w:t>000</w:t>
            </w:r>
          </w:p>
        </w:tc>
        <w:tc>
          <w:tcPr>
            <w:tcW w:w="440" w:type="dxa"/>
            <w:tcBorders>
              <w:top w:val="nil"/>
              <w:left w:val="nil"/>
              <w:bottom w:val="single" w:sz="4" w:space="0" w:color="auto"/>
              <w:right w:val="single" w:sz="4" w:space="0" w:color="auto"/>
            </w:tcBorders>
            <w:shd w:val="clear" w:color="000000" w:fill="FFFFFF"/>
            <w:hideMark/>
          </w:tcPr>
          <w:p w:rsidR="00EC33ED" w:rsidRPr="00EC33ED" w:rsidRDefault="00EC33ED" w:rsidP="00EC33ED">
            <w:pPr>
              <w:jc w:val="center"/>
              <w:rPr>
                <w:b/>
                <w:bCs/>
                <w:sz w:val="16"/>
                <w:szCs w:val="16"/>
              </w:rPr>
            </w:pPr>
            <w:r w:rsidRPr="00EC33ED">
              <w:rPr>
                <w:b/>
                <w:bCs/>
                <w:sz w:val="16"/>
                <w:szCs w:val="16"/>
              </w:rPr>
              <w:t>01</w:t>
            </w:r>
          </w:p>
        </w:tc>
        <w:tc>
          <w:tcPr>
            <w:tcW w:w="580" w:type="dxa"/>
            <w:tcBorders>
              <w:top w:val="nil"/>
              <w:left w:val="nil"/>
              <w:bottom w:val="single" w:sz="4" w:space="0" w:color="auto"/>
              <w:right w:val="single" w:sz="4" w:space="0" w:color="auto"/>
            </w:tcBorders>
            <w:shd w:val="clear" w:color="000000" w:fill="FFFFFF"/>
            <w:hideMark/>
          </w:tcPr>
          <w:p w:rsidR="00EC33ED" w:rsidRPr="00EC33ED" w:rsidRDefault="00EC33ED" w:rsidP="00EC33ED">
            <w:pPr>
              <w:jc w:val="center"/>
              <w:rPr>
                <w:b/>
                <w:bCs/>
                <w:sz w:val="16"/>
                <w:szCs w:val="16"/>
              </w:rPr>
            </w:pPr>
            <w:r w:rsidRPr="00EC33ED">
              <w:rPr>
                <w:b/>
                <w:bCs/>
                <w:sz w:val="16"/>
                <w:szCs w:val="16"/>
              </w:rPr>
              <w:t>0000</w:t>
            </w:r>
          </w:p>
        </w:tc>
        <w:tc>
          <w:tcPr>
            <w:tcW w:w="460" w:type="dxa"/>
            <w:tcBorders>
              <w:top w:val="nil"/>
              <w:left w:val="nil"/>
              <w:bottom w:val="single" w:sz="4" w:space="0" w:color="auto"/>
              <w:right w:val="single" w:sz="4" w:space="0" w:color="auto"/>
            </w:tcBorders>
            <w:shd w:val="clear" w:color="000000" w:fill="FFFFFF"/>
            <w:hideMark/>
          </w:tcPr>
          <w:p w:rsidR="00EC33ED" w:rsidRPr="00EC33ED" w:rsidRDefault="00EC33ED" w:rsidP="00EC33ED">
            <w:pPr>
              <w:jc w:val="center"/>
              <w:rPr>
                <w:b/>
                <w:bCs/>
                <w:sz w:val="16"/>
                <w:szCs w:val="16"/>
              </w:rPr>
            </w:pPr>
            <w:r w:rsidRPr="00EC33ED">
              <w:rPr>
                <w:b/>
                <w:bCs/>
                <w:sz w:val="16"/>
                <w:szCs w:val="16"/>
              </w:rPr>
              <w:t>110</w:t>
            </w:r>
          </w:p>
        </w:tc>
        <w:tc>
          <w:tcPr>
            <w:tcW w:w="7488"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НАЛОГ НА ДОХОДЫ ФИЗИЧЕСКИХ ЛИЦ.</w:t>
            </w:r>
          </w:p>
        </w:tc>
        <w:tc>
          <w:tcPr>
            <w:tcW w:w="1276" w:type="dxa"/>
            <w:tcBorders>
              <w:top w:val="nil"/>
              <w:left w:val="nil"/>
              <w:bottom w:val="single" w:sz="4" w:space="0" w:color="auto"/>
              <w:right w:val="single" w:sz="4" w:space="0" w:color="auto"/>
            </w:tcBorders>
            <w:shd w:val="clear" w:color="auto" w:fill="auto"/>
            <w:vAlign w:val="bottom"/>
            <w:hideMark/>
          </w:tcPr>
          <w:p w:rsidR="00EC33ED" w:rsidRPr="00EC33ED" w:rsidRDefault="00EC33ED" w:rsidP="00EC33ED">
            <w:pPr>
              <w:jc w:val="right"/>
              <w:rPr>
                <w:b/>
                <w:bCs/>
                <w:sz w:val="16"/>
                <w:szCs w:val="16"/>
              </w:rPr>
            </w:pPr>
            <w:r w:rsidRPr="00EC33ED">
              <w:rPr>
                <w:b/>
                <w:bCs/>
                <w:sz w:val="16"/>
                <w:szCs w:val="16"/>
              </w:rPr>
              <w:t xml:space="preserve">159 900,0  </w:t>
            </w:r>
          </w:p>
        </w:tc>
        <w:tc>
          <w:tcPr>
            <w:tcW w:w="1418" w:type="dxa"/>
            <w:tcBorders>
              <w:top w:val="nil"/>
              <w:left w:val="nil"/>
              <w:bottom w:val="single" w:sz="4" w:space="0" w:color="auto"/>
              <w:right w:val="single" w:sz="4" w:space="0" w:color="auto"/>
            </w:tcBorders>
            <w:shd w:val="clear" w:color="auto" w:fill="auto"/>
            <w:vAlign w:val="bottom"/>
            <w:hideMark/>
          </w:tcPr>
          <w:p w:rsidR="00EC33ED" w:rsidRPr="00EC33ED" w:rsidRDefault="00EC33ED" w:rsidP="00EC33ED">
            <w:pPr>
              <w:jc w:val="right"/>
              <w:rPr>
                <w:b/>
                <w:bCs/>
                <w:sz w:val="16"/>
                <w:szCs w:val="16"/>
              </w:rPr>
            </w:pPr>
            <w:r w:rsidRPr="00EC33ED">
              <w:rPr>
                <w:b/>
                <w:bCs/>
                <w:sz w:val="16"/>
                <w:szCs w:val="16"/>
              </w:rPr>
              <w:t xml:space="preserve">164 700,0  </w:t>
            </w:r>
          </w:p>
        </w:tc>
        <w:tc>
          <w:tcPr>
            <w:tcW w:w="1134" w:type="dxa"/>
            <w:tcBorders>
              <w:top w:val="nil"/>
              <w:left w:val="nil"/>
              <w:bottom w:val="single" w:sz="4" w:space="0" w:color="auto"/>
              <w:right w:val="single" w:sz="4" w:space="0" w:color="auto"/>
            </w:tcBorders>
            <w:shd w:val="clear" w:color="auto" w:fill="auto"/>
            <w:vAlign w:val="bottom"/>
            <w:hideMark/>
          </w:tcPr>
          <w:p w:rsidR="00EC33ED" w:rsidRPr="00EC33ED" w:rsidRDefault="00EC33ED" w:rsidP="00EC33ED">
            <w:pPr>
              <w:jc w:val="right"/>
              <w:rPr>
                <w:b/>
                <w:bCs/>
                <w:sz w:val="16"/>
                <w:szCs w:val="16"/>
              </w:rPr>
            </w:pPr>
            <w:r w:rsidRPr="00EC33ED">
              <w:rPr>
                <w:b/>
                <w:bCs/>
                <w:sz w:val="16"/>
                <w:szCs w:val="16"/>
              </w:rPr>
              <w:t xml:space="preserve">169 600,0  </w:t>
            </w:r>
          </w:p>
        </w:tc>
      </w:tr>
      <w:tr w:rsidR="00EC33ED" w:rsidRPr="00EC33ED" w:rsidTr="00EC33ED">
        <w:trPr>
          <w:trHeight w:val="70"/>
        </w:trPr>
        <w:tc>
          <w:tcPr>
            <w:tcW w:w="460" w:type="dxa"/>
            <w:tcBorders>
              <w:top w:val="nil"/>
              <w:left w:val="single" w:sz="4" w:space="0" w:color="auto"/>
              <w:bottom w:val="single" w:sz="4" w:space="0" w:color="auto"/>
              <w:right w:val="single" w:sz="4" w:space="0" w:color="auto"/>
            </w:tcBorders>
            <w:shd w:val="clear" w:color="000000" w:fill="FFFFFF"/>
            <w:hideMark/>
          </w:tcPr>
          <w:p w:rsidR="00EC33ED" w:rsidRPr="00EC33ED" w:rsidRDefault="00EC33ED" w:rsidP="00EC33ED">
            <w:pPr>
              <w:jc w:val="center"/>
              <w:rPr>
                <w:i/>
                <w:iCs/>
                <w:sz w:val="16"/>
                <w:szCs w:val="16"/>
              </w:rPr>
            </w:pPr>
            <w:r w:rsidRPr="00EC33ED">
              <w:rPr>
                <w:i/>
                <w:iCs/>
                <w:sz w:val="16"/>
                <w:szCs w:val="16"/>
              </w:rPr>
              <w:t>1</w:t>
            </w:r>
          </w:p>
        </w:tc>
        <w:tc>
          <w:tcPr>
            <w:tcW w:w="4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182</w:t>
            </w:r>
          </w:p>
        </w:tc>
        <w:tc>
          <w:tcPr>
            <w:tcW w:w="411"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01</w:t>
            </w:r>
          </w:p>
        </w:tc>
        <w:tc>
          <w:tcPr>
            <w:tcW w:w="42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02</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010</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01</w:t>
            </w:r>
          </w:p>
        </w:tc>
        <w:tc>
          <w:tcPr>
            <w:tcW w:w="5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0000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110</w:t>
            </w:r>
          </w:p>
        </w:tc>
        <w:tc>
          <w:tcPr>
            <w:tcW w:w="7488" w:type="dxa"/>
            <w:tcBorders>
              <w:top w:val="nil"/>
              <w:left w:val="nil"/>
              <w:bottom w:val="single" w:sz="4" w:space="0" w:color="auto"/>
              <w:right w:val="single" w:sz="4" w:space="0" w:color="auto"/>
            </w:tcBorders>
            <w:shd w:val="clear" w:color="000000" w:fill="FFFFFF"/>
            <w:hideMark/>
          </w:tcPr>
          <w:p w:rsidR="00EC33ED" w:rsidRPr="00EC33ED" w:rsidRDefault="00EC33ED" w:rsidP="00EC33ED">
            <w:pPr>
              <w:rPr>
                <w:sz w:val="16"/>
                <w:szCs w:val="16"/>
              </w:rPr>
            </w:pPr>
            <w:r w:rsidRPr="00EC33ED">
              <w:rPr>
                <w:sz w:val="16"/>
                <w:szCs w:val="16"/>
              </w:rPr>
              <w:t>Налог на доходы физический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НК РФ</w:t>
            </w:r>
          </w:p>
        </w:tc>
        <w:tc>
          <w:tcPr>
            <w:tcW w:w="1276"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159 200,0  </w:t>
            </w:r>
          </w:p>
        </w:tc>
        <w:tc>
          <w:tcPr>
            <w:tcW w:w="1418"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164 000,0  </w:t>
            </w:r>
          </w:p>
        </w:tc>
        <w:tc>
          <w:tcPr>
            <w:tcW w:w="1134"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168 900,0  </w:t>
            </w:r>
          </w:p>
        </w:tc>
      </w:tr>
      <w:tr w:rsidR="00EC33ED" w:rsidRPr="00EC33ED" w:rsidTr="00EC33ED">
        <w:trPr>
          <w:trHeight w:val="452"/>
        </w:trPr>
        <w:tc>
          <w:tcPr>
            <w:tcW w:w="460" w:type="dxa"/>
            <w:tcBorders>
              <w:top w:val="nil"/>
              <w:left w:val="single" w:sz="4" w:space="0" w:color="auto"/>
              <w:bottom w:val="single" w:sz="4" w:space="0" w:color="auto"/>
              <w:right w:val="single" w:sz="4" w:space="0" w:color="auto"/>
            </w:tcBorders>
            <w:shd w:val="clear" w:color="000000" w:fill="FFFFFF"/>
            <w:hideMark/>
          </w:tcPr>
          <w:p w:rsidR="00EC33ED" w:rsidRPr="00EC33ED" w:rsidRDefault="00EC33ED" w:rsidP="00EC33ED">
            <w:pPr>
              <w:jc w:val="center"/>
              <w:rPr>
                <w:i/>
                <w:iCs/>
                <w:sz w:val="16"/>
                <w:szCs w:val="16"/>
              </w:rPr>
            </w:pPr>
            <w:r w:rsidRPr="00EC33ED">
              <w:rPr>
                <w:i/>
                <w:iCs/>
                <w:sz w:val="16"/>
                <w:szCs w:val="16"/>
              </w:rPr>
              <w:t>2</w:t>
            </w:r>
          </w:p>
        </w:tc>
        <w:tc>
          <w:tcPr>
            <w:tcW w:w="4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182</w:t>
            </w:r>
          </w:p>
        </w:tc>
        <w:tc>
          <w:tcPr>
            <w:tcW w:w="411"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01</w:t>
            </w:r>
          </w:p>
        </w:tc>
        <w:tc>
          <w:tcPr>
            <w:tcW w:w="42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02</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020</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01</w:t>
            </w:r>
          </w:p>
        </w:tc>
        <w:tc>
          <w:tcPr>
            <w:tcW w:w="5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0000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110</w:t>
            </w:r>
          </w:p>
        </w:tc>
        <w:tc>
          <w:tcPr>
            <w:tcW w:w="7488" w:type="dxa"/>
            <w:tcBorders>
              <w:top w:val="nil"/>
              <w:left w:val="nil"/>
              <w:bottom w:val="single" w:sz="4" w:space="0" w:color="auto"/>
              <w:right w:val="single" w:sz="4" w:space="0" w:color="auto"/>
            </w:tcBorders>
            <w:shd w:val="clear" w:color="000000" w:fill="FFFFFF"/>
            <w:hideMark/>
          </w:tcPr>
          <w:p w:rsidR="00EC33ED" w:rsidRPr="00EC33ED" w:rsidRDefault="00EC33ED" w:rsidP="00EC33ED">
            <w:pPr>
              <w:rPr>
                <w:sz w:val="16"/>
                <w:szCs w:val="16"/>
              </w:rPr>
            </w:pPr>
            <w:r w:rsidRPr="00EC33ED">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276"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0,0  </w:t>
            </w:r>
          </w:p>
        </w:tc>
        <w:tc>
          <w:tcPr>
            <w:tcW w:w="1418"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0,0  </w:t>
            </w:r>
          </w:p>
        </w:tc>
        <w:tc>
          <w:tcPr>
            <w:tcW w:w="1134"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0,0  </w:t>
            </w:r>
          </w:p>
        </w:tc>
      </w:tr>
      <w:tr w:rsidR="00EC33ED" w:rsidRPr="00EC33ED" w:rsidTr="00EC33ED">
        <w:trPr>
          <w:trHeight w:val="326"/>
        </w:trPr>
        <w:tc>
          <w:tcPr>
            <w:tcW w:w="460" w:type="dxa"/>
            <w:tcBorders>
              <w:top w:val="nil"/>
              <w:left w:val="single" w:sz="4" w:space="0" w:color="auto"/>
              <w:bottom w:val="single" w:sz="4" w:space="0" w:color="auto"/>
              <w:right w:val="single" w:sz="4" w:space="0" w:color="auto"/>
            </w:tcBorders>
            <w:shd w:val="clear" w:color="000000" w:fill="FFFFFF"/>
            <w:hideMark/>
          </w:tcPr>
          <w:p w:rsidR="00EC33ED" w:rsidRPr="00EC33ED" w:rsidRDefault="00EC33ED" w:rsidP="00EC33ED">
            <w:pPr>
              <w:jc w:val="center"/>
              <w:rPr>
                <w:i/>
                <w:iCs/>
                <w:sz w:val="16"/>
                <w:szCs w:val="16"/>
              </w:rPr>
            </w:pPr>
            <w:r w:rsidRPr="00EC33ED">
              <w:rPr>
                <w:i/>
                <w:iCs/>
                <w:sz w:val="16"/>
                <w:szCs w:val="16"/>
              </w:rPr>
              <w:t>3</w:t>
            </w:r>
          </w:p>
        </w:tc>
        <w:tc>
          <w:tcPr>
            <w:tcW w:w="4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182</w:t>
            </w:r>
          </w:p>
        </w:tc>
        <w:tc>
          <w:tcPr>
            <w:tcW w:w="411"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01</w:t>
            </w:r>
          </w:p>
        </w:tc>
        <w:tc>
          <w:tcPr>
            <w:tcW w:w="42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02</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030</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01</w:t>
            </w:r>
          </w:p>
        </w:tc>
        <w:tc>
          <w:tcPr>
            <w:tcW w:w="5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0000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110</w:t>
            </w:r>
          </w:p>
        </w:tc>
        <w:tc>
          <w:tcPr>
            <w:tcW w:w="7488" w:type="dxa"/>
            <w:tcBorders>
              <w:top w:val="nil"/>
              <w:left w:val="nil"/>
              <w:bottom w:val="single" w:sz="4" w:space="0" w:color="auto"/>
              <w:right w:val="single" w:sz="4" w:space="0" w:color="auto"/>
            </w:tcBorders>
            <w:shd w:val="clear" w:color="000000" w:fill="FFFFFF"/>
            <w:hideMark/>
          </w:tcPr>
          <w:p w:rsidR="00EC33ED" w:rsidRPr="00EC33ED" w:rsidRDefault="00EC33ED" w:rsidP="00EC33ED">
            <w:pPr>
              <w:rPr>
                <w:sz w:val="16"/>
                <w:szCs w:val="16"/>
              </w:rPr>
            </w:pPr>
            <w:r w:rsidRPr="00EC33ED">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700,0  </w:t>
            </w:r>
          </w:p>
        </w:tc>
        <w:tc>
          <w:tcPr>
            <w:tcW w:w="1418"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700,0  </w:t>
            </w:r>
          </w:p>
        </w:tc>
        <w:tc>
          <w:tcPr>
            <w:tcW w:w="1134"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700,0  </w:t>
            </w:r>
          </w:p>
        </w:tc>
      </w:tr>
      <w:tr w:rsidR="00EC33ED" w:rsidRPr="00EC33ED" w:rsidTr="00EC33ED">
        <w:trPr>
          <w:trHeight w:val="70"/>
        </w:trPr>
        <w:tc>
          <w:tcPr>
            <w:tcW w:w="460" w:type="dxa"/>
            <w:tcBorders>
              <w:top w:val="nil"/>
              <w:left w:val="single" w:sz="4" w:space="0" w:color="auto"/>
              <w:bottom w:val="single" w:sz="4" w:space="0" w:color="auto"/>
              <w:right w:val="single" w:sz="4" w:space="0" w:color="auto"/>
            </w:tcBorders>
            <w:shd w:val="clear" w:color="000000" w:fill="FFFFFF"/>
            <w:hideMark/>
          </w:tcPr>
          <w:p w:rsidR="00EC33ED" w:rsidRPr="00EC33ED" w:rsidRDefault="00EC33ED" w:rsidP="00EC33ED">
            <w:pPr>
              <w:jc w:val="center"/>
              <w:rPr>
                <w:b/>
                <w:bCs/>
                <w:i/>
                <w:iCs/>
                <w:sz w:val="16"/>
                <w:szCs w:val="16"/>
              </w:rPr>
            </w:pPr>
            <w:r w:rsidRPr="00EC33ED">
              <w:rPr>
                <w:b/>
                <w:bCs/>
                <w:i/>
                <w:iCs/>
                <w:sz w:val="16"/>
                <w:szCs w:val="16"/>
              </w:rPr>
              <w:t> </w:t>
            </w:r>
          </w:p>
        </w:tc>
        <w:tc>
          <w:tcPr>
            <w:tcW w:w="4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100</w:t>
            </w:r>
          </w:p>
        </w:tc>
        <w:tc>
          <w:tcPr>
            <w:tcW w:w="411"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03</w:t>
            </w:r>
          </w:p>
        </w:tc>
        <w:tc>
          <w:tcPr>
            <w:tcW w:w="42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000</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w:t>
            </w:r>
          </w:p>
        </w:tc>
        <w:tc>
          <w:tcPr>
            <w:tcW w:w="5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000</w:t>
            </w:r>
          </w:p>
        </w:tc>
        <w:tc>
          <w:tcPr>
            <w:tcW w:w="7488" w:type="dxa"/>
            <w:tcBorders>
              <w:top w:val="nil"/>
              <w:left w:val="nil"/>
              <w:bottom w:val="single" w:sz="4" w:space="0" w:color="auto"/>
              <w:right w:val="single" w:sz="4" w:space="0" w:color="auto"/>
            </w:tcBorders>
            <w:shd w:val="clear" w:color="000000" w:fill="FFFFFF"/>
            <w:hideMark/>
          </w:tcPr>
          <w:p w:rsidR="00EC33ED" w:rsidRPr="00EC33ED" w:rsidRDefault="00EC33ED" w:rsidP="00EC33ED">
            <w:pPr>
              <w:rPr>
                <w:b/>
                <w:bCs/>
                <w:sz w:val="16"/>
                <w:szCs w:val="16"/>
              </w:rPr>
            </w:pPr>
            <w:r w:rsidRPr="00EC33ED">
              <w:rPr>
                <w:b/>
                <w:bCs/>
                <w:sz w:val="16"/>
                <w:szCs w:val="16"/>
              </w:rPr>
              <w:t>НАЛОГИ НА ТОВАРЫ (РАБОТЫ,УСЛУГИ) РЕАЛИЗУЕМЫЕ НА ТЕРРИТОРИИ РОССИЙСКОЙ ФЕДЕРАЦИИ</w:t>
            </w:r>
          </w:p>
        </w:tc>
        <w:tc>
          <w:tcPr>
            <w:tcW w:w="1276"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b/>
                <w:bCs/>
                <w:sz w:val="16"/>
                <w:szCs w:val="16"/>
              </w:rPr>
            </w:pPr>
            <w:r w:rsidRPr="00EC33ED">
              <w:rPr>
                <w:b/>
                <w:bCs/>
                <w:sz w:val="16"/>
                <w:szCs w:val="16"/>
              </w:rPr>
              <w:t xml:space="preserve">490 800,0  </w:t>
            </w:r>
          </w:p>
        </w:tc>
        <w:tc>
          <w:tcPr>
            <w:tcW w:w="1418"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b/>
                <w:bCs/>
                <w:sz w:val="16"/>
                <w:szCs w:val="16"/>
              </w:rPr>
            </w:pPr>
            <w:r w:rsidRPr="00EC33ED">
              <w:rPr>
                <w:b/>
                <w:bCs/>
                <w:sz w:val="16"/>
                <w:szCs w:val="16"/>
              </w:rPr>
              <w:t xml:space="preserve">502 400,0  </w:t>
            </w:r>
          </w:p>
        </w:tc>
        <w:tc>
          <w:tcPr>
            <w:tcW w:w="1134"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b/>
                <w:bCs/>
                <w:sz w:val="16"/>
                <w:szCs w:val="16"/>
              </w:rPr>
            </w:pPr>
            <w:r w:rsidRPr="00EC33ED">
              <w:rPr>
                <w:b/>
                <w:bCs/>
                <w:sz w:val="16"/>
                <w:szCs w:val="16"/>
              </w:rPr>
              <w:t xml:space="preserve">516 100,0  </w:t>
            </w:r>
          </w:p>
        </w:tc>
      </w:tr>
      <w:tr w:rsidR="00EC33ED" w:rsidRPr="00EC33ED" w:rsidTr="00EC33ED">
        <w:trPr>
          <w:trHeight w:val="70"/>
        </w:trPr>
        <w:tc>
          <w:tcPr>
            <w:tcW w:w="460" w:type="dxa"/>
            <w:tcBorders>
              <w:top w:val="nil"/>
              <w:left w:val="single" w:sz="4" w:space="0" w:color="auto"/>
              <w:bottom w:val="single" w:sz="4" w:space="0" w:color="auto"/>
              <w:right w:val="single" w:sz="4" w:space="0" w:color="auto"/>
            </w:tcBorders>
            <w:shd w:val="clear" w:color="000000" w:fill="FFFFFF"/>
            <w:hideMark/>
          </w:tcPr>
          <w:p w:rsidR="00EC33ED" w:rsidRPr="00EC33ED" w:rsidRDefault="00EC33ED" w:rsidP="00EC33ED">
            <w:pPr>
              <w:jc w:val="center"/>
              <w:rPr>
                <w:i/>
                <w:iCs/>
                <w:sz w:val="16"/>
                <w:szCs w:val="16"/>
              </w:rPr>
            </w:pPr>
            <w:r w:rsidRPr="00EC33ED">
              <w:rPr>
                <w:i/>
                <w:iCs/>
                <w:sz w:val="16"/>
                <w:szCs w:val="16"/>
              </w:rPr>
              <w:t>4</w:t>
            </w:r>
          </w:p>
        </w:tc>
        <w:tc>
          <w:tcPr>
            <w:tcW w:w="4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100</w:t>
            </w:r>
          </w:p>
        </w:tc>
        <w:tc>
          <w:tcPr>
            <w:tcW w:w="411"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03</w:t>
            </w:r>
          </w:p>
        </w:tc>
        <w:tc>
          <w:tcPr>
            <w:tcW w:w="42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02</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231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01</w:t>
            </w:r>
          </w:p>
        </w:tc>
        <w:tc>
          <w:tcPr>
            <w:tcW w:w="5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0000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110</w:t>
            </w:r>
          </w:p>
        </w:tc>
        <w:tc>
          <w:tcPr>
            <w:tcW w:w="7488" w:type="dxa"/>
            <w:tcBorders>
              <w:top w:val="nil"/>
              <w:left w:val="nil"/>
              <w:bottom w:val="single" w:sz="4" w:space="0" w:color="auto"/>
              <w:right w:val="single" w:sz="4" w:space="0" w:color="auto"/>
            </w:tcBorders>
            <w:shd w:val="clear" w:color="000000" w:fill="FFFFFF"/>
            <w:hideMark/>
          </w:tcPr>
          <w:p w:rsidR="00EC33ED" w:rsidRPr="00EC33ED" w:rsidRDefault="00EC33ED" w:rsidP="00EC33ED">
            <w:pPr>
              <w:rPr>
                <w:sz w:val="16"/>
                <w:szCs w:val="16"/>
              </w:rPr>
            </w:pPr>
            <w:r w:rsidRPr="00EC33ED">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221 900,0  </w:t>
            </w:r>
          </w:p>
        </w:tc>
        <w:tc>
          <w:tcPr>
            <w:tcW w:w="1418"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224 800,0  </w:t>
            </w:r>
          </w:p>
        </w:tc>
        <w:tc>
          <w:tcPr>
            <w:tcW w:w="1134"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227 200,0  </w:t>
            </w:r>
          </w:p>
        </w:tc>
      </w:tr>
      <w:tr w:rsidR="00EC33ED" w:rsidRPr="00EC33ED" w:rsidTr="00EC33ED">
        <w:trPr>
          <w:trHeight w:val="70"/>
        </w:trPr>
        <w:tc>
          <w:tcPr>
            <w:tcW w:w="460" w:type="dxa"/>
            <w:tcBorders>
              <w:top w:val="nil"/>
              <w:left w:val="single" w:sz="4" w:space="0" w:color="auto"/>
              <w:bottom w:val="single" w:sz="4" w:space="0" w:color="auto"/>
              <w:right w:val="single" w:sz="4" w:space="0" w:color="auto"/>
            </w:tcBorders>
            <w:shd w:val="clear" w:color="000000" w:fill="FFFFFF"/>
            <w:hideMark/>
          </w:tcPr>
          <w:p w:rsidR="00EC33ED" w:rsidRPr="00EC33ED" w:rsidRDefault="00EC33ED" w:rsidP="00EC33ED">
            <w:pPr>
              <w:jc w:val="center"/>
              <w:rPr>
                <w:i/>
                <w:iCs/>
                <w:sz w:val="16"/>
                <w:szCs w:val="16"/>
              </w:rPr>
            </w:pPr>
            <w:r w:rsidRPr="00EC33ED">
              <w:rPr>
                <w:i/>
                <w:iCs/>
                <w:sz w:val="16"/>
                <w:szCs w:val="16"/>
              </w:rPr>
              <w:t>5</w:t>
            </w:r>
          </w:p>
        </w:tc>
        <w:tc>
          <w:tcPr>
            <w:tcW w:w="4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100</w:t>
            </w:r>
          </w:p>
        </w:tc>
        <w:tc>
          <w:tcPr>
            <w:tcW w:w="411"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03</w:t>
            </w:r>
          </w:p>
        </w:tc>
        <w:tc>
          <w:tcPr>
            <w:tcW w:w="42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02</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241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01</w:t>
            </w:r>
          </w:p>
        </w:tc>
        <w:tc>
          <w:tcPr>
            <w:tcW w:w="5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0000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110</w:t>
            </w:r>
          </w:p>
        </w:tc>
        <w:tc>
          <w:tcPr>
            <w:tcW w:w="7488" w:type="dxa"/>
            <w:tcBorders>
              <w:top w:val="nil"/>
              <w:left w:val="nil"/>
              <w:bottom w:val="single" w:sz="4" w:space="0" w:color="auto"/>
              <w:right w:val="single" w:sz="4" w:space="0" w:color="auto"/>
            </w:tcBorders>
            <w:shd w:val="clear" w:color="000000" w:fill="FFFFFF"/>
            <w:hideMark/>
          </w:tcPr>
          <w:p w:rsidR="00EC33ED" w:rsidRPr="00EC33ED" w:rsidRDefault="00EC33ED" w:rsidP="00EC33ED">
            <w:pPr>
              <w:rPr>
                <w:sz w:val="16"/>
                <w:szCs w:val="16"/>
              </w:rPr>
            </w:pPr>
            <w:r w:rsidRPr="00EC33ED">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1 200,0  </w:t>
            </w:r>
          </w:p>
        </w:tc>
        <w:tc>
          <w:tcPr>
            <w:tcW w:w="1418"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1 300,0  </w:t>
            </w:r>
          </w:p>
        </w:tc>
        <w:tc>
          <w:tcPr>
            <w:tcW w:w="1134"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1 300,0  </w:t>
            </w:r>
          </w:p>
        </w:tc>
      </w:tr>
      <w:tr w:rsidR="00EC33ED" w:rsidRPr="00EC33ED" w:rsidTr="00EC33ED">
        <w:trPr>
          <w:trHeight w:val="70"/>
        </w:trPr>
        <w:tc>
          <w:tcPr>
            <w:tcW w:w="460" w:type="dxa"/>
            <w:tcBorders>
              <w:top w:val="nil"/>
              <w:left w:val="single" w:sz="4" w:space="0" w:color="auto"/>
              <w:bottom w:val="single" w:sz="4" w:space="0" w:color="auto"/>
              <w:right w:val="single" w:sz="4" w:space="0" w:color="auto"/>
            </w:tcBorders>
            <w:shd w:val="clear" w:color="000000" w:fill="FFFFFF"/>
            <w:hideMark/>
          </w:tcPr>
          <w:p w:rsidR="00EC33ED" w:rsidRPr="00EC33ED" w:rsidRDefault="00EC33ED" w:rsidP="00EC33ED">
            <w:pPr>
              <w:jc w:val="center"/>
              <w:rPr>
                <w:i/>
                <w:iCs/>
                <w:sz w:val="16"/>
                <w:szCs w:val="16"/>
              </w:rPr>
            </w:pPr>
            <w:r w:rsidRPr="00EC33ED">
              <w:rPr>
                <w:i/>
                <w:iCs/>
                <w:sz w:val="16"/>
                <w:szCs w:val="16"/>
              </w:rPr>
              <w:t>6</w:t>
            </w:r>
          </w:p>
        </w:tc>
        <w:tc>
          <w:tcPr>
            <w:tcW w:w="4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100</w:t>
            </w:r>
          </w:p>
        </w:tc>
        <w:tc>
          <w:tcPr>
            <w:tcW w:w="411"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03</w:t>
            </w:r>
          </w:p>
        </w:tc>
        <w:tc>
          <w:tcPr>
            <w:tcW w:w="42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02</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251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01</w:t>
            </w:r>
          </w:p>
        </w:tc>
        <w:tc>
          <w:tcPr>
            <w:tcW w:w="5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0000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110</w:t>
            </w:r>
          </w:p>
        </w:tc>
        <w:tc>
          <w:tcPr>
            <w:tcW w:w="7488" w:type="dxa"/>
            <w:tcBorders>
              <w:top w:val="nil"/>
              <w:left w:val="nil"/>
              <w:bottom w:val="single" w:sz="4" w:space="0" w:color="auto"/>
              <w:right w:val="single" w:sz="4" w:space="0" w:color="auto"/>
            </w:tcBorders>
            <w:shd w:val="clear" w:color="000000" w:fill="FFFFFF"/>
            <w:hideMark/>
          </w:tcPr>
          <w:p w:rsidR="00EC33ED" w:rsidRPr="00EC33ED" w:rsidRDefault="00EC33ED" w:rsidP="00EC33ED">
            <w:pPr>
              <w:rPr>
                <w:sz w:val="16"/>
                <w:szCs w:val="16"/>
              </w:rPr>
            </w:pPr>
            <w:r w:rsidRPr="00EC33ED">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295 500,0  </w:t>
            </w:r>
          </w:p>
        </w:tc>
        <w:tc>
          <w:tcPr>
            <w:tcW w:w="1418"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304 200,0  </w:t>
            </w:r>
          </w:p>
        </w:tc>
        <w:tc>
          <w:tcPr>
            <w:tcW w:w="1134"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316 700,0  </w:t>
            </w:r>
          </w:p>
        </w:tc>
      </w:tr>
      <w:tr w:rsidR="00EC33ED" w:rsidRPr="00EC33ED" w:rsidTr="00EC33ED">
        <w:trPr>
          <w:trHeight w:val="311"/>
        </w:trPr>
        <w:tc>
          <w:tcPr>
            <w:tcW w:w="460" w:type="dxa"/>
            <w:tcBorders>
              <w:top w:val="nil"/>
              <w:left w:val="single" w:sz="4" w:space="0" w:color="auto"/>
              <w:bottom w:val="single" w:sz="4" w:space="0" w:color="auto"/>
              <w:right w:val="single" w:sz="4" w:space="0" w:color="auto"/>
            </w:tcBorders>
            <w:shd w:val="clear" w:color="000000" w:fill="FFFFFF"/>
            <w:hideMark/>
          </w:tcPr>
          <w:p w:rsidR="00EC33ED" w:rsidRPr="00EC33ED" w:rsidRDefault="00EC33ED" w:rsidP="00EC33ED">
            <w:pPr>
              <w:jc w:val="center"/>
              <w:rPr>
                <w:i/>
                <w:iCs/>
                <w:sz w:val="16"/>
                <w:szCs w:val="16"/>
              </w:rPr>
            </w:pPr>
            <w:r w:rsidRPr="00EC33ED">
              <w:rPr>
                <w:i/>
                <w:iCs/>
                <w:sz w:val="16"/>
                <w:szCs w:val="16"/>
              </w:rPr>
              <w:t>7</w:t>
            </w:r>
          </w:p>
        </w:tc>
        <w:tc>
          <w:tcPr>
            <w:tcW w:w="4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100</w:t>
            </w:r>
          </w:p>
        </w:tc>
        <w:tc>
          <w:tcPr>
            <w:tcW w:w="411"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03</w:t>
            </w:r>
          </w:p>
        </w:tc>
        <w:tc>
          <w:tcPr>
            <w:tcW w:w="42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02</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261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01</w:t>
            </w:r>
          </w:p>
        </w:tc>
        <w:tc>
          <w:tcPr>
            <w:tcW w:w="5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0000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110</w:t>
            </w:r>
          </w:p>
        </w:tc>
        <w:tc>
          <w:tcPr>
            <w:tcW w:w="7488" w:type="dxa"/>
            <w:tcBorders>
              <w:top w:val="nil"/>
              <w:left w:val="nil"/>
              <w:bottom w:val="single" w:sz="4" w:space="0" w:color="auto"/>
              <w:right w:val="single" w:sz="4" w:space="0" w:color="auto"/>
            </w:tcBorders>
            <w:shd w:val="clear" w:color="000000" w:fill="FFFFFF"/>
            <w:hideMark/>
          </w:tcPr>
          <w:p w:rsidR="00EC33ED" w:rsidRPr="00EC33ED" w:rsidRDefault="00EC33ED" w:rsidP="00EC33ED">
            <w:pPr>
              <w:rPr>
                <w:sz w:val="16"/>
                <w:szCs w:val="16"/>
              </w:rPr>
            </w:pPr>
            <w:r w:rsidRPr="00EC33ED">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-27 800,0  </w:t>
            </w:r>
          </w:p>
        </w:tc>
        <w:tc>
          <w:tcPr>
            <w:tcW w:w="1418"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-27 900,0  </w:t>
            </w:r>
          </w:p>
        </w:tc>
        <w:tc>
          <w:tcPr>
            <w:tcW w:w="1134"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-29 100,0  </w:t>
            </w:r>
          </w:p>
        </w:tc>
      </w:tr>
      <w:tr w:rsidR="00EC33ED" w:rsidRPr="00EC33ED" w:rsidTr="00EC33ED">
        <w:trPr>
          <w:trHeight w:val="70"/>
        </w:trPr>
        <w:tc>
          <w:tcPr>
            <w:tcW w:w="460" w:type="dxa"/>
            <w:tcBorders>
              <w:top w:val="nil"/>
              <w:left w:val="single" w:sz="4" w:space="0" w:color="auto"/>
              <w:bottom w:val="single" w:sz="4" w:space="0" w:color="auto"/>
              <w:right w:val="single" w:sz="4" w:space="0" w:color="auto"/>
            </w:tcBorders>
            <w:shd w:val="clear" w:color="000000" w:fill="FFFFFF"/>
            <w:hideMark/>
          </w:tcPr>
          <w:p w:rsidR="00EC33ED" w:rsidRPr="00EC33ED" w:rsidRDefault="00EC33ED" w:rsidP="00EC33ED">
            <w:pPr>
              <w:jc w:val="center"/>
              <w:rPr>
                <w:b/>
                <w:bCs/>
                <w:i/>
                <w:iCs/>
                <w:sz w:val="16"/>
                <w:szCs w:val="16"/>
              </w:rPr>
            </w:pPr>
            <w:r w:rsidRPr="00EC33ED">
              <w:rPr>
                <w:b/>
                <w:bCs/>
                <w:i/>
                <w:iCs/>
                <w:sz w:val="16"/>
                <w:szCs w:val="16"/>
              </w:rPr>
              <w:t> </w:t>
            </w:r>
          </w:p>
        </w:tc>
        <w:tc>
          <w:tcPr>
            <w:tcW w:w="4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182</w:t>
            </w:r>
          </w:p>
        </w:tc>
        <w:tc>
          <w:tcPr>
            <w:tcW w:w="411"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05</w:t>
            </w:r>
          </w:p>
        </w:tc>
        <w:tc>
          <w:tcPr>
            <w:tcW w:w="42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000</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w:t>
            </w:r>
          </w:p>
        </w:tc>
        <w:tc>
          <w:tcPr>
            <w:tcW w:w="5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000</w:t>
            </w:r>
          </w:p>
        </w:tc>
        <w:tc>
          <w:tcPr>
            <w:tcW w:w="7488" w:type="dxa"/>
            <w:tcBorders>
              <w:top w:val="nil"/>
              <w:left w:val="nil"/>
              <w:bottom w:val="single" w:sz="4" w:space="0" w:color="auto"/>
              <w:right w:val="single" w:sz="4" w:space="0" w:color="auto"/>
            </w:tcBorders>
            <w:shd w:val="clear" w:color="000000" w:fill="FFFFFF"/>
            <w:hideMark/>
          </w:tcPr>
          <w:p w:rsidR="00EC33ED" w:rsidRPr="00EC33ED" w:rsidRDefault="00EC33ED" w:rsidP="00EC33ED">
            <w:pPr>
              <w:rPr>
                <w:b/>
                <w:bCs/>
                <w:sz w:val="16"/>
                <w:szCs w:val="16"/>
              </w:rPr>
            </w:pPr>
            <w:r w:rsidRPr="00EC33ED">
              <w:rPr>
                <w:b/>
                <w:bCs/>
                <w:sz w:val="16"/>
                <w:szCs w:val="16"/>
              </w:rPr>
              <w:t>НАЛОГИ НА СОВОКУПНЫЙ ДОХОД</w:t>
            </w:r>
          </w:p>
        </w:tc>
        <w:tc>
          <w:tcPr>
            <w:tcW w:w="1276"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b/>
                <w:bCs/>
                <w:sz w:val="16"/>
                <w:szCs w:val="16"/>
              </w:rPr>
            </w:pPr>
            <w:r w:rsidRPr="00EC33ED">
              <w:rPr>
                <w:b/>
                <w:bCs/>
                <w:sz w:val="16"/>
                <w:szCs w:val="16"/>
              </w:rPr>
              <w:t xml:space="preserve">132 700,0  </w:t>
            </w:r>
          </w:p>
        </w:tc>
        <w:tc>
          <w:tcPr>
            <w:tcW w:w="1418"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b/>
                <w:bCs/>
                <w:sz w:val="16"/>
                <w:szCs w:val="16"/>
              </w:rPr>
            </w:pPr>
            <w:r w:rsidRPr="00EC33ED">
              <w:rPr>
                <w:b/>
                <w:bCs/>
                <w:sz w:val="16"/>
                <w:szCs w:val="16"/>
              </w:rPr>
              <w:t xml:space="preserve">139 700,0  </w:t>
            </w:r>
          </w:p>
        </w:tc>
        <w:tc>
          <w:tcPr>
            <w:tcW w:w="1134"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b/>
                <w:bCs/>
                <w:sz w:val="16"/>
                <w:szCs w:val="16"/>
              </w:rPr>
            </w:pPr>
            <w:r w:rsidRPr="00EC33ED">
              <w:rPr>
                <w:b/>
                <w:bCs/>
                <w:sz w:val="16"/>
                <w:szCs w:val="16"/>
              </w:rPr>
              <w:t xml:space="preserve">147 800,0  </w:t>
            </w:r>
          </w:p>
        </w:tc>
      </w:tr>
      <w:tr w:rsidR="00EC33ED" w:rsidRPr="00EC33ED" w:rsidTr="00EC33ED">
        <w:trPr>
          <w:trHeight w:val="270"/>
        </w:trPr>
        <w:tc>
          <w:tcPr>
            <w:tcW w:w="460" w:type="dxa"/>
            <w:tcBorders>
              <w:top w:val="nil"/>
              <w:left w:val="single" w:sz="4" w:space="0" w:color="auto"/>
              <w:bottom w:val="single" w:sz="4" w:space="0" w:color="auto"/>
              <w:right w:val="single" w:sz="4" w:space="0" w:color="auto"/>
            </w:tcBorders>
            <w:shd w:val="clear" w:color="000000" w:fill="FFFFFF"/>
            <w:hideMark/>
          </w:tcPr>
          <w:p w:rsidR="00EC33ED" w:rsidRPr="00EC33ED" w:rsidRDefault="00EC33ED" w:rsidP="00EC33ED">
            <w:pPr>
              <w:jc w:val="center"/>
              <w:rPr>
                <w:i/>
                <w:iCs/>
                <w:sz w:val="16"/>
                <w:szCs w:val="16"/>
              </w:rPr>
            </w:pPr>
            <w:r w:rsidRPr="00EC33ED">
              <w:rPr>
                <w:i/>
                <w:iCs/>
                <w:sz w:val="16"/>
                <w:szCs w:val="16"/>
              </w:rPr>
              <w:t>8</w:t>
            </w:r>
          </w:p>
        </w:tc>
        <w:tc>
          <w:tcPr>
            <w:tcW w:w="4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182</w:t>
            </w:r>
          </w:p>
        </w:tc>
        <w:tc>
          <w:tcPr>
            <w:tcW w:w="411"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05</w:t>
            </w:r>
          </w:p>
        </w:tc>
        <w:tc>
          <w:tcPr>
            <w:tcW w:w="42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03</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010</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01</w:t>
            </w:r>
          </w:p>
        </w:tc>
        <w:tc>
          <w:tcPr>
            <w:tcW w:w="5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0000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110</w:t>
            </w:r>
          </w:p>
        </w:tc>
        <w:tc>
          <w:tcPr>
            <w:tcW w:w="7488" w:type="dxa"/>
            <w:tcBorders>
              <w:top w:val="nil"/>
              <w:left w:val="nil"/>
              <w:bottom w:val="single" w:sz="4" w:space="0" w:color="auto"/>
              <w:right w:val="single" w:sz="4" w:space="0" w:color="auto"/>
            </w:tcBorders>
            <w:shd w:val="clear" w:color="000000" w:fill="FFFFFF"/>
            <w:hideMark/>
          </w:tcPr>
          <w:p w:rsidR="00EC33ED" w:rsidRPr="00EC33ED" w:rsidRDefault="00EC33ED" w:rsidP="00EC33ED">
            <w:pPr>
              <w:rPr>
                <w:sz w:val="16"/>
                <w:szCs w:val="16"/>
              </w:rPr>
            </w:pPr>
            <w:r w:rsidRPr="00EC33ED">
              <w:rPr>
                <w:sz w:val="16"/>
                <w:szCs w:val="16"/>
              </w:rPr>
              <w:t xml:space="preserve">Единый сельскохозяйственный налог </w:t>
            </w:r>
          </w:p>
        </w:tc>
        <w:tc>
          <w:tcPr>
            <w:tcW w:w="1276"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132 700,0  </w:t>
            </w:r>
          </w:p>
        </w:tc>
        <w:tc>
          <w:tcPr>
            <w:tcW w:w="1418"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139 700,0  </w:t>
            </w:r>
          </w:p>
        </w:tc>
        <w:tc>
          <w:tcPr>
            <w:tcW w:w="1134"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147 800,0  </w:t>
            </w:r>
          </w:p>
        </w:tc>
      </w:tr>
      <w:tr w:rsidR="00EC33ED" w:rsidRPr="00EC33ED" w:rsidTr="00EC33ED">
        <w:trPr>
          <w:trHeight w:val="70"/>
        </w:trPr>
        <w:tc>
          <w:tcPr>
            <w:tcW w:w="460" w:type="dxa"/>
            <w:tcBorders>
              <w:top w:val="nil"/>
              <w:left w:val="single" w:sz="4" w:space="0" w:color="auto"/>
              <w:bottom w:val="single" w:sz="4" w:space="0" w:color="auto"/>
              <w:right w:val="single" w:sz="4" w:space="0" w:color="auto"/>
            </w:tcBorders>
            <w:shd w:val="clear" w:color="000000" w:fill="FFFFFF"/>
            <w:hideMark/>
          </w:tcPr>
          <w:p w:rsidR="00EC33ED" w:rsidRPr="00EC33ED" w:rsidRDefault="00EC33ED" w:rsidP="00EC33ED">
            <w:pPr>
              <w:jc w:val="center"/>
              <w:rPr>
                <w:i/>
                <w:iCs/>
                <w:sz w:val="16"/>
                <w:szCs w:val="16"/>
              </w:rPr>
            </w:pPr>
            <w:r w:rsidRPr="00EC33ED">
              <w:rPr>
                <w:i/>
                <w:iCs/>
                <w:sz w:val="16"/>
                <w:szCs w:val="16"/>
              </w:rPr>
              <w:t> </w:t>
            </w:r>
          </w:p>
        </w:tc>
        <w:tc>
          <w:tcPr>
            <w:tcW w:w="4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182</w:t>
            </w:r>
          </w:p>
        </w:tc>
        <w:tc>
          <w:tcPr>
            <w:tcW w:w="411"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06</w:t>
            </w:r>
          </w:p>
        </w:tc>
        <w:tc>
          <w:tcPr>
            <w:tcW w:w="42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000</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w:t>
            </w:r>
          </w:p>
        </w:tc>
        <w:tc>
          <w:tcPr>
            <w:tcW w:w="5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000</w:t>
            </w:r>
          </w:p>
        </w:tc>
        <w:tc>
          <w:tcPr>
            <w:tcW w:w="7488" w:type="dxa"/>
            <w:tcBorders>
              <w:top w:val="nil"/>
              <w:left w:val="nil"/>
              <w:bottom w:val="single" w:sz="4" w:space="0" w:color="auto"/>
              <w:right w:val="single" w:sz="4" w:space="0" w:color="auto"/>
            </w:tcBorders>
            <w:shd w:val="clear" w:color="000000" w:fill="FFFFFF"/>
            <w:hideMark/>
          </w:tcPr>
          <w:p w:rsidR="00EC33ED" w:rsidRPr="00EC33ED" w:rsidRDefault="00EC33ED" w:rsidP="00EC33ED">
            <w:pPr>
              <w:rPr>
                <w:b/>
                <w:bCs/>
                <w:sz w:val="16"/>
                <w:szCs w:val="16"/>
              </w:rPr>
            </w:pPr>
            <w:r w:rsidRPr="00EC33ED">
              <w:rPr>
                <w:b/>
                <w:bCs/>
                <w:sz w:val="16"/>
                <w:szCs w:val="16"/>
              </w:rPr>
              <w:t>НАЛОГИ НА ИМУЩЕСТВО</w:t>
            </w:r>
          </w:p>
        </w:tc>
        <w:tc>
          <w:tcPr>
            <w:tcW w:w="1276"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b/>
                <w:bCs/>
                <w:sz w:val="16"/>
                <w:szCs w:val="16"/>
              </w:rPr>
            </w:pPr>
            <w:r w:rsidRPr="00EC33ED">
              <w:rPr>
                <w:b/>
                <w:bCs/>
                <w:sz w:val="16"/>
                <w:szCs w:val="16"/>
              </w:rPr>
              <w:t xml:space="preserve">133 400,0  </w:t>
            </w:r>
          </w:p>
        </w:tc>
        <w:tc>
          <w:tcPr>
            <w:tcW w:w="1418"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b/>
                <w:bCs/>
                <w:sz w:val="16"/>
                <w:szCs w:val="16"/>
              </w:rPr>
            </w:pPr>
            <w:r w:rsidRPr="00EC33ED">
              <w:rPr>
                <w:b/>
                <w:bCs/>
                <w:sz w:val="16"/>
                <w:szCs w:val="16"/>
              </w:rPr>
              <w:t xml:space="preserve">133 400,0  </w:t>
            </w:r>
          </w:p>
        </w:tc>
        <w:tc>
          <w:tcPr>
            <w:tcW w:w="1134"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b/>
                <w:bCs/>
                <w:sz w:val="16"/>
                <w:szCs w:val="16"/>
              </w:rPr>
            </w:pPr>
            <w:r w:rsidRPr="00EC33ED">
              <w:rPr>
                <w:b/>
                <w:bCs/>
                <w:sz w:val="16"/>
                <w:szCs w:val="16"/>
              </w:rPr>
              <w:t xml:space="preserve">133 400,0  </w:t>
            </w:r>
          </w:p>
        </w:tc>
      </w:tr>
      <w:tr w:rsidR="00EC33ED" w:rsidRPr="00EC33ED" w:rsidTr="00EC33ED">
        <w:trPr>
          <w:trHeight w:val="70"/>
        </w:trPr>
        <w:tc>
          <w:tcPr>
            <w:tcW w:w="460" w:type="dxa"/>
            <w:tcBorders>
              <w:top w:val="nil"/>
              <w:left w:val="single" w:sz="4" w:space="0" w:color="auto"/>
              <w:bottom w:val="nil"/>
              <w:right w:val="single" w:sz="4" w:space="0" w:color="auto"/>
            </w:tcBorders>
            <w:shd w:val="clear" w:color="000000" w:fill="FFFFFF"/>
            <w:hideMark/>
          </w:tcPr>
          <w:p w:rsidR="00EC33ED" w:rsidRPr="00EC33ED" w:rsidRDefault="00EC33ED" w:rsidP="00EC33ED">
            <w:pPr>
              <w:jc w:val="center"/>
              <w:rPr>
                <w:i/>
                <w:iCs/>
                <w:sz w:val="16"/>
                <w:szCs w:val="16"/>
              </w:rPr>
            </w:pPr>
            <w:r w:rsidRPr="00EC33ED">
              <w:rPr>
                <w:i/>
                <w:iCs/>
                <w:sz w:val="16"/>
                <w:szCs w:val="16"/>
              </w:rPr>
              <w:t>9</w:t>
            </w:r>
          </w:p>
        </w:tc>
        <w:tc>
          <w:tcPr>
            <w:tcW w:w="4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182</w:t>
            </w:r>
          </w:p>
        </w:tc>
        <w:tc>
          <w:tcPr>
            <w:tcW w:w="411"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06</w:t>
            </w:r>
          </w:p>
        </w:tc>
        <w:tc>
          <w:tcPr>
            <w:tcW w:w="42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01</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030</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10</w:t>
            </w:r>
          </w:p>
        </w:tc>
        <w:tc>
          <w:tcPr>
            <w:tcW w:w="5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0000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110</w:t>
            </w:r>
          </w:p>
        </w:tc>
        <w:tc>
          <w:tcPr>
            <w:tcW w:w="7488" w:type="dxa"/>
            <w:tcBorders>
              <w:top w:val="nil"/>
              <w:left w:val="nil"/>
              <w:bottom w:val="single" w:sz="4" w:space="0" w:color="auto"/>
              <w:right w:val="single" w:sz="4" w:space="0" w:color="auto"/>
            </w:tcBorders>
            <w:shd w:val="clear" w:color="000000" w:fill="FFFFFF"/>
            <w:hideMark/>
          </w:tcPr>
          <w:p w:rsidR="00EC33ED" w:rsidRPr="00EC33ED" w:rsidRDefault="00EC33ED" w:rsidP="00EC33ED">
            <w:pPr>
              <w:rPr>
                <w:sz w:val="16"/>
                <w:szCs w:val="16"/>
              </w:rPr>
            </w:pPr>
            <w:r w:rsidRPr="00EC33ED">
              <w:rPr>
                <w:sz w:val="16"/>
                <w:szCs w:val="16"/>
              </w:rPr>
              <w:t>Налог на имущество физических лиц, зачисляемый в бюджет поселения</w:t>
            </w:r>
          </w:p>
        </w:tc>
        <w:tc>
          <w:tcPr>
            <w:tcW w:w="1276"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133 400,0  </w:t>
            </w:r>
          </w:p>
        </w:tc>
        <w:tc>
          <w:tcPr>
            <w:tcW w:w="1418"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133 400,0  </w:t>
            </w:r>
          </w:p>
        </w:tc>
        <w:tc>
          <w:tcPr>
            <w:tcW w:w="1134"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133 400,0  </w:t>
            </w:r>
          </w:p>
        </w:tc>
      </w:tr>
      <w:tr w:rsidR="00EC33ED" w:rsidRPr="00EC33ED" w:rsidTr="00EC33ED">
        <w:trPr>
          <w:trHeight w:val="270"/>
        </w:trPr>
        <w:tc>
          <w:tcPr>
            <w:tcW w:w="460" w:type="dxa"/>
            <w:tcBorders>
              <w:top w:val="nil"/>
              <w:left w:val="single" w:sz="4" w:space="0" w:color="auto"/>
              <w:bottom w:val="single" w:sz="4" w:space="0" w:color="auto"/>
              <w:right w:val="single" w:sz="4" w:space="0" w:color="auto"/>
            </w:tcBorders>
            <w:shd w:val="clear" w:color="000000" w:fill="FFFFFF"/>
            <w:hideMark/>
          </w:tcPr>
          <w:p w:rsidR="00EC33ED" w:rsidRPr="00EC33ED" w:rsidRDefault="00EC33ED" w:rsidP="00EC33ED">
            <w:pPr>
              <w:jc w:val="center"/>
              <w:rPr>
                <w:b/>
                <w:bCs/>
                <w:i/>
                <w:iCs/>
                <w:sz w:val="16"/>
                <w:szCs w:val="16"/>
              </w:rPr>
            </w:pPr>
            <w:r w:rsidRPr="00EC33ED">
              <w:rPr>
                <w:b/>
                <w:bCs/>
                <w:i/>
                <w:iCs/>
                <w:sz w:val="16"/>
                <w:szCs w:val="16"/>
              </w:rPr>
              <w:t> </w:t>
            </w:r>
          </w:p>
        </w:tc>
        <w:tc>
          <w:tcPr>
            <w:tcW w:w="4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182</w:t>
            </w:r>
          </w:p>
        </w:tc>
        <w:tc>
          <w:tcPr>
            <w:tcW w:w="411"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06</w:t>
            </w:r>
          </w:p>
        </w:tc>
        <w:tc>
          <w:tcPr>
            <w:tcW w:w="42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06</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000</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w:t>
            </w:r>
          </w:p>
        </w:tc>
        <w:tc>
          <w:tcPr>
            <w:tcW w:w="5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000</w:t>
            </w:r>
          </w:p>
        </w:tc>
        <w:tc>
          <w:tcPr>
            <w:tcW w:w="7488" w:type="dxa"/>
            <w:tcBorders>
              <w:top w:val="nil"/>
              <w:left w:val="nil"/>
              <w:bottom w:val="single" w:sz="4" w:space="0" w:color="auto"/>
              <w:right w:val="single" w:sz="4" w:space="0" w:color="auto"/>
            </w:tcBorders>
            <w:shd w:val="clear" w:color="000000" w:fill="FFFFFF"/>
            <w:hideMark/>
          </w:tcPr>
          <w:p w:rsidR="00EC33ED" w:rsidRPr="00EC33ED" w:rsidRDefault="00EC33ED" w:rsidP="00EC33ED">
            <w:pPr>
              <w:rPr>
                <w:b/>
                <w:bCs/>
                <w:sz w:val="16"/>
                <w:szCs w:val="16"/>
              </w:rPr>
            </w:pPr>
            <w:r w:rsidRPr="00EC33ED">
              <w:rPr>
                <w:b/>
                <w:bCs/>
                <w:sz w:val="16"/>
                <w:szCs w:val="16"/>
              </w:rPr>
              <w:t>ЗЕМЕЛЬНЫЙ НАЛОГ</w:t>
            </w:r>
          </w:p>
        </w:tc>
        <w:tc>
          <w:tcPr>
            <w:tcW w:w="1276"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b/>
                <w:bCs/>
                <w:sz w:val="16"/>
                <w:szCs w:val="16"/>
              </w:rPr>
            </w:pPr>
            <w:r w:rsidRPr="00EC33ED">
              <w:rPr>
                <w:b/>
                <w:bCs/>
                <w:sz w:val="16"/>
                <w:szCs w:val="16"/>
              </w:rPr>
              <w:t xml:space="preserve">350 000,0  </w:t>
            </w:r>
          </w:p>
        </w:tc>
        <w:tc>
          <w:tcPr>
            <w:tcW w:w="1418"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b/>
                <w:bCs/>
                <w:sz w:val="16"/>
                <w:szCs w:val="16"/>
              </w:rPr>
            </w:pPr>
            <w:r w:rsidRPr="00EC33ED">
              <w:rPr>
                <w:b/>
                <w:bCs/>
                <w:sz w:val="16"/>
                <w:szCs w:val="16"/>
              </w:rPr>
              <w:t xml:space="preserve">350 000,0  </w:t>
            </w:r>
          </w:p>
        </w:tc>
        <w:tc>
          <w:tcPr>
            <w:tcW w:w="1134"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b/>
                <w:bCs/>
                <w:sz w:val="16"/>
                <w:szCs w:val="16"/>
              </w:rPr>
            </w:pPr>
            <w:r w:rsidRPr="00EC33ED">
              <w:rPr>
                <w:b/>
                <w:bCs/>
                <w:sz w:val="16"/>
                <w:szCs w:val="16"/>
              </w:rPr>
              <w:t xml:space="preserve">350 000,0  </w:t>
            </w:r>
          </w:p>
        </w:tc>
      </w:tr>
      <w:tr w:rsidR="00EC33ED" w:rsidRPr="00EC33ED" w:rsidTr="00EC33ED">
        <w:trPr>
          <w:trHeight w:val="70"/>
        </w:trPr>
        <w:tc>
          <w:tcPr>
            <w:tcW w:w="460" w:type="dxa"/>
            <w:tcBorders>
              <w:top w:val="nil"/>
              <w:left w:val="single" w:sz="4" w:space="0" w:color="auto"/>
              <w:bottom w:val="nil"/>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10</w:t>
            </w:r>
          </w:p>
        </w:tc>
        <w:tc>
          <w:tcPr>
            <w:tcW w:w="4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182</w:t>
            </w:r>
          </w:p>
        </w:tc>
        <w:tc>
          <w:tcPr>
            <w:tcW w:w="411"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06</w:t>
            </w:r>
          </w:p>
        </w:tc>
        <w:tc>
          <w:tcPr>
            <w:tcW w:w="42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06</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033</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10</w:t>
            </w:r>
          </w:p>
        </w:tc>
        <w:tc>
          <w:tcPr>
            <w:tcW w:w="5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0000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110</w:t>
            </w:r>
          </w:p>
        </w:tc>
        <w:tc>
          <w:tcPr>
            <w:tcW w:w="7488" w:type="dxa"/>
            <w:tcBorders>
              <w:top w:val="nil"/>
              <w:left w:val="nil"/>
              <w:bottom w:val="single" w:sz="4" w:space="0" w:color="auto"/>
              <w:right w:val="single" w:sz="4" w:space="0" w:color="auto"/>
            </w:tcBorders>
            <w:shd w:val="clear" w:color="000000" w:fill="FFFFFF"/>
            <w:hideMark/>
          </w:tcPr>
          <w:p w:rsidR="00EC33ED" w:rsidRPr="00EC33ED" w:rsidRDefault="00EC33ED" w:rsidP="00EC33ED">
            <w:pPr>
              <w:rPr>
                <w:sz w:val="16"/>
                <w:szCs w:val="16"/>
              </w:rPr>
            </w:pPr>
            <w:r w:rsidRPr="00EC33ED">
              <w:rPr>
                <w:sz w:val="16"/>
                <w:szCs w:val="16"/>
              </w:rPr>
              <w:t>Земельный налог с организаций,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71 200,0  </w:t>
            </w:r>
          </w:p>
        </w:tc>
        <w:tc>
          <w:tcPr>
            <w:tcW w:w="1418"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71 200,0  </w:t>
            </w:r>
          </w:p>
        </w:tc>
        <w:tc>
          <w:tcPr>
            <w:tcW w:w="1134"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71 200,0  </w:t>
            </w:r>
          </w:p>
        </w:tc>
      </w:tr>
      <w:tr w:rsidR="00EC33ED" w:rsidRPr="00EC33ED" w:rsidTr="00EC33ED">
        <w:trPr>
          <w:trHeight w:val="70"/>
        </w:trPr>
        <w:tc>
          <w:tcPr>
            <w:tcW w:w="460" w:type="dxa"/>
            <w:tcBorders>
              <w:top w:val="nil"/>
              <w:left w:val="single" w:sz="4" w:space="0" w:color="auto"/>
              <w:bottom w:val="nil"/>
              <w:right w:val="single" w:sz="4" w:space="0" w:color="auto"/>
            </w:tcBorders>
            <w:shd w:val="clear" w:color="000000" w:fill="FFFFFF"/>
            <w:hideMark/>
          </w:tcPr>
          <w:p w:rsidR="00EC33ED" w:rsidRPr="00EC33ED" w:rsidRDefault="00EC33ED" w:rsidP="00EC33ED">
            <w:pPr>
              <w:jc w:val="center"/>
              <w:rPr>
                <w:sz w:val="16"/>
                <w:szCs w:val="16"/>
              </w:rPr>
            </w:pPr>
            <w:r w:rsidRPr="00EC33ED">
              <w:rPr>
                <w:sz w:val="16"/>
                <w:szCs w:val="16"/>
              </w:rPr>
              <w:t>11</w:t>
            </w:r>
          </w:p>
        </w:tc>
        <w:tc>
          <w:tcPr>
            <w:tcW w:w="4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182</w:t>
            </w:r>
          </w:p>
        </w:tc>
        <w:tc>
          <w:tcPr>
            <w:tcW w:w="411"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06</w:t>
            </w:r>
          </w:p>
        </w:tc>
        <w:tc>
          <w:tcPr>
            <w:tcW w:w="42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06</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043</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10</w:t>
            </w:r>
          </w:p>
        </w:tc>
        <w:tc>
          <w:tcPr>
            <w:tcW w:w="5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0000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sz w:val="16"/>
                <w:szCs w:val="16"/>
              </w:rPr>
            </w:pPr>
            <w:r w:rsidRPr="00EC33ED">
              <w:rPr>
                <w:sz w:val="16"/>
                <w:szCs w:val="16"/>
              </w:rPr>
              <w:t>000</w:t>
            </w:r>
          </w:p>
        </w:tc>
        <w:tc>
          <w:tcPr>
            <w:tcW w:w="7488" w:type="dxa"/>
            <w:tcBorders>
              <w:top w:val="nil"/>
              <w:left w:val="nil"/>
              <w:bottom w:val="single" w:sz="4" w:space="0" w:color="auto"/>
              <w:right w:val="single" w:sz="4" w:space="0" w:color="auto"/>
            </w:tcBorders>
            <w:shd w:val="clear" w:color="000000" w:fill="FFFFFF"/>
            <w:hideMark/>
          </w:tcPr>
          <w:p w:rsidR="00EC33ED" w:rsidRPr="00EC33ED" w:rsidRDefault="00EC33ED" w:rsidP="00EC33ED">
            <w:pPr>
              <w:rPr>
                <w:sz w:val="16"/>
                <w:szCs w:val="16"/>
              </w:rPr>
            </w:pPr>
            <w:r w:rsidRPr="00EC33ED">
              <w:rPr>
                <w:sz w:val="16"/>
                <w:szCs w:val="16"/>
              </w:rPr>
              <w:t>Земельный налог с организаций,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278 800,0  </w:t>
            </w:r>
          </w:p>
        </w:tc>
        <w:tc>
          <w:tcPr>
            <w:tcW w:w="1418"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278 800,0  </w:t>
            </w:r>
          </w:p>
        </w:tc>
        <w:tc>
          <w:tcPr>
            <w:tcW w:w="1134"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sz w:val="16"/>
                <w:szCs w:val="16"/>
              </w:rPr>
            </w:pPr>
            <w:r w:rsidRPr="00EC33ED">
              <w:rPr>
                <w:sz w:val="16"/>
                <w:szCs w:val="16"/>
              </w:rPr>
              <w:t xml:space="preserve">278 800,0  </w:t>
            </w:r>
          </w:p>
        </w:tc>
      </w:tr>
      <w:tr w:rsidR="00EC33ED" w:rsidRPr="00EC33ED" w:rsidTr="00EC33ED">
        <w:trPr>
          <w:trHeight w:val="255"/>
        </w:trPr>
        <w:tc>
          <w:tcPr>
            <w:tcW w:w="460" w:type="dxa"/>
            <w:tcBorders>
              <w:top w:val="nil"/>
              <w:left w:val="single" w:sz="4" w:space="0" w:color="auto"/>
              <w:bottom w:val="single" w:sz="4" w:space="0" w:color="auto"/>
              <w:right w:val="single" w:sz="4" w:space="0" w:color="auto"/>
            </w:tcBorders>
            <w:shd w:val="clear" w:color="000000" w:fill="FFFFFF"/>
            <w:hideMark/>
          </w:tcPr>
          <w:p w:rsidR="00EC33ED" w:rsidRPr="00EC33ED" w:rsidRDefault="00EC33ED" w:rsidP="00EC33ED">
            <w:pPr>
              <w:jc w:val="center"/>
              <w:rPr>
                <w:b/>
                <w:bCs/>
                <w:sz w:val="16"/>
                <w:szCs w:val="16"/>
              </w:rPr>
            </w:pPr>
            <w:r w:rsidRPr="00EC33ED">
              <w:rPr>
                <w:b/>
                <w:bCs/>
                <w:sz w:val="16"/>
                <w:szCs w:val="16"/>
              </w:rPr>
              <w:t> </w:t>
            </w:r>
          </w:p>
        </w:tc>
        <w:tc>
          <w:tcPr>
            <w:tcW w:w="4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828</w:t>
            </w:r>
          </w:p>
        </w:tc>
        <w:tc>
          <w:tcPr>
            <w:tcW w:w="411"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1</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08</w:t>
            </w:r>
          </w:p>
        </w:tc>
        <w:tc>
          <w:tcPr>
            <w:tcW w:w="42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000</w:t>
            </w:r>
          </w:p>
        </w:tc>
        <w:tc>
          <w:tcPr>
            <w:tcW w:w="44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w:t>
            </w:r>
          </w:p>
        </w:tc>
        <w:tc>
          <w:tcPr>
            <w:tcW w:w="58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0000</w:t>
            </w:r>
          </w:p>
        </w:tc>
        <w:tc>
          <w:tcPr>
            <w:tcW w:w="460" w:type="dxa"/>
            <w:tcBorders>
              <w:top w:val="nil"/>
              <w:left w:val="nil"/>
              <w:bottom w:val="single" w:sz="4" w:space="0" w:color="auto"/>
              <w:right w:val="single" w:sz="4" w:space="0" w:color="auto"/>
            </w:tcBorders>
            <w:shd w:val="clear" w:color="000000" w:fill="FFFFFF"/>
            <w:vAlign w:val="bottom"/>
            <w:hideMark/>
          </w:tcPr>
          <w:p w:rsidR="00EC33ED" w:rsidRPr="00EC33ED" w:rsidRDefault="00EC33ED" w:rsidP="00EC33ED">
            <w:pPr>
              <w:jc w:val="center"/>
              <w:rPr>
                <w:b/>
                <w:bCs/>
                <w:sz w:val="16"/>
                <w:szCs w:val="16"/>
              </w:rPr>
            </w:pPr>
            <w:r w:rsidRPr="00EC33ED">
              <w:rPr>
                <w:b/>
                <w:bCs/>
                <w:sz w:val="16"/>
                <w:szCs w:val="16"/>
              </w:rPr>
              <w:t>000</w:t>
            </w:r>
          </w:p>
        </w:tc>
        <w:tc>
          <w:tcPr>
            <w:tcW w:w="7488" w:type="dxa"/>
            <w:tcBorders>
              <w:top w:val="nil"/>
              <w:left w:val="nil"/>
              <w:bottom w:val="nil"/>
              <w:right w:val="single" w:sz="4" w:space="0" w:color="auto"/>
            </w:tcBorders>
            <w:shd w:val="clear" w:color="000000" w:fill="FFFFFF"/>
            <w:hideMark/>
          </w:tcPr>
          <w:p w:rsidR="00EC33ED" w:rsidRPr="00EC33ED" w:rsidRDefault="00EC33ED" w:rsidP="00EC33ED">
            <w:pPr>
              <w:rPr>
                <w:b/>
                <w:bCs/>
                <w:sz w:val="16"/>
                <w:szCs w:val="16"/>
              </w:rPr>
            </w:pPr>
            <w:r w:rsidRPr="00EC33ED">
              <w:rPr>
                <w:b/>
                <w:bCs/>
                <w:sz w:val="16"/>
                <w:szCs w:val="16"/>
              </w:rPr>
              <w:t>ГОСУДАРСТВЕННАЯ ПОШЛИНА</w:t>
            </w:r>
          </w:p>
        </w:tc>
        <w:tc>
          <w:tcPr>
            <w:tcW w:w="1276"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b/>
                <w:bCs/>
                <w:sz w:val="16"/>
                <w:szCs w:val="16"/>
              </w:rPr>
            </w:pPr>
            <w:r w:rsidRPr="00EC33ED">
              <w:rPr>
                <w:b/>
                <w:bCs/>
                <w:sz w:val="16"/>
                <w:szCs w:val="16"/>
              </w:rPr>
              <w:t xml:space="preserve">2 000,0  </w:t>
            </w:r>
          </w:p>
        </w:tc>
        <w:tc>
          <w:tcPr>
            <w:tcW w:w="1418"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b/>
                <w:bCs/>
                <w:sz w:val="16"/>
                <w:szCs w:val="16"/>
              </w:rPr>
            </w:pPr>
            <w:r w:rsidRPr="00EC33ED">
              <w:rPr>
                <w:b/>
                <w:bCs/>
                <w:sz w:val="16"/>
                <w:szCs w:val="16"/>
              </w:rPr>
              <w:t xml:space="preserve">2 000,0  </w:t>
            </w:r>
          </w:p>
        </w:tc>
        <w:tc>
          <w:tcPr>
            <w:tcW w:w="1134" w:type="dxa"/>
            <w:tcBorders>
              <w:top w:val="nil"/>
              <w:left w:val="nil"/>
              <w:bottom w:val="single" w:sz="4" w:space="0" w:color="auto"/>
              <w:right w:val="single" w:sz="4" w:space="0" w:color="auto"/>
            </w:tcBorders>
            <w:shd w:val="clear" w:color="auto" w:fill="auto"/>
            <w:hideMark/>
          </w:tcPr>
          <w:p w:rsidR="00EC33ED" w:rsidRPr="00EC33ED" w:rsidRDefault="00EC33ED" w:rsidP="00EC33ED">
            <w:pPr>
              <w:jc w:val="right"/>
              <w:rPr>
                <w:b/>
                <w:bCs/>
                <w:sz w:val="16"/>
                <w:szCs w:val="16"/>
              </w:rPr>
            </w:pPr>
            <w:r w:rsidRPr="00EC33ED">
              <w:rPr>
                <w:b/>
                <w:bCs/>
                <w:sz w:val="16"/>
                <w:szCs w:val="16"/>
              </w:rPr>
              <w:t xml:space="preserve">2 000,0  </w:t>
            </w:r>
          </w:p>
        </w:tc>
      </w:tr>
    </w:tbl>
    <w:p w:rsidR="000E4191" w:rsidRDefault="000E4191" w:rsidP="00FA28E3">
      <w:pPr>
        <w:rPr>
          <w:i/>
          <w:sz w:val="20"/>
        </w:rPr>
      </w:pPr>
    </w:p>
    <w:p w:rsidR="000E4191" w:rsidRDefault="000E4191" w:rsidP="00FA28E3">
      <w:pPr>
        <w:rPr>
          <w:i/>
          <w:sz w:val="20"/>
        </w:rPr>
      </w:pPr>
    </w:p>
    <w:p w:rsidR="00EC33ED" w:rsidRDefault="00EC33ED" w:rsidP="00FA28E3">
      <w:pPr>
        <w:rPr>
          <w:i/>
          <w:sz w:val="20"/>
        </w:rPr>
      </w:pPr>
    </w:p>
    <w:p w:rsidR="00EC33ED" w:rsidRDefault="00EC33ED" w:rsidP="00FA28E3">
      <w:pPr>
        <w:rPr>
          <w:i/>
          <w:sz w:val="20"/>
        </w:rPr>
      </w:pPr>
    </w:p>
    <w:p w:rsidR="00EC33ED" w:rsidRDefault="00EC33ED" w:rsidP="00FA28E3">
      <w:pPr>
        <w:rPr>
          <w:i/>
          <w:sz w:val="20"/>
        </w:rPr>
      </w:pPr>
    </w:p>
    <w:p w:rsidR="00EC33ED" w:rsidRDefault="00EC33ED" w:rsidP="00FA28E3">
      <w:pPr>
        <w:rPr>
          <w:i/>
          <w:sz w:val="20"/>
        </w:rPr>
      </w:pPr>
    </w:p>
    <w:tbl>
      <w:tblPr>
        <w:tblW w:w="14962" w:type="dxa"/>
        <w:tblInd w:w="93" w:type="dxa"/>
        <w:tblLook w:val="04A0"/>
      </w:tblPr>
      <w:tblGrid>
        <w:gridCol w:w="9987"/>
        <w:gridCol w:w="616"/>
        <w:gridCol w:w="1319"/>
        <w:gridCol w:w="1540"/>
        <w:gridCol w:w="1500"/>
      </w:tblGrid>
      <w:tr w:rsidR="00EC33ED" w:rsidRPr="00EC33ED" w:rsidTr="00EC33ED">
        <w:trPr>
          <w:trHeight w:val="635"/>
        </w:trPr>
        <w:tc>
          <w:tcPr>
            <w:tcW w:w="14962" w:type="dxa"/>
            <w:gridSpan w:val="5"/>
            <w:tcBorders>
              <w:top w:val="nil"/>
              <w:left w:val="nil"/>
              <w:right w:val="nil"/>
            </w:tcBorders>
            <w:shd w:val="clear" w:color="auto" w:fill="auto"/>
            <w:noWrap/>
            <w:vAlign w:val="bottom"/>
            <w:hideMark/>
          </w:tcPr>
          <w:p w:rsidR="00EC33ED" w:rsidRPr="00EC33ED" w:rsidRDefault="00EC33ED" w:rsidP="00EC33ED">
            <w:pPr>
              <w:jc w:val="right"/>
              <w:rPr>
                <w:b/>
                <w:bCs/>
                <w:sz w:val="16"/>
                <w:szCs w:val="16"/>
              </w:rPr>
            </w:pPr>
            <w:r w:rsidRPr="00EC33ED">
              <w:rPr>
                <w:b/>
                <w:bCs/>
                <w:sz w:val="16"/>
                <w:szCs w:val="16"/>
              </w:rPr>
              <w:lastRenderedPageBreak/>
              <w:t>Приложение 3</w:t>
            </w:r>
          </w:p>
          <w:p w:rsidR="00EC33ED" w:rsidRPr="00EC33ED" w:rsidRDefault="00EC33ED" w:rsidP="00EC33ED">
            <w:pPr>
              <w:jc w:val="right"/>
              <w:rPr>
                <w:sz w:val="16"/>
                <w:szCs w:val="16"/>
              </w:rPr>
            </w:pPr>
            <w:r w:rsidRPr="00EC33ED">
              <w:rPr>
                <w:sz w:val="16"/>
                <w:szCs w:val="16"/>
              </w:rPr>
              <w:t xml:space="preserve">к проекту  Решеения Ястребовского  сельского Совета депутатов  </w:t>
            </w:r>
          </w:p>
          <w:p w:rsidR="00EC33ED" w:rsidRPr="00EC33ED" w:rsidRDefault="00EC33ED" w:rsidP="00EC33ED">
            <w:pPr>
              <w:jc w:val="right"/>
              <w:rPr>
                <w:sz w:val="16"/>
                <w:szCs w:val="16"/>
              </w:rPr>
            </w:pPr>
            <w:r w:rsidRPr="00EC33ED">
              <w:rPr>
                <w:sz w:val="16"/>
                <w:szCs w:val="16"/>
              </w:rPr>
              <w:t>от 00.00.00 №00-0</w:t>
            </w:r>
          </w:p>
          <w:p w:rsidR="00EC33ED" w:rsidRPr="00EC33ED" w:rsidRDefault="00EC33ED" w:rsidP="00EC33ED">
            <w:pPr>
              <w:jc w:val="center"/>
              <w:rPr>
                <w:b/>
                <w:bCs/>
                <w:sz w:val="16"/>
                <w:szCs w:val="16"/>
              </w:rPr>
            </w:pPr>
            <w:r w:rsidRPr="00EC33ED">
              <w:rPr>
                <w:b/>
                <w:bCs/>
                <w:sz w:val="16"/>
                <w:szCs w:val="16"/>
              </w:rPr>
              <w:t>Распределение бюджетных ассигнований по разделам и подразделам классификации расходов бюджетов Российской Федерации на 2022 год и плановый период 2023 -2024 годов</w:t>
            </w:r>
          </w:p>
          <w:p w:rsidR="00EC33ED" w:rsidRPr="00EC33ED" w:rsidRDefault="00EC33ED" w:rsidP="00EC33ED">
            <w:pPr>
              <w:jc w:val="right"/>
              <w:rPr>
                <w:b/>
                <w:bCs/>
                <w:sz w:val="16"/>
                <w:szCs w:val="16"/>
              </w:rPr>
            </w:pPr>
            <w:r w:rsidRPr="00EC33ED">
              <w:rPr>
                <w:b/>
                <w:bCs/>
                <w:color w:val="000000"/>
                <w:sz w:val="16"/>
                <w:szCs w:val="16"/>
              </w:rPr>
              <w:t xml:space="preserve"> рублей</w:t>
            </w:r>
          </w:p>
        </w:tc>
      </w:tr>
      <w:tr w:rsidR="00EC33ED" w:rsidRPr="00EC33ED" w:rsidTr="00EC33ED">
        <w:trPr>
          <w:trHeight w:val="767"/>
        </w:trPr>
        <w:tc>
          <w:tcPr>
            <w:tcW w:w="99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33ED" w:rsidRPr="00EC33ED" w:rsidRDefault="00EC33ED" w:rsidP="00EC33ED">
            <w:pPr>
              <w:jc w:val="center"/>
              <w:rPr>
                <w:rFonts w:ascii="Times New Roman CYR" w:hAnsi="Times New Roman CYR" w:cs="Times New Roman CYR"/>
                <w:sz w:val="16"/>
                <w:szCs w:val="16"/>
              </w:rPr>
            </w:pPr>
            <w:r w:rsidRPr="00EC33ED">
              <w:rPr>
                <w:rFonts w:ascii="Times New Roman CYR" w:hAnsi="Times New Roman CYR" w:cs="Times New Roman CYR"/>
                <w:sz w:val="16"/>
                <w:szCs w:val="16"/>
              </w:rPr>
              <w:t>Наименование главных распорядителей и наименование показателей бюджетной классификации</w:t>
            </w:r>
          </w:p>
        </w:tc>
        <w:tc>
          <w:tcPr>
            <w:tcW w:w="616"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EC33ED" w:rsidRPr="00EC33ED" w:rsidRDefault="00EC33ED" w:rsidP="00EC33ED">
            <w:pPr>
              <w:jc w:val="center"/>
              <w:rPr>
                <w:rFonts w:ascii="Times New Roman CYR" w:hAnsi="Times New Roman CYR" w:cs="Times New Roman CYR"/>
                <w:sz w:val="16"/>
                <w:szCs w:val="16"/>
              </w:rPr>
            </w:pPr>
            <w:r w:rsidRPr="00EC33ED">
              <w:rPr>
                <w:rFonts w:ascii="Times New Roman CYR" w:hAnsi="Times New Roman CYR" w:cs="Times New Roman CYR"/>
                <w:sz w:val="16"/>
                <w:szCs w:val="16"/>
              </w:rPr>
              <w:t>Раздел-подраздел</w:t>
            </w:r>
          </w:p>
        </w:tc>
        <w:tc>
          <w:tcPr>
            <w:tcW w:w="1319" w:type="dxa"/>
            <w:tcBorders>
              <w:top w:val="single" w:sz="4" w:space="0" w:color="000000"/>
              <w:left w:val="nil"/>
              <w:bottom w:val="single" w:sz="4" w:space="0" w:color="000000"/>
              <w:right w:val="single" w:sz="4" w:space="0" w:color="000000"/>
            </w:tcBorders>
            <w:shd w:val="clear" w:color="auto" w:fill="auto"/>
            <w:vAlign w:val="center"/>
            <w:hideMark/>
          </w:tcPr>
          <w:p w:rsidR="00EC33ED" w:rsidRPr="00EC33ED" w:rsidRDefault="00EC33ED" w:rsidP="00EC33ED">
            <w:pPr>
              <w:jc w:val="center"/>
              <w:rPr>
                <w:rFonts w:ascii="Times New Roman CYR" w:hAnsi="Times New Roman CYR" w:cs="Times New Roman CYR"/>
                <w:sz w:val="16"/>
                <w:szCs w:val="16"/>
              </w:rPr>
            </w:pPr>
            <w:r w:rsidRPr="00EC33ED">
              <w:rPr>
                <w:rFonts w:ascii="Times New Roman CYR" w:hAnsi="Times New Roman CYR" w:cs="Times New Roman CYR"/>
                <w:sz w:val="16"/>
                <w:szCs w:val="16"/>
              </w:rPr>
              <w:t>Сумма на 2022 год</w:t>
            </w:r>
          </w:p>
        </w:tc>
        <w:tc>
          <w:tcPr>
            <w:tcW w:w="1540" w:type="dxa"/>
            <w:tcBorders>
              <w:top w:val="single" w:sz="4" w:space="0" w:color="000000"/>
              <w:left w:val="nil"/>
              <w:bottom w:val="single" w:sz="4" w:space="0" w:color="000000"/>
              <w:right w:val="single" w:sz="4" w:space="0" w:color="000000"/>
            </w:tcBorders>
            <w:shd w:val="clear" w:color="auto" w:fill="auto"/>
            <w:vAlign w:val="center"/>
            <w:hideMark/>
          </w:tcPr>
          <w:p w:rsidR="00EC33ED" w:rsidRPr="00EC33ED" w:rsidRDefault="00EC33ED" w:rsidP="00EC33ED">
            <w:pPr>
              <w:jc w:val="center"/>
              <w:rPr>
                <w:rFonts w:ascii="Times New Roman CYR" w:hAnsi="Times New Roman CYR" w:cs="Times New Roman CYR"/>
                <w:sz w:val="16"/>
                <w:szCs w:val="16"/>
              </w:rPr>
            </w:pPr>
            <w:r w:rsidRPr="00EC33ED">
              <w:rPr>
                <w:rFonts w:ascii="Times New Roman CYR" w:hAnsi="Times New Roman CYR" w:cs="Times New Roman CYR"/>
                <w:sz w:val="16"/>
                <w:szCs w:val="16"/>
              </w:rPr>
              <w:t>Сумма на 2023 год</w:t>
            </w:r>
          </w:p>
        </w:tc>
        <w:tc>
          <w:tcPr>
            <w:tcW w:w="1500" w:type="dxa"/>
            <w:tcBorders>
              <w:top w:val="single" w:sz="4" w:space="0" w:color="000000"/>
              <w:left w:val="nil"/>
              <w:bottom w:val="single" w:sz="4" w:space="0" w:color="000000"/>
              <w:right w:val="single" w:sz="4" w:space="0" w:color="000000"/>
            </w:tcBorders>
            <w:shd w:val="clear" w:color="auto" w:fill="auto"/>
            <w:vAlign w:val="center"/>
            <w:hideMark/>
          </w:tcPr>
          <w:p w:rsidR="00EC33ED" w:rsidRPr="00EC33ED" w:rsidRDefault="00EC33ED" w:rsidP="00EC33ED">
            <w:pPr>
              <w:jc w:val="center"/>
              <w:rPr>
                <w:rFonts w:ascii="Times New Roman CYR" w:hAnsi="Times New Roman CYR" w:cs="Times New Roman CYR"/>
                <w:sz w:val="16"/>
                <w:szCs w:val="16"/>
              </w:rPr>
            </w:pPr>
            <w:r w:rsidRPr="00EC33ED">
              <w:rPr>
                <w:rFonts w:ascii="Times New Roman CYR" w:hAnsi="Times New Roman CYR" w:cs="Times New Roman CYR"/>
                <w:sz w:val="16"/>
                <w:szCs w:val="16"/>
              </w:rPr>
              <w:t>Сумма на 2024 год</w:t>
            </w:r>
          </w:p>
        </w:tc>
      </w:tr>
      <w:tr w:rsidR="00EC33ED" w:rsidRPr="00EC33ED" w:rsidTr="00EC33ED">
        <w:trPr>
          <w:trHeight w:val="70"/>
        </w:trPr>
        <w:tc>
          <w:tcPr>
            <w:tcW w:w="9987" w:type="dxa"/>
            <w:tcBorders>
              <w:top w:val="nil"/>
              <w:left w:val="single" w:sz="4" w:space="0" w:color="000000"/>
              <w:bottom w:val="single" w:sz="4" w:space="0" w:color="000000"/>
              <w:right w:val="single" w:sz="4" w:space="0" w:color="000000"/>
            </w:tcBorders>
            <w:shd w:val="clear" w:color="auto" w:fill="auto"/>
            <w:noWrap/>
            <w:vAlign w:val="center"/>
            <w:hideMark/>
          </w:tcPr>
          <w:p w:rsidR="00EC33ED" w:rsidRPr="00EC33ED" w:rsidRDefault="00EC33ED" w:rsidP="00EC33ED">
            <w:pPr>
              <w:jc w:val="center"/>
              <w:rPr>
                <w:rFonts w:ascii="Times New Roman CYR" w:hAnsi="Times New Roman CYR" w:cs="Times New Roman CYR"/>
                <w:sz w:val="16"/>
                <w:szCs w:val="16"/>
              </w:rPr>
            </w:pPr>
            <w:r w:rsidRPr="00EC33ED">
              <w:rPr>
                <w:rFonts w:ascii="Times New Roman CYR" w:hAnsi="Times New Roman CYR" w:cs="Times New Roman CYR"/>
                <w:sz w:val="16"/>
                <w:szCs w:val="16"/>
              </w:rPr>
              <w:t>1</w:t>
            </w:r>
          </w:p>
        </w:tc>
        <w:tc>
          <w:tcPr>
            <w:tcW w:w="616" w:type="dxa"/>
            <w:tcBorders>
              <w:top w:val="nil"/>
              <w:left w:val="nil"/>
              <w:bottom w:val="single" w:sz="4" w:space="0" w:color="000000"/>
              <w:right w:val="single" w:sz="4" w:space="0" w:color="000000"/>
            </w:tcBorders>
            <w:shd w:val="clear" w:color="auto" w:fill="auto"/>
            <w:noWrap/>
            <w:vAlign w:val="center"/>
            <w:hideMark/>
          </w:tcPr>
          <w:p w:rsidR="00EC33ED" w:rsidRPr="00EC33ED" w:rsidRDefault="00EC33ED" w:rsidP="00EC33ED">
            <w:pPr>
              <w:jc w:val="center"/>
              <w:rPr>
                <w:rFonts w:ascii="Times New Roman CYR" w:hAnsi="Times New Roman CYR" w:cs="Times New Roman CYR"/>
                <w:sz w:val="16"/>
                <w:szCs w:val="16"/>
              </w:rPr>
            </w:pPr>
            <w:r w:rsidRPr="00EC33ED">
              <w:rPr>
                <w:rFonts w:ascii="Times New Roman CYR" w:hAnsi="Times New Roman CYR" w:cs="Times New Roman CYR"/>
                <w:sz w:val="16"/>
                <w:szCs w:val="16"/>
              </w:rPr>
              <w:t>2</w:t>
            </w:r>
          </w:p>
        </w:tc>
        <w:tc>
          <w:tcPr>
            <w:tcW w:w="1319" w:type="dxa"/>
            <w:tcBorders>
              <w:top w:val="nil"/>
              <w:left w:val="nil"/>
              <w:bottom w:val="single" w:sz="4" w:space="0" w:color="000000"/>
              <w:right w:val="single" w:sz="4" w:space="0" w:color="000000"/>
            </w:tcBorders>
            <w:shd w:val="clear" w:color="auto" w:fill="auto"/>
            <w:noWrap/>
            <w:vAlign w:val="center"/>
            <w:hideMark/>
          </w:tcPr>
          <w:p w:rsidR="00EC33ED" w:rsidRPr="00EC33ED" w:rsidRDefault="00EC33ED" w:rsidP="00EC33ED">
            <w:pPr>
              <w:jc w:val="center"/>
              <w:rPr>
                <w:rFonts w:ascii="Times New Roman CYR" w:hAnsi="Times New Roman CYR" w:cs="Times New Roman CYR"/>
                <w:sz w:val="16"/>
                <w:szCs w:val="16"/>
              </w:rPr>
            </w:pPr>
            <w:r w:rsidRPr="00EC33ED">
              <w:rPr>
                <w:rFonts w:ascii="Times New Roman CYR" w:hAnsi="Times New Roman CYR" w:cs="Times New Roman CYR"/>
                <w:sz w:val="16"/>
                <w:szCs w:val="16"/>
              </w:rPr>
              <w:t>3</w:t>
            </w:r>
          </w:p>
        </w:tc>
        <w:tc>
          <w:tcPr>
            <w:tcW w:w="1540" w:type="dxa"/>
            <w:tcBorders>
              <w:top w:val="nil"/>
              <w:left w:val="nil"/>
              <w:bottom w:val="single" w:sz="4" w:space="0" w:color="000000"/>
              <w:right w:val="single" w:sz="4" w:space="0" w:color="000000"/>
            </w:tcBorders>
            <w:shd w:val="clear" w:color="auto" w:fill="auto"/>
            <w:noWrap/>
            <w:vAlign w:val="center"/>
            <w:hideMark/>
          </w:tcPr>
          <w:p w:rsidR="00EC33ED" w:rsidRPr="00EC33ED" w:rsidRDefault="00EC33ED" w:rsidP="00EC33ED">
            <w:pPr>
              <w:jc w:val="center"/>
              <w:rPr>
                <w:rFonts w:ascii="Times New Roman CYR" w:hAnsi="Times New Roman CYR" w:cs="Times New Roman CYR"/>
                <w:sz w:val="16"/>
                <w:szCs w:val="16"/>
              </w:rPr>
            </w:pPr>
            <w:r w:rsidRPr="00EC33ED">
              <w:rPr>
                <w:rFonts w:ascii="Times New Roman CYR" w:hAnsi="Times New Roman CYR" w:cs="Times New Roman CYR"/>
                <w:sz w:val="16"/>
                <w:szCs w:val="16"/>
              </w:rPr>
              <w:t>4</w:t>
            </w:r>
          </w:p>
        </w:tc>
        <w:tc>
          <w:tcPr>
            <w:tcW w:w="1500" w:type="dxa"/>
            <w:tcBorders>
              <w:top w:val="nil"/>
              <w:left w:val="nil"/>
              <w:bottom w:val="single" w:sz="4" w:space="0" w:color="000000"/>
              <w:right w:val="single" w:sz="4" w:space="0" w:color="000000"/>
            </w:tcBorders>
            <w:shd w:val="clear" w:color="auto" w:fill="auto"/>
            <w:noWrap/>
            <w:vAlign w:val="center"/>
            <w:hideMark/>
          </w:tcPr>
          <w:p w:rsidR="00EC33ED" w:rsidRPr="00EC33ED" w:rsidRDefault="00EC33ED" w:rsidP="00EC33ED">
            <w:pPr>
              <w:jc w:val="center"/>
              <w:rPr>
                <w:rFonts w:ascii="Times New Roman CYR" w:hAnsi="Times New Roman CYR" w:cs="Times New Roman CYR"/>
                <w:sz w:val="16"/>
                <w:szCs w:val="16"/>
              </w:rPr>
            </w:pPr>
            <w:r w:rsidRPr="00EC33ED">
              <w:rPr>
                <w:rFonts w:ascii="Times New Roman CYR" w:hAnsi="Times New Roman CYR" w:cs="Times New Roman CYR"/>
                <w:sz w:val="16"/>
                <w:szCs w:val="16"/>
              </w:rPr>
              <w:t>5</w:t>
            </w:r>
          </w:p>
        </w:tc>
      </w:tr>
      <w:tr w:rsidR="00EC33ED" w:rsidRPr="00EC33ED" w:rsidTr="00EC33ED">
        <w:trPr>
          <w:trHeight w:val="70"/>
        </w:trPr>
        <w:tc>
          <w:tcPr>
            <w:tcW w:w="9987" w:type="dxa"/>
            <w:tcBorders>
              <w:top w:val="nil"/>
              <w:left w:val="single" w:sz="4" w:space="0" w:color="000000"/>
              <w:bottom w:val="single" w:sz="4" w:space="0" w:color="000000"/>
              <w:right w:val="single" w:sz="4" w:space="0" w:color="000000"/>
            </w:tcBorders>
            <w:shd w:val="clear" w:color="auto" w:fill="auto"/>
            <w:hideMark/>
          </w:tcPr>
          <w:p w:rsidR="00EC33ED" w:rsidRPr="00EC33ED" w:rsidRDefault="00EC33ED" w:rsidP="00EC33ED">
            <w:pPr>
              <w:rPr>
                <w:b/>
                <w:bCs/>
                <w:sz w:val="16"/>
                <w:szCs w:val="16"/>
              </w:rPr>
            </w:pPr>
            <w:r w:rsidRPr="00EC33ED">
              <w:rPr>
                <w:b/>
                <w:bCs/>
                <w:sz w:val="16"/>
                <w:szCs w:val="16"/>
              </w:rPr>
              <w:t>Общегосударственные вопросы</w:t>
            </w:r>
          </w:p>
        </w:tc>
        <w:tc>
          <w:tcPr>
            <w:tcW w:w="616"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rPr>
                <w:b/>
                <w:bCs/>
                <w:sz w:val="16"/>
                <w:szCs w:val="16"/>
              </w:rPr>
            </w:pPr>
            <w:r w:rsidRPr="00EC33ED">
              <w:rPr>
                <w:b/>
                <w:bCs/>
                <w:sz w:val="16"/>
                <w:szCs w:val="16"/>
              </w:rPr>
              <w:t>0100</w:t>
            </w:r>
          </w:p>
        </w:tc>
        <w:tc>
          <w:tcPr>
            <w:tcW w:w="1319"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7 314 920,0</w:t>
            </w:r>
          </w:p>
        </w:tc>
        <w:tc>
          <w:tcPr>
            <w:tcW w:w="154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6 641 717,0</w:t>
            </w:r>
          </w:p>
        </w:tc>
        <w:tc>
          <w:tcPr>
            <w:tcW w:w="150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6 641 717,0</w:t>
            </w:r>
          </w:p>
        </w:tc>
      </w:tr>
      <w:tr w:rsidR="00EC33ED" w:rsidRPr="00EC33ED" w:rsidTr="00EC33ED">
        <w:trPr>
          <w:trHeight w:val="70"/>
        </w:trPr>
        <w:tc>
          <w:tcPr>
            <w:tcW w:w="9987" w:type="dxa"/>
            <w:tcBorders>
              <w:top w:val="nil"/>
              <w:left w:val="single" w:sz="4" w:space="0" w:color="000000"/>
              <w:bottom w:val="single" w:sz="4" w:space="0" w:color="000000"/>
              <w:right w:val="single" w:sz="4" w:space="0" w:color="000000"/>
            </w:tcBorders>
            <w:shd w:val="clear" w:color="auto" w:fill="auto"/>
            <w:hideMark/>
          </w:tcPr>
          <w:p w:rsidR="00EC33ED" w:rsidRPr="00EC33ED" w:rsidRDefault="00EC33ED" w:rsidP="00EC33ED">
            <w:pPr>
              <w:rPr>
                <w:sz w:val="16"/>
                <w:szCs w:val="16"/>
              </w:rPr>
            </w:pPr>
            <w:r w:rsidRPr="00EC33ED">
              <w:rPr>
                <w:sz w:val="16"/>
                <w:szCs w:val="16"/>
              </w:rPr>
              <w:t xml:space="preserve">  </w:t>
            </w:r>
          </w:p>
        </w:tc>
        <w:tc>
          <w:tcPr>
            <w:tcW w:w="616"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rPr>
                <w:sz w:val="16"/>
                <w:szCs w:val="16"/>
              </w:rPr>
            </w:pPr>
            <w:r w:rsidRPr="00EC33ED">
              <w:rPr>
                <w:sz w:val="16"/>
                <w:szCs w:val="16"/>
              </w:rPr>
              <w:t>0102</w:t>
            </w:r>
          </w:p>
        </w:tc>
        <w:tc>
          <w:tcPr>
            <w:tcW w:w="1319"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940 039,0</w:t>
            </w:r>
          </w:p>
        </w:tc>
        <w:tc>
          <w:tcPr>
            <w:tcW w:w="154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940 039,0</w:t>
            </w:r>
          </w:p>
        </w:tc>
        <w:tc>
          <w:tcPr>
            <w:tcW w:w="150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940 039,0</w:t>
            </w:r>
          </w:p>
        </w:tc>
      </w:tr>
      <w:tr w:rsidR="00EC33ED" w:rsidRPr="00EC33ED" w:rsidTr="00EC33ED">
        <w:trPr>
          <w:trHeight w:val="70"/>
        </w:trPr>
        <w:tc>
          <w:tcPr>
            <w:tcW w:w="9987" w:type="dxa"/>
            <w:tcBorders>
              <w:top w:val="nil"/>
              <w:left w:val="single" w:sz="4" w:space="0" w:color="000000"/>
              <w:bottom w:val="single" w:sz="4" w:space="0" w:color="000000"/>
              <w:right w:val="single" w:sz="4" w:space="0" w:color="000000"/>
            </w:tcBorders>
            <w:shd w:val="clear" w:color="auto" w:fill="auto"/>
            <w:hideMark/>
          </w:tcPr>
          <w:p w:rsidR="00EC33ED" w:rsidRPr="00EC33ED" w:rsidRDefault="00EC33ED" w:rsidP="00EC33ED">
            <w:pPr>
              <w:rPr>
                <w:sz w:val="16"/>
                <w:szCs w:val="16"/>
              </w:rPr>
            </w:pPr>
            <w:r w:rsidRPr="00EC33ED">
              <w:rPr>
                <w:sz w:val="16"/>
                <w:szCs w:val="16"/>
              </w:rPr>
              <w:t>Функционирование законодательных (правительственных) органов государственной власти и представительных органов муниипальных образований</w:t>
            </w:r>
          </w:p>
        </w:tc>
        <w:tc>
          <w:tcPr>
            <w:tcW w:w="616"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rPr>
                <w:sz w:val="16"/>
                <w:szCs w:val="16"/>
              </w:rPr>
            </w:pPr>
            <w:r w:rsidRPr="00EC33ED">
              <w:rPr>
                <w:sz w:val="16"/>
                <w:szCs w:val="16"/>
              </w:rPr>
              <w:t>0103</w:t>
            </w:r>
          </w:p>
        </w:tc>
        <w:tc>
          <w:tcPr>
            <w:tcW w:w="1319"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2 000,0</w:t>
            </w:r>
          </w:p>
        </w:tc>
        <w:tc>
          <w:tcPr>
            <w:tcW w:w="154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2 000,0</w:t>
            </w:r>
          </w:p>
        </w:tc>
        <w:tc>
          <w:tcPr>
            <w:tcW w:w="150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2 000,0</w:t>
            </w:r>
          </w:p>
        </w:tc>
      </w:tr>
      <w:tr w:rsidR="00EC33ED" w:rsidRPr="00EC33ED" w:rsidTr="00EC33ED">
        <w:trPr>
          <w:trHeight w:val="70"/>
        </w:trPr>
        <w:tc>
          <w:tcPr>
            <w:tcW w:w="9987" w:type="dxa"/>
            <w:tcBorders>
              <w:top w:val="nil"/>
              <w:left w:val="single" w:sz="4" w:space="0" w:color="000000"/>
              <w:bottom w:val="single" w:sz="4" w:space="0" w:color="000000"/>
              <w:right w:val="single" w:sz="4" w:space="0" w:color="000000"/>
            </w:tcBorders>
            <w:shd w:val="clear" w:color="auto" w:fill="auto"/>
            <w:hideMark/>
          </w:tcPr>
          <w:p w:rsidR="00EC33ED" w:rsidRPr="00EC33ED" w:rsidRDefault="00EC33ED" w:rsidP="00EC33ED">
            <w:pPr>
              <w:rPr>
                <w:sz w:val="16"/>
                <w:szCs w:val="16"/>
              </w:rPr>
            </w:pPr>
            <w:r w:rsidRPr="00EC33ED">
              <w:rPr>
                <w:sz w:val="16"/>
                <w:szCs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616"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rPr>
                <w:sz w:val="16"/>
                <w:szCs w:val="16"/>
              </w:rPr>
            </w:pPr>
            <w:r w:rsidRPr="00EC33ED">
              <w:rPr>
                <w:sz w:val="16"/>
                <w:szCs w:val="16"/>
              </w:rPr>
              <w:t>0104</w:t>
            </w:r>
          </w:p>
        </w:tc>
        <w:tc>
          <w:tcPr>
            <w:tcW w:w="1319"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color w:val="000000"/>
                <w:sz w:val="16"/>
                <w:szCs w:val="16"/>
              </w:rPr>
            </w:pPr>
            <w:r w:rsidRPr="00EC33ED">
              <w:rPr>
                <w:color w:val="000000"/>
                <w:sz w:val="16"/>
                <w:szCs w:val="16"/>
              </w:rPr>
              <w:t>5 632 341,0</w:t>
            </w:r>
          </w:p>
        </w:tc>
        <w:tc>
          <w:tcPr>
            <w:tcW w:w="154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color w:val="000000"/>
                <w:sz w:val="16"/>
                <w:szCs w:val="16"/>
              </w:rPr>
            </w:pPr>
            <w:r w:rsidRPr="00EC33ED">
              <w:rPr>
                <w:color w:val="000000"/>
                <w:sz w:val="16"/>
                <w:szCs w:val="16"/>
              </w:rPr>
              <w:t>4 959 138,0</w:t>
            </w:r>
          </w:p>
        </w:tc>
        <w:tc>
          <w:tcPr>
            <w:tcW w:w="150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color w:val="000000"/>
                <w:sz w:val="16"/>
                <w:szCs w:val="16"/>
              </w:rPr>
            </w:pPr>
            <w:r w:rsidRPr="00EC33ED">
              <w:rPr>
                <w:color w:val="000000"/>
                <w:sz w:val="16"/>
                <w:szCs w:val="16"/>
              </w:rPr>
              <w:t>4 959 138,0</w:t>
            </w:r>
          </w:p>
        </w:tc>
      </w:tr>
      <w:tr w:rsidR="00EC33ED" w:rsidRPr="00EC33ED" w:rsidTr="00EC33ED">
        <w:trPr>
          <w:trHeight w:val="255"/>
        </w:trPr>
        <w:tc>
          <w:tcPr>
            <w:tcW w:w="9987" w:type="dxa"/>
            <w:tcBorders>
              <w:top w:val="nil"/>
              <w:left w:val="single" w:sz="4" w:space="0" w:color="000000"/>
              <w:bottom w:val="single" w:sz="4" w:space="0" w:color="000000"/>
              <w:right w:val="single" w:sz="4" w:space="0" w:color="000000"/>
            </w:tcBorders>
            <w:shd w:val="clear" w:color="auto" w:fill="auto"/>
            <w:hideMark/>
          </w:tcPr>
          <w:p w:rsidR="00EC33ED" w:rsidRPr="00EC33ED" w:rsidRDefault="00EC33ED" w:rsidP="00EC33ED">
            <w:pPr>
              <w:rPr>
                <w:sz w:val="16"/>
                <w:szCs w:val="16"/>
              </w:rPr>
            </w:pPr>
            <w:r w:rsidRPr="00EC33ED">
              <w:rPr>
                <w:sz w:val="16"/>
                <w:szCs w:val="16"/>
              </w:rPr>
              <w:t>Резервный фонд</w:t>
            </w:r>
          </w:p>
        </w:tc>
        <w:tc>
          <w:tcPr>
            <w:tcW w:w="616"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rPr>
                <w:sz w:val="16"/>
                <w:szCs w:val="16"/>
              </w:rPr>
            </w:pPr>
            <w:r w:rsidRPr="00EC33ED">
              <w:rPr>
                <w:sz w:val="16"/>
                <w:szCs w:val="16"/>
              </w:rPr>
              <w:t>0111</w:t>
            </w:r>
          </w:p>
        </w:tc>
        <w:tc>
          <w:tcPr>
            <w:tcW w:w="1319"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5 500,0</w:t>
            </w:r>
          </w:p>
        </w:tc>
        <w:tc>
          <w:tcPr>
            <w:tcW w:w="154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5 500,0</w:t>
            </w:r>
          </w:p>
        </w:tc>
        <w:tc>
          <w:tcPr>
            <w:tcW w:w="150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5 500,0</w:t>
            </w:r>
          </w:p>
        </w:tc>
      </w:tr>
      <w:tr w:rsidR="00EC33ED" w:rsidRPr="00EC33ED" w:rsidTr="00EC33ED">
        <w:trPr>
          <w:trHeight w:val="255"/>
        </w:trPr>
        <w:tc>
          <w:tcPr>
            <w:tcW w:w="9987" w:type="dxa"/>
            <w:tcBorders>
              <w:top w:val="nil"/>
              <w:left w:val="single" w:sz="4" w:space="0" w:color="000000"/>
              <w:bottom w:val="single" w:sz="4" w:space="0" w:color="000000"/>
              <w:right w:val="single" w:sz="4" w:space="0" w:color="000000"/>
            </w:tcBorders>
            <w:shd w:val="clear" w:color="auto" w:fill="auto"/>
            <w:hideMark/>
          </w:tcPr>
          <w:p w:rsidR="00EC33ED" w:rsidRPr="00EC33ED" w:rsidRDefault="00EC33ED" w:rsidP="00EC33ED">
            <w:pPr>
              <w:rPr>
                <w:sz w:val="16"/>
                <w:szCs w:val="16"/>
              </w:rPr>
            </w:pPr>
            <w:r w:rsidRPr="00EC33ED">
              <w:rPr>
                <w:sz w:val="16"/>
                <w:szCs w:val="16"/>
              </w:rPr>
              <w:t>Другие общегосударственные вопросы</w:t>
            </w:r>
          </w:p>
        </w:tc>
        <w:tc>
          <w:tcPr>
            <w:tcW w:w="616"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rPr>
                <w:sz w:val="16"/>
                <w:szCs w:val="16"/>
              </w:rPr>
            </w:pPr>
            <w:r w:rsidRPr="00EC33ED">
              <w:rPr>
                <w:sz w:val="16"/>
                <w:szCs w:val="16"/>
              </w:rPr>
              <w:t>0113</w:t>
            </w:r>
          </w:p>
        </w:tc>
        <w:tc>
          <w:tcPr>
            <w:tcW w:w="1319"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735 040,0</w:t>
            </w:r>
          </w:p>
        </w:tc>
        <w:tc>
          <w:tcPr>
            <w:tcW w:w="154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735 040,0</w:t>
            </w:r>
          </w:p>
        </w:tc>
        <w:tc>
          <w:tcPr>
            <w:tcW w:w="150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735 040,0</w:t>
            </w:r>
          </w:p>
        </w:tc>
      </w:tr>
      <w:tr w:rsidR="00EC33ED" w:rsidRPr="00EC33ED" w:rsidTr="00EC33ED">
        <w:trPr>
          <w:trHeight w:val="255"/>
        </w:trPr>
        <w:tc>
          <w:tcPr>
            <w:tcW w:w="9987" w:type="dxa"/>
            <w:tcBorders>
              <w:top w:val="nil"/>
              <w:left w:val="single" w:sz="4" w:space="0" w:color="000000"/>
              <w:bottom w:val="single" w:sz="4" w:space="0" w:color="000000"/>
              <w:right w:val="single" w:sz="4" w:space="0" w:color="000000"/>
            </w:tcBorders>
            <w:shd w:val="clear" w:color="auto" w:fill="auto"/>
            <w:hideMark/>
          </w:tcPr>
          <w:p w:rsidR="00EC33ED" w:rsidRPr="00EC33ED" w:rsidRDefault="00EC33ED" w:rsidP="00EC33ED">
            <w:pPr>
              <w:rPr>
                <w:b/>
                <w:bCs/>
                <w:sz w:val="16"/>
                <w:szCs w:val="16"/>
              </w:rPr>
            </w:pPr>
            <w:r w:rsidRPr="00EC33ED">
              <w:rPr>
                <w:b/>
                <w:bCs/>
                <w:sz w:val="16"/>
                <w:szCs w:val="16"/>
              </w:rPr>
              <w:t>Национальная оборона</w:t>
            </w:r>
          </w:p>
        </w:tc>
        <w:tc>
          <w:tcPr>
            <w:tcW w:w="616"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rPr>
                <w:b/>
                <w:bCs/>
                <w:sz w:val="16"/>
                <w:szCs w:val="16"/>
              </w:rPr>
            </w:pPr>
            <w:r w:rsidRPr="00EC33ED">
              <w:rPr>
                <w:b/>
                <w:bCs/>
                <w:sz w:val="16"/>
                <w:szCs w:val="16"/>
              </w:rPr>
              <w:t>0200</w:t>
            </w:r>
          </w:p>
        </w:tc>
        <w:tc>
          <w:tcPr>
            <w:tcW w:w="1319"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143 560,0</w:t>
            </w:r>
          </w:p>
        </w:tc>
        <w:tc>
          <w:tcPr>
            <w:tcW w:w="154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149 010,0</w:t>
            </w:r>
          </w:p>
        </w:tc>
        <w:tc>
          <w:tcPr>
            <w:tcW w:w="150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154 900,0</w:t>
            </w:r>
          </w:p>
        </w:tc>
      </w:tr>
      <w:tr w:rsidR="00EC33ED" w:rsidRPr="00EC33ED" w:rsidTr="00EC33ED">
        <w:trPr>
          <w:trHeight w:val="255"/>
        </w:trPr>
        <w:tc>
          <w:tcPr>
            <w:tcW w:w="9987" w:type="dxa"/>
            <w:tcBorders>
              <w:top w:val="nil"/>
              <w:left w:val="single" w:sz="4" w:space="0" w:color="000000"/>
              <w:bottom w:val="single" w:sz="4" w:space="0" w:color="000000"/>
              <w:right w:val="single" w:sz="4" w:space="0" w:color="000000"/>
            </w:tcBorders>
            <w:shd w:val="clear" w:color="auto" w:fill="auto"/>
            <w:hideMark/>
          </w:tcPr>
          <w:p w:rsidR="00EC33ED" w:rsidRPr="00EC33ED" w:rsidRDefault="00EC33ED" w:rsidP="00EC33ED">
            <w:pPr>
              <w:rPr>
                <w:sz w:val="16"/>
                <w:szCs w:val="16"/>
              </w:rPr>
            </w:pPr>
            <w:r w:rsidRPr="00EC33ED">
              <w:rPr>
                <w:sz w:val="16"/>
                <w:szCs w:val="16"/>
              </w:rPr>
              <w:t>Мобилизационная  и вневойсковая подготовка</w:t>
            </w:r>
          </w:p>
        </w:tc>
        <w:tc>
          <w:tcPr>
            <w:tcW w:w="616"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rPr>
                <w:sz w:val="16"/>
                <w:szCs w:val="16"/>
              </w:rPr>
            </w:pPr>
            <w:r w:rsidRPr="00EC33ED">
              <w:rPr>
                <w:sz w:val="16"/>
                <w:szCs w:val="16"/>
              </w:rPr>
              <w:t>0203</w:t>
            </w:r>
          </w:p>
        </w:tc>
        <w:tc>
          <w:tcPr>
            <w:tcW w:w="1319"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143 560,0</w:t>
            </w:r>
          </w:p>
        </w:tc>
        <w:tc>
          <w:tcPr>
            <w:tcW w:w="154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149 010,0</w:t>
            </w:r>
          </w:p>
        </w:tc>
        <w:tc>
          <w:tcPr>
            <w:tcW w:w="150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154 900,0</w:t>
            </w:r>
          </w:p>
        </w:tc>
      </w:tr>
      <w:tr w:rsidR="00EC33ED" w:rsidRPr="00EC33ED" w:rsidTr="00EC33ED">
        <w:trPr>
          <w:trHeight w:val="70"/>
        </w:trPr>
        <w:tc>
          <w:tcPr>
            <w:tcW w:w="9987" w:type="dxa"/>
            <w:tcBorders>
              <w:top w:val="nil"/>
              <w:left w:val="single" w:sz="4" w:space="0" w:color="000000"/>
              <w:bottom w:val="single" w:sz="4" w:space="0" w:color="000000"/>
              <w:right w:val="single" w:sz="4" w:space="0" w:color="000000"/>
            </w:tcBorders>
            <w:shd w:val="clear" w:color="auto" w:fill="auto"/>
            <w:hideMark/>
          </w:tcPr>
          <w:p w:rsidR="00EC33ED" w:rsidRPr="00EC33ED" w:rsidRDefault="00EC33ED" w:rsidP="00EC33ED">
            <w:pPr>
              <w:rPr>
                <w:b/>
                <w:bCs/>
                <w:sz w:val="16"/>
                <w:szCs w:val="16"/>
              </w:rPr>
            </w:pPr>
            <w:r w:rsidRPr="00EC33ED">
              <w:rPr>
                <w:b/>
                <w:bCs/>
                <w:sz w:val="16"/>
                <w:szCs w:val="16"/>
              </w:rPr>
              <w:t>Национальная безопасность и правоохранительная деятельность</w:t>
            </w:r>
          </w:p>
        </w:tc>
        <w:tc>
          <w:tcPr>
            <w:tcW w:w="616"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rPr>
                <w:b/>
                <w:bCs/>
                <w:sz w:val="16"/>
                <w:szCs w:val="16"/>
              </w:rPr>
            </w:pPr>
            <w:r w:rsidRPr="00EC33ED">
              <w:rPr>
                <w:b/>
                <w:bCs/>
                <w:sz w:val="16"/>
                <w:szCs w:val="16"/>
              </w:rPr>
              <w:t>0300</w:t>
            </w:r>
          </w:p>
        </w:tc>
        <w:tc>
          <w:tcPr>
            <w:tcW w:w="1319"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1 659 144,0</w:t>
            </w:r>
          </w:p>
        </w:tc>
        <w:tc>
          <w:tcPr>
            <w:tcW w:w="154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1 606 653,0</w:t>
            </w:r>
          </w:p>
        </w:tc>
        <w:tc>
          <w:tcPr>
            <w:tcW w:w="150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1 606 653,0</w:t>
            </w:r>
          </w:p>
        </w:tc>
      </w:tr>
      <w:tr w:rsidR="00EC33ED" w:rsidRPr="00EC33ED" w:rsidTr="00EC33ED">
        <w:trPr>
          <w:trHeight w:val="255"/>
        </w:trPr>
        <w:tc>
          <w:tcPr>
            <w:tcW w:w="9987" w:type="dxa"/>
            <w:tcBorders>
              <w:top w:val="nil"/>
              <w:left w:val="single" w:sz="4" w:space="0" w:color="000000"/>
              <w:bottom w:val="single" w:sz="4" w:space="0" w:color="000000"/>
              <w:right w:val="single" w:sz="4" w:space="0" w:color="000000"/>
            </w:tcBorders>
            <w:shd w:val="clear" w:color="auto" w:fill="auto"/>
            <w:hideMark/>
          </w:tcPr>
          <w:p w:rsidR="00EC33ED" w:rsidRPr="00EC33ED" w:rsidRDefault="00EC33ED" w:rsidP="00EC33ED">
            <w:pPr>
              <w:rPr>
                <w:sz w:val="16"/>
                <w:szCs w:val="16"/>
              </w:rPr>
            </w:pPr>
            <w:r w:rsidRPr="00EC33ED">
              <w:rPr>
                <w:sz w:val="16"/>
                <w:szCs w:val="16"/>
              </w:rPr>
              <w:t xml:space="preserve">Обеспечение пожарной безопасности </w:t>
            </w:r>
          </w:p>
        </w:tc>
        <w:tc>
          <w:tcPr>
            <w:tcW w:w="616"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rPr>
                <w:sz w:val="16"/>
                <w:szCs w:val="16"/>
              </w:rPr>
            </w:pPr>
            <w:r w:rsidRPr="00EC33ED">
              <w:rPr>
                <w:sz w:val="16"/>
                <w:szCs w:val="16"/>
              </w:rPr>
              <w:t>0310</w:t>
            </w:r>
          </w:p>
        </w:tc>
        <w:tc>
          <w:tcPr>
            <w:tcW w:w="1319"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1 659 144,0</w:t>
            </w:r>
          </w:p>
        </w:tc>
        <w:tc>
          <w:tcPr>
            <w:tcW w:w="154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1 606 653,0</w:t>
            </w:r>
          </w:p>
        </w:tc>
        <w:tc>
          <w:tcPr>
            <w:tcW w:w="150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1 606 653,0</w:t>
            </w:r>
          </w:p>
        </w:tc>
      </w:tr>
      <w:tr w:rsidR="00EC33ED" w:rsidRPr="00EC33ED" w:rsidTr="00EC33ED">
        <w:trPr>
          <w:trHeight w:val="255"/>
        </w:trPr>
        <w:tc>
          <w:tcPr>
            <w:tcW w:w="9987" w:type="dxa"/>
            <w:tcBorders>
              <w:top w:val="nil"/>
              <w:left w:val="single" w:sz="4" w:space="0" w:color="000000"/>
              <w:bottom w:val="single" w:sz="4" w:space="0" w:color="000000"/>
              <w:right w:val="single" w:sz="4" w:space="0" w:color="000000"/>
            </w:tcBorders>
            <w:shd w:val="clear" w:color="auto" w:fill="auto"/>
            <w:hideMark/>
          </w:tcPr>
          <w:p w:rsidR="00EC33ED" w:rsidRPr="00EC33ED" w:rsidRDefault="00EC33ED" w:rsidP="00EC33ED">
            <w:pPr>
              <w:rPr>
                <w:b/>
                <w:bCs/>
                <w:sz w:val="16"/>
                <w:szCs w:val="16"/>
              </w:rPr>
            </w:pPr>
            <w:r w:rsidRPr="00EC33ED">
              <w:rPr>
                <w:b/>
                <w:bCs/>
                <w:sz w:val="16"/>
                <w:szCs w:val="16"/>
              </w:rPr>
              <w:t>Национальная экономика</w:t>
            </w:r>
          </w:p>
        </w:tc>
        <w:tc>
          <w:tcPr>
            <w:tcW w:w="616"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rPr>
                <w:b/>
                <w:bCs/>
                <w:sz w:val="16"/>
                <w:szCs w:val="16"/>
              </w:rPr>
            </w:pPr>
            <w:r w:rsidRPr="00EC33ED">
              <w:rPr>
                <w:b/>
                <w:bCs/>
                <w:sz w:val="16"/>
                <w:szCs w:val="16"/>
              </w:rPr>
              <w:t>0400</w:t>
            </w:r>
          </w:p>
        </w:tc>
        <w:tc>
          <w:tcPr>
            <w:tcW w:w="1319"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821 100,0</w:t>
            </w:r>
          </w:p>
        </w:tc>
        <w:tc>
          <w:tcPr>
            <w:tcW w:w="154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832 700,0</w:t>
            </w:r>
          </w:p>
        </w:tc>
        <w:tc>
          <w:tcPr>
            <w:tcW w:w="150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846 400,0</w:t>
            </w:r>
          </w:p>
        </w:tc>
      </w:tr>
      <w:tr w:rsidR="00EC33ED" w:rsidRPr="00EC33ED" w:rsidTr="00EC33ED">
        <w:trPr>
          <w:trHeight w:val="255"/>
        </w:trPr>
        <w:tc>
          <w:tcPr>
            <w:tcW w:w="9987" w:type="dxa"/>
            <w:tcBorders>
              <w:top w:val="nil"/>
              <w:left w:val="single" w:sz="4" w:space="0" w:color="000000"/>
              <w:bottom w:val="single" w:sz="4" w:space="0" w:color="000000"/>
              <w:right w:val="single" w:sz="4" w:space="0" w:color="000000"/>
            </w:tcBorders>
            <w:shd w:val="clear" w:color="auto" w:fill="auto"/>
            <w:hideMark/>
          </w:tcPr>
          <w:p w:rsidR="00EC33ED" w:rsidRPr="00EC33ED" w:rsidRDefault="00EC33ED" w:rsidP="00EC33ED">
            <w:pPr>
              <w:rPr>
                <w:sz w:val="16"/>
                <w:szCs w:val="16"/>
              </w:rPr>
            </w:pPr>
            <w:r w:rsidRPr="00EC33ED">
              <w:rPr>
                <w:sz w:val="16"/>
                <w:szCs w:val="16"/>
              </w:rPr>
              <w:t xml:space="preserve">Дорожное хозяйство </w:t>
            </w:r>
          </w:p>
        </w:tc>
        <w:tc>
          <w:tcPr>
            <w:tcW w:w="616"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rPr>
                <w:sz w:val="16"/>
                <w:szCs w:val="16"/>
              </w:rPr>
            </w:pPr>
            <w:r w:rsidRPr="00EC33ED">
              <w:rPr>
                <w:sz w:val="16"/>
                <w:szCs w:val="16"/>
              </w:rPr>
              <w:t>0409</w:t>
            </w:r>
          </w:p>
        </w:tc>
        <w:tc>
          <w:tcPr>
            <w:tcW w:w="1319"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821 100,0</w:t>
            </w:r>
          </w:p>
        </w:tc>
        <w:tc>
          <w:tcPr>
            <w:tcW w:w="154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832 700,0</w:t>
            </w:r>
          </w:p>
        </w:tc>
        <w:tc>
          <w:tcPr>
            <w:tcW w:w="150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846 400,0</w:t>
            </w:r>
          </w:p>
        </w:tc>
      </w:tr>
      <w:tr w:rsidR="00EC33ED" w:rsidRPr="00EC33ED" w:rsidTr="00EC33ED">
        <w:trPr>
          <w:trHeight w:val="255"/>
        </w:trPr>
        <w:tc>
          <w:tcPr>
            <w:tcW w:w="9987" w:type="dxa"/>
            <w:tcBorders>
              <w:top w:val="nil"/>
              <w:left w:val="single" w:sz="4" w:space="0" w:color="000000"/>
              <w:bottom w:val="single" w:sz="4" w:space="0" w:color="000000"/>
              <w:right w:val="single" w:sz="4" w:space="0" w:color="000000"/>
            </w:tcBorders>
            <w:shd w:val="clear" w:color="FFFFCC" w:fill="FFFFFF"/>
            <w:hideMark/>
          </w:tcPr>
          <w:p w:rsidR="00EC33ED" w:rsidRPr="00EC33ED" w:rsidRDefault="00EC33ED" w:rsidP="00EC33ED">
            <w:pPr>
              <w:rPr>
                <w:b/>
                <w:bCs/>
                <w:sz w:val="16"/>
                <w:szCs w:val="16"/>
              </w:rPr>
            </w:pPr>
            <w:r w:rsidRPr="00EC33ED">
              <w:rPr>
                <w:b/>
                <w:bCs/>
                <w:sz w:val="16"/>
                <w:szCs w:val="16"/>
              </w:rPr>
              <w:t>Жилищно-коммунальное хозяйство</w:t>
            </w:r>
          </w:p>
        </w:tc>
        <w:tc>
          <w:tcPr>
            <w:tcW w:w="616" w:type="dxa"/>
            <w:tcBorders>
              <w:top w:val="nil"/>
              <w:left w:val="nil"/>
              <w:bottom w:val="single" w:sz="4" w:space="0" w:color="000000"/>
              <w:right w:val="single" w:sz="4" w:space="0" w:color="000000"/>
            </w:tcBorders>
            <w:shd w:val="clear" w:color="FFFFCC" w:fill="FFFFFF"/>
            <w:noWrap/>
            <w:hideMark/>
          </w:tcPr>
          <w:p w:rsidR="00EC33ED" w:rsidRPr="00EC33ED" w:rsidRDefault="00EC33ED" w:rsidP="00EC33ED">
            <w:pPr>
              <w:rPr>
                <w:b/>
                <w:bCs/>
                <w:sz w:val="16"/>
                <w:szCs w:val="16"/>
              </w:rPr>
            </w:pPr>
            <w:r w:rsidRPr="00EC33ED">
              <w:rPr>
                <w:b/>
                <w:bCs/>
                <w:sz w:val="16"/>
                <w:szCs w:val="16"/>
              </w:rPr>
              <w:t>0500</w:t>
            </w:r>
          </w:p>
        </w:tc>
        <w:tc>
          <w:tcPr>
            <w:tcW w:w="1319"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514 343,3</w:t>
            </w:r>
          </w:p>
        </w:tc>
        <w:tc>
          <w:tcPr>
            <w:tcW w:w="154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618 643,0</w:t>
            </w:r>
          </w:p>
        </w:tc>
        <w:tc>
          <w:tcPr>
            <w:tcW w:w="150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388 423,0</w:t>
            </w:r>
          </w:p>
        </w:tc>
      </w:tr>
      <w:tr w:rsidR="00EC33ED" w:rsidRPr="00EC33ED" w:rsidTr="00EC33ED">
        <w:trPr>
          <w:trHeight w:val="255"/>
        </w:trPr>
        <w:tc>
          <w:tcPr>
            <w:tcW w:w="9987" w:type="dxa"/>
            <w:tcBorders>
              <w:top w:val="nil"/>
              <w:left w:val="single" w:sz="4" w:space="0" w:color="000000"/>
              <w:bottom w:val="single" w:sz="4" w:space="0" w:color="000000"/>
              <w:right w:val="single" w:sz="4" w:space="0" w:color="000000"/>
            </w:tcBorders>
            <w:shd w:val="clear" w:color="FFFFCC" w:fill="FFFFFF"/>
            <w:hideMark/>
          </w:tcPr>
          <w:p w:rsidR="00EC33ED" w:rsidRPr="00EC33ED" w:rsidRDefault="00EC33ED" w:rsidP="00EC33ED">
            <w:pPr>
              <w:rPr>
                <w:sz w:val="16"/>
                <w:szCs w:val="16"/>
              </w:rPr>
            </w:pPr>
            <w:r w:rsidRPr="00EC33ED">
              <w:rPr>
                <w:sz w:val="16"/>
                <w:szCs w:val="16"/>
              </w:rPr>
              <w:t>Жилищное хозяйство</w:t>
            </w:r>
          </w:p>
        </w:tc>
        <w:tc>
          <w:tcPr>
            <w:tcW w:w="616" w:type="dxa"/>
            <w:tcBorders>
              <w:top w:val="nil"/>
              <w:left w:val="nil"/>
              <w:bottom w:val="single" w:sz="4" w:space="0" w:color="000000"/>
              <w:right w:val="single" w:sz="4" w:space="0" w:color="000000"/>
            </w:tcBorders>
            <w:shd w:val="clear" w:color="FFFFCC" w:fill="FFFFFF"/>
            <w:noWrap/>
            <w:hideMark/>
          </w:tcPr>
          <w:p w:rsidR="00EC33ED" w:rsidRPr="00EC33ED" w:rsidRDefault="00EC33ED" w:rsidP="00EC33ED">
            <w:pPr>
              <w:rPr>
                <w:sz w:val="16"/>
                <w:szCs w:val="16"/>
              </w:rPr>
            </w:pPr>
            <w:r w:rsidRPr="00EC33ED">
              <w:rPr>
                <w:sz w:val="16"/>
                <w:szCs w:val="16"/>
              </w:rPr>
              <w:t>0501</w:t>
            </w:r>
          </w:p>
        </w:tc>
        <w:tc>
          <w:tcPr>
            <w:tcW w:w="1319"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256 381,3</w:t>
            </w:r>
          </w:p>
        </w:tc>
        <w:tc>
          <w:tcPr>
            <w:tcW w:w="154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120 000,0</w:t>
            </w:r>
          </w:p>
        </w:tc>
        <w:tc>
          <w:tcPr>
            <w:tcW w:w="150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120 000,0</w:t>
            </w:r>
          </w:p>
        </w:tc>
      </w:tr>
      <w:tr w:rsidR="00EC33ED" w:rsidRPr="00EC33ED" w:rsidTr="00EC33ED">
        <w:trPr>
          <w:trHeight w:val="255"/>
        </w:trPr>
        <w:tc>
          <w:tcPr>
            <w:tcW w:w="9987" w:type="dxa"/>
            <w:tcBorders>
              <w:top w:val="nil"/>
              <w:left w:val="single" w:sz="4" w:space="0" w:color="000000"/>
              <w:bottom w:val="single" w:sz="4" w:space="0" w:color="000000"/>
              <w:right w:val="single" w:sz="4" w:space="0" w:color="000000"/>
            </w:tcBorders>
            <w:shd w:val="clear" w:color="FFFFCC" w:fill="FFFFFF"/>
            <w:hideMark/>
          </w:tcPr>
          <w:p w:rsidR="00EC33ED" w:rsidRPr="00EC33ED" w:rsidRDefault="00EC33ED" w:rsidP="00EC33ED">
            <w:pPr>
              <w:rPr>
                <w:sz w:val="16"/>
                <w:szCs w:val="16"/>
              </w:rPr>
            </w:pPr>
            <w:r w:rsidRPr="00EC33ED">
              <w:rPr>
                <w:sz w:val="16"/>
                <w:szCs w:val="16"/>
              </w:rPr>
              <w:t>Благоустройство</w:t>
            </w:r>
          </w:p>
        </w:tc>
        <w:tc>
          <w:tcPr>
            <w:tcW w:w="616" w:type="dxa"/>
            <w:tcBorders>
              <w:top w:val="nil"/>
              <w:left w:val="nil"/>
              <w:bottom w:val="single" w:sz="4" w:space="0" w:color="000000"/>
              <w:right w:val="single" w:sz="4" w:space="0" w:color="000000"/>
            </w:tcBorders>
            <w:shd w:val="clear" w:color="FFFFCC" w:fill="FFFFFF"/>
            <w:noWrap/>
            <w:hideMark/>
          </w:tcPr>
          <w:p w:rsidR="00EC33ED" w:rsidRPr="00EC33ED" w:rsidRDefault="00EC33ED" w:rsidP="00EC33ED">
            <w:pPr>
              <w:rPr>
                <w:sz w:val="16"/>
                <w:szCs w:val="16"/>
              </w:rPr>
            </w:pPr>
            <w:r w:rsidRPr="00EC33ED">
              <w:rPr>
                <w:sz w:val="16"/>
                <w:szCs w:val="16"/>
              </w:rPr>
              <w:t>0503</w:t>
            </w:r>
          </w:p>
        </w:tc>
        <w:tc>
          <w:tcPr>
            <w:tcW w:w="1319"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257 962,0</w:t>
            </w:r>
          </w:p>
        </w:tc>
        <w:tc>
          <w:tcPr>
            <w:tcW w:w="154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498 643,0</w:t>
            </w:r>
          </w:p>
        </w:tc>
        <w:tc>
          <w:tcPr>
            <w:tcW w:w="150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sz w:val="16"/>
                <w:szCs w:val="16"/>
              </w:rPr>
            </w:pPr>
            <w:r w:rsidRPr="00EC33ED">
              <w:rPr>
                <w:sz w:val="16"/>
                <w:szCs w:val="16"/>
              </w:rPr>
              <w:t>268 423,0</w:t>
            </w:r>
          </w:p>
        </w:tc>
      </w:tr>
      <w:tr w:rsidR="00EC33ED" w:rsidRPr="00EC33ED" w:rsidTr="00EC33ED">
        <w:trPr>
          <w:trHeight w:val="70"/>
        </w:trPr>
        <w:tc>
          <w:tcPr>
            <w:tcW w:w="9987" w:type="dxa"/>
            <w:tcBorders>
              <w:top w:val="nil"/>
              <w:left w:val="single" w:sz="4" w:space="0" w:color="000000"/>
              <w:bottom w:val="single" w:sz="4" w:space="0" w:color="000000"/>
              <w:right w:val="single" w:sz="4" w:space="0" w:color="000000"/>
            </w:tcBorders>
            <w:shd w:val="clear" w:color="FFFFCC" w:fill="FFFFFF"/>
            <w:hideMark/>
          </w:tcPr>
          <w:p w:rsidR="00EC33ED" w:rsidRPr="00EC33ED" w:rsidRDefault="00EC33ED" w:rsidP="00EC33ED">
            <w:pPr>
              <w:rPr>
                <w:b/>
                <w:bCs/>
                <w:sz w:val="16"/>
                <w:szCs w:val="16"/>
              </w:rPr>
            </w:pPr>
            <w:r w:rsidRPr="00EC33ED">
              <w:rPr>
                <w:b/>
                <w:bCs/>
                <w:sz w:val="16"/>
                <w:szCs w:val="16"/>
              </w:rPr>
              <w:t>Публичные нормативные социальные выплаты гражданам</w:t>
            </w:r>
          </w:p>
        </w:tc>
        <w:tc>
          <w:tcPr>
            <w:tcW w:w="616" w:type="dxa"/>
            <w:tcBorders>
              <w:top w:val="nil"/>
              <w:left w:val="nil"/>
              <w:bottom w:val="single" w:sz="4" w:space="0" w:color="000000"/>
              <w:right w:val="single" w:sz="4" w:space="0" w:color="000000"/>
            </w:tcBorders>
            <w:shd w:val="clear" w:color="FFFFCC" w:fill="FFFFFF"/>
            <w:noWrap/>
            <w:hideMark/>
          </w:tcPr>
          <w:p w:rsidR="00EC33ED" w:rsidRPr="00EC33ED" w:rsidRDefault="00EC33ED" w:rsidP="00EC33ED">
            <w:pPr>
              <w:rPr>
                <w:b/>
                <w:bCs/>
                <w:sz w:val="16"/>
                <w:szCs w:val="16"/>
              </w:rPr>
            </w:pPr>
            <w:r w:rsidRPr="00EC33ED">
              <w:rPr>
                <w:b/>
                <w:bCs/>
                <w:sz w:val="16"/>
                <w:szCs w:val="16"/>
              </w:rPr>
              <w:t>1001</w:t>
            </w:r>
          </w:p>
        </w:tc>
        <w:tc>
          <w:tcPr>
            <w:tcW w:w="1319"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36 000,0</w:t>
            </w:r>
          </w:p>
        </w:tc>
        <w:tc>
          <w:tcPr>
            <w:tcW w:w="154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0,0</w:t>
            </w:r>
          </w:p>
        </w:tc>
        <w:tc>
          <w:tcPr>
            <w:tcW w:w="150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0,0</w:t>
            </w:r>
          </w:p>
        </w:tc>
      </w:tr>
      <w:tr w:rsidR="00EC33ED" w:rsidRPr="00EC33ED" w:rsidTr="00EC33ED">
        <w:trPr>
          <w:trHeight w:val="255"/>
        </w:trPr>
        <w:tc>
          <w:tcPr>
            <w:tcW w:w="9987" w:type="dxa"/>
            <w:tcBorders>
              <w:top w:val="nil"/>
              <w:left w:val="single" w:sz="4" w:space="0" w:color="000000"/>
              <w:bottom w:val="single" w:sz="4" w:space="0" w:color="000000"/>
              <w:right w:val="single" w:sz="4" w:space="0" w:color="000000"/>
            </w:tcBorders>
            <w:shd w:val="clear" w:color="auto" w:fill="auto"/>
            <w:noWrap/>
            <w:vAlign w:val="bottom"/>
            <w:hideMark/>
          </w:tcPr>
          <w:p w:rsidR="00EC33ED" w:rsidRPr="00EC33ED" w:rsidRDefault="00EC33ED" w:rsidP="00EC33ED">
            <w:pPr>
              <w:rPr>
                <w:b/>
                <w:bCs/>
                <w:sz w:val="16"/>
                <w:szCs w:val="16"/>
              </w:rPr>
            </w:pPr>
            <w:r w:rsidRPr="00EC33ED">
              <w:rPr>
                <w:b/>
                <w:bCs/>
                <w:sz w:val="16"/>
                <w:szCs w:val="16"/>
              </w:rPr>
              <w:t>Условно утвержденные расходы</w:t>
            </w:r>
          </w:p>
        </w:tc>
        <w:tc>
          <w:tcPr>
            <w:tcW w:w="616" w:type="dxa"/>
            <w:tcBorders>
              <w:top w:val="nil"/>
              <w:left w:val="nil"/>
              <w:bottom w:val="single" w:sz="4" w:space="0" w:color="000000"/>
              <w:right w:val="single" w:sz="4" w:space="0" w:color="000000"/>
            </w:tcBorders>
            <w:shd w:val="clear" w:color="000000" w:fill="FFFFFF"/>
            <w:noWrap/>
            <w:vAlign w:val="bottom"/>
            <w:hideMark/>
          </w:tcPr>
          <w:p w:rsidR="00EC33ED" w:rsidRPr="00EC33ED" w:rsidRDefault="00EC33ED" w:rsidP="00EC33ED">
            <w:pPr>
              <w:rPr>
                <w:rFonts w:ascii="Arial CYR" w:hAnsi="Arial CYR" w:cs="Arial CYR"/>
                <w:b/>
                <w:bCs/>
                <w:sz w:val="16"/>
                <w:szCs w:val="16"/>
              </w:rPr>
            </w:pPr>
            <w:r w:rsidRPr="00EC33ED">
              <w:rPr>
                <w:rFonts w:ascii="Arial CYR" w:hAnsi="Arial CYR" w:cs="Arial CYR"/>
                <w:b/>
                <w:bCs/>
                <w:sz w:val="16"/>
                <w:szCs w:val="16"/>
              </w:rPr>
              <w:t> </w:t>
            </w:r>
          </w:p>
        </w:tc>
        <w:tc>
          <w:tcPr>
            <w:tcW w:w="1319"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rPr>
                <w:b/>
                <w:bCs/>
                <w:sz w:val="16"/>
                <w:szCs w:val="16"/>
              </w:rPr>
            </w:pPr>
            <w:r w:rsidRPr="00EC33ED">
              <w:rPr>
                <w:b/>
                <w:bCs/>
                <w:sz w:val="16"/>
                <w:szCs w:val="16"/>
              </w:rPr>
              <w:t> </w:t>
            </w:r>
          </w:p>
        </w:tc>
        <w:tc>
          <w:tcPr>
            <w:tcW w:w="154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249 527,0</w:t>
            </w:r>
          </w:p>
        </w:tc>
        <w:tc>
          <w:tcPr>
            <w:tcW w:w="150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492 747,0</w:t>
            </w:r>
          </w:p>
        </w:tc>
      </w:tr>
      <w:tr w:rsidR="00EC33ED" w:rsidRPr="00EC33ED" w:rsidTr="00EC33ED">
        <w:trPr>
          <w:trHeight w:val="70"/>
        </w:trPr>
        <w:tc>
          <w:tcPr>
            <w:tcW w:w="9987" w:type="dxa"/>
            <w:tcBorders>
              <w:top w:val="nil"/>
              <w:left w:val="single" w:sz="4" w:space="0" w:color="000000"/>
              <w:bottom w:val="single" w:sz="4" w:space="0" w:color="000000"/>
              <w:right w:val="single" w:sz="4" w:space="0" w:color="000000"/>
            </w:tcBorders>
            <w:shd w:val="clear" w:color="auto" w:fill="auto"/>
            <w:noWrap/>
            <w:vAlign w:val="bottom"/>
            <w:hideMark/>
          </w:tcPr>
          <w:p w:rsidR="00EC33ED" w:rsidRPr="00EC33ED" w:rsidRDefault="00EC33ED" w:rsidP="00EC33ED">
            <w:pPr>
              <w:rPr>
                <w:b/>
                <w:bCs/>
                <w:sz w:val="16"/>
                <w:szCs w:val="16"/>
              </w:rPr>
            </w:pPr>
            <w:r w:rsidRPr="00EC33ED">
              <w:rPr>
                <w:b/>
                <w:bCs/>
                <w:sz w:val="16"/>
                <w:szCs w:val="16"/>
              </w:rPr>
              <w:t> </w:t>
            </w:r>
          </w:p>
        </w:tc>
        <w:tc>
          <w:tcPr>
            <w:tcW w:w="616" w:type="dxa"/>
            <w:tcBorders>
              <w:top w:val="nil"/>
              <w:left w:val="nil"/>
              <w:bottom w:val="single" w:sz="4" w:space="0" w:color="000000"/>
              <w:right w:val="single" w:sz="4" w:space="0" w:color="000000"/>
            </w:tcBorders>
            <w:shd w:val="clear" w:color="000000" w:fill="FFFFFF"/>
            <w:noWrap/>
            <w:vAlign w:val="bottom"/>
            <w:hideMark/>
          </w:tcPr>
          <w:p w:rsidR="00EC33ED" w:rsidRPr="00EC33ED" w:rsidRDefault="00EC33ED" w:rsidP="00EC33ED">
            <w:pPr>
              <w:rPr>
                <w:b/>
                <w:bCs/>
                <w:sz w:val="16"/>
                <w:szCs w:val="16"/>
              </w:rPr>
            </w:pPr>
            <w:r w:rsidRPr="00EC33ED">
              <w:rPr>
                <w:b/>
                <w:bCs/>
                <w:sz w:val="16"/>
                <w:szCs w:val="16"/>
              </w:rPr>
              <w:t> </w:t>
            </w:r>
          </w:p>
        </w:tc>
        <w:tc>
          <w:tcPr>
            <w:tcW w:w="1319"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14 148 966,3</w:t>
            </w:r>
          </w:p>
        </w:tc>
        <w:tc>
          <w:tcPr>
            <w:tcW w:w="154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10 098 250,0</w:t>
            </w:r>
          </w:p>
        </w:tc>
        <w:tc>
          <w:tcPr>
            <w:tcW w:w="1500" w:type="dxa"/>
            <w:tcBorders>
              <w:top w:val="nil"/>
              <w:left w:val="nil"/>
              <w:bottom w:val="single" w:sz="4" w:space="0" w:color="000000"/>
              <w:right w:val="single" w:sz="4" w:space="0" w:color="000000"/>
            </w:tcBorders>
            <w:shd w:val="clear" w:color="000000" w:fill="FFFFFF"/>
            <w:noWrap/>
            <w:hideMark/>
          </w:tcPr>
          <w:p w:rsidR="00EC33ED" w:rsidRPr="00EC33ED" w:rsidRDefault="00EC33ED" w:rsidP="00EC33ED">
            <w:pPr>
              <w:jc w:val="right"/>
              <w:rPr>
                <w:b/>
                <w:bCs/>
                <w:sz w:val="16"/>
                <w:szCs w:val="16"/>
              </w:rPr>
            </w:pPr>
            <w:r w:rsidRPr="00EC33ED">
              <w:rPr>
                <w:b/>
                <w:bCs/>
                <w:sz w:val="16"/>
                <w:szCs w:val="16"/>
              </w:rPr>
              <w:t>10 130 840,0</w:t>
            </w:r>
          </w:p>
        </w:tc>
      </w:tr>
    </w:tbl>
    <w:p w:rsidR="000E4191" w:rsidRDefault="000E4191" w:rsidP="00FA28E3">
      <w:pPr>
        <w:rPr>
          <w:i/>
          <w:sz w:val="20"/>
        </w:rPr>
      </w:pPr>
    </w:p>
    <w:p w:rsidR="000E4191" w:rsidRDefault="000E4191" w:rsidP="00FA28E3">
      <w:pPr>
        <w:rPr>
          <w:i/>
          <w:sz w:val="20"/>
        </w:rPr>
      </w:pPr>
    </w:p>
    <w:p w:rsidR="000E4191" w:rsidRDefault="000E4191" w:rsidP="00FA28E3">
      <w:pPr>
        <w:rPr>
          <w:i/>
          <w:sz w:val="20"/>
        </w:rPr>
      </w:pPr>
    </w:p>
    <w:tbl>
      <w:tblPr>
        <w:tblW w:w="14997" w:type="dxa"/>
        <w:tblInd w:w="93" w:type="dxa"/>
        <w:tblLook w:val="04A0"/>
      </w:tblPr>
      <w:tblGrid>
        <w:gridCol w:w="4977"/>
        <w:gridCol w:w="1080"/>
        <w:gridCol w:w="1080"/>
        <w:gridCol w:w="1920"/>
        <w:gridCol w:w="1080"/>
        <w:gridCol w:w="1620"/>
        <w:gridCol w:w="1620"/>
        <w:gridCol w:w="1620"/>
      </w:tblGrid>
      <w:tr w:rsidR="000C007C" w:rsidRPr="000C007C" w:rsidTr="000C007C">
        <w:trPr>
          <w:trHeight w:val="922"/>
        </w:trPr>
        <w:tc>
          <w:tcPr>
            <w:tcW w:w="14997" w:type="dxa"/>
            <w:gridSpan w:val="8"/>
            <w:tcBorders>
              <w:top w:val="nil"/>
              <w:left w:val="nil"/>
              <w:right w:val="nil"/>
            </w:tcBorders>
            <w:shd w:val="clear" w:color="auto" w:fill="auto"/>
            <w:noWrap/>
            <w:vAlign w:val="center"/>
            <w:hideMark/>
          </w:tcPr>
          <w:p w:rsidR="000C007C" w:rsidRPr="000C007C" w:rsidRDefault="000C007C" w:rsidP="000C007C">
            <w:pPr>
              <w:jc w:val="right"/>
              <w:rPr>
                <w:b/>
                <w:bCs/>
                <w:sz w:val="16"/>
                <w:szCs w:val="16"/>
              </w:rPr>
            </w:pPr>
            <w:r w:rsidRPr="000C007C">
              <w:rPr>
                <w:b/>
                <w:bCs/>
                <w:sz w:val="16"/>
                <w:szCs w:val="16"/>
              </w:rPr>
              <w:t>Приложение 4</w:t>
            </w:r>
          </w:p>
          <w:p w:rsidR="000C007C" w:rsidRPr="000C007C" w:rsidRDefault="000C007C" w:rsidP="00EC33ED">
            <w:pPr>
              <w:jc w:val="right"/>
              <w:rPr>
                <w:sz w:val="16"/>
                <w:szCs w:val="16"/>
              </w:rPr>
            </w:pPr>
            <w:r w:rsidRPr="000C007C">
              <w:rPr>
                <w:sz w:val="16"/>
                <w:szCs w:val="16"/>
              </w:rPr>
              <w:t xml:space="preserve">к проекту   Решения Ястребовского сельского Совета депутатов  </w:t>
            </w:r>
          </w:p>
          <w:p w:rsidR="000C007C" w:rsidRPr="000C007C" w:rsidRDefault="000C007C" w:rsidP="00EC33ED">
            <w:pPr>
              <w:jc w:val="right"/>
              <w:rPr>
                <w:sz w:val="16"/>
                <w:szCs w:val="16"/>
              </w:rPr>
            </w:pPr>
            <w:r w:rsidRPr="000C007C">
              <w:rPr>
                <w:sz w:val="16"/>
                <w:szCs w:val="16"/>
              </w:rPr>
              <w:t>от 00.00.00 №00-0</w:t>
            </w:r>
          </w:p>
          <w:p w:rsidR="000C007C" w:rsidRPr="000C007C" w:rsidRDefault="000C007C" w:rsidP="00EC33ED">
            <w:pPr>
              <w:jc w:val="center"/>
              <w:rPr>
                <w:b/>
                <w:bCs/>
                <w:sz w:val="16"/>
                <w:szCs w:val="16"/>
              </w:rPr>
            </w:pPr>
            <w:r w:rsidRPr="000C007C">
              <w:rPr>
                <w:b/>
                <w:bCs/>
                <w:sz w:val="16"/>
                <w:szCs w:val="16"/>
              </w:rPr>
              <w:t>ВЕДОМСТВЕННАЯ СТРУКТУРА  РАСХОДОВ  БЮДЖЕТА  ЯСТРЕБОВСКОГО СЕЛЬСОВЕТА НА 2022 ГОД И ПЛАНОВЫЙ ПЕРИОД 2023 - 2024 ГОДА</w:t>
            </w:r>
          </w:p>
          <w:p w:rsidR="000C007C" w:rsidRPr="000C007C" w:rsidRDefault="000C007C" w:rsidP="000C007C">
            <w:pPr>
              <w:jc w:val="right"/>
              <w:rPr>
                <w:b/>
                <w:bCs/>
                <w:sz w:val="16"/>
                <w:szCs w:val="16"/>
              </w:rPr>
            </w:pPr>
            <w:r w:rsidRPr="000C007C">
              <w:rPr>
                <w:sz w:val="16"/>
                <w:szCs w:val="16"/>
              </w:rPr>
              <w:t>рублей</w:t>
            </w:r>
          </w:p>
        </w:tc>
      </w:tr>
      <w:tr w:rsidR="00EC33ED" w:rsidRPr="000C007C" w:rsidTr="000C007C">
        <w:trPr>
          <w:trHeight w:val="1005"/>
        </w:trPr>
        <w:tc>
          <w:tcPr>
            <w:tcW w:w="4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Наименование главных распорядителей и наименование показателей бюджетной классификации</w:t>
            </w:r>
          </w:p>
        </w:tc>
        <w:tc>
          <w:tcPr>
            <w:tcW w:w="108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C33ED" w:rsidRPr="000C007C" w:rsidRDefault="00EC33ED" w:rsidP="00EC33ED">
            <w:pPr>
              <w:jc w:val="right"/>
              <w:rPr>
                <w:b/>
                <w:bCs/>
                <w:sz w:val="16"/>
                <w:szCs w:val="16"/>
              </w:rPr>
            </w:pPr>
            <w:r w:rsidRPr="000C007C">
              <w:rPr>
                <w:b/>
                <w:bCs/>
                <w:sz w:val="16"/>
                <w:szCs w:val="16"/>
              </w:rPr>
              <w:t>Код ведомства</w:t>
            </w:r>
          </w:p>
        </w:tc>
        <w:tc>
          <w:tcPr>
            <w:tcW w:w="108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C33ED" w:rsidRPr="000C007C" w:rsidRDefault="00EC33ED" w:rsidP="00EC33ED">
            <w:pPr>
              <w:jc w:val="center"/>
              <w:rPr>
                <w:b/>
                <w:bCs/>
                <w:sz w:val="16"/>
                <w:szCs w:val="16"/>
              </w:rPr>
            </w:pPr>
            <w:r w:rsidRPr="000C007C">
              <w:rPr>
                <w:b/>
                <w:bCs/>
                <w:sz w:val="16"/>
                <w:szCs w:val="16"/>
              </w:rPr>
              <w:t>Раздел-подраздел</w:t>
            </w:r>
          </w:p>
        </w:tc>
        <w:tc>
          <w:tcPr>
            <w:tcW w:w="1920" w:type="dxa"/>
            <w:tcBorders>
              <w:top w:val="single" w:sz="4" w:space="0" w:color="auto"/>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Целевая статья</w:t>
            </w:r>
          </w:p>
        </w:tc>
        <w:tc>
          <w:tcPr>
            <w:tcW w:w="108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C33ED" w:rsidRPr="000C007C" w:rsidRDefault="00EC33ED" w:rsidP="00EC33ED">
            <w:pPr>
              <w:jc w:val="center"/>
              <w:rPr>
                <w:b/>
                <w:bCs/>
                <w:sz w:val="16"/>
                <w:szCs w:val="16"/>
              </w:rPr>
            </w:pPr>
            <w:r w:rsidRPr="000C007C">
              <w:rPr>
                <w:b/>
                <w:bCs/>
                <w:sz w:val="16"/>
                <w:szCs w:val="16"/>
              </w:rPr>
              <w:t>Вид расходов</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Сумма на 2022 год</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Сумма на 2023 год</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Сумма на 2024 год</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rPr>
                <w:b/>
                <w:bCs/>
                <w:sz w:val="16"/>
                <w:szCs w:val="16"/>
              </w:rPr>
            </w:pPr>
            <w:r w:rsidRPr="000C007C">
              <w:rPr>
                <w:b/>
                <w:bCs/>
                <w:sz w:val="16"/>
                <w:szCs w:val="16"/>
              </w:rPr>
              <w:lastRenderedPageBreak/>
              <w:t>Администрация Ястребовского сельсовета</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 </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rPr>
                <w:b/>
                <w:bCs/>
                <w:sz w:val="16"/>
                <w:szCs w:val="16"/>
              </w:rPr>
            </w:pPr>
            <w:r w:rsidRPr="000C007C">
              <w:rPr>
                <w:b/>
                <w:bCs/>
                <w:sz w:val="16"/>
                <w:szCs w:val="16"/>
              </w:rPr>
              <w:t>7 314 920,00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rPr>
                <w:b/>
                <w:bCs/>
                <w:sz w:val="16"/>
                <w:szCs w:val="16"/>
              </w:rPr>
            </w:pPr>
            <w:r w:rsidRPr="000C007C">
              <w:rPr>
                <w:b/>
                <w:bCs/>
                <w:sz w:val="16"/>
                <w:szCs w:val="16"/>
              </w:rPr>
              <w:t>6 641 717,00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rPr>
                <w:b/>
                <w:bCs/>
                <w:sz w:val="16"/>
                <w:szCs w:val="16"/>
              </w:rPr>
            </w:pPr>
            <w:r w:rsidRPr="000C007C">
              <w:rPr>
                <w:b/>
                <w:bCs/>
                <w:sz w:val="16"/>
                <w:szCs w:val="16"/>
              </w:rPr>
              <w:t>6 641 717,00</w:t>
            </w:r>
          </w:p>
        </w:tc>
      </w:tr>
      <w:tr w:rsidR="00EC33ED" w:rsidRPr="000C007C" w:rsidTr="000C007C">
        <w:trPr>
          <w:trHeight w:val="70"/>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0"/>
              <w:rPr>
                <w:b/>
                <w:bCs/>
                <w:sz w:val="16"/>
                <w:szCs w:val="16"/>
              </w:rPr>
            </w:pPr>
            <w:r w:rsidRPr="000C007C">
              <w:rPr>
                <w:b/>
                <w:bCs/>
                <w:sz w:val="16"/>
                <w:szCs w:val="16"/>
              </w:rPr>
              <w:t>Функционирование высшего должностного лица субъекта Российской Федерации и муниципального образования</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0102</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940 039,00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940 039,00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940 039,00</w:t>
            </w:r>
          </w:p>
        </w:tc>
      </w:tr>
      <w:tr w:rsidR="00EC33ED" w:rsidRPr="000C007C" w:rsidTr="000C007C">
        <w:trPr>
          <w:trHeight w:val="70"/>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Фонд оплаты труда государственных (муниципальных) органов</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0102</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7210090110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121</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721 996,00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721 996,00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721 996,00</w:t>
            </w:r>
          </w:p>
        </w:tc>
      </w:tr>
      <w:tr w:rsidR="00EC33ED" w:rsidRPr="000C007C" w:rsidTr="000C007C">
        <w:trPr>
          <w:trHeight w:val="70"/>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0102</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7210090110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129</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218 043,00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218 043,00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218 043,00</w:t>
            </w:r>
          </w:p>
        </w:tc>
      </w:tr>
      <w:tr w:rsidR="00EC33ED" w:rsidRPr="000C007C" w:rsidTr="000C007C">
        <w:trPr>
          <w:trHeight w:val="70"/>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0"/>
              <w:rPr>
                <w:b/>
                <w:bCs/>
                <w:sz w:val="16"/>
                <w:szCs w:val="16"/>
              </w:rPr>
            </w:pPr>
            <w:r w:rsidRPr="000C007C">
              <w:rPr>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0103</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2 000,00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2 000,00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2 000,00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Уплата иных платежей</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0103</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7110090120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853</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2 000,00</w:t>
            </w:r>
          </w:p>
        </w:tc>
      </w:tr>
      <w:tr w:rsidR="00EC33ED" w:rsidRPr="000C007C" w:rsidTr="000C007C">
        <w:trPr>
          <w:trHeight w:val="70"/>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0"/>
              <w:rPr>
                <w:b/>
                <w:bCs/>
                <w:sz w:val="16"/>
                <w:szCs w:val="16"/>
              </w:rPr>
            </w:pPr>
            <w:r w:rsidRPr="000C007C">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0104</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5 632 341,00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4 959 138,00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4 959 138,00</w:t>
            </w:r>
          </w:p>
        </w:tc>
      </w:tr>
      <w:tr w:rsidR="00EC33ED" w:rsidRPr="000C007C" w:rsidTr="000C007C">
        <w:trPr>
          <w:trHeight w:val="70"/>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bookmarkStart w:id="3" w:name="RANGE!A19:E20"/>
            <w:r w:rsidRPr="000C007C">
              <w:rPr>
                <w:sz w:val="16"/>
                <w:szCs w:val="16"/>
              </w:rPr>
              <w:t>Фонд оплаты труда государственных (муниципальных) органов</w:t>
            </w:r>
            <w:bookmarkEnd w:id="3"/>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0104</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7210090210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121</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2 323 272,00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2 323 272,00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2 323 272,00</w:t>
            </w:r>
          </w:p>
        </w:tc>
      </w:tr>
      <w:tr w:rsidR="00EC33ED" w:rsidRPr="000C007C" w:rsidTr="000C007C">
        <w:trPr>
          <w:trHeight w:val="70"/>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0104</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7210090210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129</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701 630,00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301 548,00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301 548,00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0104</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7210090210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244</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436 385,00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439 385,00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439 385,00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Закупка энергетических ресурсов</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0104</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7210090210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247</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300 000,00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300 000,00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300 000,00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Уплата иных платежей</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0104</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7210090210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853</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7 000,00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2 000,00</w:t>
            </w:r>
          </w:p>
        </w:tc>
      </w:tr>
      <w:tr w:rsidR="00EC33ED" w:rsidRPr="000C007C" w:rsidTr="000C007C">
        <w:trPr>
          <w:trHeight w:val="70"/>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Фонд оплаты труда государственных (муниципальных) органов</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0104</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7210090220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121</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1 431 685,00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1 431 685,00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1 431 685,00</w:t>
            </w:r>
          </w:p>
        </w:tc>
      </w:tr>
      <w:tr w:rsidR="00EC33ED" w:rsidRPr="000C007C" w:rsidTr="000C007C">
        <w:trPr>
          <w:trHeight w:val="70"/>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0104</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7210090220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129</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432 369,00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161 248,00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161 248,00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0"/>
              <w:rPr>
                <w:b/>
                <w:bCs/>
                <w:sz w:val="16"/>
                <w:szCs w:val="16"/>
              </w:rPr>
            </w:pPr>
            <w:r w:rsidRPr="000C007C">
              <w:rPr>
                <w:b/>
                <w:bCs/>
                <w:sz w:val="16"/>
                <w:szCs w:val="16"/>
              </w:rPr>
              <w:t>Резервные фонды</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0111</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5 500,00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5 500,00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5 500,00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Резервные средства</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0111</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7210091110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870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5 500,00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5 500,00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5 500,00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0"/>
              <w:rPr>
                <w:b/>
                <w:bCs/>
                <w:sz w:val="16"/>
                <w:szCs w:val="16"/>
              </w:rPr>
            </w:pPr>
            <w:r w:rsidRPr="000C007C">
              <w:rPr>
                <w:b/>
                <w:bCs/>
                <w:sz w:val="16"/>
                <w:szCs w:val="16"/>
              </w:rPr>
              <w:t>Другие общегосударственные вопросы</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0113</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735 040,00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735 040,00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735 040,00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0113</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0220091170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244</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3 000,00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3 000,00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3 000,00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Иные межбюджетные трансферты</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0113</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0390090280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540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724 540,00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724 540,00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724 540,00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0113</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7210075140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244</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7 500,00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7 500,00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7 500,00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rPr>
                <w:b/>
                <w:bCs/>
                <w:sz w:val="16"/>
                <w:szCs w:val="16"/>
              </w:rPr>
            </w:pPr>
            <w:r w:rsidRPr="000C007C">
              <w:rPr>
                <w:b/>
                <w:bCs/>
                <w:sz w:val="16"/>
                <w:szCs w:val="16"/>
              </w:rPr>
              <w:t>Администрация Ястребовского сельсовета</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 </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rPr>
                <w:b/>
                <w:bCs/>
                <w:sz w:val="16"/>
                <w:szCs w:val="16"/>
              </w:rPr>
            </w:pPr>
            <w:r w:rsidRPr="000C007C">
              <w:rPr>
                <w:b/>
                <w:bCs/>
                <w:sz w:val="16"/>
                <w:szCs w:val="16"/>
              </w:rPr>
              <w:t>143 560,00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rPr>
                <w:b/>
                <w:bCs/>
                <w:sz w:val="16"/>
                <w:szCs w:val="16"/>
              </w:rPr>
            </w:pPr>
            <w:r w:rsidRPr="000C007C">
              <w:rPr>
                <w:b/>
                <w:bCs/>
                <w:sz w:val="16"/>
                <w:szCs w:val="16"/>
              </w:rPr>
              <w:t>149 010,00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rPr>
                <w:b/>
                <w:bCs/>
                <w:sz w:val="16"/>
                <w:szCs w:val="16"/>
              </w:rPr>
            </w:pPr>
            <w:r w:rsidRPr="000C007C">
              <w:rPr>
                <w:b/>
                <w:bCs/>
                <w:sz w:val="16"/>
                <w:szCs w:val="16"/>
              </w:rPr>
              <w:t>154 900,00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0"/>
              <w:rPr>
                <w:b/>
                <w:bCs/>
                <w:sz w:val="16"/>
                <w:szCs w:val="16"/>
              </w:rPr>
            </w:pPr>
            <w:r w:rsidRPr="000C007C">
              <w:rPr>
                <w:b/>
                <w:bCs/>
                <w:sz w:val="16"/>
                <w:szCs w:val="16"/>
              </w:rPr>
              <w:t>Мобилизационная и вневойсковая подготовка</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0203</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143 560,00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149 010,00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154 900,00</w:t>
            </w:r>
          </w:p>
        </w:tc>
      </w:tr>
      <w:tr w:rsidR="00EC33ED" w:rsidRPr="000C007C" w:rsidTr="000C007C">
        <w:trPr>
          <w:trHeight w:val="70"/>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Фонд оплаты труда государственных (муниципальных) органов</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0203</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7210051180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121</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94 700,00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94 700,00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94 700,00</w:t>
            </w:r>
          </w:p>
        </w:tc>
      </w:tr>
      <w:tr w:rsidR="00EC33ED" w:rsidRPr="000C007C" w:rsidTr="000C007C">
        <w:trPr>
          <w:trHeight w:val="70"/>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0203</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7210051180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129</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28 600,00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28 600,00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28 600,00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0203</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7210051180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244</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20 260,00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25 710,00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31 600,00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rPr>
                <w:b/>
                <w:bCs/>
                <w:sz w:val="16"/>
                <w:szCs w:val="16"/>
              </w:rPr>
            </w:pPr>
            <w:r w:rsidRPr="000C007C">
              <w:rPr>
                <w:b/>
                <w:bCs/>
                <w:sz w:val="16"/>
                <w:szCs w:val="16"/>
              </w:rPr>
              <w:t>Администрация Ястребовского сельсовета</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 </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rPr>
                <w:b/>
                <w:bCs/>
                <w:sz w:val="16"/>
                <w:szCs w:val="16"/>
              </w:rPr>
            </w:pPr>
            <w:r w:rsidRPr="000C007C">
              <w:rPr>
                <w:b/>
                <w:bCs/>
                <w:sz w:val="16"/>
                <w:szCs w:val="16"/>
              </w:rPr>
              <w:t>1 659 144,00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rPr>
                <w:b/>
                <w:bCs/>
                <w:sz w:val="16"/>
                <w:szCs w:val="16"/>
              </w:rPr>
            </w:pPr>
            <w:r w:rsidRPr="000C007C">
              <w:rPr>
                <w:b/>
                <w:bCs/>
                <w:sz w:val="16"/>
                <w:szCs w:val="16"/>
              </w:rPr>
              <w:t>1 606 653,00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rPr>
                <w:b/>
                <w:bCs/>
                <w:sz w:val="16"/>
                <w:szCs w:val="16"/>
              </w:rPr>
            </w:pPr>
            <w:r w:rsidRPr="000C007C">
              <w:rPr>
                <w:b/>
                <w:bCs/>
                <w:sz w:val="16"/>
                <w:szCs w:val="16"/>
              </w:rPr>
              <w:t>1 606 653,00</w:t>
            </w:r>
          </w:p>
        </w:tc>
      </w:tr>
      <w:tr w:rsidR="00EC33ED" w:rsidRPr="000C007C" w:rsidTr="000C007C">
        <w:trPr>
          <w:trHeight w:val="70"/>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0"/>
              <w:rPr>
                <w:b/>
                <w:bCs/>
                <w:sz w:val="16"/>
                <w:szCs w:val="16"/>
              </w:rPr>
            </w:pPr>
            <w:r w:rsidRPr="000C007C">
              <w:rPr>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0310</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1 659 144,00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1 606 653,00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1 606 653,00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0310</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0210074120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244</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121 000,00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121 000,00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121 000,00</w:t>
            </w:r>
          </w:p>
        </w:tc>
      </w:tr>
      <w:tr w:rsidR="00EC33ED" w:rsidRPr="000C007C" w:rsidTr="000C007C">
        <w:trPr>
          <w:trHeight w:val="70"/>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lastRenderedPageBreak/>
              <w:t>Фонд оплаты труда государственных (муниципальных) органов</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0310</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0210093110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121</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636 336,00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505 000,00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505 000,00</w:t>
            </w:r>
          </w:p>
        </w:tc>
      </w:tr>
      <w:tr w:rsidR="00EC33ED" w:rsidRPr="000C007C" w:rsidTr="000C007C">
        <w:trPr>
          <w:trHeight w:val="70"/>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0310</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0210093110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129</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192 173,00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153 000,00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153 000,00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0310</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0210093110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244</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117 849,13</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227 653,00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227 653,00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Закупка энергетических ресурсов</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0310</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0210093110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247</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591 785,87</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600 000,00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600 000,00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rPr>
                <w:b/>
                <w:bCs/>
                <w:sz w:val="16"/>
                <w:szCs w:val="16"/>
              </w:rPr>
            </w:pPr>
            <w:r w:rsidRPr="000C007C">
              <w:rPr>
                <w:b/>
                <w:bCs/>
                <w:sz w:val="16"/>
                <w:szCs w:val="16"/>
              </w:rPr>
              <w:t>Администрация Ястребовского сельсовета</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 </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rPr>
                <w:b/>
                <w:bCs/>
                <w:sz w:val="16"/>
                <w:szCs w:val="16"/>
              </w:rPr>
            </w:pPr>
            <w:r w:rsidRPr="000C007C">
              <w:rPr>
                <w:b/>
                <w:bCs/>
                <w:sz w:val="16"/>
                <w:szCs w:val="16"/>
              </w:rPr>
              <w:t>821 100,00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rPr>
                <w:b/>
                <w:bCs/>
                <w:sz w:val="16"/>
                <w:szCs w:val="16"/>
              </w:rPr>
            </w:pPr>
            <w:r w:rsidRPr="000C007C">
              <w:rPr>
                <w:b/>
                <w:bCs/>
                <w:sz w:val="16"/>
                <w:szCs w:val="16"/>
              </w:rPr>
              <w:t>832 700,00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rPr>
                <w:b/>
                <w:bCs/>
                <w:sz w:val="16"/>
                <w:szCs w:val="16"/>
              </w:rPr>
            </w:pPr>
            <w:r w:rsidRPr="000C007C">
              <w:rPr>
                <w:b/>
                <w:bCs/>
                <w:sz w:val="16"/>
                <w:szCs w:val="16"/>
              </w:rPr>
              <w:t>846 400,00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0"/>
              <w:rPr>
                <w:b/>
                <w:bCs/>
                <w:sz w:val="16"/>
                <w:szCs w:val="16"/>
              </w:rPr>
            </w:pPr>
            <w:r w:rsidRPr="000C007C">
              <w:rPr>
                <w:b/>
                <w:bCs/>
                <w:sz w:val="16"/>
                <w:szCs w:val="16"/>
              </w:rPr>
              <w:t>Дорожное хозяйство (дорожные фонды)</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0409</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821 100,00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832 700,00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846 400,00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0409</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0110082040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244</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330 300,00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330 300,00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330 300,00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0409</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0110094090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244</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490 800,00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502 400,00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516 100,00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rPr>
                <w:b/>
                <w:bCs/>
                <w:sz w:val="16"/>
                <w:szCs w:val="16"/>
              </w:rPr>
            </w:pPr>
            <w:r w:rsidRPr="000C007C">
              <w:rPr>
                <w:b/>
                <w:bCs/>
                <w:sz w:val="16"/>
                <w:szCs w:val="16"/>
              </w:rPr>
              <w:t>Администрация Ястребовского сельсовета</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 </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rPr>
                <w:b/>
                <w:bCs/>
                <w:sz w:val="16"/>
                <w:szCs w:val="16"/>
              </w:rPr>
            </w:pPr>
            <w:r w:rsidRPr="000C007C">
              <w:rPr>
                <w:b/>
                <w:bCs/>
                <w:sz w:val="16"/>
                <w:szCs w:val="16"/>
              </w:rPr>
              <w:t>514 343,30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rPr>
                <w:b/>
                <w:bCs/>
                <w:sz w:val="16"/>
                <w:szCs w:val="16"/>
              </w:rPr>
            </w:pPr>
            <w:r w:rsidRPr="000C007C">
              <w:rPr>
                <w:b/>
                <w:bCs/>
                <w:sz w:val="16"/>
                <w:szCs w:val="16"/>
              </w:rPr>
              <w:t>618 643,00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rPr>
                <w:b/>
                <w:bCs/>
                <w:sz w:val="16"/>
                <w:szCs w:val="16"/>
              </w:rPr>
            </w:pPr>
            <w:r w:rsidRPr="000C007C">
              <w:rPr>
                <w:b/>
                <w:bCs/>
                <w:sz w:val="16"/>
                <w:szCs w:val="16"/>
              </w:rPr>
              <w:t>388 423,00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0"/>
              <w:rPr>
                <w:b/>
                <w:bCs/>
                <w:sz w:val="16"/>
                <w:szCs w:val="16"/>
              </w:rPr>
            </w:pPr>
            <w:r w:rsidRPr="000C007C">
              <w:rPr>
                <w:b/>
                <w:bCs/>
                <w:sz w:val="16"/>
                <w:szCs w:val="16"/>
              </w:rPr>
              <w:t>Жилищное хозяйство</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0501</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256 381,30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120 000,00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120 000,00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0501</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0130095110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244</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256 381,30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120 000,00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120 000,00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0"/>
              <w:rPr>
                <w:b/>
                <w:bCs/>
                <w:sz w:val="16"/>
                <w:szCs w:val="16"/>
              </w:rPr>
            </w:pPr>
            <w:r w:rsidRPr="000C007C">
              <w:rPr>
                <w:b/>
                <w:bCs/>
                <w:sz w:val="16"/>
                <w:szCs w:val="16"/>
              </w:rPr>
              <w:t>Благоустройство</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0503</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257 962,00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498 643,00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268 423,00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0503</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0120095310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244</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84 462,00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99 165,00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99 165,00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Закупка энергетических ресурсов</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0503</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0120095310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247</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102 000,00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269 820,00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109 258,00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0503</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0130095320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244</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13 500,00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60 000,00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60 000,00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Прочая закупка товаров, работ и услуг</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0503</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0130095350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244</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58 000,00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69 658,00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rPr>
                <w:b/>
                <w:bCs/>
                <w:sz w:val="16"/>
                <w:szCs w:val="16"/>
              </w:rPr>
            </w:pPr>
            <w:r w:rsidRPr="000C007C">
              <w:rPr>
                <w:b/>
                <w:bCs/>
                <w:sz w:val="16"/>
                <w:szCs w:val="16"/>
              </w:rPr>
              <w:t>Администрация Ястребовского сельсовета</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 </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rPr>
                <w:b/>
                <w:bCs/>
                <w:sz w:val="16"/>
                <w:szCs w:val="16"/>
              </w:rPr>
            </w:pPr>
            <w:r w:rsidRPr="000C007C">
              <w:rPr>
                <w:b/>
                <w:bCs/>
                <w:sz w:val="16"/>
                <w:szCs w:val="16"/>
              </w:rPr>
              <w:t>36 000,00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rPr>
                <w:b/>
                <w:bCs/>
                <w:sz w:val="16"/>
                <w:szCs w:val="16"/>
              </w:rPr>
            </w:pPr>
            <w:r w:rsidRPr="000C007C">
              <w:rPr>
                <w:b/>
                <w:bCs/>
                <w:sz w:val="16"/>
                <w:szCs w:val="16"/>
              </w:rPr>
              <w:t>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rPr>
                <w:b/>
                <w:bCs/>
                <w:sz w:val="16"/>
                <w:szCs w:val="16"/>
              </w:rPr>
            </w:pPr>
            <w:r w:rsidRPr="000C007C">
              <w:rPr>
                <w:b/>
                <w:bCs/>
                <w:sz w:val="16"/>
                <w:szCs w:val="16"/>
              </w:rPr>
              <w:t>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0"/>
              <w:rPr>
                <w:b/>
                <w:bCs/>
                <w:sz w:val="16"/>
                <w:szCs w:val="16"/>
              </w:rPr>
            </w:pPr>
            <w:r w:rsidRPr="000C007C">
              <w:rPr>
                <w:b/>
                <w:bCs/>
                <w:sz w:val="16"/>
                <w:szCs w:val="16"/>
              </w:rPr>
              <w:t>Пенсионное обеспечение</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1001</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0"/>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36 000,00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0"/>
              <w:rPr>
                <w:b/>
                <w:bCs/>
                <w:sz w:val="16"/>
                <w:szCs w:val="16"/>
              </w:rPr>
            </w:pPr>
            <w:r w:rsidRPr="000C007C">
              <w:rPr>
                <w:b/>
                <w:bCs/>
                <w:sz w:val="16"/>
                <w:szCs w:val="16"/>
              </w:rPr>
              <w:t>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sz w:val="16"/>
                <w:szCs w:val="16"/>
              </w:rPr>
            </w:pPr>
            <w:r w:rsidRPr="000C007C">
              <w:rPr>
                <w:sz w:val="16"/>
                <w:szCs w:val="16"/>
              </w:rPr>
              <w:t>Иные пенсии, социальные доплаты к пенсиям</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828</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1001</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0390091000</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sz w:val="16"/>
                <w:szCs w:val="16"/>
              </w:rPr>
            </w:pPr>
            <w:r w:rsidRPr="000C007C">
              <w:rPr>
                <w:sz w:val="16"/>
                <w:szCs w:val="16"/>
              </w:rPr>
              <w:t>312</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36 000,00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0,00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sz w:val="16"/>
                <w:szCs w:val="16"/>
              </w:rPr>
            </w:pPr>
            <w:r w:rsidRPr="000C007C">
              <w:rPr>
                <w:sz w:val="16"/>
                <w:szCs w:val="16"/>
              </w:rPr>
              <w:t>0,00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vAlign w:val="center"/>
            <w:hideMark/>
          </w:tcPr>
          <w:p w:rsidR="00EC33ED" w:rsidRPr="000C007C" w:rsidRDefault="00EC33ED" w:rsidP="00EC33ED">
            <w:pPr>
              <w:outlineLvl w:val="1"/>
              <w:rPr>
                <w:b/>
                <w:bCs/>
                <w:sz w:val="16"/>
                <w:szCs w:val="16"/>
              </w:rPr>
            </w:pPr>
            <w:r w:rsidRPr="000C007C">
              <w:rPr>
                <w:b/>
                <w:bCs/>
                <w:sz w:val="16"/>
                <w:szCs w:val="16"/>
              </w:rPr>
              <w:t>Условно утвержденные расходы</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b/>
                <w:bCs/>
                <w:sz w:val="16"/>
                <w:szCs w:val="16"/>
              </w:rPr>
            </w:pPr>
            <w:r w:rsidRPr="000C007C">
              <w:rPr>
                <w:b/>
                <w:bCs/>
                <w:sz w:val="16"/>
                <w:szCs w:val="16"/>
              </w:rPr>
              <w:t> </w:t>
            </w:r>
          </w:p>
        </w:tc>
        <w:tc>
          <w:tcPr>
            <w:tcW w:w="19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center"/>
              <w:outlineLvl w:val="1"/>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b/>
                <w:bCs/>
                <w:sz w:val="16"/>
                <w:szCs w:val="16"/>
              </w:rPr>
            </w:pPr>
            <w:r w:rsidRPr="000C007C">
              <w:rPr>
                <w:b/>
                <w:bCs/>
                <w:sz w:val="16"/>
                <w:szCs w:val="16"/>
              </w:rPr>
              <w:t>249 527,00</w:t>
            </w:r>
          </w:p>
        </w:tc>
        <w:tc>
          <w:tcPr>
            <w:tcW w:w="1620" w:type="dxa"/>
            <w:tcBorders>
              <w:top w:val="nil"/>
              <w:left w:val="nil"/>
              <w:bottom w:val="single" w:sz="4" w:space="0" w:color="auto"/>
              <w:right w:val="single" w:sz="4" w:space="0" w:color="auto"/>
            </w:tcBorders>
            <w:shd w:val="clear" w:color="000000" w:fill="FFFFFF"/>
            <w:vAlign w:val="center"/>
            <w:hideMark/>
          </w:tcPr>
          <w:p w:rsidR="00EC33ED" w:rsidRPr="000C007C" w:rsidRDefault="00EC33ED" w:rsidP="00EC33ED">
            <w:pPr>
              <w:jc w:val="right"/>
              <w:outlineLvl w:val="1"/>
              <w:rPr>
                <w:b/>
                <w:bCs/>
                <w:sz w:val="16"/>
                <w:szCs w:val="16"/>
              </w:rPr>
            </w:pPr>
            <w:r w:rsidRPr="000C007C">
              <w:rPr>
                <w:b/>
                <w:bCs/>
                <w:sz w:val="16"/>
                <w:szCs w:val="16"/>
              </w:rPr>
              <w:t>492 747,00</w:t>
            </w:r>
          </w:p>
        </w:tc>
      </w:tr>
      <w:tr w:rsidR="00EC33ED" w:rsidRPr="000C007C" w:rsidTr="000C007C">
        <w:trPr>
          <w:trHeight w:val="255"/>
        </w:trPr>
        <w:tc>
          <w:tcPr>
            <w:tcW w:w="4977" w:type="dxa"/>
            <w:tcBorders>
              <w:top w:val="nil"/>
              <w:left w:val="single" w:sz="4" w:space="0" w:color="auto"/>
              <w:bottom w:val="single" w:sz="4" w:space="0" w:color="auto"/>
              <w:right w:val="single" w:sz="4" w:space="0" w:color="auto"/>
            </w:tcBorders>
            <w:shd w:val="clear" w:color="000000" w:fill="FFFFFF"/>
            <w:noWrap/>
            <w:vAlign w:val="bottom"/>
            <w:hideMark/>
          </w:tcPr>
          <w:p w:rsidR="00EC33ED" w:rsidRPr="000C007C" w:rsidRDefault="00EC33ED" w:rsidP="00EC33ED">
            <w:pPr>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EC33ED" w:rsidRPr="000C007C" w:rsidRDefault="00EC33ED" w:rsidP="00EC33ED">
            <w:pPr>
              <w:jc w:val="center"/>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EC33ED" w:rsidRPr="000C007C" w:rsidRDefault="00EC33ED" w:rsidP="00EC33ED">
            <w:pPr>
              <w:jc w:val="center"/>
              <w:rPr>
                <w:b/>
                <w:bCs/>
                <w:sz w:val="16"/>
                <w:szCs w:val="16"/>
              </w:rPr>
            </w:pPr>
            <w:r w:rsidRPr="000C007C">
              <w:rPr>
                <w:b/>
                <w:bCs/>
                <w:sz w:val="16"/>
                <w:szCs w:val="16"/>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EC33ED" w:rsidRPr="000C007C" w:rsidRDefault="00EC33ED" w:rsidP="00EC33ED">
            <w:pPr>
              <w:jc w:val="center"/>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EC33ED" w:rsidRPr="000C007C" w:rsidRDefault="00EC33ED" w:rsidP="00EC33ED">
            <w:pPr>
              <w:jc w:val="center"/>
              <w:rPr>
                <w:b/>
                <w:bCs/>
                <w:sz w:val="16"/>
                <w:szCs w:val="16"/>
              </w:rPr>
            </w:pPr>
            <w:r w:rsidRPr="000C007C">
              <w:rPr>
                <w:b/>
                <w:bCs/>
                <w:sz w:val="16"/>
                <w:szCs w:val="16"/>
              </w:rPr>
              <w:t> </w:t>
            </w:r>
          </w:p>
        </w:tc>
        <w:tc>
          <w:tcPr>
            <w:tcW w:w="1620" w:type="dxa"/>
            <w:tcBorders>
              <w:top w:val="nil"/>
              <w:left w:val="nil"/>
              <w:bottom w:val="single" w:sz="4" w:space="0" w:color="auto"/>
              <w:right w:val="single" w:sz="4" w:space="0" w:color="auto"/>
            </w:tcBorders>
            <w:shd w:val="clear" w:color="000000" w:fill="FFFFFF"/>
            <w:noWrap/>
            <w:vAlign w:val="bottom"/>
            <w:hideMark/>
          </w:tcPr>
          <w:p w:rsidR="00EC33ED" w:rsidRPr="000C007C" w:rsidRDefault="00EC33ED" w:rsidP="00EC33ED">
            <w:pPr>
              <w:jc w:val="right"/>
              <w:rPr>
                <w:b/>
                <w:bCs/>
                <w:sz w:val="16"/>
                <w:szCs w:val="16"/>
              </w:rPr>
            </w:pPr>
            <w:r w:rsidRPr="000C007C">
              <w:rPr>
                <w:b/>
                <w:bCs/>
                <w:sz w:val="16"/>
                <w:szCs w:val="16"/>
              </w:rPr>
              <w:t>14 148 966,25</w:t>
            </w:r>
          </w:p>
        </w:tc>
        <w:tc>
          <w:tcPr>
            <w:tcW w:w="1620" w:type="dxa"/>
            <w:tcBorders>
              <w:top w:val="nil"/>
              <w:left w:val="nil"/>
              <w:bottom w:val="single" w:sz="4" w:space="0" w:color="auto"/>
              <w:right w:val="single" w:sz="4" w:space="0" w:color="auto"/>
            </w:tcBorders>
            <w:shd w:val="clear" w:color="000000" w:fill="FFFFFF"/>
            <w:noWrap/>
            <w:vAlign w:val="bottom"/>
            <w:hideMark/>
          </w:tcPr>
          <w:p w:rsidR="00EC33ED" w:rsidRPr="000C007C" w:rsidRDefault="00EC33ED" w:rsidP="00EC33ED">
            <w:pPr>
              <w:jc w:val="right"/>
              <w:rPr>
                <w:b/>
                <w:bCs/>
                <w:sz w:val="16"/>
                <w:szCs w:val="16"/>
              </w:rPr>
            </w:pPr>
            <w:r w:rsidRPr="000C007C">
              <w:rPr>
                <w:b/>
                <w:bCs/>
                <w:sz w:val="16"/>
                <w:szCs w:val="16"/>
              </w:rPr>
              <w:t>10 098 250,00</w:t>
            </w:r>
          </w:p>
        </w:tc>
        <w:tc>
          <w:tcPr>
            <w:tcW w:w="1620" w:type="dxa"/>
            <w:tcBorders>
              <w:top w:val="nil"/>
              <w:left w:val="nil"/>
              <w:bottom w:val="single" w:sz="4" w:space="0" w:color="auto"/>
              <w:right w:val="single" w:sz="4" w:space="0" w:color="auto"/>
            </w:tcBorders>
            <w:shd w:val="clear" w:color="000000" w:fill="FFFFFF"/>
            <w:noWrap/>
            <w:vAlign w:val="bottom"/>
            <w:hideMark/>
          </w:tcPr>
          <w:p w:rsidR="00EC33ED" w:rsidRPr="000C007C" w:rsidRDefault="00EC33ED" w:rsidP="00EC33ED">
            <w:pPr>
              <w:jc w:val="right"/>
              <w:rPr>
                <w:b/>
                <w:bCs/>
                <w:sz w:val="16"/>
                <w:szCs w:val="16"/>
              </w:rPr>
            </w:pPr>
            <w:r w:rsidRPr="000C007C">
              <w:rPr>
                <w:b/>
                <w:bCs/>
                <w:sz w:val="16"/>
                <w:szCs w:val="16"/>
              </w:rPr>
              <w:t>10 130 840,00</w:t>
            </w:r>
          </w:p>
        </w:tc>
      </w:tr>
    </w:tbl>
    <w:p w:rsidR="000E4191" w:rsidRDefault="000E4191" w:rsidP="00FA28E3">
      <w:pPr>
        <w:rPr>
          <w:i/>
          <w:sz w:val="20"/>
        </w:rPr>
      </w:pPr>
    </w:p>
    <w:p w:rsidR="000E4191" w:rsidRDefault="000E4191" w:rsidP="00FA28E3">
      <w:pPr>
        <w:rPr>
          <w:i/>
          <w:sz w:val="20"/>
        </w:rPr>
      </w:pPr>
    </w:p>
    <w:tbl>
      <w:tblPr>
        <w:tblW w:w="15236" w:type="dxa"/>
        <w:tblInd w:w="93" w:type="dxa"/>
        <w:tblLook w:val="04A0"/>
      </w:tblPr>
      <w:tblGrid>
        <w:gridCol w:w="6961"/>
        <w:gridCol w:w="2180"/>
        <w:gridCol w:w="1080"/>
        <w:gridCol w:w="1080"/>
        <w:gridCol w:w="1188"/>
        <w:gridCol w:w="1276"/>
        <w:gridCol w:w="1471"/>
      </w:tblGrid>
      <w:tr w:rsidR="000C007C" w:rsidRPr="000C007C" w:rsidTr="000C007C">
        <w:trPr>
          <w:trHeight w:val="780"/>
        </w:trPr>
        <w:tc>
          <w:tcPr>
            <w:tcW w:w="15236" w:type="dxa"/>
            <w:gridSpan w:val="7"/>
            <w:tcBorders>
              <w:top w:val="nil"/>
              <w:left w:val="nil"/>
              <w:right w:val="nil"/>
            </w:tcBorders>
            <w:shd w:val="clear" w:color="auto" w:fill="auto"/>
            <w:noWrap/>
            <w:vAlign w:val="bottom"/>
            <w:hideMark/>
          </w:tcPr>
          <w:p w:rsidR="000C007C" w:rsidRPr="000C007C" w:rsidRDefault="000C007C" w:rsidP="000C007C">
            <w:pPr>
              <w:jc w:val="center"/>
              <w:rPr>
                <w:sz w:val="16"/>
                <w:szCs w:val="16"/>
              </w:rPr>
            </w:pPr>
            <w:r w:rsidRPr="000C007C">
              <w:rPr>
                <w:sz w:val="16"/>
                <w:szCs w:val="16"/>
              </w:rPr>
              <w:t>Приложение 5</w:t>
            </w:r>
          </w:p>
          <w:p w:rsidR="000C007C" w:rsidRPr="000C007C" w:rsidRDefault="000C007C" w:rsidP="000C007C">
            <w:pPr>
              <w:jc w:val="center"/>
              <w:rPr>
                <w:sz w:val="16"/>
                <w:szCs w:val="16"/>
              </w:rPr>
            </w:pPr>
            <w:r w:rsidRPr="000C007C">
              <w:rPr>
                <w:sz w:val="16"/>
                <w:szCs w:val="16"/>
              </w:rPr>
              <w:t>к проекту Рещения Ястребовского сельского Совета депутатов</w:t>
            </w:r>
          </w:p>
          <w:p w:rsidR="000C007C" w:rsidRPr="000C007C" w:rsidRDefault="000C007C" w:rsidP="000C007C">
            <w:pPr>
              <w:jc w:val="center"/>
              <w:rPr>
                <w:sz w:val="16"/>
                <w:szCs w:val="16"/>
              </w:rPr>
            </w:pPr>
            <w:r w:rsidRPr="000C007C">
              <w:rPr>
                <w:sz w:val="16"/>
                <w:szCs w:val="16"/>
              </w:rPr>
              <w:t>от 00.00.00 №00-00</w:t>
            </w:r>
          </w:p>
          <w:p w:rsidR="000C007C" w:rsidRPr="000C007C" w:rsidRDefault="000C007C" w:rsidP="000C007C">
            <w:pPr>
              <w:jc w:val="center"/>
              <w:rPr>
                <w:b/>
                <w:bCs/>
                <w:sz w:val="16"/>
                <w:szCs w:val="16"/>
              </w:rPr>
            </w:pPr>
            <w:r w:rsidRPr="000C007C">
              <w:rPr>
                <w:b/>
                <w:bCs/>
                <w:sz w:val="16"/>
                <w:szCs w:val="16"/>
              </w:rPr>
              <w:t xml:space="preserve">Распределение бюджетных ассигнований по целевым статьям (муниципальных программам Ястребовского сельсовета и непрограммным направлениям деятельности), группам и подгруппам видов расходов, разделам, подразделам классификации расходов  бюджета Ястребовского сельсовета на 2022 год и плановый период    2023 - 2024 годов </w:t>
            </w:r>
          </w:p>
          <w:p w:rsidR="000C007C" w:rsidRPr="000C007C" w:rsidRDefault="000C007C" w:rsidP="000C007C">
            <w:pPr>
              <w:rPr>
                <w:sz w:val="16"/>
                <w:szCs w:val="16"/>
              </w:rPr>
            </w:pPr>
            <w:r w:rsidRPr="000C007C">
              <w:rPr>
                <w:b/>
                <w:bCs/>
                <w:sz w:val="16"/>
                <w:szCs w:val="16"/>
              </w:rPr>
              <w:t>рублей</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007C" w:rsidRPr="000C007C" w:rsidRDefault="000C007C" w:rsidP="000C007C">
            <w:pPr>
              <w:jc w:val="center"/>
              <w:rPr>
                <w:b/>
                <w:bCs/>
                <w:sz w:val="16"/>
                <w:szCs w:val="16"/>
              </w:rPr>
            </w:pPr>
            <w:r w:rsidRPr="000C007C">
              <w:rPr>
                <w:b/>
                <w:bCs/>
                <w:sz w:val="16"/>
                <w:szCs w:val="16"/>
              </w:rPr>
              <w:t>Наименование показателей бюджетной классификации</w:t>
            </w:r>
          </w:p>
        </w:tc>
        <w:tc>
          <w:tcPr>
            <w:tcW w:w="2180" w:type="dxa"/>
            <w:tcBorders>
              <w:top w:val="single" w:sz="4" w:space="0" w:color="auto"/>
              <w:left w:val="nil"/>
              <w:bottom w:val="single" w:sz="4" w:space="0" w:color="auto"/>
              <w:right w:val="single" w:sz="4" w:space="0" w:color="auto"/>
            </w:tcBorders>
            <w:shd w:val="clear" w:color="000000" w:fill="FFFFFF"/>
            <w:vAlign w:val="center"/>
            <w:hideMark/>
          </w:tcPr>
          <w:p w:rsidR="000C007C" w:rsidRPr="000C007C" w:rsidRDefault="000C007C" w:rsidP="000C007C">
            <w:pPr>
              <w:jc w:val="center"/>
              <w:rPr>
                <w:b/>
                <w:bCs/>
                <w:sz w:val="16"/>
                <w:szCs w:val="16"/>
              </w:rPr>
            </w:pPr>
            <w:r w:rsidRPr="000C007C">
              <w:rPr>
                <w:b/>
                <w:bCs/>
                <w:sz w:val="16"/>
                <w:szCs w:val="16"/>
              </w:rPr>
              <w:t>Целевая статья</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0C007C" w:rsidRPr="000C007C" w:rsidRDefault="000C007C" w:rsidP="000C007C">
            <w:pPr>
              <w:jc w:val="center"/>
              <w:rPr>
                <w:b/>
                <w:bCs/>
                <w:sz w:val="16"/>
                <w:szCs w:val="16"/>
              </w:rPr>
            </w:pPr>
            <w:r w:rsidRPr="000C007C">
              <w:rPr>
                <w:b/>
                <w:bCs/>
                <w:sz w:val="16"/>
                <w:szCs w:val="16"/>
              </w:rPr>
              <w:t>Вид рсхода</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0C007C" w:rsidRPr="000C007C" w:rsidRDefault="000C007C" w:rsidP="000C007C">
            <w:pPr>
              <w:jc w:val="center"/>
              <w:rPr>
                <w:b/>
                <w:bCs/>
                <w:sz w:val="16"/>
                <w:szCs w:val="16"/>
              </w:rPr>
            </w:pPr>
            <w:r w:rsidRPr="000C007C">
              <w:rPr>
                <w:b/>
                <w:bCs/>
                <w:sz w:val="16"/>
                <w:szCs w:val="16"/>
              </w:rPr>
              <w:t>Раздел-подраздел</w:t>
            </w:r>
          </w:p>
        </w:tc>
        <w:tc>
          <w:tcPr>
            <w:tcW w:w="1188" w:type="dxa"/>
            <w:tcBorders>
              <w:top w:val="single" w:sz="4" w:space="0" w:color="auto"/>
              <w:left w:val="nil"/>
              <w:bottom w:val="single" w:sz="4" w:space="0" w:color="auto"/>
              <w:right w:val="single" w:sz="4" w:space="0" w:color="auto"/>
            </w:tcBorders>
            <w:shd w:val="clear" w:color="000000" w:fill="FFFFFF"/>
            <w:vAlign w:val="center"/>
            <w:hideMark/>
          </w:tcPr>
          <w:p w:rsidR="000C007C" w:rsidRPr="000C007C" w:rsidRDefault="000C007C" w:rsidP="000C007C">
            <w:pPr>
              <w:jc w:val="center"/>
              <w:rPr>
                <w:b/>
                <w:bCs/>
                <w:sz w:val="16"/>
                <w:szCs w:val="16"/>
              </w:rPr>
            </w:pPr>
            <w:r w:rsidRPr="000C007C">
              <w:rPr>
                <w:b/>
                <w:bCs/>
                <w:sz w:val="16"/>
                <w:szCs w:val="16"/>
              </w:rPr>
              <w:t>Сумма на 2022 год</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0C007C" w:rsidRPr="000C007C" w:rsidRDefault="000C007C" w:rsidP="000C007C">
            <w:pPr>
              <w:jc w:val="center"/>
              <w:rPr>
                <w:b/>
                <w:bCs/>
                <w:sz w:val="16"/>
                <w:szCs w:val="16"/>
              </w:rPr>
            </w:pPr>
            <w:r w:rsidRPr="000C007C">
              <w:rPr>
                <w:b/>
                <w:bCs/>
                <w:sz w:val="16"/>
                <w:szCs w:val="16"/>
              </w:rPr>
              <w:t>Сумма на 2023 год</w:t>
            </w:r>
          </w:p>
        </w:tc>
        <w:tc>
          <w:tcPr>
            <w:tcW w:w="1471" w:type="dxa"/>
            <w:tcBorders>
              <w:top w:val="single" w:sz="4" w:space="0" w:color="auto"/>
              <w:left w:val="nil"/>
              <w:bottom w:val="single" w:sz="4" w:space="0" w:color="auto"/>
              <w:right w:val="single" w:sz="4" w:space="0" w:color="auto"/>
            </w:tcBorders>
            <w:shd w:val="clear" w:color="000000" w:fill="FFFFFF"/>
            <w:vAlign w:val="center"/>
            <w:hideMark/>
          </w:tcPr>
          <w:p w:rsidR="000C007C" w:rsidRPr="000C007C" w:rsidRDefault="000C007C" w:rsidP="000C007C">
            <w:pPr>
              <w:jc w:val="center"/>
              <w:rPr>
                <w:b/>
                <w:bCs/>
                <w:sz w:val="16"/>
                <w:szCs w:val="16"/>
              </w:rPr>
            </w:pPr>
            <w:r w:rsidRPr="000C007C">
              <w:rPr>
                <w:b/>
                <w:bCs/>
                <w:sz w:val="16"/>
                <w:szCs w:val="16"/>
              </w:rPr>
              <w:t>Сумма на 2024 год</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0"/>
              <w:rPr>
                <w:b/>
                <w:bCs/>
                <w:sz w:val="16"/>
                <w:szCs w:val="16"/>
              </w:rPr>
            </w:pPr>
            <w:r w:rsidRPr="000C007C">
              <w:rPr>
                <w:b/>
                <w:bCs/>
                <w:sz w:val="16"/>
                <w:szCs w:val="16"/>
              </w:rPr>
              <w:t>Муниципальная программа "Организация комплексного благоустройства территории Ястребовского сельсовета"</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0"/>
              <w:rPr>
                <w:b/>
                <w:bCs/>
                <w:sz w:val="16"/>
                <w:szCs w:val="16"/>
              </w:rPr>
            </w:pPr>
            <w:r w:rsidRPr="000C007C">
              <w:rPr>
                <w:b/>
                <w:bCs/>
                <w:sz w:val="16"/>
                <w:szCs w:val="16"/>
              </w:rPr>
              <w:t>0100000000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0"/>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0"/>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0"/>
              <w:rPr>
                <w:b/>
                <w:bCs/>
                <w:sz w:val="16"/>
                <w:szCs w:val="16"/>
              </w:rPr>
            </w:pPr>
            <w:r w:rsidRPr="000C007C">
              <w:rPr>
                <w:b/>
                <w:bCs/>
                <w:sz w:val="16"/>
                <w:szCs w:val="16"/>
              </w:rPr>
              <w:t>1 222 576,00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0"/>
              <w:rPr>
                <w:b/>
                <w:bCs/>
                <w:sz w:val="16"/>
                <w:szCs w:val="16"/>
              </w:rPr>
            </w:pPr>
            <w:r w:rsidRPr="000C007C">
              <w:rPr>
                <w:b/>
                <w:bCs/>
                <w:sz w:val="16"/>
                <w:szCs w:val="16"/>
              </w:rPr>
              <w:t>1 451 343,00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0"/>
              <w:rPr>
                <w:b/>
                <w:bCs/>
                <w:sz w:val="16"/>
                <w:szCs w:val="16"/>
              </w:rPr>
            </w:pPr>
            <w:r w:rsidRPr="000C007C">
              <w:rPr>
                <w:b/>
                <w:bCs/>
                <w:sz w:val="16"/>
                <w:szCs w:val="16"/>
              </w:rPr>
              <w:t>1 234 823,00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1"/>
              <w:rPr>
                <w:b/>
                <w:bCs/>
                <w:sz w:val="16"/>
                <w:szCs w:val="16"/>
              </w:rPr>
            </w:pPr>
            <w:r w:rsidRPr="000C007C">
              <w:rPr>
                <w:b/>
                <w:bCs/>
                <w:sz w:val="16"/>
                <w:szCs w:val="16"/>
              </w:rPr>
              <w:t>Подпрограмма "Ремонт и содержание автодорог местного значения территории Ястребовского сельсовета" муниципальной программы "Организация комплексного благоустройства территории Ястребовского сельсовета"</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0110000000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821 100,00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832 700,00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846 400,00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2"/>
              <w:rPr>
                <w:b/>
                <w:bCs/>
                <w:sz w:val="16"/>
                <w:szCs w:val="16"/>
              </w:rPr>
            </w:pPr>
            <w:r w:rsidRPr="000C007C">
              <w:rPr>
                <w:b/>
                <w:bCs/>
                <w:sz w:val="16"/>
                <w:szCs w:val="16"/>
              </w:rPr>
              <w:t xml:space="preserve">Расходы на содержание дорог за счет средств муниципального района, в рамках подпрограммы "Ремонт и содержание автодорог местного значения территории </w:t>
            </w:r>
            <w:r w:rsidRPr="000C007C">
              <w:rPr>
                <w:b/>
                <w:bCs/>
                <w:sz w:val="16"/>
                <w:szCs w:val="16"/>
              </w:rPr>
              <w:lastRenderedPageBreak/>
              <w:t>Ястребовского сельсовета" муниципальной программы "Организация комплексного благоустройства территории Ястребовского сельсовета"</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lastRenderedPageBreak/>
              <w:t>0110082040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330 300,00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330 300,00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330 300,00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lastRenderedPageBreak/>
              <w:t>Прочая закупка товаров, работ и услуг</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0110082040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330 300,00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330 300,00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330 300,00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Дорожное хозяйство (дорожные фонды)</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0110082040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0409</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330 300,00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330 300,00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330 300,00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Дорожное хозяйство (дорожные фонды)</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0110082040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244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0409</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330 300,00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330 300,00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330 300,00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2"/>
              <w:rPr>
                <w:b/>
                <w:bCs/>
                <w:sz w:val="16"/>
                <w:szCs w:val="16"/>
              </w:rPr>
            </w:pPr>
            <w:bookmarkStart w:id="4" w:name="RANGE!A18:E19"/>
            <w:r w:rsidRPr="000C007C">
              <w:rPr>
                <w:b/>
                <w:bCs/>
                <w:sz w:val="16"/>
                <w:szCs w:val="16"/>
              </w:rPr>
              <w:t>Расходы на содержание дорог за счет средств муниципального образования в рамках подпрограммы "Ремонт и содержание автодорог местного значения территории Ястребовского сельсовета" муниципальной программы "Организация комплексного благоустройства территории Ястребовского сельсовета"</w:t>
            </w:r>
            <w:bookmarkEnd w:id="4"/>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0110094090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bookmarkStart w:id="5" w:name="RANGE!D18"/>
            <w:r w:rsidRPr="000C007C">
              <w:rPr>
                <w:b/>
                <w:bCs/>
                <w:sz w:val="16"/>
                <w:szCs w:val="16"/>
              </w:rPr>
              <w:t> </w:t>
            </w:r>
            <w:bookmarkEnd w:id="5"/>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490 800,00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502 400,00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516 100,00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Прочая закупка товаров, работ и услуг</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0110094090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490 800,00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502 400,00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516 100,00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Дорожное хозяйство (дорожные фонды)</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0110094090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0409</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490 800,00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502 400,00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516 100,00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Дорожное хозяйство (дорожные фонды)</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0110094090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244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0409</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490 800,00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502 400,00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516 100,00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1"/>
              <w:rPr>
                <w:b/>
                <w:bCs/>
                <w:sz w:val="16"/>
                <w:szCs w:val="16"/>
              </w:rPr>
            </w:pPr>
            <w:r w:rsidRPr="000C007C">
              <w:rPr>
                <w:b/>
                <w:bCs/>
                <w:sz w:val="16"/>
                <w:szCs w:val="16"/>
              </w:rPr>
              <w:t>Подпрограмма "Организация и содержание освещения улиц населенных пунктов территории Ястребовского сельсовета в целях улучшения условий жизни населения" муниципальной программы "Организация комплексного благоустройства территории Ястребовского сельсовета"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0120000000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186 462,00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368 985,00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208 423,00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2"/>
              <w:rPr>
                <w:b/>
                <w:bCs/>
                <w:sz w:val="16"/>
                <w:szCs w:val="16"/>
              </w:rPr>
            </w:pPr>
            <w:r w:rsidRPr="000C007C">
              <w:rPr>
                <w:b/>
                <w:bCs/>
                <w:sz w:val="16"/>
                <w:szCs w:val="16"/>
              </w:rPr>
              <w:t>Расходы на содержание уличного освещения на территории Ястребовского сельсовета в рамках подпрограммы "Организация и содержание освещения улиц населенных пунктов территории Ястребовского сельсовета в целях улучшения условий жизни населения" муниципальной программы "Организация комплексного благоустройства территории Ястребовского сельсовета"</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0120095310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186 462,00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368 985,00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208 423,00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Прочая закупка товаров, работ и услуг</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0120095310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84 462,00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99 165,00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99 165,00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Благоустройство</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0120095310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0503</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84 462,00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99 165,00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99 165,00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Благоустройство</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0120095310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244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0503</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84 462,00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99 165,00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99 165,00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Закупка энергетических ресурсов</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0120095310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102 000,00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269 820,00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109 258,00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Благоустройство</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0120095310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247</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0503</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102 000,00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269 820,00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109 258,00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Благоустройство</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0120095310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247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0503</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102 000,00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269 820,00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109 258,00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1"/>
              <w:rPr>
                <w:b/>
                <w:bCs/>
                <w:sz w:val="16"/>
                <w:szCs w:val="16"/>
              </w:rPr>
            </w:pPr>
            <w:r w:rsidRPr="000C007C">
              <w:rPr>
                <w:b/>
                <w:bCs/>
                <w:sz w:val="16"/>
                <w:szCs w:val="16"/>
              </w:rPr>
              <w:t>Подпрограмма "Благоустройство территории Ястребовского сельсовета" муниципальной программы "Организация комплексного благоустройства территории Ястребовского сельсовета"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0130000000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215 014,00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249 658,00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180 000,00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2"/>
              <w:rPr>
                <w:b/>
                <w:bCs/>
                <w:sz w:val="16"/>
                <w:szCs w:val="16"/>
              </w:rPr>
            </w:pPr>
            <w:r w:rsidRPr="000C007C">
              <w:rPr>
                <w:b/>
                <w:bCs/>
                <w:sz w:val="16"/>
                <w:szCs w:val="16"/>
              </w:rPr>
              <w:t>Мероприятия по поддержке муниципального жилого фонда в рамках подпрограммы "Благоустройство территории Ястребовского сельсовета" муниципальной программы "Организация комплексного благоустройства территории Ястребовского сельсовета"</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0130095110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143 514,00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120 000,00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120 000,00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Прочая закупка товаров, работ и услуг</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0130095110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256 381,30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120 000,00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120 000,00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Жилищное хозяйство</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0130095110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0501</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256 381,30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120 000,00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120 000,00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Жилищное хозяйство</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0130095110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244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0501</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256 381,30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120 000,00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120 000,00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2"/>
              <w:rPr>
                <w:b/>
                <w:bCs/>
                <w:sz w:val="16"/>
                <w:szCs w:val="16"/>
              </w:rPr>
            </w:pPr>
            <w:r w:rsidRPr="000C007C">
              <w:rPr>
                <w:b/>
                <w:bCs/>
                <w:sz w:val="16"/>
                <w:szCs w:val="16"/>
              </w:rPr>
              <w:t>Расходы на вывозку твердых бытовых отходов в рамках подпрограммы "Благоустройство территории Ястребовского сельсовета" муниципальной программы "Организация комплексного благоустройства территории Ястребовского сельсовета"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0130095320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13 500,00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60 000,00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60 000,00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Прочая закупка товаров, работ и услуг</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0130095320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13 500,00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60 000,00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60 000,00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Благоустройство</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0130095320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0503</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13 500,00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60 000,00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60 000,00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lastRenderedPageBreak/>
              <w:t>Благоустройство</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0130095320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244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0503</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13 500,00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60 000,00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60 000,00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2"/>
              <w:rPr>
                <w:b/>
                <w:bCs/>
                <w:sz w:val="16"/>
                <w:szCs w:val="16"/>
              </w:rPr>
            </w:pPr>
            <w:r w:rsidRPr="000C007C">
              <w:rPr>
                <w:b/>
                <w:bCs/>
                <w:sz w:val="16"/>
                <w:szCs w:val="16"/>
              </w:rPr>
              <w:t>Расходы по благоустройству территории Ястребовского сельсовета в рамках подпрограммы "Благоустройство территории Ястребовского сельсовета" муниципальной программы "Организация комплексного благоустройства территории Ястребовского сельсовета"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0130095350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58 000,00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69 658,00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Прочая закупка товаров, работ и услуг</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0130095350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58 000,00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69 658,00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Благоустройство</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0130095350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0503</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58 000,00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69 658,00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0,00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Благоустройство</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0130095350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244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0503</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58 000,00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69 658,00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0"/>
              <w:rPr>
                <w:b/>
                <w:bCs/>
                <w:sz w:val="16"/>
                <w:szCs w:val="16"/>
              </w:rPr>
            </w:pPr>
            <w:r w:rsidRPr="000C007C">
              <w:rPr>
                <w:b/>
                <w:bCs/>
                <w:sz w:val="16"/>
                <w:szCs w:val="16"/>
              </w:rPr>
              <w:t>Муниципальная программа "Защита населения территории Ястребовского сельсовета от чрезвычайных ситуаций природного и техногенного характера"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0"/>
              <w:rPr>
                <w:b/>
                <w:bCs/>
                <w:sz w:val="16"/>
                <w:szCs w:val="16"/>
              </w:rPr>
            </w:pPr>
            <w:r w:rsidRPr="000C007C">
              <w:rPr>
                <w:b/>
                <w:bCs/>
                <w:sz w:val="16"/>
                <w:szCs w:val="16"/>
              </w:rPr>
              <w:t>0200000000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0"/>
              <w:rPr>
                <w:b/>
                <w:bCs/>
                <w:sz w:val="16"/>
                <w:szCs w:val="16"/>
              </w:rPr>
            </w:pPr>
            <w:r w:rsidRPr="000C007C">
              <w:rPr>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0"/>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0"/>
              <w:rPr>
                <w:b/>
                <w:bCs/>
                <w:sz w:val="16"/>
                <w:szCs w:val="16"/>
              </w:rPr>
            </w:pPr>
            <w:r w:rsidRPr="000C007C">
              <w:rPr>
                <w:b/>
                <w:bCs/>
                <w:sz w:val="16"/>
                <w:szCs w:val="16"/>
              </w:rPr>
              <w:t>1 662 144,00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0"/>
              <w:rPr>
                <w:b/>
                <w:bCs/>
                <w:sz w:val="16"/>
                <w:szCs w:val="16"/>
              </w:rPr>
            </w:pPr>
            <w:r w:rsidRPr="000C007C">
              <w:rPr>
                <w:b/>
                <w:bCs/>
                <w:sz w:val="16"/>
                <w:szCs w:val="16"/>
              </w:rPr>
              <w:t>1 609 653,00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0"/>
              <w:rPr>
                <w:b/>
                <w:bCs/>
                <w:sz w:val="16"/>
                <w:szCs w:val="16"/>
              </w:rPr>
            </w:pPr>
            <w:r w:rsidRPr="000C007C">
              <w:rPr>
                <w:b/>
                <w:bCs/>
                <w:sz w:val="16"/>
                <w:szCs w:val="16"/>
              </w:rPr>
              <w:t>1 609 653,00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1"/>
              <w:rPr>
                <w:b/>
                <w:bCs/>
                <w:sz w:val="16"/>
                <w:szCs w:val="16"/>
              </w:rPr>
            </w:pPr>
            <w:r w:rsidRPr="000C007C">
              <w:rPr>
                <w:b/>
                <w:bCs/>
                <w:sz w:val="16"/>
                <w:szCs w:val="16"/>
              </w:rPr>
              <w:t>Подпрограмма "Обеспечение первичных мер пожарной безопасности на территории Ястребовского сельсовета" муниципальной программы "Защита населения территории Ястребовского сельсовета от чрезвычайных ситуаций природного и техногенного характера"</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0210000000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1 659 144,00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1 606 653,00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1 606 653,00</w:t>
            </w:r>
          </w:p>
        </w:tc>
      </w:tr>
      <w:tr w:rsidR="000C007C" w:rsidRPr="000C007C" w:rsidTr="000C007C">
        <w:trPr>
          <w:trHeight w:val="72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2"/>
              <w:rPr>
                <w:b/>
                <w:bCs/>
                <w:sz w:val="16"/>
                <w:szCs w:val="16"/>
              </w:rPr>
            </w:pPr>
            <w:r w:rsidRPr="000C007C">
              <w:rPr>
                <w:b/>
                <w:bCs/>
                <w:sz w:val="16"/>
                <w:szCs w:val="16"/>
              </w:rPr>
              <w:t>Расходы за счет средств краевой субсидии на обеспечение первичных мер пожарной безопасности в рамках подпрограммы "Обеспечение первичных мер пожарной безопасности" муниципальной программы "Защита населения территории Ястребовского сельсовета от чрезвычайных ситуаций природного и техногенного характера"</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0210074120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121 000,00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121 000,00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121 000,00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Прочая закупка товаров, работ и услуг</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0210074120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121 000,00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121 000,00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121 000,00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0210074120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0310</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121 000,00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121 000,00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121 000,00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Защита населения и территории от чрезвычайных ситуаций природного и техногенного характера, пожарная безопасность</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0210074120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244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0310</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121 000,00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121 000,00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121 000,00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2"/>
              <w:rPr>
                <w:b/>
                <w:bCs/>
                <w:sz w:val="16"/>
                <w:szCs w:val="16"/>
              </w:rPr>
            </w:pPr>
            <w:r w:rsidRPr="000C007C">
              <w:rPr>
                <w:b/>
                <w:bCs/>
                <w:sz w:val="16"/>
                <w:szCs w:val="16"/>
              </w:rPr>
              <w:t>Расходы на обеспечение пожарной безопасности на территории Ястребовского сельсовета в рамках подпрограммы "Обеспечение первичных мер пожарной безопасности" муниципальной программы "Защита населения территории Ястребовского сельсовета от чрезвычайных ситуаций природного и техногенного характера"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0210093110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1 538 144,00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1 485 653,00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1 485 653,00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Фонд оплаты труда государственных (муниципальных) органов</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0210093110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121</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636 336,00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505 000,00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505 000,00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0210093110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121</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0310</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636 336,00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505 000,00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505 000,00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Защита населения и территории от чрезвычайных ситуаций природного и техногенного характера, пожарная безопасность</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0210093110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121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0310</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636 336,00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505 000,00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505 000,00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0210093110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192 173,00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153 000,00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153 000,00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0210093110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129</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0310</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192 173,00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153 000,00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153 000,00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Защита населения и территории от чрезвычайных ситуаций природного и техногенного характера, пожарная безопасность</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0210093110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129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0310</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192 173,00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153 000,00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153 000,00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Прочая закупка товаров, работ и услуг</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0210093110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117 849,13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227 653,00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227 653,00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0210093110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0310</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117 849,13</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227 653,00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227 653,00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Защита населения и территории от чрезвычайных ситуаций природного и техногенного характера, пожарная безопасность</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0210093110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244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0310</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117 849,13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227 653,00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227 653,00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Закупка энергетических ресурсов</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0210093110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591 785,87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600 000,00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600 000,00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0210093110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247</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0310</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591 785,87</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600 000,00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600 000,00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lastRenderedPageBreak/>
              <w:t>Защита населения и территории от чрезвычайных ситуаций природного и техногенного характера, пожарная безопасность</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0210093110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247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0310</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591 785,87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600 000,00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600 000,00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1"/>
              <w:rPr>
                <w:b/>
                <w:bCs/>
                <w:sz w:val="16"/>
                <w:szCs w:val="16"/>
              </w:rPr>
            </w:pPr>
            <w:r w:rsidRPr="000C007C">
              <w:rPr>
                <w:b/>
                <w:bCs/>
                <w:sz w:val="16"/>
                <w:szCs w:val="16"/>
              </w:rPr>
              <w:t>Подпрограмма "Профилактика терроризма и экстремизма на территории сельсовета" муниципальной программы "Защита населения территории Ястребовского сельсовета от чрезвычайных ситуаций природного и техногенного характера"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0220000000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3 000,00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3 000,00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3 000,00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2"/>
              <w:rPr>
                <w:b/>
                <w:bCs/>
                <w:sz w:val="16"/>
                <w:szCs w:val="16"/>
              </w:rPr>
            </w:pPr>
            <w:r w:rsidRPr="000C007C">
              <w:rPr>
                <w:b/>
                <w:bCs/>
                <w:sz w:val="16"/>
                <w:szCs w:val="16"/>
              </w:rPr>
              <w:t>Расходы на мероприятия по профилактике терроризма и экстремизма на территории сельсовета в рамках подпрограммы "Профилактика терроризма и экстремизма на территории сельсовета" муниципальной программы "Защита населения территории Ястребовского сельсовета от чрезвычайных ситуаций природного и техногенного характера"</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0220091170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3 000,00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3 000,00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3 000,00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Прочая закупка товаров, работ и услуг</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0220091170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3 000,00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3 000,00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Другие общегосударственные вопросы</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0220091170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0113</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3 000,00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3 000,00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Другие общегосударственные вопросы</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0220091170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244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0113</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3 000,00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3 000,00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3 000,00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0"/>
              <w:rPr>
                <w:b/>
                <w:bCs/>
                <w:sz w:val="16"/>
                <w:szCs w:val="16"/>
              </w:rPr>
            </w:pPr>
            <w:r w:rsidRPr="000C007C">
              <w:rPr>
                <w:b/>
                <w:bCs/>
                <w:sz w:val="16"/>
                <w:szCs w:val="16"/>
              </w:rPr>
              <w:t>Муниципальная программа "Содействие развитию органов местного самоуправления, реализация полномочий администрации Ястребовского сельсовета"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0"/>
              <w:rPr>
                <w:b/>
                <w:bCs/>
                <w:sz w:val="16"/>
                <w:szCs w:val="16"/>
              </w:rPr>
            </w:pPr>
            <w:r w:rsidRPr="000C007C">
              <w:rPr>
                <w:b/>
                <w:bCs/>
                <w:sz w:val="16"/>
                <w:szCs w:val="16"/>
              </w:rPr>
              <w:t>0300000000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0"/>
              <w:rPr>
                <w:b/>
                <w:bCs/>
                <w:sz w:val="16"/>
                <w:szCs w:val="16"/>
              </w:rPr>
            </w:pPr>
            <w:r w:rsidRPr="000C007C">
              <w:rPr>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0"/>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0"/>
              <w:rPr>
                <w:b/>
                <w:bCs/>
                <w:sz w:val="16"/>
                <w:szCs w:val="16"/>
              </w:rPr>
            </w:pPr>
            <w:r w:rsidRPr="000C007C">
              <w:rPr>
                <w:b/>
                <w:bCs/>
                <w:sz w:val="16"/>
                <w:szCs w:val="16"/>
              </w:rPr>
              <w:t>760 540,00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0"/>
              <w:rPr>
                <w:b/>
                <w:bCs/>
                <w:sz w:val="16"/>
                <w:szCs w:val="16"/>
              </w:rPr>
            </w:pPr>
            <w:r w:rsidRPr="000C007C">
              <w:rPr>
                <w:b/>
                <w:bCs/>
                <w:sz w:val="16"/>
                <w:szCs w:val="16"/>
              </w:rPr>
              <w:t>724 540,00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0"/>
              <w:rPr>
                <w:b/>
                <w:bCs/>
                <w:sz w:val="16"/>
                <w:szCs w:val="16"/>
              </w:rPr>
            </w:pPr>
            <w:r w:rsidRPr="000C007C">
              <w:rPr>
                <w:b/>
                <w:bCs/>
                <w:sz w:val="16"/>
                <w:szCs w:val="16"/>
              </w:rPr>
              <w:t>724 540,00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1"/>
              <w:rPr>
                <w:b/>
                <w:bCs/>
                <w:sz w:val="16"/>
                <w:szCs w:val="16"/>
              </w:rPr>
            </w:pPr>
            <w:r w:rsidRPr="000C007C">
              <w:rPr>
                <w:b/>
                <w:bCs/>
                <w:sz w:val="16"/>
                <w:szCs w:val="16"/>
              </w:rPr>
              <w:t>Отдельные мероприятия муниципальной программы "Содействие развитию органов местного самоуправления, реализация полномочий администрации Ястребовского сельсовета"</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0390000000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760 540,00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724 540,00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724 540,00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2"/>
              <w:rPr>
                <w:b/>
                <w:bCs/>
                <w:sz w:val="16"/>
                <w:szCs w:val="16"/>
              </w:rPr>
            </w:pPr>
            <w:r w:rsidRPr="000C007C">
              <w:rPr>
                <w:b/>
                <w:bCs/>
                <w:sz w:val="16"/>
                <w:szCs w:val="16"/>
              </w:rPr>
              <w:t>Межбюджетные трансферты на осуществление руководства и управления в сфере установленных функций органов местного самоуправления поселений, переданных на уровень района в рамках отдельных мероприятий муниципальной программы "Содействие развитию органов местного самоуправления, реализация полномочий администрации Ястребовского сельсовета"</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0390090280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724 540,00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724 540,00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724 540,00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Иные межбюджетные трансферты</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0390090280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540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724 540,00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724 540,00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724 540,00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Другие общегосударственные вопросы</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0390090280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540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0113</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724 540,00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724 540,00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724 540,00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Другие общегосударственные вопросы</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0390090280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540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0113</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724 540,00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724 540,00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724 540,00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2"/>
              <w:rPr>
                <w:b/>
                <w:bCs/>
                <w:sz w:val="16"/>
                <w:szCs w:val="16"/>
              </w:rPr>
            </w:pPr>
            <w:r w:rsidRPr="000C007C">
              <w:rPr>
                <w:b/>
                <w:bCs/>
                <w:sz w:val="16"/>
                <w:szCs w:val="16"/>
              </w:rPr>
              <w:t>Доплата к пенсиям лицам, замещавшим муниципальные должности в рамках отдельных мероприятий муниципальной программы "Содействие развитию органов местного самоуправления, реализация полномочий администрации Ястребовского сельсовета"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0390091000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36 000,00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0,00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Иные пенсии, социальные доплаты к пенсиям</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0390091000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312</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36 000,00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Пенсионное обеспечение</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0390091000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312</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1001</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36 000,00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0,00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Пенсионное обеспечение</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0390091000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312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1001</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36 000,00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0"/>
              <w:rPr>
                <w:b/>
                <w:bCs/>
                <w:sz w:val="16"/>
                <w:szCs w:val="16"/>
              </w:rPr>
            </w:pPr>
            <w:r w:rsidRPr="000C007C">
              <w:rPr>
                <w:b/>
                <w:bCs/>
                <w:sz w:val="16"/>
                <w:szCs w:val="16"/>
              </w:rPr>
              <w:t>Непрограммные расходы Ястребовского Совета депутатов</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0"/>
              <w:rPr>
                <w:b/>
                <w:bCs/>
                <w:sz w:val="16"/>
                <w:szCs w:val="16"/>
              </w:rPr>
            </w:pPr>
            <w:r w:rsidRPr="000C007C">
              <w:rPr>
                <w:b/>
                <w:bCs/>
                <w:sz w:val="16"/>
                <w:szCs w:val="16"/>
              </w:rPr>
              <w:t>7100000000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0"/>
              <w:rPr>
                <w:b/>
                <w:bCs/>
                <w:sz w:val="16"/>
                <w:szCs w:val="16"/>
              </w:rPr>
            </w:pPr>
            <w:r w:rsidRPr="000C007C">
              <w:rPr>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0"/>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0"/>
              <w:rPr>
                <w:b/>
                <w:bCs/>
                <w:sz w:val="16"/>
                <w:szCs w:val="16"/>
              </w:rPr>
            </w:pPr>
            <w:r w:rsidRPr="000C007C">
              <w:rPr>
                <w:b/>
                <w:bCs/>
                <w:sz w:val="16"/>
                <w:szCs w:val="16"/>
              </w:rPr>
              <w:t>2 000,00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0"/>
              <w:rPr>
                <w:b/>
                <w:bCs/>
                <w:sz w:val="16"/>
                <w:szCs w:val="16"/>
              </w:rPr>
            </w:pPr>
            <w:r w:rsidRPr="000C007C">
              <w:rPr>
                <w:b/>
                <w:bCs/>
                <w:sz w:val="16"/>
                <w:szCs w:val="16"/>
              </w:rPr>
              <w:t>2 000,00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0"/>
              <w:rPr>
                <w:b/>
                <w:bCs/>
                <w:sz w:val="16"/>
                <w:szCs w:val="16"/>
              </w:rPr>
            </w:pPr>
            <w:r w:rsidRPr="000C007C">
              <w:rPr>
                <w:b/>
                <w:bCs/>
                <w:sz w:val="16"/>
                <w:szCs w:val="16"/>
              </w:rPr>
              <w:t>2 000,00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1"/>
              <w:rPr>
                <w:b/>
                <w:bCs/>
                <w:sz w:val="16"/>
                <w:szCs w:val="16"/>
              </w:rPr>
            </w:pPr>
            <w:r w:rsidRPr="000C007C">
              <w:rPr>
                <w:b/>
                <w:bCs/>
                <w:sz w:val="16"/>
                <w:szCs w:val="16"/>
              </w:rPr>
              <w:t>Функционирование Главы муниципального образования Ястребовского сельсовета в рамках непрограммных расходов Ястребовского Совета депутатов</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7110000000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2 000,00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2 000,00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2 000,00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2"/>
              <w:rPr>
                <w:b/>
                <w:bCs/>
                <w:sz w:val="16"/>
                <w:szCs w:val="16"/>
              </w:rPr>
            </w:pPr>
            <w:r w:rsidRPr="000C007C">
              <w:rPr>
                <w:b/>
                <w:bCs/>
                <w:sz w:val="16"/>
                <w:szCs w:val="16"/>
              </w:rPr>
              <w:t>Депутаты, осуществляющие свои полномочия на постоянной основе в рамках непрограммных расходов Ястребовского Совета депутатов</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7110090120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2 000,00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2 000,00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2 000,00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Уплата иных платежей</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7110090120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853</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2 000,00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2 000,00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7110090120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853</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0103</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2 000,00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2 000,00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7110090120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853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0103</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2 000,00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2 000,00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2 000,00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0"/>
              <w:rPr>
                <w:b/>
                <w:bCs/>
                <w:sz w:val="16"/>
                <w:szCs w:val="16"/>
              </w:rPr>
            </w:pPr>
            <w:r w:rsidRPr="000C007C">
              <w:rPr>
                <w:b/>
                <w:bCs/>
                <w:sz w:val="16"/>
                <w:szCs w:val="16"/>
              </w:rPr>
              <w:t>Непрограммные расходы администрации Ястребовского сельсовета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0"/>
              <w:rPr>
                <w:b/>
                <w:bCs/>
                <w:sz w:val="16"/>
                <w:szCs w:val="16"/>
              </w:rPr>
            </w:pPr>
            <w:r w:rsidRPr="000C007C">
              <w:rPr>
                <w:b/>
                <w:bCs/>
                <w:sz w:val="16"/>
                <w:szCs w:val="16"/>
              </w:rPr>
              <w:t>7200000000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0"/>
              <w:rPr>
                <w:b/>
                <w:bCs/>
                <w:sz w:val="16"/>
                <w:szCs w:val="16"/>
              </w:rPr>
            </w:pPr>
            <w:r w:rsidRPr="000C007C">
              <w:rPr>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0"/>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0"/>
              <w:rPr>
                <w:b/>
                <w:bCs/>
                <w:sz w:val="16"/>
                <w:szCs w:val="16"/>
              </w:rPr>
            </w:pPr>
            <w:r w:rsidRPr="000C007C">
              <w:rPr>
                <w:b/>
                <w:bCs/>
                <w:sz w:val="16"/>
                <w:szCs w:val="16"/>
              </w:rPr>
              <w:t>6 728 940,00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0"/>
              <w:rPr>
                <w:b/>
                <w:bCs/>
                <w:sz w:val="16"/>
                <w:szCs w:val="16"/>
              </w:rPr>
            </w:pPr>
            <w:r w:rsidRPr="000C007C">
              <w:rPr>
                <w:b/>
                <w:bCs/>
                <w:sz w:val="16"/>
                <w:szCs w:val="16"/>
              </w:rPr>
              <w:t>6 061 187,00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0"/>
              <w:rPr>
                <w:b/>
                <w:bCs/>
                <w:sz w:val="16"/>
                <w:szCs w:val="16"/>
              </w:rPr>
            </w:pPr>
            <w:r w:rsidRPr="000C007C">
              <w:rPr>
                <w:b/>
                <w:bCs/>
                <w:sz w:val="16"/>
                <w:szCs w:val="16"/>
              </w:rPr>
              <w:t>6 067 077,00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1"/>
              <w:rPr>
                <w:b/>
                <w:bCs/>
                <w:sz w:val="16"/>
                <w:szCs w:val="16"/>
              </w:rPr>
            </w:pPr>
            <w:r w:rsidRPr="000C007C">
              <w:rPr>
                <w:b/>
                <w:bCs/>
                <w:sz w:val="16"/>
                <w:szCs w:val="16"/>
              </w:rPr>
              <w:t>Функционирование администрации Ястребовского сельсовета в рамках непрограммных расходов администрации Ястребовского сельсовета</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7210000000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1"/>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6 728 940,00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6 061 187,00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1"/>
              <w:rPr>
                <w:b/>
                <w:bCs/>
                <w:sz w:val="16"/>
                <w:szCs w:val="16"/>
              </w:rPr>
            </w:pPr>
            <w:r w:rsidRPr="000C007C">
              <w:rPr>
                <w:b/>
                <w:bCs/>
                <w:sz w:val="16"/>
                <w:szCs w:val="16"/>
              </w:rPr>
              <w:t>6 067 077,00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2"/>
              <w:rPr>
                <w:b/>
                <w:bCs/>
                <w:sz w:val="16"/>
                <w:szCs w:val="16"/>
              </w:rPr>
            </w:pPr>
            <w:r w:rsidRPr="000C007C">
              <w:rPr>
                <w:b/>
                <w:bCs/>
                <w:sz w:val="16"/>
                <w:szCs w:val="16"/>
              </w:rPr>
              <w:lastRenderedPageBreak/>
              <w:t>Осуществление первичного воинского учета на территориях, где отсутствуют военные комиссариаты в рамках непрограммных расходов администрации Ястребовского сельсовета</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7210051180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143 560,00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149 010,00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154 900,00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Фонд оплаты труда государственных (муниципальных) органов</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7210051180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121</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94 700,00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94 700,00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94 700,00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Мобилизационная и вневойсковая подготовка</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7210051180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121</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0203</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94 700,00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94 700,00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94 700,00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Мобилизационная и вневойсковая подготовка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7210051180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121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0203</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94 700,00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94 700,00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94 700,00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7210051180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28 600,00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28 600,00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28 600,00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Мобилизационная и вневойсковая подготовка</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7210051180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129</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0203</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28 600,00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28 600,00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28 600,00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Мобилизационная и вневойсковая подготовка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7210051180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129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0203</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28 600,00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28 600,00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28 600,00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Прочая закупка товаров, работ и услуг</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7210051180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20 260,00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25 710,00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31 600,00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Мобилизационная и вневойсковая подготовка</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7210051180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0203</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20 260,00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25 710,00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31 600,00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Мобилизационная и вневойсковая подготовка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7210051180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244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0203</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20 260,00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25 710,00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31 600,00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2"/>
              <w:rPr>
                <w:b/>
                <w:bCs/>
                <w:sz w:val="16"/>
                <w:szCs w:val="16"/>
              </w:rPr>
            </w:pPr>
            <w:r w:rsidRPr="000C007C">
              <w:rPr>
                <w:b/>
                <w:bCs/>
                <w:sz w:val="16"/>
                <w:szCs w:val="16"/>
              </w:rPr>
              <w:t>Осуществление государственных полномочий администрацией Ястребовского сельсовета по составлению протоколов об административных правонарушениях в рамках непрограммных расходов администрации Ястребовского сельсовета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7210075140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7 500,00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7 500,00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7 500,00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Прочая закупка товаров, работ и услуг</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7210075140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7 500,00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7 500,00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7 500,00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Другие общегосударственные вопросы</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7210075140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0113</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7 500,00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7 500,00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7 500,00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Другие общегосударственные вопросы</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7210075140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244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0113</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7 500,00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7 500,00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7 500,00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2"/>
              <w:rPr>
                <w:b/>
                <w:bCs/>
                <w:sz w:val="16"/>
                <w:szCs w:val="16"/>
              </w:rPr>
            </w:pPr>
            <w:r w:rsidRPr="000C007C">
              <w:rPr>
                <w:b/>
                <w:bCs/>
                <w:sz w:val="16"/>
                <w:szCs w:val="16"/>
              </w:rPr>
              <w:t>Глава муниципального образования в рамках непрограммных расходов администрации Ястребовского сельсовета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7210090110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940 039,00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940 039,00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940 039,00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Фонд оплаты труда государственных (муниципальных) органов</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7210090110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121</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721 996,00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721 996,00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721 996,00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Функционирование высшего должностного лица субъекта Российской Федерации и муниципального образования</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7210090110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121</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0102</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721 996,00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721 996,00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721 996,00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Функционирование высшего должностного лица субъекта Российской Федерации и муниципального образования</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7210090110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121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0102</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721 996,00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721 996,00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721 996,00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7210090110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218 043,00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218 043,00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218 043,00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Функционирование высшего должностного лица субъекта Российской Федерации и муниципального образования</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7210090110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129</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0102</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218 043,00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218 043,00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218 043,00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Функционирование высшего должностного лица субъекта Российской Федерации и муниципального образования</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7210090110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129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0102</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218 043,00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218 043,00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218 043,00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2"/>
              <w:rPr>
                <w:b/>
                <w:bCs/>
                <w:sz w:val="16"/>
                <w:szCs w:val="16"/>
              </w:rPr>
            </w:pPr>
            <w:r w:rsidRPr="000C007C">
              <w:rPr>
                <w:b/>
                <w:bCs/>
                <w:sz w:val="16"/>
                <w:szCs w:val="16"/>
              </w:rPr>
              <w:t>Руководство и управление в сфере установленных функций органов местного самоуправления врамках непрограммных расходов администрации Ястребовского сельсовета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7210090210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3 768 287,00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3 366 205,00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3 366 205,00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Фонд оплаты труда государственных (муниципальных) органов</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7210090210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121</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2 323 272,00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2 323 272,00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2 323 272,00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7210090210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121</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0104</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2 323 272,00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2 323 272,00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2 323 272,00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7210090210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121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0104</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2 323 272,00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2 323 272,00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2 323 272,00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7210090210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701 630,00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301 548,00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301 548,00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w:t>
            </w:r>
            <w:r w:rsidRPr="000C007C">
              <w:rPr>
                <w:b/>
                <w:bCs/>
                <w:sz w:val="16"/>
                <w:szCs w:val="16"/>
              </w:rPr>
              <w:lastRenderedPageBreak/>
              <w:t>администраций</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lastRenderedPageBreak/>
              <w:t>7210090210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129</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0104</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701 630,00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301 548,00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301 548,00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7210090210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129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0104</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701 630,00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301 548,00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301 548,00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Прочая закупка товаров, работ и услуг</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7210090210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436 385,00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439 385,00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439 385,00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7210090210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244</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0104</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436 385,00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439 385,00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439 385,00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7210090210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244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0104</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436 385,00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439 385,00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439 385,00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Закупка энергетических ресурсов</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7210090210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300 000,00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300 000,00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300 000,00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7210090210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247</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0104</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300 000,00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300 000,00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300 000,00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7210090210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247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0104</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300 000,00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300 000,00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300 000,00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Уплата иных платежей</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7210090210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853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7 000,00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2 000,00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2 000,00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7210090210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853</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0104</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7 000,00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2 000,00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2 000,00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7210090210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853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0104</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7 000,00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2 000,00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2 000,00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2"/>
              <w:rPr>
                <w:b/>
                <w:bCs/>
                <w:sz w:val="16"/>
                <w:szCs w:val="16"/>
              </w:rPr>
            </w:pPr>
            <w:r w:rsidRPr="000C007C">
              <w:rPr>
                <w:b/>
                <w:bCs/>
                <w:sz w:val="16"/>
                <w:szCs w:val="16"/>
              </w:rPr>
              <w:t>Расходы на оплату труда работников по охране, обслуживанию административных зданий и водителей, в рамках непрограммных расходов администрации Ястребовского сельсовета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7210090220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1 864 054,00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1 592 933,00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1 592 933,00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Фонд оплаты труда государственных (муниципальных) органов</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7210090220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121</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1 431 685,00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1 431 685,00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1 431 685,00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7210090220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121</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0104</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1 431 685,00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1 431 685,00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1 431 685,00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7210090220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121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0104</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1 431 685,00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1 431 685,00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1 431 685,00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7210090220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432 369,00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161 248,00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161 248,00</w:t>
            </w:r>
          </w:p>
        </w:tc>
      </w:tr>
      <w:tr w:rsidR="000C007C" w:rsidRPr="000C007C" w:rsidTr="000C007C">
        <w:trPr>
          <w:trHeight w:val="70"/>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7210090220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129</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0104</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432 369,00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161 248,00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161 248,00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7210090220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129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0104</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432 369,00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161 248,00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161 248,00</w:t>
            </w:r>
          </w:p>
        </w:tc>
      </w:tr>
      <w:tr w:rsidR="000C007C" w:rsidRPr="000C007C" w:rsidTr="000C007C">
        <w:trPr>
          <w:trHeight w:val="70"/>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2"/>
              <w:rPr>
                <w:b/>
                <w:bCs/>
                <w:sz w:val="16"/>
                <w:szCs w:val="16"/>
              </w:rPr>
            </w:pPr>
            <w:r w:rsidRPr="000C007C">
              <w:rPr>
                <w:b/>
                <w:bCs/>
                <w:sz w:val="16"/>
                <w:szCs w:val="16"/>
              </w:rPr>
              <w:t>Резервный фонд в рамках непрограммных расходов администрации Ястребовского сельсовета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7210091110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2"/>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5 500,00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5 500,00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2"/>
              <w:rPr>
                <w:b/>
                <w:bCs/>
                <w:sz w:val="16"/>
                <w:szCs w:val="16"/>
              </w:rPr>
            </w:pPr>
            <w:r w:rsidRPr="000C007C">
              <w:rPr>
                <w:b/>
                <w:bCs/>
                <w:sz w:val="16"/>
                <w:szCs w:val="16"/>
              </w:rPr>
              <w:t>5 500,00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Резервные средства</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7210091110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870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 </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5 500,00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5 500,00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5 500,00</w:t>
            </w:r>
          </w:p>
        </w:tc>
      </w:tr>
      <w:tr w:rsidR="000C007C" w:rsidRPr="000C007C" w:rsidTr="000C007C">
        <w:trPr>
          <w:trHeight w:val="255"/>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b/>
                <w:bCs/>
                <w:sz w:val="16"/>
                <w:szCs w:val="16"/>
              </w:rPr>
            </w:pPr>
            <w:r w:rsidRPr="000C007C">
              <w:rPr>
                <w:b/>
                <w:bCs/>
                <w:sz w:val="16"/>
                <w:szCs w:val="16"/>
              </w:rPr>
              <w:t>Резервные фонды</w:t>
            </w:r>
          </w:p>
        </w:tc>
        <w:tc>
          <w:tcPr>
            <w:tcW w:w="21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7210091110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870</w:t>
            </w:r>
          </w:p>
        </w:tc>
        <w:tc>
          <w:tcPr>
            <w:tcW w:w="1080"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b/>
                <w:bCs/>
                <w:sz w:val="16"/>
                <w:szCs w:val="16"/>
              </w:rPr>
            </w:pPr>
            <w:r w:rsidRPr="000C007C">
              <w:rPr>
                <w:b/>
                <w:bCs/>
                <w:sz w:val="16"/>
                <w:szCs w:val="16"/>
              </w:rPr>
              <w:t>0111</w:t>
            </w:r>
          </w:p>
        </w:tc>
        <w:tc>
          <w:tcPr>
            <w:tcW w:w="1188"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5 500,00</w:t>
            </w:r>
          </w:p>
        </w:tc>
        <w:tc>
          <w:tcPr>
            <w:tcW w:w="1276"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5 500,00</w:t>
            </w:r>
          </w:p>
        </w:tc>
        <w:tc>
          <w:tcPr>
            <w:tcW w:w="1471" w:type="dxa"/>
            <w:tcBorders>
              <w:top w:val="nil"/>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b/>
                <w:bCs/>
                <w:sz w:val="16"/>
                <w:szCs w:val="16"/>
              </w:rPr>
            </w:pPr>
            <w:r w:rsidRPr="000C007C">
              <w:rPr>
                <w:b/>
                <w:bCs/>
                <w:sz w:val="16"/>
                <w:szCs w:val="16"/>
              </w:rPr>
              <w:t>5 500,00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Резервные фонды</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7210091110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870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0111</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5 500,00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5 500,00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5 500,00</w:t>
            </w:r>
          </w:p>
        </w:tc>
      </w:tr>
      <w:tr w:rsidR="000C007C" w:rsidRPr="000C007C" w:rsidTr="000C007C">
        <w:trPr>
          <w:trHeight w:val="255"/>
        </w:trPr>
        <w:tc>
          <w:tcPr>
            <w:tcW w:w="6961" w:type="dxa"/>
            <w:tcBorders>
              <w:top w:val="nil"/>
              <w:left w:val="single" w:sz="4" w:space="0" w:color="auto"/>
              <w:bottom w:val="nil"/>
              <w:right w:val="single" w:sz="4" w:space="0" w:color="auto"/>
            </w:tcBorders>
            <w:shd w:val="clear" w:color="auto" w:fill="auto"/>
            <w:vAlign w:val="center"/>
            <w:hideMark/>
          </w:tcPr>
          <w:p w:rsidR="000C007C" w:rsidRPr="000C007C" w:rsidRDefault="000C007C" w:rsidP="000C007C">
            <w:pPr>
              <w:outlineLvl w:val="6"/>
              <w:rPr>
                <w:sz w:val="16"/>
                <w:szCs w:val="16"/>
              </w:rPr>
            </w:pPr>
            <w:r w:rsidRPr="000C007C">
              <w:rPr>
                <w:sz w:val="16"/>
                <w:szCs w:val="16"/>
              </w:rPr>
              <w:t>Условно утвержденные расходы</w:t>
            </w:r>
          </w:p>
        </w:tc>
        <w:tc>
          <w:tcPr>
            <w:tcW w:w="2180" w:type="dxa"/>
            <w:tcBorders>
              <w:top w:val="nil"/>
              <w:left w:val="nil"/>
              <w:bottom w:val="nil"/>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 </w:t>
            </w:r>
          </w:p>
        </w:tc>
        <w:tc>
          <w:tcPr>
            <w:tcW w:w="1080" w:type="dxa"/>
            <w:tcBorders>
              <w:top w:val="nil"/>
              <w:left w:val="nil"/>
              <w:bottom w:val="nil"/>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 </w:t>
            </w:r>
          </w:p>
        </w:tc>
        <w:tc>
          <w:tcPr>
            <w:tcW w:w="1080" w:type="dxa"/>
            <w:tcBorders>
              <w:top w:val="nil"/>
              <w:left w:val="nil"/>
              <w:bottom w:val="nil"/>
              <w:right w:val="single" w:sz="4" w:space="0" w:color="auto"/>
            </w:tcBorders>
            <w:shd w:val="clear" w:color="auto" w:fill="auto"/>
            <w:vAlign w:val="center"/>
            <w:hideMark/>
          </w:tcPr>
          <w:p w:rsidR="000C007C" w:rsidRPr="000C007C" w:rsidRDefault="000C007C" w:rsidP="000C007C">
            <w:pPr>
              <w:jc w:val="center"/>
              <w:outlineLvl w:val="6"/>
              <w:rPr>
                <w:sz w:val="16"/>
                <w:szCs w:val="16"/>
              </w:rPr>
            </w:pPr>
            <w:r w:rsidRPr="000C007C">
              <w:rPr>
                <w:sz w:val="16"/>
                <w:szCs w:val="16"/>
              </w:rPr>
              <w:t> </w:t>
            </w:r>
          </w:p>
        </w:tc>
        <w:tc>
          <w:tcPr>
            <w:tcW w:w="1188" w:type="dxa"/>
            <w:tcBorders>
              <w:top w:val="nil"/>
              <w:left w:val="nil"/>
              <w:bottom w:val="nil"/>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 </w:t>
            </w:r>
          </w:p>
        </w:tc>
        <w:tc>
          <w:tcPr>
            <w:tcW w:w="1276" w:type="dxa"/>
            <w:tcBorders>
              <w:top w:val="nil"/>
              <w:left w:val="nil"/>
              <w:bottom w:val="nil"/>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249 527,00</w:t>
            </w:r>
          </w:p>
        </w:tc>
        <w:tc>
          <w:tcPr>
            <w:tcW w:w="1471" w:type="dxa"/>
            <w:tcBorders>
              <w:top w:val="nil"/>
              <w:left w:val="nil"/>
              <w:bottom w:val="nil"/>
              <w:right w:val="single" w:sz="4" w:space="0" w:color="auto"/>
            </w:tcBorders>
            <w:shd w:val="clear" w:color="auto" w:fill="auto"/>
            <w:vAlign w:val="center"/>
            <w:hideMark/>
          </w:tcPr>
          <w:p w:rsidR="000C007C" w:rsidRPr="000C007C" w:rsidRDefault="000C007C" w:rsidP="000C007C">
            <w:pPr>
              <w:jc w:val="right"/>
              <w:outlineLvl w:val="6"/>
              <w:rPr>
                <w:sz w:val="16"/>
                <w:szCs w:val="16"/>
              </w:rPr>
            </w:pPr>
            <w:r w:rsidRPr="000C007C">
              <w:rPr>
                <w:sz w:val="16"/>
                <w:szCs w:val="16"/>
              </w:rPr>
              <w:t>492 747,00</w:t>
            </w:r>
          </w:p>
        </w:tc>
      </w:tr>
      <w:tr w:rsidR="000C007C" w:rsidRPr="000C007C" w:rsidTr="000C007C">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07C" w:rsidRPr="000C007C" w:rsidRDefault="000C007C" w:rsidP="000C007C">
            <w:pPr>
              <w:rPr>
                <w:b/>
                <w:bCs/>
                <w:sz w:val="16"/>
                <w:szCs w:val="16"/>
              </w:rPr>
            </w:pPr>
            <w:r w:rsidRPr="000C007C">
              <w:rPr>
                <w:b/>
                <w:bCs/>
                <w:sz w:val="16"/>
                <w:szCs w:val="16"/>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0C007C" w:rsidRPr="000C007C" w:rsidRDefault="000C007C" w:rsidP="000C007C">
            <w:pPr>
              <w:jc w:val="center"/>
              <w:rPr>
                <w:b/>
                <w:bCs/>
                <w:sz w:val="16"/>
                <w:szCs w:val="16"/>
              </w:rPr>
            </w:pPr>
            <w:r w:rsidRPr="000C007C">
              <w:rPr>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0C007C" w:rsidRPr="000C007C" w:rsidRDefault="000C007C" w:rsidP="000C007C">
            <w:pPr>
              <w:jc w:val="center"/>
              <w:rPr>
                <w:b/>
                <w:bCs/>
                <w:sz w:val="16"/>
                <w:szCs w:val="16"/>
              </w:rPr>
            </w:pPr>
            <w:r w:rsidRPr="000C007C">
              <w:rPr>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0C007C" w:rsidRPr="000C007C" w:rsidRDefault="000C007C" w:rsidP="000C007C">
            <w:pPr>
              <w:jc w:val="center"/>
              <w:rPr>
                <w:b/>
                <w:bCs/>
                <w:sz w:val="16"/>
                <w:szCs w:val="16"/>
              </w:rPr>
            </w:pPr>
            <w:r w:rsidRPr="000C007C">
              <w:rPr>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0C007C" w:rsidRPr="000C007C" w:rsidRDefault="000C007C" w:rsidP="000C007C">
            <w:pPr>
              <w:jc w:val="right"/>
              <w:rPr>
                <w:b/>
                <w:bCs/>
                <w:sz w:val="16"/>
                <w:szCs w:val="16"/>
              </w:rPr>
            </w:pPr>
            <w:r w:rsidRPr="000C007C">
              <w:rPr>
                <w:b/>
                <w:bCs/>
                <w:sz w:val="16"/>
                <w:szCs w:val="16"/>
              </w:rPr>
              <w:t>14 148 966,25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C007C" w:rsidRPr="000C007C" w:rsidRDefault="000C007C" w:rsidP="000C007C">
            <w:pPr>
              <w:jc w:val="right"/>
              <w:rPr>
                <w:b/>
                <w:bCs/>
                <w:sz w:val="16"/>
                <w:szCs w:val="16"/>
              </w:rPr>
            </w:pPr>
            <w:r w:rsidRPr="000C007C">
              <w:rPr>
                <w:b/>
                <w:bCs/>
                <w:sz w:val="16"/>
                <w:szCs w:val="16"/>
              </w:rPr>
              <w:t>10 098 250,00</w:t>
            </w:r>
          </w:p>
        </w:tc>
        <w:tc>
          <w:tcPr>
            <w:tcW w:w="1471" w:type="dxa"/>
            <w:tcBorders>
              <w:top w:val="single" w:sz="4" w:space="0" w:color="auto"/>
              <w:left w:val="nil"/>
              <w:bottom w:val="single" w:sz="4" w:space="0" w:color="auto"/>
              <w:right w:val="single" w:sz="4" w:space="0" w:color="auto"/>
            </w:tcBorders>
            <w:shd w:val="clear" w:color="auto" w:fill="auto"/>
            <w:noWrap/>
            <w:vAlign w:val="bottom"/>
            <w:hideMark/>
          </w:tcPr>
          <w:p w:rsidR="000C007C" w:rsidRPr="000C007C" w:rsidRDefault="000C007C" w:rsidP="000C007C">
            <w:pPr>
              <w:jc w:val="right"/>
              <w:rPr>
                <w:b/>
                <w:bCs/>
                <w:sz w:val="16"/>
                <w:szCs w:val="16"/>
              </w:rPr>
            </w:pPr>
            <w:r w:rsidRPr="000C007C">
              <w:rPr>
                <w:b/>
                <w:bCs/>
                <w:sz w:val="16"/>
                <w:szCs w:val="16"/>
              </w:rPr>
              <w:t>10 130 840,00</w:t>
            </w:r>
          </w:p>
        </w:tc>
      </w:tr>
    </w:tbl>
    <w:p w:rsidR="000E4191" w:rsidRDefault="000E4191" w:rsidP="00FA28E3">
      <w:pPr>
        <w:rPr>
          <w:i/>
          <w:sz w:val="20"/>
        </w:rPr>
      </w:pPr>
    </w:p>
    <w:p w:rsidR="000E4191" w:rsidRDefault="000E4191" w:rsidP="00FA28E3">
      <w:pPr>
        <w:rPr>
          <w:i/>
          <w:sz w:val="20"/>
        </w:rPr>
      </w:pPr>
    </w:p>
    <w:tbl>
      <w:tblPr>
        <w:tblW w:w="0" w:type="auto"/>
        <w:tblLayout w:type="fixed"/>
        <w:tblCellMar>
          <w:left w:w="30" w:type="dxa"/>
          <w:right w:w="30" w:type="dxa"/>
        </w:tblCellMar>
        <w:tblLook w:val="0000"/>
      </w:tblPr>
      <w:tblGrid>
        <w:gridCol w:w="9386"/>
        <w:gridCol w:w="1452"/>
        <w:gridCol w:w="1435"/>
        <w:gridCol w:w="1529"/>
      </w:tblGrid>
      <w:tr w:rsidR="00155A76" w:rsidRPr="00155A76" w:rsidTr="00155A76">
        <w:tblPrEx>
          <w:tblCellMar>
            <w:top w:w="0" w:type="dxa"/>
            <w:bottom w:w="0" w:type="dxa"/>
          </w:tblCellMar>
        </w:tblPrEx>
        <w:trPr>
          <w:trHeight w:val="914"/>
        </w:trPr>
        <w:tc>
          <w:tcPr>
            <w:tcW w:w="13802" w:type="dxa"/>
            <w:gridSpan w:val="4"/>
            <w:tcBorders>
              <w:top w:val="single" w:sz="2" w:space="0" w:color="000000"/>
              <w:left w:val="single" w:sz="2" w:space="0" w:color="000000"/>
              <w:right w:val="single" w:sz="2" w:space="0" w:color="000000"/>
            </w:tcBorders>
          </w:tcPr>
          <w:p w:rsidR="00155A76" w:rsidRPr="00155A76" w:rsidRDefault="00155A76" w:rsidP="000C007C">
            <w:pPr>
              <w:autoSpaceDE w:val="0"/>
              <w:autoSpaceDN w:val="0"/>
              <w:adjustRightInd w:val="0"/>
              <w:jc w:val="right"/>
              <w:rPr>
                <w:rFonts w:eastAsiaTheme="minorHAnsi"/>
                <w:b/>
                <w:bCs/>
                <w:color w:val="000000"/>
                <w:sz w:val="16"/>
                <w:szCs w:val="16"/>
                <w:lang w:eastAsia="en-US"/>
              </w:rPr>
            </w:pPr>
            <w:r w:rsidRPr="00155A76">
              <w:rPr>
                <w:rFonts w:eastAsiaTheme="minorHAnsi"/>
                <w:b/>
                <w:bCs/>
                <w:color w:val="000000"/>
                <w:sz w:val="16"/>
                <w:szCs w:val="16"/>
                <w:lang w:eastAsia="en-US"/>
              </w:rPr>
              <w:lastRenderedPageBreak/>
              <w:t>Приложение  7</w:t>
            </w:r>
          </w:p>
          <w:p w:rsidR="00155A76" w:rsidRPr="00155A76" w:rsidRDefault="00155A76" w:rsidP="000C007C">
            <w:pPr>
              <w:autoSpaceDE w:val="0"/>
              <w:autoSpaceDN w:val="0"/>
              <w:adjustRightInd w:val="0"/>
              <w:jc w:val="right"/>
              <w:rPr>
                <w:rFonts w:eastAsiaTheme="minorHAnsi"/>
                <w:color w:val="000000"/>
                <w:sz w:val="16"/>
                <w:szCs w:val="16"/>
                <w:lang w:eastAsia="en-US"/>
              </w:rPr>
            </w:pPr>
            <w:r w:rsidRPr="00155A76">
              <w:rPr>
                <w:rFonts w:eastAsiaTheme="minorHAnsi"/>
                <w:color w:val="000000"/>
                <w:sz w:val="16"/>
                <w:szCs w:val="16"/>
                <w:lang w:eastAsia="en-US"/>
              </w:rPr>
              <w:t xml:space="preserve">к проекту Решения Ястребовского сельского  Совета депутатов   </w:t>
            </w:r>
          </w:p>
          <w:p w:rsidR="00155A76" w:rsidRPr="00155A76" w:rsidRDefault="00155A76" w:rsidP="000C007C">
            <w:pPr>
              <w:autoSpaceDE w:val="0"/>
              <w:autoSpaceDN w:val="0"/>
              <w:adjustRightInd w:val="0"/>
              <w:jc w:val="center"/>
              <w:rPr>
                <w:rFonts w:eastAsiaTheme="minorHAnsi"/>
                <w:color w:val="000000"/>
                <w:sz w:val="16"/>
                <w:szCs w:val="16"/>
                <w:lang w:eastAsia="en-US"/>
              </w:rPr>
            </w:pPr>
            <w:r w:rsidRPr="00155A76">
              <w:rPr>
                <w:rFonts w:eastAsiaTheme="minorHAnsi"/>
                <w:color w:val="000000"/>
                <w:sz w:val="16"/>
                <w:szCs w:val="16"/>
                <w:lang w:eastAsia="en-US"/>
              </w:rPr>
              <w:t>от 00.00.00 №;00-00</w:t>
            </w:r>
          </w:p>
          <w:p w:rsidR="00155A76" w:rsidRPr="00155A76" w:rsidRDefault="00155A76" w:rsidP="000C007C">
            <w:pPr>
              <w:autoSpaceDE w:val="0"/>
              <w:autoSpaceDN w:val="0"/>
              <w:adjustRightInd w:val="0"/>
              <w:jc w:val="center"/>
              <w:rPr>
                <w:rFonts w:eastAsiaTheme="minorHAnsi"/>
                <w:b/>
                <w:bCs/>
                <w:color w:val="000000"/>
                <w:sz w:val="16"/>
                <w:szCs w:val="16"/>
                <w:lang w:eastAsia="en-US"/>
              </w:rPr>
            </w:pPr>
            <w:r w:rsidRPr="00155A76">
              <w:rPr>
                <w:rFonts w:eastAsiaTheme="minorHAnsi"/>
                <w:b/>
                <w:bCs/>
                <w:color w:val="000000"/>
                <w:sz w:val="16"/>
                <w:szCs w:val="16"/>
                <w:lang w:eastAsia="en-US"/>
              </w:rPr>
              <w:t>Распределение субсидий, субвенций и иных межбюджетных трансфертов, выделенных бюджету Ястребовского сельсовета из бюджетов других уровней на реализацию законов и нормативно-правовых актов на 2022 год и плановый период 2023 — 2024 годов</w:t>
            </w:r>
          </w:p>
          <w:p w:rsidR="00155A76" w:rsidRPr="00155A76" w:rsidRDefault="00155A76" w:rsidP="000C007C">
            <w:pPr>
              <w:autoSpaceDE w:val="0"/>
              <w:autoSpaceDN w:val="0"/>
              <w:adjustRightInd w:val="0"/>
              <w:jc w:val="right"/>
              <w:rPr>
                <w:rFonts w:eastAsiaTheme="minorHAnsi"/>
                <w:b/>
                <w:bCs/>
                <w:color w:val="000000"/>
                <w:sz w:val="16"/>
                <w:szCs w:val="16"/>
                <w:lang w:eastAsia="en-US"/>
              </w:rPr>
            </w:pPr>
            <w:r w:rsidRPr="00155A76">
              <w:rPr>
                <w:rFonts w:eastAsiaTheme="minorHAnsi"/>
                <w:color w:val="000000"/>
                <w:sz w:val="16"/>
                <w:szCs w:val="16"/>
                <w:lang w:eastAsia="en-US"/>
              </w:rPr>
              <w:t>рублей</w:t>
            </w:r>
          </w:p>
        </w:tc>
      </w:tr>
      <w:tr w:rsidR="000C007C" w:rsidRPr="00155A76" w:rsidTr="00155A76">
        <w:tblPrEx>
          <w:tblCellMar>
            <w:top w:w="0" w:type="dxa"/>
            <w:bottom w:w="0" w:type="dxa"/>
          </w:tblCellMar>
        </w:tblPrEx>
        <w:trPr>
          <w:trHeight w:val="65"/>
        </w:trPr>
        <w:tc>
          <w:tcPr>
            <w:tcW w:w="9386"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center"/>
              <w:rPr>
                <w:rFonts w:eastAsiaTheme="minorHAnsi"/>
                <w:color w:val="000000"/>
                <w:sz w:val="16"/>
                <w:szCs w:val="16"/>
                <w:lang w:eastAsia="en-US"/>
              </w:rPr>
            </w:pPr>
            <w:r w:rsidRPr="00155A76">
              <w:rPr>
                <w:rFonts w:eastAsiaTheme="minorHAnsi"/>
                <w:color w:val="000000"/>
                <w:sz w:val="16"/>
                <w:szCs w:val="16"/>
                <w:lang w:eastAsia="en-US"/>
              </w:rPr>
              <w:t>Наименование получателей и бюджетных средств</w:t>
            </w:r>
          </w:p>
        </w:tc>
        <w:tc>
          <w:tcPr>
            <w:tcW w:w="1452"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center"/>
              <w:rPr>
                <w:rFonts w:eastAsiaTheme="minorHAnsi"/>
                <w:color w:val="000000"/>
                <w:sz w:val="16"/>
                <w:szCs w:val="16"/>
                <w:lang w:eastAsia="en-US"/>
              </w:rPr>
            </w:pPr>
            <w:r w:rsidRPr="00155A76">
              <w:rPr>
                <w:rFonts w:eastAsiaTheme="minorHAnsi"/>
                <w:color w:val="000000"/>
                <w:sz w:val="16"/>
                <w:szCs w:val="16"/>
                <w:lang w:eastAsia="en-US"/>
              </w:rPr>
              <w:t xml:space="preserve">Сумма на 2022 год </w:t>
            </w:r>
          </w:p>
        </w:tc>
        <w:tc>
          <w:tcPr>
            <w:tcW w:w="1435"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center"/>
              <w:rPr>
                <w:rFonts w:eastAsiaTheme="minorHAnsi"/>
                <w:color w:val="000000"/>
                <w:sz w:val="16"/>
                <w:szCs w:val="16"/>
                <w:lang w:eastAsia="en-US"/>
              </w:rPr>
            </w:pPr>
            <w:r w:rsidRPr="00155A76">
              <w:rPr>
                <w:rFonts w:eastAsiaTheme="minorHAnsi"/>
                <w:color w:val="000000"/>
                <w:sz w:val="16"/>
                <w:szCs w:val="16"/>
                <w:lang w:eastAsia="en-US"/>
              </w:rPr>
              <w:t>Сумма на 2023 год</w:t>
            </w:r>
          </w:p>
        </w:tc>
        <w:tc>
          <w:tcPr>
            <w:tcW w:w="1529"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center"/>
              <w:rPr>
                <w:rFonts w:eastAsiaTheme="minorHAnsi"/>
                <w:color w:val="000000"/>
                <w:sz w:val="16"/>
                <w:szCs w:val="16"/>
                <w:lang w:eastAsia="en-US"/>
              </w:rPr>
            </w:pPr>
            <w:r w:rsidRPr="00155A76">
              <w:rPr>
                <w:rFonts w:eastAsiaTheme="minorHAnsi"/>
                <w:color w:val="000000"/>
                <w:sz w:val="16"/>
                <w:szCs w:val="16"/>
                <w:lang w:eastAsia="en-US"/>
              </w:rPr>
              <w:t>Сумма на  2024 год</w:t>
            </w:r>
          </w:p>
        </w:tc>
      </w:tr>
      <w:tr w:rsidR="000C007C" w:rsidRPr="00155A76" w:rsidTr="00155A76">
        <w:tblPrEx>
          <w:tblCellMar>
            <w:top w:w="0" w:type="dxa"/>
            <w:bottom w:w="0" w:type="dxa"/>
          </w:tblCellMar>
        </w:tblPrEx>
        <w:trPr>
          <w:trHeight w:val="247"/>
        </w:trPr>
        <w:tc>
          <w:tcPr>
            <w:tcW w:w="9386"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center"/>
              <w:rPr>
                <w:rFonts w:eastAsiaTheme="minorHAnsi"/>
                <w:b/>
                <w:bCs/>
                <w:color w:val="000000"/>
                <w:sz w:val="16"/>
                <w:szCs w:val="16"/>
                <w:lang w:eastAsia="en-US"/>
              </w:rPr>
            </w:pPr>
            <w:r w:rsidRPr="00155A76">
              <w:rPr>
                <w:rFonts w:eastAsiaTheme="minorHAnsi"/>
                <w:b/>
                <w:bCs/>
                <w:color w:val="000000"/>
                <w:sz w:val="16"/>
                <w:szCs w:val="16"/>
                <w:lang w:eastAsia="en-US"/>
              </w:rPr>
              <w:t>Администрация Ястребовского сельсовета</w:t>
            </w:r>
          </w:p>
        </w:tc>
        <w:tc>
          <w:tcPr>
            <w:tcW w:w="1452"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right"/>
              <w:rPr>
                <w:rFonts w:eastAsiaTheme="minorHAnsi"/>
                <w:b/>
                <w:bCs/>
                <w:color w:val="000000"/>
                <w:sz w:val="16"/>
                <w:szCs w:val="16"/>
                <w:lang w:eastAsia="en-US"/>
              </w:rPr>
            </w:pPr>
            <w:r w:rsidRPr="00155A76">
              <w:rPr>
                <w:rFonts w:eastAsiaTheme="minorHAnsi"/>
                <w:b/>
                <w:bCs/>
                <w:color w:val="000000"/>
                <w:sz w:val="16"/>
                <w:szCs w:val="16"/>
                <w:lang w:eastAsia="en-US"/>
              </w:rPr>
              <w:t>481360,0</w:t>
            </w:r>
          </w:p>
        </w:tc>
        <w:tc>
          <w:tcPr>
            <w:tcW w:w="1435"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right"/>
              <w:rPr>
                <w:rFonts w:eastAsiaTheme="minorHAnsi"/>
                <w:b/>
                <w:bCs/>
                <w:color w:val="000000"/>
                <w:sz w:val="16"/>
                <w:szCs w:val="16"/>
                <w:lang w:eastAsia="en-US"/>
              </w:rPr>
            </w:pPr>
            <w:r w:rsidRPr="00155A76">
              <w:rPr>
                <w:rFonts w:eastAsiaTheme="minorHAnsi"/>
                <w:b/>
                <w:bCs/>
                <w:color w:val="000000"/>
                <w:sz w:val="16"/>
                <w:szCs w:val="16"/>
                <w:lang w:eastAsia="en-US"/>
              </w:rPr>
              <w:t>486810,0</w:t>
            </w:r>
          </w:p>
        </w:tc>
        <w:tc>
          <w:tcPr>
            <w:tcW w:w="1529"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right"/>
              <w:rPr>
                <w:rFonts w:eastAsiaTheme="minorHAnsi"/>
                <w:b/>
                <w:bCs/>
                <w:color w:val="000000"/>
                <w:sz w:val="16"/>
                <w:szCs w:val="16"/>
                <w:lang w:eastAsia="en-US"/>
              </w:rPr>
            </w:pPr>
            <w:r w:rsidRPr="00155A76">
              <w:rPr>
                <w:rFonts w:eastAsiaTheme="minorHAnsi"/>
                <w:b/>
                <w:bCs/>
                <w:color w:val="000000"/>
                <w:sz w:val="16"/>
                <w:szCs w:val="16"/>
                <w:lang w:eastAsia="en-US"/>
              </w:rPr>
              <w:t>492700,0</w:t>
            </w:r>
          </w:p>
        </w:tc>
      </w:tr>
      <w:tr w:rsidR="000C007C" w:rsidRPr="00155A76" w:rsidTr="00155A76">
        <w:tblPrEx>
          <w:tblCellMar>
            <w:top w:w="0" w:type="dxa"/>
            <w:bottom w:w="0" w:type="dxa"/>
          </w:tblCellMar>
        </w:tblPrEx>
        <w:trPr>
          <w:trHeight w:val="65"/>
        </w:trPr>
        <w:tc>
          <w:tcPr>
            <w:tcW w:w="9386"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rPr>
                <w:rFonts w:eastAsiaTheme="minorHAnsi"/>
                <w:color w:val="000000"/>
                <w:sz w:val="16"/>
                <w:szCs w:val="16"/>
                <w:lang w:eastAsia="en-US"/>
              </w:rPr>
            </w:pPr>
            <w:r w:rsidRPr="00155A76">
              <w:rPr>
                <w:rFonts w:eastAsiaTheme="minorHAnsi"/>
                <w:color w:val="000000"/>
                <w:sz w:val="16"/>
                <w:szCs w:val="16"/>
                <w:lang w:eastAsia="en-US"/>
              </w:rPr>
              <w:t xml:space="preserve">Осуществление государственных полномочий по первичному  воинскому  учету на территориях, где отсутствуют военные комиссариаты, в рамках непрограммных расходов Администрации Ястребовского сельсовета </w:t>
            </w:r>
          </w:p>
        </w:tc>
        <w:tc>
          <w:tcPr>
            <w:tcW w:w="1452"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center"/>
              <w:rPr>
                <w:rFonts w:eastAsiaTheme="minorHAnsi"/>
                <w:color w:val="000000"/>
                <w:sz w:val="16"/>
                <w:szCs w:val="16"/>
                <w:lang w:eastAsia="en-US"/>
              </w:rPr>
            </w:pPr>
            <w:r w:rsidRPr="00155A76">
              <w:rPr>
                <w:rFonts w:eastAsiaTheme="minorHAnsi"/>
                <w:color w:val="000000"/>
                <w:sz w:val="16"/>
                <w:szCs w:val="16"/>
                <w:lang w:eastAsia="en-US"/>
              </w:rPr>
              <w:t>143560,0</w:t>
            </w:r>
          </w:p>
        </w:tc>
        <w:tc>
          <w:tcPr>
            <w:tcW w:w="1435"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center"/>
              <w:rPr>
                <w:rFonts w:eastAsiaTheme="minorHAnsi"/>
                <w:color w:val="000000"/>
                <w:sz w:val="16"/>
                <w:szCs w:val="16"/>
                <w:lang w:eastAsia="en-US"/>
              </w:rPr>
            </w:pPr>
            <w:r w:rsidRPr="00155A76">
              <w:rPr>
                <w:rFonts w:eastAsiaTheme="minorHAnsi"/>
                <w:color w:val="000000"/>
                <w:sz w:val="16"/>
                <w:szCs w:val="16"/>
                <w:lang w:eastAsia="en-US"/>
              </w:rPr>
              <w:t>149010,0</w:t>
            </w:r>
          </w:p>
        </w:tc>
        <w:tc>
          <w:tcPr>
            <w:tcW w:w="1529"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center"/>
              <w:rPr>
                <w:rFonts w:eastAsiaTheme="minorHAnsi"/>
                <w:color w:val="000000"/>
                <w:sz w:val="16"/>
                <w:szCs w:val="16"/>
                <w:lang w:eastAsia="en-US"/>
              </w:rPr>
            </w:pPr>
            <w:r w:rsidRPr="00155A76">
              <w:rPr>
                <w:rFonts w:eastAsiaTheme="minorHAnsi"/>
                <w:color w:val="000000"/>
                <w:sz w:val="16"/>
                <w:szCs w:val="16"/>
                <w:lang w:eastAsia="en-US"/>
              </w:rPr>
              <w:t>154900,0</w:t>
            </w:r>
          </w:p>
        </w:tc>
      </w:tr>
      <w:tr w:rsidR="000C007C" w:rsidRPr="00155A76" w:rsidTr="00155A76">
        <w:tblPrEx>
          <w:tblCellMar>
            <w:top w:w="0" w:type="dxa"/>
            <w:bottom w:w="0" w:type="dxa"/>
          </w:tblCellMar>
        </w:tblPrEx>
        <w:trPr>
          <w:trHeight w:val="65"/>
        </w:trPr>
        <w:tc>
          <w:tcPr>
            <w:tcW w:w="9386"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rPr>
                <w:rFonts w:eastAsiaTheme="minorHAnsi"/>
                <w:color w:val="000000"/>
                <w:sz w:val="16"/>
                <w:szCs w:val="16"/>
                <w:lang w:eastAsia="en-US"/>
              </w:rPr>
            </w:pPr>
            <w:r w:rsidRPr="00155A76">
              <w:rPr>
                <w:rFonts w:eastAsiaTheme="minorHAnsi"/>
                <w:color w:val="000000"/>
                <w:sz w:val="16"/>
                <w:szCs w:val="16"/>
                <w:lang w:eastAsia="en-US"/>
              </w:rPr>
              <w:t xml:space="preserve">Осуществеление государственных полномочий по созданию и обеспечению деятельности административных комиссий в рамках непрограммных расходов Администрации Ястребовского сельсовета </w:t>
            </w:r>
          </w:p>
        </w:tc>
        <w:tc>
          <w:tcPr>
            <w:tcW w:w="1452"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center"/>
              <w:rPr>
                <w:rFonts w:eastAsiaTheme="minorHAnsi"/>
                <w:color w:val="000000"/>
                <w:sz w:val="16"/>
                <w:szCs w:val="16"/>
                <w:lang w:eastAsia="en-US"/>
              </w:rPr>
            </w:pPr>
            <w:r w:rsidRPr="00155A76">
              <w:rPr>
                <w:rFonts w:eastAsiaTheme="minorHAnsi"/>
                <w:color w:val="000000"/>
                <w:sz w:val="16"/>
                <w:szCs w:val="16"/>
                <w:lang w:eastAsia="en-US"/>
              </w:rPr>
              <w:t>7500,0</w:t>
            </w:r>
          </w:p>
        </w:tc>
        <w:tc>
          <w:tcPr>
            <w:tcW w:w="1435"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center"/>
              <w:rPr>
                <w:rFonts w:eastAsiaTheme="minorHAnsi"/>
                <w:color w:val="000000"/>
                <w:sz w:val="16"/>
                <w:szCs w:val="16"/>
                <w:lang w:eastAsia="en-US"/>
              </w:rPr>
            </w:pPr>
            <w:r w:rsidRPr="00155A76">
              <w:rPr>
                <w:rFonts w:eastAsiaTheme="minorHAnsi"/>
                <w:color w:val="000000"/>
                <w:sz w:val="16"/>
                <w:szCs w:val="16"/>
                <w:lang w:eastAsia="en-US"/>
              </w:rPr>
              <w:t>7500,0</w:t>
            </w:r>
          </w:p>
        </w:tc>
        <w:tc>
          <w:tcPr>
            <w:tcW w:w="1529"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center"/>
              <w:rPr>
                <w:rFonts w:eastAsiaTheme="minorHAnsi"/>
                <w:color w:val="000000"/>
                <w:sz w:val="16"/>
                <w:szCs w:val="16"/>
                <w:lang w:eastAsia="en-US"/>
              </w:rPr>
            </w:pPr>
            <w:r w:rsidRPr="00155A76">
              <w:rPr>
                <w:rFonts w:eastAsiaTheme="minorHAnsi"/>
                <w:color w:val="000000"/>
                <w:sz w:val="16"/>
                <w:szCs w:val="16"/>
                <w:lang w:eastAsia="en-US"/>
              </w:rPr>
              <w:t>7500,0</w:t>
            </w:r>
          </w:p>
        </w:tc>
      </w:tr>
      <w:tr w:rsidR="000C007C" w:rsidRPr="00155A76" w:rsidTr="00155A76">
        <w:tblPrEx>
          <w:tblCellMar>
            <w:top w:w="0" w:type="dxa"/>
            <w:bottom w:w="0" w:type="dxa"/>
          </w:tblCellMar>
        </w:tblPrEx>
        <w:trPr>
          <w:trHeight w:val="65"/>
        </w:trPr>
        <w:tc>
          <w:tcPr>
            <w:tcW w:w="9386"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rPr>
                <w:rFonts w:eastAsiaTheme="minorHAnsi"/>
                <w:color w:val="000000"/>
                <w:sz w:val="16"/>
                <w:szCs w:val="16"/>
                <w:lang w:eastAsia="en-US"/>
              </w:rPr>
            </w:pPr>
            <w:r w:rsidRPr="00155A76">
              <w:rPr>
                <w:rFonts w:eastAsiaTheme="minorHAnsi"/>
                <w:color w:val="000000"/>
                <w:sz w:val="16"/>
                <w:szCs w:val="16"/>
                <w:lang w:eastAsia="en-US"/>
              </w:rPr>
              <w:t>Расходы на содержание дорог за счет средств муниципального образования в рамках подпрограммы "Ремонт и содержание автодорог местного значения территории Ястребовского сельсовета" муниципальной программы "Организация комплексного благоустройства территории Ястребовского сельсовета"</w:t>
            </w:r>
          </w:p>
        </w:tc>
        <w:tc>
          <w:tcPr>
            <w:tcW w:w="1452"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center"/>
              <w:rPr>
                <w:rFonts w:eastAsiaTheme="minorHAnsi"/>
                <w:color w:val="000000"/>
                <w:sz w:val="16"/>
                <w:szCs w:val="16"/>
                <w:lang w:eastAsia="en-US"/>
              </w:rPr>
            </w:pPr>
            <w:r w:rsidRPr="00155A76">
              <w:rPr>
                <w:rFonts w:eastAsiaTheme="minorHAnsi"/>
                <w:color w:val="000000"/>
                <w:sz w:val="16"/>
                <w:szCs w:val="16"/>
                <w:lang w:eastAsia="en-US"/>
              </w:rPr>
              <w:t>330300,0</w:t>
            </w:r>
          </w:p>
        </w:tc>
        <w:tc>
          <w:tcPr>
            <w:tcW w:w="1435"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center"/>
              <w:rPr>
                <w:rFonts w:eastAsiaTheme="minorHAnsi"/>
                <w:color w:val="000000"/>
                <w:sz w:val="16"/>
                <w:szCs w:val="16"/>
                <w:lang w:eastAsia="en-US"/>
              </w:rPr>
            </w:pPr>
            <w:r w:rsidRPr="00155A76">
              <w:rPr>
                <w:rFonts w:eastAsiaTheme="minorHAnsi"/>
                <w:color w:val="000000"/>
                <w:sz w:val="16"/>
                <w:szCs w:val="16"/>
                <w:lang w:eastAsia="en-US"/>
              </w:rPr>
              <w:t>330300,0</w:t>
            </w:r>
          </w:p>
        </w:tc>
        <w:tc>
          <w:tcPr>
            <w:tcW w:w="1529"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center"/>
              <w:rPr>
                <w:rFonts w:eastAsiaTheme="minorHAnsi"/>
                <w:color w:val="000000"/>
                <w:sz w:val="16"/>
                <w:szCs w:val="16"/>
                <w:lang w:eastAsia="en-US"/>
              </w:rPr>
            </w:pPr>
            <w:r w:rsidRPr="00155A76">
              <w:rPr>
                <w:rFonts w:eastAsiaTheme="minorHAnsi"/>
                <w:color w:val="000000"/>
                <w:sz w:val="16"/>
                <w:szCs w:val="16"/>
                <w:lang w:eastAsia="en-US"/>
              </w:rPr>
              <w:t>330300,0</w:t>
            </w:r>
          </w:p>
        </w:tc>
      </w:tr>
      <w:tr w:rsidR="000C007C" w:rsidRPr="00155A76" w:rsidTr="00155A76">
        <w:tblPrEx>
          <w:tblCellMar>
            <w:top w:w="0" w:type="dxa"/>
            <w:bottom w:w="0" w:type="dxa"/>
          </w:tblCellMar>
        </w:tblPrEx>
        <w:trPr>
          <w:trHeight w:val="247"/>
        </w:trPr>
        <w:tc>
          <w:tcPr>
            <w:tcW w:w="9386"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rPr>
                <w:rFonts w:eastAsiaTheme="minorHAnsi"/>
                <w:b/>
                <w:bCs/>
                <w:color w:val="000000"/>
                <w:sz w:val="16"/>
                <w:szCs w:val="16"/>
                <w:lang w:eastAsia="en-US"/>
              </w:rPr>
            </w:pPr>
            <w:r w:rsidRPr="00155A76">
              <w:rPr>
                <w:rFonts w:eastAsiaTheme="minorHAnsi"/>
                <w:b/>
                <w:bCs/>
                <w:color w:val="000000"/>
                <w:sz w:val="16"/>
                <w:szCs w:val="16"/>
                <w:lang w:eastAsia="en-US"/>
              </w:rPr>
              <w:t>ВСЕГО</w:t>
            </w:r>
          </w:p>
        </w:tc>
        <w:tc>
          <w:tcPr>
            <w:tcW w:w="1452"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right"/>
              <w:rPr>
                <w:rFonts w:eastAsiaTheme="minorHAnsi"/>
                <w:b/>
                <w:bCs/>
                <w:color w:val="000000"/>
                <w:sz w:val="16"/>
                <w:szCs w:val="16"/>
                <w:lang w:eastAsia="en-US"/>
              </w:rPr>
            </w:pPr>
            <w:r w:rsidRPr="00155A76">
              <w:rPr>
                <w:rFonts w:eastAsiaTheme="minorHAnsi"/>
                <w:b/>
                <w:bCs/>
                <w:color w:val="000000"/>
                <w:sz w:val="16"/>
                <w:szCs w:val="16"/>
                <w:lang w:eastAsia="en-US"/>
              </w:rPr>
              <w:t>481360,0</w:t>
            </w:r>
          </w:p>
        </w:tc>
        <w:tc>
          <w:tcPr>
            <w:tcW w:w="1435"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right"/>
              <w:rPr>
                <w:rFonts w:eastAsiaTheme="minorHAnsi"/>
                <w:b/>
                <w:bCs/>
                <w:color w:val="000000"/>
                <w:sz w:val="16"/>
                <w:szCs w:val="16"/>
                <w:lang w:eastAsia="en-US"/>
              </w:rPr>
            </w:pPr>
            <w:r w:rsidRPr="00155A76">
              <w:rPr>
                <w:rFonts w:eastAsiaTheme="minorHAnsi"/>
                <w:b/>
                <w:bCs/>
                <w:color w:val="000000"/>
                <w:sz w:val="16"/>
                <w:szCs w:val="16"/>
                <w:lang w:eastAsia="en-US"/>
              </w:rPr>
              <w:t>486810,0</w:t>
            </w:r>
          </w:p>
        </w:tc>
        <w:tc>
          <w:tcPr>
            <w:tcW w:w="1529" w:type="dxa"/>
            <w:tcBorders>
              <w:top w:val="single" w:sz="6" w:space="0" w:color="000000"/>
              <w:left w:val="single" w:sz="6" w:space="0" w:color="000000"/>
              <w:bottom w:val="single" w:sz="6" w:space="0" w:color="000000"/>
              <w:right w:val="single" w:sz="6" w:space="0" w:color="000000"/>
            </w:tcBorders>
          </w:tcPr>
          <w:p w:rsidR="000C007C" w:rsidRPr="00155A76" w:rsidRDefault="000C007C" w:rsidP="000C007C">
            <w:pPr>
              <w:autoSpaceDE w:val="0"/>
              <w:autoSpaceDN w:val="0"/>
              <w:adjustRightInd w:val="0"/>
              <w:jc w:val="right"/>
              <w:rPr>
                <w:rFonts w:eastAsiaTheme="minorHAnsi"/>
                <w:b/>
                <w:bCs/>
                <w:color w:val="000000"/>
                <w:sz w:val="16"/>
                <w:szCs w:val="16"/>
                <w:lang w:eastAsia="en-US"/>
              </w:rPr>
            </w:pPr>
            <w:r w:rsidRPr="00155A76">
              <w:rPr>
                <w:rFonts w:eastAsiaTheme="minorHAnsi"/>
                <w:b/>
                <w:bCs/>
                <w:color w:val="000000"/>
                <w:sz w:val="16"/>
                <w:szCs w:val="16"/>
                <w:lang w:eastAsia="en-US"/>
              </w:rPr>
              <w:t>492700,0</w:t>
            </w:r>
          </w:p>
        </w:tc>
      </w:tr>
    </w:tbl>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155A76" w:rsidRDefault="00155A76" w:rsidP="00FA28E3">
      <w:pPr>
        <w:rPr>
          <w:i/>
          <w:sz w:val="20"/>
        </w:rPr>
        <w:sectPr w:rsidR="00155A76" w:rsidSect="00EC33ED">
          <w:pgSz w:w="16838" w:h="11906" w:orient="landscape"/>
          <w:pgMar w:top="1276" w:right="678" w:bottom="284" w:left="709" w:header="708" w:footer="708" w:gutter="0"/>
          <w:cols w:space="708"/>
          <w:docGrid w:linePitch="360"/>
        </w:sectPr>
      </w:pPr>
    </w:p>
    <w:p w:rsidR="000E4191" w:rsidRDefault="000E4191" w:rsidP="00FA28E3">
      <w:pPr>
        <w:rPr>
          <w:i/>
          <w:sz w:val="20"/>
        </w:rPr>
      </w:pPr>
    </w:p>
    <w:p w:rsidR="00155A76" w:rsidRPr="00155A76" w:rsidRDefault="00155A76" w:rsidP="00155A76">
      <w:pPr>
        <w:jc w:val="center"/>
        <w:rPr>
          <w:b/>
          <w:sz w:val="20"/>
        </w:rPr>
      </w:pPr>
      <w:r w:rsidRPr="00155A76">
        <w:rPr>
          <w:b/>
          <w:sz w:val="20"/>
        </w:rPr>
        <w:t>Пояснительная записка</w:t>
      </w:r>
    </w:p>
    <w:p w:rsidR="00155A76" w:rsidRPr="00155A76" w:rsidRDefault="00155A76" w:rsidP="00155A76">
      <w:pPr>
        <w:jc w:val="center"/>
        <w:rPr>
          <w:b/>
          <w:sz w:val="20"/>
        </w:rPr>
      </w:pPr>
      <w:r w:rsidRPr="00155A76">
        <w:rPr>
          <w:b/>
          <w:sz w:val="20"/>
        </w:rPr>
        <w:t xml:space="preserve">К проекту Решения Ястребовского сельского Совета депутатов </w:t>
      </w:r>
    </w:p>
    <w:p w:rsidR="00155A76" w:rsidRPr="00155A76" w:rsidRDefault="00155A76" w:rsidP="00155A76">
      <w:pPr>
        <w:jc w:val="center"/>
        <w:rPr>
          <w:b/>
          <w:sz w:val="20"/>
        </w:rPr>
      </w:pPr>
      <w:r w:rsidRPr="00155A76">
        <w:rPr>
          <w:b/>
          <w:sz w:val="20"/>
        </w:rPr>
        <w:t>«О внесении изменений и дополнений в решение Ястребовского сельского совета депутатов от 27.12.2021г № 18-51Р «О  бюджете Ястребовского сельсовета на 2022 год и плановый период 2023-2024 годов.»</w:t>
      </w:r>
    </w:p>
    <w:p w:rsidR="00155A76" w:rsidRPr="00155A76" w:rsidRDefault="00155A76" w:rsidP="00155A76">
      <w:pPr>
        <w:jc w:val="both"/>
        <w:rPr>
          <w:b/>
          <w:sz w:val="20"/>
        </w:rPr>
      </w:pPr>
    </w:p>
    <w:p w:rsidR="00155A76" w:rsidRPr="00155A76" w:rsidRDefault="00155A76" w:rsidP="00155A76">
      <w:pPr>
        <w:ind w:firstLine="567"/>
        <w:jc w:val="both"/>
        <w:rPr>
          <w:sz w:val="20"/>
        </w:rPr>
      </w:pPr>
      <w:r w:rsidRPr="00155A76">
        <w:rPr>
          <w:sz w:val="20"/>
        </w:rPr>
        <w:t>Проект решения Ястребовского сельского совета депутатов «О внесении изменений и дополнений в решение Ястребовского сельского совета депутатов от 27.12.2021г № 18-51Р «О  бюджете Ястребовского сельсовета на 2022 год и плановый период 2023-2024 годов.» (далее – проект решения) подготовлен в целях обеспечения эффективного и рационального освоения средств.</w:t>
      </w:r>
    </w:p>
    <w:p w:rsidR="00155A76" w:rsidRPr="00155A76" w:rsidRDefault="00155A76" w:rsidP="00155A76">
      <w:pPr>
        <w:jc w:val="both"/>
        <w:rPr>
          <w:sz w:val="20"/>
        </w:rPr>
      </w:pPr>
      <w:r w:rsidRPr="00155A76">
        <w:rPr>
          <w:sz w:val="20"/>
        </w:rPr>
        <w:t xml:space="preserve">Изменения доходной и расходной части связаны с выделением денежных средств по следующим показателям:     </w:t>
      </w:r>
    </w:p>
    <w:p w:rsidR="00155A76" w:rsidRPr="00155A76" w:rsidRDefault="00155A76" w:rsidP="00155A76">
      <w:pPr>
        <w:jc w:val="both"/>
        <w:rPr>
          <w:sz w:val="20"/>
        </w:rPr>
      </w:pPr>
      <w:r w:rsidRPr="00155A76">
        <w:rPr>
          <w:sz w:val="20"/>
        </w:rPr>
        <w:t>- межбюджетные трансферты на финансирование расходов по капитальному ремонту, реконструкции находящихся в муниципальной собственности объектов коммунальной инфраструктуры в сумме 2041800,00 рублей;</w:t>
      </w:r>
    </w:p>
    <w:p w:rsidR="00155A76" w:rsidRPr="00155A76" w:rsidRDefault="00155A76" w:rsidP="00155A76">
      <w:pPr>
        <w:jc w:val="both"/>
        <w:rPr>
          <w:sz w:val="20"/>
        </w:rPr>
      </w:pPr>
      <w:r w:rsidRPr="00155A76">
        <w:rPr>
          <w:sz w:val="20"/>
        </w:rPr>
        <w:t>- расходы за счет средств краевого бюджета за содействие развитию налогового потенциала в рамках подпрограммы "Благоустройство территории Ястребовского сельсовета" муниципальной программы "Организация комплексного благоустройства территории Ястребовского сельсовета" в сумме 34370,00 рублей;</w:t>
      </w:r>
    </w:p>
    <w:p w:rsidR="00155A76" w:rsidRPr="00155A76" w:rsidRDefault="00155A76" w:rsidP="00155A76">
      <w:pPr>
        <w:jc w:val="both"/>
        <w:rPr>
          <w:sz w:val="20"/>
        </w:rPr>
      </w:pPr>
      <w:r w:rsidRPr="00155A76">
        <w:rPr>
          <w:sz w:val="20"/>
        </w:rPr>
        <w:t>- расходы за счет средств краевой субсидии на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Ремонт и содержание автодорог местного значения территории Ястребовского сельсовета муниципальной программы Организация комплексного благоустройства территории Ястребовского сельсовета в сумме 1021100,00 рублей;</w:t>
      </w:r>
    </w:p>
    <w:p w:rsidR="00155A76" w:rsidRPr="00155A76" w:rsidRDefault="00155A76" w:rsidP="00155A76">
      <w:pPr>
        <w:jc w:val="both"/>
        <w:rPr>
          <w:sz w:val="20"/>
        </w:rPr>
      </w:pPr>
      <w:r w:rsidRPr="00155A76">
        <w:rPr>
          <w:sz w:val="20"/>
        </w:rPr>
        <w:t>- расходы за счет средств краевого бюджета на частичную компенсацию расходов на повышение оплаты труда отдельным категориям работников бюджетной сферы Красноярского края, в рамках непрограммных расходов администрации Ястребовского сельсовета в сумме – 201650,00 рублей.</w:t>
      </w:r>
    </w:p>
    <w:p w:rsidR="00155A76" w:rsidRPr="00155A76" w:rsidRDefault="00155A76" w:rsidP="00155A76">
      <w:pPr>
        <w:jc w:val="both"/>
        <w:rPr>
          <w:sz w:val="20"/>
        </w:rPr>
      </w:pPr>
    </w:p>
    <w:p w:rsidR="00155A76" w:rsidRPr="00155A76" w:rsidRDefault="00155A76" w:rsidP="00155A76">
      <w:pPr>
        <w:jc w:val="both"/>
        <w:rPr>
          <w:sz w:val="20"/>
        </w:rPr>
      </w:pPr>
    </w:p>
    <w:p w:rsidR="00155A76" w:rsidRPr="00155A76" w:rsidRDefault="00155A76" w:rsidP="00155A76">
      <w:pPr>
        <w:jc w:val="both"/>
        <w:rPr>
          <w:sz w:val="20"/>
        </w:rPr>
      </w:pPr>
      <w:r w:rsidRPr="00155A76">
        <w:rPr>
          <w:sz w:val="20"/>
        </w:rPr>
        <w:t>Главный бухгалтер                                 Н.В.Прутовых</w:t>
      </w:r>
    </w:p>
    <w:p w:rsidR="000E4191" w:rsidRPr="00155A76" w:rsidRDefault="000E4191" w:rsidP="00FA28E3">
      <w:pPr>
        <w:rPr>
          <w:i/>
          <w:sz w:val="20"/>
        </w:rPr>
      </w:pPr>
    </w:p>
    <w:p w:rsidR="000E4191" w:rsidRPr="00155A76" w:rsidRDefault="000E4191" w:rsidP="00FA28E3">
      <w:pPr>
        <w:rPr>
          <w:i/>
          <w:sz w:val="20"/>
        </w:rPr>
      </w:pPr>
    </w:p>
    <w:p w:rsidR="000E4191" w:rsidRPr="00155A76" w:rsidRDefault="000E4191" w:rsidP="00FA28E3">
      <w:pPr>
        <w:rPr>
          <w:i/>
          <w:sz w:val="20"/>
        </w:rPr>
      </w:pPr>
    </w:p>
    <w:p w:rsidR="000E4191" w:rsidRPr="00155A76" w:rsidRDefault="000E4191" w:rsidP="00FA28E3">
      <w:pPr>
        <w:rPr>
          <w:i/>
          <w:sz w:val="20"/>
        </w:rPr>
      </w:pPr>
    </w:p>
    <w:p w:rsidR="000E4191" w:rsidRPr="00155A76" w:rsidRDefault="000E4191" w:rsidP="00FA28E3">
      <w:pPr>
        <w:rPr>
          <w:i/>
          <w:sz w:val="20"/>
        </w:rPr>
      </w:pPr>
    </w:p>
    <w:p w:rsidR="000E4191" w:rsidRDefault="000E4191" w:rsidP="00FA28E3">
      <w:pPr>
        <w:rPr>
          <w:i/>
          <w:sz w:val="20"/>
        </w:rPr>
      </w:pPr>
    </w:p>
    <w:p w:rsidR="00FA16F4" w:rsidRPr="00FA16F4" w:rsidRDefault="00FA16F4" w:rsidP="00FA16F4">
      <w:pPr>
        <w:jc w:val="center"/>
        <w:rPr>
          <w:b/>
          <w:sz w:val="20"/>
        </w:rPr>
      </w:pPr>
      <w:r w:rsidRPr="00FA16F4">
        <w:rPr>
          <w:b/>
          <w:sz w:val="20"/>
        </w:rPr>
        <w:lastRenderedPageBreak/>
        <w:t>О Б Ъ Я В Л Е Н И Е</w:t>
      </w:r>
    </w:p>
    <w:p w:rsidR="00FA16F4" w:rsidRPr="00FA16F4" w:rsidRDefault="00FA16F4" w:rsidP="00FA16F4">
      <w:pPr>
        <w:rPr>
          <w:sz w:val="20"/>
        </w:rPr>
      </w:pPr>
    </w:p>
    <w:p w:rsidR="00FA16F4" w:rsidRPr="00FA16F4" w:rsidRDefault="00FA16F4" w:rsidP="00FA16F4">
      <w:pPr>
        <w:jc w:val="both"/>
        <w:rPr>
          <w:b/>
          <w:sz w:val="20"/>
        </w:rPr>
      </w:pPr>
      <w:r w:rsidRPr="00FA16F4">
        <w:rPr>
          <w:b/>
          <w:sz w:val="20"/>
        </w:rPr>
        <w:t xml:space="preserve">23 июня 2022г.  в 10.00 </w:t>
      </w:r>
      <w:r w:rsidRPr="00FA16F4">
        <w:rPr>
          <w:sz w:val="20"/>
        </w:rPr>
        <w:t>по адресу: с. Ястребово, ул. Советская 38А, кабинет Главы Ястребовского сельсовета</w:t>
      </w:r>
      <w:r w:rsidRPr="00FA16F4">
        <w:rPr>
          <w:b/>
          <w:sz w:val="20"/>
        </w:rPr>
        <w:t>, состоятся публичные слушания по обсуждению следующих вопросов:</w:t>
      </w:r>
    </w:p>
    <w:p w:rsidR="00FA16F4" w:rsidRPr="00FA16F4" w:rsidRDefault="00FA16F4" w:rsidP="00FA16F4">
      <w:pPr>
        <w:jc w:val="both"/>
        <w:rPr>
          <w:b/>
          <w:sz w:val="20"/>
        </w:rPr>
      </w:pPr>
      <w:r w:rsidRPr="00FA16F4">
        <w:rPr>
          <w:b/>
          <w:bCs/>
          <w:sz w:val="20"/>
        </w:rPr>
        <w:t xml:space="preserve">- </w:t>
      </w:r>
      <w:r w:rsidRPr="00FA16F4">
        <w:rPr>
          <w:b/>
          <w:sz w:val="20"/>
        </w:rPr>
        <w:t>«О внесении изменений в Устав Ястребовского сельсовета Ачинского района».</w:t>
      </w:r>
    </w:p>
    <w:p w:rsidR="00FA16F4" w:rsidRPr="00FA16F4" w:rsidRDefault="00FA16F4" w:rsidP="00FA16F4">
      <w:pPr>
        <w:jc w:val="both"/>
        <w:rPr>
          <w:b/>
          <w:sz w:val="20"/>
        </w:rPr>
      </w:pPr>
      <w:r w:rsidRPr="00FA16F4">
        <w:rPr>
          <w:b/>
          <w:sz w:val="20"/>
        </w:rPr>
        <w:t>Приглашаются все совершеннолетние жители Ястребовского сельсовета.</w:t>
      </w:r>
    </w:p>
    <w:p w:rsidR="00FA16F4" w:rsidRPr="00FA16F4" w:rsidRDefault="00FA16F4" w:rsidP="00FA16F4">
      <w:pPr>
        <w:jc w:val="both"/>
        <w:rPr>
          <w:bCs/>
          <w:sz w:val="20"/>
        </w:rPr>
      </w:pPr>
      <w:r w:rsidRPr="00FA16F4">
        <w:rPr>
          <w:bCs/>
          <w:sz w:val="20"/>
        </w:rPr>
        <w:t>Ознакомиться с проектом Решения:</w:t>
      </w:r>
    </w:p>
    <w:p w:rsidR="00FA16F4" w:rsidRPr="00FA16F4" w:rsidRDefault="00FA16F4" w:rsidP="00FA16F4">
      <w:pPr>
        <w:jc w:val="both"/>
        <w:rPr>
          <w:b/>
          <w:sz w:val="20"/>
        </w:rPr>
      </w:pPr>
      <w:r w:rsidRPr="00FA16F4">
        <w:rPr>
          <w:b/>
          <w:sz w:val="20"/>
        </w:rPr>
        <w:t>- «О внесении изменений в Устав Ястребовского сельсовета Ачинского района».</w:t>
      </w:r>
    </w:p>
    <w:p w:rsidR="00FA16F4" w:rsidRPr="00FA16F4" w:rsidRDefault="00FA16F4" w:rsidP="00FA16F4">
      <w:pPr>
        <w:ind w:left="360"/>
        <w:jc w:val="both"/>
        <w:rPr>
          <w:sz w:val="20"/>
        </w:rPr>
      </w:pPr>
      <w:r w:rsidRPr="00FA16F4">
        <w:rPr>
          <w:bCs/>
          <w:sz w:val="20"/>
        </w:rPr>
        <w:t xml:space="preserve">можно в администрации </w:t>
      </w:r>
      <w:r w:rsidRPr="00FA16F4">
        <w:rPr>
          <w:b/>
          <w:sz w:val="20"/>
        </w:rPr>
        <w:t>Ястребовского сельсовета</w:t>
      </w:r>
      <w:r w:rsidRPr="00FA16F4">
        <w:rPr>
          <w:bCs/>
          <w:sz w:val="20"/>
        </w:rPr>
        <w:t xml:space="preserve">, по адресу: </w:t>
      </w:r>
      <w:r w:rsidRPr="00FA16F4">
        <w:rPr>
          <w:sz w:val="20"/>
        </w:rPr>
        <w:t>с. Ястребово, ул. Советская 38А</w:t>
      </w:r>
      <w:r w:rsidRPr="00FA16F4">
        <w:rPr>
          <w:bCs/>
          <w:sz w:val="20"/>
        </w:rPr>
        <w:t xml:space="preserve"> с 8.00 до 16.00 часов и на официальном сайте Ястребовского сельсовета - </w:t>
      </w:r>
      <w:hyperlink r:id="rId12" w:history="1">
        <w:r w:rsidRPr="00FA16F4">
          <w:rPr>
            <w:rStyle w:val="aa"/>
            <w:rFonts w:eastAsia="Arial Unicode MS"/>
            <w:sz w:val="20"/>
            <w:lang w:val="en-US"/>
          </w:rPr>
          <w:t>www</w:t>
        </w:r>
        <w:r w:rsidRPr="00FA16F4">
          <w:rPr>
            <w:rStyle w:val="aa"/>
            <w:rFonts w:eastAsia="Arial Unicode MS"/>
            <w:sz w:val="20"/>
          </w:rPr>
          <w:t>.</w:t>
        </w:r>
        <w:r w:rsidRPr="00FA16F4">
          <w:rPr>
            <w:rStyle w:val="aa"/>
            <w:rFonts w:eastAsia="Arial Unicode MS"/>
            <w:sz w:val="20"/>
            <w:lang w:val="en-US"/>
          </w:rPr>
          <w:t>ach</w:t>
        </w:r>
        <w:r w:rsidRPr="00FA16F4">
          <w:rPr>
            <w:rStyle w:val="aa"/>
            <w:rFonts w:eastAsia="Arial Unicode MS"/>
            <w:sz w:val="20"/>
          </w:rPr>
          <w:t>-</w:t>
        </w:r>
        <w:r w:rsidRPr="00FA16F4">
          <w:rPr>
            <w:rStyle w:val="aa"/>
            <w:rFonts w:eastAsia="Arial Unicode MS"/>
            <w:sz w:val="20"/>
            <w:lang w:val="en-US"/>
          </w:rPr>
          <w:t>raion</w:t>
        </w:r>
        <w:r w:rsidRPr="00FA16F4">
          <w:rPr>
            <w:rStyle w:val="aa"/>
            <w:rFonts w:eastAsia="Arial Unicode MS"/>
            <w:sz w:val="20"/>
          </w:rPr>
          <w:t>.</w:t>
        </w:r>
        <w:r w:rsidRPr="00FA16F4">
          <w:rPr>
            <w:rStyle w:val="aa"/>
            <w:rFonts w:eastAsia="Arial Unicode MS"/>
            <w:sz w:val="20"/>
            <w:lang w:val="en-US"/>
          </w:rPr>
          <w:t>ru</w:t>
        </w:r>
      </w:hyperlink>
    </w:p>
    <w:p w:rsidR="00FA16F4" w:rsidRPr="00FA16F4" w:rsidRDefault="00FA16F4" w:rsidP="00FA16F4">
      <w:pPr>
        <w:rPr>
          <w:sz w:val="20"/>
        </w:rPr>
      </w:pPr>
    </w:p>
    <w:p w:rsidR="00FA16F4" w:rsidRPr="00FA16F4" w:rsidRDefault="00FA16F4" w:rsidP="00FA16F4">
      <w:pPr>
        <w:rPr>
          <w:rFonts w:eastAsiaTheme="minorHAnsi"/>
          <w:b/>
          <w:sz w:val="20"/>
          <w:lang w:eastAsia="en-US"/>
        </w:rPr>
      </w:pPr>
      <w:r w:rsidRPr="00FA16F4">
        <w:rPr>
          <w:rFonts w:asciiTheme="minorHAnsi" w:eastAsiaTheme="minorHAnsi" w:hAnsiTheme="minorHAnsi" w:cstheme="minorBidi"/>
          <w:sz w:val="20"/>
          <w:highlight w:val="yellow"/>
          <w:lang w:eastAsia="en-US"/>
        </w:rPr>
        <w:pict>
          <v:shapetype id="_x0000_t202" coordsize="21600,21600" o:spt="202" path="m,l,21600r21600,l21600,xe">
            <v:stroke joinstyle="miter"/>
            <v:path gradientshapeok="t" o:connecttype="rect"/>
          </v:shapetype>
          <v:shape id="Поле 2" o:spid="_x0000_s1031" type="#_x0000_t202" style="position:absolute;margin-left:.75pt;margin-top:2.25pt;width:369pt;height:59.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" fillcolor="white [3201]" strokeweight=".5pt">
            <v:textbox>
              <w:txbxContent>
                <w:p w:rsidR="00FA16F4" w:rsidRPr="00CE148D" w:rsidRDefault="00FA16F4" w:rsidP="00FA16F4">
                  <w:pPr>
                    <w:rPr>
                      <w:b/>
                      <w:sz w:val="20"/>
                    </w:rPr>
                  </w:pPr>
                  <w:r w:rsidRPr="00CE148D">
                    <w:rPr>
                      <w:b/>
                      <w:sz w:val="20"/>
                    </w:rPr>
                    <w:t>Информационный лист «Ястребовский вестник»</w:t>
                  </w:r>
                </w:p>
                <w:p w:rsidR="00FA16F4" w:rsidRPr="00CE148D" w:rsidRDefault="00FA16F4" w:rsidP="00FA16F4">
                  <w:pPr>
                    <w:rPr>
                      <w:b/>
                      <w:sz w:val="20"/>
                    </w:rPr>
                  </w:pPr>
                  <w:r w:rsidRPr="00CE148D">
                    <w:rPr>
                      <w:b/>
                      <w:sz w:val="20"/>
                    </w:rPr>
                    <w:t>Учредитель: Администрация Ястребовского сельсовета</w:t>
                  </w:r>
                </w:p>
                <w:p w:rsidR="00FA16F4" w:rsidRPr="00CE148D" w:rsidRDefault="00FA16F4" w:rsidP="00FA16F4">
                  <w:pPr>
                    <w:rPr>
                      <w:b/>
                      <w:sz w:val="20"/>
                    </w:rPr>
                  </w:pPr>
                  <w:r w:rsidRPr="00CE148D">
                    <w:rPr>
                      <w:b/>
                      <w:sz w:val="20"/>
                    </w:rPr>
                    <w:t>Адрес издателя: Ачинский район, с. Ястребово, ул. Советская, 38А</w:t>
                  </w:r>
                </w:p>
                <w:p w:rsidR="00FA16F4" w:rsidRDefault="00FA16F4" w:rsidP="00FA16F4">
                  <w:r w:rsidRPr="00584EFA">
                    <w:rPr>
                      <w:b/>
                      <w:sz w:val="20"/>
                    </w:rPr>
                    <w:t>Тел.: 99-254. 99-321  Тираж: 30 экз. Распространяется бесплатно</w:t>
                  </w:r>
                  <w:r w:rsidRPr="00584EFA">
                    <w:rPr>
                      <w:sz w:val="20"/>
                    </w:rPr>
                    <w:t>.</w:t>
                  </w:r>
                </w:p>
                <w:p w:rsidR="00FA16F4" w:rsidRDefault="00FA16F4" w:rsidP="00FA16F4"/>
              </w:txbxContent>
            </v:textbox>
          </v:shape>
        </w:pict>
      </w:r>
    </w:p>
    <w:p w:rsidR="00FA16F4" w:rsidRDefault="00FA16F4" w:rsidP="00FA16F4"/>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FA16F4" w:rsidRPr="00FA16F4" w:rsidRDefault="00FA16F4" w:rsidP="00FA16F4">
      <w:pPr>
        <w:jc w:val="center"/>
        <w:rPr>
          <w:b/>
          <w:bCs/>
          <w:sz w:val="20"/>
        </w:rPr>
      </w:pPr>
    </w:p>
    <w:p w:rsidR="00FA16F4" w:rsidRPr="00FA16F4" w:rsidRDefault="00FA16F4" w:rsidP="00FA16F4">
      <w:pPr>
        <w:jc w:val="center"/>
        <w:rPr>
          <w:b/>
          <w:bCs/>
          <w:sz w:val="20"/>
        </w:rPr>
      </w:pPr>
      <w:r w:rsidRPr="00FA16F4">
        <w:rPr>
          <w:b/>
          <w:bCs/>
          <w:sz w:val="20"/>
        </w:rPr>
        <w:t>ЯСТРЕБОВСКИЙ СЕЛЬСКИЙ СОВЕТ ДЕПУТАТОВ</w:t>
      </w:r>
    </w:p>
    <w:p w:rsidR="00FA16F4" w:rsidRPr="00FA16F4" w:rsidRDefault="00FA16F4" w:rsidP="00FA16F4">
      <w:pPr>
        <w:tabs>
          <w:tab w:val="left" w:pos="2000"/>
        </w:tabs>
        <w:jc w:val="center"/>
        <w:rPr>
          <w:b/>
          <w:bCs/>
          <w:sz w:val="20"/>
        </w:rPr>
      </w:pPr>
      <w:r w:rsidRPr="00FA16F4">
        <w:rPr>
          <w:b/>
          <w:bCs/>
          <w:sz w:val="20"/>
        </w:rPr>
        <w:t>АЧИНСКОГО РАЙОНА</w:t>
      </w:r>
    </w:p>
    <w:p w:rsidR="00FA16F4" w:rsidRPr="00FA16F4" w:rsidRDefault="00FA16F4" w:rsidP="00FA16F4">
      <w:pPr>
        <w:jc w:val="center"/>
        <w:rPr>
          <w:b/>
          <w:bCs/>
          <w:sz w:val="20"/>
        </w:rPr>
      </w:pPr>
      <w:r w:rsidRPr="00FA16F4">
        <w:rPr>
          <w:b/>
          <w:bCs/>
          <w:sz w:val="20"/>
        </w:rPr>
        <w:t>КРАСНОЯРСКОГО КРАЯ</w:t>
      </w:r>
    </w:p>
    <w:p w:rsidR="00FA16F4" w:rsidRPr="00FA16F4" w:rsidRDefault="00FA16F4" w:rsidP="00FA16F4">
      <w:pPr>
        <w:pStyle w:val="2"/>
        <w:rPr>
          <w:sz w:val="20"/>
          <w:szCs w:val="20"/>
        </w:rPr>
      </w:pPr>
      <w:r w:rsidRPr="00FA16F4">
        <w:rPr>
          <w:sz w:val="20"/>
          <w:szCs w:val="20"/>
        </w:rPr>
        <w:t>ПОСТАНОВЛЕНИЕ</w:t>
      </w:r>
    </w:p>
    <w:p w:rsidR="00FA16F4" w:rsidRPr="00FA16F4" w:rsidRDefault="00FA16F4" w:rsidP="00FA16F4">
      <w:pPr>
        <w:rPr>
          <w:sz w:val="20"/>
        </w:rPr>
      </w:pPr>
    </w:p>
    <w:p w:rsidR="00FA16F4" w:rsidRPr="00FA16F4" w:rsidRDefault="00FA16F4" w:rsidP="00FA16F4">
      <w:pPr>
        <w:rPr>
          <w:b/>
          <w:bCs/>
          <w:sz w:val="20"/>
        </w:rPr>
      </w:pPr>
      <w:r w:rsidRPr="00FA16F4">
        <w:rPr>
          <w:b/>
          <w:bCs/>
          <w:sz w:val="20"/>
        </w:rPr>
        <w:t>06.06. 2022                                   с. Ястребово                                       № 7-П</w:t>
      </w:r>
    </w:p>
    <w:p w:rsidR="00FA16F4" w:rsidRPr="00FA16F4" w:rsidRDefault="00FA16F4" w:rsidP="00FA16F4">
      <w:pPr>
        <w:rPr>
          <w:b/>
          <w:bCs/>
          <w:sz w:val="20"/>
        </w:rPr>
      </w:pPr>
    </w:p>
    <w:p w:rsidR="00FA16F4" w:rsidRPr="00FA16F4" w:rsidRDefault="00FA16F4" w:rsidP="00FA16F4">
      <w:pPr>
        <w:ind w:firstLine="567"/>
        <w:jc w:val="both"/>
        <w:rPr>
          <w:b/>
          <w:sz w:val="20"/>
        </w:rPr>
      </w:pPr>
      <w:r w:rsidRPr="00FA16F4">
        <w:rPr>
          <w:b/>
          <w:sz w:val="20"/>
        </w:rPr>
        <w:t xml:space="preserve">О назначении публичных слушаний по обсуждению проекта Решения «О внесении изменений в Устав Ястребовского сельсовета Ачинского района». </w:t>
      </w:r>
    </w:p>
    <w:p w:rsidR="00FA16F4" w:rsidRPr="00FA16F4" w:rsidRDefault="00FA16F4" w:rsidP="00FA16F4">
      <w:pPr>
        <w:ind w:firstLine="567"/>
        <w:jc w:val="both"/>
        <w:rPr>
          <w:b/>
          <w:sz w:val="20"/>
        </w:rPr>
      </w:pPr>
    </w:p>
    <w:p w:rsidR="00FA16F4" w:rsidRPr="00FA16F4" w:rsidRDefault="00FA16F4" w:rsidP="00FA16F4">
      <w:pPr>
        <w:ind w:firstLine="567"/>
        <w:jc w:val="both"/>
        <w:rPr>
          <w:sz w:val="20"/>
        </w:rPr>
      </w:pPr>
      <w:r w:rsidRPr="00FA16F4">
        <w:rPr>
          <w:sz w:val="20"/>
        </w:rPr>
        <w:t xml:space="preserve">В соответствии со ст. 20, 40 Устава Ястребовского сельсовета и Положения «О публичных слушаниях на территории муниципального образования Ястребовский сельсовет» </w:t>
      </w:r>
    </w:p>
    <w:p w:rsidR="00FA16F4" w:rsidRPr="00FA16F4" w:rsidRDefault="00FA16F4" w:rsidP="00FA16F4">
      <w:pPr>
        <w:ind w:firstLine="567"/>
        <w:jc w:val="both"/>
        <w:rPr>
          <w:b/>
          <w:sz w:val="20"/>
        </w:rPr>
      </w:pPr>
      <w:r w:rsidRPr="00FA16F4">
        <w:rPr>
          <w:b/>
          <w:sz w:val="20"/>
        </w:rPr>
        <w:t xml:space="preserve">ПОСТАНОВЛЯЮ: </w:t>
      </w:r>
    </w:p>
    <w:p w:rsidR="00FA16F4" w:rsidRPr="00FA16F4" w:rsidRDefault="00FA16F4" w:rsidP="00FA16F4">
      <w:pPr>
        <w:ind w:firstLine="567"/>
        <w:jc w:val="both"/>
        <w:rPr>
          <w:sz w:val="20"/>
        </w:rPr>
      </w:pPr>
    </w:p>
    <w:p w:rsidR="00FA16F4" w:rsidRPr="00FA16F4" w:rsidRDefault="00FA16F4" w:rsidP="00275215">
      <w:pPr>
        <w:numPr>
          <w:ilvl w:val="0"/>
          <w:numId w:val="4"/>
        </w:numPr>
        <w:ind w:left="0" w:firstLine="567"/>
        <w:jc w:val="both"/>
        <w:rPr>
          <w:sz w:val="20"/>
        </w:rPr>
      </w:pPr>
      <w:r w:rsidRPr="00FA16F4">
        <w:rPr>
          <w:sz w:val="20"/>
        </w:rPr>
        <w:t xml:space="preserve">Провести 23 июня 2022 года в 10.00 часов по адресу: с. Ястребово, ул. Советская 38А, кабинет Главы Ястребовского сельсовета, публичные слушания по обсуждению проекта Решения </w:t>
      </w:r>
      <w:r w:rsidRPr="00FA16F4">
        <w:rPr>
          <w:b/>
          <w:sz w:val="20"/>
        </w:rPr>
        <w:t>«О внесении изменений в Устав Ястребовского сельсовета Ачинского района».</w:t>
      </w:r>
    </w:p>
    <w:p w:rsidR="00FA16F4" w:rsidRPr="00FA16F4" w:rsidRDefault="00FA16F4" w:rsidP="00275215">
      <w:pPr>
        <w:numPr>
          <w:ilvl w:val="0"/>
          <w:numId w:val="4"/>
        </w:numPr>
        <w:ind w:left="0" w:firstLine="567"/>
        <w:jc w:val="both"/>
        <w:rPr>
          <w:sz w:val="20"/>
        </w:rPr>
      </w:pPr>
      <w:r w:rsidRPr="00FA16F4">
        <w:rPr>
          <w:sz w:val="20"/>
        </w:rPr>
        <w:lastRenderedPageBreak/>
        <w:t xml:space="preserve">Инициатор публичных слушаний Ястребовский сельский Совет депутатов. </w:t>
      </w:r>
    </w:p>
    <w:p w:rsidR="00FA16F4" w:rsidRPr="00FA16F4" w:rsidRDefault="00FA16F4" w:rsidP="00275215">
      <w:pPr>
        <w:numPr>
          <w:ilvl w:val="0"/>
          <w:numId w:val="4"/>
        </w:numPr>
        <w:ind w:left="0" w:firstLine="567"/>
        <w:jc w:val="both"/>
        <w:rPr>
          <w:sz w:val="20"/>
        </w:rPr>
      </w:pPr>
      <w:r w:rsidRPr="00FA16F4">
        <w:rPr>
          <w:sz w:val="20"/>
        </w:rPr>
        <w:t>Сформировать организационный комитет по проведению публичных слушаний в составе:</w:t>
      </w:r>
    </w:p>
    <w:p w:rsidR="00FA16F4" w:rsidRPr="00FA16F4" w:rsidRDefault="00FA16F4" w:rsidP="00275215">
      <w:pPr>
        <w:numPr>
          <w:ilvl w:val="0"/>
          <w:numId w:val="5"/>
        </w:numPr>
        <w:ind w:firstLine="698"/>
        <w:jc w:val="both"/>
        <w:rPr>
          <w:sz w:val="20"/>
        </w:rPr>
      </w:pPr>
      <w:r w:rsidRPr="00FA16F4">
        <w:rPr>
          <w:sz w:val="20"/>
        </w:rPr>
        <w:t>Тимошенко Е.Н. – Глава сельсовета.</w:t>
      </w:r>
    </w:p>
    <w:p w:rsidR="00FA16F4" w:rsidRPr="00FA16F4" w:rsidRDefault="00FA16F4" w:rsidP="00275215">
      <w:pPr>
        <w:numPr>
          <w:ilvl w:val="0"/>
          <w:numId w:val="5"/>
        </w:numPr>
        <w:ind w:firstLine="698"/>
        <w:jc w:val="both"/>
        <w:rPr>
          <w:sz w:val="20"/>
        </w:rPr>
      </w:pPr>
      <w:r w:rsidRPr="00FA16F4">
        <w:rPr>
          <w:sz w:val="20"/>
        </w:rPr>
        <w:t>Прутовых Н. В. – главный бухгалтер.</w:t>
      </w:r>
    </w:p>
    <w:p w:rsidR="00FA16F4" w:rsidRPr="00FA16F4" w:rsidRDefault="00FA16F4" w:rsidP="00275215">
      <w:pPr>
        <w:numPr>
          <w:ilvl w:val="0"/>
          <w:numId w:val="5"/>
        </w:numPr>
        <w:ind w:firstLine="698"/>
        <w:jc w:val="both"/>
        <w:rPr>
          <w:sz w:val="20"/>
        </w:rPr>
      </w:pPr>
      <w:r w:rsidRPr="00FA16F4">
        <w:rPr>
          <w:sz w:val="20"/>
        </w:rPr>
        <w:t xml:space="preserve">Скакун Т.Ф. – депутат. </w:t>
      </w:r>
    </w:p>
    <w:p w:rsidR="00FA16F4" w:rsidRPr="00FA16F4" w:rsidRDefault="00FA16F4" w:rsidP="00275215">
      <w:pPr>
        <w:numPr>
          <w:ilvl w:val="0"/>
          <w:numId w:val="5"/>
        </w:numPr>
        <w:ind w:firstLine="698"/>
        <w:jc w:val="both"/>
        <w:rPr>
          <w:sz w:val="20"/>
        </w:rPr>
      </w:pPr>
      <w:r w:rsidRPr="00FA16F4">
        <w:rPr>
          <w:sz w:val="20"/>
        </w:rPr>
        <w:t>Савельева Т.Н. – специалист 1 категории администрации Ястребовского сельсовета.</w:t>
      </w:r>
    </w:p>
    <w:p w:rsidR="00FA16F4" w:rsidRPr="00FA16F4" w:rsidRDefault="00FA16F4" w:rsidP="00275215">
      <w:pPr>
        <w:numPr>
          <w:ilvl w:val="0"/>
          <w:numId w:val="5"/>
        </w:numPr>
        <w:ind w:firstLine="698"/>
        <w:jc w:val="both"/>
        <w:rPr>
          <w:sz w:val="20"/>
        </w:rPr>
      </w:pPr>
      <w:r w:rsidRPr="00FA16F4">
        <w:rPr>
          <w:sz w:val="20"/>
        </w:rPr>
        <w:t xml:space="preserve"> Троценко Т. М. – Председатель Совета ветеранов.</w:t>
      </w:r>
    </w:p>
    <w:p w:rsidR="00FA16F4" w:rsidRPr="00FA16F4" w:rsidRDefault="00FA16F4" w:rsidP="00275215">
      <w:pPr>
        <w:numPr>
          <w:ilvl w:val="0"/>
          <w:numId w:val="5"/>
        </w:numPr>
        <w:ind w:firstLine="698"/>
        <w:jc w:val="both"/>
        <w:rPr>
          <w:sz w:val="20"/>
        </w:rPr>
      </w:pPr>
      <w:r w:rsidRPr="00FA16F4">
        <w:rPr>
          <w:sz w:val="20"/>
        </w:rPr>
        <w:t xml:space="preserve">Свиридова Л.П. – представитель общественности. </w:t>
      </w:r>
    </w:p>
    <w:p w:rsidR="00FA16F4" w:rsidRPr="00FA16F4" w:rsidRDefault="00FA16F4" w:rsidP="00275215">
      <w:pPr>
        <w:numPr>
          <w:ilvl w:val="0"/>
          <w:numId w:val="6"/>
        </w:numPr>
        <w:ind w:left="0" w:firstLine="567"/>
        <w:jc w:val="both"/>
        <w:rPr>
          <w:sz w:val="20"/>
        </w:rPr>
      </w:pPr>
      <w:r w:rsidRPr="00FA16F4">
        <w:rPr>
          <w:sz w:val="20"/>
        </w:rPr>
        <w:t xml:space="preserve">Организационное обеспечение деятельности организационного комитета возложить на администрацию Ястребовского сельсовета. </w:t>
      </w:r>
    </w:p>
    <w:p w:rsidR="00FA16F4" w:rsidRPr="00FA16F4" w:rsidRDefault="00FA16F4" w:rsidP="00275215">
      <w:pPr>
        <w:numPr>
          <w:ilvl w:val="0"/>
          <w:numId w:val="6"/>
        </w:numPr>
        <w:ind w:left="0" w:firstLine="567"/>
        <w:jc w:val="both"/>
        <w:rPr>
          <w:sz w:val="20"/>
        </w:rPr>
      </w:pPr>
      <w:r w:rsidRPr="00FA16F4">
        <w:rPr>
          <w:sz w:val="20"/>
        </w:rPr>
        <w:t xml:space="preserve">Организационному комитету: </w:t>
      </w:r>
    </w:p>
    <w:p w:rsidR="00FA16F4" w:rsidRPr="00FA16F4" w:rsidRDefault="00FA16F4" w:rsidP="00FA16F4">
      <w:pPr>
        <w:ind w:firstLine="567"/>
        <w:jc w:val="both"/>
        <w:rPr>
          <w:sz w:val="20"/>
        </w:rPr>
      </w:pPr>
      <w:r w:rsidRPr="00FA16F4">
        <w:rPr>
          <w:sz w:val="20"/>
        </w:rPr>
        <w:t>-подготовить информационное сообщение о дате, времени, и месте проведения публичных слушаний в установленный Положением «О публичных слушаниях на территории муниципального образования Ястребовский сельсовет»;</w:t>
      </w:r>
    </w:p>
    <w:p w:rsidR="00FA16F4" w:rsidRPr="00FA16F4" w:rsidRDefault="00FA16F4" w:rsidP="00FA16F4">
      <w:pPr>
        <w:ind w:firstLine="567"/>
        <w:jc w:val="both"/>
        <w:rPr>
          <w:sz w:val="20"/>
        </w:rPr>
      </w:pPr>
      <w:r w:rsidRPr="00FA16F4">
        <w:rPr>
          <w:sz w:val="20"/>
        </w:rPr>
        <w:t xml:space="preserve">- организовать прием письменных предложений от жителей сельсовета по проекту Решения Ястребовского сельского Совета депутатов «О внесении изменений в Устав Ястребовского сельсовета Ачинского района» и письменных заявлений от жителей сельсовета на участие в публичных слушаниях </w:t>
      </w:r>
      <w:r w:rsidRPr="00FA16F4">
        <w:rPr>
          <w:b/>
          <w:sz w:val="20"/>
        </w:rPr>
        <w:t>в срок до 17.06.2022г.</w:t>
      </w:r>
      <w:r w:rsidRPr="00FA16F4">
        <w:rPr>
          <w:sz w:val="20"/>
        </w:rPr>
        <w:t xml:space="preserve">; </w:t>
      </w:r>
    </w:p>
    <w:p w:rsidR="00FA16F4" w:rsidRPr="00FA16F4" w:rsidRDefault="00FA16F4" w:rsidP="00FA16F4">
      <w:pPr>
        <w:ind w:firstLine="567"/>
        <w:jc w:val="both"/>
        <w:rPr>
          <w:sz w:val="20"/>
        </w:rPr>
      </w:pPr>
      <w:r w:rsidRPr="00FA16F4">
        <w:rPr>
          <w:sz w:val="20"/>
        </w:rPr>
        <w:t>-при обращении заинтересованных жителей сельсовета разъяснять порядок проведения публичных слушаний;</w:t>
      </w:r>
    </w:p>
    <w:p w:rsidR="00FA16F4" w:rsidRPr="00FA16F4" w:rsidRDefault="00FA16F4" w:rsidP="00FA16F4">
      <w:pPr>
        <w:ind w:firstLine="567"/>
        <w:jc w:val="both"/>
        <w:rPr>
          <w:sz w:val="20"/>
        </w:rPr>
      </w:pPr>
      <w:r w:rsidRPr="00FA16F4">
        <w:rPr>
          <w:sz w:val="20"/>
        </w:rPr>
        <w:t>- провести публичные слушания в соответствии с Положением «О публичных слушаниях на территории муниципального образования Ястребовский сельсовет;</w:t>
      </w:r>
    </w:p>
    <w:p w:rsidR="00FA16F4" w:rsidRPr="00FA16F4" w:rsidRDefault="00FA16F4" w:rsidP="00FA16F4">
      <w:pPr>
        <w:ind w:firstLine="567"/>
        <w:jc w:val="both"/>
        <w:rPr>
          <w:sz w:val="20"/>
        </w:rPr>
      </w:pPr>
      <w:r w:rsidRPr="00FA16F4">
        <w:rPr>
          <w:sz w:val="20"/>
        </w:rPr>
        <w:t xml:space="preserve">- </w:t>
      </w:r>
      <w:r w:rsidRPr="00FA16F4">
        <w:rPr>
          <w:sz w:val="20"/>
        </w:rPr>
        <w:tab/>
        <w:t>подготовить по результатам публичных слушаний итоговый документ и предоставить его вместе с протоколом публичных слушаний Главе сельсовета не позднее пяти рабочих дней со дня проведения публичных слушаний.</w:t>
      </w:r>
    </w:p>
    <w:p w:rsidR="00FA16F4" w:rsidRPr="00FA16F4" w:rsidRDefault="00FA16F4" w:rsidP="00FA16F4">
      <w:pPr>
        <w:ind w:firstLine="567"/>
        <w:jc w:val="both"/>
        <w:rPr>
          <w:sz w:val="20"/>
        </w:rPr>
      </w:pPr>
      <w:r w:rsidRPr="00FA16F4">
        <w:rPr>
          <w:sz w:val="20"/>
        </w:rPr>
        <w:t xml:space="preserve">6. Утвердить порядок участия граждан в обсуждении проекта решения Ястребовского сельского Совета депутатов «О внесении изменений в Устав Ястребовского сельсовета Ачинского района» и порядок учета предложений граждан по проекту решения Ястребовского сельского Совета депутатов «О внесении изменений в Устав Ястребовского сельсовета Ачинского района» в соответствии с приложением к настоящему постановлению. </w:t>
      </w:r>
    </w:p>
    <w:p w:rsidR="00FA16F4" w:rsidRPr="00FA16F4" w:rsidRDefault="00FA16F4" w:rsidP="00FA16F4">
      <w:pPr>
        <w:ind w:firstLine="567"/>
        <w:jc w:val="both"/>
        <w:rPr>
          <w:sz w:val="20"/>
        </w:rPr>
      </w:pPr>
      <w:r w:rsidRPr="00FA16F4">
        <w:rPr>
          <w:sz w:val="20"/>
        </w:rPr>
        <w:tab/>
        <w:t>7. Контроль за исполнением Постановления оставляю за собой.</w:t>
      </w:r>
    </w:p>
    <w:p w:rsidR="00FA16F4" w:rsidRPr="00FA16F4" w:rsidRDefault="00FA16F4" w:rsidP="00FA16F4">
      <w:pPr>
        <w:ind w:firstLine="567"/>
        <w:jc w:val="both"/>
        <w:rPr>
          <w:sz w:val="20"/>
        </w:rPr>
      </w:pPr>
      <w:r w:rsidRPr="00FA16F4">
        <w:rPr>
          <w:sz w:val="20"/>
        </w:rPr>
        <w:tab/>
        <w:t>8. Постановление вступает в силу после его официального опубликования в информационном листе «Ястребовский вестник».</w:t>
      </w:r>
    </w:p>
    <w:p w:rsidR="00FA16F4" w:rsidRPr="00FA16F4" w:rsidRDefault="00FA16F4" w:rsidP="00FA16F4">
      <w:pPr>
        <w:ind w:firstLine="567"/>
        <w:jc w:val="both"/>
        <w:rPr>
          <w:sz w:val="20"/>
        </w:rPr>
      </w:pPr>
    </w:p>
    <w:p w:rsidR="00FA16F4" w:rsidRPr="00FA16F4" w:rsidRDefault="00FA16F4" w:rsidP="00FA16F4">
      <w:pPr>
        <w:jc w:val="both"/>
        <w:rPr>
          <w:b/>
          <w:sz w:val="20"/>
        </w:rPr>
      </w:pPr>
      <w:r w:rsidRPr="00FA16F4">
        <w:rPr>
          <w:b/>
          <w:sz w:val="20"/>
        </w:rPr>
        <w:t xml:space="preserve">Председатель сельского  </w:t>
      </w:r>
    </w:p>
    <w:p w:rsidR="00FA16F4" w:rsidRPr="00FA16F4" w:rsidRDefault="00FA16F4" w:rsidP="00FA16F4">
      <w:pPr>
        <w:jc w:val="both"/>
        <w:rPr>
          <w:b/>
          <w:sz w:val="20"/>
        </w:rPr>
      </w:pPr>
      <w:r w:rsidRPr="00FA16F4">
        <w:rPr>
          <w:b/>
          <w:sz w:val="20"/>
        </w:rPr>
        <w:t xml:space="preserve">Совета депутатов                                                                                         В. В. Чеберяк </w:t>
      </w:r>
    </w:p>
    <w:p w:rsidR="00FA16F4" w:rsidRPr="00FA16F4" w:rsidRDefault="00FA16F4" w:rsidP="00FA16F4">
      <w:pPr>
        <w:jc w:val="right"/>
        <w:rPr>
          <w:b/>
          <w:sz w:val="20"/>
        </w:rPr>
      </w:pPr>
      <w:r w:rsidRPr="00FA16F4">
        <w:rPr>
          <w:b/>
          <w:sz w:val="20"/>
        </w:rPr>
        <w:lastRenderedPageBreak/>
        <w:t>Приложение</w:t>
      </w:r>
    </w:p>
    <w:p w:rsidR="00FA16F4" w:rsidRPr="00FA16F4" w:rsidRDefault="00FA16F4" w:rsidP="00FA16F4">
      <w:pPr>
        <w:jc w:val="right"/>
        <w:rPr>
          <w:b/>
          <w:sz w:val="20"/>
        </w:rPr>
      </w:pPr>
      <w:r w:rsidRPr="00FA16F4">
        <w:rPr>
          <w:b/>
          <w:sz w:val="20"/>
        </w:rPr>
        <w:t xml:space="preserve">к Постановлению Председателя </w:t>
      </w:r>
    </w:p>
    <w:p w:rsidR="00FA16F4" w:rsidRPr="00FA16F4" w:rsidRDefault="00FA16F4" w:rsidP="00FA16F4">
      <w:pPr>
        <w:jc w:val="right"/>
        <w:rPr>
          <w:b/>
          <w:sz w:val="20"/>
        </w:rPr>
      </w:pPr>
      <w:r w:rsidRPr="00FA16F4">
        <w:rPr>
          <w:b/>
          <w:sz w:val="20"/>
        </w:rPr>
        <w:t xml:space="preserve">Совета депутатов </w:t>
      </w:r>
    </w:p>
    <w:p w:rsidR="00FA16F4" w:rsidRPr="00FA16F4" w:rsidRDefault="00FA16F4" w:rsidP="00FA16F4">
      <w:pPr>
        <w:jc w:val="right"/>
        <w:rPr>
          <w:b/>
          <w:sz w:val="20"/>
        </w:rPr>
      </w:pPr>
      <w:r w:rsidRPr="00FA16F4">
        <w:rPr>
          <w:b/>
          <w:sz w:val="20"/>
        </w:rPr>
        <w:t xml:space="preserve">Ястребовского сельсовета </w:t>
      </w:r>
    </w:p>
    <w:p w:rsidR="00FA16F4" w:rsidRPr="00FA16F4" w:rsidRDefault="00FA16F4" w:rsidP="00FA16F4">
      <w:pPr>
        <w:jc w:val="right"/>
        <w:rPr>
          <w:b/>
          <w:sz w:val="20"/>
        </w:rPr>
      </w:pPr>
      <w:r w:rsidRPr="00FA16F4">
        <w:rPr>
          <w:b/>
          <w:sz w:val="20"/>
        </w:rPr>
        <w:t>От 06.06.2022 г. № 7-П</w:t>
      </w:r>
    </w:p>
    <w:p w:rsidR="00FA16F4" w:rsidRPr="00FA16F4" w:rsidRDefault="00FA16F4" w:rsidP="00FA16F4">
      <w:pPr>
        <w:jc w:val="right"/>
        <w:rPr>
          <w:b/>
          <w:sz w:val="20"/>
        </w:rPr>
      </w:pPr>
    </w:p>
    <w:p w:rsidR="00FA16F4" w:rsidRPr="00FA16F4" w:rsidRDefault="00FA16F4" w:rsidP="00FA16F4">
      <w:pPr>
        <w:ind w:firstLine="567"/>
        <w:jc w:val="both"/>
        <w:rPr>
          <w:sz w:val="20"/>
        </w:rPr>
      </w:pPr>
      <w:r w:rsidRPr="00FA16F4">
        <w:rPr>
          <w:sz w:val="20"/>
        </w:rPr>
        <w:t xml:space="preserve">Предложения и замечания по проекту решения (далее- предложения) могут быть поданы гражданами индивидуально или коллективно. </w:t>
      </w:r>
    </w:p>
    <w:p w:rsidR="00FA16F4" w:rsidRPr="00FA16F4" w:rsidRDefault="00FA16F4" w:rsidP="00FA16F4">
      <w:pPr>
        <w:ind w:firstLine="567"/>
        <w:jc w:val="both"/>
        <w:rPr>
          <w:sz w:val="20"/>
        </w:rPr>
      </w:pPr>
      <w:r w:rsidRPr="00FA16F4">
        <w:rPr>
          <w:sz w:val="20"/>
        </w:rPr>
        <w:t xml:space="preserve">Гражданин, подавший предложения индивидуально, указывает свои персональные данные: фамилию, имя, отчество, место жительства, и подписывает предложение. </w:t>
      </w:r>
    </w:p>
    <w:p w:rsidR="00FA16F4" w:rsidRPr="00FA16F4" w:rsidRDefault="00FA16F4" w:rsidP="00FA16F4">
      <w:pPr>
        <w:ind w:firstLine="567"/>
        <w:jc w:val="both"/>
        <w:rPr>
          <w:sz w:val="20"/>
        </w:rPr>
      </w:pPr>
      <w:r w:rsidRPr="00FA16F4">
        <w:rPr>
          <w:sz w:val="20"/>
        </w:rPr>
        <w:t>К коллективному предложению граждан прилагается протокол собрания граждан с указанием персональных данных доверенного лица, представляющего интересы граждан.</w:t>
      </w:r>
    </w:p>
    <w:p w:rsidR="00FA16F4" w:rsidRPr="00FA16F4" w:rsidRDefault="00FA16F4" w:rsidP="00FA16F4">
      <w:pPr>
        <w:ind w:firstLine="567"/>
        <w:jc w:val="both"/>
        <w:rPr>
          <w:sz w:val="20"/>
        </w:rPr>
      </w:pPr>
      <w:r w:rsidRPr="00FA16F4">
        <w:rPr>
          <w:sz w:val="20"/>
        </w:rPr>
        <w:t>Жители сельсовета, подавшие предложения, участвуют в публичных слушаниях в порядке, установленном статьей 10 Положения «О публичных слушаниях на территории муниципального образования Ястребовский сельсовет».</w:t>
      </w:r>
    </w:p>
    <w:p w:rsidR="00FA16F4" w:rsidRPr="00FA16F4" w:rsidRDefault="00FA16F4" w:rsidP="00FA16F4">
      <w:pPr>
        <w:ind w:firstLine="567"/>
        <w:jc w:val="both"/>
        <w:rPr>
          <w:sz w:val="20"/>
        </w:rPr>
      </w:pPr>
      <w:r w:rsidRPr="00FA16F4">
        <w:rPr>
          <w:sz w:val="20"/>
        </w:rPr>
        <w:t>Предложения принимаются организационным комитетом по адресу: 662175, с.Ястребово, ул. Советская 38А, администрация Ястребовского сельсовета.</w:t>
      </w:r>
    </w:p>
    <w:p w:rsidR="00FA16F4" w:rsidRPr="00FA16F4" w:rsidRDefault="00FA16F4" w:rsidP="00FA16F4">
      <w:pPr>
        <w:ind w:firstLine="567"/>
        <w:jc w:val="both"/>
        <w:rPr>
          <w:sz w:val="20"/>
        </w:rPr>
      </w:pPr>
      <w:r w:rsidRPr="00FA16F4">
        <w:rPr>
          <w:sz w:val="20"/>
        </w:rPr>
        <w:t>Прием предложений прекращается в 16.00 часов 17 июня 2022 года.</w:t>
      </w:r>
    </w:p>
    <w:p w:rsidR="00FA16F4" w:rsidRPr="00FA16F4" w:rsidRDefault="00FA16F4" w:rsidP="00FA16F4">
      <w:pPr>
        <w:ind w:firstLine="567"/>
        <w:jc w:val="both"/>
        <w:rPr>
          <w:sz w:val="20"/>
        </w:rPr>
      </w:pPr>
      <w:r w:rsidRPr="00FA16F4">
        <w:rPr>
          <w:sz w:val="20"/>
        </w:rPr>
        <w:t>Предложения вносятся в письменной форме гражданами Российской Федерации, проживающими на территории Ястребовского сельсовета и обладающими избирательным правом.</w:t>
      </w:r>
    </w:p>
    <w:p w:rsidR="00FA16F4" w:rsidRPr="00FA16F4" w:rsidRDefault="00FA16F4" w:rsidP="00FA16F4">
      <w:pPr>
        <w:ind w:firstLine="567"/>
        <w:jc w:val="both"/>
        <w:rPr>
          <w:sz w:val="20"/>
        </w:rPr>
      </w:pPr>
      <w:r w:rsidRPr="00FA16F4">
        <w:rPr>
          <w:sz w:val="20"/>
        </w:rPr>
        <w:t xml:space="preserve">Учет предложений и замечаний граждан осуществляется организационным комитетом в порядке, предусмотренном статьей 10 Положения «О публичных слушаниях на территории муниципального образования Ястребовский сельсовет». </w:t>
      </w:r>
    </w:p>
    <w:p w:rsidR="00FA16F4" w:rsidRPr="00FA16F4" w:rsidRDefault="00FA16F4" w:rsidP="00FA16F4">
      <w:pPr>
        <w:jc w:val="center"/>
        <w:rPr>
          <w:bCs/>
          <w:sz w:val="20"/>
        </w:rPr>
      </w:pPr>
    </w:p>
    <w:p w:rsidR="00FA16F4" w:rsidRPr="00FA16F4" w:rsidRDefault="00FA16F4" w:rsidP="00FA16F4">
      <w:pPr>
        <w:jc w:val="center"/>
        <w:rPr>
          <w:b/>
          <w:bCs/>
          <w:sz w:val="20"/>
        </w:rPr>
      </w:pPr>
      <w:r w:rsidRPr="00FA16F4">
        <w:rPr>
          <w:b/>
          <w:bCs/>
          <w:sz w:val="20"/>
        </w:rPr>
        <w:t>ЯСТРЕБОВСКИЙ СЕЛЬСКИЙ СОВЕТ ДЕПУТАТОВ</w:t>
      </w:r>
    </w:p>
    <w:p w:rsidR="00FA16F4" w:rsidRPr="00FA16F4" w:rsidRDefault="00FA16F4" w:rsidP="00FA16F4">
      <w:pPr>
        <w:tabs>
          <w:tab w:val="left" w:pos="2000"/>
        </w:tabs>
        <w:jc w:val="center"/>
        <w:rPr>
          <w:b/>
          <w:bCs/>
          <w:sz w:val="20"/>
        </w:rPr>
      </w:pPr>
      <w:r w:rsidRPr="00FA16F4">
        <w:rPr>
          <w:b/>
          <w:bCs/>
          <w:sz w:val="20"/>
        </w:rPr>
        <w:t>АЧИНСКОГО РАЙОНА</w:t>
      </w:r>
    </w:p>
    <w:p w:rsidR="00FA16F4" w:rsidRPr="00FA16F4" w:rsidRDefault="00FA16F4" w:rsidP="00FA16F4">
      <w:pPr>
        <w:jc w:val="center"/>
        <w:rPr>
          <w:b/>
          <w:bCs/>
          <w:sz w:val="20"/>
        </w:rPr>
      </w:pPr>
      <w:r w:rsidRPr="00FA16F4">
        <w:rPr>
          <w:b/>
          <w:bCs/>
          <w:sz w:val="20"/>
        </w:rPr>
        <w:t>КРАСНОЯРСКОГО КРАЯ</w:t>
      </w:r>
    </w:p>
    <w:p w:rsidR="00FA16F4" w:rsidRPr="00FA16F4" w:rsidRDefault="00FA16F4" w:rsidP="00FA16F4">
      <w:pPr>
        <w:pStyle w:val="1"/>
        <w:rPr>
          <w:b/>
          <w:bCs/>
          <w:sz w:val="20"/>
          <w:szCs w:val="20"/>
        </w:rPr>
      </w:pPr>
      <w:r w:rsidRPr="00FA16F4">
        <w:rPr>
          <w:b/>
          <w:bCs/>
          <w:sz w:val="20"/>
          <w:szCs w:val="20"/>
        </w:rPr>
        <w:t>Р Е Ш Е Н И Е</w:t>
      </w:r>
    </w:p>
    <w:p w:rsidR="00FA16F4" w:rsidRPr="00FA16F4" w:rsidRDefault="00FA16F4" w:rsidP="00FA16F4">
      <w:pPr>
        <w:jc w:val="center"/>
        <w:rPr>
          <w:b/>
          <w:sz w:val="20"/>
          <w:u w:val="single"/>
        </w:rPr>
      </w:pPr>
      <w:r w:rsidRPr="00FA16F4">
        <w:rPr>
          <w:b/>
          <w:sz w:val="20"/>
          <w:u w:val="single"/>
        </w:rPr>
        <w:t>ПРОЕКТ</w:t>
      </w:r>
    </w:p>
    <w:p w:rsidR="00FA16F4" w:rsidRPr="00FA16F4" w:rsidRDefault="00FA16F4" w:rsidP="00FA16F4">
      <w:pPr>
        <w:rPr>
          <w:sz w:val="20"/>
        </w:rPr>
      </w:pPr>
    </w:p>
    <w:p w:rsidR="00FA16F4" w:rsidRPr="00FA16F4" w:rsidRDefault="00FA16F4" w:rsidP="00FA16F4">
      <w:pPr>
        <w:rPr>
          <w:sz w:val="20"/>
        </w:rPr>
      </w:pPr>
      <w:r w:rsidRPr="00FA16F4">
        <w:rPr>
          <w:sz w:val="20"/>
        </w:rPr>
        <w:t>00.00.0000                                  с. Ястребово                                            № 0-00Р</w:t>
      </w:r>
    </w:p>
    <w:p w:rsidR="00FA16F4" w:rsidRPr="00FA16F4" w:rsidRDefault="00FA16F4" w:rsidP="00FA16F4">
      <w:pPr>
        <w:rPr>
          <w:sz w:val="20"/>
        </w:rPr>
      </w:pPr>
    </w:p>
    <w:p w:rsidR="00FA16F4" w:rsidRPr="00FA16F4" w:rsidRDefault="00FA16F4" w:rsidP="00FA16F4">
      <w:pPr>
        <w:keepNext/>
        <w:keepLines/>
        <w:outlineLvl w:val="0"/>
        <w:rPr>
          <w:b/>
          <w:sz w:val="20"/>
        </w:rPr>
      </w:pPr>
      <w:r w:rsidRPr="00FA16F4">
        <w:rPr>
          <w:b/>
          <w:bCs/>
          <w:sz w:val="20"/>
        </w:rPr>
        <w:t>О внесении изменений в Устав Ястребовского</w:t>
      </w:r>
    </w:p>
    <w:p w:rsidR="00FA16F4" w:rsidRPr="00FA16F4" w:rsidRDefault="00FA16F4" w:rsidP="00FA16F4">
      <w:pPr>
        <w:keepNext/>
        <w:keepLines/>
        <w:outlineLvl w:val="0"/>
        <w:rPr>
          <w:b/>
          <w:bCs/>
          <w:sz w:val="20"/>
        </w:rPr>
      </w:pPr>
      <w:r w:rsidRPr="00FA16F4">
        <w:rPr>
          <w:b/>
          <w:sz w:val="20"/>
        </w:rPr>
        <w:t>сельсовета Ачинского района</w:t>
      </w:r>
    </w:p>
    <w:p w:rsidR="00FA16F4" w:rsidRPr="00FA16F4" w:rsidRDefault="00FA16F4" w:rsidP="00FA16F4">
      <w:pPr>
        <w:keepNext/>
        <w:keepLines/>
        <w:ind w:firstLine="709"/>
        <w:outlineLvl w:val="0"/>
        <w:rPr>
          <w:bCs/>
          <w:sz w:val="20"/>
        </w:rPr>
      </w:pPr>
    </w:p>
    <w:p w:rsidR="00FA16F4" w:rsidRPr="00FA16F4" w:rsidRDefault="00FA16F4" w:rsidP="00FA16F4">
      <w:pPr>
        <w:ind w:firstLine="709"/>
        <w:jc w:val="both"/>
        <w:rPr>
          <w:sz w:val="20"/>
        </w:rPr>
      </w:pPr>
      <w:r w:rsidRPr="00FA16F4">
        <w:rPr>
          <w:sz w:val="20"/>
        </w:rPr>
        <w:t xml:space="preserve">В целях приведения Устава Ястребовского сельсовета Ачинского района Красноярского края в соответствие с требованиями федерального и краевого </w:t>
      </w:r>
      <w:r w:rsidRPr="00FA16F4">
        <w:rPr>
          <w:sz w:val="20"/>
        </w:rPr>
        <w:lastRenderedPageBreak/>
        <w:t>законодательства, руководствуясь статьями 20, 24  Устава Ястребовского сельсовета Ачинского района Красноярского края, Ястребовский сельский Совет депутатов РЕШИЛ:</w:t>
      </w:r>
    </w:p>
    <w:p w:rsidR="00FA16F4" w:rsidRPr="00FA16F4" w:rsidRDefault="00FA16F4" w:rsidP="00FA16F4">
      <w:pPr>
        <w:ind w:firstLine="709"/>
        <w:jc w:val="both"/>
        <w:rPr>
          <w:sz w:val="20"/>
        </w:rPr>
      </w:pPr>
      <w:r w:rsidRPr="00FA16F4">
        <w:rPr>
          <w:sz w:val="20"/>
        </w:rPr>
        <w:t>1</w:t>
      </w:r>
      <w:r w:rsidRPr="00FA16F4">
        <w:rPr>
          <w:b/>
          <w:sz w:val="20"/>
        </w:rPr>
        <w:t>.</w:t>
      </w:r>
      <w:r w:rsidRPr="00FA16F4">
        <w:rPr>
          <w:sz w:val="20"/>
        </w:rPr>
        <w:t xml:space="preserve"> Внести в Устав Ястребовского сельсовета Ачинского района Красноярского края следующие изменения:</w:t>
      </w:r>
    </w:p>
    <w:p w:rsidR="00FA16F4" w:rsidRPr="00FA16F4" w:rsidRDefault="00FA16F4" w:rsidP="00FA16F4">
      <w:pPr>
        <w:ind w:firstLine="709"/>
        <w:jc w:val="both"/>
        <w:rPr>
          <w:sz w:val="20"/>
        </w:rPr>
      </w:pPr>
      <w:r w:rsidRPr="00FA16F4">
        <w:rPr>
          <w:b/>
          <w:sz w:val="20"/>
        </w:rPr>
        <w:t>1.3. пункт 1 статьи 6 после слов</w:t>
      </w:r>
      <w:r w:rsidRPr="00FA16F4">
        <w:rPr>
          <w:sz w:val="20"/>
        </w:rPr>
        <w:t xml:space="preserve"> «далее Совет депутатов» </w:t>
      </w:r>
      <w:r w:rsidRPr="00FA16F4">
        <w:rPr>
          <w:b/>
          <w:sz w:val="20"/>
        </w:rPr>
        <w:t>дополнить словами</w:t>
      </w:r>
      <w:r w:rsidRPr="00FA16F4">
        <w:rPr>
          <w:sz w:val="20"/>
        </w:rPr>
        <w:t xml:space="preserve"> «, Совет, сельский Совет»;</w:t>
      </w:r>
    </w:p>
    <w:p w:rsidR="00FA16F4" w:rsidRPr="00FA16F4" w:rsidRDefault="00FA16F4" w:rsidP="00FA16F4">
      <w:pPr>
        <w:ind w:firstLine="709"/>
        <w:jc w:val="both"/>
        <w:rPr>
          <w:b/>
          <w:sz w:val="20"/>
        </w:rPr>
      </w:pPr>
      <w:r w:rsidRPr="00FA16F4">
        <w:rPr>
          <w:b/>
          <w:sz w:val="20"/>
        </w:rPr>
        <w:t>1.4. в пункте 1 статьи 7:</w:t>
      </w:r>
    </w:p>
    <w:p w:rsidR="00FA16F4" w:rsidRPr="00FA16F4" w:rsidRDefault="00FA16F4" w:rsidP="00FA16F4">
      <w:pPr>
        <w:ind w:firstLine="709"/>
        <w:jc w:val="both"/>
        <w:rPr>
          <w:sz w:val="20"/>
        </w:rPr>
      </w:pPr>
      <w:r w:rsidRPr="00FA16F4">
        <w:rPr>
          <w:b/>
          <w:sz w:val="20"/>
        </w:rPr>
        <w:t xml:space="preserve">-  в подпункте 2 слово </w:t>
      </w:r>
      <w:r w:rsidRPr="00FA16F4">
        <w:rPr>
          <w:sz w:val="20"/>
        </w:rPr>
        <w:t xml:space="preserve">«установление» </w:t>
      </w:r>
      <w:r w:rsidRPr="00FA16F4">
        <w:rPr>
          <w:b/>
          <w:sz w:val="20"/>
        </w:rPr>
        <w:t>заменить словом</w:t>
      </w:r>
      <w:r w:rsidRPr="00FA16F4">
        <w:rPr>
          <w:sz w:val="20"/>
        </w:rPr>
        <w:t xml:space="preserve"> «введение»;</w:t>
      </w:r>
    </w:p>
    <w:p w:rsidR="00FA16F4" w:rsidRPr="00FA16F4" w:rsidRDefault="00FA16F4" w:rsidP="00FA16F4">
      <w:pPr>
        <w:tabs>
          <w:tab w:val="left" w:pos="1791"/>
        </w:tabs>
        <w:ind w:firstLine="709"/>
        <w:jc w:val="both"/>
        <w:rPr>
          <w:b/>
          <w:sz w:val="20"/>
        </w:rPr>
      </w:pPr>
      <w:r w:rsidRPr="00FA16F4">
        <w:rPr>
          <w:b/>
          <w:sz w:val="20"/>
        </w:rPr>
        <w:t>1.5. в статье 8:</w:t>
      </w:r>
    </w:p>
    <w:p w:rsidR="00FA16F4" w:rsidRPr="00FA16F4" w:rsidRDefault="00FA16F4" w:rsidP="00FA16F4">
      <w:pPr>
        <w:tabs>
          <w:tab w:val="left" w:pos="1791"/>
        </w:tabs>
        <w:ind w:firstLine="709"/>
        <w:jc w:val="both"/>
        <w:rPr>
          <w:sz w:val="20"/>
        </w:rPr>
      </w:pPr>
      <w:r w:rsidRPr="00FA16F4">
        <w:rPr>
          <w:b/>
          <w:sz w:val="20"/>
        </w:rPr>
        <w:t xml:space="preserve">- в пункте 1 слово </w:t>
      </w:r>
      <w:r w:rsidRPr="00FA16F4">
        <w:rPr>
          <w:sz w:val="20"/>
        </w:rPr>
        <w:t>«наделяются»</w:t>
      </w:r>
      <w:r w:rsidRPr="00FA16F4">
        <w:rPr>
          <w:b/>
          <w:sz w:val="20"/>
        </w:rPr>
        <w:t xml:space="preserve"> заменить словами </w:t>
      </w:r>
      <w:r w:rsidRPr="00FA16F4">
        <w:rPr>
          <w:sz w:val="20"/>
        </w:rPr>
        <w:t>«обладают»;</w:t>
      </w:r>
    </w:p>
    <w:p w:rsidR="00FA16F4" w:rsidRPr="00FA16F4" w:rsidRDefault="00FA16F4" w:rsidP="00FA16F4">
      <w:pPr>
        <w:tabs>
          <w:tab w:val="left" w:pos="1791"/>
        </w:tabs>
        <w:ind w:firstLine="709"/>
        <w:jc w:val="both"/>
        <w:rPr>
          <w:b/>
          <w:sz w:val="20"/>
        </w:rPr>
      </w:pPr>
      <w:r w:rsidRPr="00FA16F4">
        <w:rPr>
          <w:b/>
          <w:sz w:val="20"/>
        </w:rPr>
        <w:t>1.7. пункт 5 статьи 11 после слов</w:t>
      </w:r>
      <w:r w:rsidRPr="00FA16F4">
        <w:rPr>
          <w:sz w:val="20"/>
        </w:rPr>
        <w:t xml:space="preserve"> «Российской Федерации,» </w:t>
      </w:r>
      <w:r w:rsidRPr="00FA16F4">
        <w:rPr>
          <w:b/>
          <w:sz w:val="20"/>
        </w:rPr>
        <w:t xml:space="preserve">дополнить словами </w:t>
      </w:r>
      <w:r w:rsidRPr="00FA16F4">
        <w:rPr>
          <w:sz w:val="20"/>
        </w:rPr>
        <w:t>«достигший на день проведения конкурса, возраста 21 года,»;</w:t>
      </w:r>
    </w:p>
    <w:p w:rsidR="00FA16F4" w:rsidRPr="00FA16F4" w:rsidRDefault="00FA16F4" w:rsidP="00FA16F4">
      <w:pPr>
        <w:tabs>
          <w:tab w:val="left" w:pos="1791"/>
        </w:tabs>
        <w:ind w:firstLine="709"/>
        <w:jc w:val="both"/>
        <w:rPr>
          <w:b/>
          <w:sz w:val="20"/>
        </w:rPr>
      </w:pPr>
      <w:r w:rsidRPr="00FA16F4">
        <w:rPr>
          <w:b/>
          <w:sz w:val="20"/>
        </w:rPr>
        <w:t>1.10. в статье 18.1:</w:t>
      </w:r>
    </w:p>
    <w:p w:rsidR="00FA16F4" w:rsidRPr="00FA16F4" w:rsidRDefault="00FA16F4" w:rsidP="00FA16F4">
      <w:pPr>
        <w:tabs>
          <w:tab w:val="left" w:pos="1791"/>
        </w:tabs>
        <w:ind w:firstLine="709"/>
        <w:jc w:val="both"/>
        <w:rPr>
          <w:b/>
          <w:sz w:val="20"/>
        </w:rPr>
      </w:pPr>
      <w:r w:rsidRPr="00FA16F4">
        <w:rPr>
          <w:b/>
          <w:sz w:val="20"/>
        </w:rPr>
        <w:t>- в пункте 2:</w:t>
      </w:r>
    </w:p>
    <w:p w:rsidR="00FA16F4" w:rsidRPr="00FA16F4" w:rsidRDefault="00FA16F4" w:rsidP="00FA16F4">
      <w:pPr>
        <w:tabs>
          <w:tab w:val="left" w:pos="1791"/>
        </w:tabs>
        <w:ind w:firstLine="709"/>
        <w:jc w:val="both"/>
        <w:rPr>
          <w:b/>
          <w:sz w:val="20"/>
        </w:rPr>
      </w:pPr>
      <w:r w:rsidRPr="00FA16F4">
        <w:rPr>
          <w:b/>
          <w:sz w:val="20"/>
        </w:rPr>
        <w:t>дополнить подпунктом 2.1 следующего содержания:</w:t>
      </w:r>
    </w:p>
    <w:p w:rsidR="00FA16F4" w:rsidRPr="00FA16F4" w:rsidRDefault="00FA16F4" w:rsidP="00FA16F4">
      <w:pPr>
        <w:tabs>
          <w:tab w:val="left" w:pos="1791"/>
        </w:tabs>
        <w:ind w:firstLine="709"/>
        <w:jc w:val="both"/>
        <w:rPr>
          <w:b/>
          <w:sz w:val="20"/>
        </w:rPr>
      </w:pPr>
      <w:r w:rsidRPr="00FA16F4">
        <w:rPr>
          <w:sz w:val="20"/>
        </w:rPr>
        <w:t>«2.1) созывает, в том числе по требованию главы поселения, группы депутатов численностью не менее одной трети от общего числа избранных депутатов или по требованию не менее 10 % жителей поселения внеочередную сессию;»;</w:t>
      </w:r>
      <w:r w:rsidRPr="00FA16F4">
        <w:rPr>
          <w:b/>
          <w:sz w:val="20"/>
        </w:rPr>
        <w:t xml:space="preserve"> </w:t>
      </w:r>
    </w:p>
    <w:p w:rsidR="00FA16F4" w:rsidRPr="00FA16F4" w:rsidRDefault="00FA16F4" w:rsidP="00FA16F4">
      <w:pPr>
        <w:ind w:firstLine="709"/>
        <w:jc w:val="both"/>
        <w:rPr>
          <w:b/>
          <w:sz w:val="20"/>
        </w:rPr>
      </w:pPr>
      <w:r w:rsidRPr="00FA16F4">
        <w:rPr>
          <w:b/>
          <w:sz w:val="20"/>
        </w:rPr>
        <w:t>1.11. в статье 20:</w:t>
      </w:r>
    </w:p>
    <w:p w:rsidR="00FA16F4" w:rsidRPr="00FA16F4" w:rsidRDefault="00FA16F4" w:rsidP="00FA16F4">
      <w:pPr>
        <w:ind w:firstLine="709"/>
        <w:jc w:val="both"/>
        <w:rPr>
          <w:b/>
          <w:sz w:val="20"/>
        </w:rPr>
      </w:pPr>
      <w:r w:rsidRPr="00FA16F4">
        <w:rPr>
          <w:b/>
          <w:sz w:val="20"/>
        </w:rPr>
        <w:t>- в пункте 1:</w:t>
      </w:r>
    </w:p>
    <w:p w:rsidR="00FA16F4" w:rsidRPr="00FA16F4" w:rsidRDefault="00FA16F4" w:rsidP="00FA16F4">
      <w:pPr>
        <w:autoSpaceDE w:val="0"/>
        <w:autoSpaceDN w:val="0"/>
        <w:adjustRightInd w:val="0"/>
        <w:ind w:firstLine="709"/>
        <w:jc w:val="both"/>
        <w:rPr>
          <w:sz w:val="20"/>
        </w:rPr>
      </w:pPr>
      <w:r w:rsidRPr="00FA16F4">
        <w:rPr>
          <w:b/>
          <w:sz w:val="20"/>
        </w:rPr>
        <w:t xml:space="preserve">в подпункте 3 слово </w:t>
      </w:r>
      <w:r w:rsidRPr="00FA16F4">
        <w:rPr>
          <w:sz w:val="20"/>
        </w:rPr>
        <w:t xml:space="preserve">«установление» </w:t>
      </w:r>
      <w:r w:rsidRPr="00FA16F4">
        <w:rPr>
          <w:b/>
          <w:sz w:val="20"/>
        </w:rPr>
        <w:t>заменить словом</w:t>
      </w:r>
      <w:r w:rsidRPr="00FA16F4">
        <w:rPr>
          <w:sz w:val="20"/>
        </w:rPr>
        <w:t xml:space="preserve"> «введение»;</w:t>
      </w:r>
    </w:p>
    <w:p w:rsidR="00FA16F4" w:rsidRPr="00FA16F4" w:rsidRDefault="00FA16F4" w:rsidP="00FA16F4">
      <w:pPr>
        <w:ind w:firstLine="709"/>
        <w:jc w:val="both"/>
        <w:rPr>
          <w:sz w:val="20"/>
        </w:rPr>
      </w:pPr>
      <w:r w:rsidRPr="00FA16F4">
        <w:rPr>
          <w:b/>
          <w:sz w:val="20"/>
        </w:rPr>
        <w:t>1.12. в пункте 3 статьи 21 слово</w:t>
      </w:r>
      <w:r w:rsidRPr="00FA16F4">
        <w:rPr>
          <w:sz w:val="20"/>
        </w:rPr>
        <w:t xml:space="preserve"> «сессию» </w:t>
      </w:r>
      <w:r w:rsidRPr="00FA16F4">
        <w:rPr>
          <w:b/>
          <w:sz w:val="20"/>
        </w:rPr>
        <w:t>заменить словами</w:t>
      </w:r>
      <w:r w:rsidRPr="00FA16F4">
        <w:rPr>
          <w:sz w:val="20"/>
        </w:rPr>
        <w:t xml:space="preserve"> «внеочередную сессию»;</w:t>
      </w:r>
    </w:p>
    <w:p w:rsidR="00FA16F4" w:rsidRPr="00FA16F4" w:rsidRDefault="00FA16F4" w:rsidP="00FA16F4">
      <w:pPr>
        <w:autoSpaceDE w:val="0"/>
        <w:autoSpaceDN w:val="0"/>
        <w:adjustRightInd w:val="0"/>
        <w:ind w:firstLine="709"/>
        <w:jc w:val="both"/>
        <w:rPr>
          <w:b/>
          <w:sz w:val="20"/>
        </w:rPr>
      </w:pPr>
      <w:r w:rsidRPr="00FA16F4">
        <w:rPr>
          <w:b/>
          <w:sz w:val="20"/>
        </w:rPr>
        <w:t xml:space="preserve">1.13. в пункте 3 статьи 23 слово </w:t>
      </w:r>
      <w:r w:rsidRPr="00FA16F4">
        <w:rPr>
          <w:sz w:val="20"/>
        </w:rPr>
        <w:t xml:space="preserve">«администрации» </w:t>
      </w:r>
      <w:r w:rsidRPr="00FA16F4">
        <w:rPr>
          <w:b/>
          <w:sz w:val="20"/>
        </w:rPr>
        <w:t>исключить;</w:t>
      </w:r>
    </w:p>
    <w:p w:rsidR="00FA16F4" w:rsidRPr="00FA16F4" w:rsidRDefault="00FA16F4" w:rsidP="00FA16F4">
      <w:pPr>
        <w:autoSpaceDE w:val="0"/>
        <w:autoSpaceDN w:val="0"/>
        <w:adjustRightInd w:val="0"/>
        <w:ind w:firstLine="709"/>
        <w:jc w:val="both"/>
        <w:rPr>
          <w:sz w:val="20"/>
        </w:rPr>
      </w:pPr>
      <w:r w:rsidRPr="00FA16F4">
        <w:rPr>
          <w:b/>
          <w:sz w:val="20"/>
        </w:rPr>
        <w:t xml:space="preserve">1.14. в пункте 7 статьи  24 слова </w:t>
      </w:r>
      <w:r w:rsidRPr="00FA16F4">
        <w:rPr>
          <w:sz w:val="20"/>
        </w:rPr>
        <w:t>«об установлении»</w:t>
      </w:r>
      <w:r w:rsidRPr="00FA16F4">
        <w:rPr>
          <w:b/>
          <w:sz w:val="20"/>
        </w:rPr>
        <w:t xml:space="preserve"> заменить словами </w:t>
      </w:r>
      <w:r w:rsidRPr="00FA16F4">
        <w:rPr>
          <w:sz w:val="20"/>
        </w:rPr>
        <w:t>«о введении»;</w:t>
      </w:r>
    </w:p>
    <w:p w:rsidR="00FA16F4" w:rsidRPr="00FA16F4" w:rsidRDefault="00FA16F4" w:rsidP="00FA16F4">
      <w:pPr>
        <w:tabs>
          <w:tab w:val="num" w:pos="780"/>
        </w:tabs>
        <w:ind w:firstLine="709"/>
        <w:jc w:val="both"/>
        <w:rPr>
          <w:b/>
          <w:sz w:val="20"/>
        </w:rPr>
      </w:pPr>
      <w:r w:rsidRPr="00FA16F4">
        <w:rPr>
          <w:b/>
          <w:sz w:val="20"/>
        </w:rPr>
        <w:t>1.19. пункт 1 статьи 33.2 дополнить подпунктом 1.11 следующего содержания:</w:t>
      </w:r>
    </w:p>
    <w:p w:rsidR="00FA16F4" w:rsidRPr="00FA16F4" w:rsidRDefault="00FA16F4" w:rsidP="00FA16F4">
      <w:pPr>
        <w:autoSpaceDE w:val="0"/>
        <w:autoSpaceDN w:val="0"/>
        <w:adjustRightInd w:val="0"/>
        <w:ind w:firstLine="709"/>
        <w:jc w:val="both"/>
        <w:rPr>
          <w:sz w:val="20"/>
        </w:rPr>
      </w:pPr>
      <w:r w:rsidRPr="00FA16F4">
        <w:rPr>
          <w:sz w:val="20"/>
        </w:rPr>
        <w:t>«1.11</w:t>
      </w:r>
      <w:r w:rsidRPr="00FA16F4">
        <w:rPr>
          <w:bCs/>
          <w:iCs/>
          <w:sz w:val="20"/>
        </w:rPr>
        <w:t>) дополнительное профессиональное образование с сохранением на этот период замещаемой должности, денежного вознаграждения и денежного поощрения;</w:t>
      </w:r>
      <w:r w:rsidRPr="00FA16F4">
        <w:rPr>
          <w:sz w:val="20"/>
        </w:rPr>
        <w:t>»;</w:t>
      </w:r>
    </w:p>
    <w:p w:rsidR="00FA16F4" w:rsidRPr="00FA16F4" w:rsidRDefault="00FA16F4" w:rsidP="00FA16F4">
      <w:pPr>
        <w:ind w:firstLine="709"/>
        <w:jc w:val="both"/>
        <w:rPr>
          <w:sz w:val="20"/>
        </w:rPr>
      </w:pPr>
      <w:r w:rsidRPr="00FA16F4">
        <w:rPr>
          <w:b/>
          <w:sz w:val="20"/>
        </w:rPr>
        <w:t>1.21. пункт 11 статьи 33.3 исключить;</w:t>
      </w:r>
    </w:p>
    <w:p w:rsidR="00FA16F4" w:rsidRPr="00FA16F4" w:rsidRDefault="00FA16F4" w:rsidP="00FA16F4">
      <w:pPr>
        <w:ind w:firstLine="709"/>
        <w:jc w:val="both"/>
        <w:rPr>
          <w:b/>
          <w:sz w:val="20"/>
        </w:rPr>
      </w:pPr>
      <w:r w:rsidRPr="00FA16F4">
        <w:rPr>
          <w:b/>
          <w:sz w:val="20"/>
        </w:rPr>
        <w:t>1.23. статью 37 исключить;</w:t>
      </w:r>
    </w:p>
    <w:p w:rsidR="00FA16F4" w:rsidRPr="00FA16F4" w:rsidRDefault="00FA16F4" w:rsidP="00FA16F4">
      <w:pPr>
        <w:ind w:firstLine="709"/>
        <w:jc w:val="both"/>
        <w:rPr>
          <w:b/>
          <w:sz w:val="20"/>
        </w:rPr>
      </w:pPr>
      <w:r w:rsidRPr="00FA16F4">
        <w:rPr>
          <w:b/>
          <w:sz w:val="20"/>
        </w:rPr>
        <w:t>1.30. в статье 56:</w:t>
      </w:r>
    </w:p>
    <w:p w:rsidR="00FA16F4" w:rsidRPr="00FA16F4" w:rsidRDefault="00FA16F4" w:rsidP="00FA16F4">
      <w:pPr>
        <w:ind w:firstLine="709"/>
        <w:jc w:val="both"/>
        <w:rPr>
          <w:b/>
          <w:sz w:val="20"/>
          <w:lang/>
        </w:rPr>
      </w:pPr>
      <w:r w:rsidRPr="00FA16F4">
        <w:rPr>
          <w:b/>
          <w:sz w:val="20"/>
          <w:lang/>
        </w:rPr>
        <w:t>- пункт 1 дополнить абзацем следующего содержания:</w:t>
      </w:r>
    </w:p>
    <w:p w:rsidR="00FA16F4" w:rsidRPr="00FA16F4" w:rsidRDefault="00FA16F4" w:rsidP="00FA16F4">
      <w:pPr>
        <w:ind w:firstLine="709"/>
        <w:jc w:val="both"/>
        <w:rPr>
          <w:sz w:val="20"/>
          <w:lang/>
        </w:rPr>
      </w:pPr>
      <w:r w:rsidRPr="00FA16F4">
        <w:rPr>
          <w:sz w:val="20"/>
          <w:lang/>
        </w:rPr>
        <w:t>«документах, определяющих цели национального развития Российской Федерации и направления деятельности органов публичной власти по их достижению.»;</w:t>
      </w:r>
    </w:p>
    <w:p w:rsidR="00FA16F4" w:rsidRPr="00FA16F4" w:rsidRDefault="00FA16F4" w:rsidP="00FA16F4">
      <w:pPr>
        <w:ind w:firstLine="709"/>
        <w:jc w:val="both"/>
        <w:rPr>
          <w:sz w:val="20"/>
        </w:rPr>
      </w:pPr>
      <w:r w:rsidRPr="00FA16F4">
        <w:rPr>
          <w:b/>
          <w:sz w:val="20"/>
        </w:rPr>
        <w:lastRenderedPageBreak/>
        <w:t>1.31. в статье 59 слово</w:t>
      </w:r>
      <w:r w:rsidRPr="00FA16F4">
        <w:rPr>
          <w:sz w:val="20"/>
        </w:rPr>
        <w:t xml:space="preserve"> «законодательством» </w:t>
      </w:r>
      <w:r w:rsidRPr="00FA16F4">
        <w:rPr>
          <w:b/>
          <w:sz w:val="20"/>
        </w:rPr>
        <w:t>заменить словами</w:t>
      </w:r>
      <w:r w:rsidRPr="00FA16F4">
        <w:rPr>
          <w:sz w:val="20"/>
        </w:rPr>
        <w:t xml:space="preserve"> «федеральными законами»;</w:t>
      </w:r>
    </w:p>
    <w:p w:rsidR="00FA16F4" w:rsidRPr="00FA16F4" w:rsidRDefault="00FA16F4" w:rsidP="00FA16F4">
      <w:pPr>
        <w:ind w:firstLine="709"/>
        <w:jc w:val="both"/>
        <w:rPr>
          <w:b/>
          <w:sz w:val="20"/>
        </w:rPr>
      </w:pPr>
      <w:r w:rsidRPr="00FA16F4">
        <w:rPr>
          <w:b/>
          <w:sz w:val="20"/>
        </w:rPr>
        <w:t xml:space="preserve">1.32. в статье 62 слова </w:t>
      </w:r>
      <w:r w:rsidRPr="00FA16F4">
        <w:rPr>
          <w:sz w:val="20"/>
        </w:rPr>
        <w:t xml:space="preserve">«, глава администрации сельсовета» </w:t>
      </w:r>
      <w:r w:rsidRPr="00FA16F4">
        <w:rPr>
          <w:b/>
          <w:sz w:val="20"/>
        </w:rPr>
        <w:t xml:space="preserve">исключить, после слов </w:t>
      </w:r>
      <w:r w:rsidRPr="00FA16F4">
        <w:rPr>
          <w:sz w:val="20"/>
        </w:rPr>
        <w:t>«депутаты Совета депутатов,»</w:t>
      </w:r>
      <w:r w:rsidRPr="00FA16F4">
        <w:rPr>
          <w:b/>
          <w:sz w:val="20"/>
        </w:rPr>
        <w:t xml:space="preserve"> дополнить словами </w:t>
      </w:r>
      <w:r w:rsidRPr="00FA16F4">
        <w:rPr>
          <w:sz w:val="20"/>
        </w:rPr>
        <w:t>«органы территориального общественного самоуправления,»;</w:t>
      </w:r>
    </w:p>
    <w:p w:rsidR="00FA16F4" w:rsidRPr="00FA16F4" w:rsidRDefault="00FA16F4" w:rsidP="00FA16F4">
      <w:pPr>
        <w:autoSpaceDE w:val="0"/>
        <w:autoSpaceDN w:val="0"/>
        <w:adjustRightInd w:val="0"/>
        <w:ind w:firstLine="709"/>
        <w:jc w:val="both"/>
        <w:rPr>
          <w:iCs/>
          <w:sz w:val="20"/>
        </w:rPr>
      </w:pPr>
      <w:r w:rsidRPr="00FA16F4">
        <w:rPr>
          <w:b/>
          <w:iCs/>
          <w:sz w:val="20"/>
        </w:rPr>
        <w:t>1.34. в пункте 1 статьи 64 слова</w:t>
      </w:r>
      <w:r w:rsidRPr="00FA16F4">
        <w:rPr>
          <w:iCs/>
          <w:sz w:val="20"/>
        </w:rPr>
        <w:t xml:space="preserve"> «, постановления и распоряжения главы администрации сельсовета» </w:t>
      </w:r>
      <w:r w:rsidRPr="00FA16F4">
        <w:rPr>
          <w:b/>
          <w:iCs/>
          <w:sz w:val="20"/>
        </w:rPr>
        <w:t>исключить.</w:t>
      </w:r>
    </w:p>
    <w:p w:rsidR="00FA16F4" w:rsidRPr="00FA16F4" w:rsidRDefault="00FA16F4" w:rsidP="00FA16F4">
      <w:pPr>
        <w:tabs>
          <w:tab w:val="num" w:pos="780"/>
        </w:tabs>
        <w:ind w:firstLine="709"/>
        <w:jc w:val="both"/>
        <w:rPr>
          <w:sz w:val="20"/>
        </w:rPr>
      </w:pPr>
      <w:r w:rsidRPr="00FA16F4">
        <w:rPr>
          <w:sz w:val="20"/>
        </w:rPr>
        <w:t>2. Контроль за исполнением настоящего Решения возложить на главу сельсовета.</w:t>
      </w:r>
    </w:p>
    <w:p w:rsidR="00FA16F4" w:rsidRPr="00FA16F4" w:rsidRDefault="00FA16F4" w:rsidP="00FA16F4">
      <w:pPr>
        <w:widowControl w:val="0"/>
        <w:tabs>
          <w:tab w:val="left" w:pos="1134"/>
          <w:tab w:val="left" w:pos="1276"/>
        </w:tabs>
        <w:adjustRightInd w:val="0"/>
        <w:ind w:firstLine="709"/>
        <w:contextualSpacing/>
        <w:jc w:val="both"/>
        <w:rPr>
          <w:sz w:val="20"/>
        </w:rPr>
      </w:pPr>
      <w:r w:rsidRPr="00FA16F4">
        <w:rPr>
          <w:sz w:val="20"/>
        </w:rPr>
        <w:t>3. Глава Ястребовского сельсовета Ачинского района Красноярского края обязан опубликовать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w:t>
      </w:r>
    </w:p>
    <w:p w:rsidR="00FA16F4" w:rsidRPr="00FA16F4" w:rsidRDefault="00FA16F4" w:rsidP="00FA16F4">
      <w:pPr>
        <w:tabs>
          <w:tab w:val="left" w:pos="1134"/>
          <w:tab w:val="left" w:pos="1276"/>
        </w:tabs>
        <w:ind w:right="-1" w:firstLine="709"/>
        <w:contextualSpacing/>
        <w:jc w:val="both"/>
        <w:rPr>
          <w:sz w:val="20"/>
        </w:rPr>
      </w:pPr>
      <w:r w:rsidRPr="00FA16F4">
        <w:rPr>
          <w:bCs/>
          <w:sz w:val="20"/>
        </w:rPr>
        <w:t xml:space="preserve">4. </w:t>
      </w:r>
      <w:r w:rsidRPr="00FA16F4">
        <w:rPr>
          <w:sz w:val="20"/>
        </w:rPr>
        <w:t>Настоящее Решение вступает в силу после его официального опубликования.</w:t>
      </w:r>
    </w:p>
    <w:p w:rsidR="00FA16F4" w:rsidRPr="00FA16F4" w:rsidRDefault="00FA16F4" w:rsidP="00FA16F4">
      <w:pPr>
        <w:tabs>
          <w:tab w:val="num" w:pos="567"/>
        </w:tabs>
        <w:jc w:val="both"/>
        <w:rPr>
          <w:sz w:val="20"/>
        </w:rPr>
      </w:pPr>
    </w:p>
    <w:p w:rsidR="00FA16F4" w:rsidRPr="00FA16F4" w:rsidRDefault="00FA16F4" w:rsidP="00FA16F4">
      <w:pPr>
        <w:jc w:val="both"/>
        <w:rPr>
          <w:b/>
          <w:sz w:val="20"/>
        </w:rPr>
      </w:pPr>
      <w:r w:rsidRPr="00FA16F4">
        <w:rPr>
          <w:b/>
          <w:sz w:val="20"/>
        </w:rPr>
        <w:t xml:space="preserve">Председатель сельского </w:t>
      </w:r>
    </w:p>
    <w:p w:rsidR="00FA16F4" w:rsidRPr="00FA16F4" w:rsidRDefault="00FA16F4" w:rsidP="00FA16F4">
      <w:pPr>
        <w:jc w:val="both"/>
        <w:rPr>
          <w:b/>
          <w:sz w:val="20"/>
        </w:rPr>
      </w:pPr>
      <w:r w:rsidRPr="00FA16F4">
        <w:rPr>
          <w:b/>
          <w:sz w:val="20"/>
        </w:rPr>
        <w:t>Совета депутатов                                                                                       В.В. Чеберяк</w:t>
      </w:r>
    </w:p>
    <w:p w:rsidR="00FA16F4" w:rsidRPr="00FA16F4" w:rsidRDefault="00FA16F4" w:rsidP="00FA16F4">
      <w:pPr>
        <w:jc w:val="both"/>
        <w:rPr>
          <w:b/>
          <w:sz w:val="20"/>
        </w:rPr>
      </w:pPr>
    </w:p>
    <w:p w:rsidR="00FA16F4" w:rsidRPr="00FA16F4" w:rsidRDefault="00FA16F4" w:rsidP="00FA16F4">
      <w:pPr>
        <w:jc w:val="both"/>
        <w:rPr>
          <w:b/>
          <w:sz w:val="20"/>
        </w:rPr>
      </w:pPr>
      <w:r w:rsidRPr="00FA16F4">
        <w:rPr>
          <w:b/>
          <w:sz w:val="20"/>
        </w:rPr>
        <w:t>Глава сельсовета                                                                                   Е.Н.Тимошенко</w:t>
      </w:r>
    </w:p>
    <w:p w:rsidR="00FA16F4" w:rsidRPr="00FA16F4" w:rsidRDefault="00FA16F4" w:rsidP="00FA16F4">
      <w:pPr>
        <w:autoSpaceDE w:val="0"/>
        <w:autoSpaceDN w:val="0"/>
        <w:adjustRightInd w:val="0"/>
        <w:ind w:firstLine="709"/>
        <w:jc w:val="center"/>
        <w:rPr>
          <w:sz w:val="20"/>
        </w:rPr>
      </w:pPr>
    </w:p>
    <w:p w:rsidR="00FA16F4" w:rsidRPr="00BD3811" w:rsidRDefault="00FA16F4" w:rsidP="00FA16F4">
      <w:pPr>
        <w:tabs>
          <w:tab w:val="center" w:pos="4762"/>
          <w:tab w:val="left" w:pos="6225"/>
          <w:tab w:val="left" w:pos="9240"/>
        </w:tabs>
        <w:ind w:right="114"/>
        <w:jc w:val="center"/>
        <w:rPr>
          <w:sz w:val="20"/>
        </w:rPr>
      </w:pPr>
      <w:r w:rsidRPr="00BD3811">
        <w:rPr>
          <w:b/>
          <w:bCs/>
          <w:sz w:val="20"/>
        </w:rPr>
        <w:t>ЯСТРЕБОВСКИЙ  СЕЛЬСКИЙ СОВЕТ  ДЕПУТАТОВ</w:t>
      </w:r>
    </w:p>
    <w:p w:rsidR="00FA16F4" w:rsidRPr="00BD3811" w:rsidRDefault="00FA16F4" w:rsidP="00BD3811">
      <w:pPr>
        <w:pStyle w:val="1"/>
        <w:jc w:val="center"/>
        <w:rPr>
          <w:b/>
          <w:bCs/>
          <w:sz w:val="20"/>
          <w:szCs w:val="20"/>
        </w:rPr>
      </w:pPr>
      <w:r w:rsidRPr="00BD3811">
        <w:rPr>
          <w:b/>
          <w:bCs/>
          <w:sz w:val="20"/>
          <w:szCs w:val="20"/>
        </w:rPr>
        <w:t>АЧИНСКИЙ  РАЙОН</w:t>
      </w:r>
    </w:p>
    <w:p w:rsidR="00FA16F4" w:rsidRPr="00BD3811" w:rsidRDefault="00FA16F4" w:rsidP="00BD3811">
      <w:pPr>
        <w:pStyle w:val="1"/>
        <w:jc w:val="center"/>
        <w:rPr>
          <w:b/>
          <w:bCs/>
          <w:sz w:val="20"/>
          <w:szCs w:val="20"/>
        </w:rPr>
      </w:pPr>
      <w:r w:rsidRPr="00BD3811">
        <w:rPr>
          <w:b/>
          <w:bCs/>
          <w:sz w:val="20"/>
          <w:szCs w:val="20"/>
        </w:rPr>
        <w:t>КРАСНОЯРСКИЙ  КРАЙ</w:t>
      </w:r>
    </w:p>
    <w:p w:rsidR="00FA16F4" w:rsidRPr="00BD3811" w:rsidRDefault="00FA16F4" w:rsidP="00FA16F4">
      <w:pPr>
        <w:jc w:val="center"/>
        <w:rPr>
          <w:b/>
          <w:sz w:val="20"/>
          <w:u w:val="single"/>
        </w:rPr>
      </w:pPr>
      <w:r w:rsidRPr="00BD3811">
        <w:rPr>
          <w:b/>
          <w:sz w:val="20"/>
          <w:u w:val="single"/>
        </w:rPr>
        <w:t>ПРОЕКТ</w:t>
      </w:r>
    </w:p>
    <w:p w:rsidR="00FA16F4" w:rsidRPr="00BD3811" w:rsidRDefault="00FA16F4" w:rsidP="00FA16F4">
      <w:pPr>
        <w:ind w:firstLine="708"/>
        <w:rPr>
          <w:b/>
          <w:bCs/>
          <w:sz w:val="20"/>
        </w:rPr>
      </w:pPr>
      <w:r w:rsidRPr="00BD3811">
        <w:rPr>
          <w:b/>
          <w:sz w:val="20"/>
        </w:rPr>
        <w:t xml:space="preserve">                                                    РЕШЕНИЕ</w:t>
      </w:r>
    </w:p>
    <w:p w:rsidR="00FA16F4" w:rsidRPr="00BD3811" w:rsidRDefault="00FA16F4" w:rsidP="00FA16F4">
      <w:pPr>
        <w:rPr>
          <w:bCs/>
          <w:sz w:val="20"/>
          <w:u w:val="single"/>
        </w:rPr>
      </w:pPr>
      <w:r w:rsidRPr="00BD3811">
        <w:rPr>
          <w:bCs/>
          <w:sz w:val="20"/>
        </w:rPr>
        <w:t>00.00.0000</w:t>
      </w:r>
      <w:r w:rsidRPr="00BD3811">
        <w:rPr>
          <w:bCs/>
          <w:sz w:val="20"/>
        </w:rPr>
        <w:tab/>
      </w:r>
      <w:r w:rsidRPr="00BD3811">
        <w:rPr>
          <w:bCs/>
          <w:sz w:val="20"/>
        </w:rPr>
        <w:tab/>
      </w:r>
      <w:r w:rsidRPr="00BD3811">
        <w:rPr>
          <w:bCs/>
          <w:sz w:val="20"/>
        </w:rPr>
        <w:tab/>
        <w:t xml:space="preserve">    с. Ястребово</w:t>
      </w:r>
      <w:r w:rsidRPr="00BD3811">
        <w:rPr>
          <w:bCs/>
          <w:sz w:val="20"/>
        </w:rPr>
        <w:tab/>
      </w:r>
      <w:r w:rsidRPr="00BD3811">
        <w:rPr>
          <w:bCs/>
          <w:sz w:val="20"/>
        </w:rPr>
        <w:tab/>
        <w:t xml:space="preserve">                     №00-00Р </w:t>
      </w:r>
    </w:p>
    <w:p w:rsidR="00FA16F4" w:rsidRPr="00BD3811" w:rsidRDefault="00FA16F4" w:rsidP="00FA16F4">
      <w:pPr>
        <w:ind w:firstLine="709"/>
        <w:contextualSpacing/>
        <w:jc w:val="both"/>
        <w:rPr>
          <w:bCs/>
          <w:sz w:val="20"/>
        </w:rPr>
      </w:pPr>
    </w:p>
    <w:p w:rsidR="00FA16F4" w:rsidRPr="00BD3811" w:rsidRDefault="00FA16F4" w:rsidP="00FA16F4">
      <w:pPr>
        <w:rPr>
          <w:b/>
          <w:bCs/>
          <w:sz w:val="20"/>
        </w:rPr>
      </w:pPr>
      <w:r w:rsidRPr="00BD3811">
        <w:rPr>
          <w:b/>
          <w:bCs/>
          <w:sz w:val="20"/>
        </w:rPr>
        <w:t>О внесении изменений в Решение № 20-59Р  от 29.03.2022г.</w:t>
      </w:r>
    </w:p>
    <w:p w:rsidR="00FA16F4" w:rsidRPr="00BD3811" w:rsidRDefault="00FA16F4" w:rsidP="00FA16F4">
      <w:pPr>
        <w:contextualSpacing/>
        <w:rPr>
          <w:rFonts w:eastAsia="Calibri"/>
          <w:b/>
          <w:bCs/>
          <w:sz w:val="20"/>
        </w:rPr>
      </w:pPr>
      <w:r w:rsidRPr="00BD3811">
        <w:rPr>
          <w:b/>
          <w:bCs/>
          <w:sz w:val="20"/>
        </w:rPr>
        <w:t xml:space="preserve"> «</w:t>
      </w:r>
      <w:r w:rsidRPr="00BD3811">
        <w:rPr>
          <w:rFonts w:eastAsia="Calibri"/>
          <w:b/>
          <w:bCs/>
          <w:sz w:val="20"/>
        </w:rPr>
        <w:t>Об утверждении Положения о поощрении и</w:t>
      </w:r>
    </w:p>
    <w:p w:rsidR="00FA16F4" w:rsidRPr="00BD3811" w:rsidRDefault="00FA16F4" w:rsidP="00FA16F4">
      <w:pPr>
        <w:contextualSpacing/>
        <w:rPr>
          <w:rFonts w:eastAsia="Calibri"/>
          <w:b/>
          <w:bCs/>
          <w:sz w:val="20"/>
        </w:rPr>
      </w:pPr>
      <w:r w:rsidRPr="00BD3811">
        <w:rPr>
          <w:rFonts w:eastAsia="Calibri"/>
          <w:b/>
          <w:bCs/>
          <w:sz w:val="20"/>
        </w:rPr>
        <w:t>премировании муниципальных служащих администрации</w:t>
      </w:r>
    </w:p>
    <w:p w:rsidR="00FA16F4" w:rsidRPr="00BD3811" w:rsidRDefault="00FA16F4" w:rsidP="00FA16F4">
      <w:pPr>
        <w:ind w:right="3685"/>
        <w:jc w:val="both"/>
        <w:rPr>
          <w:b/>
          <w:sz w:val="20"/>
        </w:rPr>
      </w:pPr>
      <w:r w:rsidRPr="00BD3811">
        <w:rPr>
          <w:rFonts w:eastAsia="Calibri"/>
          <w:b/>
          <w:bCs/>
          <w:sz w:val="20"/>
        </w:rPr>
        <w:t>Ястребовского сельсовета, об оказании им материальной помощи</w:t>
      </w:r>
      <w:r w:rsidRPr="00BD3811">
        <w:rPr>
          <w:b/>
          <w:sz w:val="20"/>
        </w:rPr>
        <w:t xml:space="preserve">»  </w:t>
      </w:r>
    </w:p>
    <w:p w:rsidR="00FA16F4" w:rsidRPr="00BD3811" w:rsidRDefault="00FA16F4" w:rsidP="00FA16F4">
      <w:pPr>
        <w:contextualSpacing/>
        <w:rPr>
          <w:b/>
          <w:bCs/>
          <w:sz w:val="20"/>
        </w:rPr>
      </w:pPr>
    </w:p>
    <w:p w:rsidR="00FA16F4" w:rsidRPr="00BD3811" w:rsidRDefault="00FA16F4" w:rsidP="00FA16F4">
      <w:pPr>
        <w:ind w:firstLine="709"/>
        <w:jc w:val="both"/>
        <w:rPr>
          <w:rFonts w:eastAsia="Calibri"/>
          <w:b/>
          <w:sz w:val="20"/>
        </w:rPr>
      </w:pPr>
      <w:r w:rsidRPr="00BD3811">
        <w:rPr>
          <w:bCs/>
          <w:sz w:val="20"/>
        </w:rPr>
        <w:t xml:space="preserve"> </w:t>
      </w:r>
      <w:r w:rsidRPr="00BD3811">
        <w:rPr>
          <w:rFonts w:eastAsia="Calibri"/>
          <w:sz w:val="20"/>
        </w:rPr>
        <w:t xml:space="preserve">Руководствуясь статьями 135 Трудового кодекса Российской Федерации, ст.22, 26 Федерального закона « О муниципальной службе в Российской Федерации № 25-ФЗ от 12.03.07, статьями 20, 24 Устава Ястребовского сельсовета Ачинского района Красноярского края, Ястребовский сельский Совет депутатов </w:t>
      </w:r>
      <w:r w:rsidRPr="00BD3811">
        <w:rPr>
          <w:rFonts w:eastAsia="Calibri"/>
          <w:b/>
          <w:sz w:val="20"/>
        </w:rPr>
        <w:t>РЕШИЛ:</w:t>
      </w:r>
    </w:p>
    <w:p w:rsidR="00FA16F4" w:rsidRPr="00BD3811" w:rsidRDefault="00FA16F4" w:rsidP="00FA16F4">
      <w:pPr>
        <w:ind w:firstLine="567"/>
        <w:contextualSpacing/>
        <w:jc w:val="both"/>
        <w:rPr>
          <w:b/>
          <w:bCs/>
          <w:sz w:val="20"/>
        </w:rPr>
      </w:pPr>
      <w:r w:rsidRPr="00BD3811">
        <w:rPr>
          <w:sz w:val="20"/>
        </w:rPr>
        <w:lastRenderedPageBreak/>
        <w:t xml:space="preserve">1. Внести в </w:t>
      </w:r>
      <w:r w:rsidRPr="00BD3811">
        <w:rPr>
          <w:bCs/>
          <w:sz w:val="20"/>
        </w:rPr>
        <w:t>Решение № 20-59Р от 29.03.2022г. «</w:t>
      </w:r>
      <w:r w:rsidRPr="00BD3811">
        <w:rPr>
          <w:rFonts w:eastAsia="Calibri"/>
          <w:bCs/>
          <w:sz w:val="20"/>
        </w:rPr>
        <w:t>Об утверждении Положения о</w:t>
      </w:r>
      <w:r w:rsidRPr="00BD3811">
        <w:rPr>
          <w:bCs/>
          <w:sz w:val="20"/>
        </w:rPr>
        <w:t xml:space="preserve"> поощрении и </w:t>
      </w:r>
      <w:r w:rsidRPr="00BD3811">
        <w:rPr>
          <w:rFonts w:eastAsia="Calibri"/>
          <w:bCs/>
          <w:sz w:val="20"/>
        </w:rPr>
        <w:t>премировании муниципальных служащих администрации</w:t>
      </w:r>
      <w:r w:rsidRPr="00BD3811">
        <w:rPr>
          <w:bCs/>
          <w:sz w:val="20"/>
        </w:rPr>
        <w:t xml:space="preserve"> </w:t>
      </w:r>
      <w:r w:rsidRPr="00BD3811">
        <w:rPr>
          <w:rFonts w:eastAsia="Calibri"/>
          <w:bCs/>
          <w:sz w:val="20"/>
        </w:rPr>
        <w:t>Ястребовск</w:t>
      </w:r>
      <w:r w:rsidRPr="00BD3811">
        <w:rPr>
          <w:bCs/>
          <w:sz w:val="20"/>
        </w:rPr>
        <w:t xml:space="preserve">ого </w:t>
      </w:r>
      <w:r w:rsidRPr="00BD3811">
        <w:rPr>
          <w:rFonts w:eastAsia="Calibri"/>
          <w:bCs/>
          <w:sz w:val="20"/>
        </w:rPr>
        <w:t>сельсовета, об оказании им материальной помощи</w:t>
      </w:r>
      <w:r w:rsidRPr="00BD3811">
        <w:rPr>
          <w:sz w:val="20"/>
        </w:rPr>
        <w:t>»</w:t>
      </w:r>
      <w:r w:rsidRPr="00BD3811">
        <w:rPr>
          <w:i/>
          <w:sz w:val="20"/>
        </w:rPr>
        <w:t xml:space="preserve"> </w:t>
      </w:r>
      <w:r w:rsidRPr="00BD3811">
        <w:rPr>
          <w:sz w:val="20"/>
        </w:rPr>
        <w:t>следующие изменения:</w:t>
      </w:r>
    </w:p>
    <w:p w:rsidR="00FA16F4" w:rsidRPr="00BD3811" w:rsidRDefault="00FA16F4" w:rsidP="00275215">
      <w:pPr>
        <w:pStyle w:val="af"/>
        <w:numPr>
          <w:ilvl w:val="1"/>
          <w:numId w:val="3"/>
        </w:numPr>
        <w:spacing w:after="0" w:line="240" w:lineRule="auto"/>
        <w:jc w:val="both"/>
        <w:rPr>
          <w:rFonts w:ascii="Times New Roman" w:hAnsi="Times New Roman"/>
          <w:b/>
          <w:sz w:val="20"/>
          <w:szCs w:val="20"/>
        </w:rPr>
      </w:pPr>
      <w:r w:rsidRPr="00BD3811">
        <w:rPr>
          <w:rFonts w:ascii="Times New Roman" w:hAnsi="Times New Roman"/>
          <w:b/>
          <w:sz w:val="20"/>
          <w:szCs w:val="20"/>
        </w:rPr>
        <w:t>пункт 2.4.3.  Приложения к решению, изложить в следующей редакции:</w:t>
      </w:r>
    </w:p>
    <w:p w:rsidR="00FA16F4" w:rsidRPr="00BD3811" w:rsidRDefault="00FA16F4" w:rsidP="00FA16F4">
      <w:pPr>
        <w:widowControl w:val="0"/>
        <w:tabs>
          <w:tab w:val="left" w:pos="1134"/>
        </w:tabs>
        <w:jc w:val="both"/>
        <w:rPr>
          <w:sz w:val="20"/>
        </w:rPr>
      </w:pPr>
      <w:r w:rsidRPr="00BD3811">
        <w:rPr>
          <w:sz w:val="20"/>
        </w:rPr>
        <w:t xml:space="preserve">« 2.4.3. </w:t>
      </w:r>
      <w:r w:rsidRPr="00BD3811">
        <w:rPr>
          <w:rFonts w:eastAsia="Calibri"/>
          <w:color w:val="000000"/>
          <w:sz w:val="20"/>
          <w:lang w:bidi="ru-RU"/>
        </w:rPr>
        <w:t>Премирование муниципальных служащих по итогам работы за квартал, год производится с учетом отработанного муниципальным служащим в расчетном периоде времени</w:t>
      </w:r>
      <w:r w:rsidRPr="00BD3811">
        <w:rPr>
          <w:color w:val="000000"/>
          <w:sz w:val="20"/>
          <w:lang w:bidi="ru-RU"/>
        </w:rPr>
        <w:t>, на усмотрение руководителя</w:t>
      </w:r>
      <w:r w:rsidRPr="00BD3811">
        <w:rPr>
          <w:sz w:val="20"/>
        </w:rPr>
        <w:t>»;</w:t>
      </w:r>
    </w:p>
    <w:p w:rsidR="00FA16F4" w:rsidRPr="00BD3811" w:rsidRDefault="00FA16F4" w:rsidP="00275215">
      <w:pPr>
        <w:pStyle w:val="af"/>
        <w:widowControl w:val="0"/>
        <w:numPr>
          <w:ilvl w:val="1"/>
          <w:numId w:val="3"/>
        </w:numPr>
        <w:tabs>
          <w:tab w:val="left" w:pos="1134"/>
        </w:tabs>
        <w:spacing w:after="0" w:line="240" w:lineRule="auto"/>
        <w:jc w:val="both"/>
        <w:rPr>
          <w:rFonts w:ascii="Times New Roman" w:hAnsi="Times New Roman"/>
          <w:sz w:val="20"/>
          <w:szCs w:val="20"/>
        </w:rPr>
      </w:pPr>
      <w:r w:rsidRPr="00BD3811">
        <w:rPr>
          <w:rFonts w:ascii="Times New Roman" w:hAnsi="Times New Roman"/>
          <w:b/>
          <w:sz w:val="20"/>
          <w:szCs w:val="20"/>
        </w:rPr>
        <w:t xml:space="preserve">     пункт 2.4.6.  Приложения к решению, изложить в следующей редакции:</w:t>
      </w:r>
    </w:p>
    <w:p w:rsidR="00FA16F4" w:rsidRPr="00BD3811" w:rsidRDefault="00FA16F4" w:rsidP="00FA16F4">
      <w:pPr>
        <w:widowControl w:val="0"/>
        <w:tabs>
          <w:tab w:val="left" w:pos="1134"/>
        </w:tabs>
        <w:jc w:val="both"/>
        <w:rPr>
          <w:color w:val="000000"/>
          <w:sz w:val="20"/>
          <w:lang w:bidi="ru-RU"/>
        </w:rPr>
      </w:pPr>
      <w:r w:rsidRPr="00BD3811">
        <w:rPr>
          <w:color w:val="000000"/>
          <w:sz w:val="20"/>
          <w:lang w:bidi="ru-RU"/>
        </w:rPr>
        <w:t xml:space="preserve">« 2.4.6. </w:t>
      </w:r>
      <w:r w:rsidRPr="00BD3811">
        <w:rPr>
          <w:rFonts w:eastAsia="Calibri"/>
          <w:color w:val="000000"/>
          <w:sz w:val="20"/>
          <w:lang w:bidi="ru-RU"/>
        </w:rPr>
        <w:t>Муниципальным служащим администрации Ястребовского сельсовета, проработавшим неполный месяц в связи с призывом на службу в Вооруженные Силы, переводом на другую работу, поступлением в учебное заведение, увольнением, предоставлением очередного ежегодного оплачиваемого отпуска, отпуска по беременности и родам - выплата премии производится з</w:t>
      </w:r>
      <w:r w:rsidRPr="00BD3811">
        <w:rPr>
          <w:color w:val="000000"/>
          <w:sz w:val="20"/>
          <w:lang w:bidi="ru-RU"/>
        </w:rPr>
        <w:t>а отработанное время, на усмотрение руководителя».</w:t>
      </w:r>
    </w:p>
    <w:p w:rsidR="00FA16F4" w:rsidRPr="00BD3811" w:rsidRDefault="00FA16F4" w:rsidP="00FA16F4">
      <w:pPr>
        <w:ind w:firstLine="567"/>
        <w:jc w:val="both"/>
        <w:rPr>
          <w:sz w:val="20"/>
        </w:rPr>
      </w:pPr>
      <w:r w:rsidRPr="00BD3811">
        <w:rPr>
          <w:sz w:val="20"/>
        </w:rPr>
        <w:t>2. Контроль за исполнением настоящего Решения возложить на Главу сельсовета.</w:t>
      </w:r>
    </w:p>
    <w:p w:rsidR="00FA16F4" w:rsidRPr="00BD3811" w:rsidRDefault="00FA16F4" w:rsidP="00FA16F4">
      <w:pPr>
        <w:ind w:firstLine="540"/>
        <w:jc w:val="both"/>
        <w:rPr>
          <w:sz w:val="20"/>
        </w:rPr>
      </w:pPr>
      <w:r w:rsidRPr="00BD3811">
        <w:rPr>
          <w:sz w:val="20"/>
        </w:rPr>
        <w:t>3. Решение вступает в силу после его официального опубликования в информационном листе «Ястребовский вестник».</w:t>
      </w:r>
    </w:p>
    <w:p w:rsidR="00FA16F4" w:rsidRPr="00BD3811" w:rsidRDefault="00FA16F4" w:rsidP="00FA16F4">
      <w:pPr>
        <w:ind w:firstLine="709"/>
        <w:contextualSpacing/>
        <w:jc w:val="both"/>
        <w:rPr>
          <w:bCs/>
          <w:sz w:val="20"/>
        </w:rPr>
      </w:pPr>
    </w:p>
    <w:p w:rsidR="00FA16F4" w:rsidRPr="00BD3811" w:rsidRDefault="00FA16F4" w:rsidP="00FA16F4">
      <w:pPr>
        <w:jc w:val="both"/>
        <w:rPr>
          <w:b/>
          <w:sz w:val="20"/>
        </w:rPr>
      </w:pPr>
      <w:r w:rsidRPr="00BD3811">
        <w:rPr>
          <w:b/>
          <w:sz w:val="20"/>
        </w:rPr>
        <w:t xml:space="preserve">Председатель сельского </w:t>
      </w:r>
    </w:p>
    <w:p w:rsidR="00FA16F4" w:rsidRPr="00BD3811" w:rsidRDefault="00FA16F4" w:rsidP="00FA16F4">
      <w:pPr>
        <w:jc w:val="both"/>
        <w:rPr>
          <w:sz w:val="20"/>
        </w:rPr>
      </w:pPr>
      <w:r w:rsidRPr="00BD3811">
        <w:rPr>
          <w:b/>
          <w:sz w:val="20"/>
        </w:rPr>
        <w:t xml:space="preserve">Совета депутатов                                                                       В.В. Чеберяк </w:t>
      </w:r>
    </w:p>
    <w:p w:rsidR="00FA16F4" w:rsidRPr="00BD3811" w:rsidRDefault="00FA16F4" w:rsidP="00FA16F4">
      <w:pPr>
        <w:jc w:val="both"/>
        <w:rPr>
          <w:sz w:val="20"/>
        </w:rPr>
      </w:pPr>
    </w:p>
    <w:p w:rsidR="00FA16F4" w:rsidRPr="00BD3811" w:rsidRDefault="00FA16F4" w:rsidP="00FA16F4">
      <w:pPr>
        <w:jc w:val="both"/>
        <w:rPr>
          <w:b/>
          <w:sz w:val="20"/>
        </w:rPr>
      </w:pPr>
      <w:r w:rsidRPr="00BD3811">
        <w:rPr>
          <w:b/>
          <w:sz w:val="20"/>
        </w:rPr>
        <w:t>Глава сельсовета                                                                      Е.Н.Тимошенко</w:t>
      </w:r>
    </w:p>
    <w:p w:rsidR="00FA16F4" w:rsidRPr="00BD3811" w:rsidRDefault="00FA16F4" w:rsidP="00FA16F4">
      <w:pPr>
        <w:contextualSpacing/>
        <w:jc w:val="both"/>
        <w:rPr>
          <w:bCs/>
          <w:i/>
          <w:sz w:val="20"/>
        </w:rPr>
      </w:pPr>
    </w:p>
    <w:p w:rsidR="00FA16F4" w:rsidRPr="00BD3811" w:rsidRDefault="00FA16F4" w:rsidP="00FA16F4">
      <w:pPr>
        <w:tabs>
          <w:tab w:val="center" w:pos="4762"/>
          <w:tab w:val="left" w:pos="6225"/>
          <w:tab w:val="left" w:pos="9240"/>
        </w:tabs>
        <w:ind w:right="114"/>
        <w:jc w:val="center"/>
        <w:rPr>
          <w:b/>
          <w:sz w:val="20"/>
        </w:rPr>
      </w:pPr>
      <w:r w:rsidRPr="00BD3811">
        <w:rPr>
          <w:b/>
          <w:bCs/>
          <w:sz w:val="20"/>
        </w:rPr>
        <w:t>ЯСТРЕБОВСКИЙ  СЕЛЬСКИЙ СОВЕТ  ДЕПУТАТОВ</w:t>
      </w:r>
    </w:p>
    <w:p w:rsidR="00FA16F4" w:rsidRPr="00BD3811" w:rsidRDefault="00FA16F4" w:rsidP="00FA16F4">
      <w:pPr>
        <w:pStyle w:val="1"/>
        <w:jc w:val="center"/>
        <w:rPr>
          <w:bCs/>
          <w:sz w:val="20"/>
          <w:szCs w:val="20"/>
        </w:rPr>
      </w:pPr>
      <w:r w:rsidRPr="00BD3811">
        <w:rPr>
          <w:bCs/>
          <w:sz w:val="20"/>
          <w:szCs w:val="20"/>
        </w:rPr>
        <w:t>АЧИНСКИЙ  РАЙОН</w:t>
      </w:r>
    </w:p>
    <w:p w:rsidR="00FA16F4" w:rsidRPr="00BD3811" w:rsidRDefault="00FA16F4" w:rsidP="00FA16F4">
      <w:pPr>
        <w:pStyle w:val="1"/>
        <w:jc w:val="center"/>
        <w:rPr>
          <w:bCs/>
          <w:sz w:val="20"/>
          <w:szCs w:val="20"/>
        </w:rPr>
      </w:pPr>
      <w:r w:rsidRPr="00BD3811">
        <w:rPr>
          <w:bCs/>
          <w:sz w:val="20"/>
          <w:szCs w:val="20"/>
        </w:rPr>
        <w:t>КРАСНОЯРСКИЙ  КРАЙ</w:t>
      </w:r>
    </w:p>
    <w:p w:rsidR="00FA16F4" w:rsidRPr="00BD3811" w:rsidRDefault="00FA16F4" w:rsidP="00FA16F4">
      <w:pPr>
        <w:pStyle w:val="2"/>
        <w:rPr>
          <w:i/>
          <w:iCs/>
          <w:sz w:val="20"/>
          <w:szCs w:val="20"/>
        </w:rPr>
      </w:pPr>
      <w:r w:rsidRPr="00BD3811">
        <w:rPr>
          <w:i/>
          <w:iCs/>
          <w:sz w:val="20"/>
          <w:szCs w:val="20"/>
        </w:rPr>
        <w:t>Р Е Ш Е Н И Е</w:t>
      </w:r>
    </w:p>
    <w:p w:rsidR="00FA16F4" w:rsidRPr="00BD3811" w:rsidRDefault="00FA16F4" w:rsidP="00FA16F4">
      <w:pPr>
        <w:jc w:val="center"/>
        <w:rPr>
          <w:b/>
          <w:sz w:val="20"/>
          <w:u w:val="single"/>
        </w:rPr>
      </w:pPr>
      <w:r w:rsidRPr="00BD3811">
        <w:rPr>
          <w:b/>
          <w:sz w:val="20"/>
          <w:u w:val="single"/>
        </w:rPr>
        <w:t>ПРОЕКТ</w:t>
      </w:r>
    </w:p>
    <w:p w:rsidR="00FA16F4" w:rsidRPr="00BD3811" w:rsidRDefault="00FA16F4" w:rsidP="00FA16F4">
      <w:pPr>
        <w:ind w:firstLine="708"/>
        <w:jc w:val="right"/>
        <w:rPr>
          <w:b/>
          <w:bCs/>
          <w:sz w:val="20"/>
        </w:rPr>
      </w:pPr>
    </w:p>
    <w:p w:rsidR="00FA16F4" w:rsidRPr="00BD3811" w:rsidRDefault="00FA16F4" w:rsidP="00FA16F4">
      <w:pPr>
        <w:rPr>
          <w:b/>
          <w:bCs/>
          <w:sz w:val="20"/>
          <w:u w:val="single"/>
        </w:rPr>
      </w:pPr>
      <w:r w:rsidRPr="00BD3811">
        <w:rPr>
          <w:b/>
          <w:bCs/>
          <w:sz w:val="20"/>
        </w:rPr>
        <w:t>00.00.0000</w:t>
      </w:r>
      <w:r w:rsidRPr="00BD3811">
        <w:rPr>
          <w:b/>
          <w:bCs/>
          <w:sz w:val="20"/>
        </w:rPr>
        <w:tab/>
      </w:r>
      <w:r w:rsidRPr="00BD3811">
        <w:rPr>
          <w:b/>
          <w:bCs/>
          <w:sz w:val="20"/>
        </w:rPr>
        <w:tab/>
      </w:r>
      <w:r w:rsidRPr="00BD3811">
        <w:rPr>
          <w:b/>
          <w:bCs/>
          <w:sz w:val="20"/>
        </w:rPr>
        <w:tab/>
        <w:t xml:space="preserve">    с. Ястребово</w:t>
      </w:r>
      <w:r w:rsidRPr="00BD3811">
        <w:rPr>
          <w:b/>
          <w:bCs/>
          <w:sz w:val="20"/>
        </w:rPr>
        <w:tab/>
      </w:r>
      <w:r w:rsidRPr="00BD3811">
        <w:rPr>
          <w:b/>
          <w:bCs/>
          <w:sz w:val="20"/>
        </w:rPr>
        <w:tab/>
        <w:t xml:space="preserve">                     №00-00Р </w:t>
      </w:r>
    </w:p>
    <w:p w:rsidR="00FA16F4" w:rsidRPr="00BD3811" w:rsidRDefault="00FA16F4" w:rsidP="00FA16F4">
      <w:pPr>
        <w:contextualSpacing/>
        <w:jc w:val="center"/>
        <w:rPr>
          <w:bCs/>
          <w:sz w:val="20"/>
        </w:rPr>
      </w:pPr>
    </w:p>
    <w:p w:rsidR="00FA16F4" w:rsidRPr="00BD3811" w:rsidRDefault="00FA16F4" w:rsidP="00FA16F4">
      <w:pPr>
        <w:contextualSpacing/>
        <w:rPr>
          <w:b/>
          <w:sz w:val="20"/>
        </w:rPr>
      </w:pPr>
      <w:r w:rsidRPr="00BD3811">
        <w:rPr>
          <w:b/>
          <w:bCs/>
          <w:sz w:val="20"/>
        </w:rPr>
        <w:t xml:space="preserve">Об отмене </w:t>
      </w:r>
      <w:r w:rsidRPr="00BD3811">
        <w:rPr>
          <w:b/>
          <w:sz w:val="20"/>
        </w:rPr>
        <w:t>некоторых решений</w:t>
      </w:r>
    </w:p>
    <w:p w:rsidR="00FA16F4" w:rsidRPr="00BD3811" w:rsidRDefault="00FA16F4" w:rsidP="00FA16F4">
      <w:pPr>
        <w:contextualSpacing/>
        <w:rPr>
          <w:b/>
          <w:sz w:val="20"/>
        </w:rPr>
      </w:pPr>
      <w:r w:rsidRPr="00BD3811">
        <w:rPr>
          <w:b/>
          <w:sz w:val="20"/>
        </w:rPr>
        <w:t xml:space="preserve">Ястребовского </w:t>
      </w:r>
      <w:r w:rsidRPr="00BD3811">
        <w:rPr>
          <w:rFonts w:eastAsia="Calibri"/>
          <w:b/>
          <w:sz w:val="20"/>
        </w:rPr>
        <w:t>сельского Совета депутатов</w:t>
      </w:r>
    </w:p>
    <w:p w:rsidR="00FA16F4" w:rsidRPr="00BD3811" w:rsidRDefault="00FA16F4" w:rsidP="00FA16F4">
      <w:pPr>
        <w:contextualSpacing/>
        <w:rPr>
          <w:b/>
          <w:bCs/>
          <w:sz w:val="20"/>
        </w:rPr>
      </w:pPr>
    </w:p>
    <w:p w:rsidR="00FA16F4" w:rsidRPr="00BD3811" w:rsidRDefault="00FA16F4" w:rsidP="00FA16F4">
      <w:pPr>
        <w:ind w:firstLine="709"/>
        <w:jc w:val="both"/>
        <w:rPr>
          <w:b/>
          <w:sz w:val="20"/>
        </w:rPr>
      </w:pPr>
      <w:r w:rsidRPr="00BD3811">
        <w:rPr>
          <w:sz w:val="20"/>
        </w:rPr>
        <w:t xml:space="preserve">В соответствии с частью 14 статьи 9 Федерального закона от 14.03.2022 № 60-ФЗ «О внесении изменений в отдельные законодательные акты Российской </w:t>
      </w:r>
      <w:r w:rsidRPr="00BD3811">
        <w:rPr>
          <w:sz w:val="20"/>
        </w:rPr>
        <w:lastRenderedPageBreak/>
        <w:t xml:space="preserve">Федерации», статьями 20, 24 </w:t>
      </w:r>
      <w:r w:rsidRPr="00BD3811">
        <w:rPr>
          <w:rFonts w:eastAsia="Calibri"/>
          <w:sz w:val="20"/>
        </w:rPr>
        <w:t xml:space="preserve">Устава Ястребовского сельсовета Ачинского района Красноярского края, Ястребовский сельский Совет депутатов </w:t>
      </w:r>
      <w:r w:rsidRPr="00BD3811">
        <w:rPr>
          <w:rFonts w:eastAsia="Calibri"/>
          <w:b/>
          <w:sz w:val="20"/>
        </w:rPr>
        <w:t>РЕШИЛ:</w:t>
      </w:r>
    </w:p>
    <w:p w:rsidR="00FA16F4" w:rsidRPr="00BD3811" w:rsidRDefault="00FA16F4" w:rsidP="00275215">
      <w:pPr>
        <w:numPr>
          <w:ilvl w:val="0"/>
          <w:numId w:val="2"/>
        </w:numPr>
        <w:shd w:val="clear" w:color="auto" w:fill="FFFFFF"/>
        <w:ind w:left="0" w:firstLine="568"/>
        <w:jc w:val="both"/>
        <w:rPr>
          <w:sz w:val="20"/>
        </w:rPr>
      </w:pPr>
      <w:r w:rsidRPr="00BD3811">
        <w:rPr>
          <w:sz w:val="20"/>
        </w:rPr>
        <w:t xml:space="preserve">Признать утратившим силу решение </w:t>
      </w:r>
      <w:r w:rsidRPr="00BD3811">
        <w:rPr>
          <w:b/>
          <w:sz w:val="20"/>
        </w:rPr>
        <w:t>№ 30-122Р от 26.02.2013г.</w:t>
      </w:r>
      <w:r w:rsidRPr="00BD3811">
        <w:rPr>
          <w:sz w:val="20"/>
        </w:rPr>
        <w:t xml:space="preserve"> «О  сроках  и  порядке  представления  предложений кандидатур для  назначения  в  состав  избирательной  комиссии  муниципального                    образования  Ястребовский  сельсовет», </w:t>
      </w:r>
      <w:r w:rsidRPr="00BD3811">
        <w:rPr>
          <w:b/>
          <w:sz w:val="20"/>
        </w:rPr>
        <w:t xml:space="preserve">№ 52-215Р от 05.05.2015г. </w:t>
      </w:r>
      <w:r w:rsidRPr="00BD3811">
        <w:rPr>
          <w:sz w:val="20"/>
        </w:rPr>
        <w:t>«</w:t>
      </w:r>
      <w:r w:rsidRPr="00BD3811">
        <w:rPr>
          <w:bCs/>
          <w:sz w:val="20"/>
        </w:rPr>
        <w:t>Об утверждении схемы  одного многомандатного избирательного округа  для проведения выборов депутатов Ястребовского сельского Совета депутатов  Ачинского района  Красноярского края</w:t>
      </w:r>
      <w:r w:rsidRPr="00BD3811">
        <w:rPr>
          <w:sz w:val="20"/>
        </w:rPr>
        <w:t xml:space="preserve">», </w:t>
      </w:r>
      <w:r w:rsidRPr="00BD3811">
        <w:rPr>
          <w:b/>
          <w:sz w:val="20"/>
        </w:rPr>
        <w:t>№ 21-98Р от 09.04.2018г.</w:t>
      </w:r>
      <w:r w:rsidRPr="00BD3811">
        <w:rPr>
          <w:sz w:val="20"/>
        </w:rPr>
        <w:t xml:space="preserve"> «О сроках и порядке представления предложений кандидатур для назначения в состав избирательной комиссии муниципального образования Ястребовский сельсовет».</w:t>
      </w:r>
    </w:p>
    <w:p w:rsidR="00FA16F4" w:rsidRPr="00BD3811" w:rsidRDefault="00FA16F4" w:rsidP="00275215">
      <w:pPr>
        <w:numPr>
          <w:ilvl w:val="0"/>
          <w:numId w:val="2"/>
        </w:numPr>
        <w:ind w:left="0" w:firstLine="568"/>
        <w:jc w:val="both"/>
        <w:rPr>
          <w:sz w:val="20"/>
        </w:rPr>
      </w:pPr>
      <w:r w:rsidRPr="00BD3811">
        <w:rPr>
          <w:sz w:val="20"/>
        </w:rPr>
        <w:t>Контроль за исполнением настоящего Решения возложить на Главу сельсовета.</w:t>
      </w:r>
    </w:p>
    <w:p w:rsidR="00FA16F4" w:rsidRPr="00BD3811" w:rsidRDefault="00FA16F4" w:rsidP="00275215">
      <w:pPr>
        <w:numPr>
          <w:ilvl w:val="0"/>
          <w:numId w:val="2"/>
        </w:numPr>
        <w:ind w:left="0" w:firstLine="568"/>
        <w:jc w:val="both"/>
        <w:rPr>
          <w:sz w:val="20"/>
        </w:rPr>
      </w:pPr>
      <w:r w:rsidRPr="00BD3811">
        <w:rPr>
          <w:sz w:val="20"/>
        </w:rPr>
        <w:t>Решение вступает в силу после его официального опубликования в информационном листе «Ястребовский вестник».</w:t>
      </w:r>
    </w:p>
    <w:p w:rsidR="00FA16F4" w:rsidRPr="00BD3811" w:rsidRDefault="00FA16F4" w:rsidP="00FA16F4">
      <w:pPr>
        <w:tabs>
          <w:tab w:val="left" w:pos="993"/>
        </w:tabs>
        <w:ind w:left="568"/>
        <w:jc w:val="both"/>
        <w:rPr>
          <w:sz w:val="20"/>
        </w:rPr>
      </w:pPr>
    </w:p>
    <w:p w:rsidR="00FA16F4" w:rsidRPr="00BD3811" w:rsidRDefault="00FA16F4" w:rsidP="00FA16F4">
      <w:pPr>
        <w:jc w:val="both"/>
        <w:rPr>
          <w:b/>
          <w:sz w:val="20"/>
        </w:rPr>
      </w:pPr>
      <w:r w:rsidRPr="00BD3811">
        <w:rPr>
          <w:b/>
          <w:sz w:val="20"/>
        </w:rPr>
        <w:t xml:space="preserve">Председатель сельского </w:t>
      </w:r>
    </w:p>
    <w:p w:rsidR="00FA16F4" w:rsidRPr="00BD3811" w:rsidRDefault="00FA16F4" w:rsidP="00FA16F4">
      <w:pPr>
        <w:jc w:val="both"/>
        <w:rPr>
          <w:sz w:val="20"/>
        </w:rPr>
      </w:pPr>
      <w:r w:rsidRPr="00BD3811">
        <w:rPr>
          <w:b/>
          <w:sz w:val="20"/>
        </w:rPr>
        <w:t xml:space="preserve">Совета депутатов                                                                               В.В. Чеберяк </w:t>
      </w:r>
    </w:p>
    <w:p w:rsidR="00FA16F4" w:rsidRPr="00BD3811" w:rsidRDefault="00FA16F4" w:rsidP="00FA16F4">
      <w:pPr>
        <w:jc w:val="both"/>
        <w:rPr>
          <w:sz w:val="20"/>
        </w:rPr>
      </w:pPr>
    </w:p>
    <w:p w:rsidR="00FA16F4" w:rsidRPr="00BD3811" w:rsidRDefault="00FA16F4" w:rsidP="00FA16F4">
      <w:pPr>
        <w:jc w:val="both"/>
        <w:rPr>
          <w:b/>
          <w:sz w:val="20"/>
        </w:rPr>
      </w:pPr>
      <w:r w:rsidRPr="00BD3811">
        <w:rPr>
          <w:b/>
          <w:sz w:val="20"/>
        </w:rPr>
        <w:t>Глава сельсовета                                                                       Е.Н.Тимошенко</w:t>
      </w:r>
    </w:p>
    <w:p w:rsidR="00FA16F4" w:rsidRPr="00BD3811" w:rsidRDefault="00FA16F4" w:rsidP="00FA16F4">
      <w:pPr>
        <w:autoSpaceDE w:val="0"/>
        <w:autoSpaceDN w:val="0"/>
        <w:adjustRightInd w:val="0"/>
        <w:ind w:firstLine="709"/>
        <w:jc w:val="center"/>
        <w:rPr>
          <w:sz w:val="20"/>
        </w:rPr>
      </w:pPr>
    </w:p>
    <w:p w:rsidR="00FA16F4" w:rsidRPr="00BD3811" w:rsidRDefault="00FA16F4" w:rsidP="00FA16F4">
      <w:pPr>
        <w:jc w:val="center"/>
        <w:rPr>
          <w:b/>
          <w:bCs/>
          <w:sz w:val="20"/>
        </w:rPr>
      </w:pPr>
      <w:r w:rsidRPr="00BD3811">
        <w:rPr>
          <w:b/>
          <w:bCs/>
          <w:sz w:val="20"/>
        </w:rPr>
        <w:t>ЯСТРЕБОВСКИЙ СЕЛЬСКИЙ СОВЕТ ДЕПУТАТОВ</w:t>
      </w:r>
    </w:p>
    <w:p w:rsidR="00FA16F4" w:rsidRPr="00BD3811" w:rsidRDefault="00FA16F4" w:rsidP="00FA16F4">
      <w:pPr>
        <w:tabs>
          <w:tab w:val="left" w:pos="2000"/>
        </w:tabs>
        <w:jc w:val="center"/>
        <w:rPr>
          <w:b/>
          <w:bCs/>
          <w:sz w:val="20"/>
        </w:rPr>
      </w:pPr>
      <w:r w:rsidRPr="00BD3811">
        <w:rPr>
          <w:b/>
          <w:bCs/>
          <w:sz w:val="20"/>
        </w:rPr>
        <w:t>АЧИНСКОГО РАЙОНА</w:t>
      </w:r>
    </w:p>
    <w:p w:rsidR="00FA16F4" w:rsidRPr="00BD3811" w:rsidRDefault="00FA16F4" w:rsidP="00FA16F4">
      <w:pPr>
        <w:jc w:val="center"/>
        <w:rPr>
          <w:b/>
          <w:bCs/>
          <w:sz w:val="20"/>
        </w:rPr>
      </w:pPr>
      <w:r w:rsidRPr="00BD3811">
        <w:rPr>
          <w:b/>
          <w:bCs/>
          <w:sz w:val="20"/>
        </w:rPr>
        <w:t>КРАСНОЯРСКОГО КРАЯ</w:t>
      </w:r>
    </w:p>
    <w:p w:rsidR="00FA16F4" w:rsidRPr="00BD3811" w:rsidRDefault="00FA16F4" w:rsidP="00FA16F4">
      <w:pPr>
        <w:pStyle w:val="2"/>
        <w:rPr>
          <w:i/>
          <w:iCs/>
          <w:sz w:val="20"/>
          <w:szCs w:val="20"/>
        </w:rPr>
      </w:pPr>
      <w:r w:rsidRPr="00BD3811">
        <w:rPr>
          <w:i/>
          <w:iCs/>
          <w:sz w:val="20"/>
          <w:szCs w:val="20"/>
        </w:rPr>
        <w:t>Р Е Ш Е Н И Е</w:t>
      </w:r>
    </w:p>
    <w:p w:rsidR="00FA16F4" w:rsidRPr="00BD3811" w:rsidRDefault="00FA16F4" w:rsidP="00FA16F4">
      <w:pPr>
        <w:jc w:val="center"/>
        <w:rPr>
          <w:sz w:val="20"/>
          <w:u w:val="single"/>
        </w:rPr>
      </w:pPr>
      <w:r w:rsidRPr="00BD3811">
        <w:rPr>
          <w:sz w:val="20"/>
          <w:u w:val="single"/>
        </w:rPr>
        <w:t>ПРОЕКТ</w:t>
      </w:r>
    </w:p>
    <w:p w:rsidR="00FA16F4" w:rsidRPr="00BD3811" w:rsidRDefault="00FA16F4" w:rsidP="00FA16F4">
      <w:pPr>
        <w:jc w:val="center"/>
        <w:rPr>
          <w:sz w:val="20"/>
        </w:rPr>
      </w:pPr>
    </w:p>
    <w:p w:rsidR="00FA16F4" w:rsidRPr="00BD3811" w:rsidRDefault="00FA16F4" w:rsidP="00FA16F4">
      <w:pPr>
        <w:rPr>
          <w:b/>
          <w:bCs/>
          <w:sz w:val="20"/>
          <w:u w:val="single"/>
        </w:rPr>
      </w:pPr>
      <w:r w:rsidRPr="00BD3811">
        <w:rPr>
          <w:b/>
          <w:bCs/>
          <w:sz w:val="20"/>
        </w:rPr>
        <w:t>00.00.0000</w:t>
      </w:r>
      <w:r w:rsidRPr="00BD3811">
        <w:rPr>
          <w:b/>
          <w:bCs/>
          <w:sz w:val="20"/>
        </w:rPr>
        <w:tab/>
      </w:r>
      <w:r w:rsidRPr="00BD3811">
        <w:rPr>
          <w:b/>
          <w:bCs/>
          <w:sz w:val="20"/>
        </w:rPr>
        <w:tab/>
        <w:t xml:space="preserve">                с. Ястребово</w:t>
      </w:r>
      <w:r w:rsidRPr="00BD3811">
        <w:rPr>
          <w:b/>
          <w:bCs/>
          <w:sz w:val="20"/>
        </w:rPr>
        <w:tab/>
      </w:r>
      <w:r w:rsidRPr="00BD3811">
        <w:rPr>
          <w:b/>
          <w:bCs/>
          <w:sz w:val="20"/>
        </w:rPr>
        <w:tab/>
        <w:t xml:space="preserve">                               № 00-00Р</w:t>
      </w:r>
    </w:p>
    <w:p w:rsidR="00FA16F4" w:rsidRPr="00BD3811" w:rsidRDefault="00FA16F4" w:rsidP="00FA16F4">
      <w:pPr>
        <w:jc w:val="both"/>
        <w:rPr>
          <w:b/>
          <w:bCs/>
          <w:sz w:val="20"/>
        </w:rPr>
      </w:pPr>
    </w:p>
    <w:p w:rsidR="00FA16F4" w:rsidRPr="00BD3811" w:rsidRDefault="00FA16F4" w:rsidP="00FA16F4">
      <w:pPr>
        <w:ind w:firstLine="709"/>
        <w:jc w:val="both"/>
        <w:rPr>
          <w:b/>
          <w:bCs/>
          <w:sz w:val="20"/>
        </w:rPr>
      </w:pPr>
      <w:r w:rsidRPr="00BD3811">
        <w:rPr>
          <w:b/>
          <w:bCs/>
          <w:sz w:val="20"/>
        </w:rPr>
        <w:t>Об отмене Решения Ястребовского сельского Совета депутатов от 31.01.2022</w:t>
      </w:r>
      <w:r w:rsidRPr="00BD3811">
        <w:rPr>
          <w:bCs/>
          <w:sz w:val="20"/>
        </w:rPr>
        <w:t xml:space="preserve"> </w:t>
      </w:r>
      <w:r w:rsidRPr="00BD3811">
        <w:rPr>
          <w:b/>
          <w:bCs/>
          <w:sz w:val="20"/>
        </w:rPr>
        <w:t xml:space="preserve">№19-55Р </w:t>
      </w:r>
      <w:r w:rsidRPr="00BD3811">
        <w:rPr>
          <w:bCs/>
          <w:sz w:val="20"/>
        </w:rPr>
        <w:t xml:space="preserve"> «</w:t>
      </w:r>
      <w:r w:rsidRPr="00BD3811">
        <w:rPr>
          <w:b/>
          <w:bCs/>
          <w:sz w:val="20"/>
        </w:rPr>
        <w:t>О внесении изменений в Решение № 17-66Р  от 29.11.2011г. «</w:t>
      </w:r>
      <w:r w:rsidRPr="00BD3811">
        <w:rPr>
          <w:b/>
          <w:sz w:val="20"/>
        </w:rPr>
        <w:t xml:space="preserve">Об </w:t>
      </w:r>
      <w:r w:rsidRPr="00BD3811">
        <w:rPr>
          <w:sz w:val="20"/>
          <w:lang w:eastAsia="ar-SA"/>
        </w:rPr>
        <w:t xml:space="preserve"> </w:t>
      </w:r>
      <w:r w:rsidRPr="00BD3811">
        <w:rPr>
          <w:b/>
          <w:sz w:val="20"/>
          <w:lang w:eastAsia="ar-SA"/>
        </w:rPr>
        <w:t>утверждении Положения об  обеспечении</w:t>
      </w:r>
      <w:r w:rsidRPr="00BD3811">
        <w:rPr>
          <w:b/>
          <w:sz w:val="20"/>
        </w:rPr>
        <w:t xml:space="preserve"> доступа к информации  о деятельности органов местного самоуправления муниципального образования  Ястребовский сельсовет»</w:t>
      </w:r>
    </w:p>
    <w:p w:rsidR="00FA16F4" w:rsidRPr="00BD3811" w:rsidRDefault="00FA16F4" w:rsidP="00FA16F4">
      <w:pPr>
        <w:jc w:val="both"/>
        <w:rPr>
          <w:bCs/>
          <w:sz w:val="20"/>
        </w:rPr>
      </w:pPr>
      <w:r w:rsidRPr="00BD3811">
        <w:rPr>
          <w:bCs/>
          <w:sz w:val="20"/>
        </w:rPr>
        <w:t xml:space="preserve"> </w:t>
      </w:r>
    </w:p>
    <w:p w:rsidR="00FA16F4" w:rsidRPr="00BD3811" w:rsidRDefault="00FA16F4" w:rsidP="00FA16F4">
      <w:pPr>
        <w:ind w:firstLine="709"/>
        <w:jc w:val="both"/>
        <w:rPr>
          <w:b/>
          <w:bCs/>
          <w:sz w:val="20"/>
        </w:rPr>
      </w:pPr>
      <w:r w:rsidRPr="00BD3811">
        <w:rPr>
          <w:bCs/>
          <w:sz w:val="20"/>
        </w:rPr>
        <w:t>В связи с отменой решения № 17-66Р  от 29.11.2011г. «</w:t>
      </w:r>
      <w:r w:rsidRPr="00BD3811">
        <w:rPr>
          <w:sz w:val="20"/>
        </w:rPr>
        <w:t xml:space="preserve">Об </w:t>
      </w:r>
      <w:r w:rsidRPr="00BD3811">
        <w:rPr>
          <w:sz w:val="20"/>
          <w:lang w:eastAsia="ar-SA"/>
        </w:rPr>
        <w:t xml:space="preserve"> утверждении Положения об  обеспечении</w:t>
      </w:r>
      <w:r w:rsidRPr="00BD3811">
        <w:rPr>
          <w:sz w:val="20"/>
        </w:rPr>
        <w:t xml:space="preserve"> доступа к информации  о деятельности органов местного самоуправления муниципального образования  Ястребовский сельсовет», </w:t>
      </w:r>
      <w:r w:rsidRPr="00BD3811">
        <w:rPr>
          <w:bCs/>
          <w:sz w:val="20"/>
        </w:rPr>
        <w:t xml:space="preserve">ст.ст. 20,24 Устава Ястребовского сельсовета Ачинского района, Ястребовский сельский Совет депутатов </w:t>
      </w:r>
      <w:r w:rsidRPr="00BD3811">
        <w:rPr>
          <w:b/>
          <w:bCs/>
          <w:sz w:val="20"/>
        </w:rPr>
        <w:t>РЕШИЛ:</w:t>
      </w:r>
      <w:r w:rsidRPr="00BD3811">
        <w:rPr>
          <w:bCs/>
          <w:sz w:val="20"/>
        </w:rPr>
        <w:t xml:space="preserve">   </w:t>
      </w:r>
    </w:p>
    <w:p w:rsidR="00FA16F4" w:rsidRPr="00BD3811" w:rsidRDefault="00FA16F4" w:rsidP="00FA16F4">
      <w:pPr>
        <w:ind w:firstLine="709"/>
        <w:jc w:val="both"/>
        <w:rPr>
          <w:bCs/>
          <w:sz w:val="20"/>
        </w:rPr>
      </w:pPr>
      <w:r w:rsidRPr="00BD3811">
        <w:rPr>
          <w:bCs/>
          <w:sz w:val="20"/>
        </w:rPr>
        <w:lastRenderedPageBreak/>
        <w:t>1. Отменить Решение Ястребовского сельского Совета депутатов от 31.01.2022 №19-55Р  «О внесении изменений в Решение № 17-66Р  от 29.11.2011г. «</w:t>
      </w:r>
      <w:r w:rsidRPr="00BD3811">
        <w:rPr>
          <w:sz w:val="20"/>
        </w:rPr>
        <w:t xml:space="preserve">Об </w:t>
      </w:r>
      <w:r w:rsidRPr="00BD3811">
        <w:rPr>
          <w:sz w:val="20"/>
          <w:lang w:eastAsia="ar-SA"/>
        </w:rPr>
        <w:t xml:space="preserve"> утверждении Положения об  обеспечении</w:t>
      </w:r>
      <w:r w:rsidRPr="00BD3811">
        <w:rPr>
          <w:sz w:val="20"/>
        </w:rPr>
        <w:t xml:space="preserve"> доступа к информации  о деятельности органов местного самоуправления муниципального образования  Ястребовский сельсовет»;</w:t>
      </w:r>
    </w:p>
    <w:p w:rsidR="00FA16F4" w:rsidRPr="00BD3811" w:rsidRDefault="00FA16F4" w:rsidP="00FA16F4">
      <w:pPr>
        <w:ind w:firstLine="709"/>
        <w:jc w:val="both"/>
        <w:rPr>
          <w:sz w:val="20"/>
        </w:rPr>
      </w:pPr>
      <w:r w:rsidRPr="00BD3811">
        <w:rPr>
          <w:rStyle w:val="blk1"/>
          <w:sz w:val="20"/>
        </w:rPr>
        <w:t xml:space="preserve">2. </w:t>
      </w:r>
      <w:r w:rsidRPr="00BD3811">
        <w:rPr>
          <w:sz w:val="20"/>
        </w:rPr>
        <w:t>Контроль за исполнением настоящего Решения оставляю за собой.</w:t>
      </w:r>
    </w:p>
    <w:p w:rsidR="00FA16F4" w:rsidRPr="00BD3811" w:rsidRDefault="00FA16F4" w:rsidP="00FA16F4">
      <w:pPr>
        <w:ind w:firstLine="709"/>
        <w:jc w:val="both"/>
        <w:rPr>
          <w:sz w:val="20"/>
        </w:rPr>
      </w:pPr>
      <w:r w:rsidRPr="00BD3811">
        <w:rPr>
          <w:sz w:val="20"/>
        </w:rPr>
        <w:t>4. Настоящее Решение вступает в силу после его официального опубликования в информационном листе «Ястребовский вестник».</w:t>
      </w:r>
    </w:p>
    <w:p w:rsidR="00FA16F4" w:rsidRPr="00BD3811" w:rsidRDefault="00FA16F4" w:rsidP="00FA16F4">
      <w:pPr>
        <w:ind w:firstLine="709"/>
        <w:jc w:val="both"/>
        <w:rPr>
          <w:sz w:val="20"/>
        </w:rPr>
      </w:pPr>
    </w:p>
    <w:p w:rsidR="00FA16F4" w:rsidRPr="00BD3811" w:rsidRDefault="00FA16F4" w:rsidP="00FA16F4">
      <w:pPr>
        <w:jc w:val="both"/>
        <w:rPr>
          <w:b/>
          <w:sz w:val="20"/>
        </w:rPr>
      </w:pPr>
      <w:r w:rsidRPr="00BD3811">
        <w:rPr>
          <w:b/>
          <w:sz w:val="20"/>
        </w:rPr>
        <w:t xml:space="preserve">Председатель сельского </w:t>
      </w:r>
    </w:p>
    <w:p w:rsidR="00FA16F4" w:rsidRPr="00BD3811" w:rsidRDefault="00FA16F4" w:rsidP="00FA16F4">
      <w:pPr>
        <w:jc w:val="both"/>
        <w:rPr>
          <w:sz w:val="20"/>
        </w:rPr>
      </w:pPr>
      <w:r w:rsidRPr="00BD3811">
        <w:rPr>
          <w:b/>
          <w:sz w:val="20"/>
        </w:rPr>
        <w:t xml:space="preserve">Совета депутатов                                                                                      В.В. Чеберяк </w:t>
      </w:r>
    </w:p>
    <w:p w:rsidR="00FA16F4" w:rsidRPr="00BD3811" w:rsidRDefault="00FA16F4" w:rsidP="00FA16F4">
      <w:pPr>
        <w:jc w:val="both"/>
        <w:rPr>
          <w:sz w:val="20"/>
        </w:rPr>
      </w:pPr>
    </w:p>
    <w:p w:rsidR="00FA16F4" w:rsidRPr="00BD3811" w:rsidRDefault="00FA16F4" w:rsidP="00FA16F4">
      <w:pPr>
        <w:jc w:val="both"/>
        <w:rPr>
          <w:b/>
          <w:sz w:val="20"/>
        </w:rPr>
      </w:pPr>
      <w:r w:rsidRPr="00BD3811">
        <w:rPr>
          <w:b/>
          <w:sz w:val="20"/>
        </w:rPr>
        <w:t>Глава сельсовета                                                                                    Е.Н.Тимошенко</w:t>
      </w:r>
    </w:p>
    <w:p w:rsidR="00FA16F4" w:rsidRPr="00BD3811" w:rsidRDefault="00FA16F4" w:rsidP="00FA16F4">
      <w:pPr>
        <w:jc w:val="both"/>
        <w:rPr>
          <w:b/>
          <w:sz w:val="20"/>
        </w:rPr>
      </w:pPr>
    </w:p>
    <w:p w:rsidR="00FA16F4" w:rsidRPr="00BD3811" w:rsidRDefault="00FA16F4" w:rsidP="00FA16F4">
      <w:pPr>
        <w:jc w:val="center"/>
        <w:rPr>
          <w:b/>
          <w:bCs/>
          <w:sz w:val="20"/>
        </w:rPr>
      </w:pPr>
      <w:r w:rsidRPr="00BD3811">
        <w:rPr>
          <w:b/>
          <w:bCs/>
          <w:sz w:val="20"/>
        </w:rPr>
        <w:t>ЯСТРЕБОВСКИЙ СЕЛЬСКИЙ СОВЕТ ДЕПУТАТОВ</w:t>
      </w:r>
    </w:p>
    <w:p w:rsidR="00FA16F4" w:rsidRPr="00BD3811" w:rsidRDefault="00FA16F4" w:rsidP="00FA16F4">
      <w:pPr>
        <w:tabs>
          <w:tab w:val="left" w:pos="2000"/>
        </w:tabs>
        <w:jc w:val="center"/>
        <w:rPr>
          <w:b/>
          <w:bCs/>
          <w:sz w:val="20"/>
        </w:rPr>
      </w:pPr>
      <w:r w:rsidRPr="00BD3811">
        <w:rPr>
          <w:b/>
          <w:bCs/>
          <w:sz w:val="20"/>
        </w:rPr>
        <w:t>АЧИНСКОГО РАЙОНА</w:t>
      </w:r>
    </w:p>
    <w:p w:rsidR="00FA16F4" w:rsidRPr="00BD3811" w:rsidRDefault="00FA16F4" w:rsidP="00FA16F4">
      <w:pPr>
        <w:jc w:val="center"/>
        <w:rPr>
          <w:b/>
          <w:bCs/>
          <w:sz w:val="20"/>
        </w:rPr>
      </w:pPr>
      <w:r w:rsidRPr="00BD3811">
        <w:rPr>
          <w:b/>
          <w:bCs/>
          <w:sz w:val="20"/>
        </w:rPr>
        <w:t>КРАСНОЯРСКОГО КРАЯ</w:t>
      </w:r>
    </w:p>
    <w:p w:rsidR="00FA16F4" w:rsidRPr="00BD3811" w:rsidRDefault="00FA16F4" w:rsidP="00FA16F4">
      <w:pPr>
        <w:pStyle w:val="2"/>
        <w:rPr>
          <w:i/>
          <w:iCs/>
          <w:sz w:val="20"/>
          <w:szCs w:val="20"/>
        </w:rPr>
      </w:pPr>
      <w:r w:rsidRPr="00BD3811">
        <w:rPr>
          <w:i/>
          <w:iCs/>
          <w:sz w:val="20"/>
          <w:szCs w:val="20"/>
        </w:rPr>
        <w:t>Р Е Ш Е Н И Е</w:t>
      </w:r>
    </w:p>
    <w:p w:rsidR="00FA16F4" w:rsidRPr="00BD3811" w:rsidRDefault="00FA16F4" w:rsidP="00FA16F4">
      <w:pPr>
        <w:jc w:val="center"/>
        <w:rPr>
          <w:sz w:val="20"/>
          <w:u w:val="single"/>
        </w:rPr>
      </w:pPr>
      <w:r w:rsidRPr="00BD3811">
        <w:rPr>
          <w:sz w:val="20"/>
          <w:u w:val="single"/>
        </w:rPr>
        <w:t>ПРОЕКТ</w:t>
      </w:r>
    </w:p>
    <w:p w:rsidR="00FA16F4" w:rsidRPr="00BD3811" w:rsidRDefault="00FA16F4" w:rsidP="00FA16F4">
      <w:pPr>
        <w:jc w:val="center"/>
        <w:rPr>
          <w:sz w:val="20"/>
        </w:rPr>
      </w:pPr>
    </w:p>
    <w:p w:rsidR="00FA16F4" w:rsidRPr="00BD3811" w:rsidRDefault="00FA16F4" w:rsidP="00FA16F4">
      <w:pPr>
        <w:rPr>
          <w:b/>
          <w:bCs/>
          <w:sz w:val="20"/>
          <w:u w:val="single"/>
        </w:rPr>
      </w:pPr>
      <w:r w:rsidRPr="00BD3811">
        <w:rPr>
          <w:b/>
          <w:bCs/>
          <w:sz w:val="20"/>
        </w:rPr>
        <w:t>00.00.0000</w:t>
      </w:r>
      <w:r w:rsidRPr="00BD3811">
        <w:rPr>
          <w:b/>
          <w:bCs/>
          <w:sz w:val="20"/>
        </w:rPr>
        <w:tab/>
      </w:r>
      <w:r w:rsidRPr="00BD3811">
        <w:rPr>
          <w:b/>
          <w:bCs/>
          <w:sz w:val="20"/>
        </w:rPr>
        <w:tab/>
        <w:t xml:space="preserve">                с. Ястребово</w:t>
      </w:r>
      <w:r w:rsidRPr="00BD3811">
        <w:rPr>
          <w:b/>
          <w:bCs/>
          <w:sz w:val="20"/>
        </w:rPr>
        <w:tab/>
      </w:r>
      <w:r w:rsidRPr="00BD3811">
        <w:rPr>
          <w:b/>
          <w:bCs/>
          <w:sz w:val="20"/>
        </w:rPr>
        <w:tab/>
        <w:t xml:space="preserve">                               № 00-00Р</w:t>
      </w:r>
    </w:p>
    <w:p w:rsidR="00FA16F4" w:rsidRPr="00BD3811" w:rsidRDefault="00FA16F4" w:rsidP="00FA16F4">
      <w:pPr>
        <w:jc w:val="both"/>
        <w:rPr>
          <w:b/>
          <w:bCs/>
          <w:sz w:val="20"/>
        </w:rPr>
      </w:pPr>
    </w:p>
    <w:p w:rsidR="00FA16F4" w:rsidRPr="00BD3811" w:rsidRDefault="00FA16F4" w:rsidP="00FA16F4">
      <w:pPr>
        <w:contextualSpacing/>
        <w:rPr>
          <w:rFonts w:eastAsia="Calibri"/>
          <w:b/>
          <w:sz w:val="20"/>
        </w:rPr>
      </w:pPr>
      <w:r w:rsidRPr="00BD3811">
        <w:rPr>
          <w:b/>
          <w:bCs/>
          <w:sz w:val="20"/>
        </w:rPr>
        <w:t>Об отмене Решения Ястребовского сельского Совета депутатов от 26.04.2022</w:t>
      </w:r>
      <w:r w:rsidRPr="00BD3811">
        <w:rPr>
          <w:bCs/>
          <w:sz w:val="20"/>
        </w:rPr>
        <w:t xml:space="preserve"> </w:t>
      </w:r>
      <w:r w:rsidRPr="00BD3811">
        <w:rPr>
          <w:b/>
          <w:bCs/>
          <w:sz w:val="20"/>
        </w:rPr>
        <w:t xml:space="preserve">№21-63Р </w:t>
      </w:r>
      <w:r w:rsidRPr="00BD3811">
        <w:rPr>
          <w:bCs/>
          <w:sz w:val="20"/>
        </w:rPr>
        <w:t xml:space="preserve"> «</w:t>
      </w:r>
      <w:r w:rsidRPr="00BD3811">
        <w:rPr>
          <w:rFonts w:eastAsia="Calibri"/>
          <w:b/>
          <w:sz w:val="20"/>
        </w:rPr>
        <w:t>Об утверждении порядка выплаты компенсации депутату, в связи с освобождением его от производственных и служебных обязанностей</w:t>
      </w:r>
      <w:r w:rsidRPr="00BD3811">
        <w:rPr>
          <w:b/>
          <w:sz w:val="20"/>
        </w:rPr>
        <w:t>»</w:t>
      </w:r>
    </w:p>
    <w:p w:rsidR="00FA16F4" w:rsidRPr="00BD3811" w:rsidRDefault="00FA16F4" w:rsidP="00BD3811">
      <w:pPr>
        <w:jc w:val="both"/>
        <w:rPr>
          <w:b/>
          <w:bCs/>
          <w:sz w:val="20"/>
        </w:rPr>
      </w:pPr>
      <w:r w:rsidRPr="00BD3811">
        <w:rPr>
          <w:bCs/>
          <w:sz w:val="20"/>
        </w:rPr>
        <w:t xml:space="preserve"> В связи с отсутствием оснований, предусмотренных Уставом Ястребовского сельсовета</w:t>
      </w:r>
      <w:r w:rsidRPr="00BD3811">
        <w:rPr>
          <w:sz w:val="20"/>
        </w:rPr>
        <w:t xml:space="preserve">, </w:t>
      </w:r>
      <w:r w:rsidRPr="00BD3811">
        <w:rPr>
          <w:bCs/>
          <w:sz w:val="20"/>
        </w:rPr>
        <w:t xml:space="preserve">ст.ст. 20,24 Устава Ястребовского сельсовета Ачинского района, Ястребовский сельский Совет депутатов </w:t>
      </w:r>
      <w:r w:rsidRPr="00BD3811">
        <w:rPr>
          <w:b/>
          <w:bCs/>
          <w:sz w:val="20"/>
        </w:rPr>
        <w:t>РЕШИЛ:</w:t>
      </w:r>
      <w:r w:rsidRPr="00BD3811">
        <w:rPr>
          <w:bCs/>
          <w:sz w:val="20"/>
        </w:rPr>
        <w:t xml:space="preserve">   </w:t>
      </w:r>
    </w:p>
    <w:p w:rsidR="00FA16F4" w:rsidRPr="00BD3811" w:rsidRDefault="00FA16F4" w:rsidP="00FA16F4">
      <w:pPr>
        <w:ind w:firstLine="709"/>
        <w:jc w:val="both"/>
        <w:rPr>
          <w:bCs/>
          <w:sz w:val="20"/>
        </w:rPr>
      </w:pPr>
      <w:r w:rsidRPr="00BD3811">
        <w:rPr>
          <w:bCs/>
          <w:sz w:val="20"/>
        </w:rPr>
        <w:t>1. Отменить Решение Ястребовского сельского Совета депутатов от 26.04.2022 №21-63Р  «</w:t>
      </w:r>
      <w:r w:rsidRPr="00BD3811">
        <w:rPr>
          <w:rFonts w:eastAsia="Calibri"/>
          <w:sz w:val="20"/>
        </w:rPr>
        <w:t>Об утверждении порядка выплаты компенсации депутату, в связи с освобождением его от производственных и служебных обязанностей</w:t>
      </w:r>
      <w:r w:rsidRPr="00BD3811">
        <w:rPr>
          <w:sz w:val="20"/>
        </w:rPr>
        <w:t>»;</w:t>
      </w:r>
    </w:p>
    <w:p w:rsidR="00FA16F4" w:rsidRPr="00BD3811" w:rsidRDefault="00FA16F4" w:rsidP="00FA16F4">
      <w:pPr>
        <w:ind w:firstLine="709"/>
        <w:jc w:val="both"/>
        <w:rPr>
          <w:sz w:val="20"/>
        </w:rPr>
      </w:pPr>
      <w:r w:rsidRPr="00BD3811">
        <w:rPr>
          <w:rStyle w:val="blk1"/>
          <w:sz w:val="20"/>
        </w:rPr>
        <w:t xml:space="preserve">2. </w:t>
      </w:r>
      <w:r w:rsidRPr="00BD3811">
        <w:rPr>
          <w:sz w:val="20"/>
        </w:rPr>
        <w:t>Контроль за исполнением настоящего Решения оставляю за собой.</w:t>
      </w:r>
    </w:p>
    <w:p w:rsidR="00FA16F4" w:rsidRPr="00BD3811" w:rsidRDefault="00FA16F4" w:rsidP="00FA16F4">
      <w:pPr>
        <w:ind w:firstLine="709"/>
        <w:jc w:val="both"/>
        <w:rPr>
          <w:sz w:val="20"/>
        </w:rPr>
      </w:pPr>
      <w:r w:rsidRPr="00BD3811">
        <w:rPr>
          <w:sz w:val="20"/>
        </w:rPr>
        <w:t>4. Настоящее Решение вступает в силу после его официального опубликования в информационном листе «Ястребовский вестник».</w:t>
      </w:r>
    </w:p>
    <w:p w:rsidR="00FA16F4" w:rsidRPr="00BD3811" w:rsidRDefault="00FA16F4" w:rsidP="00FA16F4">
      <w:pPr>
        <w:ind w:firstLine="709"/>
        <w:jc w:val="both"/>
        <w:rPr>
          <w:sz w:val="20"/>
        </w:rPr>
      </w:pPr>
    </w:p>
    <w:p w:rsidR="00FA16F4" w:rsidRPr="00BD3811" w:rsidRDefault="00FA16F4" w:rsidP="00FA16F4">
      <w:pPr>
        <w:jc w:val="both"/>
        <w:rPr>
          <w:b/>
          <w:sz w:val="20"/>
        </w:rPr>
      </w:pPr>
      <w:r w:rsidRPr="00BD3811">
        <w:rPr>
          <w:b/>
          <w:sz w:val="20"/>
        </w:rPr>
        <w:t xml:space="preserve">Председатель сельского </w:t>
      </w:r>
    </w:p>
    <w:p w:rsidR="00FA16F4" w:rsidRPr="00BD3811" w:rsidRDefault="00FA16F4" w:rsidP="00FA16F4">
      <w:pPr>
        <w:jc w:val="both"/>
        <w:rPr>
          <w:sz w:val="20"/>
        </w:rPr>
      </w:pPr>
      <w:r w:rsidRPr="00BD3811">
        <w:rPr>
          <w:b/>
          <w:sz w:val="20"/>
        </w:rPr>
        <w:t xml:space="preserve">Совета депутатов                                                                                        В.В. Чеберяк </w:t>
      </w:r>
    </w:p>
    <w:p w:rsidR="00FA16F4" w:rsidRPr="00BD3811" w:rsidRDefault="00FA16F4" w:rsidP="00FA16F4">
      <w:pPr>
        <w:jc w:val="both"/>
        <w:rPr>
          <w:sz w:val="20"/>
        </w:rPr>
      </w:pPr>
    </w:p>
    <w:p w:rsidR="00FA16F4" w:rsidRPr="00BD3811" w:rsidRDefault="00FA16F4" w:rsidP="00FA16F4">
      <w:pPr>
        <w:jc w:val="both"/>
        <w:rPr>
          <w:b/>
          <w:sz w:val="20"/>
        </w:rPr>
      </w:pPr>
      <w:r w:rsidRPr="00BD3811">
        <w:rPr>
          <w:b/>
          <w:sz w:val="20"/>
        </w:rPr>
        <w:t>Глава сельсовета                                                                                     Е.Н.Тимошенко</w:t>
      </w:r>
    </w:p>
    <w:p w:rsidR="00FA16F4" w:rsidRPr="00BD3811" w:rsidRDefault="00FA16F4" w:rsidP="00FA16F4">
      <w:pPr>
        <w:contextualSpacing/>
        <w:jc w:val="both"/>
        <w:rPr>
          <w:bCs/>
          <w:i/>
          <w:sz w:val="20"/>
        </w:rPr>
      </w:pPr>
    </w:p>
    <w:p w:rsidR="00FA16F4" w:rsidRPr="00BD3811" w:rsidRDefault="00FA16F4" w:rsidP="00FA16F4">
      <w:pPr>
        <w:jc w:val="both"/>
        <w:rPr>
          <w:b/>
          <w:sz w:val="20"/>
        </w:rPr>
      </w:pPr>
    </w:p>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0E4191" w:rsidRDefault="000E4191" w:rsidP="00FA28E3">
      <w:pPr>
        <w:rPr>
          <w:i/>
          <w:sz w:val="20"/>
        </w:rPr>
      </w:pPr>
    </w:p>
    <w:p w:rsidR="000E4191" w:rsidRDefault="000E4191" w:rsidP="00FA28E3">
      <w:pPr>
        <w:rPr>
          <w:i/>
          <w:sz w:val="20"/>
        </w:rPr>
      </w:pPr>
    </w:p>
    <w:tbl>
      <w:tblPr>
        <w:tblpPr w:leftFromText="180" w:rightFromText="180" w:vertAnchor="text" w:horzAnchor="margin" w:tblpXSpec="right" w:tblpY="-30"/>
        <w:tblOverlap w:val="neve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79"/>
        <w:gridCol w:w="1882"/>
        <w:gridCol w:w="2402"/>
      </w:tblGrid>
      <w:tr w:rsidR="000E4191" w:rsidRPr="00F12179" w:rsidTr="000E4191">
        <w:trPr>
          <w:trHeight w:val="1677"/>
        </w:trPr>
        <w:tc>
          <w:tcPr>
            <w:tcW w:w="3479" w:type="dxa"/>
            <w:shd w:val="clear" w:color="auto" w:fill="auto"/>
          </w:tcPr>
          <w:p w:rsidR="000E4191" w:rsidRPr="00F12179" w:rsidRDefault="000E4191" w:rsidP="000E4191">
            <w:pPr>
              <w:ind w:left="142" w:hanging="142"/>
              <w:jc w:val="center"/>
              <w:rPr>
                <w:color w:val="000000" w:themeColor="text1"/>
                <w:spacing w:val="4"/>
                <w:w w:val="99"/>
                <w:sz w:val="20"/>
              </w:rPr>
            </w:pPr>
            <w:r w:rsidRPr="00F12179">
              <w:rPr>
                <w:color w:val="000000" w:themeColor="text1"/>
                <w:spacing w:val="4"/>
                <w:w w:val="99"/>
                <w:sz w:val="20"/>
              </w:rPr>
              <w:t xml:space="preserve">                                                        ЯСТРЕБОВСКИЙ ВЕСТНИК</w:t>
            </w:r>
          </w:p>
          <w:p w:rsidR="000E4191" w:rsidRPr="00F12179" w:rsidRDefault="000E4191" w:rsidP="000E4191">
            <w:pPr>
              <w:jc w:val="right"/>
              <w:rPr>
                <w:color w:val="000000" w:themeColor="text1"/>
                <w:spacing w:val="4"/>
                <w:w w:val="99"/>
                <w:sz w:val="20"/>
              </w:rPr>
            </w:pPr>
            <w:r w:rsidRPr="00F12179">
              <w:rPr>
                <w:color w:val="000000" w:themeColor="text1"/>
                <w:spacing w:val="4"/>
                <w:w w:val="99"/>
                <w:sz w:val="20"/>
              </w:rPr>
              <w:t>Адрес издателя: с. Ястребово</w:t>
            </w:r>
          </w:p>
          <w:p w:rsidR="000E4191" w:rsidRPr="00F12179" w:rsidRDefault="000E4191" w:rsidP="000E4191">
            <w:pPr>
              <w:jc w:val="right"/>
              <w:rPr>
                <w:color w:val="000000" w:themeColor="text1"/>
                <w:spacing w:val="4"/>
                <w:w w:val="99"/>
                <w:sz w:val="20"/>
              </w:rPr>
            </w:pPr>
            <w:r w:rsidRPr="00F12179">
              <w:rPr>
                <w:color w:val="000000" w:themeColor="text1"/>
                <w:spacing w:val="4"/>
                <w:w w:val="99"/>
                <w:sz w:val="20"/>
              </w:rPr>
              <w:t>улица Советская 38 А</w:t>
            </w:r>
          </w:p>
          <w:p w:rsidR="000E4191" w:rsidRPr="00F12179" w:rsidRDefault="000E4191" w:rsidP="000E4191">
            <w:pPr>
              <w:jc w:val="right"/>
              <w:rPr>
                <w:color w:val="000000" w:themeColor="text1"/>
                <w:spacing w:val="4"/>
                <w:w w:val="99"/>
                <w:sz w:val="20"/>
              </w:rPr>
            </w:pPr>
            <w:r w:rsidRPr="00F12179">
              <w:rPr>
                <w:color w:val="000000" w:themeColor="text1"/>
                <w:spacing w:val="4"/>
                <w:w w:val="99"/>
                <w:sz w:val="20"/>
              </w:rPr>
              <w:t>адресЭл.почты:</w:t>
            </w:r>
            <w:r w:rsidRPr="00F12179">
              <w:rPr>
                <w:color w:val="000000" w:themeColor="text1"/>
                <w:spacing w:val="4"/>
                <w:w w:val="99"/>
                <w:sz w:val="20"/>
                <w:lang w:val="en-US"/>
              </w:rPr>
              <w:t>selsovetyastrebovskii</w:t>
            </w:r>
            <w:r w:rsidRPr="00F12179">
              <w:rPr>
                <w:color w:val="000000" w:themeColor="text1"/>
                <w:spacing w:val="4"/>
                <w:w w:val="99"/>
                <w:sz w:val="20"/>
              </w:rPr>
              <w:t>@</w:t>
            </w:r>
            <w:r w:rsidRPr="00F12179">
              <w:rPr>
                <w:color w:val="000000" w:themeColor="text1"/>
                <w:spacing w:val="4"/>
                <w:w w:val="99"/>
                <w:sz w:val="20"/>
                <w:lang w:val="en-US"/>
              </w:rPr>
              <w:t>mail</w:t>
            </w:r>
            <w:r w:rsidRPr="00F12179">
              <w:rPr>
                <w:color w:val="000000" w:themeColor="text1"/>
                <w:spacing w:val="4"/>
                <w:w w:val="99"/>
                <w:sz w:val="20"/>
              </w:rPr>
              <w:t>.</w:t>
            </w:r>
            <w:r w:rsidRPr="00F12179">
              <w:rPr>
                <w:color w:val="000000" w:themeColor="text1"/>
                <w:spacing w:val="4"/>
                <w:w w:val="99"/>
                <w:sz w:val="20"/>
                <w:lang w:val="en-US"/>
              </w:rPr>
              <w:t>ru</w:t>
            </w:r>
          </w:p>
          <w:p w:rsidR="000E4191" w:rsidRPr="00F12179" w:rsidRDefault="000E4191" w:rsidP="000E4191">
            <w:pPr>
              <w:jc w:val="right"/>
              <w:rPr>
                <w:color w:val="000000" w:themeColor="text1"/>
                <w:spacing w:val="4"/>
                <w:w w:val="99"/>
                <w:sz w:val="20"/>
              </w:rPr>
            </w:pPr>
            <w:r w:rsidRPr="00F12179">
              <w:rPr>
                <w:color w:val="000000" w:themeColor="text1"/>
                <w:spacing w:val="4"/>
                <w:w w:val="99"/>
                <w:sz w:val="20"/>
              </w:rPr>
              <w:t>Тел: 99-3-21, 99-2-75</w:t>
            </w:r>
          </w:p>
        </w:tc>
        <w:tc>
          <w:tcPr>
            <w:tcW w:w="1882" w:type="dxa"/>
            <w:shd w:val="clear" w:color="auto" w:fill="auto"/>
          </w:tcPr>
          <w:p w:rsidR="000E4191" w:rsidRPr="00F12179" w:rsidRDefault="000E4191" w:rsidP="000E4191">
            <w:pPr>
              <w:jc w:val="right"/>
              <w:rPr>
                <w:color w:val="000000" w:themeColor="text1"/>
                <w:spacing w:val="4"/>
                <w:w w:val="99"/>
                <w:sz w:val="20"/>
              </w:rPr>
            </w:pPr>
            <w:r w:rsidRPr="00F12179">
              <w:rPr>
                <w:color w:val="000000" w:themeColor="text1"/>
                <w:spacing w:val="4"/>
                <w:w w:val="99"/>
                <w:sz w:val="20"/>
              </w:rPr>
              <w:t xml:space="preserve">Учредитель: </w:t>
            </w:r>
          </w:p>
          <w:p w:rsidR="000E4191" w:rsidRPr="00F12179" w:rsidRDefault="000E4191" w:rsidP="000E4191">
            <w:pPr>
              <w:jc w:val="right"/>
              <w:rPr>
                <w:color w:val="000000" w:themeColor="text1"/>
                <w:spacing w:val="4"/>
                <w:w w:val="99"/>
                <w:sz w:val="20"/>
              </w:rPr>
            </w:pPr>
            <w:r w:rsidRPr="00F12179">
              <w:rPr>
                <w:color w:val="000000" w:themeColor="text1"/>
                <w:spacing w:val="4"/>
                <w:w w:val="99"/>
                <w:sz w:val="20"/>
              </w:rPr>
              <w:t xml:space="preserve">Администрация </w:t>
            </w:r>
          </w:p>
          <w:p w:rsidR="000E4191" w:rsidRPr="00F12179" w:rsidRDefault="000E4191" w:rsidP="000E4191">
            <w:pPr>
              <w:jc w:val="right"/>
              <w:rPr>
                <w:color w:val="000000" w:themeColor="text1"/>
                <w:spacing w:val="4"/>
                <w:w w:val="99"/>
                <w:sz w:val="20"/>
              </w:rPr>
            </w:pPr>
            <w:r w:rsidRPr="00F12179">
              <w:rPr>
                <w:color w:val="000000" w:themeColor="text1"/>
                <w:spacing w:val="4"/>
                <w:w w:val="99"/>
                <w:sz w:val="20"/>
              </w:rPr>
              <w:t xml:space="preserve">Ястребовского </w:t>
            </w:r>
          </w:p>
          <w:p w:rsidR="000E4191" w:rsidRPr="00F12179" w:rsidRDefault="000E4191" w:rsidP="000E4191">
            <w:pPr>
              <w:jc w:val="right"/>
              <w:rPr>
                <w:color w:val="000000" w:themeColor="text1"/>
                <w:spacing w:val="4"/>
                <w:w w:val="99"/>
                <w:sz w:val="20"/>
              </w:rPr>
            </w:pPr>
            <w:r w:rsidRPr="00F12179">
              <w:rPr>
                <w:color w:val="000000" w:themeColor="text1"/>
                <w:spacing w:val="4"/>
                <w:w w:val="99"/>
                <w:sz w:val="20"/>
              </w:rPr>
              <w:t>сельсовета, тираж</w:t>
            </w:r>
          </w:p>
          <w:p w:rsidR="000E4191" w:rsidRPr="00F12179" w:rsidRDefault="000E4191" w:rsidP="000E4191">
            <w:pPr>
              <w:jc w:val="right"/>
              <w:rPr>
                <w:color w:val="000000" w:themeColor="text1"/>
                <w:spacing w:val="4"/>
                <w:w w:val="99"/>
                <w:sz w:val="20"/>
              </w:rPr>
            </w:pPr>
            <w:r w:rsidRPr="00F12179">
              <w:rPr>
                <w:color w:val="000000" w:themeColor="text1"/>
                <w:spacing w:val="4"/>
                <w:w w:val="99"/>
                <w:sz w:val="20"/>
              </w:rPr>
              <w:t xml:space="preserve"> 30 экз</w:t>
            </w:r>
          </w:p>
        </w:tc>
        <w:tc>
          <w:tcPr>
            <w:tcW w:w="2402" w:type="dxa"/>
            <w:shd w:val="clear" w:color="auto" w:fill="auto"/>
          </w:tcPr>
          <w:p w:rsidR="000E4191" w:rsidRPr="00F12179" w:rsidRDefault="000E4191" w:rsidP="000E4191">
            <w:pPr>
              <w:jc w:val="right"/>
              <w:rPr>
                <w:color w:val="000000" w:themeColor="text1"/>
                <w:spacing w:val="4"/>
                <w:w w:val="99"/>
                <w:sz w:val="20"/>
              </w:rPr>
            </w:pPr>
            <w:r w:rsidRPr="00F12179">
              <w:rPr>
                <w:color w:val="000000" w:themeColor="text1"/>
                <w:spacing w:val="4"/>
                <w:w w:val="99"/>
                <w:sz w:val="20"/>
              </w:rPr>
              <w:t>Ответственный за издание и  распространение ведущий специалист администрации</w:t>
            </w:r>
          </w:p>
          <w:p w:rsidR="000E4191" w:rsidRPr="00F12179" w:rsidRDefault="000E4191" w:rsidP="000E4191">
            <w:pPr>
              <w:jc w:val="right"/>
              <w:rPr>
                <w:color w:val="000000" w:themeColor="text1"/>
                <w:spacing w:val="4"/>
                <w:w w:val="99"/>
                <w:sz w:val="20"/>
              </w:rPr>
            </w:pPr>
            <w:r w:rsidRPr="00F12179">
              <w:rPr>
                <w:color w:val="000000" w:themeColor="text1"/>
                <w:spacing w:val="4"/>
                <w:w w:val="99"/>
                <w:sz w:val="20"/>
              </w:rPr>
              <w:t xml:space="preserve">сельсовета </w:t>
            </w:r>
            <w:r>
              <w:rPr>
                <w:color w:val="000000" w:themeColor="text1"/>
                <w:spacing w:val="4"/>
                <w:w w:val="99"/>
                <w:sz w:val="20"/>
              </w:rPr>
              <w:t>Арефьева Е.А.</w:t>
            </w:r>
          </w:p>
        </w:tc>
      </w:tr>
    </w:tbl>
    <w:p w:rsidR="000E4191" w:rsidRDefault="000E4191" w:rsidP="00FA28E3">
      <w:pPr>
        <w:rPr>
          <w:i/>
          <w:sz w:val="20"/>
        </w:rPr>
      </w:pPr>
    </w:p>
    <w:p w:rsidR="000E4191" w:rsidRDefault="000E4191" w:rsidP="00FA28E3">
      <w:pPr>
        <w:rPr>
          <w:i/>
          <w:sz w:val="20"/>
        </w:rPr>
      </w:pPr>
    </w:p>
    <w:p w:rsidR="000E4191" w:rsidRPr="00FA28E3" w:rsidRDefault="000E4191" w:rsidP="00FA28E3">
      <w:pPr>
        <w:rPr>
          <w:i/>
          <w:sz w:val="20"/>
        </w:rPr>
      </w:pPr>
    </w:p>
    <w:sectPr w:rsidR="000E4191" w:rsidRPr="00FA28E3" w:rsidSect="00155A76">
      <w:pgSz w:w="16838" w:h="11906" w:orient="landscape"/>
      <w:pgMar w:top="1276" w:right="678" w:bottom="284" w:left="709"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5215" w:rsidRDefault="00275215" w:rsidP="00913E49">
      <w:r>
        <w:separator/>
      </w:r>
    </w:p>
  </w:endnote>
  <w:endnote w:type="continuationSeparator" w:id="1">
    <w:p w:rsidR="00275215" w:rsidRDefault="00275215" w:rsidP="00913E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MS Sans Serif">
    <w:panose1 w:val="00000000000000000000"/>
    <w:charset w:val="00"/>
    <w:family w:val="roman"/>
    <w:notTrueType/>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781040"/>
      <w:docPartObj>
        <w:docPartGallery w:val="Page Numbers (Bottom of Page)"/>
        <w:docPartUnique/>
      </w:docPartObj>
    </w:sdtPr>
    <w:sdtContent>
      <w:p w:rsidR="000C007C" w:rsidRDefault="000C007C">
        <w:pPr>
          <w:pStyle w:val="a8"/>
          <w:jc w:val="center"/>
        </w:pPr>
        <w:fldSimple w:instr="PAGE   \* MERGEFORMAT">
          <w:r w:rsidR="00BD3811">
            <w:rPr>
              <w:noProof/>
            </w:rPr>
            <w:t>22</w:t>
          </w:r>
        </w:fldSimple>
      </w:p>
    </w:sdtContent>
  </w:sdt>
  <w:p w:rsidR="000C007C" w:rsidRDefault="000C007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5215" w:rsidRDefault="00275215" w:rsidP="00913E49">
      <w:r>
        <w:separator/>
      </w:r>
    </w:p>
  </w:footnote>
  <w:footnote w:type="continuationSeparator" w:id="1">
    <w:p w:rsidR="00275215" w:rsidRDefault="00275215" w:rsidP="00913E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07C" w:rsidRPr="00913E49" w:rsidRDefault="000C007C" w:rsidP="007264A1">
    <w:pPr>
      <w:pStyle w:val="a5"/>
      <w:rPr>
        <w:rFonts w:ascii="Monotype Corsiva" w:hAnsi="Monotype Corsiva"/>
        <w:b/>
        <w:i/>
      </w:rPr>
    </w:pPr>
    <w:r>
      <w:rPr>
        <w:rFonts w:ascii="Monotype Corsiva" w:hAnsi="Monotype Corsiva"/>
        <w:b/>
        <w:i/>
      </w:rPr>
      <w:t xml:space="preserve">ЯСТРЕБОВСКИЙ ВЕСТНИК                           </w:t>
    </w:r>
    <w:r w:rsidRPr="00913E49">
      <w:rPr>
        <w:rFonts w:ascii="Monotype Corsiva" w:hAnsi="Monotype Corsiva"/>
        <w:b/>
        <w:i/>
      </w:rPr>
      <w:t>№</w:t>
    </w:r>
    <w:r>
      <w:rPr>
        <w:rFonts w:ascii="Monotype Corsiva" w:hAnsi="Monotype Corsiva"/>
        <w:b/>
        <w:i/>
      </w:rPr>
      <w:t xml:space="preserve">12                                      </w:t>
    </w:r>
    <w:r w:rsidRPr="00913E49">
      <w:rPr>
        <w:rFonts w:ascii="Monotype Corsiva" w:hAnsi="Monotype Corsiva"/>
        <w:b/>
        <w:i/>
      </w:rPr>
      <w:t>от</w:t>
    </w:r>
    <w:r>
      <w:rPr>
        <w:rFonts w:ascii="Monotype Corsiva" w:hAnsi="Monotype Corsiva"/>
        <w:b/>
        <w:i/>
      </w:rPr>
      <w:t xml:space="preserve">  06.06.</w:t>
    </w:r>
    <w:r w:rsidRPr="00913E49">
      <w:rPr>
        <w:rFonts w:ascii="Monotype Corsiva" w:hAnsi="Monotype Corsiva"/>
        <w:b/>
        <w:i/>
      </w:rPr>
      <w:t>20</w:t>
    </w:r>
    <w:r>
      <w:rPr>
        <w:rFonts w:ascii="Monotype Corsiva" w:hAnsi="Monotype Corsiva"/>
        <w:b/>
        <w:i/>
      </w:rPr>
      <w:t>22</w:t>
    </w:r>
    <w:r w:rsidRPr="00913E49">
      <w:rPr>
        <w:rFonts w:ascii="Monotype Corsiva" w:hAnsi="Monotype Corsiva"/>
        <w:b/>
        <w:i/>
      </w:rPr>
      <w:t>г.</w:t>
    </w:r>
  </w:p>
  <w:p w:rsidR="000C007C" w:rsidRPr="007264A1" w:rsidRDefault="000C007C" w:rsidP="007264A1">
    <w:pPr>
      <w:pStyle w:val="a5"/>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0"/>
        </w:tabs>
        <w:ind w:left="420" w:hanging="420"/>
      </w:pPr>
    </w:lvl>
    <w:lvl w:ilvl="1">
      <w:start w:val="1"/>
      <w:numFmt w:val="decimal"/>
      <w:lvlText w:val="%1.%2"/>
      <w:lvlJc w:val="left"/>
      <w:pPr>
        <w:tabs>
          <w:tab w:val="num" w:pos="0"/>
        </w:tabs>
        <w:ind w:left="2025" w:hanging="420"/>
      </w:pPr>
    </w:lvl>
    <w:lvl w:ilvl="2">
      <w:start w:val="1"/>
      <w:numFmt w:val="decimal"/>
      <w:lvlText w:val="%1.%2.%3"/>
      <w:lvlJc w:val="left"/>
      <w:pPr>
        <w:tabs>
          <w:tab w:val="num" w:pos="0"/>
        </w:tabs>
        <w:ind w:left="3930" w:hanging="720"/>
      </w:pPr>
    </w:lvl>
    <w:lvl w:ilvl="3">
      <w:start w:val="1"/>
      <w:numFmt w:val="decimal"/>
      <w:lvlText w:val="%1.%2.%3.%4"/>
      <w:lvlJc w:val="left"/>
      <w:pPr>
        <w:tabs>
          <w:tab w:val="num" w:pos="0"/>
        </w:tabs>
        <w:ind w:left="5895" w:hanging="1080"/>
      </w:pPr>
    </w:lvl>
    <w:lvl w:ilvl="4">
      <w:start w:val="1"/>
      <w:numFmt w:val="decimal"/>
      <w:lvlText w:val="%1.%2.%3.%4.%5"/>
      <w:lvlJc w:val="left"/>
      <w:pPr>
        <w:tabs>
          <w:tab w:val="num" w:pos="0"/>
        </w:tabs>
        <w:ind w:left="7500" w:hanging="1080"/>
      </w:pPr>
    </w:lvl>
    <w:lvl w:ilvl="5">
      <w:start w:val="1"/>
      <w:numFmt w:val="decimal"/>
      <w:lvlText w:val="%1.%2.%3.%4.%5.%6"/>
      <w:lvlJc w:val="left"/>
      <w:pPr>
        <w:tabs>
          <w:tab w:val="num" w:pos="0"/>
        </w:tabs>
        <w:ind w:left="9465" w:hanging="1440"/>
      </w:pPr>
    </w:lvl>
    <w:lvl w:ilvl="6">
      <w:start w:val="1"/>
      <w:numFmt w:val="decimal"/>
      <w:lvlText w:val="%1.%2.%3.%4.%5.%6.%7"/>
      <w:lvlJc w:val="left"/>
      <w:pPr>
        <w:tabs>
          <w:tab w:val="num" w:pos="0"/>
        </w:tabs>
        <w:ind w:left="11070" w:hanging="1440"/>
      </w:pPr>
    </w:lvl>
    <w:lvl w:ilvl="7">
      <w:start w:val="1"/>
      <w:numFmt w:val="decimal"/>
      <w:lvlText w:val="%1.%2.%3.%4.%5.%6.%7.%8"/>
      <w:lvlJc w:val="left"/>
      <w:pPr>
        <w:tabs>
          <w:tab w:val="num" w:pos="0"/>
        </w:tabs>
        <w:ind w:left="13035" w:hanging="1800"/>
      </w:pPr>
    </w:lvl>
    <w:lvl w:ilvl="8">
      <w:start w:val="1"/>
      <w:numFmt w:val="decimal"/>
      <w:lvlText w:val="%1.%2.%3.%4.%5.%6.%7.%8.%9"/>
      <w:lvlJc w:val="left"/>
      <w:pPr>
        <w:tabs>
          <w:tab w:val="num" w:pos="0"/>
        </w:tabs>
        <w:ind w:left="15000" w:hanging="2160"/>
      </w:pPr>
    </w:lvl>
  </w:abstractNum>
  <w:abstractNum w:abstractNumId="2">
    <w:nsid w:val="00000005"/>
    <w:multiLevelType w:val="multilevel"/>
    <w:tmpl w:val="00000005"/>
    <w:name w:val="WW8Num5"/>
    <w:lvl w:ilvl="0">
      <w:start w:val="2"/>
      <w:numFmt w:val="decimal"/>
      <w:lvlText w:val="%1"/>
      <w:lvlJc w:val="left"/>
      <w:pPr>
        <w:tabs>
          <w:tab w:val="num" w:pos="0"/>
        </w:tabs>
        <w:ind w:left="375" w:hanging="375"/>
      </w:pPr>
    </w:lvl>
    <w:lvl w:ilvl="1">
      <w:start w:val="1"/>
      <w:numFmt w:val="decimal"/>
      <w:lvlText w:val="%1.%2"/>
      <w:lvlJc w:val="left"/>
      <w:pPr>
        <w:tabs>
          <w:tab w:val="num" w:pos="0"/>
        </w:tabs>
        <w:ind w:left="1368" w:hanging="375"/>
      </w:pPr>
    </w:lvl>
    <w:lvl w:ilvl="2">
      <w:start w:val="1"/>
      <w:numFmt w:val="decimal"/>
      <w:lvlText w:val="%1.%2.%3"/>
      <w:lvlJc w:val="left"/>
      <w:pPr>
        <w:tabs>
          <w:tab w:val="num" w:pos="0"/>
        </w:tabs>
        <w:ind w:left="2706" w:hanging="720"/>
      </w:pPr>
    </w:lvl>
    <w:lvl w:ilvl="3">
      <w:start w:val="1"/>
      <w:numFmt w:val="decimal"/>
      <w:lvlText w:val="%1.%2.%3.%4"/>
      <w:lvlJc w:val="left"/>
      <w:pPr>
        <w:tabs>
          <w:tab w:val="num" w:pos="0"/>
        </w:tabs>
        <w:ind w:left="4059" w:hanging="1080"/>
      </w:pPr>
    </w:lvl>
    <w:lvl w:ilvl="4">
      <w:start w:val="1"/>
      <w:numFmt w:val="decimal"/>
      <w:lvlText w:val="%1.%2.%3.%4.%5"/>
      <w:lvlJc w:val="left"/>
      <w:pPr>
        <w:tabs>
          <w:tab w:val="num" w:pos="0"/>
        </w:tabs>
        <w:ind w:left="5052" w:hanging="1080"/>
      </w:pPr>
    </w:lvl>
    <w:lvl w:ilvl="5">
      <w:start w:val="1"/>
      <w:numFmt w:val="decimal"/>
      <w:lvlText w:val="%1.%2.%3.%4.%5.%6"/>
      <w:lvlJc w:val="left"/>
      <w:pPr>
        <w:tabs>
          <w:tab w:val="num" w:pos="0"/>
        </w:tabs>
        <w:ind w:left="6405" w:hanging="1440"/>
      </w:pPr>
    </w:lvl>
    <w:lvl w:ilvl="6">
      <w:start w:val="1"/>
      <w:numFmt w:val="decimal"/>
      <w:lvlText w:val="%1.%2.%3.%4.%5.%6.%7"/>
      <w:lvlJc w:val="left"/>
      <w:pPr>
        <w:tabs>
          <w:tab w:val="num" w:pos="0"/>
        </w:tabs>
        <w:ind w:left="7398" w:hanging="1440"/>
      </w:pPr>
    </w:lvl>
    <w:lvl w:ilvl="7">
      <w:start w:val="1"/>
      <w:numFmt w:val="decimal"/>
      <w:lvlText w:val="%1.%2.%3.%4.%5.%6.%7.%8"/>
      <w:lvlJc w:val="left"/>
      <w:pPr>
        <w:tabs>
          <w:tab w:val="num" w:pos="0"/>
        </w:tabs>
        <w:ind w:left="8751" w:hanging="1800"/>
      </w:pPr>
    </w:lvl>
    <w:lvl w:ilvl="8">
      <w:start w:val="1"/>
      <w:numFmt w:val="decimal"/>
      <w:lvlText w:val="%1.%2.%3.%4.%5.%6.%7.%8.%9"/>
      <w:lvlJc w:val="left"/>
      <w:pPr>
        <w:tabs>
          <w:tab w:val="num" w:pos="0"/>
        </w:tabs>
        <w:ind w:left="9744" w:hanging="1800"/>
      </w:pPr>
    </w:lvl>
  </w:abstractNum>
  <w:abstractNum w:abstractNumId="3">
    <w:nsid w:val="00000006"/>
    <w:multiLevelType w:val="multilevel"/>
    <w:tmpl w:val="00000006"/>
    <w:name w:val="WW8Num6"/>
    <w:lvl w:ilvl="0">
      <w:start w:val="1"/>
      <w:numFmt w:val="decimal"/>
      <w:lvlText w:val="%1)"/>
      <w:lvlJc w:val="left"/>
      <w:pPr>
        <w:tabs>
          <w:tab w:val="num" w:pos="0"/>
        </w:tabs>
        <w:ind w:left="1218" w:hanging="750"/>
      </w:pPr>
    </w:lvl>
    <w:lvl w:ilvl="1">
      <w:start w:val="3"/>
      <w:numFmt w:val="decimal"/>
      <w:lvlText w:val="%2."/>
      <w:lvlJc w:val="left"/>
      <w:pPr>
        <w:tabs>
          <w:tab w:val="num" w:pos="1548"/>
        </w:tabs>
        <w:ind w:left="1548" w:hanging="360"/>
      </w:pPr>
      <w:rPr>
        <w:b/>
      </w:rPr>
    </w:lvl>
    <w:lvl w:ilvl="2">
      <w:start w:val="1"/>
      <w:numFmt w:val="lowerRoman"/>
      <w:lvlText w:val="%3."/>
      <w:lvlJc w:val="right"/>
      <w:pPr>
        <w:tabs>
          <w:tab w:val="num" w:pos="0"/>
        </w:tabs>
        <w:ind w:left="2268" w:hanging="180"/>
      </w:pPr>
    </w:lvl>
    <w:lvl w:ilvl="3">
      <w:start w:val="1"/>
      <w:numFmt w:val="decimal"/>
      <w:lvlText w:val="%4."/>
      <w:lvlJc w:val="left"/>
      <w:pPr>
        <w:tabs>
          <w:tab w:val="num" w:pos="0"/>
        </w:tabs>
        <w:ind w:left="2988" w:hanging="360"/>
      </w:pPr>
    </w:lvl>
    <w:lvl w:ilvl="4">
      <w:start w:val="1"/>
      <w:numFmt w:val="lowerLetter"/>
      <w:lvlText w:val="%5."/>
      <w:lvlJc w:val="left"/>
      <w:pPr>
        <w:tabs>
          <w:tab w:val="num" w:pos="0"/>
        </w:tabs>
        <w:ind w:left="3708" w:hanging="360"/>
      </w:pPr>
    </w:lvl>
    <w:lvl w:ilvl="5">
      <w:start w:val="1"/>
      <w:numFmt w:val="lowerRoman"/>
      <w:lvlText w:val="%6."/>
      <w:lvlJc w:val="right"/>
      <w:pPr>
        <w:tabs>
          <w:tab w:val="num" w:pos="0"/>
        </w:tabs>
        <w:ind w:left="4428" w:hanging="180"/>
      </w:pPr>
    </w:lvl>
    <w:lvl w:ilvl="6">
      <w:start w:val="1"/>
      <w:numFmt w:val="decimal"/>
      <w:lvlText w:val="%7."/>
      <w:lvlJc w:val="left"/>
      <w:pPr>
        <w:tabs>
          <w:tab w:val="num" w:pos="0"/>
        </w:tabs>
        <w:ind w:left="5148" w:hanging="360"/>
      </w:pPr>
    </w:lvl>
    <w:lvl w:ilvl="7">
      <w:start w:val="1"/>
      <w:numFmt w:val="lowerLetter"/>
      <w:lvlText w:val="%8."/>
      <w:lvlJc w:val="left"/>
      <w:pPr>
        <w:tabs>
          <w:tab w:val="num" w:pos="0"/>
        </w:tabs>
        <w:ind w:left="5868" w:hanging="360"/>
      </w:pPr>
    </w:lvl>
    <w:lvl w:ilvl="8">
      <w:start w:val="1"/>
      <w:numFmt w:val="lowerRoman"/>
      <w:lvlText w:val="%9."/>
      <w:lvlJc w:val="right"/>
      <w:pPr>
        <w:tabs>
          <w:tab w:val="num" w:pos="0"/>
        </w:tabs>
        <w:ind w:left="6588" w:hanging="180"/>
      </w:pPr>
    </w:lvl>
  </w:abstractNum>
  <w:abstractNum w:abstractNumId="4">
    <w:nsid w:val="00000007"/>
    <w:multiLevelType w:val="multilevel"/>
    <w:tmpl w:val="00000007"/>
    <w:name w:val="WW8Num7"/>
    <w:lvl w:ilvl="0">
      <w:start w:val="5"/>
      <w:numFmt w:val="decimal"/>
      <w:lvlText w:val="%1."/>
      <w:lvlJc w:val="left"/>
      <w:pPr>
        <w:tabs>
          <w:tab w:val="num" w:pos="0"/>
        </w:tabs>
        <w:ind w:left="450" w:hanging="450"/>
      </w:p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
    <w:nsid w:val="00000009"/>
    <w:multiLevelType w:val="singleLevel"/>
    <w:tmpl w:val="00000009"/>
    <w:name w:val="WW8Num9"/>
    <w:lvl w:ilvl="0">
      <w:start w:val="1"/>
      <w:numFmt w:val="bullet"/>
      <w:lvlText w:val=""/>
      <w:lvlJc w:val="left"/>
      <w:pPr>
        <w:tabs>
          <w:tab w:val="num" w:pos="0"/>
        </w:tabs>
        <w:ind w:left="1259" w:hanging="360"/>
      </w:pPr>
      <w:rPr>
        <w:rFonts w:ascii="Wingdings" w:hAnsi="Wingdings" w:cs="Symbol"/>
      </w:rPr>
    </w:lvl>
  </w:abstractNum>
  <w:abstractNum w:abstractNumId="7">
    <w:nsid w:val="0000000A"/>
    <w:multiLevelType w:val="multilevel"/>
    <w:tmpl w:val="0000000A"/>
    <w:name w:val="WW8Num10"/>
    <w:lvl w:ilvl="0">
      <w:start w:val="2"/>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2941"/>
    <w:multiLevelType w:val="multilevel"/>
    <w:tmpl w:val="AF840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F2B47AA"/>
    <w:multiLevelType w:val="hybridMultilevel"/>
    <w:tmpl w:val="65FC0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734C17"/>
    <w:multiLevelType w:val="hybridMultilevel"/>
    <w:tmpl w:val="9FE6C2C4"/>
    <w:lvl w:ilvl="0" w:tplc="8F1A4A2C">
      <w:start w:val="1"/>
      <w:numFmt w:val="decimal"/>
      <w:lvlText w:val="%1."/>
      <w:lvlJc w:val="left"/>
      <w:pPr>
        <w:ind w:left="1438" w:hanging="870"/>
      </w:pPr>
      <w:rPr>
        <w:rFonts w:ascii="Times New Roman" w:eastAsia="Times New Roman" w:hAnsi="Times New Roman" w:cs="Times New Roman"/>
        <w:sz w:val="20"/>
        <w:szCs w:val="2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69CE5A77"/>
    <w:multiLevelType w:val="hybridMultilevel"/>
    <w:tmpl w:val="82AC9D00"/>
    <w:lvl w:ilvl="0" w:tplc="98F8E0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18378FB"/>
    <w:multiLevelType w:val="hybridMultilevel"/>
    <w:tmpl w:val="65FC0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B8B5AF0"/>
    <w:multiLevelType w:val="multilevel"/>
    <w:tmpl w:val="5D92FD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8"/>
  </w:num>
  <w:num w:numId="2">
    <w:abstractNumId w:val="10"/>
  </w:num>
  <w:num w:numId="3">
    <w:abstractNumId w:val="13"/>
  </w:num>
  <w:num w:numId="4">
    <w:abstractNumId w:val="9"/>
  </w:num>
  <w:num w:numId="5">
    <w:abstractNumId w:val="12"/>
  </w:num>
  <w:num w:numId="6">
    <w:abstractNumId w:val="1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hdrShapeDefaults>
    <o:shapedefaults v:ext="edit" spidmax="86018"/>
  </w:hdrShapeDefaults>
  <w:footnotePr>
    <w:footnote w:id="0"/>
    <w:footnote w:id="1"/>
  </w:footnotePr>
  <w:endnotePr>
    <w:endnote w:id="0"/>
    <w:endnote w:id="1"/>
  </w:endnotePr>
  <w:compat/>
  <w:rsids>
    <w:rsidRoot w:val="006633CB"/>
    <w:rsid w:val="000009D0"/>
    <w:rsid w:val="00002CB6"/>
    <w:rsid w:val="000040DE"/>
    <w:rsid w:val="00005BA7"/>
    <w:rsid w:val="00006B80"/>
    <w:rsid w:val="00006C05"/>
    <w:rsid w:val="00007EE4"/>
    <w:rsid w:val="000104B5"/>
    <w:rsid w:val="00027464"/>
    <w:rsid w:val="00027858"/>
    <w:rsid w:val="00030C27"/>
    <w:rsid w:val="00035034"/>
    <w:rsid w:val="000413DE"/>
    <w:rsid w:val="000442B2"/>
    <w:rsid w:val="00044C2B"/>
    <w:rsid w:val="000467D2"/>
    <w:rsid w:val="00054BAE"/>
    <w:rsid w:val="00055732"/>
    <w:rsid w:val="00055EFA"/>
    <w:rsid w:val="00057BE1"/>
    <w:rsid w:val="00057E97"/>
    <w:rsid w:val="0006454B"/>
    <w:rsid w:val="0007071A"/>
    <w:rsid w:val="00070D1E"/>
    <w:rsid w:val="000725DF"/>
    <w:rsid w:val="000745B2"/>
    <w:rsid w:val="00075D4E"/>
    <w:rsid w:val="00076457"/>
    <w:rsid w:val="00080CDF"/>
    <w:rsid w:val="00081E45"/>
    <w:rsid w:val="00090905"/>
    <w:rsid w:val="000934D4"/>
    <w:rsid w:val="00093F2C"/>
    <w:rsid w:val="00096B87"/>
    <w:rsid w:val="00097170"/>
    <w:rsid w:val="000A04F9"/>
    <w:rsid w:val="000A612F"/>
    <w:rsid w:val="000A7E14"/>
    <w:rsid w:val="000B217B"/>
    <w:rsid w:val="000B58CC"/>
    <w:rsid w:val="000B631F"/>
    <w:rsid w:val="000C007C"/>
    <w:rsid w:val="000C1204"/>
    <w:rsid w:val="000C7E10"/>
    <w:rsid w:val="000D51F5"/>
    <w:rsid w:val="000E1F9A"/>
    <w:rsid w:val="000E4191"/>
    <w:rsid w:val="000F2521"/>
    <w:rsid w:val="000F4045"/>
    <w:rsid w:val="000F5EAE"/>
    <w:rsid w:val="0010151E"/>
    <w:rsid w:val="00103ECC"/>
    <w:rsid w:val="001054DE"/>
    <w:rsid w:val="00107A74"/>
    <w:rsid w:val="00111EF7"/>
    <w:rsid w:val="00127CB3"/>
    <w:rsid w:val="00130609"/>
    <w:rsid w:val="00131356"/>
    <w:rsid w:val="00134B38"/>
    <w:rsid w:val="0014076B"/>
    <w:rsid w:val="00151813"/>
    <w:rsid w:val="00155A76"/>
    <w:rsid w:val="00163A79"/>
    <w:rsid w:val="00166FF2"/>
    <w:rsid w:val="001738D8"/>
    <w:rsid w:val="00173E0A"/>
    <w:rsid w:val="00174434"/>
    <w:rsid w:val="0017614C"/>
    <w:rsid w:val="00176434"/>
    <w:rsid w:val="00177AFE"/>
    <w:rsid w:val="00183F7E"/>
    <w:rsid w:val="001878EB"/>
    <w:rsid w:val="001C0136"/>
    <w:rsid w:val="001C4846"/>
    <w:rsid w:val="001C6D34"/>
    <w:rsid w:val="001D2980"/>
    <w:rsid w:val="001D682B"/>
    <w:rsid w:val="001E4A25"/>
    <w:rsid w:val="001E51FA"/>
    <w:rsid w:val="001E60E7"/>
    <w:rsid w:val="001F3C5A"/>
    <w:rsid w:val="001F6B6B"/>
    <w:rsid w:val="001F76EF"/>
    <w:rsid w:val="001F7712"/>
    <w:rsid w:val="002012B6"/>
    <w:rsid w:val="00204BC5"/>
    <w:rsid w:val="00213C19"/>
    <w:rsid w:val="00226BC7"/>
    <w:rsid w:val="002332A1"/>
    <w:rsid w:val="002366DF"/>
    <w:rsid w:val="0023695F"/>
    <w:rsid w:val="00244F37"/>
    <w:rsid w:val="00250D28"/>
    <w:rsid w:val="00252279"/>
    <w:rsid w:val="0025531B"/>
    <w:rsid w:val="002557DA"/>
    <w:rsid w:val="00260577"/>
    <w:rsid w:val="0026421A"/>
    <w:rsid w:val="00270580"/>
    <w:rsid w:val="00270AEE"/>
    <w:rsid w:val="00272A67"/>
    <w:rsid w:val="00275215"/>
    <w:rsid w:val="00294A7C"/>
    <w:rsid w:val="002A0313"/>
    <w:rsid w:val="002A723A"/>
    <w:rsid w:val="002B7E63"/>
    <w:rsid w:val="002C1E31"/>
    <w:rsid w:val="002C7668"/>
    <w:rsid w:val="002D33B2"/>
    <w:rsid w:val="002E2C24"/>
    <w:rsid w:val="002F2B9F"/>
    <w:rsid w:val="002F4E3E"/>
    <w:rsid w:val="002F5BFC"/>
    <w:rsid w:val="002F6C31"/>
    <w:rsid w:val="00337F61"/>
    <w:rsid w:val="00345E70"/>
    <w:rsid w:val="0036525E"/>
    <w:rsid w:val="00373EE0"/>
    <w:rsid w:val="00381BAB"/>
    <w:rsid w:val="00381C2F"/>
    <w:rsid w:val="0038483A"/>
    <w:rsid w:val="00390C19"/>
    <w:rsid w:val="0039233F"/>
    <w:rsid w:val="00393A09"/>
    <w:rsid w:val="003A49FD"/>
    <w:rsid w:val="003A640A"/>
    <w:rsid w:val="003A7910"/>
    <w:rsid w:val="003A7D90"/>
    <w:rsid w:val="003B666D"/>
    <w:rsid w:val="003B6946"/>
    <w:rsid w:val="003C4B0E"/>
    <w:rsid w:val="003D0960"/>
    <w:rsid w:val="003D1887"/>
    <w:rsid w:val="003D19DF"/>
    <w:rsid w:val="003D2AA0"/>
    <w:rsid w:val="003D4CB2"/>
    <w:rsid w:val="003D6579"/>
    <w:rsid w:val="003D6E0F"/>
    <w:rsid w:val="003D6F3A"/>
    <w:rsid w:val="003E0DCA"/>
    <w:rsid w:val="003E419B"/>
    <w:rsid w:val="003E6D07"/>
    <w:rsid w:val="00400256"/>
    <w:rsid w:val="00407AE1"/>
    <w:rsid w:val="00410953"/>
    <w:rsid w:val="00412498"/>
    <w:rsid w:val="00414F1B"/>
    <w:rsid w:val="00421273"/>
    <w:rsid w:val="004257CB"/>
    <w:rsid w:val="00425CC5"/>
    <w:rsid w:val="00427E0D"/>
    <w:rsid w:val="00432ACB"/>
    <w:rsid w:val="00441973"/>
    <w:rsid w:val="00442662"/>
    <w:rsid w:val="00445129"/>
    <w:rsid w:val="004460E2"/>
    <w:rsid w:val="0045089D"/>
    <w:rsid w:val="0046058D"/>
    <w:rsid w:val="00464E07"/>
    <w:rsid w:val="00487151"/>
    <w:rsid w:val="00494688"/>
    <w:rsid w:val="00494A31"/>
    <w:rsid w:val="004A064E"/>
    <w:rsid w:val="004A6304"/>
    <w:rsid w:val="004A6359"/>
    <w:rsid w:val="004B3840"/>
    <w:rsid w:val="004C1C33"/>
    <w:rsid w:val="004C2FDD"/>
    <w:rsid w:val="004D1D43"/>
    <w:rsid w:val="004E1282"/>
    <w:rsid w:val="004E29BF"/>
    <w:rsid w:val="004F23BB"/>
    <w:rsid w:val="004F33D9"/>
    <w:rsid w:val="00501ED7"/>
    <w:rsid w:val="00502C4B"/>
    <w:rsid w:val="005047DD"/>
    <w:rsid w:val="005153F5"/>
    <w:rsid w:val="00515910"/>
    <w:rsid w:val="005206B2"/>
    <w:rsid w:val="0052172F"/>
    <w:rsid w:val="00523404"/>
    <w:rsid w:val="00526203"/>
    <w:rsid w:val="005330C0"/>
    <w:rsid w:val="00533A28"/>
    <w:rsid w:val="00536941"/>
    <w:rsid w:val="00540F3E"/>
    <w:rsid w:val="005417B5"/>
    <w:rsid w:val="00547362"/>
    <w:rsid w:val="005506E1"/>
    <w:rsid w:val="005618A2"/>
    <w:rsid w:val="0056536A"/>
    <w:rsid w:val="00565957"/>
    <w:rsid w:val="00567726"/>
    <w:rsid w:val="00574C86"/>
    <w:rsid w:val="00580D09"/>
    <w:rsid w:val="00583C99"/>
    <w:rsid w:val="00586872"/>
    <w:rsid w:val="005871B3"/>
    <w:rsid w:val="00593C70"/>
    <w:rsid w:val="00594210"/>
    <w:rsid w:val="005A1C24"/>
    <w:rsid w:val="005A204D"/>
    <w:rsid w:val="005A6680"/>
    <w:rsid w:val="005B1C44"/>
    <w:rsid w:val="005B4961"/>
    <w:rsid w:val="005B5F79"/>
    <w:rsid w:val="005C1731"/>
    <w:rsid w:val="005C2788"/>
    <w:rsid w:val="005C3F58"/>
    <w:rsid w:val="005C417F"/>
    <w:rsid w:val="005D039B"/>
    <w:rsid w:val="005E003B"/>
    <w:rsid w:val="005E2DD8"/>
    <w:rsid w:val="005E4E1C"/>
    <w:rsid w:val="005E588F"/>
    <w:rsid w:val="005F1631"/>
    <w:rsid w:val="005F2CFC"/>
    <w:rsid w:val="0060597D"/>
    <w:rsid w:val="006132CD"/>
    <w:rsid w:val="00616144"/>
    <w:rsid w:val="00632E5E"/>
    <w:rsid w:val="00636A42"/>
    <w:rsid w:val="00644479"/>
    <w:rsid w:val="00646263"/>
    <w:rsid w:val="006633CB"/>
    <w:rsid w:val="00663A81"/>
    <w:rsid w:val="00674087"/>
    <w:rsid w:val="00676586"/>
    <w:rsid w:val="00681713"/>
    <w:rsid w:val="00683423"/>
    <w:rsid w:val="00684052"/>
    <w:rsid w:val="00684F57"/>
    <w:rsid w:val="00685DBC"/>
    <w:rsid w:val="00686650"/>
    <w:rsid w:val="00693FA6"/>
    <w:rsid w:val="006951B5"/>
    <w:rsid w:val="006B3263"/>
    <w:rsid w:val="006C1450"/>
    <w:rsid w:val="006C2C40"/>
    <w:rsid w:val="006D6E72"/>
    <w:rsid w:val="006E23EB"/>
    <w:rsid w:val="006E7033"/>
    <w:rsid w:val="006F1FD4"/>
    <w:rsid w:val="006F6CC5"/>
    <w:rsid w:val="00703CE0"/>
    <w:rsid w:val="00721539"/>
    <w:rsid w:val="00725FE7"/>
    <w:rsid w:val="007264A1"/>
    <w:rsid w:val="007337BB"/>
    <w:rsid w:val="00740396"/>
    <w:rsid w:val="00743512"/>
    <w:rsid w:val="00744059"/>
    <w:rsid w:val="0074461F"/>
    <w:rsid w:val="007449F4"/>
    <w:rsid w:val="00752342"/>
    <w:rsid w:val="007533D7"/>
    <w:rsid w:val="00757095"/>
    <w:rsid w:val="00762F64"/>
    <w:rsid w:val="00765A86"/>
    <w:rsid w:val="00770E3B"/>
    <w:rsid w:val="00772D46"/>
    <w:rsid w:val="00795393"/>
    <w:rsid w:val="007B0AA2"/>
    <w:rsid w:val="007C068A"/>
    <w:rsid w:val="007C204B"/>
    <w:rsid w:val="007D0FDA"/>
    <w:rsid w:val="007D7B25"/>
    <w:rsid w:val="007E3BCB"/>
    <w:rsid w:val="007F301E"/>
    <w:rsid w:val="007F3234"/>
    <w:rsid w:val="007F3C1A"/>
    <w:rsid w:val="007F629A"/>
    <w:rsid w:val="00801549"/>
    <w:rsid w:val="00801A55"/>
    <w:rsid w:val="00801F64"/>
    <w:rsid w:val="00802033"/>
    <w:rsid w:val="00806D04"/>
    <w:rsid w:val="00807FA4"/>
    <w:rsid w:val="008112D1"/>
    <w:rsid w:val="00813DD5"/>
    <w:rsid w:val="008154A8"/>
    <w:rsid w:val="00817509"/>
    <w:rsid w:val="00832FD0"/>
    <w:rsid w:val="00836A3D"/>
    <w:rsid w:val="00840360"/>
    <w:rsid w:val="008405AD"/>
    <w:rsid w:val="008459CE"/>
    <w:rsid w:val="00857642"/>
    <w:rsid w:val="00857ADE"/>
    <w:rsid w:val="008627E6"/>
    <w:rsid w:val="008653E3"/>
    <w:rsid w:val="008830ED"/>
    <w:rsid w:val="00883F83"/>
    <w:rsid w:val="00893C70"/>
    <w:rsid w:val="00894D98"/>
    <w:rsid w:val="00897881"/>
    <w:rsid w:val="008A44D8"/>
    <w:rsid w:val="008B1B71"/>
    <w:rsid w:val="008B2D6F"/>
    <w:rsid w:val="008B2E45"/>
    <w:rsid w:val="008B6F5D"/>
    <w:rsid w:val="008D2DE5"/>
    <w:rsid w:val="008E1184"/>
    <w:rsid w:val="00902CC7"/>
    <w:rsid w:val="009105F2"/>
    <w:rsid w:val="00913E49"/>
    <w:rsid w:val="009145CC"/>
    <w:rsid w:val="00920243"/>
    <w:rsid w:val="00931A3A"/>
    <w:rsid w:val="00933B2A"/>
    <w:rsid w:val="00934504"/>
    <w:rsid w:val="0093588E"/>
    <w:rsid w:val="0093706D"/>
    <w:rsid w:val="00937702"/>
    <w:rsid w:val="00943943"/>
    <w:rsid w:val="00944160"/>
    <w:rsid w:val="00944685"/>
    <w:rsid w:val="009479FF"/>
    <w:rsid w:val="00952B83"/>
    <w:rsid w:val="00960082"/>
    <w:rsid w:val="00960565"/>
    <w:rsid w:val="009667A4"/>
    <w:rsid w:val="00975116"/>
    <w:rsid w:val="00991BE8"/>
    <w:rsid w:val="009A102D"/>
    <w:rsid w:val="009B48BA"/>
    <w:rsid w:val="009C2CBF"/>
    <w:rsid w:val="009C2E39"/>
    <w:rsid w:val="009C5DC8"/>
    <w:rsid w:val="009D1067"/>
    <w:rsid w:val="009D29C3"/>
    <w:rsid w:val="009D4774"/>
    <w:rsid w:val="009D6A9E"/>
    <w:rsid w:val="009E0DF8"/>
    <w:rsid w:val="009E169A"/>
    <w:rsid w:val="009E2B01"/>
    <w:rsid w:val="009F0763"/>
    <w:rsid w:val="009F217F"/>
    <w:rsid w:val="009F55B9"/>
    <w:rsid w:val="009F70A0"/>
    <w:rsid w:val="00A025BB"/>
    <w:rsid w:val="00A07DEB"/>
    <w:rsid w:val="00A115D2"/>
    <w:rsid w:val="00A1382E"/>
    <w:rsid w:val="00A148C4"/>
    <w:rsid w:val="00A14C6D"/>
    <w:rsid w:val="00A21761"/>
    <w:rsid w:val="00A22C92"/>
    <w:rsid w:val="00A32F05"/>
    <w:rsid w:val="00A358AB"/>
    <w:rsid w:val="00A4177F"/>
    <w:rsid w:val="00A51262"/>
    <w:rsid w:val="00A537AB"/>
    <w:rsid w:val="00A53EBD"/>
    <w:rsid w:val="00A62BDC"/>
    <w:rsid w:val="00A66E81"/>
    <w:rsid w:val="00A674EE"/>
    <w:rsid w:val="00A7097A"/>
    <w:rsid w:val="00A70D4C"/>
    <w:rsid w:val="00A73DF6"/>
    <w:rsid w:val="00A80E22"/>
    <w:rsid w:val="00A82275"/>
    <w:rsid w:val="00A82813"/>
    <w:rsid w:val="00A83190"/>
    <w:rsid w:val="00A86AE5"/>
    <w:rsid w:val="00A874EB"/>
    <w:rsid w:val="00A91F80"/>
    <w:rsid w:val="00AA2C2C"/>
    <w:rsid w:val="00AA2C3B"/>
    <w:rsid w:val="00AA6E7A"/>
    <w:rsid w:val="00AA72E1"/>
    <w:rsid w:val="00AB0B3A"/>
    <w:rsid w:val="00AB746D"/>
    <w:rsid w:val="00AC3B62"/>
    <w:rsid w:val="00AC3DA5"/>
    <w:rsid w:val="00AC4418"/>
    <w:rsid w:val="00AC49C2"/>
    <w:rsid w:val="00AC7883"/>
    <w:rsid w:val="00AE344D"/>
    <w:rsid w:val="00AE4AF2"/>
    <w:rsid w:val="00AE6FA1"/>
    <w:rsid w:val="00AF0291"/>
    <w:rsid w:val="00B00D9A"/>
    <w:rsid w:val="00B01FFD"/>
    <w:rsid w:val="00B02E0E"/>
    <w:rsid w:val="00B04B1B"/>
    <w:rsid w:val="00B05E72"/>
    <w:rsid w:val="00B17ECD"/>
    <w:rsid w:val="00B2029C"/>
    <w:rsid w:val="00B220CD"/>
    <w:rsid w:val="00B25021"/>
    <w:rsid w:val="00B25DD4"/>
    <w:rsid w:val="00B272EA"/>
    <w:rsid w:val="00B30A5C"/>
    <w:rsid w:val="00B35C97"/>
    <w:rsid w:val="00B37534"/>
    <w:rsid w:val="00B40391"/>
    <w:rsid w:val="00B45649"/>
    <w:rsid w:val="00B516AC"/>
    <w:rsid w:val="00B60BA3"/>
    <w:rsid w:val="00B60FC7"/>
    <w:rsid w:val="00B64579"/>
    <w:rsid w:val="00B76C30"/>
    <w:rsid w:val="00B80CAB"/>
    <w:rsid w:val="00B81E81"/>
    <w:rsid w:val="00B94584"/>
    <w:rsid w:val="00BA08B1"/>
    <w:rsid w:val="00BA1573"/>
    <w:rsid w:val="00BA2F18"/>
    <w:rsid w:val="00BB1CF3"/>
    <w:rsid w:val="00BB1D54"/>
    <w:rsid w:val="00BB261D"/>
    <w:rsid w:val="00BB4EBE"/>
    <w:rsid w:val="00BB5ECD"/>
    <w:rsid w:val="00BC62C7"/>
    <w:rsid w:val="00BC687C"/>
    <w:rsid w:val="00BD18C5"/>
    <w:rsid w:val="00BD3811"/>
    <w:rsid w:val="00BD3D3F"/>
    <w:rsid w:val="00BD5070"/>
    <w:rsid w:val="00BE2CC3"/>
    <w:rsid w:val="00BE30D4"/>
    <w:rsid w:val="00BE3B51"/>
    <w:rsid w:val="00BE53CD"/>
    <w:rsid w:val="00BE56F4"/>
    <w:rsid w:val="00BF484A"/>
    <w:rsid w:val="00C01120"/>
    <w:rsid w:val="00C05387"/>
    <w:rsid w:val="00C12E38"/>
    <w:rsid w:val="00C15731"/>
    <w:rsid w:val="00C15FCC"/>
    <w:rsid w:val="00C20CDE"/>
    <w:rsid w:val="00C2132C"/>
    <w:rsid w:val="00C30537"/>
    <w:rsid w:val="00C30805"/>
    <w:rsid w:val="00C31F24"/>
    <w:rsid w:val="00C32D38"/>
    <w:rsid w:val="00C35D9D"/>
    <w:rsid w:val="00C465AE"/>
    <w:rsid w:val="00C5101B"/>
    <w:rsid w:val="00C70268"/>
    <w:rsid w:val="00C74EED"/>
    <w:rsid w:val="00C8343C"/>
    <w:rsid w:val="00C904B9"/>
    <w:rsid w:val="00C92214"/>
    <w:rsid w:val="00C949A9"/>
    <w:rsid w:val="00CA16FA"/>
    <w:rsid w:val="00CB277E"/>
    <w:rsid w:val="00CB3C8A"/>
    <w:rsid w:val="00CC2592"/>
    <w:rsid w:val="00CD5BB1"/>
    <w:rsid w:val="00CE2BB5"/>
    <w:rsid w:val="00CE481D"/>
    <w:rsid w:val="00CF061A"/>
    <w:rsid w:val="00CF0D40"/>
    <w:rsid w:val="00CF5C66"/>
    <w:rsid w:val="00D03942"/>
    <w:rsid w:val="00D121DE"/>
    <w:rsid w:val="00D14E76"/>
    <w:rsid w:val="00D15DC5"/>
    <w:rsid w:val="00D173C2"/>
    <w:rsid w:val="00D21DDD"/>
    <w:rsid w:val="00D31873"/>
    <w:rsid w:val="00D3193B"/>
    <w:rsid w:val="00D37A9D"/>
    <w:rsid w:val="00D432C5"/>
    <w:rsid w:val="00D4670A"/>
    <w:rsid w:val="00D61364"/>
    <w:rsid w:val="00D61BB0"/>
    <w:rsid w:val="00D66F83"/>
    <w:rsid w:val="00D7023D"/>
    <w:rsid w:val="00D73A4B"/>
    <w:rsid w:val="00D8311D"/>
    <w:rsid w:val="00D84659"/>
    <w:rsid w:val="00D87733"/>
    <w:rsid w:val="00D93A7F"/>
    <w:rsid w:val="00DA5A7C"/>
    <w:rsid w:val="00DA6B19"/>
    <w:rsid w:val="00DA75BD"/>
    <w:rsid w:val="00DB54B9"/>
    <w:rsid w:val="00DC44D8"/>
    <w:rsid w:val="00DC7AC5"/>
    <w:rsid w:val="00DE12E9"/>
    <w:rsid w:val="00DE2EA1"/>
    <w:rsid w:val="00DE4028"/>
    <w:rsid w:val="00DF007D"/>
    <w:rsid w:val="00DF35F2"/>
    <w:rsid w:val="00E01E30"/>
    <w:rsid w:val="00E06C52"/>
    <w:rsid w:val="00E11088"/>
    <w:rsid w:val="00E120BC"/>
    <w:rsid w:val="00E13871"/>
    <w:rsid w:val="00E24A97"/>
    <w:rsid w:val="00E3363A"/>
    <w:rsid w:val="00E343C2"/>
    <w:rsid w:val="00E3532F"/>
    <w:rsid w:val="00E41A49"/>
    <w:rsid w:val="00E438A1"/>
    <w:rsid w:val="00E54B72"/>
    <w:rsid w:val="00E6130C"/>
    <w:rsid w:val="00E72385"/>
    <w:rsid w:val="00E815AE"/>
    <w:rsid w:val="00E85460"/>
    <w:rsid w:val="00E93C05"/>
    <w:rsid w:val="00EA2FEA"/>
    <w:rsid w:val="00EA7885"/>
    <w:rsid w:val="00EB1C44"/>
    <w:rsid w:val="00EB26CB"/>
    <w:rsid w:val="00EC17C9"/>
    <w:rsid w:val="00EC33ED"/>
    <w:rsid w:val="00EC6663"/>
    <w:rsid w:val="00EC7EBA"/>
    <w:rsid w:val="00ED0DAE"/>
    <w:rsid w:val="00ED1043"/>
    <w:rsid w:val="00ED4173"/>
    <w:rsid w:val="00ED5662"/>
    <w:rsid w:val="00ED7A62"/>
    <w:rsid w:val="00EE0ABC"/>
    <w:rsid w:val="00EE45F1"/>
    <w:rsid w:val="00EF093C"/>
    <w:rsid w:val="00EF2F2E"/>
    <w:rsid w:val="00EF354B"/>
    <w:rsid w:val="00EF5AB8"/>
    <w:rsid w:val="00F04BFF"/>
    <w:rsid w:val="00F1412E"/>
    <w:rsid w:val="00F2115F"/>
    <w:rsid w:val="00F30399"/>
    <w:rsid w:val="00F33B59"/>
    <w:rsid w:val="00F359E9"/>
    <w:rsid w:val="00F35BD2"/>
    <w:rsid w:val="00F3798C"/>
    <w:rsid w:val="00F44216"/>
    <w:rsid w:val="00F4651C"/>
    <w:rsid w:val="00F4725E"/>
    <w:rsid w:val="00F53267"/>
    <w:rsid w:val="00F54F53"/>
    <w:rsid w:val="00F56BBA"/>
    <w:rsid w:val="00F57A6B"/>
    <w:rsid w:val="00F60678"/>
    <w:rsid w:val="00F610AE"/>
    <w:rsid w:val="00F62034"/>
    <w:rsid w:val="00F80942"/>
    <w:rsid w:val="00F80A77"/>
    <w:rsid w:val="00F84546"/>
    <w:rsid w:val="00F904B2"/>
    <w:rsid w:val="00F97EFF"/>
    <w:rsid w:val="00FA16F4"/>
    <w:rsid w:val="00FA28E3"/>
    <w:rsid w:val="00FA50D0"/>
    <w:rsid w:val="00FA5E4C"/>
    <w:rsid w:val="00FB0510"/>
    <w:rsid w:val="00FB05B0"/>
    <w:rsid w:val="00FB6480"/>
    <w:rsid w:val="00FC1F89"/>
    <w:rsid w:val="00FC4145"/>
    <w:rsid w:val="00FD5DA8"/>
    <w:rsid w:val="00FE0056"/>
    <w:rsid w:val="00FE7D1D"/>
    <w:rsid w:val="00FF73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6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E49"/>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9C5DC8"/>
    <w:pPr>
      <w:keepNext/>
      <w:outlineLvl w:val="0"/>
    </w:pPr>
    <w:rPr>
      <w:rFonts w:eastAsia="Arial Unicode MS"/>
      <w:szCs w:val="24"/>
    </w:rPr>
  </w:style>
  <w:style w:type="paragraph" w:styleId="2">
    <w:name w:val="heading 2"/>
    <w:basedOn w:val="a"/>
    <w:next w:val="a"/>
    <w:link w:val="20"/>
    <w:qFormat/>
    <w:rsid w:val="009C5DC8"/>
    <w:pPr>
      <w:keepNext/>
      <w:jc w:val="center"/>
      <w:outlineLvl w:val="1"/>
    </w:pPr>
    <w:rPr>
      <w:rFonts w:eastAsia="Arial Unicode MS"/>
      <w:b/>
      <w:bCs/>
      <w:sz w:val="48"/>
      <w:szCs w:val="24"/>
    </w:rPr>
  </w:style>
  <w:style w:type="paragraph" w:styleId="3">
    <w:name w:val="heading 3"/>
    <w:basedOn w:val="a"/>
    <w:next w:val="a"/>
    <w:link w:val="30"/>
    <w:semiHidden/>
    <w:unhideWhenUsed/>
    <w:qFormat/>
    <w:rsid w:val="00D87733"/>
    <w:pPr>
      <w:keepNext/>
      <w:widowControl w:val="0"/>
      <w:autoSpaceDE w:val="0"/>
      <w:autoSpaceDN w:val="0"/>
      <w:adjustRightInd w:val="0"/>
      <w:spacing w:before="240" w:after="60"/>
      <w:outlineLvl w:val="2"/>
    </w:pPr>
    <w:rPr>
      <w:rFonts w:ascii="Cambria" w:hAnsi="Cambria"/>
      <w:b/>
      <w:bCs/>
      <w:sz w:val="26"/>
      <w:szCs w:val="26"/>
    </w:rPr>
  </w:style>
  <w:style w:type="paragraph" w:styleId="4">
    <w:name w:val="heading 4"/>
    <w:basedOn w:val="a"/>
    <w:next w:val="a"/>
    <w:link w:val="40"/>
    <w:unhideWhenUsed/>
    <w:qFormat/>
    <w:rsid w:val="00F80A7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D6579"/>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D432C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C5DC8"/>
    <w:rPr>
      <w:rFonts w:ascii="Times New Roman" w:eastAsia="Arial Unicode MS" w:hAnsi="Times New Roman" w:cs="Times New Roman"/>
      <w:sz w:val="28"/>
      <w:szCs w:val="24"/>
      <w:lang w:eastAsia="ru-RU"/>
    </w:rPr>
  </w:style>
  <w:style w:type="character" w:customStyle="1" w:styleId="20">
    <w:name w:val="Заголовок 2 Знак"/>
    <w:basedOn w:val="a0"/>
    <w:link w:val="2"/>
    <w:rsid w:val="009C5DC8"/>
    <w:rPr>
      <w:rFonts w:ascii="Times New Roman" w:eastAsia="Arial Unicode MS" w:hAnsi="Times New Roman" w:cs="Times New Roman"/>
      <w:b/>
      <w:bCs/>
      <w:sz w:val="48"/>
      <w:szCs w:val="24"/>
      <w:lang w:eastAsia="ru-RU"/>
    </w:rPr>
  </w:style>
  <w:style w:type="character" w:customStyle="1" w:styleId="30">
    <w:name w:val="Заголовок 3 Знак"/>
    <w:basedOn w:val="a0"/>
    <w:link w:val="3"/>
    <w:semiHidden/>
    <w:rsid w:val="00D87733"/>
    <w:rPr>
      <w:rFonts w:ascii="Cambria" w:eastAsia="Times New Roman" w:hAnsi="Cambria" w:cs="Times New Roman"/>
      <w:b/>
      <w:bCs/>
      <w:sz w:val="26"/>
      <w:szCs w:val="26"/>
      <w:lang w:eastAsia="ru-RU"/>
    </w:rPr>
  </w:style>
  <w:style w:type="character" w:customStyle="1" w:styleId="40">
    <w:name w:val="Заголовок 4 Знак"/>
    <w:basedOn w:val="a0"/>
    <w:link w:val="4"/>
    <w:rsid w:val="00F80A77"/>
    <w:rPr>
      <w:rFonts w:asciiTheme="majorHAnsi" w:eastAsiaTheme="majorEastAsia" w:hAnsiTheme="majorHAnsi" w:cstheme="majorBidi"/>
      <w:b/>
      <w:bCs/>
      <w:i/>
      <w:iCs/>
      <w:color w:val="4F81BD" w:themeColor="accent1"/>
      <w:sz w:val="28"/>
      <w:szCs w:val="20"/>
      <w:lang w:eastAsia="ru-RU"/>
    </w:rPr>
  </w:style>
  <w:style w:type="character" w:customStyle="1" w:styleId="50">
    <w:name w:val="Заголовок 5 Знак"/>
    <w:basedOn w:val="a0"/>
    <w:link w:val="5"/>
    <w:uiPriority w:val="9"/>
    <w:semiHidden/>
    <w:rsid w:val="003D6579"/>
    <w:rPr>
      <w:rFonts w:asciiTheme="majorHAnsi" w:eastAsiaTheme="majorEastAsia" w:hAnsiTheme="majorHAnsi" w:cstheme="majorBidi"/>
      <w:color w:val="243F60" w:themeColor="accent1" w:themeShade="7F"/>
      <w:sz w:val="28"/>
      <w:szCs w:val="20"/>
      <w:lang w:eastAsia="ru-RU"/>
    </w:rPr>
  </w:style>
  <w:style w:type="character" w:customStyle="1" w:styleId="70">
    <w:name w:val="Заголовок 7 Знак"/>
    <w:basedOn w:val="a0"/>
    <w:link w:val="7"/>
    <w:rsid w:val="00D432C5"/>
    <w:rPr>
      <w:rFonts w:asciiTheme="majorHAnsi" w:eastAsiaTheme="majorEastAsia" w:hAnsiTheme="majorHAnsi" w:cstheme="majorBidi"/>
      <w:i/>
      <w:iCs/>
      <w:color w:val="404040" w:themeColor="text1" w:themeTint="BF"/>
      <w:sz w:val="28"/>
      <w:szCs w:val="20"/>
      <w:lang w:eastAsia="ru-RU"/>
    </w:rPr>
  </w:style>
  <w:style w:type="paragraph" w:styleId="a3">
    <w:name w:val="Normal (Web)"/>
    <w:basedOn w:val="a"/>
    <w:unhideWhenUsed/>
    <w:rsid w:val="00913E49"/>
    <w:pPr>
      <w:jc w:val="both"/>
    </w:pPr>
    <w:rPr>
      <w:rFonts w:ascii="Tahoma" w:hAnsi="Tahoma" w:cs="Tahoma"/>
      <w:color w:val="252525"/>
      <w:sz w:val="24"/>
      <w:szCs w:val="24"/>
    </w:rPr>
  </w:style>
  <w:style w:type="character" w:customStyle="1" w:styleId="a4">
    <w:name w:val="Верхний колонтитул Знак"/>
    <w:aliases w:val="!Заголовок документа Знак"/>
    <w:basedOn w:val="a0"/>
    <w:link w:val="a5"/>
    <w:locked/>
    <w:rsid w:val="00913E49"/>
    <w:rPr>
      <w:rFonts w:ascii="Times New Roman" w:eastAsia="Times New Roman" w:hAnsi="Times New Roman" w:cs="Times New Roman"/>
      <w:sz w:val="28"/>
      <w:szCs w:val="20"/>
      <w:lang w:eastAsia="ru-RU"/>
    </w:rPr>
  </w:style>
  <w:style w:type="paragraph" w:styleId="a5">
    <w:name w:val="header"/>
    <w:aliases w:val="!Заголовок документа"/>
    <w:basedOn w:val="a"/>
    <w:link w:val="a4"/>
    <w:unhideWhenUsed/>
    <w:rsid w:val="00913E49"/>
    <w:pPr>
      <w:tabs>
        <w:tab w:val="center" w:pos="4153"/>
        <w:tab w:val="right" w:pos="8306"/>
      </w:tabs>
    </w:pPr>
  </w:style>
  <w:style w:type="character" w:customStyle="1" w:styleId="11">
    <w:name w:val="Верхний колонтитул Знак1"/>
    <w:basedOn w:val="a0"/>
    <w:uiPriority w:val="99"/>
    <w:semiHidden/>
    <w:rsid w:val="00913E49"/>
    <w:rPr>
      <w:rFonts w:ascii="Times New Roman" w:eastAsia="Times New Roman" w:hAnsi="Times New Roman" w:cs="Times New Roman"/>
      <w:sz w:val="28"/>
      <w:szCs w:val="20"/>
      <w:lang w:eastAsia="ru-RU"/>
    </w:rPr>
  </w:style>
  <w:style w:type="paragraph" w:styleId="a6">
    <w:name w:val="Balloon Text"/>
    <w:basedOn w:val="a"/>
    <w:link w:val="a7"/>
    <w:unhideWhenUsed/>
    <w:rsid w:val="00913E49"/>
    <w:rPr>
      <w:rFonts w:ascii="Tahoma" w:hAnsi="Tahoma" w:cs="Tahoma"/>
      <w:sz w:val="16"/>
      <w:szCs w:val="16"/>
    </w:rPr>
  </w:style>
  <w:style w:type="character" w:customStyle="1" w:styleId="a7">
    <w:name w:val="Текст выноски Знак"/>
    <w:basedOn w:val="a0"/>
    <w:link w:val="a6"/>
    <w:rsid w:val="00913E49"/>
    <w:rPr>
      <w:rFonts w:ascii="Tahoma" w:eastAsia="Times New Roman" w:hAnsi="Tahoma" w:cs="Tahoma"/>
      <w:sz w:val="16"/>
      <w:szCs w:val="16"/>
      <w:lang w:eastAsia="ru-RU"/>
    </w:rPr>
  </w:style>
  <w:style w:type="paragraph" w:styleId="a8">
    <w:name w:val="footer"/>
    <w:basedOn w:val="a"/>
    <w:link w:val="a9"/>
    <w:uiPriority w:val="99"/>
    <w:unhideWhenUsed/>
    <w:rsid w:val="00913E49"/>
    <w:pPr>
      <w:tabs>
        <w:tab w:val="center" w:pos="4677"/>
        <w:tab w:val="right" w:pos="9355"/>
      </w:tabs>
    </w:pPr>
  </w:style>
  <w:style w:type="character" w:customStyle="1" w:styleId="a9">
    <w:name w:val="Нижний колонтитул Знак"/>
    <w:basedOn w:val="a0"/>
    <w:link w:val="a8"/>
    <w:uiPriority w:val="99"/>
    <w:rsid w:val="00913E49"/>
    <w:rPr>
      <w:rFonts w:ascii="Times New Roman" w:eastAsia="Times New Roman" w:hAnsi="Times New Roman" w:cs="Times New Roman"/>
      <w:sz w:val="28"/>
      <w:szCs w:val="20"/>
      <w:lang w:eastAsia="ru-RU"/>
    </w:rPr>
  </w:style>
  <w:style w:type="paragraph" w:customStyle="1" w:styleId="ConsPlusNormal">
    <w:name w:val="ConsPlusNormal"/>
    <w:link w:val="ConsPlusNormal1"/>
    <w:rsid w:val="00913E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a">
    <w:name w:val="Hyperlink"/>
    <w:uiPriority w:val="99"/>
    <w:unhideWhenUsed/>
    <w:rsid w:val="00913E49"/>
    <w:rPr>
      <w:strike w:val="0"/>
      <w:dstrike w:val="0"/>
      <w:color w:val="27638C"/>
      <w:u w:val="none"/>
      <w:effect w:val="none"/>
    </w:rPr>
  </w:style>
  <w:style w:type="paragraph" w:customStyle="1" w:styleId="ConsNormal">
    <w:name w:val="ConsNormal"/>
    <w:rsid w:val="00913E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Body Text"/>
    <w:basedOn w:val="a"/>
    <w:link w:val="ac"/>
    <w:rsid w:val="009C5DC8"/>
    <w:pPr>
      <w:jc w:val="both"/>
    </w:pPr>
    <w:rPr>
      <w:szCs w:val="24"/>
    </w:rPr>
  </w:style>
  <w:style w:type="character" w:customStyle="1" w:styleId="ac">
    <w:name w:val="Основной текст Знак"/>
    <w:basedOn w:val="a0"/>
    <w:link w:val="ab"/>
    <w:rsid w:val="009C5DC8"/>
    <w:rPr>
      <w:rFonts w:ascii="Times New Roman" w:eastAsia="Times New Roman" w:hAnsi="Times New Roman" w:cs="Times New Roman"/>
      <w:sz w:val="28"/>
      <w:szCs w:val="24"/>
      <w:lang w:eastAsia="ru-RU"/>
    </w:rPr>
  </w:style>
  <w:style w:type="paragraph" w:styleId="ad">
    <w:name w:val="Plain Text"/>
    <w:basedOn w:val="a"/>
    <w:link w:val="ae"/>
    <w:rsid w:val="00D87733"/>
    <w:rPr>
      <w:rFonts w:ascii="Courier New" w:hAnsi="Courier New" w:cs="Courier New"/>
      <w:sz w:val="20"/>
    </w:rPr>
  </w:style>
  <w:style w:type="character" w:customStyle="1" w:styleId="ae">
    <w:name w:val="Текст Знак"/>
    <w:basedOn w:val="a0"/>
    <w:link w:val="ad"/>
    <w:rsid w:val="00D87733"/>
    <w:rPr>
      <w:rFonts w:ascii="Courier New" w:eastAsia="Times New Roman" w:hAnsi="Courier New" w:cs="Courier New"/>
      <w:sz w:val="20"/>
      <w:szCs w:val="20"/>
      <w:lang w:eastAsia="ru-RU"/>
    </w:rPr>
  </w:style>
  <w:style w:type="paragraph" w:styleId="af">
    <w:name w:val="List Paragraph"/>
    <w:basedOn w:val="a"/>
    <w:uiPriority w:val="34"/>
    <w:qFormat/>
    <w:rsid w:val="00636A42"/>
    <w:pPr>
      <w:spacing w:after="200" w:line="276" w:lineRule="auto"/>
      <w:ind w:left="720"/>
      <w:contextualSpacing/>
    </w:pPr>
    <w:rPr>
      <w:rFonts w:ascii="Calibri" w:hAnsi="Calibri"/>
      <w:sz w:val="22"/>
      <w:szCs w:val="22"/>
    </w:rPr>
  </w:style>
  <w:style w:type="paragraph" w:customStyle="1" w:styleId="ConsPlusCell">
    <w:name w:val="ConsPlusCell"/>
    <w:uiPriority w:val="99"/>
    <w:rsid w:val="00636A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547362"/>
    <w:pPr>
      <w:widowControl w:val="0"/>
      <w:autoSpaceDE w:val="0"/>
      <w:autoSpaceDN w:val="0"/>
      <w:adjustRightInd w:val="0"/>
      <w:spacing w:after="0" w:line="240" w:lineRule="auto"/>
    </w:pPr>
    <w:rPr>
      <w:rFonts w:ascii="Calibri" w:eastAsia="Times New Roman" w:hAnsi="Calibri" w:cs="Calibri"/>
      <w:b/>
      <w:bCs/>
      <w:lang w:eastAsia="ru-RU"/>
    </w:rPr>
  </w:style>
  <w:style w:type="paragraph" w:styleId="af0">
    <w:name w:val="Title"/>
    <w:basedOn w:val="a"/>
    <w:link w:val="af1"/>
    <w:qFormat/>
    <w:rsid w:val="00D432C5"/>
    <w:pPr>
      <w:jc w:val="center"/>
    </w:pPr>
  </w:style>
  <w:style w:type="character" w:customStyle="1" w:styleId="af1">
    <w:name w:val="Название Знак"/>
    <w:basedOn w:val="a0"/>
    <w:link w:val="af0"/>
    <w:rsid w:val="00D432C5"/>
    <w:rPr>
      <w:rFonts w:ascii="Times New Roman" w:eastAsia="Times New Roman" w:hAnsi="Times New Roman" w:cs="Times New Roman"/>
      <w:sz w:val="28"/>
      <w:szCs w:val="20"/>
      <w:lang w:eastAsia="ru-RU"/>
    </w:rPr>
  </w:style>
  <w:style w:type="paragraph" w:styleId="af2">
    <w:name w:val="No Spacing"/>
    <w:link w:val="af3"/>
    <w:uiPriority w:val="1"/>
    <w:qFormat/>
    <w:rsid w:val="005E2DD8"/>
    <w:pPr>
      <w:spacing w:after="0" w:line="240" w:lineRule="auto"/>
    </w:pPr>
  </w:style>
  <w:style w:type="paragraph" w:customStyle="1" w:styleId="af4">
    <w:name w:val="Содержимое таблицы"/>
    <w:basedOn w:val="a"/>
    <w:rsid w:val="00226BC7"/>
    <w:pPr>
      <w:widowControl w:val="0"/>
      <w:suppressLineNumbers/>
      <w:suppressAutoHyphens/>
    </w:pPr>
    <w:rPr>
      <w:rFonts w:eastAsia="SimSun" w:cs="Mangal"/>
      <w:kern w:val="1"/>
      <w:sz w:val="24"/>
      <w:szCs w:val="24"/>
      <w:lang w:eastAsia="hi-IN" w:bidi="hi-IN"/>
    </w:rPr>
  </w:style>
  <w:style w:type="character" w:customStyle="1" w:styleId="21">
    <w:name w:val="Основной текст (2)_"/>
    <w:basedOn w:val="a0"/>
    <w:link w:val="22"/>
    <w:rsid w:val="001E51FA"/>
    <w:rPr>
      <w:rFonts w:ascii="Times New Roman" w:hAnsi="Times New Roman" w:cs="Times New Roman"/>
      <w:b/>
      <w:bCs/>
      <w:sz w:val="26"/>
      <w:szCs w:val="26"/>
      <w:shd w:val="clear" w:color="auto" w:fill="FFFFFF"/>
    </w:rPr>
  </w:style>
  <w:style w:type="paragraph" w:customStyle="1" w:styleId="22">
    <w:name w:val="Основной текст (2)"/>
    <w:basedOn w:val="a"/>
    <w:link w:val="21"/>
    <w:rsid w:val="001E51FA"/>
    <w:pPr>
      <w:shd w:val="clear" w:color="auto" w:fill="FFFFFF"/>
      <w:spacing w:after="240" w:line="240" w:lineRule="atLeast"/>
      <w:jc w:val="both"/>
    </w:pPr>
    <w:rPr>
      <w:rFonts w:eastAsiaTheme="minorHAnsi"/>
      <w:b/>
      <w:bCs/>
      <w:sz w:val="26"/>
      <w:szCs w:val="26"/>
      <w:lang w:eastAsia="en-US"/>
    </w:rPr>
  </w:style>
  <w:style w:type="paragraph" w:styleId="af5">
    <w:name w:val="Body Text Indent"/>
    <w:basedOn w:val="a"/>
    <w:link w:val="af6"/>
    <w:unhideWhenUsed/>
    <w:rsid w:val="0025531B"/>
    <w:pPr>
      <w:spacing w:after="120"/>
      <w:ind w:left="283"/>
    </w:pPr>
  </w:style>
  <w:style w:type="character" w:customStyle="1" w:styleId="af6">
    <w:name w:val="Основной текст с отступом Знак"/>
    <w:basedOn w:val="a0"/>
    <w:link w:val="af5"/>
    <w:rsid w:val="0025531B"/>
    <w:rPr>
      <w:rFonts w:ascii="Times New Roman" w:eastAsia="Times New Roman" w:hAnsi="Times New Roman" w:cs="Times New Roman"/>
      <w:sz w:val="28"/>
      <w:szCs w:val="20"/>
      <w:lang w:eastAsia="ru-RU"/>
    </w:rPr>
  </w:style>
  <w:style w:type="paragraph" w:customStyle="1" w:styleId="ConsPlusNonformat">
    <w:name w:val="ConsPlusNonformat"/>
    <w:uiPriority w:val="99"/>
    <w:rsid w:val="00166F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f7">
    <w:name w:val="Table Grid"/>
    <w:basedOn w:val="a1"/>
    <w:uiPriority w:val="59"/>
    <w:rsid w:val="00991B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Знак Знак Знак Знак"/>
    <w:basedOn w:val="a"/>
    <w:rsid w:val="00991BE8"/>
    <w:pPr>
      <w:spacing w:after="160" w:line="240" w:lineRule="exact"/>
    </w:pPr>
    <w:rPr>
      <w:rFonts w:ascii="Verdana" w:hAnsi="Verdana"/>
      <w:sz w:val="24"/>
      <w:szCs w:val="24"/>
      <w:lang w:val="en-US" w:eastAsia="en-US"/>
    </w:rPr>
  </w:style>
  <w:style w:type="character" w:customStyle="1" w:styleId="FontStyle11">
    <w:name w:val="Font Style11"/>
    <w:uiPriority w:val="99"/>
    <w:rsid w:val="00991BE8"/>
    <w:rPr>
      <w:rFonts w:ascii="Times New Roman" w:hAnsi="Times New Roman" w:cs="Times New Roman"/>
      <w:b/>
      <w:bCs/>
      <w:spacing w:val="20"/>
      <w:sz w:val="24"/>
      <w:szCs w:val="24"/>
    </w:rPr>
  </w:style>
  <w:style w:type="character" w:customStyle="1" w:styleId="FontStyle12">
    <w:name w:val="Font Style12"/>
    <w:rsid w:val="00991BE8"/>
    <w:rPr>
      <w:rFonts w:ascii="Times New Roman" w:hAnsi="Times New Roman" w:cs="Times New Roman"/>
      <w:spacing w:val="10"/>
      <w:sz w:val="24"/>
      <w:szCs w:val="24"/>
    </w:rPr>
  </w:style>
  <w:style w:type="character" w:customStyle="1" w:styleId="FontStyle13">
    <w:name w:val="Font Style13"/>
    <w:rsid w:val="00991BE8"/>
    <w:rPr>
      <w:rFonts w:ascii="Times New Roman" w:hAnsi="Times New Roman" w:cs="Times New Roman"/>
      <w:spacing w:val="10"/>
      <w:sz w:val="24"/>
      <w:szCs w:val="24"/>
    </w:rPr>
  </w:style>
  <w:style w:type="character" w:customStyle="1" w:styleId="af9">
    <w:name w:val="Гипертекстовая ссылка"/>
    <w:basedOn w:val="a0"/>
    <w:uiPriority w:val="99"/>
    <w:rsid w:val="00A874EB"/>
    <w:rPr>
      <w:color w:val="106BBE"/>
    </w:rPr>
  </w:style>
  <w:style w:type="paragraph" w:customStyle="1" w:styleId="12">
    <w:name w:val="текст1"/>
    <w:basedOn w:val="a"/>
    <w:qFormat/>
    <w:rsid w:val="008B2E45"/>
    <w:pPr>
      <w:ind w:firstLine="709"/>
      <w:jc w:val="both"/>
    </w:pPr>
    <w:rPr>
      <w:rFonts w:eastAsiaTheme="minorHAnsi"/>
      <w:szCs w:val="28"/>
      <w:lang w:eastAsia="en-US"/>
    </w:rPr>
  </w:style>
  <w:style w:type="paragraph" w:styleId="31">
    <w:name w:val="Body Text 3"/>
    <w:basedOn w:val="a"/>
    <w:link w:val="32"/>
    <w:unhideWhenUsed/>
    <w:rsid w:val="00107A74"/>
    <w:pPr>
      <w:spacing w:after="120"/>
    </w:pPr>
    <w:rPr>
      <w:sz w:val="16"/>
      <w:szCs w:val="16"/>
    </w:rPr>
  </w:style>
  <w:style w:type="character" w:customStyle="1" w:styleId="32">
    <w:name w:val="Основной текст 3 Знак"/>
    <w:basedOn w:val="a0"/>
    <w:link w:val="31"/>
    <w:rsid w:val="00107A74"/>
    <w:rPr>
      <w:rFonts w:ascii="Times New Roman" w:eastAsia="Times New Roman" w:hAnsi="Times New Roman" w:cs="Times New Roman"/>
      <w:sz w:val="16"/>
      <w:szCs w:val="16"/>
      <w:lang w:eastAsia="ru-RU"/>
    </w:rPr>
  </w:style>
  <w:style w:type="paragraph" w:styleId="23">
    <w:name w:val="Body Text 2"/>
    <w:basedOn w:val="a"/>
    <w:link w:val="24"/>
    <w:semiHidden/>
    <w:unhideWhenUsed/>
    <w:rsid w:val="00107A74"/>
    <w:pPr>
      <w:spacing w:after="120" w:line="480" w:lineRule="auto"/>
    </w:pPr>
    <w:rPr>
      <w:sz w:val="20"/>
    </w:rPr>
  </w:style>
  <w:style w:type="character" w:customStyle="1" w:styleId="24">
    <w:name w:val="Основной текст 2 Знак"/>
    <w:basedOn w:val="a0"/>
    <w:link w:val="23"/>
    <w:semiHidden/>
    <w:rsid w:val="00107A74"/>
    <w:rPr>
      <w:rFonts w:ascii="Times New Roman" w:eastAsia="Times New Roman" w:hAnsi="Times New Roman" w:cs="Times New Roman"/>
      <w:sz w:val="20"/>
      <w:szCs w:val="20"/>
      <w:lang w:eastAsia="ru-RU"/>
    </w:rPr>
  </w:style>
  <w:style w:type="paragraph" w:styleId="HTML">
    <w:name w:val="HTML Preformatted"/>
    <w:basedOn w:val="a"/>
    <w:link w:val="HTML0"/>
    <w:rsid w:val="00107A74"/>
    <w:rPr>
      <w:rFonts w:ascii="Courier New" w:hAnsi="Courier New"/>
      <w:sz w:val="20"/>
    </w:rPr>
  </w:style>
  <w:style w:type="character" w:customStyle="1" w:styleId="HTML0">
    <w:name w:val="Стандартный HTML Знак"/>
    <w:basedOn w:val="a0"/>
    <w:link w:val="HTML"/>
    <w:rsid w:val="00107A74"/>
    <w:rPr>
      <w:rFonts w:ascii="Courier New" w:eastAsia="Times New Roman" w:hAnsi="Courier New" w:cs="Times New Roman"/>
      <w:sz w:val="20"/>
      <w:szCs w:val="20"/>
      <w:lang w:eastAsia="ru-RU"/>
    </w:rPr>
  </w:style>
  <w:style w:type="character" w:customStyle="1" w:styleId="s1">
    <w:name w:val="s1"/>
    <w:rsid w:val="00107A74"/>
  </w:style>
  <w:style w:type="paragraph" w:customStyle="1" w:styleId="p3">
    <w:name w:val="p3"/>
    <w:basedOn w:val="a"/>
    <w:rsid w:val="00107A74"/>
    <w:pPr>
      <w:spacing w:before="100" w:beforeAutospacing="1" w:after="100" w:afterAutospacing="1"/>
    </w:pPr>
    <w:rPr>
      <w:sz w:val="24"/>
      <w:szCs w:val="24"/>
    </w:rPr>
  </w:style>
  <w:style w:type="paragraph" w:customStyle="1" w:styleId="afa">
    <w:name w:val="Знак"/>
    <w:basedOn w:val="a"/>
    <w:rsid w:val="00567726"/>
    <w:pPr>
      <w:widowControl w:val="0"/>
      <w:adjustRightInd w:val="0"/>
      <w:spacing w:line="360" w:lineRule="atLeast"/>
      <w:jc w:val="both"/>
      <w:textAlignment w:val="baseline"/>
    </w:pPr>
    <w:rPr>
      <w:rFonts w:ascii="Verdana" w:hAnsi="Verdana" w:cs="Verdana"/>
      <w:sz w:val="20"/>
      <w:lang w:val="en-US" w:eastAsia="en-US"/>
    </w:rPr>
  </w:style>
  <w:style w:type="paragraph" w:customStyle="1" w:styleId="13">
    <w:name w:val="Абзац списка1"/>
    <w:basedOn w:val="a"/>
    <w:rsid w:val="00567726"/>
    <w:pPr>
      <w:spacing w:line="360" w:lineRule="atLeast"/>
      <w:ind w:left="720"/>
      <w:jc w:val="both"/>
    </w:pPr>
    <w:rPr>
      <w:szCs w:val="28"/>
    </w:rPr>
  </w:style>
  <w:style w:type="paragraph" w:customStyle="1" w:styleId="14">
    <w:name w:val="Абзац списка1"/>
    <w:basedOn w:val="a"/>
    <w:rsid w:val="00567726"/>
    <w:pPr>
      <w:ind w:left="720"/>
    </w:pPr>
    <w:rPr>
      <w:sz w:val="24"/>
      <w:szCs w:val="24"/>
    </w:rPr>
  </w:style>
  <w:style w:type="paragraph" w:styleId="afb">
    <w:name w:val="footnote text"/>
    <w:basedOn w:val="a"/>
    <w:link w:val="afc"/>
    <w:uiPriority w:val="99"/>
    <w:rsid w:val="00567726"/>
    <w:pPr>
      <w:jc w:val="both"/>
    </w:pPr>
    <w:rPr>
      <w:sz w:val="20"/>
    </w:rPr>
  </w:style>
  <w:style w:type="character" w:customStyle="1" w:styleId="afc">
    <w:name w:val="Текст сноски Знак"/>
    <w:basedOn w:val="a0"/>
    <w:link w:val="afb"/>
    <w:uiPriority w:val="99"/>
    <w:rsid w:val="00567726"/>
    <w:rPr>
      <w:rFonts w:ascii="Times New Roman" w:eastAsia="Times New Roman" w:hAnsi="Times New Roman" w:cs="Times New Roman"/>
      <w:sz w:val="20"/>
      <w:szCs w:val="20"/>
      <w:lang w:eastAsia="ru-RU"/>
    </w:rPr>
  </w:style>
  <w:style w:type="character" w:styleId="afd">
    <w:name w:val="footnote reference"/>
    <w:uiPriority w:val="99"/>
    <w:rsid w:val="00567726"/>
    <w:rPr>
      <w:vertAlign w:val="superscript"/>
    </w:rPr>
  </w:style>
  <w:style w:type="paragraph" w:customStyle="1" w:styleId="15">
    <w:name w:val="1"/>
    <w:basedOn w:val="a"/>
    <w:rsid w:val="006D6E72"/>
    <w:pPr>
      <w:spacing w:after="160" w:line="240" w:lineRule="exact"/>
    </w:pPr>
    <w:rPr>
      <w:rFonts w:ascii="Verdana" w:hAnsi="Verdana"/>
      <w:sz w:val="24"/>
      <w:szCs w:val="24"/>
      <w:lang w:val="en-US" w:eastAsia="en-US"/>
    </w:rPr>
  </w:style>
  <w:style w:type="paragraph" w:customStyle="1" w:styleId="consplusnormal0">
    <w:name w:val="consplusnormal"/>
    <w:basedOn w:val="a"/>
    <w:uiPriority w:val="99"/>
    <w:rsid w:val="0023695F"/>
    <w:pPr>
      <w:spacing w:before="100" w:beforeAutospacing="1" w:after="100" w:afterAutospacing="1"/>
    </w:pPr>
    <w:rPr>
      <w:sz w:val="24"/>
      <w:szCs w:val="24"/>
    </w:rPr>
  </w:style>
  <w:style w:type="paragraph" w:customStyle="1" w:styleId="afe">
    <w:name w:val="Знак Знак Знак"/>
    <w:basedOn w:val="a"/>
    <w:uiPriority w:val="99"/>
    <w:rsid w:val="0023695F"/>
    <w:pPr>
      <w:spacing w:after="160" w:line="240" w:lineRule="exact"/>
    </w:pPr>
    <w:rPr>
      <w:rFonts w:ascii="Verdana" w:hAnsi="Verdana"/>
      <w:sz w:val="24"/>
      <w:szCs w:val="24"/>
      <w:lang w:val="en-US" w:eastAsia="en-US"/>
    </w:rPr>
  </w:style>
  <w:style w:type="paragraph" w:customStyle="1" w:styleId="CharChar">
    <w:name w:val="Char Char"/>
    <w:basedOn w:val="a"/>
    <w:uiPriority w:val="99"/>
    <w:rsid w:val="0023695F"/>
    <w:pPr>
      <w:widowControl w:val="0"/>
      <w:adjustRightInd w:val="0"/>
      <w:spacing w:line="360" w:lineRule="atLeast"/>
      <w:jc w:val="both"/>
      <w:textAlignment w:val="baseline"/>
    </w:pPr>
    <w:rPr>
      <w:rFonts w:ascii="Verdana" w:hAnsi="Verdana" w:cs="Verdana"/>
      <w:sz w:val="20"/>
      <w:lang w:val="en-US" w:eastAsia="en-US"/>
    </w:rPr>
  </w:style>
  <w:style w:type="character" w:customStyle="1" w:styleId="16">
    <w:name w:val="Заголовок №1_"/>
    <w:link w:val="17"/>
    <w:locked/>
    <w:rsid w:val="0023695F"/>
    <w:rPr>
      <w:rFonts w:cs="Times New Roman"/>
      <w:sz w:val="23"/>
      <w:szCs w:val="23"/>
      <w:shd w:val="clear" w:color="auto" w:fill="FFFFFF"/>
    </w:rPr>
  </w:style>
  <w:style w:type="paragraph" w:customStyle="1" w:styleId="17">
    <w:name w:val="Заголовок №1"/>
    <w:basedOn w:val="a"/>
    <w:link w:val="16"/>
    <w:rsid w:val="0023695F"/>
    <w:pPr>
      <w:shd w:val="clear" w:color="auto" w:fill="FFFFFF"/>
      <w:spacing w:before="240" w:after="300" w:line="240" w:lineRule="atLeast"/>
      <w:outlineLvl w:val="0"/>
    </w:pPr>
    <w:rPr>
      <w:rFonts w:asciiTheme="minorHAnsi" w:eastAsiaTheme="minorHAnsi" w:hAnsiTheme="minorHAnsi"/>
      <w:sz w:val="23"/>
      <w:szCs w:val="23"/>
      <w:shd w:val="clear" w:color="auto" w:fill="FFFFFF"/>
      <w:lang w:eastAsia="en-US"/>
    </w:rPr>
  </w:style>
  <w:style w:type="character" w:styleId="aff">
    <w:name w:val="Strong"/>
    <w:qFormat/>
    <w:rsid w:val="001F76EF"/>
    <w:rPr>
      <w:b/>
      <w:bCs/>
    </w:rPr>
  </w:style>
  <w:style w:type="character" w:customStyle="1" w:styleId="highlighthighlightactive">
    <w:name w:val="highlight highlight_active"/>
    <w:basedOn w:val="a0"/>
    <w:rsid w:val="000934D4"/>
  </w:style>
  <w:style w:type="character" w:styleId="aff0">
    <w:name w:val="Emphasis"/>
    <w:qFormat/>
    <w:rsid w:val="00E343C2"/>
    <w:rPr>
      <w:i/>
      <w:iCs/>
    </w:rPr>
  </w:style>
  <w:style w:type="paragraph" w:customStyle="1" w:styleId="western">
    <w:name w:val="western"/>
    <w:basedOn w:val="a"/>
    <w:rsid w:val="0026421A"/>
    <w:pPr>
      <w:spacing w:before="100" w:beforeAutospacing="1" w:after="100" w:afterAutospacing="1"/>
    </w:pPr>
    <w:rPr>
      <w:sz w:val="24"/>
      <w:szCs w:val="24"/>
    </w:rPr>
  </w:style>
  <w:style w:type="paragraph" w:customStyle="1" w:styleId="ConsNonformat">
    <w:name w:val="ConsNonformat"/>
    <w:rsid w:val="000725D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
    <w:link w:val="26"/>
    <w:semiHidden/>
    <w:unhideWhenUsed/>
    <w:rsid w:val="000725DF"/>
    <w:pPr>
      <w:spacing w:after="120" w:line="480" w:lineRule="auto"/>
      <w:ind w:left="283"/>
    </w:pPr>
  </w:style>
  <w:style w:type="character" w:customStyle="1" w:styleId="26">
    <w:name w:val="Основной текст с отступом 2 Знак"/>
    <w:basedOn w:val="a0"/>
    <w:link w:val="25"/>
    <w:semiHidden/>
    <w:rsid w:val="000725DF"/>
    <w:rPr>
      <w:rFonts w:ascii="Times New Roman" w:eastAsia="Times New Roman" w:hAnsi="Times New Roman" w:cs="Times New Roman"/>
      <w:sz w:val="28"/>
      <w:szCs w:val="20"/>
      <w:lang w:eastAsia="ru-RU"/>
    </w:rPr>
  </w:style>
  <w:style w:type="paragraph" w:styleId="aff1">
    <w:name w:val="Subtitle"/>
    <w:basedOn w:val="a"/>
    <w:link w:val="aff2"/>
    <w:qFormat/>
    <w:rsid w:val="000725DF"/>
    <w:pPr>
      <w:jc w:val="center"/>
      <w:outlineLvl w:val="0"/>
    </w:pPr>
    <w:rPr>
      <w:b/>
      <w:bCs/>
      <w:caps/>
      <w:sz w:val="20"/>
      <w:szCs w:val="22"/>
    </w:rPr>
  </w:style>
  <w:style w:type="character" w:customStyle="1" w:styleId="aff2">
    <w:name w:val="Подзаголовок Знак"/>
    <w:basedOn w:val="a0"/>
    <w:link w:val="aff1"/>
    <w:rsid w:val="000725DF"/>
    <w:rPr>
      <w:rFonts w:ascii="Times New Roman" w:eastAsia="Times New Roman" w:hAnsi="Times New Roman" w:cs="Times New Roman"/>
      <w:b/>
      <w:bCs/>
      <w:caps/>
      <w:sz w:val="20"/>
      <w:lang w:eastAsia="ru-RU"/>
    </w:rPr>
  </w:style>
  <w:style w:type="paragraph" w:customStyle="1" w:styleId="Heading">
    <w:name w:val="Heading"/>
    <w:rsid w:val="000725DF"/>
    <w:pPr>
      <w:autoSpaceDE w:val="0"/>
      <w:autoSpaceDN w:val="0"/>
      <w:adjustRightInd w:val="0"/>
      <w:spacing w:after="0" w:line="240" w:lineRule="auto"/>
    </w:pPr>
    <w:rPr>
      <w:rFonts w:ascii="Arial" w:eastAsia="Times New Roman" w:hAnsi="Arial" w:cs="Arial"/>
      <w:b/>
      <w:bCs/>
      <w:lang w:eastAsia="ru-RU"/>
    </w:rPr>
  </w:style>
  <w:style w:type="paragraph" w:customStyle="1" w:styleId="a10">
    <w:name w:val="a1"/>
    <w:basedOn w:val="a"/>
    <w:rsid w:val="000725DF"/>
    <w:pPr>
      <w:spacing w:after="192"/>
    </w:pPr>
    <w:rPr>
      <w:sz w:val="24"/>
      <w:szCs w:val="24"/>
    </w:rPr>
  </w:style>
  <w:style w:type="paragraph" w:customStyle="1" w:styleId="aff3">
    <w:name w:val="Абзац_пост"/>
    <w:basedOn w:val="a"/>
    <w:rsid w:val="00BC62C7"/>
    <w:pPr>
      <w:spacing w:before="120"/>
      <w:ind w:firstLine="720"/>
      <w:jc w:val="both"/>
    </w:pPr>
    <w:rPr>
      <w:sz w:val="26"/>
      <w:szCs w:val="24"/>
    </w:rPr>
  </w:style>
  <w:style w:type="paragraph" w:customStyle="1" w:styleId="18">
    <w:name w:val="Красная строка1"/>
    <w:basedOn w:val="ab"/>
    <w:rsid w:val="00BA08B1"/>
    <w:pPr>
      <w:suppressAutoHyphens/>
      <w:spacing w:after="120"/>
      <w:ind w:firstLine="210"/>
    </w:pPr>
    <w:rPr>
      <w:sz w:val="24"/>
      <w:lang w:eastAsia="ar-SA"/>
    </w:rPr>
  </w:style>
  <w:style w:type="paragraph" w:customStyle="1" w:styleId="210">
    <w:name w:val="Основной текст 21"/>
    <w:basedOn w:val="a"/>
    <w:rsid w:val="00BA08B1"/>
    <w:pPr>
      <w:suppressAutoHyphens/>
      <w:jc w:val="both"/>
    </w:pPr>
    <w:rPr>
      <w:sz w:val="24"/>
      <w:lang w:eastAsia="ar-SA"/>
    </w:rPr>
  </w:style>
  <w:style w:type="paragraph" w:customStyle="1" w:styleId="310">
    <w:name w:val="Основной текст 31"/>
    <w:basedOn w:val="a"/>
    <w:rsid w:val="00BA08B1"/>
    <w:pPr>
      <w:widowControl w:val="0"/>
      <w:suppressAutoHyphens/>
      <w:spacing w:after="120" w:line="360" w:lineRule="atLeast"/>
      <w:ind w:firstLine="567"/>
      <w:jc w:val="both"/>
    </w:pPr>
    <w:rPr>
      <w:spacing w:val="-5"/>
      <w:sz w:val="16"/>
      <w:szCs w:val="16"/>
      <w:lang w:eastAsia="ar-SA"/>
    </w:rPr>
  </w:style>
  <w:style w:type="paragraph" w:customStyle="1" w:styleId="211">
    <w:name w:val="Продолжение списка 21"/>
    <w:basedOn w:val="a"/>
    <w:rsid w:val="00BA08B1"/>
    <w:pPr>
      <w:suppressAutoHyphens/>
      <w:spacing w:after="120"/>
      <w:ind w:left="566"/>
    </w:pPr>
    <w:rPr>
      <w:sz w:val="24"/>
      <w:szCs w:val="24"/>
      <w:lang w:eastAsia="ar-SA"/>
    </w:rPr>
  </w:style>
  <w:style w:type="paragraph" w:styleId="33">
    <w:name w:val="Body Text Indent 3"/>
    <w:basedOn w:val="a"/>
    <w:link w:val="34"/>
    <w:semiHidden/>
    <w:unhideWhenUsed/>
    <w:rsid w:val="00E3532F"/>
    <w:pPr>
      <w:spacing w:after="120"/>
      <w:ind w:left="283"/>
    </w:pPr>
    <w:rPr>
      <w:sz w:val="16"/>
      <w:szCs w:val="16"/>
    </w:rPr>
  </w:style>
  <w:style w:type="character" w:customStyle="1" w:styleId="34">
    <w:name w:val="Основной текст с отступом 3 Знак"/>
    <w:basedOn w:val="a0"/>
    <w:link w:val="33"/>
    <w:semiHidden/>
    <w:rsid w:val="00E3532F"/>
    <w:rPr>
      <w:rFonts w:ascii="Times New Roman" w:eastAsia="Times New Roman" w:hAnsi="Times New Roman" w:cs="Times New Roman"/>
      <w:sz w:val="16"/>
      <w:szCs w:val="16"/>
      <w:lang w:eastAsia="ru-RU"/>
    </w:rPr>
  </w:style>
  <w:style w:type="paragraph" w:customStyle="1" w:styleId="Style1">
    <w:name w:val="Style1"/>
    <w:basedOn w:val="a"/>
    <w:rsid w:val="001C4846"/>
    <w:pPr>
      <w:widowControl w:val="0"/>
      <w:autoSpaceDE w:val="0"/>
      <w:autoSpaceDN w:val="0"/>
      <w:adjustRightInd w:val="0"/>
      <w:spacing w:line="322" w:lineRule="exact"/>
      <w:jc w:val="center"/>
    </w:pPr>
    <w:rPr>
      <w:sz w:val="24"/>
      <w:szCs w:val="24"/>
    </w:rPr>
  </w:style>
  <w:style w:type="paragraph" w:customStyle="1" w:styleId="Style2">
    <w:name w:val="Style2"/>
    <w:basedOn w:val="a"/>
    <w:rsid w:val="001C4846"/>
    <w:pPr>
      <w:widowControl w:val="0"/>
      <w:autoSpaceDE w:val="0"/>
      <w:autoSpaceDN w:val="0"/>
      <w:adjustRightInd w:val="0"/>
    </w:pPr>
    <w:rPr>
      <w:sz w:val="24"/>
      <w:szCs w:val="24"/>
    </w:rPr>
  </w:style>
  <w:style w:type="character" w:customStyle="1" w:styleId="FontStyle16">
    <w:name w:val="Font Style16"/>
    <w:uiPriority w:val="99"/>
    <w:rsid w:val="00CC2592"/>
    <w:rPr>
      <w:rFonts w:ascii="Times New Roman" w:hAnsi="Times New Roman" w:cs="Times New Roman"/>
      <w:sz w:val="28"/>
      <w:szCs w:val="28"/>
    </w:rPr>
  </w:style>
  <w:style w:type="character" w:customStyle="1" w:styleId="pt-a0">
    <w:name w:val="pt-a0"/>
    <w:basedOn w:val="a0"/>
    <w:rsid w:val="00CC2592"/>
  </w:style>
  <w:style w:type="paragraph" w:styleId="aff4">
    <w:name w:val="List Bullet"/>
    <w:basedOn w:val="a"/>
    <w:link w:val="aff5"/>
    <w:rsid w:val="001F6B6B"/>
    <w:pPr>
      <w:overflowPunct w:val="0"/>
      <w:autoSpaceDE w:val="0"/>
      <w:autoSpaceDN w:val="0"/>
      <w:adjustRightInd w:val="0"/>
      <w:ind w:firstLine="510"/>
      <w:jc w:val="both"/>
      <w:textAlignment w:val="baseline"/>
    </w:pPr>
  </w:style>
  <w:style w:type="character" w:customStyle="1" w:styleId="aff5">
    <w:name w:val="Маркированный список Знак"/>
    <w:link w:val="aff4"/>
    <w:rsid w:val="001F6B6B"/>
    <w:rPr>
      <w:rFonts w:ascii="Times New Roman" w:eastAsia="Times New Roman" w:hAnsi="Times New Roman" w:cs="Times New Roman"/>
      <w:sz w:val="28"/>
      <w:szCs w:val="20"/>
      <w:lang w:eastAsia="ru-RU"/>
    </w:rPr>
  </w:style>
  <w:style w:type="character" w:customStyle="1" w:styleId="blk">
    <w:name w:val="blk"/>
    <w:rsid w:val="001F6B6B"/>
  </w:style>
  <w:style w:type="character" w:customStyle="1" w:styleId="af3">
    <w:name w:val="Без интервала Знак"/>
    <w:link w:val="af2"/>
    <w:uiPriority w:val="1"/>
    <w:locked/>
    <w:rsid w:val="001F6B6B"/>
  </w:style>
  <w:style w:type="character" w:styleId="aff6">
    <w:name w:val="page number"/>
    <w:basedOn w:val="a0"/>
    <w:rsid w:val="004E1282"/>
  </w:style>
  <w:style w:type="character" w:customStyle="1" w:styleId="aff7">
    <w:name w:val="Основной текст_"/>
    <w:link w:val="19"/>
    <w:rsid w:val="004E1282"/>
    <w:rPr>
      <w:sz w:val="25"/>
      <w:szCs w:val="25"/>
      <w:shd w:val="clear" w:color="auto" w:fill="FFFFFF"/>
    </w:rPr>
  </w:style>
  <w:style w:type="paragraph" w:customStyle="1" w:styleId="19">
    <w:name w:val="Основной текст1"/>
    <w:basedOn w:val="a"/>
    <w:link w:val="aff7"/>
    <w:rsid w:val="004E1282"/>
    <w:pPr>
      <w:shd w:val="clear" w:color="auto" w:fill="FFFFFF"/>
      <w:spacing w:line="0" w:lineRule="atLeast"/>
    </w:pPr>
    <w:rPr>
      <w:rFonts w:asciiTheme="minorHAnsi" w:eastAsiaTheme="minorHAnsi" w:hAnsiTheme="minorHAnsi" w:cstheme="minorBidi"/>
      <w:sz w:val="25"/>
      <w:szCs w:val="25"/>
      <w:lang w:eastAsia="en-US"/>
    </w:rPr>
  </w:style>
  <w:style w:type="paragraph" w:customStyle="1" w:styleId="FR1">
    <w:name w:val="FR1"/>
    <w:uiPriority w:val="99"/>
    <w:rsid w:val="00A4177F"/>
    <w:pPr>
      <w:widowControl w:val="0"/>
      <w:autoSpaceDE w:val="0"/>
      <w:autoSpaceDN w:val="0"/>
      <w:adjustRightInd w:val="0"/>
      <w:spacing w:after="0" w:line="240" w:lineRule="auto"/>
      <w:jc w:val="center"/>
    </w:pPr>
    <w:rPr>
      <w:rFonts w:ascii="Times New Roman" w:eastAsia="Times New Roman" w:hAnsi="Times New Roman" w:cs="Times New Roman"/>
      <w:b/>
      <w:bCs/>
      <w:sz w:val="36"/>
      <w:szCs w:val="36"/>
      <w:lang w:eastAsia="ru-RU"/>
    </w:rPr>
  </w:style>
  <w:style w:type="numbering" w:customStyle="1" w:styleId="1a">
    <w:name w:val="Нет списка1"/>
    <w:next w:val="a2"/>
    <w:uiPriority w:val="99"/>
    <w:semiHidden/>
    <w:unhideWhenUsed/>
    <w:rsid w:val="00A4177F"/>
  </w:style>
  <w:style w:type="character" w:styleId="aff8">
    <w:name w:val="annotation reference"/>
    <w:basedOn w:val="a0"/>
    <w:uiPriority w:val="99"/>
    <w:semiHidden/>
    <w:unhideWhenUsed/>
    <w:rsid w:val="00A4177F"/>
    <w:rPr>
      <w:sz w:val="16"/>
      <w:szCs w:val="16"/>
    </w:rPr>
  </w:style>
  <w:style w:type="paragraph" w:styleId="aff9">
    <w:name w:val="annotation text"/>
    <w:basedOn w:val="a"/>
    <w:link w:val="affa"/>
    <w:uiPriority w:val="99"/>
    <w:semiHidden/>
    <w:unhideWhenUsed/>
    <w:rsid w:val="00A4177F"/>
    <w:rPr>
      <w:sz w:val="20"/>
    </w:rPr>
  </w:style>
  <w:style w:type="character" w:customStyle="1" w:styleId="affa">
    <w:name w:val="Текст примечания Знак"/>
    <w:basedOn w:val="a0"/>
    <w:link w:val="aff9"/>
    <w:uiPriority w:val="99"/>
    <w:semiHidden/>
    <w:rsid w:val="00A4177F"/>
    <w:rPr>
      <w:rFonts w:ascii="Times New Roman" w:eastAsia="Times New Roman" w:hAnsi="Times New Roman" w:cs="Times New Roman"/>
      <w:sz w:val="20"/>
      <w:szCs w:val="20"/>
      <w:lang w:eastAsia="ru-RU"/>
    </w:rPr>
  </w:style>
  <w:style w:type="character" w:styleId="affb">
    <w:name w:val="FollowedHyperlink"/>
    <w:basedOn w:val="a0"/>
    <w:uiPriority w:val="99"/>
    <w:semiHidden/>
    <w:unhideWhenUsed/>
    <w:rsid w:val="000B217B"/>
    <w:rPr>
      <w:color w:val="800080"/>
      <w:u w:val="single"/>
    </w:rPr>
  </w:style>
  <w:style w:type="paragraph" w:customStyle="1" w:styleId="xl64">
    <w:name w:val="xl64"/>
    <w:basedOn w:val="a"/>
    <w:rsid w:val="000B217B"/>
    <w:pPr>
      <w:spacing w:before="100" w:beforeAutospacing="1" w:after="100" w:afterAutospacing="1"/>
    </w:pPr>
    <w:rPr>
      <w:b/>
      <w:bCs/>
      <w:sz w:val="24"/>
      <w:szCs w:val="24"/>
    </w:rPr>
  </w:style>
  <w:style w:type="paragraph" w:customStyle="1" w:styleId="xl65">
    <w:name w:val="xl65"/>
    <w:basedOn w:val="a"/>
    <w:rsid w:val="000B217B"/>
    <w:pPr>
      <w:shd w:val="clear" w:color="FFFFCC" w:fill="FFFFFF"/>
      <w:spacing w:before="100" w:beforeAutospacing="1" w:after="100" w:afterAutospacing="1"/>
    </w:pPr>
    <w:rPr>
      <w:b/>
      <w:bCs/>
      <w:sz w:val="24"/>
      <w:szCs w:val="24"/>
    </w:rPr>
  </w:style>
  <w:style w:type="paragraph" w:customStyle="1" w:styleId="xl66">
    <w:name w:val="xl66"/>
    <w:basedOn w:val="a"/>
    <w:rsid w:val="000B217B"/>
    <w:pPr>
      <w:shd w:val="clear" w:color="FFFFCC" w:fill="FFFFFF"/>
      <w:spacing w:before="100" w:beforeAutospacing="1" w:after="100" w:afterAutospacing="1"/>
    </w:pPr>
    <w:rPr>
      <w:sz w:val="24"/>
      <w:szCs w:val="24"/>
    </w:rPr>
  </w:style>
  <w:style w:type="paragraph" w:customStyle="1" w:styleId="xl67">
    <w:name w:val="xl67"/>
    <w:basedOn w:val="a"/>
    <w:rsid w:val="000B217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68">
    <w:name w:val="xl68"/>
    <w:basedOn w:val="a"/>
    <w:rsid w:val="000B217B"/>
    <w:pPr>
      <w:spacing w:before="100" w:beforeAutospacing="1" w:after="100" w:afterAutospacing="1"/>
      <w:jc w:val="right"/>
    </w:pPr>
    <w:rPr>
      <w:sz w:val="24"/>
      <w:szCs w:val="24"/>
    </w:rPr>
  </w:style>
  <w:style w:type="paragraph" w:customStyle="1" w:styleId="xl69">
    <w:name w:val="xl69"/>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4"/>
      <w:szCs w:val="24"/>
    </w:rPr>
  </w:style>
  <w:style w:type="paragraph" w:customStyle="1" w:styleId="xl70">
    <w:name w:val="xl70"/>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71">
    <w:name w:val="xl71"/>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72">
    <w:name w:val="xl72"/>
    <w:basedOn w:val="a"/>
    <w:rsid w:val="000B217B"/>
    <w:pPr>
      <w:pBdr>
        <w:top w:val="single" w:sz="4" w:space="0" w:color="000000"/>
      </w:pBdr>
      <w:shd w:val="clear" w:color="000000" w:fill="FFFFFF"/>
      <w:spacing w:before="100" w:beforeAutospacing="1" w:after="100" w:afterAutospacing="1"/>
      <w:textAlignment w:val="top"/>
    </w:pPr>
    <w:rPr>
      <w:b/>
      <w:bCs/>
      <w:sz w:val="24"/>
      <w:szCs w:val="24"/>
    </w:rPr>
  </w:style>
  <w:style w:type="paragraph" w:customStyle="1" w:styleId="xl73">
    <w:name w:val="xl73"/>
    <w:basedOn w:val="a"/>
    <w:rsid w:val="000B217B"/>
    <w:pPr>
      <w:pBdr>
        <w:top w:val="single" w:sz="4" w:space="0" w:color="000000"/>
        <w:left w:val="single" w:sz="4" w:space="0" w:color="000000"/>
        <w:bottom w:val="single" w:sz="4" w:space="0" w:color="000000"/>
      </w:pBdr>
      <w:shd w:val="clear" w:color="000000" w:fill="FFFFFF"/>
      <w:spacing w:before="100" w:beforeAutospacing="1" w:after="100" w:afterAutospacing="1"/>
      <w:textAlignment w:val="top"/>
    </w:pPr>
    <w:rPr>
      <w:b/>
      <w:bCs/>
      <w:sz w:val="24"/>
      <w:szCs w:val="24"/>
    </w:rPr>
  </w:style>
  <w:style w:type="paragraph" w:customStyle="1" w:styleId="xl74">
    <w:name w:val="xl74"/>
    <w:basedOn w:val="a"/>
    <w:rsid w:val="000B217B"/>
    <w:pPr>
      <w:pBdr>
        <w:top w:val="single" w:sz="4" w:space="0" w:color="000000"/>
        <w:bottom w:val="single" w:sz="4" w:space="0" w:color="000000"/>
      </w:pBdr>
      <w:shd w:val="clear" w:color="000000" w:fill="FFFFFF"/>
      <w:spacing w:before="100" w:beforeAutospacing="1" w:after="100" w:afterAutospacing="1"/>
      <w:textAlignment w:val="top"/>
    </w:pPr>
    <w:rPr>
      <w:b/>
      <w:bCs/>
      <w:sz w:val="24"/>
      <w:szCs w:val="24"/>
    </w:rPr>
  </w:style>
  <w:style w:type="paragraph" w:customStyle="1" w:styleId="xl75">
    <w:name w:val="xl75"/>
    <w:basedOn w:val="a"/>
    <w:rsid w:val="000B217B"/>
    <w:pPr>
      <w:pBdr>
        <w:top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76">
    <w:name w:val="xl76"/>
    <w:basedOn w:val="a"/>
    <w:rsid w:val="000B217B"/>
    <w:pPr>
      <w:shd w:val="clear" w:color="000000" w:fill="FFFFFF"/>
      <w:spacing w:before="100" w:beforeAutospacing="1" w:after="100" w:afterAutospacing="1"/>
      <w:textAlignment w:val="top"/>
    </w:pPr>
    <w:rPr>
      <w:b/>
      <w:bCs/>
      <w:sz w:val="24"/>
      <w:szCs w:val="24"/>
    </w:rPr>
  </w:style>
  <w:style w:type="paragraph" w:customStyle="1" w:styleId="xl77">
    <w:name w:val="xl77"/>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78">
    <w:name w:val="xl78"/>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79">
    <w:name w:val="xl79"/>
    <w:basedOn w:val="a"/>
    <w:rsid w:val="000B217B"/>
    <w:pPr>
      <w:pBdr>
        <w:top w:val="single" w:sz="4" w:space="0" w:color="000000"/>
        <w:left w:val="single" w:sz="4" w:space="0" w:color="000000"/>
        <w:bottom w:val="single" w:sz="4" w:space="0" w:color="000000"/>
      </w:pBdr>
      <w:shd w:val="clear" w:color="000000" w:fill="FFFFFF"/>
      <w:spacing w:before="100" w:beforeAutospacing="1" w:after="100" w:afterAutospacing="1"/>
      <w:textAlignment w:val="top"/>
    </w:pPr>
    <w:rPr>
      <w:sz w:val="24"/>
      <w:szCs w:val="24"/>
    </w:rPr>
  </w:style>
  <w:style w:type="paragraph" w:customStyle="1" w:styleId="xl80">
    <w:name w:val="xl80"/>
    <w:basedOn w:val="a"/>
    <w:rsid w:val="000B217B"/>
    <w:pPr>
      <w:pBdr>
        <w:top w:val="single" w:sz="4" w:space="0" w:color="000000"/>
        <w:bottom w:val="single" w:sz="4" w:space="0" w:color="000000"/>
      </w:pBdr>
      <w:shd w:val="clear" w:color="000000" w:fill="FFFFFF"/>
      <w:spacing w:before="100" w:beforeAutospacing="1" w:after="100" w:afterAutospacing="1"/>
      <w:textAlignment w:val="top"/>
    </w:pPr>
    <w:rPr>
      <w:sz w:val="24"/>
      <w:szCs w:val="24"/>
    </w:rPr>
  </w:style>
  <w:style w:type="paragraph" w:customStyle="1" w:styleId="xl81">
    <w:name w:val="xl81"/>
    <w:basedOn w:val="a"/>
    <w:rsid w:val="000B217B"/>
    <w:pPr>
      <w:pBdr>
        <w:top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82">
    <w:name w:val="xl82"/>
    <w:basedOn w:val="a"/>
    <w:rsid w:val="000B217B"/>
    <w:pPr>
      <w:shd w:val="clear" w:color="000000" w:fill="FFFFFF"/>
      <w:spacing w:before="100" w:beforeAutospacing="1" w:after="100" w:afterAutospacing="1"/>
      <w:textAlignment w:val="top"/>
    </w:pPr>
    <w:rPr>
      <w:sz w:val="24"/>
      <w:szCs w:val="24"/>
    </w:rPr>
  </w:style>
  <w:style w:type="paragraph" w:customStyle="1" w:styleId="xl83">
    <w:name w:val="xl83"/>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84">
    <w:name w:val="xl84"/>
    <w:basedOn w:val="a"/>
    <w:rsid w:val="000B217B"/>
    <w:pPr>
      <w:pBdr>
        <w:left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85">
    <w:name w:val="xl85"/>
    <w:basedOn w:val="a"/>
    <w:rsid w:val="000B217B"/>
    <w:pPr>
      <w:pBdr>
        <w:top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86">
    <w:name w:val="xl86"/>
    <w:basedOn w:val="a"/>
    <w:rsid w:val="000B217B"/>
    <w:pPr>
      <w:pBdr>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87">
    <w:name w:val="xl87"/>
    <w:basedOn w:val="a"/>
    <w:rsid w:val="000B217B"/>
    <w:pPr>
      <w:pBdr>
        <w:right w:val="single" w:sz="4" w:space="0" w:color="000000"/>
      </w:pBdr>
      <w:shd w:val="clear" w:color="000000" w:fill="FFFFFF"/>
      <w:spacing w:before="100" w:beforeAutospacing="1" w:after="100" w:afterAutospacing="1"/>
      <w:textAlignment w:val="top"/>
    </w:pPr>
    <w:rPr>
      <w:sz w:val="24"/>
      <w:szCs w:val="24"/>
    </w:rPr>
  </w:style>
  <w:style w:type="paragraph" w:customStyle="1" w:styleId="xl88">
    <w:name w:val="xl88"/>
    <w:basedOn w:val="a"/>
    <w:rsid w:val="000B217B"/>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89">
    <w:name w:val="xl89"/>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90">
    <w:name w:val="xl90"/>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91">
    <w:name w:val="xl91"/>
    <w:basedOn w:val="a"/>
    <w:rsid w:val="000B217B"/>
    <w:pPr>
      <w:pBdr>
        <w:left w:val="single" w:sz="4" w:space="0" w:color="000000"/>
      </w:pBdr>
      <w:shd w:val="clear" w:color="000000" w:fill="FFFFFF"/>
      <w:spacing w:before="100" w:beforeAutospacing="1" w:after="100" w:afterAutospacing="1"/>
    </w:pPr>
    <w:rPr>
      <w:sz w:val="24"/>
      <w:szCs w:val="24"/>
    </w:rPr>
  </w:style>
  <w:style w:type="paragraph" w:customStyle="1" w:styleId="xl92">
    <w:name w:val="xl92"/>
    <w:basedOn w:val="a"/>
    <w:rsid w:val="000B217B"/>
    <w:pPr>
      <w:pBdr>
        <w:bottom w:val="single" w:sz="4" w:space="0" w:color="000000"/>
      </w:pBdr>
      <w:shd w:val="clear" w:color="000000" w:fill="FFFFFF"/>
      <w:spacing w:before="100" w:beforeAutospacing="1" w:after="100" w:afterAutospacing="1"/>
      <w:textAlignment w:val="top"/>
    </w:pPr>
    <w:rPr>
      <w:sz w:val="24"/>
      <w:szCs w:val="24"/>
    </w:rPr>
  </w:style>
  <w:style w:type="paragraph" w:customStyle="1" w:styleId="xl93">
    <w:name w:val="xl93"/>
    <w:basedOn w:val="a"/>
    <w:rsid w:val="000B217B"/>
    <w:pPr>
      <w:pBdr>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94">
    <w:name w:val="xl94"/>
    <w:basedOn w:val="a"/>
    <w:rsid w:val="000B217B"/>
    <w:pPr>
      <w:pBdr>
        <w:left w:val="single" w:sz="4" w:space="0" w:color="000000"/>
      </w:pBdr>
      <w:shd w:val="clear" w:color="000000" w:fill="FFFFFF"/>
      <w:spacing w:before="100" w:beforeAutospacing="1" w:after="100" w:afterAutospacing="1"/>
    </w:pPr>
    <w:rPr>
      <w:sz w:val="24"/>
      <w:szCs w:val="24"/>
    </w:rPr>
  </w:style>
  <w:style w:type="paragraph" w:customStyle="1" w:styleId="xl95">
    <w:name w:val="xl95"/>
    <w:basedOn w:val="a"/>
    <w:rsid w:val="000B217B"/>
    <w:pPr>
      <w:shd w:val="clear" w:color="000000" w:fill="FFFFFF"/>
      <w:spacing w:before="100" w:beforeAutospacing="1" w:after="100" w:afterAutospacing="1"/>
    </w:pPr>
    <w:rPr>
      <w:sz w:val="24"/>
      <w:szCs w:val="24"/>
    </w:rPr>
  </w:style>
  <w:style w:type="paragraph" w:customStyle="1" w:styleId="xl96">
    <w:name w:val="xl96"/>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97">
    <w:name w:val="xl97"/>
    <w:basedOn w:val="a"/>
    <w:rsid w:val="000B217B"/>
    <w:pPr>
      <w:pBdr>
        <w:top w:val="single" w:sz="4" w:space="0" w:color="000000"/>
        <w:left w:val="single" w:sz="4" w:space="0" w:color="000000"/>
        <w:bottom w:val="single" w:sz="4" w:space="0" w:color="000000"/>
      </w:pBdr>
      <w:shd w:val="clear" w:color="000000" w:fill="FFFFFF"/>
      <w:spacing w:before="100" w:beforeAutospacing="1" w:after="100" w:afterAutospacing="1"/>
    </w:pPr>
    <w:rPr>
      <w:b/>
      <w:bCs/>
      <w:sz w:val="24"/>
      <w:szCs w:val="24"/>
    </w:rPr>
  </w:style>
  <w:style w:type="paragraph" w:customStyle="1" w:styleId="xl98">
    <w:name w:val="xl98"/>
    <w:basedOn w:val="a"/>
    <w:rsid w:val="000B217B"/>
    <w:pPr>
      <w:pBdr>
        <w:top w:val="single" w:sz="4" w:space="0" w:color="000000"/>
        <w:bottom w:val="single" w:sz="4" w:space="0" w:color="000000"/>
      </w:pBdr>
      <w:shd w:val="clear" w:color="000000" w:fill="FFFFFF"/>
      <w:spacing w:before="100" w:beforeAutospacing="1" w:after="100" w:afterAutospacing="1"/>
    </w:pPr>
    <w:rPr>
      <w:b/>
      <w:bCs/>
      <w:sz w:val="24"/>
      <w:szCs w:val="24"/>
    </w:rPr>
  </w:style>
  <w:style w:type="paragraph" w:customStyle="1" w:styleId="xl99">
    <w:name w:val="xl99"/>
    <w:basedOn w:val="a"/>
    <w:rsid w:val="000B217B"/>
    <w:pPr>
      <w:pBdr>
        <w:top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100">
    <w:name w:val="xl100"/>
    <w:basedOn w:val="a"/>
    <w:rsid w:val="000B217B"/>
    <w:pPr>
      <w:pBdr>
        <w:top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101">
    <w:name w:val="xl101"/>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02">
    <w:name w:val="xl102"/>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03">
    <w:name w:val="xl103"/>
    <w:basedOn w:val="a"/>
    <w:rsid w:val="000B217B"/>
    <w:pPr>
      <w:pBdr>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104">
    <w:name w:val="xl104"/>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105">
    <w:name w:val="xl105"/>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06">
    <w:name w:val="xl106"/>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07">
    <w:name w:val="xl107"/>
    <w:basedOn w:val="a"/>
    <w:rsid w:val="000B217B"/>
    <w:pPr>
      <w:pBdr>
        <w:top w:val="single" w:sz="4" w:space="0" w:color="000000"/>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108">
    <w:name w:val="xl108"/>
    <w:basedOn w:val="a"/>
    <w:rsid w:val="000B217B"/>
    <w:pPr>
      <w:pBdr>
        <w:top w:val="single" w:sz="4" w:space="0" w:color="auto"/>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109">
    <w:name w:val="xl109"/>
    <w:basedOn w:val="a"/>
    <w:rsid w:val="000B21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110">
    <w:name w:val="xl110"/>
    <w:basedOn w:val="a"/>
    <w:rsid w:val="000B217B"/>
    <w:pPr>
      <w:pBdr>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11">
    <w:name w:val="xl111"/>
    <w:basedOn w:val="a"/>
    <w:rsid w:val="000B217B"/>
    <w:pPr>
      <w:pBdr>
        <w:top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12">
    <w:name w:val="xl112"/>
    <w:basedOn w:val="a"/>
    <w:rsid w:val="000B217B"/>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13">
    <w:name w:val="xl113"/>
    <w:basedOn w:val="a"/>
    <w:rsid w:val="000B217B"/>
    <w:pPr>
      <w:pBdr>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14">
    <w:name w:val="xl114"/>
    <w:basedOn w:val="a"/>
    <w:rsid w:val="000B217B"/>
    <w:pPr>
      <w:pBdr>
        <w:top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15">
    <w:name w:val="xl115"/>
    <w:basedOn w:val="a"/>
    <w:rsid w:val="000B217B"/>
    <w:pPr>
      <w:pBdr>
        <w:right w:val="single" w:sz="4" w:space="0" w:color="000000"/>
      </w:pBdr>
      <w:shd w:val="clear" w:color="000000" w:fill="FFFFFF"/>
      <w:spacing w:before="100" w:beforeAutospacing="1" w:after="100" w:afterAutospacing="1"/>
      <w:textAlignment w:val="top"/>
    </w:pPr>
    <w:rPr>
      <w:sz w:val="24"/>
      <w:szCs w:val="24"/>
    </w:rPr>
  </w:style>
  <w:style w:type="paragraph" w:customStyle="1" w:styleId="xl116">
    <w:name w:val="xl116"/>
    <w:basedOn w:val="a"/>
    <w:rsid w:val="000B217B"/>
    <w:pPr>
      <w:spacing w:before="100" w:beforeAutospacing="1" w:after="100" w:afterAutospacing="1"/>
      <w:jc w:val="right"/>
      <w:textAlignment w:val="center"/>
    </w:pPr>
    <w:rPr>
      <w:sz w:val="24"/>
      <w:szCs w:val="24"/>
    </w:rPr>
  </w:style>
  <w:style w:type="paragraph" w:customStyle="1" w:styleId="xl117">
    <w:name w:val="xl117"/>
    <w:basedOn w:val="a"/>
    <w:rsid w:val="000B217B"/>
    <w:pPr>
      <w:spacing w:before="100" w:beforeAutospacing="1" w:after="100" w:afterAutospacing="1"/>
    </w:pPr>
    <w:rPr>
      <w:sz w:val="24"/>
      <w:szCs w:val="24"/>
    </w:rPr>
  </w:style>
  <w:style w:type="paragraph" w:customStyle="1" w:styleId="xl118">
    <w:name w:val="xl118"/>
    <w:basedOn w:val="a"/>
    <w:rsid w:val="000B217B"/>
    <w:pPr>
      <w:spacing w:before="100" w:beforeAutospacing="1" w:after="100" w:afterAutospacing="1"/>
      <w:jc w:val="right"/>
    </w:pPr>
    <w:rPr>
      <w:b/>
      <w:bCs/>
      <w:sz w:val="24"/>
      <w:szCs w:val="24"/>
    </w:rPr>
  </w:style>
  <w:style w:type="paragraph" w:customStyle="1" w:styleId="xl119">
    <w:name w:val="xl119"/>
    <w:basedOn w:val="a"/>
    <w:rsid w:val="000B217B"/>
    <w:pPr>
      <w:spacing w:before="100" w:beforeAutospacing="1" w:after="100" w:afterAutospacing="1"/>
    </w:pPr>
    <w:rPr>
      <w:b/>
      <w:bCs/>
      <w:sz w:val="24"/>
      <w:szCs w:val="24"/>
    </w:rPr>
  </w:style>
  <w:style w:type="paragraph" w:customStyle="1" w:styleId="xl120">
    <w:name w:val="xl120"/>
    <w:basedOn w:val="a"/>
    <w:rsid w:val="000B217B"/>
    <w:pPr>
      <w:spacing w:before="100" w:beforeAutospacing="1" w:after="100" w:afterAutospacing="1"/>
      <w:jc w:val="right"/>
      <w:textAlignment w:val="center"/>
    </w:pPr>
    <w:rPr>
      <w:b/>
      <w:bCs/>
      <w:sz w:val="24"/>
      <w:szCs w:val="24"/>
    </w:rPr>
  </w:style>
  <w:style w:type="paragraph" w:customStyle="1" w:styleId="xl121">
    <w:name w:val="xl121"/>
    <w:basedOn w:val="a"/>
    <w:rsid w:val="000B217B"/>
    <w:pPr>
      <w:spacing w:before="100" w:beforeAutospacing="1" w:after="100" w:afterAutospacing="1"/>
      <w:jc w:val="right"/>
      <w:textAlignment w:val="center"/>
    </w:pPr>
    <w:rPr>
      <w:rFonts w:ascii="Times New Roman CYR" w:hAnsi="Times New Roman CYR" w:cs="Times New Roman CYR"/>
      <w:sz w:val="24"/>
      <w:szCs w:val="24"/>
    </w:rPr>
  </w:style>
  <w:style w:type="paragraph" w:customStyle="1" w:styleId="xl122">
    <w:name w:val="xl122"/>
    <w:basedOn w:val="a"/>
    <w:rsid w:val="000B217B"/>
    <w:pPr>
      <w:spacing w:before="100" w:beforeAutospacing="1" w:after="100" w:afterAutospacing="1"/>
    </w:pPr>
    <w:rPr>
      <w:rFonts w:ascii="Times New Roman CYR" w:hAnsi="Times New Roman CYR" w:cs="Times New Roman CYR"/>
      <w:sz w:val="24"/>
      <w:szCs w:val="24"/>
    </w:rPr>
  </w:style>
  <w:style w:type="paragraph" w:customStyle="1" w:styleId="xl123">
    <w:name w:val="xl123"/>
    <w:basedOn w:val="a"/>
    <w:rsid w:val="000B217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24">
    <w:name w:val="xl124"/>
    <w:basedOn w:val="a"/>
    <w:rsid w:val="000B217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CYR" w:hAnsi="Times New Roman CYR" w:cs="Times New Roman CYR"/>
      <w:sz w:val="24"/>
      <w:szCs w:val="24"/>
    </w:rPr>
  </w:style>
  <w:style w:type="paragraph" w:customStyle="1" w:styleId="xl125">
    <w:name w:val="xl125"/>
    <w:basedOn w:val="a"/>
    <w:rsid w:val="000B217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26">
    <w:name w:val="xl126"/>
    <w:basedOn w:val="a"/>
    <w:rsid w:val="000B217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27">
    <w:name w:val="xl127"/>
    <w:basedOn w:val="a"/>
    <w:rsid w:val="000B217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28">
    <w:name w:val="xl128"/>
    <w:basedOn w:val="a"/>
    <w:rsid w:val="000B217B"/>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b/>
      <w:bCs/>
      <w:sz w:val="24"/>
      <w:szCs w:val="24"/>
    </w:rPr>
  </w:style>
  <w:style w:type="paragraph" w:customStyle="1" w:styleId="xl129">
    <w:name w:val="xl129"/>
    <w:basedOn w:val="a"/>
    <w:rsid w:val="000B217B"/>
    <w:pPr>
      <w:pBdr>
        <w:top w:val="single" w:sz="4" w:space="0" w:color="000000"/>
        <w:left w:val="single" w:sz="4" w:space="0" w:color="auto"/>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30">
    <w:name w:val="xl130"/>
    <w:basedOn w:val="a"/>
    <w:rsid w:val="000B217B"/>
    <w:pPr>
      <w:pBdr>
        <w:top w:val="single" w:sz="4" w:space="0" w:color="000000"/>
        <w:left w:val="single" w:sz="4" w:space="0" w:color="auto"/>
        <w:bottom w:val="single" w:sz="4" w:space="0" w:color="000000"/>
        <w:right w:val="single" w:sz="4" w:space="0" w:color="000000"/>
      </w:pBdr>
      <w:shd w:val="clear" w:color="000000" w:fill="FFFFFF"/>
      <w:spacing w:before="100" w:beforeAutospacing="1" w:after="100" w:afterAutospacing="1"/>
      <w:jc w:val="center"/>
      <w:textAlignment w:val="top"/>
    </w:pPr>
    <w:rPr>
      <w:sz w:val="24"/>
      <w:szCs w:val="24"/>
    </w:rPr>
  </w:style>
  <w:style w:type="paragraph" w:customStyle="1" w:styleId="xl131">
    <w:name w:val="xl131"/>
    <w:basedOn w:val="a"/>
    <w:rsid w:val="000B217B"/>
    <w:pPr>
      <w:pBdr>
        <w:top w:val="single" w:sz="4" w:space="0" w:color="000000"/>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132">
    <w:name w:val="xl132"/>
    <w:basedOn w:val="a"/>
    <w:rsid w:val="000B217B"/>
    <w:pPr>
      <w:pBdr>
        <w:top w:val="single" w:sz="4" w:space="0" w:color="000000"/>
        <w:bottom w:val="single" w:sz="4" w:space="0" w:color="000000"/>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33">
    <w:name w:val="xl133"/>
    <w:basedOn w:val="a"/>
    <w:rsid w:val="000B217B"/>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sz w:val="24"/>
      <w:szCs w:val="24"/>
    </w:rPr>
  </w:style>
  <w:style w:type="paragraph" w:customStyle="1" w:styleId="xl134">
    <w:name w:val="xl134"/>
    <w:basedOn w:val="a"/>
    <w:rsid w:val="000B217B"/>
    <w:pPr>
      <w:pBdr>
        <w:top w:val="single" w:sz="4" w:space="0" w:color="000000"/>
        <w:right w:val="single" w:sz="4" w:space="0" w:color="000000"/>
      </w:pBdr>
      <w:shd w:val="clear" w:color="000000" w:fill="FFFFFF"/>
      <w:spacing w:before="100" w:beforeAutospacing="1" w:after="100" w:afterAutospacing="1"/>
      <w:jc w:val="center"/>
      <w:textAlignment w:val="top"/>
    </w:pPr>
    <w:rPr>
      <w:sz w:val="24"/>
      <w:szCs w:val="24"/>
    </w:rPr>
  </w:style>
  <w:style w:type="paragraph" w:customStyle="1" w:styleId="xl135">
    <w:name w:val="xl135"/>
    <w:basedOn w:val="a"/>
    <w:rsid w:val="000B217B"/>
    <w:pPr>
      <w:pBdr>
        <w:top w:val="single" w:sz="4" w:space="0" w:color="000000"/>
        <w:left w:val="single" w:sz="4" w:space="0" w:color="000000"/>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136">
    <w:name w:val="xl136"/>
    <w:basedOn w:val="a"/>
    <w:rsid w:val="000B217B"/>
    <w:pPr>
      <w:pBdr>
        <w:top w:val="single" w:sz="4" w:space="0" w:color="auto"/>
        <w:bottom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37">
    <w:name w:val="xl137"/>
    <w:basedOn w:val="a"/>
    <w:rsid w:val="000B217B"/>
    <w:pPr>
      <w:pBdr>
        <w:top w:val="single" w:sz="4" w:space="0" w:color="auto"/>
        <w:bottom w:val="single" w:sz="4" w:space="0" w:color="auto"/>
        <w:right w:val="single" w:sz="4" w:space="0" w:color="000000"/>
      </w:pBdr>
      <w:shd w:val="clear" w:color="000000" w:fill="FFFFFF"/>
      <w:spacing w:before="100" w:beforeAutospacing="1" w:after="100" w:afterAutospacing="1"/>
      <w:jc w:val="center"/>
      <w:textAlignment w:val="top"/>
    </w:pPr>
    <w:rPr>
      <w:sz w:val="24"/>
      <w:szCs w:val="24"/>
    </w:rPr>
  </w:style>
  <w:style w:type="paragraph" w:customStyle="1" w:styleId="xl138">
    <w:name w:val="xl138"/>
    <w:basedOn w:val="a"/>
    <w:rsid w:val="000B217B"/>
    <w:pPr>
      <w:pBdr>
        <w:right w:val="single" w:sz="4" w:space="0" w:color="000000"/>
      </w:pBdr>
      <w:shd w:val="clear" w:color="000000" w:fill="FFFFFF"/>
      <w:spacing w:before="100" w:beforeAutospacing="1" w:after="100" w:afterAutospacing="1"/>
      <w:jc w:val="center"/>
      <w:textAlignment w:val="top"/>
    </w:pPr>
    <w:rPr>
      <w:sz w:val="24"/>
      <w:szCs w:val="24"/>
    </w:rPr>
  </w:style>
  <w:style w:type="paragraph" w:customStyle="1" w:styleId="xl139">
    <w:name w:val="xl139"/>
    <w:basedOn w:val="a"/>
    <w:rsid w:val="000B217B"/>
    <w:pPr>
      <w:pBdr>
        <w:top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140">
    <w:name w:val="xl140"/>
    <w:basedOn w:val="a"/>
    <w:rsid w:val="000B217B"/>
    <w:pPr>
      <w:pBdr>
        <w:top w:val="single" w:sz="4" w:space="0" w:color="000000"/>
        <w:bottom w:val="single" w:sz="4" w:space="0" w:color="000000"/>
        <w:right w:val="single" w:sz="4" w:space="0" w:color="auto"/>
      </w:pBdr>
      <w:shd w:val="clear" w:color="000000" w:fill="FFFFFF"/>
      <w:spacing w:before="100" w:beforeAutospacing="1" w:after="100" w:afterAutospacing="1"/>
    </w:pPr>
    <w:rPr>
      <w:sz w:val="24"/>
      <w:szCs w:val="24"/>
    </w:rPr>
  </w:style>
  <w:style w:type="paragraph" w:customStyle="1" w:styleId="xl141">
    <w:name w:val="xl141"/>
    <w:basedOn w:val="a"/>
    <w:rsid w:val="000B217B"/>
    <w:pPr>
      <w:pBdr>
        <w:top w:val="single" w:sz="4" w:space="0" w:color="000000"/>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42">
    <w:name w:val="xl142"/>
    <w:basedOn w:val="a"/>
    <w:rsid w:val="000B217B"/>
    <w:pPr>
      <w:pBdr>
        <w:bottom w:val="single" w:sz="4" w:space="0" w:color="000000"/>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43">
    <w:name w:val="xl143"/>
    <w:basedOn w:val="a"/>
    <w:rsid w:val="000B217B"/>
    <w:pPr>
      <w:pBdr>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144">
    <w:name w:val="xl144"/>
    <w:basedOn w:val="a"/>
    <w:rsid w:val="000B217B"/>
    <w:pPr>
      <w:pBdr>
        <w:bottom w:val="single" w:sz="4" w:space="0" w:color="000000"/>
        <w:right w:val="single" w:sz="4" w:space="0" w:color="000000"/>
      </w:pBdr>
      <w:shd w:val="clear" w:color="000000" w:fill="FFFFFF"/>
      <w:spacing w:before="100" w:beforeAutospacing="1" w:after="100" w:afterAutospacing="1"/>
      <w:jc w:val="center"/>
      <w:textAlignment w:val="top"/>
    </w:pPr>
    <w:rPr>
      <w:sz w:val="24"/>
      <w:szCs w:val="24"/>
    </w:rPr>
  </w:style>
  <w:style w:type="paragraph" w:customStyle="1" w:styleId="xl145">
    <w:name w:val="xl145"/>
    <w:basedOn w:val="a"/>
    <w:rsid w:val="000B217B"/>
    <w:pPr>
      <w:shd w:val="clear" w:color="000000" w:fill="FFFFFF"/>
      <w:spacing w:before="100" w:beforeAutospacing="1" w:after="100" w:afterAutospacing="1"/>
      <w:jc w:val="center"/>
      <w:textAlignment w:val="top"/>
    </w:pPr>
    <w:rPr>
      <w:sz w:val="24"/>
      <w:szCs w:val="24"/>
    </w:rPr>
  </w:style>
  <w:style w:type="paragraph" w:customStyle="1" w:styleId="xl146">
    <w:name w:val="xl146"/>
    <w:basedOn w:val="a"/>
    <w:rsid w:val="000B217B"/>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147">
    <w:name w:val="xl147"/>
    <w:basedOn w:val="a"/>
    <w:rsid w:val="000B217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148">
    <w:name w:val="xl148"/>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149">
    <w:name w:val="xl149"/>
    <w:basedOn w:val="a"/>
    <w:rsid w:val="000B217B"/>
    <w:pPr>
      <w:pBdr>
        <w:top w:val="single" w:sz="4" w:space="0" w:color="000000"/>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150">
    <w:name w:val="xl150"/>
    <w:basedOn w:val="a"/>
    <w:rsid w:val="000B217B"/>
    <w:pPr>
      <w:pBdr>
        <w:right w:val="single" w:sz="4" w:space="0" w:color="000000"/>
      </w:pBdr>
      <w:shd w:val="clear" w:color="000000" w:fill="FFFFFF"/>
      <w:spacing w:before="100" w:beforeAutospacing="1" w:after="100" w:afterAutospacing="1"/>
    </w:pPr>
    <w:rPr>
      <w:sz w:val="24"/>
      <w:szCs w:val="24"/>
    </w:rPr>
  </w:style>
  <w:style w:type="paragraph" w:customStyle="1" w:styleId="xl151">
    <w:name w:val="xl151"/>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52">
    <w:name w:val="xl152"/>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53">
    <w:name w:val="xl153"/>
    <w:basedOn w:val="a"/>
    <w:rsid w:val="000B217B"/>
    <w:pPr>
      <w:pBdr>
        <w:top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54">
    <w:name w:val="xl154"/>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55">
    <w:name w:val="xl155"/>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color w:val="000000"/>
      <w:sz w:val="24"/>
      <w:szCs w:val="24"/>
    </w:rPr>
  </w:style>
  <w:style w:type="paragraph" w:customStyle="1" w:styleId="xl156">
    <w:name w:val="xl156"/>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color w:val="000000"/>
      <w:sz w:val="24"/>
      <w:szCs w:val="24"/>
    </w:rPr>
  </w:style>
  <w:style w:type="paragraph" w:customStyle="1" w:styleId="xl157">
    <w:name w:val="xl157"/>
    <w:basedOn w:val="a"/>
    <w:rsid w:val="000B217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top"/>
    </w:pPr>
    <w:rPr>
      <w:b/>
      <w:bCs/>
      <w:sz w:val="24"/>
      <w:szCs w:val="24"/>
    </w:rPr>
  </w:style>
  <w:style w:type="paragraph" w:customStyle="1" w:styleId="xl158">
    <w:name w:val="xl158"/>
    <w:basedOn w:val="a"/>
    <w:rsid w:val="000B217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top"/>
    </w:pPr>
    <w:rPr>
      <w:sz w:val="24"/>
      <w:szCs w:val="24"/>
    </w:rPr>
  </w:style>
  <w:style w:type="paragraph" w:customStyle="1" w:styleId="xl159">
    <w:name w:val="xl159"/>
    <w:basedOn w:val="a"/>
    <w:rsid w:val="000B217B"/>
    <w:pPr>
      <w:pBdr>
        <w:top w:val="single" w:sz="4" w:space="0" w:color="000000"/>
        <w:left w:val="single" w:sz="4" w:space="0" w:color="000000"/>
        <w:right w:val="single" w:sz="4" w:space="0" w:color="000000"/>
      </w:pBdr>
      <w:shd w:val="clear" w:color="000000" w:fill="FFFF00"/>
      <w:spacing w:before="100" w:beforeAutospacing="1" w:after="100" w:afterAutospacing="1"/>
      <w:textAlignment w:val="top"/>
    </w:pPr>
    <w:rPr>
      <w:sz w:val="24"/>
      <w:szCs w:val="24"/>
    </w:rPr>
  </w:style>
  <w:style w:type="paragraph" w:customStyle="1" w:styleId="xl160">
    <w:name w:val="xl160"/>
    <w:basedOn w:val="a"/>
    <w:rsid w:val="000B217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sz w:val="24"/>
      <w:szCs w:val="24"/>
    </w:rPr>
  </w:style>
  <w:style w:type="paragraph" w:customStyle="1" w:styleId="xl161">
    <w:name w:val="xl161"/>
    <w:basedOn w:val="a"/>
    <w:rsid w:val="000B217B"/>
    <w:pPr>
      <w:pBdr>
        <w:left w:val="single" w:sz="4" w:space="0" w:color="000000"/>
        <w:bottom w:val="single" w:sz="4" w:space="0" w:color="000000"/>
        <w:right w:val="single" w:sz="4" w:space="0" w:color="000000"/>
      </w:pBdr>
      <w:shd w:val="clear" w:color="000000" w:fill="FFFF00"/>
      <w:spacing w:before="100" w:beforeAutospacing="1" w:after="100" w:afterAutospacing="1"/>
      <w:textAlignment w:val="top"/>
    </w:pPr>
    <w:rPr>
      <w:sz w:val="24"/>
      <w:szCs w:val="24"/>
    </w:rPr>
  </w:style>
  <w:style w:type="paragraph" w:customStyle="1" w:styleId="xl162">
    <w:name w:val="xl162"/>
    <w:basedOn w:val="a"/>
    <w:rsid w:val="000B217B"/>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63">
    <w:name w:val="xl163"/>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b/>
      <w:bCs/>
      <w:sz w:val="24"/>
      <w:szCs w:val="24"/>
    </w:rPr>
  </w:style>
  <w:style w:type="paragraph" w:customStyle="1" w:styleId="xl164">
    <w:name w:val="xl164"/>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sz w:val="24"/>
      <w:szCs w:val="24"/>
    </w:rPr>
  </w:style>
  <w:style w:type="paragraph" w:customStyle="1" w:styleId="xl165">
    <w:name w:val="xl165"/>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66">
    <w:name w:val="xl166"/>
    <w:basedOn w:val="a"/>
    <w:rsid w:val="000B217B"/>
    <w:pPr>
      <w:pBdr>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167">
    <w:name w:val="xl167"/>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168">
    <w:name w:val="xl168"/>
    <w:basedOn w:val="a"/>
    <w:rsid w:val="000B217B"/>
    <w:pPr>
      <w:shd w:val="clear" w:color="000000" w:fill="FFFF00"/>
      <w:spacing w:before="100" w:beforeAutospacing="1" w:after="100" w:afterAutospacing="1"/>
    </w:pPr>
    <w:rPr>
      <w:sz w:val="24"/>
      <w:szCs w:val="24"/>
    </w:rPr>
  </w:style>
  <w:style w:type="paragraph" w:customStyle="1" w:styleId="xl169">
    <w:name w:val="xl169"/>
    <w:basedOn w:val="a"/>
    <w:rsid w:val="000B217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b/>
      <w:bCs/>
      <w:sz w:val="24"/>
      <w:szCs w:val="24"/>
    </w:rPr>
  </w:style>
  <w:style w:type="paragraph" w:customStyle="1" w:styleId="xl170">
    <w:name w:val="xl170"/>
    <w:basedOn w:val="a"/>
    <w:rsid w:val="000B217B"/>
    <w:pPr>
      <w:pBdr>
        <w:top w:val="single" w:sz="4" w:space="0" w:color="000000"/>
        <w:bottom w:val="single" w:sz="4" w:space="0" w:color="000000"/>
        <w:right w:val="single" w:sz="4" w:space="0" w:color="000000"/>
      </w:pBdr>
      <w:shd w:val="clear" w:color="000000" w:fill="FFFF00"/>
      <w:spacing w:before="100" w:beforeAutospacing="1" w:after="100" w:afterAutospacing="1"/>
    </w:pPr>
    <w:rPr>
      <w:b/>
      <w:bCs/>
      <w:sz w:val="24"/>
      <w:szCs w:val="24"/>
    </w:rPr>
  </w:style>
  <w:style w:type="paragraph" w:customStyle="1" w:styleId="xl171">
    <w:name w:val="xl171"/>
    <w:basedOn w:val="a"/>
    <w:rsid w:val="000B217B"/>
    <w:pPr>
      <w:pBdr>
        <w:top w:val="single" w:sz="4" w:space="0" w:color="000000"/>
        <w:bottom w:val="single" w:sz="4" w:space="0" w:color="000000"/>
        <w:right w:val="single" w:sz="4" w:space="0" w:color="000000"/>
      </w:pBdr>
      <w:shd w:val="clear" w:color="000000" w:fill="FFFF00"/>
      <w:spacing w:before="100" w:beforeAutospacing="1" w:after="100" w:afterAutospacing="1"/>
    </w:pPr>
    <w:rPr>
      <w:sz w:val="24"/>
      <w:szCs w:val="24"/>
    </w:rPr>
  </w:style>
  <w:style w:type="paragraph" w:customStyle="1" w:styleId="xl172">
    <w:name w:val="xl172"/>
    <w:basedOn w:val="a"/>
    <w:rsid w:val="000B21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173">
    <w:name w:val="xl173"/>
    <w:basedOn w:val="a"/>
    <w:rsid w:val="000B217B"/>
    <w:pPr>
      <w:pBdr>
        <w:top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74">
    <w:name w:val="xl174"/>
    <w:basedOn w:val="a"/>
    <w:rsid w:val="000B217B"/>
    <w:pPr>
      <w:pBdr>
        <w:top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175">
    <w:name w:val="xl175"/>
    <w:basedOn w:val="a"/>
    <w:rsid w:val="000B217B"/>
    <w:pPr>
      <w:pBdr>
        <w:top w:val="single" w:sz="4" w:space="0" w:color="000000"/>
        <w:left w:val="single" w:sz="4" w:space="0" w:color="000000"/>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176">
    <w:name w:val="xl176"/>
    <w:basedOn w:val="a"/>
    <w:rsid w:val="000B217B"/>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77">
    <w:name w:val="xl177"/>
    <w:basedOn w:val="a"/>
    <w:rsid w:val="000B217B"/>
    <w:pPr>
      <w:pBdr>
        <w:left w:val="single" w:sz="4" w:space="0" w:color="000000"/>
        <w:bottom w:val="single" w:sz="4" w:space="0" w:color="000000"/>
        <w:right w:val="single" w:sz="4" w:space="0" w:color="000000"/>
      </w:pBdr>
      <w:shd w:val="clear" w:color="000000" w:fill="FFFF00"/>
      <w:spacing w:before="100" w:beforeAutospacing="1" w:after="100" w:afterAutospacing="1"/>
      <w:textAlignment w:val="top"/>
    </w:pPr>
    <w:rPr>
      <w:b/>
      <w:bCs/>
      <w:sz w:val="24"/>
      <w:szCs w:val="24"/>
    </w:rPr>
  </w:style>
  <w:style w:type="paragraph" w:customStyle="1" w:styleId="xl178">
    <w:name w:val="xl178"/>
    <w:basedOn w:val="a"/>
    <w:rsid w:val="000B217B"/>
    <w:pPr>
      <w:pBdr>
        <w:top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179">
    <w:name w:val="xl179"/>
    <w:basedOn w:val="a"/>
    <w:rsid w:val="000B21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80">
    <w:name w:val="xl180"/>
    <w:basedOn w:val="a"/>
    <w:rsid w:val="000B21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
    <w:name w:val="xl181"/>
    <w:basedOn w:val="a"/>
    <w:rsid w:val="000B217B"/>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2">
    <w:name w:val="xl182"/>
    <w:basedOn w:val="a"/>
    <w:rsid w:val="000B217B"/>
    <w:pPr>
      <w:pBdr>
        <w:right w:val="single" w:sz="4" w:space="0" w:color="auto"/>
      </w:pBdr>
      <w:shd w:val="clear" w:color="000000" w:fill="FFFFFF"/>
      <w:spacing w:before="100" w:beforeAutospacing="1" w:after="100" w:afterAutospacing="1"/>
      <w:textAlignment w:val="top"/>
    </w:pPr>
    <w:rPr>
      <w:sz w:val="24"/>
      <w:szCs w:val="24"/>
    </w:rPr>
  </w:style>
  <w:style w:type="paragraph" w:customStyle="1" w:styleId="xl183">
    <w:name w:val="xl183"/>
    <w:basedOn w:val="a"/>
    <w:rsid w:val="000B217B"/>
    <w:pPr>
      <w:pBdr>
        <w:top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184">
    <w:name w:val="xl184"/>
    <w:basedOn w:val="a"/>
    <w:rsid w:val="000B217B"/>
    <w:pPr>
      <w:pBdr>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185">
    <w:name w:val="xl185"/>
    <w:basedOn w:val="a"/>
    <w:rsid w:val="000B217B"/>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186">
    <w:name w:val="xl186"/>
    <w:basedOn w:val="a"/>
    <w:rsid w:val="000B217B"/>
    <w:pPr>
      <w:pBdr>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187">
    <w:name w:val="xl187"/>
    <w:basedOn w:val="a"/>
    <w:rsid w:val="000B217B"/>
    <w:pPr>
      <w:pBdr>
        <w:top w:val="single" w:sz="4" w:space="0" w:color="000000"/>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188">
    <w:name w:val="xl188"/>
    <w:basedOn w:val="a"/>
    <w:rsid w:val="000B217B"/>
    <w:pPr>
      <w:pBdr>
        <w:right w:val="single" w:sz="4" w:space="0" w:color="auto"/>
      </w:pBdr>
      <w:shd w:val="clear" w:color="000000" w:fill="FFFFFF"/>
      <w:spacing w:before="100" w:beforeAutospacing="1" w:after="100" w:afterAutospacing="1"/>
    </w:pPr>
    <w:rPr>
      <w:sz w:val="24"/>
      <w:szCs w:val="24"/>
    </w:rPr>
  </w:style>
  <w:style w:type="paragraph" w:customStyle="1" w:styleId="xl189">
    <w:name w:val="xl189"/>
    <w:basedOn w:val="a"/>
    <w:rsid w:val="000B217B"/>
    <w:pPr>
      <w:pBdr>
        <w:top w:val="single" w:sz="4" w:space="0" w:color="000000"/>
        <w:bottom w:val="single" w:sz="4" w:space="0" w:color="000000"/>
        <w:right w:val="single" w:sz="4" w:space="0" w:color="auto"/>
      </w:pBdr>
      <w:shd w:val="clear" w:color="000000" w:fill="FFFFFF"/>
      <w:spacing w:before="100" w:beforeAutospacing="1" w:after="100" w:afterAutospacing="1"/>
    </w:pPr>
    <w:rPr>
      <w:b/>
      <w:bCs/>
      <w:sz w:val="24"/>
      <w:szCs w:val="24"/>
    </w:rPr>
  </w:style>
  <w:style w:type="paragraph" w:customStyle="1" w:styleId="xl190">
    <w:name w:val="xl190"/>
    <w:basedOn w:val="a"/>
    <w:rsid w:val="000B217B"/>
    <w:pPr>
      <w:pBdr>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191">
    <w:name w:val="xl191"/>
    <w:basedOn w:val="a"/>
    <w:rsid w:val="000B217B"/>
    <w:pPr>
      <w:pBdr>
        <w:bottom w:val="single" w:sz="4" w:space="0" w:color="000000"/>
        <w:right w:val="single" w:sz="4" w:space="0" w:color="auto"/>
      </w:pBdr>
      <w:shd w:val="clear" w:color="000000" w:fill="FFFFFF"/>
      <w:spacing w:before="100" w:beforeAutospacing="1" w:after="100" w:afterAutospacing="1"/>
    </w:pPr>
    <w:rPr>
      <w:b/>
      <w:bCs/>
      <w:sz w:val="24"/>
      <w:szCs w:val="24"/>
    </w:rPr>
  </w:style>
  <w:style w:type="paragraph" w:customStyle="1" w:styleId="xl192">
    <w:name w:val="xl192"/>
    <w:basedOn w:val="a"/>
    <w:rsid w:val="000B217B"/>
    <w:pPr>
      <w:pBdr>
        <w:top w:val="single" w:sz="4" w:space="0" w:color="000000"/>
        <w:bottom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193">
    <w:name w:val="xl193"/>
    <w:basedOn w:val="a"/>
    <w:rsid w:val="000B217B"/>
    <w:pPr>
      <w:pBdr>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194">
    <w:name w:val="xl194"/>
    <w:basedOn w:val="a"/>
    <w:rsid w:val="000B217B"/>
    <w:pPr>
      <w:pBdr>
        <w:top w:val="single" w:sz="4" w:space="0" w:color="000000"/>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195">
    <w:name w:val="xl195"/>
    <w:basedOn w:val="a"/>
    <w:rsid w:val="000B217B"/>
    <w:pPr>
      <w:pBdr>
        <w:top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196">
    <w:name w:val="xl196"/>
    <w:basedOn w:val="a"/>
    <w:rsid w:val="000B217B"/>
    <w:pPr>
      <w:pBdr>
        <w:top w:val="single" w:sz="4" w:space="0" w:color="000000"/>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197">
    <w:name w:val="xl197"/>
    <w:basedOn w:val="a"/>
    <w:rsid w:val="000B217B"/>
    <w:pPr>
      <w:pBdr>
        <w:bottom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198">
    <w:name w:val="xl198"/>
    <w:basedOn w:val="a"/>
    <w:rsid w:val="000B217B"/>
    <w:pPr>
      <w:pBdr>
        <w:top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199">
    <w:name w:val="xl199"/>
    <w:basedOn w:val="a"/>
    <w:rsid w:val="000B217B"/>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00">
    <w:name w:val="xl200"/>
    <w:basedOn w:val="a"/>
    <w:rsid w:val="000B217B"/>
    <w:pPr>
      <w:pBdr>
        <w:top w:val="single" w:sz="4" w:space="0" w:color="000000"/>
        <w:left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201">
    <w:name w:val="xl201"/>
    <w:basedOn w:val="a"/>
    <w:rsid w:val="000B217B"/>
    <w:pPr>
      <w:pBdr>
        <w:left w:val="single" w:sz="4" w:space="0" w:color="000000"/>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02">
    <w:name w:val="xl202"/>
    <w:basedOn w:val="a"/>
    <w:rsid w:val="000B217B"/>
    <w:pPr>
      <w:pBdr>
        <w:left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03">
    <w:name w:val="xl203"/>
    <w:basedOn w:val="a"/>
    <w:rsid w:val="000B217B"/>
    <w:pPr>
      <w:pBdr>
        <w:top w:val="single" w:sz="4" w:space="0" w:color="auto"/>
        <w:left w:val="single" w:sz="4" w:space="0" w:color="000000"/>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204">
    <w:name w:val="xl204"/>
    <w:basedOn w:val="a"/>
    <w:rsid w:val="000B217B"/>
    <w:pPr>
      <w:pBdr>
        <w:left w:val="single" w:sz="4" w:space="0" w:color="000000"/>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205">
    <w:name w:val="xl205"/>
    <w:basedOn w:val="a"/>
    <w:rsid w:val="000B217B"/>
    <w:pPr>
      <w:pBdr>
        <w:top w:val="single" w:sz="4" w:space="0" w:color="000000"/>
        <w:left w:val="single" w:sz="4" w:space="0" w:color="000000"/>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206">
    <w:name w:val="xl206"/>
    <w:basedOn w:val="a"/>
    <w:rsid w:val="000B217B"/>
    <w:pPr>
      <w:pBdr>
        <w:left w:val="single" w:sz="4" w:space="0" w:color="000000"/>
        <w:right w:val="single" w:sz="4" w:space="0" w:color="auto"/>
      </w:pBdr>
      <w:shd w:val="clear" w:color="000000" w:fill="FFFFFF"/>
      <w:spacing w:before="100" w:beforeAutospacing="1" w:after="100" w:afterAutospacing="1"/>
    </w:pPr>
    <w:rPr>
      <w:sz w:val="24"/>
      <w:szCs w:val="24"/>
    </w:rPr>
  </w:style>
  <w:style w:type="paragraph" w:customStyle="1" w:styleId="xl207">
    <w:name w:val="xl207"/>
    <w:basedOn w:val="a"/>
    <w:rsid w:val="000B217B"/>
    <w:pPr>
      <w:pBdr>
        <w:top w:val="single" w:sz="4" w:space="0" w:color="000000"/>
        <w:left w:val="single" w:sz="4" w:space="0" w:color="000000"/>
        <w:bottom w:val="single" w:sz="4" w:space="0" w:color="000000"/>
        <w:right w:val="single" w:sz="4" w:space="0" w:color="auto"/>
      </w:pBdr>
      <w:shd w:val="clear" w:color="000000" w:fill="FFFFFF"/>
      <w:spacing w:before="100" w:beforeAutospacing="1" w:after="100" w:afterAutospacing="1"/>
    </w:pPr>
    <w:rPr>
      <w:b/>
      <w:bCs/>
      <w:sz w:val="24"/>
      <w:szCs w:val="24"/>
    </w:rPr>
  </w:style>
  <w:style w:type="paragraph" w:customStyle="1" w:styleId="xl208">
    <w:name w:val="xl208"/>
    <w:basedOn w:val="a"/>
    <w:rsid w:val="000B217B"/>
    <w:pPr>
      <w:pBdr>
        <w:left w:val="single" w:sz="4" w:space="0" w:color="000000"/>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09">
    <w:name w:val="xl209"/>
    <w:basedOn w:val="a"/>
    <w:rsid w:val="000B217B"/>
    <w:pPr>
      <w:pBdr>
        <w:left w:val="single" w:sz="4" w:space="0" w:color="000000"/>
        <w:bottom w:val="single" w:sz="4" w:space="0" w:color="000000"/>
        <w:right w:val="single" w:sz="4" w:space="0" w:color="auto"/>
      </w:pBdr>
      <w:shd w:val="clear" w:color="000000" w:fill="FFFFFF"/>
      <w:spacing w:before="100" w:beforeAutospacing="1" w:after="100" w:afterAutospacing="1"/>
    </w:pPr>
    <w:rPr>
      <w:b/>
      <w:bCs/>
      <w:sz w:val="24"/>
      <w:szCs w:val="24"/>
    </w:rPr>
  </w:style>
  <w:style w:type="paragraph" w:customStyle="1" w:styleId="xl210">
    <w:name w:val="xl210"/>
    <w:basedOn w:val="a"/>
    <w:rsid w:val="000B217B"/>
    <w:pPr>
      <w:pBdr>
        <w:top w:val="single" w:sz="4" w:space="0" w:color="000000"/>
        <w:left w:val="single" w:sz="4" w:space="0" w:color="000000"/>
        <w:bottom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211">
    <w:name w:val="xl211"/>
    <w:basedOn w:val="a"/>
    <w:rsid w:val="000B217B"/>
    <w:pPr>
      <w:pBdr>
        <w:left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212">
    <w:name w:val="xl212"/>
    <w:basedOn w:val="a"/>
    <w:rsid w:val="000B217B"/>
    <w:pPr>
      <w:pBdr>
        <w:top w:val="single" w:sz="4" w:space="0" w:color="000000"/>
        <w:left w:val="single" w:sz="4" w:space="0" w:color="000000"/>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13">
    <w:name w:val="xl213"/>
    <w:basedOn w:val="a"/>
    <w:rsid w:val="000B217B"/>
    <w:pPr>
      <w:pBdr>
        <w:top w:val="single" w:sz="4" w:space="0" w:color="000000"/>
        <w:left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14">
    <w:name w:val="xl214"/>
    <w:basedOn w:val="a"/>
    <w:rsid w:val="000B217B"/>
    <w:pPr>
      <w:pBdr>
        <w:top w:val="single" w:sz="4" w:space="0" w:color="000000"/>
        <w:left w:val="single" w:sz="4" w:space="0" w:color="000000"/>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215">
    <w:name w:val="xl215"/>
    <w:basedOn w:val="a"/>
    <w:rsid w:val="000B217B"/>
    <w:pPr>
      <w:pBdr>
        <w:top w:val="single" w:sz="4" w:space="0" w:color="000000"/>
        <w:left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16">
    <w:name w:val="xl216"/>
    <w:basedOn w:val="a"/>
    <w:rsid w:val="000B217B"/>
    <w:pPr>
      <w:pBdr>
        <w:left w:val="single" w:sz="4" w:space="0" w:color="000000"/>
        <w:bottom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217">
    <w:name w:val="xl217"/>
    <w:basedOn w:val="a"/>
    <w:rsid w:val="000B217B"/>
    <w:pPr>
      <w:pBdr>
        <w:top w:val="single" w:sz="4" w:space="0" w:color="000000"/>
        <w:left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218">
    <w:name w:val="xl218"/>
    <w:basedOn w:val="a"/>
    <w:rsid w:val="000B217B"/>
    <w:pPr>
      <w:pBdr>
        <w:left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19">
    <w:name w:val="xl219"/>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sz w:val="24"/>
      <w:szCs w:val="24"/>
    </w:rPr>
  </w:style>
  <w:style w:type="paragraph" w:customStyle="1" w:styleId="xl220">
    <w:name w:val="xl220"/>
    <w:basedOn w:val="a"/>
    <w:rsid w:val="000B217B"/>
    <w:pPr>
      <w:pBdr>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221">
    <w:name w:val="xl221"/>
    <w:basedOn w:val="a"/>
    <w:rsid w:val="000B217B"/>
    <w:pPr>
      <w:pBdr>
        <w:top w:val="single" w:sz="4" w:space="0" w:color="000000"/>
        <w:left w:val="single" w:sz="4" w:space="0" w:color="auto"/>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222">
    <w:name w:val="xl222"/>
    <w:basedOn w:val="a"/>
    <w:rsid w:val="000B217B"/>
    <w:pPr>
      <w:pBdr>
        <w:top w:val="single" w:sz="4" w:space="0" w:color="auto"/>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223">
    <w:name w:val="xl223"/>
    <w:basedOn w:val="a"/>
    <w:rsid w:val="000B217B"/>
    <w:pPr>
      <w:pBdr>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224">
    <w:name w:val="xl224"/>
    <w:basedOn w:val="a"/>
    <w:rsid w:val="000B217B"/>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pPr>
    <w:rPr>
      <w:sz w:val="24"/>
      <w:szCs w:val="24"/>
    </w:rPr>
  </w:style>
  <w:style w:type="paragraph" w:customStyle="1" w:styleId="xl225">
    <w:name w:val="xl225"/>
    <w:basedOn w:val="a"/>
    <w:rsid w:val="000B217B"/>
    <w:pPr>
      <w:pBdr>
        <w:top w:val="single" w:sz="4" w:space="0" w:color="auto"/>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226">
    <w:name w:val="xl226"/>
    <w:basedOn w:val="a"/>
    <w:rsid w:val="000B217B"/>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227">
    <w:name w:val="xl227"/>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228">
    <w:name w:val="xl228"/>
    <w:basedOn w:val="a"/>
    <w:rsid w:val="000B217B"/>
    <w:pPr>
      <w:pBdr>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229">
    <w:name w:val="xl229"/>
    <w:basedOn w:val="a"/>
    <w:rsid w:val="000B217B"/>
    <w:pPr>
      <w:pBdr>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230">
    <w:name w:val="xl230"/>
    <w:basedOn w:val="a"/>
    <w:rsid w:val="000B217B"/>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231">
    <w:name w:val="xl231"/>
    <w:basedOn w:val="a"/>
    <w:rsid w:val="000B217B"/>
    <w:pPr>
      <w:pBdr>
        <w:left w:val="single" w:sz="4" w:space="0" w:color="000000"/>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232">
    <w:name w:val="xl232"/>
    <w:basedOn w:val="a"/>
    <w:rsid w:val="000B217B"/>
    <w:pPr>
      <w:pBdr>
        <w:top w:val="single" w:sz="4" w:space="0" w:color="auto"/>
        <w:left w:val="single" w:sz="4" w:space="0" w:color="000000"/>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33">
    <w:name w:val="xl233"/>
    <w:basedOn w:val="a"/>
    <w:rsid w:val="000B217B"/>
    <w:pPr>
      <w:pBdr>
        <w:top w:val="single" w:sz="4" w:space="0" w:color="000000"/>
        <w:left w:val="single" w:sz="4" w:space="0" w:color="000000"/>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234">
    <w:name w:val="xl234"/>
    <w:basedOn w:val="a"/>
    <w:rsid w:val="000B217B"/>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235">
    <w:name w:val="xl235"/>
    <w:basedOn w:val="a"/>
    <w:rsid w:val="000B217B"/>
    <w:pPr>
      <w:pBdr>
        <w:top w:val="single" w:sz="4" w:space="0" w:color="000000"/>
        <w:bottom w:val="single" w:sz="4" w:space="0" w:color="000000"/>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236">
    <w:name w:val="xl236"/>
    <w:basedOn w:val="a"/>
    <w:rsid w:val="000B217B"/>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237">
    <w:name w:val="xl237"/>
    <w:basedOn w:val="a"/>
    <w:rsid w:val="000B217B"/>
    <w:pPr>
      <w:spacing w:before="100" w:beforeAutospacing="1" w:after="100" w:afterAutospacing="1"/>
      <w:jc w:val="center"/>
    </w:pPr>
    <w:rPr>
      <w:b/>
      <w:bCs/>
      <w:sz w:val="24"/>
      <w:szCs w:val="24"/>
    </w:rPr>
  </w:style>
  <w:style w:type="paragraph" w:customStyle="1" w:styleId="xl238">
    <w:name w:val="xl238"/>
    <w:basedOn w:val="a"/>
    <w:rsid w:val="000B217B"/>
    <w:pPr>
      <w:spacing w:before="100" w:beforeAutospacing="1" w:after="100" w:afterAutospacing="1"/>
    </w:pPr>
    <w:rPr>
      <w:rFonts w:ascii="Times New Roman CYR" w:hAnsi="Times New Roman CYR" w:cs="Times New Roman CYR"/>
      <w:b/>
      <w:bCs/>
      <w:sz w:val="24"/>
      <w:szCs w:val="24"/>
    </w:rPr>
  </w:style>
  <w:style w:type="paragraph" w:customStyle="1" w:styleId="xl239">
    <w:name w:val="xl239"/>
    <w:basedOn w:val="a"/>
    <w:rsid w:val="000B217B"/>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sz w:val="24"/>
      <w:szCs w:val="24"/>
    </w:rPr>
  </w:style>
  <w:style w:type="paragraph" w:customStyle="1" w:styleId="xl240">
    <w:name w:val="xl240"/>
    <w:basedOn w:val="a"/>
    <w:rsid w:val="000B217B"/>
    <w:pPr>
      <w:pBdr>
        <w:top w:val="single" w:sz="4" w:space="0" w:color="000000"/>
        <w:bottom w:val="single" w:sz="4" w:space="0" w:color="000000"/>
      </w:pBdr>
      <w:shd w:val="clear" w:color="000000" w:fill="FFFFFF"/>
      <w:spacing w:before="100" w:beforeAutospacing="1" w:after="100" w:afterAutospacing="1"/>
      <w:jc w:val="center"/>
      <w:textAlignment w:val="center"/>
    </w:pPr>
    <w:rPr>
      <w:sz w:val="24"/>
      <w:szCs w:val="24"/>
    </w:rPr>
  </w:style>
  <w:style w:type="paragraph" w:customStyle="1" w:styleId="xl241">
    <w:name w:val="xl241"/>
    <w:basedOn w:val="a"/>
    <w:rsid w:val="000B217B"/>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4"/>
      <w:szCs w:val="24"/>
    </w:rPr>
  </w:style>
  <w:style w:type="paragraph" w:customStyle="1" w:styleId="xl242">
    <w:name w:val="xl242"/>
    <w:basedOn w:val="a"/>
    <w:rsid w:val="000B217B"/>
    <w:pPr>
      <w:shd w:val="clear" w:color="000000" w:fill="FFFFFF"/>
      <w:spacing w:before="100" w:beforeAutospacing="1" w:after="100" w:afterAutospacing="1"/>
      <w:jc w:val="right"/>
    </w:pPr>
    <w:rPr>
      <w:sz w:val="24"/>
      <w:szCs w:val="24"/>
    </w:rPr>
  </w:style>
  <w:style w:type="paragraph" w:customStyle="1" w:styleId="xl243">
    <w:name w:val="xl243"/>
    <w:basedOn w:val="a"/>
    <w:rsid w:val="00B64579"/>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244">
    <w:name w:val="xl244"/>
    <w:basedOn w:val="a"/>
    <w:rsid w:val="00B64579"/>
    <w:pPr>
      <w:pBdr>
        <w:left w:val="single" w:sz="4" w:space="0" w:color="000000"/>
        <w:bottom w:val="single" w:sz="4" w:space="0" w:color="000000"/>
        <w:right w:val="single" w:sz="4" w:space="0" w:color="000000"/>
      </w:pBdr>
      <w:shd w:val="clear" w:color="FFFFCC" w:fill="FFFFFF"/>
      <w:spacing w:before="100" w:beforeAutospacing="1" w:after="100" w:afterAutospacing="1"/>
      <w:textAlignment w:val="top"/>
    </w:pPr>
    <w:rPr>
      <w:sz w:val="24"/>
      <w:szCs w:val="24"/>
    </w:rPr>
  </w:style>
  <w:style w:type="paragraph" w:customStyle="1" w:styleId="xl245">
    <w:name w:val="xl245"/>
    <w:basedOn w:val="a"/>
    <w:rsid w:val="00B6457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46">
    <w:name w:val="xl246"/>
    <w:basedOn w:val="a"/>
    <w:rsid w:val="00B6457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47">
    <w:name w:val="xl247"/>
    <w:basedOn w:val="a"/>
    <w:rsid w:val="00B6457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48">
    <w:name w:val="xl248"/>
    <w:basedOn w:val="a"/>
    <w:rsid w:val="00B6457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49">
    <w:name w:val="xl249"/>
    <w:basedOn w:val="a"/>
    <w:rsid w:val="00B6457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22"/>
      <w:szCs w:val="22"/>
    </w:rPr>
  </w:style>
  <w:style w:type="paragraph" w:customStyle="1" w:styleId="xl250">
    <w:name w:val="xl250"/>
    <w:basedOn w:val="a"/>
    <w:rsid w:val="00B6457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2"/>
      <w:szCs w:val="22"/>
    </w:rPr>
  </w:style>
  <w:style w:type="paragraph" w:customStyle="1" w:styleId="xl251">
    <w:name w:val="xl251"/>
    <w:basedOn w:val="a"/>
    <w:rsid w:val="00B64579"/>
    <w:pPr>
      <w:spacing w:before="100" w:beforeAutospacing="1" w:after="100" w:afterAutospacing="1"/>
    </w:pPr>
    <w:rPr>
      <w:b/>
      <w:bCs/>
      <w:sz w:val="22"/>
      <w:szCs w:val="22"/>
    </w:rPr>
  </w:style>
  <w:style w:type="paragraph" w:customStyle="1" w:styleId="xl252">
    <w:name w:val="xl252"/>
    <w:basedOn w:val="a"/>
    <w:rsid w:val="00B64579"/>
    <w:pPr>
      <w:pBdr>
        <w:left w:val="single" w:sz="4" w:space="0" w:color="000000"/>
        <w:bottom w:val="single" w:sz="4" w:space="0" w:color="000000"/>
      </w:pBdr>
      <w:spacing w:before="100" w:beforeAutospacing="1" w:after="100" w:afterAutospacing="1"/>
      <w:textAlignment w:val="top"/>
    </w:pPr>
    <w:rPr>
      <w:b/>
      <w:bCs/>
      <w:sz w:val="22"/>
      <w:szCs w:val="22"/>
    </w:rPr>
  </w:style>
  <w:style w:type="paragraph" w:customStyle="1" w:styleId="xl253">
    <w:name w:val="xl253"/>
    <w:basedOn w:val="a"/>
    <w:rsid w:val="00B64579"/>
    <w:pPr>
      <w:pBdr>
        <w:left w:val="single" w:sz="4" w:space="0" w:color="auto"/>
        <w:bottom w:val="single" w:sz="4" w:space="0" w:color="000000"/>
        <w:right w:val="single" w:sz="4" w:space="0" w:color="auto"/>
      </w:pBdr>
      <w:spacing w:before="100" w:beforeAutospacing="1" w:after="100" w:afterAutospacing="1"/>
      <w:textAlignment w:val="top"/>
    </w:pPr>
    <w:rPr>
      <w:b/>
      <w:bCs/>
      <w:sz w:val="22"/>
      <w:szCs w:val="22"/>
    </w:rPr>
  </w:style>
  <w:style w:type="paragraph" w:customStyle="1" w:styleId="xl254">
    <w:name w:val="xl254"/>
    <w:basedOn w:val="a"/>
    <w:rsid w:val="00B64579"/>
    <w:pPr>
      <w:pBdr>
        <w:top w:val="single" w:sz="4" w:space="0" w:color="000000"/>
        <w:bottom w:val="single" w:sz="4" w:space="0" w:color="000000"/>
        <w:right w:val="single" w:sz="4" w:space="0" w:color="000000"/>
      </w:pBdr>
      <w:spacing w:before="100" w:beforeAutospacing="1" w:after="100" w:afterAutospacing="1"/>
      <w:textAlignment w:val="top"/>
    </w:pPr>
    <w:rPr>
      <w:b/>
      <w:bCs/>
      <w:sz w:val="22"/>
      <w:szCs w:val="22"/>
    </w:rPr>
  </w:style>
  <w:style w:type="paragraph" w:customStyle="1" w:styleId="xl255">
    <w:name w:val="xl255"/>
    <w:basedOn w:val="a"/>
    <w:rsid w:val="00B6457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textAlignment w:val="top"/>
    </w:pPr>
    <w:rPr>
      <w:b/>
      <w:bCs/>
      <w:sz w:val="22"/>
      <w:szCs w:val="22"/>
    </w:rPr>
  </w:style>
  <w:style w:type="paragraph" w:customStyle="1" w:styleId="xl256">
    <w:name w:val="xl256"/>
    <w:basedOn w:val="a"/>
    <w:rsid w:val="00B6457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color w:val="000000"/>
      <w:sz w:val="24"/>
      <w:szCs w:val="24"/>
    </w:rPr>
  </w:style>
  <w:style w:type="paragraph" w:customStyle="1" w:styleId="xl257">
    <w:name w:val="xl257"/>
    <w:basedOn w:val="a"/>
    <w:rsid w:val="00B6457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24"/>
      <w:szCs w:val="24"/>
    </w:rPr>
  </w:style>
  <w:style w:type="paragraph" w:customStyle="1" w:styleId="xl258">
    <w:name w:val="xl258"/>
    <w:basedOn w:val="a"/>
    <w:rsid w:val="00B6457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59">
    <w:name w:val="xl259"/>
    <w:basedOn w:val="a"/>
    <w:rsid w:val="00B64579"/>
    <w:pPr>
      <w:pBdr>
        <w:top w:val="single" w:sz="4" w:space="0" w:color="000000"/>
      </w:pBdr>
      <w:spacing w:before="100" w:beforeAutospacing="1" w:after="100" w:afterAutospacing="1"/>
      <w:textAlignment w:val="top"/>
    </w:pPr>
    <w:rPr>
      <w:sz w:val="24"/>
      <w:szCs w:val="24"/>
    </w:rPr>
  </w:style>
  <w:style w:type="paragraph" w:customStyle="1" w:styleId="xl260">
    <w:name w:val="xl260"/>
    <w:basedOn w:val="a"/>
    <w:rsid w:val="00B64579"/>
    <w:pPr>
      <w:pBdr>
        <w:top w:val="single" w:sz="4" w:space="0" w:color="000000"/>
        <w:left w:val="single" w:sz="4" w:space="0" w:color="auto"/>
        <w:right w:val="single" w:sz="4" w:space="0" w:color="auto"/>
      </w:pBdr>
      <w:spacing w:before="100" w:beforeAutospacing="1" w:after="100" w:afterAutospacing="1"/>
      <w:textAlignment w:val="top"/>
    </w:pPr>
    <w:rPr>
      <w:sz w:val="24"/>
      <w:szCs w:val="24"/>
    </w:rPr>
  </w:style>
  <w:style w:type="paragraph" w:customStyle="1" w:styleId="xl261">
    <w:name w:val="xl261"/>
    <w:basedOn w:val="a"/>
    <w:rsid w:val="00B64579"/>
    <w:pPr>
      <w:pBdr>
        <w:top w:val="single" w:sz="4" w:space="0" w:color="000000"/>
        <w:right w:val="single" w:sz="4" w:space="0" w:color="000000"/>
      </w:pBdr>
      <w:spacing w:before="100" w:beforeAutospacing="1" w:after="100" w:afterAutospacing="1"/>
      <w:textAlignment w:val="top"/>
    </w:pPr>
    <w:rPr>
      <w:sz w:val="24"/>
      <w:szCs w:val="24"/>
    </w:rPr>
  </w:style>
  <w:style w:type="paragraph" w:customStyle="1" w:styleId="xl262">
    <w:name w:val="xl262"/>
    <w:basedOn w:val="a"/>
    <w:rsid w:val="00B64579"/>
    <w:pPr>
      <w:pBdr>
        <w:top w:val="single" w:sz="4" w:space="0" w:color="000000"/>
        <w:bottom w:val="single" w:sz="4" w:space="0" w:color="000000"/>
      </w:pBdr>
      <w:spacing w:before="100" w:beforeAutospacing="1" w:after="100" w:afterAutospacing="1"/>
      <w:textAlignment w:val="top"/>
    </w:pPr>
    <w:rPr>
      <w:sz w:val="24"/>
      <w:szCs w:val="24"/>
    </w:rPr>
  </w:style>
  <w:style w:type="paragraph" w:customStyle="1" w:styleId="xl263">
    <w:name w:val="xl263"/>
    <w:basedOn w:val="a"/>
    <w:rsid w:val="00B64579"/>
    <w:pPr>
      <w:pBdr>
        <w:left w:val="single" w:sz="4" w:space="0" w:color="000000"/>
        <w:bottom w:val="single" w:sz="4" w:space="0" w:color="000000"/>
      </w:pBdr>
      <w:shd w:val="clear" w:color="000000" w:fill="FFFFFF"/>
      <w:spacing w:before="100" w:beforeAutospacing="1" w:after="100" w:afterAutospacing="1"/>
      <w:textAlignment w:val="top"/>
    </w:pPr>
    <w:rPr>
      <w:sz w:val="24"/>
      <w:szCs w:val="24"/>
    </w:rPr>
  </w:style>
  <w:style w:type="paragraph" w:customStyle="1" w:styleId="xl264">
    <w:name w:val="xl264"/>
    <w:basedOn w:val="a"/>
    <w:rsid w:val="00B64579"/>
    <w:pPr>
      <w:pBdr>
        <w:left w:val="single" w:sz="4" w:space="0" w:color="auto"/>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65">
    <w:name w:val="xl265"/>
    <w:basedOn w:val="a"/>
    <w:rsid w:val="00B64579"/>
    <w:pPr>
      <w:pBdr>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266">
    <w:name w:val="xl266"/>
    <w:basedOn w:val="a"/>
    <w:rsid w:val="00B64579"/>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267">
    <w:name w:val="xl267"/>
    <w:basedOn w:val="a"/>
    <w:rsid w:val="00B64579"/>
    <w:pPr>
      <w:pBdr>
        <w:top w:val="single" w:sz="4" w:space="0" w:color="000000"/>
        <w:left w:val="single" w:sz="4" w:space="0" w:color="000000"/>
        <w:right w:val="single" w:sz="4" w:space="0" w:color="000000"/>
      </w:pBdr>
      <w:spacing w:before="100" w:beforeAutospacing="1" w:after="100" w:afterAutospacing="1"/>
      <w:textAlignment w:val="top"/>
    </w:pPr>
    <w:rPr>
      <w:sz w:val="24"/>
      <w:szCs w:val="24"/>
    </w:rPr>
  </w:style>
  <w:style w:type="paragraph" w:customStyle="1" w:styleId="xl268">
    <w:name w:val="xl268"/>
    <w:basedOn w:val="a"/>
    <w:rsid w:val="00B64579"/>
    <w:pPr>
      <w:pBdr>
        <w:top w:val="single" w:sz="4" w:space="0" w:color="auto"/>
        <w:left w:val="single" w:sz="4" w:space="0" w:color="000000"/>
        <w:bottom w:val="single" w:sz="4" w:space="0" w:color="000000"/>
        <w:right w:val="single" w:sz="4" w:space="0" w:color="000000"/>
      </w:pBdr>
      <w:spacing w:before="100" w:beforeAutospacing="1" w:after="100" w:afterAutospacing="1"/>
      <w:textAlignment w:val="top"/>
    </w:pPr>
    <w:rPr>
      <w:sz w:val="24"/>
      <w:szCs w:val="24"/>
    </w:rPr>
  </w:style>
  <w:style w:type="paragraph" w:customStyle="1" w:styleId="xl269">
    <w:name w:val="xl269"/>
    <w:basedOn w:val="a"/>
    <w:rsid w:val="00B64579"/>
    <w:pPr>
      <w:shd w:val="clear" w:color="000000" w:fill="FFFFFF"/>
      <w:spacing w:before="100" w:beforeAutospacing="1" w:after="100" w:afterAutospacing="1"/>
      <w:textAlignment w:val="top"/>
    </w:pPr>
    <w:rPr>
      <w:b/>
      <w:bCs/>
      <w:sz w:val="24"/>
      <w:szCs w:val="24"/>
    </w:rPr>
  </w:style>
  <w:style w:type="paragraph" w:customStyle="1" w:styleId="xl270">
    <w:name w:val="xl270"/>
    <w:basedOn w:val="a"/>
    <w:rsid w:val="00B64579"/>
    <w:pPr>
      <w:pBdr>
        <w:left w:val="single" w:sz="4" w:space="0" w:color="auto"/>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271">
    <w:name w:val="xl271"/>
    <w:basedOn w:val="a"/>
    <w:rsid w:val="00B64579"/>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272">
    <w:name w:val="xl272"/>
    <w:basedOn w:val="a"/>
    <w:rsid w:val="00B64579"/>
    <w:pPr>
      <w:pBdr>
        <w:bottom w:val="single" w:sz="4" w:space="0" w:color="auto"/>
      </w:pBdr>
      <w:shd w:val="clear" w:color="000000" w:fill="FFFFFF"/>
      <w:spacing w:before="100" w:beforeAutospacing="1" w:after="100" w:afterAutospacing="1"/>
    </w:pPr>
    <w:rPr>
      <w:b/>
      <w:bCs/>
      <w:sz w:val="24"/>
      <w:szCs w:val="24"/>
    </w:rPr>
  </w:style>
  <w:style w:type="paragraph" w:customStyle="1" w:styleId="xl273">
    <w:name w:val="xl273"/>
    <w:basedOn w:val="a"/>
    <w:rsid w:val="00B6457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274">
    <w:name w:val="xl274"/>
    <w:basedOn w:val="a"/>
    <w:rsid w:val="00B64579"/>
    <w:pPr>
      <w:pBdr>
        <w:bottom w:val="single" w:sz="4" w:space="0" w:color="auto"/>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275">
    <w:name w:val="xl275"/>
    <w:basedOn w:val="a"/>
    <w:rsid w:val="00B64579"/>
    <w:pPr>
      <w:pBdr>
        <w:top w:val="single" w:sz="4" w:space="0" w:color="auto"/>
        <w:left w:val="single" w:sz="4" w:space="0" w:color="000000"/>
        <w:bottom w:val="single" w:sz="4" w:space="0" w:color="000000"/>
      </w:pBdr>
      <w:shd w:val="clear" w:color="000000" w:fill="FFFFFF"/>
      <w:spacing w:before="100" w:beforeAutospacing="1" w:after="100" w:afterAutospacing="1"/>
      <w:textAlignment w:val="top"/>
    </w:pPr>
    <w:rPr>
      <w:b/>
      <w:bCs/>
      <w:sz w:val="24"/>
      <w:szCs w:val="24"/>
    </w:rPr>
  </w:style>
  <w:style w:type="paragraph" w:customStyle="1" w:styleId="xl276">
    <w:name w:val="xl276"/>
    <w:basedOn w:val="a"/>
    <w:rsid w:val="00B64579"/>
    <w:pPr>
      <w:pBdr>
        <w:top w:val="single" w:sz="4" w:space="0" w:color="auto"/>
        <w:left w:val="single" w:sz="4" w:space="0" w:color="auto"/>
        <w:bottom w:val="single" w:sz="4" w:space="0" w:color="000000"/>
        <w:right w:val="single" w:sz="4" w:space="0" w:color="auto"/>
      </w:pBdr>
      <w:shd w:val="clear" w:color="000000" w:fill="FFFFFF"/>
      <w:spacing w:before="100" w:beforeAutospacing="1" w:after="100" w:afterAutospacing="1"/>
      <w:textAlignment w:val="top"/>
    </w:pPr>
    <w:rPr>
      <w:b/>
      <w:bCs/>
      <w:sz w:val="24"/>
      <w:szCs w:val="24"/>
    </w:rPr>
  </w:style>
  <w:style w:type="paragraph" w:customStyle="1" w:styleId="xl277">
    <w:name w:val="xl277"/>
    <w:basedOn w:val="a"/>
    <w:rsid w:val="00B64579"/>
    <w:pPr>
      <w:pBdr>
        <w:top w:val="single" w:sz="4" w:space="0" w:color="auto"/>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278">
    <w:name w:val="xl278"/>
    <w:basedOn w:val="a"/>
    <w:rsid w:val="00B64579"/>
    <w:pPr>
      <w:pBdr>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279">
    <w:name w:val="xl279"/>
    <w:basedOn w:val="a"/>
    <w:rsid w:val="00B64579"/>
    <w:pPr>
      <w:pBdr>
        <w:top w:val="single" w:sz="4" w:space="0" w:color="000000"/>
        <w:left w:val="single" w:sz="4" w:space="0" w:color="000000"/>
        <w:bottom w:val="single" w:sz="4" w:space="0" w:color="000000"/>
      </w:pBdr>
      <w:shd w:val="clear" w:color="000000" w:fill="FFFFFF"/>
      <w:spacing w:before="100" w:beforeAutospacing="1" w:after="100" w:afterAutospacing="1"/>
      <w:textAlignment w:val="top"/>
    </w:pPr>
    <w:rPr>
      <w:sz w:val="22"/>
      <w:szCs w:val="22"/>
    </w:rPr>
  </w:style>
  <w:style w:type="paragraph" w:customStyle="1" w:styleId="xl280">
    <w:name w:val="xl280"/>
    <w:basedOn w:val="a"/>
    <w:rsid w:val="00B64579"/>
    <w:pPr>
      <w:pBdr>
        <w:left w:val="single" w:sz="4" w:space="0" w:color="auto"/>
        <w:bottom w:val="single" w:sz="4" w:space="0" w:color="000000"/>
        <w:right w:val="single" w:sz="4" w:space="0" w:color="auto"/>
      </w:pBdr>
      <w:shd w:val="clear" w:color="000000" w:fill="FFFFFF"/>
      <w:spacing w:before="100" w:beforeAutospacing="1" w:after="100" w:afterAutospacing="1"/>
      <w:textAlignment w:val="top"/>
    </w:pPr>
    <w:rPr>
      <w:sz w:val="22"/>
      <w:szCs w:val="22"/>
    </w:rPr>
  </w:style>
  <w:style w:type="paragraph" w:customStyle="1" w:styleId="xl281">
    <w:name w:val="xl281"/>
    <w:basedOn w:val="a"/>
    <w:rsid w:val="00B64579"/>
    <w:pPr>
      <w:pBdr>
        <w:bottom w:val="single" w:sz="4" w:space="0" w:color="000000"/>
        <w:right w:val="single" w:sz="4" w:space="0" w:color="000000"/>
      </w:pBdr>
      <w:shd w:val="clear" w:color="000000" w:fill="FFFFFF"/>
      <w:spacing w:before="100" w:beforeAutospacing="1" w:after="100" w:afterAutospacing="1"/>
      <w:textAlignment w:val="top"/>
    </w:pPr>
    <w:rPr>
      <w:sz w:val="22"/>
      <w:szCs w:val="22"/>
    </w:rPr>
  </w:style>
  <w:style w:type="paragraph" w:customStyle="1" w:styleId="xl282">
    <w:name w:val="xl282"/>
    <w:basedOn w:val="a"/>
    <w:rsid w:val="00B64579"/>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2"/>
      <w:szCs w:val="22"/>
    </w:rPr>
  </w:style>
  <w:style w:type="paragraph" w:customStyle="1" w:styleId="xl283">
    <w:name w:val="xl283"/>
    <w:basedOn w:val="a"/>
    <w:rsid w:val="00B6457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2"/>
      <w:szCs w:val="22"/>
    </w:rPr>
  </w:style>
  <w:style w:type="paragraph" w:customStyle="1" w:styleId="xl284">
    <w:name w:val="xl284"/>
    <w:basedOn w:val="a"/>
    <w:rsid w:val="00B6457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textAlignment w:val="top"/>
    </w:pPr>
    <w:rPr>
      <w:sz w:val="22"/>
      <w:szCs w:val="22"/>
    </w:rPr>
  </w:style>
  <w:style w:type="paragraph" w:customStyle="1" w:styleId="xl285">
    <w:name w:val="xl285"/>
    <w:basedOn w:val="a"/>
    <w:rsid w:val="00B64579"/>
    <w:pPr>
      <w:pBdr>
        <w:left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286">
    <w:name w:val="xl286"/>
    <w:basedOn w:val="a"/>
    <w:rsid w:val="00B64579"/>
    <w:pPr>
      <w:pBdr>
        <w:left w:val="single" w:sz="4" w:space="0" w:color="auto"/>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87">
    <w:name w:val="xl287"/>
    <w:basedOn w:val="a"/>
    <w:rsid w:val="00B64579"/>
    <w:pPr>
      <w:pBdr>
        <w:top w:val="single" w:sz="4" w:space="0" w:color="auto"/>
        <w:left w:val="single" w:sz="4" w:space="0" w:color="auto"/>
        <w:bottom w:val="single" w:sz="4" w:space="0" w:color="000000"/>
        <w:right w:val="single" w:sz="4" w:space="0" w:color="auto"/>
      </w:pBdr>
      <w:shd w:val="clear" w:color="000000" w:fill="FFFFFF"/>
      <w:spacing w:before="100" w:beforeAutospacing="1" w:after="100" w:afterAutospacing="1"/>
      <w:textAlignment w:val="top"/>
    </w:pPr>
    <w:rPr>
      <w:sz w:val="24"/>
      <w:szCs w:val="24"/>
    </w:rPr>
  </w:style>
  <w:style w:type="paragraph" w:customStyle="1" w:styleId="xl288">
    <w:name w:val="xl288"/>
    <w:basedOn w:val="a"/>
    <w:rsid w:val="00B64579"/>
    <w:pPr>
      <w:pBdr>
        <w:top w:val="single" w:sz="4" w:space="0" w:color="auto"/>
        <w:left w:val="single" w:sz="4" w:space="0" w:color="auto"/>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289">
    <w:name w:val="xl289"/>
    <w:basedOn w:val="a"/>
    <w:rsid w:val="00B64579"/>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sz w:val="24"/>
      <w:szCs w:val="24"/>
    </w:rPr>
  </w:style>
  <w:style w:type="paragraph" w:customStyle="1" w:styleId="xl290">
    <w:name w:val="xl290"/>
    <w:basedOn w:val="a"/>
    <w:rsid w:val="00B64579"/>
    <w:pPr>
      <w:spacing w:before="100" w:beforeAutospacing="1" w:after="100" w:afterAutospacing="1"/>
      <w:jc w:val="center"/>
    </w:pPr>
    <w:rPr>
      <w:rFonts w:ascii="Times New Roman CYR" w:hAnsi="Times New Roman CYR" w:cs="Times New Roman CYR"/>
      <w:b/>
      <w:bCs/>
      <w:sz w:val="24"/>
      <w:szCs w:val="24"/>
    </w:rPr>
  </w:style>
  <w:style w:type="paragraph" w:customStyle="1" w:styleId="xl291">
    <w:name w:val="xl291"/>
    <w:basedOn w:val="a"/>
    <w:rsid w:val="00B64579"/>
    <w:pPr>
      <w:spacing w:before="100" w:beforeAutospacing="1" w:after="100" w:afterAutospacing="1"/>
      <w:jc w:val="right"/>
    </w:pPr>
    <w:rPr>
      <w:sz w:val="24"/>
      <w:szCs w:val="24"/>
    </w:rPr>
  </w:style>
  <w:style w:type="paragraph" w:customStyle="1" w:styleId="xl292">
    <w:name w:val="xl292"/>
    <w:basedOn w:val="a"/>
    <w:rsid w:val="00B64579"/>
    <w:pPr>
      <w:shd w:val="clear" w:color="000000" w:fill="FFFFFF"/>
      <w:spacing w:before="100" w:beforeAutospacing="1" w:after="100" w:afterAutospacing="1"/>
      <w:jc w:val="right"/>
    </w:pPr>
    <w:rPr>
      <w:sz w:val="24"/>
      <w:szCs w:val="24"/>
    </w:rPr>
  </w:style>
  <w:style w:type="character" w:customStyle="1" w:styleId="blk1">
    <w:name w:val="blk1"/>
    <w:rsid w:val="006F1FD4"/>
    <w:rPr>
      <w:vanish w:val="0"/>
      <w:webHidden w:val="0"/>
      <w:specVanish w:val="0"/>
    </w:rPr>
  </w:style>
  <w:style w:type="character" w:customStyle="1" w:styleId="blk3">
    <w:name w:val="blk3"/>
    <w:rsid w:val="006F1FD4"/>
    <w:rPr>
      <w:vanish w:val="0"/>
      <w:webHidden w:val="0"/>
      <w:specVanish w:val="0"/>
    </w:rPr>
  </w:style>
  <w:style w:type="paragraph" w:customStyle="1" w:styleId="msonormalcxspmiddle">
    <w:name w:val="msonormalcxspmiddle"/>
    <w:basedOn w:val="a"/>
    <w:rsid w:val="006F1FD4"/>
    <w:pPr>
      <w:spacing w:before="100" w:beforeAutospacing="1" w:after="100" w:afterAutospacing="1"/>
    </w:pPr>
    <w:rPr>
      <w:sz w:val="24"/>
      <w:szCs w:val="24"/>
    </w:rPr>
  </w:style>
  <w:style w:type="paragraph" w:styleId="27">
    <w:name w:val="Quote"/>
    <w:basedOn w:val="a"/>
    <w:next w:val="a"/>
    <w:link w:val="28"/>
    <w:uiPriority w:val="29"/>
    <w:qFormat/>
    <w:rsid w:val="00DA5A7C"/>
    <w:pPr>
      <w:widowControl w:val="0"/>
    </w:pPr>
    <w:rPr>
      <w:rFonts w:ascii="Courier New" w:eastAsia="Courier New" w:hAnsi="Courier New" w:cs="Courier New"/>
      <w:i/>
      <w:iCs/>
      <w:color w:val="000000"/>
      <w:sz w:val="24"/>
      <w:szCs w:val="24"/>
    </w:rPr>
  </w:style>
  <w:style w:type="character" w:customStyle="1" w:styleId="28">
    <w:name w:val="Цитата 2 Знак"/>
    <w:basedOn w:val="a0"/>
    <w:link w:val="27"/>
    <w:uiPriority w:val="29"/>
    <w:rsid w:val="00DA5A7C"/>
    <w:rPr>
      <w:rFonts w:ascii="Courier New" w:eastAsia="Courier New" w:hAnsi="Courier New" w:cs="Courier New"/>
      <w:i/>
      <w:iCs/>
      <w:color w:val="000000"/>
      <w:sz w:val="24"/>
      <w:szCs w:val="24"/>
      <w:lang w:eastAsia="ru-RU"/>
    </w:rPr>
  </w:style>
  <w:style w:type="character" w:styleId="affc">
    <w:name w:val="Subtle Emphasis"/>
    <w:uiPriority w:val="19"/>
    <w:qFormat/>
    <w:rsid w:val="00DA5A7C"/>
    <w:rPr>
      <w:i/>
      <w:iCs/>
      <w:color w:val="808080"/>
    </w:rPr>
  </w:style>
  <w:style w:type="paragraph" w:customStyle="1" w:styleId="xl293">
    <w:name w:val="xl293"/>
    <w:basedOn w:val="a"/>
    <w:rsid w:val="00D8311D"/>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94">
    <w:name w:val="xl294"/>
    <w:basedOn w:val="a"/>
    <w:rsid w:val="00D8311D"/>
    <w:pPr>
      <w:pBdr>
        <w:bottom w:val="single" w:sz="4" w:space="0" w:color="auto"/>
        <w:right w:val="single" w:sz="4" w:space="0" w:color="000000"/>
      </w:pBdr>
      <w:spacing w:before="100" w:beforeAutospacing="1" w:after="100" w:afterAutospacing="1"/>
      <w:textAlignment w:val="top"/>
    </w:pPr>
    <w:rPr>
      <w:b/>
      <w:bCs/>
      <w:sz w:val="24"/>
      <w:szCs w:val="24"/>
    </w:rPr>
  </w:style>
  <w:style w:type="paragraph" w:customStyle="1" w:styleId="xl295">
    <w:name w:val="xl295"/>
    <w:basedOn w:val="a"/>
    <w:rsid w:val="00D8311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24"/>
      <w:szCs w:val="24"/>
    </w:rPr>
  </w:style>
  <w:style w:type="paragraph" w:customStyle="1" w:styleId="xl296">
    <w:name w:val="xl296"/>
    <w:basedOn w:val="a"/>
    <w:rsid w:val="00D8311D"/>
    <w:pPr>
      <w:shd w:val="clear" w:color="000000" w:fill="FFFFFF"/>
      <w:spacing w:before="100" w:beforeAutospacing="1" w:after="100" w:afterAutospacing="1"/>
      <w:textAlignment w:val="top"/>
    </w:pPr>
    <w:rPr>
      <w:sz w:val="24"/>
      <w:szCs w:val="24"/>
    </w:rPr>
  </w:style>
  <w:style w:type="paragraph" w:customStyle="1" w:styleId="xl297">
    <w:name w:val="xl297"/>
    <w:basedOn w:val="a"/>
    <w:rsid w:val="00D8311D"/>
    <w:pPr>
      <w:shd w:val="clear" w:color="000000" w:fill="FFFFFF"/>
      <w:spacing w:before="100" w:beforeAutospacing="1" w:after="100" w:afterAutospacing="1"/>
      <w:textAlignment w:val="top"/>
    </w:pPr>
    <w:rPr>
      <w:sz w:val="24"/>
      <w:szCs w:val="24"/>
    </w:rPr>
  </w:style>
  <w:style w:type="paragraph" w:customStyle="1" w:styleId="xl298">
    <w:name w:val="xl298"/>
    <w:basedOn w:val="a"/>
    <w:rsid w:val="00D8311D"/>
    <w:pPr>
      <w:pBdr>
        <w:top w:val="single" w:sz="4" w:space="0" w:color="auto"/>
        <w:left w:val="single" w:sz="4" w:space="0" w:color="000000"/>
        <w:bottom w:val="single" w:sz="4" w:space="0" w:color="auto"/>
      </w:pBdr>
      <w:shd w:val="clear" w:color="000000" w:fill="FFFFFF"/>
      <w:spacing w:before="100" w:beforeAutospacing="1" w:after="100" w:afterAutospacing="1"/>
      <w:textAlignment w:val="top"/>
    </w:pPr>
    <w:rPr>
      <w:sz w:val="24"/>
      <w:szCs w:val="24"/>
    </w:rPr>
  </w:style>
  <w:style w:type="paragraph" w:customStyle="1" w:styleId="xl299">
    <w:name w:val="xl299"/>
    <w:basedOn w:val="a"/>
    <w:rsid w:val="00D8311D"/>
    <w:pPr>
      <w:pBdr>
        <w:bottom w:val="single" w:sz="4" w:space="0" w:color="auto"/>
      </w:pBdr>
      <w:shd w:val="clear" w:color="000000" w:fill="FFFFFF"/>
      <w:spacing w:before="100" w:beforeAutospacing="1" w:after="100" w:afterAutospacing="1"/>
      <w:textAlignment w:val="top"/>
    </w:pPr>
    <w:rPr>
      <w:sz w:val="24"/>
      <w:szCs w:val="24"/>
    </w:rPr>
  </w:style>
  <w:style w:type="paragraph" w:customStyle="1" w:styleId="xl300">
    <w:name w:val="xl300"/>
    <w:basedOn w:val="a"/>
    <w:rsid w:val="00D8311D"/>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301">
    <w:name w:val="xl301"/>
    <w:basedOn w:val="a"/>
    <w:rsid w:val="00D8311D"/>
    <w:pPr>
      <w:pBdr>
        <w:top w:val="single" w:sz="4" w:space="0" w:color="auto"/>
        <w:bottom w:val="single" w:sz="4" w:space="0" w:color="auto"/>
      </w:pBdr>
      <w:shd w:val="clear" w:color="000000" w:fill="FFFFFF"/>
      <w:spacing w:before="100" w:beforeAutospacing="1" w:after="100" w:afterAutospacing="1"/>
      <w:textAlignment w:val="top"/>
    </w:pPr>
    <w:rPr>
      <w:sz w:val="24"/>
      <w:szCs w:val="24"/>
    </w:rPr>
  </w:style>
  <w:style w:type="paragraph" w:customStyle="1" w:styleId="xl302">
    <w:name w:val="xl302"/>
    <w:basedOn w:val="a"/>
    <w:rsid w:val="00D8311D"/>
    <w:pPr>
      <w:pBdr>
        <w:top w:val="single" w:sz="4" w:space="0" w:color="auto"/>
        <w:bottom w:val="single" w:sz="4" w:space="0" w:color="auto"/>
        <w:right w:val="single" w:sz="4" w:space="0" w:color="000000"/>
      </w:pBdr>
      <w:shd w:val="clear" w:color="000000" w:fill="FFFFFF"/>
      <w:spacing w:before="100" w:beforeAutospacing="1" w:after="100" w:afterAutospacing="1"/>
      <w:textAlignment w:val="top"/>
    </w:pPr>
    <w:rPr>
      <w:sz w:val="24"/>
      <w:szCs w:val="24"/>
    </w:rPr>
  </w:style>
  <w:style w:type="paragraph" w:customStyle="1" w:styleId="xl303">
    <w:name w:val="xl303"/>
    <w:basedOn w:val="a"/>
    <w:rsid w:val="00D8311D"/>
    <w:pPr>
      <w:pBdr>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4"/>
      <w:szCs w:val="24"/>
    </w:rPr>
  </w:style>
  <w:style w:type="paragraph" w:customStyle="1" w:styleId="xl304">
    <w:name w:val="xl304"/>
    <w:basedOn w:val="a"/>
    <w:rsid w:val="00D8311D"/>
    <w:pPr>
      <w:pBdr>
        <w:top w:val="single" w:sz="4" w:space="0" w:color="auto"/>
        <w:left w:val="single" w:sz="4" w:space="0" w:color="000000"/>
        <w:bottom w:val="single" w:sz="4" w:space="0" w:color="auto"/>
      </w:pBdr>
      <w:shd w:val="clear" w:color="000000" w:fill="FFFFFF"/>
      <w:spacing w:before="100" w:beforeAutospacing="1" w:after="100" w:afterAutospacing="1"/>
      <w:textAlignment w:val="top"/>
    </w:pPr>
    <w:rPr>
      <w:b/>
      <w:bCs/>
      <w:sz w:val="24"/>
      <w:szCs w:val="24"/>
    </w:rPr>
  </w:style>
  <w:style w:type="paragraph" w:customStyle="1" w:styleId="xl305">
    <w:name w:val="xl305"/>
    <w:basedOn w:val="a"/>
    <w:rsid w:val="00D8311D"/>
    <w:pPr>
      <w:spacing w:before="100" w:beforeAutospacing="1" w:after="100" w:afterAutospacing="1"/>
      <w:textAlignment w:val="top"/>
    </w:pPr>
    <w:rPr>
      <w:color w:val="000000"/>
      <w:sz w:val="24"/>
      <w:szCs w:val="24"/>
    </w:rPr>
  </w:style>
  <w:style w:type="paragraph" w:customStyle="1" w:styleId="xl306">
    <w:name w:val="xl306"/>
    <w:basedOn w:val="a"/>
    <w:rsid w:val="00D8311D"/>
    <w:pPr>
      <w:pBdr>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307">
    <w:name w:val="xl307"/>
    <w:basedOn w:val="a"/>
    <w:rsid w:val="00D8311D"/>
    <w:pPr>
      <w:pBdr>
        <w:bottom w:val="single" w:sz="4" w:space="0" w:color="auto"/>
        <w:right w:val="single" w:sz="4" w:space="0" w:color="000000"/>
      </w:pBdr>
      <w:spacing w:before="100" w:beforeAutospacing="1" w:after="100" w:afterAutospacing="1"/>
      <w:textAlignment w:val="top"/>
    </w:pPr>
    <w:rPr>
      <w:color w:val="000000"/>
      <w:sz w:val="24"/>
      <w:szCs w:val="24"/>
    </w:rPr>
  </w:style>
  <w:style w:type="paragraph" w:customStyle="1" w:styleId="xl308">
    <w:name w:val="xl308"/>
    <w:basedOn w:val="a"/>
    <w:rsid w:val="00D8311D"/>
    <w:pPr>
      <w:pBdr>
        <w:top w:val="single" w:sz="4" w:space="0" w:color="000000"/>
        <w:left w:val="single" w:sz="4" w:space="0" w:color="000000"/>
        <w:bottom w:val="single" w:sz="4" w:space="0" w:color="auto"/>
      </w:pBdr>
      <w:spacing w:before="100" w:beforeAutospacing="1" w:after="100" w:afterAutospacing="1"/>
      <w:textAlignment w:val="top"/>
    </w:pPr>
    <w:rPr>
      <w:sz w:val="24"/>
      <w:szCs w:val="24"/>
    </w:rPr>
  </w:style>
  <w:style w:type="paragraph" w:customStyle="1" w:styleId="xl309">
    <w:name w:val="xl309"/>
    <w:basedOn w:val="a"/>
    <w:rsid w:val="00D8311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4"/>
      <w:szCs w:val="24"/>
    </w:rPr>
  </w:style>
  <w:style w:type="paragraph" w:customStyle="1" w:styleId="xl310">
    <w:name w:val="xl310"/>
    <w:basedOn w:val="a"/>
    <w:rsid w:val="00D8311D"/>
    <w:pPr>
      <w:pBdr>
        <w:left w:val="single" w:sz="4" w:space="0" w:color="auto"/>
        <w:bottom w:val="single" w:sz="4" w:space="0" w:color="auto"/>
        <w:right w:val="single" w:sz="4" w:space="0" w:color="000000"/>
      </w:pBdr>
      <w:spacing w:before="100" w:beforeAutospacing="1" w:after="100" w:afterAutospacing="1"/>
      <w:textAlignment w:val="top"/>
    </w:pPr>
    <w:rPr>
      <w:sz w:val="24"/>
      <w:szCs w:val="24"/>
    </w:rPr>
  </w:style>
  <w:style w:type="paragraph" w:customStyle="1" w:styleId="xl311">
    <w:name w:val="xl311"/>
    <w:basedOn w:val="a"/>
    <w:rsid w:val="00D8311D"/>
    <w:pPr>
      <w:spacing w:before="100" w:beforeAutospacing="1" w:after="100" w:afterAutospacing="1"/>
      <w:jc w:val="center"/>
    </w:pPr>
    <w:rPr>
      <w:rFonts w:ascii="Times New Roman CYR" w:hAnsi="Times New Roman CYR" w:cs="Times New Roman CYR"/>
      <w:b/>
      <w:bCs/>
      <w:sz w:val="24"/>
      <w:szCs w:val="24"/>
    </w:rPr>
  </w:style>
  <w:style w:type="paragraph" w:customStyle="1" w:styleId="xl312">
    <w:name w:val="xl312"/>
    <w:basedOn w:val="a"/>
    <w:rsid w:val="00D8311D"/>
    <w:pPr>
      <w:spacing w:before="100" w:beforeAutospacing="1" w:after="100" w:afterAutospacing="1"/>
      <w:jc w:val="right"/>
    </w:pPr>
    <w:rPr>
      <w:sz w:val="22"/>
      <w:szCs w:val="22"/>
    </w:rPr>
  </w:style>
  <w:style w:type="paragraph" w:customStyle="1" w:styleId="xl313">
    <w:name w:val="xl313"/>
    <w:basedOn w:val="a"/>
    <w:rsid w:val="00D8311D"/>
    <w:pPr>
      <w:shd w:val="clear" w:color="000000" w:fill="FFFFFF"/>
      <w:spacing w:before="100" w:beforeAutospacing="1" w:after="100" w:afterAutospacing="1"/>
      <w:jc w:val="right"/>
    </w:pPr>
    <w:rPr>
      <w:sz w:val="24"/>
      <w:szCs w:val="24"/>
    </w:rPr>
  </w:style>
  <w:style w:type="character" w:customStyle="1" w:styleId="29">
    <w:name w:val="Заголовок №2_"/>
    <w:basedOn w:val="a0"/>
    <w:link w:val="2a"/>
    <w:rsid w:val="000413DE"/>
    <w:rPr>
      <w:rFonts w:ascii="Times New Roman" w:eastAsia="Times New Roman" w:hAnsi="Times New Roman"/>
      <w:b/>
      <w:bCs/>
      <w:sz w:val="28"/>
      <w:szCs w:val="28"/>
      <w:shd w:val="clear" w:color="auto" w:fill="FFFFFF"/>
    </w:rPr>
  </w:style>
  <w:style w:type="character" w:customStyle="1" w:styleId="41">
    <w:name w:val="Основной текст (4)_"/>
    <w:basedOn w:val="a0"/>
    <w:link w:val="42"/>
    <w:rsid w:val="000413DE"/>
    <w:rPr>
      <w:rFonts w:ascii="Times New Roman" w:eastAsia="Times New Roman" w:hAnsi="Times New Roman"/>
      <w:b/>
      <w:bCs/>
      <w:sz w:val="28"/>
      <w:szCs w:val="28"/>
      <w:shd w:val="clear" w:color="auto" w:fill="FFFFFF"/>
    </w:rPr>
  </w:style>
  <w:style w:type="paragraph" w:customStyle="1" w:styleId="2a">
    <w:name w:val="Заголовок №2"/>
    <w:basedOn w:val="a"/>
    <w:link w:val="29"/>
    <w:rsid w:val="000413DE"/>
    <w:pPr>
      <w:widowControl w:val="0"/>
      <w:shd w:val="clear" w:color="auto" w:fill="FFFFFF"/>
      <w:spacing w:before="360" w:line="322" w:lineRule="exact"/>
      <w:ind w:hanging="980"/>
      <w:jc w:val="center"/>
      <w:outlineLvl w:val="1"/>
    </w:pPr>
    <w:rPr>
      <w:rFonts w:cstheme="minorBidi"/>
      <w:b/>
      <w:bCs/>
      <w:szCs w:val="28"/>
      <w:lang w:eastAsia="en-US"/>
    </w:rPr>
  </w:style>
  <w:style w:type="paragraph" w:customStyle="1" w:styleId="42">
    <w:name w:val="Основной текст (4)"/>
    <w:basedOn w:val="a"/>
    <w:link w:val="41"/>
    <w:rsid w:val="000413DE"/>
    <w:pPr>
      <w:widowControl w:val="0"/>
      <w:shd w:val="clear" w:color="auto" w:fill="FFFFFF"/>
      <w:spacing w:after="300" w:line="322" w:lineRule="exact"/>
      <w:jc w:val="center"/>
    </w:pPr>
    <w:rPr>
      <w:rFonts w:cstheme="minorBidi"/>
      <w:b/>
      <w:bCs/>
      <w:szCs w:val="28"/>
      <w:lang w:eastAsia="en-US"/>
    </w:rPr>
  </w:style>
  <w:style w:type="character" w:customStyle="1" w:styleId="2b">
    <w:name w:val="Основной текст (2) + Полужирный"/>
    <w:basedOn w:val="21"/>
    <w:rsid w:val="000413DE"/>
    <w:rPr>
      <w:rFonts w:eastAsia="Times New Roman"/>
      <w:i w:val="0"/>
      <w:iCs w:val="0"/>
      <w:smallCaps w:val="0"/>
      <w:strike w:val="0"/>
      <w:color w:val="000000"/>
      <w:spacing w:val="0"/>
      <w:w w:val="100"/>
      <w:position w:val="0"/>
      <w:sz w:val="28"/>
      <w:szCs w:val="28"/>
      <w:u w:val="none"/>
      <w:lang w:val="ru-RU" w:eastAsia="ru-RU" w:bidi="ru-RU"/>
    </w:rPr>
  </w:style>
  <w:style w:type="character" w:customStyle="1" w:styleId="hl">
    <w:name w:val="hl"/>
    <w:basedOn w:val="a0"/>
    <w:rsid w:val="007E3BCB"/>
  </w:style>
  <w:style w:type="paragraph" w:customStyle="1" w:styleId="affd">
    <w:name w:val="Заголовок статьи"/>
    <w:basedOn w:val="a"/>
    <w:next w:val="a"/>
    <w:uiPriority w:val="99"/>
    <w:rsid w:val="007E3BCB"/>
    <w:pPr>
      <w:autoSpaceDE w:val="0"/>
      <w:autoSpaceDN w:val="0"/>
      <w:adjustRightInd w:val="0"/>
      <w:ind w:left="1612" w:hanging="892"/>
      <w:jc w:val="both"/>
    </w:pPr>
    <w:rPr>
      <w:rFonts w:eastAsia="Calibri"/>
      <w:sz w:val="24"/>
      <w:szCs w:val="24"/>
      <w:lang w:eastAsia="en-US"/>
    </w:rPr>
  </w:style>
  <w:style w:type="paragraph" w:customStyle="1" w:styleId="affe">
    <w:name w:val="Нормальный (таблица)"/>
    <w:basedOn w:val="a"/>
    <w:next w:val="a"/>
    <w:uiPriority w:val="99"/>
    <w:rsid w:val="007E3BCB"/>
    <w:pPr>
      <w:widowControl w:val="0"/>
      <w:autoSpaceDE w:val="0"/>
      <w:autoSpaceDN w:val="0"/>
      <w:adjustRightInd w:val="0"/>
      <w:jc w:val="both"/>
    </w:pPr>
    <w:rPr>
      <w:rFonts w:ascii="Times New Roman CYR" w:eastAsiaTheme="minorEastAsia" w:hAnsi="Times New Roman CYR" w:cs="Times New Roman CYR"/>
      <w:sz w:val="24"/>
      <w:szCs w:val="24"/>
    </w:rPr>
  </w:style>
  <w:style w:type="paragraph" w:customStyle="1" w:styleId="afff">
    <w:name w:val="Таблицы (моноширинный)"/>
    <w:basedOn w:val="a"/>
    <w:next w:val="a"/>
    <w:uiPriority w:val="99"/>
    <w:rsid w:val="007E3BCB"/>
    <w:pPr>
      <w:widowControl w:val="0"/>
      <w:autoSpaceDE w:val="0"/>
      <w:autoSpaceDN w:val="0"/>
      <w:adjustRightInd w:val="0"/>
    </w:pPr>
    <w:rPr>
      <w:rFonts w:ascii="Courier New" w:eastAsiaTheme="minorEastAsia" w:hAnsi="Courier New" w:cs="Courier New"/>
      <w:sz w:val="24"/>
      <w:szCs w:val="24"/>
    </w:rPr>
  </w:style>
  <w:style w:type="paragraph" w:customStyle="1" w:styleId="afff0">
    <w:name w:val="Прижатый влево"/>
    <w:basedOn w:val="a"/>
    <w:next w:val="a"/>
    <w:uiPriority w:val="99"/>
    <w:rsid w:val="007E3BCB"/>
    <w:pPr>
      <w:widowControl w:val="0"/>
      <w:autoSpaceDE w:val="0"/>
      <w:autoSpaceDN w:val="0"/>
      <w:adjustRightInd w:val="0"/>
    </w:pPr>
    <w:rPr>
      <w:rFonts w:ascii="Times New Roman CYR" w:eastAsiaTheme="minorEastAsia" w:hAnsi="Times New Roman CYR" w:cs="Times New Roman CYR"/>
      <w:sz w:val="24"/>
      <w:szCs w:val="24"/>
    </w:rPr>
  </w:style>
  <w:style w:type="character" w:customStyle="1" w:styleId="afff1">
    <w:name w:val="Цветовое выделение"/>
    <w:uiPriority w:val="99"/>
    <w:rsid w:val="007E3BCB"/>
    <w:rPr>
      <w:b/>
      <w:color w:val="26282F"/>
    </w:rPr>
  </w:style>
  <w:style w:type="paragraph" w:customStyle="1" w:styleId="xl63">
    <w:name w:val="xl63"/>
    <w:basedOn w:val="a"/>
    <w:rsid w:val="00F44216"/>
    <w:pPr>
      <w:spacing w:before="100" w:beforeAutospacing="1" w:after="100" w:afterAutospacing="1"/>
    </w:pPr>
    <w:rPr>
      <w:rFonts w:ascii="MS Sans Serif" w:hAnsi="MS Sans Serif"/>
      <w:sz w:val="17"/>
      <w:szCs w:val="17"/>
    </w:rPr>
  </w:style>
  <w:style w:type="character" w:customStyle="1" w:styleId="35">
    <w:name w:val="Основной текст (3) + Не курсив"/>
    <w:rsid w:val="00806D04"/>
  </w:style>
  <w:style w:type="paragraph" w:customStyle="1" w:styleId="unformattext">
    <w:name w:val="unformattext"/>
    <w:basedOn w:val="a"/>
    <w:rsid w:val="007337BB"/>
    <w:pPr>
      <w:spacing w:before="100" w:beforeAutospacing="1" w:after="100" w:afterAutospacing="1"/>
    </w:pPr>
    <w:rPr>
      <w:sz w:val="24"/>
      <w:szCs w:val="24"/>
    </w:rPr>
  </w:style>
  <w:style w:type="character" w:customStyle="1" w:styleId="hyperlink">
    <w:name w:val="hyperlink"/>
    <w:basedOn w:val="a0"/>
    <w:rsid w:val="007337BB"/>
  </w:style>
  <w:style w:type="character" w:customStyle="1" w:styleId="ConsPlusNormal1">
    <w:name w:val="ConsPlusNormal1"/>
    <w:basedOn w:val="a0"/>
    <w:link w:val="ConsPlusNormal"/>
    <w:locked/>
    <w:rsid w:val="00765A86"/>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793777">
      <w:bodyDiv w:val="1"/>
      <w:marLeft w:val="0"/>
      <w:marRight w:val="0"/>
      <w:marTop w:val="0"/>
      <w:marBottom w:val="0"/>
      <w:divBdr>
        <w:top w:val="none" w:sz="0" w:space="0" w:color="auto"/>
        <w:left w:val="none" w:sz="0" w:space="0" w:color="auto"/>
        <w:bottom w:val="none" w:sz="0" w:space="0" w:color="auto"/>
        <w:right w:val="none" w:sz="0" w:space="0" w:color="auto"/>
      </w:divBdr>
    </w:div>
    <w:div w:id="23212500">
      <w:bodyDiv w:val="1"/>
      <w:marLeft w:val="0"/>
      <w:marRight w:val="0"/>
      <w:marTop w:val="0"/>
      <w:marBottom w:val="0"/>
      <w:divBdr>
        <w:top w:val="none" w:sz="0" w:space="0" w:color="auto"/>
        <w:left w:val="none" w:sz="0" w:space="0" w:color="auto"/>
        <w:bottom w:val="none" w:sz="0" w:space="0" w:color="auto"/>
        <w:right w:val="none" w:sz="0" w:space="0" w:color="auto"/>
      </w:divBdr>
    </w:div>
    <w:div w:id="50035742">
      <w:bodyDiv w:val="1"/>
      <w:marLeft w:val="0"/>
      <w:marRight w:val="0"/>
      <w:marTop w:val="0"/>
      <w:marBottom w:val="0"/>
      <w:divBdr>
        <w:top w:val="none" w:sz="0" w:space="0" w:color="auto"/>
        <w:left w:val="none" w:sz="0" w:space="0" w:color="auto"/>
        <w:bottom w:val="none" w:sz="0" w:space="0" w:color="auto"/>
        <w:right w:val="none" w:sz="0" w:space="0" w:color="auto"/>
      </w:divBdr>
    </w:div>
    <w:div w:id="139033211">
      <w:bodyDiv w:val="1"/>
      <w:marLeft w:val="0"/>
      <w:marRight w:val="0"/>
      <w:marTop w:val="0"/>
      <w:marBottom w:val="0"/>
      <w:divBdr>
        <w:top w:val="none" w:sz="0" w:space="0" w:color="auto"/>
        <w:left w:val="none" w:sz="0" w:space="0" w:color="auto"/>
        <w:bottom w:val="none" w:sz="0" w:space="0" w:color="auto"/>
        <w:right w:val="none" w:sz="0" w:space="0" w:color="auto"/>
      </w:divBdr>
    </w:div>
    <w:div w:id="154147697">
      <w:bodyDiv w:val="1"/>
      <w:marLeft w:val="0"/>
      <w:marRight w:val="0"/>
      <w:marTop w:val="0"/>
      <w:marBottom w:val="0"/>
      <w:divBdr>
        <w:top w:val="none" w:sz="0" w:space="0" w:color="auto"/>
        <w:left w:val="none" w:sz="0" w:space="0" w:color="auto"/>
        <w:bottom w:val="none" w:sz="0" w:space="0" w:color="auto"/>
        <w:right w:val="none" w:sz="0" w:space="0" w:color="auto"/>
      </w:divBdr>
    </w:div>
    <w:div w:id="208346330">
      <w:bodyDiv w:val="1"/>
      <w:marLeft w:val="0"/>
      <w:marRight w:val="0"/>
      <w:marTop w:val="0"/>
      <w:marBottom w:val="0"/>
      <w:divBdr>
        <w:top w:val="none" w:sz="0" w:space="0" w:color="auto"/>
        <w:left w:val="none" w:sz="0" w:space="0" w:color="auto"/>
        <w:bottom w:val="none" w:sz="0" w:space="0" w:color="auto"/>
        <w:right w:val="none" w:sz="0" w:space="0" w:color="auto"/>
      </w:divBdr>
    </w:div>
    <w:div w:id="233978789">
      <w:bodyDiv w:val="1"/>
      <w:marLeft w:val="0"/>
      <w:marRight w:val="0"/>
      <w:marTop w:val="0"/>
      <w:marBottom w:val="0"/>
      <w:divBdr>
        <w:top w:val="none" w:sz="0" w:space="0" w:color="auto"/>
        <w:left w:val="none" w:sz="0" w:space="0" w:color="auto"/>
        <w:bottom w:val="none" w:sz="0" w:space="0" w:color="auto"/>
        <w:right w:val="none" w:sz="0" w:space="0" w:color="auto"/>
      </w:divBdr>
    </w:div>
    <w:div w:id="234363814">
      <w:bodyDiv w:val="1"/>
      <w:marLeft w:val="0"/>
      <w:marRight w:val="0"/>
      <w:marTop w:val="0"/>
      <w:marBottom w:val="0"/>
      <w:divBdr>
        <w:top w:val="none" w:sz="0" w:space="0" w:color="auto"/>
        <w:left w:val="none" w:sz="0" w:space="0" w:color="auto"/>
        <w:bottom w:val="none" w:sz="0" w:space="0" w:color="auto"/>
        <w:right w:val="none" w:sz="0" w:space="0" w:color="auto"/>
      </w:divBdr>
    </w:div>
    <w:div w:id="258491201">
      <w:bodyDiv w:val="1"/>
      <w:marLeft w:val="0"/>
      <w:marRight w:val="0"/>
      <w:marTop w:val="0"/>
      <w:marBottom w:val="0"/>
      <w:divBdr>
        <w:top w:val="none" w:sz="0" w:space="0" w:color="auto"/>
        <w:left w:val="none" w:sz="0" w:space="0" w:color="auto"/>
        <w:bottom w:val="none" w:sz="0" w:space="0" w:color="auto"/>
        <w:right w:val="none" w:sz="0" w:space="0" w:color="auto"/>
      </w:divBdr>
    </w:div>
    <w:div w:id="290479339">
      <w:bodyDiv w:val="1"/>
      <w:marLeft w:val="0"/>
      <w:marRight w:val="0"/>
      <w:marTop w:val="0"/>
      <w:marBottom w:val="0"/>
      <w:divBdr>
        <w:top w:val="none" w:sz="0" w:space="0" w:color="auto"/>
        <w:left w:val="none" w:sz="0" w:space="0" w:color="auto"/>
        <w:bottom w:val="none" w:sz="0" w:space="0" w:color="auto"/>
        <w:right w:val="none" w:sz="0" w:space="0" w:color="auto"/>
      </w:divBdr>
    </w:div>
    <w:div w:id="321979133">
      <w:bodyDiv w:val="1"/>
      <w:marLeft w:val="0"/>
      <w:marRight w:val="0"/>
      <w:marTop w:val="0"/>
      <w:marBottom w:val="0"/>
      <w:divBdr>
        <w:top w:val="none" w:sz="0" w:space="0" w:color="auto"/>
        <w:left w:val="none" w:sz="0" w:space="0" w:color="auto"/>
        <w:bottom w:val="none" w:sz="0" w:space="0" w:color="auto"/>
        <w:right w:val="none" w:sz="0" w:space="0" w:color="auto"/>
      </w:divBdr>
    </w:div>
    <w:div w:id="380902491">
      <w:bodyDiv w:val="1"/>
      <w:marLeft w:val="0"/>
      <w:marRight w:val="0"/>
      <w:marTop w:val="0"/>
      <w:marBottom w:val="0"/>
      <w:divBdr>
        <w:top w:val="none" w:sz="0" w:space="0" w:color="auto"/>
        <w:left w:val="none" w:sz="0" w:space="0" w:color="auto"/>
        <w:bottom w:val="none" w:sz="0" w:space="0" w:color="auto"/>
        <w:right w:val="none" w:sz="0" w:space="0" w:color="auto"/>
      </w:divBdr>
    </w:div>
    <w:div w:id="413818589">
      <w:bodyDiv w:val="1"/>
      <w:marLeft w:val="0"/>
      <w:marRight w:val="0"/>
      <w:marTop w:val="0"/>
      <w:marBottom w:val="0"/>
      <w:divBdr>
        <w:top w:val="none" w:sz="0" w:space="0" w:color="auto"/>
        <w:left w:val="none" w:sz="0" w:space="0" w:color="auto"/>
        <w:bottom w:val="none" w:sz="0" w:space="0" w:color="auto"/>
        <w:right w:val="none" w:sz="0" w:space="0" w:color="auto"/>
      </w:divBdr>
    </w:div>
    <w:div w:id="422802956">
      <w:bodyDiv w:val="1"/>
      <w:marLeft w:val="0"/>
      <w:marRight w:val="0"/>
      <w:marTop w:val="0"/>
      <w:marBottom w:val="0"/>
      <w:divBdr>
        <w:top w:val="none" w:sz="0" w:space="0" w:color="auto"/>
        <w:left w:val="none" w:sz="0" w:space="0" w:color="auto"/>
        <w:bottom w:val="none" w:sz="0" w:space="0" w:color="auto"/>
        <w:right w:val="none" w:sz="0" w:space="0" w:color="auto"/>
      </w:divBdr>
    </w:div>
    <w:div w:id="425152529">
      <w:bodyDiv w:val="1"/>
      <w:marLeft w:val="0"/>
      <w:marRight w:val="0"/>
      <w:marTop w:val="0"/>
      <w:marBottom w:val="0"/>
      <w:divBdr>
        <w:top w:val="none" w:sz="0" w:space="0" w:color="auto"/>
        <w:left w:val="none" w:sz="0" w:space="0" w:color="auto"/>
        <w:bottom w:val="none" w:sz="0" w:space="0" w:color="auto"/>
        <w:right w:val="none" w:sz="0" w:space="0" w:color="auto"/>
      </w:divBdr>
    </w:div>
    <w:div w:id="458955018">
      <w:bodyDiv w:val="1"/>
      <w:marLeft w:val="0"/>
      <w:marRight w:val="0"/>
      <w:marTop w:val="0"/>
      <w:marBottom w:val="0"/>
      <w:divBdr>
        <w:top w:val="none" w:sz="0" w:space="0" w:color="auto"/>
        <w:left w:val="none" w:sz="0" w:space="0" w:color="auto"/>
        <w:bottom w:val="none" w:sz="0" w:space="0" w:color="auto"/>
        <w:right w:val="none" w:sz="0" w:space="0" w:color="auto"/>
      </w:divBdr>
    </w:div>
    <w:div w:id="502089342">
      <w:bodyDiv w:val="1"/>
      <w:marLeft w:val="0"/>
      <w:marRight w:val="0"/>
      <w:marTop w:val="0"/>
      <w:marBottom w:val="0"/>
      <w:divBdr>
        <w:top w:val="none" w:sz="0" w:space="0" w:color="auto"/>
        <w:left w:val="none" w:sz="0" w:space="0" w:color="auto"/>
        <w:bottom w:val="none" w:sz="0" w:space="0" w:color="auto"/>
        <w:right w:val="none" w:sz="0" w:space="0" w:color="auto"/>
      </w:divBdr>
    </w:div>
    <w:div w:id="506749326">
      <w:bodyDiv w:val="1"/>
      <w:marLeft w:val="0"/>
      <w:marRight w:val="0"/>
      <w:marTop w:val="0"/>
      <w:marBottom w:val="0"/>
      <w:divBdr>
        <w:top w:val="none" w:sz="0" w:space="0" w:color="auto"/>
        <w:left w:val="none" w:sz="0" w:space="0" w:color="auto"/>
        <w:bottom w:val="none" w:sz="0" w:space="0" w:color="auto"/>
        <w:right w:val="none" w:sz="0" w:space="0" w:color="auto"/>
      </w:divBdr>
    </w:div>
    <w:div w:id="517355391">
      <w:bodyDiv w:val="1"/>
      <w:marLeft w:val="0"/>
      <w:marRight w:val="0"/>
      <w:marTop w:val="0"/>
      <w:marBottom w:val="0"/>
      <w:divBdr>
        <w:top w:val="none" w:sz="0" w:space="0" w:color="auto"/>
        <w:left w:val="none" w:sz="0" w:space="0" w:color="auto"/>
        <w:bottom w:val="none" w:sz="0" w:space="0" w:color="auto"/>
        <w:right w:val="none" w:sz="0" w:space="0" w:color="auto"/>
      </w:divBdr>
    </w:div>
    <w:div w:id="518471006">
      <w:bodyDiv w:val="1"/>
      <w:marLeft w:val="0"/>
      <w:marRight w:val="0"/>
      <w:marTop w:val="0"/>
      <w:marBottom w:val="0"/>
      <w:divBdr>
        <w:top w:val="none" w:sz="0" w:space="0" w:color="auto"/>
        <w:left w:val="none" w:sz="0" w:space="0" w:color="auto"/>
        <w:bottom w:val="none" w:sz="0" w:space="0" w:color="auto"/>
        <w:right w:val="none" w:sz="0" w:space="0" w:color="auto"/>
      </w:divBdr>
    </w:div>
    <w:div w:id="520825507">
      <w:bodyDiv w:val="1"/>
      <w:marLeft w:val="0"/>
      <w:marRight w:val="0"/>
      <w:marTop w:val="0"/>
      <w:marBottom w:val="0"/>
      <w:divBdr>
        <w:top w:val="none" w:sz="0" w:space="0" w:color="auto"/>
        <w:left w:val="none" w:sz="0" w:space="0" w:color="auto"/>
        <w:bottom w:val="none" w:sz="0" w:space="0" w:color="auto"/>
        <w:right w:val="none" w:sz="0" w:space="0" w:color="auto"/>
      </w:divBdr>
    </w:div>
    <w:div w:id="536433283">
      <w:bodyDiv w:val="1"/>
      <w:marLeft w:val="0"/>
      <w:marRight w:val="0"/>
      <w:marTop w:val="0"/>
      <w:marBottom w:val="0"/>
      <w:divBdr>
        <w:top w:val="none" w:sz="0" w:space="0" w:color="auto"/>
        <w:left w:val="none" w:sz="0" w:space="0" w:color="auto"/>
        <w:bottom w:val="none" w:sz="0" w:space="0" w:color="auto"/>
        <w:right w:val="none" w:sz="0" w:space="0" w:color="auto"/>
      </w:divBdr>
    </w:div>
    <w:div w:id="575945426">
      <w:bodyDiv w:val="1"/>
      <w:marLeft w:val="0"/>
      <w:marRight w:val="0"/>
      <w:marTop w:val="0"/>
      <w:marBottom w:val="0"/>
      <w:divBdr>
        <w:top w:val="none" w:sz="0" w:space="0" w:color="auto"/>
        <w:left w:val="none" w:sz="0" w:space="0" w:color="auto"/>
        <w:bottom w:val="none" w:sz="0" w:space="0" w:color="auto"/>
        <w:right w:val="none" w:sz="0" w:space="0" w:color="auto"/>
      </w:divBdr>
    </w:div>
    <w:div w:id="670643726">
      <w:bodyDiv w:val="1"/>
      <w:marLeft w:val="0"/>
      <w:marRight w:val="0"/>
      <w:marTop w:val="0"/>
      <w:marBottom w:val="0"/>
      <w:divBdr>
        <w:top w:val="none" w:sz="0" w:space="0" w:color="auto"/>
        <w:left w:val="none" w:sz="0" w:space="0" w:color="auto"/>
        <w:bottom w:val="none" w:sz="0" w:space="0" w:color="auto"/>
        <w:right w:val="none" w:sz="0" w:space="0" w:color="auto"/>
      </w:divBdr>
    </w:div>
    <w:div w:id="683552871">
      <w:bodyDiv w:val="1"/>
      <w:marLeft w:val="0"/>
      <w:marRight w:val="0"/>
      <w:marTop w:val="0"/>
      <w:marBottom w:val="0"/>
      <w:divBdr>
        <w:top w:val="none" w:sz="0" w:space="0" w:color="auto"/>
        <w:left w:val="none" w:sz="0" w:space="0" w:color="auto"/>
        <w:bottom w:val="none" w:sz="0" w:space="0" w:color="auto"/>
        <w:right w:val="none" w:sz="0" w:space="0" w:color="auto"/>
      </w:divBdr>
    </w:div>
    <w:div w:id="692918448">
      <w:bodyDiv w:val="1"/>
      <w:marLeft w:val="0"/>
      <w:marRight w:val="0"/>
      <w:marTop w:val="0"/>
      <w:marBottom w:val="0"/>
      <w:divBdr>
        <w:top w:val="none" w:sz="0" w:space="0" w:color="auto"/>
        <w:left w:val="none" w:sz="0" w:space="0" w:color="auto"/>
        <w:bottom w:val="none" w:sz="0" w:space="0" w:color="auto"/>
        <w:right w:val="none" w:sz="0" w:space="0" w:color="auto"/>
      </w:divBdr>
    </w:div>
    <w:div w:id="701638295">
      <w:bodyDiv w:val="1"/>
      <w:marLeft w:val="0"/>
      <w:marRight w:val="0"/>
      <w:marTop w:val="0"/>
      <w:marBottom w:val="0"/>
      <w:divBdr>
        <w:top w:val="none" w:sz="0" w:space="0" w:color="auto"/>
        <w:left w:val="none" w:sz="0" w:space="0" w:color="auto"/>
        <w:bottom w:val="none" w:sz="0" w:space="0" w:color="auto"/>
        <w:right w:val="none" w:sz="0" w:space="0" w:color="auto"/>
      </w:divBdr>
    </w:div>
    <w:div w:id="725834231">
      <w:bodyDiv w:val="1"/>
      <w:marLeft w:val="0"/>
      <w:marRight w:val="0"/>
      <w:marTop w:val="0"/>
      <w:marBottom w:val="0"/>
      <w:divBdr>
        <w:top w:val="none" w:sz="0" w:space="0" w:color="auto"/>
        <w:left w:val="none" w:sz="0" w:space="0" w:color="auto"/>
        <w:bottom w:val="none" w:sz="0" w:space="0" w:color="auto"/>
        <w:right w:val="none" w:sz="0" w:space="0" w:color="auto"/>
      </w:divBdr>
    </w:div>
    <w:div w:id="755710455">
      <w:bodyDiv w:val="1"/>
      <w:marLeft w:val="0"/>
      <w:marRight w:val="0"/>
      <w:marTop w:val="0"/>
      <w:marBottom w:val="0"/>
      <w:divBdr>
        <w:top w:val="none" w:sz="0" w:space="0" w:color="auto"/>
        <w:left w:val="none" w:sz="0" w:space="0" w:color="auto"/>
        <w:bottom w:val="none" w:sz="0" w:space="0" w:color="auto"/>
        <w:right w:val="none" w:sz="0" w:space="0" w:color="auto"/>
      </w:divBdr>
    </w:div>
    <w:div w:id="795367158">
      <w:bodyDiv w:val="1"/>
      <w:marLeft w:val="0"/>
      <w:marRight w:val="0"/>
      <w:marTop w:val="0"/>
      <w:marBottom w:val="0"/>
      <w:divBdr>
        <w:top w:val="none" w:sz="0" w:space="0" w:color="auto"/>
        <w:left w:val="none" w:sz="0" w:space="0" w:color="auto"/>
        <w:bottom w:val="none" w:sz="0" w:space="0" w:color="auto"/>
        <w:right w:val="none" w:sz="0" w:space="0" w:color="auto"/>
      </w:divBdr>
    </w:div>
    <w:div w:id="824668977">
      <w:bodyDiv w:val="1"/>
      <w:marLeft w:val="0"/>
      <w:marRight w:val="0"/>
      <w:marTop w:val="0"/>
      <w:marBottom w:val="0"/>
      <w:divBdr>
        <w:top w:val="none" w:sz="0" w:space="0" w:color="auto"/>
        <w:left w:val="none" w:sz="0" w:space="0" w:color="auto"/>
        <w:bottom w:val="none" w:sz="0" w:space="0" w:color="auto"/>
        <w:right w:val="none" w:sz="0" w:space="0" w:color="auto"/>
      </w:divBdr>
    </w:div>
    <w:div w:id="839077098">
      <w:bodyDiv w:val="1"/>
      <w:marLeft w:val="0"/>
      <w:marRight w:val="0"/>
      <w:marTop w:val="0"/>
      <w:marBottom w:val="0"/>
      <w:divBdr>
        <w:top w:val="none" w:sz="0" w:space="0" w:color="auto"/>
        <w:left w:val="none" w:sz="0" w:space="0" w:color="auto"/>
        <w:bottom w:val="none" w:sz="0" w:space="0" w:color="auto"/>
        <w:right w:val="none" w:sz="0" w:space="0" w:color="auto"/>
      </w:divBdr>
    </w:div>
    <w:div w:id="845749383">
      <w:bodyDiv w:val="1"/>
      <w:marLeft w:val="0"/>
      <w:marRight w:val="0"/>
      <w:marTop w:val="0"/>
      <w:marBottom w:val="0"/>
      <w:divBdr>
        <w:top w:val="none" w:sz="0" w:space="0" w:color="auto"/>
        <w:left w:val="none" w:sz="0" w:space="0" w:color="auto"/>
        <w:bottom w:val="none" w:sz="0" w:space="0" w:color="auto"/>
        <w:right w:val="none" w:sz="0" w:space="0" w:color="auto"/>
      </w:divBdr>
    </w:div>
    <w:div w:id="853806383">
      <w:bodyDiv w:val="1"/>
      <w:marLeft w:val="0"/>
      <w:marRight w:val="0"/>
      <w:marTop w:val="0"/>
      <w:marBottom w:val="0"/>
      <w:divBdr>
        <w:top w:val="none" w:sz="0" w:space="0" w:color="auto"/>
        <w:left w:val="none" w:sz="0" w:space="0" w:color="auto"/>
        <w:bottom w:val="none" w:sz="0" w:space="0" w:color="auto"/>
        <w:right w:val="none" w:sz="0" w:space="0" w:color="auto"/>
      </w:divBdr>
    </w:div>
    <w:div w:id="924069572">
      <w:bodyDiv w:val="1"/>
      <w:marLeft w:val="0"/>
      <w:marRight w:val="0"/>
      <w:marTop w:val="0"/>
      <w:marBottom w:val="0"/>
      <w:divBdr>
        <w:top w:val="none" w:sz="0" w:space="0" w:color="auto"/>
        <w:left w:val="none" w:sz="0" w:space="0" w:color="auto"/>
        <w:bottom w:val="none" w:sz="0" w:space="0" w:color="auto"/>
        <w:right w:val="none" w:sz="0" w:space="0" w:color="auto"/>
      </w:divBdr>
    </w:div>
    <w:div w:id="968364628">
      <w:bodyDiv w:val="1"/>
      <w:marLeft w:val="0"/>
      <w:marRight w:val="0"/>
      <w:marTop w:val="0"/>
      <w:marBottom w:val="0"/>
      <w:divBdr>
        <w:top w:val="none" w:sz="0" w:space="0" w:color="auto"/>
        <w:left w:val="none" w:sz="0" w:space="0" w:color="auto"/>
        <w:bottom w:val="none" w:sz="0" w:space="0" w:color="auto"/>
        <w:right w:val="none" w:sz="0" w:space="0" w:color="auto"/>
      </w:divBdr>
    </w:div>
    <w:div w:id="1038895247">
      <w:bodyDiv w:val="1"/>
      <w:marLeft w:val="0"/>
      <w:marRight w:val="0"/>
      <w:marTop w:val="0"/>
      <w:marBottom w:val="0"/>
      <w:divBdr>
        <w:top w:val="none" w:sz="0" w:space="0" w:color="auto"/>
        <w:left w:val="none" w:sz="0" w:space="0" w:color="auto"/>
        <w:bottom w:val="none" w:sz="0" w:space="0" w:color="auto"/>
        <w:right w:val="none" w:sz="0" w:space="0" w:color="auto"/>
      </w:divBdr>
    </w:div>
    <w:div w:id="1039743427">
      <w:bodyDiv w:val="1"/>
      <w:marLeft w:val="0"/>
      <w:marRight w:val="0"/>
      <w:marTop w:val="0"/>
      <w:marBottom w:val="0"/>
      <w:divBdr>
        <w:top w:val="none" w:sz="0" w:space="0" w:color="auto"/>
        <w:left w:val="none" w:sz="0" w:space="0" w:color="auto"/>
        <w:bottom w:val="none" w:sz="0" w:space="0" w:color="auto"/>
        <w:right w:val="none" w:sz="0" w:space="0" w:color="auto"/>
      </w:divBdr>
    </w:div>
    <w:div w:id="1051077615">
      <w:bodyDiv w:val="1"/>
      <w:marLeft w:val="0"/>
      <w:marRight w:val="0"/>
      <w:marTop w:val="0"/>
      <w:marBottom w:val="0"/>
      <w:divBdr>
        <w:top w:val="none" w:sz="0" w:space="0" w:color="auto"/>
        <w:left w:val="none" w:sz="0" w:space="0" w:color="auto"/>
        <w:bottom w:val="none" w:sz="0" w:space="0" w:color="auto"/>
        <w:right w:val="none" w:sz="0" w:space="0" w:color="auto"/>
      </w:divBdr>
    </w:div>
    <w:div w:id="1055003297">
      <w:bodyDiv w:val="1"/>
      <w:marLeft w:val="0"/>
      <w:marRight w:val="0"/>
      <w:marTop w:val="0"/>
      <w:marBottom w:val="0"/>
      <w:divBdr>
        <w:top w:val="none" w:sz="0" w:space="0" w:color="auto"/>
        <w:left w:val="none" w:sz="0" w:space="0" w:color="auto"/>
        <w:bottom w:val="none" w:sz="0" w:space="0" w:color="auto"/>
        <w:right w:val="none" w:sz="0" w:space="0" w:color="auto"/>
      </w:divBdr>
    </w:div>
    <w:div w:id="1064527530">
      <w:bodyDiv w:val="1"/>
      <w:marLeft w:val="0"/>
      <w:marRight w:val="0"/>
      <w:marTop w:val="0"/>
      <w:marBottom w:val="0"/>
      <w:divBdr>
        <w:top w:val="none" w:sz="0" w:space="0" w:color="auto"/>
        <w:left w:val="none" w:sz="0" w:space="0" w:color="auto"/>
        <w:bottom w:val="none" w:sz="0" w:space="0" w:color="auto"/>
        <w:right w:val="none" w:sz="0" w:space="0" w:color="auto"/>
      </w:divBdr>
    </w:div>
    <w:div w:id="1128669154">
      <w:bodyDiv w:val="1"/>
      <w:marLeft w:val="0"/>
      <w:marRight w:val="0"/>
      <w:marTop w:val="0"/>
      <w:marBottom w:val="0"/>
      <w:divBdr>
        <w:top w:val="none" w:sz="0" w:space="0" w:color="auto"/>
        <w:left w:val="none" w:sz="0" w:space="0" w:color="auto"/>
        <w:bottom w:val="none" w:sz="0" w:space="0" w:color="auto"/>
        <w:right w:val="none" w:sz="0" w:space="0" w:color="auto"/>
      </w:divBdr>
    </w:div>
    <w:div w:id="1129204801">
      <w:bodyDiv w:val="1"/>
      <w:marLeft w:val="0"/>
      <w:marRight w:val="0"/>
      <w:marTop w:val="0"/>
      <w:marBottom w:val="0"/>
      <w:divBdr>
        <w:top w:val="none" w:sz="0" w:space="0" w:color="auto"/>
        <w:left w:val="none" w:sz="0" w:space="0" w:color="auto"/>
        <w:bottom w:val="none" w:sz="0" w:space="0" w:color="auto"/>
        <w:right w:val="none" w:sz="0" w:space="0" w:color="auto"/>
      </w:divBdr>
    </w:div>
    <w:div w:id="1137913688">
      <w:bodyDiv w:val="1"/>
      <w:marLeft w:val="0"/>
      <w:marRight w:val="0"/>
      <w:marTop w:val="0"/>
      <w:marBottom w:val="0"/>
      <w:divBdr>
        <w:top w:val="none" w:sz="0" w:space="0" w:color="auto"/>
        <w:left w:val="none" w:sz="0" w:space="0" w:color="auto"/>
        <w:bottom w:val="none" w:sz="0" w:space="0" w:color="auto"/>
        <w:right w:val="none" w:sz="0" w:space="0" w:color="auto"/>
      </w:divBdr>
    </w:div>
    <w:div w:id="1209099788">
      <w:bodyDiv w:val="1"/>
      <w:marLeft w:val="0"/>
      <w:marRight w:val="0"/>
      <w:marTop w:val="0"/>
      <w:marBottom w:val="0"/>
      <w:divBdr>
        <w:top w:val="none" w:sz="0" w:space="0" w:color="auto"/>
        <w:left w:val="none" w:sz="0" w:space="0" w:color="auto"/>
        <w:bottom w:val="none" w:sz="0" w:space="0" w:color="auto"/>
        <w:right w:val="none" w:sz="0" w:space="0" w:color="auto"/>
      </w:divBdr>
    </w:div>
    <w:div w:id="1227960520">
      <w:bodyDiv w:val="1"/>
      <w:marLeft w:val="0"/>
      <w:marRight w:val="0"/>
      <w:marTop w:val="0"/>
      <w:marBottom w:val="0"/>
      <w:divBdr>
        <w:top w:val="none" w:sz="0" w:space="0" w:color="auto"/>
        <w:left w:val="none" w:sz="0" w:space="0" w:color="auto"/>
        <w:bottom w:val="none" w:sz="0" w:space="0" w:color="auto"/>
        <w:right w:val="none" w:sz="0" w:space="0" w:color="auto"/>
      </w:divBdr>
    </w:div>
    <w:div w:id="1228491586">
      <w:bodyDiv w:val="1"/>
      <w:marLeft w:val="0"/>
      <w:marRight w:val="0"/>
      <w:marTop w:val="0"/>
      <w:marBottom w:val="0"/>
      <w:divBdr>
        <w:top w:val="none" w:sz="0" w:space="0" w:color="auto"/>
        <w:left w:val="none" w:sz="0" w:space="0" w:color="auto"/>
        <w:bottom w:val="none" w:sz="0" w:space="0" w:color="auto"/>
        <w:right w:val="none" w:sz="0" w:space="0" w:color="auto"/>
      </w:divBdr>
    </w:div>
    <w:div w:id="1244753512">
      <w:bodyDiv w:val="1"/>
      <w:marLeft w:val="0"/>
      <w:marRight w:val="0"/>
      <w:marTop w:val="0"/>
      <w:marBottom w:val="0"/>
      <w:divBdr>
        <w:top w:val="none" w:sz="0" w:space="0" w:color="auto"/>
        <w:left w:val="none" w:sz="0" w:space="0" w:color="auto"/>
        <w:bottom w:val="none" w:sz="0" w:space="0" w:color="auto"/>
        <w:right w:val="none" w:sz="0" w:space="0" w:color="auto"/>
      </w:divBdr>
    </w:div>
    <w:div w:id="1267152770">
      <w:bodyDiv w:val="1"/>
      <w:marLeft w:val="0"/>
      <w:marRight w:val="0"/>
      <w:marTop w:val="0"/>
      <w:marBottom w:val="0"/>
      <w:divBdr>
        <w:top w:val="none" w:sz="0" w:space="0" w:color="auto"/>
        <w:left w:val="none" w:sz="0" w:space="0" w:color="auto"/>
        <w:bottom w:val="none" w:sz="0" w:space="0" w:color="auto"/>
        <w:right w:val="none" w:sz="0" w:space="0" w:color="auto"/>
      </w:divBdr>
    </w:div>
    <w:div w:id="1284077390">
      <w:bodyDiv w:val="1"/>
      <w:marLeft w:val="0"/>
      <w:marRight w:val="0"/>
      <w:marTop w:val="0"/>
      <w:marBottom w:val="0"/>
      <w:divBdr>
        <w:top w:val="none" w:sz="0" w:space="0" w:color="auto"/>
        <w:left w:val="none" w:sz="0" w:space="0" w:color="auto"/>
        <w:bottom w:val="none" w:sz="0" w:space="0" w:color="auto"/>
        <w:right w:val="none" w:sz="0" w:space="0" w:color="auto"/>
      </w:divBdr>
    </w:div>
    <w:div w:id="1519003108">
      <w:bodyDiv w:val="1"/>
      <w:marLeft w:val="0"/>
      <w:marRight w:val="0"/>
      <w:marTop w:val="0"/>
      <w:marBottom w:val="0"/>
      <w:divBdr>
        <w:top w:val="none" w:sz="0" w:space="0" w:color="auto"/>
        <w:left w:val="none" w:sz="0" w:space="0" w:color="auto"/>
        <w:bottom w:val="none" w:sz="0" w:space="0" w:color="auto"/>
        <w:right w:val="none" w:sz="0" w:space="0" w:color="auto"/>
      </w:divBdr>
    </w:div>
    <w:div w:id="1546023120">
      <w:bodyDiv w:val="1"/>
      <w:marLeft w:val="0"/>
      <w:marRight w:val="0"/>
      <w:marTop w:val="0"/>
      <w:marBottom w:val="0"/>
      <w:divBdr>
        <w:top w:val="none" w:sz="0" w:space="0" w:color="auto"/>
        <w:left w:val="none" w:sz="0" w:space="0" w:color="auto"/>
        <w:bottom w:val="none" w:sz="0" w:space="0" w:color="auto"/>
        <w:right w:val="none" w:sz="0" w:space="0" w:color="auto"/>
      </w:divBdr>
    </w:div>
    <w:div w:id="1572036931">
      <w:bodyDiv w:val="1"/>
      <w:marLeft w:val="0"/>
      <w:marRight w:val="0"/>
      <w:marTop w:val="0"/>
      <w:marBottom w:val="0"/>
      <w:divBdr>
        <w:top w:val="none" w:sz="0" w:space="0" w:color="auto"/>
        <w:left w:val="none" w:sz="0" w:space="0" w:color="auto"/>
        <w:bottom w:val="none" w:sz="0" w:space="0" w:color="auto"/>
        <w:right w:val="none" w:sz="0" w:space="0" w:color="auto"/>
      </w:divBdr>
    </w:div>
    <w:div w:id="1580019520">
      <w:bodyDiv w:val="1"/>
      <w:marLeft w:val="0"/>
      <w:marRight w:val="0"/>
      <w:marTop w:val="0"/>
      <w:marBottom w:val="0"/>
      <w:divBdr>
        <w:top w:val="none" w:sz="0" w:space="0" w:color="auto"/>
        <w:left w:val="none" w:sz="0" w:space="0" w:color="auto"/>
        <w:bottom w:val="none" w:sz="0" w:space="0" w:color="auto"/>
        <w:right w:val="none" w:sz="0" w:space="0" w:color="auto"/>
      </w:divBdr>
    </w:div>
    <w:div w:id="1597713096">
      <w:bodyDiv w:val="1"/>
      <w:marLeft w:val="0"/>
      <w:marRight w:val="0"/>
      <w:marTop w:val="0"/>
      <w:marBottom w:val="0"/>
      <w:divBdr>
        <w:top w:val="none" w:sz="0" w:space="0" w:color="auto"/>
        <w:left w:val="none" w:sz="0" w:space="0" w:color="auto"/>
        <w:bottom w:val="none" w:sz="0" w:space="0" w:color="auto"/>
        <w:right w:val="none" w:sz="0" w:space="0" w:color="auto"/>
      </w:divBdr>
    </w:div>
    <w:div w:id="1603302313">
      <w:bodyDiv w:val="1"/>
      <w:marLeft w:val="0"/>
      <w:marRight w:val="0"/>
      <w:marTop w:val="0"/>
      <w:marBottom w:val="0"/>
      <w:divBdr>
        <w:top w:val="none" w:sz="0" w:space="0" w:color="auto"/>
        <w:left w:val="none" w:sz="0" w:space="0" w:color="auto"/>
        <w:bottom w:val="none" w:sz="0" w:space="0" w:color="auto"/>
        <w:right w:val="none" w:sz="0" w:space="0" w:color="auto"/>
      </w:divBdr>
    </w:div>
    <w:div w:id="1608462555">
      <w:bodyDiv w:val="1"/>
      <w:marLeft w:val="0"/>
      <w:marRight w:val="0"/>
      <w:marTop w:val="0"/>
      <w:marBottom w:val="0"/>
      <w:divBdr>
        <w:top w:val="none" w:sz="0" w:space="0" w:color="auto"/>
        <w:left w:val="none" w:sz="0" w:space="0" w:color="auto"/>
        <w:bottom w:val="none" w:sz="0" w:space="0" w:color="auto"/>
        <w:right w:val="none" w:sz="0" w:space="0" w:color="auto"/>
      </w:divBdr>
    </w:div>
    <w:div w:id="1632788988">
      <w:bodyDiv w:val="1"/>
      <w:marLeft w:val="0"/>
      <w:marRight w:val="0"/>
      <w:marTop w:val="0"/>
      <w:marBottom w:val="0"/>
      <w:divBdr>
        <w:top w:val="none" w:sz="0" w:space="0" w:color="auto"/>
        <w:left w:val="none" w:sz="0" w:space="0" w:color="auto"/>
        <w:bottom w:val="none" w:sz="0" w:space="0" w:color="auto"/>
        <w:right w:val="none" w:sz="0" w:space="0" w:color="auto"/>
      </w:divBdr>
    </w:div>
    <w:div w:id="1636062414">
      <w:bodyDiv w:val="1"/>
      <w:marLeft w:val="0"/>
      <w:marRight w:val="0"/>
      <w:marTop w:val="0"/>
      <w:marBottom w:val="0"/>
      <w:divBdr>
        <w:top w:val="none" w:sz="0" w:space="0" w:color="auto"/>
        <w:left w:val="none" w:sz="0" w:space="0" w:color="auto"/>
        <w:bottom w:val="none" w:sz="0" w:space="0" w:color="auto"/>
        <w:right w:val="none" w:sz="0" w:space="0" w:color="auto"/>
      </w:divBdr>
    </w:div>
    <w:div w:id="1790734366">
      <w:bodyDiv w:val="1"/>
      <w:marLeft w:val="0"/>
      <w:marRight w:val="0"/>
      <w:marTop w:val="0"/>
      <w:marBottom w:val="0"/>
      <w:divBdr>
        <w:top w:val="none" w:sz="0" w:space="0" w:color="auto"/>
        <w:left w:val="none" w:sz="0" w:space="0" w:color="auto"/>
        <w:bottom w:val="none" w:sz="0" w:space="0" w:color="auto"/>
        <w:right w:val="none" w:sz="0" w:space="0" w:color="auto"/>
      </w:divBdr>
    </w:div>
    <w:div w:id="1811705664">
      <w:bodyDiv w:val="1"/>
      <w:marLeft w:val="0"/>
      <w:marRight w:val="0"/>
      <w:marTop w:val="0"/>
      <w:marBottom w:val="0"/>
      <w:divBdr>
        <w:top w:val="none" w:sz="0" w:space="0" w:color="auto"/>
        <w:left w:val="none" w:sz="0" w:space="0" w:color="auto"/>
        <w:bottom w:val="none" w:sz="0" w:space="0" w:color="auto"/>
        <w:right w:val="none" w:sz="0" w:space="0" w:color="auto"/>
      </w:divBdr>
    </w:div>
    <w:div w:id="1819035958">
      <w:bodyDiv w:val="1"/>
      <w:marLeft w:val="0"/>
      <w:marRight w:val="0"/>
      <w:marTop w:val="0"/>
      <w:marBottom w:val="0"/>
      <w:divBdr>
        <w:top w:val="none" w:sz="0" w:space="0" w:color="auto"/>
        <w:left w:val="none" w:sz="0" w:space="0" w:color="auto"/>
        <w:bottom w:val="none" w:sz="0" w:space="0" w:color="auto"/>
        <w:right w:val="none" w:sz="0" w:space="0" w:color="auto"/>
      </w:divBdr>
    </w:div>
    <w:div w:id="1849715356">
      <w:bodyDiv w:val="1"/>
      <w:marLeft w:val="0"/>
      <w:marRight w:val="0"/>
      <w:marTop w:val="0"/>
      <w:marBottom w:val="0"/>
      <w:divBdr>
        <w:top w:val="none" w:sz="0" w:space="0" w:color="auto"/>
        <w:left w:val="none" w:sz="0" w:space="0" w:color="auto"/>
        <w:bottom w:val="none" w:sz="0" w:space="0" w:color="auto"/>
        <w:right w:val="none" w:sz="0" w:space="0" w:color="auto"/>
      </w:divBdr>
    </w:div>
    <w:div w:id="1901592620">
      <w:bodyDiv w:val="1"/>
      <w:marLeft w:val="0"/>
      <w:marRight w:val="0"/>
      <w:marTop w:val="0"/>
      <w:marBottom w:val="0"/>
      <w:divBdr>
        <w:top w:val="none" w:sz="0" w:space="0" w:color="auto"/>
        <w:left w:val="none" w:sz="0" w:space="0" w:color="auto"/>
        <w:bottom w:val="none" w:sz="0" w:space="0" w:color="auto"/>
        <w:right w:val="none" w:sz="0" w:space="0" w:color="auto"/>
      </w:divBdr>
    </w:div>
    <w:div w:id="1937782363">
      <w:bodyDiv w:val="1"/>
      <w:marLeft w:val="0"/>
      <w:marRight w:val="0"/>
      <w:marTop w:val="0"/>
      <w:marBottom w:val="0"/>
      <w:divBdr>
        <w:top w:val="none" w:sz="0" w:space="0" w:color="auto"/>
        <w:left w:val="none" w:sz="0" w:space="0" w:color="auto"/>
        <w:bottom w:val="none" w:sz="0" w:space="0" w:color="auto"/>
        <w:right w:val="none" w:sz="0" w:space="0" w:color="auto"/>
      </w:divBdr>
    </w:div>
    <w:div w:id="1942838744">
      <w:bodyDiv w:val="1"/>
      <w:marLeft w:val="0"/>
      <w:marRight w:val="0"/>
      <w:marTop w:val="0"/>
      <w:marBottom w:val="0"/>
      <w:divBdr>
        <w:top w:val="none" w:sz="0" w:space="0" w:color="auto"/>
        <w:left w:val="none" w:sz="0" w:space="0" w:color="auto"/>
        <w:bottom w:val="none" w:sz="0" w:space="0" w:color="auto"/>
        <w:right w:val="none" w:sz="0" w:space="0" w:color="auto"/>
      </w:divBdr>
    </w:div>
    <w:div w:id="1943149490">
      <w:bodyDiv w:val="1"/>
      <w:marLeft w:val="0"/>
      <w:marRight w:val="0"/>
      <w:marTop w:val="0"/>
      <w:marBottom w:val="0"/>
      <w:divBdr>
        <w:top w:val="none" w:sz="0" w:space="0" w:color="auto"/>
        <w:left w:val="none" w:sz="0" w:space="0" w:color="auto"/>
        <w:bottom w:val="none" w:sz="0" w:space="0" w:color="auto"/>
        <w:right w:val="none" w:sz="0" w:space="0" w:color="auto"/>
      </w:divBdr>
    </w:div>
    <w:div w:id="2013796975">
      <w:bodyDiv w:val="1"/>
      <w:marLeft w:val="0"/>
      <w:marRight w:val="0"/>
      <w:marTop w:val="0"/>
      <w:marBottom w:val="0"/>
      <w:divBdr>
        <w:top w:val="none" w:sz="0" w:space="0" w:color="auto"/>
        <w:left w:val="none" w:sz="0" w:space="0" w:color="auto"/>
        <w:bottom w:val="none" w:sz="0" w:space="0" w:color="auto"/>
        <w:right w:val="none" w:sz="0" w:space="0" w:color="auto"/>
      </w:divBdr>
    </w:div>
    <w:div w:id="2072344018">
      <w:bodyDiv w:val="1"/>
      <w:marLeft w:val="0"/>
      <w:marRight w:val="0"/>
      <w:marTop w:val="0"/>
      <w:marBottom w:val="0"/>
      <w:divBdr>
        <w:top w:val="none" w:sz="0" w:space="0" w:color="auto"/>
        <w:left w:val="none" w:sz="0" w:space="0" w:color="auto"/>
        <w:bottom w:val="none" w:sz="0" w:space="0" w:color="auto"/>
        <w:right w:val="none" w:sz="0" w:space="0" w:color="auto"/>
      </w:divBdr>
    </w:div>
    <w:div w:id="207507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h-raion.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61"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E7F21-F9A7-4A87-9585-B05760F3B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1</Pages>
  <Words>10265</Words>
  <Characters>58513</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Selsovet3</dc:creator>
  <cp:lastModifiedBy>User</cp:lastModifiedBy>
  <cp:revision>54</cp:revision>
  <cp:lastPrinted>2020-03-18T04:36:00Z</cp:lastPrinted>
  <dcterms:created xsi:type="dcterms:W3CDTF">2018-09-03T07:42:00Z</dcterms:created>
  <dcterms:modified xsi:type="dcterms:W3CDTF">2022-06-10T04:08:00Z</dcterms:modified>
</cp:coreProperties>
</file>