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3" w:rsidRPr="004F47FD" w:rsidRDefault="000E0173">
      <w:pPr>
        <w:spacing w:line="187" w:lineRule="exact"/>
      </w:pPr>
    </w:p>
    <w:p w:rsidR="00CC23FE" w:rsidRPr="004F47FD" w:rsidRDefault="00CC23FE"/>
    <w:p w:rsidR="000E0173" w:rsidRPr="004F47FD" w:rsidRDefault="00EB167F">
      <w:pPr>
        <w:pStyle w:val="30"/>
        <w:shd w:val="clear" w:color="auto" w:fill="auto"/>
        <w:ind w:right="20"/>
        <w:rPr>
          <w:sz w:val="24"/>
          <w:szCs w:val="24"/>
        </w:rPr>
      </w:pPr>
      <w:r w:rsidRPr="004F47FD">
        <w:rPr>
          <w:noProof/>
          <w:sz w:val="24"/>
          <w:szCs w:val="24"/>
          <w:lang w:bidi="ar-SA"/>
        </w:rPr>
        <w:drawing>
          <wp:anchor distT="0" distB="0" distL="2307590" distR="2286000" simplePos="0" relativeHeight="377487104" behindDoc="1" locked="0" layoutInCell="1" allowOverlap="1" wp14:anchorId="2AF8DAD9" wp14:editId="27F0807D">
            <wp:simplePos x="0" y="0"/>
            <wp:positionH relativeFrom="margin">
              <wp:posOffset>2313305</wp:posOffset>
            </wp:positionH>
            <wp:positionV relativeFrom="paragraph">
              <wp:posOffset>-963295</wp:posOffset>
            </wp:positionV>
            <wp:extent cx="719455" cy="951230"/>
            <wp:effectExtent l="0" t="0" r="4445" b="1270"/>
            <wp:wrapTopAndBottom/>
            <wp:docPr id="3" name="Рисунок 3" descr="C:\Users\A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94" w:rsidRPr="004F47FD">
        <w:rPr>
          <w:sz w:val="24"/>
          <w:szCs w:val="24"/>
        </w:rPr>
        <w:t>КРАСНОЯРСКИЙ КРАЙ</w:t>
      </w:r>
      <w:r w:rsidR="00585294" w:rsidRPr="004F47FD">
        <w:rPr>
          <w:sz w:val="24"/>
          <w:szCs w:val="24"/>
        </w:rPr>
        <w:br/>
        <w:t>АЧИНСКИЙ РАЙОН</w:t>
      </w:r>
    </w:p>
    <w:p w:rsidR="000E0173" w:rsidRPr="004F47FD" w:rsidRDefault="00585294">
      <w:pPr>
        <w:pStyle w:val="30"/>
        <w:shd w:val="clear" w:color="auto" w:fill="auto"/>
        <w:spacing w:after="298"/>
        <w:ind w:right="20"/>
        <w:rPr>
          <w:sz w:val="24"/>
          <w:szCs w:val="24"/>
        </w:rPr>
      </w:pPr>
      <w:r w:rsidRPr="004F47FD">
        <w:rPr>
          <w:sz w:val="24"/>
          <w:szCs w:val="24"/>
        </w:rPr>
        <w:t>БЕЛОЯРСКИЙ СЕЛЬСКИЙ СОВЕТ ДЕПУТАТОВ</w:t>
      </w:r>
    </w:p>
    <w:p w:rsidR="000E0173" w:rsidRPr="004F47FD" w:rsidRDefault="00585294">
      <w:pPr>
        <w:pStyle w:val="10"/>
        <w:keepNext/>
        <w:keepLines/>
        <w:shd w:val="clear" w:color="auto" w:fill="auto"/>
        <w:spacing w:before="0" w:after="329" w:line="320" w:lineRule="exact"/>
        <w:ind w:right="20"/>
        <w:rPr>
          <w:sz w:val="24"/>
          <w:szCs w:val="24"/>
        </w:rPr>
      </w:pPr>
      <w:bookmarkStart w:id="0" w:name="bookmark0"/>
      <w:r w:rsidRPr="004F47FD">
        <w:rPr>
          <w:sz w:val="24"/>
          <w:szCs w:val="24"/>
        </w:rPr>
        <w:t>РЕШЕНИЕ</w:t>
      </w:r>
      <w:bookmarkEnd w:id="0"/>
    </w:p>
    <w:p w:rsidR="000E0173" w:rsidRPr="004F47FD" w:rsidRDefault="00E4057F" w:rsidP="004F47FD">
      <w:pPr>
        <w:pStyle w:val="30"/>
        <w:shd w:val="clear" w:color="auto" w:fill="auto"/>
        <w:tabs>
          <w:tab w:val="left" w:pos="3283"/>
          <w:tab w:val="left" w:pos="6485"/>
        </w:tabs>
        <w:spacing w:after="316" w:line="280" w:lineRule="exact"/>
        <w:ind w:left="-1134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19.06</w:t>
      </w:r>
      <w:r w:rsidR="004F47FD" w:rsidRPr="004F47FD">
        <w:rPr>
          <w:b w:val="0"/>
          <w:sz w:val="24"/>
          <w:szCs w:val="24"/>
        </w:rPr>
        <w:t>.2025</w:t>
      </w:r>
      <w:r w:rsidR="00717B23" w:rsidRPr="004F47FD">
        <w:rPr>
          <w:b w:val="0"/>
          <w:sz w:val="24"/>
          <w:szCs w:val="24"/>
        </w:rPr>
        <w:tab/>
        <w:t>с.</w:t>
      </w:r>
      <w:r w:rsidR="00CA6ABF">
        <w:rPr>
          <w:b w:val="0"/>
          <w:sz w:val="24"/>
          <w:szCs w:val="24"/>
        </w:rPr>
        <w:t xml:space="preserve"> </w:t>
      </w:r>
      <w:r w:rsidR="00717B23" w:rsidRPr="004F47FD">
        <w:rPr>
          <w:b w:val="0"/>
          <w:sz w:val="24"/>
          <w:szCs w:val="24"/>
        </w:rPr>
        <w:t>Белый Яр</w:t>
      </w:r>
      <w:r w:rsidR="00717B23" w:rsidRPr="004F47FD">
        <w:rPr>
          <w:b w:val="0"/>
          <w:sz w:val="24"/>
          <w:szCs w:val="24"/>
        </w:rPr>
        <w:tab/>
      </w:r>
      <w:r w:rsidR="004F47FD" w:rsidRPr="004F47FD">
        <w:rPr>
          <w:b w:val="0"/>
          <w:sz w:val="24"/>
          <w:szCs w:val="24"/>
        </w:rPr>
        <w:t xml:space="preserve">           </w:t>
      </w:r>
      <w:r w:rsidR="00717B23" w:rsidRPr="004F47F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34-208</w:t>
      </w:r>
      <w:r w:rsidR="001B7C7A" w:rsidRPr="004F47FD">
        <w:rPr>
          <w:b w:val="0"/>
          <w:sz w:val="24"/>
          <w:szCs w:val="24"/>
        </w:rPr>
        <w:t>Р</w:t>
      </w:r>
    </w:p>
    <w:p w:rsidR="00D8248F" w:rsidRPr="00D8248F" w:rsidRDefault="00717B23" w:rsidP="00D8248F">
      <w:pPr>
        <w:pStyle w:val="a9"/>
        <w:spacing w:line="240" w:lineRule="exact"/>
        <w:ind w:left="-1134" w:right="2143"/>
        <w:jc w:val="both"/>
        <w:rPr>
          <w:rFonts w:ascii="Times New Roman" w:hAnsi="Times New Roman"/>
          <w:sz w:val="24"/>
          <w:szCs w:val="24"/>
        </w:rPr>
      </w:pPr>
      <w:r w:rsidRPr="00D8248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D8248F" w:rsidRPr="00D8248F">
        <w:rPr>
          <w:rFonts w:ascii="Times New Roman" w:hAnsi="Times New Roman"/>
          <w:sz w:val="24"/>
          <w:szCs w:val="24"/>
        </w:rPr>
        <w:t xml:space="preserve">решение Белоярского сельского Совета депутатов от 27.12.2019 №32-196Р </w:t>
      </w:r>
      <w:r w:rsidR="00D8248F" w:rsidRPr="00D8248F">
        <w:rPr>
          <w:rFonts w:ascii="Times New Roman" w:hAnsi="Times New Roman"/>
          <w:b/>
          <w:sz w:val="24"/>
          <w:szCs w:val="24"/>
        </w:rPr>
        <w:t>«</w:t>
      </w:r>
      <w:r w:rsidR="00D8248F" w:rsidRPr="00D8248F">
        <w:rPr>
          <w:rFonts w:ascii="Times New Roman" w:hAnsi="Times New Roman"/>
          <w:sz w:val="24"/>
          <w:szCs w:val="24"/>
        </w:rPr>
        <w:t>Об утверждении Положения об организации и проведении публичных слушаний по проектам в области градостроительной деятельности в Белоярском сельсовете Ачинского района</w:t>
      </w:r>
      <w:r w:rsidR="00D8248F" w:rsidRPr="00D8248F">
        <w:rPr>
          <w:rFonts w:ascii="Times New Roman" w:hAnsi="Times New Roman"/>
          <w:b/>
          <w:sz w:val="24"/>
          <w:szCs w:val="24"/>
        </w:rPr>
        <w:t>»</w:t>
      </w:r>
    </w:p>
    <w:p w:rsidR="00D8248F" w:rsidRPr="00D8248F" w:rsidRDefault="00D8248F" w:rsidP="00D8248F">
      <w:pPr>
        <w:ind w:left="-1134" w:firstLine="567"/>
        <w:rPr>
          <w:rFonts w:ascii="Times New Roman" w:hAnsi="Times New Roman" w:cs="Times New Roman"/>
        </w:rPr>
      </w:pPr>
    </w:p>
    <w:p w:rsidR="004F47FD" w:rsidRDefault="004F47FD" w:rsidP="00D8248F">
      <w:pPr>
        <w:ind w:left="-1134" w:firstLine="567"/>
        <w:jc w:val="both"/>
        <w:rPr>
          <w:rFonts w:ascii="Times New Roman" w:hAnsi="Times New Roman" w:cs="Times New Roman"/>
        </w:rPr>
      </w:pPr>
      <w:r w:rsidRPr="00D8248F">
        <w:rPr>
          <w:rFonts w:ascii="Times New Roman" w:hAnsi="Times New Roman" w:cs="Times New Roman"/>
        </w:rPr>
        <w:t>В соответствии</w:t>
      </w:r>
      <w:r w:rsidR="002946D2">
        <w:rPr>
          <w:rFonts w:ascii="Times New Roman" w:hAnsi="Times New Roman" w:cs="Times New Roman"/>
        </w:rPr>
        <w:t xml:space="preserve"> со </w:t>
      </w:r>
      <w:r w:rsidR="00D8248F" w:rsidRPr="00D8248F">
        <w:rPr>
          <w:rFonts w:ascii="Times New Roman" w:hAnsi="Times New Roman" w:cs="Times New Roman"/>
        </w:rPr>
        <w:t>ст. 5.1 Градостроительного кодекса Российской Федерации</w:t>
      </w:r>
      <w:r w:rsidRPr="00D8248F">
        <w:rPr>
          <w:rFonts w:ascii="Times New Roman" w:hAnsi="Times New Roman" w:cs="Times New Roman"/>
        </w:rPr>
        <w:t>, на основании протеста Ачин</w:t>
      </w:r>
      <w:r w:rsidR="00D8248F">
        <w:rPr>
          <w:rFonts w:ascii="Times New Roman" w:hAnsi="Times New Roman" w:cs="Times New Roman"/>
        </w:rPr>
        <w:t>ской городской прокуратуры от 23</w:t>
      </w:r>
      <w:r w:rsidRPr="00D8248F">
        <w:rPr>
          <w:rFonts w:ascii="Times New Roman" w:hAnsi="Times New Roman" w:cs="Times New Roman"/>
        </w:rPr>
        <w:t>.05.2025 г., руководствуясь ст. 21, 25 Устава Белоярского сельсовета Ачинского района Красноярского края, РЕШИЛ:</w:t>
      </w:r>
    </w:p>
    <w:p w:rsidR="002946D2" w:rsidRPr="00D8248F" w:rsidRDefault="002946D2" w:rsidP="00D8248F">
      <w:pPr>
        <w:ind w:left="-1134" w:firstLine="567"/>
        <w:jc w:val="both"/>
        <w:rPr>
          <w:rFonts w:ascii="Times New Roman" w:hAnsi="Times New Roman" w:cs="Times New Roman"/>
          <w:b/>
        </w:rPr>
      </w:pPr>
    </w:p>
    <w:p w:rsidR="00E36E86" w:rsidRPr="00D8248F" w:rsidRDefault="00D72B10" w:rsidP="00D8248F">
      <w:pPr>
        <w:pStyle w:val="a9"/>
        <w:spacing w:line="240" w:lineRule="exact"/>
        <w:ind w:left="-1134" w:right="16" w:firstLine="567"/>
        <w:jc w:val="both"/>
        <w:rPr>
          <w:rStyle w:val="21"/>
          <w:b w:val="0"/>
          <w:bCs w:val="0"/>
          <w:color w:val="auto"/>
          <w:sz w:val="24"/>
          <w:szCs w:val="24"/>
          <w:lang w:bidi="ar-SA"/>
        </w:rPr>
      </w:pPr>
      <w:r w:rsidRPr="004F47FD">
        <w:rPr>
          <w:rStyle w:val="21"/>
          <w:b w:val="0"/>
          <w:sz w:val="24"/>
          <w:szCs w:val="24"/>
        </w:rPr>
        <w:t>1.</w:t>
      </w:r>
      <w:r w:rsidR="004F47FD">
        <w:rPr>
          <w:rStyle w:val="21"/>
          <w:b w:val="0"/>
          <w:sz w:val="24"/>
          <w:szCs w:val="24"/>
        </w:rPr>
        <w:t xml:space="preserve"> </w:t>
      </w:r>
      <w:r w:rsidRPr="004F47FD">
        <w:rPr>
          <w:rStyle w:val="21"/>
          <w:b w:val="0"/>
          <w:sz w:val="24"/>
          <w:szCs w:val="24"/>
        </w:rPr>
        <w:t xml:space="preserve">Внести в решение Белоярского сельского Совета депутатов </w:t>
      </w:r>
      <w:r w:rsidR="00D8248F" w:rsidRPr="00D8248F">
        <w:rPr>
          <w:rFonts w:ascii="Times New Roman" w:hAnsi="Times New Roman"/>
          <w:sz w:val="24"/>
          <w:szCs w:val="24"/>
        </w:rPr>
        <w:t xml:space="preserve">от 27.12.2019 №32-196Р </w:t>
      </w:r>
      <w:r w:rsidR="00D8248F" w:rsidRPr="00D8248F">
        <w:rPr>
          <w:rFonts w:ascii="Times New Roman" w:hAnsi="Times New Roman"/>
          <w:b/>
          <w:sz w:val="24"/>
          <w:szCs w:val="24"/>
        </w:rPr>
        <w:t>«</w:t>
      </w:r>
      <w:r w:rsidR="00D8248F" w:rsidRPr="00D8248F">
        <w:rPr>
          <w:rFonts w:ascii="Times New Roman" w:hAnsi="Times New Roman"/>
          <w:sz w:val="24"/>
          <w:szCs w:val="24"/>
        </w:rPr>
        <w:t>Об утверждении Положения об организации и проведении публичных слушаний по проектам в области градостроительной деятельности в Белоярском сельсовете Ачинского района</w:t>
      </w:r>
      <w:r w:rsidRPr="004F47FD">
        <w:rPr>
          <w:rStyle w:val="21"/>
          <w:b w:val="0"/>
          <w:sz w:val="24"/>
          <w:szCs w:val="24"/>
        </w:rPr>
        <w:t>» следующие изменения:</w:t>
      </w:r>
      <w:r w:rsidR="00E36E86">
        <w:rPr>
          <w:rStyle w:val="21"/>
          <w:b w:val="0"/>
          <w:sz w:val="24"/>
          <w:szCs w:val="24"/>
        </w:rPr>
        <w:t xml:space="preserve"> </w:t>
      </w:r>
    </w:p>
    <w:p w:rsidR="00EB167F" w:rsidRPr="00495621" w:rsidRDefault="00EB167F" w:rsidP="00E36E86">
      <w:pPr>
        <w:pStyle w:val="20"/>
        <w:shd w:val="clear" w:color="auto" w:fill="auto"/>
        <w:spacing w:before="0" w:after="0"/>
        <w:ind w:left="-1134" w:firstLine="567"/>
        <w:rPr>
          <w:sz w:val="24"/>
          <w:szCs w:val="24"/>
        </w:rPr>
      </w:pPr>
      <w:r w:rsidRPr="00495621">
        <w:rPr>
          <w:sz w:val="24"/>
          <w:szCs w:val="24"/>
        </w:rPr>
        <w:t>1.1.</w:t>
      </w:r>
      <w:r w:rsidR="00E36E86" w:rsidRPr="00495621">
        <w:rPr>
          <w:sz w:val="24"/>
          <w:szCs w:val="24"/>
        </w:rPr>
        <w:t xml:space="preserve"> </w:t>
      </w:r>
      <w:r w:rsidR="00D8248F" w:rsidRPr="00495621">
        <w:rPr>
          <w:sz w:val="24"/>
          <w:szCs w:val="24"/>
        </w:rPr>
        <w:t>подпункт 2 пункта</w:t>
      </w:r>
      <w:r w:rsidR="00495621">
        <w:rPr>
          <w:sz w:val="24"/>
          <w:szCs w:val="24"/>
        </w:rPr>
        <w:t xml:space="preserve"> 2.6</w:t>
      </w:r>
      <w:r w:rsidR="002946D2">
        <w:rPr>
          <w:sz w:val="24"/>
          <w:szCs w:val="24"/>
        </w:rPr>
        <w:t xml:space="preserve"> Приложения</w:t>
      </w:r>
      <w:r w:rsidR="00D8248F" w:rsidRPr="00495621">
        <w:rPr>
          <w:sz w:val="24"/>
          <w:szCs w:val="24"/>
        </w:rPr>
        <w:t xml:space="preserve"> </w:t>
      </w:r>
      <w:r w:rsidR="00495621" w:rsidRPr="00495621">
        <w:rPr>
          <w:sz w:val="24"/>
          <w:szCs w:val="24"/>
        </w:rPr>
        <w:t>изложить в следующей редакции:</w:t>
      </w:r>
    </w:p>
    <w:p w:rsidR="00495621" w:rsidRPr="00495621" w:rsidRDefault="00495621" w:rsidP="00495621">
      <w:pPr>
        <w:pStyle w:val="aa"/>
        <w:spacing w:before="0" w:beforeAutospacing="0" w:after="0" w:afterAutospacing="0" w:line="288" w:lineRule="atLeast"/>
        <w:ind w:left="-1134" w:firstLine="567"/>
        <w:jc w:val="both"/>
      </w:pPr>
      <w:r w:rsidRPr="00495621">
        <w:t>«2)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Pr="00495621">
        <w:t>;»</w:t>
      </w:r>
      <w:proofErr w:type="gramEnd"/>
      <w:r>
        <w:t>;</w:t>
      </w:r>
    </w:p>
    <w:p w:rsidR="00495621" w:rsidRPr="00495621" w:rsidRDefault="00495621" w:rsidP="00495621">
      <w:pPr>
        <w:pStyle w:val="20"/>
        <w:shd w:val="clear" w:color="auto" w:fill="auto"/>
        <w:spacing w:before="0" w:after="0"/>
        <w:ind w:left="-1134" w:firstLine="567"/>
        <w:rPr>
          <w:sz w:val="24"/>
          <w:szCs w:val="24"/>
        </w:rPr>
      </w:pPr>
      <w:r>
        <w:rPr>
          <w:sz w:val="24"/>
          <w:szCs w:val="24"/>
        </w:rPr>
        <w:t>1.2</w:t>
      </w:r>
      <w:r w:rsidR="002946D2">
        <w:rPr>
          <w:sz w:val="24"/>
          <w:szCs w:val="24"/>
        </w:rPr>
        <w:t>.</w:t>
      </w:r>
      <w:r>
        <w:rPr>
          <w:sz w:val="24"/>
          <w:szCs w:val="24"/>
        </w:rPr>
        <w:t xml:space="preserve"> пункт 4.7 </w:t>
      </w:r>
      <w:r w:rsidR="002946D2">
        <w:rPr>
          <w:sz w:val="24"/>
          <w:szCs w:val="24"/>
        </w:rPr>
        <w:t>Приложения</w:t>
      </w:r>
      <w:r w:rsidRPr="00495621">
        <w:rPr>
          <w:sz w:val="24"/>
          <w:szCs w:val="24"/>
        </w:rPr>
        <w:t xml:space="preserve"> изложить в следующей редакции:</w:t>
      </w:r>
    </w:p>
    <w:p w:rsidR="00495621" w:rsidRDefault="00495621" w:rsidP="002946D2">
      <w:pPr>
        <w:pStyle w:val="aa"/>
        <w:spacing w:before="0" w:beforeAutospacing="0" w:after="0" w:afterAutospacing="0" w:line="288" w:lineRule="atLeast"/>
        <w:ind w:left="-1134" w:firstLine="540"/>
        <w:jc w:val="both"/>
      </w:pPr>
      <w:r>
        <w:t>«4.7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 Белоярского сельсовета, иной официальной информации, и размещается на официальном сайте</w:t>
      </w:r>
      <w:r w:rsidR="002946D2">
        <w:t xml:space="preserve"> Ачинского района Красноярского края по адресу: https://ach-raion.gosuslugi.ru/</w:t>
      </w:r>
      <w:r>
        <w:t xml:space="preserve"> и в и</w:t>
      </w:r>
      <w:r w:rsidR="002946D2">
        <w:t>нформационном</w:t>
      </w:r>
      <w:r>
        <w:t xml:space="preserve"> </w:t>
      </w:r>
      <w:r w:rsidR="002946D2">
        <w:t>листе «Белоярские вести»</w:t>
      </w:r>
      <w:proofErr w:type="gramStart"/>
      <w:r w:rsidR="00CA6ABF">
        <w:t>.»</w:t>
      </w:r>
      <w:proofErr w:type="gramEnd"/>
      <w:r w:rsidR="00CA6ABF">
        <w:t>;</w:t>
      </w:r>
    </w:p>
    <w:p w:rsidR="00CA6ABF" w:rsidRPr="00E36E86" w:rsidRDefault="00CA6ABF" w:rsidP="002946D2">
      <w:pPr>
        <w:pStyle w:val="aa"/>
        <w:spacing w:before="0" w:beforeAutospacing="0" w:after="0" w:afterAutospacing="0" w:line="288" w:lineRule="atLeast"/>
        <w:ind w:left="-1134" w:firstLine="540"/>
        <w:jc w:val="both"/>
      </w:pPr>
      <w:r>
        <w:t>1.3 в Приложение 1 слова «</w:t>
      </w:r>
      <w:r w:rsidRPr="00CA6ABF">
        <w:rPr>
          <w:color w:val="000000"/>
        </w:rPr>
        <w:t>в письменной форме в адрес организатора публичных слушаний по адресу</w:t>
      </w:r>
      <w:proofErr w:type="gramStart"/>
      <w:r>
        <w:rPr>
          <w:color w:val="000000"/>
        </w:rPr>
        <w:t>:</w:t>
      </w:r>
      <w:r>
        <w:t>»</w:t>
      </w:r>
      <w:proofErr w:type="gramEnd"/>
      <w:r>
        <w:t xml:space="preserve"> заменить словами «</w:t>
      </w:r>
      <w:r w:rsidRPr="00495621">
        <w:t>в письменной форме или в форме электронного документа в адрес организатора общественных обсуждений или публичных слушаний</w:t>
      </w:r>
      <w:r>
        <w:t>:».</w:t>
      </w:r>
    </w:p>
    <w:p w:rsidR="004F47FD" w:rsidRPr="004F47FD" w:rsidRDefault="004F47FD" w:rsidP="004F47FD">
      <w:pPr>
        <w:autoSpaceDE w:val="0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F47FD">
        <w:rPr>
          <w:rFonts w:ascii="Times New Roman" w:hAnsi="Times New Roman" w:cs="Times New Roman"/>
        </w:rPr>
        <w:t xml:space="preserve"> 2. </w:t>
      </w:r>
      <w:proofErr w:type="gramStart"/>
      <w:r w:rsidRPr="004F47FD">
        <w:rPr>
          <w:rFonts w:ascii="Times New Roman" w:hAnsi="Times New Roman" w:cs="Times New Roman"/>
        </w:rPr>
        <w:t>Контроль за</w:t>
      </w:r>
      <w:proofErr w:type="gramEnd"/>
      <w:r w:rsidRPr="004F47FD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экономической и бюджетной политике, сельскому хозяйству и  землепользованию.</w:t>
      </w:r>
    </w:p>
    <w:p w:rsidR="004F47FD" w:rsidRPr="004F47FD" w:rsidRDefault="004F47FD" w:rsidP="004F47FD">
      <w:pPr>
        <w:spacing w:line="274" w:lineRule="exact"/>
        <w:ind w:left="-1134" w:firstLine="567"/>
        <w:jc w:val="both"/>
        <w:rPr>
          <w:rFonts w:ascii="Times New Roman" w:hAnsi="Times New Roman" w:cs="Times New Roman"/>
        </w:rPr>
      </w:pPr>
      <w:r w:rsidRPr="004F47FD">
        <w:rPr>
          <w:rFonts w:ascii="Times New Roman" w:hAnsi="Times New Roman" w:cs="Times New Roman"/>
        </w:rPr>
        <w:t xml:space="preserve"> 3. </w:t>
      </w:r>
      <w:r w:rsidRPr="004F47FD">
        <w:rPr>
          <w:rFonts w:ascii="Times New Roman" w:hAnsi="Times New Roman" w:cs="Times New Roman"/>
          <w:spacing w:val="1"/>
        </w:rPr>
        <w:t xml:space="preserve">Решение </w:t>
      </w:r>
      <w:r w:rsidRPr="004F47FD">
        <w:rPr>
          <w:rFonts w:ascii="Times New Roman" w:hAnsi="Times New Roman" w:cs="Times New Roman"/>
          <w:shd w:val="clear" w:color="auto" w:fill="FFFFFF"/>
        </w:rPr>
        <w:t>вступают в силу после его официального опубликования</w:t>
      </w:r>
      <w:r w:rsidRPr="004F47FD">
        <w:rPr>
          <w:rFonts w:ascii="Times New Roman" w:hAnsi="Times New Roman" w:cs="Times New Roman"/>
        </w:rPr>
        <w:t xml:space="preserve"> </w:t>
      </w:r>
      <w:r w:rsidRPr="004F47FD">
        <w:rPr>
          <w:rFonts w:ascii="Times New Roman" w:hAnsi="Times New Roman" w:cs="Times New Roman"/>
          <w:spacing w:val="1"/>
        </w:rPr>
        <w:t>в информационном листе «Белоярские Вести».</w:t>
      </w:r>
    </w:p>
    <w:p w:rsidR="00EB167F" w:rsidRPr="004F47FD" w:rsidRDefault="00EB167F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EB167F" w:rsidRDefault="00EB167F" w:rsidP="00CA6ABF">
      <w:pPr>
        <w:pStyle w:val="20"/>
        <w:shd w:val="clear" w:color="auto" w:fill="auto"/>
        <w:tabs>
          <w:tab w:val="left" w:pos="1071"/>
        </w:tabs>
        <w:spacing w:before="0" w:after="0" w:line="355" w:lineRule="exact"/>
        <w:rPr>
          <w:sz w:val="24"/>
          <w:szCs w:val="24"/>
        </w:rPr>
      </w:pPr>
    </w:p>
    <w:p w:rsidR="004F47FD" w:rsidRDefault="004F47FD" w:rsidP="004F47FD">
      <w:pPr>
        <w:pStyle w:val="20"/>
        <w:shd w:val="clear" w:color="auto" w:fill="auto"/>
        <w:tabs>
          <w:tab w:val="left" w:pos="1071"/>
        </w:tabs>
        <w:spacing w:before="0" w:after="0" w:line="355" w:lineRule="exact"/>
        <w:ind w:left="-1134" w:firstLine="567"/>
        <w:rPr>
          <w:sz w:val="24"/>
          <w:szCs w:val="24"/>
        </w:rPr>
      </w:pPr>
    </w:p>
    <w:p w:rsidR="004F47FD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Белоярского</w:t>
      </w:r>
      <w:proofErr w:type="gramEnd"/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0D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4057F">
        <w:rPr>
          <w:rFonts w:ascii="Times New Roman" w:hAnsi="Times New Roman"/>
          <w:sz w:val="24"/>
          <w:szCs w:val="24"/>
        </w:rPr>
        <w:t>И. п. Главы</w:t>
      </w:r>
    </w:p>
    <w:p w:rsidR="004F47FD" w:rsidRPr="00370DD3" w:rsidRDefault="004F47FD" w:rsidP="004F47FD">
      <w:pPr>
        <w:pStyle w:val="a9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370DD3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д</w:t>
      </w:r>
      <w:r w:rsidRPr="00370DD3">
        <w:rPr>
          <w:rFonts w:ascii="Times New Roman" w:hAnsi="Times New Roman"/>
          <w:sz w:val="24"/>
          <w:szCs w:val="24"/>
        </w:rPr>
        <w:t xml:space="preserve">епутатов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70DD3">
        <w:rPr>
          <w:rFonts w:ascii="Times New Roman" w:hAnsi="Times New Roman"/>
          <w:sz w:val="24"/>
          <w:szCs w:val="24"/>
        </w:rPr>
        <w:t xml:space="preserve"> Белоярского сельсовета</w:t>
      </w:r>
    </w:p>
    <w:p w:rsidR="00E36E86" w:rsidRPr="00CA6ABF" w:rsidRDefault="004F47FD" w:rsidP="00CA6AB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70DD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А.В. </w:t>
      </w:r>
      <w:proofErr w:type="spellStart"/>
      <w:r>
        <w:rPr>
          <w:rFonts w:ascii="Times New Roman" w:hAnsi="Times New Roman"/>
          <w:sz w:val="24"/>
          <w:szCs w:val="24"/>
        </w:rPr>
        <w:t>Горковенко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0DD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40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70DD3">
        <w:rPr>
          <w:rFonts w:ascii="Times New Roman" w:hAnsi="Times New Roman"/>
          <w:sz w:val="24"/>
          <w:szCs w:val="24"/>
        </w:rPr>
        <w:t xml:space="preserve"> </w:t>
      </w:r>
      <w:r w:rsidR="00E4057F">
        <w:rPr>
          <w:rFonts w:ascii="Times New Roman" w:hAnsi="Times New Roman"/>
          <w:sz w:val="24"/>
          <w:szCs w:val="24"/>
        </w:rPr>
        <w:t xml:space="preserve">Н. А. </w:t>
      </w:r>
      <w:bookmarkStart w:id="1" w:name="_GoBack"/>
      <w:bookmarkEnd w:id="1"/>
      <w:proofErr w:type="spellStart"/>
      <w:r w:rsidR="00E4057F">
        <w:rPr>
          <w:rFonts w:ascii="Times New Roman" w:hAnsi="Times New Roman"/>
          <w:sz w:val="24"/>
          <w:szCs w:val="24"/>
        </w:rPr>
        <w:t>Филюзина</w:t>
      </w:r>
      <w:proofErr w:type="spellEnd"/>
    </w:p>
    <w:sectPr w:rsidR="00E36E86" w:rsidRPr="00CA6ABF">
      <w:footerReference w:type="default" r:id="rId9"/>
      <w:pgSz w:w="11900" w:h="16840"/>
      <w:pgMar w:top="1344" w:right="1459" w:bottom="1690" w:left="20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1F" w:rsidRDefault="009B1B1F">
      <w:r>
        <w:separator/>
      </w:r>
    </w:p>
  </w:endnote>
  <w:endnote w:type="continuationSeparator" w:id="0">
    <w:p w:rsidR="009B1B1F" w:rsidRDefault="009B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73" w:rsidRDefault="00EB16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3926840</wp:posOffset>
              </wp:positionH>
              <wp:positionV relativeFrom="page">
                <wp:posOffset>9679940</wp:posOffset>
              </wp:positionV>
              <wp:extent cx="83820" cy="178435"/>
              <wp:effectExtent l="254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173" w:rsidRDefault="0058529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057F" w:rsidRPr="00E4057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9.2pt;margin-top:762.2pt;width:6.6pt;height:14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0wqQ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" filled="f" stroked="f">
              <v:textbox style="mso-fit-shape-to-text:t" inset="0,0,0,0">
                <w:txbxContent>
                  <w:p w:rsidR="000E0173" w:rsidRDefault="0058529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057F" w:rsidRPr="00E4057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1F" w:rsidRDefault="009B1B1F"/>
  </w:footnote>
  <w:footnote w:type="continuationSeparator" w:id="0">
    <w:p w:rsidR="009B1B1F" w:rsidRDefault="009B1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4F4F"/>
    <w:multiLevelType w:val="multilevel"/>
    <w:tmpl w:val="A2E822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74115"/>
    <w:multiLevelType w:val="multilevel"/>
    <w:tmpl w:val="01D0E2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A745D"/>
    <w:multiLevelType w:val="multilevel"/>
    <w:tmpl w:val="D8B2C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 w:val="0"/>
      </w:rPr>
    </w:lvl>
  </w:abstractNum>
  <w:abstractNum w:abstractNumId="3">
    <w:nsid w:val="48F51A32"/>
    <w:multiLevelType w:val="multilevel"/>
    <w:tmpl w:val="62FA9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64DB3"/>
    <w:multiLevelType w:val="multilevel"/>
    <w:tmpl w:val="2654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3364C"/>
    <w:multiLevelType w:val="multilevel"/>
    <w:tmpl w:val="5BECD06E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42BB0"/>
    <w:multiLevelType w:val="multilevel"/>
    <w:tmpl w:val="8FFA1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FA4AB5"/>
    <w:multiLevelType w:val="multilevel"/>
    <w:tmpl w:val="9D1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3"/>
    <w:rsid w:val="0009318C"/>
    <w:rsid w:val="000E0173"/>
    <w:rsid w:val="00121348"/>
    <w:rsid w:val="00125543"/>
    <w:rsid w:val="001B7C7A"/>
    <w:rsid w:val="001E1C6F"/>
    <w:rsid w:val="002946D2"/>
    <w:rsid w:val="003579E6"/>
    <w:rsid w:val="003E4079"/>
    <w:rsid w:val="00495621"/>
    <w:rsid w:val="004B7D87"/>
    <w:rsid w:val="004F47FD"/>
    <w:rsid w:val="00585294"/>
    <w:rsid w:val="00713D9A"/>
    <w:rsid w:val="00717B23"/>
    <w:rsid w:val="00720D5F"/>
    <w:rsid w:val="007D7242"/>
    <w:rsid w:val="00981F60"/>
    <w:rsid w:val="009B1B1F"/>
    <w:rsid w:val="00BC7812"/>
    <w:rsid w:val="00CA6ABF"/>
    <w:rsid w:val="00CC23FE"/>
    <w:rsid w:val="00D72B10"/>
    <w:rsid w:val="00D8248F"/>
    <w:rsid w:val="00D8324A"/>
    <w:rsid w:val="00E36E86"/>
    <w:rsid w:val="00E4057F"/>
    <w:rsid w:val="00EB167F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E36E86"/>
  </w:style>
  <w:style w:type="character" w:customStyle="1" w:styleId="201">
    <w:name w:val="20"/>
    <w:basedOn w:val="a0"/>
    <w:rsid w:val="00E3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1B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C7A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F47F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00">
    <w:name w:val="20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unhideWhenUsed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0">
    <w:name w:val="30"/>
    <w:basedOn w:val="a"/>
    <w:rsid w:val="00E36E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Гиперссылка1"/>
    <w:basedOn w:val="a0"/>
    <w:rsid w:val="00E36E86"/>
  </w:style>
  <w:style w:type="character" w:customStyle="1" w:styleId="201">
    <w:name w:val="20"/>
    <w:basedOn w:val="a0"/>
    <w:rsid w:val="00E3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2025-06-16T08:16:00Z</cp:lastPrinted>
  <dcterms:created xsi:type="dcterms:W3CDTF">2025-05-26T05:22:00Z</dcterms:created>
  <dcterms:modified xsi:type="dcterms:W3CDTF">2025-06-16T08:16:00Z</dcterms:modified>
</cp:coreProperties>
</file>