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Default="005814FE" w:rsidP="005814FE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9D14587" wp14:editId="5C651698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КРАСНОЯРСКИЙ  КРАЙ</w:t>
      </w:r>
    </w:p>
    <w:p w:rsidR="005814FE" w:rsidRDefault="005814FE" w:rsidP="005814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5814FE" w:rsidRDefault="005814FE" w:rsidP="005814F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</w:pPr>
      <w:r>
        <w:rPr>
          <w:rFonts w:ascii="Times New Roman" w:eastAsia="Times New Roman" w:hAnsi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5814FE" w:rsidRDefault="005814FE" w:rsidP="005814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ПОСТАНОВЛЕНИЕ </w:t>
      </w: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4FE" w:rsidRDefault="005814FE" w:rsidP="005814F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546771">
        <w:rPr>
          <w:rFonts w:ascii="Times New Roman" w:eastAsia="Times New Roman" w:hAnsi="Times New Roman"/>
          <w:b/>
          <w:sz w:val="28"/>
          <w:szCs w:val="28"/>
          <w:lang w:eastAsia="ru-RU"/>
        </w:rPr>
        <w:t>14.02</w:t>
      </w:r>
      <w:r w:rsidR="00F032F3">
        <w:rPr>
          <w:rFonts w:ascii="Times New Roman" w:eastAsia="Times New Roman" w:hAnsi="Times New Roman"/>
          <w:b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</w:t>
      </w:r>
      <w:r w:rsidR="00D856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</w:t>
      </w:r>
      <w:r w:rsidR="00546771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:rsidR="005814FE" w:rsidRPr="00EF1277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 </w:t>
      </w:r>
      <w:r w:rsidRPr="00EF1277"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  <w:t>утверждении плана</w:t>
      </w:r>
    </w:p>
    <w:p w:rsidR="005814FE" w:rsidRPr="00EF1277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u w:val="single"/>
          <w:lang w:eastAsia="ru-RU"/>
        </w:rPr>
      </w:pPr>
      <w:r w:rsidRPr="00EF1277"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  <w:t>мероприятий по противодействию</w:t>
      </w:r>
    </w:p>
    <w:p w:rsidR="005814FE" w:rsidRPr="00EF1277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u w:val="single"/>
          <w:lang w:eastAsia="ru-RU"/>
        </w:rPr>
      </w:pPr>
      <w:r w:rsidRPr="00EF1277">
        <w:rPr>
          <w:rFonts w:ascii="Times New Roman" w:eastAsia="Times New Roman" w:hAnsi="Times New Roman"/>
          <w:b/>
          <w:bCs/>
          <w:color w:val="212121"/>
          <w:sz w:val="28"/>
          <w:szCs w:val="28"/>
          <w:u w:val="single"/>
          <w:lang w:eastAsia="ru-RU"/>
        </w:rPr>
        <w:t>коррупции в администрации</w:t>
      </w:r>
    </w:p>
    <w:p w:rsidR="005814FE" w:rsidRPr="00EF1277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12121"/>
          <w:sz w:val="28"/>
          <w:szCs w:val="28"/>
          <w:u w:val="single"/>
          <w:lang w:eastAsia="ru-RU"/>
        </w:rPr>
      </w:pPr>
      <w:r w:rsidRPr="00EF1277">
        <w:rPr>
          <w:rFonts w:ascii="Times New Roman" w:eastAsia="Times New Roman" w:hAnsi="Times New Roman"/>
          <w:b/>
          <w:color w:val="212121"/>
          <w:sz w:val="28"/>
          <w:szCs w:val="28"/>
          <w:u w:val="single"/>
          <w:lang w:eastAsia="ru-RU"/>
        </w:rPr>
        <w:t xml:space="preserve">Горного сельсовета  Ачинского района </w:t>
      </w:r>
    </w:p>
    <w:p w:rsidR="005814FE" w:rsidRDefault="00546771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на 202</w:t>
      </w:r>
      <w:r w:rsidR="00F032F3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5</w:t>
      </w:r>
      <w:r w:rsidR="005814FE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   В соответствии с Федеральным законом от 25 декабря 2008 года № 273-ФЗ «О противодействии коррупции»,  Законом Красноярского края от 24.04.2008 № 5-1565 «Об особенностях правового регулирования муниципальной службы в Красноярском крае», в целях повышения эффективности антикоррупционных мер </w:t>
      </w: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ПОСТАНОВЛЯЮ:</w:t>
      </w:r>
    </w:p>
    <w:p w:rsidR="005814FE" w:rsidRDefault="005814FE" w:rsidP="0058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1. Утвердить План мероприятий по противодействию коррупции в администр</w:t>
      </w:r>
      <w:r w:rsidR="00F032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ации Горного сельсовета  на 2025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год, согласно приложению.</w:t>
      </w:r>
    </w:p>
    <w:p w:rsidR="00546771" w:rsidRDefault="005814FE" w:rsidP="005814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постановления   </w:t>
      </w:r>
      <w:r w:rsidR="00F032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специалиста </w:t>
      </w:r>
    </w:p>
    <w:p w:rsidR="005814FE" w:rsidRDefault="00F032F3" w:rsidP="005814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категории администрации сельсовета</w:t>
      </w:r>
      <w:r w:rsidR="005814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4FE" w:rsidRDefault="005814FE" w:rsidP="005814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листе «Информационный вестник». </w:t>
      </w:r>
    </w:p>
    <w:p w:rsidR="005814FE" w:rsidRDefault="005814FE" w:rsidP="005814F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F032F3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И.п</w:t>
      </w: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лавы</w:t>
      </w:r>
      <w:proofErr w:type="spellEnd"/>
      <w:r w:rsidR="005814F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Горного сельсовета                                           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Т.А.Боровцова</w:t>
      </w:r>
      <w:proofErr w:type="spellEnd"/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F032F3" w:rsidRDefault="00F032F3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5814FE" w:rsidRDefault="005814FE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к Постановлению </w:t>
      </w:r>
    </w:p>
    <w:p w:rsidR="005814FE" w:rsidRDefault="0018076B" w:rsidP="005814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от</w:t>
      </w:r>
      <w:r w:rsidR="0054677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14.02.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F032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2025 №</w:t>
      </w:r>
      <w:r w:rsidR="0054677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7</w:t>
      </w:r>
      <w:bookmarkStart w:id="0" w:name="_GoBack"/>
      <w:bookmarkEnd w:id="0"/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  План мероприятий</w:t>
      </w:r>
    </w:p>
    <w:p w:rsidR="005814FE" w:rsidRDefault="005814FE" w:rsidP="005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по противодействию коррупции в администрации Горного сельсовета на 2024год</w:t>
      </w:r>
    </w:p>
    <w:p w:rsidR="005814FE" w:rsidRDefault="005814FE" w:rsidP="005814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9"/>
        <w:gridCol w:w="4580"/>
        <w:gridCol w:w="1844"/>
        <w:gridCol w:w="2127"/>
      </w:tblGrid>
      <w:tr w:rsidR="005814FE" w:rsidTr="005814FE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№</w:t>
            </w:r>
          </w:p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1. Антикоррупционная экспертиза нормативных правовых актов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проектов нормативных правовых актов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антикоррупционной экспертизы при раз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работке проек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тов нормативных пра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softHyphen/>
              <w:t>вовых актов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D5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специалист</w:t>
            </w:r>
            <w:r w:rsidR="0073465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ы</w:t>
            </w:r>
            <w:r w:rsidR="005814FE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Ачинскую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городскую прокуратуру для правовой и антикоррупционной экспертизы проектов нормативных правовых актов администрации Горного сельсовета и  Горного сельского Совета депутатов.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2. Урегулирование конфликтов интересов муниципальных служащих   в администрации Горного сельсовета, обеспечение соблюдения  муниципальными служащими правил,</w:t>
            </w:r>
          </w:p>
          <w:p w:rsidR="005814FE" w:rsidRDefault="005814FE" w:rsidP="005814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ограничений, запретов в связи с исполнением должностных  обязанностей, а также ответственности за их нарушение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Горном сельсовете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 xml:space="preserve">Заместитель главы сельсовета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Информирование муниципальных  служащих  в случае их увольнения с муниципальной службы о необходимости соблюдения ограничений, налагаемых на гражданина, замещающего  должность муниципальной службы  при заключении им трудового договора (статья 14 Федерального закона от 02.03.2007 года  № 25-ФЗ «О муниципальной службе в  Российской Федерации»)  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соблюдением муниципальными служащими администрации   Горного сельсовета ограничений и запретов в связи с исполнением  должностных обязанностей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предоставлением муниципальными  служащими сведений о расходах,  доходах, об имуществе и обязательствах  имущественного характера своих супруги  (супруга) и несовершеннолетних  детей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</w:t>
            </w:r>
          </w:p>
          <w:p w:rsidR="005814FE" w:rsidRDefault="0073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30.04.2025</w:t>
            </w:r>
            <w:r w:rsidR="005814FE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</w:t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имущественного характера своих супруги  (супруга) и несовершеннолетних  детей на официальном сайте администрации Ачинского района в разделе Горный сельсовет.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  квалификационных требований,  предъявляемых к гражданам,  претендующим на замещение  должностей муниципальной службы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муниципальных служащих, в должностные обязанности 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обучение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сельсовета, зам.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14FE" w:rsidRDefault="005814FE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Глава сельсовета,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сельсовета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3. Антикоррупционный мониторинг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проведения анализа реализации мер по противодействию коррупции в администрации Горного сельсовета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73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декабрь 2025</w:t>
            </w:r>
            <w:r w:rsidR="005814FE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4. Меры по информационному обеспечению,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взаимодействию с институтами  гражданского общества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 w:rsidP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Участие специалистов администрации в  учебно-методических семинарах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посвященном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  вопросам нормотворчества, антикоррупционной экспертизы нормативных правовых 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Опубликование нормативных правовых актов администрации Горного сельсовета и Горного сельского Совета депутатов в информационном листе  «Информационный вестник» издания администрации сельсовета и размещение на официальном сайте администрации Ачинского района в разделе Горный сельсовет»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исполнением должностных обязанностей муниципальными служащими в администрации Горного сельсовета, подверженными риску коррупционных проявлений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Заместитель главы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5. Меры по совершенствованию муниципального управления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установлению антикоррупционных механизмов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Горного сельсовета.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Осуществление ведения реестра муниципальных  функций и муниципальных услуг, исполняемых администрацией Горного сельсовета, размещение реестра муниципальных услуг на официальном сайте Администрации Ачинского района в разделе  Горный сельсовет. 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Обеспечение соблюдения действующего законодательства в сфере осуществления закупок товаров,  работ,  услуг для  муниципальных нужд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Главный бухгалтер администрации 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 от 05.04.2013 года № 44 –ФЗ «О контрактной системе в сфере закупок товаров, работ, услуг для обеспечения государственных и муниципальных услуг»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выполнением заключенных муниципальных контрактов для нужд сельского  поселения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Мониторинг начальной цены контрактов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Организация личного приема  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граждан в ад</w:t>
            </w:r>
            <w:r w:rsidR="0073465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министрации Горного сельсовета Г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лавой поселения           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приема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Глава сельсовета</w:t>
            </w:r>
          </w:p>
        </w:tc>
      </w:tr>
      <w:tr w:rsidR="005814FE" w:rsidTr="005814FE">
        <w:tc>
          <w:tcPr>
            <w:tcW w:w="93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6. Иные меры профилактики коррупции</w:t>
            </w:r>
          </w:p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sz w:val="24"/>
                <w:szCs w:val="24"/>
                <w:lang w:eastAsia="ru-RU"/>
              </w:rPr>
              <w:t>и повышения эффективности противодействия коррупции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Проведение проверок: достоверности и полноты сведений, предоставленных гражданами, претендующими на замещение должностей муниципальной службы, и муниципальными служащими администрации Горного сельсовета; соблюдения  муниципальными служащими ограничений, запретов, обязанностей и требований, установленных на муниципальной службе в соответствии с действующим законодательством</w:t>
            </w:r>
            <w:proofErr w:type="gramEnd"/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814FE" w:rsidRDefault="00581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в течение   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4FE" w:rsidRDefault="00734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  <w:t>Специалист администрации</w:t>
            </w:r>
          </w:p>
        </w:tc>
      </w:tr>
      <w:tr w:rsidR="005814FE" w:rsidTr="005814FE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814FE" w:rsidRDefault="005814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Принятие мер дисциплинарного воздействия в случае нарушения муниципальными служащими своих должностных обязанностей и общих принципов служебного поведения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4FE" w:rsidRDefault="005814FE">
            <w:pPr>
              <w:spacing w:after="0"/>
            </w:pPr>
          </w:p>
        </w:tc>
      </w:tr>
    </w:tbl>
    <w:p w:rsidR="005814FE" w:rsidRDefault="005814FE" w:rsidP="005814FE"/>
    <w:p w:rsidR="005814FE" w:rsidRDefault="005814FE" w:rsidP="005814FE"/>
    <w:p w:rsidR="005814FE" w:rsidRDefault="005814FE" w:rsidP="005814FE"/>
    <w:p w:rsidR="006F374D" w:rsidRDefault="006F374D"/>
    <w:sectPr w:rsidR="006F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E"/>
    <w:rsid w:val="0018076B"/>
    <w:rsid w:val="00546771"/>
    <w:rsid w:val="005814FE"/>
    <w:rsid w:val="006F374D"/>
    <w:rsid w:val="00734653"/>
    <w:rsid w:val="00D1436C"/>
    <w:rsid w:val="00D50CA8"/>
    <w:rsid w:val="00D856D9"/>
    <w:rsid w:val="00EF1277"/>
    <w:rsid w:val="00F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4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Ачинский район</vt:lpstr>
      <vt:lpstr>    ПОСТАНОВЛЕНИЕ (ПРОЕКТ) </vt:lpstr>
      <vt:lpstr>    </vt:lpstr>
      <vt:lpstr>    </vt:lpstr>
      <vt:lpstr>    .2025г.                                                           </vt:lpstr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2025-02-14T01:36:00Z</cp:lastPrinted>
  <dcterms:created xsi:type="dcterms:W3CDTF">2024-01-09T03:27:00Z</dcterms:created>
  <dcterms:modified xsi:type="dcterms:W3CDTF">2025-02-14T01:36:00Z</dcterms:modified>
</cp:coreProperties>
</file>