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C8" w:rsidRDefault="00362530" w:rsidP="002702C8">
      <w:pPr>
        <w:spacing w:after="0"/>
        <w:jc w:val="center"/>
        <w:rPr>
          <w:sz w:val="26"/>
          <w:szCs w:val="26"/>
        </w:rPr>
      </w:pPr>
      <w:r w:rsidRPr="00362530">
        <w:rPr>
          <w:rFonts w:ascii="Times New Roman" w:hAnsi="Times New Roman" w:cs="Times New Roman"/>
          <w:noProof/>
        </w:rPr>
        <w:drawing>
          <wp:inline distT="0" distB="0" distL="0" distR="0">
            <wp:extent cx="723900" cy="10096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C8" w:rsidRPr="001C74DB" w:rsidRDefault="002702C8" w:rsidP="002702C8">
      <w:pPr>
        <w:spacing w:after="0"/>
        <w:jc w:val="center"/>
        <w:rPr>
          <w:sz w:val="26"/>
          <w:szCs w:val="26"/>
        </w:rPr>
      </w:pP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C8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C8">
        <w:rPr>
          <w:rFonts w:ascii="Times New Roman" w:hAnsi="Times New Roman" w:cs="Times New Roman"/>
          <w:sz w:val="28"/>
          <w:szCs w:val="28"/>
        </w:rPr>
        <w:t>ПРИЧУЛЫМСКИЙ СЕЛЬСКИЙ СОВЕТ ДЕПУТАТОВ</w:t>
      </w:r>
    </w:p>
    <w:p w:rsidR="002702C8" w:rsidRPr="002702C8" w:rsidRDefault="002702C8" w:rsidP="002702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2C8" w:rsidRPr="002702C8" w:rsidRDefault="002702C8" w:rsidP="002702C8">
      <w:pPr>
        <w:pStyle w:val="5"/>
        <w:rPr>
          <w:b w:val="0"/>
          <w:sz w:val="32"/>
          <w:szCs w:val="32"/>
        </w:rPr>
      </w:pPr>
      <w:r w:rsidRPr="002702C8">
        <w:rPr>
          <w:b w:val="0"/>
          <w:sz w:val="32"/>
          <w:szCs w:val="32"/>
        </w:rPr>
        <w:t>РЕШЕНИЕ</w:t>
      </w:r>
    </w:p>
    <w:p w:rsidR="00362530" w:rsidRPr="00362530" w:rsidRDefault="00362530" w:rsidP="003625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62530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362530" w:rsidRPr="00025BFE" w:rsidRDefault="00F66B6E" w:rsidP="003625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362530" w:rsidRPr="00025B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47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362530" w:rsidRPr="00025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5B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47FB">
        <w:rPr>
          <w:rFonts w:ascii="Times New Roman" w:hAnsi="Times New Roman" w:cs="Times New Roman"/>
          <w:sz w:val="24"/>
          <w:szCs w:val="24"/>
        </w:rPr>
        <w:t xml:space="preserve">  </w:t>
      </w:r>
      <w:r w:rsidR="00362530" w:rsidRPr="00025BFE">
        <w:rPr>
          <w:rFonts w:ascii="Times New Roman" w:hAnsi="Times New Roman" w:cs="Times New Roman"/>
          <w:sz w:val="24"/>
          <w:szCs w:val="24"/>
        </w:rPr>
        <w:t xml:space="preserve">   п. Причулымский                    </w:t>
      </w:r>
      <w:r w:rsidR="001647FB">
        <w:rPr>
          <w:rFonts w:ascii="Times New Roman" w:hAnsi="Times New Roman" w:cs="Times New Roman"/>
          <w:sz w:val="24"/>
          <w:szCs w:val="24"/>
        </w:rPr>
        <w:t xml:space="preserve">  </w:t>
      </w:r>
      <w:r w:rsidR="00025BF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47FB">
        <w:rPr>
          <w:rFonts w:ascii="Times New Roman" w:hAnsi="Times New Roman" w:cs="Times New Roman"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47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362530" w:rsidRPr="00025BFE" w:rsidRDefault="00025BFE" w:rsidP="00715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530" w:rsidRPr="00025BFE" w:rsidRDefault="00362530" w:rsidP="00715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362530" w:rsidRPr="00025BFE" w:rsidRDefault="00362530" w:rsidP="00715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>бюджета Причулымского сельсовета за 20</w:t>
      </w:r>
      <w:r w:rsidR="00AC3E56" w:rsidRPr="00025BFE">
        <w:rPr>
          <w:rFonts w:ascii="Times New Roman" w:hAnsi="Times New Roman" w:cs="Times New Roman"/>
          <w:sz w:val="24"/>
          <w:szCs w:val="24"/>
        </w:rPr>
        <w:t>2</w:t>
      </w:r>
      <w:r w:rsidR="00EE32BC">
        <w:rPr>
          <w:rFonts w:ascii="Times New Roman" w:hAnsi="Times New Roman" w:cs="Times New Roman"/>
          <w:sz w:val="24"/>
          <w:szCs w:val="24"/>
        </w:rPr>
        <w:t>4</w:t>
      </w:r>
      <w:r w:rsidR="00AC3E56" w:rsidRPr="00025BFE">
        <w:rPr>
          <w:rFonts w:ascii="Times New Roman" w:hAnsi="Times New Roman" w:cs="Times New Roman"/>
          <w:sz w:val="24"/>
          <w:szCs w:val="24"/>
        </w:rPr>
        <w:t xml:space="preserve"> </w:t>
      </w:r>
      <w:r w:rsidRPr="00025BFE">
        <w:rPr>
          <w:rFonts w:ascii="Times New Roman" w:hAnsi="Times New Roman" w:cs="Times New Roman"/>
          <w:sz w:val="24"/>
          <w:szCs w:val="24"/>
        </w:rPr>
        <w:t>год</w:t>
      </w:r>
    </w:p>
    <w:p w:rsidR="00362530" w:rsidRPr="00025BFE" w:rsidRDefault="00362530" w:rsidP="00715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30" w:rsidRPr="00025BFE" w:rsidRDefault="00362530" w:rsidP="00715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26035" w:rsidRPr="00025BFE">
        <w:rPr>
          <w:rFonts w:ascii="Times New Roman" w:hAnsi="Times New Roman" w:cs="Times New Roman"/>
          <w:sz w:val="24"/>
          <w:szCs w:val="24"/>
        </w:rPr>
        <w:t xml:space="preserve">статьей 264.6 Бюджетного кодекса Российской Федерации, </w:t>
      </w:r>
      <w:r w:rsidRPr="00025BFE">
        <w:rPr>
          <w:rFonts w:ascii="Times New Roman" w:hAnsi="Times New Roman" w:cs="Times New Roman"/>
          <w:sz w:val="24"/>
          <w:szCs w:val="24"/>
        </w:rPr>
        <w:t>статьями 20, 24 Устава Причулымского сельсовета, пунктом 1</w:t>
      </w:r>
      <w:r w:rsidR="00715DB5" w:rsidRPr="00025BFE">
        <w:rPr>
          <w:rFonts w:ascii="Times New Roman" w:hAnsi="Times New Roman" w:cs="Times New Roman"/>
          <w:sz w:val="24"/>
          <w:szCs w:val="24"/>
        </w:rPr>
        <w:t xml:space="preserve"> </w:t>
      </w:r>
      <w:r w:rsidRPr="00025BFE">
        <w:rPr>
          <w:rFonts w:ascii="Times New Roman" w:hAnsi="Times New Roman" w:cs="Times New Roman"/>
          <w:sz w:val="24"/>
          <w:szCs w:val="24"/>
        </w:rPr>
        <w:t>статьи 28 Положения «О бюджетном процессе в Причулымском сельсовете», утвержденного решением Причулымского</w:t>
      </w:r>
      <w:r w:rsidR="00025BFE">
        <w:rPr>
          <w:rFonts w:ascii="Times New Roman" w:hAnsi="Times New Roman" w:cs="Times New Roman"/>
          <w:sz w:val="24"/>
          <w:szCs w:val="24"/>
        </w:rPr>
        <w:t xml:space="preserve"> </w:t>
      </w:r>
      <w:r w:rsidRPr="00025BFE">
        <w:rPr>
          <w:rFonts w:ascii="Times New Roman" w:hAnsi="Times New Roman" w:cs="Times New Roman"/>
          <w:sz w:val="24"/>
          <w:szCs w:val="24"/>
        </w:rPr>
        <w:t>сельского Совета депутатов от 11.10.2013 года № 31-120Р, Причулымский сельский Совет депутатов РЕШИЛ:</w:t>
      </w:r>
    </w:p>
    <w:p w:rsidR="00362530" w:rsidRPr="00025BFE" w:rsidRDefault="00362530" w:rsidP="00715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530" w:rsidRPr="00025BFE" w:rsidRDefault="00362530" w:rsidP="0071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Причулымского сельсовета за 20</w:t>
      </w:r>
      <w:r w:rsidR="00AC3E56" w:rsidRPr="00025BFE">
        <w:rPr>
          <w:rFonts w:ascii="Times New Roman" w:hAnsi="Times New Roman" w:cs="Times New Roman"/>
          <w:sz w:val="24"/>
          <w:szCs w:val="24"/>
        </w:rPr>
        <w:t>2</w:t>
      </w:r>
      <w:r w:rsidR="00EE32BC">
        <w:rPr>
          <w:rFonts w:ascii="Times New Roman" w:hAnsi="Times New Roman" w:cs="Times New Roman"/>
          <w:sz w:val="24"/>
          <w:szCs w:val="24"/>
        </w:rPr>
        <w:t>4</w:t>
      </w:r>
      <w:r w:rsidRPr="00025BFE">
        <w:rPr>
          <w:rFonts w:ascii="Times New Roman" w:hAnsi="Times New Roman" w:cs="Times New Roman"/>
          <w:sz w:val="24"/>
          <w:szCs w:val="24"/>
        </w:rPr>
        <w:t xml:space="preserve"> год, в том числе:</w:t>
      </w:r>
    </w:p>
    <w:p w:rsidR="00362530" w:rsidRPr="00025BFE" w:rsidRDefault="00362530" w:rsidP="00715DB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 xml:space="preserve">- исполнение бюджета по доходам в сумме </w:t>
      </w:r>
      <w:r w:rsidR="00006B94">
        <w:rPr>
          <w:rFonts w:ascii="Times New Roman" w:hAnsi="Times New Roman" w:cs="Times New Roman"/>
          <w:sz w:val="24"/>
          <w:szCs w:val="24"/>
        </w:rPr>
        <w:t>1</w:t>
      </w:r>
      <w:r w:rsidR="00EE32BC">
        <w:rPr>
          <w:rFonts w:ascii="Times New Roman" w:hAnsi="Times New Roman" w:cs="Times New Roman"/>
          <w:sz w:val="24"/>
          <w:szCs w:val="24"/>
        </w:rPr>
        <w:t>5</w:t>
      </w:r>
      <w:r w:rsidR="00006B94">
        <w:rPr>
          <w:rFonts w:ascii="Times New Roman" w:hAnsi="Times New Roman" w:cs="Times New Roman"/>
          <w:sz w:val="24"/>
          <w:szCs w:val="24"/>
        </w:rPr>
        <w:t> </w:t>
      </w:r>
      <w:r w:rsidR="00EE32BC">
        <w:rPr>
          <w:rFonts w:ascii="Times New Roman" w:hAnsi="Times New Roman" w:cs="Times New Roman"/>
          <w:sz w:val="24"/>
          <w:szCs w:val="24"/>
        </w:rPr>
        <w:t>780</w:t>
      </w:r>
      <w:r w:rsidR="00006B94">
        <w:rPr>
          <w:rFonts w:ascii="Times New Roman" w:hAnsi="Times New Roman" w:cs="Times New Roman"/>
          <w:sz w:val="24"/>
          <w:szCs w:val="24"/>
        </w:rPr>
        <w:t>,</w:t>
      </w:r>
      <w:r w:rsidR="00EE32BC">
        <w:rPr>
          <w:rFonts w:ascii="Times New Roman" w:hAnsi="Times New Roman" w:cs="Times New Roman"/>
          <w:sz w:val="24"/>
          <w:szCs w:val="24"/>
        </w:rPr>
        <w:t>2</w:t>
      </w:r>
      <w:r w:rsidR="00D764B9" w:rsidRPr="00025BFE">
        <w:rPr>
          <w:rFonts w:ascii="Times New Roman" w:hAnsi="Times New Roman" w:cs="Times New Roman"/>
          <w:sz w:val="24"/>
          <w:szCs w:val="24"/>
        </w:rPr>
        <w:t xml:space="preserve"> </w:t>
      </w:r>
      <w:r w:rsidR="00394094" w:rsidRPr="00025BFE">
        <w:rPr>
          <w:rFonts w:ascii="Times New Roman" w:hAnsi="Times New Roman" w:cs="Times New Roman"/>
          <w:sz w:val="24"/>
          <w:szCs w:val="24"/>
        </w:rPr>
        <w:t>тыс.</w:t>
      </w:r>
      <w:r w:rsidR="00F44582" w:rsidRPr="00025BFE">
        <w:rPr>
          <w:rFonts w:ascii="Times New Roman" w:hAnsi="Times New Roman" w:cs="Times New Roman"/>
          <w:sz w:val="24"/>
          <w:szCs w:val="24"/>
        </w:rPr>
        <w:t xml:space="preserve"> </w:t>
      </w:r>
      <w:r w:rsidRPr="00025BFE">
        <w:rPr>
          <w:rFonts w:ascii="Times New Roman" w:hAnsi="Times New Roman" w:cs="Times New Roman"/>
          <w:sz w:val="24"/>
          <w:szCs w:val="24"/>
        </w:rPr>
        <w:t xml:space="preserve">рублей и расходам в сумме </w:t>
      </w:r>
      <w:r w:rsidR="00006B94">
        <w:rPr>
          <w:rFonts w:ascii="Times New Roman" w:hAnsi="Times New Roman" w:cs="Times New Roman"/>
          <w:sz w:val="24"/>
          <w:szCs w:val="24"/>
        </w:rPr>
        <w:t>16</w:t>
      </w:r>
      <w:r w:rsidR="00EE32BC">
        <w:rPr>
          <w:rFonts w:ascii="Times New Roman" w:hAnsi="Times New Roman" w:cs="Times New Roman"/>
          <w:sz w:val="24"/>
          <w:szCs w:val="24"/>
        </w:rPr>
        <w:t> 007,1</w:t>
      </w:r>
      <w:r w:rsidR="00394094" w:rsidRPr="00025BF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25BFE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362530" w:rsidRPr="00025BFE" w:rsidRDefault="00362530" w:rsidP="00715DB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>- бюджет сельсовета за 20</w:t>
      </w:r>
      <w:r w:rsidR="00B22E19" w:rsidRPr="00025BFE">
        <w:rPr>
          <w:rFonts w:ascii="Times New Roman" w:hAnsi="Times New Roman" w:cs="Times New Roman"/>
          <w:sz w:val="24"/>
          <w:szCs w:val="24"/>
        </w:rPr>
        <w:t>2</w:t>
      </w:r>
      <w:r w:rsidR="00EE32BC">
        <w:rPr>
          <w:rFonts w:ascii="Times New Roman" w:hAnsi="Times New Roman" w:cs="Times New Roman"/>
          <w:sz w:val="24"/>
          <w:szCs w:val="24"/>
        </w:rPr>
        <w:t>4</w:t>
      </w:r>
      <w:r w:rsidRPr="00025BFE">
        <w:rPr>
          <w:rFonts w:ascii="Times New Roman" w:hAnsi="Times New Roman" w:cs="Times New Roman"/>
          <w:sz w:val="24"/>
          <w:szCs w:val="24"/>
        </w:rPr>
        <w:t xml:space="preserve"> год исполнен с </w:t>
      </w:r>
      <w:r w:rsidR="00F46FE5">
        <w:rPr>
          <w:rFonts w:ascii="Times New Roman" w:hAnsi="Times New Roman" w:cs="Times New Roman"/>
          <w:sz w:val="24"/>
          <w:szCs w:val="24"/>
        </w:rPr>
        <w:t>дефицитом</w:t>
      </w:r>
      <w:r w:rsidRPr="00025BFE">
        <w:rPr>
          <w:rFonts w:ascii="Times New Roman" w:hAnsi="Times New Roman" w:cs="Times New Roman"/>
          <w:sz w:val="24"/>
          <w:szCs w:val="24"/>
        </w:rPr>
        <w:t xml:space="preserve"> </w:t>
      </w:r>
      <w:r w:rsidR="002932A6">
        <w:rPr>
          <w:rFonts w:ascii="Times New Roman" w:hAnsi="Times New Roman" w:cs="Times New Roman"/>
          <w:sz w:val="24"/>
          <w:szCs w:val="24"/>
        </w:rPr>
        <w:t>2</w:t>
      </w:r>
      <w:r w:rsidR="00EE32BC">
        <w:rPr>
          <w:rFonts w:ascii="Times New Roman" w:hAnsi="Times New Roman" w:cs="Times New Roman"/>
          <w:sz w:val="24"/>
          <w:szCs w:val="24"/>
        </w:rPr>
        <w:t>26</w:t>
      </w:r>
      <w:r w:rsidR="00F46FE5">
        <w:rPr>
          <w:rFonts w:ascii="Times New Roman" w:hAnsi="Times New Roman" w:cs="Times New Roman"/>
          <w:sz w:val="24"/>
          <w:szCs w:val="24"/>
        </w:rPr>
        <w:t>,</w:t>
      </w:r>
      <w:r w:rsidR="00EE32BC">
        <w:rPr>
          <w:rFonts w:ascii="Times New Roman" w:hAnsi="Times New Roman" w:cs="Times New Roman"/>
          <w:sz w:val="24"/>
          <w:szCs w:val="24"/>
        </w:rPr>
        <w:t>9</w:t>
      </w:r>
      <w:r w:rsidR="00394094" w:rsidRPr="00025BF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25BF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62530" w:rsidRPr="00025BFE" w:rsidRDefault="00362530" w:rsidP="00715DB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>2. Утвердить отчет об исполнении бюджета Причулымского сельсовета за 20</w:t>
      </w:r>
      <w:r w:rsidR="00D10B09" w:rsidRPr="00025BFE">
        <w:rPr>
          <w:rFonts w:ascii="Times New Roman" w:hAnsi="Times New Roman" w:cs="Times New Roman"/>
          <w:sz w:val="24"/>
          <w:szCs w:val="24"/>
        </w:rPr>
        <w:t>2</w:t>
      </w:r>
      <w:r w:rsidR="00EE32BC">
        <w:rPr>
          <w:rFonts w:ascii="Times New Roman" w:hAnsi="Times New Roman" w:cs="Times New Roman"/>
          <w:sz w:val="24"/>
          <w:szCs w:val="24"/>
        </w:rPr>
        <w:t>4</w:t>
      </w:r>
      <w:r w:rsidRPr="00025BFE">
        <w:rPr>
          <w:rFonts w:ascii="Times New Roman" w:hAnsi="Times New Roman" w:cs="Times New Roman"/>
          <w:sz w:val="24"/>
          <w:szCs w:val="24"/>
        </w:rPr>
        <w:t xml:space="preserve"> год со следующими показателями:</w:t>
      </w:r>
    </w:p>
    <w:p w:rsidR="00362530" w:rsidRPr="00025BFE" w:rsidRDefault="00362530" w:rsidP="00715DB5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>- исполнение по источникам внутреннего финансирования дефицита бюджета Причулымского сельсовета по кодам классификации источников</w:t>
      </w:r>
      <w:r w:rsidR="00022E5E" w:rsidRPr="00025BFE">
        <w:rPr>
          <w:rFonts w:ascii="Times New Roman" w:hAnsi="Times New Roman" w:cs="Times New Roman"/>
          <w:sz w:val="24"/>
          <w:szCs w:val="24"/>
        </w:rPr>
        <w:t xml:space="preserve"> </w:t>
      </w:r>
      <w:r w:rsidRPr="00025BFE">
        <w:rPr>
          <w:rFonts w:ascii="Times New Roman" w:hAnsi="Times New Roman" w:cs="Times New Roman"/>
          <w:sz w:val="24"/>
          <w:szCs w:val="24"/>
        </w:rPr>
        <w:t>финансирования дефицитов бюджетов в 20</w:t>
      </w:r>
      <w:r w:rsidR="00D10B09" w:rsidRPr="00025BFE">
        <w:rPr>
          <w:rFonts w:ascii="Times New Roman" w:hAnsi="Times New Roman" w:cs="Times New Roman"/>
          <w:sz w:val="24"/>
          <w:szCs w:val="24"/>
        </w:rPr>
        <w:t>2</w:t>
      </w:r>
      <w:r w:rsidR="00EE32BC">
        <w:rPr>
          <w:rFonts w:ascii="Times New Roman" w:hAnsi="Times New Roman" w:cs="Times New Roman"/>
          <w:sz w:val="24"/>
          <w:szCs w:val="24"/>
        </w:rPr>
        <w:t>4</w:t>
      </w:r>
      <w:r w:rsidR="00D764B9" w:rsidRPr="00025BFE">
        <w:rPr>
          <w:rFonts w:ascii="Times New Roman" w:hAnsi="Times New Roman" w:cs="Times New Roman"/>
          <w:sz w:val="24"/>
          <w:szCs w:val="24"/>
        </w:rPr>
        <w:t xml:space="preserve"> </w:t>
      </w:r>
      <w:r w:rsidRPr="00025BFE">
        <w:rPr>
          <w:rFonts w:ascii="Times New Roman" w:hAnsi="Times New Roman" w:cs="Times New Roman"/>
          <w:sz w:val="24"/>
          <w:szCs w:val="24"/>
        </w:rPr>
        <w:t>году, согласно приложению 1;</w:t>
      </w:r>
    </w:p>
    <w:p w:rsidR="00362530" w:rsidRPr="00025BFE" w:rsidRDefault="00362530" w:rsidP="00715DB5">
      <w:pPr>
        <w:tabs>
          <w:tab w:val="left" w:pos="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>- доходов бюджета сельсовета по кодам классификации доходов бюджета согласно приложению 2;</w:t>
      </w:r>
    </w:p>
    <w:p w:rsidR="00362530" w:rsidRPr="00025BFE" w:rsidRDefault="00362530" w:rsidP="00715DB5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 xml:space="preserve">- расходов бюджета сельсовета по разделам, подразделам функциональной структуре расходов согласно  приложению 3; </w:t>
      </w:r>
    </w:p>
    <w:p w:rsidR="00362530" w:rsidRPr="00025BFE" w:rsidRDefault="00362530" w:rsidP="00715DB5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>- расходов бюджета Причулымского сельсовета по ведомственной структуре расходов согласно приложению 4;</w:t>
      </w:r>
    </w:p>
    <w:p w:rsidR="00362530" w:rsidRPr="00025BFE" w:rsidRDefault="00022E5E" w:rsidP="00715DB5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 xml:space="preserve">- </w:t>
      </w:r>
      <w:r w:rsidR="00362530" w:rsidRPr="00025BFE">
        <w:rPr>
          <w:rFonts w:ascii="Times New Roman" w:hAnsi="Times New Roman" w:cs="Times New Roman"/>
          <w:sz w:val="24"/>
          <w:szCs w:val="24"/>
        </w:rPr>
        <w:t>расходов бюджета Причулымского сельсовета по целевым статьям, муниципальным программам, группам и подгруппам видов расходов, разделам, подразделам классификации расходов бюджета согласно приложению 5;</w:t>
      </w:r>
    </w:p>
    <w:p w:rsidR="00362530" w:rsidRPr="00025BFE" w:rsidRDefault="00362530" w:rsidP="00715DB5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 xml:space="preserve">- субвенций, субсидий и иных межбюджетных трансфертов, выделенных бюджету </w:t>
      </w:r>
      <w:r w:rsidR="00836CE7">
        <w:rPr>
          <w:rFonts w:ascii="Times New Roman" w:hAnsi="Times New Roman" w:cs="Times New Roman"/>
          <w:sz w:val="24"/>
          <w:szCs w:val="24"/>
        </w:rPr>
        <w:t xml:space="preserve"> Причулымского </w:t>
      </w:r>
      <w:r w:rsidRPr="00025BF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36CE7">
        <w:rPr>
          <w:rFonts w:ascii="Times New Roman" w:hAnsi="Times New Roman" w:cs="Times New Roman"/>
          <w:sz w:val="24"/>
          <w:szCs w:val="24"/>
        </w:rPr>
        <w:t>на реализацию федеральных и краевых законов</w:t>
      </w:r>
      <w:r w:rsidRPr="00025BFE">
        <w:rPr>
          <w:rFonts w:ascii="Times New Roman" w:hAnsi="Times New Roman" w:cs="Times New Roman"/>
          <w:sz w:val="24"/>
          <w:szCs w:val="24"/>
        </w:rPr>
        <w:t xml:space="preserve"> согласно приложению 6;</w:t>
      </w:r>
    </w:p>
    <w:p w:rsidR="00362530" w:rsidRPr="00025BFE" w:rsidRDefault="00362530" w:rsidP="00715DB5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t xml:space="preserve">- межбюджетные трансферты, </w:t>
      </w:r>
      <w:r w:rsidR="005E673D" w:rsidRPr="00025BFE">
        <w:rPr>
          <w:rFonts w:ascii="Times New Roman" w:hAnsi="Times New Roman" w:cs="Times New Roman"/>
          <w:sz w:val="24"/>
          <w:szCs w:val="24"/>
        </w:rPr>
        <w:t>субвенции, переданных</w:t>
      </w:r>
      <w:r w:rsidR="00836CE7" w:rsidRPr="00836CE7">
        <w:rPr>
          <w:rFonts w:ascii="Times New Roman" w:hAnsi="Times New Roman" w:cs="Times New Roman"/>
          <w:sz w:val="24"/>
          <w:szCs w:val="24"/>
        </w:rPr>
        <w:t xml:space="preserve"> бюджетом Причулымского сельсовета бюджету Ачинского района</w:t>
      </w:r>
      <w:r w:rsidR="00836CE7">
        <w:rPr>
          <w:rFonts w:ascii="Times New Roman" w:hAnsi="Times New Roman" w:cs="Times New Roman"/>
          <w:sz w:val="24"/>
          <w:szCs w:val="24"/>
        </w:rPr>
        <w:t xml:space="preserve"> </w:t>
      </w:r>
      <w:r w:rsidRPr="00025BFE">
        <w:rPr>
          <w:rFonts w:ascii="Times New Roman" w:hAnsi="Times New Roman" w:cs="Times New Roman"/>
          <w:sz w:val="24"/>
          <w:szCs w:val="24"/>
        </w:rPr>
        <w:t>согласно приложению 7;</w:t>
      </w:r>
    </w:p>
    <w:p w:rsidR="00362530" w:rsidRPr="00025BFE" w:rsidRDefault="00362530" w:rsidP="00715DB5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BFE">
        <w:rPr>
          <w:rFonts w:ascii="Times New Roman" w:hAnsi="Times New Roman" w:cs="Times New Roman"/>
          <w:sz w:val="24"/>
          <w:szCs w:val="24"/>
        </w:rPr>
        <w:lastRenderedPageBreak/>
        <w:t xml:space="preserve">3. Настоящее Решение вступает в силу в день, следующий за днём его официального опубликования в газете «Уголок России» и </w:t>
      </w:r>
      <w:r w:rsidR="003A1C44" w:rsidRPr="003A1C44">
        <w:rPr>
          <w:rFonts w:ascii="Times New Roman" w:hAnsi="Times New Roman" w:cs="Times New Roman"/>
          <w:sz w:val="24"/>
          <w:szCs w:val="24"/>
        </w:rPr>
        <w:t>подлежит размещению в сети Интернет на официальном сайте Ачинского района по адресу: https://ach-raion.gosuslugi.ru</w:t>
      </w:r>
      <w:r w:rsidR="003A1C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487"/>
        <w:gridCol w:w="3906"/>
      </w:tblGrid>
      <w:tr w:rsidR="00715DB5" w:rsidRPr="00025BFE" w:rsidTr="00362530">
        <w:tc>
          <w:tcPr>
            <w:tcW w:w="3936" w:type="dxa"/>
          </w:tcPr>
          <w:p w:rsidR="00362530" w:rsidRPr="00025BFE" w:rsidRDefault="00362530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530" w:rsidRPr="00025BFE" w:rsidRDefault="00362530" w:rsidP="00715DB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62530" w:rsidRPr="00025BFE" w:rsidRDefault="00362530" w:rsidP="00715DB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B5" w:rsidRPr="00025BFE" w:rsidTr="00362530">
        <w:tc>
          <w:tcPr>
            <w:tcW w:w="3936" w:type="dxa"/>
            <w:hideMark/>
          </w:tcPr>
          <w:p w:rsidR="00362530" w:rsidRPr="00025BFE" w:rsidRDefault="00362530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>Председатель Причулым</w:t>
            </w:r>
            <w:r w:rsidR="00715DB5" w:rsidRPr="00025BFE">
              <w:rPr>
                <w:rFonts w:ascii="Times New Roman" w:hAnsi="Times New Roman" w:cs="Times New Roman"/>
                <w:sz w:val="24"/>
                <w:szCs w:val="24"/>
              </w:rPr>
              <w:t>ского сельского Совета депутатов</w:t>
            </w: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DB5" w:rsidRPr="00025BFE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715DB5" w:rsidRPr="00025BF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6688F" w:rsidRPr="00025BFE">
              <w:rPr>
                <w:rFonts w:ascii="Times New Roman" w:hAnsi="Times New Roman" w:cs="Times New Roman"/>
                <w:sz w:val="24"/>
                <w:szCs w:val="24"/>
              </w:rPr>
              <w:t>В.Н.Сороковиков</w:t>
            </w:r>
          </w:p>
          <w:p w:rsidR="00362530" w:rsidRPr="00025BFE" w:rsidRDefault="00362530" w:rsidP="00F4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>«_____» _______________ 20</w:t>
            </w:r>
            <w:r w:rsidR="00D764B9" w:rsidRPr="00025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62530" w:rsidRPr="00025BFE" w:rsidRDefault="00362530" w:rsidP="00715DB5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62530" w:rsidRPr="00025BFE" w:rsidRDefault="00362530" w:rsidP="00715DB5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 xml:space="preserve">Глава Причулымского сельсовета               </w:t>
            </w:r>
            <w:r w:rsidR="00715DB5" w:rsidRPr="00025BFE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_________________</w:t>
            </w:r>
            <w:r w:rsidR="00427136" w:rsidRPr="00025BFE">
              <w:rPr>
                <w:rFonts w:ascii="Times New Roman" w:hAnsi="Times New Roman" w:cs="Times New Roman"/>
                <w:sz w:val="24"/>
                <w:szCs w:val="24"/>
              </w:rPr>
              <w:t>С.В.Московцев</w:t>
            </w:r>
          </w:p>
          <w:p w:rsidR="00362530" w:rsidRPr="00025BFE" w:rsidRDefault="00362530" w:rsidP="00EE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>«_____» ______________ 20</w:t>
            </w:r>
            <w:r w:rsidR="00D764B9" w:rsidRPr="00025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D5958" w:rsidRPr="00025BFE" w:rsidRDefault="000D5958" w:rsidP="00715DB5">
      <w:pPr>
        <w:spacing w:after="0"/>
        <w:rPr>
          <w:sz w:val="24"/>
          <w:szCs w:val="24"/>
        </w:rPr>
      </w:pPr>
      <w:bookmarkStart w:id="0" w:name="_GoBack"/>
      <w:bookmarkEnd w:id="0"/>
    </w:p>
    <w:sectPr w:rsidR="000D5958" w:rsidRPr="00025BFE" w:rsidSect="000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530"/>
    <w:rsid w:val="00006B94"/>
    <w:rsid w:val="00016600"/>
    <w:rsid w:val="00022E5E"/>
    <w:rsid w:val="00025BFE"/>
    <w:rsid w:val="000478A6"/>
    <w:rsid w:val="000D5958"/>
    <w:rsid w:val="000E4B96"/>
    <w:rsid w:val="000F6352"/>
    <w:rsid w:val="0013162F"/>
    <w:rsid w:val="001647FB"/>
    <w:rsid w:val="002702C8"/>
    <w:rsid w:val="002932A6"/>
    <w:rsid w:val="002A1EB7"/>
    <w:rsid w:val="002A306C"/>
    <w:rsid w:val="00356FE5"/>
    <w:rsid w:val="00362530"/>
    <w:rsid w:val="00370F4F"/>
    <w:rsid w:val="00394094"/>
    <w:rsid w:val="003A1C44"/>
    <w:rsid w:val="00427136"/>
    <w:rsid w:val="005E673D"/>
    <w:rsid w:val="006317C9"/>
    <w:rsid w:val="006C2E5C"/>
    <w:rsid w:val="00715DB5"/>
    <w:rsid w:val="00726035"/>
    <w:rsid w:val="00836CE7"/>
    <w:rsid w:val="008C0466"/>
    <w:rsid w:val="0095750E"/>
    <w:rsid w:val="009E2503"/>
    <w:rsid w:val="00A435FB"/>
    <w:rsid w:val="00AC3E56"/>
    <w:rsid w:val="00B0365A"/>
    <w:rsid w:val="00B22E19"/>
    <w:rsid w:val="00BD5211"/>
    <w:rsid w:val="00C23778"/>
    <w:rsid w:val="00C6688F"/>
    <w:rsid w:val="00CC69A9"/>
    <w:rsid w:val="00D10B09"/>
    <w:rsid w:val="00D328C8"/>
    <w:rsid w:val="00D55E24"/>
    <w:rsid w:val="00D61B33"/>
    <w:rsid w:val="00D764B9"/>
    <w:rsid w:val="00D945CB"/>
    <w:rsid w:val="00DA2CFB"/>
    <w:rsid w:val="00E27894"/>
    <w:rsid w:val="00EA3C86"/>
    <w:rsid w:val="00EE32BC"/>
    <w:rsid w:val="00F066AC"/>
    <w:rsid w:val="00F44582"/>
    <w:rsid w:val="00F46FE5"/>
    <w:rsid w:val="00F66B6E"/>
    <w:rsid w:val="00F67E3B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7681"/>
  <w15:docId w15:val="{412AF011-9791-46B0-9828-5B8F24F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B96"/>
  </w:style>
  <w:style w:type="paragraph" w:styleId="5">
    <w:name w:val="heading 5"/>
    <w:basedOn w:val="a"/>
    <w:next w:val="a"/>
    <w:link w:val="50"/>
    <w:qFormat/>
    <w:rsid w:val="002702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2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702C8"/>
    <w:rPr>
      <w:rFonts w:ascii="Times New Roman" w:eastAsia="Times New Roman" w:hAnsi="Times New Roman" w:cs="Times New Roman"/>
      <w:b/>
      <w:bCs/>
      <w:caps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CBBA-946F-496E-AC50-9A509722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MSI</cp:lastModifiedBy>
  <cp:revision>43</cp:revision>
  <cp:lastPrinted>2025-03-19T02:13:00Z</cp:lastPrinted>
  <dcterms:created xsi:type="dcterms:W3CDTF">2019-03-28T03:53:00Z</dcterms:created>
  <dcterms:modified xsi:type="dcterms:W3CDTF">2025-03-19T02:39:00Z</dcterms:modified>
</cp:coreProperties>
</file>