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AE2232" w:rsidRDefault="002A5600" w:rsidP="00AE2232">
      <w:pPr>
        <w:pStyle w:val="a5"/>
        <w:tabs>
          <w:tab w:val="left" w:pos="708"/>
        </w:tabs>
        <w:ind w:right="-113"/>
        <w:rPr>
          <w:b/>
          <w:sz w:val="20"/>
        </w:rPr>
      </w:pPr>
      <w:r w:rsidRPr="00AE2232">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AE2232" w:rsidRDefault="002A5600" w:rsidP="00AE2232">
      <w:pPr>
        <w:pStyle w:val="a5"/>
        <w:tabs>
          <w:tab w:val="left" w:pos="708"/>
        </w:tabs>
        <w:ind w:left="3240"/>
        <w:rPr>
          <w:b/>
          <w:bCs/>
          <w:sz w:val="20"/>
        </w:rPr>
      </w:pPr>
      <w:r w:rsidRPr="00AE2232">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AE2232" w:rsidRDefault="00DB3C2E" w:rsidP="00AE2232">
      <w:pPr>
        <w:ind w:left="-4820"/>
        <w:jc w:val="both"/>
        <w:rPr>
          <w:b/>
          <w:bCs/>
          <w:sz w:val="20"/>
        </w:rPr>
      </w:pPr>
    </w:p>
    <w:p w:rsidR="00DB3C2E" w:rsidRPr="00AE2232" w:rsidRDefault="00DB3C2E" w:rsidP="00AE2232">
      <w:pPr>
        <w:rPr>
          <w:i/>
          <w:sz w:val="20"/>
        </w:rPr>
      </w:pPr>
    </w:p>
    <w:p w:rsidR="00B902E2" w:rsidRPr="00AE2232" w:rsidRDefault="00074C5C" w:rsidP="00AE2232">
      <w:pPr>
        <w:ind w:firstLine="360"/>
        <w:rPr>
          <w:b/>
          <w:sz w:val="20"/>
        </w:rPr>
      </w:pPr>
      <w:r w:rsidRPr="00AE2232">
        <w:rPr>
          <w:b/>
          <w:sz w:val="20"/>
        </w:rPr>
        <w:t xml:space="preserve">№ </w:t>
      </w:r>
      <w:r w:rsidR="00A862A5" w:rsidRPr="00AE2232">
        <w:rPr>
          <w:b/>
          <w:sz w:val="20"/>
        </w:rPr>
        <w:t>4</w:t>
      </w:r>
      <w:r w:rsidR="008A06FA" w:rsidRPr="00AE2232">
        <w:rPr>
          <w:b/>
          <w:sz w:val="20"/>
        </w:rPr>
        <w:t xml:space="preserve"> </w:t>
      </w:r>
      <w:r w:rsidR="00DB3C2E" w:rsidRPr="00AE2232">
        <w:rPr>
          <w:b/>
          <w:sz w:val="20"/>
        </w:rPr>
        <w:t xml:space="preserve">                                            с. Ястребово      </w:t>
      </w:r>
      <w:r w:rsidRPr="00AE2232">
        <w:rPr>
          <w:b/>
          <w:sz w:val="20"/>
        </w:rPr>
        <w:t xml:space="preserve">                              </w:t>
      </w:r>
      <w:r w:rsidR="00A862A5" w:rsidRPr="00AE2232">
        <w:rPr>
          <w:b/>
          <w:sz w:val="20"/>
        </w:rPr>
        <w:t>21.03</w:t>
      </w:r>
      <w:r w:rsidR="00345F26" w:rsidRPr="00AE2232">
        <w:rPr>
          <w:b/>
          <w:sz w:val="20"/>
        </w:rPr>
        <w:t>.202</w:t>
      </w:r>
      <w:r w:rsidR="00B3767E" w:rsidRPr="00AE2232">
        <w:rPr>
          <w:b/>
          <w:sz w:val="20"/>
        </w:rPr>
        <w:t>5</w:t>
      </w:r>
    </w:p>
    <w:p w:rsidR="00D40D45" w:rsidRPr="00AE2232" w:rsidRDefault="00D40D45" w:rsidP="00AE2232">
      <w:pPr>
        <w:ind w:firstLine="360"/>
        <w:rPr>
          <w:b/>
          <w:sz w:val="20"/>
        </w:rPr>
      </w:pPr>
    </w:p>
    <w:p w:rsidR="00B902E2" w:rsidRPr="00AE2232" w:rsidRDefault="00B902E2" w:rsidP="00AE2232">
      <w:pPr>
        <w:jc w:val="center"/>
        <w:rPr>
          <w:b/>
          <w:bCs/>
          <w:sz w:val="20"/>
        </w:rPr>
      </w:pPr>
      <w:r w:rsidRPr="00AE2232">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AE2232" w:rsidRDefault="00B902E2" w:rsidP="00AE2232">
      <w:pPr>
        <w:jc w:val="center"/>
        <w:rPr>
          <w:b/>
          <w:bCs/>
          <w:sz w:val="20"/>
        </w:rPr>
      </w:pPr>
    </w:p>
    <w:p w:rsidR="00B902E2" w:rsidRPr="00AE2232" w:rsidRDefault="00B902E2" w:rsidP="00AE2232">
      <w:pPr>
        <w:jc w:val="center"/>
        <w:rPr>
          <w:b/>
          <w:bCs/>
          <w:sz w:val="20"/>
        </w:rPr>
      </w:pPr>
    </w:p>
    <w:p w:rsidR="00B902E2" w:rsidRPr="00AE2232" w:rsidRDefault="00B902E2" w:rsidP="00AE2232">
      <w:pPr>
        <w:rPr>
          <w:b/>
          <w:bCs/>
          <w:sz w:val="20"/>
        </w:rPr>
      </w:pPr>
    </w:p>
    <w:p w:rsidR="00AE2232" w:rsidRPr="00AE2232" w:rsidRDefault="00AE2232" w:rsidP="00AE2232">
      <w:pPr>
        <w:rPr>
          <w:b/>
          <w:bCs/>
          <w:sz w:val="20"/>
        </w:rPr>
      </w:pPr>
    </w:p>
    <w:p w:rsidR="00AE2232" w:rsidRPr="00AE2232" w:rsidRDefault="00AE2232" w:rsidP="00AE2232">
      <w:pPr>
        <w:jc w:val="center"/>
        <w:rPr>
          <w:bCs/>
          <w:sz w:val="20"/>
        </w:rPr>
      </w:pPr>
      <w:r w:rsidRPr="00AE2232">
        <w:rPr>
          <w:bCs/>
          <w:sz w:val="20"/>
        </w:rPr>
        <w:t>ЯСТРЕБОВСКИЙ СЕЛЬСКИЙ СОВЕТ ДЕПУТАТОВ</w:t>
      </w:r>
    </w:p>
    <w:p w:rsidR="00AE2232" w:rsidRPr="00AE2232" w:rsidRDefault="00AE2232" w:rsidP="00AE2232">
      <w:pPr>
        <w:tabs>
          <w:tab w:val="left" w:pos="2000"/>
        </w:tabs>
        <w:jc w:val="center"/>
        <w:rPr>
          <w:bCs/>
          <w:sz w:val="20"/>
        </w:rPr>
      </w:pPr>
      <w:r w:rsidRPr="00AE2232">
        <w:rPr>
          <w:bCs/>
          <w:sz w:val="20"/>
        </w:rPr>
        <w:t>АЧИНСКОГО РАЙОНА</w:t>
      </w:r>
    </w:p>
    <w:p w:rsidR="00AE2232" w:rsidRPr="00AE2232" w:rsidRDefault="00AE2232" w:rsidP="00AE2232">
      <w:pPr>
        <w:jc w:val="center"/>
        <w:rPr>
          <w:bCs/>
          <w:sz w:val="20"/>
        </w:rPr>
      </w:pPr>
      <w:r w:rsidRPr="00AE2232">
        <w:rPr>
          <w:bCs/>
          <w:sz w:val="20"/>
        </w:rPr>
        <w:t>КРАСНОЯРСКОГО КРАЯ</w:t>
      </w:r>
    </w:p>
    <w:p w:rsidR="00AE2232" w:rsidRPr="00AE2232" w:rsidRDefault="00AE2232" w:rsidP="007E17B1">
      <w:pPr>
        <w:rPr>
          <w:bCs/>
          <w:sz w:val="20"/>
        </w:rPr>
      </w:pPr>
    </w:p>
    <w:p w:rsidR="00AE2232" w:rsidRPr="007E17B1" w:rsidRDefault="00AE2232" w:rsidP="007E17B1">
      <w:pPr>
        <w:jc w:val="center"/>
        <w:rPr>
          <w:bCs/>
          <w:sz w:val="20"/>
        </w:rPr>
      </w:pPr>
      <w:r w:rsidRPr="007E17B1">
        <w:rPr>
          <w:bCs/>
          <w:sz w:val="20"/>
        </w:rPr>
        <w:t>Р Е Ш Е Н И Е</w:t>
      </w:r>
    </w:p>
    <w:p w:rsidR="00AE2232" w:rsidRPr="00AE2232" w:rsidRDefault="00AE2232" w:rsidP="00AE2232">
      <w:pPr>
        <w:rPr>
          <w:sz w:val="20"/>
        </w:rPr>
      </w:pPr>
    </w:p>
    <w:p w:rsidR="00AE2232" w:rsidRPr="00AE2232" w:rsidRDefault="00AE2232" w:rsidP="00AE2232">
      <w:pPr>
        <w:rPr>
          <w:sz w:val="20"/>
        </w:rPr>
      </w:pPr>
    </w:p>
    <w:p w:rsidR="00AE2232" w:rsidRPr="00AE2232" w:rsidRDefault="00AE2232" w:rsidP="00C67FB0">
      <w:pPr>
        <w:rPr>
          <w:bCs/>
          <w:sz w:val="20"/>
          <w:u w:val="single"/>
        </w:rPr>
      </w:pPr>
      <w:r w:rsidRPr="00AE2232">
        <w:rPr>
          <w:bCs/>
          <w:sz w:val="20"/>
        </w:rPr>
        <w:t>21.03</w:t>
      </w:r>
      <w:r w:rsidR="007E17B1">
        <w:rPr>
          <w:bCs/>
          <w:sz w:val="20"/>
        </w:rPr>
        <w:t>.2025</w:t>
      </w:r>
      <w:r w:rsidR="007E17B1">
        <w:rPr>
          <w:bCs/>
          <w:sz w:val="20"/>
        </w:rPr>
        <w:tab/>
      </w:r>
      <w:r w:rsidR="007E17B1">
        <w:rPr>
          <w:bCs/>
          <w:sz w:val="20"/>
        </w:rPr>
        <w:tab/>
      </w:r>
      <w:r w:rsidR="007E17B1">
        <w:rPr>
          <w:bCs/>
          <w:sz w:val="20"/>
        </w:rPr>
        <w:tab/>
        <w:t xml:space="preserve">    </w:t>
      </w:r>
      <w:r w:rsidRPr="00AE2232">
        <w:rPr>
          <w:bCs/>
          <w:sz w:val="20"/>
        </w:rPr>
        <w:t xml:space="preserve">  с. Я</w:t>
      </w:r>
      <w:r w:rsidR="00C67FB0">
        <w:rPr>
          <w:bCs/>
          <w:sz w:val="20"/>
        </w:rPr>
        <w:t>стребово</w:t>
      </w:r>
      <w:r w:rsidR="00C67FB0">
        <w:rPr>
          <w:bCs/>
          <w:sz w:val="20"/>
        </w:rPr>
        <w:tab/>
      </w:r>
      <w:r w:rsidR="00C67FB0">
        <w:rPr>
          <w:bCs/>
          <w:sz w:val="20"/>
        </w:rPr>
        <w:tab/>
        <w:t xml:space="preserve">                             </w:t>
      </w:r>
      <w:r w:rsidRPr="00AE2232">
        <w:rPr>
          <w:bCs/>
          <w:sz w:val="20"/>
        </w:rPr>
        <w:t>№ 50-187Р</w:t>
      </w:r>
    </w:p>
    <w:p w:rsidR="00AE2232" w:rsidRPr="00AE2232" w:rsidRDefault="00AE2232" w:rsidP="00AE2232">
      <w:pPr>
        <w:jc w:val="both"/>
        <w:rPr>
          <w:bCs/>
          <w:sz w:val="20"/>
        </w:rPr>
      </w:pPr>
    </w:p>
    <w:p w:rsidR="00AE2232" w:rsidRPr="00AE2232" w:rsidRDefault="00AE2232" w:rsidP="00AE2232">
      <w:pPr>
        <w:jc w:val="both"/>
        <w:rPr>
          <w:bCs/>
          <w:sz w:val="20"/>
        </w:rPr>
      </w:pPr>
    </w:p>
    <w:p w:rsidR="00AE2232" w:rsidRPr="00AE2232" w:rsidRDefault="00AE2232" w:rsidP="00AE2232">
      <w:pPr>
        <w:jc w:val="both"/>
        <w:rPr>
          <w:bCs/>
          <w:sz w:val="20"/>
        </w:rPr>
      </w:pPr>
      <w:r w:rsidRPr="00AE2232">
        <w:rPr>
          <w:bCs/>
          <w:sz w:val="20"/>
        </w:rPr>
        <w:t xml:space="preserve">Об отмене Решения Ястребовского сельского Совета депутатов №49-186Р от 24.01.2025 «О внесении изменений в Решение Ястребовского сельского Совета депутатов от 23.11.2015 № 4-16Р «Об установлении и введении в действие налога на имущество физических лиц на территории Ястребовского сельсовета Ачинского района Красноярского края» </w:t>
      </w:r>
    </w:p>
    <w:p w:rsidR="00AE2232" w:rsidRPr="00AE2232" w:rsidRDefault="00AE2232" w:rsidP="00AE2232">
      <w:pPr>
        <w:jc w:val="both"/>
        <w:rPr>
          <w:bCs/>
          <w:sz w:val="20"/>
        </w:rPr>
      </w:pPr>
    </w:p>
    <w:p w:rsidR="00AE2232" w:rsidRPr="00AE2232" w:rsidRDefault="00AE2232" w:rsidP="00AE2232">
      <w:pPr>
        <w:ind w:firstLine="709"/>
        <w:jc w:val="both"/>
        <w:rPr>
          <w:bCs/>
          <w:sz w:val="20"/>
        </w:rPr>
      </w:pPr>
    </w:p>
    <w:p w:rsidR="00AE2232" w:rsidRPr="00AE2232" w:rsidRDefault="00AE2232" w:rsidP="00F56036">
      <w:pPr>
        <w:pStyle w:val="ConsPlusNormal"/>
        <w:ind w:firstLine="708"/>
        <w:jc w:val="both"/>
        <w:rPr>
          <w:rFonts w:ascii="Times New Roman" w:hAnsi="Times New Roman" w:cs="Times New Roman"/>
        </w:rPr>
      </w:pPr>
      <w:r w:rsidRPr="00AE2232">
        <w:rPr>
          <w:rFonts w:ascii="Times New Roman" w:hAnsi="Times New Roman" w:cs="Times New Roman"/>
          <w:bCs/>
        </w:rPr>
        <w:t>На основании Федерального закона Российской Федерации от 06.10.2003 № 131-ФЗ «Об общих принципах организации местного самоуправления в Российской Федерации», руководствуясь</w:t>
      </w:r>
      <w:r w:rsidRPr="00AE2232">
        <w:rPr>
          <w:rFonts w:ascii="Times New Roman" w:hAnsi="Times New Roman" w:cs="Times New Roman"/>
        </w:rPr>
        <w:t xml:space="preserve"> </w:t>
      </w:r>
      <w:r w:rsidRPr="00AE2232">
        <w:rPr>
          <w:rFonts w:ascii="Times New Roman" w:hAnsi="Times New Roman" w:cs="Times New Roman"/>
          <w:bCs/>
        </w:rPr>
        <w:t xml:space="preserve">ст.ст. 20,24 Устава Ястребовского сельсовета Ачинского района, Ястребовский сельский Совет депутатов РЕШИЛ:   </w:t>
      </w:r>
    </w:p>
    <w:p w:rsidR="00AE2232" w:rsidRPr="00AE2232" w:rsidRDefault="00AE2232" w:rsidP="00AE2232">
      <w:pPr>
        <w:ind w:firstLine="709"/>
        <w:jc w:val="both"/>
        <w:rPr>
          <w:bCs/>
          <w:sz w:val="20"/>
        </w:rPr>
      </w:pPr>
      <w:r w:rsidRPr="00AE2232">
        <w:rPr>
          <w:bCs/>
          <w:sz w:val="20"/>
        </w:rPr>
        <w:t xml:space="preserve">1. Отменить Решение Ястребовского сельского Совета депутатов №49-186Р от 24.01.2025 «О внесении изменений в Решение Ястребовского сельского Совета депутатов от 23.11.2015 № 4-16Р «Об установлении и введении в действие налога на </w:t>
      </w:r>
      <w:r w:rsidRPr="00AE2232">
        <w:rPr>
          <w:bCs/>
          <w:sz w:val="20"/>
        </w:rPr>
        <w:lastRenderedPageBreak/>
        <w:t>имущество физических лиц на территории Ястребовского сельсовета Ачинского района Красноярского края».</w:t>
      </w:r>
    </w:p>
    <w:p w:rsidR="00AE2232" w:rsidRPr="00AE2232" w:rsidRDefault="00AE2232" w:rsidP="00AE2232">
      <w:pPr>
        <w:ind w:firstLine="709"/>
        <w:jc w:val="both"/>
        <w:rPr>
          <w:sz w:val="20"/>
        </w:rPr>
      </w:pPr>
      <w:r w:rsidRPr="00AE2232">
        <w:rPr>
          <w:rStyle w:val="blk1"/>
          <w:sz w:val="20"/>
        </w:rPr>
        <w:t xml:space="preserve">2. </w:t>
      </w:r>
      <w:r w:rsidRPr="00AE2232">
        <w:rPr>
          <w:sz w:val="20"/>
        </w:rPr>
        <w:t xml:space="preserve">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AE2232" w:rsidRPr="00AE2232" w:rsidRDefault="00AE2232" w:rsidP="00AE2232">
      <w:pPr>
        <w:ind w:firstLine="709"/>
        <w:jc w:val="both"/>
        <w:rPr>
          <w:sz w:val="20"/>
        </w:rPr>
      </w:pPr>
      <w:r w:rsidRPr="00AE2232">
        <w:rPr>
          <w:sz w:val="20"/>
        </w:rPr>
        <w:t>3. Решение вступает в силу не ранее чем по истечении одного месяца со дня его официального опубликования в информационном листе «Ястребовский вестник», распространяет на правоотношения, связанные с исчислением налога за налоговый период 2024 года, и подлежит размещению на официальном сайте муниципального образования Ачинского района в разделе сельсоветы – Ястребовский по адресу: http://www.ach-rajon.ru/selsovety/yastrebovo/.</w:t>
      </w:r>
    </w:p>
    <w:p w:rsidR="00AE2232" w:rsidRPr="00AE2232" w:rsidRDefault="00AE2232" w:rsidP="00AE2232">
      <w:pPr>
        <w:jc w:val="both"/>
        <w:rPr>
          <w:sz w:val="20"/>
        </w:rPr>
      </w:pPr>
    </w:p>
    <w:p w:rsidR="00AE2232" w:rsidRPr="00AE2232" w:rsidRDefault="00AE2232" w:rsidP="00AE2232">
      <w:pPr>
        <w:pStyle w:val="ConsPlusNormal"/>
        <w:suppressAutoHyphens/>
        <w:ind w:firstLine="708"/>
        <w:jc w:val="both"/>
        <w:rPr>
          <w:rFonts w:ascii="Times New Roman" w:hAnsi="Times New Roman" w:cs="Times New Roman"/>
        </w:rPr>
      </w:pPr>
    </w:p>
    <w:p w:rsidR="00AE2232" w:rsidRPr="00AE2232" w:rsidRDefault="00AE2232" w:rsidP="00AE2232">
      <w:pPr>
        <w:suppressAutoHyphens/>
        <w:jc w:val="both"/>
        <w:rPr>
          <w:sz w:val="20"/>
        </w:rPr>
      </w:pPr>
      <w:r w:rsidRPr="00AE2232">
        <w:rPr>
          <w:sz w:val="20"/>
        </w:rPr>
        <w:t xml:space="preserve">Председатель сельского </w:t>
      </w:r>
      <w:r w:rsidRPr="00AE2232">
        <w:rPr>
          <w:sz w:val="20"/>
        </w:rPr>
        <w:tab/>
      </w:r>
      <w:r w:rsidRPr="00AE2232">
        <w:rPr>
          <w:sz w:val="20"/>
        </w:rPr>
        <w:tab/>
      </w:r>
      <w:r w:rsidRPr="00AE2232">
        <w:rPr>
          <w:sz w:val="20"/>
        </w:rPr>
        <w:tab/>
      </w:r>
      <w:r w:rsidRPr="00AE2232">
        <w:rPr>
          <w:sz w:val="20"/>
        </w:rPr>
        <w:tab/>
        <w:t xml:space="preserve">Глава  Ястребовского </w:t>
      </w:r>
    </w:p>
    <w:p w:rsidR="00AE2232" w:rsidRPr="00AE2232" w:rsidRDefault="00AE2232" w:rsidP="00AE2232">
      <w:pPr>
        <w:suppressAutoHyphens/>
        <w:jc w:val="both"/>
        <w:rPr>
          <w:sz w:val="20"/>
        </w:rPr>
      </w:pPr>
      <w:r w:rsidRPr="00AE2232">
        <w:rPr>
          <w:sz w:val="20"/>
        </w:rPr>
        <w:t xml:space="preserve">Совета депутатов </w:t>
      </w:r>
      <w:r w:rsidRPr="00AE2232">
        <w:rPr>
          <w:sz w:val="20"/>
        </w:rPr>
        <w:tab/>
      </w:r>
      <w:r w:rsidRPr="00AE2232">
        <w:rPr>
          <w:sz w:val="20"/>
        </w:rPr>
        <w:tab/>
      </w:r>
      <w:r w:rsidRPr="00AE2232">
        <w:rPr>
          <w:sz w:val="20"/>
        </w:rPr>
        <w:tab/>
      </w:r>
      <w:r w:rsidRPr="00AE2232">
        <w:rPr>
          <w:sz w:val="20"/>
        </w:rPr>
        <w:tab/>
      </w:r>
      <w:r w:rsidRPr="00AE2232">
        <w:rPr>
          <w:sz w:val="20"/>
        </w:rPr>
        <w:tab/>
        <w:t>сельсовета</w:t>
      </w:r>
    </w:p>
    <w:p w:rsidR="00A10F9C" w:rsidRPr="00AE2232" w:rsidRDefault="00AE2232" w:rsidP="00AE2232">
      <w:pPr>
        <w:rPr>
          <w:b/>
          <w:bCs/>
          <w:sz w:val="20"/>
        </w:rPr>
      </w:pPr>
      <w:r w:rsidRPr="00AE2232">
        <w:rPr>
          <w:sz w:val="20"/>
        </w:rPr>
        <w:t>___________В.В. Чеберяк</w:t>
      </w:r>
      <w:r w:rsidR="00F87901">
        <w:rPr>
          <w:sz w:val="20"/>
        </w:rPr>
        <w:tab/>
      </w:r>
      <w:r w:rsidR="00F87901">
        <w:rPr>
          <w:sz w:val="20"/>
        </w:rPr>
        <w:tab/>
      </w:r>
      <w:r w:rsidR="00F87901">
        <w:rPr>
          <w:sz w:val="20"/>
        </w:rPr>
        <w:tab/>
      </w:r>
      <w:r w:rsidRPr="00AE2232">
        <w:rPr>
          <w:sz w:val="20"/>
        </w:rPr>
        <w:t>___________ Е. Н. Тимошенко</w:t>
      </w:r>
    </w:p>
    <w:p w:rsidR="00AE2232" w:rsidRPr="00AE2232" w:rsidRDefault="00AE2232" w:rsidP="00AE2232">
      <w:pPr>
        <w:rPr>
          <w:b/>
          <w:bCs/>
          <w:sz w:val="20"/>
        </w:rPr>
      </w:pPr>
    </w:p>
    <w:p w:rsidR="00AE2232" w:rsidRPr="00AE2232" w:rsidRDefault="00AE2232" w:rsidP="00AE2232">
      <w:pPr>
        <w:jc w:val="center"/>
        <w:rPr>
          <w:b/>
          <w:sz w:val="20"/>
        </w:rPr>
      </w:pPr>
      <w:r w:rsidRPr="00AE2232">
        <w:rPr>
          <w:b/>
          <w:sz w:val="20"/>
        </w:rPr>
        <w:t xml:space="preserve">КРАСНОЯРСКИЙ  КРАЙ  </w:t>
      </w:r>
    </w:p>
    <w:p w:rsidR="00AE2232" w:rsidRPr="00AE2232" w:rsidRDefault="00AE2232" w:rsidP="00AE2232">
      <w:pPr>
        <w:jc w:val="center"/>
        <w:rPr>
          <w:b/>
          <w:sz w:val="20"/>
        </w:rPr>
      </w:pPr>
      <w:r w:rsidRPr="00AE2232">
        <w:rPr>
          <w:b/>
          <w:sz w:val="20"/>
        </w:rPr>
        <w:t>АЧИНСКИЙ  РАЙОН</w:t>
      </w:r>
    </w:p>
    <w:p w:rsidR="00AE2232" w:rsidRPr="00AE2232" w:rsidRDefault="00AE2232" w:rsidP="00AE2232">
      <w:pPr>
        <w:pStyle w:val="1"/>
        <w:jc w:val="center"/>
        <w:rPr>
          <w:b/>
          <w:bCs/>
          <w:sz w:val="20"/>
          <w:szCs w:val="20"/>
        </w:rPr>
      </w:pPr>
      <w:r w:rsidRPr="00AE2232">
        <w:rPr>
          <w:b/>
          <w:bCs/>
          <w:sz w:val="20"/>
          <w:szCs w:val="20"/>
        </w:rPr>
        <w:t xml:space="preserve">ЯСТРЕБОВСКИЙ  СЕЛЬСКИЙ  СОВЕТ  ДЕПУТАТОВ </w:t>
      </w:r>
    </w:p>
    <w:p w:rsidR="00AE2232" w:rsidRPr="00AE2232" w:rsidRDefault="00AE2232" w:rsidP="00AE2232">
      <w:pPr>
        <w:rPr>
          <w:sz w:val="20"/>
        </w:rPr>
      </w:pPr>
    </w:p>
    <w:p w:rsidR="00AE2232" w:rsidRPr="00AE2232" w:rsidRDefault="00AE2232" w:rsidP="00AE2232">
      <w:pPr>
        <w:jc w:val="center"/>
        <w:rPr>
          <w:b/>
          <w:spacing w:val="100"/>
          <w:sz w:val="20"/>
        </w:rPr>
      </w:pPr>
      <w:r w:rsidRPr="00AE2232">
        <w:rPr>
          <w:b/>
          <w:spacing w:val="100"/>
          <w:sz w:val="20"/>
        </w:rPr>
        <w:t>РЕШЕНИЕ</w:t>
      </w:r>
    </w:p>
    <w:p w:rsidR="00AE2232" w:rsidRPr="00AE2232" w:rsidRDefault="00AE2232" w:rsidP="00AE2232">
      <w:pPr>
        <w:tabs>
          <w:tab w:val="center" w:pos="4677"/>
        </w:tabs>
        <w:rPr>
          <w:sz w:val="20"/>
        </w:rPr>
      </w:pPr>
    </w:p>
    <w:p w:rsidR="00AE2232" w:rsidRPr="00AE2232" w:rsidRDefault="00AE2232" w:rsidP="00AE2232">
      <w:pPr>
        <w:tabs>
          <w:tab w:val="center" w:pos="4677"/>
        </w:tabs>
        <w:rPr>
          <w:sz w:val="20"/>
        </w:rPr>
      </w:pPr>
    </w:p>
    <w:p w:rsidR="00AE2232" w:rsidRPr="00AE2232" w:rsidRDefault="00AE2232" w:rsidP="00AE2232">
      <w:pPr>
        <w:tabs>
          <w:tab w:val="center" w:pos="4677"/>
        </w:tabs>
        <w:rPr>
          <w:sz w:val="20"/>
        </w:rPr>
      </w:pPr>
      <w:r w:rsidRPr="00AE2232">
        <w:rPr>
          <w:bCs/>
          <w:sz w:val="20"/>
        </w:rPr>
        <w:t xml:space="preserve">21.03.2025                                       с. Ястребово                                   № 50-188Р </w:t>
      </w:r>
    </w:p>
    <w:p w:rsidR="00AE2232" w:rsidRPr="00AE2232" w:rsidRDefault="00AE2232" w:rsidP="00AE2232">
      <w:pPr>
        <w:rPr>
          <w:bCs/>
          <w:sz w:val="20"/>
        </w:rPr>
      </w:pPr>
    </w:p>
    <w:p w:rsidR="00AE2232" w:rsidRPr="00AE2232" w:rsidRDefault="00AE2232" w:rsidP="00AE2232">
      <w:pPr>
        <w:rPr>
          <w:bCs/>
          <w:sz w:val="20"/>
        </w:rPr>
      </w:pPr>
    </w:p>
    <w:p w:rsidR="00AE2232" w:rsidRPr="00AE2232" w:rsidRDefault="00AE2232" w:rsidP="00AE2232">
      <w:pPr>
        <w:pStyle w:val="23"/>
        <w:spacing w:after="0" w:line="240" w:lineRule="auto"/>
      </w:pPr>
      <w:r w:rsidRPr="00AE2232">
        <w:t>О внесении изменений в Решение Ястребовского сельского Совета депутатов №4-15Р от 23.11.2015 «</w:t>
      </w:r>
      <w:r w:rsidRPr="00AE2232">
        <w:rPr>
          <w:bCs/>
        </w:rPr>
        <w:t>Об установлении и введении в действие земельного налога на территории Ястребовского сельсовета Ачинского района, Красноярского края</w:t>
      </w:r>
      <w:r w:rsidRPr="00AE2232">
        <w:t>»</w:t>
      </w:r>
    </w:p>
    <w:p w:rsidR="00AE2232" w:rsidRPr="00AE2232" w:rsidRDefault="00AE2232" w:rsidP="00AE2232">
      <w:pPr>
        <w:keepNext/>
        <w:tabs>
          <w:tab w:val="right" w:pos="4253"/>
        </w:tabs>
        <w:jc w:val="both"/>
        <w:outlineLvl w:val="0"/>
        <w:rPr>
          <w:sz w:val="20"/>
        </w:rPr>
      </w:pPr>
    </w:p>
    <w:p w:rsidR="00AE2232" w:rsidRPr="00AE2232" w:rsidRDefault="00AE2232" w:rsidP="00AE2232">
      <w:pPr>
        <w:pStyle w:val="23"/>
        <w:spacing w:after="0" w:line="240" w:lineRule="auto"/>
        <w:ind w:firstLine="708"/>
      </w:pPr>
    </w:p>
    <w:p w:rsidR="00AE2232" w:rsidRPr="00AE2232" w:rsidRDefault="00AE2232" w:rsidP="00AE2232">
      <w:pPr>
        <w:ind w:firstLine="709"/>
        <w:jc w:val="both"/>
        <w:rPr>
          <w:sz w:val="20"/>
        </w:rPr>
      </w:pPr>
      <w:r w:rsidRPr="00AE2232">
        <w:rPr>
          <w:sz w:val="20"/>
        </w:rPr>
        <w:t xml:space="preserve">На основании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положений законодательных актов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AE2232" w:rsidRPr="00AE2232" w:rsidRDefault="00AE2232" w:rsidP="00AE2232">
      <w:pPr>
        <w:ind w:firstLine="709"/>
        <w:jc w:val="both"/>
        <w:rPr>
          <w:sz w:val="20"/>
        </w:rPr>
      </w:pPr>
      <w:r w:rsidRPr="00AE2232">
        <w:rPr>
          <w:sz w:val="20"/>
        </w:rPr>
        <w:lastRenderedPageBreak/>
        <w:t>1. Внести в решение Ястребовского сельского Совета депутатов от 23.11.2015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AE2232" w:rsidRPr="00AE2232" w:rsidRDefault="00AE2232" w:rsidP="00AE2232">
      <w:pPr>
        <w:ind w:firstLine="709"/>
        <w:jc w:val="both"/>
        <w:rPr>
          <w:sz w:val="20"/>
        </w:rPr>
      </w:pPr>
      <w:r w:rsidRPr="00AE2232">
        <w:rPr>
          <w:sz w:val="20"/>
        </w:rPr>
        <w:t xml:space="preserve">1.1. В пункте 2 Решения таблицу изложить в следующей редакции: </w:t>
      </w:r>
    </w:p>
    <w:p w:rsidR="00AE2232" w:rsidRPr="00AE2232" w:rsidRDefault="00AE2232" w:rsidP="00AE2232">
      <w:pPr>
        <w:ind w:firstLine="709"/>
        <w:jc w:val="both"/>
        <w:rPr>
          <w:sz w:val="20"/>
        </w:rPr>
      </w:pPr>
      <w:r w:rsidRPr="00AE2232">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5569"/>
        <w:gridCol w:w="1504"/>
      </w:tblGrid>
      <w:tr w:rsidR="00AE2232" w:rsidRPr="00AE2232" w:rsidTr="00F87901">
        <w:trPr>
          <w:trHeight w:val="20"/>
        </w:trPr>
        <w:tc>
          <w:tcPr>
            <w:tcW w:w="0" w:type="auto"/>
          </w:tcPr>
          <w:p w:rsidR="00AE2232" w:rsidRPr="00AE2232" w:rsidRDefault="00AE2232" w:rsidP="00AE2232">
            <w:pPr>
              <w:jc w:val="center"/>
              <w:rPr>
                <w:bCs/>
                <w:sz w:val="20"/>
              </w:rPr>
            </w:pPr>
            <w:r w:rsidRPr="00AE2232">
              <w:rPr>
                <w:bCs/>
                <w:sz w:val="20"/>
              </w:rPr>
              <w:t>№ п/п</w:t>
            </w:r>
          </w:p>
        </w:tc>
        <w:tc>
          <w:tcPr>
            <w:tcW w:w="0" w:type="auto"/>
          </w:tcPr>
          <w:p w:rsidR="00AE2232" w:rsidRPr="00AE2232" w:rsidRDefault="00AE2232" w:rsidP="00AE2232">
            <w:pPr>
              <w:jc w:val="center"/>
              <w:rPr>
                <w:bCs/>
                <w:sz w:val="20"/>
              </w:rPr>
            </w:pPr>
            <w:r w:rsidRPr="00AE2232">
              <w:rPr>
                <w:bCs/>
                <w:sz w:val="20"/>
              </w:rPr>
              <w:t>Виды земель</w:t>
            </w:r>
          </w:p>
        </w:tc>
        <w:tc>
          <w:tcPr>
            <w:tcW w:w="0" w:type="auto"/>
          </w:tcPr>
          <w:p w:rsidR="00AE2232" w:rsidRPr="00AE2232" w:rsidRDefault="00AE2232" w:rsidP="00AE2232">
            <w:pPr>
              <w:jc w:val="center"/>
              <w:rPr>
                <w:bCs/>
                <w:sz w:val="20"/>
              </w:rPr>
            </w:pPr>
            <w:r w:rsidRPr="00AE2232">
              <w:rPr>
                <w:bCs/>
                <w:sz w:val="20"/>
              </w:rPr>
              <w:t>Ставка % от кадастровой стоимости</w:t>
            </w:r>
          </w:p>
        </w:tc>
      </w:tr>
      <w:tr w:rsidR="00AE2232" w:rsidRPr="00AE2232" w:rsidTr="00F87901">
        <w:trPr>
          <w:trHeight w:val="20"/>
        </w:trPr>
        <w:tc>
          <w:tcPr>
            <w:tcW w:w="0" w:type="auto"/>
          </w:tcPr>
          <w:p w:rsidR="00AE2232" w:rsidRPr="00AE2232" w:rsidRDefault="00AE2232" w:rsidP="00AE2232">
            <w:pPr>
              <w:jc w:val="both"/>
              <w:rPr>
                <w:bCs/>
                <w:sz w:val="20"/>
              </w:rPr>
            </w:pPr>
            <w:r w:rsidRPr="00AE2232">
              <w:rPr>
                <w:bCs/>
                <w:sz w:val="20"/>
              </w:rPr>
              <w:t>1</w:t>
            </w:r>
          </w:p>
        </w:tc>
        <w:tc>
          <w:tcPr>
            <w:tcW w:w="0" w:type="auto"/>
          </w:tcPr>
          <w:p w:rsidR="00AE2232" w:rsidRPr="00AE2232" w:rsidRDefault="00AE2232" w:rsidP="00AE2232">
            <w:pPr>
              <w:jc w:val="both"/>
              <w:rPr>
                <w:bCs/>
                <w:sz w:val="20"/>
              </w:rPr>
            </w:pPr>
            <w:r w:rsidRPr="00AE2232">
              <w:rPr>
                <w:bCs/>
                <w:sz w:val="20"/>
              </w:rPr>
              <w:t>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0" w:type="auto"/>
          </w:tcPr>
          <w:p w:rsidR="00AE2232" w:rsidRPr="00AE2232" w:rsidRDefault="00AE2232" w:rsidP="00AE2232">
            <w:pPr>
              <w:jc w:val="center"/>
              <w:rPr>
                <w:bCs/>
                <w:sz w:val="20"/>
              </w:rPr>
            </w:pPr>
            <w:r w:rsidRPr="00AE2232">
              <w:rPr>
                <w:bCs/>
                <w:sz w:val="20"/>
              </w:rPr>
              <w:t>0,15 процента</w:t>
            </w:r>
          </w:p>
        </w:tc>
      </w:tr>
      <w:tr w:rsidR="00AE2232" w:rsidRPr="00AE2232" w:rsidTr="00F87901">
        <w:trPr>
          <w:trHeight w:val="20"/>
        </w:trPr>
        <w:tc>
          <w:tcPr>
            <w:tcW w:w="0" w:type="auto"/>
          </w:tcPr>
          <w:p w:rsidR="00AE2232" w:rsidRPr="00AE2232" w:rsidRDefault="00AE2232" w:rsidP="00AE2232">
            <w:pPr>
              <w:jc w:val="both"/>
              <w:rPr>
                <w:bCs/>
                <w:sz w:val="20"/>
              </w:rPr>
            </w:pPr>
            <w:r w:rsidRPr="00AE2232">
              <w:rPr>
                <w:bCs/>
                <w:sz w:val="20"/>
              </w:rPr>
              <w:t>2</w:t>
            </w:r>
          </w:p>
        </w:tc>
        <w:tc>
          <w:tcPr>
            <w:tcW w:w="0" w:type="auto"/>
          </w:tcPr>
          <w:p w:rsidR="00AE2232" w:rsidRPr="00AE2232" w:rsidRDefault="00AE2232" w:rsidP="00AE2232">
            <w:pPr>
              <w:jc w:val="both"/>
              <w:rPr>
                <w:bCs/>
                <w:sz w:val="20"/>
              </w:rPr>
            </w:pPr>
            <w:r w:rsidRPr="00AE2232">
              <w:rPr>
                <w:bCs/>
                <w:sz w:val="20"/>
              </w:rPr>
              <w:t>В отношении земельных участков:</w:t>
            </w:r>
          </w:p>
          <w:p w:rsidR="00AE2232" w:rsidRPr="00AE2232" w:rsidRDefault="00AE2232" w:rsidP="00AE2232">
            <w:pPr>
              <w:jc w:val="both"/>
              <w:rPr>
                <w:bCs/>
                <w:sz w:val="20"/>
              </w:rPr>
            </w:pPr>
            <w:r w:rsidRPr="00AE2232">
              <w:rPr>
                <w:bCs/>
                <w:sz w:val="20"/>
              </w:rPr>
              <w:t xml:space="preserve">- занятых жилищным фондом и (или) объектами инженерной инфраструктуры жилищно-коммунального комплекса (за исключением </w:t>
            </w:r>
            <w:r w:rsidRPr="00AE2232">
              <w:rPr>
                <w:sz w:val="20"/>
              </w:rPr>
              <w:t>части земельного участка, приходящейся на объект недвижимого имущества</w:t>
            </w:r>
            <w:r w:rsidRPr="00AE2232">
              <w:rPr>
                <w:bCs/>
                <w:sz w:val="20"/>
              </w:rPr>
              <w:t>, не относящийся к жилищному фонду и (или) к объектам инженерной инфраструктуры жилищно – коммунального комплекса) или приобретенных (предоставленных) для жилищного строительства, з</w:t>
            </w:r>
            <w:r w:rsidRPr="00AE2232">
              <w:rPr>
                <w:sz w:val="20"/>
              </w:rPr>
              <w:t>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sidRPr="00AE2232">
              <w:rPr>
                <w:bCs/>
                <w:sz w:val="20"/>
              </w:rPr>
              <w:t>;</w:t>
            </w:r>
          </w:p>
          <w:p w:rsidR="00AE2232" w:rsidRPr="00AE2232" w:rsidRDefault="00AE2232" w:rsidP="00AE2232">
            <w:pPr>
              <w:jc w:val="both"/>
              <w:rPr>
                <w:bCs/>
                <w:sz w:val="20"/>
              </w:rPr>
            </w:pPr>
            <w:r w:rsidRPr="00AE2232">
              <w:rPr>
                <w:bCs/>
                <w:sz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земельных участков, кадастровая стоимость каждого из которых превышает 300 миллионов рублей;</w:t>
            </w:r>
          </w:p>
          <w:p w:rsidR="00AE2232" w:rsidRPr="00AE2232" w:rsidRDefault="00AE2232" w:rsidP="00AE2232">
            <w:pPr>
              <w:jc w:val="both"/>
              <w:rPr>
                <w:bCs/>
                <w:sz w:val="20"/>
              </w:rPr>
            </w:pPr>
            <w:r w:rsidRPr="00AE2232">
              <w:rPr>
                <w:bCs/>
                <w:sz w:val="20"/>
              </w:rPr>
              <w:t xml:space="preserve">- ограниченных в обороте в соответствии с </w:t>
            </w:r>
            <w:r w:rsidRPr="00AE2232">
              <w:rPr>
                <w:bCs/>
                <w:sz w:val="20"/>
              </w:rPr>
              <w:lastRenderedPageBreak/>
              <w:t>законодательством Российской Федерации, предоставленных для обеспечения обороны, безопасности и таможенных нужд.</w:t>
            </w:r>
          </w:p>
        </w:tc>
        <w:tc>
          <w:tcPr>
            <w:tcW w:w="0" w:type="auto"/>
          </w:tcPr>
          <w:p w:rsidR="00AE2232" w:rsidRPr="00AE2232" w:rsidRDefault="00AE2232" w:rsidP="00AE2232">
            <w:pPr>
              <w:jc w:val="center"/>
              <w:rPr>
                <w:bCs/>
                <w:sz w:val="20"/>
              </w:rPr>
            </w:pPr>
            <w:r w:rsidRPr="00AE2232">
              <w:rPr>
                <w:bCs/>
                <w:sz w:val="20"/>
              </w:rPr>
              <w:t>0,1 процент</w:t>
            </w:r>
          </w:p>
        </w:tc>
      </w:tr>
      <w:tr w:rsidR="00AE2232" w:rsidRPr="00AE2232" w:rsidTr="00F87901">
        <w:trPr>
          <w:trHeight w:val="20"/>
        </w:trPr>
        <w:tc>
          <w:tcPr>
            <w:tcW w:w="0" w:type="auto"/>
          </w:tcPr>
          <w:p w:rsidR="00AE2232" w:rsidRPr="00AE2232" w:rsidRDefault="00AE2232" w:rsidP="00AE2232">
            <w:pPr>
              <w:jc w:val="both"/>
              <w:rPr>
                <w:bCs/>
                <w:sz w:val="20"/>
              </w:rPr>
            </w:pPr>
            <w:r w:rsidRPr="00AE2232">
              <w:rPr>
                <w:bCs/>
                <w:sz w:val="20"/>
              </w:rPr>
              <w:t>3</w:t>
            </w:r>
          </w:p>
        </w:tc>
        <w:tc>
          <w:tcPr>
            <w:tcW w:w="0" w:type="auto"/>
          </w:tcPr>
          <w:p w:rsidR="00AE2232" w:rsidRPr="00AE2232" w:rsidRDefault="00AE2232" w:rsidP="00AE2232">
            <w:pPr>
              <w:jc w:val="both"/>
              <w:rPr>
                <w:bCs/>
                <w:sz w:val="20"/>
              </w:rPr>
            </w:pPr>
            <w:r w:rsidRPr="00AE2232">
              <w:rPr>
                <w:bCs/>
                <w:sz w:val="20"/>
              </w:rPr>
              <w:t>В отношении прочих земельных участков</w:t>
            </w:r>
          </w:p>
        </w:tc>
        <w:tc>
          <w:tcPr>
            <w:tcW w:w="0" w:type="auto"/>
          </w:tcPr>
          <w:p w:rsidR="00AE2232" w:rsidRPr="00AE2232" w:rsidRDefault="00AE2232" w:rsidP="00AE2232">
            <w:pPr>
              <w:jc w:val="center"/>
              <w:rPr>
                <w:bCs/>
                <w:sz w:val="20"/>
              </w:rPr>
            </w:pPr>
            <w:r w:rsidRPr="00AE2232">
              <w:rPr>
                <w:bCs/>
                <w:sz w:val="20"/>
              </w:rPr>
              <w:t>1,5 процента</w:t>
            </w:r>
          </w:p>
        </w:tc>
      </w:tr>
    </w:tbl>
    <w:p w:rsidR="00AE2232" w:rsidRPr="00AE2232" w:rsidRDefault="00AE2232" w:rsidP="00AE2232">
      <w:pPr>
        <w:ind w:firstLine="709"/>
        <w:jc w:val="both"/>
        <w:rPr>
          <w:sz w:val="20"/>
        </w:rPr>
      </w:pPr>
    </w:p>
    <w:p w:rsidR="00AE2232" w:rsidRPr="00AE2232" w:rsidRDefault="00AE2232" w:rsidP="00AE2232">
      <w:pPr>
        <w:ind w:firstLine="709"/>
        <w:jc w:val="both"/>
        <w:rPr>
          <w:sz w:val="20"/>
        </w:rPr>
      </w:pPr>
      <w:r w:rsidRPr="00AE2232">
        <w:rPr>
          <w:sz w:val="20"/>
        </w:rPr>
        <w:t>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AE2232" w:rsidRPr="00AE2232" w:rsidRDefault="00AE2232" w:rsidP="00AE2232">
      <w:pPr>
        <w:ind w:firstLine="709"/>
        <w:jc w:val="both"/>
        <w:rPr>
          <w:sz w:val="20"/>
        </w:rPr>
      </w:pPr>
      <w:r w:rsidRPr="00AE2232">
        <w:rPr>
          <w:sz w:val="20"/>
        </w:rPr>
        <w:t xml:space="preserve">3. Настоящее решение вступает в силу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w:t>
      </w:r>
      <w:r w:rsidRPr="00AE2232">
        <w:rPr>
          <w:color w:val="000000"/>
          <w:sz w:val="20"/>
          <w:shd w:val="clear" w:color="auto" w:fill="FFFFFF"/>
        </w:rPr>
        <w:t> </w:t>
      </w:r>
      <w:r w:rsidRPr="00AE2232">
        <w:rPr>
          <w:color w:val="000000"/>
          <w:sz w:val="20"/>
          <w:u w:val="single"/>
          <w:shd w:val="clear" w:color="auto" w:fill="FFFFFF"/>
          <w:lang w:val="en-US"/>
        </w:rPr>
        <w:t>https</w:t>
      </w:r>
      <w:r w:rsidRPr="00AE2232">
        <w:rPr>
          <w:color w:val="000000"/>
          <w:sz w:val="20"/>
          <w:u w:val="single"/>
          <w:shd w:val="clear" w:color="auto" w:fill="FFFFFF"/>
        </w:rPr>
        <w:t>://</w:t>
      </w:r>
      <w:r w:rsidRPr="00AE2232">
        <w:rPr>
          <w:color w:val="000000"/>
          <w:sz w:val="20"/>
          <w:u w:val="single"/>
          <w:shd w:val="clear" w:color="auto" w:fill="FFFFFF"/>
          <w:lang w:val="en-US"/>
        </w:rPr>
        <w:t>ach</w:t>
      </w:r>
      <w:r w:rsidRPr="00AE2232">
        <w:rPr>
          <w:color w:val="000000"/>
          <w:sz w:val="20"/>
          <w:u w:val="single"/>
          <w:shd w:val="clear" w:color="auto" w:fill="FFFFFF"/>
        </w:rPr>
        <w:t>-</w:t>
      </w:r>
      <w:r w:rsidRPr="00AE2232">
        <w:rPr>
          <w:color w:val="000000"/>
          <w:sz w:val="20"/>
          <w:u w:val="single"/>
          <w:shd w:val="clear" w:color="auto" w:fill="FFFFFF"/>
          <w:lang w:val="en-US"/>
        </w:rPr>
        <w:t>raion</w:t>
      </w:r>
      <w:r w:rsidRPr="00AE2232">
        <w:rPr>
          <w:color w:val="000000"/>
          <w:sz w:val="20"/>
          <w:u w:val="single"/>
          <w:shd w:val="clear" w:color="auto" w:fill="FFFFFF"/>
        </w:rPr>
        <w:t>.</w:t>
      </w:r>
      <w:r w:rsidRPr="00AE2232">
        <w:rPr>
          <w:color w:val="000000"/>
          <w:sz w:val="20"/>
          <w:u w:val="single"/>
          <w:shd w:val="clear" w:color="auto" w:fill="FFFFFF"/>
          <w:lang w:val="en-US"/>
        </w:rPr>
        <w:t>gosuslugi</w:t>
      </w:r>
      <w:r w:rsidRPr="00AE2232">
        <w:rPr>
          <w:color w:val="000000"/>
          <w:sz w:val="20"/>
          <w:u w:val="single"/>
          <w:shd w:val="clear" w:color="auto" w:fill="FFFFFF"/>
        </w:rPr>
        <w:t>.</w:t>
      </w:r>
      <w:r w:rsidRPr="00AE2232">
        <w:rPr>
          <w:color w:val="000000"/>
          <w:sz w:val="20"/>
          <w:u w:val="single"/>
          <w:shd w:val="clear" w:color="auto" w:fill="FFFFFF"/>
          <w:lang w:val="en-US"/>
        </w:rPr>
        <w:t>ru</w:t>
      </w:r>
      <w:r w:rsidRPr="00AE2232">
        <w:rPr>
          <w:color w:val="000000"/>
          <w:sz w:val="20"/>
          <w:u w:val="single"/>
          <w:shd w:val="clear" w:color="auto" w:fill="FFFFFF"/>
        </w:rPr>
        <w:t>/</w:t>
      </w:r>
      <w:r w:rsidRPr="00AE2232">
        <w:rPr>
          <w:sz w:val="20"/>
        </w:rPr>
        <w:t>.</w:t>
      </w:r>
    </w:p>
    <w:p w:rsidR="00AE2232" w:rsidRPr="00AE2232" w:rsidRDefault="00AE2232" w:rsidP="00AE2232">
      <w:pPr>
        <w:ind w:firstLine="708"/>
        <w:jc w:val="both"/>
        <w:rPr>
          <w:sz w:val="20"/>
        </w:rPr>
      </w:pPr>
    </w:p>
    <w:p w:rsidR="00AE2232" w:rsidRPr="00AE2232" w:rsidRDefault="00AE2232" w:rsidP="00AE2232">
      <w:pPr>
        <w:ind w:firstLine="708"/>
        <w:jc w:val="both"/>
        <w:rPr>
          <w:sz w:val="20"/>
        </w:rPr>
      </w:pPr>
    </w:p>
    <w:tbl>
      <w:tblPr>
        <w:tblW w:w="0" w:type="auto"/>
        <w:tblLook w:val="04A0"/>
      </w:tblPr>
      <w:tblGrid>
        <w:gridCol w:w="3682"/>
        <w:gridCol w:w="3904"/>
      </w:tblGrid>
      <w:tr w:rsidR="00AE2232" w:rsidRPr="00AE2232" w:rsidTr="00AE2232">
        <w:tc>
          <w:tcPr>
            <w:tcW w:w="3682" w:type="dxa"/>
          </w:tcPr>
          <w:p w:rsidR="00AE2232" w:rsidRPr="00AE2232" w:rsidRDefault="00AE2232" w:rsidP="00AE2232">
            <w:pPr>
              <w:pStyle w:val="ab"/>
              <w:ind w:right="458"/>
              <w:rPr>
                <w:sz w:val="20"/>
                <w:szCs w:val="20"/>
              </w:rPr>
            </w:pPr>
            <w:r w:rsidRPr="00AE2232">
              <w:rPr>
                <w:sz w:val="20"/>
                <w:szCs w:val="20"/>
              </w:rPr>
              <w:t>Председатель Ястребовского сельского Совета депутатов</w:t>
            </w:r>
          </w:p>
          <w:p w:rsidR="00AE2232" w:rsidRPr="00AE2232" w:rsidRDefault="00AE2232" w:rsidP="00AE2232">
            <w:pPr>
              <w:pStyle w:val="ab"/>
              <w:rPr>
                <w:sz w:val="20"/>
                <w:szCs w:val="20"/>
              </w:rPr>
            </w:pPr>
            <w:r w:rsidRPr="00AE2232">
              <w:rPr>
                <w:sz w:val="20"/>
                <w:szCs w:val="20"/>
              </w:rPr>
              <w:t>______________В.В. Чеберяк</w:t>
            </w:r>
          </w:p>
        </w:tc>
        <w:tc>
          <w:tcPr>
            <w:tcW w:w="3904" w:type="dxa"/>
          </w:tcPr>
          <w:p w:rsidR="00AE2232" w:rsidRPr="00AE2232" w:rsidRDefault="00AE2232" w:rsidP="00AE2232">
            <w:pPr>
              <w:pStyle w:val="ab"/>
              <w:rPr>
                <w:sz w:val="20"/>
                <w:szCs w:val="20"/>
              </w:rPr>
            </w:pPr>
            <w:r w:rsidRPr="00AE2232">
              <w:rPr>
                <w:sz w:val="20"/>
                <w:szCs w:val="20"/>
              </w:rPr>
              <w:t>Глава Ястребовского сельсовета</w:t>
            </w:r>
          </w:p>
          <w:p w:rsidR="00AE2232" w:rsidRPr="00AE2232" w:rsidRDefault="00AE2232" w:rsidP="00AE2232">
            <w:pPr>
              <w:pStyle w:val="ab"/>
              <w:rPr>
                <w:sz w:val="20"/>
                <w:szCs w:val="20"/>
              </w:rPr>
            </w:pPr>
          </w:p>
          <w:p w:rsidR="00AE2232" w:rsidRDefault="00AE2232" w:rsidP="00AE2232">
            <w:pPr>
              <w:pStyle w:val="ab"/>
              <w:rPr>
                <w:sz w:val="20"/>
                <w:szCs w:val="20"/>
              </w:rPr>
            </w:pPr>
            <w:r w:rsidRPr="00AE2232">
              <w:rPr>
                <w:sz w:val="20"/>
                <w:szCs w:val="20"/>
              </w:rPr>
              <w:t>_________________Е.Н. Тимошенко</w:t>
            </w:r>
          </w:p>
          <w:p w:rsidR="00861D2F" w:rsidRPr="00AE2232" w:rsidRDefault="00861D2F" w:rsidP="00AE2232">
            <w:pPr>
              <w:pStyle w:val="ab"/>
              <w:rPr>
                <w:sz w:val="20"/>
                <w:szCs w:val="20"/>
              </w:rPr>
            </w:pPr>
          </w:p>
        </w:tc>
      </w:tr>
    </w:tbl>
    <w:p w:rsidR="00AE2232" w:rsidRPr="00AE2232" w:rsidRDefault="00AE2232" w:rsidP="00861D2F">
      <w:pPr>
        <w:tabs>
          <w:tab w:val="center" w:pos="4762"/>
          <w:tab w:val="left" w:pos="6225"/>
          <w:tab w:val="left" w:pos="9240"/>
        </w:tabs>
        <w:ind w:right="114"/>
        <w:jc w:val="center"/>
        <w:rPr>
          <w:b/>
          <w:sz w:val="20"/>
        </w:rPr>
      </w:pPr>
      <w:r w:rsidRPr="00AE2232">
        <w:rPr>
          <w:b/>
          <w:bCs/>
          <w:sz w:val="20"/>
        </w:rPr>
        <w:t>ЯСТРЕБОВСКИЙ  СЕЛЬСКИЙ СОВЕТ  ДЕПУТАТОВ</w:t>
      </w:r>
    </w:p>
    <w:p w:rsidR="00AE2232" w:rsidRPr="00AE2232" w:rsidRDefault="00AE2232" w:rsidP="00861D2F">
      <w:pPr>
        <w:pStyle w:val="1"/>
        <w:jc w:val="center"/>
        <w:rPr>
          <w:b/>
          <w:bCs/>
          <w:sz w:val="20"/>
          <w:szCs w:val="20"/>
        </w:rPr>
      </w:pPr>
      <w:r w:rsidRPr="00AE2232">
        <w:rPr>
          <w:b/>
          <w:bCs/>
          <w:sz w:val="20"/>
          <w:szCs w:val="20"/>
        </w:rPr>
        <w:t>АЧИНСКИЙ  РАЙОН</w:t>
      </w:r>
    </w:p>
    <w:p w:rsidR="00AE2232" w:rsidRPr="00AE2232" w:rsidRDefault="00AE2232" w:rsidP="00861D2F">
      <w:pPr>
        <w:pStyle w:val="1"/>
        <w:jc w:val="center"/>
        <w:rPr>
          <w:b/>
          <w:bCs/>
          <w:sz w:val="20"/>
          <w:szCs w:val="20"/>
        </w:rPr>
      </w:pPr>
      <w:r w:rsidRPr="00AE2232">
        <w:rPr>
          <w:b/>
          <w:bCs/>
          <w:sz w:val="20"/>
          <w:szCs w:val="20"/>
        </w:rPr>
        <w:t>КРАСНОЯРСКИЙ  КРАЙ</w:t>
      </w:r>
    </w:p>
    <w:p w:rsidR="00AE2232" w:rsidRPr="00AE2232" w:rsidRDefault="00AE2232" w:rsidP="0029543A">
      <w:pPr>
        <w:pStyle w:val="2"/>
        <w:jc w:val="left"/>
        <w:rPr>
          <w:iCs/>
          <w:sz w:val="20"/>
          <w:szCs w:val="20"/>
        </w:rPr>
      </w:pPr>
    </w:p>
    <w:p w:rsidR="00AE2232" w:rsidRPr="00AE2232" w:rsidRDefault="00AE2232" w:rsidP="00AE2232">
      <w:pPr>
        <w:pStyle w:val="2"/>
        <w:rPr>
          <w:iCs/>
          <w:sz w:val="20"/>
          <w:szCs w:val="20"/>
        </w:rPr>
      </w:pPr>
      <w:r w:rsidRPr="00AE2232">
        <w:rPr>
          <w:iCs/>
          <w:sz w:val="20"/>
          <w:szCs w:val="20"/>
        </w:rPr>
        <w:t>Р Е Ш Е Н И Е</w:t>
      </w:r>
    </w:p>
    <w:p w:rsidR="00AE2232" w:rsidRPr="00AE2232" w:rsidRDefault="00AE2232" w:rsidP="00AE2232">
      <w:pPr>
        <w:rPr>
          <w:b/>
          <w:bCs/>
          <w:sz w:val="20"/>
        </w:rPr>
      </w:pPr>
    </w:p>
    <w:p w:rsidR="00AE2232" w:rsidRPr="00AE2232" w:rsidRDefault="00AE2232" w:rsidP="00AE2232">
      <w:pPr>
        <w:rPr>
          <w:b/>
          <w:bCs/>
          <w:sz w:val="20"/>
        </w:rPr>
      </w:pPr>
    </w:p>
    <w:p w:rsidR="00AE2232" w:rsidRPr="00AE2232" w:rsidRDefault="00AE2232" w:rsidP="00AE2232">
      <w:pPr>
        <w:rPr>
          <w:bCs/>
          <w:sz w:val="20"/>
          <w:u w:val="single"/>
        </w:rPr>
      </w:pPr>
      <w:r w:rsidRPr="00AE2232">
        <w:rPr>
          <w:bCs/>
          <w:sz w:val="20"/>
        </w:rPr>
        <w:t>21.03.2025</w:t>
      </w:r>
      <w:r w:rsidR="00861D2F">
        <w:rPr>
          <w:bCs/>
          <w:sz w:val="20"/>
        </w:rPr>
        <w:tab/>
      </w:r>
      <w:r w:rsidR="00861D2F">
        <w:rPr>
          <w:bCs/>
          <w:sz w:val="20"/>
        </w:rPr>
        <w:tab/>
      </w:r>
      <w:r w:rsidR="00861D2F">
        <w:rPr>
          <w:bCs/>
          <w:sz w:val="20"/>
        </w:rPr>
        <w:tab/>
      </w:r>
      <w:r w:rsidRPr="00AE2232">
        <w:rPr>
          <w:bCs/>
          <w:sz w:val="20"/>
        </w:rPr>
        <w:t xml:space="preserve">    с. Ястребово</w:t>
      </w:r>
      <w:r w:rsidRPr="00AE2232">
        <w:rPr>
          <w:bCs/>
          <w:sz w:val="20"/>
        </w:rPr>
        <w:tab/>
      </w:r>
      <w:r w:rsidRPr="00AE2232">
        <w:rPr>
          <w:bCs/>
          <w:sz w:val="20"/>
        </w:rPr>
        <w:tab/>
        <w:t xml:space="preserve">                     № 50-189Р </w:t>
      </w:r>
    </w:p>
    <w:p w:rsidR="00AE2232" w:rsidRPr="00AE2232" w:rsidRDefault="00AE2232" w:rsidP="00AE2232">
      <w:pPr>
        <w:ind w:firstLine="709"/>
        <w:contextualSpacing/>
        <w:jc w:val="both"/>
        <w:rPr>
          <w:bCs/>
          <w:sz w:val="20"/>
        </w:rPr>
      </w:pPr>
    </w:p>
    <w:p w:rsidR="00AE2232" w:rsidRPr="00AE2232" w:rsidRDefault="00AE2232" w:rsidP="00AE2232">
      <w:pPr>
        <w:ind w:firstLine="709"/>
        <w:contextualSpacing/>
        <w:jc w:val="both"/>
        <w:rPr>
          <w:bCs/>
          <w:sz w:val="20"/>
        </w:rPr>
      </w:pPr>
    </w:p>
    <w:p w:rsidR="00AE2232" w:rsidRPr="00AE2232" w:rsidRDefault="00AE2232" w:rsidP="00AE2232">
      <w:pPr>
        <w:jc w:val="both"/>
        <w:rPr>
          <w:sz w:val="20"/>
        </w:rPr>
      </w:pPr>
      <w:r w:rsidRPr="00AE2232">
        <w:rPr>
          <w:bCs/>
          <w:sz w:val="20"/>
        </w:rPr>
        <w:t>О внесении изменений в Решение № 19-54Р  от 31.01.2022г.  «</w:t>
      </w:r>
      <w:r w:rsidRPr="00AE2232">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AE2232">
        <w:rPr>
          <w:sz w:val="20"/>
        </w:rPr>
        <w:t xml:space="preserve">»  </w:t>
      </w:r>
    </w:p>
    <w:p w:rsidR="00AE2232" w:rsidRPr="00AE2232" w:rsidRDefault="00AE2232" w:rsidP="00AE2232">
      <w:pPr>
        <w:contextualSpacing/>
        <w:jc w:val="both"/>
        <w:rPr>
          <w:bCs/>
          <w:sz w:val="20"/>
        </w:rPr>
      </w:pPr>
    </w:p>
    <w:p w:rsidR="00AE2232" w:rsidRPr="00AE2232" w:rsidRDefault="00AE2232" w:rsidP="00AE2232">
      <w:pPr>
        <w:contextualSpacing/>
        <w:jc w:val="both"/>
        <w:rPr>
          <w:bCs/>
          <w:sz w:val="20"/>
        </w:rPr>
      </w:pPr>
    </w:p>
    <w:p w:rsidR="00AE2232" w:rsidRPr="00AE2232" w:rsidRDefault="00AE2232" w:rsidP="00AE2232">
      <w:pPr>
        <w:ind w:firstLine="709"/>
        <w:contextualSpacing/>
        <w:jc w:val="both"/>
        <w:rPr>
          <w:rFonts w:eastAsia="Calibri"/>
          <w:sz w:val="20"/>
        </w:rPr>
      </w:pPr>
      <w:r w:rsidRPr="00AE2232">
        <w:rPr>
          <w:bCs/>
          <w:sz w:val="20"/>
        </w:rPr>
        <w:t xml:space="preserve"> </w:t>
      </w:r>
      <w:r w:rsidRPr="00AE2232">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w:t>
      </w:r>
      <w:r w:rsidRPr="00AE2232">
        <w:rPr>
          <w:sz w:val="20"/>
        </w:rPr>
        <w:t xml:space="preserve"> </w:t>
      </w:r>
      <w:r w:rsidRPr="00AE2232">
        <w:rPr>
          <w:rFonts w:eastAsia="Calibri"/>
          <w:sz w:val="20"/>
        </w:rPr>
        <w:t>«О государственном контроле (надзоре) и муниципальном контроле в Российской Федерации»</w:t>
      </w:r>
      <w:r w:rsidRPr="00AE2232">
        <w:rPr>
          <w:iCs/>
          <w:sz w:val="20"/>
        </w:rPr>
        <w:t xml:space="preserve">, </w:t>
      </w:r>
      <w:r w:rsidRPr="00AE2232">
        <w:rPr>
          <w:sz w:val="20"/>
        </w:rPr>
        <w:t xml:space="preserve">руководствуясь статьями </w:t>
      </w:r>
      <w:r w:rsidRPr="00AE2232">
        <w:rPr>
          <w:rFonts w:eastAsia="Calibri"/>
          <w:sz w:val="20"/>
        </w:rPr>
        <w:t xml:space="preserve">20, </w:t>
      </w:r>
      <w:r w:rsidRPr="00AE2232">
        <w:rPr>
          <w:rFonts w:eastAsia="Calibri"/>
          <w:sz w:val="20"/>
        </w:rPr>
        <w:lastRenderedPageBreak/>
        <w:t>24 Устава Ястребовского сельсовета Ачинского района Красноярского края, Ястребовский сельский Совет депутатов РЕШИЛ:</w:t>
      </w:r>
    </w:p>
    <w:p w:rsidR="00AE2232" w:rsidRPr="00AE2232" w:rsidRDefault="00AE2232" w:rsidP="00AE2232">
      <w:pPr>
        <w:ind w:firstLine="709"/>
        <w:contextualSpacing/>
        <w:jc w:val="both"/>
        <w:rPr>
          <w:sz w:val="20"/>
        </w:rPr>
      </w:pPr>
    </w:p>
    <w:p w:rsidR="00AE2232" w:rsidRPr="00AE2232" w:rsidRDefault="00AE2232" w:rsidP="00AE2232">
      <w:pPr>
        <w:ind w:firstLine="709"/>
        <w:jc w:val="both"/>
        <w:rPr>
          <w:bCs/>
          <w:color w:val="000000"/>
          <w:sz w:val="20"/>
        </w:rPr>
      </w:pPr>
      <w:r w:rsidRPr="00AE2232">
        <w:rPr>
          <w:sz w:val="20"/>
        </w:rPr>
        <w:t xml:space="preserve">1. Внести в </w:t>
      </w:r>
      <w:r w:rsidRPr="00AE2232">
        <w:rPr>
          <w:bCs/>
          <w:sz w:val="20"/>
        </w:rPr>
        <w:t>Решение № 19-54Р от 31.01.2022г. «</w:t>
      </w:r>
      <w:r w:rsidRPr="00AE2232">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AE2232">
        <w:rPr>
          <w:sz w:val="20"/>
        </w:rPr>
        <w:t>»</w:t>
      </w:r>
      <w:r w:rsidRPr="00AE2232">
        <w:rPr>
          <w:i/>
          <w:sz w:val="20"/>
        </w:rPr>
        <w:t xml:space="preserve"> </w:t>
      </w:r>
      <w:r w:rsidRPr="00AE2232">
        <w:rPr>
          <w:sz w:val="20"/>
        </w:rPr>
        <w:t>следующие изменения:</w:t>
      </w:r>
    </w:p>
    <w:p w:rsidR="00AE2232" w:rsidRPr="00AE2232" w:rsidRDefault="00AE2232" w:rsidP="00AE2232">
      <w:pPr>
        <w:ind w:firstLine="709"/>
        <w:jc w:val="both"/>
        <w:rPr>
          <w:sz w:val="20"/>
        </w:rPr>
      </w:pPr>
      <w:r w:rsidRPr="00AE2232">
        <w:rPr>
          <w:sz w:val="20"/>
        </w:rPr>
        <w:t>1.1.  Пункт 2.11 Приложения к решению изложить в следующей редакции:</w:t>
      </w:r>
    </w:p>
    <w:p w:rsidR="00AE2232" w:rsidRPr="00AE2232" w:rsidRDefault="00AE2232" w:rsidP="00AE2232">
      <w:pPr>
        <w:ind w:firstLine="709"/>
        <w:jc w:val="both"/>
        <w:rPr>
          <w:sz w:val="20"/>
        </w:rPr>
      </w:pPr>
      <w:r w:rsidRPr="00AE2232">
        <w:rPr>
          <w:sz w:val="20"/>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E2232" w:rsidRPr="00AE2232" w:rsidRDefault="00AE2232" w:rsidP="00AE2232">
      <w:pPr>
        <w:ind w:firstLine="709"/>
        <w:jc w:val="both"/>
        <w:rPr>
          <w:sz w:val="20"/>
        </w:rPr>
      </w:pPr>
      <w:r w:rsidRPr="00AE2232">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AE2232" w:rsidRPr="00AE2232" w:rsidRDefault="00AE2232" w:rsidP="00AE2232">
      <w:pPr>
        <w:ind w:firstLine="709"/>
        <w:jc w:val="both"/>
        <w:rPr>
          <w:sz w:val="20"/>
        </w:rPr>
      </w:pPr>
      <w:r w:rsidRPr="00AE2232">
        <w:rPr>
          <w:sz w:val="20"/>
        </w:rPr>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AE2232" w:rsidRPr="00AE2232" w:rsidRDefault="00AE2232" w:rsidP="00AE2232">
      <w:pPr>
        <w:ind w:firstLine="709"/>
        <w:jc w:val="both"/>
        <w:rPr>
          <w:sz w:val="20"/>
        </w:rPr>
      </w:pPr>
      <w:r w:rsidRPr="00AE2232">
        <w:rPr>
          <w:sz w:val="20"/>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AE2232" w:rsidRPr="00AE2232" w:rsidRDefault="00AE2232" w:rsidP="00AE2232">
      <w:pPr>
        <w:ind w:firstLine="709"/>
        <w:jc w:val="both"/>
        <w:rPr>
          <w:sz w:val="20"/>
        </w:rPr>
      </w:pPr>
      <w:r w:rsidRPr="00AE2232">
        <w:rPr>
          <w:sz w:val="20"/>
        </w:rPr>
        <w:t xml:space="preserve">2.11.1. Обязательный профилактический визит проводится: </w:t>
      </w:r>
    </w:p>
    <w:p w:rsidR="00AE2232" w:rsidRPr="00AE2232" w:rsidRDefault="00AE2232" w:rsidP="00AE2232">
      <w:pPr>
        <w:ind w:firstLine="709"/>
        <w:jc w:val="both"/>
        <w:rPr>
          <w:sz w:val="20"/>
        </w:rPr>
      </w:pPr>
      <w:r w:rsidRPr="00AE2232">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AE2232" w:rsidRPr="00AE2232" w:rsidRDefault="00AE2232" w:rsidP="00AE2232">
      <w:pPr>
        <w:ind w:firstLine="709"/>
        <w:jc w:val="both"/>
        <w:rPr>
          <w:sz w:val="20"/>
        </w:rPr>
      </w:pPr>
      <w:r w:rsidRPr="00AE2232">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AE2232" w:rsidRPr="00AE2232" w:rsidRDefault="00AE2232" w:rsidP="00AE2232">
      <w:pPr>
        <w:ind w:firstLine="709"/>
        <w:jc w:val="both"/>
        <w:rPr>
          <w:sz w:val="20"/>
        </w:rPr>
      </w:pPr>
      <w:r w:rsidRPr="00AE2232">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AE2232" w:rsidRPr="00AE2232" w:rsidRDefault="00AE2232" w:rsidP="00AE2232">
      <w:pPr>
        <w:ind w:firstLine="709"/>
        <w:jc w:val="both"/>
        <w:rPr>
          <w:sz w:val="20"/>
        </w:rPr>
      </w:pPr>
      <w:r w:rsidRPr="00AE2232">
        <w:rPr>
          <w:sz w:val="20"/>
        </w:rPr>
        <w:lastRenderedPageBreak/>
        <w:t xml:space="preserve">4) по поручению: </w:t>
      </w:r>
    </w:p>
    <w:p w:rsidR="00AE2232" w:rsidRPr="00AE2232" w:rsidRDefault="00AE2232" w:rsidP="00AE2232">
      <w:pPr>
        <w:ind w:firstLine="709"/>
        <w:jc w:val="both"/>
        <w:rPr>
          <w:sz w:val="20"/>
        </w:rPr>
      </w:pPr>
      <w:r w:rsidRPr="00AE2232">
        <w:rPr>
          <w:sz w:val="20"/>
        </w:rPr>
        <w:t xml:space="preserve">а) Президента Российской Федерации; </w:t>
      </w:r>
    </w:p>
    <w:p w:rsidR="00AE2232" w:rsidRPr="00AE2232" w:rsidRDefault="00AE2232" w:rsidP="00AE2232">
      <w:pPr>
        <w:ind w:firstLine="709"/>
        <w:jc w:val="both"/>
        <w:rPr>
          <w:sz w:val="20"/>
        </w:rPr>
      </w:pPr>
      <w:r w:rsidRPr="00AE2232">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AE2232" w:rsidRPr="00AE2232" w:rsidRDefault="00AE2232" w:rsidP="00AE2232">
      <w:pPr>
        <w:ind w:firstLine="709"/>
        <w:jc w:val="both"/>
        <w:rPr>
          <w:sz w:val="20"/>
        </w:rPr>
      </w:pPr>
      <w:r w:rsidRPr="00AE2232">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AE2232" w:rsidRPr="00AE2232" w:rsidRDefault="00AE2232" w:rsidP="00AE2232">
      <w:pPr>
        <w:ind w:firstLine="709"/>
        <w:jc w:val="both"/>
        <w:rPr>
          <w:sz w:val="20"/>
        </w:rPr>
      </w:pPr>
      <w:r w:rsidRPr="00AE2232">
        <w:rPr>
          <w:sz w:val="20"/>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AE2232" w:rsidRPr="00AE2232" w:rsidRDefault="00AE2232" w:rsidP="00AE2232">
      <w:pPr>
        <w:ind w:firstLine="709"/>
        <w:jc w:val="both"/>
        <w:rPr>
          <w:sz w:val="20"/>
        </w:rPr>
      </w:pPr>
      <w:r w:rsidRPr="00AE2232">
        <w:rPr>
          <w:sz w:val="20"/>
        </w:rPr>
        <w:t xml:space="preserve">Обязательный профилактический визит не предусматривает отказ контролируемого лица от его проведения. </w:t>
      </w:r>
    </w:p>
    <w:p w:rsidR="00AE2232" w:rsidRPr="00AE2232" w:rsidRDefault="00AE2232" w:rsidP="00AE2232">
      <w:pPr>
        <w:ind w:firstLine="709"/>
        <w:jc w:val="both"/>
        <w:rPr>
          <w:sz w:val="20"/>
        </w:rPr>
      </w:pPr>
      <w:r w:rsidRPr="00AE2232">
        <w:rPr>
          <w:sz w:val="20"/>
        </w:rPr>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AE2232" w:rsidRPr="00AE2232" w:rsidRDefault="00AE2232" w:rsidP="00AE2232">
      <w:pPr>
        <w:ind w:firstLine="709"/>
        <w:jc w:val="both"/>
        <w:rPr>
          <w:sz w:val="20"/>
        </w:rPr>
      </w:pPr>
      <w:r w:rsidRPr="00AE2232">
        <w:rPr>
          <w:sz w:val="20"/>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AE2232" w:rsidRPr="00AE2232" w:rsidRDefault="00AE2232" w:rsidP="00AE2232">
      <w:pPr>
        <w:ind w:firstLine="709"/>
        <w:jc w:val="both"/>
        <w:rPr>
          <w:sz w:val="20"/>
        </w:rPr>
      </w:pPr>
      <w:r w:rsidRPr="00AE2232">
        <w:rPr>
          <w:sz w:val="20"/>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AE2232" w:rsidRPr="00AE2232" w:rsidRDefault="00AE2232" w:rsidP="00AE2232">
      <w:pPr>
        <w:ind w:firstLine="709"/>
        <w:jc w:val="both"/>
        <w:rPr>
          <w:sz w:val="20"/>
        </w:rPr>
      </w:pPr>
      <w:r w:rsidRPr="00AE2232">
        <w:rPr>
          <w:sz w:val="20"/>
        </w:rPr>
        <w:t xml:space="preserve">1) вид контроля, в рамках которого должны быть проведены обязательные профилактические визиты; </w:t>
      </w:r>
    </w:p>
    <w:p w:rsidR="00AE2232" w:rsidRPr="00AE2232" w:rsidRDefault="00AE2232" w:rsidP="00AE2232">
      <w:pPr>
        <w:ind w:firstLine="709"/>
        <w:jc w:val="both"/>
        <w:rPr>
          <w:sz w:val="20"/>
        </w:rPr>
      </w:pPr>
      <w:r w:rsidRPr="00AE2232">
        <w:rPr>
          <w:sz w:val="20"/>
        </w:rPr>
        <w:t xml:space="preserve">2) перечень контролируемых лиц, в отношении которых должны быть проведены обязательные профилактические визиты; </w:t>
      </w:r>
    </w:p>
    <w:p w:rsidR="00AE2232" w:rsidRPr="00AE2232" w:rsidRDefault="00AE2232" w:rsidP="00AE2232">
      <w:pPr>
        <w:ind w:firstLine="709"/>
        <w:jc w:val="both"/>
        <w:rPr>
          <w:sz w:val="20"/>
        </w:rPr>
      </w:pPr>
      <w:r w:rsidRPr="00AE2232">
        <w:rPr>
          <w:sz w:val="20"/>
        </w:rPr>
        <w:lastRenderedPageBreak/>
        <w:t xml:space="preserve">3) предмет обязательного профилактического визита; </w:t>
      </w:r>
    </w:p>
    <w:p w:rsidR="00AE2232" w:rsidRPr="00AE2232" w:rsidRDefault="00AE2232" w:rsidP="00AE2232">
      <w:pPr>
        <w:ind w:firstLine="709"/>
        <w:jc w:val="both"/>
        <w:rPr>
          <w:sz w:val="20"/>
        </w:rPr>
      </w:pPr>
      <w:r w:rsidRPr="00AE2232">
        <w:rPr>
          <w:sz w:val="20"/>
        </w:rPr>
        <w:t xml:space="preserve">4) период, в течение которого должны быть проведены обязательные профилактические визиты. </w:t>
      </w:r>
    </w:p>
    <w:p w:rsidR="00AE2232" w:rsidRPr="00AE2232" w:rsidRDefault="00AE2232" w:rsidP="00AE2232">
      <w:pPr>
        <w:ind w:firstLine="709"/>
        <w:jc w:val="both"/>
        <w:rPr>
          <w:sz w:val="20"/>
        </w:rPr>
      </w:pPr>
      <w:r w:rsidRPr="00AE2232">
        <w:rPr>
          <w:sz w:val="20"/>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AE2232" w:rsidRPr="00AE2232" w:rsidRDefault="00AE2232" w:rsidP="00AE2232">
      <w:pPr>
        <w:ind w:firstLine="709"/>
        <w:jc w:val="both"/>
        <w:rPr>
          <w:sz w:val="20"/>
        </w:rPr>
      </w:pPr>
      <w:r w:rsidRPr="00AE2232">
        <w:rPr>
          <w:sz w:val="20"/>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AE2232" w:rsidRPr="00AE2232" w:rsidRDefault="00AE2232" w:rsidP="00AE2232">
      <w:pPr>
        <w:ind w:firstLine="709"/>
        <w:jc w:val="both"/>
        <w:rPr>
          <w:sz w:val="20"/>
        </w:rPr>
      </w:pPr>
      <w:r w:rsidRPr="00AE2232">
        <w:rPr>
          <w:sz w:val="20"/>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AE2232" w:rsidRPr="00AE2232" w:rsidRDefault="00AE2232" w:rsidP="00AE2232">
      <w:pPr>
        <w:ind w:firstLine="709"/>
        <w:jc w:val="both"/>
        <w:rPr>
          <w:sz w:val="20"/>
        </w:rPr>
      </w:pPr>
      <w:r w:rsidRPr="00AE2232">
        <w:rPr>
          <w:sz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AE2232" w:rsidRPr="00AE2232" w:rsidRDefault="00AE2232" w:rsidP="00AE2232">
      <w:pPr>
        <w:ind w:firstLine="709"/>
        <w:jc w:val="both"/>
        <w:rPr>
          <w:sz w:val="20"/>
        </w:rPr>
      </w:pPr>
      <w:r w:rsidRPr="00AE2232">
        <w:rPr>
          <w:sz w:val="20"/>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AE2232" w:rsidRPr="00AE2232" w:rsidRDefault="00AE2232" w:rsidP="00AE2232">
      <w:pPr>
        <w:ind w:firstLine="709"/>
        <w:jc w:val="both"/>
        <w:rPr>
          <w:sz w:val="20"/>
        </w:rPr>
      </w:pPr>
      <w:r w:rsidRPr="00AE2232">
        <w:rPr>
          <w:sz w:val="20"/>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AE2232" w:rsidRPr="00AE2232" w:rsidRDefault="00AE2232" w:rsidP="00AE2232">
      <w:pPr>
        <w:ind w:firstLine="709"/>
        <w:jc w:val="both"/>
        <w:rPr>
          <w:sz w:val="20"/>
        </w:rPr>
      </w:pPr>
      <w:r w:rsidRPr="00AE2232">
        <w:rPr>
          <w:sz w:val="20"/>
        </w:rPr>
        <w:t xml:space="preserve">2.11.2.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AE2232" w:rsidRPr="00AE2232" w:rsidRDefault="00AE2232" w:rsidP="00AE2232">
      <w:pPr>
        <w:ind w:firstLine="709"/>
        <w:jc w:val="both"/>
        <w:rPr>
          <w:sz w:val="20"/>
        </w:rPr>
      </w:pPr>
      <w:r w:rsidRPr="00AE2232">
        <w:rPr>
          <w:sz w:val="20"/>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AE2232" w:rsidRPr="00AE2232" w:rsidRDefault="00AE2232" w:rsidP="00AE2232">
      <w:pPr>
        <w:ind w:firstLine="709"/>
        <w:jc w:val="both"/>
        <w:rPr>
          <w:sz w:val="20"/>
        </w:rPr>
      </w:pPr>
      <w:r w:rsidRPr="00AE2232">
        <w:rPr>
          <w:sz w:val="20"/>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w:t>
      </w:r>
      <w:r w:rsidRPr="00AE2232">
        <w:rPr>
          <w:sz w:val="20"/>
        </w:rPr>
        <w:lastRenderedPageBreak/>
        <w:t xml:space="preserve">проведения с контролируемым лицом любым способом, обеспечивающим фиксирование такого согласования. </w:t>
      </w:r>
    </w:p>
    <w:p w:rsidR="00AE2232" w:rsidRPr="00AE2232" w:rsidRDefault="00AE2232" w:rsidP="00AE2232">
      <w:pPr>
        <w:ind w:firstLine="709"/>
        <w:jc w:val="both"/>
        <w:rPr>
          <w:sz w:val="20"/>
        </w:rPr>
      </w:pPr>
      <w:r w:rsidRPr="00AE2232">
        <w:rPr>
          <w:sz w:val="20"/>
        </w:rPr>
        <w:t xml:space="preserve">Решение об отказе в проведении профилактического визита принимается в следующих случаях: </w:t>
      </w:r>
    </w:p>
    <w:p w:rsidR="00AE2232" w:rsidRPr="00AE2232" w:rsidRDefault="00AE2232" w:rsidP="00AE2232">
      <w:pPr>
        <w:ind w:firstLine="709"/>
        <w:jc w:val="both"/>
        <w:rPr>
          <w:sz w:val="20"/>
        </w:rPr>
      </w:pPr>
      <w:r w:rsidRPr="00AE2232">
        <w:rPr>
          <w:sz w:val="20"/>
        </w:rPr>
        <w:t xml:space="preserve">1) от контролируемого лица поступило уведомление об отзыве заявления; </w:t>
      </w:r>
    </w:p>
    <w:p w:rsidR="00AE2232" w:rsidRPr="00AE2232" w:rsidRDefault="00AE2232" w:rsidP="00AE2232">
      <w:pPr>
        <w:ind w:firstLine="709"/>
        <w:jc w:val="both"/>
        <w:rPr>
          <w:sz w:val="20"/>
        </w:rPr>
      </w:pPr>
      <w:r w:rsidRPr="00AE2232">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AE2232" w:rsidRPr="00AE2232" w:rsidRDefault="00AE2232" w:rsidP="00AE2232">
      <w:pPr>
        <w:ind w:firstLine="709"/>
        <w:jc w:val="both"/>
        <w:rPr>
          <w:sz w:val="20"/>
        </w:rPr>
      </w:pPr>
      <w:r w:rsidRPr="00AE2232">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AE2232" w:rsidRPr="00AE2232" w:rsidRDefault="00AE2232" w:rsidP="00AE2232">
      <w:pPr>
        <w:ind w:firstLine="709"/>
        <w:jc w:val="both"/>
        <w:rPr>
          <w:sz w:val="20"/>
        </w:rPr>
      </w:pPr>
      <w:r w:rsidRPr="00AE2232">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AE2232" w:rsidRPr="00AE2232" w:rsidRDefault="00AE2232" w:rsidP="00AE2232">
      <w:pPr>
        <w:ind w:firstLine="709"/>
        <w:jc w:val="both"/>
        <w:rPr>
          <w:sz w:val="20"/>
        </w:rPr>
      </w:pPr>
      <w:r w:rsidRPr="00AE2232">
        <w:rPr>
          <w:sz w:val="20"/>
        </w:rPr>
        <w:t xml:space="preserve">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AE2232" w:rsidRPr="00AE2232" w:rsidRDefault="00AE2232" w:rsidP="00AE2232">
      <w:pPr>
        <w:ind w:firstLine="709"/>
        <w:jc w:val="both"/>
        <w:rPr>
          <w:sz w:val="20"/>
        </w:rPr>
      </w:pPr>
      <w:r w:rsidRPr="00AE2232">
        <w:rPr>
          <w:sz w:val="20"/>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AE2232" w:rsidRPr="00AE2232" w:rsidRDefault="00AE2232" w:rsidP="00AE2232">
      <w:pPr>
        <w:ind w:firstLine="709"/>
        <w:jc w:val="both"/>
        <w:rPr>
          <w:sz w:val="20"/>
        </w:rPr>
      </w:pPr>
      <w:r w:rsidRPr="00AE2232">
        <w:rPr>
          <w:sz w:val="20"/>
        </w:rPr>
        <w:t xml:space="preserve">Разъяснения и рекомендации, полученные контролируемым лицом в ходе профилактического визита, носят рекомендательный характер. </w:t>
      </w:r>
    </w:p>
    <w:p w:rsidR="00AE2232" w:rsidRPr="00AE2232" w:rsidRDefault="00AE2232" w:rsidP="00AE2232">
      <w:pPr>
        <w:ind w:firstLine="709"/>
        <w:jc w:val="both"/>
        <w:rPr>
          <w:sz w:val="20"/>
        </w:rPr>
      </w:pPr>
      <w:r w:rsidRPr="00AE2232">
        <w:rPr>
          <w:sz w:val="20"/>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AE2232" w:rsidRPr="00AE2232" w:rsidRDefault="00AE2232" w:rsidP="00AE2232">
      <w:pPr>
        <w:ind w:firstLine="709"/>
        <w:jc w:val="both"/>
        <w:rPr>
          <w:sz w:val="20"/>
        </w:rPr>
      </w:pPr>
      <w:r w:rsidRPr="00AE2232">
        <w:rPr>
          <w:sz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AE2232" w:rsidRPr="00AE2232" w:rsidRDefault="00AE2232" w:rsidP="00AE2232">
      <w:pPr>
        <w:ind w:firstLine="709"/>
        <w:jc w:val="both"/>
        <w:rPr>
          <w:sz w:val="20"/>
        </w:rPr>
      </w:pPr>
      <w:r w:rsidRPr="00AE2232">
        <w:rPr>
          <w:sz w:val="20"/>
        </w:rPr>
        <w:t>1.2. Пункт 2.8. Приложения к решению изложить в следующей редакции:</w:t>
      </w:r>
    </w:p>
    <w:p w:rsidR="00AE2232" w:rsidRPr="00AE2232" w:rsidRDefault="00AE2232" w:rsidP="00AE2232">
      <w:pPr>
        <w:pStyle w:val="Default"/>
        <w:ind w:firstLine="709"/>
        <w:jc w:val="both"/>
        <w:rPr>
          <w:sz w:val="20"/>
          <w:szCs w:val="20"/>
        </w:rPr>
      </w:pPr>
      <w:r w:rsidRPr="00AE2232">
        <w:rPr>
          <w:sz w:val="20"/>
          <w:szCs w:val="20"/>
        </w:rPr>
        <w:t xml:space="preserve">«2.8.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AE2232">
        <w:rPr>
          <w:sz w:val="20"/>
          <w:szCs w:val="20"/>
        </w:rPr>
        <w:lastRenderedPageBreak/>
        <w:t xml:space="preserve">(ущерба) охраняемым законом ценностям и предлагает принять меры по обеспечению соблюдения обязательных требований. </w:t>
      </w:r>
    </w:p>
    <w:p w:rsidR="00AE2232" w:rsidRPr="00AE2232" w:rsidRDefault="00AE2232" w:rsidP="00AE2232">
      <w:pPr>
        <w:pStyle w:val="Default"/>
        <w:ind w:firstLine="709"/>
        <w:jc w:val="both"/>
        <w:rPr>
          <w:sz w:val="20"/>
          <w:szCs w:val="20"/>
        </w:rPr>
      </w:pPr>
      <w:r w:rsidRPr="00AE2232">
        <w:rPr>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AE2232" w:rsidRPr="00AE2232" w:rsidRDefault="00AE2232" w:rsidP="00AE2232">
      <w:pPr>
        <w:pStyle w:val="Default"/>
        <w:ind w:firstLine="709"/>
        <w:jc w:val="both"/>
        <w:rPr>
          <w:sz w:val="20"/>
          <w:szCs w:val="20"/>
        </w:rPr>
      </w:pPr>
      <w:r w:rsidRPr="00AE2232">
        <w:rPr>
          <w:sz w:val="20"/>
          <w:szCs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AE2232" w:rsidRPr="00AE2232" w:rsidRDefault="00AE2232" w:rsidP="00AE2232">
      <w:pPr>
        <w:pStyle w:val="Default"/>
        <w:ind w:firstLine="709"/>
        <w:jc w:val="both"/>
        <w:rPr>
          <w:sz w:val="20"/>
          <w:szCs w:val="20"/>
        </w:rPr>
      </w:pPr>
      <w:r w:rsidRPr="00AE2232">
        <w:rPr>
          <w:sz w:val="20"/>
          <w:szCs w:val="20"/>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E2232" w:rsidRPr="00AE2232" w:rsidRDefault="00AE2232" w:rsidP="00AE2232">
      <w:pPr>
        <w:pStyle w:val="Default"/>
        <w:ind w:firstLine="709"/>
        <w:jc w:val="both"/>
        <w:rPr>
          <w:sz w:val="20"/>
          <w:szCs w:val="20"/>
        </w:rPr>
      </w:pPr>
      <w:r w:rsidRPr="00AE2232">
        <w:rPr>
          <w:sz w:val="20"/>
          <w:szCs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E2232" w:rsidRPr="00AE2232" w:rsidRDefault="00AE2232" w:rsidP="00AE2232">
      <w:pPr>
        <w:pStyle w:val="Default"/>
        <w:ind w:firstLine="709"/>
        <w:jc w:val="both"/>
        <w:rPr>
          <w:sz w:val="20"/>
          <w:szCs w:val="20"/>
        </w:rPr>
      </w:pPr>
      <w:r w:rsidRPr="00AE2232">
        <w:rPr>
          <w:sz w:val="20"/>
          <w:szCs w:val="20"/>
        </w:rPr>
        <w:t xml:space="preserve">Возражение составляется контролируемым лицом в произвольной форме, но должно содержать в себе следующую информацию: </w:t>
      </w:r>
    </w:p>
    <w:p w:rsidR="00AE2232" w:rsidRPr="00AE2232" w:rsidRDefault="00AE2232" w:rsidP="00AE2232">
      <w:pPr>
        <w:pStyle w:val="Default"/>
        <w:ind w:firstLine="709"/>
        <w:jc w:val="both"/>
        <w:rPr>
          <w:sz w:val="20"/>
          <w:szCs w:val="20"/>
        </w:rPr>
      </w:pPr>
      <w:r w:rsidRPr="00AE2232">
        <w:rPr>
          <w:sz w:val="20"/>
          <w:szCs w:val="20"/>
        </w:rPr>
        <w:t xml:space="preserve">а) наименование органа, в который направляется возражение; </w:t>
      </w:r>
    </w:p>
    <w:p w:rsidR="00AE2232" w:rsidRPr="00AE2232" w:rsidRDefault="00AE2232" w:rsidP="00AE2232">
      <w:pPr>
        <w:pStyle w:val="Default"/>
        <w:ind w:firstLine="709"/>
        <w:jc w:val="both"/>
        <w:rPr>
          <w:sz w:val="20"/>
          <w:szCs w:val="20"/>
        </w:rPr>
      </w:pPr>
      <w:r w:rsidRPr="00AE2232">
        <w:rPr>
          <w:sz w:val="20"/>
          <w:szCs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E2232" w:rsidRPr="00AE2232" w:rsidRDefault="00AE2232" w:rsidP="00AE2232">
      <w:pPr>
        <w:pStyle w:val="Default"/>
        <w:ind w:firstLine="709"/>
        <w:jc w:val="both"/>
        <w:rPr>
          <w:sz w:val="20"/>
          <w:szCs w:val="20"/>
        </w:rPr>
      </w:pPr>
      <w:r w:rsidRPr="00AE2232">
        <w:rPr>
          <w:sz w:val="20"/>
          <w:szCs w:val="20"/>
        </w:rPr>
        <w:t xml:space="preserve">в) дату и номер предостережения; </w:t>
      </w:r>
    </w:p>
    <w:p w:rsidR="00AE2232" w:rsidRPr="00AE2232" w:rsidRDefault="00AE2232" w:rsidP="00AE2232">
      <w:pPr>
        <w:pStyle w:val="Default"/>
        <w:ind w:firstLine="709"/>
        <w:jc w:val="both"/>
        <w:rPr>
          <w:sz w:val="20"/>
          <w:szCs w:val="20"/>
        </w:rPr>
      </w:pPr>
      <w:r w:rsidRPr="00AE2232">
        <w:rPr>
          <w:sz w:val="20"/>
          <w:szCs w:val="20"/>
        </w:rPr>
        <w:t xml:space="preserve">г) доводы, на основании которых контролируемое лицо не согласно с объявленным предостережением; </w:t>
      </w:r>
    </w:p>
    <w:p w:rsidR="00AE2232" w:rsidRPr="00AE2232" w:rsidRDefault="00AE2232" w:rsidP="00AE2232">
      <w:pPr>
        <w:pStyle w:val="Default"/>
        <w:ind w:firstLine="709"/>
        <w:jc w:val="both"/>
        <w:rPr>
          <w:sz w:val="20"/>
          <w:szCs w:val="20"/>
        </w:rPr>
      </w:pPr>
      <w:r w:rsidRPr="00AE2232">
        <w:rPr>
          <w:sz w:val="20"/>
          <w:szCs w:val="20"/>
        </w:rPr>
        <w:t xml:space="preserve">д) дату получения предостережения контролируемым лицом; </w:t>
      </w:r>
    </w:p>
    <w:p w:rsidR="00AE2232" w:rsidRPr="00AE2232" w:rsidRDefault="00AE2232" w:rsidP="00AE2232">
      <w:pPr>
        <w:pStyle w:val="Default"/>
        <w:ind w:firstLine="709"/>
        <w:jc w:val="both"/>
        <w:rPr>
          <w:sz w:val="20"/>
          <w:szCs w:val="20"/>
        </w:rPr>
      </w:pPr>
      <w:r w:rsidRPr="00AE2232">
        <w:rPr>
          <w:sz w:val="20"/>
          <w:szCs w:val="20"/>
        </w:rPr>
        <w:t xml:space="preserve">е) личную подпись и дату. </w:t>
      </w:r>
    </w:p>
    <w:p w:rsidR="00AE2232" w:rsidRPr="00AE2232" w:rsidRDefault="00AE2232" w:rsidP="00AE2232">
      <w:pPr>
        <w:pStyle w:val="Default"/>
        <w:ind w:firstLine="709"/>
        <w:jc w:val="both"/>
        <w:rPr>
          <w:color w:val="auto"/>
          <w:sz w:val="20"/>
          <w:szCs w:val="20"/>
        </w:rPr>
      </w:pPr>
      <w:r w:rsidRPr="00AE2232">
        <w:rPr>
          <w:sz w:val="20"/>
          <w:szCs w:val="20"/>
        </w:rPr>
        <w:t xml:space="preserve">В случае необходимости в подтверждение своих доводов </w:t>
      </w:r>
      <w:r w:rsidRPr="00AE2232">
        <w:rPr>
          <w:color w:val="auto"/>
          <w:sz w:val="20"/>
          <w:szCs w:val="20"/>
        </w:rPr>
        <w:t xml:space="preserve">контролируемое лицо прилагает к возражению соответствующие документы либо их заверенные копии.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При поступлении возражения на предостережение контрольный орган: </w:t>
      </w:r>
    </w:p>
    <w:p w:rsidR="00AE2232" w:rsidRPr="00AE2232" w:rsidRDefault="00AE2232" w:rsidP="00AE2232">
      <w:pPr>
        <w:pStyle w:val="Default"/>
        <w:ind w:firstLine="709"/>
        <w:jc w:val="both"/>
        <w:rPr>
          <w:color w:val="auto"/>
          <w:sz w:val="20"/>
          <w:szCs w:val="20"/>
        </w:rPr>
      </w:pPr>
      <w:r w:rsidRPr="00AE2232">
        <w:rPr>
          <w:color w:val="auto"/>
          <w:sz w:val="20"/>
          <w:szCs w:val="20"/>
        </w:rPr>
        <w:lastRenderedPageBreak/>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По результатам рассмотрения возражения контрольный орган принимает одно из следующих решений: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а) об удовлетворении возражения и отмене полностью или частично объявленного предостережения;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б) об отказе в удовлетворении возражения. </w:t>
      </w:r>
    </w:p>
    <w:p w:rsidR="00AE2232" w:rsidRPr="00AE2232" w:rsidRDefault="00AE2232" w:rsidP="00AE2232">
      <w:pPr>
        <w:ind w:firstLine="709"/>
        <w:jc w:val="both"/>
        <w:rPr>
          <w:sz w:val="20"/>
        </w:rPr>
      </w:pPr>
      <w:r w:rsidRPr="00AE2232">
        <w:rPr>
          <w:sz w:val="20"/>
        </w:rPr>
        <w:t>Повторное направление возражения по тем же основаниям не допускается.»</w:t>
      </w:r>
    </w:p>
    <w:p w:rsidR="00AE2232" w:rsidRPr="00AE2232" w:rsidRDefault="00AE2232" w:rsidP="00AE2232">
      <w:pPr>
        <w:ind w:firstLine="709"/>
        <w:jc w:val="both"/>
        <w:rPr>
          <w:sz w:val="20"/>
        </w:rPr>
      </w:pPr>
      <w:r w:rsidRPr="00AE2232">
        <w:rPr>
          <w:sz w:val="20"/>
        </w:rPr>
        <w:t>1.3. Пункт 4.6 Приложения к решению слова «20 рабочих дней» заменить на слова «пятнадцати рабочих дней».</w:t>
      </w:r>
    </w:p>
    <w:p w:rsidR="00AE2232" w:rsidRPr="00AE2232" w:rsidRDefault="00AE2232" w:rsidP="00AE2232">
      <w:pPr>
        <w:ind w:firstLine="709"/>
        <w:jc w:val="both"/>
        <w:rPr>
          <w:sz w:val="20"/>
        </w:rPr>
      </w:pPr>
      <w:r w:rsidRPr="00AE2232">
        <w:rPr>
          <w:sz w:val="20"/>
        </w:rPr>
        <w:t>1.4. В пункте 4.6. второй абзац изложить в следующей редакции:</w:t>
      </w:r>
    </w:p>
    <w:p w:rsidR="00AE2232" w:rsidRPr="00AE2232" w:rsidRDefault="00AE2232" w:rsidP="00AE2232">
      <w:pPr>
        <w:pStyle w:val="a3"/>
        <w:shd w:val="clear" w:color="auto" w:fill="FFFFFF"/>
        <w:ind w:firstLine="709"/>
        <w:rPr>
          <w:rFonts w:ascii="Times New Roman" w:hAnsi="Times New Roman" w:cs="Times New Roman"/>
          <w:sz w:val="20"/>
          <w:szCs w:val="20"/>
        </w:rPr>
      </w:pPr>
      <w:r w:rsidRPr="00AE2232">
        <w:rPr>
          <w:rFonts w:ascii="Times New Roman" w:hAnsi="Times New Roman" w:cs="Times New Roman"/>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E2232" w:rsidRPr="00AE2232" w:rsidRDefault="00AE2232" w:rsidP="00AE2232">
      <w:pPr>
        <w:ind w:firstLine="708"/>
        <w:jc w:val="both"/>
        <w:rPr>
          <w:sz w:val="20"/>
        </w:rPr>
      </w:pPr>
      <w:r w:rsidRPr="00AE2232">
        <w:rPr>
          <w:sz w:val="20"/>
        </w:rPr>
        <w:t>2. Контроль за исполнением настоящего Решения возложить на Главу сельсовета.</w:t>
      </w:r>
    </w:p>
    <w:p w:rsidR="00AE2232" w:rsidRPr="00AE2232" w:rsidRDefault="00AE2232" w:rsidP="00AE2232">
      <w:pPr>
        <w:ind w:firstLine="709"/>
        <w:jc w:val="both"/>
        <w:rPr>
          <w:sz w:val="20"/>
        </w:rPr>
      </w:pPr>
      <w:r w:rsidRPr="00AE2232">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AE2232">
        <w:rPr>
          <w:sz w:val="20"/>
          <w:lang w:val="en-US"/>
        </w:rPr>
        <w:t>gosuslugi</w:t>
      </w:r>
      <w:r w:rsidRPr="00AE2232">
        <w:rPr>
          <w:sz w:val="20"/>
        </w:rPr>
        <w:t>.ru.</w:t>
      </w:r>
    </w:p>
    <w:p w:rsidR="00AE2232" w:rsidRPr="00AE2232" w:rsidRDefault="00AE2232" w:rsidP="00AE2232">
      <w:pPr>
        <w:ind w:firstLine="709"/>
        <w:contextualSpacing/>
        <w:jc w:val="both"/>
        <w:rPr>
          <w:bCs/>
          <w:sz w:val="20"/>
        </w:rPr>
      </w:pPr>
    </w:p>
    <w:p w:rsidR="00AE2232" w:rsidRPr="00AE2232" w:rsidRDefault="00AE2232" w:rsidP="00861D2F">
      <w:pPr>
        <w:contextualSpacing/>
        <w:jc w:val="both"/>
        <w:rPr>
          <w:bCs/>
          <w:sz w:val="20"/>
        </w:rPr>
      </w:pPr>
    </w:p>
    <w:p w:rsidR="00AE2232" w:rsidRPr="00AE2232" w:rsidRDefault="00AE2232" w:rsidP="00AE2232">
      <w:pPr>
        <w:jc w:val="both"/>
        <w:rPr>
          <w:sz w:val="20"/>
        </w:rPr>
      </w:pPr>
      <w:bookmarkStart w:id="0" w:name="_GoBack"/>
      <w:bookmarkEnd w:id="0"/>
      <w:r w:rsidRPr="00AE2232">
        <w:rPr>
          <w:sz w:val="20"/>
        </w:rPr>
        <w:t xml:space="preserve">Председатель сельского </w:t>
      </w:r>
    </w:p>
    <w:p w:rsidR="00AE2232" w:rsidRPr="00AE2232" w:rsidRDefault="00AE2232" w:rsidP="00AE2232">
      <w:pPr>
        <w:jc w:val="both"/>
        <w:rPr>
          <w:sz w:val="20"/>
        </w:rPr>
      </w:pPr>
      <w:r w:rsidRPr="00AE2232">
        <w:rPr>
          <w:sz w:val="20"/>
        </w:rPr>
        <w:t xml:space="preserve">Совета депутатов                                                                       В.В. Чеберяк </w:t>
      </w:r>
    </w:p>
    <w:p w:rsidR="00AE2232" w:rsidRPr="00AE2232" w:rsidRDefault="00AE2232" w:rsidP="00AE2232">
      <w:pPr>
        <w:jc w:val="both"/>
        <w:rPr>
          <w:sz w:val="20"/>
        </w:rPr>
      </w:pPr>
    </w:p>
    <w:p w:rsidR="00AE2232" w:rsidRPr="00AE2232" w:rsidRDefault="00AE2232" w:rsidP="00AE2232">
      <w:pPr>
        <w:jc w:val="both"/>
        <w:rPr>
          <w:sz w:val="20"/>
        </w:rPr>
      </w:pPr>
    </w:p>
    <w:p w:rsidR="00AE2232" w:rsidRPr="00AE2232" w:rsidRDefault="00AE2232" w:rsidP="00AE2232">
      <w:pPr>
        <w:jc w:val="both"/>
        <w:rPr>
          <w:sz w:val="20"/>
        </w:rPr>
      </w:pPr>
      <w:r w:rsidRPr="00AE2232">
        <w:rPr>
          <w:sz w:val="20"/>
        </w:rPr>
        <w:t>Глава сельсовета                                                                      Е.Н.Тимошенко</w:t>
      </w:r>
    </w:p>
    <w:p w:rsidR="00AE2232" w:rsidRDefault="00AE2232" w:rsidP="00AE2232">
      <w:pPr>
        <w:rPr>
          <w:bCs/>
          <w:sz w:val="20"/>
        </w:rPr>
      </w:pPr>
    </w:p>
    <w:p w:rsidR="00861D2F" w:rsidRDefault="00861D2F" w:rsidP="00AE2232">
      <w:pPr>
        <w:rPr>
          <w:bCs/>
          <w:sz w:val="20"/>
        </w:rPr>
      </w:pPr>
    </w:p>
    <w:p w:rsidR="00861D2F" w:rsidRPr="00AE2232" w:rsidRDefault="00861D2F" w:rsidP="00AE2232">
      <w:pPr>
        <w:rPr>
          <w:bCs/>
          <w:sz w:val="20"/>
        </w:rPr>
      </w:pPr>
    </w:p>
    <w:p w:rsidR="00AE2232" w:rsidRPr="00AE2232" w:rsidRDefault="00AE2232" w:rsidP="00AE2232">
      <w:pPr>
        <w:jc w:val="center"/>
        <w:rPr>
          <w:b/>
          <w:bCs/>
          <w:sz w:val="20"/>
        </w:rPr>
      </w:pPr>
      <w:r w:rsidRPr="00AE2232">
        <w:rPr>
          <w:b/>
          <w:bCs/>
          <w:sz w:val="20"/>
        </w:rPr>
        <w:lastRenderedPageBreak/>
        <w:t>ЯСТРЕБОВСКИЙ СЕЛЬСКИЙ СОВЕТ ДЕПУТАТОВ</w:t>
      </w:r>
    </w:p>
    <w:p w:rsidR="00AE2232" w:rsidRPr="00AE2232" w:rsidRDefault="00AE2232" w:rsidP="00AE2232">
      <w:pPr>
        <w:tabs>
          <w:tab w:val="left" w:pos="2000"/>
        </w:tabs>
        <w:jc w:val="center"/>
        <w:rPr>
          <w:b/>
          <w:bCs/>
          <w:sz w:val="20"/>
        </w:rPr>
      </w:pPr>
      <w:r w:rsidRPr="00AE2232">
        <w:rPr>
          <w:b/>
          <w:bCs/>
          <w:sz w:val="20"/>
        </w:rPr>
        <w:t>АЧИНСКОГО РАЙОНА</w:t>
      </w:r>
    </w:p>
    <w:p w:rsidR="00AE2232" w:rsidRPr="00AE2232" w:rsidRDefault="00AE2232" w:rsidP="00AE2232">
      <w:pPr>
        <w:jc w:val="center"/>
        <w:rPr>
          <w:b/>
          <w:bCs/>
          <w:sz w:val="20"/>
        </w:rPr>
      </w:pPr>
      <w:r w:rsidRPr="00AE2232">
        <w:rPr>
          <w:b/>
          <w:bCs/>
          <w:sz w:val="20"/>
        </w:rPr>
        <w:t>КРАСНОЯРСКОГО КРАЯ</w:t>
      </w:r>
    </w:p>
    <w:p w:rsidR="00AE2232" w:rsidRPr="00AE2232" w:rsidRDefault="00AE2232" w:rsidP="00AE2232">
      <w:pPr>
        <w:rPr>
          <w:sz w:val="20"/>
        </w:rPr>
      </w:pPr>
    </w:p>
    <w:p w:rsidR="00AE2232" w:rsidRPr="00AE2232" w:rsidRDefault="00AE2232" w:rsidP="00AE2232">
      <w:pPr>
        <w:pStyle w:val="2"/>
        <w:rPr>
          <w:i/>
          <w:iCs/>
          <w:sz w:val="20"/>
          <w:szCs w:val="20"/>
        </w:rPr>
      </w:pPr>
      <w:r w:rsidRPr="00AE2232">
        <w:rPr>
          <w:sz w:val="20"/>
          <w:szCs w:val="20"/>
        </w:rPr>
        <w:t>Р Е Ш Е Н И Е</w:t>
      </w:r>
    </w:p>
    <w:p w:rsidR="00AE2232" w:rsidRPr="00AE2232" w:rsidRDefault="00AE2232" w:rsidP="00AE2232">
      <w:pPr>
        <w:rPr>
          <w:sz w:val="20"/>
        </w:rPr>
      </w:pPr>
    </w:p>
    <w:p w:rsidR="00AE2232" w:rsidRPr="00AE2232" w:rsidRDefault="00AE2232" w:rsidP="00AE2232">
      <w:pPr>
        <w:rPr>
          <w:sz w:val="20"/>
        </w:rPr>
      </w:pPr>
    </w:p>
    <w:p w:rsidR="00AE2232" w:rsidRPr="00AE2232" w:rsidRDefault="00AE2232" w:rsidP="00AE2232">
      <w:pPr>
        <w:rPr>
          <w:sz w:val="20"/>
        </w:rPr>
      </w:pPr>
      <w:r w:rsidRPr="00AE2232">
        <w:rPr>
          <w:bCs/>
          <w:sz w:val="20"/>
        </w:rPr>
        <w:t>21.03.2025</w:t>
      </w:r>
      <w:r w:rsidRPr="00AE2232">
        <w:rPr>
          <w:bCs/>
          <w:sz w:val="20"/>
        </w:rPr>
        <w:tab/>
      </w:r>
      <w:r w:rsidRPr="00AE2232">
        <w:rPr>
          <w:bCs/>
          <w:sz w:val="20"/>
        </w:rPr>
        <w:tab/>
      </w:r>
      <w:r w:rsidRPr="00AE2232">
        <w:rPr>
          <w:bCs/>
          <w:sz w:val="20"/>
        </w:rPr>
        <w:tab/>
        <w:t xml:space="preserve">   </w:t>
      </w:r>
      <w:r w:rsidR="0029543A">
        <w:rPr>
          <w:bCs/>
          <w:sz w:val="20"/>
        </w:rPr>
        <w:t xml:space="preserve">  с. Ястребово</w:t>
      </w:r>
      <w:r w:rsidR="0029543A">
        <w:rPr>
          <w:bCs/>
          <w:sz w:val="20"/>
        </w:rPr>
        <w:tab/>
      </w:r>
      <w:r w:rsidR="0029543A">
        <w:rPr>
          <w:bCs/>
          <w:sz w:val="20"/>
        </w:rPr>
        <w:tab/>
      </w:r>
      <w:r w:rsidR="0029543A">
        <w:rPr>
          <w:bCs/>
          <w:sz w:val="20"/>
        </w:rPr>
        <w:tab/>
      </w:r>
      <w:r w:rsidRPr="00AE2232">
        <w:rPr>
          <w:bCs/>
          <w:sz w:val="20"/>
        </w:rPr>
        <w:t xml:space="preserve">      № 50-190Р</w:t>
      </w:r>
    </w:p>
    <w:p w:rsidR="00AE2232" w:rsidRPr="00AE2232" w:rsidRDefault="00AE2232" w:rsidP="00AE2232">
      <w:pPr>
        <w:ind w:left="900"/>
        <w:jc w:val="center"/>
        <w:rPr>
          <w:sz w:val="20"/>
        </w:rPr>
      </w:pPr>
    </w:p>
    <w:p w:rsidR="00AE2232" w:rsidRPr="00AE2232" w:rsidRDefault="00AE2232" w:rsidP="00AE2232">
      <w:pPr>
        <w:ind w:left="900"/>
        <w:jc w:val="center"/>
        <w:rPr>
          <w:sz w:val="20"/>
        </w:rPr>
      </w:pPr>
    </w:p>
    <w:p w:rsidR="00AE2232" w:rsidRPr="00AE2232" w:rsidRDefault="00AE2232" w:rsidP="00AE2232">
      <w:pPr>
        <w:jc w:val="both"/>
        <w:rPr>
          <w:sz w:val="20"/>
        </w:rPr>
      </w:pPr>
      <w:r w:rsidRPr="00AE2232">
        <w:rPr>
          <w:sz w:val="20"/>
        </w:rPr>
        <w:t>О внесении изменений в решение Ястребовского сельского Совета депутатов от 21.06.2022г № 23-78Р «</w:t>
      </w:r>
      <w:r w:rsidRPr="00AE2232">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p>
    <w:p w:rsidR="00AE2232" w:rsidRPr="00AE2232" w:rsidRDefault="00AE2232" w:rsidP="00AE2232">
      <w:pPr>
        <w:ind w:firstLine="709"/>
        <w:jc w:val="both"/>
        <w:rPr>
          <w:sz w:val="20"/>
        </w:rPr>
      </w:pPr>
    </w:p>
    <w:p w:rsidR="00AE2232" w:rsidRPr="00AE2232" w:rsidRDefault="00AE2232" w:rsidP="00AE2232">
      <w:pPr>
        <w:ind w:firstLine="709"/>
        <w:jc w:val="both"/>
        <w:rPr>
          <w:sz w:val="20"/>
        </w:rPr>
      </w:pPr>
    </w:p>
    <w:p w:rsidR="00AE2232" w:rsidRPr="00AE2232" w:rsidRDefault="00AE2232" w:rsidP="00AE2232">
      <w:pPr>
        <w:pStyle w:val="Default"/>
        <w:ind w:firstLine="709"/>
        <w:jc w:val="both"/>
        <w:rPr>
          <w:sz w:val="20"/>
          <w:szCs w:val="20"/>
        </w:rPr>
      </w:pPr>
      <w:r w:rsidRPr="00AE2232">
        <w:rPr>
          <w:rFonts w:eastAsia="Calibri"/>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w:t>
      </w:r>
      <w:r w:rsidRPr="00AE2232">
        <w:rPr>
          <w:sz w:val="20"/>
          <w:szCs w:val="20"/>
        </w:rPr>
        <w:t xml:space="preserve"> </w:t>
      </w:r>
      <w:r w:rsidRPr="00AE2232">
        <w:rPr>
          <w:rFonts w:eastAsia="Calibri"/>
          <w:sz w:val="20"/>
          <w:szCs w:val="20"/>
        </w:rPr>
        <w:t>«О государственном контроле (надзоре) и муниципальном контроле в Российской Федерации»</w:t>
      </w:r>
      <w:r w:rsidRPr="00AE2232">
        <w:rPr>
          <w:iCs/>
          <w:sz w:val="20"/>
          <w:szCs w:val="20"/>
        </w:rPr>
        <w:t xml:space="preserve">, </w:t>
      </w:r>
      <w:r w:rsidRPr="00AE2232">
        <w:rPr>
          <w:sz w:val="20"/>
          <w:szCs w:val="20"/>
        </w:rPr>
        <w:t xml:space="preserve">руководствуясь статьями </w:t>
      </w:r>
      <w:r w:rsidRPr="00AE2232">
        <w:rPr>
          <w:rFonts w:eastAsia="Calibri"/>
          <w:sz w:val="20"/>
          <w:szCs w:val="20"/>
        </w:rPr>
        <w:t>20, 24 Устава Ястребовского сельсовета Ачинского района Красноярского края, Ястребовский сельский Совет депутатов РЕШИЛ</w:t>
      </w:r>
      <w:r w:rsidRPr="00AE2232">
        <w:rPr>
          <w:sz w:val="20"/>
          <w:szCs w:val="20"/>
        </w:rPr>
        <w:t xml:space="preserve">: </w:t>
      </w:r>
    </w:p>
    <w:p w:rsidR="00AE2232" w:rsidRPr="00AE2232" w:rsidRDefault="00AE2232" w:rsidP="00AE2232">
      <w:pPr>
        <w:pStyle w:val="Default"/>
        <w:ind w:firstLine="709"/>
        <w:jc w:val="both"/>
        <w:rPr>
          <w:sz w:val="20"/>
          <w:szCs w:val="20"/>
        </w:rPr>
      </w:pPr>
    </w:p>
    <w:p w:rsidR="00AE2232" w:rsidRPr="00AE2232" w:rsidRDefault="00AE2232" w:rsidP="00AE2232">
      <w:pPr>
        <w:pStyle w:val="Default"/>
        <w:ind w:firstLine="709"/>
        <w:jc w:val="both"/>
        <w:rPr>
          <w:sz w:val="20"/>
          <w:szCs w:val="20"/>
        </w:rPr>
      </w:pPr>
      <w:r w:rsidRPr="00AE2232">
        <w:rPr>
          <w:sz w:val="20"/>
          <w:szCs w:val="20"/>
        </w:rPr>
        <w:t>1. Внести в Положение о</w:t>
      </w:r>
      <w:r w:rsidRPr="00AE2232">
        <w:rPr>
          <w:bCs/>
          <w:sz w:val="20"/>
          <w:szCs w:val="20"/>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AE2232">
        <w:rPr>
          <w:sz w:val="20"/>
          <w:szCs w:val="20"/>
        </w:rPr>
        <w:t xml:space="preserve">, утвержденном решением Ястребовского сельского Совета депутатов 21.06.2022 №23-78Р (далее – Положение), следующие изменения и дополнения: </w:t>
      </w:r>
    </w:p>
    <w:p w:rsidR="00AE2232" w:rsidRPr="00AE2232" w:rsidRDefault="00AE2232" w:rsidP="00AE2232">
      <w:pPr>
        <w:ind w:firstLine="709"/>
        <w:jc w:val="both"/>
        <w:rPr>
          <w:sz w:val="20"/>
        </w:rPr>
      </w:pPr>
      <w:r w:rsidRPr="00AE2232">
        <w:rPr>
          <w:sz w:val="20"/>
        </w:rPr>
        <w:t>1.1. Пункт 4.6 Приложения к решению слова «20 рабочих дней» заменить на слова «пятнадцати рабочих дней».</w:t>
      </w:r>
    </w:p>
    <w:p w:rsidR="00AE2232" w:rsidRPr="00AE2232" w:rsidRDefault="00AE2232" w:rsidP="00AE2232">
      <w:pPr>
        <w:ind w:firstLine="709"/>
        <w:jc w:val="both"/>
        <w:rPr>
          <w:sz w:val="20"/>
        </w:rPr>
      </w:pPr>
      <w:r w:rsidRPr="00AE2232">
        <w:rPr>
          <w:sz w:val="20"/>
        </w:rPr>
        <w:t>1.2. В пункте 4.6. второй абзац изложить в следующей редакции:</w:t>
      </w:r>
    </w:p>
    <w:p w:rsidR="00AE2232" w:rsidRPr="00AE2232" w:rsidRDefault="00AE2232" w:rsidP="00AE2232">
      <w:pPr>
        <w:ind w:firstLine="709"/>
        <w:jc w:val="both"/>
        <w:rPr>
          <w:sz w:val="20"/>
        </w:rPr>
      </w:pPr>
      <w:r w:rsidRPr="00AE2232">
        <w:rPr>
          <w:sz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E2232" w:rsidRPr="00AE2232" w:rsidRDefault="00AE2232" w:rsidP="00AE2232">
      <w:pPr>
        <w:ind w:firstLine="709"/>
        <w:jc w:val="both"/>
        <w:rPr>
          <w:sz w:val="20"/>
        </w:rPr>
      </w:pPr>
      <w:r w:rsidRPr="00AE2232">
        <w:rPr>
          <w:sz w:val="20"/>
        </w:rPr>
        <w:t>1.3. Пункт 2.7 Приложения к решению изложить в следующей редакции:</w:t>
      </w:r>
    </w:p>
    <w:p w:rsidR="00AE2232" w:rsidRPr="00AE2232" w:rsidRDefault="00AE2232" w:rsidP="00AE2232">
      <w:pPr>
        <w:pStyle w:val="Default"/>
        <w:ind w:firstLine="709"/>
        <w:jc w:val="both"/>
        <w:rPr>
          <w:sz w:val="20"/>
          <w:szCs w:val="20"/>
        </w:rPr>
      </w:pPr>
      <w:r w:rsidRPr="00AE2232">
        <w:rPr>
          <w:sz w:val="20"/>
          <w:szCs w:val="20"/>
        </w:rPr>
        <w:t xml:space="preserve">«2.7.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AE2232">
        <w:rPr>
          <w:sz w:val="20"/>
          <w:szCs w:val="20"/>
        </w:rPr>
        <w:lastRenderedPageBreak/>
        <w:t xml:space="preserve">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AE2232" w:rsidRPr="00AE2232" w:rsidRDefault="00AE2232" w:rsidP="00AE2232">
      <w:pPr>
        <w:pStyle w:val="Default"/>
        <w:ind w:firstLine="709"/>
        <w:jc w:val="both"/>
        <w:rPr>
          <w:sz w:val="20"/>
          <w:szCs w:val="20"/>
        </w:rPr>
      </w:pPr>
      <w:r w:rsidRPr="00AE2232">
        <w:rPr>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AE2232" w:rsidRPr="00AE2232" w:rsidRDefault="00AE2232" w:rsidP="00AE2232">
      <w:pPr>
        <w:pStyle w:val="Default"/>
        <w:ind w:firstLine="709"/>
        <w:jc w:val="both"/>
        <w:rPr>
          <w:sz w:val="20"/>
          <w:szCs w:val="20"/>
        </w:rPr>
      </w:pPr>
      <w:r w:rsidRPr="00AE2232">
        <w:rPr>
          <w:sz w:val="20"/>
          <w:szCs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AE2232" w:rsidRPr="00AE2232" w:rsidRDefault="00AE2232" w:rsidP="00AE2232">
      <w:pPr>
        <w:pStyle w:val="Default"/>
        <w:ind w:firstLine="709"/>
        <w:jc w:val="both"/>
        <w:rPr>
          <w:sz w:val="20"/>
          <w:szCs w:val="20"/>
        </w:rPr>
      </w:pPr>
      <w:r w:rsidRPr="00AE2232">
        <w:rPr>
          <w:sz w:val="20"/>
          <w:szCs w:val="20"/>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AE2232" w:rsidRPr="00AE2232" w:rsidRDefault="00AE2232" w:rsidP="00AE2232">
      <w:pPr>
        <w:pStyle w:val="Default"/>
        <w:ind w:firstLine="709"/>
        <w:jc w:val="both"/>
        <w:rPr>
          <w:sz w:val="20"/>
          <w:szCs w:val="20"/>
        </w:rPr>
      </w:pPr>
      <w:r w:rsidRPr="00AE2232">
        <w:rPr>
          <w:sz w:val="20"/>
          <w:szCs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E2232" w:rsidRPr="00AE2232" w:rsidRDefault="00AE2232" w:rsidP="00AE2232">
      <w:pPr>
        <w:pStyle w:val="Default"/>
        <w:ind w:firstLine="709"/>
        <w:jc w:val="both"/>
        <w:rPr>
          <w:sz w:val="20"/>
          <w:szCs w:val="20"/>
        </w:rPr>
      </w:pPr>
      <w:r w:rsidRPr="00AE2232">
        <w:rPr>
          <w:sz w:val="20"/>
          <w:szCs w:val="20"/>
        </w:rPr>
        <w:t xml:space="preserve">Возражение составляется контролируемым лицом в произвольной форме, но должно содержать в себе следующую информацию: </w:t>
      </w:r>
    </w:p>
    <w:p w:rsidR="00AE2232" w:rsidRPr="00AE2232" w:rsidRDefault="00AE2232" w:rsidP="00AE2232">
      <w:pPr>
        <w:pStyle w:val="Default"/>
        <w:ind w:firstLine="709"/>
        <w:jc w:val="both"/>
        <w:rPr>
          <w:sz w:val="20"/>
          <w:szCs w:val="20"/>
        </w:rPr>
      </w:pPr>
      <w:r w:rsidRPr="00AE2232">
        <w:rPr>
          <w:sz w:val="20"/>
          <w:szCs w:val="20"/>
        </w:rPr>
        <w:t xml:space="preserve">а) наименование органа, в который направляется возражение; </w:t>
      </w:r>
    </w:p>
    <w:p w:rsidR="00AE2232" w:rsidRPr="00AE2232" w:rsidRDefault="00AE2232" w:rsidP="00AE2232">
      <w:pPr>
        <w:pStyle w:val="Default"/>
        <w:ind w:firstLine="709"/>
        <w:jc w:val="both"/>
        <w:rPr>
          <w:sz w:val="20"/>
          <w:szCs w:val="20"/>
        </w:rPr>
      </w:pPr>
      <w:r w:rsidRPr="00AE2232">
        <w:rPr>
          <w:sz w:val="20"/>
          <w:szCs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AE2232" w:rsidRPr="00AE2232" w:rsidRDefault="00AE2232" w:rsidP="00AE2232">
      <w:pPr>
        <w:pStyle w:val="Default"/>
        <w:ind w:firstLine="709"/>
        <w:jc w:val="both"/>
        <w:rPr>
          <w:sz w:val="20"/>
          <w:szCs w:val="20"/>
        </w:rPr>
      </w:pPr>
      <w:r w:rsidRPr="00AE2232">
        <w:rPr>
          <w:sz w:val="20"/>
          <w:szCs w:val="20"/>
        </w:rPr>
        <w:t xml:space="preserve">в) дату и номер предостережения; </w:t>
      </w:r>
    </w:p>
    <w:p w:rsidR="00AE2232" w:rsidRPr="00AE2232" w:rsidRDefault="00AE2232" w:rsidP="00AE2232">
      <w:pPr>
        <w:pStyle w:val="Default"/>
        <w:ind w:firstLine="709"/>
        <w:jc w:val="both"/>
        <w:rPr>
          <w:sz w:val="20"/>
          <w:szCs w:val="20"/>
        </w:rPr>
      </w:pPr>
      <w:r w:rsidRPr="00AE2232">
        <w:rPr>
          <w:sz w:val="20"/>
          <w:szCs w:val="20"/>
        </w:rPr>
        <w:t xml:space="preserve">г) доводы, на основании которых контролируемое лицо не согласно с объявленным предостережением; </w:t>
      </w:r>
    </w:p>
    <w:p w:rsidR="00AE2232" w:rsidRPr="00AE2232" w:rsidRDefault="00AE2232" w:rsidP="00AE2232">
      <w:pPr>
        <w:pStyle w:val="Default"/>
        <w:ind w:firstLine="709"/>
        <w:jc w:val="both"/>
        <w:rPr>
          <w:sz w:val="20"/>
          <w:szCs w:val="20"/>
        </w:rPr>
      </w:pPr>
      <w:r w:rsidRPr="00AE2232">
        <w:rPr>
          <w:sz w:val="20"/>
          <w:szCs w:val="20"/>
        </w:rPr>
        <w:t xml:space="preserve">д) дату получения предостережения контролируемым лицом; </w:t>
      </w:r>
    </w:p>
    <w:p w:rsidR="00AE2232" w:rsidRPr="00AE2232" w:rsidRDefault="00AE2232" w:rsidP="00AE2232">
      <w:pPr>
        <w:pStyle w:val="Default"/>
        <w:ind w:firstLine="709"/>
        <w:jc w:val="both"/>
        <w:rPr>
          <w:sz w:val="20"/>
          <w:szCs w:val="20"/>
        </w:rPr>
      </w:pPr>
      <w:r w:rsidRPr="00AE2232">
        <w:rPr>
          <w:sz w:val="20"/>
          <w:szCs w:val="20"/>
        </w:rPr>
        <w:t xml:space="preserve">е) личную подпись и дату. </w:t>
      </w:r>
    </w:p>
    <w:p w:rsidR="00AE2232" w:rsidRPr="00AE2232" w:rsidRDefault="00AE2232" w:rsidP="00AE2232">
      <w:pPr>
        <w:pStyle w:val="Default"/>
        <w:ind w:firstLine="709"/>
        <w:jc w:val="both"/>
        <w:rPr>
          <w:color w:val="auto"/>
          <w:sz w:val="20"/>
          <w:szCs w:val="20"/>
        </w:rPr>
      </w:pPr>
      <w:r w:rsidRPr="00AE2232">
        <w:rPr>
          <w:sz w:val="20"/>
          <w:szCs w:val="20"/>
        </w:rPr>
        <w:t xml:space="preserve">В случае необходимости в подтверждение своих доводов </w:t>
      </w:r>
      <w:r w:rsidRPr="00AE2232">
        <w:rPr>
          <w:color w:val="auto"/>
          <w:sz w:val="20"/>
          <w:szCs w:val="20"/>
        </w:rPr>
        <w:t xml:space="preserve">контролируемое лицо прилагает к возражению соответствующие документы либо их заверенные копии.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При поступлении возражения на предостережение контрольный орган: </w:t>
      </w:r>
    </w:p>
    <w:p w:rsidR="00AE2232" w:rsidRPr="00AE2232" w:rsidRDefault="00AE2232" w:rsidP="00AE2232">
      <w:pPr>
        <w:pStyle w:val="Default"/>
        <w:ind w:firstLine="709"/>
        <w:jc w:val="both"/>
        <w:rPr>
          <w:color w:val="auto"/>
          <w:sz w:val="20"/>
          <w:szCs w:val="20"/>
        </w:rPr>
      </w:pPr>
      <w:r w:rsidRPr="00AE2232">
        <w:rPr>
          <w:color w:val="auto"/>
          <w:sz w:val="20"/>
          <w:szCs w:val="20"/>
        </w:rPr>
        <w:lastRenderedPageBreak/>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По результатам рассмотрения возражения контрольный орган принимает одно из следующих решений: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а) об удовлетворении возражения и отмене полностью или частично объявленного предостережения; </w:t>
      </w:r>
    </w:p>
    <w:p w:rsidR="00AE2232" w:rsidRPr="00AE2232" w:rsidRDefault="00AE2232" w:rsidP="00AE2232">
      <w:pPr>
        <w:pStyle w:val="Default"/>
        <w:ind w:firstLine="709"/>
        <w:jc w:val="both"/>
        <w:rPr>
          <w:color w:val="auto"/>
          <w:sz w:val="20"/>
          <w:szCs w:val="20"/>
        </w:rPr>
      </w:pPr>
      <w:r w:rsidRPr="00AE2232">
        <w:rPr>
          <w:color w:val="auto"/>
          <w:sz w:val="20"/>
          <w:szCs w:val="20"/>
        </w:rPr>
        <w:t xml:space="preserve">б) об отказе в удовлетворении возражения. </w:t>
      </w:r>
    </w:p>
    <w:p w:rsidR="00AE2232" w:rsidRPr="00AE2232" w:rsidRDefault="00AE2232" w:rsidP="00AE2232">
      <w:pPr>
        <w:ind w:firstLine="709"/>
        <w:jc w:val="both"/>
        <w:rPr>
          <w:sz w:val="20"/>
        </w:rPr>
      </w:pPr>
      <w:r w:rsidRPr="00AE2232">
        <w:rPr>
          <w:sz w:val="20"/>
        </w:rPr>
        <w:t>Повторное направление возражения по тем же основаниям не допускается.»</w:t>
      </w:r>
    </w:p>
    <w:p w:rsidR="00AE2232" w:rsidRPr="00AE2232" w:rsidRDefault="00AE2232" w:rsidP="00AE2232">
      <w:pPr>
        <w:pStyle w:val="Default"/>
        <w:ind w:firstLine="709"/>
        <w:jc w:val="both"/>
        <w:rPr>
          <w:sz w:val="20"/>
          <w:szCs w:val="20"/>
        </w:rPr>
      </w:pPr>
      <w:r w:rsidRPr="00AE2232">
        <w:rPr>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AE2232" w:rsidRPr="00AE2232" w:rsidRDefault="00AE2232" w:rsidP="00AE2232">
      <w:pPr>
        <w:ind w:firstLine="709"/>
        <w:jc w:val="both"/>
        <w:rPr>
          <w:sz w:val="20"/>
        </w:rPr>
      </w:pPr>
      <w:r w:rsidRPr="00AE2232">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AE2232">
        <w:rPr>
          <w:sz w:val="20"/>
          <w:lang w:val="en-US"/>
        </w:rPr>
        <w:t>gosuslugi</w:t>
      </w:r>
      <w:r w:rsidRPr="00AE2232">
        <w:rPr>
          <w:sz w:val="20"/>
        </w:rPr>
        <w:t>.ru.</w:t>
      </w:r>
    </w:p>
    <w:p w:rsidR="00AE2232" w:rsidRPr="00AE2232" w:rsidRDefault="00AE2232" w:rsidP="00AE2232">
      <w:pPr>
        <w:ind w:firstLine="709"/>
        <w:jc w:val="both"/>
        <w:rPr>
          <w:sz w:val="20"/>
        </w:rPr>
      </w:pPr>
    </w:p>
    <w:p w:rsidR="00AE2232" w:rsidRPr="00AE2232" w:rsidRDefault="00AE2232" w:rsidP="00AE2232">
      <w:pPr>
        <w:ind w:firstLine="709"/>
        <w:jc w:val="both"/>
        <w:rPr>
          <w:sz w:val="20"/>
        </w:rPr>
      </w:pPr>
    </w:p>
    <w:p w:rsidR="00AE2232" w:rsidRPr="00AE2232" w:rsidRDefault="00AE2232" w:rsidP="00AE2232">
      <w:pPr>
        <w:rPr>
          <w:sz w:val="20"/>
        </w:rPr>
      </w:pPr>
      <w:r w:rsidRPr="00AE2232">
        <w:rPr>
          <w:sz w:val="20"/>
        </w:rPr>
        <w:t xml:space="preserve">Председатель сельского </w:t>
      </w:r>
    </w:p>
    <w:p w:rsidR="00AE2232" w:rsidRPr="00AE2232" w:rsidRDefault="00AE2232" w:rsidP="00AE2232">
      <w:pPr>
        <w:rPr>
          <w:sz w:val="20"/>
        </w:rPr>
      </w:pPr>
      <w:r w:rsidRPr="00AE2232">
        <w:rPr>
          <w:sz w:val="20"/>
        </w:rPr>
        <w:t>Совета депутатов                                                                      В.В.Чеберяк</w:t>
      </w:r>
    </w:p>
    <w:p w:rsidR="00AE2232" w:rsidRPr="00AE2232" w:rsidRDefault="00AE2232" w:rsidP="00AE2232">
      <w:pPr>
        <w:rPr>
          <w:sz w:val="20"/>
        </w:rPr>
      </w:pPr>
    </w:p>
    <w:p w:rsidR="00AE2232" w:rsidRPr="00AE2232" w:rsidRDefault="00AE2232" w:rsidP="00AE2232">
      <w:pPr>
        <w:rPr>
          <w:sz w:val="20"/>
        </w:rPr>
      </w:pPr>
    </w:p>
    <w:p w:rsidR="00AE2232" w:rsidRPr="00AE2232" w:rsidRDefault="00AE2232" w:rsidP="00AE2232">
      <w:pPr>
        <w:rPr>
          <w:sz w:val="20"/>
        </w:rPr>
      </w:pPr>
      <w:r w:rsidRPr="00AE2232">
        <w:rPr>
          <w:sz w:val="20"/>
        </w:rPr>
        <w:t>Глава сельсовета                                                                      Е.Н.Тимошенко</w:t>
      </w:r>
    </w:p>
    <w:p w:rsidR="00AE2232" w:rsidRDefault="00AE2232" w:rsidP="00AE2232">
      <w:pPr>
        <w:rPr>
          <w:sz w:val="20"/>
        </w:rPr>
      </w:pPr>
    </w:p>
    <w:p w:rsidR="0029543A" w:rsidRDefault="0029543A" w:rsidP="00AE2232">
      <w:pPr>
        <w:rPr>
          <w:sz w:val="20"/>
        </w:rPr>
      </w:pPr>
    </w:p>
    <w:p w:rsidR="0029543A" w:rsidRDefault="0029543A" w:rsidP="00AE2232">
      <w:pPr>
        <w:rPr>
          <w:sz w:val="20"/>
        </w:rPr>
      </w:pPr>
    </w:p>
    <w:p w:rsidR="0029543A" w:rsidRDefault="0029543A" w:rsidP="00AE2232">
      <w:pPr>
        <w:rPr>
          <w:sz w:val="20"/>
        </w:rPr>
      </w:pPr>
    </w:p>
    <w:p w:rsidR="0029543A" w:rsidRDefault="0029543A" w:rsidP="00AE2232">
      <w:pPr>
        <w:rPr>
          <w:sz w:val="20"/>
        </w:rPr>
      </w:pPr>
    </w:p>
    <w:p w:rsidR="0029543A" w:rsidRDefault="0029543A" w:rsidP="00AE2232">
      <w:pPr>
        <w:rPr>
          <w:sz w:val="20"/>
        </w:rPr>
      </w:pPr>
    </w:p>
    <w:p w:rsidR="0029543A" w:rsidRDefault="0029543A" w:rsidP="00AE2232">
      <w:pPr>
        <w:rPr>
          <w:sz w:val="20"/>
        </w:rPr>
      </w:pPr>
    </w:p>
    <w:p w:rsidR="0029543A" w:rsidRPr="00AE2232" w:rsidRDefault="0029543A" w:rsidP="00AE2232">
      <w:pPr>
        <w:rPr>
          <w:sz w:val="20"/>
        </w:rPr>
      </w:pPr>
    </w:p>
    <w:p w:rsidR="00AE2232" w:rsidRPr="00AE2232" w:rsidRDefault="0029543A" w:rsidP="00AE2232">
      <w:pPr>
        <w:jc w:val="center"/>
        <w:rPr>
          <w:b/>
          <w:bCs/>
          <w:sz w:val="20"/>
        </w:rPr>
      </w:pPr>
      <w:r>
        <w:rPr>
          <w:b/>
          <w:bCs/>
          <w:sz w:val="20"/>
        </w:rPr>
        <w:lastRenderedPageBreak/>
        <w:t xml:space="preserve">ЯСТРЕБОВСКИЙ </w:t>
      </w:r>
      <w:r w:rsidR="00AE2232" w:rsidRPr="00AE2232">
        <w:rPr>
          <w:b/>
          <w:bCs/>
          <w:sz w:val="20"/>
        </w:rPr>
        <w:t>СЕЛЬСКИЙ СОВЕТ ДЕПУТАТОВ</w:t>
      </w:r>
    </w:p>
    <w:p w:rsidR="00AE2232" w:rsidRPr="00AE2232" w:rsidRDefault="00AE2232" w:rsidP="00AE2232">
      <w:pPr>
        <w:tabs>
          <w:tab w:val="left" w:pos="2000"/>
        </w:tabs>
        <w:jc w:val="center"/>
        <w:rPr>
          <w:b/>
          <w:bCs/>
          <w:sz w:val="20"/>
        </w:rPr>
      </w:pPr>
      <w:r w:rsidRPr="00AE2232">
        <w:rPr>
          <w:b/>
          <w:bCs/>
          <w:sz w:val="20"/>
        </w:rPr>
        <w:t>АЧИНСКОГО РАЙОНА</w:t>
      </w:r>
    </w:p>
    <w:p w:rsidR="00AE2232" w:rsidRPr="00AE2232" w:rsidRDefault="00AE2232" w:rsidP="00AE2232">
      <w:pPr>
        <w:jc w:val="center"/>
        <w:rPr>
          <w:b/>
          <w:bCs/>
          <w:sz w:val="20"/>
        </w:rPr>
      </w:pPr>
      <w:r w:rsidRPr="00AE2232">
        <w:rPr>
          <w:b/>
          <w:bCs/>
          <w:sz w:val="20"/>
        </w:rPr>
        <w:t>КРАСНОЯРСКОГО КРАЯ</w:t>
      </w:r>
    </w:p>
    <w:p w:rsidR="00AE2232" w:rsidRPr="00AE2232" w:rsidRDefault="00AE2232" w:rsidP="00AE2232">
      <w:pPr>
        <w:rPr>
          <w:sz w:val="20"/>
        </w:rPr>
      </w:pPr>
    </w:p>
    <w:p w:rsidR="00AE2232" w:rsidRPr="00AE2232" w:rsidRDefault="00AE2232" w:rsidP="00AE2232">
      <w:pPr>
        <w:pStyle w:val="2"/>
        <w:rPr>
          <w:i/>
          <w:iCs/>
          <w:sz w:val="20"/>
          <w:szCs w:val="20"/>
        </w:rPr>
      </w:pPr>
      <w:r w:rsidRPr="00AE2232">
        <w:rPr>
          <w:sz w:val="20"/>
          <w:szCs w:val="20"/>
        </w:rPr>
        <w:t>Р Е Ш Е Н И Е</w:t>
      </w:r>
    </w:p>
    <w:p w:rsidR="00AE2232" w:rsidRPr="00AE2232" w:rsidRDefault="00AE2232" w:rsidP="00AE2232">
      <w:pPr>
        <w:rPr>
          <w:sz w:val="20"/>
        </w:rPr>
      </w:pPr>
    </w:p>
    <w:p w:rsidR="00AE2232" w:rsidRPr="00AE2232" w:rsidRDefault="00AE2232" w:rsidP="00AE2232">
      <w:pPr>
        <w:rPr>
          <w:sz w:val="20"/>
        </w:rPr>
      </w:pPr>
    </w:p>
    <w:p w:rsidR="00AE2232" w:rsidRPr="00AE2232" w:rsidRDefault="00AE2232" w:rsidP="00AE2232">
      <w:pPr>
        <w:rPr>
          <w:sz w:val="20"/>
        </w:rPr>
      </w:pPr>
      <w:r w:rsidRPr="00AE2232">
        <w:rPr>
          <w:bCs/>
          <w:sz w:val="20"/>
        </w:rPr>
        <w:t>21.03.2025</w:t>
      </w:r>
      <w:r w:rsidRPr="00AE2232">
        <w:rPr>
          <w:bCs/>
          <w:sz w:val="20"/>
        </w:rPr>
        <w:tab/>
      </w:r>
      <w:r w:rsidRPr="00AE2232">
        <w:rPr>
          <w:bCs/>
          <w:sz w:val="20"/>
        </w:rPr>
        <w:tab/>
      </w:r>
      <w:r w:rsidRPr="00AE2232">
        <w:rPr>
          <w:bCs/>
          <w:sz w:val="20"/>
        </w:rPr>
        <w:tab/>
        <w:t xml:space="preserve">   </w:t>
      </w:r>
      <w:r w:rsidR="0029543A">
        <w:rPr>
          <w:bCs/>
          <w:sz w:val="20"/>
        </w:rPr>
        <w:t xml:space="preserve">  с. Ястребово</w:t>
      </w:r>
      <w:r w:rsidR="0029543A">
        <w:rPr>
          <w:bCs/>
          <w:sz w:val="20"/>
        </w:rPr>
        <w:tab/>
      </w:r>
      <w:r w:rsidR="0029543A">
        <w:rPr>
          <w:bCs/>
          <w:sz w:val="20"/>
        </w:rPr>
        <w:tab/>
      </w:r>
      <w:r w:rsidR="0029543A">
        <w:rPr>
          <w:bCs/>
          <w:sz w:val="20"/>
        </w:rPr>
        <w:tab/>
      </w:r>
      <w:r w:rsidRPr="00AE2232">
        <w:rPr>
          <w:bCs/>
          <w:sz w:val="20"/>
        </w:rPr>
        <w:t xml:space="preserve">      № 50-191Р</w:t>
      </w:r>
    </w:p>
    <w:p w:rsidR="00AE2232" w:rsidRPr="00AE2232" w:rsidRDefault="00AE2232" w:rsidP="00AE2232">
      <w:pPr>
        <w:ind w:left="900"/>
        <w:jc w:val="center"/>
        <w:rPr>
          <w:sz w:val="20"/>
        </w:rPr>
      </w:pPr>
    </w:p>
    <w:p w:rsidR="00AE2232" w:rsidRPr="00AE2232" w:rsidRDefault="00AE2232" w:rsidP="00AE2232">
      <w:pPr>
        <w:ind w:left="900"/>
        <w:jc w:val="center"/>
        <w:rPr>
          <w:sz w:val="20"/>
        </w:rPr>
      </w:pPr>
    </w:p>
    <w:p w:rsidR="00AE2232" w:rsidRPr="00AE2232" w:rsidRDefault="00AE2232" w:rsidP="00AE2232">
      <w:pPr>
        <w:jc w:val="both"/>
        <w:rPr>
          <w:sz w:val="20"/>
        </w:rPr>
      </w:pPr>
      <w:r w:rsidRPr="00AE2232">
        <w:rPr>
          <w:sz w:val="20"/>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AE2232" w:rsidRPr="00AE2232" w:rsidRDefault="00AE2232" w:rsidP="00AE2232">
      <w:pPr>
        <w:ind w:firstLine="709"/>
        <w:jc w:val="both"/>
        <w:rPr>
          <w:sz w:val="20"/>
        </w:rPr>
      </w:pPr>
    </w:p>
    <w:p w:rsidR="00AE2232" w:rsidRPr="00AE2232" w:rsidRDefault="00AE2232" w:rsidP="00AE2232">
      <w:pPr>
        <w:ind w:firstLine="709"/>
        <w:jc w:val="both"/>
        <w:rPr>
          <w:sz w:val="20"/>
        </w:rPr>
      </w:pPr>
    </w:p>
    <w:p w:rsidR="00AE2232" w:rsidRPr="00AE2232" w:rsidRDefault="00AE2232" w:rsidP="00AE2232">
      <w:pPr>
        <w:pStyle w:val="Default"/>
        <w:ind w:firstLine="709"/>
        <w:jc w:val="both"/>
        <w:rPr>
          <w:rFonts w:eastAsia="Calibri"/>
          <w:sz w:val="20"/>
          <w:szCs w:val="20"/>
        </w:rPr>
      </w:pPr>
      <w:r w:rsidRPr="00AE2232">
        <w:rPr>
          <w:rFonts w:eastAsia="Calibri"/>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w:t>
      </w:r>
      <w:r w:rsidRPr="00AE2232">
        <w:rPr>
          <w:sz w:val="20"/>
          <w:szCs w:val="20"/>
        </w:rPr>
        <w:t xml:space="preserve"> </w:t>
      </w:r>
      <w:r w:rsidRPr="00AE2232">
        <w:rPr>
          <w:rFonts w:eastAsia="Calibri"/>
          <w:sz w:val="20"/>
          <w:szCs w:val="20"/>
        </w:rPr>
        <w:t>«О государственном контроле (надзоре) и муниципальном контроле в Российской Федерации»</w:t>
      </w:r>
      <w:r w:rsidRPr="00AE2232">
        <w:rPr>
          <w:iCs/>
          <w:sz w:val="20"/>
          <w:szCs w:val="20"/>
        </w:rPr>
        <w:t xml:space="preserve">, </w:t>
      </w:r>
      <w:r w:rsidRPr="00AE2232">
        <w:rPr>
          <w:sz w:val="20"/>
          <w:szCs w:val="20"/>
        </w:rPr>
        <w:t xml:space="preserve">руководствуясь статьями </w:t>
      </w:r>
      <w:r w:rsidRPr="00AE2232">
        <w:rPr>
          <w:rFonts w:eastAsia="Calibri"/>
          <w:sz w:val="20"/>
          <w:szCs w:val="20"/>
        </w:rPr>
        <w:t>20, 24 Устава Ястребовского сельсовета Ачинского района Красноярского края, Ястребовский сельский Совет депутатов РЕШИЛ:</w:t>
      </w:r>
    </w:p>
    <w:p w:rsidR="00AE2232" w:rsidRPr="00AE2232" w:rsidRDefault="00AE2232" w:rsidP="00AE2232">
      <w:pPr>
        <w:pStyle w:val="Default"/>
        <w:ind w:firstLine="709"/>
        <w:jc w:val="both"/>
        <w:rPr>
          <w:sz w:val="20"/>
          <w:szCs w:val="20"/>
        </w:rPr>
      </w:pPr>
    </w:p>
    <w:p w:rsidR="00AE2232" w:rsidRPr="00AE2232" w:rsidRDefault="00AE2232" w:rsidP="00AE2232">
      <w:pPr>
        <w:pStyle w:val="Default"/>
        <w:ind w:firstLine="709"/>
        <w:jc w:val="both"/>
        <w:rPr>
          <w:sz w:val="20"/>
          <w:szCs w:val="20"/>
        </w:rPr>
      </w:pPr>
      <w:r w:rsidRPr="00AE2232">
        <w:rPr>
          <w:sz w:val="20"/>
          <w:szCs w:val="20"/>
        </w:rPr>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следующие изменения и дополнения: </w:t>
      </w:r>
    </w:p>
    <w:p w:rsidR="00AE2232" w:rsidRPr="00AE2232" w:rsidRDefault="00AE2232" w:rsidP="00AE2232">
      <w:pPr>
        <w:ind w:firstLine="709"/>
        <w:jc w:val="both"/>
        <w:rPr>
          <w:sz w:val="20"/>
        </w:rPr>
      </w:pPr>
      <w:r w:rsidRPr="00AE2232">
        <w:rPr>
          <w:sz w:val="20"/>
        </w:rPr>
        <w:t>1.1. Пункт 36.5 Приложения к решению слова «в течение 20 рабочих дней» заменить на слова «в течение пятнадцати рабочих дней».</w:t>
      </w:r>
    </w:p>
    <w:p w:rsidR="00AE2232" w:rsidRPr="00AE2232" w:rsidRDefault="00AE2232" w:rsidP="00AE2232">
      <w:pPr>
        <w:ind w:firstLine="709"/>
        <w:jc w:val="both"/>
        <w:rPr>
          <w:sz w:val="20"/>
        </w:rPr>
      </w:pPr>
      <w:r w:rsidRPr="00AE2232">
        <w:rPr>
          <w:sz w:val="20"/>
        </w:rPr>
        <w:t>1.2. В пункте 36.5. второй абзац изложить в следующей редакции:</w:t>
      </w:r>
    </w:p>
    <w:p w:rsidR="00AE2232" w:rsidRPr="00AE2232" w:rsidRDefault="00AE2232" w:rsidP="00AE2232">
      <w:pPr>
        <w:pStyle w:val="Default"/>
        <w:ind w:firstLine="709"/>
        <w:jc w:val="both"/>
        <w:rPr>
          <w:sz w:val="20"/>
          <w:szCs w:val="20"/>
        </w:rPr>
      </w:pPr>
      <w:r w:rsidRPr="00AE2232">
        <w:rPr>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E2232" w:rsidRPr="00AE2232" w:rsidRDefault="00AE2232" w:rsidP="00AE2232">
      <w:pPr>
        <w:pStyle w:val="Default"/>
        <w:ind w:firstLine="709"/>
        <w:jc w:val="both"/>
        <w:rPr>
          <w:sz w:val="20"/>
          <w:szCs w:val="20"/>
        </w:rPr>
      </w:pPr>
      <w:r w:rsidRPr="00AE2232">
        <w:rPr>
          <w:sz w:val="20"/>
          <w:szCs w:val="20"/>
        </w:rPr>
        <w:t>1.3. Абзац 2 пункта 24 дополнить предложением следующего содержания: «Инспекционный визит может быть проведен с использованием средств дистанционного взаимодействия, в том числе посредством видео – конференц – связи, а также с использованием мобильного приложения «Инспектор».</w:t>
      </w:r>
    </w:p>
    <w:p w:rsidR="00AE2232" w:rsidRPr="00AE2232" w:rsidRDefault="00AE2232" w:rsidP="00AE2232">
      <w:pPr>
        <w:pStyle w:val="Default"/>
        <w:ind w:firstLine="709"/>
        <w:jc w:val="both"/>
        <w:rPr>
          <w:sz w:val="20"/>
          <w:szCs w:val="20"/>
        </w:rPr>
      </w:pPr>
      <w:r w:rsidRPr="00AE2232">
        <w:rPr>
          <w:sz w:val="20"/>
          <w:szCs w:val="20"/>
        </w:rPr>
        <w:t xml:space="preserve">1.4. Абзац 8 пункта 25 дополнить предложением следующего содержания: «В случае осуществления на одном производственном объекте деятельности нескольких контролируемых лиц срок взаимодействия с одним контролируемым </w:t>
      </w:r>
      <w:r w:rsidRPr="00AE2232">
        <w:rPr>
          <w:sz w:val="20"/>
          <w:szCs w:val="20"/>
        </w:rPr>
        <w:lastRenderedPageBreak/>
        <w:t>лицом может превышать один рабочий день, если это предусмотрено федеральным законом о виде контроля.».</w:t>
      </w:r>
    </w:p>
    <w:p w:rsidR="00AE2232" w:rsidRPr="00AE2232" w:rsidRDefault="00AE2232" w:rsidP="00AE2232">
      <w:pPr>
        <w:pStyle w:val="Default"/>
        <w:ind w:firstLine="709"/>
        <w:jc w:val="both"/>
        <w:rPr>
          <w:sz w:val="20"/>
          <w:szCs w:val="20"/>
        </w:rPr>
      </w:pPr>
      <w:r w:rsidRPr="00AE2232">
        <w:rPr>
          <w:sz w:val="20"/>
          <w:szCs w:val="20"/>
        </w:rPr>
        <w:t xml:space="preserve">1.5. Абзац 8 пункта 26 изложить в следующей редакции </w:t>
      </w:r>
    </w:p>
    <w:p w:rsidR="00AE2232" w:rsidRPr="00AE2232" w:rsidRDefault="00AE2232" w:rsidP="00AE2232">
      <w:pPr>
        <w:pStyle w:val="Default"/>
        <w:ind w:firstLine="709"/>
        <w:jc w:val="both"/>
        <w:rPr>
          <w:sz w:val="20"/>
          <w:szCs w:val="20"/>
        </w:rPr>
      </w:pPr>
      <w:r w:rsidRPr="00AE2232">
        <w:rPr>
          <w:sz w:val="20"/>
          <w:szCs w:val="2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E2232" w:rsidRPr="00AE2232" w:rsidRDefault="00AE2232" w:rsidP="00AE2232">
      <w:pPr>
        <w:pStyle w:val="Default"/>
        <w:ind w:firstLine="709"/>
        <w:jc w:val="both"/>
        <w:rPr>
          <w:sz w:val="20"/>
          <w:szCs w:val="20"/>
        </w:rPr>
      </w:pPr>
      <w:r w:rsidRPr="00AE2232">
        <w:rPr>
          <w:sz w:val="20"/>
          <w:szCs w:val="20"/>
        </w:rPr>
        <w:t xml:space="preserve">1.6. Абзац 9 пункта 26 изложить в следующей редакции </w:t>
      </w:r>
    </w:p>
    <w:p w:rsidR="00AE2232" w:rsidRPr="00AE2232" w:rsidRDefault="00AE2232" w:rsidP="00AE2232">
      <w:pPr>
        <w:pStyle w:val="Default"/>
        <w:ind w:firstLine="709"/>
        <w:jc w:val="both"/>
        <w:rPr>
          <w:sz w:val="20"/>
          <w:szCs w:val="20"/>
        </w:rPr>
      </w:pPr>
      <w:r w:rsidRPr="00AE2232">
        <w:rPr>
          <w:sz w:val="20"/>
          <w:szCs w:val="20"/>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AE2232" w:rsidRPr="00AE2232" w:rsidRDefault="00AE2232" w:rsidP="00AE2232">
      <w:pPr>
        <w:pStyle w:val="Default"/>
        <w:ind w:firstLine="709"/>
        <w:jc w:val="both"/>
        <w:rPr>
          <w:sz w:val="20"/>
          <w:szCs w:val="20"/>
        </w:rPr>
      </w:pPr>
      <w:r w:rsidRPr="00AE2232">
        <w:rPr>
          <w:sz w:val="20"/>
          <w:szCs w:val="20"/>
        </w:rPr>
        <w:lastRenderedPageBreak/>
        <w:t>1.7. Абзац 2 пункта 27 дополнить предложением следующего содержания: «Выездная проверка может быть проведена с использованием средств дистанционного взаимодействия, в том числе посредством видео – конференц – связи, а также с использованием мобильного приложения «Инспектор»</w:t>
      </w:r>
    </w:p>
    <w:p w:rsidR="00AE2232" w:rsidRPr="00AE2232" w:rsidRDefault="00AE2232" w:rsidP="00AE2232">
      <w:pPr>
        <w:pStyle w:val="Default"/>
        <w:ind w:firstLine="709"/>
        <w:jc w:val="both"/>
        <w:rPr>
          <w:sz w:val="20"/>
          <w:szCs w:val="20"/>
        </w:rPr>
      </w:pPr>
      <w:r w:rsidRPr="00AE2232">
        <w:rPr>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AE2232" w:rsidRPr="00AE2232" w:rsidRDefault="00AE2232" w:rsidP="00AE2232">
      <w:pPr>
        <w:ind w:firstLine="709"/>
        <w:jc w:val="both"/>
        <w:rPr>
          <w:sz w:val="20"/>
        </w:rPr>
      </w:pPr>
      <w:r w:rsidRPr="00AE2232">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https://www.ach-rajon.ru.</w:t>
      </w:r>
    </w:p>
    <w:p w:rsidR="00AE2232" w:rsidRPr="00AE2232" w:rsidRDefault="00AE2232" w:rsidP="00AE2232">
      <w:pPr>
        <w:ind w:firstLine="709"/>
        <w:jc w:val="both"/>
        <w:rPr>
          <w:sz w:val="20"/>
        </w:rPr>
      </w:pPr>
    </w:p>
    <w:p w:rsidR="00AE2232" w:rsidRPr="00AE2232" w:rsidRDefault="00AE2232" w:rsidP="00AE2232">
      <w:pPr>
        <w:ind w:firstLine="709"/>
        <w:jc w:val="both"/>
        <w:rPr>
          <w:sz w:val="20"/>
        </w:rPr>
      </w:pPr>
    </w:p>
    <w:p w:rsidR="00AE2232" w:rsidRPr="00AE2232" w:rsidRDefault="00AE2232" w:rsidP="00AE2232">
      <w:pPr>
        <w:rPr>
          <w:sz w:val="20"/>
        </w:rPr>
      </w:pPr>
      <w:r w:rsidRPr="00AE2232">
        <w:rPr>
          <w:sz w:val="20"/>
        </w:rPr>
        <w:t xml:space="preserve">Председатель сельского </w:t>
      </w:r>
    </w:p>
    <w:p w:rsidR="00AE2232" w:rsidRPr="00AE2232" w:rsidRDefault="00AE2232" w:rsidP="00AE2232">
      <w:pPr>
        <w:rPr>
          <w:sz w:val="20"/>
        </w:rPr>
      </w:pPr>
      <w:r w:rsidRPr="00AE2232">
        <w:rPr>
          <w:sz w:val="20"/>
        </w:rPr>
        <w:t>Совета депутатов                                                                      В.В.Чеберяк</w:t>
      </w:r>
    </w:p>
    <w:p w:rsidR="00AE2232" w:rsidRPr="00AE2232" w:rsidRDefault="00AE2232" w:rsidP="00AE2232">
      <w:pPr>
        <w:rPr>
          <w:sz w:val="20"/>
        </w:rPr>
      </w:pPr>
    </w:p>
    <w:p w:rsidR="00AE2232" w:rsidRPr="00AE2232" w:rsidRDefault="00AE2232" w:rsidP="00AE2232">
      <w:pPr>
        <w:rPr>
          <w:sz w:val="20"/>
        </w:rPr>
      </w:pPr>
    </w:p>
    <w:p w:rsidR="00DD537D" w:rsidRPr="00AE2232" w:rsidRDefault="00AE2232" w:rsidP="0029543A">
      <w:pPr>
        <w:rPr>
          <w:sz w:val="20"/>
        </w:rPr>
      </w:pPr>
      <w:r w:rsidRPr="00AE2232">
        <w:rPr>
          <w:sz w:val="20"/>
        </w:rPr>
        <w:t>Глава сельсовета                                                                      Е.Н.Тимошенко</w:t>
      </w:r>
    </w:p>
    <w:p w:rsidR="007D263B" w:rsidRPr="00AE2232" w:rsidRDefault="007D263B" w:rsidP="00AE2232">
      <w:pPr>
        <w:rPr>
          <w:b/>
          <w:bCs/>
          <w:sz w:val="20"/>
        </w:rPr>
      </w:pPr>
    </w:p>
    <w:p w:rsidR="00B902E2" w:rsidRPr="00AE2232" w:rsidRDefault="00B902E2" w:rsidP="00AE2232">
      <w:pPr>
        <w:tabs>
          <w:tab w:val="num" w:pos="567"/>
        </w:tabs>
        <w:jc w:val="both"/>
        <w:rPr>
          <w:sz w:val="20"/>
        </w:rPr>
      </w:pPr>
    </w:p>
    <w:p w:rsidR="00B902E2" w:rsidRPr="00AE2232" w:rsidRDefault="00B902E2" w:rsidP="00AE2232">
      <w:pPr>
        <w:shd w:val="clear" w:color="auto" w:fill="FFFFFF"/>
        <w:ind w:firstLine="567"/>
        <w:textAlignment w:val="baseline"/>
        <w:rPr>
          <w:color w:val="000000"/>
          <w:sz w:val="20"/>
        </w:rPr>
      </w:pPr>
    </w:p>
    <w:p w:rsidR="00EF769D" w:rsidRPr="00AE2232" w:rsidRDefault="00EF769D" w:rsidP="00AE2232">
      <w:pPr>
        <w:rPr>
          <w:sz w:val="20"/>
        </w:rPr>
      </w:pPr>
    </w:p>
    <w:p w:rsidR="000D019B" w:rsidRPr="00AE2232" w:rsidRDefault="000D019B" w:rsidP="00AE2232">
      <w:pPr>
        <w:rPr>
          <w:b/>
          <w:sz w:val="20"/>
        </w:rPr>
      </w:pPr>
    </w:p>
    <w:p w:rsidR="00C4243D" w:rsidRPr="00AE2232" w:rsidRDefault="00C4243D" w:rsidP="00AE2232">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AE2232" w:rsidTr="00A23E9D">
        <w:trPr>
          <w:trHeight w:val="1677"/>
        </w:trPr>
        <w:tc>
          <w:tcPr>
            <w:tcW w:w="3479" w:type="dxa"/>
            <w:shd w:val="clear" w:color="auto" w:fill="auto"/>
          </w:tcPr>
          <w:p w:rsidR="00A23E9D" w:rsidRPr="00AE2232" w:rsidRDefault="00A23E9D" w:rsidP="00AE2232">
            <w:pPr>
              <w:rPr>
                <w:color w:val="000000" w:themeColor="text1"/>
                <w:spacing w:val="4"/>
                <w:w w:val="99"/>
                <w:sz w:val="20"/>
              </w:rPr>
            </w:pPr>
          </w:p>
          <w:p w:rsidR="00A23E9D" w:rsidRPr="00AE2232" w:rsidRDefault="00A23E9D" w:rsidP="00AE2232">
            <w:pPr>
              <w:ind w:left="142" w:hanging="142"/>
              <w:jc w:val="center"/>
              <w:rPr>
                <w:color w:val="000000" w:themeColor="text1"/>
                <w:spacing w:val="4"/>
                <w:w w:val="99"/>
                <w:sz w:val="20"/>
              </w:rPr>
            </w:pPr>
            <w:r w:rsidRPr="00AE2232">
              <w:rPr>
                <w:color w:val="000000" w:themeColor="text1"/>
                <w:spacing w:val="4"/>
                <w:w w:val="99"/>
                <w:sz w:val="20"/>
              </w:rPr>
              <w:t xml:space="preserve">                                                        ЯСТРЕБОВСКИЙ ВЕСТНИК</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Адрес издателя: с. Ястребово</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улица Советская 38 А</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адресЭл.почты:</w:t>
            </w:r>
            <w:r w:rsidRPr="00AE2232">
              <w:rPr>
                <w:color w:val="000000" w:themeColor="text1"/>
                <w:spacing w:val="4"/>
                <w:w w:val="99"/>
                <w:sz w:val="20"/>
                <w:lang w:val="en-US"/>
              </w:rPr>
              <w:t>selsovetyastrebovskii</w:t>
            </w:r>
            <w:r w:rsidRPr="00AE2232">
              <w:rPr>
                <w:color w:val="000000" w:themeColor="text1"/>
                <w:spacing w:val="4"/>
                <w:w w:val="99"/>
                <w:sz w:val="20"/>
              </w:rPr>
              <w:t>@</w:t>
            </w:r>
            <w:r w:rsidRPr="00AE2232">
              <w:rPr>
                <w:color w:val="000000" w:themeColor="text1"/>
                <w:spacing w:val="4"/>
                <w:w w:val="99"/>
                <w:sz w:val="20"/>
                <w:lang w:val="en-US"/>
              </w:rPr>
              <w:t>mail</w:t>
            </w:r>
            <w:r w:rsidRPr="00AE2232">
              <w:rPr>
                <w:color w:val="000000" w:themeColor="text1"/>
                <w:spacing w:val="4"/>
                <w:w w:val="99"/>
                <w:sz w:val="20"/>
              </w:rPr>
              <w:t>.</w:t>
            </w:r>
            <w:r w:rsidRPr="00AE2232">
              <w:rPr>
                <w:color w:val="000000" w:themeColor="text1"/>
                <w:spacing w:val="4"/>
                <w:w w:val="99"/>
                <w:sz w:val="20"/>
                <w:lang w:val="en-US"/>
              </w:rPr>
              <w:t>ru</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Тел: 99-3-21, 99-2-75</w:t>
            </w:r>
          </w:p>
        </w:tc>
        <w:tc>
          <w:tcPr>
            <w:tcW w:w="1882" w:type="dxa"/>
            <w:shd w:val="clear" w:color="auto" w:fill="auto"/>
          </w:tcPr>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 xml:space="preserve">Учредитель: </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 xml:space="preserve">Администрация </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 xml:space="preserve">Ястребовского </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сельсовета, тираж</w:t>
            </w:r>
          </w:p>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 xml:space="preserve"> 30 экз</w:t>
            </w:r>
          </w:p>
        </w:tc>
        <w:tc>
          <w:tcPr>
            <w:tcW w:w="2402" w:type="dxa"/>
            <w:shd w:val="clear" w:color="auto" w:fill="auto"/>
          </w:tcPr>
          <w:p w:rsidR="00A23E9D" w:rsidRPr="00AE2232" w:rsidRDefault="00A23E9D" w:rsidP="00AE2232">
            <w:pPr>
              <w:jc w:val="right"/>
              <w:rPr>
                <w:color w:val="000000" w:themeColor="text1"/>
                <w:spacing w:val="4"/>
                <w:w w:val="99"/>
                <w:sz w:val="20"/>
              </w:rPr>
            </w:pPr>
            <w:r w:rsidRPr="00AE2232">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AE2232" w:rsidRDefault="00956887" w:rsidP="00AE2232">
      <w:pPr>
        <w:rPr>
          <w:sz w:val="20"/>
        </w:rPr>
        <w:sectPr w:rsidR="00956887" w:rsidRPr="00AE2232" w:rsidSect="00B36D9D">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p>
    <w:p w:rsidR="00956887" w:rsidRPr="00AE2232" w:rsidRDefault="00956887" w:rsidP="00AE2232">
      <w:pPr>
        <w:ind w:right="-1"/>
        <w:rPr>
          <w:b/>
          <w:sz w:val="20"/>
        </w:rPr>
        <w:sectPr w:rsidR="00956887" w:rsidRPr="00AE2232" w:rsidSect="00983359">
          <w:type w:val="continuous"/>
          <w:pgSz w:w="16838" w:h="11906" w:orient="landscape"/>
          <w:pgMar w:top="1276" w:right="680" w:bottom="284" w:left="709" w:header="708" w:footer="708" w:gutter="0"/>
          <w:pgNumType w:start="2"/>
          <w:cols w:space="709"/>
          <w:docGrid w:linePitch="381"/>
        </w:sectPr>
      </w:pPr>
    </w:p>
    <w:p w:rsidR="00BF7893" w:rsidRPr="00AE2232" w:rsidRDefault="00BF7893" w:rsidP="00AE2232">
      <w:pPr>
        <w:rPr>
          <w:sz w:val="20"/>
        </w:rPr>
      </w:pPr>
    </w:p>
    <w:p w:rsidR="00686E09" w:rsidRPr="00AE2232" w:rsidRDefault="00686E09" w:rsidP="00AE2232">
      <w:pPr>
        <w:rPr>
          <w:sz w:val="20"/>
        </w:rPr>
        <w:sectPr w:rsidR="00686E09" w:rsidRPr="00AE2232" w:rsidSect="00B56C3A">
          <w:type w:val="continuous"/>
          <w:pgSz w:w="16838" w:h="11906" w:orient="landscape"/>
          <w:pgMar w:top="1276" w:right="680" w:bottom="284" w:left="709" w:header="708" w:footer="708" w:gutter="0"/>
          <w:pgNumType w:start="1"/>
          <w:cols w:num="2" w:space="709"/>
          <w:docGrid w:linePitch="381"/>
        </w:sectPr>
      </w:pPr>
    </w:p>
    <w:p w:rsidR="00F55797" w:rsidRPr="00AE2232" w:rsidRDefault="00F55797" w:rsidP="00AE2232">
      <w:pPr>
        <w:autoSpaceDE w:val="0"/>
        <w:autoSpaceDN w:val="0"/>
        <w:adjustRightInd w:val="0"/>
        <w:outlineLvl w:val="0"/>
        <w:rPr>
          <w:sz w:val="20"/>
        </w:rPr>
      </w:pPr>
    </w:p>
    <w:sectPr w:rsidR="00F55797" w:rsidRPr="00AE2232" w:rsidSect="00B01FB3">
      <w:footerReference w:type="default" r:id="rId11"/>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DE" w:rsidRDefault="007D3CDE" w:rsidP="00913E49">
      <w:r>
        <w:separator/>
      </w:r>
    </w:p>
  </w:endnote>
  <w:endnote w:type="continuationSeparator" w:id="1">
    <w:p w:rsidR="007D3CDE" w:rsidRDefault="007D3CDE"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652427"/>
      <w:docPartObj>
        <w:docPartGallery w:val="Page Numbers (Bottom of Page)"/>
        <w:docPartUnique/>
      </w:docPartObj>
    </w:sdtPr>
    <w:sdtContent>
      <w:p w:rsidR="00157FD4" w:rsidRDefault="002A5600">
        <w:pPr>
          <w:pStyle w:val="a8"/>
          <w:jc w:val="center"/>
        </w:pPr>
        <w:fldSimple w:instr="PAGE   \* MERGEFORMAT">
          <w:r w:rsidR="00B36D9D">
            <w:rPr>
              <w:noProof/>
            </w:rPr>
            <w:t>8</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2A5600">
    <w:pPr>
      <w:pStyle w:val="a8"/>
      <w:jc w:val="center"/>
    </w:pPr>
    <w:fldSimple w:instr="PAGE   \* MERGEFORMAT">
      <w:r w:rsidR="0029543A">
        <w:rPr>
          <w:noProof/>
        </w:rPr>
        <w:t>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DE" w:rsidRDefault="007D3CDE" w:rsidP="00913E49">
      <w:r>
        <w:separator/>
      </w:r>
    </w:p>
  </w:footnote>
  <w:footnote w:type="continuationSeparator" w:id="1">
    <w:p w:rsidR="007D3CDE" w:rsidRDefault="007D3CDE"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A862A5">
      <w:rPr>
        <w:rFonts w:ascii="Monotype Corsiva" w:hAnsi="Monotype Corsiva"/>
        <w:b/>
        <w:i/>
      </w:rPr>
      <w:t>4</w:t>
    </w:r>
    <w:r>
      <w:rPr>
        <w:rFonts w:ascii="Monotype Corsiva" w:hAnsi="Monotype Corsiva"/>
        <w:b/>
        <w:i/>
      </w:rPr>
      <w:t xml:space="preserve">                                     </w:t>
    </w:r>
    <w:r w:rsidRPr="00913E49">
      <w:rPr>
        <w:rFonts w:ascii="Monotype Corsiva" w:hAnsi="Monotype Corsiva"/>
        <w:b/>
        <w:i/>
      </w:rPr>
      <w:t>от</w:t>
    </w:r>
    <w:r w:rsidR="00A862A5">
      <w:rPr>
        <w:rFonts w:ascii="Monotype Corsiva" w:hAnsi="Monotype Corsiva"/>
        <w:b/>
        <w:i/>
      </w:rPr>
      <w:t xml:space="preserve">  21.03</w:t>
    </w:r>
    <w:r w:rsidR="00D40D45">
      <w:rPr>
        <w:rFonts w:ascii="Monotype Corsiva" w:hAnsi="Monotype Corsiva"/>
        <w:b/>
        <w:i/>
      </w:rPr>
      <w:t>.2025</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BA83397"/>
    <w:multiLevelType w:val="singleLevel"/>
    <w:tmpl w:val="BAA623F2"/>
    <w:lvl w:ilvl="0">
      <w:start w:val="1"/>
      <w:numFmt w:val="decimal"/>
      <w:lvlText w:val="%1."/>
      <w:legacy w:legacy="1" w:legacySpace="0" w:legacyIndent="327"/>
      <w:lvlJc w:val="left"/>
      <w:rPr>
        <w:rFonts w:ascii="Times New Roman" w:hAnsi="Times New Roman" w:cs="Times New Roman" w:hint="default"/>
      </w:rPr>
    </w:lvl>
  </w:abstractNum>
  <w:abstractNum w:abstractNumId="1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7">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0">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1">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1">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3">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9"/>
  </w:num>
  <w:num w:numId="2">
    <w:abstractNumId w:val="47"/>
  </w:num>
  <w:num w:numId="3">
    <w:abstractNumId w:val="22"/>
  </w:num>
  <w:num w:numId="4">
    <w:abstractNumId w:val="40"/>
  </w:num>
  <w:num w:numId="5">
    <w:abstractNumId w:val="25"/>
  </w:num>
  <w:num w:numId="6">
    <w:abstractNumId w:val="11"/>
  </w:num>
  <w:num w:numId="7">
    <w:abstractNumId w:val="39"/>
  </w:num>
  <w:num w:numId="8">
    <w:abstractNumId w:val="36"/>
  </w:num>
  <w:num w:numId="9">
    <w:abstractNumId w:val="34"/>
  </w:num>
  <w:num w:numId="10">
    <w:abstractNumId w:val="24"/>
  </w:num>
  <w:num w:numId="11">
    <w:abstractNumId w:val="12"/>
  </w:num>
  <w:num w:numId="12">
    <w:abstractNumId w:val="41"/>
  </w:num>
  <w:num w:numId="13">
    <w:abstractNumId w:val="17"/>
  </w:num>
  <w:num w:numId="14">
    <w:abstractNumId w:val="21"/>
  </w:num>
  <w:num w:numId="15">
    <w:abstractNumId w:val="29"/>
  </w:num>
  <w:num w:numId="16">
    <w:abstractNumId w:val="53"/>
  </w:num>
  <w:num w:numId="17">
    <w:abstractNumId w:val="31"/>
  </w:num>
  <w:num w:numId="18">
    <w:abstractNumId w:val="26"/>
  </w:num>
  <w:num w:numId="19">
    <w:abstractNumId w:val="20"/>
  </w:num>
  <w:num w:numId="20">
    <w:abstractNumId w:val="14"/>
  </w:num>
  <w:num w:numId="21">
    <w:abstractNumId w:val="13"/>
  </w:num>
  <w:num w:numId="22">
    <w:abstractNumId w:val="35"/>
  </w:num>
  <w:num w:numId="23">
    <w:abstractNumId w:val="38"/>
  </w:num>
  <w:num w:numId="24">
    <w:abstractNumId w:val="42"/>
  </w:num>
  <w:num w:numId="25">
    <w:abstractNumId w:val="18"/>
  </w:num>
  <w:num w:numId="26">
    <w:abstractNumId w:val="33"/>
  </w:num>
  <w:num w:numId="27">
    <w:abstractNumId w:val="45"/>
  </w:num>
  <w:num w:numId="28">
    <w:abstractNumId w:val="27"/>
  </w:num>
  <w:num w:numId="29">
    <w:abstractNumId w:val="10"/>
  </w:num>
  <w:num w:numId="30">
    <w:abstractNumId w:val="43"/>
  </w:num>
  <w:num w:numId="3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0"/>
  </w:num>
  <w:num w:numId="40">
    <w:abstractNumId w:val="8"/>
  </w:num>
  <w:num w:numId="41">
    <w:abstractNumId w:val="51"/>
  </w:num>
  <w:num w:numId="42">
    <w:abstractNumId w:val="52"/>
  </w:num>
  <w:num w:numId="43">
    <w:abstractNumId w:val="23"/>
  </w:num>
  <w:num w:numId="44">
    <w:abstractNumId w:val="48"/>
  </w:num>
  <w:num w:numId="45">
    <w:abstractNumId w:val="44"/>
  </w:num>
  <w:num w:numId="46">
    <w:abstractNumId w:val="32"/>
  </w:num>
  <w:num w:numId="47">
    <w:abstractNumId w:val="15"/>
  </w:num>
  <w:num w:numId="48">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06178">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5EA8"/>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5002"/>
    <w:rsid w:val="00166FF2"/>
    <w:rsid w:val="001703A4"/>
    <w:rsid w:val="00172504"/>
    <w:rsid w:val="001726E5"/>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3A81"/>
    <w:rsid w:val="001B4155"/>
    <w:rsid w:val="001B463C"/>
    <w:rsid w:val="001B4AC8"/>
    <w:rsid w:val="001B5194"/>
    <w:rsid w:val="001B6F83"/>
    <w:rsid w:val="001C0136"/>
    <w:rsid w:val="001C071D"/>
    <w:rsid w:val="001C085D"/>
    <w:rsid w:val="001C37E6"/>
    <w:rsid w:val="001C46C9"/>
    <w:rsid w:val="001C4846"/>
    <w:rsid w:val="001C4C28"/>
    <w:rsid w:val="001C4F34"/>
    <w:rsid w:val="001C6D34"/>
    <w:rsid w:val="001C777A"/>
    <w:rsid w:val="001D05C4"/>
    <w:rsid w:val="001D0720"/>
    <w:rsid w:val="001D1261"/>
    <w:rsid w:val="001D1FD3"/>
    <w:rsid w:val="001D2980"/>
    <w:rsid w:val="001D57EA"/>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171BE"/>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3344"/>
    <w:rsid w:val="0026421A"/>
    <w:rsid w:val="002643A9"/>
    <w:rsid w:val="0026598B"/>
    <w:rsid w:val="002659FA"/>
    <w:rsid w:val="00265B0E"/>
    <w:rsid w:val="00266D08"/>
    <w:rsid w:val="00266FD5"/>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43A"/>
    <w:rsid w:val="002959BA"/>
    <w:rsid w:val="00295E49"/>
    <w:rsid w:val="002A0313"/>
    <w:rsid w:val="002A03CA"/>
    <w:rsid w:val="002A259B"/>
    <w:rsid w:val="002A3AFB"/>
    <w:rsid w:val="002A43F4"/>
    <w:rsid w:val="002A5600"/>
    <w:rsid w:val="002A6980"/>
    <w:rsid w:val="002A7117"/>
    <w:rsid w:val="002A723A"/>
    <w:rsid w:val="002A7B94"/>
    <w:rsid w:val="002B08D6"/>
    <w:rsid w:val="002B1605"/>
    <w:rsid w:val="002B2618"/>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47C3"/>
    <w:rsid w:val="003269D5"/>
    <w:rsid w:val="00327664"/>
    <w:rsid w:val="00331D4D"/>
    <w:rsid w:val="003369D9"/>
    <w:rsid w:val="00336A6F"/>
    <w:rsid w:val="00336A80"/>
    <w:rsid w:val="00337F61"/>
    <w:rsid w:val="00341B7B"/>
    <w:rsid w:val="00341E4D"/>
    <w:rsid w:val="00344187"/>
    <w:rsid w:val="00344E35"/>
    <w:rsid w:val="00345E70"/>
    <w:rsid w:val="00345F26"/>
    <w:rsid w:val="00345F80"/>
    <w:rsid w:val="00346E6C"/>
    <w:rsid w:val="00350A97"/>
    <w:rsid w:val="00350B0C"/>
    <w:rsid w:val="00351A1C"/>
    <w:rsid w:val="00351DB1"/>
    <w:rsid w:val="00353738"/>
    <w:rsid w:val="00356415"/>
    <w:rsid w:val="003570A1"/>
    <w:rsid w:val="00363F42"/>
    <w:rsid w:val="0036525E"/>
    <w:rsid w:val="00365607"/>
    <w:rsid w:val="00367984"/>
    <w:rsid w:val="00370BE5"/>
    <w:rsid w:val="00373543"/>
    <w:rsid w:val="00373981"/>
    <w:rsid w:val="00373D76"/>
    <w:rsid w:val="00373EE0"/>
    <w:rsid w:val="0037425A"/>
    <w:rsid w:val="00376A06"/>
    <w:rsid w:val="00376FB5"/>
    <w:rsid w:val="00380116"/>
    <w:rsid w:val="00380C35"/>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E6023"/>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27F7"/>
    <w:rsid w:val="006277A8"/>
    <w:rsid w:val="00627C74"/>
    <w:rsid w:val="00630FD9"/>
    <w:rsid w:val="00631E0A"/>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E9E"/>
    <w:rsid w:val="0075528B"/>
    <w:rsid w:val="00757095"/>
    <w:rsid w:val="007576E6"/>
    <w:rsid w:val="00757EFA"/>
    <w:rsid w:val="00760932"/>
    <w:rsid w:val="00760A4B"/>
    <w:rsid w:val="00761BF9"/>
    <w:rsid w:val="0076271B"/>
    <w:rsid w:val="00762F64"/>
    <w:rsid w:val="00764566"/>
    <w:rsid w:val="00765A86"/>
    <w:rsid w:val="00765F14"/>
    <w:rsid w:val="00766378"/>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263B"/>
    <w:rsid w:val="007D3CDE"/>
    <w:rsid w:val="007D40E1"/>
    <w:rsid w:val="007D7B25"/>
    <w:rsid w:val="007E17B1"/>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1D2F"/>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1A5"/>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21AD"/>
    <w:rsid w:val="009825D9"/>
    <w:rsid w:val="00983359"/>
    <w:rsid w:val="00983E3F"/>
    <w:rsid w:val="0098668A"/>
    <w:rsid w:val="0098690A"/>
    <w:rsid w:val="0098732B"/>
    <w:rsid w:val="00991BE8"/>
    <w:rsid w:val="009943EB"/>
    <w:rsid w:val="009969E0"/>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164"/>
    <w:rsid w:val="009C4FA3"/>
    <w:rsid w:val="009C5DC8"/>
    <w:rsid w:val="009C7502"/>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0F9C"/>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672B"/>
    <w:rsid w:val="00A370E4"/>
    <w:rsid w:val="00A40570"/>
    <w:rsid w:val="00A4177F"/>
    <w:rsid w:val="00A4323D"/>
    <w:rsid w:val="00A43935"/>
    <w:rsid w:val="00A439C1"/>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770E8"/>
    <w:rsid w:val="00A808B5"/>
    <w:rsid w:val="00A80E22"/>
    <w:rsid w:val="00A82275"/>
    <w:rsid w:val="00A82813"/>
    <w:rsid w:val="00A83190"/>
    <w:rsid w:val="00A862A5"/>
    <w:rsid w:val="00A8669B"/>
    <w:rsid w:val="00A86AE5"/>
    <w:rsid w:val="00A874EB"/>
    <w:rsid w:val="00A8790C"/>
    <w:rsid w:val="00A87F96"/>
    <w:rsid w:val="00A9177D"/>
    <w:rsid w:val="00A91F80"/>
    <w:rsid w:val="00A9225D"/>
    <w:rsid w:val="00A94AB9"/>
    <w:rsid w:val="00A96FAD"/>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063"/>
    <w:rsid w:val="00AC5870"/>
    <w:rsid w:val="00AC6024"/>
    <w:rsid w:val="00AC6D54"/>
    <w:rsid w:val="00AC74AA"/>
    <w:rsid w:val="00AC7883"/>
    <w:rsid w:val="00AD238E"/>
    <w:rsid w:val="00AD2648"/>
    <w:rsid w:val="00AD3F1A"/>
    <w:rsid w:val="00AD4B3D"/>
    <w:rsid w:val="00AD74FD"/>
    <w:rsid w:val="00AD7D20"/>
    <w:rsid w:val="00AE0091"/>
    <w:rsid w:val="00AE08AA"/>
    <w:rsid w:val="00AE1B12"/>
    <w:rsid w:val="00AE2232"/>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787"/>
    <w:rsid w:val="00B329E8"/>
    <w:rsid w:val="00B35830"/>
    <w:rsid w:val="00B35C97"/>
    <w:rsid w:val="00B36076"/>
    <w:rsid w:val="00B3639A"/>
    <w:rsid w:val="00B36D9D"/>
    <w:rsid w:val="00B36E31"/>
    <w:rsid w:val="00B37534"/>
    <w:rsid w:val="00B3767E"/>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463"/>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17EE4"/>
    <w:rsid w:val="00C20409"/>
    <w:rsid w:val="00C20CDE"/>
    <w:rsid w:val="00C2132C"/>
    <w:rsid w:val="00C2313E"/>
    <w:rsid w:val="00C250B8"/>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28"/>
    <w:rsid w:val="00C36CFA"/>
    <w:rsid w:val="00C36F2A"/>
    <w:rsid w:val="00C37C20"/>
    <w:rsid w:val="00C402F2"/>
    <w:rsid w:val="00C40DE1"/>
    <w:rsid w:val="00C41DAD"/>
    <w:rsid w:val="00C4243D"/>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762F"/>
    <w:rsid w:val="00C67FB0"/>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1CCD"/>
    <w:rsid w:val="00CB277E"/>
    <w:rsid w:val="00CB36D9"/>
    <w:rsid w:val="00CB3C8A"/>
    <w:rsid w:val="00CB4214"/>
    <w:rsid w:val="00CB5899"/>
    <w:rsid w:val="00CB5F47"/>
    <w:rsid w:val="00CB7B13"/>
    <w:rsid w:val="00CC02FA"/>
    <w:rsid w:val="00CC0452"/>
    <w:rsid w:val="00CC1061"/>
    <w:rsid w:val="00CC1756"/>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0B3A"/>
    <w:rsid w:val="00D02EC4"/>
    <w:rsid w:val="00D034E2"/>
    <w:rsid w:val="00D03942"/>
    <w:rsid w:val="00D04348"/>
    <w:rsid w:val="00D07A48"/>
    <w:rsid w:val="00D10170"/>
    <w:rsid w:val="00D10CA4"/>
    <w:rsid w:val="00D11538"/>
    <w:rsid w:val="00D115AE"/>
    <w:rsid w:val="00D115F6"/>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0D45"/>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37D"/>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0ECA"/>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652"/>
    <w:rsid w:val="00F05744"/>
    <w:rsid w:val="00F05CA6"/>
    <w:rsid w:val="00F0693E"/>
    <w:rsid w:val="00F07AF9"/>
    <w:rsid w:val="00F11166"/>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5E7A"/>
    <w:rsid w:val="00F4651C"/>
    <w:rsid w:val="00F4725E"/>
    <w:rsid w:val="00F47D65"/>
    <w:rsid w:val="00F507DA"/>
    <w:rsid w:val="00F53267"/>
    <w:rsid w:val="00F54F53"/>
    <w:rsid w:val="00F55467"/>
    <w:rsid w:val="00F55797"/>
    <w:rsid w:val="00F56036"/>
    <w:rsid w:val="00F56BBA"/>
    <w:rsid w:val="00F57A6B"/>
    <w:rsid w:val="00F60678"/>
    <w:rsid w:val="00F610AE"/>
    <w:rsid w:val="00F62034"/>
    <w:rsid w:val="00F6262A"/>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87901"/>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617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22691648">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4066283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CC3C-2887-4D5E-A2F4-224029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8</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1716</cp:revision>
  <cp:lastPrinted>2024-04-25T08:39:00Z</cp:lastPrinted>
  <dcterms:created xsi:type="dcterms:W3CDTF">2018-09-03T07:42:00Z</dcterms:created>
  <dcterms:modified xsi:type="dcterms:W3CDTF">2025-03-24T04:12:00Z</dcterms:modified>
</cp:coreProperties>
</file>