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5F0EB1" w:rsidRDefault="00A3709E" w:rsidP="005F0EB1">
      <w:pPr>
        <w:pStyle w:val="a5"/>
        <w:tabs>
          <w:tab w:val="left" w:pos="708"/>
        </w:tabs>
        <w:ind w:right="-113"/>
        <w:rPr>
          <w:b/>
          <w:sz w:val="20"/>
        </w:rPr>
      </w:pPr>
      <w:r w:rsidRPr="00A3709E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5F0EB1" w:rsidRDefault="00A3709E" w:rsidP="005F0EB1">
      <w:pPr>
        <w:pStyle w:val="a5"/>
        <w:tabs>
          <w:tab w:val="left" w:pos="708"/>
        </w:tabs>
        <w:rPr>
          <w:b/>
          <w:bCs/>
          <w:sz w:val="20"/>
        </w:rPr>
      </w:pPr>
      <w:r w:rsidRPr="00A3709E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5F0EB1" w:rsidRDefault="00DB3C2E" w:rsidP="005F0EB1">
      <w:pPr>
        <w:jc w:val="both"/>
        <w:rPr>
          <w:b/>
          <w:bCs/>
          <w:sz w:val="20"/>
        </w:rPr>
      </w:pPr>
    </w:p>
    <w:p w:rsidR="00DB3C2E" w:rsidRPr="005F0EB1" w:rsidRDefault="00DB3C2E" w:rsidP="005F0EB1">
      <w:pPr>
        <w:rPr>
          <w:i/>
          <w:sz w:val="20"/>
        </w:rPr>
      </w:pPr>
    </w:p>
    <w:p w:rsidR="00B902E2" w:rsidRPr="005F0EB1" w:rsidRDefault="00074C5C" w:rsidP="005F0EB1">
      <w:pPr>
        <w:ind w:firstLine="360"/>
        <w:rPr>
          <w:b/>
          <w:sz w:val="20"/>
        </w:rPr>
      </w:pPr>
      <w:r w:rsidRPr="005F0EB1">
        <w:rPr>
          <w:b/>
          <w:sz w:val="20"/>
        </w:rPr>
        <w:t xml:space="preserve">№ </w:t>
      </w:r>
      <w:r w:rsidR="00D75B9B">
        <w:rPr>
          <w:b/>
          <w:sz w:val="20"/>
        </w:rPr>
        <w:t>11</w:t>
      </w:r>
      <w:r w:rsidR="008A06FA" w:rsidRPr="005F0EB1">
        <w:rPr>
          <w:b/>
          <w:sz w:val="20"/>
        </w:rPr>
        <w:t xml:space="preserve"> </w:t>
      </w:r>
      <w:r w:rsidR="00DB3C2E" w:rsidRPr="005F0EB1">
        <w:rPr>
          <w:b/>
          <w:sz w:val="20"/>
        </w:rPr>
        <w:t xml:space="preserve">                                            с. Ястребово      </w:t>
      </w:r>
      <w:r w:rsidRPr="005F0EB1">
        <w:rPr>
          <w:b/>
          <w:sz w:val="20"/>
        </w:rPr>
        <w:t xml:space="preserve">                              </w:t>
      </w:r>
      <w:r w:rsidR="00AC5500">
        <w:rPr>
          <w:b/>
          <w:sz w:val="20"/>
        </w:rPr>
        <w:t>23.05</w:t>
      </w:r>
      <w:r w:rsidR="00345F26" w:rsidRPr="005F0EB1">
        <w:rPr>
          <w:b/>
          <w:sz w:val="20"/>
        </w:rPr>
        <w:t>.202</w:t>
      </w:r>
      <w:r w:rsidR="00B3767E" w:rsidRPr="005F0EB1">
        <w:rPr>
          <w:b/>
          <w:sz w:val="20"/>
        </w:rPr>
        <w:t>5</w:t>
      </w:r>
    </w:p>
    <w:p w:rsidR="00D40D45" w:rsidRPr="005F0EB1" w:rsidRDefault="00D40D45" w:rsidP="005F0EB1">
      <w:pPr>
        <w:ind w:firstLine="360"/>
        <w:rPr>
          <w:b/>
          <w:sz w:val="20"/>
        </w:rPr>
      </w:pPr>
    </w:p>
    <w:p w:rsidR="00C52C88" w:rsidRPr="005F0EB1" w:rsidRDefault="00C52C88" w:rsidP="005F0EB1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  <w:r w:rsidRPr="005F0EB1">
        <w:rPr>
          <w:b/>
          <w:bCs/>
          <w:color w:val="000000"/>
          <w:sz w:val="20"/>
        </w:rPr>
        <w:t>ЗАКЛЮЧЕНИЕ О РЕЗУЛЬТАТАХ  ПУБЛИЧНЫХ СЛУШАНИЙ</w:t>
      </w:r>
    </w:p>
    <w:p w:rsidR="00C52C88" w:rsidRPr="005F0EB1" w:rsidRDefault="00C52C88" w:rsidP="005F0EB1">
      <w:pPr>
        <w:shd w:val="clear" w:color="auto" w:fill="FFFFFF"/>
        <w:ind w:firstLine="567"/>
        <w:jc w:val="center"/>
        <w:textAlignment w:val="baseline"/>
        <w:rPr>
          <w:color w:val="000000"/>
          <w:sz w:val="20"/>
        </w:rPr>
      </w:pPr>
      <w:r w:rsidRPr="005F0EB1">
        <w:rPr>
          <w:b/>
          <w:bCs/>
          <w:color w:val="000000"/>
          <w:sz w:val="20"/>
        </w:rPr>
        <w:t> 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5F0EB1">
        <w:rPr>
          <w:bCs/>
          <w:color w:val="000000"/>
          <w:sz w:val="20"/>
        </w:rPr>
        <w:t xml:space="preserve">По проекту решения </w:t>
      </w:r>
      <w:r w:rsidRPr="005F0EB1">
        <w:rPr>
          <w:iCs/>
          <w:color w:val="000000"/>
          <w:sz w:val="20"/>
        </w:rPr>
        <w:t xml:space="preserve">Ястребовского сельского Совета депутатов Ачинского района Красноярского края </w:t>
      </w:r>
      <w:r w:rsidRPr="005F0EB1">
        <w:rPr>
          <w:bCs/>
          <w:color w:val="000000"/>
          <w:sz w:val="20"/>
        </w:rPr>
        <w:t>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bCs/>
          <w:color w:val="000000"/>
          <w:sz w:val="20"/>
        </w:rPr>
        <w:t>»</w:t>
      </w:r>
    </w:p>
    <w:p w:rsidR="00C52C88" w:rsidRPr="005F0EB1" w:rsidRDefault="00C52C88" w:rsidP="005F0EB1">
      <w:pPr>
        <w:shd w:val="clear" w:color="auto" w:fill="FFFFFF"/>
        <w:ind w:firstLine="709"/>
        <w:jc w:val="center"/>
        <w:textAlignment w:val="baseline"/>
        <w:rPr>
          <w:color w:val="000000"/>
          <w:sz w:val="20"/>
        </w:rPr>
      </w:pPr>
      <w:r w:rsidRPr="005F0EB1">
        <w:rPr>
          <w:bCs/>
          <w:color w:val="000000"/>
          <w:sz w:val="20"/>
        </w:rPr>
        <w:t> </w:t>
      </w:r>
    </w:p>
    <w:p w:rsidR="00C52C88" w:rsidRPr="005F0EB1" w:rsidRDefault="00C52C88" w:rsidP="005F0EB1">
      <w:pPr>
        <w:ind w:firstLine="708"/>
        <w:jc w:val="both"/>
        <w:rPr>
          <w:bCs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Публичные слушания назначены Постановлением от 25.04.2025 № 4-П «</w:t>
      </w:r>
      <w:r w:rsidRPr="005F0EB1">
        <w:rPr>
          <w:sz w:val="20"/>
        </w:rPr>
        <w:t xml:space="preserve">О назначении публичных слушаний по обсуждению проекта Решения </w:t>
      </w:r>
      <w:r w:rsidRPr="005F0EB1">
        <w:rPr>
          <w:bCs/>
          <w:sz w:val="20"/>
        </w:rPr>
        <w:t>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bCs/>
          <w:sz w:val="20"/>
        </w:rPr>
        <w:t>»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iCs/>
          <w:color w:val="000000"/>
          <w:sz w:val="20"/>
        </w:rPr>
      </w:pPr>
      <w:r w:rsidRPr="005F0EB1">
        <w:rPr>
          <w:bCs/>
          <w:color w:val="000000"/>
          <w:sz w:val="20"/>
        </w:rPr>
        <w:t>Тема публичных слушаний:</w:t>
      </w:r>
      <w:r w:rsidRPr="005F0EB1">
        <w:rPr>
          <w:color w:val="000000"/>
          <w:sz w:val="20"/>
          <w:bdr w:val="none" w:sz="0" w:space="0" w:color="auto" w:frame="1"/>
        </w:rPr>
        <w:t> обсуждение проекта решения 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iCs/>
          <w:color w:val="000000"/>
          <w:sz w:val="20"/>
        </w:rPr>
        <w:t xml:space="preserve">» </w:t>
      </w:r>
      <w:r w:rsidRPr="005F0EB1">
        <w:rPr>
          <w:bCs/>
          <w:color w:val="000000"/>
          <w:sz w:val="20"/>
        </w:rPr>
        <w:t>Инициаторы публичных слушаний: </w:t>
      </w:r>
      <w:r w:rsidRPr="005F0EB1">
        <w:rPr>
          <w:iCs/>
          <w:color w:val="000000"/>
          <w:sz w:val="20"/>
        </w:rPr>
        <w:t xml:space="preserve">Глава сельсовета. 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  <w:bdr w:val="none" w:sz="0" w:space="0" w:color="auto" w:frame="1"/>
        </w:rPr>
      </w:pPr>
      <w:r w:rsidRPr="005F0EB1">
        <w:rPr>
          <w:bCs/>
          <w:color w:val="000000"/>
          <w:sz w:val="20"/>
        </w:rPr>
        <w:t>Дата проведения:</w:t>
      </w:r>
      <w:r w:rsidRPr="005F0EB1">
        <w:rPr>
          <w:color w:val="000000"/>
          <w:sz w:val="20"/>
          <w:bdr w:val="none" w:sz="0" w:space="0" w:color="auto" w:frame="1"/>
        </w:rPr>
        <w:t> 22.05.2025г.               </w:t>
      </w:r>
      <w:r w:rsidRPr="005F0EB1">
        <w:rPr>
          <w:bCs/>
          <w:color w:val="000000"/>
          <w:sz w:val="20"/>
        </w:rPr>
        <w:t>Количество участников</w:t>
      </w:r>
      <w:r w:rsidRPr="005F0EB1">
        <w:rPr>
          <w:color w:val="000000"/>
          <w:sz w:val="20"/>
          <w:bdr w:val="none" w:sz="0" w:space="0" w:color="auto" w:frame="1"/>
        </w:rPr>
        <w:t>: 14.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В результате обсуждения проекта решения </w:t>
      </w:r>
      <w:r w:rsidRPr="005F0EB1">
        <w:rPr>
          <w:iCs/>
          <w:color w:val="000000"/>
          <w:sz w:val="20"/>
        </w:rPr>
        <w:t xml:space="preserve">Ястребовского сельского Совета депутатов </w:t>
      </w:r>
      <w:r w:rsidRPr="005F0EB1">
        <w:rPr>
          <w:color w:val="000000"/>
          <w:sz w:val="20"/>
          <w:bdr w:val="none" w:sz="0" w:space="0" w:color="auto" w:frame="1"/>
        </w:rPr>
        <w:t>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color w:val="000000"/>
          <w:sz w:val="20"/>
          <w:bdr w:val="none" w:sz="0" w:space="0" w:color="auto" w:frame="1"/>
        </w:rPr>
        <w:t>» принято решение: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1. Одобрить проект решения</w:t>
      </w:r>
      <w:r w:rsidR="0092769D" w:rsidRPr="005F0EB1">
        <w:rPr>
          <w:color w:val="000000"/>
          <w:sz w:val="20"/>
          <w:bdr w:val="none" w:sz="0" w:space="0" w:color="auto" w:frame="1"/>
        </w:rPr>
        <w:t xml:space="preserve"> </w:t>
      </w:r>
      <w:r w:rsidRPr="005F0EB1">
        <w:rPr>
          <w:color w:val="000000"/>
          <w:sz w:val="20"/>
          <w:bdr w:val="none" w:sz="0" w:space="0" w:color="auto" w:frame="1"/>
        </w:rPr>
        <w:t>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color w:val="000000"/>
          <w:sz w:val="20"/>
          <w:bdr w:val="none" w:sz="0" w:space="0" w:color="auto" w:frame="1"/>
        </w:rPr>
        <w:t>».</w:t>
      </w:r>
    </w:p>
    <w:p w:rsidR="00C52C88" w:rsidRPr="005F0EB1" w:rsidRDefault="00C52C88" w:rsidP="005F0EB1">
      <w:pPr>
        <w:shd w:val="clear" w:color="auto" w:fill="FFFFFF"/>
        <w:ind w:firstLine="709"/>
        <w:jc w:val="both"/>
        <w:textAlignment w:val="baseline"/>
        <w:rPr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 xml:space="preserve">Рекомендовать </w:t>
      </w:r>
      <w:r w:rsidRPr="005F0EB1">
        <w:rPr>
          <w:iCs/>
          <w:color w:val="000000"/>
          <w:sz w:val="20"/>
        </w:rPr>
        <w:t xml:space="preserve">Ястребовскому сельскому Совету депутатов </w:t>
      </w:r>
      <w:r w:rsidRPr="005F0EB1">
        <w:rPr>
          <w:color w:val="000000"/>
          <w:sz w:val="20"/>
          <w:bdr w:val="none" w:sz="0" w:space="0" w:color="auto" w:frame="1"/>
        </w:rPr>
        <w:t>принять проект решения «</w:t>
      </w:r>
      <w:r w:rsidRPr="005F0EB1">
        <w:rPr>
          <w:sz w:val="20"/>
        </w:rPr>
        <w:t>Об утверждении отчета об исполнении бюджета Ястребовского сельсовета за 2024 год</w:t>
      </w:r>
      <w:r w:rsidRPr="005F0EB1">
        <w:rPr>
          <w:color w:val="000000"/>
          <w:sz w:val="20"/>
          <w:bdr w:val="none" w:sz="0" w:space="0" w:color="auto" w:frame="1"/>
        </w:rPr>
        <w:t>»</w:t>
      </w:r>
      <w:r w:rsidRPr="005F0EB1">
        <w:rPr>
          <w:i/>
          <w:iCs/>
          <w:color w:val="000000"/>
          <w:sz w:val="20"/>
        </w:rPr>
        <w:t>.</w:t>
      </w:r>
    </w:p>
    <w:p w:rsidR="00C52C88" w:rsidRPr="005F0EB1" w:rsidRDefault="00C52C88" w:rsidP="005F0EB1">
      <w:pPr>
        <w:shd w:val="clear" w:color="auto" w:fill="FFFFFF"/>
        <w:ind w:firstLine="567"/>
        <w:jc w:val="both"/>
        <w:textAlignment w:val="baseline"/>
        <w:rPr>
          <w:bCs/>
          <w:iCs/>
          <w:color w:val="000000"/>
          <w:sz w:val="20"/>
        </w:rPr>
      </w:pPr>
    </w:p>
    <w:p w:rsidR="00C52C88" w:rsidRPr="005F0EB1" w:rsidRDefault="00C52C88" w:rsidP="005F0EB1">
      <w:pPr>
        <w:shd w:val="clear" w:color="auto" w:fill="FFFFFF"/>
        <w:ind w:firstLine="567"/>
        <w:jc w:val="both"/>
        <w:textAlignment w:val="baseline"/>
        <w:rPr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 </w:t>
      </w:r>
    </w:p>
    <w:p w:rsidR="00C52C88" w:rsidRPr="005F0EB1" w:rsidRDefault="00C52C88" w:rsidP="005F0EB1">
      <w:pPr>
        <w:shd w:val="clear" w:color="auto" w:fill="FFFFFF"/>
        <w:ind w:firstLine="567"/>
        <w:textAlignment w:val="baseline"/>
        <w:rPr>
          <w:iCs/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Председатель                                    </w:t>
      </w:r>
      <w:r w:rsidRPr="005F0EB1">
        <w:rPr>
          <w:iCs/>
          <w:color w:val="000000"/>
          <w:sz w:val="20"/>
        </w:rPr>
        <w:t xml:space="preserve">Е. Н. Тимошенко </w:t>
      </w:r>
    </w:p>
    <w:p w:rsidR="00C52C88" w:rsidRPr="005F0EB1" w:rsidRDefault="00C52C88" w:rsidP="005F0EB1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C52C88" w:rsidRPr="005F0EB1" w:rsidRDefault="00C52C88" w:rsidP="005F0EB1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681D38" w:rsidRPr="005F0EB1" w:rsidRDefault="00C52C88" w:rsidP="005F0EB1">
      <w:pPr>
        <w:shd w:val="clear" w:color="auto" w:fill="FFFFFF"/>
        <w:ind w:firstLine="567"/>
        <w:textAlignment w:val="baseline"/>
        <w:rPr>
          <w:iCs/>
          <w:color w:val="000000"/>
          <w:sz w:val="20"/>
        </w:rPr>
      </w:pPr>
      <w:r w:rsidRPr="005F0EB1">
        <w:rPr>
          <w:color w:val="000000"/>
          <w:sz w:val="20"/>
          <w:bdr w:val="none" w:sz="0" w:space="0" w:color="auto" w:frame="1"/>
        </w:rPr>
        <w:t>Секретарь                                        </w:t>
      </w:r>
      <w:r w:rsidRPr="005F0EB1">
        <w:rPr>
          <w:iCs/>
          <w:color w:val="000000"/>
          <w:sz w:val="20"/>
        </w:rPr>
        <w:t>Ю.С. Малиновская</w:t>
      </w:r>
    </w:p>
    <w:p w:rsidR="00C52C88" w:rsidRPr="005F0EB1" w:rsidRDefault="00C52C88" w:rsidP="005F0EB1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5F0EB1">
        <w:rPr>
          <w:b/>
          <w:bCs/>
          <w:color w:val="000000"/>
          <w:sz w:val="20"/>
        </w:rPr>
        <w:lastRenderedPageBreak/>
        <w:t>КРАСНОЯРСКИЙ КРАЙ</w:t>
      </w: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z w:val="20"/>
        </w:rPr>
      </w:pPr>
      <w:r w:rsidRPr="005F0EB1">
        <w:rPr>
          <w:b/>
          <w:bCs/>
          <w:color w:val="000000"/>
          <w:sz w:val="20"/>
        </w:rPr>
        <w:t>АЧИНСКИЙ РАЙОН</w:t>
      </w:r>
    </w:p>
    <w:p w:rsidR="00681D38" w:rsidRPr="005F0EB1" w:rsidRDefault="00681D38" w:rsidP="005F0EB1">
      <w:pPr>
        <w:jc w:val="center"/>
        <w:rPr>
          <w:b/>
          <w:sz w:val="20"/>
        </w:rPr>
      </w:pPr>
      <w:r w:rsidRPr="005F0EB1">
        <w:rPr>
          <w:b/>
          <w:sz w:val="20"/>
        </w:rPr>
        <w:t>ЯСТРЕБОВСКИЙ СЕЛЬСКИЙ СОВЕТ ДЕПУТАТОВ</w:t>
      </w:r>
    </w:p>
    <w:p w:rsidR="00681D38" w:rsidRPr="005F0EB1" w:rsidRDefault="00681D38" w:rsidP="005F0EB1">
      <w:pPr>
        <w:jc w:val="center"/>
        <w:rPr>
          <w:b/>
          <w:sz w:val="20"/>
        </w:rPr>
      </w:pPr>
      <w:r w:rsidRPr="005F0EB1">
        <w:rPr>
          <w:b/>
          <w:sz w:val="20"/>
        </w:rPr>
        <w:t>ПРОЕКТ</w:t>
      </w:r>
    </w:p>
    <w:p w:rsidR="00681D38" w:rsidRPr="005F0EB1" w:rsidRDefault="00681D38" w:rsidP="005F0EB1">
      <w:pPr>
        <w:tabs>
          <w:tab w:val="left" w:pos="8680"/>
        </w:tabs>
        <w:jc w:val="center"/>
        <w:rPr>
          <w:b/>
          <w:sz w:val="20"/>
        </w:rPr>
      </w:pPr>
      <w:r w:rsidRPr="005F0EB1">
        <w:rPr>
          <w:b/>
          <w:sz w:val="20"/>
        </w:rPr>
        <w:t>Р Е Ш Е Н И Е</w:t>
      </w:r>
    </w:p>
    <w:p w:rsidR="00681D38" w:rsidRPr="005F0EB1" w:rsidRDefault="00681D38" w:rsidP="005F0EB1">
      <w:pPr>
        <w:tabs>
          <w:tab w:val="left" w:pos="8680"/>
        </w:tabs>
        <w:jc w:val="center"/>
        <w:rPr>
          <w:b/>
          <w:sz w:val="20"/>
        </w:rPr>
      </w:pPr>
    </w:p>
    <w:p w:rsidR="00681D38" w:rsidRPr="005F0EB1" w:rsidRDefault="00681D38" w:rsidP="005F0EB1">
      <w:pPr>
        <w:rPr>
          <w:b/>
          <w:sz w:val="20"/>
        </w:rPr>
      </w:pPr>
      <w:r w:rsidRPr="005F0EB1">
        <w:rPr>
          <w:b/>
          <w:sz w:val="20"/>
        </w:rPr>
        <w:t>00.00.00</w:t>
      </w:r>
      <w:r w:rsidRPr="005F0EB1">
        <w:rPr>
          <w:b/>
          <w:sz w:val="20"/>
        </w:rPr>
        <w:tab/>
        <w:t xml:space="preserve">                                       с.</w:t>
      </w:r>
      <w:r w:rsidR="004F08E4" w:rsidRPr="005F0EB1">
        <w:rPr>
          <w:b/>
          <w:sz w:val="20"/>
        </w:rPr>
        <w:t xml:space="preserve"> </w:t>
      </w:r>
      <w:r w:rsidRPr="005F0EB1">
        <w:rPr>
          <w:b/>
          <w:sz w:val="20"/>
        </w:rPr>
        <w:t>Ястребово</w:t>
      </w:r>
      <w:r w:rsidRPr="005F0EB1">
        <w:rPr>
          <w:b/>
          <w:sz w:val="20"/>
        </w:rPr>
        <w:tab/>
      </w:r>
      <w:r w:rsidRPr="005F0EB1">
        <w:rPr>
          <w:b/>
          <w:sz w:val="20"/>
        </w:rPr>
        <w:tab/>
        <w:t xml:space="preserve">                     № 00-0</w:t>
      </w:r>
    </w:p>
    <w:p w:rsidR="00681D38" w:rsidRPr="005F0EB1" w:rsidRDefault="00681D38" w:rsidP="005F0EB1">
      <w:pPr>
        <w:rPr>
          <w:b/>
          <w:sz w:val="20"/>
        </w:rPr>
      </w:pPr>
    </w:p>
    <w:p w:rsidR="00681D38" w:rsidRPr="005F0EB1" w:rsidRDefault="00681D38" w:rsidP="005F0EB1">
      <w:pPr>
        <w:rPr>
          <w:b/>
          <w:sz w:val="20"/>
        </w:rPr>
      </w:pPr>
    </w:p>
    <w:p w:rsidR="00681D38" w:rsidRPr="005F0EB1" w:rsidRDefault="00681D38" w:rsidP="005F0EB1">
      <w:pPr>
        <w:rPr>
          <w:b/>
          <w:sz w:val="20"/>
        </w:rPr>
      </w:pPr>
      <w:r w:rsidRPr="005F0EB1">
        <w:rPr>
          <w:b/>
          <w:sz w:val="20"/>
        </w:rPr>
        <w:t>«Об утверждении отчета об исполнении бюджета</w:t>
      </w:r>
    </w:p>
    <w:p w:rsidR="00681D38" w:rsidRPr="005F0EB1" w:rsidRDefault="00681D38" w:rsidP="005F0EB1">
      <w:pPr>
        <w:rPr>
          <w:b/>
          <w:sz w:val="20"/>
        </w:rPr>
      </w:pPr>
      <w:r w:rsidRPr="005F0EB1">
        <w:rPr>
          <w:b/>
          <w:sz w:val="20"/>
        </w:rPr>
        <w:t xml:space="preserve">  Ястребовского сельсовета за  2024г.» </w:t>
      </w:r>
    </w:p>
    <w:p w:rsidR="00681D38" w:rsidRPr="005F0EB1" w:rsidRDefault="00681D38" w:rsidP="005F0EB1">
      <w:pPr>
        <w:rPr>
          <w:b/>
          <w:sz w:val="20"/>
        </w:rPr>
      </w:pPr>
    </w:p>
    <w:p w:rsidR="00681D38" w:rsidRPr="005F0EB1" w:rsidRDefault="00681D38" w:rsidP="005F0EB1">
      <w:pPr>
        <w:ind w:firstLine="709"/>
        <w:jc w:val="both"/>
        <w:rPr>
          <w:sz w:val="20"/>
        </w:rPr>
      </w:pPr>
      <w:r w:rsidRPr="005F0EB1">
        <w:rPr>
          <w:sz w:val="20"/>
        </w:rPr>
        <w:t xml:space="preserve">В соответствии с Положением «О бюджетном процессе в Ястребовском сельсовете», утвержденном решением Ястребовского сельского Совета депутатов от 30.09.2013 года № 36Вн-145Р, руководствуясь статьями 20,24 Устава Ястребовского сельского Совета депутатов, Ястребовский сельский Совет депутатов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РЕШИЛ: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1.Утвердить  отчет об исполнении  бюджета Ястребовского сельсовета за 2024г . в том числе: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Исполнение бюджета Ястребовского сельсовета по доходам в сумме 24 915,3 тыс.руб. и расходам в сумме 24 735,8 тыс.руб.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br/>
        <w:t xml:space="preserve">Дефицит бюджета Ястребовского сельсовета за 2024 год составляет (минус) 179,5 тыс.рублей.        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2. Утвердить отчет об исполнении сельского бюджета 2024 год  со следующими показателями: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Источники внутреннего финансирования дефицита бюджета  по кодам классификации источников финансирования дефицита бюджета Ястребовского сельсовета за 2024 год, согласно приложению  1 к настоящему решению;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  Доходы бюджета Ястребовского сельсовета по кодам классификации доходов бюджета за 2024 год согласно приложению  2 к настоящему решению;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Распределение бюджетных ассигнований по разделам и подразделам бюджетной классификации расходов бюджетов Российской Федерации за  2024 год, согласно приложению  3 к настоящему решению;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Ведомственная структура расходов бюджета Ястребовского сельсовета на 2024 год, согласно приложению  4 к настоящему решению;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</w:t>
      </w:r>
      <w:r w:rsidRPr="005F0EB1">
        <w:rPr>
          <w:sz w:val="20"/>
        </w:rPr>
        <w:lastRenderedPageBreak/>
        <w:t>подразделам классификации расходов бюджета Ястребовского сельсовета на  2024 год, согласно приложению 5 к настоящему решению;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Распределение межбюджетных трансфертов, выделенных из бюджета Ястребовского сельсовета районному бюджету Ачинского района на 2024 год, согласно приложению 6 к настоящему решению;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год, согласно приложению 7 к настоящему решению.</w:t>
      </w:r>
    </w:p>
    <w:p w:rsidR="00681D38" w:rsidRPr="005F0EB1" w:rsidRDefault="00681D38" w:rsidP="005F0EB1">
      <w:pPr>
        <w:ind w:firstLine="720"/>
        <w:jc w:val="both"/>
        <w:rPr>
          <w:sz w:val="20"/>
        </w:rPr>
      </w:pPr>
      <w:r w:rsidRPr="005F0EB1">
        <w:rPr>
          <w:sz w:val="20"/>
        </w:rPr>
        <w:t xml:space="preserve"> 3. Настоящее решение вступает в силу в день, следующий за днем его официального опубликования в информационном листе «Ястребовский вестник».</w:t>
      </w:r>
    </w:p>
    <w:p w:rsidR="00681D38" w:rsidRPr="005F0EB1" w:rsidRDefault="00681D38" w:rsidP="005F0EB1">
      <w:pPr>
        <w:ind w:firstLine="540"/>
        <w:jc w:val="both"/>
        <w:rPr>
          <w:sz w:val="20"/>
        </w:rPr>
      </w:pPr>
      <w:r w:rsidRPr="005F0EB1">
        <w:rPr>
          <w:sz w:val="20"/>
        </w:rPr>
        <w:t>Разместить настоящее Решение в сети Интернет на официальном сайте Ачинского района www. //ach-rajon.</w:t>
      </w:r>
      <w:r w:rsidRPr="005F0EB1">
        <w:rPr>
          <w:sz w:val="20"/>
          <w:lang w:val="en-US"/>
        </w:rPr>
        <w:t>gosuslugi</w:t>
      </w:r>
      <w:r w:rsidRPr="005F0EB1">
        <w:rPr>
          <w:sz w:val="20"/>
        </w:rPr>
        <w:t>.ru..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Председатель сельского               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Совета депутатов                                                                                     В.В. Чеберяк </w:t>
      </w: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shd w:val="clear" w:color="auto" w:fill="FFFFFF"/>
        <w:jc w:val="center"/>
        <w:rPr>
          <w:b/>
          <w:sz w:val="20"/>
        </w:rPr>
      </w:pPr>
      <w:r w:rsidRPr="005F0EB1">
        <w:rPr>
          <w:b/>
          <w:sz w:val="20"/>
        </w:rPr>
        <w:t>Глава сельсовета                                                                                Е.Н.</w:t>
      </w:r>
      <w:r w:rsidR="002742A5" w:rsidRPr="005F0EB1">
        <w:rPr>
          <w:b/>
          <w:sz w:val="20"/>
        </w:rPr>
        <w:t xml:space="preserve"> </w:t>
      </w:r>
      <w:r w:rsidRPr="005F0EB1">
        <w:rPr>
          <w:b/>
          <w:sz w:val="20"/>
        </w:rPr>
        <w:t>Тимошенко</w:t>
      </w:r>
    </w:p>
    <w:p w:rsidR="00681D38" w:rsidRPr="005F0EB1" w:rsidRDefault="00681D38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4F08E4" w:rsidRPr="005F0EB1" w:rsidRDefault="004F08E4" w:rsidP="005F0EB1">
      <w:pPr>
        <w:shd w:val="clear" w:color="auto" w:fill="FFFFFF"/>
        <w:jc w:val="center"/>
        <w:rPr>
          <w:b/>
          <w:sz w:val="20"/>
        </w:rPr>
      </w:pPr>
    </w:p>
    <w:p w:rsidR="00373F32" w:rsidRPr="005F0EB1" w:rsidRDefault="00373F32" w:rsidP="005F0EB1">
      <w:pPr>
        <w:rPr>
          <w:b/>
          <w:sz w:val="20"/>
        </w:rPr>
      </w:pPr>
    </w:p>
    <w:p w:rsidR="00373F32" w:rsidRPr="005F0EB1" w:rsidRDefault="00373F32" w:rsidP="005F0EB1">
      <w:pPr>
        <w:rPr>
          <w:b/>
          <w:sz w:val="20"/>
        </w:rPr>
      </w:pPr>
    </w:p>
    <w:p w:rsidR="00373F32" w:rsidRPr="005F0EB1" w:rsidRDefault="00373F32" w:rsidP="005F0EB1">
      <w:pPr>
        <w:rPr>
          <w:b/>
          <w:sz w:val="20"/>
        </w:rPr>
      </w:pPr>
    </w:p>
    <w:p w:rsidR="002C03B8" w:rsidRPr="005F0EB1" w:rsidRDefault="002C03B8" w:rsidP="005F0EB1">
      <w:pPr>
        <w:rPr>
          <w:b/>
          <w:sz w:val="20"/>
        </w:rPr>
      </w:pPr>
    </w:p>
    <w:p w:rsidR="002C03B8" w:rsidRPr="005F0EB1" w:rsidRDefault="002C03B8" w:rsidP="005F0EB1">
      <w:pPr>
        <w:rPr>
          <w:sz w:val="20"/>
        </w:rPr>
        <w:sectPr w:rsidR="002C03B8" w:rsidRPr="005F0EB1" w:rsidSect="00B36D9D">
          <w:headerReference w:type="default" r:id="rId8"/>
          <w:footerReference w:type="default" r:id="rId9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69"/>
        <w:gridCol w:w="2566"/>
        <w:gridCol w:w="5853"/>
        <w:gridCol w:w="2281"/>
        <w:gridCol w:w="2413"/>
        <w:gridCol w:w="1683"/>
      </w:tblGrid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Приложение 1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 xml:space="preserve">к проекту Решения Ястребовского сельского Совета депутатов 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00.00.0.0 №00-0</w:t>
            </w:r>
          </w:p>
        </w:tc>
      </w:tr>
      <w:tr w:rsidR="00681D38" w:rsidRPr="005F0EB1" w:rsidTr="004F08E4">
        <w:trPr>
          <w:trHeight w:val="23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2024 год</w:t>
            </w:r>
          </w:p>
        </w:tc>
      </w:tr>
      <w:tr w:rsidR="00681D38" w:rsidRPr="005F0EB1" w:rsidTr="004F08E4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руб.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Сумма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Утвержденно решением о бюджете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Исполненно за 2024 год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307 087,81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-179 581,59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-24 915 341,47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-24 915 341,47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000 01 05 02 01 00 0000 500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-24 915 341,47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819 01 05 02 01 10 0000 510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-24 915 341,47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24 735 759,88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24 735 759,88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000 01 05 02 01 00 0000 600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24 735 759,88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819 01 05 02 01 10 0000 610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24 735 759,88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1C4E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jc w:val="right"/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5715"/>
        <w:gridCol w:w="1595"/>
        <w:gridCol w:w="1588"/>
        <w:gridCol w:w="1381"/>
        <w:gridCol w:w="1386"/>
      </w:tblGrid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Приложение 2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к проекту Решения Ястребовского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Доходы Ястребовского сельсовета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Исполненно за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Процент исполнения, %</w:t>
            </w:r>
          </w:p>
        </w:tc>
      </w:tr>
      <w:tr w:rsidR="00681D38" w:rsidRPr="005F0EB1" w:rsidTr="004F08E4">
        <w:trPr>
          <w:cantSplit/>
          <w:trHeight w:val="23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главного администратора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подгруппы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подстатьи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элемента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группы подвидов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код аналитической группы подвидов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1 477 100,00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1 564 720,58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1 691 371,62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108,09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217 756,24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101,09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216 526,70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101,04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1 229,54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111,78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649 929,86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107,27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649 929,86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107,27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335 776,97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106,26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335 776,97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106,26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1 940,08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129,34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1 940,08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129,34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348 761,68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106,43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348 761,68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106,43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-36 548,87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-36 548,87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-90,16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Единый сельскохозяйственный налог.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-90,16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Единый сельскохозяйственный налог.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-30 115,00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-90,16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490 900,00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384 492,69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104,48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Налог на имущество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102 338,39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105,50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102 338,39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105,50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282 154,30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104,12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Земельный налог с организаций.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73 655,00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99,53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73 655,00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99,53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Земельный налог с физических лиц.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208 499,30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105,84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262 800,00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208 499,30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105,84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116,67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116,67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116,67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137,29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137,29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340 820,58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467 907,83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137,29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23 223 969,85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23 223 969,85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11 844 050,00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23 129 990,58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23 129 990,58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Дотации бюджетам бюджетной системы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4 523 500,00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Дотации на выравнивание бюджетной обеспеченности.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1 642 600,00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2 880 900,00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 xml:space="preserve">Субвенции бюджетам субъектов Российской Федерации.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193 760,00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224 788,00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224 788,00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color w:val="000000"/>
                <w:sz w:val="20"/>
              </w:rPr>
            </w:pPr>
            <w:r w:rsidRPr="005F0EB1">
              <w:rPr>
                <w:b/>
                <w:bCs/>
                <w:color w:val="000000"/>
                <w:sz w:val="20"/>
              </w:rPr>
              <w:t>Иные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7 126 790,00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8 381 702,58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8 381 702,58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площадок накопления твердых коммунальных отходов).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Прочие межбюджетные трансферты.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Прочие межбюджетные трансферты, передаваемые бюджетам.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6 624 850,00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7 879 762,58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Почие межбюджетные трансферты бюджетам сельских поелений (на частичную компенсацию расходов на повышение оплаты труда отдельным категориям работников бюджетной сферы).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межбюджетные трансферты бюджетам поселений (на обеспечение первичных мер пожарной безопасности).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5 788 450,00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93 979,27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13 321 150,00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24 788 690,43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24 915 341,47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100,51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1C4E59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0" w:name="RANGE!A1:G30"/>
      <w:bookmarkEnd w:id="0"/>
    </w:p>
    <w:tbl>
      <w:tblPr>
        <w:tblW w:w="0" w:type="auto"/>
        <w:tblLook w:val="04A0"/>
      </w:tblPr>
      <w:tblGrid>
        <w:gridCol w:w="5556"/>
        <w:gridCol w:w="1226"/>
        <w:gridCol w:w="1263"/>
        <w:gridCol w:w="1963"/>
        <w:gridCol w:w="2089"/>
        <w:gridCol w:w="1564"/>
        <w:gridCol w:w="1560"/>
        <w:gridCol w:w="222"/>
        <w:gridCol w:w="222"/>
      </w:tblGrid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к Решению Ястребовского сельского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Распределение бюджетных ассигнований по разделам и подразделам классификации расходжов бюджетов Российской Федерации за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Процент исполнения,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9 820 367,64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9 785 175,61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1 361 292,89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7 570 311,72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7 540 719,72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Резервные фонды.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Дорожное хозяйство (дорожные фонды).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97,08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1 555 103,95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1 545 103,95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Жилищное хозяйство.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Благоустройство.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1 093 521,55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1 083 521,55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Другие вопросы в области охраны окружающей среды.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Пенсионное обеспечение.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outlineLvl w:val="0"/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98,57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501360">
          <w:type w:val="continuous"/>
          <w:pgSz w:w="16838" w:h="11906" w:orient="landscape"/>
          <w:pgMar w:top="1276" w:right="680" w:bottom="284" w:left="709" w:header="708" w:footer="708" w:gutter="0"/>
          <w:pgNumType w:start="8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761"/>
        <w:gridCol w:w="4502"/>
        <w:gridCol w:w="516"/>
        <w:gridCol w:w="800"/>
        <w:gridCol w:w="1289"/>
        <w:gridCol w:w="1086"/>
        <w:gridCol w:w="1803"/>
        <w:gridCol w:w="1894"/>
        <w:gridCol w:w="1513"/>
        <w:gridCol w:w="1501"/>
      </w:tblGrid>
      <w:tr w:rsidR="004F08E4" w:rsidRPr="005F0EB1" w:rsidTr="004F08E4">
        <w:trPr>
          <w:cantSplit/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Приложение № 4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 xml:space="preserve">к проекту  Решения Ястребовского сельского Совета депутатов  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 xml:space="preserve">ВЕДОМСТВЕННАЯ СТРУКТУРА  РАСХОДОВ  БЮДЖЕТА  ЯСТРЕБОВСКОГО СЕЛЬСОВЕТА НА 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cantSplit/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Наименованеи главных распорядителей и наименование показателей бюджетной колассификации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КФСР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4F08E4" w:rsidRPr="005F0EB1" w:rsidTr="004F08E4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8 209 605,00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9 820 367,64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9 785 175,61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99,64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1 361 392,92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1 361 292,89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1 045 639,87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1 045 539,86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315 753,05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315 753,03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6 272 505,00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7 570 311,72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7 540 719,72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99,61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bookmarkStart w:id="1" w:name="RANGE!A20:F21"/>
            <w:bookmarkStart w:id="2" w:name="RANGE!A20"/>
            <w:bookmarkEnd w:id="1"/>
            <w:r w:rsidRPr="005F0EB1">
              <w:rPr>
                <w:sz w:val="20"/>
              </w:rPr>
              <w:t>8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2 682 067,00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2 638 867,00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2 624 466,67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99,45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809 990,00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419 997,00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418 991,12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99,76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1 304,69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65,23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1 520 298,00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1 964 198,93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1 954 052,89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99,48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459 150,00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593 468,41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590 123,97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99,44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7210091110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883 163,00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0220091170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0390090280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39 051,00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18 799,00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99,87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2 649 619,00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2 284 058,00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2 281 153,13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99,87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1 013 532,00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790 660,00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790 659,33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306 087,00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238 998,00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238 818,31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99,92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139 309,00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136 584,49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98,04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02100S4120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97,08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97,08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0110094090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669 246,70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357 325,24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53,39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1 150 926,00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1 555 103,95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1 545 103,95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99,36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461 582,40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1 018 926,00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1 093 521,55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1 083 521,55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99,09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0120077450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0130095340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0130095350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0130082060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0390091000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98,57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6970A7">
          <w:type w:val="continuous"/>
          <w:pgSz w:w="16838" w:h="11906" w:orient="landscape"/>
          <w:pgMar w:top="1276" w:right="680" w:bottom="284" w:left="709" w:header="708" w:footer="708" w:gutter="0"/>
          <w:pgNumType w:start="9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shd w:val="clear" w:color="auto" w:fill="FFFFFF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5000" w:type="pct"/>
        <w:tblLook w:val="04A0"/>
      </w:tblPr>
      <w:tblGrid>
        <w:gridCol w:w="5839"/>
        <w:gridCol w:w="1269"/>
        <w:gridCol w:w="959"/>
        <w:gridCol w:w="1200"/>
        <w:gridCol w:w="1673"/>
        <w:gridCol w:w="1739"/>
        <w:gridCol w:w="1532"/>
        <w:gridCol w:w="1454"/>
      </w:tblGrid>
      <w:tr w:rsidR="00681D38" w:rsidRPr="005F0EB1" w:rsidTr="004F08E4">
        <w:trPr>
          <w:trHeight w:val="20"/>
        </w:trPr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Приложение 5</w:t>
            </w:r>
          </w:p>
        </w:tc>
      </w:tr>
      <w:tr w:rsidR="00681D38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24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к проекту Решения Ястребовского сельского совета депутатов</w:t>
            </w:r>
          </w:p>
        </w:tc>
      </w:tr>
      <w:tr w:rsidR="00681D38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</w:tr>
      <w:tr w:rsidR="00681D38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453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Распределение бюджетных ассигнований по  целевым статьям (муниципальным программа Ястребовского сельсовета и непрограммным направлениям деятельнсти), группам и подгруппам видов расходов, разделам, подразделам классификацции расходов бюджета Ястребовского сельсовета на 2024 год.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453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453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2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рублей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Утверждено решением о бюджете на 2024 год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Исполоненно за 2024 год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ПРОГРАММНЫЕ РАСХОДЫ, 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5 783 785,00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15 933 785,60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15 608 959,27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97,96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2 258 766,00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12 747 125,60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12 425 204,14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97,47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10 690 081,65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10 378 160,19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97,08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53,39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53,39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53,39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0110094090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605 900,00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669 246,70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357 325,24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53,39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bookmarkStart w:id="3" w:name="RANGE!A19:E20"/>
            <w:r w:rsidRPr="005F0EB1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3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bookmarkStart w:id="4" w:name="RANGE!D19"/>
            <w:r w:rsidRPr="005F0EB1">
              <w:rPr>
                <w:sz w:val="20"/>
              </w:rPr>
              <w:t> </w:t>
            </w:r>
            <w:bookmarkEnd w:id="4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ЭКОНОМИКА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01100S3950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0409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10 020 834,95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1 036 987,84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1 036 987,84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за счет средств краевого бюджета за содействие развитию налогового потенциала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0120077450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19 700,00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980 000,00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1 017 287,84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1 017 287,84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200 000,00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200 000,00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200 000,00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237 287,84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0120095310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780 000,00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0130000000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672 866,00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1 020 056,11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1 010 056,11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99,02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ОХРАНА ОКРУЖАЮЩЕЙ СРЕДЫ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0130082060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461 582,40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461 582,40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424 082,40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организацию ритуальных услуг и содержание мест захоронения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0130095350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38 926,00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8 271,13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ЖИЛИЩНО-КОММУНАЛЬНОЕ ХОЗЯЙСТВО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Благоустройство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01300S5550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2 652 619,00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2 287 058,00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2 284 153,13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99,87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0210000000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2 649 619,00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2 284 058,00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2 281 153,13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99,87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168 700,00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168 700,00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39 100,00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 xml:space="preserve"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</w:t>
            </w:r>
            <w:r w:rsidRPr="005F0EB1">
              <w:rPr>
                <w:sz w:val="20"/>
              </w:rPr>
              <w:lastRenderedPageBreak/>
              <w:t>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2 649 619,00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1 899 884,00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1 896 979,13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99,85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1 013 532,00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790 660,00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790 659,33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1 013 532,00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790 660,00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790 659,33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1 013 532,00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790 660,00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790 659,33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306 087,00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238 998,00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238 818,31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306 087,00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238 998,00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238 818,31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306 087,00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238 998,00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238 818,31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139 309,00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136 584,49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98,04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139 309,00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136 584,49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98,04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139 309,00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136 584,49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98,04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0210093110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1 080 000,00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730 917,00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02100S4120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215 474,00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 xml:space="preserve">Подпрограмма "Профилактика терроризма и экстремизма </w:t>
            </w:r>
            <w:r w:rsidRPr="005F0EB1">
              <w:rPr>
                <w:b/>
                <w:bCs/>
                <w:sz w:val="20"/>
              </w:rPr>
              <w:lastRenderedPageBreak/>
              <w:t>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lastRenderedPageBreak/>
              <w:t>0220000000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0220091170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872 400,00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899 602,00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899 602,00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0390000000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872 400,00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899 602,00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899 602,00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СОЦИАЛЬНАЯ ПОЛИТИКА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Пенсионное обеспечение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Пенсионное обеспечение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0390091000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36 000,00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26 952,00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 xml:space="preserve">Непрограммные расходы администрации Ястребовского </w:t>
            </w:r>
            <w:r w:rsidRPr="005F0EB1">
              <w:rPr>
                <w:b/>
                <w:bCs/>
                <w:sz w:val="20"/>
              </w:rPr>
              <w:lastRenderedPageBreak/>
              <w:t>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lastRenderedPageBreak/>
              <w:t>7200000000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7 557 365,00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9 161 992,64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9 126 800,61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0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99,62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1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7210000000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7 557 365,00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9 161 992,64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9 126 800,61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1"/>
              <w:rPr>
                <w:sz w:val="20"/>
              </w:rPr>
            </w:pPr>
            <w:r w:rsidRPr="005F0EB1">
              <w:rPr>
                <w:sz w:val="20"/>
              </w:rPr>
              <w:t>99,62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823 550,00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823 550,00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345 600,00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7210027240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477 950,00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187 160,00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ОБОРОНА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129 310,00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129 310,00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129 310,00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133 251,91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ОБОРОНА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39 051,00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39 051,00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39 051,00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40 242,09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НАЦИОНАЛЬНАЯ ОБОРОНА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18 799,00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18 799,00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18 799,00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43 781,00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7210075140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1 085 600,00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1 361 392,92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1 361 292,89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833 600,00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1 045 639,87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1 045 539,86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833 600,00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1 045 639,87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1 045 539,86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833 600,00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1 045 639,87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1 045 539,86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99,99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252 000,00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315 753,03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4 293 057,00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4 189 094,38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4 172 992,86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99,62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2 682 067,00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2 638 867,00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2 624 466,67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99,45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2 682 067,00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2 638 867,00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2 624 466,67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99,45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2 682 067,00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2 638 867,00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2 624 466,67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99,45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809 990,00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419 997,00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418 991,12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99,76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809 990,00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419 997,00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418 991,12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99,76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809 990,00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419 997,00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418 991,12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99,76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429 000,00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758 230,38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247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370 000,00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1 304,69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65,23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1 304,69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65,23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2 000,00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1 304,69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65,23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1 979 448,00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2 557 667,34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2 544 176,86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99,47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1 520 298,00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1 964 198,93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1 954 052,89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99,48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1 520 298,00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1 964 198,93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1 954 052,89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99,48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1 520 298,00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1 964 198,93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1 954 052,89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99,48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459 150,00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593 468,41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590 123,97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459 150,00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593 468,41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590 123,97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7210090220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129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459 150,00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593 468,41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590 123,97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99,44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2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ОБЩЕГОСУДАРСТВЕННЫЕ ВОПРОСЫ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Резервные фонды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4F08E4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Резервные фонды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7210091110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870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5 500,00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outlineLvl w:val="6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</w:tr>
      <w:tr w:rsidR="00681D38" w:rsidRPr="005F0EB1" w:rsidTr="004F08E4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ИТОГО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13 341 150,00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25 095 778,24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24 735 759,88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98,57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2B3B24" w:rsidRPr="005F0EB1" w:rsidRDefault="002B3B2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2B3B24" w:rsidRPr="005F0EB1" w:rsidSect="005A3C49">
          <w:type w:val="continuous"/>
          <w:pgSz w:w="16838" w:h="11906" w:orient="landscape"/>
          <w:pgMar w:top="1276" w:right="680" w:bottom="284" w:left="709" w:header="708" w:footer="708" w:gutter="0"/>
          <w:pgNumType w:start="12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tbl>
      <w:tblPr>
        <w:tblW w:w="0" w:type="auto"/>
        <w:tblLook w:val="04A0"/>
      </w:tblPr>
      <w:tblGrid>
        <w:gridCol w:w="8350"/>
        <w:gridCol w:w="2103"/>
        <w:gridCol w:w="2078"/>
        <w:gridCol w:w="1551"/>
        <w:gridCol w:w="1583"/>
      </w:tblGrid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 xml:space="preserve">к Решению Ястребовского сельского  Совета депутатов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 xml:space="preserve">Распределение иных межбюджетных трансфертов, выделенных из бюджета Ястребовского сельсовета районному бюджету Ачинского района на 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руб.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Утвержденно решением о бюджете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Бюджетная роспись с учетом изменений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Исполненно за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836 400,00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872 650,00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8B3E8A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4F08E4" w:rsidRPr="005F0EB1" w:rsidRDefault="004F08E4" w:rsidP="005F0EB1">
      <w:pPr>
        <w:rPr>
          <w:sz w:val="20"/>
        </w:rPr>
        <w:sectPr w:rsidR="004F08E4" w:rsidRPr="005F0EB1" w:rsidSect="00B36D9D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  <w:bookmarkStart w:id="5" w:name="RANGE!A1:E22"/>
      <w:bookmarkEnd w:id="5"/>
    </w:p>
    <w:tbl>
      <w:tblPr>
        <w:tblW w:w="0" w:type="auto"/>
        <w:tblLook w:val="04A0"/>
      </w:tblPr>
      <w:tblGrid>
        <w:gridCol w:w="8516"/>
        <w:gridCol w:w="1933"/>
        <w:gridCol w:w="2119"/>
        <w:gridCol w:w="1503"/>
        <w:gridCol w:w="1594"/>
      </w:tblGrid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F0EB1">
              <w:rPr>
                <w:b/>
                <w:bCs/>
                <w:color w:val="000000"/>
                <w:sz w:val="20"/>
              </w:rPr>
              <w:t>Приложение  7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D38" w:rsidRPr="005F0EB1" w:rsidRDefault="00681D38" w:rsidP="005F0EB1">
            <w:pPr>
              <w:jc w:val="right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 xml:space="preserve">к Решению Ястребовского сельского  Совета депутатов   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от 00.00.00 №00-0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jc w:val="right"/>
              <w:rPr>
                <w:sz w:val="20"/>
              </w:rPr>
            </w:pPr>
            <w:r w:rsidRPr="005F0EB1">
              <w:rPr>
                <w:sz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Утверждено решением о бюджете на 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Бюджетная роспись с учетом изменений на 2024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Исполенно за 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Процент исполнения,  %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187 160,00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217 275,00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7 513,00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992 250,00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204 700,00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 xml:space="preserve">Расходы на содержание мест накопления твердых коммунальных отходов, в рамках </w:t>
            </w:r>
            <w:r w:rsidRPr="005F0EB1">
              <w:rPr>
                <w:sz w:val="20"/>
              </w:rPr>
              <w:lastRenderedPageBreak/>
              <w:t>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501 940,00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38 262,58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D38" w:rsidRPr="005F0EB1" w:rsidRDefault="00681D38" w:rsidP="005F0EB1">
            <w:pPr>
              <w:rPr>
                <w:sz w:val="20"/>
              </w:rPr>
            </w:pPr>
            <w:r w:rsidRPr="005F0EB1">
              <w:rPr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100,00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695 700,00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11 961 940,58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11 961 940,58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b/>
                <w:bCs/>
                <w:sz w:val="20"/>
              </w:rPr>
            </w:pPr>
            <w:r w:rsidRPr="005F0EB1">
              <w:rPr>
                <w:b/>
                <w:bCs/>
                <w:sz w:val="20"/>
              </w:rPr>
              <w:t>100,00</w:t>
            </w:r>
          </w:p>
        </w:tc>
      </w:tr>
    </w:tbl>
    <w:p w:rsidR="004F08E4" w:rsidRPr="005F0EB1" w:rsidRDefault="004F08E4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  <w:sectPr w:rsidR="004F08E4" w:rsidRPr="005F0EB1" w:rsidSect="005F4CBC">
          <w:type w:val="continuous"/>
          <w:pgSz w:w="16838" w:h="11906" w:orient="landscape"/>
          <w:pgMar w:top="1276" w:right="680" w:bottom="284" w:left="709" w:header="708" w:footer="708" w:gutter="0"/>
          <w:pgNumType w:start="21"/>
          <w:cols w:space="709"/>
          <w:docGrid w:linePitch="381"/>
        </w:sect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  <w:r w:rsidRPr="005F0EB1">
        <w:rPr>
          <w:b/>
          <w:sz w:val="20"/>
        </w:rPr>
        <w:t>Пояснительная записка</w:t>
      </w: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  <w:r w:rsidRPr="005F0EB1">
        <w:rPr>
          <w:b/>
          <w:sz w:val="20"/>
        </w:rPr>
        <w:t>к отчету об исполнении бюджета Ястребовского сельсовета за  2024 год,</w:t>
      </w: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  <w:r w:rsidRPr="005F0EB1">
        <w:rPr>
          <w:b/>
          <w:sz w:val="20"/>
        </w:rPr>
        <w:t>содержащая 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ассигнований.</w:t>
      </w: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  <w:r w:rsidRPr="005F0EB1">
        <w:rPr>
          <w:b/>
          <w:sz w:val="20"/>
        </w:rPr>
        <w:t>Оглавление</w:t>
      </w:r>
    </w:p>
    <w:p w:rsidR="00681D38" w:rsidRPr="005F0EB1" w:rsidRDefault="00681D38" w:rsidP="005F0EB1">
      <w:pPr>
        <w:ind w:firstLine="142"/>
        <w:jc w:val="both"/>
        <w:rPr>
          <w:b/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ВВОДНАЯ ЧАСТЬ……………………………………………………….…….…..………. 2</w:t>
      </w: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 1.  ДОХОДЫ СЕЛЬСКОГО БЮДЖЕТА ……………………………...……3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i/>
          <w:sz w:val="20"/>
        </w:rPr>
        <w:t>1.1. Собственные доходы</w:t>
      </w:r>
      <w:r w:rsidRPr="005F0EB1">
        <w:rPr>
          <w:b/>
          <w:sz w:val="20"/>
        </w:rPr>
        <w:t>………………………………………………..………3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1.2. Безвозмездные поступления…………………………………..…...………6</w:t>
      </w: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2. РАСХОДЫ БЮДЖЕТА……………………………………..……….……..8</w:t>
      </w: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3. АНАЛИЗ ИСПОЛНЕНИЯ БЮДЖЕТА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 И БЮДЖЕТНОЙ ОТЧЕТНОСТИ, И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СВЕДЕНИЯ О ВЫПОЛНЕНИИ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МУНИЦИПАЛЬНОГО ЗАДАНИЯ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 xml:space="preserve">И ИНЫХ РЕЗУЛЬТАТАХ </w:t>
      </w:r>
    </w:p>
    <w:p w:rsidR="00681D38" w:rsidRPr="005F0EB1" w:rsidRDefault="00681D38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ИСПОЛЬЗОВАНИЯ БЮДЖЕТНЫХ АССИГНОВАНИЙ…………..…..12</w:t>
      </w:r>
    </w:p>
    <w:p w:rsidR="00681D38" w:rsidRPr="005F0EB1" w:rsidRDefault="00681D38" w:rsidP="005F0EB1">
      <w:pPr>
        <w:jc w:val="both"/>
        <w:rPr>
          <w:b/>
          <w:sz w:val="20"/>
        </w:rPr>
      </w:pP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</w:p>
    <w:p w:rsidR="00681D38" w:rsidRPr="005F0EB1" w:rsidRDefault="00681D38" w:rsidP="005F0EB1">
      <w:pPr>
        <w:ind w:firstLine="709"/>
        <w:jc w:val="center"/>
        <w:rPr>
          <w:b/>
          <w:sz w:val="20"/>
        </w:rPr>
      </w:pPr>
    </w:p>
    <w:p w:rsidR="00681D38" w:rsidRPr="005F0EB1" w:rsidRDefault="00681D38" w:rsidP="005F0EB1">
      <w:pPr>
        <w:rPr>
          <w:b/>
          <w:sz w:val="20"/>
        </w:rPr>
      </w:pPr>
    </w:p>
    <w:p w:rsidR="00681D38" w:rsidRPr="005F0EB1" w:rsidRDefault="00681D38" w:rsidP="005F0EB1">
      <w:pPr>
        <w:jc w:val="center"/>
        <w:rPr>
          <w:b/>
          <w:sz w:val="20"/>
        </w:rPr>
      </w:pPr>
      <w:r w:rsidRPr="005F0EB1">
        <w:rPr>
          <w:b/>
          <w:sz w:val="20"/>
        </w:rPr>
        <w:t>ВВОДНАЯ ЧАСТЬ</w:t>
      </w:r>
    </w:p>
    <w:p w:rsidR="00681D38" w:rsidRPr="005F0EB1" w:rsidRDefault="00681D38" w:rsidP="005F0EB1">
      <w:pPr>
        <w:ind w:firstLine="709"/>
        <w:jc w:val="center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 xml:space="preserve">Бюджет муниципального образования «Ястребовский сельсовет» включает в себя два юридических лица: </w:t>
      </w:r>
    </w:p>
    <w:p w:rsidR="00681D38" w:rsidRPr="005F0EB1" w:rsidRDefault="00681D38" w:rsidP="005F0EB1">
      <w:pPr>
        <w:numPr>
          <w:ilvl w:val="0"/>
          <w:numId w:val="6"/>
        </w:numPr>
        <w:ind w:firstLine="567"/>
        <w:jc w:val="both"/>
        <w:rPr>
          <w:sz w:val="20"/>
        </w:rPr>
      </w:pPr>
      <w:r w:rsidRPr="005F0EB1">
        <w:rPr>
          <w:sz w:val="20"/>
        </w:rPr>
        <w:t xml:space="preserve">Администрация Ястребовского сельсовета </w:t>
      </w:r>
    </w:p>
    <w:p w:rsidR="00681D38" w:rsidRPr="005F0EB1" w:rsidRDefault="00681D38" w:rsidP="005F0EB1">
      <w:pPr>
        <w:numPr>
          <w:ilvl w:val="0"/>
          <w:numId w:val="6"/>
        </w:numPr>
        <w:ind w:firstLine="567"/>
        <w:jc w:val="both"/>
        <w:rPr>
          <w:sz w:val="20"/>
        </w:rPr>
      </w:pPr>
      <w:r w:rsidRPr="005F0EB1">
        <w:rPr>
          <w:sz w:val="20"/>
        </w:rPr>
        <w:t xml:space="preserve">Ястребовский сельский Совет депутатов </w:t>
      </w:r>
    </w:p>
    <w:p w:rsidR="00681D38" w:rsidRPr="005F0EB1" w:rsidRDefault="00681D38" w:rsidP="005F0EB1">
      <w:pPr>
        <w:numPr>
          <w:ilvl w:val="0"/>
          <w:numId w:val="6"/>
        </w:numPr>
        <w:ind w:firstLine="567"/>
        <w:jc w:val="both"/>
        <w:rPr>
          <w:sz w:val="20"/>
        </w:rPr>
      </w:pPr>
    </w:p>
    <w:p w:rsidR="00681D38" w:rsidRPr="005F0EB1" w:rsidRDefault="00681D38" w:rsidP="005F0EB1">
      <w:pPr>
        <w:ind w:firstLine="540"/>
        <w:jc w:val="both"/>
        <w:rPr>
          <w:sz w:val="20"/>
        </w:rPr>
      </w:pPr>
      <w:r w:rsidRPr="005F0EB1">
        <w:rPr>
          <w:sz w:val="20"/>
        </w:rPr>
        <w:t>Формирование и исполнение   бюджета Ястребовского сельсовета за  2024 год основано на положении Бюджетного кодекса Российской Фе</w:t>
      </w:r>
      <w:r w:rsidRPr="005F0EB1">
        <w:rPr>
          <w:sz w:val="20"/>
        </w:rPr>
        <w:softHyphen/>
      </w:r>
      <w:r w:rsidRPr="005F0EB1">
        <w:rPr>
          <w:spacing w:val="2"/>
          <w:sz w:val="20"/>
        </w:rPr>
        <w:t>дерации, решении Ястребовского сельско</w:t>
      </w:r>
      <w:r w:rsidRPr="005F0EB1">
        <w:rPr>
          <w:spacing w:val="2"/>
          <w:sz w:val="20"/>
        </w:rPr>
        <w:softHyphen/>
      </w:r>
      <w:r w:rsidRPr="005F0EB1">
        <w:rPr>
          <w:spacing w:val="6"/>
          <w:sz w:val="20"/>
        </w:rPr>
        <w:t xml:space="preserve">го Совета депутатов от 30.09.2013г </w:t>
      </w:r>
      <w:r w:rsidRPr="005F0EB1">
        <w:rPr>
          <w:sz w:val="20"/>
        </w:rPr>
        <w:t>№ 36Вн-145РР «Об утверждении Поло</w:t>
      </w:r>
      <w:r w:rsidRPr="005F0EB1">
        <w:rPr>
          <w:sz w:val="20"/>
        </w:rPr>
        <w:softHyphen/>
      </w:r>
      <w:r w:rsidRPr="005F0EB1">
        <w:rPr>
          <w:spacing w:val="2"/>
          <w:sz w:val="20"/>
        </w:rPr>
        <w:t>жения о бюджетном процессе в Ястребовском</w:t>
      </w:r>
      <w:r w:rsidRPr="005F0EB1">
        <w:rPr>
          <w:sz w:val="20"/>
        </w:rPr>
        <w:t xml:space="preserve"> сельсовете», </w:t>
      </w:r>
      <w:r w:rsidRPr="005F0EB1">
        <w:rPr>
          <w:spacing w:val="5"/>
          <w:sz w:val="20"/>
        </w:rPr>
        <w:t xml:space="preserve"> ст.  57 Устава Ястребовского сельсове</w:t>
      </w:r>
      <w:r w:rsidRPr="005F0EB1">
        <w:rPr>
          <w:spacing w:val="5"/>
          <w:sz w:val="20"/>
        </w:rPr>
        <w:softHyphen/>
      </w:r>
      <w:r w:rsidRPr="005F0EB1">
        <w:rPr>
          <w:spacing w:val="6"/>
          <w:sz w:val="20"/>
        </w:rPr>
        <w:t xml:space="preserve">та. </w:t>
      </w:r>
    </w:p>
    <w:p w:rsidR="00681D38" w:rsidRPr="005F0EB1" w:rsidRDefault="00681D38" w:rsidP="005F0EB1">
      <w:pPr>
        <w:ind w:firstLine="709"/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  <w:u w:val="single"/>
        </w:rPr>
      </w:pPr>
      <w:r w:rsidRPr="005F0EB1">
        <w:rPr>
          <w:sz w:val="20"/>
          <w:u w:val="single"/>
        </w:rPr>
        <w:t>Бюджет  Ястребовского сельсовета в 2024 году с учетом изменений составил:</w:t>
      </w:r>
    </w:p>
    <w:p w:rsidR="00681D38" w:rsidRPr="005F0EB1" w:rsidRDefault="00681D38" w:rsidP="005F0EB1">
      <w:pPr>
        <w:ind w:firstLine="567"/>
        <w:jc w:val="both"/>
        <w:rPr>
          <w:sz w:val="20"/>
          <w:u w:val="single"/>
        </w:rPr>
      </w:pPr>
      <w:r w:rsidRPr="005F0EB1">
        <w:rPr>
          <w:sz w:val="20"/>
          <w:u w:val="single"/>
        </w:rPr>
        <w:t>- По доходам в сумме: 24915641,47 рублей;</w:t>
      </w:r>
    </w:p>
    <w:p w:rsidR="00681D38" w:rsidRPr="005F0EB1" w:rsidRDefault="00681D38" w:rsidP="005F0EB1">
      <w:pPr>
        <w:ind w:firstLine="567"/>
        <w:jc w:val="both"/>
        <w:rPr>
          <w:sz w:val="20"/>
          <w:u w:val="single"/>
        </w:rPr>
      </w:pPr>
      <w:r w:rsidRPr="005F0EB1">
        <w:rPr>
          <w:sz w:val="20"/>
          <w:u w:val="single"/>
        </w:rPr>
        <w:t>- По расходам в сумме: 24 735 759,88 рублей.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  <w:u w:val="single"/>
        </w:rPr>
        <w:t>Дефицит бюджета составляет минус  179 881,59 рублей</w:t>
      </w:r>
      <w:r w:rsidRPr="005F0EB1">
        <w:rPr>
          <w:sz w:val="20"/>
        </w:rPr>
        <w:t>.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Решение сформировано на основе муниципальных программ и непрограммных расходов.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  В 2024 году продолжена работа по повышению эффективности расходов сельского бюджета и перераспределении бюджетных ассигнований в рамках существующих бюджетных ограничений на реализацию приоритетных направлений бюджетной политики.</w:t>
      </w:r>
    </w:p>
    <w:p w:rsidR="00681D38" w:rsidRPr="005F0EB1" w:rsidRDefault="00681D38" w:rsidP="005F0EB1">
      <w:pPr>
        <w:ind w:firstLine="720"/>
        <w:jc w:val="center"/>
        <w:rPr>
          <w:b/>
          <w:i/>
          <w:sz w:val="20"/>
        </w:rPr>
      </w:pPr>
      <w:bookmarkStart w:id="6" w:name="_Toc447031532"/>
      <w:bookmarkStart w:id="7" w:name="_Toc4575330"/>
      <w:r w:rsidRPr="005F0EB1">
        <w:rPr>
          <w:b/>
          <w:i/>
          <w:sz w:val="20"/>
        </w:rPr>
        <w:lastRenderedPageBreak/>
        <w:t>Параметры сельского бюджета</w:t>
      </w:r>
      <w:bookmarkEnd w:id="6"/>
      <w:bookmarkEnd w:id="7"/>
    </w:p>
    <w:p w:rsidR="00681D38" w:rsidRPr="005F0EB1" w:rsidRDefault="00681D38" w:rsidP="005F0EB1">
      <w:pPr>
        <w:ind w:firstLine="709"/>
        <w:jc w:val="both"/>
        <w:rPr>
          <w:sz w:val="20"/>
        </w:rPr>
      </w:pPr>
      <w:r w:rsidRPr="005F0EB1">
        <w:rPr>
          <w:sz w:val="20"/>
        </w:rPr>
        <w:t>Основные параметры бюджета по годам выглядят следующим образом:</w:t>
      </w:r>
    </w:p>
    <w:p w:rsidR="00681D38" w:rsidRPr="005F0EB1" w:rsidRDefault="00681D38" w:rsidP="005F0EB1">
      <w:pPr>
        <w:ind w:firstLine="709"/>
        <w:jc w:val="right"/>
        <w:rPr>
          <w:sz w:val="20"/>
        </w:rPr>
      </w:pPr>
      <w:bookmarkStart w:id="8" w:name="_Toc274873810"/>
      <w:r w:rsidRPr="005F0EB1">
        <w:rPr>
          <w:sz w:val="20"/>
        </w:rPr>
        <w:t xml:space="preserve"> ( рублей</w:t>
      </w:r>
      <w:bookmarkEnd w:id="8"/>
      <w:r w:rsidRPr="005F0EB1">
        <w:rPr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1678"/>
        <w:gridCol w:w="2634"/>
        <w:gridCol w:w="1678"/>
      </w:tblGrid>
      <w:tr w:rsidR="00681D38" w:rsidRPr="005F0EB1" w:rsidTr="002C03B8">
        <w:trPr>
          <w:trHeight w:val="20"/>
          <w:tblHeader/>
        </w:trPr>
        <w:tc>
          <w:tcPr>
            <w:tcW w:w="0" w:type="auto"/>
            <w:vAlign w:val="center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:rsidR="00681D38" w:rsidRPr="005F0EB1" w:rsidRDefault="00681D38" w:rsidP="005F0EB1">
            <w:pPr>
              <w:jc w:val="center"/>
              <w:rPr>
                <w:bCs/>
                <w:sz w:val="20"/>
              </w:rPr>
            </w:pPr>
            <w:bookmarkStart w:id="9" w:name="_Toc243235376"/>
            <w:bookmarkStart w:id="10" w:name="_Toc243235530"/>
            <w:bookmarkStart w:id="11" w:name="_Toc243287428"/>
            <w:bookmarkStart w:id="12" w:name="_Toc274767145"/>
            <w:bookmarkStart w:id="13" w:name="_Toc274873811"/>
            <w:r w:rsidRPr="005F0EB1">
              <w:rPr>
                <w:bCs/>
                <w:sz w:val="20"/>
              </w:rPr>
              <w:t>Исполнено в 2022 год</w:t>
            </w:r>
            <w:bookmarkEnd w:id="9"/>
            <w:bookmarkEnd w:id="10"/>
            <w:bookmarkEnd w:id="11"/>
            <w:bookmarkEnd w:id="12"/>
            <w:bookmarkEnd w:id="13"/>
            <w:r w:rsidRPr="005F0EB1">
              <w:rPr>
                <w:bCs/>
                <w:sz w:val="20"/>
              </w:rPr>
              <w:t>у</w:t>
            </w:r>
          </w:p>
        </w:tc>
        <w:tc>
          <w:tcPr>
            <w:tcW w:w="0" w:type="auto"/>
            <w:vAlign w:val="center"/>
          </w:tcPr>
          <w:p w:rsidR="00681D38" w:rsidRPr="005F0EB1" w:rsidRDefault="00681D38" w:rsidP="005F0EB1">
            <w:pPr>
              <w:jc w:val="center"/>
              <w:rPr>
                <w:bCs/>
                <w:sz w:val="20"/>
              </w:rPr>
            </w:pPr>
            <w:bookmarkStart w:id="14" w:name="_Toc243235377"/>
            <w:bookmarkStart w:id="15" w:name="_Toc243235531"/>
            <w:bookmarkStart w:id="16" w:name="_Toc243287429"/>
            <w:bookmarkStart w:id="17" w:name="_Toc274767146"/>
            <w:bookmarkStart w:id="18" w:name="_Toc274873812"/>
            <w:r w:rsidRPr="005F0EB1">
              <w:rPr>
                <w:bCs/>
                <w:sz w:val="20"/>
              </w:rPr>
              <w:t>Бюджетная роспись с учетом изменений на 2023 го</w:t>
            </w:r>
            <w:bookmarkEnd w:id="14"/>
            <w:bookmarkEnd w:id="15"/>
            <w:bookmarkEnd w:id="16"/>
            <w:bookmarkEnd w:id="17"/>
            <w:r w:rsidRPr="005F0EB1">
              <w:rPr>
                <w:bCs/>
                <w:sz w:val="20"/>
              </w:rPr>
              <w:t>д</w:t>
            </w:r>
            <w:bookmarkEnd w:id="18"/>
          </w:p>
        </w:tc>
        <w:tc>
          <w:tcPr>
            <w:tcW w:w="0" w:type="auto"/>
            <w:vAlign w:val="center"/>
          </w:tcPr>
          <w:p w:rsidR="00681D38" w:rsidRPr="005F0EB1" w:rsidRDefault="00681D38" w:rsidP="005F0EB1">
            <w:pPr>
              <w:jc w:val="center"/>
              <w:rPr>
                <w:bCs/>
                <w:sz w:val="20"/>
              </w:rPr>
            </w:pPr>
            <w:bookmarkStart w:id="19" w:name="_Toc274873813"/>
            <w:bookmarkStart w:id="20" w:name="_Toc243235378"/>
            <w:bookmarkStart w:id="21" w:name="_Toc243235532"/>
            <w:bookmarkStart w:id="22" w:name="_Toc243287430"/>
            <w:bookmarkStart w:id="23" w:name="_Toc274767147"/>
            <w:r w:rsidRPr="005F0EB1">
              <w:rPr>
                <w:bCs/>
                <w:sz w:val="20"/>
              </w:rPr>
              <w:t>Исполнено в 2023 год</w:t>
            </w:r>
            <w:bookmarkEnd w:id="19"/>
            <w:r w:rsidRPr="005F0EB1">
              <w:rPr>
                <w:bCs/>
                <w:sz w:val="20"/>
              </w:rPr>
              <w:t xml:space="preserve">у </w:t>
            </w:r>
            <w:bookmarkEnd w:id="20"/>
            <w:bookmarkEnd w:id="21"/>
            <w:bookmarkEnd w:id="22"/>
            <w:bookmarkEnd w:id="23"/>
          </w:p>
        </w:tc>
      </w:tr>
      <w:tr w:rsidR="00681D38" w:rsidRPr="005F0EB1" w:rsidTr="002C03B8">
        <w:trPr>
          <w:trHeight w:val="20"/>
        </w:trPr>
        <w:tc>
          <w:tcPr>
            <w:tcW w:w="0" w:type="auto"/>
            <w:vAlign w:val="center"/>
          </w:tcPr>
          <w:p w:rsidR="00681D38" w:rsidRPr="005F0EB1" w:rsidRDefault="00681D38" w:rsidP="005F0EB1">
            <w:pPr>
              <w:ind w:firstLine="6"/>
              <w:rPr>
                <w:bCs/>
                <w:sz w:val="20"/>
              </w:rPr>
            </w:pPr>
            <w:bookmarkStart w:id="24" w:name="_Toc243235379"/>
            <w:bookmarkStart w:id="25" w:name="_Toc243235533"/>
            <w:bookmarkStart w:id="26" w:name="_Toc243287431"/>
            <w:bookmarkStart w:id="27" w:name="_Toc274767148"/>
            <w:bookmarkStart w:id="28" w:name="_Toc274873814"/>
            <w:r w:rsidRPr="005F0EB1">
              <w:rPr>
                <w:bCs/>
                <w:sz w:val="20"/>
              </w:rPr>
              <w:t>Доходы</w:t>
            </w:r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16 841 059,75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24 788 690,43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24 915 641,47</w:t>
            </w:r>
          </w:p>
        </w:tc>
      </w:tr>
      <w:tr w:rsidR="00681D38" w:rsidRPr="005F0EB1" w:rsidTr="002C03B8">
        <w:trPr>
          <w:trHeight w:val="20"/>
        </w:trPr>
        <w:tc>
          <w:tcPr>
            <w:tcW w:w="0" w:type="auto"/>
            <w:vAlign w:val="center"/>
          </w:tcPr>
          <w:p w:rsidR="00681D38" w:rsidRPr="005F0EB1" w:rsidRDefault="00681D38" w:rsidP="005F0EB1">
            <w:pPr>
              <w:ind w:firstLine="6"/>
              <w:rPr>
                <w:bCs/>
                <w:sz w:val="20"/>
              </w:rPr>
            </w:pPr>
            <w:bookmarkStart w:id="29" w:name="_Toc243235380"/>
            <w:bookmarkStart w:id="30" w:name="_Toc243235534"/>
            <w:bookmarkStart w:id="31" w:name="_Toc243287432"/>
            <w:bookmarkStart w:id="32" w:name="_Toc274767152"/>
            <w:bookmarkStart w:id="33" w:name="_Toc274873818"/>
            <w:r w:rsidRPr="005F0EB1">
              <w:rPr>
                <w:bCs/>
                <w:sz w:val="20"/>
              </w:rPr>
              <w:t>Расходы</w:t>
            </w:r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16 637 636,49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25 095 778,24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24 735 759,88</w:t>
            </w:r>
          </w:p>
        </w:tc>
      </w:tr>
      <w:tr w:rsidR="00681D38" w:rsidRPr="005F0EB1" w:rsidTr="002C03B8">
        <w:trPr>
          <w:trHeight w:val="20"/>
        </w:trPr>
        <w:tc>
          <w:tcPr>
            <w:tcW w:w="0" w:type="auto"/>
            <w:vAlign w:val="center"/>
          </w:tcPr>
          <w:p w:rsidR="00681D38" w:rsidRPr="005F0EB1" w:rsidRDefault="00681D38" w:rsidP="005F0EB1">
            <w:pPr>
              <w:ind w:firstLine="6"/>
              <w:rPr>
                <w:bCs/>
                <w:sz w:val="20"/>
              </w:rPr>
            </w:pPr>
            <w:bookmarkStart w:id="34" w:name="_Toc243235381"/>
            <w:bookmarkStart w:id="35" w:name="_Toc243235535"/>
            <w:bookmarkStart w:id="36" w:name="_Toc243287433"/>
            <w:bookmarkStart w:id="37" w:name="_Toc274767156"/>
            <w:bookmarkStart w:id="38" w:name="_Toc274873822"/>
            <w:r w:rsidRPr="005F0EB1">
              <w:rPr>
                <w:bCs/>
                <w:sz w:val="20"/>
              </w:rPr>
              <w:t xml:space="preserve">Дефицит (-), профицит (+) </w:t>
            </w:r>
            <w:bookmarkEnd w:id="34"/>
            <w:bookmarkEnd w:id="35"/>
            <w:bookmarkEnd w:id="36"/>
            <w:bookmarkEnd w:id="37"/>
            <w:bookmarkEnd w:id="38"/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203 423,26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307 087,81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81D38" w:rsidRPr="005F0EB1" w:rsidRDefault="00681D38" w:rsidP="005F0EB1">
            <w:pPr>
              <w:ind w:firstLine="6"/>
              <w:jc w:val="center"/>
              <w:rPr>
                <w:bCs/>
                <w:iCs/>
                <w:sz w:val="20"/>
              </w:rPr>
            </w:pPr>
            <w:r w:rsidRPr="005F0EB1">
              <w:rPr>
                <w:bCs/>
                <w:iCs/>
                <w:sz w:val="20"/>
              </w:rPr>
              <w:t>179 881,59</w:t>
            </w:r>
          </w:p>
        </w:tc>
      </w:tr>
    </w:tbl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autoSpaceDE w:val="0"/>
        <w:autoSpaceDN w:val="0"/>
        <w:ind w:firstLine="709"/>
        <w:jc w:val="center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>1.ДОХОДЫ СЕЛЬСКОГО БЮДЖЕТА</w:t>
      </w:r>
    </w:p>
    <w:p w:rsidR="00681D38" w:rsidRPr="005F0EB1" w:rsidRDefault="00681D38" w:rsidP="005F0EB1">
      <w:pPr>
        <w:autoSpaceDE w:val="0"/>
        <w:autoSpaceDN w:val="0"/>
        <w:ind w:firstLine="709"/>
        <w:jc w:val="both"/>
        <w:rPr>
          <w:b/>
          <w:sz w:val="20"/>
          <w:u w:val="single"/>
        </w:rPr>
      </w:pPr>
    </w:p>
    <w:p w:rsidR="00681D38" w:rsidRPr="005F0EB1" w:rsidRDefault="00681D38" w:rsidP="005F0EB1">
      <w:pPr>
        <w:ind w:firstLine="709"/>
        <w:jc w:val="both"/>
        <w:rPr>
          <w:sz w:val="20"/>
        </w:rPr>
      </w:pPr>
      <w:r w:rsidRPr="005F0EB1">
        <w:rPr>
          <w:sz w:val="20"/>
        </w:rPr>
        <w:t>Решением Ястребовского сельского Совета депутатов от 25.12.2023              № 35-145З «О бюджетеЯстребовского сельсовета на 2024 год и плановый период 2025-2026 годов» (далее - Решение о бюджете) в первоначальной редакции доходы сельского бюджета на 2024 год были утверждены в сумме 13 321 150 рублей, в том числе налоговые и неналоговые доходы 1 477 100 рублей.</w:t>
      </w:r>
    </w:p>
    <w:p w:rsidR="00681D38" w:rsidRPr="005F0EB1" w:rsidRDefault="00681D38" w:rsidP="005F0EB1">
      <w:pPr>
        <w:ind w:firstLine="709"/>
        <w:jc w:val="both"/>
        <w:rPr>
          <w:sz w:val="20"/>
        </w:rPr>
      </w:pPr>
      <w:r w:rsidRPr="005F0EB1">
        <w:rPr>
          <w:sz w:val="20"/>
        </w:rPr>
        <w:t>В течении года параметры доходов увеличены на 11 467 540 рублей 43 копейки и утверждены Решением о бюджете в сумме 24 788 690 рублей 43 копейки, в том числе налоговые и неналоговые доходы увеличены на 87 620 рублей 58 копеек и утверждены в сумме 1 564 720 рублей 58 копеек.</w:t>
      </w:r>
    </w:p>
    <w:p w:rsidR="00681D38" w:rsidRPr="005F0EB1" w:rsidRDefault="00681D38" w:rsidP="005F0EB1">
      <w:pPr>
        <w:ind w:right="-2" w:firstLine="709"/>
        <w:jc w:val="both"/>
        <w:rPr>
          <w:sz w:val="20"/>
        </w:rPr>
      </w:pPr>
      <w:r w:rsidRPr="005F0EB1">
        <w:rPr>
          <w:sz w:val="20"/>
        </w:rPr>
        <w:t>Фактическое поступление доходов районного бюджета за 2024 год составило 24 915 641 рубль 47 копеек, бюджетные назначения исполнены на         100,51 процентов.</w:t>
      </w:r>
    </w:p>
    <w:p w:rsidR="00681D38" w:rsidRPr="005F0EB1" w:rsidRDefault="00681D38" w:rsidP="005F0EB1">
      <w:pPr>
        <w:tabs>
          <w:tab w:val="right" w:pos="9637"/>
        </w:tabs>
        <w:ind w:firstLine="709"/>
        <w:jc w:val="center"/>
        <w:rPr>
          <w:sz w:val="20"/>
        </w:rPr>
      </w:pPr>
      <w:r w:rsidRPr="005F0EB1">
        <w:rPr>
          <w:sz w:val="20"/>
        </w:rPr>
        <w:t>Структура доходов выглядит следующим образом:</w:t>
      </w:r>
    </w:p>
    <w:p w:rsidR="00681D38" w:rsidRPr="005F0EB1" w:rsidRDefault="00681D38" w:rsidP="005F0EB1">
      <w:pPr>
        <w:ind w:firstLine="709"/>
        <w:jc w:val="right"/>
        <w:rPr>
          <w:sz w:val="20"/>
        </w:rPr>
      </w:pPr>
      <w:r w:rsidRPr="005F0EB1">
        <w:rPr>
          <w:sz w:val="20"/>
        </w:rPr>
        <w:t xml:space="preserve"> </w:t>
      </w:r>
    </w:p>
    <w:p w:rsidR="00681D38" w:rsidRPr="005F0EB1" w:rsidRDefault="00681D38" w:rsidP="005F0EB1">
      <w:pPr>
        <w:ind w:firstLine="709"/>
        <w:jc w:val="right"/>
        <w:rPr>
          <w:sz w:val="20"/>
        </w:rPr>
      </w:pPr>
      <w:r w:rsidRPr="005F0EB1">
        <w:rPr>
          <w:sz w:val="20"/>
        </w:rPr>
        <w:t>рублей</w:t>
      </w:r>
    </w:p>
    <w:tbl>
      <w:tblPr>
        <w:tblW w:w="0" w:type="auto"/>
        <w:tblLook w:val="04A0"/>
      </w:tblPr>
      <w:tblGrid>
        <w:gridCol w:w="2567"/>
        <w:gridCol w:w="1236"/>
        <w:gridCol w:w="1266"/>
        <w:gridCol w:w="1236"/>
        <w:gridCol w:w="1281"/>
      </w:tblGrid>
      <w:tr w:rsidR="00681D38" w:rsidRPr="005F0EB1" w:rsidTr="002C03B8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 xml:space="preserve">Утверждено решением о бюджете на 2024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Уточненный план 2024 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Исполнено за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1D38" w:rsidRPr="005F0EB1" w:rsidRDefault="00681D38" w:rsidP="005F0EB1">
            <w:pPr>
              <w:jc w:val="center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% исполнения бюджетной росписи с изменениями</w:t>
            </w:r>
          </w:p>
        </w:tc>
      </w:tr>
      <w:tr w:rsidR="00681D38" w:rsidRPr="005F0EB1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Доходы бюджета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13321150,00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24788690,43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24915641,47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ind w:right="546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100,51</w:t>
            </w:r>
          </w:p>
        </w:tc>
      </w:tr>
      <w:tr w:rsidR="00681D38" w:rsidRPr="005F0EB1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1345600,00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1222700,00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1222063,79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99,95</w:t>
            </w:r>
          </w:p>
        </w:tc>
      </w:tr>
      <w:tr w:rsidR="00681D38" w:rsidRPr="005F0EB1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131500,00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342020,58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469307,83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137,22</w:t>
            </w:r>
          </w:p>
        </w:tc>
      </w:tr>
      <w:tr w:rsidR="00681D38" w:rsidRPr="005F0EB1" w:rsidTr="002C03B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38" w:rsidRPr="005F0EB1" w:rsidRDefault="00681D38" w:rsidP="005F0EB1">
            <w:pPr>
              <w:jc w:val="both"/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11844050,00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23223969,85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23224269,85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D38" w:rsidRPr="005F0EB1" w:rsidRDefault="00681D38" w:rsidP="005F0EB1">
            <w:pPr>
              <w:rPr>
                <w:color w:val="000000"/>
                <w:sz w:val="20"/>
              </w:rPr>
            </w:pPr>
            <w:r w:rsidRPr="005F0EB1">
              <w:rPr>
                <w:color w:val="000000"/>
                <w:sz w:val="20"/>
              </w:rPr>
              <w:t>100,00</w:t>
            </w:r>
          </w:p>
        </w:tc>
      </w:tr>
    </w:tbl>
    <w:p w:rsidR="00681D38" w:rsidRPr="005F0EB1" w:rsidRDefault="00681D38" w:rsidP="005F0EB1">
      <w:pPr>
        <w:autoSpaceDE w:val="0"/>
        <w:autoSpaceDN w:val="0"/>
        <w:ind w:firstLine="709"/>
        <w:jc w:val="both"/>
        <w:rPr>
          <w:b/>
          <w:i/>
          <w:sz w:val="20"/>
          <w:u w:val="single"/>
        </w:rPr>
      </w:pPr>
    </w:p>
    <w:p w:rsidR="00681D38" w:rsidRPr="005F0EB1" w:rsidRDefault="00681D38" w:rsidP="005F0EB1">
      <w:pPr>
        <w:autoSpaceDE w:val="0"/>
        <w:autoSpaceDN w:val="0"/>
        <w:jc w:val="both"/>
        <w:rPr>
          <w:sz w:val="20"/>
        </w:rPr>
      </w:pPr>
    </w:p>
    <w:p w:rsidR="00681D38" w:rsidRPr="005F0EB1" w:rsidRDefault="00681D38" w:rsidP="005F0EB1">
      <w:pPr>
        <w:autoSpaceDE w:val="0"/>
        <w:autoSpaceDN w:val="0"/>
        <w:ind w:firstLine="709"/>
        <w:jc w:val="both"/>
        <w:rPr>
          <w:sz w:val="20"/>
        </w:rPr>
      </w:pPr>
      <w:r w:rsidRPr="005F0EB1">
        <w:rPr>
          <w:sz w:val="20"/>
        </w:rPr>
        <w:t>Уточненный план по доходам бюджета  Ястребовского сельсовета на 2024 год составил 24 788 690 рублей 43 копейки, исполнение составило 24 915 641 рубль 47 копеек, . процент исполнения по доходам составил 100,51%.</w:t>
      </w:r>
    </w:p>
    <w:p w:rsidR="00681D38" w:rsidRPr="005F0EB1" w:rsidRDefault="00681D38" w:rsidP="005F0EB1">
      <w:pPr>
        <w:autoSpaceDE w:val="0"/>
        <w:autoSpaceDN w:val="0"/>
        <w:ind w:firstLine="709"/>
        <w:jc w:val="both"/>
        <w:rPr>
          <w:sz w:val="20"/>
        </w:rPr>
      </w:pPr>
    </w:p>
    <w:p w:rsidR="00681D38" w:rsidRPr="005F0EB1" w:rsidRDefault="00681D38" w:rsidP="005F0EB1">
      <w:pPr>
        <w:numPr>
          <w:ilvl w:val="1"/>
          <w:numId w:val="13"/>
        </w:numPr>
        <w:autoSpaceDE w:val="0"/>
        <w:autoSpaceDN w:val="0"/>
        <w:jc w:val="center"/>
        <w:rPr>
          <w:b/>
          <w:sz w:val="20"/>
        </w:rPr>
      </w:pPr>
      <w:r w:rsidRPr="005F0EB1">
        <w:rPr>
          <w:b/>
          <w:sz w:val="20"/>
        </w:rPr>
        <w:t>СОБСТВЕННЫЕ ДОХОДЫ</w:t>
      </w:r>
    </w:p>
    <w:p w:rsidR="00681D38" w:rsidRPr="005F0EB1" w:rsidRDefault="00681D38" w:rsidP="005F0EB1">
      <w:pPr>
        <w:autoSpaceDE w:val="0"/>
        <w:autoSpaceDN w:val="0"/>
        <w:ind w:left="1429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 xml:space="preserve">        Общая сумма исполненных собственных доходов составила: 1 564 720 рублей 58 копеек в том числе: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налог на доходы физических лиц исполнен в сумме 217 756 рублей 24 копейки, что составляет 101,09 % от плановых назначений (перевыполнение плана на 1,09 %);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-налог на товары (работы, услуги), реализуемые на территории Российской Федерации (доходы от уплаты акцизов на топливо) исполнен в сумме 649 929 рублей 86 копеек что  составляет 107,27 % от плановых назначений (перевыполнение плата на 7,27 %);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 единый сельскохозяйственный налог исполнен в сумме – 30 115 рублей, что составляет -90,16  %;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налог на имущество физических лиц исполнен в сумме 102 338 рублей 39 копеек, что составляет 105,5 % от плановых назначений (перевыполнение плата на 5,5 %);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земельный налог исполнен в сумме 281 154 рубля 30 копеек, что составляет 104,12 % от плановых назначений (перевыполнение плата на 4,12 %);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 исполнение по государственной пошлине составило 1 400 рублей, что составляет 116,67 % от плановых назначений (перевыполнение плата на 16,67 %);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доходы от имущества, находящихся в государственной и муниципальной собственности в сумме 467 9074 рублей 83 копейки, что составляет 137,29 % от плановых назначений (перевыполнение плата на 37,29 %); 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Общая сумма по безвозмездным поступлениям составила 23 224 2 269 рублей 85 копеек, что составляет 100% от плановых назначений.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jc w:val="center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>Налог на доходы физических лиц</w:t>
      </w:r>
    </w:p>
    <w:p w:rsidR="00681D38" w:rsidRPr="005F0EB1" w:rsidRDefault="00681D38" w:rsidP="005F0EB1">
      <w:pPr>
        <w:tabs>
          <w:tab w:val="left" w:pos="0"/>
        </w:tabs>
        <w:jc w:val="center"/>
        <w:outlineLvl w:val="0"/>
        <w:rPr>
          <w:b/>
          <w:sz w:val="20"/>
        </w:rPr>
      </w:pPr>
    </w:p>
    <w:p w:rsidR="00681D38" w:rsidRPr="005F0EB1" w:rsidRDefault="00681D38" w:rsidP="005F0EB1">
      <w:pPr>
        <w:tabs>
          <w:tab w:val="left" w:pos="1080"/>
        </w:tabs>
        <w:ind w:firstLine="680"/>
        <w:jc w:val="both"/>
        <w:rPr>
          <w:sz w:val="20"/>
        </w:rPr>
      </w:pPr>
      <w:r w:rsidRPr="005F0EB1">
        <w:rPr>
          <w:sz w:val="20"/>
        </w:rPr>
        <w:t xml:space="preserve">Бюджетные назначения по </w:t>
      </w:r>
      <w:r w:rsidRPr="005F0EB1">
        <w:rPr>
          <w:b/>
          <w:i/>
          <w:sz w:val="20"/>
        </w:rPr>
        <w:t>налогу на доходы физических лиц</w:t>
      </w:r>
      <w:r w:rsidRPr="005F0EB1">
        <w:rPr>
          <w:sz w:val="20"/>
        </w:rPr>
        <w:t xml:space="preserve"> – 215 400 рублей.  Фактическое поступление 217 756 рублей 24 копейки. Бюджетные назначения исполнены на 101,09 %.</w:t>
      </w:r>
    </w:p>
    <w:p w:rsidR="00681D38" w:rsidRPr="005F0EB1" w:rsidRDefault="00681D38" w:rsidP="005F0EB1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bCs/>
          <w:iCs/>
          <w:color w:val="000000"/>
          <w:sz w:val="20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</w:r>
      <w:r w:rsidRPr="005F0EB1">
        <w:rPr>
          <w:bCs/>
          <w:iCs/>
          <w:color w:val="000000"/>
          <w:sz w:val="20"/>
        </w:rPr>
        <w:lastRenderedPageBreak/>
        <w:t>Налогового кодекса Российской Федерации, а также доходов от долевого участия в организации, полученных в виде дивидендов</w:t>
      </w:r>
      <w:r w:rsidRPr="005F0EB1">
        <w:rPr>
          <w:bCs/>
          <w:i/>
          <w:iCs/>
          <w:color w:val="000000"/>
          <w:sz w:val="20"/>
        </w:rPr>
        <w:t xml:space="preserve"> </w:t>
      </w:r>
      <w:r w:rsidRPr="005F0EB1">
        <w:rPr>
          <w:sz w:val="20"/>
        </w:rPr>
        <w:t>поступил в сумме</w:t>
      </w:r>
      <w:r w:rsidRPr="005F0EB1">
        <w:rPr>
          <w:i/>
          <w:sz w:val="20"/>
        </w:rPr>
        <w:t xml:space="preserve"> </w:t>
      </w:r>
      <w:r w:rsidRPr="005F0EB1">
        <w:rPr>
          <w:sz w:val="20"/>
        </w:rPr>
        <w:t>216 526 рублей 70 копеек, что составляет 101,04% от плановых назначений,</w:t>
      </w:r>
    </w:p>
    <w:p w:rsidR="00681D38" w:rsidRPr="005F0EB1" w:rsidRDefault="00681D38" w:rsidP="005F0EB1">
      <w:pPr>
        <w:numPr>
          <w:ilvl w:val="0"/>
          <w:numId w:val="10"/>
        </w:numPr>
        <w:tabs>
          <w:tab w:val="left" w:pos="1080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налогу на доходы физических лиц с доходов, полученных физическими лицами в соответствии со статьёй 228 Налогового Кодекса Российской Федерации, исполнение составило 111,78%. При плановых назначениях 1 100 рублей, фактическое поступление составило 1 229 рублей 54 копейки.</w:t>
      </w:r>
    </w:p>
    <w:p w:rsidR="00681D38" w:rsidRPr="005F0EB1" w:rsidRDefault="00681D38" w:rsidP="005F0EB1">
      <w:pPr>
        <w:jc w:val="center"/>
        <w:outlineLvl w:val="2"/>
        <w:rPr>
          <w:b/>
          <w:sz w:val="20"/>
          <w:u w:val="single"/>
        </w:rPr>
      </w:pPr>
      <w:bookmarkStart w:id="39" w:name="_Toc98341733"/>
      <w:bookmarkStart w:id="40" w:name="_Toc99381899"/>
      <w:bookmarkStart w:id="41" w:name="_Toc162616958"/>
    </w:p>
    <w:p w:rsidR="00681D38" w:rsidRPr="005F0EB1" w:rsidRDefault="00681D38" w:rsidP="005F0EB1">
      <w:pPr>
        <w:numPr>
          <w:ilvl w:val="0"/>
          <w:numId w:val="9"/>
        </w:numPr>
        <w:jc w:val="center"/>
        <w:outlineLvl w:val="2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>Налоги на товары (работы, услуги), реализуемые на территории Российской Федерации</w:t>
      </w:r>
      <w:bookmarkEnd w:id="39"/>
      <w:bookmarkEnd w:id="40"/>
      <w:bookmarkEnd w:id="41"/>
    </w:p>
    <w:p w:rsidR="00681D38" w:rsidRPr="005F0EB1" w:rsidRDefault="00681D38" w:rsidP="005F0EB1">
      <w:pPr>
        <w:jc w:val="both"/>
        <w:rPr>
          <w:i/>
          <w:sz w:val="20"/>
        </w:rPr>
      </w:pPr>
    </w:p>
    <w:p w:rsidR="00681D38" w:rsidRPr="005F0EB1" w:rsidRDefault="00681D38" w:rsidP="005F0EB1">
      <w:pPr>
        <w:jc w:val="center"/>
        <w:rPr>
          <w:b/>
          <w:sz w:val="20"/>
        </w:rPr>
      </w:pPr>
      <w:r w:rsidRPr="005F0EB1">
        <w:rPr>
          <w:b/>
          <w:sz w:val="20"/>
        </w:rPr>
        <w:t>Акцизы по подакцизным товарам (продукции), производимым на территории Российской Федерации</w:t>
      </w:r>
    </w:p>
    <w:p w:rsidR="002C03B8" w:rsidRPr="005F0EB1" w:rsidRDefault="002C03B8" w:rsidP="005F0EB1">
      <w:pPr>
        <w:jc w:val="center"/>
        <w:rPr>
          <w:b/>
          <w:sz w:val="20"/>
        </w:rPr>
      </w:pPr>
    </w:p>
    <w:p w:rsidR="00681D38" w:rsidRPr="005F0EB1" w:rsidRDefault="00681D38" w:rsidP="005F0EB1">
      <w:pPr>
        <w:ind w:firstLine="680"/>
        <w:jc w:val="both"/>
        <w:rPr>
          <w:sz w:val="20"/>
        </w:rPr>
      </w:pPr>
      <w:r w:rsidRPr="005F0EB1">
        <w:rPr>
          <w:sz w:val="20"/>
        </w:rPr>
        <w:t xml:space="preserve">Акцизы по подакцизным товарам (продукции), производимым на территории Российской Федерации поступили в сумме 649 929 рублей 86 копеек, бюджетные назначения исполнены на 107,27 %. </w:t>
      </w:r>
    </w:p>
    <w:p w:rsidR="00681D38" w:rsidRPr="005F0EB1" w:rsidRDefault="00681D38" w:rsidP="005F0EB1">
      <w:pPr>
        <w:ind w:firstLine="709"/>
        <w:jc w:val="both"/>
        <w:rPr>
          <w:sz w:val="20"/>
        </w:rPr>
      </w:pPr>
      <w:r w:rsidRPr="005F0EB1">
        <w:rPr>
          <w:sz w:val="20"/>
        </w:rPr>
        <w:t>Поступление доходов зависит от объёмов реализации соответствующих видов нефтепродуктов в целом по Российской Федерации, которые сложились с увеличением относительно показателей, учтённых в бюджете.</w:t>
      </w:r>
    </w:p>
    <w:p w:rsidR="00681D38" w:rsidRPr="005F0EB1" w:rsidRDefault="00681D38" w:rsidP="005F0EB1">
      <w:pPr>
        <w:widowControl w:val="0"/>
        <w:autoSpaceDE w:val="0"/>
        <w:autoSpaceDN w:val="0"/>
        <w:adjustRightInd w:val="0"/>
        <w:ind w:firstLine="708"/>
        <w:jc w:val="both"/>
        <w:rPr>
          <w:sz w:val="20"/>
        </w:rPr>
      </w:pPr>
      <w:r w:rsidRPr="005F0EB1">
        <w:rPr>
          <w:sz w:val="20"/>
        </w:rPr>
        <w:t>Администратором данного источника доходов является Федеральная налоговая служба по Красноярскому краю.</w:t>
      </w:r>
    </w:p>
    <w:p w:rsidR="00681D38" w:rsidRPr="005F0EB1" w:rsidRDefault="00681D38" w:rsidP="005F0EB1">
      <w:pPr>
        <w:widowControl w:val="0"/>
        <w:autoSpaceDE w:val="0"/>
        <w:autoSpaceDN w:val="0"/>
        <w:adjustRightInd w:val="0"/>
        <w:ind w:firstLine="700"/>
        <w:jc w:val="both"/>
        <w:rPr>
          <w:sz w:val="20"/>
        </w:rPr>
      </w:pPr>
      <w:r w:rsidRPr="005F0EB1">
        <w:rPr>
          <w:sz w:val="20"/>
        </w:rPr>
        <w:t xml:space="preserve">Законом края от 09.12.2022 № 4-1351 «О краевом бюджете на 2023 год и плановый период 2024-2025 годов», установлены нормативы отчислений налоговых доходов консолидированного бюджета Красноярского края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в бюджеты муниципальных районов. </w:t>
      </w:r>
    </w:p>
    <w:p w:rsidR="00681D38" w:rsidRPr="005F0EB1" w:rsidRDefault="00681D38" w:rsidP="005F0EB1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681D38" w:rsidRPr="005F0EB1" w:rsidRDefault="00681D38" w:rsidP="005F0EB1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0"/>
        </w:rPr>
      </w:pPr>
      <w:r w:rsidRPr="005F0EB1">
        <w:rPr>
          <w:b/>
          <w:sz w:val="20"/>
        </w:rPr>
        <w:t xml:space="preserve">Данные об исполнении бюджетных ассигнований по данному источнику доходов приведены в таблице       </w:t>
      </w:r>
    </w:p>
    <w:p w:rsidR="00681D38" w:rsidRPr="005F0EB1" w:rsidRDefault="00681D38" w:rsidP="005F0EB1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5F0EB1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 рублей)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6"/>
        <w:gridCol w:w="1537"/>
        <w:gridCol w:w="1151"/>
        <w:gridCol w:w="1232"/>
      </w:tblGrid>
      <w:tr w:rsidR="00681D38" w:rsidRPr="005F0EB1" w:rsidTr="004F08E4">
        <w:trPr>
          <w:trHeight w:val="20"/>
          <w:tblHeader/>
        </w:trPr>
        <w:tc>
          <w:tcPr>
            <w:tcW w:w="0" w:type="auto"/>
            <w:vAlign w:val="center"/>
          </w:tcPr>
          <w:p w:rsidR="00681D38" w:rsidRPr="005F0EB1" w:rsidRDefault="00681D38" w:rsidP="005F0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Утверждённый 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Поступило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% исполнения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</w:tcPr>
          <w:p w:rsidR="00681D38" w:rsidRPr="005F0EB1" w:rsidRDefault="00681D38" w:rsidP="005F0EB1">
            <w:pPr>
              <w:jc w:val="both"/>
              <w:rPr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316000,00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335776,97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106,26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</w:tcPr>
          <w:p w:rsidR="00681D38" w:rsidRPr="005F0EB1" w:rsidRDefault="00681D38" w:rsidP="005F0EB1">
            <w:pPr>
              <w:jc w:val="both"/>
              <w:rPr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1500,00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1940,08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129,34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</w:tcPr>
          <w:p w:rsidR="00681D38" w:rsidRPr="005F0EB1" w:rsidRDefault="00681D38" w:rsidP="005F0EB1">
            <w:pPr>
              <w:jc w:val="both"/>
              <w:rPr>
                <w:sz w:val="20"/>
              </w:rPr>
            </w:pPr>
            <w:r w:rsidRPr="005F0EB1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327700,00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348761,68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106,43</w:t>
            </w:r>
          </w:p>
        </w:tc>
      </w:tr>
      <w:tr w:rsidR="00681D38" w:rsidRPr="005F0EB1" w:rsidTr="004F08E4">
        <w:trPr>
          <w:trHeight w:val="20"/>
        </w:trPr>
        <w:tc>
          <w:tcPr>
            <w:tcW w:w="0" w:type="auto"/>
          </w:tcPr>
          <w:p w:rsidR="00681D38" w:rsidRPr="005F0EB1" w:rsidRDefault="00681D38" w:rsidP="005F0EB1">
            <w:pPr>
              <w:jc w:val="both"/>
              <w:rPr>
                <w:sz w:val="20"/>
              </w:rPr>
            </w:pPr>
            <w:r w:rsidRPr="005F0EB1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5F0EB1">
              <w:rPr>
                <w:color w:val="000000"/>
                <w:sz w:val="20"/>
              </w:rPr>
              <w:lastRenderedPageBreak/>
              <w:t>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lastRenderedPageBreak/>
              <w:t>-39300,00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-36548,87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1D38" w:rsidRPr="005F0EB1" w:rsidRDefault="00681D38" w:rsidP="005F0EB1">
            <w:pPr>
              <w:jc w:val="center"/>
              <w:rPr>
                <w:sz w:val="20"/>
              </w:rPr>
            </w:pPr>
            <w:r w:rsidRPr="005F0EB1">
              <w:rPr>
                <w:sz w:val="20"/>
              </w:rPr>
              <w:t>93,00</w:t>
            </w:r>
          </w:p>
        </w:tc>
      </w:tr>
    </w:tbl>
    <w:p w:rsidR="00681D38" w:rsidRPr="005F0EB1" w:rsidRDefault="00681D38" w:rsidP="005F0EB1">
      <w:pPr>
        <w:jc w:val="both"/>
        <w:rPr>
          <w:sz w:val="20"/>
          <w:u w:val="single"/>
        </w:rPr>
      </w:pPr>
    </w:p>
    <w:p w:rsidR="00681D38" w:rsidRPr="005F0EB1" w:rsidRDefault="00681D38" w:rsidP="005F0EB1">
      <w:pPr>
        <w:numPr>
          <w:ilvl w:val="0"/>
          <w:numId w:val="9"/>
        </w:numPr>
        <w:jc w:val="center"/>
        <w:rPr>
          <w:b/>
          <w:i/>
          <w:sz w:val="20"/>
          <w:u w:val="single"/>
        </w:rPr>
      </w:pPr>
      <w:r w:rsidRPr="005F0EB1">
        <w:rPr>
          <w:b/>
          <w:sz w:val="20"/>
          <w:u w:val="single"/>
        </w:rPr>
        <w:t>Единый сельскохозяйственный</w:t>
      </w:r>
      <w:r w:rsidRPr="005F0EB1">
        <w:rPr>
          <w:b/>
          <w:i/>
          <w:sz w:val="20"/>
          <w:u w:val="single"/>
        </w:rPr>
        <w:t xml:space="preserve"> </w:t>
      </w:r>
      <w:r w:rsidRPr="005F0EB1">
        <w:rPr>
          <w:b/>
          <w:sz w:val="20"/>
          <w:u w:val="single"/>
        </w:rPr>
        <w:t>налог</w:t>
      </w:r>
    </w:p>
    <w:p w:rsidR="00681D38" w:rsidRPr="005F0EB1" w:rsidRDefault="00681D38" w:rsidP="005F0EB1">
      <w:pPr>
        <w:jc w:val="both"/>
        <w:rPr>
          <w:b/>
          <w:i/>
          <w:sz w:val="20"/>
        </w:rPr>
      </w:pPr>
    </w:p>
    <w:p w:rsidR="00681D38" w:rsidRPr="005F0EB1" w:rsidRDefault="00681D38" w:rsidP="005F0EB1">
      <w:pPr>
        <w:ind w:firstLine="708"/>
        <w:jc w:val="both"/>
        <w:rPr>
          <w:sz w:val="20"/>
          <w:highlight w:val="yellow"/>
        </w:rPr>
      </w:pPr>
      <w:r w:rsidRPr="005F0EB1">
        <w:rPr>
          <w:sz w:val="20"/>
        </w:rPr>
        <w:t>Бюджетные назначения по единому сельскохозяйственному налогу за 2043 год исполнены на -90,16 %, в доход районного бюджета -30115 рублей.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 xml:space="preserve">Снижение поступлений связано с убытками, полученными по итогам деятельности за 2023 год. 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jc w:val="center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>Налог на имущество</w:t>
      </w:r>
    </w:p>
    <w:p w:rsidR="00681D38" w:rsidRPr="005F0EB1" w:rsidRDefault="00681D38" w:rsidP="005F0EB1">
      <w:pPr>
        <w:jc w:val="center"/>
        <w:rPr>
          <w:b/>
          <w:sz w:val="20"/>
          <w:u w:val="single"/>
        </w:rPr>
      </w:pPr>
    </w:p>
    <w:p w:rsidR="00681D38" w:rsidRPr="005F0EB1" w:rsidRDefault="00681D38" w:rsidP="005F0EB1">
      <w:pPr>
        <w:numPr>
          <w:ilvl w:val="0"/>
          <w:numId w:val="11"/>
        </w:numPr>
        <w:ind w:left="0" w:firstLine="0"/>
        <w:jc w:val="both"/>
        <w:rPr>
          <w:sz w:val="20"/>
        </w:rPr>
      </w:pPr>
      <w:r w:rsidRPr="005F0EB1">
        <w:rPr>
          <w:sz w:val="20"/>
        </w:rPr>
        <w:t>Налог на имущество физических лиц, взимаемых по ставкам, применяемым к объектам налогообложения, расположенным в границах сельских поселений поступил в сумме 102 338 рублей 39 копеек, на 105,5 % исполнен.</w:t>
      </w:r>
    </w:p>
    <w:p w:rsidR="00681D38" w:rsidRPr="005F0EB1" w:rsidRDefault="00681D38" w:rsidP="005F0EB1">
      <w:pPr>
        <w:numPr>
          <w:ilvl w:val="0"/>
          <w:numId w:val="11"/>
        </w:numPr>
        <w:ind w:left="0" w:firstLine="0"/>
        <w:jc w:val="both"/>
        <w:rPr>
          <w:sz w:val="20"/>
        </w:rPr>
      </w:pPr>
      <w:r w:rsidRPr="005F0EB1">
        <w:rPr>
          <w:sz w:val="20"/>
        </w:rPr>
        <w:t>Земельный налог  с организаций, обладающих земельным участком, расположенным в границах сельских поселений исполнен на 99,53% - 282 154 рубля 30 копеек.</w:t>
      </w:r>
    </w:p>
    <w:p w:rsidR="00681D38" w:rsidRPr="005F0EB1" w:rsidRDefault="00681D38" w:rsidP="005F0EB1">
      <w:pPr>
        <w:ind w:left="720"/>
        <w:jc w:val="both"/>
        <w:rPr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jc w:val="center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>Государственная пошлина</w:t>
      </w:r>
    </w:p>
    <w:p w:rsidR="00681D38" w:rsidRPr="005F0EB1" w:rsidRDefault="00681D38" w:rsidP="005F0EB1">
      <w:pPr>
        <w:jc w:val="center"/>
        <w:rPr>
          <w:b/>
          <w:sz w:val="20"/>
          <w:u w:val="single"/>
        </w:rPr>
      </w:pP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исполнена на 116,67 % в сумме 1400 рублей.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jc w:val="center"/>
        <w:rPr>
          <w:sz w:val="20"/>
        </w:rPr>
      </w:pPr>
      <w:r w:rsidRPr="005F0EB1">
        <w:rPr>
          <w:b/>
          <w:sz w:val="20"/>
          <w:u w:val="single"/>
        </w:rPr>
        <w:t>Доходы от использования имущества, находящегося в государственной и муниципальной собственности</w:t>
      </w:r>
    </w:p>
    <w:p w:rsidR="00681D38" w:rsidRPr="005F0EB1" w:rsidRDefault="00681D38" w:rsidP="005F0EB1">
      <w:pPr>
        <w:jc w:val="center"/>
        <w:rPr>
          <w:b/>
          <w:sz w:val="20"/>
          <w:u w:val="single"/>
        </w:rPr>
      </w:pPr>
    </w:p>
    <w:p w:rsidR="00681D38" w:rsidRPr="005F0EB1" w:rsidRDefault="00681D38" w:rsidP="005F0EB1">
      <w:pPr>
        <w:jc w:val="center"/>
        <w:rPr>
          <w:b/>
          <w:sz w:val="20"/>
          <w:u w:val="single"/>
        </w:rPr>
      </w:pPr>
    </w:p>
    <w:p w:rsidR="00681D38" w:rsidRPr="005F0EB1" w:rsidRDefault="00681D38" w:rsidP="005F0EB1">
      <w:pPr>
        <w:numPr>
          <w:ilvl w:val="0"/>
          <w:numId w:val="12"/>
        </w:numPr>
        <w:ind w:left="0" w:firstLine="0"/>
        <w:jc w:val="both"/>
        <w:rPr>
          <w:sz w:val="20"/>
        </w:rPr>
      </w:pPr>
      <w:r w:rsidRPr="005F0EB1">
        <w:rPr>
          <w:sz w:val="20"/>
        </w:rPr>
        <w:lastRenderedPageBreak/>
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казенных). Доходы за социальный найм имущества сельсовета поступили в сумме 467 907 рублей, что составило 137,29% исполнения от плановых назначений.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numPr>
          <w:ilvl w:val="1"/>
          <w:numId w:val="13"/>
        </w:numPr>
        <w:jc w:val="center"/>
        <w:rPr>
          <w:b/>
          <w:sz w:val="20"/>
        </w:rPr>
      </w:pPr>
      <w:r w:rsidRPr="005F0EB1">
        <w:rPr>
          <w:b/>
          <w:sz w:val="20"/>
        </w:rPr>
        <w:t>БЕЗВОЗМЕЗДНЫЕ ПОСТУПЛЕНИЯ</w:t>
      </w:r>
    </w:p>
    <w:p w:rsidR="00681D38" w:rsidRPr="005F0EB1" w:rsidRDefault="00681D38" w:rsidP="005F0EB1">
      <w:pPr>
        <w:tabs>
          <w:tab w:val="left" w:pos="900"/>
        </w:tabs>
        <w:jc w:val="both"/>
        <w:rPr>
          <w:rFonts w:eastAsia="Calibri"/>
          <w:b/>
          <w:sz w:val="20"/>
          <w:lang w:eastAsia="en-US"/>
        </w:rPr>
      </w:pPr>
    </w:p>
    <w:p w:rsidR="00681D38" w:rsidRPr="005F0EB1" w:rsidRDefault="00681D38" w:rsidP="005F0EB1">
      <w:pPr>
        <w:tabs>
          <w:tab w:val="left" w:pos="900"/>
        </w:tabs>
        <w:jc w:val="both"/>
        <w:rPr>
          <w:rFonts w:eastAsia="Calibri"/>
          <w:b/>
          <w:sz w:val="20"/>
          <w:lang w:eastAsia="en-US"/>
        </w:rPr>
      </w:pPr>
    </w:p>
    <w:p w:rsidR="00681D38" w:rsidRPr="005F0EB1" w:rsidRDefault="00681D38" w:rsidP="005F0EB1">
      <w:pPr>
        <w:tabs>
          <w:tab w:val="left" w:pos="900"/>
        </w:tabs>
        <w:jc w:val="both"/>
        <w:rPr>
          <w:sz w:val="20"/>
        </w:rPr>
      </w:pPr>
      <w:r w:rsidRPr="005F0EB1">
        <w:rPr>
          <w:sz w:val="20"/>
        </w:rPr>
        <w:tab/>
        <w:t>Бюджетные назначения составили 23 223 969 рублей 85 копеек. Фактическое поступление – 23 224 269 рублей 85 копеек, бюджетные назначения исполнены на 100,0 %.</w:t>
      </w:r>
    </w:p>
    <w:p w:rsidR="00681D38" w:rsidRPr="005F0EB1" w:rsidRDefault="00681D38" w:rsidP="005F0EB1">
      <w:pPr>
        <w:tabs>
          <w:tab w:val="left" w:pos="900"/>
        </w:tabs>
        <w:jc w:val="both"/>
        <w:rPr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0"/>
        </w:rPr>
      </w:pPr>
      <w:r w:rsidRPr="005F0EB1">
        <w:rPr>
          <w:b/>
          <w:bCs/>
          <w:sz w:val="20"/>
          <w:u w:val="single"/>
        </w:rPr>
        <w:t>Дотации</w:t>
      </w:r>
      <w:r w:rsidRPr="005F0EB1">
        <w:rPr>
          <w:b/>
          <w:bCs/>
          <w:sz w:val="20"/>
        </w:rPr>
        <w:t xml:space="preserve"> </w:t>
      </w:r>
      <w:r w:rsidRPr="005F0EB1">
        <w:rPr>
          <w:sz w:val="20"/>
        </w:rPr>
        <w:t>получены 100,0% бюджетных назначений:</w:t>
      </w:r>
    </w:p>
    <w:p w:rsidR="00681D38" w:rsidRPr="005F0EB1" w:rsidRDefault="00681D38" w:rsidP="005F0EB1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Cs/>
          <w:sz w:val="20"/>
        </w:rPr>
      </w:pPr>
      <w:r w:rsidRPr="005F0EB1">
        <w:rPr>
          <w:bCs/>
          <w:sz w:val="20"/>
        </w:rPr>
        <w:t>дотации  бюджетам сельских поселений на выравнивание бюджетной обеспеченности из бюджета Российской Федерации поступили в сумме 1 642 600 рублей,</w:t>
      </w:r>
    </w:p>
    <w:p w:rsidR="00681D38" w:rsidRPr="005F0EB1" w:rsidRDefault="00681D38" w:rsidP="005F0EB1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bCs/>
          <w:sz w:val="20"/>
        </w:rPr>
      </w:pPr>
      <w:r w:rsidRPr="005F0EB1">
        <w:rPr>
          <w:bCs/>
          <w:sz w:val="20"/>
        </w:rPr>
        <w:t>дотации  бюджетам сельских поселений на выравнивание бюджетной обеспеченности из бюджетов муниципальных районов поступили в сумме 2 880 900 рублей.</w:t>
      </w:r>
    </w:p>
    <w:p w:rsidR="00681D38" w:rsidRPr="005F0EB1" w:rsidRDefault="00681D38" w:rsidP="005F0EB1">
      <w:pPr>
        <w:tabs>
          <w:tab w:val="left" w:pos="0"/>
        </w:tabs>
        <w:jc w:val="both"/>
        <w:rPr>
          <w:bCs/>
          <w:sz w:val="20"/>
        </w:rPr>
      </w:pPr>
    </w:p>
    <w:p w:rsidR="00681D38" w:rsidRPr="005F0EB1" w:rsidRDefault="00681D38" w:rsidP="005F0EB1">
      <w:pPr>
        <w:numPr>
          <w:ilvl w:val="0"/>
          <w:numId w:val="9"/>
        </w:numPr>
        <w:tabs>
          <w:tab w:val="left" w:pos="900"/>
        </w:tabs>
        <w:ind w:left="0" w:firstLine="0"/>
        <w:jc w:val="both"/>
        <w:rPr>
          <w:bCs/>
          <w:sz w:val="20"/>
        </w:rPr>
      </w:pPr>
      <w:r w:rsidRPr="005F0EB1">
        <w:rPr>
          <w:b/>
          <w:bCs/>
          <w:sz w:val="20"/>
          <w:u w:val="single"/>
        </w:rPr>
        <w:t>Прочие субсидии</w:t>
      </w:r>
      <w:r w:rsidRPr="005F0EB1">
        <w:rPr>
          <w:bCs/>
          <w:sz w:val="20"/>
        </w:rPr>
        <w:t xml:space="preserve">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 поступили в сумме 10 000 000 рублей, исполнены 100,0%.</w:t>
      </w:r>
    </w:p>
    <w:p w:rsidR="00681D38" w:rsidRPr="005F0EB1" w:rsidRDefault="00681D38" w:rsidP="005F0EB1">
      <w:pPr>
        <w:numPr>
          <w:ilvl w:val="0"/>
          <w:numId w:val="9"/>
        </w:numPr>
        <w:tabs>
          <w:tab w:val="left" w:pos="851"/>
        </w:tabs>
        <w:ind w:left="0" w:firstLine="0"/>
        <w:jc w:val="both"/>
        <w:rPr>
          <w:sz w:val="20"/>
        </w:rPr>
      </w:pPr>
      <w:r w:rsidRPr="005F0EB1">
        <w:rPr>
          <w:b/>
          <w:bCs/>
          <w:sz w:val="20"/>
          <w:u w:val="single"/>
        </w:rPr>
        <w:t>Субвенции:</w:t>
      </w:r>
      <w:r w:rsidRPr="005F0EB1">
        <w:rPr>
          <w:sz w:val="20"/>
        </w:rPr>
        <w:t xml:space="preserve"> получены в сумме 10 224 788 рублей, что составляет 100,0% бюджетных назначений.</w:t>
      </w:r>
    </w:p>
    <w:p w:rsidR="00681D38" w:rsidRPr="005F0EB1" w:rsidRDefault="00681D38" w:rsidP="005F0EB1">
      <w:pPr>
        <w:numPr>
          <w:ilvl w:val="0"/>
          <w:numId w:val="14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Субвенции бюджетам сельских поселений на выполнение государственных полномочий( по созданию и обеспечению деятельности административных комиссий) поступили в сумме 7 513 рублей,</w:t>
      </w:r>
    </w:p>
    <w:p w:rsidR="00681D38" w:rsidRPr="005F0EB1" w:rsidRDefault="00681D38" w:rsidP="005F0EB1">
      <w:pPr>
        <w:numPr>
          <w:ilvl w:val="0"/>
          <w:numId w:val="14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Субвенции на осуществление государственных полномочий по первичному воинскому учету на территориях, где отсутствуют военные комиссариаты поступили в сумме 217 275 рублей.</w:t>
      </w:r>
    </w:p>
    <w:p w:rsidR="00681D38" w:rsidRPr="005F0EB1" w:rsidRDefault="00681D38" w:rsidP="005F0EB1">
      <w:pPr>
        <w:numPr>
          <w:ilvl w:val="0"/>
          <w:numId w:val="15"/>
        </w:numPr>
        <w:tabs>
          <w:tab w:val="left" w:pos="426"/>
          <w:tab w:val="left" w:pos="709"/>
        </w:tabs>
        <w:ind w:left="0" w:firstLine="0"/>
        <w:jc w:val="both"/>
        <w:rPr>
          <w:sz w:val="20"/>
        </w:rPr>
      </w:pPr>
      <w:r w:rsidRPr="005F0EB1">
        <w:rPr>
          <w:b/>
          <w:sz w:val="20"/>
        </w:rPr>
        <w:t>Иные межбюджетные трансферты</w:t>
      </w:r>
      <w:r w:rsidRPr="005F0EB1">
        <w:rPr>
          <w:sz w:val="20"/>
        </w:rPr>
        <w:t xml:space="preserve"> поступили в сумме 8 382 002 рубля 58 копеек (100,0%):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 w:rsidRPr="005F0EB1">
        <w:rPr>
          <w:sz w:val="20"/>
        </w:rPr>
        <w:lastRenderedPageBreak/>
        <w:t>соглашениями (на содержание площадок накопления твердых коммунальных отходов) поступили в сумме 501 940 рублей,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 поступили в сумме 992 250 рублей,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Прочие межбюджетные трансферты бюджетам поселений (на обеспечение первичных мер пожарной безопасности) поступили в сумме 204700 рублей,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 поступили в сумме 38 262 рубля 58 копеек,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Прочие межбюджетные трансферты, передаваемые бюджетам сельских поселений (на поддержку мер по обеспечению сбалансированности бюджетов) поступили в сумме 5 788 450 рублей,</w:t>
      </w:r>
    </w:p>
    <w:p w:rsidR="00681D38" w:rsidRPr="005F0EB1" w:rsidRDefault="00681D38" w:rsidP="005F0EB1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sz w:val="20"/>
        </w:rPr>
      </w:pPr>
      <w:r w:rsidRPr="005F0EB1">
        <w:rPr>
          <w:sz w:val="20"/>
        </w:rPr>
        <w:t>Прочие межбюджетные трансферты, передаваемые бюджетам сельских поселений (на выполнение полномочий, переданных на уровень муниципального района) поступили в сумме 836 400 рублей.</w:t>
      </w:r>
    </w:p>
    <w:p w:rsidR="00681D38" w:rsidRPr="005F0EB1" w:rsidRDefault="00681D38" w:rsidP="005F0EB1">
      <w:pPr>
        <w:numPr>
          <w:ilvl w:val="0"/>
          <w:numId w:val="17"/>
        </w:numPr>
        <w:ind w:left="0" w:firstLine="0"/>
        <w:outlineLvl w:val="2"/>
        <w:rPr>
          <w:b/>
          <w:sz w:val="20"/>
          <w:u w:val="single"/>
        </w:rPr>
      </w:pPr>
      <w:bookmarkStart w:id="42" w:name="_Toc98341746"/>
      <w:bookmarkStart w:id="43" w:name="_Toc99381913"/>
      <w:bookmarkStart w:id="44" w:name="_Toc162616972"/>
      <w:r w:rsidRPr="005F0EB1">
        <w:rPr>
          <w:b/>
          <w:sz w:val="20"/>
          <w:u w:val="single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bookmarkEnd w:id="42"/>
      <w:bookmarkEnd w:id="43"/>
      <w:bookmarkEnd w:id="44"/>
    </w:p>
    <w:p w:rsidR="00681D38" w:rsidRPr="005F0EB1" w:rsidRDefault="00681D38" w:rsidP="005F0EB1">
      <w:pPr>
        <w:rPr>
          <w:sz w:val="20"/>
        </w:rPr>
      </w:pPr>
    </w:p>
    <w:p w:rsidR="00681D38" w:rsidRPr="005F0EB1" w:rsidRDefault="00681D38" w:rsidP="005F0EB1">
      <w:pPr>
        <w:numPr>
          <w:ilvl w:val="0"/>
          <w:numId w:val="18"/>
        </w:numPr>
        <w:jc w:val="both"/>
        <w:rPr>
          <w:sz w:val="20"/>
        </w:rPr>
      </w:pPr>
      <w:r w:rsidRPr="005F0EB1">
        <w:rPr>
          <w:sz w:val="20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поступили в сумме 93 979 рублей 27 копеек.</w:t>
      </w:r>
    </w:p>
    <w:p w:rsidR="00681D38" w:rsidRPr="005F0EB1" w:rsidRDefault="00681D38" w:rsidP="005F0EB1">
      <w:pPr>
        <w:ind w:firstLine="426"/>
        <w:jc w:val="both"/>
        <w:rPr>
          <w:b/>
          <w:i/>
          <w:sz w:val="20"/>
          <w:u w:val="single"/>
        </w:rPr>
      </w:pPr>
      <w:r w:rsidRPr="005F0EB1">
        <w:rPr>
          <w:b/>
          <w:i/>
          <w:sz w:val="20"/>
          <w:u w:val="single"/>
        </w:rPr>
        <w:t>Всего доходов поступило за 2024 год  24 915 341 рублей 47 копеек из них собственных доходов 1 691 371 рубль 62 копейки и безвозмездных поступлений 23 223 969 рублей 85 копеек.</w:t>
      </w:r>
    </w:p>
    <w:p w:rsidR="00681D38" w:rsidRPr="005F0EB1" w:rsidRDefault="00681D38" w:rsidP="005F0EB1">
      <w:pPr>
        <w:ind w:left="360"/>
        <w:jc w:val="both"/>
        <w:rPr>
          <w:b/>
          <w:i/>
          <w:sz w:val="20"/>
          <w:u w:val="single"/>
        </w:rPr>
      </w:pPr>
    </w:p>
    <w:p w:rsidR="00681D38" w:rsidRPr="005F0EB1" w:rsidRDefault="00681D38" w:rsidP="005F0EB1">
      <w:pPr>
        <w:numPr>
          <w:ilvl w:val="0"/>
          <w:numId w:val="13"/>
        </w:numPr>
        <w:jc w:val="center"/>
        <w:rPr>
          <w:b/>
          <w:sz w:val="20"/>
          <w:u w:val="single"/>
        </w:rPr>
      </w:pPr>
      <w:r w:rsidRPr="005F0EB1">
        <w:rPr>
          <w:b/>
          <w:sz w:val="20"/>
        </w:rPr>
        <w:t>РАСХОДЫ БЮДЖЕТА</w:t>
      </w:r>
    </w:p>
    <w:p w:rsidR="00681D38" w:rsidRPr="005F0EB1" w:rsidRDefault="00681D38" w:rsidP="005F0EB1">
      <w:pPr>
        <w:adjustRightInd w:val="0"/>
        <w:jc w:val="both"/>
        <w:rPr>
          <w:sz w:val="20"/>
        </w:rPr>
      </w:pPr>
    </w:p>
    <w:p w:rsidR="00681D38" w:rsidRPr="005F0EB1" w:rsidRDefault="00681D38" w:rsidP="005F0EB1">
      <w:pPr>
        <w:adjustRightInd w:val="0"/>
        <w:ind w:firstLine="567"/>
        <w:jc w:val="both"/>
        <w:rPr>
          <w:sz w:val="20"/>
        </w:rPr>
      </w:pPr>
      <w:r w:rsidRPr="005F0EB1">
        <w:rPr>
          <w:sz w:val="20"/>
        </w:rPr>
        <w:t xml:space="preserve"> Бюджетная роспись утвержденных расходов с учетом изменений составляет в 2024 году 25 095 778 рублей 24 копейки, исполнение бюджета  по расходам составляет 24 735 759 рублей 88 копеек, это 98,57 % от уточненных плановых ассигнований.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-ОБЩЕГОСУДАРСТВЕННЫЕ РАСХОДЫ (раздел 0100) исполнены в сумме 9 785 175 рублей 61 копейка;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lastRenderedPageBreak/>
        <w:t>- НАЦИОНАЛЬНАЯ ОБОРОНА (раздел 0200) исполнена в сумме 217 275 рублей;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НАЦИОНАЛЬНАЯ БЕЗОПАСНОСТЬ И ПРАВООХРАНИТЕЛЬНАЯ ДЕЯТЕЛЬНОСТЬ (раздел 0300)  исполнена в сумме 2 281 153 рубля 13 копеек;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НАЦИОНАЛЬНАЯ ЭКОНОМИКА (раздел 0400) исполнена в сумме 10 378 160 рублей 19 копеек;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ЖИЛИЩНО-КОММУНАЛЬНОЕ ХОЗЯЙСТВО (раздел 0500) поступили в сумме 1 545 103 рубля 95 копеек;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ОХРАНА ОКРУЖАЮЩЕЙ СРЕДЫ (раздел 0600) поступили доходы в сумме 501 940 рублей;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- СОЦИАЛЬНАЯ ПОЛИТИКА (раздел 1000) поступили доходы в 26 952 рублей.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Исполненные расходы Ястребовского бюджета распределены по следующим муниципальным программам, подпрограммам: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</w:t>
      </w:r>
    </w:p>
    <w:p w:rsidR="00681D38" w:rsidRPr="005F0EB1" w:rsidRDefault="00681D38" w:rsidP="005F0EB1">
      <w:pPr>
        <w:ind w:firstLine="426"/>
        <w:jc w:val="both"/>
        <w:rPr>
          <w:sz w:val="20"/>
        </w:rPr>
      </w:pPr>
      <w:r w:rsidRPr="005F0EB1">
        <w:rPr>
          <w:sz w:val="20"/>
        </w:rPr>
        <w:t>Муниципальная программа «Организация комплексного благоустройства территории Ястребовского сельсовета» исполнена на сумму 12 425 04 рубля 14 копеек, в т.ч:</w:t>
      </w:r>
    </w:p>
    <w:p w:rsidR="00681D38" w:rsidRPr="005F0EB1" w:rsidRDefault="00681D38" w:rsidP="005F0EB1">
      <w:pPr>
        <w:ind w:firstLine="426"/>
        <w:jc w:val="both"/>
        <w:rPr>
          <w:sz w:val="20"/>
        </w:rPr>
      </w:pPr>
      <w:r w:rsidRPr="005F0EB1">
        <w:rPr>
          <w:sz w:val="20"/>
        </w:rPr>
        <w:t xml:space="preserve">    Первая подпрограмма  « Ремонт и содержание автодорог местного значения территории Ястребовского сельсовета»  - 10 378 160 рублей 19 копеек;</w:t>
      </w:r>
    </w:p>
    <w:p w:rsidR="00681D38" w:rsidRPr="005F0EB1" w:rsidRDefault="00681D38" w:rsidP="005F0EB1">
      <w:pPr>
        <w:ind w:firstLine="426"/>
        <w:jc w:val="both"/>
        <w:rPr>
          <w:sz w:val="20"/>
        </w:rPr>
      </w:pPr>
      <w:r w:rsidRPr="005F0EB1">
        <w:rPr>
          <w:sz w:val="20"/>
        </w:rPr>
        <w:t xml:space="preserve">    Вторая подпрограмма «Организация и содержание освещения улиц населенных пунктов территории Ястребовского сельсовета в целях улучшения условий жизни населения» - 1 036 987 рублей 84 копейки;</w:t>
      </w:r>
    </w:p>
    <w:p w:rsidR="00681D38" w:rsidRPr="005F0EB1" w:rsidRDefault="00681D38" w:rsidP="005F0EB1">
      <w:pPr>
        <w:ind w:firstLine="426"/>
        <w:jc w:val="both"/>
        <w:rPr>
          <w:sz w:val="20"/>
        </w:rPr>
      </w:pPr>
      <w:r w:rsidRPr="005F0EB1">
        <w:rPr>
          <w:sz w:val="20"/>
        </w:rPr>
        <w:t xml:space="preserve">    Третья подпрограмма «Благоустройство территории Ястребовского сельсовета» - 1 010 056 рублей 11 копеек.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 xml:space="preserve">   Муниципальная программа «Защита населения территории Ястребовского сельсовета от чрезвычайных ситуаций природного и техногенного характера» - 2 284 153 рублей 13 копеек: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Подпрограмма « Обеспечение первичных мер пожарной безопасности на территории Ястребовского сельсовета» - 2 281 153 рубля 13 клпеек;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Подпрограмма «Профилактика терроризма и экстремизма на территории сельсовета» - 3000 рублей.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Муниципальная программа «Содействие развитию органов местного самоуправления» - 899 602 рубля.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rPr>
          <w:sz w:val="20"/>
        </w:rPr>
      </w:pPr>
      <w:r w:rsidRPr="005F0EB1">
        <w:rPr>
          <w:sz w:val="20"/>
        </w:rPr>
        <w:t>Не программные  расходы Ястребовского сельсовета – 7737,5 тыс.руб.</w:t>
      </w:r>
    </w:p>
    <w:p w:rsidR="00681D38" w:rsidRPr="005F0EB1" w:rsidRDefault="00681D38" w:rsidP="005F0EB1">
      <w:pPr>
        <w:ind w:firstLine="567"/>
        <w:jc w:val="center"/>
        <w:rPr>
          <w:b/>
          <w:i/>
          <w:sz w:val="20"/>
          <w:u w:val="single"/>
        </w:rPr>
      </w:pPr>
      <w:r w:rsidRPr="005F0EB1">
        <w:rPr>
          <w:b/>
          <w:i/>
          <w:sz w:val="20"/>
          <w:u w:val="single"/>
        </w:rPr>
        <w:lastRenderedPageBreak/>
        <w:t>Муниципальная программа «Организация комплексного благоустройства территории Ястребовского сельсовета».</w:t>
      </w:r>
    </w:p>
    <w:p w:rsidR="00681D38" w:rsidRPr="005F0EB1" w:rsidRDefault="00681D38" w:rsidP="005F0EB1">
      <w:pPr>
        <w:ind w:firstLine="567"/>
        <w:jc w:val="center"/>
        <w:rPr>
          <w:b/>
          <w:i/>
          <w:sz w:val="20"/>
          <w:u w:val="single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Утверждено расходов по программе с  учетом изменения 12 747 125 рублей 60 копеек, исполнено 12 425 204 рубля 14 копеек. Процент исполнения составляет 97,47%.</w:t>
      </w: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Цель программы: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</w:r>
    </w:p>
    <w:p w:rsidR="00681D38" w:rsidRPr="005F0EB1" w:rsidRDefault="00681D38" w:rsidP="005F0EB1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5F0EB1">
        <w:rPr>
          <w:sz w:val="20"/>
          <w:u w:val="single"/>
        </w:rPr>
        <w:t>В рамках подпрограммы «Ремонт и содержание автомобильных дорог местного значения на территории Ястребовского сельсовета»</w:t>
      </w:r>
      <w:r w:rsidRPr="005F0EB1">
        <w:rPr>
          <w:sz w:val="20"/>
        </w:rPr>
        <w:t xml:space="preserve"> были произведены следующие расходы: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- на содержание автомобильных дорог местного значения (очистка дорог от снега) в сумме 357 325 рублей 24 копейки,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на текущий ремонт дороги по ул.Данилова с.Ястребово выделено из краевого бюджета 10 000 000 рублей, софинансирование местного бюджета  составило 2 834рубля 95 копеек. Все средства были освоены 100%.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</w:t>
      </w:r>
    </w:p>
    <w:p w:rsidR="00681D38" w:rsidRPr="005F0EB1" w:rsidRDefault="00681D38" w:rsidP="005F0EB1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5F0EB1">
        <w:rPr>
          <w:sz w:val="20"/>
          <w:u w:val="single"/>
        </w:rPr>
        <w:t>В рамках подпрограммы «Организация и содержание освещения улиц населенных пунктов территории Ястребовского сельсовета в целях улучшения условий жизни населения»</w:t>
      </w:r>
      <w:r w:rsidRPr="005F0EB1">
        <w:rPr>
          <w:sz w:val="20"/>
        </w:rPr>
        <w:t xml:space="preserve"> были произведены следующие расходы на сумму 1 036 987 рублей 84 копейки: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- Выполнены работы по тех.обслуживанию уличного освещения в сумме 256 987 рублей 84 копейки;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    -  Оплачены услуги по потреблению электрической энергии в сумме 780 000 рублей.</w:t>
      </w:r>
    </w:p>
    <w:p w:rsidR="00681D38" w:rsidRPr="005F0EB1" w:rsidRDefault="00681D38" w:rsidP="005F0EB1">
      <w:pPr>
        <w:tabs>
          <w:tab w:val="left" w:pos="983"/>
        </w:tabs>
        <w:jc w:val="both"/>
        <w:rPr>
          <w:sz w:val="20"/>
        </w:rPr>
      </w:pPr>
      <w:r w:rsidRPr="005F0EB1">
        <w:rPr>
          <w:sz w:val="20"/>
        </w:rPr>
        <w:t xml:space="preserve">         </w:t>
      </w:r>
    </w:p>
    <w:p w:rsidR="00681D38" w:rsidRPr="005F0EB1" w:rsidRDefault="00681D38" w:rsidP="005F0EB1">
      <w:pPr>
        <w:numPr>
          <w:ilvl w:val="1"/>
          <w:numId w:val="7"/>
        </w:numPr>
        <w:tabs>
          <w:tab w:val="left" w:pos="0"/>
        </w:tabs>
        <w:ind w:left="0" w:firstLine="0"/>
        <w:jc w:val="both"/>
        <w:rPr>
          <w:sz w:val="20"/>
        </w:rPr>
      </w:pPr>
      <w:r w:rsidRPr="005F0EB1">
        <w:rPr>
          <w:sz w:val="20"/>
          <w:u w:val="single"/>
        </w:rPr>
        <w:t>В рамках подпрограммы «Благоустройство территории Ястребовского сельсовета»</w:t>
      </w:r>
      <w:r w:rsidRPr="005F0EB1">
        <w:rPr>
          <w:sz w:val="20"/>
        </w:rPr>
        <w:t xml:space="preserve"> были произведены следующие расходы на сумму 1 010 056 рублей 11 копеек:</w:t>
      </w:r>
    </w:p>
    <w:p w:rsidR="00681D38" w:rsidRPr="005F0EB1" w:rsidRDefault="00681D38" w:rsidP="005F0EB1">
      <w:pPr>
        <w:tabs>
          <w:tab w:val="left" w:pos="983"/>
        </w:tabs>
        <w:jc w:val="both"/>
        <w:rPr>
          <w:sz w:val="20"/>
        </w:rPr>
      </w:pPr>
      <w:r w:rsidRPr="005F0EB1">
        <w:rPr>
          <w:sz w:val="20"/>
        </w:rPr>
        <w:t xml:space="preserve">             По благоустройству: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- Проведены работы по сбору мусора по договорам ГПХ и налоговые начисления на них на сумму: 501 940 рублей;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- Проведена    акарицидная    обработка мест      массового отдыха  на сумму     38 262 рубля 58 копеек за счет средств краевого бюджета;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- Приобретены хоз.товары для уборки территории в весенний период на  сумму 8 271 рубль 13 копеек.</w:t>
      </w:r>
    </w:p>
    <w:p w:rsidR="00681D38" w:rsidRPr="005F0EB1" w:rsidRDefault="00681D38" w:rsidP="005F0EB1">
      <w:pPr>
        <w:ind w:firstLine="708"/>
        <w:jc w:val="both"/>
        <w:rPr>
          <w:b/>
          <w:sz w:val="20"/>
        </w:rPr>
      </w:pPr>
      <w:r w:rsidRPr="005F0EB1">
        <w:rPr>
          <w:sz w:val="20"/>
        </w:rPr>
        <w:t>По жилищному фонду: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Оплачены взносы за капитальный ремонт многоквартирных домов в сумме 127 082 рубля 40 копеек;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lastRenderedPageBreak/>
        <w:t>Оплачен составленный проект сноса аварийного жилого дома на сумму 137 00 рублей.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Оплачены услуги по сносу аварийного жилого дома на сумму 130 000 рублей.</w:t>
      </w:r>
    </w:p>
    <w:p w:rsidR="00681D38" w:rsidRPr="005F0EB1" w:rsidRDefault="00681D38" w:rsidP="005F0EB1">
      <w:pPr>
        <w:ind w:firstLine="708"/>
        <w:jc w:val="both"/>
        <w:rPr>
          <w:sz w:val="20"/>
        </w:rPr>
      </w:pPr>
      <w:r w:rsidRPr="005F0EB1">
        <w:rPr>
          <w:sz w:val="20"/>
        </w:rPr>
        <w:t>Обследование строительных конструкций жилого дома, расположенного по адресу Красноярский край, Ачинский район, с. Ястребово, ул. Советская, дом 55 на сумму 30 000 рублей.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center"/>
        <w:rPr>
          <w:b/>
          <w:i/>
          <w:sz w:val="20"/>
        </w:rPr>
      </w:pPr>
      <w:r w:rsidRPr="005F0EB1">
        <w:rPr>
          <w:b/>
          <w:i/>
          <w:sz w:val="20"/>
          <w:u w:val="single"/>
        </w:rPr>
        <w:t>Муниципальная программа «Защита населения территории Ястребовского сельсовета от чрезвычайных ситуаций природного и техногенного характера»</w:t>
      </w:r>
      <w:r w:rsidRPr="005F0EB1">
        <w:rPr>
          <w:b/>
          <w:i/>
          <w:sz w:val="20"/>
        </w:rPr>
        <w:t xml:space="preserve"> </w:t>
      </w:r>
    </w:p>
    <w:p w:rsidR="00681D38" w:rsidRPr="005F0EB1" w:rsidRDefault="00681D38" w:rsidP="005F0EB1">
      <w:pPr>
        <w:jc w:val="center"/>
        <w:rPr>
          <w:b/>
          <w:i/>
          <w:sz w:val="20"/>
        </w:rPr>
      </w:pP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Утверждено расходов по программе с  учетом изменения 2 287 058 рублей, исполнено 2 284 153 рубля 13 копеек. Процент исполнения составляет 99,87 %.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Цель программы: Повышение уровня правовой культуры, подготовленность к жизнеобеспечению населения пострадавшего от чрезвычайных ситуаций.</w:t>
      </w:r>
    </w:p>
    <w:p w:rsidR="00681D38" w:rsidRPr="005F0EB1" w:rsidRDefault="00681D38" w:rsidP="005F0EB1">
      <w:pPr>
        <w:numPr>
          <w:ilvl w:val="1"/>
          <w:numId w:val="7"/>
        </w:numPr>
        <w:ind w:left="0" w:firstLine="0"/>
        <w:jc w:val="both"/>
        <w:rPr>
          <w:sz w:val="20"/>
        </w:rPr>
      </w:pPr>
      <w:r w:rsidRPr="005F0EB1">
        <w:rPr>
          <w:sz w:val="20"/>
        </w:rPr>
        <w:t>В рамках подпрограммы «Обеспечение первичных мер пожарной безопасности на территории Ястребовского сельсовета» были произведены следующие расходы на сумму 2 281 153 рубля 13 копеек: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- заработную плату и начисление налогов в сумме 1 198 177 рублей 64 копейки;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оплата электроэнергии в сумме  386 699 рублей 57 копеек;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оплата тепловой энергии в сумме 344 217 рублей 43 копейки;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страхование и тех.обслуживание пожарного автомобиля 13288 рублей 49 копеек;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приобретение дизельного топлива и запчастей к автомобилю в сумме 123 296 рублей;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- приобретен погрузчик на трактор,  бензоинструмент для уборки сухой растительности и покоса травы за счет средств Краевой субсидии на обеспечение мер пожарной безопасности в сумме 204 700 рублей.</w:t>
      </w:r>
    </w:p>
    <w:p w:rsidR="00681D38" w:rsidRPr="005F0EB1" w:rsidRDefault="00681D38" w:rsidP="005F0EB1">
      <w:pPr>
        <w:numPr>
          <w:ilvl w:val="0"/>
          <w:numId w:val="8"/>
        </w:numPr>
        <w:ind w:left="0" w:firstLine="0"/>
        <w:jc w:val="both"/>
        <w:rPr>
          <w:sz w:val="20"/>
        </w:rPr>
      </w:pPr>
      <w:r w:rsidRPr="005F0EB1">
        <w:rPr>
          <w:sz w:val="20"/>
        </w:rPr>
        <w:t>2.2 В рамках подпрограммы « Профилактика терроризма и экстремизма на территории Ястребовского сельсовета» исполнение составило 3,0 тыс.рублей. Данные денежные средства были направлены на изготовление полиграфической продукции по антитеррористической тематике.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center"/>
        <w:rPr>
          <w:b/>
          <w:sz w:val="20"/>
          <w:u w:val="single"/>
        </w:rPr>
      </w:pPr>
      <w:r w:rsidRPr="005F0EB1">
        <w:rPr>
          <w:b/>
          <w:sz w:val="20"/>
          <w:u w:val="single"/>
        </w:rPr>
        <w:t xml:space="preserve">Муниципальная программа « Содействие развитию органов местного самоуправления, реализация полномочий администрации Ястребовского сельсовета» </w:t>
      </w:r>
    </w:p>
    <w:p w:rsidR="00681D38" w:rsidRPr="005F0EB1" w:rsidRDefault="00681D38" w:rsidP="005F0EB1">
      <w:pPr>
        <w:jc w:val="center"/>
        <w:rPr>
          <w:b/>
          <w:i/>
          <w:sz w:val="20"/>
        </w:rPr>
      </w:pP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 Утверждено расходов по программе с  учетом изменения 899602 рубля, исполнено 899602 рубля. Процент исполнения составляет 100 %.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lastRenderedPageBreak/>
        <w:t>Цель программы: Активация деятельности органов  местного самоуправления  по реализации вопросов местного значения, совершенствование организационной основы деятельности.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сумме 872650 рублей;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доплата к пенсиям лицам, замещавшим муниципальные должности в сумме 26952 рубля.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left="851"/>
        <w:jc w:val="center"/>
        <w:rPr>
          <w:b/>
          <w:i/>
          <w:sz w:val="20"/>
        </w:rPr>
      </w:pPr>
      <w:r w:rsidRPr="005F0EB1">
        <w:rPr>
          <w:b/>
          <w:sz w:val="20"/>
          <w:u w:val="single"/>
        </w:rPr>
        <w:t>Не программные расходы.</w:t>
      </w:r>
      <w:r w:rsidRPr="005F0EB1">
        <w:rPr>
          <w:b/>
          <w:i/>
          <w:sz w:val="20"/>
        </w:rPr>
        <w:t xml:space="preserve"> 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Утверждено расходов по программе с  учетом изменения 9 161 992 рублей 64 копейки, исполнено 9 126 800 рублей 61 копеек. Процент исполнения составляет 99,62 %.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Расходы по разделу 0102  «Функционирование  высшего должностного лица субъекта Российской Федерации и муниципального образования» (Глава сельсовета)  исполнены в сумме 1361292 рубля 92 копейки, что составляет 99,99% от плановых назначений. Средства израсходованы на заработную плату и начисления на оплату труда.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Расходы  по разделу 0104  «Функционирование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в сумме 7540719 рублей 72 копейки, что составляет 99,61 % от плановых назначений.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Средства израсходованы: 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заработную плату и начисления на оплату труда в сумме 6411184 рубля 65 копеек;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услуги связи (221ст) 154783 рубля 43 копейки;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электроэнергию (223ст) 531 285 рублей 01 копейка;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работы по содержанию имущества (225ст)  в сумме 89838 рублей;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прочие работы, услуги (226 ст) (обновление программ, мед.</w:t>
      </w:r>
      <w:r w:rsidR="00091A3E" w:rsidRPr="005F0EB1">
        <w:rPr>
          <w:sz w:val="20"/>
        </w:rPr>
        <w:t xml:space="preserve"> </w:t>
      </w:r>
      <w:r w:rsidRPr="005F0EB1">
        <w:rPr>
          <w:sz w:val="20"/>
        </w:rPr>
        <w:t>осмотр водителя) в сумме 133359 рублей 39 копеек;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страхование автомобиля в сумме 6958 рублей 64 копейки;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>на увеличение материальных запасов ( канцелярия, ГСМ, запчасти к оргтехнике и автомобиля) в сумме 373290 рублей 92 копейки.</w:t>
      </w:r>
    </w:p>
    <w:p w:rsidR="00681D38" w:rsidRPr="005F0EB1" w:rsidRDefault="00681D38" w:rsidP="005F0EB1">
      <w:pPr>
        <w:ind w:left="-426" w:firstLine="786"/>
        <w:jc w:val="both"/>
        <w:rPr>
          <w:sz w:val="20"/>
        </w:rPr>
      </w:pPr>
      <w:r w:rsidRPr="005F0EB1">
        <w:rPr>
          <w:sz w:val="20"/>
        </w:rPr>
        <w:t>Расходы по разделу 0113 «Другие общегосударственные вопросы» исполнены 7513 рублей на административные комиссии , что составляет 100% от плановых назначений.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Расходы по разделу 0203 «Мобилизационная и вневойсковая подготовка» исполнены в полном объеме в сумме 217 275 рублей.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Средства израсходованы: 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lastRenderedPageBreak/>
        <w:t>на заработную плату и начисления на оплату труда в сумме 173494 рубля;</w:t>
      </w:r>
    </w:p>
    <w:p w:rsidR="00681D38" w:rsidRPr="005F0EB1" w:rsidRDefault="00681D38" w:rsidP="005F0EB1">
      <w:pPr>
        <w:numPr>
          <w:ilvl w:val="0"/>
          <w:numId w:val="19"/>
        </w:numPr>
        <w:jc w:val="both"/>
        <w:rPr>
          <w:sz w:val="20"/>
        </w:rPr>
      </w:pPr>
      <w:r w:rsidRPr="005F0EB1">
        <w:rPr>
          <w:sz w:val="20"/>
        </w:rPr>
        <w:t xml:space="preserve"> на увеличение материальных запасов ( канцелярия, оргтехника) в сумме 43781 рубль.</w:t>
      </w:r>
    </w:p>
    <w:p w:rsidR="00681D38" w:rsidRPr="005F0EB1" w:rsidRDefault="00681D38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  <w:r w:rsidRPr="005F0EB1">
        <w:rPr>
          <w:sz w:val="20"/>
        </w:rPr>
        <w:t>Остатки средств на едином счете Ястребовского сельсовета на 01.01.2024 года составили 307087 рублей 81 копейка.  Данные средства были перенаправлены на нужды Ястребовского сельсовета: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на сумму 84181,65 рублей остатки (за счет перевыполнение плата по доходам) дорожного фонда, на те же цели (КБК 828 0409 0110094090 244);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на сумму 137000,00 рублей на выполнение проектной документации по сносу жилого дома (за счет перевыполнения плана по собственным доходам за плату по соц.найму за жилье);</w:t>
      </w:r>
    </w:p>
    <w:p w:rsidR="00681D3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>- на сумму 85906 рублей 16 копеек на компенсацию фонда заработной платы Главы сельсовета в  связи с переизбранием (КБК 828 0102 7210090110 121).</w:t>
      </w:r>
    </w:p>
    <w:p w:rsidR="00681D38" w:rsidRPr="005F0EB1" w:rsidRDefault="00681D38" w:rsidP="005F0EB1">
      <w:pPr>
        <w:jc w:val="both"/>
        <w:rPr>
          <w:sz w:val="20"/>
        </w:rPr>
      </w:pP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F0EB1">
        <w:rPr>
          <w:b/>
          <w:bCs/>
          <w:color w:val="000000"/>
          <w:spacing w:val="-6"/>
          <w:sz w:val="20"/>
        </w:rPr>
        <w:t>КРАСНОЯРСКИЙ КРАЙ</w:t>
      </w: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F0EB1">
        <w:rPr>
          <w:b/>
          <w:bCs/>
          <w:color w:val="000000"/>
          <w:spacing w:val="-6"/>
          <w:sz w:val="20"/>
        </w:rPr>
        <w:t>АЧИНСКИЙ РАЙОН</w:t>
      </w: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F0EB1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5F0EB1">
        <w:rPr>
          <w:b/>
          <w:bCs/>
          <w:color w:val="000000"/>
          <w:spacing w:val="-6"/>
          <w:sz w:val="20"/>
        </w:rPr>
        <w:t>П О С Т А Н О В Л Е Н И Е</w:t>
      </w:r>
    </w:p>
    <w:p w:rsidR="005F0EB1" w:rsidRPr="005F0EB1" w:rsidRDefault="005F0EB1" w:rsidP="005F0EB1">
      <w:pPr>
        <w:jc w:val="center"/>
        <w:rPr>
          <w:b/>
          <w:sz w:val="20"/>
        </w:rPr>
      </w:pPr>
      <w:r w:rsidRPr="005F0EB1">
        <w:rPr>
          <w:b/>
          <w:sz w:val="20"/>
        </w:rPr>
        <w:t>Проект</w:t>
      </w:r>
    </w:p>
    <w:p w:rsidR="005F0EB1" w:rsidRPr="005F0EB1" w:rsidRDefault="005F0EB1" w:rsidP="005F0EB1">
      <w:pPr>
        <w:jc w:val="center"/>
        <w:rPr>
          <w:b/>
          <w:sz w:val="20"/>
        </w:rPr>
      </w:pPr>
    </w:p>
    <w:p w:rsidR="005F0EB1" w:rsidRPr="005F0EB1" w:rsidRDefault="005F0EB1" w:rsidP="005F0EB1">
      <w:pPr>
        <w:jc w:val="both"/>
        <w:rPr>
          <w:b/>
          <w:bCs/>
          <w:sz w:val="20"/>
        </w:rPr>
      </w:pPr>
      <w:r w:rsidRPr="005F0EB1">
        <w:rPr>
          <w:b/>
          <w:bCs/>
          <w:sz w:val="20"/>
        </w:rPr>
        <w:t>00.00.2025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5F0EB1">
        <w:rPr>
          <w:b/>
          <w:bCs/>
          <w:sz w:val="20"/>
        </w:rPr>
        <w:t xml:space="preserve">  с. Ястребово</w:t>
      </w:r>
      <w:r w:rsidRPr="005F0EB1">
        <w:rPr>
          <w:b/>
          <w:bCs/>
          <w:sz w:val="20"/>
        </w:rPr>
        <w:tab/>
      </w:r>
      <w:r w:rsidRPr="005F0EB1">
        <w:rPr>
          <w:b/>
          <w:bCs/>
          <w:sz w:val="20"/>
        </w:rPr>
        <w:tab/>
      </w:r>
      <w:r w:rsidRPr="005F0EB1">
        <w:rPr>
          <w:b/>
          <w:bCs/>
          <w:sz w:val="20"/>
        </w:rPr>
        <w:tab/>
        <w:t xml:space="preserve">                   </w:t>
      </w:r>
      <w:r w:rsidRPr="005F0EB1">
        <w:rPr>
          <w:b/>
          <w:bCs/>
          <w:color w:val="000000"/>
          <w:sz w:val="20"/>
        </w:rPr>
        <w:t>№ 00-П</w:t>
      </w:r>
    </w:p>
    <w:p w:rsidR="005F0EB1" w:rsidRPr="005F0EB1" w:rsidRDefault="005F0EB1" w:rsidP="005F0EB1">
      <w:pPr>
        <w:rPr>
          <w:b/>
          <w:bCs/>
          <w:sz w:val="20"/>
        </w:rPr>
      </w:pPr>
    </w:p>
    <w:p w:rsidR="005F0EB1" w:rsidRPr="005F0EB1" w:rsidRDefault="005F0EB1" w:rsidP="005F0EB1">
      <w:pPr>
        <w:jc w:val="both"/>
        <w:rPr>
          <w:b/>
          <w:sz w:val="20"/>
        </w:rPr>
      </w:pPr>
      <w:r w:rsidRPr="005F0EB1">
        <w:rPr>
          <w:b/>
          <w:sz w:val="20"/>
        </w:rPr>
        <w:t>О внесении изменений в Постановление Администрации Ястребовского сельсовета от 28.06.2012 № 49-П «Об утверждении правил внутреннего трудового распорядка администрации Ястребовского сельсовета»</w:t>
      </w:r>
    </w:p>
    <w:p w:rsidR="005F0EB1" w:rsidRPr="005F0EB1" w:rsidRDefault="005F0EB1" w:rsidP="005F0EB1">
      <w:pPr>
        <w:rPr>
          <w:bCs/>
          <w:sz w:val="20"/>
        </w:rPr>
      </w:pPr>
    </w:p>
    <w:p w:rsidR="005F0EB1" w:rsidRPr="005F0EB1" w:rsidRDefault="005F0EB1" w:rsidP="005F0EB1">
      <w:pPr>
        <w:pStyle w:val="ab"/>
        <w:ind w:firstLine="720"/>
        <w:rPr>
          <w:sz w:val="20"/>
          <w:szCs w:val="20"/>
        </w:rPr>
      </w:pPr>
      <w:r w:rsidRPr="005F0EB1">
        <w:rPr>
          <w:sz w:val="20"/>
          <w:szCs w:val="20"/>
        </w:rPr>
        <w:t xml:space="preserve">В соответствии с изменениями, внесенными в п. 5 ч. 3 ст. 16 Федерального закона от 02.03.2007 № 25-ФЗ «О муниципальной службе в Российской Федерации» Федеральным законом от 30.09.2024 № 33-ФЗ, руководствуясь статьями 7, 17 Устава Ястребовского сельсовета Ачинского района Красноярского края, </w:t>
      </w:r>
      <w:r w:rsidRPr="005F0EB1">
        <w:rPr>
          <w:b/>
          <w:sz w:val="20"/>
          <w:szCs w:val="20"/>
        </w:rPr>
        <w:t>ПОСТАНОВЛЯЮ:</w:t>
      </w:r>
    </w:p>
    <w:p w:rsidR="005F0EB1" w:rsidRPr="005F0EB1" w:rsidRDefault="005F0EB1" w:rsidP="005F0EB1">
      <w:pPr>
        <w:jc w:val="both"/>
        <w:rPr>
          <w:bCs/>
          <w:sz w:val="20"/>
        </w:rPr>
      </w:pPr>
    </w:p>
    <w:p w:rsidR="005F0EB1" w:rsidRPr="005F0EB1" w:rsidRDefault="005F0EB1" w:rsidP="005F0EB1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F0EB1">
        <w:rPr>
          <w:rFonts w:ascii="Times New Roman" w:hAnsi="Times New Roman"/>
          <w:sz w:val="20"/>
          <w:szCs w:val="20"/>
        </w:rPr>
        <w:t>Внести в приложение к Постановлению Администрации Ястребовского сельсовета от 28.06.2012 № 49-П «Об утверждении правил внутреннего трудового распорядка администрации Ястребовского сельсовета» следующие изменения:</w:t>
      </w:r>
    </w:p>
    <w:p w:rsidR="005F0EB1" w:rsidRPr="005F0EB1" w:rsidRDefault="005F0EB1" w:rsidP="005F0EB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F0EB1">
        <w:rPr>
          <w:rFonts w:ascii="Times New Roman" w:hAnsi="Times New Roman"/>
          <w:sz w:val="20"/>
          <w:szCs w:val="20"/>
        </w:rPr>
        <w:t xml:space="preserve">1.1. Подпункт 5 пункта 2.2 раздела 2 изложить в следующей редакции: </w:t>
      </w:r>
    </w:p>
    <w:p w:rsidR="005F0EB1" w:rsidRPr="005F0EB1" w:rsidRDefault="005F0EB1" w:rsidP="005F0EB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F0EB1">
        <w:rPr>
          <w:rFonts w:ascii="Times New Roman" w:hAnsi="Times New Roman"/>
          <w:sz w:val="20"/>
          <w:szCs w:val="20"/>
        </w:rPr>
        <w:t>«5) документ об образовании и о квалификации».</w:t>
      </w:r>
    </w:p>
    <w:p w:rsidR="005F0EB1" w:rsidRPr="005F0EB1" w:rsidRDefault="005F0EB1" w:rsidP="005F0EB1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F0EB1">
        <w:rPr>
          <w:rFonts w:ascii="Times New Roman" w:hAnsi="Times New Roman"/>
          <w:sz w:val="20"/>
          <w:szCs w:val="20"/>
        </w:rPr>
        <w:lastRenderedPageBreak/>
        <w:t>Контроль над исполнением настоящего Постановления оставляю за собой.</w:t>
      </w:r>
    </w:p>
    <w:p w:rsidR="005F0EB1" w:rsidRPr="005F0EB1" w:rsidRDefault="005F0EB1" w:rsidP="005F0EB1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5F0EB1">
        <w:rPr>
          <w:rFonts w:ascii="Times New Roman" w:hAnsi="Times New Roman"/>
          <w:sz w:val="20"/>
          <w:szCs w:val="20"/>
        </w:rPr>
        <w:t>Постановление вступает в силу после его официального опубликования в информационном листе «Ястребовский вестник» и подлежит размещению в сети Интернет на официальном сайте Ачинского района Красноярского края по адресу: https://ach-raion.gosuslugi.ru/.</w:t>
      </w:r>
    </w:p>
    <w:p w:rsidR="005F0EB1" w:rsidRPr="005F0EB1" w:rsidRDefault="005F0EB1" w:rsidP="005F0EB1">
      <w:pPr>
        <w:pStyle w:val="af"/>
        <w:spacing w:after="0"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5F0EB1" w:rsidRPr="005F0EB1" w:rsidRDefault="005F0EB1" w:rsidP="005F0EB1">
      <w:pPr>
        <w:pStyle w:val="af"/>
        <w:spacing w:after="0"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5F0EB1" w:rsidRPr="005F0EB1" w:rsidRDefault="005F0EB1" w:rsidP="005F0EB1">
      <w:pPr>
        <w:tabs>
          <w:tab w:val="left" w:pos="6979"/>
        </w:tabs>
        <w:jc w:val="both"/>
        <w:rPr>
          <w:b/>
          <w:sz w:val="20"/>
        </w:rPr>
      </w:pPr>
      <w:r w:rsidRPr="005F0EB1">
        <w:rPr>
          <w:b/>
          <w:sz w:val="20"/>
        </w:rPr>
        <w:t>Глава сельсовета</w:t>
      </w:r>
      <w:r>
        <w:rPr>
          <w:b/>
          <w:sz w:val="20"/>
        </w:rPr>
        <w:t xml:space="preserve">                                                                                     </w:t>
      </w:r>
      <w:r w:rsidRPr="005F0EB1">
        <w:rPr>
          <w:b/>
          <w:sz w:val="20"/>
        </w:rPr>
        <w:t>Е.Н. Тимошенко</w:t>
      </w:r>
    </w:p>
    <w:p w:rsidR="007F0524" w:rsidRPr="005F0EB1" w:rsidRDefault="007F0524" w:rsidP="005F0EB1">
      <w:pPr>
        <w:jc w:val="both"/>
        <w:rPr>
          <w:sz w:val="20"/>
        </w:rPr>
      </w:pPr>
    </w:p>
    <w:p w:rsidR="00681D38" w:rsidRPr="005F0EB1" w:rsidRDefault="00681D38" w:rsidP="005F0EB1">
      <w:pPr>
        <w:ind w:firstLine="567"/>
        <w:jc w:val="both"/>
        <w:rPr>
          <w:sz w:val="20"/>
        </w:rPr>
      </w:pPr>
    </w:p>
    <w:p w:rsidR="002C03B8" w:rsidRPr="005F0EB1" w:rsidRDefault="00681D38" w:rsidP="005F0EB1">
      <w:pPr>
        <w:jc w:val="both"/>
        <w:rPr>
          <w:sz w:val="20"/>
        </w:rPr>
      </w:pPr>
      <w:r w:rsidRPr="005F0EB1">
        <w:rPr>
          <w:sz w:val="20"/>
        </w:rPr>
        <w:t xml:space="preserve">      </w:t>
      </w: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2C03B8" w:rsidRPr="005F0EB1" w:rsidRDefault="002C03B8" w:rsidP="005F0EB1">
      <w:pPr>
        <w:jc w:val="both"/>
        <w:rPr>
          <w:sz w:val="20"/>
        </w:rPr>
      </w:pPr>
    </w:p>
    <w:p w:rsidR="00681D38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5F0EB1" w:rsidRPr="005F0EB1" w:rsidRDefault="005F0EB1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681D38" w:rsidRPr="005F0EB1" w:rsidRDefault="00681D38" w:rsidP="005F0EB1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tbl>
      <w:tblPr>
        <w:tblpPr w:leftFromText="180" w:rightFromText="180" w:vertAnchor="text" w:horzAnchor="margin" w:tblpXSpec="right" w:tblpY="-15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2C03B8" w:rsidRPr="005F0EB1" w:rsidTr="002C03B8">
        <w:trPr>
          <w:trHeight w:val="1677"/>
        </w:trPr>
        <w:tc>
          <w:tcPr>
            <w:tcW w:w="3479" w:type="dxa"/>
            <w:shd w:val="clear" w:color="auto" w:fill="auto"/>
          </w:tcPr>
          <w:p w:rsidR="002C03B8" w:rsidRPr="005F0EB1" w:rsidRDefault="002C03B8" w:rsidP="005F0EB1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2C03B8" w:rsidRPr="005F0EB1" w:rsidRDefault="002C03B8" w:rsidP="005F0EB1">
            <w:pPr>
              <w:ind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5F0EB1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5F0EB1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5F0EB1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5F0EB1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5F0EB1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2C03B8" w:rsidRPr="005F0EB1" w:rsidRDefault="002C03B8" w:rsidP="005F0EB1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5F0EB1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F97CC1" w:rsidRPr="005F0EB1" w:rsidRDefault="00F97CC1" w:rsidP="005F0EB1">
      <w:pPr>
        <w:shd w:val="clear" w:color="auto" w:fill="FFFFFF"/>
        <w:ind w:firstLine="567"/>
        <w:textAlignment w:val="baseline"/>
        <w:rPr>
          <w:color w:val="000000"/>
          <w:sz w:val="20"/>
        </w:rPr>
      </w:pPr>
    </w:p>
    <w:sectPr w:rsidR="00F97CC1" w:rsidRPr="005F0EB1" w:rsidSect="0078084E">
      <w:footerReference w:type="default" r:id="rId10"/>
      <w:type w:val="continuous"/>
      <w:pgSz w:w="16838" w:h="11906" w:orient="landscape"/>
      <w:pgMar w:top="1276" w:right="680" w:bottom="284" w:left="709" w:header="708" w:footer="708" w:gutter="0"/>
      <w:pgNumType w:start="22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F97" w:rsidRDefault="00431F97" w:rsidP="00913E49">
      <w:r>
        <w:separator/>
      </w:r>
    </w:p>
  </w:endnote>
  <w:endnote w:type="continuationSeparator" w:id="1">
    <w:p w:rsidR="00431F97" w:rsidRDefault="00431F97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52427"/>
      <w:docPartObj>
        <w:docPartGallery w:val="Page Numbers (Bottom of Page)"/>
        <w:docPartUnique/>
      </w:docPartObj>
    </w:sdtPr>
    <w:sdtContent>
      <w:p w:rsidR="007F0524" w:rsidRDefault="00A3709E">
        <w:pPr>
          <w:pStyle w:val="a8"/>
          <w:jc w:val="center"/>
        </w:pPr>
        <w:fldSimple w:instr="PAGE   \* MERGEFORMAT">
          <w:r w:rsidR="00D75B9B">
            <w:rPr>
              <w:noProof/>
            </w:rPr>
            <w:t>1</w:t>
          </w:r>
        </w:fldSimple>
      </w:p>
    </w:sdtContent>
  </w:sdt>
  <w:p w:rsidR="007F0524" w:rsidRDefault="007F052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24" w:rsidRDefault="00A3709E">
    <w:pPr>
      <w:pStyle w:val="a8"/>
      <w:jc w:val="center"/>
    </w:pPr>
    <w:fldSimple w:instr="PAGE   \* MERGEFORMAT">
      <w:r w:rsidR="00D75B9B">
        <w:rPr>
          <w:noProof/>
        </w:rPr>
        <w:t>29</w:t>
      </w:r>
    </w:fldSimple>
  </w:p>
  <w:p w:rsidR="007F0524" w:rsidRDefault="007F05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F97" w:rsidRDefault="00431F97" w:rsidP="00913E49">
      <w:r>
        <w:separator/>
      </w:r>
    </w:p>
  </w:footnote>
  <w:footnote w:type="continuationSeparator" w:id="1">
    <w:p w:rsidR="00431F97" w:rsidRDefault="00431F97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24" w:rsidRPr="00231F22" w:rsidRDefault="007F052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D75B9B">
      <w:rPr>
        <w:rFonts w:ascii="Monotype Corsiva" w:hAnsi="Monotype Corsiva"/>
        <w:b/>
        <w:i/>
      </w:rPr>
      <w:t>11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AC5500">
      <w:rPr>
        <w:rFonts w:ascii="Monotype Corsiva" w:hAnsi="Monotype Corsiva"/>
        <w:b/>
        <w:i/>
      </w:rPr>
      <w:t xml:space="preserve">  23.05</w:t>
    </w:r>
    <w:r>
      <w:rPr>
        <w:rFonts w:ascii="Monotype Corsiva" w:hAnsi="Monotype Corsiva"/>
        <w:b/>
        <w:i/>
      </w:rPr>
      <w:t>.2025</w:t>
    </w:r>
    <w:r w:rsidRPr="00913E49">
      <w:rPr>
        <w:rFonts w:ascii="Monotype Corsiva" w:hAnsi="Monotype Corsiva"/>
        <w:b/>
        <w:i/>
      </w:rPr>
      <w:t>г.</w:t>
    </w:r>
  </w:p>
  <w:p w:rsidR="007F0524" w:rsidRPr="007264A1" w:rsidRDefault="007F052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3"/>
    <w:multiLevelType w:val="singleLevel"/>
    <w:tmpl w:val="6A4655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8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17D408E"/>
    <w:multiLevelType w:val="hybridMultilevel"/>
    <w:tmpl w:val="6E5AF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8007D2"/>
    <w:multiLevelType w:val="hybridMultilevel"/>
    <w:tmpl w:val="65CC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F01E31"/>
    <w:multiLevelType w:val="hybridMultilevel"/>
    <w:tmpl w:val="FD5A3198"/>
    <w:lvl w:ilvl="0" w:tplc="0419000D">
      <w:start w:val="1"/>
      <w:numFmt w:val="bullet"/>
      <w:lvlText w:val=""/>
      <w:lvlJc w:val="left"/>
      <w:pPr>
        <w:ind w:left="128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2">
    <w:nsid w:val="0E854562"/>
    <w:multiLevelType w:val="hybridMultilevel"/>
    <w:tmpl w:val="22B61DF8"/>
    <w:lvl w:ilvl="0" w:tplc="81A65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521B46"/>
    <w:multiLevelType w:val="hybridMultilevel"/>
    <w:tmpl w:val="785859E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1A0738E8"/>
    <w:multiLevelType w:val="multilevel"/>
    <w:tmpl w:val="32228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AFE48E9"/>
    <w:multiLevelType w:val="hybridMultilevel"/>
    <w:tmpl w:val="B98A9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DA694A"/>
    <w:multiLevelType w:val="hybridMultilevel"/>
    <w:tmpl w:val="31666490"/>
    <w:lvl w:ilvl="0" w:tplc="041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7">
    <w:nsid w:val="1E322A24"/>
    <w:multiLevelType w:val="hybridMultilevel"/>
    <w:tmpl w:val="98627CF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8D82F18"/>
    <w:multiLevelType w:val="hybridMultilevel"/>
    <w:tmpl w:val="01B60E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E2086D"/>
    <w:multiLevelType w:val="hybridMultilevel"/>
    <w:tmpl w:val="EBAA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DF7DE1"/>
    <w:multiLevelType w:val="hybridMultilevel"/>
    <w:tmpl w:val="E0801AF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>
    <w:nsid w:val="50407C69"/>
    <w:multiLevelType w:val="multilevel"/>
    <w:tmpl w:val="547209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2A550DE"/>
    <w:multiLevelType w:val="hybridMultilevel"/>
    <w:tmpl w:val="5176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B685D"/>
    <w:multiLevelType w:val="hybridMultilevel"/>
    <w:tmpl w:val="A9B6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56D51"/>
    <w:multiLevelType w:val="hybridMultilevel"/>
    <w:tmpl w:val="5E3C97DE"/>
    <w:lvl w:ilvl="0" w:tplc="84EA63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126034F"/>
    <w:multiLevelType w:val="hybridMultilevel"/>
    <w:tmpl w:val="46AA7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8"/>
  </w:num>
  <w:num w:numId="5">
    <w:abstractNumId w:val="12"/>
  </w:num>
  <w:num w:numId="6">
    <w:abstractNumId w:val="24"/>
  </w:num>
  <w:num w:numId="7">
    <w:abstractNumId w:val="11"/>
  </w:num>
  <w:num w:numId="8">
    <w:abstractNumId w:val="20"/>
  </w:num>
  <w:num w:numId="9">
    <w:abstractNumId w:val="9"/>
  </w:num>
  <w:num w:numId="10">
    <w:abstractNumId w:val="13"/>
  </w:num>
  <w:num w:numId="11">
    <w:abstractNumId w:val="10"/>
  </w:num>
  <w:num w:numId="12">
    <w:abstractNumId w:val="23"/>
  </w:num>
  <w:num w:numId="13">
    <w:abstractNumId w:val="21"/>
  </w:num>
  <w:num w:numId="14">
    <w:abstractNumId w:val="19"/>
  </w:num>
  <w:num w:numId="15">
    <w:abstractNumId w:val="25"/>
  </w:num>
  <w:num w:numId="16">
    <w:abstractNumId w:val="15"/>
  </w:num>
  <w:num w:numId="17">
    <w:abstractNumId w:val="16"/>
  </w:num>
  <w:num w:numId="18">
    <w:abstractNumId w:val="22"/>
  </w:num>
  <w:num w:numId="19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32153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01F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025"/>
    <w:rsid w:val="0002331D"/>
    <w:rsid w:val="00023816"/>
    <w:rsid w:val="00024452"/>
    <w:rsid w:val="00024B6B"/>
    <w:rsid w:val="00024CD0"/>
    <w:rsid w:val="0002563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356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5EA8"/>
    <w:rsid w:val="000877F6"/>
    <w:rsid w:val="00087D57"/>
    <w:rsid w:val="00087FF8"/>
    <w:rsid w:val="00090905"/>
    <w:rsid w:val="00091A3E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210A"/>
    <w:rsid w:val="000A2F02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019B"/>
    <w:rsid w:val="000D51F5"/>
    <w:rsid w:val="000D6D35"/>
    <w:rsid w:val="000D7A52"/>
    <w:rsid w:val="000E1F9A"/>
    <w:rsid w:val="000E270C"/>
    <w:rsid w:val="000E4164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60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86E"/>
    <w:rsid w:val="001459A5"/>
    <w:rsid w:val="00146A0C"/>
    <w:rsid w:val="00151813"/>
    <w:rsid w:val="00151E2D"/>
    <w:rsid w:val="00152A55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5002"/>
    <w:rsid w:val="00166FF2"/>
    <w:rsid w:val="001703A4"/>
    <w:rsid w:val="00172504"/>
    <w:rsid w:val="001726E5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5C81"/>
    <w:rsid w:val="00196F77"/>
    <w:rsid w:val="001973FB"/>
    <w:rsid w:val="00197DBD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3A81"/>
    <w:rsid w:val="001B4155"/>
    <w:rsid w:val="001B463C"/>
    <w:rsid w:val="001B4AC8"/>
    <w:rsid w:val="001B5194"/>
    <w:rsid w:val="001B6F83"/>
    <w:rsid w:val="001C0136"/>
    <w:rsid w:val="001C071D"/>
    <w:rsid w:val="001C085D"/>
    <w:rsid w:val="001C37E6"/>
    <w:rsid w:val="001C46C9"/>
    <w:rsid w:val="001C4846"/>
    <w:rsid w:val="001C4C28"/>
    <w:rsid w:val="001C4E59"/>
    <w:rsid w:val="001C4F34"/>
    <w:rsid w:val="001C6D34"/>
    <w:rsid w:val="001C777A"/>
    <w:rsid w:val="001D05C4"/>
    <w:rsid w:val="001D0720"/>
    <w:rsid w:val="001D1261"/>
    <w:rsid w:val="001D1DF7"/>
    <w:rsid w:val="001D1FD3"/>
    <w:rsid w:val="001D2980"/>
    <w:rsid w:val="001D57EA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22A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07DEB"/>
    <w:rsid w:val="00211048"/>
    <w:rsid w:val="00211324"/>
    <w:rsid w:val="00213C19"/>
    <w:rsid w:val="00213FB5"/>
    <w:rsid w:val="00214169"/>
    <w:rsid w:val="0021500F"/>
    <w:rsid w:val="002171BE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3344"/>
    <w:rsid w:val="0026421A"/>
    <w:rsid w:val="002643A9"/>
    <w:rsid w:val="0026598B"/>
    <w:rsid w:val="002659FA"/>
    <w:rsid w:val="00265B0E"/>
    <w:rsid w:val="00266D08"/>
    <w:rsid w:val="00266FD5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2A5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43A"/>
    <w:rsid w:val="002959BA"/>
    <w:rsid w:val="00295E49"/>
    <w:rsid w:val="002A0313"/>
    <w:rsid w:val="002A03CA"/>
    <w:rsid w:val="002A259B"/>
    <w:rsid w:val="002A3AFB"/>
    <w:rsid w:val="002A43F4"/>
    <w:rsid w:val="002A5600"/>
    <w:rsid w:val="002A6980"/>
    <w:rsid w:val="002A7117"/>
    <w:rsid w:val="002A723A"/>
    <w:rsid w:val="002A7B94"/>
    <w:rsid w:val="002B08D6"/>
    <w:rsid w:val="002B1605"/>
    <w:rsid w:val="002B2618"/>
    <w:rsid w:val="002B3B24"/>
    <w:rsid w:val="002B3CB1"/>
    <w:rsid w:val="002B4840"/>
    <w:rsid w:val="002B49AB"/>
    <w:rsid w:val="002B755D"/>
    <w:rsid w:val="002B7E63"/>
    <w:rsid w:val="002C03B8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3EA5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47C3"/>
    <w:rsid w:val="003269D5"/>
    <w:rsid w:val="00327664"/>
    <w:rsid w:val="00331D4D"/>
    <w:rsid w:val="003369D9"/>
    <w:rsid w:val="00336A6F"/>
    <w:rsid w:val="00336A80"/>
    <w:rsid w:val="00337F61"/>
    <w:rsid w:val="00341B7B"/>
    <w:rsid w:val="00341E4D"/>
    <w:rsid w:val="00344187"/>
    <w:rsid w:val="00344E35"/>
    <w:rsid w:val="00345E70"/>
    <w:rsid w:val="00345F26"/>
    <w:rsid w:val="00345F80"/>
    <w:rsid w:val="00346E6C"/>
    <w:rsid w:val="00350A97"/>
    <w:rsid w:val="00350B0C"/>
    <w:rsid w:val="00351A1C"/>
    <w:rsid w:val="00351DB1"/>
    <w:rsid w:val="00353738"/>
    <w:rsid w:val="00356415"/>
    <w:rsid w:val="003570A1"/>
    <w:rsid w:val="00363F42"/>
    <w:rsid w:val="0036525E"/>
    <w:rsid w:val="00365607"/>
    <w:rsid w:val="00367984"/>
    <w:rsid w:val="00370BE5"/>
    <w:rsid w:val="00373543"/>
    <w:rsid w:val="00373981"/>
    <w:rsid w:val="00373D76"/>
    <w:rsid w:val="00373EE0"/>
    <w:rsid w:val="00373F32"/>
    <w:rsid w:val="0037425A"/>
    <w:rsid w:val="00376A06"/>
    <w:rsid w:val="00376FB5"/>
    <w:rsid w:val="00380116"/>
    <w:rsid w:val="00380C35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2E"/>
    <w:rsid w:val="003D0960"/>
    <w:rsid w:val="003D0DED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1DAF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1F97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0C9"/>
    <w:rsid w:val="00442662"/>
    <w:rsid w:val="00442DE2"/>
    <w:rsid w:val="0044345C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66AF1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4399"/>
    <w:rsid w:val="004864A0"/>
    <w:rsid w:val="00486AF3"/>
    <w:rsid w:val="00487151"/>
    <w:rsid w:val="004903F3"/>
    <w:rsid w:val="004921DF"/>
    <w:rsid w:val="0049388A"/>
    <w:rsid w:val="00494688"/>
    <w:rsid w:val="00494A31"/>
    <w:rsid w:val="004957E0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0BDA"/>
    <w:rsid w:val="004C1C33"/>
    <w:rsid w:val="004C1D65"/>
    <w:rsid w:val="004C2CA4"/>
    <w:rsid w:val="004C2FDD"/>
    <w:rsid w:val="004C43D1"/>
    <w:rsid w:val="004C5DAF"/>
    <w:rsid w:val="004C6220"/>
    <w:rsid w:val="004C723C"/>
    <w:rsid w:val="004C74D3"/>
    <w:rsid w:val="004D1BCB"/>
    <w:rsid w:val="004D1D43"/>
    <w:rsid w:val="004D2D47"/>
    <w:rsid w:val="004D501E"/>
    <w:rsid w:val="004D7638"/>
    <w:rsid w:val="004D7D32"/>
    <w:rsid w:val="004E1282"/>
    <w:rsid w:val="004E229E"/>
    <w:rsid w:val="004E2780"/>
    <w:rsid w:val="004E29BF"/>
    <w:rsid w:val="004E670B"/>
    <w:rsid w:val="004F0333"/>
    <w:rsid w:val="004F08E4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360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4FB5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0F0"/>
    <w:rsid w:val="00575419"/>
    <w:rsid w:val="00575D42"/>
    <w:rsid w:val="00575FCB"/>
    <w:rsid w:val="00577584"/>
    <w:rsid w:val="00577B29"/>
    <w:rsid w:val="0058074B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4D5"/>
    <w:rsid w:val="005A1A48"/>
    <w:rsid w:val="005A1C24"/>
    <w:rsid w:val="005A204D"/>
    <w:rsid w:val="005A2F9C"/>
    <w:rsid w:val="005A3C49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E6023"/>
    <w:rsid w:val="005F0EB1"/>
    <w:rsid w:val="005F1631"/>
    <w:rsid w:val="005F1FD9"/>
    <w:rsid w:val="005F2608"/>
    <w:rsid w:val="005F288A"/>
    <w:rsid w:val="005F2CFC"/>
    <w:rsid w:val="005F3C8B"/>
    <w:rsid w:val="005F473B"/>
    <w:rsid w:val="005F4CBC"/>
    <w:rsid w:val="005F4E62"/>
    <w:rsid w:val="005F5541"/>
    <w:rsid w:val="005F7196"/>
    <w:rsid w:val="005F73AE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0780"/>
    <w:rsid w:val="00611009"/>
    <w:rsid w:val="00611093"/>
    <w:rsid w:val="00612AA5"/>
    <w:rsid w:val="00613154"/>
    <w:rsid w:val="006132CD"/>
    <w:rsid w:val="006146EA"/>
    <w:rsid w:val="00614CAB"/>
    <w:rsid w:val="00614CE1"/>
    <w:rsid w:val="006160B6"/>
    <w:rsid w:val="00616144"/>
    <w:rsid w:val="006164EF"/>
    <w:rsid w:val="0061707C"/>
    <w:rsid w:val="00617301"/>
    <w:rsid w:val="00621DB1"/>
    <w:rsid w:val="006227F7"/>
    <w:rsid w:val="006277A8"/>
    <w:rsid w:val="00627C74"/>
    <w:rsid w:val="00630FD9"/>
    <w:rsid w:val="00631E0A"/>
    <w:rsid w:val="00632E54"/>
    <w:rsid w:val="00632E5E"/>
    <w:rsid w:val="0063679C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53F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1D38"/>
    <w:rsid w:val="0068260F"/>
    <w:rsid w:val="006828A9"/>
    <w:rsid w:val="00683423"/>
    <w:rsid w:val="00684052"/>
    <w:rsid w:val="006847E9"/>
    <w:rsid w:val="00684F57"/>
    <w:rsid w:val="006858CB"/>
    <w:rsid w:val="00685DBC"/>
    <w:rsid w:val="00686650"/>
    <w:rsid w:val="00686E09"/>
    <w:rsid w:val="00690B7A"/>
    <w:rsid w:val="00690DF8"/>
    <w:rsid w:val="0069139F"/>
    <w:rsid w:val="00693FA6"/>
    <w:rsid w:val="00694129"/>
    <w:rsid w:val="006951B5"/>
    <w:rsid w:val="00695F58"/>
    <w:rsid w:val="006970A7"/>
    <w:rsid w:val="00697415"/>
    <w:rsid w:val="006A30AE"/>
    <w:rsid w:val="006A3D58"/>
    <w:rsid w:val="006A54F5"/>
    <w:rsid w:val="006A5767"/>
    <w:rsid w:val="006A614A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46DF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3E9E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4566"/>
    <w:rsid w:val="00765A86"/>
    <w:rsid w:val="00765F14"/>
    <w:rsid w:val="00766378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084E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5AC2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1C61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263B"/>
    <w:rsid w:val="007D3CDE"/>
    <w:rsid w:val="007D40E1"/>
    <w:rsid w:val="007D7B25"/>
    <w:rsid w:val="007E17B1"/>
    <w:rsid w:val="007E1C3E"/>
    <w:rsid w:val="007E3BCB"/>
    <w:rsid w:val="007E4355"/>
    <w:rsid w:val="007E4CB5"/>
    <w:rsid w:val="007E54E8"/>
    <w:rsid w:val="007E5DB1"/>
    <w:rsid w:val="007E7921"/>
    <w:rsid w:val="007F0524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02F1"/>
    <w:rsid w:val="00801392"/>
    <w:rsid w:val="00801549"/>
    <w:rsid w:val="00801949"/>
    <w:rsid w:val="00801A55"/>
    <w:rsid w:val="00801F64"/>
    <w:rsid w:val="00802033"/>
    <w:rsid w:val="008036A0"/>
    <w:rsid w:val="00803FF2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614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5F2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1D2F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BE4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773"/>
    <w:rsid w:val="008B2D6F"/>
    <w:rsid w:val="008B2E45"/>
    <w:rsid w:val="008B35C8"/>
    <w:rsid w:val="008B39D9"/>
    <w:rsid w:val="008B3D7C"/>
    <w:rsid w:val="008B3E8A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3EBB"/>
    <w:rsid w:val="008D4680"/>
    <w:rsid w:val="008D4D39"/>
    <w:rsid w:val="008D51A5"/>
    <w:rsid w:val="008D5E7A"/>
    <w:rsid w:val="008D6CEE"/>
    <w:rsid w:val="008E0AFE"/>
    <w:rsid w:val="008E0CB0"/>
    <w:rsid w:val="008E1184"/>
    <w:rsid w:val="008E164F"/>
    <w:rsid w:val="008E3B13"/>
    <w:rsid w:val="008E623C"/>
    <w:rsid w:val="008F132F"/>
    <w:rsid w:val="008F1687"/>
    <w:rsid w:val="008F3279"/>
    <w:rsid w:val="008F34AC"/>
    <w:rsid w:val="008F39B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69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69CA"/>
    <w:rsid w:val="009479FF"/>
    <w:rsid w:val="0095051F"/>
    <w:rsid w:val="00950FBD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5A2A"/>
    <w:rsid w:val="009667A4"/>
    <w:rsid w:val="00966B5F"/>
    <w:rsid w:val="00966CB5"/>
    <w:rsid w:val="009678BD"/>
    <w:rsid w:val="00974CFD"/>
    <w:rsid w:val="00975116"/>
    <w:rsid w:val="00975A79"/>
    <w:rsid w:val="00976102"/>
    <w:rsid w:val="009763D4"/>
    <w:rsid w:val="00980E5B"/>
    <w:rsid w:val="009821AD"/>
    <w:rsid w:val="009825D9"/>
    <w:rsid w:val="00983359"/>
    <w:rsid w:val="00983E3F"/>
    <w:rsid w:val="0098668A"/>
    <w:rsid w:val="0098690A"/>
    <w:rsid w:val="0098732B"/>
    <w:rsid w:val="00991BE8"/>
    <w:rsid w:val="009943EB"/>
    <w:rsid w:val="009969E0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164"/>
    <w:rsid w:val="009C4FA3"/>
    <w:rsid w:val="009C5DC8"/>
    <w:rsid w:val="009C7502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435"/>
    <w:rsid w:val="009D77B1"/>
    <w:rsid w:val="009D7E9F"/>
    <w:rsid w:val="009E0DF8"/>
    <w:rsid w:val="009E10C3"/>
    <w:rsid w:val="009E169A"/>
    <w:rsid w:val="009E2868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0F9C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3E9D"/>
    <w:rsid w:val="00A24F5A"/>
    <w:rsid w:val="00A26E8C"/>
    <w:rsid w:val="00A27C04"/>
    <w:rsid w:val="00A30AA8"/>
    <w:rsid w:val="00A32F05"/>
    <w:rsid w:val="00A3332D"/>
    <w:rsid w:val="00A33EBC"/>
    <w:rsid w:val="00A3477E"/>
    <w:rsid w:val="00A347F4"/>
    <w:rsid w:val="00A34BE3"/>
    <w:rsid w:val="00A358AB"/>
    <w:rsid w:val="00A3666E"/>
    <w:rsid w:val="00A3672B"/>
    <w:rsid w:val="00A3709E"/>
    <w:rsid w:val="00A370E4"/>
    <w:rsid w:val="00A40570"/>
    <w:rsid w:val="00A4177F"/>
    <w:rsid w:val="00A4323D"/>
    <w:rsid w:val="00A43935"/>
    <w:rsid w:val="00A439C1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0E7"/>
    <w:rsid w:val="00A719D6"/>
    <w:rsid w:val="00A7274E"/>
    <w:rsid w:val="00A73DF6"/>
    <w:rsid w:val="00A74842"/>
    <w:rsid w:val="00A751C2"/>
    <w:rsid w:val="00A75628"/>
    <w:rsid w:val="00A768EE"/>
    <w:rsid w:val="00A770E8"/>
    <w:rsid w:val="00A808B5"/>
    <w:rsid w:val="00A80E22"/>
    <w:rsid w:val="00A82275"/>
    <w:rsid w:val="00A82813"/>
    <w:rsid w:val="00A83190"/>
    <w:rsid w:val="00A862A5"/>
    <w:rsid w:val="00A8669B"/>
    <w:rsid w:val="00A86AE5"/>
    <w:rsid w:val="00A874EB"/>
    <w:rsid w:val="00A8790C"/>
    <w:rsid w:val="00A87F96"/>
    <w:rsid w:val="00A9177D"/>
    <w:rsid w:val="00A91F80"/>
    <w:rsid w:val="00A9225D"/>
    <w:rsid w:val="00A94AB9"/>
    <w:rsid w:val="00A96FA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CE6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5555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063"/>
    <w:rsid w:val="00AC5500"/>
    <w:rsid w:val="00AC5870"/>
    <w:rsid w:val="00AC6024"/>
    <w:rsid w:val="00AC6D54"/>
    <w:rsid w:val="00AC74AA"/>
    <w:rsid w:val="00AC7883"/>
    <w:rsid w:val="00AD238E"/>
    <w:rsid w:val="00AD2648"/>
    <w:rsid w:val="00AD3F1A"/>
    <w:rsid w:val="00AD4B3D"/>
    <w:rsid w:val="00AD74FD"/>
    <w:rsid w:val="00AD7D20"/>
    <w:rsid w:val="00AE0091"/>
    <w:rsid w:val="00AE08AA"/>
    <w:rsid w:val="00AE1B12"/>
    <w:rsid w:val="00AE2232"/>
    <w:rsid w:val="00AE2BAA"/>
    <w:rsid w:val="00AE33BB"/>
    <w:rsid w:val="00AE344D"/>
    <w:rsid w:val="00AE3B92"/>
    <w:rsid w:val="00AE452D"/>
    <w:rsid w:val="00AE4AF2"/>
    <w:rsid w:val="00AE5B8E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A27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787"/>
    <w:rsid w:val="00B329E8"/>
    <w:rsid w:val="00B35830"/>
    <w:rsid w:val="00B35C97"/>
    <w:rsid w:val="00B36076"/>
    <w:rsid w:val="00B3639A"/>
    <w:rsid w:val="00B36D9D"/>
    <w:rsid w:val="00B36E31"/>
    <w:rsid w:val="00B37534"/>
    <w:rsid w:val="00B3767E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266"/>
    <w:rsid w:val="00B516AC"/>
    <w:rsid w:val="00B532A3"/>
    <w:rsid w:val="00B53315"/>
    <w:rsid w:val="00B53965"/>
    <w:rsid w:val="00B54224"/>
    <w:rsid w:val="00B55580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5F94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02E2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B7463"/>
    <w:rsid w:val="00BC0838"/>
    <w:rsid w:val="00BC130B"/>
    <w:rsid w:val="00BC2160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198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17EE4"/>
    <w:rsid w:val="00C20409"/>
    <w:rsid w:val="00C20CDE"/>
    <w:rsid w:val="00C2132C"/>
    <w:rsid w:val="00C2313E"/>
    <w:rsid w:val="00C250B8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28"/>
    <w:rsid w:val="00C36CFA"/>
    <w:rsid w:val="00C36F2A"/>
    <w:rsid w:val="00C37C20"/>
    <w:rsid w:val="00C402F2"/>
    <w:rsid w:val="00C40DE1"/>
    <w:rsid w:val="00C41DAD"/>
    <w:rsid w:val="00C4243D"/>
    <w:rsid w:val="00C432E7"/>
    <w:rsid w:val="00C440E9"/>
    <w:rsid w:val="00C460BF"/>
    <w:rsid w:val="00C461EF"/>
    <w:rsid w:val="00C465AE"/>
    <w:rsid w:val="00C46718"/>
    <w:rsid w:val="00C50CFB"/>
    <w:rsid w:val="00C5101B"/>
    <w:rsid w:val="00C51680"/>
    <w:rsid w:val="00C51A1C"/>
    <w:rsid w:val="00C52C88"/>
    <w:rsid w:val="00C537B9"/>
    <w:rsid w:val="00C55E5F"/>
    <w:rsid w:val="00C55E7C"/>
    <w:rsid w:val="00C56CFC"/>
    <w:rsid w:val="00C618E2"/>
    <w:rsid w:val="00C6192B"/>
    <w:rsid w:val="00C64C23"/>
    <w:rsid w:val="00C6762F"/>
    <w:rsid w:val="00C67FB0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0D9F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1CCD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1756"/>
    <w:rsid w:val="00CC2592"/>
    <w:rsid w:val="00CC3922"/>
    <w:rsid w:val="00CC422B"/>
    <w:rsid w:val="00CC5E8A"/>
    <w:rsid w:val="00CD33E1"/>
    <w:rsid w:val="00CD35C0"/>
    <w:rsid w:val="00CD4F46"/>
    <w:rsid w:val="00CD5BB1"/>
    <w:rsid w:val="00CE0335"/>
    <w:rsid w:val="00CE0579"/>
    <w:rsid w:val="00CE1737"/>
    <w:rsid w:val="00CE26D8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660"/>
    <w:rsid w:val="00CF2F33"/>
    <w:rsid w:val="00CF2FE4"/>
    <w:rsid w:val="00CF5C66"/>
    <w:rsid w:val="00CF640E"/>
    <w:rsid w:val="00CF64D4"/>
    <w:rsid w:val="00D00979"/>
    <w:rsid w:val="00D00B3A"/>
    <w:rsid w:val="00D02EC4"/>
    <w:rsid w:val="00D034E2"/>
    <w:rsid w:val="00D03942"/>
    <w:rsid w:val="00D04348"/>
    <w:rsid w:val="00D07A48"/>
    <w:rsid w:val="00D10170"/>
    <w:rsid w:val="00D10CA4"/>
    <w:rsid w:val="00D11538"/>
    <w:rsid w:val="00D115AE"/>
    <w:rsid w:val="00D115F6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0D45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48BA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5B9B"/>
    <w:rsid w:val="00D772F1"/>
    <w:rsid w:val="00D77686"/>
    <w:rsid w:val="00D823E4"/>
    <w:rsid w:val="00D82BA9"/>
    <w:rsid w:val="00D8311D"/>
    <w:rsid w:val="00D84659"/>
    <w:rsid w:val="00D85647"/>
    <w:rsid w:val="00D85B7A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537D"/>
    <w:rsid w:val="00DD7F0D"/>
    <w:rsid w:val="00DE12E9"/>
    <w:rsid w:val="00DE139B"/>
    <w:rsid w:val="00DE2EA1"/>
    <w:rsid w:val="00DE3416"/>
    <w:rsid w:val="00DE3DE4"/>
    <w:rsid w:val="00DE4028"/>
    <w:rsid w:val="00DE4E7C"/>
    <w:rsid w:val="00DE5E56"/>
    <w:rsid w:val="00DE603A"/>
    <w:rsid w:val="00DE67BE"/>
    <w:rsid w:val="00DE6A33"/>
    <w:rsid w:val="00DE7C13"/>
    <w:rsid w:val="00DE7DB8"/>
    <w:rsid w:val="00DE7E19"/>
    <w:rsid w:val="00DF007D"/>
    <w:rsid w:val="00DF20F5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0ECA"/>
    <w:rsid w:val="00E11088"/>
    <w:rsid w:val="00E120BC"/>
    <w:rsid w:val="00E13871"/>
    <w:rsid w:val="00E14776"/>
    <w:rsid w:val="00E14A33"/>
    <w:rsid w:val="00E15B43"/>
    <w:rsid w:val="00E15D93"/>
    <w:rsid w:val="00E15DFF"/>
    <w:rsid w:val="00E169B1"/>
    <w:rsid w:val="00E17B89"/>
    <w:rsid w:val="00E2160C"/>
    <w:rsid w:val="00E23E19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275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26ED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2271"/>
    <w:rsid w:val="00E93C05"/>
    <w:rsid w:val="00E9445C"/>
    <w:rsid w:val="00E956C5"/>
    <w:rsid w:val="00E957C2"/>
    <w:rsid w:val="00E970CF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2A3"/>
    <w:rsid w:val="00EF3356"/>
    <w:rsid w:val="00EF354B"/>
    <w:rsid w:val="00EF3A29"/>
    <w:rsid w:val="00EF5AB8"/>
    <w:rsid w:val="00EF6592"/>
    <w:rsid w:val="00EF6728"/>
    <w:rsid w:val="00EF6AC9"/>
    <w:rsid w:val="00EF7394"/>
    <w:rsid w:val="00EF769D"/>
    <w:rsid w:val="00F01708"/>
    <w:rsid w:val="00F022E0"/>
    <w:rsid w:val="00F02397"/>
    <w:rsid w:val="00F04BFF"/>
    <w:rsid w:val="00F04EF9"/>
    <w:rsid w:val="00F05652"/>
    <w:rsid w:val="00F05744"/>
    <w:rsid w:val="00F05CA6"/>
    <w:rsid w:val="00F0693E"/>
    <w:rsid w:val="00F07AF9"/>
    <w:rsid w:val="00F11166"/>
    <w:rsid w:val="00F11A07"/>
    <w:rsid w:val="00F14014"/>
    <w:rsid w:val="00F1412E"/>
    <w:rsid w:val="00F17C0F"/>
    <w:rsid w:val="00F2115F"/>
    <w:rsid w:val="00F21200"/>
    <w:rsid w:val="00F238E7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10E"/>
    <w:rsid w:val="00F45DD5"/>
    <w:rsid w:val="00F45E7A"/>
    <w:rsid w:val="00F4651C"/>
    <w:rsid w:val="00F4725E"/>
    <w:rsid w:val="00F47D65"/>
    <w:rsid w:val="00F507DA"/>
    <w:rsid w:val="00F53267"/>
    <w:rsid w:val="00F54F53"/>
    <w:rsid w:val="00F55467"/>
    <w:rsid w:val="00F55797"/>
    <w:rsid w:val="00F56036"/>
    <w:rsid w:val="00F56BBA"/>
    <w:rsid w:val="00F57A6B"/>
    <w:rsid w:val="00F60678"/>
    <w:rsid w:val="00F610AE"/>
    <w:rsid w:val="00F62034"/>
    <w:rsid w:val="00F6262A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87901"/>
    <w:rsid w:val="00F904B2"/>
    <w:rsid w:val="00F91B2D"/>
    <w:rsid w:val="00F9476C"/>
    <w:rsid w:val="00F97CC1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  <w:style w:type="character" w:customStyle="1" w:styleId="cmd">
    <w:name w:val="cmd"/>
    <w:basedOn w:val="a0"/>
    <w:rsid w:val="005F73AE"/>
  </w:style>
  <w:style w:type="character" w:customStyle="1" w:styleId="w9">
    <w:name w:val="w9"/>
    <w:basedOn w:val="a0"/>
    <w:rsid w:val="005F7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CC3C-2887-4D5E-A2F4-2240293E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29</Pages>
  <Words>11924</Words>
  <Characters>67972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1772</cp:revision>
  <cp:lastPrinted>2024-04-25T08:39:00Z</cp:lastPrinted>
  <dcterms:created xsi:type="dcterms:W3CDTF">2018-09-03T07:42:00Z</dcterms:created>
  <dcterms:modified xsi:type="dcterms:W3CDTF">2025-06-02T06:21:00Z</dcterms:modified>
</cp:coreProperties>
</file>