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6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8929"/>
        <w:gridCol w:w="1128"/>
      </w:tblGrid>
      <w:tr w:rsidR="004A1FED" w:rsidTr="00071EA1">
        <w:trPr>
          <w:trHeight w:hRule="exact" w:val="810"/>
        </w:trPr>
        <w:tc>
          <w:tcPr>
            <w:tcW w:w="10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FED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Доклад о виде государственного контроля (надзора), муниципального контроля</w:t>
            </w:r>
          </w:p>
        </w:tc>
      </w:tr>
      <w:tr w:rsidR="004A1FED" w:rsidTr="00071EA1">
        <w:trPr>
          <w:trHeight w:hRule="exact" w:val="297"/>
        </w:trPr>
        <w:tc>
          <w:tcPr>
            <w:tcW w:w="10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FED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Муниципальный жилищный контроль</w:t>
            </w:r>
          </w:p>
        </w:tc>
      </w:tr>
      <w:tr w:rsidR="004A1FED" w:rsidTr="00071EA1">
        <w:trPr>
          <w:trHeight w:hRule="exact" w:val="301"/>
        </w:trPr>
        <w:tc>
          <w:tcPr>
            <w:tcW w:w="10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FED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Администрация Белоярского сельсовета</w:t>
            </w:r>
          </w:p>
        </w:tc>
      </w:tr>
      <w:tr w:rsidR="004A1FED" w:rsidTr="00071EA1">
        <w:trPr>
          <w:trHeight w:hRule="exact" w:val="301"/>
        </w:trPr>
        <w:tc>
          <w:tcPr>
            <w:tcW w:w="10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FED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Красноярский край</w:t>
            </w:r>
          </w:p>
        </w:tc>
      </w:tr>
      <w:tr w:rsidR="004A1FED" w:rsidTr="00071EA1">
        <w:trPr>
          <w:trHeight w:hRule="exact" w:val="208"/>
        </w:trPr>
        <w:tc>
          <w:tcPr>
            <w:tcW w:w="10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FED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Ачинский район</w:t>
            </w:r>
          </w:p>
        </w:tc>
      </w:tr>
      <w:tr w:rsidR="004A1FED" w:rsidTr="00071EA1">
        <w:trPr>
          <w:trHeight w:hRule="exact" w:val="23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FED" w:rsidRDefault="004A1FED" w:rsidP="00071EA1">
            <w:pPr>
              <w:framePr w:w="10733" w:h="14410" w:wrap="none" w:vAnchor="page" w:hAnchor="page" w:x="646" w:y="867"/>
              <w:rPr>
                <w:sz w:val="10"/>
                <w:szCs w:val="10"/>
              </w:rPr>
            </w:pP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Наименование показателей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FED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Поля для ответа</w:t>
            </w:r>
          </w:p>
        </w:tc>
      </w:tr>
      <w:tr w:rsidR="004A1FED" w:rsidRPr="00071EA1" w:rsidTr="00071EA1">
        <w:trPr>
          <w:trHeight w:hRule="exact" w:val="2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Количество проведенных профилактических мероприятий - всего,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48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8D3FE5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200"/>
              <w:jc w:val="left"/>
              <w:rPr>
                <w:sz w:val="15"/>
                <w:szCs w:val="15"/>
              </w:rPr>
            </w:pPr>
            <w:r>
              <w:rPr>
                <w:rStyle w:val="275pt"/>
                <w:lang w:eastAsia="en-US" w:bidi="en-US"/>
              </w:rPr>
              <w:t>1.1</w:t>
            </w:r>
            <w:r w:rsidR="00071EA1" w:rsidRPr="00071EA1">
              <w:rPr>
                <w:rStyle w:val="275pt"/>
                <w:lang w:val="en-US" w:eastAsia="en-US" w:bidi="en-US"/>
              </w:rPr>
              <w:t>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211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49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20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1.2.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216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4A686F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bookmarkStart w:id="0" w:name="_GoBack"/>
            <w:bookmarkEnd w:id="0"/>
          </w:p>
        </w:tc>
      </w:tr>
      <w:tr w:rsidR="004A1FED" w:rsidRPr="00071EA1" w:rsidTr="00071EA1">
        <w:trPr>
          <w:trHeight w:hRule="exact" w:val="2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20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1.3.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меры стимулирования добросовестности (количество проведенных мероприятий)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4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20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1.4.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объявление предостережения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1.5.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консультирование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48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20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1.6.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206" w:lineRule="exact"/>
              <w:ind w:left="240"/>
              <w:jc w:val="left"/>
              <w:rPr>
                <w:sz w:val="15"/>
                <w:szCs w:val="15"/>
              </w:rPr>
            </w:pPr>
            <w:proofErr w:type="spellStart"/>
            <w:r w:rsidRPr="00071EA1">
              <w:rPr>
                <w:rStyle w:val="275pt"/>
              </w:rPr>
              <w:t>самообследование</w:t>
            </w:r>
            <w:proofErr w:type="spellEnd"/>
            <w:r w:rsidRPr="00071EA1">
              <w:rPr>
                <w:rStyle w:val="275pt"/>
              </w:rPr>
              <w:t xml:space="preserve"> (количество фактов прохождения </w:t>
            </w:r>
            <w:proofErr w:type="spellStart"/>
            <w:r w:rsidRPr="00071EA1">
              <w:rPr>
                <w:rStyle w:val="275pt"/>
              </w:rPr>
              <w:t>самообследования</w:t>
            </w:r>
            <w:proofErr w:type="spellEnd"/>
            <w:r w:rsidRPr="00071EA1">
              <w:rPr>
                <w:rStyle w:val="275pt"/>
              </w:rPr>
              <w:t xml:space="preserve"> на официальном сайте контрольного (надзорного) органа), из них: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48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1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1.6.1.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216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 xml:space="preserve">количество </w:t>
            </w:r>
            <w:proofErr w:type="spellStart"/>
            <w:r w:rsidRPr="00071EA1">
              <w:rPr>
                <w:rStyle w:val="275pt"/>
              </w:rPr>
              <w:t>самообследований</w:t>
            </w:r>
            <w:proofErr w:type="spellEnd"/>
            <w:r w:rsidRPr="00071EA1">
              <w:rPr>
                <w:rStyle w:val="275pt"/>
              </w:rPr>
              <w:t xml:space="preserve">, по </w:t>
            </w:r>
            <w:proofErr w:type="gramStart"/>
            <w:r w:rsidRPr="00071EA1">
              <w:rPr>
                <w:rStyle w:val="275pt"/>
              </w:rPr>
              <w:t>результатам</w:t>
            </w:r>
            <w:proofErr w:type="gramEnd"/>
            <w:r w:rsidRPr="00071EA1">
              <w:rPr>
                <w:rStyle w:val="275pt"/>
              </w:rPr>
              <w:t xml:space="preserve">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20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1.7.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профилактический визит, из них: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5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1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1.7.1.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обязательный профилактический визит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1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1.7.2.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1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1.7.3.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профилактический визит по заявлению контролируемого лица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Количество проведенных контрольных (надзорных) мероприятий - всего,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20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2.1.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proofErr w:type="gramStart"/>
            <w:r w:rsidRPr="00071EA1">
              <w:rPr>
                <w:rStyle w:val="275pt"/>
              </w:rPr>
              <w:t>плановых, из них: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1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2.1.1.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контрольная закупка,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4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2.1.1.1.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78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1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2.1.2.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мониторинговая закупка,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4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2.1.2.1.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78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1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2.1.3.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выборочный контроль,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2.1.3.1.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78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1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2.1.4.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инспекционный визит,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2.1.4.1.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78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1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2.1.5.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рейдовый осмотр,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2.1.5.1.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78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5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1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2.1.6.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документарная проверка,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4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2.1.6.1.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78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1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2.1.7.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выездная проверка,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2.1.7.1.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78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20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2.2.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proofErr w:type="gramStart"/>
            <w:r w:rsidRPr="00071EA1">
              <w:rPr>
                <w:rStyle w:val="275pt"/>
              </w:rPr>
              <w:t>внеплановых, из них: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1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2.2.1.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контрольная закупка,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2.2.1.1.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78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1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2.2.2.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мониторинговая закупка,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4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2.2.2,1,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78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4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1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2.2.3.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выборочный контроль,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2.2.3.1.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78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4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1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2.2.4.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инспекционный визит,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2.2.4.1.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78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1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2.2.5.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рейдовый осмотр,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2.2.5.1.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78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1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2.2.6.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документарная проверка,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2.2.6.1.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78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140"/>
              <w:jc w:val="left"/>
              <w:rPr>
                <w:sz w:val="15"/>
                <w:szCs w:val="15"/>
              </w:rPr>
            </w:pPr>
            <w:r w:rsidRPr="00071EA1">
              <w:rPr>
                <w:rStyle w:val="275pt0"/>
              </w:rPr>
              <w:t>2.2.7.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выездная проверка,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2.2.7.1.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78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61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3.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211" w:lineRule="exact"/>
              <w:jc w:val="left"/>
              <w:rPr>
                <w:sz w:val="15"/>
                <w:szCs w:val="15"/>
              </w:rPr>
            </w:pPr>
            <w:proofErr w:type="gramStart"/>
            <w:r w:rsidRPr="00071EA1">
              <w:rPr>
                <w:rStyle w:val="275pt"/>
              </w:rPr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20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3.1.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осмотр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1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3.2.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досмотр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4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20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3.3.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опрос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8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20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3.4.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получение письменных объяснений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5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1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3.5.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истребование документов, из них: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</w:tbl>
    <w:p w:rsidR="004A1FED" w:rsidRPr="00071EA1" w:rsidRDefault="004A1FED">
      <w:pPr>
        <w:rPr>
          <w:rFonts w:ascii="Times New Roman" w:hAnsi="Times New Roman" w:cs="Times New Roman"/>
          <w:sz w:val="15"/>
          <w:szCs w:val="15"/>
        </w:rPr>
        <w:sectPr w:rsidR="004A1FED" w:rsidRPr="00071E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07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8493"/>
        <w:gridCol w:w="1571"/>
      </w:tblGrid>
      <w:tr w:rsidR="004A1FED" w:rsidRPr="00071EA1" w:rsidTr="00071EA1">
        <w:trPr>
          <w:trHeight w:hRule="exact" w:val="9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lastRenderedPageBreak/>
              <w:t>3.5.1.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216" w:lineRule="exact"/>
              <w:ind w:left="7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3.6.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отбор проб (образцов)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3.7.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инструментальное обследование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3.8.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испытание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3.9.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экспертиза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3.10.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эксперимент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4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4.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4.1.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выездное обследование, из них: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4.1.1.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4.2.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наблюдение за соблюдением обязательных требований, из них: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4.2.1.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4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5.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226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6.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Количество контрольных (надзорных) мероприятий, проведенных с привлечением: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6.1.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экспертных организаций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6.2.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экспертов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6.3.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специалистов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68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7.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216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Количество контролируемых лиц, в отношении которых проведены контрольные (надзорные) мероприятия с взаимодействием, специальные режимы государственного контроля (надзора) - 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7.1.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7.2.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рамках мониторинга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7.3.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рамках постоянного государственного контроля (надзора)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7.4.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рамках постоянного рейда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4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8.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226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Количество объектов контроля, в отношении которых проведены контрольные (надзорные) мероприятия с взаимодействием - 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8.1.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деятельность, действия (бездействие) граждан и организаций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4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8.2.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8.3.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производственные объекты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68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9.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221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9.1.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субъектов малого и среднего предпринимательства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67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10.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216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10.1.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деятельность, действия (бездействие) граждан и организаций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4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10.2.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10.3.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производственные объекты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E75A52" w:rsidRPr="00071EA1" w:rsidTr="00E75A52">
        <w:trPr>
          <w:trHeight w:hRule="exact" w:val="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A52" w:rsidRPr="00071EA1" w:rsidRDefault="00E75A52" w:rsidP="00E75A52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center"/>
              <w:rPr>
                <w:rStyle w:val="275pt"/>
              </w:rPr>
            </w:pPr>
            <w:r>
              <w:rPr>
                <w:rStyle w:val="275pt"/>
              </w:rPr>
              <w:t xml:space="preserve">  11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A52" w:rsidRPr="00071EA1" w:rsidRDefault="00E75A52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rStyle w:val="275pt"/>
              </w:rPr>
            </w:pPr>
            <w:r w:rsidRPr="00E75A52">
              <w:rPr>
                <w:rStyle w:val="2PalatinoLinotype4pt"/>
                <w:rFonts w:ascii="Times New Roman" w:hAnsi="Times New Roman" w:cs="Times New Roman"/>
                <w:b/>
                <w:sz w:val="15"/>
                <w:szCs w:val="15"/>
                <w:lang w:val="ru-RU" w:eastAsia="ru-RU" w:bidi="ru-RU"/>
              </w:rPr>
              <w:t>Контрольные нарушения обязательных требований</w:t>
            </w:r>
            <w:r>
              <w:rPr>
                <w:rStyle w:val="2PalatinoLinotype4pt"/>
                <w:rFonts w:ascii="Times New Roman" w:hAnsi="Times New Roman" w:cs="Times New Roman"/>
                <w:b/>
                <w:sz w:val="15"/>
                <w:szCs w:val="15"/>
                <w:lang w:val="ru-RU" w:eastAsia="ru-RU" w:bidi="ru-RU"/>
              </w:rPr>
              <w:t xml:space="preserve"> (по каждому факту нарушений) – всего, в том числе выявленных в рамках: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A52" w:rsidRPr="00071EA1" w:rsidRDefault="00E75A52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FED" w:rsidRPr="00071EA1" w:rsidTr="00071EA1">
        <w:trPr>
          <w:trHeight w:hRule="exact" w:val="2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11.1.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контрольных (надзорных) мероприятий с взаимодействием, из них: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3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0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11.1.1.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324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3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11.2.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контрольных (надзорных) мероприятий без взаимодействия, из них: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0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11.2.1.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324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3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11.3.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специальных режимов государственного контроля (надзора)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67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12.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216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12.1.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13.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Количество фактов неисполнения предписания контрольного (надзорного) органа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4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14.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211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Количество актов о нарушении обязательных требований, составленных в рамках осуществления специальных режимов государственного контроля (надзора)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4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15.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211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4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16.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216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Количество контрольных (надзорных) мероприятий,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2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16.1.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rPr>
          <w:trHeight w:hRule="exact" w:val="68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17.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216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</w:tbl>
    <w:p w:rsidR="004A1FED" w:rsidRPr="00071EA1" w:rsidRDefault="004A1FED">
      <w:pPr>
        <w:rPr>
          <w:rFonts w:ascii="Times New Roman" w:hAnsi="Times New Roman" w:cs="Times New Roman"/>
          <w:sz w:val="15"/>
          <w:szCs w:val="15"/>
        </w:rPr>
        <w:sectPr w:rsidR="004A1FED" w:rsidRPr="00071E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8487"/>
        <w:gridCol w:w="1526"/>
      </w:tblGrid>
      <w:tr w:rsidR="004A1FED" w:rsidRPr="00071EA1" w:rsidTr="00E75A52">
        <w:trPr>
          <w:trHeight w:hRule="exact" w:val="2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lastRenderedPageBreak/>
              <w:t>17.1.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rPr>
          <w:trHeight w:hRule="exact" w:val="2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17.2.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лишение специального права, предоставленного физическому лицу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rPr>
          <w:trHeight w:hRule="exact" w:val="2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17.3.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административный арест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rPr>
          <w:trHeight w:hRule="exact" w:val="4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17.4.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21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 xml:space="preserve">административное </w:t>
            </w:r>
            <w:proofErr w:type="gramStart"/>
            <w:r w:rsidRPr="00071EA1">
              <w:rPr>
                <w:rStyle w:val="275pt"/>
              </w:rPr>
              <w:t>выдворение</w:t>
            </w:r>
            <w:proofErr w:type="gramEnd"/>
            <w:r w:rsidRPr="00071EA1">
              <w:rPr>
                <w:rStyle w:val="275pt"/>
              </w:rPr>
              <w:t xml:space="preserve"> за пределы Российской Федерации иностранного гражданина или лица без гражданства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17.5.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дисквалификация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rPr>
          <w:trHeight w:hRule="exact" w:val="2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17.6.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административное приостановление деятельности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rPr>
          <w:trHeight w:hRule="exact" w:val="2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17.7.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 xml:space="preserve">пре </w:t>
            </w:r>
            <w:proofErr w:type="spellStart"/>
            <w:r w:rsidRPr="00071EA1">
              <w:rPr>
                <w:rStyle w:val="275pt"/>
              </w:rPr>
              <w:t>ду</w:t>
            </w:r>
            <w:proofErr w:type="spellEnd"/>
            <w:r w:rsidRPr="00071EA1">
              <w:rPr>
                <w:rStyle w:val="275pt"/>
              </w:rPr>
              <w:t xml:space="preserve"> прежде </w:t>
            </w:r>
            <w:proofErr w:type="spellStart"/>
            <w:r w:rsidRPr="00071EA1">
              <w:rPr>
                <w:rStyle w:val="275pt"/>
              </w:rPr>
              <w:t>ние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17.8.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административный штраф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rPr>
          <w:trHeight w:hRule="exact" w:val="2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1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17.8.1.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на гражданина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rPr>
          <w:trHeight w:hRule="exact" w:val="2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1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17.8.2.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на должностное лицо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rPr>
          <w:trHeight w:hRule="exact" w:val="2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1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17.8.3.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на индивидуального предпринимателя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rPr>
          <w:trHeight w:hRule="exact" w:val="2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1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17.8.4.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на юридическое лицо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rPr>
          <w:trHeight w:hRule="exact" w:val="2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18.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Общая сумма наложенных административных штрафов (в тыс. руб.)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rPr>
          <w:trHeight w:hRule="exact" w:val="2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18.1.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на гражданина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18.2.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на должностное лицо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18.3.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на индивидуального предпринимателя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18.4.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на юридическое лицо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19.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Общая сумма уплаченных (взысканных) административных штрафов (в тыс. руб.)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rPr>
          <w:trHeight w:hRule="exact" w:val="4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20.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26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20.1.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proofErr w:type="gramStart"/>
            <w:r w:rsidRPr="00071EA1">
              <w:rPr>
                <w:rStyle w:val="275pt"/>
              </w:rPr>
              <w:t>оставлены без изменения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20.2.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proofErr w:type="gramStart"/>
            <w:r w:rsidRPr="00071EA1">
              <w:rPr>
                <w:rStyle w:val="275pt"/>
              </w:rPr>
              <w:t>отменены, из них: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20.2.1.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полностью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20.2.2.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частично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rPr>
          <w:trHeight w:hRule="exact" w:val="67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21.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1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лицами поданы исковые заявления в суд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21.1.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E75A52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rPr>
          <w:trHeight w:hRule="exact" w:val="4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22.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6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160"/>
              <w:jc w:val="center"/>
              <w:rPr>
                <w:b/>
                <w:sz w:val="15"/>
                <w:szCs w:val="15"/>
              </w:rPr>
            </w:pPr>
            <w:r w:rsidRPr="00071EA1">
              <w:rPr>
                <w:rStyle w:val="275pt1"/>
                <w:b w:val="0"/>
              </w:rPr>
              <w:t>0</w:t>
            </w:r>
          </w:p>
        </w:tc>
      </w:tr>
      <w:tr w:rsidR="004A1FED" w:rsidRPr="00071EA1" w:rsidTr="00E75A52">
        <w:trPr>
          <w:trHeight w:hRule="exact" w:val="4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22.1.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E75A52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rPr>
          <w:trHeight w:hRule="exact" w:val="2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22.1.1.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E75A52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rPr>
          <w:trHeight w:hRule="exact" w:val="4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22.2.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E75A52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22.2.1.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E75A52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rPr>
          <w:trHeight w:hRule="exact" w:val="4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23.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6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 xml:space="preserve">Количество контрольных (надзорных) мероприятий </w:t>
            </w:r>
            <w:r w:rsidRPr="00071EA1">
              <w:rPr>
                <w:rStyle w:val="275pt2"/>
              </w:rPr>
              <w:t xml:space="preserve">(проверок), </w:t>
            </w:r>
            <w:r w:rsidRPr="00071EA1">
              <w:rPr>
                <w:rStyle w:val="275pt"/>
              </w:rPr>
              <w:t>результаты которых были признаны недействительными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E75A52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rPr>
          <w:trHeight w:hRule="exact" w:val="2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23.1.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по решению суда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E75A52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rPr>
          <w:trHeight w:hRule="exact" w:val="2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23.2.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по представлению органов прокуратуры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E75A52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rPr>
          <w:trHeight w:hRule="exact" w:val="4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23.3.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1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E75A52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rPr>
          <w:trHeight w:hRule="exact" w:val="68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24.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1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 xml:space="preserve">Количество контрольных (надзорных) мероприятий </w:t>
            </w:r>
            <w:r w:rsidRPr="00071EA1">
              <w:rPr>
                <w:rStyle w:val="275pt2"/>
              </w:rPr>
              <w:t xml:space="preserve">(проверок), </w:t>
            </w:r>
            <w:r w:rsidRPr="00071EA1">
              <w:rPr>
                <w:rStyle w:val="275pt"/>
              </w:rPr>
              <w:t xml:space="preserve">проведенных с грубым нарушением требований к организации и осуществлению государственного контроля (надзора), муниципального контроля, и </w:t>
            </w:r>
            <w:proofErr w:type="gramStart"/>
            <w:r w:rsidRPr="00071EA1">
              <w:rPr>
                <w:rStyle w:val="275pt"/>
              </w:rPr>
              <w:t>результаты</w:t>
            </w:r>
            <w:proofErr w:type="gramEnd"/>
            <w:r w:rsidRPr="00071EA1">
              <w:rPr>
                <w:rStyle w:val="275pt"/>
              </w:rPr>
              <w:t xml:space="preserve"> которых были признаны недействительными и (или) отменены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E75A52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rPr>
          <w:trHeight w:hRule="exact" w:val="90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25.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6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Количество контрольных (надзорных) мероприятий</w:t>
            </w:r>
            <w:proofErr w:type="gramStart"/>
            <w:r w:rsidRPr="00071EA1">
              <w:rPr>
                <w:rStyle w:val="275pt"/>
              </w:rPr>
              <w:t xml:space="preserve"> :</w:t>
            </w:r>
            <w:proofErr w:type="gramEnd"/>
            <w:r w:rsidRPr="00071EA1">
              <w:rPr>
                <w:rStyle w:val="275pt"/>
              </w:rPr>
              <w:t xml:space="preserve"> </w:t>
            </w:r>
            <w:r w:rsidRPr="00071EA1">
              <w:rPr>
                <w:rStyle w:val="275pt2"/>
              </w:rPr>
              <w:t xml:space="preserve">проверок), </w:t>
            </w:r>
            <w:r w:rsidRPr="00071EA1">
              <w:rPr>
                <w:rStyle w:val="275pt"/>
              </w:rPr>
              <w:t>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E75A52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rPr>
          <w:trHeight w:hRule="exact" w:val="67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26.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6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 xml:space="preserve">Количество контрольных (надзорных) мероприятий </w:t>
            </w:r>
            <w:proofErr w:type="gramStart"/>
            <w:r w:rsidRPr="00071EA1">
              <w:rPr>
                <w:rStyle w:val="275pt"/>
              </w:rPr>
              <w:t xml:space="preserve">( </w:t>
            </w:r>
            <w:proofErr w:type="gramEnd"/>
            <w:r w:rsidRPr="00071EA1">
              <w:rPr>
                <w:rStyle w:val="275pt2"/>
              </w:rPr>
              <w:t xml:space="preserve">проверок), </w:t>
            </w:r>
            <w:r w:rsidRPr="00071EA1">
              <w:rPr>
                <w:rStyle w:val="275pt"/>
              </w:rPr>
              <w:t>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E75A52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rPr>
          <w:trHeight w:hRule="exact" w:val="6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27.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6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 xml:space="preserve">Количество контрольных (надзорных) мероприятий </w:t>
            </w:r>
            <w:r w:rsidRPr="00071EA1">
              <w:rPr>
                <w:rStyle w:val="275pt2"/>
              </w:rPr>
              <w:t xml:space="preserve">проверок), </w:t>
            </w:r>
            <w:r w:rsidRPr="00071EA1">
              <w:rPr>
                <w:rStyle w:val="275pt"/>
              </w:rPr>
              <w:t xml:space="preserve">заявленных в проект плана проведения плановых контрольных (надзорных) мероприятий </w:t>
            </w:r>
            <w:proofErr w:type="gramStart"/>
            <w:r w:rsidRPr="00071EA1">
              <w:rPr>
                <w:rStyle w:val="275pt"/>
              </w:rPr>
              <w:t xml:space="preserve">( </w:t>
            </w:r>
            <w:proofErr w:type="gramEnd"/>
            <w:r w:rsidRPr="00071EA1">
              <w:rPr>
                <w:rStyle w:val="275pt2"/>
              </w:rPr>
              <w:t xml:space="preserve">проверок) </w:t>
            </w:r>
            <w:r w:rsidRPr="00071EA1">
              <w:rPr>
                <w:rStyle w:val="275pt"/>
              </w:rPr>
              <w:t xml:space="preserve">на отчетный </w:t>
            </w:r>
            <w:r w:rsidRPr="00071EA1">
              <w:rPr>
                <w:rStyle w:val="275pt2"/>
              </w:rPr>
              <w:t xml:space="preserve">2024 </w:t>
            </w:r>
            <w:r w:rsidRPr="00071EA1">
              <w:rPr>
                <w:rStyle w:val="275pt"/>
              </w:rPr>
              <w:t>год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E75A52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27.1.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исключенных по предложению органов прокуратуры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E75A52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rPr>
          <w:trHeight w:hRule="exact" w:val="68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28.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21" w:lineRule="exact"/>
              <w:jc w:val="left"/>
              <w:rPr>
                <w:sz w:val="15"/>
                <w:szCs w:val="15"/>
              </w:rPr>
            </w:pPr>
            <w:proofErr w:type="gramStart"/>
            <w:r w:rsidRPr="00071EA1">
              <w:rPr>
                <w:rStyle w:val="275pt"/>
              </w:rPr>
              <w:t xml:space="preserve">Количество контрольных (надзорных) мероприятий </w:t>
            </w:r>
            <w:r w:rsidRPr="00071EA1">
              <w:rPr>
                <w:rStyle w:val="275pt2"/>
              </w:rPr>
              <w:t xml:space="preserve">(проверок), </w:t>
            </w:r>
            <w:r w:rsidRPr="00071EA1">
              <w:rPr>
                <w:rStyle w:val="275pt"/>
              </w:rPr>
              <w:t xml:space="preserve">включенных в утвержденный план проведения плановых контрольных (надзорных) мероприятий (проверок) на отчетный </w:t>
            </w:r>
            <w:r w:rsidRPr="00071EA1">
              <w:rPr>
                <w:rStyle w:val="275pt2"/>
              </w:rPr>
              <w:t xml:space="preserve">2024 </w:t>
            </w:r>
            <w:r w:rsidRPr="00071EA1">
              <w:rPr>
                <w:rStyle w:val="275pt"/>
              </w:rPr>
              <w:t>год - всего, в том числе: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E75A52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28.1.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включенных по предложению органов прокуратуры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E75A52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rPr>
          <w:trHeight w:hRule="exact" w:val="44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29.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1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Количество внеплановых контрольных (надзорных) мероприятий (</w:t>
            </w:r>
            <w:r w:rsidRPr="00071EA1">
              <w:rPr>
                <w:rStyle w:val="275pt2"/>
              </w:rPr>
              <w:t xml:space="preserve">проверок), </w:t>
            </w:r>
            <w:proofErr w:type="gramStart"/>
            <w:r w:rsidRPr="00071EA1">
              <w:rPr>
                <w:rStyle w:val="275pt"/>
              </w:rPr>
              <w:t>заявления</w:t>
            </w:r>
            <w:proofErr w:type="gramEnd"/>
            <w:r w:rsidRPr="00071EA1">
              <w:rPr>
                <w:rStyle w:val="275pt"/>
              </w:rPr>
              <w:t xml:space="preserve">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E75A52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29.1.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 xml:space="preserve">по </w:t>
            </w:r>
            <w:proofErr w:type="gramStart"/>
            <w:r w:rsidRPr="00071EA1">
              <w:rPr>
                <w:rStyle w:val="275pt"/>
              </w:rPr>
              <w:t>которым</w:t>
            </w:r>
            <w:proofErr w:type="gramEnd"/>
            <w:r w:rsidRPr="00071EA1">
              <w:rPr>
                <w:rStyle w:val="275pt"/>
              </w:rPr>
              <w:t xml:space="preserve"> получен отказ в согласовании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E75A52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29.2.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причины отказа в согласовании (текст до 10000 символов)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E75A52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rPr>
          <w:trHeight w:hRule="exact" w:val="2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29.3.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E75A52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</w:tbl>
    <w:p w:rsidR="004A1FED" w:rsidRPr="00071EA1" w:rsidRDefault="004A1FED">
      <w:pPr>
        <w:rPr>
          <w:rFonts w:ascii="Times New Roman" w:hAnsi="Times New Roman" w:cs="Times New Roman"/>
          <w:sz w:val="15"/>
          <w:szCs w:val="15"/>
        </w:rPr>
        <w:sectPr w:rsidR="004A1FED" w:rsidRPr="00071E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8621"/>
        <w:gridCol w:w="1531"/>
      </w:tblGrid>
      <w:tr w:rsidR="004A1FED" w:rsidRPr="00071EA1">
        <w:trPr>
          <w:trHeight w:hRule="exact" w:val="4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5"/>
                <w:szCs w:val="15"/>
              </w:rPr>
            </w:pPr>
            <w:r w:rsidRPr="00071EA1">
              <w:rPr>
                <w:rStyle w:val="27pt"/>
                <w:sz w:val="15"/>
                <w:szCs w:val="15"/>
              </w:rPr>
              <w:lastRenderedPageBreak/>
              <w:t>30.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rPr>
                <w:sz w:val="15"/>
                <w:szCs w:val="15"/>
              </w:rPr>
            </w:pPr>
            <w:r w:rsidRPr="00071EA1">
              <w:rPr>
                <w:rStyle w:val="28pt"/>
                <w:sz w:val="15"/>
                <w:szCs w:val="15"/>
              </w:rPr>
              <w:t>Количество объектов контроля, категория риска которых изменена в отчетном периоде - всего,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E75A52" w:rsidP="00E75A52">
            <w:pPr>
              <w:framePr w:w="10709" w:h="4042" w:wrap="none" w:vAnchor="page" w:hAnchor="page" w:x="612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>
        <w:trPr>
          <w:trHeight w:hRule="exact" w:val="22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5"/>
                <w:szCs w:val="15"/>
              </w:rPr>
            </w:pPr>
            <w:r w:rsidRPr="00071EA1">
              <w:rPr>
                <w:rStyle w:val="27pt"/>
                <w:sz w:val="15"/>
                <w:szCs w:val="15"/>
              </w:rPr>
              <w:t>30.1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8pt"/>
                <w:sz w:val="15"/>
                <w:szCs w:val="15"/>
              </w:rPr>
              <w:t>количество объектов контроля, категория риска которых увеличена в отчетном периоде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E75A52" w:rsidP="00E75A52">
            <w:pPr>
              <w:framePr w:w="10709" w:h="4042" w:wrap="none" w:vAnchor="page" w:hAnchor="page" w:x="612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>
        <w:trPr>
          <w:trHeight w:hRule="exact" w:val="2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5"/>
                <w:szCs w:val="15"/>
              </w:rPr>
            </w:pPr>
            <w:r w:rsidRPr="00071EA1">
              <w:rPr>
                <w:rStyle w:val="27pt"/>
                <w:sz w:val="15"/>
                <w:szCs w:val="15"/>
              </w:rPr>
              <w:t>30.2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8pt"/>
                <w:sz w:val="15"/>
                <w:szCs w:val="15"/>
              </w:rPr>
              <w:t>количество объектов контроля, категория риска которых снижена в отчетном периоде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E75A52" w:rsidP="00E75A52">
            <w:pPr>
              <w:framePr w:w="10709" w:h="4042" w:wrap="none" w:vAnchor="page" w:hAnchor="page" w:x="612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>
        <w:trPr>
          <w:trHeight w:hRule="exact" w:val="4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5"/>
                <w:szCs w:val="15"/>
              </w:rPr>
            </w:pPr>
            <w:r w:rsidRPr="00071EA1">
              <w:rPr>
                <w:rStyle w:val="27pt"/>
                <w:sz w:val="15"/>
                <w:szCs w:val="15"/>
              </w:rPr>
              <w:t>31.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221" w:lineRule="exact"/>
              <w:rPr>
                <w:sz w:val="15"/>
                <w:szCs w:val="15"/>
              </w:rPr>
            </w:pPr>
            <w:r w:rsidRPr="00071EA1">
              <w:rPr>
                <w:rStyle w:val="28pt"/>
                <w:sz w:val="15"/>
                <w:szCs w:val="15"/>
              </w:rPr>
              <w:t>Сведения о количестве штатных единиц по должностям, предусматривающим выполнение функций по контролю (надзору),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E75A52" w:rsidP="00E75A52">
            <w:pPr>
              <w:framePr w:w="10709" w:h="4042" w:wrap="none" w:vAnchor="page" w:hAnchor="page" w:x="612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>
        <w:trPr>
          <w:trHeight w:hRule="exact" w:val="2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5"/>
                <w:szCs w:val="15"/>
              </w:rPr>
            </w:pPr>
            <w:r w:rsidRPr="00071EA1">
              <w:rPr>
                <w:rStyle w:val="27pt"/>
                <w:sz w:val="15"/>
                <w:szCs w:val="15"/>
              </w:rPr>
              <w:t>31.1.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8pt"/>
                <w:sz w:val="15"/>
                <w:szCs w:val="15"/>
              </w:rPr>
              <w:t>на начало отчетного года,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E75A52" w:rsidP="00E75A52">
            <w:pPr>
              <w:framePr w:w="10709" w:h="4042" w:wrap="none" w:vAnchor="page" w:hAnchor="page" w:x="612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>
        <w:trPr>
          <w:trHeight w:hRule="exact" w:val="2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pt"/>
                <w:sz w:val="15"/>
                <w:szCs w:val="15"/>
              </w:rPr>
              <w:t>31.1.1.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8pt"/>
                <w:sz w:val="15"/>
                <w:szCs w:val="15"/>
              </w:rPr>
              <w:t>занятых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E75A52" w:rsidP="00E75A52">
            <w:pPr>
              <w:framePr w:w="10709" w:h="4042" w:wrap="none" w:vAnchor="page" w:hAnchor="page" w:x="612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>
        <w:trPr>
          <w:trHeight w:hRule="exact" w:val="2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5"/>
                <w:szCs w:val="15"/>
              </w:rPr>
            </w:pPr>
            <w:r w:rsidRPr="00071EA1">
              <w:rPr>
                <w:rStyle w:val="27pt"/>
                <w:sz w:val="15"/>
                <w:szCs w:val="15"/>
              </w:rPr>
              <w:t>31.2.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8pt"/>
                <w:sz w:val="15"/>
                <w:szCs w:val="15"/>
              </w:rPr>
              <w:t>на конец отчетного года,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E75A52" w:rsidP="00E75A52">
            <w:pPr>
              <w:framePr w:w="10709" w:h="4042" w:wrap="none" w:vAnchor="page" w:hAnchor="page" w:x="612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>
        <w:trPr>
          <w:trHeight w:hRule="exact" w:val="2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pt"/>
                <w:sz w:val="15"/>
                <w:szCs w:val="15"/>
              </w:rPr>
              <w:t>31.2.1.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8pt"/>
                <w:sz w:val="15"/>
                <w:szCs w:val="15"/>
              </w:rPr>
              <w:t>занятых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E75A52" w:rsidP="00E75A52">
            <w:pPr>
              <w:framePr w:w="10709" w:h="4042" w:wrap="none" w:vAnchor="page" w:hAnchor="page" w:x="612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959C2">
        <w:trPr>
          <w:trHeight w:hRule="exact" w:val="5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5"/>
                <w:szCs w:val="15"/>
              </w:rPr>
            </w:pPr>
            <w:r w:rsidRPr="00071EA1">
              <w:rPr>
                <w:rStyle w:val="27pt"/>
                <w:sz w:val="15"/>
                <w:szCs w:val="15"/>
              </w:rPr>
              <w:t>32.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rPr>
                <w:sz w:val="15"/>
                <w:szCs w:val="15"/>
              </w:rPr>
            </w:pPr>
            <w:r w:rsidRPr="00071EA1">
              <w:rPr>
                <w:rStyle w:val="28pt"/>
                <w:sz w:val="15"/>
                <w:szCs w:val="15"/>
              </w:rPr>
              <w:t>Сведения о цифровизации вида контроля (текст до 10000 символов)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E959C2" w:rsidP="00E75A52">
            <w:pPr>
              <w:framePr w:w="10709" w:h="4042" w:wrap="none" w:vAnchor="page" w:hAnchor="page" w:x="612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959C2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иные информационные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959C2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системы кроме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959C2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типовых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959C2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отсутствуют</w:t>
            </w:r>
          </w:p>
        </w:tc>
      </w:tr>
      <w:tr w:rsidR="004A1FED" w:rsidRPr="00071EA1">
        <w:trPr>
          <w:trHeight w:hRule="exact" w:val="2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5"/>
                <w:szCs w:val="15"/>
              </w:rPr>
            </w:pPr>
            <w:r w:rsidRPr="00071EA1">
              <w:rPr>
                <w:rStyle w:val="27pt"/>
                <w:sz w:val="15"/>
                <w:szCs w:val="15"/>
              </w:rPr>
              <w:t>33.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rPr>
                <w:sz w:val="15"/>
                <w:szCs w:val="15"/>
              </w:rPr>
            </w:pPr>
            <w:r w:rsidRPr="00071EA1">
              <w:rPr>
                <w:rStyle w:val="28pt"/>
                <w:sz w:val="15"/>
                <w:szCs w:val="15"/>
              </w:rPr>
              <w:t>Достижение целевых значений всех ключевых показателей (да - 1/ нет - 0)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E75A52" w:rsidP="00E75A52">
            <w:pPr>
              <w:framePr w:w="10709" w:h="4042" w:wrap="none" w:vAnchor="page" w:hAnchor="page" w:x="612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670FC3">
        <w:trPr>
          <w:trHeight w:hRule="exact" w:val="210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5"/>
                <w:szCs w:val="15"/>
              </w:rPr>
            </w:pPr>
            <w:r w:rsidRPr="00071EA1">
              <w:rPr>
                <w:rStyle w:val="27pt"/>
                <w:sz w:val="15"/>
                <w:szCs w:val="15"/>
              </w:rPr>
              <w:t>34.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rPr>
                <w:sz w:val="15"/>
                <w:szCs w:val="15"/>
              </w:rPr>
            </w:pPr>
            <w:r w:rsidRPr="00071EA1">
              <w:rPr>
                <w:rStyle w:val="28pt"/>
                <w:sz w:val="15"/>
                <w:szCs w:val="15"/>
              </w:rPr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E75A52" w:rsidP="00E75A52">
            <w:pPr>
              <w:framePr w:w="10709" w:h="4042" w:wrap="none" w:vAnchor="page" w:hAnchor="page" w:x="612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В 2024 году 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случаев нарушений обязательных требований, повлекших за собой причинение вреда жизни и здоровью граждан не установлено</w:t>
            </w:r>
            <w:proofErr w:type="gram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ключевой показатель, достигнут и равен 0 </w:t>
            </w:r>
          </w:p>
        </w:tc>
      </w:tr>
      <w:tr w:rsidR="004A1FED" w:rsidRPr="00071EA1" w:rsidTr="00670FC3">
        <w:trPr>
          <w:trHeight w:hRule="exact" w:val="99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5"/>
                <w:szCs w:val="15"/>
              </w:rPr>
            </w:pPr>
            <w:r w:rsidRPr="00071EA1">
              <w:rPr>
                <w:rStyle w:val="27pt"/>
                <w:sz w:val="15"/>
                <w:szCs w:val="15"/>
              </w:rPr>
              <w:t>35.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670FC3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8pt"/>
                <w:sz w:val="15"/>
                <w:szCs w:val="15"/>
              </w:rPr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670FC3" w:rsidRDefault="00E75A52" w:rsidP="00670FC3">
            <w:pPr>
              <w:framePr w:w="10709" w:h="4042" w:wrap="none" w:vAnchor="page" w:hAnchor="page" w:x="612" w:y="84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0FC3">
              <w:rPr>
                <w:rFonts w:ascii="Times New Roman" w:hAnsi="Times New Roman" w:cs="Times New Roman"/>
                <w:sz w:val="14"/>
                <w:szCs w:val="14"/>
              </w:rPr>
              <w:t>В 2024 году проверок муниципального контроля в сфере жилищного контроля в отношении индивидуальных предпринимателей, юридических и физических лиц</w:t>
            </w:r>
            <w:r w:rsidR="00670FC3" w:rsidRPr="00670FC3">
              <w:rPr>
                <w:rFonts w:ascii="Times New Roman" w:hAnsi="Times New Roman" w:cs="Times New Roman"/>
                <w:sz w:val="14"/>
                <w:szCs w:val="14"/>
              </w:rPr>
              <w:t xml:space="preserve"> не проводилось, жалоб от граждан не поступало. Для достижения эффективных результатов муниципального жилищного контроля необходимо продолжить проведение следующих мероприятий: информационная работа с индивидуальными предпринимателями, юридическими и физическими лицами, чья деятельность подлежит контролю, о разъяснении им положений действующего законодательства, изменениях в законодательстве; организация повышения классификации сотрудников, осуществляющих муниципальный жилищный контроль; совершенствование нормативно-правовой базы осуществления муниципального контроля; проведение мероприятий, направленных на профилактику нарушений обязательных требований законодательства при осуществлении муниципального жилищного контроля</w:t>
            </w:r>
            <w:r w:rsidR="00670FC3">
              <w:rPr>
                <w:rFonts w:ascii="Times New Roman" w:hAnsi="Times New Roman" w:cs="Times New Roman"/>
                <w:sz w:val="14"/>
                <w:szCs w:val="14"/>
              </w:rPr>
              <w:t>; организация работы о проведении контрольных мероприятий без взаимодействия с юридическими лицами или индивидуальными предпринимателями.</w:t>
            </w:r>
          </w:p>
        </w:tc>
      </w:tr>
      <w:tr w:rsidR="004A1FED" w:rsidRPr="00071EA1">
        <w:trPr>
          <w:trHeight w:hRule="exact" w:val="581"/>
        </w:trPr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1FED" w:rsidRPr="00071EA1" w:rsidRDefault="00E959C2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87" w:lineRule="exact"/>
              <w:jc w:val="left"/>
              <w:rPr>
                <w:sz w:val="15"/>
                <w:szCs w:val="15"/>
              </w:rPr>
            </w:pPr>
            <w:r>
              <w:rPr>
                <w:rStyle w:val="27pt"/>
                <w:sz w:val="15"/>
                <w:szCs w:val="15"/>
              </w:rPr>
              <w:t xml:space="preserve">Глава Белоярского сельсовета                                                                                                                                           А.С. </w:t>
            </w:r>
            <w:proofErr w:type="spellStart"/>
            <w:r>
              <w:rPr>
                <w:rStyle w:val="27pt"/>
                <w:sz w:val="15"/>
                <w:szCs w:val="15"/>
              </w:rPr>
              <w:t>Сабиров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FED" w:rsidRPr="00670FC3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jc w:val="right"/>
              <w:rPr>
                <w:sz w:val="10"/>
                <w:szCs w:val="10"/>
              </w:rPr>
            </w:pPr>
            <w:r w:rsidRPr="00670FC3">
              <w:rPr>
                <w:rStyle w:val="27pt"/>
                <w:sz w:val="10"/>
                <w:szCs w:val="10"/>
              </w:rPr>
              <w:t>(подпись)</w:t>
            </w:r>
          </w:p>
        </w:tc>
      </w:tr>
    </w:tbl>
    <w:p w:rsidR="004A1FED" w:rsidRDefault="004A1FED">
      <w:pPr>
        <w:rPr>
          <w:sz w:val="2"/>
          <w:szCs w:val="2"/>
        </w:rPr>
        <w:sectPr w:rsidR="004A1FE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1FED" w:rsidRDefault="004A1FED" w:rsidP="00E959C2">
      <w:pPr>
        <w:rPr>
          <w:sz w:val="2"/>
          <w:szCs w:val="2"/>
        </w:rPr>
      </w:pPr>
    </w:p>
    <w:sectPr w:rsidR="004A1FE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605" w:rsidRDefault="00511605">
      <w:r>
        <w:separator/>
      </w:r>
    </w:p>
  </w:endnote>
  <w:endnote w:type="continuationSeparator" w:id="0">
    <w:p w:rsidR="00511605" w:rsidRDefault="0051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605" w:rsidRDefault="00511605"/>
  </w:footnote>
  <w:footnote w:type="continuationSeparator" w:id="0">
    <w:p w:rsidR="00511605" w:rsidRDefault="0051160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14C9"/>
    <w:multiLevelType w:val="multilevel"/>
    <w:tmpl w:val="5434DD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D27CA7"/>
    <w:multiLevelType w:val="multilevel"/>
    <w:tmpl w:val="E91ECC32"/>
    <w:lvl w:ilvl="0">
      <w:start w:val="7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3B5F8E"/>
    <w:multiLevelType w:val="multilevel"/>
    <w:tmpl w:val="189A4FB4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19216E"/>
    <w:multiLevelType w:val="multilevel"/>
    <w:tmpl w:val="7F821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ED"/>
    <w:rsid w:val="00071EA1"/>
    <w:rsid w:val="004A1FED"/>
    <w:rsid w:val="004A686F"/>
    <w:rsid w:val="00511605"/>
    <w:rsid w:val="00670FC3"/>
    <w:rsid w:val="00707047"/>
    <w:rsid w:val="008D3FE5"/>
    <w:rsid w:val="009D2AC6"/>
    <w:rsid w:val="00AE0068"/>
    <w:rsid w:val="00E75A52"/>
    <w:rsid w:val="00E9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PalatinoLinotype4pt">
    <w:name w:val="Основной текст (2) + Palatino Linotype;4 pt"/>
    <w:basedOn w:val="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75pt1">
    <w:name w:val="Основной текст (2) + 7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2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pt">
    <w:name w:val="Основной текст (2) + Интервал 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pt0">
    <w:name w:val="Основной текст (2) + Интервал 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pt">
    <w:name w:val="Основной текст (6) + Интервал 1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81">
    <w:name w:val="Основной текст (8)"/>
    <w:basedOn w:val="8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TimesNewRoman75pt0pt">
    <w:name w:val="Основной текст (8) + Times New Roman;7;5 pt;Не полужирный;Курсив;Интервал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TimesNewRoman75pt0pt0">
    <w:name w:val="Основной текст (8) + Times New Roman;7;5 pt;Не полужирный;Курсив;Малые прописные;Интервал 0 pt"/>
    <w:basedOn w:val="8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91">
    <w:name w:val="Основной текст (9)"/>
    <w:basedOn w:val="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105pt2pt">
    <w:name w:val="Основной текст (11) + 10;5 pt;Полужирный;Курсив;Интервал 2 pt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2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1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293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Palatino Linotype" w:eastAsia="Palatino Linotype" w:hAnsi="Palatino Linotype" w:cs="Palatino Linotype"/>
      <w:b/>
      <w:bCs/>
      <w:spacing w:val="30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30" w:lineRule="exact"/>
      <w:jc w:val="both"/>
    </w:pPr>
    <w:rPr>
      <w:rFonts w:ascii="Palatino Linotype" w:eastAsia="Palatino Linotype" w:hAnsi="Palatino Linotype" w:cs="Palatino Linotype"/>
      <w:spacing w:val="-10"/>
      <w:sz w:val="16"/>
      <w:szCs w:val="16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PalatinoLinotype4pt">
    <w:name w:val="Основной текст (2) + Palatino Linotype;4 pt"/>
    <w:basedOn w:val="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75pt1">
    <w:name w:val="Основной текст (2) + 7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2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pt">
    <w:name w:val="Основной текст (2) + Интервал 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pt0">
    <w:name w:val="Основной текст (2) + Интервал 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pt">
    <w:name w:val="Основной текст (6) + Интервал 1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81">
    <w:name w:val="Основной текст (8)"/>
    <w:basedOn w:val="8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TimesNewRoman75pt0pt">
    <w:name w:val="Основной текст (8) + Times New Roman;7;5 pt;Не полужирный;Курсив;Интервал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TimesNewRoman75pt0pt0">
    <w:name w:val="Основной текст (8) + Times New Roman;7;5 pt;Не полужирный;Курсив;Малые прописные;Интервал 0 pt"/>
    <w:basedOn w:val="8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91">
    <w:name w:val="Основной текст (9)"/>
    <w:basedOn w:val="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105pt2pt">
    <w:name w:val="Основной текст (11) + 10;5 pt;Полужирный;Курсив;Интервал 2 pt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2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1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293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Palatino Linotype" w:eastAsia="Palatino Linotype" w:hAnsi="Palatino Linotype" w:cs="Palatino Linotype"/>
      <w:b/>
      <w:bCs/>
      <w:spacing w:val="30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30" w:lineRule="exact"/>
      <w:jc w:val="both"/>
    </w:pPr>
    <w:rPr>
      <w:rFonts w:ascii="Palatino Linotype" w:eastAsia="Palatino Linotype" w:hAnsi="Palatino Linotype" w:cs="Palatino Linotype"/>
      <w:spacing w:val="-10"/>
      <w:sz w:val="16"/>
      <w:szCs w:val="16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2025-03-14T02:17:00Z</dcterms:created>
  <dcterms:modified xsi:type="dcterms:W3CDTF">2025-03-14T03:24:00Z</dcterms:modified>
</cp:coreProperties>
</file>