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B947B7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Четверг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01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августа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B947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8649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B947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Pr="00986491" w:rsidRDefault="00986491" w:rsidP="009864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947B7" w:rsidRPr="00B947B7" w:rsidRDefault="00B947B7" w:rsidP="00B947B7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947B7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КРАСНОЯРСКИЙ КРАЙ</w:t>
      </w:r>
    </w:p>
    <w:p w:rsidR="00B947B7" w:rsidRPr="00B947B7" w:rsidRDefault="00B947B7" w:rsidP="00B947B7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947B7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АЧИНСКИЙ РАЙОН</w:t>
      </w:r>
    </w:p>
    <w:p w:rsidR="00B947B7" w:rsidRPr="00B947B7" w:rsidRDefault="00B947B7" w:rsidP="00B947B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B947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АДМИНИСТРАЦИЯ БЕЛОЯРСКОГО СЕЛЬСОВЕТА</w:t>
      </w:r>
    </w:p>
    <w:p w:rsidR="00B947B7" w:rsidRPr="00B947B7" w:rsidRDefault="00B947B7" w:rsidP="00B947B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B947B7" w:rsidRPr="00B947B7" w:rsidRDefault="00B947B7" w:rsidP="00B947B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 О С Т А Н О В Л Е Н И Е</w:t>
      </w:r>
    </w:p>
    <w:p w:rsidR="00B947B7" w:rsidRPr="00B947B7" w:rsidRDefault="00B947B7" w:rsidP="00B947B7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47B7" w:rsidRPr="00B947B7" w:rsidRDefault="00B947B7" w:rsidP="00B947B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47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01.08.2024                                                                                                                       № 43 - </w:t>
      </w:r>
      <w:proofErr w:type="gramStart"/>
      <w:r w:rsidRPr="00B947B7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proofErr w:type="gramEnd"/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7B7">
        <w:rPr>
          <w:rFonts w:ascii="Times New Roman" w:eastAsia="Calibri" w:hAnsi="Times New Roman" w:cs="Times New Roman"/>
          <w:b/>
          <w:sz w:val="24"/>
          <w:szCs w:val="24"/>
        </w:rPr>
        <w:t>Об утверждении отчета об исполнении плана</w:t>
      </w: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7B7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муниципальных программ </w:t>
      </w: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7B7">
        <w:rPr>
          <w:rFonts w:ascii="Times New Roman" w:eastAsia="Calibri" w:hAnsi="Times New Roman" w:cs="Times New Roman"/>
          <w:b/>
          <w:sz w:val="24"/>
          <w:szCs w:val="24"/>
        </w:rPr>
        <w:t>Белоярского сельсовета за 6 месяцев 2024 года</w:t>
      </w: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7B7" w:rsidRPr="00B947B7" w:rsidRDefault="00B947B7" w:rsidP="00B947B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7B7">
        <w:rPr>
          <w:rFonts w:ascii="Times New Roman" w:eastAsia="Calibri" w:hAnsi="Times New Roman" w:cs="Times New Roman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 Белоярского сельсовета, их формировании и реализации», распоряжением Администрации Белоярского сельсовета от 14.08.2013 № 35-Р «Об утверждении перечня муниципальных программ</w:t>
      </w:r>
      <w:proofErr w:type="gramEnd"/>
      <w:r w:rsidRPr="00B947B7">
        <w:rPr>
          <w:rFonts w:ascii="Times New Roman" w:eastAsia="Calibri" w:hAnsi="Times New Roman" w:cs="Times New Roman"/>
          <w:sz w:val="24"/>
          <w:szCs w:val="24"/>
        </w:rPr>
        <w:t xml:space="preserve"> Белоярского сельсовета», и статьей 31 Устава Белоярского сельсовета, ПОСТАНОВЛЯЮ:</w:t>
      </w:r>
    </w:p>
    <w:p w:rsidR="00B947B7" w:rsidRPr="00B947B7" w:rsidRDefault="00B947B7" w:rsidP="00B947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ab/>
        <w:t>1.Утвердить отчет об исполнении плана реализации следующих муниципальных программ Белоярского сельсовета за 6 месяцев 2024 года:</w:t>
      </w:r>
    </w:p>
    <w:p w:rsidR="00B947B7" w:rsidRPr="00B947B7" w:rsidRDefault="00B947B7" w:rsidP="00B947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>1.1.</w:t>
      </w:r>
      <w:r w:rsidRPr="00B947B7">
        <w:rPr>
          <w:rFonts w:ascii="Times New Roman" w:eastAsia="Calibri" w:hAnsi="Times New Roman" w:cs="Times New Roman"/>
          <w:bCs/>
          <w:sz w:val="24"/>
          <w:szCs w:val="24"/>
        </w:rPr>
        <w:t>«Содействие развитию органов местного самоуправления, реализация полномочий администрации Белоярского сельсовета», согласно приложению 1 к настоящему постановлению;</w:t>
      </w:r>
      <w:r w:rsidRPr="00B947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47B7" w:rsidRPr="00B947B7" w:rsidRDefault="00B947B7" w:rsidP="00B947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>1.2.«Организация комплексного благоустройства территории Белоярского сельсовета», согласно приложению 2 к настоящему постановлению.</w:t>
      </w:r>
    </w:p>
    <w:p w:rsidR="00B947B7" w:rsidRPr="00B947B7" w:rsidRDefault="00B947B7" w:rsidP="00B947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>1.3.</w:t>
      </w:r>
      <w:r w:rsidRPr="00B947B7">
        <w:rPr>
          <w:rFonts w:ascii="Times New Roman" w:eastAsia="Calibri" w:hAnsi="Times New Roman" w:cs="Times New Roman"/>
          <w:bCs/>
          <w:sz w:val="24"/>
          <w:szCs w:val="24"/>
        </w:rPr>
        <w:t xml:space="preserve">«Защита населения территории Белоярского сельсовета от чрезвычайных ситуаций природного и техногенного характера», </w:t>
      </w:r>
      <w:r w:rsidRPr="00B947B7">
        <w:rPr>
          <w:rFonts w:ascii="Times New Roman" w:eastAsia="Calibri" w:hAnsi="Times New Roman" w:cs="Times New Roman"/>
          <w:sz w:val="24"/>
          <w:szCs w:val="24"/>
        </w:rPr>
        <w:t>согласно приложению 3 к настоящему постановлению.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947B7" w:rsidRPr="00B947B7" w:rsidRDefault="00B947B7" w:rsidP="00B947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r w:rsidRPr="00B947B7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B947B7">
        <w:rPr>
          <w:rFonts w:ascii="Times New Roman" w:eastAsia="Calibri" w:hAnsi="Times New Roman" w:cs="Times New Roman"/>
          <w:sz w:val="24"/>
          <w:szCs w:val="24"/>
        </w:rPr>
        <w:t>://</w:t>
      </w:r>
      <w:r w:rsidRPr="00B947B7">
        <w:rPr>
          <w:rFonts w:ascii="Times New Roman" w:eastAsia="Calibri" w:hAnsi="Times New Roman" w:cs="Times New Roman"/>
          <w:sz w:val="24"/>
          <w:szCs w:val="24"/>
          <w:lang w:val="en-US"/>
        </w:rPr>
        <w:t>ach</w:t>
      </w:r>
      <w:r w:rsidRPr="00B947B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947B7">
        <w:rPr>
          <w:rFonts w:ascii="Times New Roman" w:eastAsia="Calibri" w:hAnsi="Times New Roman" w:cs="Times New Roman"/>
          <w:sz w:val="24"/>
          <w:szCs w:val="24"/>
          <w:lang w:val="en-US"/>
        </w:rPr>
        <w:t>raion</w:t>
      </w:r>
      <w:proofErr w:type="spellEnd"/>
      <w:r w:rsidRPr="00B947B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47B7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proofErr w:type="spellEnd"/>
      <w:r w:rsidRPr="00B947B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47B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B947B7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7B7" w:rsidRPr="00B947B7" w:rsidRDefault="00B947B7" w:rsidP="00B947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 xml:space="preserve">Глава Белоярского сельсовета:                                                                               </w:t>
      </w:r>
      <w:proofErr w:type="spellStart"/>
      <w:r w:rsidRPr="00B947B7">
        <w:rPr>
          <w:rFonts w:ascii="Times New Roman" w:eastAsia="Calibri" w:hAnsi="Times New Roman" w:cs="Times New Roman"/>
          <w:sz w:val="24"/>
          <w:szCs w:val="24"/>
        </w:rPr>
        <w:t>А.С.Сабиров</w:t>
      </w:r>
      <w:proofErr w:type="spellEnd"/>
    </w:p>
    <w:p w:rsidR="00B947B7" w:rsidRPr="00B947B7" w:rsidRDefault="00B947B7" w:rsidP="00B947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7B7" w:rsidRPr="00B947B7" w:rsidRDefault="00B947B7" w:rsidP="00B947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7B7">
        <w:rPr>
          <w:rFonts w:ascii="Times New Roman" w:eastAsia="Calibri" w:hAnsi="Times New Roman" w:cs="Times New Roman"/>
          <w:sz w:val="20"/>
          <w:szCs w:val="20"/>
        </w:rPr>
        <w:t>Титова Александра Сергеевна</w:t>
      </w:r>
    </w:p>
    <w:p w:rsidR="00B947B7" w:rsidRPr="00B947B7" w:rsidRDefault="00B947B7" w:rsidP="00B947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7B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тел.8(3915</w:t>
      </w:r>
      <w:bookmarkStart w:id="0" w:name="_GoBack"/>
      <w:bookmarkEnd w:id="0"/>
      <w:r w:rsidRPr="00B947B7">
        <w:rPr>
          <w:rFonts w:ascii="Times New Roman" w:eastAsia="Calibri" w:hAnsi="Times New Roman" w:cs="Times New Roman"/>
          <w:sz w:val="20"/>
          <w:szCs w:val="20"/>
        </w:rPr>
        <w:t>1) 9-72-15</w:t>
      </w:r>
    </w:p>
    <w:p w:rsidR="00B947B7" w:rsidRPr="00B947B7" w:rsidRDefault="00B947B7" w:rsidP="00B94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947B7" w:rsidRPr="00B947B7">
          <w:pgSz w:w="11906" w:h="16838"/>
          <w:pgMar w:top="1134" w:right="851" w:bottom="1134" w:left="1701" w:header="709" w:footer="709" w:gutter="0"/>
          <w:cols w:space="720"/>
        </w:sectPr>
      </w:pP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1 </w:t>
      </w:r>
    </w:p>
    <w:p w:rsidR="00B947B7" w:rsidRPr="00B947B7" w:rsidRDefault="00B947B7" w:rsidP="00B947B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 постановлению Главы                              </w:t>
      </w:r>
    </w:p>
    <w:p w:rsidR="00B947B7" w:rsidRPr="00B947B7" w:rsidRDefault="00B947B7" w:rsidP="00B947B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Белоярского сельсовета,  </w:t>
      </w:r>
    </w:p>
    <w:p w:rsidR="00B947B7" w:rsidRPr="00B947B7" w:rsidRDefault="00B947B7" w:rsidP="00B947B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от 01.07.2024 г. №43-П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исполнении муниципальной программы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Белоярского сельсовета» 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январь – июнь 2024 года (6 месяцев)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текущего года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947B7" w:rsidRPr="00B947B7" w:rsidTr="00C629DB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Январь-июнь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7B7" w:rsidRPr="00B947B7" w:rsidRDefault="00B947B7" w:rsidP="00B9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B947B7" w:rsidRPr="00B947B7" w:rsidRDefault="00B947B7" w:rsidP="00B9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Белоярского сельсовета »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418,2</w:t>
            </w:r>
          </w:p>
          <w:p w:rsidR="00B947B7" w:rsidRPr="00B947B7" w:rsidRDefault="00B947B7" w:rsidP="00B947B7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836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Белоярского сельсовета                                             </w:t>
      </w:r>
      <w:proofErr w:type="spellStart"/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А.С.Сабиров</w:t>
      </w:r>
      <w:proofErr w:type="spellEnd"/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7B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Титова Александра Сергеевна</w:t>
      </w: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7B7">
        <w:rPr>
          <w:rFonts w:ascii="Times New Roman" w:eastAsia="Times New Roman" w:hAnsi="Times New Roman" w:cs="Times New Roman"/>
          <w:sz w:val="16"/>
          <w:szCs w:val="16"/>
          <w:lang w:eastAsia="ru-RU"/>
        </w:rPr>
        <w:t>8(39151)9-72-15</w:t>
      </w: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B947B7" w:rsidRPr="00B947B7" w:rsidRDefault="00B947B7" w:rsidP="00B947B7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Приложение № 2</w:t>
      </w:r>
    </w:p>
    <w:p w:rsidR="00B947B7" w:rsidRPr="00B947B7" w:rsidRDefault="00B947B7" w:rsidP="00B947B7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Arial Unicode MS" w:hAnsi="Times New Roman" w:cs="Times New Roman"/>
          <w:sz w:val="20"/>
          <w:szCs w:val="20"/>
          <w:lang w:eastAsia="ru-RU"/>
        </w:rPr>
        <w:t>к постановлению Главы</w:t>
      </w:r>
    </w:p>
    <w:p w:rsidR="00B947B7" w:rsidRPr="00B947B7" w:rsidRDefault="00B947B7" w:rsidP="00B94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Белоярского сельсовета,</w:t>
      </w:r>
    </w:p>
    <w:p w:rsidR="00B947B7" w:rsidRPr="00B947B7" w:rsidRDefault="00B947B7" w:rsidP="00B94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01.08.2024 г. №43-П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комплексного благоустройства территории Белоярского сельсовета»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январь – июнь 2024 года (6 месяцев)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текущего года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947B7" w:rsidRPr="00B947B7" w:rsidTr="00C629DB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Январь-июнь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B947B7" w:rsidRPr="00B947B7" w:rsidRDefault="00B947B7" w:rsidP="00B9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Белоярского сельсовета »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026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1740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1231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1740,9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34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1740,9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1231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</w:t>
            </w: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1740,9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внутри поселенческих дорог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Содержание </w:t>
            </w: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Содержание </w:t>
            </w: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B947B7" w:rsidRPr="00B947B7" w:rsidTr="00C629DB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Краевая субсидия на ремонт автомобильных дорог общего пользования. Содержание </w:t>
            </w: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зимнее и летнее 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Белоярского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3C25C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B947B7" w:rsidRPr="00B947B7" w:rsidRDefault="00B947B7" w:rsidP="003C25C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3C25C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B947B7" w:rsidRPr="00B947B7" w:rsidRDefault="00B947B7" w:rsidP="003C25C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B947B7" w:rsidRPr="00B947B7" w:rsidRDefault="00B947B7" w:rsidP="00B947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3C25C7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сетей наружного освещения (оплата электроэнергии)</w:t>
            </w:r>
          </w:p>
          <w:p w:rsidR="00B947B7" w:rsidRPr="00B947B7" w:rsidRDefault="00B947B7" w:rsidP="00B947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425"/>
        <w:gridCol w:w="711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B947B7" w:rsidRPr="00B947B7" w:rsidTr="00C629DB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уровня внутреннего </w:t>
            </w: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благоустройства территории населенных пунктов Белоярского сельсовета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9"/>
          <w:wAfter w:w="10489" w:type="dxa"/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9"/>
          <w:wAfter w:w="10489" w:type="dxa"/>
          <w:trHeight w:val="9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2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2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72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0330095110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Прочие мероприятия на организацию мест захоронения.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оплачиваемых работ по содержанию мест захоронения</w:t>
            </w: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B947B7" w:rsidRPr="00B947B7" w:rsidTr="00C629DB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за счет средств Краевого бюджета (</w:t>
            </w: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работы по акарицидной обработке территории массовых скопления людей</w:t>
            </w:r>
          </w:p>
        </w:tc>
      </w:tr>
      <w:tr w:rsidR="00B947B7" w:rsidRPr="00B947B7" w:rsidTr="00C629DB">
        <w:trPr>
          <w:trHeight w:val="2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B947B7" w:rsidRPr="00B947B7" w:rsidTr="00C629DB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03300820600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сельсовета                                  А.С. </w:t>
      </w:r>
      <w:proofErr w:type="spellStart"/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</w:t>
      </w:r>
      <w:proofErr w:type="spellEnd"/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7B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Титова Александра Сергеевна     8(39151)9-72-15</w:t>
      </w: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B947B7" w:rsidRPr="00B947B7" w:rsidRDefault="00B947B7" w:rsidP="00B947B7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к постановлению Главы                       </w:t>
      </w:r>
    </w:p>
    <w:p w:rsidR="00B947B7" w:rsidRPr="00B947B7" w:rsidRDefault="00B947B7" w:rsidP="00B947B7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Белоярского сельсов</w:t>
      </w: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ета</w:t>
      </w:r>
    </w:p>
    <w:p w:rsidR="00B947B7" w:rsidRPr="00B947B7" w:rsidRDefault="00B947B7" w:rsidP="00B947B7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от 01.08.2024 г. №43-П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«Защита населения и территории Белоярского сельсовета от чрезвычайных ситуаций природного и техногенного характера»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январь - июнь 2024  года (6 месяцев)</w:t>
      </w: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8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  <w:gridCol w:w="1557"/>
      </w:tblGrid>
      <w:tr w:rsidR="00B947B7" w:rsidRPr="00B947B7" w:rsidTr="00C629DB">
        <w:trPr>
          <w:gridAfter w:val="1"/>
          <w:wAfter w:w="1557" w:type="dxa"/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текущего года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947B7" w:rsidRPr="00B947B7" w:rsidTr="00C629DB">
        <w:trPr>
          <w:gridAfter w:val="1"/>
          <w:wAfter w:w="1557" w:type="dxa"/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2024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Январь-июнь 2024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Белоярского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1012,2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1167,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1012,2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первичных мер пожарной безопасности на территории Белоярского 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1179,2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1012,2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0310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931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ГСМ, материальных запасов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1.2. Расходы на обеспечение первичных мер пожарной безопасности 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счет сре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аевой субсидии)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B947B7" w:rsidRPr="00B947B7" w:rsidTr="00C629D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 счет местного </w:t>
            </w: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49"/>
        </w:trPr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частичную компенсацию расходов на повышение оплаты труда</w:t>
            </w:r>
          </w:p>
        </w:tc>
      </w:tr>
      <w:tr w:rsidR="00B947B7" w:rsidRPr="00B947B7" w:rsidTr="00C629D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1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</w:tr>
      <w:tr w:rsidR="00B947B7" w:rsidRPr="00B947B7" w:rsidTr="00C629DB">
        <w:trPr>
          <w:gridAfter w:val="1"/>
          <w:wAfter w:w="1557" w:type="dxa"/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gridAfter w:val="1"/>
          <w:wAfter w:w="1557" w:type="dxa"/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B947B7" w:rsidRPr="00B947B7" w:rsidTr="00C629DB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B7" w:rsidRPr="00B947B7" w:rsidTr="00C629DB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7" w:rsidRPr="00B947B7" w:rsidRDefault="00B947B7" w:rsidP="00B9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B7" w:rsidRPr="00B947B7" w:rsidRDefault="00B947B7" w:rsidP="00B9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сельсовета                                                 А.С. </w:t>
      </w:r>
      <w:proofErr w:type="spellStart"/>
      <w:r w:rsidRPr="00B94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</w:t>
      </w:r>
      <w:proofErr w:type="spellEnd"/>
    </w:p>
    <w:p w:rsidR="00B947B7" w:rsidRPr="00B947B7" w:rsidRDefault="00B947B7" w:rsidP="00B94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7B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Титова Александра Сергеевна  8(39151)9-72-15</w:t>
      </w:r>
    </w:p>
    <w:p w:rsidR="001F20F0" w:rsidRPr="001F20F0" w:rsidRDefault="001F20F0" w:rsidP="001F20F0">
      <w:pPr>
        <w:rPr>
          <w:rFonts w:ascii="Calibri" w:eastAsiaTheme="minorEastAsia" w:hAnsi="Calibri" w:cs="Calibri"/>
          <w:lang w:eastAsia="ar-SA"/>
        </w:rPr>
      </w:pPr>
    </w:p>
    <w:p w:rsidR="001F20F0" w:rsidRPr="001F20F0" w:rsidRDefault="001F20F0" w:rsidP="001F20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947B7" w:rsidRPr="00B947B7" w:rsidRDefault="00B947B7" w:rsidP="00B947B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КРАСНОЯРСКИЙ КРАЙ</w:t>
      </w:r>
    </w:p>
    <w:p w:rsidR="00B947B7" w:rsidRPr="00B947B7" w:rsidRDefault="00B947B7" w:rsidP="00B947B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АЧИНСКИЙ РАЙОН</w:t>
      </w:r>
    </w:p>
    <w:p w:rsidR="00B947B7" w:rsidRPr="00B947B7" w:rsidRDefault="00B947B7" w:rsidP="00B9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АДМИНИСТРАЦИЯ БЕЛОЯРСКОГО СЕЛЬСОВЕТА</w:t>
      </w:r>
    </w:p>
    <w:p w:rsidR="00B947B7" w:rsidRPr="00B947B7" w:rsidRDefault="00B947B7" w:rsidP="00B9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B947B7" w:rsidRPr="00B947B7" w:rsidRDefault="00B947B7" w:rsidP="00B9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48"/>
          <w:szCs w:val="48"/>
          <w:lang w:eastAsia="ru-RU"/>
        </w:rPr>
      </w:pPr>
      <w:proofErr w:type="gramStart"/>
      <w:r w:rsidRPr="00B947B7">
        <w:rPr>
          <w:rFonts w:ascii="Times New Roman" w:eastAsia="Times New Roman" w:hAnsi="Times New Roman" w:cs="Times New Roman"/>
          <w:b/>
          <w:bCs/>
          <w:color w:val="000000"/>
          <w:spacing w:val="-6"/>
          <w:sz w:val="48"/>
          <w:szCs w:val="48"/>
          <w:lang w:eastAsia="ru-RU"/>
        </w:rPr>
        <w:t>П</w:t>
      </w:r>
      <w:proofErr w:type="gramEnd"/>
      <w:r w:rsidRPr="00B947B7">
        <w:rPr>
          <w:rFonts w:ascii="Times New Roman" w:eastAsia="Times New Roman" w:hAnsi="Times New Roman" w:cs="Times New Roman"/>
          <w:b/>
          <w:bCs/>
          <w:color w:val="000000"/>
          <w:spacing w:val="-6"/>
          <w:sz w:val="48"/>
          <w:szCs w:val="48"/>
          <w:lang w:eastAsia="ru-RU"/>
        </w:rPr>
        <w:t xml:space="preserve"> О С Т А Н О В Л Е Н И Е</w:t>
      </w: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00.00.2024</w:t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с. Белый Яр</w:t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</w:t>
      </w:r>
      <w:r w:rsidRPr="00B94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00-П</w:t>
      </w:r>
    </w:p>
    <w:p w:rsidR="00B947B7" w:rsidRPr="00B947B7" w:rsidRDefault="00B947B7" w:rsidP="00B947B7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закладке и ведении электронных </w:t>
      </w:r>
      <w:proofErr w:type="spellStart"/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похозяйственных</w:t>
      </w:r>
      <w:proofErr w:type="spellEnd"/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 учета личных подсобных хозяй</w:t>
      </w:r>
      <w:proofErr w:type="gramStart"/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гр</w:t>
      </w:r>
      <w:proofErr w:type="gramEnd"/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аждан на территории Белоярского сельсовета Ачинского района на 2024-2028 годы</w:t>
      </w: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7B7" w:rsidRPr="00B947B7" w:rsidRDefault="00B947B7" w:rsidP="00B947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статьей 8 Федерального закона от 07.07.2003 № 112- 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книг», в целях учета личных подсобных хозяйств на территории Белоярского сельсовета Ачинского района, руководствуясь статьями 8, 18 Устава</w:t>
      </w:r>
      <w:proofErr w:type="gramEnd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Белоярского сельсовета, </w:t>
      </w:r>
      <w:r w:rsidRPr="00B94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7B7" w:rsidRPr="00B947B7" w:rsidRDefault="00B947B7" w:rsidP="003C25C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на территории Белоярского сельсовета Ачинского района закладку новых </w:t>
      </w:r>
      <w:proofErr w:type="spellStart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 учета личных подсобных хозяйств, сроком на пять лет на 2024- 2028 годы в электронной форме.</w:t>
      </w:r>
    </w:p>
    <w:p w:rsidR="00B947B7" w:rsidRPr="00B947B7" w:rsidRDefault="00B947B7" w:rsidP="003C25C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Специалисту 1 категории администрации Белоярского сельсовета </w:t>
      </w:r>
      <w:proofErr w:type="spellStart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Марковцевой</w:t>
      </w:r>
      <w:proofErr w:type="spellEnd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Оксане Ивановне:</w:t>
      </w:r>
    </w:p>
    <w:p w:rsidR="00B947B7" w:rsidRPr="00B947B7" w:rsidRDefault="00B947B7" w:rsidP="003C25C7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путем сплошного обхода личных подсобных хозяйств и опроса членов личных подсобных хозяйств Белоярского сельсовета в период с 10 января по 15 февраля осуществлять сбор сведений о личных подсобных хозяйствах по состоянию на 1 января;</w:t>
      </w:r>
    </w:p>
    <w:p w:rsidR="00B947B7" w:rsidRPr="00B947B7" w:rsidRDefault="00B947B7" w:rsidP="003C25C7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Записи в </w:t>
      </w:r>
      <w:proofErr w:type="spellStart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книгах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хозяйства;</w:t>
      </w:r>
    </w:p>
    <w:p w:rsidR="00B947B7" w:rsidRPr="00B947B7" w:rsidRDefault="00B947B7" w:rsidP="003C25C7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ведении </w:t>
      </w:r>
      <w:proofErr w:type="spellStart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похозяйственных</w:t>
      </w:r>
      <w:proofErr w:type="spellEnd"/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 обеспечивать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B947B7" w:rsidRPr="00B947B7" w:rsidRDefault="00B947B7" w:rsidP="003C25C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B947B7" w:rsidRPr="00B947B7" w:rsidRDefault="00B947B7" w:rsidP="003C25C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7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 Красноярского края по адресу: https://ach-raion.gosuslugi.ru/.</w:t>
      </w:r>
    </w:p>
    <w:p w:rsidR="00B947B7" w:rsidRPr="00B947B7" w:rsidRDefault="00B947B7" w:rsidP="00B947B7">
      <w:pPr>
        <w:spacing w:after="0" w:line="240" w:lineRule="auto"/>
        <w:ind w:left="709" w:right="1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ind w:left="709" w:right="1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сельсовета</w:t>
      </w:r>
      <w:r w:rsidRPr="00B9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B9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А.С. </w:t>
      </w:r>
      <w:proofErr w:type="spellStart"/>
      <w:r w:rsidRPr="00B947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Сабиров</w:t>
      </w:r>
      <w:proofErr w:type="spellEnd"/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Pr="00B9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«___»____________ 2024 г.  ____________ О. И. Марковцева</w:t>
      </w:r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47B7" w:rsidRPr="00B947B7" w:rsidRDefault="00B947B7" w:rsidP="00B94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Pr="006270D4" w:rsidRDefault="006270D4" w:rsidP="006270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6270D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Ачинская</w:t>
      </w:r>
      <w:proofErr w:type="spellEnd"/>
      <w:r w:rsidRPr="006270D4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транспортная прокуратура информирует</w:t>
      </w: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6270D4" w:rsidRPr="006270D4" w:rsidRDefault="006270D4" w:rsidP="0062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</w:t>
      </w: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Красноярском крае по инициативе Ачинской транспортной прокуратуры незаконно уволенный работник предприятия железнодорожного транспорта восстановлен на работе</w:t>
      </w:r>
    </w:p>
    <w:p w:rsidR="006270D4" w:rsidRP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Ачинская</w:t>
      </w:r>
      <w:proofErr w:type="spellEnd"/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транспортная прокуратура по обращению гражданина, принятого на личном приеме прокурора, провела проверку исполнения трудового законодательства в деятельности </w:t>
      </w:r>
      <w:proofErr w:type="spellStart"/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Боготольского</w:t>
      </w:r>
      <w:proofErr w:type="spellEnd"/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филиал</w:t>
      </w:r>
      <w:proofErr w:type="gramStart"/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 ООО</w:t>
      </w:r>
      <w:proofErr w:type="gramEnd"/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«Ремонт вагонов и комплектующих».</w:t>
      </w:r>
    </w:p>
    <w:p w:rsidR="006270D4" w:rsidRP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Установлено, что в январе 2024 года работодателем принято решение об увольнении работника организации за прогул. Вместе с тем прокурорская проверка показала, что причина отсутствия работника на рабочем месте являлась уважительной.</w:t>
      </w:r>
    </w:p>
    <w:p w:rsidR="006270D4" w:rsidRP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Кроме того, работодатель вопреки требованиям закона произвел удержание денежных средств из заработной платы заявителя за обучение, пройденное в период его трудовой деятельности.</w:t>
      </w:r>
    </w:p>
    <w:p w:rsidR="006270D4" w:rsidRP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этой связи транспортным прокурором руководителю общества внесено представление об устранении нарушений закона, по результатам рассмотрения которого заявителю произведена выплата незаконно удержанных денежных средств за обучение в сумме свыше 60 тыс. рублей.</w:t>
      </w:r>
    </w:p>
    <w:p w:rsidR="006270D4" w:rsidRPr="006270D4" w:rsidRDefault="006270D4" w:rsidP="00627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В интересах бывшего работника транспортная прокуратура в суд направила исковое заявление, по результатам рассмотрения которого вынесено решение о </w:t>
      </w: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восстановлении сотрудника на работе, взыскании в его пользу среднего заработка за время вынужденного прогула в размере 68 тыс. рублей, а также компенсации морального вреда в размере 30 тыс. рублей.</w:t>
      </w:r>
    </w:p>
    <w:p w:rsidR="006270D4" w:rsidRPr="006270D4" w:rsidRDefault="006270D4" w:rsidP="006270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0D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Помимо этого, по инициативе прокурора должностное лицо предприятия привлечено к административной ответственности, предусмотренной ч. 1 ст. 5.27 КоАП РФ (нарушение трудового законодательства и иных нормативных правовых актов, содержащих нормы трудового права).</w:t>
      </w:r>
    </w:p>
    <w:p w:rsidR="006270D4" w:rsidRPr="006270D4" w:rsidRDefault="006270D4" w:rsidP="00627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B7" w:rsidRPr="00B947B7" w:rsidRDefault="00B947B7" w:rsidP="00B947B7">
      <w:pPr>
        <w:tabs>
          <w:tab w:val="left" w:pos="69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20F0" w:rsidRPr="001F20F0" w:rsidRDefault="001F20F0" w:rsidP="001F20F0">
      <w:pPr>
        <w:rPr>
          <w:rFonts w:eastAsiaTheme="minorEastAsia"/>
          <w:lang w:eastAsia="ru-RU"/>
        </w:rPr>
      </w:pPr>
    </w:p>
    <w:p w:rsidR="00986491" w:rsidRDefault="00986491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Pr="00D053A3" w:rsidRDefault="001F20F0" w:rsidP="00B947B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Pr="00986491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6491" w:rsidRPr="00986491" w:rsidRDefault="00986491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1F21" w:rsidRPr="00986491" w:rsidRDefault="00971F21" w:rsidP="00971F21">
      <w:pPr>
        <w:rPr>
          <w:rFonts w:ascii="Times New Roman" w:eastAsiaTheme="minorEastAsia" w:hAnsi="Times New Roman" w:cs="Times New Roman"/>
          <w:lang w:eastAsia="ar-SA"/>
        </w:rPr>
      </w:pPr>
    </w:p>
    <w:p w:rsidR="00971F21" w:rsidRPr="00986491" w:rsidRDefault="00971F21" w:rsidP="00971F2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71F21" w:rsidRPr="00986491" w:rsidRDefault="00971F21" w:rsidP="00971F21">
      <w:pPr>
        <w:rPr>
          <w:rFonts w:ascii="Times New Roman" w:eastAsiaTheme="minorEastAsia" w:hAnsi="Times New Roman" w:cs="Times New Roman"/>
          <w:lang w:eastAsia="ru-RU"/>
        </w:rPr>
      </w:pPr>
    </w:p>
    <w:p w:rsidR="00971F21" w:rsidRPr="00986491" w:rsidRDefault="00971F21" w:rsidP="00971F21">
      <w:pPr>
        <w:rPr>
          <w:rFonts w:ascii="Times New Roman" w:hAnsi="Times New Roman" w:cs="Times New Roman"/>
        </w:rPr>
      </w:pPr>
    </w:p>
    <w:p w:rsidR="00867FAC" w:rsidRPr="000122B3" w:rsidRDefault="00867FAC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0D4" w:rsidRDefault="006270D4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B9" w:rsidRDefault="00973AB9" w:rsidP="00052E09">
      <w:pPr>
        <w:spacing w:after="0" w:line="240" w:lineRule="auto"/>
      </w:pPr>
      <w:r>
        <w:separator/>
      </w:r>
    </w:p>
  </w:endnote>
  <w:endnote w:type="continuationSeparator" w:id="0">
    <w:p w:rsidR="00973AB9" w:rsidRDefault="00973AB9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B9" w:rsidRDefault="00973AB9" w:rsidP="00052E09">
      <w:pPr>
        <w:spacing w:after="0" w:line="240" w:lineRule="auto"/>
      </w:pPr>
      <w:r>
        <w:separator/>
      </w:r>
    </w:p>
  </w:footnote>
  <w:footnote w:type="continuationSeparator" w:id="0">
    <w:p w:rsidR="00973AB9" w:rsidRDefault="00973AB9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6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68B3"/>
    <w:rsid w:val="00293C0B"/>
    <w:rsid w:val="00294C8F"/>
    <w:rsid w:val="0029780D"/>
    <w:rsid w:val="002A04CE"/>
    <w:rsid w:val="002A1C91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10E74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C2CB-F73D-4923-815E-A041B78E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18</cp:revision>
  <cp:lastPrinted>2024-08-12T02:19:00Z</cp:lastPrinted>
  <dcterms:created xsi:type="dcterms:W3CDTF">2024-03-20T04:13:00Z</dcterms:created>
  <dcterms:modified xsi:type="dcterms:W3CDTF">2024-08-12T02:20:00Z</dcterms:modified>
</cp:coreProperties>
</file>