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2120"/>
        <w:gridCol w:w="2002"/>
        <w:gridCol w:w="5586"/>
        <w:gridCol w:w="4595"/>
      </w:tblGrid>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ind w:hanging="2"/>
              <w:jc w:val="center"/>
              <w:rPr>
                <w:rFonts w:ascii="Arial" w:hAnsi="Arial" w:cs="Arial"/>
                <w:sz w:val="16"/>
                <w:szCs w:val="16"/>
              </w:rPr>
            </w:pPr>
          </w:p>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 xml:space="preserve"> </w:t>
            </w:r>
            <w:proofErr w:type="spellStart"/>
            <w:proofErr w:type="gramStart"/>
            <w:r w:rsidRPr="00AF2E6D">
              <w:rPr>
                <w:rFonts w:ascii="Arial" w:hAnsi="Arial" w:cs="Arial"/>
                <w:sz w:val="16"/>
                <w:szCs w:val="16"/>
              </w:rPr>
              <w:t>п</w:t>
            </w:r>
            <w:proofErr w:type="spellEnd"/>
            <w:proofErr w:type="gramEnd"/>
            <w:r w:rsidRPr="00AF2E6D">
              <w:rPr>
                <w:rFonts w:ascii="Arial" w:hAnsi="Arial" w:cs="Arial"/>
                <w:sz w:val="16"/>
                <w:szCs w:val="16"/>
              </w:rPr>
              <w:t>/</w:t>
            </w:r>
            <w:proofErr w:type="spellStart"/>
            <w:r w:rsidRPr="00AF2E6D">
              <w:rPr>
                <w:rFonts w:ascii="Arial" w:hAnsi="Arial" w:cs="Arial"/>
                <w:sz w:val="16"/>
                <w:szCs w:val="16"/>
              </w:rPr>
              <w:t>п</w:t>
            </w:r>
            <w:proofErr w:type="spellEnd"/>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1889"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Текст (ссылка на текст) нормативно правового акта, иного документа или их отдельных частей</w:t>
            </w:r>
          </w:p>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(с указанием даты его последней актуализации)</w:t>
            </w:r>
          </w:p>
        </w:tc>
        <w:tc>
          <w:tcPr>
            <w:tcW w:w="1555"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 xml:space="preserve">Меры ответственности, применяемые при нарушении обязательных требований </w:t>
            </w:r>
          </w:p>
        </w:tc>
      </w:tr>
      <w:tr w:rsidR="00AF2E6D" w:rsidRPr="00AF2E6D" w:rsidTr="00AF2E6D">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F2E6D" w:rsidRPr="00AF2E6D" w:rsidRDefault="00AF2E6D">
            <w:pPr>
              <w:pStyle w:val="ConsPlusNormal0"/>
              <w:spacing w:line="276" w:lineRule="auto"/>
              <w:ind w:left="-2" w:firstLine="2"/>
              <w:jc w:val="center"/>
              <w:rPr>
                <w:b/>
                <w:sz w:val="16"/>
                <w:szCs w:val="16"/>
              </w:rPr>
            </w:pPr>
            <w:r w:rsidRPr="00AF2E6D">
              <w:rPr>
                <w:b/>
                <w:sz w:val="16"/>
                <w:szCs w:val="16"/>
              </w:rPr>
              <w:t xml:space="preserve">1. Требования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D3163C">
              <w:rPr>
                <w:b/>
                <w:sz w:val="16"/>
                <w:szCs w:val="16"/>
              </w:rPr>
              <w:t>Ястребовского</w:t>
            </w:r>
            <w:r w:rsidRPr="00AF2E6D">
              <w:rPr>
                <w:b/>
                <w:sz w:val="16"/>
                <w:szCs w:val="16"/>
              </w:rPr>
              <w:t xml:space="preserve"> сельсовета Ачинского района:</w:t>
            </w:r>
          </w:p>
          <w:p w:rsidR="00AF2E6D" w:rsidRPr="00AF2E6D" w:rsidRDefault="00AF2E6D">
            <w:pPr>
              <w:pStyle w:val="ConsPlusNormal0"/>
              <w:spacing w:line="276" w:lineRule="auto"/>
              <w:ind w:left="-2" w:firstLine="2"/>
              <w:jc w:val="center"/>
              <w:rPr>
                <w:b/>
                <w:sz w:val="16"/>
                <w:szCs w:val="16"/>
              </w:rPr>
            </w:pPr>
            <w:proofErr w:type="gramStart"/>
            <w:r w:rsidRPr="00AF2E6D">
              <w:rPr>
                <w:b/>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roofErr w:type="gramEnd"/>
          </w:p>
          <w:p w:rsidR="00AF2E6D" w:rsidRPr="00AF2E6D" w:rsidRDefault="00AF2E6D">
            <w:pPr>
              <w:pStyle w:val="ConsPlusNormal0"/>
              <w:spacing w:line="276" w:lineRule="auto"/>
              <w:ind w:left="-2" w:firstLine="2"/>
              <w:jc w:val="center"/>
              <w:rPr>
                <w:b/>
                <w:sz w:val="16"/>
                <w:szCs w:val="16"/>
              </w:rPr>
            </w:pPr>
            <w:r w:rsidRPr="00AF2E6D">
              <w:rPr>
                <w:b/>
                <w:sz w:val="16"/>
                <w:szCs w:val="16"/>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r>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 xml:space="preserve">1.1. </w:t>
            </w:r>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sz w:val="16"/>
                <w:szCs w:val="16"/>
              </w:rPr>
            </w:pPr>
            <w:r w:rsidRPr="00AF2E6D">
              <w:rPr>
                <w:rFonts w:ascii="Arial" w:hAnsi="Arial" w:cs="Arial"/>
                <w:sz w:val="16"/>
                <w:szCs w:val="16"/>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части 1, 3, 5 статьи 16, часть 2 статьи 17, части 2, 4 статьи 18, части 1, 2, 2.1, 3, 5, 6 статьи 19, части 1, 3, 6, 10, 11, 12, 13 статьи 22, часть 3 статьи 25, части 8, 8.1, 8.2. статьи 26, части 1,2 статьи 29</w:t>
            </w:r>
          </w:p>
        </w:tc>
        <w:tc>
          <w:tcPr>
            <w:tcW w:w="1889"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jc w:val="both"/>
              <w:rPr>
                <w:rFonts w:ascii="Arial" w:eastAsia="Times New Roman" w:hAnsi="Arial" w:cs="Arial"/>
                <w:sz w:val="16"/>
                <w:szCs w:val="16"/>
              </w:rPr>
            </w:pPr>
            <w:r w:rsidRPr="00AF2E6D">
              <w:rPr>
                <w:rFonts w:ascii="Arial" w:hAnsi="Arial" w:cs="Arial"/>
                <w:b/>
                <w:sz w:val="16"/>
                <w:szCs w:val="16"/>
              </w:rPr>
              <w:t xml:space="preserve">статья 16. </w:t>
            </w:r>
            <w:r w:rsidRPr="00AF2E6D">
              <w:rPr>
                <w:rFonts w:ascii="Arial" w:eastAsia="Times New Roman" w:hAnsi="Arial" w:cs="Arial"/>
                <w:b/>
                <w:bCs/>
                <w:sz w:val="16"/>
                <w:szCs w:val="16"/>
              </w:rPr>
              <w:t>Проектирование, строительство, реконструкция, капитальный ремонт автомобильных дорог</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w:t>
            </w:r>
            <w:proofErr w:type="gramStart"/>
            <w:r w:rsidRPr="00AF2E6D">
              <w:rPr>
                <w:rFonts w:ascii="Arial" w:hAnsi="Arial" w:cs="Arial"/>
                <w:sz w:val="16"/>
                <w:szCs w:val="16"/>
              </w:rPr>
              <w:t xml:space="preserve">Проектирование, строительство, реконструкция, капитальный ремонт автомобильных дорог осуществляются в соответствии с Градостроительным </w:t>
            </w:r>
            <w:hyperlink r:id="rId4"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Федеральным </w:t>
            </w:r>
            <w:hyperlink r:id="rId5" w:history="1">
              <w:r w:rsidRPr="00AF2E6D">
                <w:rPr>
                  <w:rStyle w:val="a3"/>
                  <w:rFonts w:ascii="Arial" w:hAnsi="Arial" w:cs="Arial"/>
                  <w:color w:val="auto"/>
                  <w:sz w:val="16"/>
                  <w:szCs w:val="16"/>
                  <w:u w:val="none"/>
                </w:rPr>
                <w:t>законом</w:t>
              </w:r>
            </w:hyperlink>
            <w:r w:rsidRPr="00AF2E6D">
              <w:rPr>
                <w:rFonts w:ascii="Arial" w:hAnsi="Arial" w:cs="Arial"/>
                <w:sz w:val="16"/>
                <w:szCs w:val="16"/>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6" w:history="1">
              <w:r w:rsidRPr="00AF2E6D">
                <w:rPr>
                  <w:rStyle w:val="a3"/>
                  <w:rFonts w:ascii="Arial" w:hAnsi="Arial" w:cs="Arial"/>
                  <w:color w:val="auto"/>
                  <w:sz w:val="16"/>
                  <w:szCs w:val="16"/>
                  <w:u w:val="none"/>
                </w:rPr>
                <w:t>законом</w:t>
              </w:r>
            </w:hyperlink>
            <w:r w:rsidRPr="00AF2E6D">
              <w:rPr>
                <w:rFonts w:ascii="Arial" w:hAnsi="Arial" w:cs="Arial"/>
                <w:sz w:val="16"/>
                <w:szCs w:val="16"/>
              </w:rPr>
              <w:t xml:space="preserve"> от 10 декабря 1995 года N 196-ФЗ "О безопасности дорожного движения" и настоящим Федеральным законом. </w:t>
            </w:r>
            <w:proofErr w:type="gramEnd"/>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Разрешение на строительство, реконструкцию автомобильных дорог в порядке, установленном Градостроительным </w:t>
            </w:r>
            <w:hyperlink r:id="rId7"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выдается: </w:t>
            </w:r>
          </w:p>
          <w:p w:rsidR="00AF2E6D" w:rsidRPr="00AF2E6D" w:rsidRDefault="00AF2E6D">
            <w:pPr>
              <w:autoSpaceDE w:val="0"/>
              <w:autoSpaceDN w:val="0"/>
              <w:adjustRightInd w:val="0"/>
              <w:spacing w:after="0" w:line="240" w:lineRule="auto"/>
              <w:jc w:val="both"/>
              <w:rPr>
                <w:rFonts w:ascii="Arial" w:hAnsi="Arial" w:cs="Arial"/>
                <w:sz w:val="16"/>
                <w:szCs w:val="16"/>
              </w:rPr>
            </w:pPr>
            <w:proofErr w:type="gramStart"/>
            <w:r w:rsidRPr="00AF2E6D">
              <w:rPr>
                <w:rFonts w:ascii="Arial" w:hAnsi="Arial" w:cs="Arial"/>
                <w:sz w:val="16"/>
                <w:szCs w:val="16"/>
              </w:rPr>
              <w:t>...</w:t>
            </w:r>
            <w:proofErr w:type="gramEnd"/>
          </w:p>
          <w:p w:rsidR="00AF2E6D" w:rsidRPr="00AF2E6D" w:rsidRDefault="00AF2E6D">
            <w:pPr>
              <w:spacing w:after="0" w:line="240" w:lineRule="auto"/>
              <w:jc w:val="both"/>
              <w:rPr>
                <w:rFonts w:ascii="Arial" w:eastAsia="Times New Roman" w:hAnsi="Arial" w:cs="Arial"/>
                <w:sz w:val="16"/>
                <w:szCs w:val="16"/>
              </w:rPr>
            </w:pPr>
            <w:proofErr w:type="gramStart"/>
            <w:r w:rsidRPr="00AF2E6D">
              <w:rPr>
                <w:rFonts w:ascii="Arial" w:eastAsia="Times New Roman" w:hAnsi="Arial" w:cs="Arial"/>
                <w:sz w:val="16"/>
                <w:szCs w:val="16"/>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w:t>
            </w:r>
            <w:proofErr w:type="gramEnd"/>
            <w:r w:rsidRPr="00AF2E6D">
              <w:rPr>
                <w:rFonts w:ascii="Arial" w:eastAsia="Times New Roman" w:hAnsi="Arial" w:cs="Arial"/>
                <w:sz w:val="16"/>
                <w:szCs w:val="16"/>
              </w:rPr>
              <w:t xml:space="preserve"> района; </w:t>
            </w:r>
          </w:p>
          <w:p w:rsidR="00AF2E6D" w:rsidRPr="00AF2E6D" w:rsidRDefault="00AF2E6D">
            <w:pPr>
              <w:autoSpaceDE w:val="0"/>
              <w:autoSpaceDN w:val="0"/>
              <w:adjustRightInd w:val="0"/>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 xml:space="preserve">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 </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статья 17. Содержание автомобильных дорог</w:t>
            </w:r>
            <w:r w:rsidRPr="00AF2E6D">
              <w:rPr>
                <w:rFonts w:ascii="Arial" w:eastAsia="Times New Roman" w:hAnsi="Arial" w:cs="Arial"/>
                <w:sz w:val="16"/>
                <w:szCs w:val="16"/>
              </w:rPr>
              <w:t xml:space="preserve"> </w:t>
            </w:r>
          </w:p>
          <w:p w:rsidR="00AF2E6D" w:rsidRPr="00AF2E6D" w:rsidRDefault="00AF2E6D">
            <w:pPr>
              <w:autoSpaceDE w:val="0"/>
              <w:autoSpaceDN w:val="0"/>
              <w:adjustRightInd w:val="0"/>
              <w:spacing w:after="0" w:line="240" w:lineRule="auto"/>
              <w:jc w:val="both"/>
              <w:rPr>
                <w:rFonts w:ascii="Arial" w:hAnsi="Arial" w:cs="Arial"/>
                <w:sz w:val="16"/>
                <w:szCs w:val="16"/>
              </w:rPr>
            </w:pPr>
            <w:r w:rsidRPr="00AF2E6D">
              <w:rPr>
                <w:rFonts w:ascii="Arial" w:hAnsi="Arial" w:cs="Arial"/>
                <w:sz w:val="16"/>
                <w:szCs w:val="16"/>
              </w:rPr>
              <w:lastRenderedPageBreak/>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w:t>
            </w:r>
            <w:hyperlink r:id="rId8" w:history="1">
              <w:r w:rsidRPr="00AF2E6D">
                <w:rPr>
                  <w:rStyle w:val="a3"/>
                  <w:rFonts w:ascii="Arial" w:hAnsi="Arial" w:cs="Arial"/>
                  <w:color w:val="auto"/>
                  <w:sz w:val="16"/>
                  <w:szCs w:val="16"/>
                  <w:u w:val="none"/>
                </w:rPr>
                <w:t>Порядок</w:t>
              </w:r>
            </w:hyperlink>
            <w:r w:rsidRPr="00AF2E6D">
              <w:rPr>
                <w:rFonts w:ascii="Arial" w:hAnsi="Arial" w:cs="Arial"/>
                <w:sz w:val="16"/>
                <w:szCs w:val="16"/>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статья 18. Ремонт автомобильных дорог</w:t>
            </w:r>
            <w:r w:rsidRPr="00AF2E6D">
              <w:rPr>
                <w:rFonts w:ascii="Arial" w:eastAsia="Times New Roman" w:hAnsi="Arial" w:cs="Arial"/>
                <w:sz w:val="16"/>
                <w:szCs w:val="16"/>
              </w:rPr>
              <w:t xml:space="preserve"> </w:t>
            </w:r>
          </w:p>
          <w:p w:rsidR="00AF2E6D" w:rsidRPr="00AF2E6D" w:rsidRDefault="00AF2E6D">
            <w:pPr>
              <w:autoSpaceDE w:val="0"/>
              <w:autoSpaceDN w:val="0"/>
              <w:adjustRightInd w:val="0"/>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w:t>
            </w:r>
            <w:hyperlink r:id="rId9" w:history="1">
              <w:r w:rsidRPr="00AF2E6D">
                <w:rPr>
                  <w:rStyle w:val="a3"/>
                  <w:rFonts w:ascii="Arial" w:hAnsi="Arial" w:cs="Arial"/>
                  <w:color w:val="auto"/>
                  <w:sz w:val="16"/>
                  <w:szCs w:val="16"/>
                  <w:u w:val="none"/>
                </w:rPr>
                <w:t>Порядок</w:t>
              </w:r>
            </w:hyperlink>
            <w:r w:rsidRPr="00AF2E6D">
              <w:rPr>
                <w:rFonts w:ascii="Arial" w:hAnsi="Arial" w:cs="Arial"/>
                <w:sz w:val="16"/>
                <w:szCs w:val="16"/>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 xml:space="preserve">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 </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 xml:space="preserve">статья 19. Прокладка, переустройство, перенос инженерных коммуникаций, их эксплуатация в границах полос отвода и придорожных </w:t>
            </w:r>
            <w:proofErr w:type="gramStart"/>
            <w:r w:rsidRPr="00AF2E6D">
              <w:rPr>
                <w:rFonts w:ascii="Arial" w:eastAsia="Times New Roman" w:hAnsi="Arial" w:cs="Arial"/>
                <w:b/>
                <w:bCs/>
                <w:sz w:val="16"/>
                <w:szCs w:val="16"/>
              </w:rPr>
              <w:t>полос</w:t>
            </w:r>
            <w:proofErr w:type="gramEnd"/>
            <w:r w:rsidRPr="00AF2E6D">
              <w:rPr>
                <w:rFonts w:ascii="Arial" w:eastAsia="Times New Roman" w:hAnsi="Arial" w:cs="Arial"/>
                <w:b/>
                <w:bCs/>
                <w:sz w:val="16"/>
                <w:szCs w:val="16"/>
              </w:rPr>
              <w:t xml:space="preserve"> автомобильных дорог</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Прокладка, переустройство, перенос инженерных коммуникаций, их эксплуатация в границах полос отвода и придорожных </w:t>
            </w:r>
            <w:proofErr w:type="gramStart"/>
            <w:r w:rsidRPr="00AF2E6D">
              <w:rPr>
                <w:rFonts w:ascii="Arial" w:hAnsi="Arial" w:cs="Arial"/>
                <w:sz w:val="16"/>
                <w:szCs w:val="16"/>
              </w:rPr>
              <w:t>полос</w:t>
            </w:r>
            <w:proofErr w:type="gramEnd"/>
            <w:r w:rsidRPr="00AF2E6D">
              <w:rPr>
                <w:rFonts w:ascii="Arial" w:hAnsi="Arial" w:cs="Arial"/>
                <w:sz w:val="16"/>
                <w:szCs w:val="16"/>
              </w:rPr>
              <w:t xml:space="preserve"> автомобильных дорог допускаются в порядке, предусмотренном </w:t>
            </w:r>
            <w:hyperlink r:id="rId10" w:anchor="p2" w:history="1">
              <w:r w:rsidRPr="00AF2E6D">
                <w:rPr>
                  <w:rStyle w:val="a3"/>
                  <w:rFonts w:ascii="Arial" w:hAnsi="Arial" w:cs="Arial"/>
                  <w:color w:val="auto"/>
                  <w:sz w:val="16"/>
                  <w:szCs w:val="16"/>
                  <w:u w:val="none"/>
                </w:rPr>
                <w:t>частями 2</w:t>
              </w:r>
            </w:hyperlink>
            <w:r w:rsidRPr="00AF2E6D">
              <w:rPr>
                <w:rFonts w:ascii="Arial" w:hAnsi="Arial" w:cs="Arial"/>
                <w:sz w:val="16"/>
                <w:szCs w:val="16"/>
              </w:rPr>
              <w:t xml:space="preserve"> - </w:t>
            </w:r>
            <w:hyperlink r:id="rId11" w:anchor="p6" w:history="1">
              <w:r w:rsidRPr="00AF2E6D">
                <w:rPr>
                  <w:rStyle w:val="a3"/>
                  <w:rFonts w:ascii="Arial" w:hAnsi="Arial" w:cs="Arial"/>
                  <w:color w:val="auto"/>
                  <w:sz w:val="16"/>
                  <w:szCs w:val="16"/>
                  <w:u w:val="none"/>
                </w:rPr>
                <w:t>3</w:t>
              </w:r>
            </w:hyperlink>
            <w:r w:rsidRPr="00AF2E6D">
              <w:rPr>
                <w:rFonts w:ascii="Arial" w:hAnsi="Arial" w:cs="Arial"/>
                <w:sz w:val="16"/>
                <w:szCs w:val="16"/>
              </w:rPr>
              <w:t xml:space="preserve"> настоящей статьи.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w:t>
            </w:r>
            <w:proofErr w:type="gramStart"/>
            <w:r w:rsidRPr="00AF2E6D">
              <w:rPr>
                <w:rFonts w:ascii="Arial" w:hAnsi="Arial" w:cs="Arial"/>
                <w:sz w:val="16"/>
                <w:szCs w:val="16"/>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2"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и настоящим Федеральным законом (в случае, если для прокладки, переноса или переустройства таких</w:t>
            </w:r>
            <w:proofErr w:type="gramEnd"/>
            <w:r w:rsidRPr="00AF2E6D">
              <w:rPr>
                <w:rFonts w:ascii="Arial" w:hAnsi="Arial" w:cs="Arial"/>
                <w:sz w:val="16"/>
                <w:szCs w:val="16"/>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w:t>
            </w:r>
            <w:proofErr w:type="gramStart"/>
            <w:r w:rsidRPr="00AF2E6D">
              <w:rPr>
                <w:rFonts w:ascii="Arial" w:hAnsi="Arial" w:cs="Arial"/>
                <w:sz w:val="16"/>
                <w:szCs w:val="16"/>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3"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и настоящим Федеральным законом (в случае, если для прокладки, переноса или переустройства таких инженерных</w:t>
            </w:r>
            <w:proofErr w:type="gramEnd"/>
            <w:r w:rsidRPr="00AF2E6D">
              <w:rPr>
                <w:rFonts w:ascii="Arial" w:hAnsi="Arial" w:cs="Arial"/>
                <w:sz w:val="16"/>
                <w:szCs w:val="16"/>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4" w:history="1">
              <w:r w:rsidRPr="00AF2E6D">
                <w:rPr>
                  <w:rStyle w:val="a3"/>
                  <w:rFonts w:ascii="Arial" w:hAnsi="Arial" w:cs="Arial"/>
                  <w:color w:val="auto"/>
                  <w:sz w:val="16"/>
                  <w:szCs w:val="16"/>
                  <w:u w:val="none"/>
                </w:rPr>
                <w:t>кодексом</w:t>
              </w:r>
            </w:hyperlink>
            <w:r w:rsidRPr="00AF2E6D">
              <w:rPr>
                <w:rFonts w:ascii="Arial" w:hAnsi="Arial" w:cs="Arial"/>
                <w:sz w:val="16"/>
                <w:szCs w:val="16"/>
              </w:rPr>
              <w:t xml:space="preserve"> Российской Федерации: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6. В случае</w:t>
            </w:r>
            <w:proofErr w:type="gramStart"/>
            <w:r w:rsidRPr="00AF2E6D">
              <w:rPr>
                <w:rFonts w:ascii="Arial" w:eastAsia="Times New Roman" w:hAnsi="Arial" w:cs="Arial"/>
                <w:sz w:val="16"/>
                <w:szCs w:val="16"/>
              </w:rPr>
              <w:t>,</w:t>
            </w:r>
            <w:proofErr w:type="gramEnd"/>
            <w:r w:rsidRPr="00AF2E6D">
              <w:rPr>
                <w:rFonts w:ascii="Arial" w:eastAsia="Times New Roman" w:hAnsi="Arial" w:cs="Arial"/>
                <w:sz w:val="16"/>
                <w:szCs w:val="16"/>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 </w:t>
            </w:r>
          </w:p>
          <w:p w:rsidR="00AF2E6D" w:rsidRPr="00AF2E6D" w:rsidRDefault="00AF2E6D">
            <w:pPr>
              <w:autoSpaceDE w:val="0"/>
              <w:autoSpaceDN w:val="0"/>
              <w:adjustRightInd w:val="0"/>
              <w:spacing w:after="0" w:line="240" w:lineRule="auto"/>
              <w:jc w:val="both"/>
              <w:rPr>
                <w:rFonts w:ascii="Arial" w:hAnsi="Arial" w:cs="Arial"/>
                <w:b/>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15" w:history="1">
              <w:r w:rsidRPr="00AF2E6D">
                <w:rPr>
                  <w:rStyle w:val="a3"/>
                  <w:rFonts w:ascii="Arial" w:hAnsi="Arial" w:cs="Arial"/>
                  <w:color w:val="auto"/>
                  <w:sz w:val="16"/>
                  <w:szCs w:val="16"/>
                  <w:u w:val="none"/>
                </w:rPr>
                <w:t>части 8 статьи 26</w:t>
              </w:r>
            </w:hyperlink>
            <w:r w:rsidRPr="00AF2E6D">
              <w:rPr>
                <w:rFonts w:ascii="Arial" w:hAnsi="Arial" w:cs="Arial"/>
                <w:sz w:val="16"/>
                <w:szCs w:val="16"/>
              </w:rPr>
              <w:t xml:space="preserve"> настоящего Федерального закона.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w:t>
            </w:r>
            <w:r w:rsidRPr="00AF2E6D">
              <w:rPr>
                <w:rFonts w:ascii="Arial" w:eastAsia="Times New Roman" w:hAnsi="Arial" w:cs="Arial"/>
                <w:sz w:val="16"/>
                <w:szCs w:val="16"/>
              </w:rPr>
              <w:lastRenderedPageBreak/>
              <w:t xml:space="preserve">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t>
            </w:r>
          </w:p>
          <w:p w:rsidR="00AF2E6D" w:rsidRPr="00AF2E6D" w:rsidRDefault="00AF2E6D">
            <w:pPr>
              <w:spacing w:after="0" w:line="240" w:lineRule="auto"/>
              <w:jc w:val="both"/>
              <w:rPr>
                <w:rFonts w:ascii="Arial" w:hAnsi="Arial" w:cs="Arial"/>
                <w:sz w:val="16"/>
                <w:szCs w:val="16"/>
              </w:rPr>
            </w:pPr>
            <w:r w:rsidRPr="00AF2E6D">
              <w:rPr>
                <w:rFonts w:ascii="Arial" w:eastAsia="Times New Roman"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p>
          <w:p w:rsidR="00AF2E6D" w:rsidRPr="00AF2E6D" w:rsidRDefault="00AF2E6D">
            <w:pPr>
              <w:spacing w:after="0" w:line="240" w:lineRule="auto"/>
              <w:jc w:val="both"/>
              <w:rPr>
                <w:rFonts w:ascii="Arial" w:hAnsi="Arial" w:cs="Arial"/>
                <w:sz w:val="16"/>
                <w:szCs w:val="16"/>
              </w:rPr>
            </w:pPr>
            <w:bookmarkStart w:id="0" w:name="p3"/>
            <w:bookmarkEnd w:id="0"/>
            <w:r w:rsidRPr="00AF2E6D">
              <w:rPr>
                <w:rFonts w:ascii="Arial" w:hAnsi="Arial" w:cs="Arial"/>
                <w:sz w:val="16"/>
                <w:szCs w:val="16"/>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AF2E6D" w:rsidRPr="00AF2E6D" w:rsidRDefault="00AF2E6D">
            <w:pPr>
              <w:spacing w:after="0" w:line="240" w:lineRule="auto"/>
              <w:jc w:val="both"/>
              <w:rPr>
                <w:rFonts w:ascii="Arial" w:hAnsi="Arial" w:cs="Arial"/>
                <w:sz w:val="16"/>
                <w:szCs w:val="16"/>
              </w:rPr>
            </w:pPr>
            <w:bookmarkStart w:id="1" w:name="p5"/>
            <w:bookmarkEnd w:id="1"/>
            <w:r w:rsidRPr="00AF2E6D">
              <w:rPr>
                <w:rFonts w:ascii="Arial" w:hAnsi="Arial" w:cs="Arial"/>
                <w:sz w:val="16"/>
                <w:szCs w:val="16"/>
              </w:rPr>
              <w:t xml:space="preserve">12. </w:t>
            </w:r>
            <w:proofErr w:type="gramStart"/>
            <w:r w:rsidRPr="00AF2E6D">
              <w:rPr>
                <w:rFonts w:ascii="Arial" w:hAnsi="Arial" w:cs="Arial"/>
                <w:sz w:val="16"/>
                <w:szCs w:val="16"/>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6" w:anchor="p3" w:history="1">
              <w:r w:rsidRPr="00AF2E6D">
                <w:rPr>
                  <w:rStyle w:val="a3"/>
                  <w:rFonts w:ascii="Arial" w:hAnsi="Arial" w:cs="Arial"/>
                  <w:color w:val="auto"/>
                  <w:sz w:val="16"/>
                  <w:szCs w:val="16"/>
                  <w:u w:val="none"/>
                </w:rPr>
                <w:t>частью 11</w:t>
              </w:r>
            </w:hyperlink>
            <w:r w:rsidRPr="00AF2E6D">
              <w:rPr>
                <w:rFonts w:ascii="Arial" w:hAnsi="Arial" w:cs="Arial"/>
                <w:sz w:val="16"/>
                <w:szCs w:val="16"/>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AF2E6D">
              <w:rPr>
                <w:rFonts w:ascii="Arial" w:hAnsi="Arial" w:cs="Arial"/>
                <w:sz w:val="16"/>
                <w:szCs w:val="16"/>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 </w:t>
            </w:r>
          </w:p>
          <w:p w:rsidR="00AF2E6D" w:rsidRPr="00AF2E6D" w:rsidRDefault="00AF2E6D">
            <w:pPr>
              <w:spacing w:after="0" w:line="240" w:lineRule="auto"/>
              <w:jc w:val="both"/>
              <w:rPr>
                <w:rFonts w:ascii="Arial" w:eastAsia="Times New Roman" w:hAnsi="Arial" w:cs="Arial"/>
                <w:sz w:val="16"/>
                <w:szCs w:val="16"/>
              </w:rPr>
            </w:pPr>
          </w:p>
          <w:p w:rsidR="00AF2E6D" w:rsidRPr="00AF2E6D" w:rsidRDefault="00AF2E6D">
            <w:pPr>
              <w:autoSpaceDE w:val="0"/>
              <w:autoSpaceDN w:val="0"/>
              <w:adjustRightInd w:val="0"/>
              <w:spacing w:after="0" w:line="240" w:lineRule="auto"/>
              <w:jc w:val="both"/>
              <w:rPr>
                <w:rFonts w:ascii="Arial" w:hAnsi="Arial" w:cs="Arial"/>
                <w:b/>
                <w:sz w:val="16"/>
                <w:szCs w:val="16"/>
              </w:rPr>
            </w:pPr>
            <w:r w:rsidRPr="00AF2E6D">
              <w:rPr>
                <w:rFonts w:ascii="Arial" w:hAnsi="Arial" w:cs="Arial"/>
                <w:b/>
                <w:sz w:val="16"/>
                <w:szCs w:val="16"/>
              </w:rPr>
              <w:t>статья 25. Полоса отвода автомобильной дороги</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lastRenderedPageBreak/>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В границах полосы отвода автомобильной дороги, за исключением случаев, предусмотренных настоящим Федеральным законом, запрещаются: </w:t>
            </w:r>
          </w:p>
          <w:p w:rsidR="00AF2E6D" w:rsidRPr="00AF2E6D" w:rsidRDefault="00AF2E6D">
            <w:pPr>
              <w:spacing w:after="0" w:line="240" w:lineRule="auto"/>
              <w:jc w:val="both"/>
              <w:rPr>
                <w:rFonts w:ascii="Arial" w:hAnsi="Arial" w:cs="Arial"/>
                <w:sz w:val="16"/>
                <w:szCs w:val="16"/>
              </w:rPr>
            </w:pPr>
            <w:proofErr w:type="gramStart"/>
            <w:r w:rsidRPr="00AF2E6D">
              <w:rPr>
                <w:rFonts w:ascii="Arial" w:hAnsi="Arial" w:cs="Arial"/>
                <w:sz w:val="16"/>
                <w:szCs w:val="16"/>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 </w:t>
            </w:r>
            <w:proofErr w:type="gramEnd"/>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статья 26. Придорожные полосы автомобильных дорог</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bookmarkStart w:id="2" w:name="p0"/>
            <w:bookmarkEnd w:id="2"/>
            <w:r w:rsidRPr="00AF2E6D">
              <w:rPr>
                <w:rFonts w:ascii="Arial" w:hAnsi="Arial" w:cs="Arial"/>
                <w:sz w:val="16"/>
                <w:szCs w:val="16"/>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8.1. </w:t>
            </w:r>
            <w:proofErr w:type="gramStart"/>
            <w:r w:rsidRPr="00AF2E6D">
              <w:rPr>
                <w:rFonts w:ascii="Arial" w:hAnsi="Arial" w:cs="Arial"/>
                <w:sz w:val="16"/>
                <w:szCs w:val="16"/>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17" w:anchor="p0" w:history="1">
              <w:r w:rsidRPr="00AF2E6D">
                <w:rPr>
                  <w:rStyle w:val="a3"/>
                  <w:rFonts w:ascii="Arial" w:hAnsi="Arial" w:cs="Arial"/>
                  <w:color w:val="auto"/>
                  <w:sz w:val="16"/>
                  <w:szCs w:val="16"/>
                  <w:u w:val="none"/>
                </w:rPr>
                <w:t>частью 8</w:t>
              </w:r>
            </w:hyperlink>
            <w:r w:rsidRPr="00AF2E6D">
              <w:rPr>
                <w:rFonts w:ascii="Arial" w:hAnsi="Arial" w:cs="Arial"/>
                <w:sz w:val="16"/>
                <w:szCs w:val="16"/>
              </w:rPr>
              <w:t xml:space="preserve"> или </w:t>
            </w:r>
            <w:hyperlink r:id="rId18" w:anchor="p4" w:history="1">
              <w:r w:rsidRPr="00AF2E6D">
                <w:rPr>
                  <w:rStyle w:val="a3"/>
                  <w:rFonts w:ascii="Arial" w:hAnsi="Arial" w:cs="Arial"/>
                  <w:color w:val="auto"/>
                  <w:sz w:val="16"/>
                  <w:szCs w:val="16"/>
                  <w:u w:val="none"/>
                </w:rPr>
                <w:t>8.2</w:t>
              </w:r>
            </w:hyperlink>
            <w:r w:rsidRPr="00AF2E6D">
              <w:rPr>
                <w:rFonts w:ascii="Arial" w:hAnsi="Arial" w:cs="Arial"/>
                <w:sz w:val="16"/>
                <w:szCs w:val="16"/>
              </w:rPr>
              <w:t xml:space="preserve"> настоящей статьи согласия или с нарушением технических</w:t>
            </w:r>
            <w:proofErr w:type="gramEnd"/>
            <w:r w:rsidRPr="00AF2E6D">
              <w:rPr>
                <w:rFonts w:ascii="Arial" w:hAnsi="Arial" w:cs="Arial"/>
                <w:sz w:val="16"/>
                <w:szCs w:val="16"/>
              </w:rPr>
              <w:t xml:space="preserve"> требований и условий, </w:t>
            </w:r>
            <w:r w:rsidRPr="00AF2E6D">
              <w:rPr>
                <w:rFonts w:ascii="Arial" w:hAnsi="Arial" w:cs="Arial"/>
                <w:sz w:val="16"/>
                <w:szCs w:val="16"/>
              </w:rPr>
              <w:lastRenderedPageBreak/>
              <w:t xml:space="preserve">подлежащих обязательному исполнению, по требованию </w:t>
            </w:r>
            <w:hyperlink r:id="rId19" w:history="1">
              <w:r w:rsidRPr="00AF2E6D">
                <w:rPr>
                  <w:rStyle w:val="a3"/>
                  <w:rFonts w:ascii="Arial" w:hAnsi="Arial" w:cs="Arial"/>
                  <w:color w:val="auto"/>
                  <w:sz w:val="16"/>
                  <w:szCs w:val="16"/>
                  <w:u w:val="none"/>
                </w:rPr>
                <w:t>органа</w:t>
              </w:r>
            </w:hyperlink>
            <w:r w:rsidRPr="00AF2E6D">
              <w:rPr>
                <w:rFonts w:ascii="Arial" w:hAnsi="Arial" w:cs="Arial"/>
                <w:sz w:val="16"/>
                <w:szCs w:val="16"/>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0" w:history="1">
              <w:r w:rsidRPr="00AF2E6D">
                <w:rPr>
                  <w:rStyle w:val="a3"/>
                  <w:rFonts w:ascii="Arial" w:hAnsi="Arial" w:cs="Arial"/>
                  <w:color w:val="auto"/>
                  <w:sz w:val="16"/>
                  <w:szCs w:val="16"/>
                  <w:u w:val="none"/>
                </w:rPr>
                <w:t>Порядок</w:t>
              </w:r>
            </w:hyperlink>
            <w:r w:rsidRPr="00AF2E6D">
              <w:rPr>
                <w:rFonts w:ascii="Arial" w:hAnsi="Arial" w:cs="Arial"/>
                <w:sz w:val="16"/>
                <w:szCs w:val="16"/>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p>
          <w:p w:rsidR="00AF2E6D" w:rsidRPr="00AF2E6D" w:rsidRDefault="00AF2E6D">
            <w:pPr>
              <w:spacing w:after="0" w:line="240" w:lineRule="auto"/>
              <w:jc w:val="both"/>
              <w:rPr>
                <w:rFonts w:ascii="Arial" w:hAnsi="Arial" w:cs="Arial"/>
                <w:sz w:val="16"/>
                <w:szCs w:val="16"/>
              </w:rPr>
            </w:pPr>
            <w:bookmarkStart w:id="3" w:name="p4"/>
            <w:bookmarkEnd w:id="3"/>
            <w:r w:rsidRPr="00AF2E6D">
              <w:rPr>
                <w:rFonts w:ascii="Arial" w:hAnsi="Arial" w:cs="Arial"/>
                <w:sz w:val="16"/>
                <w:szCs w:val="16"/>
              </w:rPr>
              <w:t>8.2. В случае</w:t>
            </w:r>
            <w:proofErr w:type="gramStart"/>
            <w:r w:rsidRPr="00AF2E6D">
              <w:rPr>
                <w:rFonts w:ascii="Arial" w:hAnsi="Arial" w:cs="Arial"/>
                <w:sz w:val="16"/>
                <w:szCs w:val="16"/>
              </w:rPr>
              <w:t>,</w:t>
            </w:r>
            <w:proofErr w:type="gramEnd"/>
            <w:r w:rsidRPr="00AF2E6D">
              <w:rPr>
                <w:rFonts w:ascii="Arial" w:hAnsi="Arial" w:cs="Arial"/>
                <w:sz w:val="16"/>
                <w:szCs w:val="16"/>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w:t>
            </w:r>
          </w:p>
          <w:p w:rsidR="00AF2E6D" w:rsidRPr="00AF2E6D" w:rsidRDefault="00AF2E6D">
            <w:pPr>
              <w:spacing w:after="0" w:line="240" w:lineRule="auto"/>
              <w:jc w:val="both"/>
              <w:rPr>
                <w:rFonts w:ascii="Arial" w:eastAsia="Times New Roman" w:hAnsi="Arial" w:cs="Arial"/>
                <w:b/>
                <w:bCs/>
                <w:sz w:val="16"/>
                <w:szCs w:val="16"/>
              </w:rPr>
            </w:pPr>
          </w:p>
          <w:p w:rsidR="00AF2E6D" w:rsidRPr="00AF2E6D" w:rsidRDefault="00AF2E6D">
            <w:pPr>
              <w:spacing w:after="0" w:line="240" w:lineRule="auto"/>
              <w:jc w:val="both"/>
              <w:rPr>
                <w:rFonts w:ascii="Arial" w:eastAsia="Times New Roman" w:hAnsi="Arial" w:cs="Arial"/>
                <w:b/>
                <w:bCs/>
                <w:sz w:val="16"/>
                <w:szCs w:val="16"/>
              </w:rPr>
            </w:pPr>
            <w:r w:rsidRPr="00AF2E6D">
              <w:rPr>
                <w:rFonts w:ascii="Arial" w:eastAsia="Times New Roman" w:hAnsi="Arial" w:cs="Arial"/>
                <w:b/>
                <w:bCs/>
                <w:sz w:val="16"/>
                <w:szCs w:val="16"/>
              </w:rPr>
              <w:t>статья 29. Обязанности пользователей автомобильными дорогами и иных лиц, осуществляющих использование автомобильных дорог</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Пользователям автомобильными дорогами запрещается: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 </w:t>
            </w:r>
          </w:p>
          <w:p w:rsidR="00AF2E6D" w:rsidRPr="00AF2E6D" w:rsidRDefault="00AF2E6D">
            <w:pPr>
              <w:spacing w:after="0" w:line="240" w:lineRule="auto"/>
              <w:jc w:val="both"/>
              <w:rPr>
                <w:rFonts w:ascii="Arial" w:hAnsi="Arial" w:cs="Arial"/>
                <w:sz w:val="16"/>
                <w:szCs w:val="16"/>
              </w:rPr>
            </w:pPr>
            <w:bookmarkStart w:id="4" w:name="p2"/>
            <w:bookmarkEnd w:id="4"/>
            <w:proofErr w:type="gramStart"/>
            <w:r w:rsidRPr="00AF2E6D">
              <w:rPr>
                <w:rFonts w:ascii="Arial" w:hAnsi="Arial" w:cs="Arial"/>
                <w:sz w:val="16"/>
                <w:szCs w:val="16"/>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AF2E6D">
              <w:rPr>
                <w:rFonts w:ascii="Arial" w:hAnsi="Arial" w:cs="Arial"/>
                <w:sz w:val="16"/>
                <w:szCs w:val="16"/>
              </w:rPr>
              <w:t xml:space="preserve"> настоящим Федеральным законом; </w:t>
            </w:r>
          </w:p>
          <w:p w:rsidR="00AF2E6D" w:rsidRPr="00AF2E6D" w:rsidRDefault="00AF2E6D">
            <w:pPr>
              <w:spacing w:after="0" w:line="240" w:lineRule="auto"/>
              <w:jc w:val="both"/>
              <w:rPr>
                <w:rFonts w:ascii="Arial" w:hAnsi="Arial" w:cs="Arial"/>
                <w:sz w:val="16"/>
                <w:szCs w:val="16"/>
              </w:rPr>
            </w:pPr>
            <w:proofErr w:type="gramStart"/>
            <w:r w:rsidRPr="00AF2E6D">
              <w:rPr>
                <w:rFonts w:ascii="Arial" w:hAnsi="Arial" w:cs="Arial"/>
                <w:sz w:val="16"/>
                <w:szCs w:val="16"/>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w:t>
            </w:r>
            <w:r w:rsidRPr="00AF2E6D">
              <w:rPr>
                <w:rFonts w:ascii="Arial" w:hAnsi="Arial" w:cs="Arial"/>
                <w:sz w:val="16"/>
                <w:szCs w:val="16"/>
              </w:rPr>
              <w:lastRenderedPageBreak/>
              <w:t xml:space="preserve">нагрузку на ось; </w:t>
            </w:r>
            <w:proofErr w:type="gramEnd"/>
          </w:p>
          <w:p w:rsidR="00AF2E6D" w:rsidRPr="00AF2E6D" w:rsidRDefault="00AF2E6D">
            <w:pPr>
              <w:spacing w:after="0" w:line="240" w:lineRule="auto"/>
              <w:jc w:val="both"/>
              <w:rPr>
                <w:rFonts w:ascii="Arial" w:hAnsi="Arial" w:cs="Arial"/>
                <w:sz w:val="16"/>
                <w:szCs w:val="16"/>
              </w:rPr>
            </w:pPr>
            <w:bookmarkStart w:id="5" w:name="p6"/>
            <w:bookmarkEnd w:id="5"/>
            <w:r w:rsidRPr="00AF2E6D">
              <w:rPr>
                <w:rFonts w:ascii="Arial" w:hAnsi="Arial" w:cs="Arial"/>
                <w:sz w:val="16"/>
                <w:szCs w:val="16"/>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Пользователям автомобильными дорогами и иным осуществляющим использование автомобильных дорог лицам запрещается: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загрязнять дорожное покрытие, полосы отвода и придорожные полосы автомобильных дорог;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использовать водоотводные сооружения автомобильных дорог для стока или сброса вод;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AF2E6D">
              <w:rPr>
                <w:rFonts w:ascii="Arial" w:hAnsi="Arial" w:cs="Arial"/>
                <w:sz w:val="16"/>
                <w:szCs w:val="16"/>
              </w:rPr>
              <w:t>дств с д</w:t>
            </w:r>
            <w:proofErr w:type="gramEnd"/>
            <w:r w:rsidRPr="00AF2E6D">
              <w:rPr>
                <w:rFonts w:ascii="Arial" w:hAnsi="Arial" w:cs="Arial"/>
                <w:sz w:val="16"/>
                <w:szCs w:val="16"/>
              </w:rPr>
              <w:t xml:space="preserve">орожным покрытием;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4) создавать условия, препятствующие обеспечению безопасности дорожного движения;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осуществлять прогон животных через автомобильные дороги вне специально установленных мест, согласованных с владельцами автомобильных дорог;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 </w:t>
            </w:r>
            <w:r w:rsidRPr="00AF2E6D">
              <w:rPr>
                <w:rFonts w:ascii="Arial" w:eastAsia="Times New Roman" w:hAnsi="Arial" w:cs="Arial"/>
                <w:sz w:val="16"/>
                <w:szCs w:val="16"/>
              </w:rPr>
              <w:t xml:space="preserve"> </w:t>
            </w:r>
          </w:p>
        </w:tc>
        <w:tc>
          <w:tcPr>
            <w:tcW w:w="1555"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ind w:firstLine="18"/>
              <w:jc w:val="both"/>
              <w:rPr>
                <w:rFonts w:ascii="Arial" w:eastAsia="Times New Roman" w:hAnsi="Arial" w:cs="Arial"/>
                <w:sz w:val="16"/>
                <w:szCs w:val="16"/>
              </w:rPr>
            </w:pPr>
            <w:r w:rsidRPr="00AF2E6D">
              <w:rPr>
                <w:rStyle w:val="s10"/>
                <w:rFonts w:ascii="Arial" w:hAnsi="Arial" w:cs="Arial"/>
                <w:b/>
                <w:bCs/>
                <w:sz w:val="16"/>
                <w:szCs w:val="16"/>
                <w:shd w:val="clear" w:color="auto" w:fill="FFFFFF"/>
              </w:rPr>
              <w:lastRenderedPageBreak/>
              <w:t>статья 12.34.</w:t>
            </w:r>
            <w:r w:rsidRPr="00AF2E6D">
              <w:rPr>
                <w:rFonts w:ascii="Arial" w:hAnsi="Arial" w:cs="Arial"/>
                <w:b/>
                <w:bCs/>
                <w:sz w:val="16"/>
                <w:szCs w:val="16"/>
                <w:shd w:val="clear" w:color="auto" w:fill="FFFFFF"/>
              </w:rPr>
              <w:t>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 </w:t>
            </w:r>
            <w:r w:rsidRPr="00AF2E6D">
              <w:rPr>
                <w:rFonts w:ascii="Arial" w:eastAsia="Times New Roman" w:hAnsi="Arial" w:cs="Arial"/>
                <w:b/>
                <w:bCs/>
                <w:sz w:val="16"/>
                <w:szCs w:val="16"/>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r w:rsidRPr="00AF2E6D">
              <w:rPr>
                <w:rFonts w:ascii="Arial" w:eastAsia="Times New Roman" w:hAnsi="Arial" w:cs="Arial"/>
                <w:sz w:val="16"/>
                <w:szCs w:val="16"/>
              </w:rPr>
              <w:t xml:space="preserve">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1. </w:t>
            </w:r>
            <w:proofErr w:type="gramStart"/>
            <w:r w:rsidRPr="00AF2E6D">
              <w:rPr>
                <w:rFonts w:ascii="Arial" w:eastAsia="Times New Roman" w:hAnsi="Arial" w:cs="Arial"/>
                <w:sz w:val="16"/>
                <w:szCs w:val="16"/>
              </w:rPr>
              <w:t xml:space="preserve">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 </w:t>
            </w:r>
            <w:proofErr w:type="gramEnd"/>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2. Те же действия, повлекшие причинение легкого или средней тяжести вреда здоровью потерпевшего, -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lastRenderedPageBreak/>
              <w:t xml:space="preserve">Примечания: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w:t>
            </w: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sz w:val="16"/>
                <w:szCs w:val="16"/>
              </w:rP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 </w:t>
            </w:r>
          </w:p>
          <w:p w:rsidR="00AF2E6D" w:rsidRPr="00AF2E6D" w:rsidRDefault="00AF2E6D">
            <w:pPr>
              <w:pStyle w:val="s1"/>
              <w:shd w:val="clear" w:color="auto" w:fill="FFFFFF"/>
              <w:spacing w:before="0" w:beforeAutospacing="0" w:after="0" w:afterAutospacing="0" w:line="276" w:lineRule="auto"/>
              <w:ind w:firstLine="18"/>
              <w:jc w:val="both"/>
              <w:rPr>
                <w:rFonts w:ascii="Arial" w:hAnsi="Arial" w:cs="Arial"/>
                <w:sz w:val="16"/>
                <w:szCs w:val="16"/>
                <w:highlight w:val="yellow"/>
                <w:shd w:val="clear" w:color="auto" w:fill="FFFFFF"/>
              </w:rPr>
            </w:pP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b/>
                <w:bCs/>
                <w:sz w:val="16"/>
                <w:szCs w:val="16"/>
              </w:rPr>
              <w:t xml:space="preserve">статья 12.21.1.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eastAsia="Times New Roman" w:hAnsi="Arial" w:cs="Arial"/>
                <w:b/>
                <w:bCs/>
                <w:sz w:val="16"/>
                <w:szCs w:val="16"/>
              </w:rPr>
              <w:t xml:space="preserve"> Нарушение правил движения тяжеловесного и (или) крупногабаритного транспортного средства</w:t>
            </w:r>
            <w:r w:rsidRPr="00AF2E6D">
              <w:rPr>
                <w:rFonts w:ascii="Arial" w:eastAsia="Times New Roman"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Движение </w:t>
            </w:r>
            <w:hyperlink r:id="rId21" w:history="1">
              <w:r w:rsidRPr="00AF2E6D">
                <w:rPr>
                  <w:rStyle w:val="a3"/>
                  <w:rFonts w:ascii="Arial" w:hAnsi="Arial" w:cs="Arial"/>
                  <w:color w:val="auto"/>
                  <w:sz w:val="16"/>
                  <w:szCs w:val="16"/>
                  <w:u w:val="none"/>
                </w:rPr>
                <w:t>крупногабаритного</w:t>
              </w:r>
            </w:hyperlink>
            <w:r w:rsidRPr="00AF2E6D">
              <w:rPr>
                <w:rFonts w:ascii="Arial" w:hAnsi="Arial" w:cs="Arial"/>
                <w:sz w:val="16"/>
                <w:szCs w:val="16"/>
              </w:rP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2" w:history="1">
              <w:r w:rsidRPr="00AF2E6D">
                <w:rPr>
                  <w:rStyle w:val="a3"/>
                  <w:rFonts w:ascii="Arial" w:hAnsi="Arial" w:cs="Arial"/>
                  <w:color w:val="auto"/>
                  <w:sz w:val="16"/>
                  <w:szCs w:val="16"/>
                  <w:u w:val="none"/>
                </w:rPr>
                <w:t>разрешения</w:t>
              </w:r>
            </w:hyperlink>
            <w:r w:rsidRPr="00AF2E6D">
              <w:rPr>
                <w:rFonts w:ascii="Arial" w:hAnsi="Arial" w:cs="Arial"/>
                <w:sz w:val="16"/>
                <w:szCs w:val="16"/>
              </w:rPr>
              <w:t xml:space="preserve"> либо с превышением габаритов, указанных в специальном разрешении, на величину не более 10 сантиметров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от одной тысячи до одной </w:t>
            </w:r>
            <w:proofErr w:type="gramStart"/>
            <w:r w:rsidRPr="00AF2E6D">
              <w:rPr>
                <w:rFonts w:ascii="Arial" w:hAnsi="Arial" w:cs="Arial"/>
                <w:sz w:val="16"/>
                <w:szCs w:val="16"/>
              </w:rPr>
              <w:t>тысячи пятисот</w:t>
            </w:r>
            <w:proofErr w:type="gramEnd"/>
            <w:r w:rsidRPr="00AF2E6D">
              <w:rPr>
                <w:rFonts w:ascii="Arial" w:hAnsi="Arial" w:cs="Arial"/>
                <w:sz w:val="16"/>
                <w:szCs w:val="16"/>
              </w:rPr>
              <w:t xml:space="preserve">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3" w:history="1">
              <w:r w:rsidRPr="00AF2E6D">
                <w:rPr>
                  <w:rStyle w:val="a3"/>
                  <w:rFonts w:ascii="Arial" w:hAnsi="Arial" w:cs="Arial"/>
                  <w:color w:val="auto"/>
                  <w:sz w:val="16"/>
                  <w:szCs w:val="16"/>
                  <w:u w:val="none"/>
                </w:rPr>
                <w:t>автоматическом режиме</w:t>
              </w:r>
            </w:hyperlink>
            <w:r w:rsidRPr="00AF2E6D">
              <w:rPr>
                <w:rFonts w:ascii="Arial" w:hAnsi="Arial" w:cs="Arial"/>
                <w:sz w:val="16"/>
                <w:szCs w:val="16"/>
              </w:rP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2. Движение </w:t>
            </w:r>
            <w:hyperlink r:id="rId24" w:history="1">
              <w:r w:rsidRPr="00AF2E6D">
                <w:rPr>
                  <w:rStyle w:val="a3"/>
                  <w:rFonts w:ascii="Arial" w:hAnsi="Arial" w:cs="Arial"/>
                  <w:color w:val="auto"/>
                  <w:sz w:val="16"/>
                  <w:szCs w:val="16"/>
                  <w:u w:val="none"/>
                </w:rPr>
                <w:t>тяжеловесного</w:t>
              </w:r>
            </w:hyperlink>
            <w:r w:rsidRPr="00AF2E6D">
              <w:rPr>
                <w:rFonts w:ascii="Arial" w:hAnsi="Arial" w:cs="Arial"/>
                <w:sz w:val="16"/>
                <w:szCs w:val="16"/>
              </w:rP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 </w:t>
            </w:r>
          </w:p>
          <w:p w:rsidR="00AF2E6D" w:rsidRPr="00AF2E6D" w:rsidRDefault="00AF2E6D">
            <w:pPr>
              <w:spacing w:after="0" w:line="240" w:lineRule="auto"/>
              <w:ind w:firstLine="18"/>
              <w:jc w:val="both"/>
              <w:rPr>
                <w:rFonts w:ascii="Arial" w:hAnsi="Arial" w:cs="Arial"/>
                <w:sz w:val="16"/>
                <w:szCs w:val="16"/>
              </w:rPr>
            </w:pPr>
            <w:bookmarkStart w:id="6" w:name="p9"/>
            <w:bookmarkEnd w:id="6"/>
            <w:r w:rsidRPr="00AF2E6D">
              <w:rPr>
                <w:rFonts w:ascii="Arial" w:hAnsi="Arial" w:cs="Arial"/>
                <w:sz w:val="16"/>
                <w:szCs w:val="16"/>
              </w:rPr>
              <w:t xml:space="preserve">3. Движение тяжеловесного и (или) крупногабаритного </w:t>
            </w:r>
            <w:r w:rsidRPr="00AF2E6D">
              <w:rPr>
                <w:rFonts w:ascii="Arial" w:hAnsi="Arial" w:cs="Arial"/>
                <w:sz w:val="16"/>
                <w:szCs w:val="16"/>
              </w:rPr>
              <w:lastRenderedPageBreak/>
              <w:t xml:space="preserve">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 </w:t>
            </w:r>
          </w:p>
          <w:p w:rsidR="00AF2E6D" w:rsidRPr="00AF2E6D" w:rsidRDefault="00AF2E6D">
            <w:pPr>
              <w:spacing w:after="0" w:line="240" w:lineRule="auto"/>
              <w:ind w:firstLine="18"/>
              <w:jc w:val="both"/>
              <w:rPr>
                <w:rFonts w:ascii="Arial" w:hAnsi="Arial" w:cs="Arial"/>
                <w:sz w:val="16"/>
                <w:szCs w:val="16"/>
              </w:rPr>
            </w:pPr>
            <w:bookmarkStart w:id="7" w:name="p11"/>
            <w:bookmarkEnd w:id="7"/>
            <w:r w:rsidRPr="00AF2E6D">
              <w:rPr>
                <w:rFonts w:ascii="Arial" w:hAnsi="Arial" w:cs="Arial"/>
                <w:sz w:val="16"/>
                <w:szCs w:val="16"/>
              </w:rP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 </w:t>
            </w:r>
          </w:p>
          <w:p w:rsidR="00AF2E6D" w:rsidRPr="00AF2E6D" w:rsidRDefault="00AF2E6D">
            <w:pPr>
              <w:spacing w:after="0" w:line="240" w:lineRule="auto"/>
              <w:ind w:firstLine="18"/>
              <w:jc w:val="both"/>
              <w:rPr>
                <w:rFonts w:ascii="Arial" w:hAnsi="Arial" w:cs="Arial"/>
                <w:sz w:val="16"/>
                <w:szCs w:val="16"/>
              </w:rPr>
            </w:pPr>
            <w:bookmarkStart w:id="8" w:name="p13"/>
            <w:bookmarkEnd w:id="8"/>
            <w:r w:rsidRPr="00AF2E6D">
              <w:rPr>
                <w:rFonts w:ascii="Arial" w:hAnsi="Arial" w:cs="Arial"/>
                <w:sz w:val="16"/>
                <w:szCs w:val="16"/>
              </w:rP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w:t>
            </w:r>
            <w:r w:rsidRPr="00AF2E6D">
              <w:rPr>
                <w:rFonts w:ascii="Arial" w:hAnsi="Arial" w:cs="Arial"/>
                <w:sz w:val="16"/>
                <w:szCs w:val="16"/>
              </w:rPr>
              <w:lastRenderedPageBreak/>
              <w:t xml:space="preserve">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 </w:t>
            </w:r>
          </w:p>
          <w:p w:rsidR="00AF2E6D" w:rsidRPr="00AF2E6D" w:rsidRDefault="00AF2E6D">
            <w:pPr>
              <w:spacing w:after="0" w:line="240" w:lineRule="auto"/>
              <w:ind w:firstLine="18"/>
              <w:jc w:val="both"/>
              <w:rPr>
                <w:rFonts w:ascii="Arial" w:hAnsi="Arial" w:cs="Arial"/>
                <w:sz w:val="16"/>
                <w:szCs w:val="16"/>
              </w:rPr>
            </w:pPr>
            <w:bookmarkStart w:id="9" w:name="p17"/>
            <w:bookmarkEnd w:id="9"/>
            <w:r w:rsidRPr="00AF2E6D">
              <w:rPr>
                <w:rFonts w:ascii="Arial" w:hAnsi="Arial" w:cs="Arial"/>
                <w:sz w:val="16"/>
                <w:szCs w:val="16"/>
              </w:rPr>
              <w:t xml:space="preserve">6. </w:t>
            </w:r>
            <w:proofErr w:type="gramStart"/>
            <w:r w:rsidRPr="00AF2E6D">
              <w:rPr>
                <w:rFonts w:ascii="Arial" w:hAnsi="Arial" w:cs="Arial"/>
                <w:sz w:val="16"/>
                <w:szCs w:val="16"/>
              </w:rPr>
              <w:t>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w:t>
            </w:r>
            <w:proofErr w:type="gramEnd"/>
            <w:r w:rsidRPr="00AF2E6D">
              <w:rPr>
                <w:rFonts w:ascii="Arial" w:hAnsi="Arial" w:cs="Arial"/>
                <w:sz w:val="16"/>
                <w:szCs w:val="16"/>
              </w:rPr>
              <w:t xml:space="preserve"> или нагрузки на ось транспортного средства, указанных в специальном разрешении, на величину более 50 процентов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w:t>
            </w:r>
            <w:proofErr w:type="gramStart"/>
            <w:r w:rsidRPr="00AF2E6D">
              <w:rPr>
                <w:rFonts w:ascii="Arial" w:hAnsi="Arial" w:cs="Arial"/>
                <w:sz w:val="16"/>
                <w:szCs w:val="16"/>
              </w:rPr>
              <w:t>от</w:t>
            </w:r>
            <w:proofErr w:type="gramEnd"/>
            <w:r w:rsidRPr="00AF2E6D">
              <w:rPr>
                <w:rFonts w:ascii="Arial" w:hAnsi="Arial" w:cs="Arial"/>
                <w:sz w:val="16"/>
                <w:szCs w:val="16"/>
              </w:rPr>
              <w:t xml:space="preserve"> </w:t>
            </w:r>
            <w:proofErr w:type="gramStart"/>
            <w:r w:rsidRPr="00AF2E6D">
              <w:rPr>
                <w:rFonts w:ascii="Arial" w:hAnsi="Arial" w:cs="Arial"/>
                <w:sz w:val="16"/>
                <w:szCs w:val="16"/>
              </w:rPr>
              <w:t>сорока</w:t>
            </w:r>
            <w:proofErr w:type="gramEnd"/>
            <w:r w:rsidRPr="00AF2E6D">
              <w:rPr>
                <w:rFonts w:ascii="Arial" w:hAnsi="Arial" w:cs="Arial"/>
                <w:sz w:val="16"/>
                <w:szCs w:val="16"/>
              </w:rPr>
              <w:t xml:space="preserve">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7. Нарушение правил движения тяжеловесных и (или) крупногабаритных транспортных средств, за исключением случаев, предусмотренных </w:t>
            </w:r>
            <w:hyperlink r:id="rId25" w:anchor="p0" w:history="1">
              <w:r w:rsidRPr="00AF2E6D">
                <w:rPr>
                  <w:rStyle w:val="a3"/>
                  <w:rFonts w:ascii="Arial" w:hAnsi="Arial" w:cs="Arial"/>
                  <w:color w:val="auto"/>
                  <w:sz w:val="16"/>
                  <w:szCs w:val="16"/>
                  <w:u w:val="none"/>
                </w:rPr>
                <w:t>частями 1</w:t>
              </w:r>
            </w:hyperlink>
            <w:r w:rsidRPr="00AF2E6D">
              <w:rPr>
                <w:rFonts w:ascii="Arial" w:hAnsi="Arial" w:cs="Arial"/>
                <w:sz w:val="16"/>
                <w:szCs w:val="16"/>
              </w:rPr>
              <w:t xml:space="preserve"> - </w:t>
            </w:r>
            <w:hyperlink r:id="rId26" w:anchor="p17" w:history="1">
              <w:r w:rsidRPr="00AF2E6D">
                <w:rPr>
                  <w:rStyle w:val="a3"/>
                  <w:rFonts w:ascii="Arial" w:hAnsi="Arial" w:cs="Arial"/>
                  <w:color w:val="auto"/>
                  <w:sz w:val="16"/>
                  <w:szCs w:val="16"/>
                  <w:u w:val="none"/>
                </w:rPr>
                <w:t>6</w:t>
              </w:r>
            </w:hyperlink>
            <w:r w:rsidRPr="00AF2E6D">
              <w:rPr>
                <w:rFonts w:ascii="Arial" w:hAnsi="Arial" w:cs="Arial"/>
                <w:sz w:val="16"/>
                <w:szCs w:val="16"/>
              </w:rPr>
              <w:t xml:space="preserve"> настоящей статьи,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транспортного средства в размере от одной тысячи до одной </w:t>
            </w:r>
            <w:proofErr w:type="gramStart"/>
            <w:r w:rsidRPr="00AF2E6D">
              <w:rPr>
                <w:rFonts w:ascii="Arial" w:hAnsi="Arial" w:cs="Arial"/>
                <w:sz w:val="16"/>
                <w:szCs w:val="16"/>
              </w:rPr>
              <w:t>тысячи пятисот</w:t>
            </w:r>
            <w:proofErr w:type="gramEnd"/>
            <w:r w:rsidRPr="00AF2E6D">
              <w:rPr>
                <w:rFonts w:ascii="Arial" w:hAnsi="Arial" w:cs="Arial"/>
                <w:sz w:val="16"/>
                <w:szCs w:val="16"/>
              </w:rPr>
              <w:t xml:space="preserve"> рублей; на должностных лиц, ответственных за перевозку, - от пяти тысяч до десяти тысяч рублей; на юридических лиц - от пятидесяти тысяч до ста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8. </w:t>
            </w:r>
            <w:proofErr w:type="gramStart"/>
            <w:r w:rsidRPr="00AF2E6D">
              <w:rPr>
                <w:rFonts w:ascii="Arial" w:hAnsi="Arial" w:cs="Arial"/>
                <w:sz w:val="16"/>
                <w:szCs w:val="16"/>
              </w:rPr>
              <w:t xml:space="preserve">Предоставление грузоотправителем недостоверных сведений о массе или габаритах груза в документах на </w:t>
            </w:r>
            <w:r w:rsidRPr="00AF2E6D">
              <w:rPr>
                <w:rFonts w:ascii="Arial" w:hAnsi="Arial" w:cs="Arial"/>
                <w:sz w:val="16"/>
                <w:szCs w:val="16"/>
              </w:rPr>
              <w:lastRenderedPageBreak/>
              <w:t xml:space="preserve">перевозимый груз либо </w:t>
            </w:r>
            <w:proofErr w:type="spellStart"/>
            <w:r w:rsidRPr="00AF2E6D">
              <w:rPr>
                <w:rFonts w:ascii="Arial" w:hAnsi="Arial" w:cs="Arial"/>
                <w:sz w:val="16"/>
                <w:szCs w:val="16"/>
              </w:rPr>
              <w:t>неуказание</w:t>
            </w:r>
            <w:proofErr w:type="spellEnd"/>
            <w:r w:rsidRPr="00AF2E6D">
              <w:rPr>
                <w:rFonts w:ascii="Arial" w:hAnsi="Arial" w:cs="Arial"/>
                <w:sz w:val="16"/>
                <w:szCs w:val="16"/>
              </w:rPr>
              <w:t xml:space="preserve">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r:id="rId27" w:anchor="p0" w:history="1">
              <w:r w:rsidRPr="00AF2E6D">
                <w:rPr>
                  <w:rStyle w:val="a3"/>
                  <w:rFonts w:ascii="Arial" w:hAnsi="Arial" w:cs="Arial"/>
                  <w:color w:val="auto"/>
                  <w:sz w:val="16"/>
                  <w:szCs w:val="16"/>
                  <w:u w:val="none"/>
                </w:rPr>
                <w:t>частью 1</w:t>
              </w:r>
            </w:hyperlink>
            <w:r w:rsidRPr="00AF2E6D">
              <w:rPr>
                <w:rFonts w:ascii="Arial" w:hAnsi="Arial" w:cs="Arial"/>
                <w:sz w:val="16"/>
                <w:szCs w:val="16"/>
              </w:rPr>
              <w:t xml:space="preserve">, </w:t>
            </w:r>
            <w:hyperlink r:id="rId28" w:anchor="p5" w:history="1">
              <w:r w:rsidRPr="00AF2E6D">
                <w:rPr>
                  <w:rStyle w:val="a3"/>
                  <w:rFonts w:ascii="Arial" w:hAnsi="Arial" w:cs="Arial"/>
                  <w:color w:val="auto"/>
                  <w:sz w:val="16"/>
                  <w:szCs w:val="16"/>
                  <w:u w:val="none"/>
                </w:rPr>
                <w:t>2</w:t>
              </w:r>
            </w:hyperlink>
            <w:r w:rsidRPr="00AF2E6D">
              <w:rPr>
                <w:rFonts w:ascii="Arial" w:hAnsi="Arial" w:cs="Arial"/>
                <w:sz w:val="16"/>
                <w:szCs w:val="16"/>
              </w:rPr>
              <w:t xml:space="preserve"> или </w:t>
            </w:r>
            <w:hyperlink r:id="rId29" w:anchor="p11" w:history="1">
              <w:r w:rsidRPr="00AF2E6D">
                <w:rPr>
                  <w:rStyle w:val="a3"/>
                  <w:rFonts w:ascii="Arial" w:hAnsi="Arial" w:cs="Arial"/>
                  <w:color w:val="auto"/>
                  <w:sz w:val="16"/>
                  <w:szCs w:val="16"/>
                  <w:u w:val="none"/>
                </w:rPr>
                <w:t>4</w:t>
              </w:r>
            </w:hyperlink>
            <w:r w:rsidRPr="00AF2E6D">
              <w:rPr>
                <w:rFonts w:ascii="Arial" w:hAnsi="Arial" w:cs="Arial"/>
                <w:sz w:val="16"/>
                <w:szCs w:val="16"/>
              </w:rPr>
              <w:t xml:space="preserve"> настоящей статьи,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граждан в размере от одной </w:t>
            </w:r>
            <w:proofErr w:type="gramStart"/>
            <w:r w:rsidRPr="00AF2E6D">
              <w:rPr>
                <w:rFonts w:ascii="Arial" w:hAnsi="Arial" w:cs="Arial"/>
                <w:sz w:val="16"/>
                <w:szCs w:val="16"/>
              </w:rPr>
              <w:t>тысячи пятисот</w:t>
            </w:r>
            <w:proofErr w:type="gramEnd"/>
            <w:r w:rsidRPr="00AF2E6D">
              <w:rPr>
                <w:rFonts w:ascii="Arial" w:hAnsi="Arial" w:cs="Arial"/>
                <w:sz w:val="16"/>
                <w:szCs w:val="16"/>
              </w:rPr>
              <w:t xml:space="preserve"> до двух тысяч рублей; на должностных лиц - от пятнадцати тысяч до двадцати тысяч рублей; на юридических лиц - от двухсот тысяч до трехсот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9. </w:t>
            </w:r>
            <w:proofErr w:type="gramStart"/>
            <w:r w:rsidRPr="00AF2E6D">
              <w:rPr>
                <w:rFonts w:ascii="Arial" w:hAnsi="Arial" w:cs="Arial"/>
                <w:sz w:val="16"/>
                <w:szCs w:val="16"/>
              </w:rPr>
              <w:t xml:space="preserve">Предоставление грузоотправителем недостоверных сведений о массе или габаритах груза в документах на перевозимый груз либо </w:t>
            </w:r>
            <w:proofErr w:type="spellStart"/>
            <w:r w:rsidRPr="00AF2E6D">
              <w:rPr>
                <w:rFonts w:ascii="Arial" w:hAnsi="Arial" w:cs="Arial"/>
                <w:sz w:val="16"/>
                <w:szCs w:val="16"/>
              </w:rPr>
              <w:t>неуказание</w:t>
            </w:r>
            <w:proofErr w:type="spellEnd"/>
            <w:r w:rsidRPr="00AF2E6D">
              <w:rPr>
                <w:rFonts w:ascii="Arial" w:hAnsi="Arial" w:cs="Arial"/>
                <w:sz w:val="16"/>
                <w:szCs w:val="16"/>
              </w:rPr>
              <w:t xml:space="preserve">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r:id="rId30" w:anchor="p9" w:history="1">
              <w:r w:rsidRPr="00AF2E6D">
                <w:rPr>
                  <w:rStyle w:val="a3"/>
                  <w:rFonts w:ascii="Arial" w:hAnsi="Arial" w:cs="Arial"/>
                  <w:color w:val="auto"/>
                  <w:sz w:val="16"/>
                  <w:szCs w:val="16"/>
                  <w:u w:val="none"/>
                </w:rPr>
                <w:t>частью 3</w:t>
              </w:r>
            </w:hyperlink>
            <w:r w:rsidRPr="00AF2E6D">
              <w:rPr>
                <w:rFonts w:ascii="Arial" w:hAnsi="Arial" w:cs="Arial"/>
                <w:sz w:val="16"/>
                <w:szCs w:val="16"/>
              </w:rPr>
              <w:t xml:space="preserve">, </w:t>
            </w:r>
            <w:hyperlink r:id="rId31" w:anchor="p13" w:history="1">
              <w:r w:rsidRPr="00AF2E6D">
                <w:rPr>
                  <w:rStyle w:val="a3"/>
                  <w:rFonts w:ascii="Arial" w:hAnsi="Arial" w:cs="Arial"/>
                  <w:color w:val="auto"/>
                  <w:sz w:val="16"/>
                  <w:szCs w:val="16"/>
                  <w:u w:val="none"/>
                </w:rPr>
                <w:t>5</w:t>
              </w:r>
            </w:hyperlink>
            <w:r w:rsidRPr="00AF2E6D">
              <w:rPr>
                <w:rFonts w:ascii="Arial" w:hAnsi="Arial" w:cs="Arial"/>
                <w:sz w:val="16"/>
                <w:szCs w:val="16"/>
              </w:rPr>
              <w:t xml:space="preserve"> или </w:t>
            </w:r>
            <w:hyperlink r:id="rId32" w:anchor="p17" w:history="1">
              <w:r w:rsidRPr="00AF2E6D">
                <w:rPr>
                  <w:rStyle w:val="a3"/>
                  <w:rFonts w:ascii="Arial" w:hAnsi="Arial" w:cs="Arial"/>
                  <w:color w:val="auto"/>
                  <w:sz w:val="16"/>
                  <w:szCs w:val="16"/>
                  <w:u w:val="none"/>
                </w:rPr>
                <w:t>6</w:t>
              </w:r>
            </w:hyperlink>
            <w:r w:rsidRPr="00AF2E6D">
              <w:rPr>
                <w:rFonts w:ascii="Arial" w:hAnsi="Arial" w:cs="Arial"/>
                <w:sz w:val="16"/>
                <w:szCs w:val="16"/>
              </w:rPr>
              <w:t xml:space="preserve"> настоящей статьи,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11. </w:t>
            </w:r>
            <w:proofErr w:type="gramStart"/>
            <w:r w:rsidRPr="00AF2E6D">
              <w:rPr>
                <w:rFonts w:ascii="Arial" w:hAnsi="Arial" w:cs="Arial"/>
                <w:sz w:val="16"/>
                <w:szCs w:val="16"/>
              </w:rPr>
              <w:t xml:space="preserve">Несоблюдение требований, предписанных </w:t>
            </w:r>
            <w:hyperlink r:id="rId33" w:history="1">
              <w:r w:rsidRPr="00AF2E6D">
                <w:rPr>
                  <w:rStyle w:val="a3"/>
                  <w:rFonts w:ascii="Arial" w:hAnsi="Arial" w:cs="Arial"/>
                  <w:color w:val="auto"/>
                  <w:sz w:val="16"/>
                  <w:szCs w:val="16"/>
                  <w:u w:val="none"/>
                </w:rPr>
                <w:t>дорожными знаками</w:t>
              </w:r>
            </w:hyperlink>
            <w:r w:rsidRPr="00AF2E6D">
              <w:rPr>
                <w:rFonts w:ascii="Arial" w:hAnsi="Arial" w:cs="Arial"/>
                <w:sz w:val="16"/>
                <w:szCs w:val="16"/>
              </w:rPr>
              <w:t xml:space="preserve">,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в размере пяти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lastRenderedPageBreak/>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AF2E6D" w:rsidRPr="00AF2E6D" w:rsidRDefault="00AF2E6D">
            <w:pPr>
              <w:spacing w:after="0" w:line="240" w:lineRule="auto"/>
              <w:ind w:firstLine="18"/>
              <w:jc w:val="both"/>
              <w:rPr>
                <w:rFonts w:ascii="Arial" w:hAnsi="Arial" w:cs="Arial"/>
                <w:b/>
                <w:bCs/>
                <w:sz w:val="16"/>
                <w:szCs w:val="16"/>
              </w:rPr>
            </w:pP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b/>
                <w:bCs/>
                <w:sz w:val="16"/>
                <w:szCs w:val="16"/>
              </w:rPr>
              <w:t xml:space="preserve">статья 12.34.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hAnsi="Arial" w:cs="Arial"/>
                <w:b/>
                <w:bCs/>
                <w:sz w:val="16"/>
                <w:szCs w:val="16"/>
              </w:rPr>
              <w:t xml:space="preserve">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r w:rsidRPr="00AF2E6D">
              <w:rPr>
                <w:rFonts w:ascii="Arial"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w:t>
            </w:r>
            <w:proofErr w:type="gramStart"/>
            <w:r w:rsidRPr="00AF2E6D">
              <w:rPr>
                <w:rFonts w:ascii="Arial" w:hAnsi="Arial" w:cs="Arial"/>
                <w:sz w:val="16"/>
                <w:szCs w:val="16"/>
              </w:rPr>
              <w:t xml:space="preserve">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2. Те же действия, повлекшие причинение легкого или средней тяжести вреда здоровью потерпевшего,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Примечания: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F2E6D" w:rsidRPr="00AF2E6D" w:rsidRDefault="00AF2E6D">
            <w:pPr>
              <w:pStyle w:val="s1"/>
              <w:shd w:val="clear" w:color="auto" w:fill="FFFFFF"/>
              <w:spacing w:before="0" w:beforeAutospacing="0" w:after="0" w:afterAutospacing="0" w:line="276" w:lineRule="auto"/>
              <w:ind w:firstLine="18"/>
              <w:jc w:val="both"/>
              <w:rPr>
                <w:rFonts w:ascii="Arial" w:hAnsi="Arial" w:cs="Arial"/>
                <w:b/>
                <w:sz w:val="16"/>
                <w:szCs w:val="16"/>
              </w:rPr>
            </w:pPr>
          </w:p>
        </w:tc>
      </w:tr>
      <w:tr w:rsidR="00AF2E6D" w:rsidRPr="00AF2E6D" w:rsidTr="00AF2E6D">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b/>
                <w:sz w:val="16"/>
                <w:szCs w:val="16"/>
              </w:rPr>
            </w:pPr>
            <w:r w:rsidRPr="00AF2E6D">
              <w:rPr>
                <w:rFonts w:ascii="Arial" w:hAnsi="Arial" w:cs="Arial"/>
                <w:b/>
                <w:sz w:val="16"/>
                <w:szCs w:val="16"/>
              </w:rPr>
              <w:lastRenderedPageBreak/>
              <w:t>2.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tc>
      </w:tr>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2.1.</w:t>
            </w:r>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sz w:val="16"/>
                <w:szCs w:val="16"/>
              </w:rPr>
            </w:pPr>
            <w:r w:rsidRPr="00AF2E6D">
              <w:rPr>
                <w:rFonts w:ascii="Arial" w:hAnsi="Arial" w:cs="Arial"/>
                <w:sz w:val="16"/>
                <w:szCs w:val="16"/>
              </w:rPr>
              <w:t>Федеральный закон от 08.11.2007 № 259-ФЗ "Устав автомобильного транспорта и городского наземного электрического транспорта"</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t>части 4, 5 статьи 19</w:t>
            </w:r>
          </w:p>
        </w:tc>
        <w:tc>
          <w:tcPr>
            <w:tcW w:w="1889"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jc w:val="both"/>
              <w:rPr>
                <w:rFonts w:ascii="Arial" w:eastAsia="Times New Roman" w:hAnsi="Arial" w:cs="Arial"/>
                <w:b/>
                <w:bCs/>
                <w:sz w:val="16"/>
                <w:szCs w:val="16"/>
              </w:rPr>
            </w:pPr>
            <w:r w:rsidRPr="00AF2E6D">
              <w:rPr>
                <w:rFonts w:ascii="Arial" w:eastAsia="Times New Roman" w:hAnsi="Arial" w:cs="Arial"/>
                <w:b/>
                <w:bCs/>
                <w:sz w:val="16"/>
                <w:szCs w:val="16"/>
              </w:rPr>
              <w:t>статья 19. Виды регулярных перевозок пассажиров и багажа</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AF2E6D">
              <w:rPr>
                <w:rFonts w:ascii="Arial" w:eastAsia="Times New Roman" w:hAnsi="Arial" w:cs="Arial"/>
                <w:sz w:val="16"/>
                <w:szCs w:val="16"/>
              </w:rPr>
              <w:t>дств дл</w:t>
            </w:r>
            <w:proofErr w:type="gramEnd"/>
            <w:r w:rsidRPr="00AF2E6D">
              <w:rPr>
                <w:rFonts w:ascii="Arial" w:eastAsia="Times New Roman" w:hAnsi="Arial" w:cs="Arial"/>
                <w:sz w:val="16"/>
                <w:szCs w:val="16"/>
              </w:rPr>
              <w:t xml:space="preserve">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w:t>
            </w:r>
            <w:r w:rsidRPr="00AF2E6D">
              <w:rPr>
                <w:rFonts w:ascii="Arial" w:eastAsia="Times New Roman" w:hAnsi="Arial" w:cs="Arial"/>
                <w:sz w:val="16"/>
                <w:szCs w:val="16"/>
              </w:rPr>
              <w:lastRenderedPageBreak/>
              <w:t xml:space="preserve">посадка и высадка пассажиров в остановочном пункте осуществляются по требованию пассажиров.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5. </w:t>
            </w:r>
            <w:proofErr w:type="gramStart"/>
            <w:r w:rsidRPr="00AF2E6D">
              <w:rPr>
                <w:rFonts w:ascii="Arial" w:hAnsi="Arial" w:cs="Arial"/>
                <w:sz w:val="16"/>
                <w:szCs w:val="16"/>
              </w:rPr>
              <w:t xml:space="preserve">Перевозки с посадкой и высадкой пассажиров в любом не запрещенном </w:t>
            </w:r>
            <w:hyperlink r:id="rId34"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rsidRPr="00AF2E6D">
              <w:rPr>
                <w:rFonts w:ascii="Arial" w:hAnsi="Arial" w:cs="Arial"/>
                <w:sz w:val="16"/>
                <w:szCs w:val="16"/>
              </w:rPr>
              <w:t xml:space="preserve"> Остановки транспортных сре</w:t>
            </w:r>
            <w:proofErr w:type="gramStart"/>
            <w:r w:rsidRPr="00AF2E6D">
              <w:rPr>
                <w:rFonts w:ascii="Arial" w:hAnsi="Arial" w:cs="Arial"/>
                <w:sz w:val="16"/>
                <w:szCs w:val="16"/>
              </w:rPr>
              <w:t>дств дл</w:t>
            </w:r>
            <w:proofErr w:type="gramEnd"/>
            <w:r w:rsidRPr="00AF2E6D">
              <w:rPr>
                <w:rFonts w:ascii="Arial" w:hAnsi="Arial" w:cs="Arial"/>
                <w:sz w:val="16"/>
                <w:szCs w:val="16"/>
              </w:rPr>
              <w:t xml:space="preserve">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 </w:t>
            </w:r>
          </w:p>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sz w:val="16"/>
                <w:szCs w:val="16"/>
              </w:rPr>
              <w:t>....</w:t>
            </w:r>
          </w:p>
          <w:p w:rsidR="00AF2E6D" w:rsidRPr="00AF2E6D" w:rsidRDefault="00AF2E6D">
            <w:pPr>
              <w:spacing w:after="0" w:line="240" w:lineRule="auto"/>
              <w:jc w:val="center"/>
              <w:rPr>
                <w:rFonts w:ascii="Arial" w:hAnsi="Arial" w:cs="Arial"/>
                <w:b/>
                <w:sz w:val="16"/>
                <w:szCs w:val="16"/>
              </w:rPr>
            </w:pPr>
          </w:p>
        </w:tc>
        <w:tc>
          <w:tcPr>
            <w:tcW w:w="1555" w:type="pc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b/>
                <w:bCs/>
                <w:sz w:val="16"/>
                <w:szCs w:val="16"/>
              </w:rPr>
              <w:lastRenderedPageBreak/>
              <w:t xml:space="preserve">статья 12.19. </w:t>
            </w:r>
            <w:proofErr w:type="spellStart"/>
            <w:r w:rsidRPr="00AF2E6D">
              <w:rPr>
                <w:rFonts w:ascii="Arial" w:hAnsi="Arial" w:cs="Arial"/>
                <w:b/>
                <w:bCs/>
                <w:sz w:val="16"/>
                <w:szCs w:val="16"/>
              </w:rPr>
              <w:t>КоАП</w:t>
            </w:r>
            <w:proofErr w:type="spellEnd"/>
            <w:r w:rsidRPr="00AF2E6D">
              <w:rPr>
                <w:rFonts w:ascii="Arial" w:hAnsi="Arial" w:cs="Arial"/>
                <w:b/>
                <w:bCs/>
                <w:sz w:val="16"/>
                <w:szCs w:val="16"/>
              </w:rPr>
              <w:t xml:space="preserve"> РФ. Нарушение </w:t>
            </w:r>
            <w:hyperlink r:id="rId35" w:history="1">
              <w:r w:rsidRPr="00AF2E6D">
                <w:rPr>
                  <w:rStyle w:val="a3"/>
                  <w:rFonts w:ascii="Arial" w:hAnsi="Arial" w:cs="Arial"/>
                  <w:b/>
                  <w:bCs/>
                  <w:color w:val="auto"/>
                  <w:sz w:val="16"/>
                  <w:szCs w:val="16"/>
                  <w:u w:val="none"/>
                </w:rPr>
                <w:t>правил</w:t>
              </w:r>
            </w:hyperlink>
            <w:r w:rsidRPr="00AF2E6D">
              <w:rPr>
                <w:rFonts w:ascii="Arial" w:hAnsi="Arial" w:cs="Arial"/>
                <w:b/>
                <w:bCs/>
                <w:sz w:val="16"/>
                <w:szCs w:val="16"/>
              </w:rPr>
              <w:t xml:space="preserve"> остановки или стоянки транспортных средств</w:t>
            </w:r>
            <w:r w:rsidRPr="00AF2E6D">
              <w:rPr>
                <w:rFonts w:ascii="Arial"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Нарушение правил остановки или стоянки транспортных средств, за исключением случаев, предусмотренных </w:t>
            </w:r>
            <w:hyperlink r:id="rId36" w:history="1">
              <w:r w:rsidRPr="00AF2E6D">
                <w:rPr>
                  <w:rStyle w:val="a3"/>
                  <w:rFonts w:ascii="Arial" w:hAnsi="Arial" w:cs="Arial"/>
                  <w:color w:val="auto"/>
                  <w:sz w:val="16"/>
                  <w:szCs w:val="16"/>
                  <w:u w:val="none"/>
                </w:rPr>
                <w:t>частью 1 статьи 12.10</w:t>
              </w:r>
            </w:hyperlink>
            <w:r w:rsidRPr="00AF2E6D">
              <w:rPr>
                <w:rFonts w:ascii="Arial" w:hAnsi="Arial" w:cs="Arial"/>
                <w:sz w:val="16"/>
                <w:szCs w:val="16"/>
              </w:rPr>
              <w:t xml:space="preserve"> настоящего Кодекса и </w:t>
            </w:r>
            <w:hyperlink r:id="rId37" w:history="1">
              <w:r w:rsidRPr="00AF2E6D">
                <w:rPr>
                  <w:rStyle w:val="a3"/>
                  <w:rFonts w:ascii="Arial" w:hAnsi="Arial" w:cs="Arial"/>
                  <w:color w:val="auto"/>
                  <w:sz w:val="16"/>
                  <w:szCs w:val="16"/>
                  <w:u w:val="none"/>
                </w:rPr>
                <w:t>частями 2</w:t>
              </w:r>
            </w:hyperlink>
            <w:r w:rsidRPr="00AF2E6D">
              <w:rPr>
                <w:rFonts w:ascii="Arial" w:hAnsi="Arial" w:cs="Arial"/>
                <w:sz w:val="16"/>
                <w:szCs w:val="16"/>
              </w:rPr>
              <w:t xml:space="preserve"> - </w:t>
            </w:r>
            <w:hyperlink r:id="rId38" w:history="1">
              <w:r w:rsidRPr="00AF2E6D">
                <w:rPr>
                  <w:rStyle w:val="a3"/>
                  <w:rFonts w:ascii="Arial" w:hAnsi="Arial" w:cs="Arial"/>
                  <w:color w:val="auto"/>
                  <w:sz w:val="16"/>
                  <w:szCs w:val="16"/>
                  <w:u w:val="none"/>
                </w:rPr>
                <w:t>6</w:t>
              </w:r>
            </w:hyperlink>
            <w:r w:rsidRPr="00AF2E6D">
              <w:rPr>
                <w:rFonts w:ascii="Arial" w:hAnsi="Arial" w:cs="Arial"/>
                <w:sz w:val="16"/>
                <w:szCs w:val="16"/>
              </w:rPr>
              <w:t xml:space="preserve"> настоящей статьи,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предупреждение или наложение административного штрафа в размере пятисот рублей. </w:t>
            </w:r>
          </w:p>
          <w:p w:rsidR="00AF2E6D" w:rsidRPr="00AF2E6D" w:rsidRDefault="00AF2E6D">
            <w:pPr>
              <w:spacing w:after="0" w:line="240" w:lineRule="auto"/>
              <w:ind w:firstLine="18"/>
              <w:jc w:val="both"/>
              <w:rPr>
                <w:rFonts w:ascii="Arial" w:eastAsia="Times New Roman" w:hAnsi="Arial" w:cs="Arial"/>
                <w:b/>
                <w:bCs/>
                <w:sz w:val="16"/>
                <w:szCs w:val="16"/>
              </w:rPr>
            </w:pPr>
          </w:p>
          <w:p w:rsidR="00AF2E6D" w:rsidRPr="00AF2E6D" w:rsidRDefault="00AF2E6D">
            <w:pPr>
              <w:spacing w:after="0" w:line="240" w:lineRule="auto"/>
              <w:ind w:firstLine="18"/>
              <w:jc w:val="both"/>
              <w:rPr>
                <w:rFonts w:ascii="Arial" w:eastAsia="Times New Roman" w:hAnsi="Arial" w:cs="Arial"/>
                <w:sz w:val="16"/>
                <w:szCs w:val="16"/>
              </w:rPr>
            </w:pPr>
            <w:r w:rsidRPr="00AF2E6D">
              <w:rPr>
                <w:rFonts w:ascii="Arial" w:eastAsia="Times New Roman" w:hAnsi="Arial" w:cs="Arial"/>
                <w:b/>
                <w:bCs/>
                <w:sz w:val="16"/>
                <w:szCs w:val="16"/>
              </w:rPr>
              <w:lastRenderedPageBreak/>
              <w:t xml:space="preserve">статья 12.23.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eastAsia="Times New Roman" w:hAnsi="Arial" w:cs="Arial"/>
                <w:b/>
                <w:bCs/>
                <w:sz w:val="16"/>
                <w:szCs w:val="16"/>
              </w:rPr>
              <w:t xml:space="preserve"> Нарушение правил перевозки людей</w:t>
            </w:r>
            <w:r w:rsidRPr="00AF2E6D">
              <w:rPr>
                <w:rFonts w:ascii="Arial" w:eastAsia="Times New Roman"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Нарушение правил перевозки людей, за исключением случаев, предусмотренных </w:t>
            </w:r>
            <w:hyperlink r:id="rId39" w:anchor="p4" w:history="1">
              <w:r w:rsidRPr="00AF2E6D">
                <w:rPr>
                  <w:rStyle w:val="a3"/>
                  <w:rFonts w:ascii="Arial" w:hAnsi="Arial" w:cs="Arial"/>
                  <w:color w:val="auto"/>
                  <w:sz w:val="16"/>
                  <w:szCs w:val="16"/>
                  <w:u w:val="none"/>
                </w:rPr>
                <w:t>частями 2</w:t>
              </w:r>
            </w:hyperlink>
            <w:r w:rsidRPr="00AF2E6D">
              <w:rPr>
                <w:rFonts w:ascii="Arial" w:hAnsi="Arial" w:cs="Arial"/>
                <w:sz w:val="16"/>
                <w:szCs w:val="16"/>
              </w:rPr>
              <w:t xml:space="preserve"> - </w:t>
            </w:r>
            <w:hyperlink r:id="rId40" w:anchor="p17" w:history="1">
              <w:r w:rsidRPr="00AF2E6D">
                <w:rPr>
                  <w:rStyle w:val="a3"/>
                  <w:rFonts w:ascii="Arial" w:hAnsi="Arial" w:cs="Arial"/>
                  <w:color w:val="auto"/>
                  <w:sz w:val="16"/>
                  <w:szCs w:val="16"/>
                  <w:u w:val="none"/>
                </w:rPr>
                <w:t>6</w:t>
              </w:r>
            </w:hyperlink>
            <w:r w:rsidRPr="00AF2E6D">
              <w:rPr>
                <w:rFonts w:ascii="Arial" w:hAnsi="Arial" w:cs="Arial"/>
                <w:sz w:val="16"/>
                <w:szCs w:val="16"/>
              </w:rPr>
              <w:t xml:space="preserve"> настоящей статьи,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в размере пятисот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3. Нарушение требований к перевозке детей, установленных </w:t>
            </w:r>
            <w:hyperlink r:id="rId41"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дорожного движения,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 4. Организованная перевозка группы детей автобусами, не соответствующими требованиям </w:t>
            </w:r>
            <w:hyperlink r:id="rId42" w:history="1">
              <w:r w:rsidRPr="00AF2E6D">
                <w:rPr>
                  <w:rStyle w:val="a3"/>
                  <w:rFonts w:ascii="Arial" w:hAnsi="Arial" w:cs="Arial"/>
                  <w:color w:val="auto"/>
                  <w:sz w:val="16"/>
                  <w:szCs w:val="16"/>
                  <w:u w:val="none"/>
                </w:rPr>
                <w:t>Правил</w:t>
              </w:r>
            </w:hyperlink>
            <w:r w:rsidRPr="00AF2E6D">
              <w:rPr>
                <w:rFonts w:ascii="Arial" w:hAnsi="Arial" w:cs="Arial"/>
                <w:sz w:val="16"/>
                <w:szCs w:val="16"/>
              </w:rPr>
              <w:t xml:space="preserve"> организованной перевозки группы детей автобусами, либо водителем, не соответствующим требованиям указанных </w:t>
            </w:r>
            <w:hyperlink r:id="rId43" w:history="1">
              <w:r w:rsidRPr="00AF2E6D">
                <w:rPr>
                  <w:rStyle w:val="a3"/>
                  <w:rFonts w:ascii="Arial" w:hAnsi="Arial" w:cs="Arial"/>
                  <w:color w:val="auto"/>
                  <w:sz w:val="16"/>
                  <w:szCs w:val="16"/>
                  <w:u w:val="none"/>
                </w:rPr>
                <w:t>Правил</w:t>
              </w:r>
            </w:hyperlink>
            <w:r w:rsidRPr="00AF2E6D">
              <w:rPr>
                <w:rFonts w:ascii="Arial" w:hAnsi="Arial" w:cs="Arial"/>
                <w:sz w:val="16"/>
                <w:szCs w:val="16"/>
              </w:rPr>
              <w:t xml:space="preserve">, либо без договора фрахтования, если наличие такого документа предусмотрено указанными </w:t>
            </w:r>
            <w:hyperlink r:id="rId44"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либо без программы маршрута, либо без списка детей, либо без списка назначенных сопровождающих, предусмотренных указанными Правилами,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sz w:val="16"/>
                <w:szCs w:val="16"/>
              </w:rPr>
            </w:pPr>
            <w:bookmarkStart w:id="10" w:name="p14"/>
            <w:bookmarkEnd w:id="10"/>
            <w:r w:rsidRPr="00AF2E6D">
              <w:rPr>
                <w:rFonts w:ascii="Arial" w:hAnsi="Arial" w:cs="Arial"/>
                <w:sz w:val="16"/>
                <w:szCs w:val="16"/>
              </w:rPr>
              <w:t xml:space="preserve">5. Нарушение требований к перевозке детей в ночное время, установленных </w:t>
            </w:r>
            <w:hyperlink r:id="rId45"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организованной перевозки группы детей автобусами,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6. Нарушение требований к перевозке детей, установленных </w:t>
            </w:r>
            <w:hyperlink r:id="rId46"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организованной перевозки группы детей автобусами, за исключением случаев, предусмотренных </w:t>
            </w:r>
            <w:hyperlink r:id="rId47" w:anchor="p11" w:history="1">
              <w:r w:rsidRPr="00AF2E6D">
                <w:rPr>
                  <w:rStyle w:val="a3"/>
                  <w:rFonts w:ascii="Arial" w:hAnsi="Arial" w:cs="Arial"/>
                  <w:color w:val="auto"/>
                  <w:sz w:val="16"/>
                  <w:szCs w:val="16"/>
                  <w:u w:val="none"/>
                </w:rPr>
                <w:t>частями 4</w:t>
              </w:r>
            </w:hyperlink>
            <w:r w:rsidRPr="00AF2E6D">
              <w:rPr>
                <w:rFonts w:ascii="Arial" w:hAnsi="Arial" w:cs="Arial"/>
                <w:sz w:val="16"/>
                <w:szCs w:val="16"/>
              </w:rPr>
              <w:t xml:space="preserve"> и </w:t>
            </w:r>
            <w:hyperlink r:id="rId48" w:anchor="p14" w:history="1">
              <w:r w:rsidRPr="00AF2E6D">
                <w:rPr>
                  <w:rStyle w:val="a3"/>
                  <w:rFonts w:ascii="Arial" w:hAnsi="Arial" w:cs="Arial"/>
                  <w:color w:val="auto"/>
                  <w:sz w:val="16"/>
                  <w:szCs w:val="16"/>
                  <w:u w:val="none"/>
                </w:rPr>
                <w:t>5</w:t>
              </w:r>
            </w:hyperlink>
            <w:r w:rsidRPr="00AF2E6D">
              <w:rPr>
                <w:rFonts w:ascii="Arial" w:hAnsi="Arial" w:cs="Arial"/>
                <w:sz w:val="16"/>
                <w:szCs w:val="16"/>
              </w:rPr>
              <w:t xml:space="preserve"> настоящей статьи,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в размере двадцати пяти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b/>
                <w:sz w:val="16"/>
                <w:szCs w:val="16"/>
              </w:rPr>
            </w:pPr>
            <w:r w:rsidRPr="00AF2E6D">
              <w:rPr>
                <w:rFonts w:ascii="Arial" w:hAnsi="Arial" w:cs="Arial"/>
                <w:sz w:val="16"/>
                <w:szCs w:val="16"/>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tc>
      </w:tr>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lastRenderedPageBreak/>
              <w:t>2.2.</w:t>
            </w:r>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sz w:val="16"/>
                <w:szCs w:val="16"/>
              </w:rPr>
            </w:pPr>
            <w:r w:rsidRPr="00AF2E6D">
              <w:rPr>
                <w:rFonts w:ascii="Arial" w:hAnsi="Arial" w:cs="Arial"/>
                <w:sz w:val="16"/>
                <w:szCs w:val="16"/>
              </w:rPr>
              <w:t xml:space="preserve">Федеральный закон от </w:t>
            </w:r>
            <w:r w:rsidRPr="00AF2E6D">
              <w:rPr>
                <w:rFonts w:ascii="Arial" w:hAnsi="Arial" w:cs="Arial"/>
                <w:sz w:val="16"/>
                <w:szCs w:val="16"/>
              </w:rPr>
              <w:lastRenderedPageBreak/>
              <w:t>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lastRenderedPageBreak/>
              <w:t>Статья 34.1</w:t>
            </w:r>
          </w:p>
        </w:tc>
        <w:tc>
          <w:tcPr>
            <w:tcW w:w="1889"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both"/>
              <w:rPr>
                <w:rFonts w:ascii="Arial" w:eastAsia="Times New Roman" w:hAnsi="Arial" w:cs="Arial"/>
                <w:sz w:val="16"/>
                <w:szCs w:val="16"/>
              </w:rPr>
            </w:pPr>
            <w:r w:rsidRPr="00AF2E6D">
              <w:rPr>
                <w:rFonts w:ascii="Arial" w:eastAsia="Times New Roman" w:hAnsi="Arial" w:cs="Arial"/>
                <w:b/>
                <w:bCs/>
                <w:sz w:val="16"/>
                <w:szCs w:val="16"/>
              </w:rPr>
              <w:t xml:space="preserve">Статья 34.1. Обязанности юридических лиц, индивидуальных </w:t>
            </w:r>
            <w:r w:rsidRPr="00AF2E6D">
              <w:rPr>
                <w:rFonts w:ascii="Arial" w:eastAsia="Times New Roman" w:hAnsi="Arial" w:cs="Arial"/>
                <w:b/>
                <w:bCs/>
                <w:sz w:val="16"/>
                <w:szCs w:val="16"/>
              </w:rPr>
              <w:lastRenderedPageBreak/>
              <w:t>предпринимателей, участников договора простого товарищества, осуществляющих регулярные перевозки</w:t>
            </w:r>
            <w:r w:rsidRPr="00AF2E6D">
              <w:rPr>
                <w:rFonts w:ascii="Arial" w:eastAsia="Times New Roman" w:hAnsi="Arial" w:cs="Arial"/>
                <w:sz w:val="16"/>
                <w:szCs w:val="16"/>
              </w:rPr>
              <w:t xml:space="preserve">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К управлению транспортным средством, используемым для перевозок по маршруту регулярных перевозок, допускаются: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 </w:t>
            </w:r>
          </w:p>
          <w:p w:rsidR="00AF2E6D" w:rsidRPr="00AF2E6D" w:rsidRDefault="00AF2E6D">
            <w:pPr>
              <w:spacing w:after="0" w:line="240" w:lineRule="auto"/>
              <w:jc w:val="both"/>
              <w:rPr>
                <w:rFonts w:ascii="Arial" w:hAnsi="Arial" w:cs="Arial"/>
                <w:sz w:val="16"/>
                <w:szCs w:val="16"/>
              </w:rPr>
            </w:pPr>
            <w:r w:rsidRPr="00AF2E6D">
              <w:rPr>
                <w:rFonts w:ascii="Arial" w:hAnsi="Arial" w:cs="Arial"/>
                <w:sz w:val="16"/>
                <w:szCs w:val="16"/>
              </w:rPr>
              <w:t xml:space="preserve">2) индивидуальный предприниматель, участник договора простого товарищества, сведения о которых включены в карту данного маршрута регулярных перевозок. </w:t>
            </w:r>
          </w:p>
          <w:p w:rsidR="00AF2E6D" w:rsidRPr="00AF2E6D" w:rsidRDefault="00AF2E6D">
            <w:pPr>
              <w:spacing w:after="0" w:line="240" w:lineRule="auto"/>
              <w:jc w:val="both"/>
              <w:rPr>
                <w:rFonts w:ascii="Arial" w:eastAsia="Times New Roman" w:hAnsi="Arial" w:cs="Arial"/>
                <w:b/>
                <w:bCs/>
                <w:sz w:val="16"/>
                <w:szCs w:val="16"/>
              </w:rPr>
            </w:pPr>
            <w:r w:rsidRPr="00AF2E6D">
              <w:rPr>
                <w:rFonts w:ascii="Arial" w:hAnsi="Arial" w:cs="Arial"/>
                <w:sz w:val="16"/>
                <w:szCs w:val="16"/>
              </w:rP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w:t>
            </w:r>
            <w:proofErr w:type="gramStart"/>
            <w:r w:rsidRPr="00AF2E6D">
              <w:rPr>
                <w:rFonts w:ascii="Arial" w:hAnsi="Arial" w:cs="Arial"/>
                <w:sz w:val="16"/>
                <w:szCs w:val="16"/>
              </w:rPr>
              <w:t>ии у ю</w:t>
            </w:r>
            <w:proofErr w:type="gramEnd"/>
            <w:r w:rsidRPr="00AF2E6D">
              <w:rPr>
                <w:rFonts w:ascii="Arial" w:hAnsi="Arial" w:cs="Arial"/>
                <w:sz w:val="16"/>
                <w:szCs w:val="16"/>
              </w:rPr>
              <w:t xml:space="preserve">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 </w:t>
            </w:r>
          </w:p>
        </w:tc>
        <w:tc>
          <w:tcPr>
            <w:tcW w:w="1555" w:type="pct"/>
            <w:vMerge w:val="restart"/>
            <w:tcBorders>
              <w:top w:val="single" w:sz="4" w:space="0" w:color="auto"/>
              <w:left w:val="single" w:sz="4" w:space="0" w:color="auto"/>
              <w:bottom w:val="single" w:sz="4" w:space="0" w:color="auto"/>
              <w:right w:val="single" w:sz="4" w:space="0" w:color="auto"/>
            </w:tcBorders>
          </w:tcPr>
          <w:p w:rsidR="00AF2E6D" w:rsidRPr="00AF2E6D" w:rsidRDefault="00AF2E6D">
            <w:pPr>
              <w:spacing w:after="0" w:line="240" w:lineRule="auto"/>
              <w:ind w:firstLine="18"/>
              <w:jc w:val="both"/>
              <w:rPr>
                <w:rFonts w:ascii="Arial" w:eastAsia="Times New Roman" w:hAnsi="Arial" w:cs="Arial"/>
                <w:sz w:val="16"/>
                <w:szCs w:val="16"/>
              </w:rPr>
            </w:pPr>
            <w:proofErr w:type="gramStart"/>
            <w:r w:rsidRPr="00AF2E6D">
              <w:rPr>
                <w:rFonts w:ascii="Arial" w:eastAsia="Times New Roman" w:hAnsi="Arial" w:cs="Arial"/>
                <w:b/>
                <w:bCs/>
                <w:sz w:val="16"/>
                <w:szCs w:val="16"/>
              </w:rPr>
              <w:lastRenderedPageBreak/>
              <w:t>с</w:t>
            </w:r>
            <w:proofErr w:type="gramEnd"/>
            <w:r w:rsidRPr="00AF2E6D">
              <w:rPr>
                <w:rFonts w:ascii="Arial" w:eastAsia="Times New Roman" w:hAnsi="Arial" w:cs="Arial"/>
                <w:b/>
                <w:bCs/>
                <w:sz w:val="16"/>
                <w:szCs w:val="16"/>
              </w:rPr>
              <w:t xml:space="preserve">татья 12.31.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eastAsia="Times New Roman" w:hAnsi="Arial" w:cs="Arial"/>
                <w:b/>
                <w:bCs/>
                <w:sz w:val="16"/>
                <w:szCs w:val="16"/>
              </w:rPr>
              <w:t xml:space="preserve"> </w:t>
            </w:r>
            <w:proofErr w:type="gramStart"/>
            <w:r w:rsidRPr="00AF2E6D">
              <w:rPr>
                <w:rFonts w:ascii="Arial" w:eastAsia="Times New Roman" w:hAnsi="Arial" w:cs="Arial"/>
                <w:b/>
                <w:bCs/>
                <w:sz w:val="16"/>
                <w:szCs w:val="16"/>
              </w:rPr>
              <w:t xml:space="preserve">Выпуск на линию </w:t>
            </w:r>
            <w:r w:rsidRPr="00AF2E6D">
              <w:rPr>
                <w:rFonts w:ascii="Arial" w:eastAsia="Times New Roman" w:hAnsi="Arial" w:cs="Arial"/>
                <w:b/>
                <w:bCs/>
                <w:sz w:val="16"/>
                <w:szCs w:val="16"/>
              </w:rPr>
              <w:lastRenderedPageBreak/>
              <w:t xml:space="preserve">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w:t>
            </w:r>
            <w:proofErr w:type="spellStart"/>
            <w:r w:rsidRPr="00AF2E6D">
              <w:rPr>
                <w:rFonts w:ascii="Arial" w:eastAsia="Times New Roman" w:hAnsi="Arial" w:cs="Arial"/>
                <w:b/>
                <w:bCs/>
                <w:sz w:val="16"/>
                <w:szCs w:val="16"/>
              </w:rPr>
              <w:t>цветографическими</w:t>
            </w:r>
            <w:proofErr w:type="spellEnd"/>
            <w:r w:rsidRPr="00AF2E6D">
              <w:rPr>
                <w:rFonts w:ascii="Arial" w:eastAsia="Times New Roman" w:hAnsi="Arial" w:cs="Arial"/>
                <w:b/>
                <w:bCs/>
                <w:sz w:val="16"/>
                <w:szCs w:val="16"/>
              </w:rPr>
              <w:t xml:space="preserve"> схемами автомобилей оперативных служб</w:t>
            </w:r>
            <w:r w:rsidRPr="00AF2E6D">
              <w:rPr>
                <w:rFonts w:ascii="Arial" w:eastAsia="Times New Roman" w:hAnsi="Arial" w:cs="Arial"/>
                <w:sz w:val="16"/>
                <w:szCs w:val="16"/>
              </w:rPr>
              <w:t xml:space="preserve">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Выпуск на линию транспортного средства, не зарегистрированного в установленном порядке или не прошедшего технического осмотра,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r:id="rId49" w:history="1">
              <w:r w:rsidRPr="00AF2E6D">
                <w:rPr>
                  <w:rStyle w:val="a3"/>
                  <w:rFonts w:ascii="Arial" w:hAnsi="Arial" w:cs="Arial"/>
                  <w:color w:val="auto"/>
                  <w:sz w:val="16"/>
                  <w:szCs w:val="16"/>
                  <w:u w:val="none"/>
                </w:rPr>
                <w:t>частью 2 статьи 11.23</w:t>
              </w:r>
            </w:hyperlink>
            <w:r w:rsidRPr="00AF2E6D">
              <w:rPr>
                <w:rFonts w:ascii="Arial" w:hAnsi="Arial" w:cs="Arial"/>
                <w:sz w:val="16"/>
                <w:szCs w:val="16"/>
              </w:rPr>
              <w:t xml:space="preserve"> настоящего Кодекса, или выпуск на линию транспортного средства, переоборудованного без соответствующего разрешения,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3. </w:t>
            </w:r>
            <w:proofErr w:type="gramStart"/>
            <w:r w:rsidRPr="00AF2E6D">
              <w:rPr>
                <w:rFonts w:ascii="Arial" w:hAnsi="Arial" w:cs="Arial"/>
                <w:sz w:val="16"/>
                <w:szCs w:val="16"/>
              </w:rPr>
              <w:t xml:space="preserve">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w:t>
            </w:r>
            <w:proofErr w:type="spellStart"/>
            <w:r w:rsidRPr="00AF2E6D">
              <w:rPr>
                <w:rFonts w:ascii="Arial" w:hAnsi="Arial" w:cs="Arial"/>
                <w:sz w:val="16"/>
                <w:szCs w:val="16"/>
              </w:rPr>
              <w:t>световозвращающими</w:t>
            </w:r>
            <w:proofErr w:type="spellEnd"/>
            <w:r w:rsidRPr="00AF2E6D">
              <w:rPr>
                <w:rFonts w:ascii="Arial" w:hAnsi="Arial" w:cs="Arial"/>
                <w:sz w:val="16"/>
                <w:szCs w:val="16"/>
              </w:rPr>
              <w:t xml:space="preserve"> приспособлениями красного цвета, а равно световыми приборами, цвет огней и режим работы которых не соответствуют требованиям </w:t>
            </w:r>
            <w:hyperlink r:id="rId50" w:history="1">
              <w:r w:rsidRPr="00AF2E6D">
                <w:rPr>
                  <w:rStyle w:val="a3"/>
                  <w:rFonts w:ascii="Arial" w:hAnsi="Arial" w:cs="Arial"/>
                  <w:color w:val="auto"/>
                  <w:sz w:val="16"/>
                  <w:szCs w:val="16"/>
                  <w:u w:val="none"/>
                </w:rPr>
                <w:t>Основных положений</w:t>
              </w:r>
            </w:hyperlink>
            <w:r w:rsidRPr="00AF2E6D">
              <w:rPr>
                <w:rFonts w:ascii="Arial" w:hAnsi="Arial" w:cs="Arial"/>
                <w:sz w:val="16"/>
                <w:szCs w:val="16"/>
              </w:rPr>
              <w:t xml:space="preserve"> по допуску транспортных средств к эксплуатации и обязанностей должностных лиц по обеспечению безопасности дорожного движения,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4. </w:t>
            </w:r>
            <w:proofErr w:type="gramStart"/>
            <w:r w:rsidRPr="00AF2E6D">
              <w:rPr>
                <w:rFonts w:ascii="Arial" w:hAnsi="Arial" w:cs="Arial"/>
                <w:sz w:val="16"/>
                <w:szCs w:val="16"/>
              </w:rPr>
              <w:t xml:space="preserve">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w:t>
            </w:r>
            <w:proofErr w:type="spellStart"/>
            <w:r w:rsidRPr="00AF2E6D">
              <w:rPr>
                <w:rFonts w:ascii="Arial" w:hAnsi="Arial" w:cs="Arial"/>
                <w:sz w:val="16"/>
                <w:szCs w:val="16"/>
              </w:rPr>
              <w:t>цветографическими</w:t>
            </w:r>
            <w:proofErr w:type="spellEnd"/>
            <w:r w:rsidRPr="00AF2E6D">
              <w:rPr>
                <w:rFonts w:ascii="Arial" w:hAnsi="Arial" w:cs="Arial"/>
                <w:sz w:val="16"/>
                <w:szCs w:val="16"/>
              </w:rPr>
              <w:t xml:space="preserve"> схемами автомобилей </w:t>
            </w:r>
            <w:r w:rsidRPr="00AF2E6D">
              <w:rPr>
                <w:rFonts w:ascii="Arial" w:hAnsi="Arial" w:cs="Arial"/>
                <w:sz w:val="16"/>
                <w:szCs w:val="16"/>
              </w:rPr>
              <w:lastRenderedPageBreak/>
              <w:t xml:space="preserve">оперативных служб - </w:t>
            </w:r>
            <w:proofErr w:type="gramEnd"/>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AF2E6D" w:rsidRPr="00AF2E6D" w:rsidRDefault="00AF2E6D">
            <w:pPr>
              <w:spacing w:after="0" w:line="240" w:lineRule="auto"/>
              <w:ind w:firstLine="18"/>
              <w:jc w:val="both"/>
              <w:rPr>
                <w:rFonts w:ascii="Arial" w:eastAsia="Times New Roman" w:hAnsi="Arial" w:cs="Arial"/>
                <w:b/>
                <w:bCs/>
                <w:sz w:val="16"/>
                <w:szCs w:val="16"/>
              </w:rPr>
            </w:pPr>
          </w:p>
          <w:p w:rsidR="00AF2E6D" w:rsidRPr="00AF2E6D" w:rsidRDefault="00AF2E6D">
            <w:pPr>
              <w:spacing w:after="0" w:line="240" w:lineRule="auto"/>
              <w:ind w:firstLine="18"/>
              <w:jc w:val="both"/>
              <w:rPr>
                <w:rFonts w:ascii="Arial" w:eastAsia="Times New Roman" w:hAnsi="Arial" w:cs="Arial"/>
                <w:b/>
                <w:bCs/>
                <w:sz w:val="16"/>
                <w:szCs w:val="16"/>
              </w:rPr>
            </w:pPr>
            <w:r w:rsidRPr="00AF2E6D">
              <w:rPr>
                <w:rFonts w:ascii="Arial" w:eastAsia="Times New Roman" w:hAnsi="Arial" w:cs="Arial"/>
                <w:b/>
                <w:bCs/>
                <w:sz w:val="16"/>
                <w:szCs w:val="16"/>
              </w:rPr>
              <w:t xml:space="preserve">статья 12.31.1.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eastAsia="Times New Roman" w:hAnsi="Arial" w:cs="Arial"/>
                <w:b/>
                <w:bCs/>
                <w:sz w:val="16"/>
                <w:szCs w:val="16"/>
              </w:rPr>
              <w:t xml:space="preserve">. Нарушение </w:t>
            </w:r>
            <w:proofErr w:type="gramStart"/>
            <w:r w:rsidRPr="00AF2E6D">
              <w:rPr>
                <w:rFonts w:ascii="Arial" w:eastAsia="Times New Roman" w:hAnsi="Arial" w:cs="Arial"/>
                <w:b/>
                <w:bCs/>
                <w:sz w:val="16"/>
                <w:szCs w:val="16"/>
              </w:rPr>
              <w:t>требований обеспечения безопасности перевозок пассажиров</w:t>
            </w:r>
            <w:proofErr w:type="gramEnd"/>
            <w:r w:rsidRPr="00AF2E6D">
              <w:rPr>
                <w:rFonts w:ascii="Arial" w:eastAsia="Times New Roman" w:hAnsi="Arial" w:cs="Arial"/>
                <w:b/>
                <w:bCs/>
                <w:sz w:val="16"/>
                <w:szCs w:val="16"/>
              </w:rPr>
              <w:t xml:space="preserve"> и багажа, грузов автомобильным транспортом и городским наземным электрическим транспортом</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в размере двадцати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AF2E6D">
              <w:rPr>
                <w:rFonts w:ascii="Arial" w:hAnsi="Arial" w:cs="Arial"/>
                <w:sz w:val="16"/>
                <w:szCs w:val="16"/>
              </w:rPr>
              <w:t>предрейсовых</w:t>
            </w:r>
            <w:proofErr w:type="spellEnd"/>
            <w:r w:rsidRPr="00AF2E6D">
              <w:rPr>
                <w:rFonts w:ascii="Arial" w:hAnsi="Arial" w:cs="Arial"/>
                <w:sz w:val="16"/>
                <w:szCs w:val="16"/>
              </w:rPr>
              <w:t xml:space="preserve"> и </w:t>
            </w:r>
            <w:proofErr w:type="spellStart"/>
            <w:r w:rsidRPr="00AF2E6D">
              <w:rPr>
                <w:rFonts w:ascii="Arial" w:hAnsi="Arial" w:cs="Arial"/>
                <w:sz w:val="16"/>
                <w:szCs w:val="16"/>
              </w:rPr>
              <w:t>послерейсовых</w:t>
            </w:r>
            <w:proofErr w:type="spellEnd"/>
            <w:r w:rsidRPr="00AF2E6D">
              <w:rPr>
                <w:rFonts w:ascii="Arial" w:hAnsi="Arial" w:cs="Arial"/>
                <w:sz w:val="16"/>
                <w:szCs w:val="16"/>
              </w:rPr>
              <w:t xml:space="preserve"> медицинских осмотров водителей транспортных средств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4. Осуществление перевозок пассажиров и грузов автомобильным транспортом и городским наземным электрическим транспортом с нарушением </w:t>
            </w:r>
            <w:proofErr w:type="gramStart"/>
            <w:r w:rsidRPr="00AF2E6D">
              <w:rPr>
                <w:rFonts w:ascii="Arial" w:hAnsi="Arial" w:cs="Arial"/>
                <w:sz w:val="16"/>
                <w:szCs w:val="16"/>
              </w:rPr>
              <w:t>требований обеспечения безопасности перевозок пассажиров</w:t>
            </w:r>
            <w:proofErr w:type="gramEnd"/>
            <w:r w:rsidRPr="00AF2E6D">
              <w:rPr>
                <w:rFonts w:ascii="Arial" w:hAnsi="Arial" w:cs="Arial"/>
                <w:sz w:val="16"/>
                <w:szCs w:val="16"/>
              </w:rPr>
              <w:t xml:space="preserve"> и грузов в особых условиях, предусмотренных </w:t>
            </w:r>
            <w:hyperlink r:id="rId51" w:history="1">
              <w:r w:rsidRPr="00AF2E6D">
                <w:rPr>
                  <w:rStyle w:val="a3"/>
                  <w:rFonts w:ascii="Arial" w:hAnsi="Arial" w:cs="Arial"/>
                  <w:color w:val="auto"/>
                  <w:sz w:val="16"/>
                  <w:szCs w:val="16"/>
                  <w:u w:val="none"/>
                </w:rPr>
                <w:t>Правилами</w:t>
              </w:r>
            </w:hyperlink>
            <w:r w:rsidRPr="00AF2E6D">
              <w:rPr>
                <w:rFonts w:ascii="Arial" w:hAnsi="Arial" w:cs="Arial"/>
                <w:sz w:val="16"/>
                <w:szCs w:val="16"/>
              </w:rPr>
              <w:t xml:space="preserve"> обеспечения безопасности перевозок пассажиров и </w:t>
            </w:r>
            <w:r w:rsidRPr="00AF2E6D">
              <w:rPr>
                <w:rFonts w:ascii="Arial" w:hAnsi="Arial" w:cs="Arial"/>
                <w:sz w:val="16"/>
                <w:szCs w:val="16"/>
              </w:rPr>
              <w:lastRenderedPageBreak/>
              <w:t xml:space="preserve">грузов автомобильным транспортом и городским наземным электрическим транспортом,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в размере десяти тысяч рублей; на юридических лиц - тридцати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6. Осуществление перевозок пассажиров и грузов автомобильным транспортом и городским наземным электрическим транспортом с нарушением </w:t>
            </w:r>
            <w:proofErr w:type="gramStart"/>
            <w:r w:rsidRPr="00AF2E6D">
              <w:rPr>
                <w:rFonts w:ascii="Arial" w:hAnsi="Arial" w:cs="Arial"/>
                <w:sz w:val="16"/>
                <w:szCs w:val="16"/>
              </w:rPr>
              <w:t>Правил обеспечения безопасности перевозок пассажиров</w:t>
            </w:r>
            <w:proofErr w:type="gramEnd"/>
            <w:r w:rsidRPr="00AF2E6D">
              <w:rPr>
                <w:rFonts w:ascii="Arial" w:hAnsi="Arial" w:cs="Arial"/>
                <w:sz w:val="16"/>
                <w:szCs w:val="16"/>
              </w:rPr>
              <w:t xml:space="preserve"> и грузов автомобильным транспортом и городским наземным электрическим транспортом, за исключением случаев, предусмотренных </w:t>
            </w:r>
            <w:hyperlink r:id="rId52" w:anchor="p0" w:history="1">
              <w:r w:rsidRPr="00AF2E6D">
                <w:rPr>
                  <w:rStyle w:val="a3"/>
                  <w:rFonts w:ascii="Arial" w:hAnsi="Arial" w:cs="Arial"/>
                  <w:color w:val="auto"/>
                  <w:sz w:val="16"/>
                  <w:szCs w:val="16"/>
                  <w:u w:val="none"/>
                </w:rPr>
                <w:t>частями 1</w:t>
              </w:r>
            </w:hyperlink>
            <w:r w:rsidRPr="00AF2E6D">
              <w:rPr>
                <w:rFonts w:ascii="Arial" w:hAnsi="Arial" w:cs="Arial"/>
                <w:sz w:val="16"/>
                <w:szCs w:val="16"/>
              </w:rPr>
              <w:t xml:space="preserve"> - </w:t>
            </w:r>
            <w:hyperlink r:id="rId53" w:anchor="p9" w:history="1">
              <w:r w:rsidRPr="00AF2E6D">
                <w:rPr>
                  <w:rStyle w:val="a3"/>
                  <w:rFonts w:ascii="Arial" w:hAnsi="Arial" w:cs="Arial"/>
                  <w:color w:val="auto"/>
                  <w:sz w:val="16"/>
                  <w:szCs w:val="16"/>
                  <w:u w:val="none"/>
                </w:rPr>
                <w:t>5</w:t>
              </w:r>
            </w:hyperlink>
            <w:r w:rsidRPr="00AF2E6D">
              <w:rPr>
                <w:rFonts w:ascii="Arial" w:hAnsi="Arial" w:cs="Arial"/>
                <w:sz w:val="16"/>
                <w:szCs w:val="16"/>
              </w:rPr>
              <w:t xml:space="preserve"> настоящей статьи, </w:t>
            </w:r>
            <w:hyperlink r:id="rId54" w:history="1">
              <w:r w:rsidRPr="00AF2E6D">
                <w:rPr>
                  <w:rStyle w:val="a3"/>
                  <w:rFonts w:ascii="Arial" w:hAnsi="Arial" w:cs="Arial"/>
                  <w:color w:val="auto"/>
                  <w:sz w:val="16"/>
                  <w:szCs w:val="16"/>
                  <w:u w:val="none"/>
                </w:rPr>
                <w:t>статьями 11.15.1</w:t>
              </w:r>
            </w:hyperlink>
            <w:r w:rsidRPr="00AF2E6D">
              <w:rPr>
                <w:rFonts w:ascii="Arial" w:hAnsi="Arial" w:cs="Arial"/>
                <w:sz w:val="16"/>
                <w:szCs w:val="16"/>
              </w:rPr>
              <w:t xml:space="preserve">, </w:t>
            </w:r>
            <w:hyperlink r:id="rId55" w:history="1">
              <w:r w:rsidRPr="00AF2E6D">
                <w:rPr>
                  <w:rStyle w:val="a3"/>
                  <w:rFonts w:ascii="Arial" w:hAnsi="Arial" w:cs="Arial"/>
                  <w:color w:val="auto"/>
                  <w:sz w:val="16"/>
                  <w:szCs w:val="16"/>
                  <w:u w:val="none"/>
                </w:rPr>
                <w:t>11.23</w:t>
              </w:r>
            </w:hyperlink>
            <w:r w:rsidRPr="00AF2E6D">
              <w:rPr>
                <w:rFonts w:ascii="Arial" w:hAnsi="Arial" w:cs="Arial"/>
                <w:sz w:val="16"/>
                <w:szCs w:val="16"/>
              </w:rPr>
              <w:t xml:space="preserve"> и </w:t>
            </w:r>
            <w:hyperlink r:id="rId56" w:history="1">
              <w:r w:rsidRPr="00AF2E6D">
                <w:rPr>
                  <w:rStyle w:val="a3"/>
                  <w:rFonts w:ascii="Arial" w:hAnsi="Arial" w:cs="Arial"/>
                  <w:color w:val="auto"/>
                  <w:sz w:val="16"/>
                  <w:szCs w:val="16"/>
                  <w:u w:val="none"/>
                </w:rPr>
                <w:t>12.21.1</w:t>
              </w:r>
            </w:hyperlink>
            <w:r w:rsidRPr="00AF2E6D">
              <w:rPr>
                <w:rFonts w:ascii="Arial" w:hAnsi="Arial" w:cs="Arial"/>
                <w:sz w:val="16"/>
                <w:szCs w:val="16"/>
              </w:rPr>
              <w:t xml:space="preserve"> настоящего Кодекса,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водителей в размере одной </w:t>
            </w:r>
            <w:proofErr w:type="gramStart"/>
            <w:r w:rsidRPr="00AF2E6D">
              <w:rPr>
                <w:rFonts w:ascii="Arial" w:hAnsi="Arial" w:cs="Arial"/>
                <w:sz w:val="16"/>
                <w:szCs w:val="16"/>
              </w:rPr>
              <w:t>тысячи пятисот</w:t>
            </w:r>
            <w:proofErr w:type="gramEnd"/>
            <w:r w:rsidRPr="00AF2E6D">
              <w:rPr>
                <w:rFonts w:ascii="Arial" w:hAnsi="Arial" w:cs="Arial"/>
                <w:sz w:val="16"/>
                <w:szCs w:val="16"/>
              </w:rPr>
              <w:t xml:space="preserve"> рублей; на должностных лиц - десяти тысяч рублей; на юридических лиц - двадцати пяти тысяч рублей.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p w:rsidR="00AF2E6D" w:rsidRPr="00AF2E6D" w:rsidRDefault="00AF2E6D">
            <w:pPr>
              <w:spacing w:after="0" w:line="240" w:lineRule="auto"/>
              <w:ind w:firstLine="18"/>
              <w:jc w:val="both"/>
              <w:rPr>
                <w:rFonts w:ascii="Arial" w:hAnsi="Arial" w:cs="Arial"/>
                <w:b/>
                <w:bCs/>
                <w:sz w:val="16"/>
                <w:szCs w:val="16"/>
              </w:rPr>
            </w:pP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b/>
                <w:bCs/>
                <w:sz w:val="16"/>
                <w:szCs w:val="16"/>
              </w:rPr>
              <w:t xml:space="preserve">статья 12.32. </w:t>
            </w:r>
            <w:proofErr w:type="spellStart"/>
            <w:r w:rsidRPr="00AF2E6D">
              <w:rPr>
                <w:rFonts w:ascii="Arial" w:hAnsi="Arial" w:cs="Arial"/>
                <w:b/>
                <w:bCs/>
                <w:sz w:val="16"/>
                <w:szCs w:val="16"/>
                <w:shd w:val="clear" w:color="auto" w:fill="FFFFFF"/>
              </w:rPr>
              <w:t>КоАП</w:t>
            </w:r>
            <w:proofErr w:type="spellEnd"/>
            <w:r w:rsidRPr="00AF2E6D">
              <w:rPr>
                <w:rFonts w:ascii="Arial" w:hAnsi="Arial" w:cs="Arial"/>
                <w:b/>
                <w:bCs/>
                <w:sz w:val="16"/>
                <w:szCs w:val="16"/>
                <w:shd w:val="clear" w:color="auto" w:fill="FFFFFF"/>
              </w:rPr>
              <w:t xml:space="preserve"> РФ.</w:t>
            </w:r>
            <w:r w:rsidRPr="00AF2E6D">
              <w:rPr>
                <w:rFonts w:ascii="Arial" w:hAnsi="Arial" w:cs="Arial"/>
                <w:sz w:val="16"/>
                <w:szCs w:val="16"/>
              </w:rPr>
              <w:t xml:space="preserve"> </w:t>
            </w:r>
            <w:hyperlink r:id="rId57" w:history="1">
              <w:r w:rsidRPr="00AF2E6D">
                <w:rPr>
                  <w:rStyle w:val="a3"/>
                  <w:rFonts w:ascii="Arial" w:hAnsi="Arial" w:cs="Arial"/>
                  <w:b/>
                  <w:bCs/>
                  <w:color w:val="auto"/>
                  <w:sz w:val="16"/>
                  <w:szCs w:val="16"/>
                  <w:u w:val="none"/>
                </w:rPr>
                <w:t>Допуск</w:t>
              </w:r>
            </w:hyperlink>
            <w:r w:rsidRPr="00AF2E6D">
              <w:rPr>
                <w:rFonts w:ascii="Arial" w:hAnsi="Arial" w:cs="Arial"/>
                <w:b/>
                <w:bCs/>
                <w:sz w:val="16"/>
                <w:szCs w:val="16"/>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r w:rsidRPr="00AF2E6D">
              <w:rPr>
                <w:rFonts w:ascii="Arial" w:hAnsi="Arial" w:cs="Arial"/>
                <w:sz w:val="16"/>
                <w:szCs w:val="16"/>
              </w:rPr>
              <w:t xml:space="preserve">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Допуск к управлению транспортным средством водителя, находящегося в состоянии опьянения либо не имеющего права управления транспортным средством, - </w:t>
            </w:r>
          </w:p>
          <w:p w:rsidR="00AF2E6D" w:rsidRPr="00AF2E6D" w:rsidRDefault="00AF2E6D">
            <w:pPr>
              <w:spacing w:after="0" w:line="240" w:lineRule="auto"/>
              <w:ind w:firstLine="18"/>
              <w:jc w:val="both"/>
              <w:rPr>
                <w:rFonts w:ascii="Arial" w:hAnsi="Arial" w:cs="Arial"/>
                <w:sz w:val="16"/>
                <w:szCs w:val="16"/>
              </w:rPr>
            </w:pPr>
            <w:r w:rsidRPr="00AF2E6D">
              <w:rPr>
                <w:rFonts w:ascii="Arial" w:hAnsi="Arial" w:cs="Arial"/>
                <w:sz w:val="16"/>
                <w:szCs w:val="16"/>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w:t>
            </w:r>
            <w:r w:rsidRPr="00AF2E6D">
              <w:rPr>
                <w:rFonts w:ascii="Arial" w:hAnsi="Arial" w:cs="Arial"/>
                <w:sz w:val="16"/>
                <w:szCs w:val="16"/>
              </w:rPr>
              <w:lastRenderedPageBreak/>
              <w:t xml:space="preserve">ста тысяч рублей. </w:t>
            </w:r>
          </w:p>
          <w:p w:rsidR="00AF2E6D" w:rsidRPr="00AF2E6D" w:rsidRDefault="00AF2E6D">
            <w:pPr>
              <w:spacing w:after="0" w:line="240" w:lineRule="auto"/>
              <w:ind w:firstLine="18"/>
              <w:jc w:val="both"/>
              <w:rPr>
                <w:rFonts w:ascii="Arial" w:eastAsia="Times New Roman" w:hAnsi="Arial" w:cs="Arial"/>
                <w:b/>
                <w:bCs/>
                <w:kern w:val="36"/>
                <w:sz w:val="16"/>
                <w:szCs w:val="16"/>
                <w:highlight w:val="yellow"/>
              </w:rPr>
            </w:pPr>
            <w:r w:rsidRPr="00AF2E6D">
              <w:rPr>
                <w:rFonts w:ascii="Arial" w:hAnsi="Arial" w:cs="Arial"/>
                <w:sz w:val="16"/>
                <w:szCs w:val="16"/>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w:t>
            </w:r>
          </w:p>
        </w:tc>
      </w:tr>
      <w:tr w:rsidR="00AF2E6D" w:rsidRPr="00AF2E6D" w:rsidTr="00AF2E6D">
        <w:trPr>
          <w:trHeight w:val="20"/>
        </w:trPr>
        <w:tc>
          <w:tcPr>
            <w:tcW w:w="163"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hAnsi="Arial" w:cs="Arial"/>
                <w:sz w:val="16"/>
                <w:szCs w:val="16"/>
              </w:rPr>
              <w:lastRenderedPageBreak/>
              <w:t xml:space="preserve">2.3. </w:t>
            </w:r>
          </w:p>
        </w:tc>
        <w:tc>
          <w:tcPr>
            <w:tcW w:w="71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jc w:val="center"/>
              <w:rPr>
                <w:rFonts w:ascii="Arial" w:hAnsi="Arial" w:cs="Arial"/>
                <w:sz w:val="16"/>
                <w:szCs w:val="16"/>
              </w:rPr>
            </w:pPr>
            <w:r w:rsidRPr="00AF2E6D">
              <w:rPr>
                <w:rFonts w:ascii="Arial" w:hAnsi="Arial" w:cs="Arial"/>
                <w:sz w:val="16"/>
                <w:szCs w:val="16"/>
              </w:rPr>
              <w:t xml:space="preserve">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 </w:t>
            </w:r>
          </w:p>
        </w:tc>
        <w:tc>
          <w:tcPr>
            <w:tcW w:w="677" w:type="pct"/>
            <w:tcBorders>
              <w:top w:val="single" w:sz="4" w:space="0" w:color="auto"/>
              <w:left w:val="single" w:sz="4" w:space="0" w:color="auto"/>
              <w:bottom w:val="single" w:sz="4" w:space="0" w:color="auto"/>
              <w:right w:val="single" w:sz="4" w:space="0" w:color="auto"/>
            </w:tcBorders>
            <w:hideMark/>
          </w:tcPr>
          <w:p w:rsidR="00AF2E6D" w:rsidRPr="00AF2E6D" w:rsidRDefault="00AF2E6D">
            <w:pPr>
              <w:spacing w:after="0" w:line="240" w:lineRule="auto"/>
              <w:ind w:hanging="2"/>
              <w:jc w:val="center"/>
              <w:rPr>
                <w:rFonts w:ascii="Arial" w:hAnsi="Arial" w:cs="Arial"/>
                <w:sz w:val="16"/>
                <w:szCs w:val="16"/>
              </w:rPr>
            </w:pPr>
            <w:r w:rsidRPr="00AF2E6D">
              <w:rPr>
                <w:rFonts w:ascii="Arial" w:eastAsia="Times New Roman" w:hAnsi="Arial" w:cs="Arial"/>
                <w:bCs/>
                <w:sz w:val="16"/>
                <w:szCs w:val="16"/>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регулярных перевозок</w:t>
            </w:r>
          </w:p>
        </w:tc>
        <w:tc>
          <w:tcPr>
            <w:tcW w:w="1889" w:type="pct"/>
            <w:tcBorders>
              <w:top w:val="single" w:sz="4" w:space="0" w:color="auto"/>
              <w:left w:val="single" w:sz="4" w:space="0" w:color="auto"/>
              <w:bottom w:val="single" w:sz="4" w:space="0" w:color="auto"/>
              <w:right w:val="single" w:sz="4" w:space="0" w:color="auto"/>
            </w:tcBorders>
            <w:hideMark/>
          </w:tcPr>
          <w:p w:rsidR="00AF2E6D" w:rsidRPr="00AF2E6D" w:rsidRDefault="002A16BD">
            <w:pPr>
              <w:spacing w:after="0" w:line="240" w:lineRule="auto"/>
              <w:jc w:val="center"/>
              <w:rPr>
                <w:rFonts w:ascii="Arial" w:eastAsia="Times New Roman" w:hAnsi="Arial" w:cs="Arial"/>
                <w:bCs/>
                <w:sz w:val="16"/>
                <w:szCs w:val="16"/>
              </w:rPr>
            </w:pPr>
            <w:hyperlink r:id="rId58" w:history="1">
              <w:r w:rsidR="00AF2E6D" w:rsidRPr="00AF2E6D">
                <w:rPr>
                  <w:rStyle w:val="a3"/>
                  <w:rFonts w:ascii="Arial" w:eastAsia="Times New Roman" w:hAnsi="Arial" w:cs="Arial"/>
                  <w:bCs/>
                  <w:color w:val="auto"/>
                  <w:sz w:val="16"/>
                  <w:szCs w:val="16"/>
                  <w:u w:val="none"/>
                </w:rPr>
                <w:t>https://base.garant.ru/74714924/</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E6D" w:rsidRPr="00AF2E6D" w:rsidRDefault="00AF2E6D">
            <w:pPr>
              <w:spacing w:after="0" w:line="240" w:lineRule="auto"/>
              <w:rPr>
                <w:rFonts w:ascii="Arial" w:eastAsia="Times New Roman" w:hAnsi="Arial" w:cs="Arial"/>
                <w:b/>
                <w:bCs/>
                <w:kern w:val="36"/>
                <w:sz w:val="16"/>
                <w:szCs w:val="16"/>
                <w:highlight w:val="yellow"/>
              </w:rPr>
            </w:pPr>
          </w:p>
        </w:tc>
      </w:tr>
    </w:tbl>
    <w:p w:rsidR="00E35CB8" w:rsidRDefault="00E35CB8"/>
    <w:sectPr w:rsidR="00E35CB8" w:rsidSect="00AF2E6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2E6D"/>
    <w:rsid w:val="002A16BD"/>
    <w:rsid w:val="00AF2E6D"/>
    <w:rsid w:val="00D3163C"/>
    <w:rsid w:val="00E35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6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2E6D"/>
    <w:rPr>
      <w:color w:val="0000FF"/>
      <w:u w:val="single"/>
    </w:rPr>
  </w:style>
  <w:style w:type="paragraph" w:customStyle="1" w:styleId="s1">
    <w:name w:val="s_1"/>
    <w:basedOn w:val="a"/>
    <w:rsid w:val="00AF2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uiPriority w:val="99"/>
    <w:locked/>
    <w:rsid w:val="00AF2E6D"/>
    <w:rPr>
      <w:rFonts w:ascii="Arial" w:eastAsia="Times New Roman" w:hAnsi="Arial" w:cs="Arial"/>
      <w:sz w:val="20"/>
      <w:szCs w:val="20"/>
    </w:rPr>
  </w:style>
  <w:style w:type="paragraph" w:customStyle="1" w:styleId="ConsPlusNormal0">
    <w:name w:val="ConsPlusNormal"/>
    <w:link w:val="ConsPlusNormal"/>
    <w:uiPriority w:val="99"/>
    <w:rsid w:val="00AF2E6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s10">
    <w:name w:val="s_10"/>
    <w:basedOn w:val="a0"/>
    <w:rsid w:val="00AF2E6D"/>
  </w:style>
</w:styles>
</file>

<file path=word/webSettings.xml><?xml version="1.0" encoding="utf-8"?>
<w:webSettings xmlns:r="http://schemas.openxmlformats.org/officeDocument/2006/relationships" xmlns:w="http://schemas.openxmlformats.org/wordprocessingml/2006/main">
  <w:divs>
    <w:div w:id="4545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6268&amp;dst=306&amp;field=134&amp;date=13.07.2022" TargetMode="External"/><Relationship Id="rId18"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6"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9"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1" Type="http://schemas.openxmlformats.org/officeDocument/2006/relationships/hyperlink" Target="https://login.consultant.ru/link/?req=doc&amp;base=LAW&amp;n=414748&amp;dst=79&amp;field=134&amp;date=13.07.2022" TargetMode="External"/><Relationship Id="rId34" Type="http://schemas.openxmlformats.org/officeDocument/2006/relationships/hyperlink" Target="https://login.consultant.ru/link/?req=doc&amp;base=LAW&amp;n=391769&amp;dst=19&amp;field=134&amp;date=13.07.2022" TargetMode="External"/><Relationship Id="rId42" Type="http://schemas.openxmlformats.org/officeDocument/2006/relationships/hyperlink" Target="https://login.consultant.ru/link/?req=doc&amp;base=LAW&amp;n=363359&amp;dst=100040&amp;field=134&amp;date=13.07.2022" TargetMode="External"/><Relationship Id="rId47"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50" Type="http://schemas.openxmlformats.org/officeDocument/2006/relationships/hyperlink" Target="https://login.consultant.ru/link/?req=doc&amp;base=LAW&amp;n=391769&amp;dst=100852&amp;field=134&amp;date=13.07.2022" TargetMode="External"/><Relationship Id="rId55" Type="http://schemas.openxmlformats.org/officeDocument/2006/relationships/hyperlink" Target="https://login.consultant.ru/link/?req=doc&amp;base=LAW&amp;n=406795&amp;dst=5733&amp;field=134&amp;date=13.07.2022" TargetMode="External"/><Relationship Id="rId7" Type="http://schemas.openxmlformats.org/officeDocument/2006/relationships/hyperlink" Target="https://login.consultant.ru/link/?req=doc&amp;base=LAW&amp;n=416268&amp;date=13.07.2022" TargetMode="External"/><Relationship Id="rId12" Type="http://schemas.openxmlformats.org/officeDocument/2006/relationships/hyperlink" Target="https://login.consultant.ru/link/?req=doc&amp;base=LAW&amp;n=416268&amp;dst=306&amp;field=134&amp;date=13.07.2022" TargetMode="External"/><Relationship Id="rId17"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5"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3" Type="http://schemas.openxmlformats.org/officeDocument/2006/relationships/hyperlink" Target="https://login.consultant.ru/link/?req=doc&amp;base=LAW&amp;n=391769&amp;dst=100524&amp;field=134&amp;date=13.07.2022" TargetMode="External"/><Relationship Id="rId38" Type="http://schemas.openxmlformats.org/officeDocument/2006/relationships/hyperlink" Target="https://login.consultant.ru/link/?req=doc&amp;base=LAW&amp;n=406795&amp;dst=3509&amp;field=134&amp;date=13.07.2022" TargetMode="External"/><Relationship Id="rId46" Type="http://schemas.openxmlformats.org/officeDocument/2006/relationships/hyperlink" Target="https://login.consultant.ru/link/?req=doc&amp;base=LAW&amp;n=363359&amp;dst=100010&amp;field=134&amp;date=13.07.202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0" Type="http://schemas.openxmlformats.org/officeDocument/2006/relationships/hyperlink" Target="https://login.consultant.ru/link/?req=doc&amp;base=LAW&amp;n=161296&amp;dst=100009&amp;field=134&amp;date=13.07.2022" TargetMode="External"/><Relationship Id="rId29"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41" Type="http://schemas.openxmlformats.org/officeDocument/2006/relationships/hyperlink" Target="https://login.consultant.ru/link/?req=doc&amp;base=LAW&amp;n=391769&amp;dst=100940&amp;field=134&amp;date=13.07.2022" TargetMode="External"/><Relationship Id="rId54" Type="http://schemas.openxmlformats.org/officeDocument/2006/relationships/hyperlink" Target="https://login.consultant.ru/link/?req=doc&amp;base=LAW&amp;n=406795&amp;dst=5118&amp;field=134&amp;date=13.07.2022" TargetMode="External"/><Relationship Id="rId1" Type="http://schemas.openxmlformats.org/officeDocument/2006/relationships/styles" Target="styles.xml"/><Relationship Id="rId6" Type="http://schemas.openxmlformats.org/officeDocument/2006/relationships/hyperlink" Target="https://login.consultant.ru/link/?req=doc&amp;base=LAW&amp;n=401709&amp;dst=100089&amp;field=134&amp;date=13.07.2022" TargetMode="External"/><Relationship Id="rId11"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24" Type="http://schemas.openxmlformats.org/officeDocument/2006/relationships/hyperlink" Target="https://login.consultant.ru/link/?req=doc&amp;base=LAW&amp;n=414748&amp;dst=78&amp;field=134&amp;date=13.07.2022" TargetMode="External"/><Relationship Id="rId32"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7" Type="http://schemas.openxmlformats.org/officeDocument/2006/relationships/hyperlink" Target="https://login.consultant.ru/link/?req=doc&amp;base=LAW&amp;n=406795&amp;dst=101018&amp;field=134&amp;date=13.07.2022" TargetMode="External"/><Relationship Id="rId40"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45" Type="http://schemas.openxmlformats.org/officeDocument/2006/relationships/hyperlink" Target="https://login.consultant.ru/link/?req=doc&amp;base=LAW&amp;n=363359&amp;dst=100030&amp;field=134&amp;date=13.07.2022" TargetMode="External"/><Relationship Id="rId53"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58" Type="http://schemas.openxmlformats.org/officeDocument/2006/relationships/hyperlink" Target="https://base.garant.ru/74714924/" TargetMode="External"/><Relationship Id="rId5" Type="http://schemas.openxmlformats.org/officeDocument/2006/relationships/hyperlink" Target="https://login.consultant.ru/link/?req=doc&amp;base=LAW&amp;n=387691&amp;date=13.07.2022" TargetMode="External"/><Relationship Id="rId15" Type="http://schemas.openxmlformats.org/officeDocument/2006/relationships/hyperlink" Target="https://login.consultant.ru/link/?req=doc&amp;base=LAW&amp;n=414748&amp;dst=100303&amp;field=134&amp;date=13.07.2022" TargetMode="External"/><Relationship Id="rId23" Type="http://schemas.openxmlformats.org/officeDocument/2006/relationships/hyperlink" Target="https://login.consultant.ru/link/?req=doc&amp;base=LAW&amp;n=327611&amp;dst=100141&amp;field=134&amp;date=13.07.2022" TargetMode="External"/><Relationship Id="rId28"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6" Type="http://schemas.openxmlformats.org/officeDocument/2006/relationships/hyperlink" Target="https://login.consultant.ru/link/?req=doc&amp;base=LAW&amp;n=406795&amp;dst=100971&amp;field=134&amp;date=13.07.2022" TargetMode="External"/><Relationship Id="rId49" Type="http://schemas.openxmlformats.org/officeDocument/2006/relationships/hyperlink" Target="https://login.consultant.ru/link/?req=doc&amp;base=LAW&amp;n=406795&amp;dst=8803&amp;field=134&amp;date=13.07.2022" TargetMode="External"/><Relationship Id="rId57" Type="http://schemas.openxmlformats.org/officeDocument/2006/relationships/hyperlink" Target="https://login.consultant.ru/link/?req=doc&amp;base=LAW&amp;n=391769&amp;dst=100901&amp;field=134&amp;date=13.07.2022" TargetMode="External"/><Relationship Id="rId10"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19" Type="http://schemas.openxmlformats.org/officeDocument/2006/relationships/hyperlink" Target="https://login.consultant.ru/link/?req=doc&amp;base=LAW&amp;n=413673&amp;dst=100234&amp;field=134&amp;date=13.07.2022" TargetMode="External"/><Relationship Id="rId31"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44" Type="http://schemas.openxmlformats.org/officeDocument/2006/relationships/hyperlink" Target="https://login.consultant.ru/link/?req=doc&amp;base=LAW&amp;n=363359&amp;dst=100045&amp;field=134&amp;date=13.07.2022" TargetMode="External"/><Relationship Id="rId52"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60" Type="http://schemas.openxmlformats.org/officeDocument/2006/relationships/theme" Target="theme/theme1.xml"/><Relationship Id="rId4" Type="http://schemas.openxmlformats.org/officeDocument/2006/relationships/hyperlink" Target="https://login.consultant.ru/link/?req=doc&amp;base=LAW&amp;n=416268&amp;date=13.07.2022" TargetMode="External"/><Relationship Id="rId9" Type="http://schemas.openxmlformats.org/officeDocument/2006/relationships/hyperlink" Target="https://login.consultant.ru/link/?req=doc&amp;base=LAW&amp;n=366225&amp;dst=100009&amp;field=134&amp;date=13.07.2022" TargetMode="External"/><Relationship Id="rId14" Type="http://schemas.openxmlformats.org/officeDocument/2006/relationships/hyperlink" Target="https://login.consultant.ru/link/?req=doc&amp;base=LAW&amp;n=416268&amp;dst=306&amp;field=134&amp;date=13.07.2022" TargetMode="External"/><Relationship Id="rId22" Type="http://schemas.openxmlformats.org/officeDocument/2006/relationships/hyperlink" Target="https://login.consultant.ru/link/?req=doc&amp;base=LAW&amp;n=396062&amp;dst=100013&amp;field=134&amp;date=13.07.2022" TargetMode="External"/><Relationship Id="rId27"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0"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35" Type="http://schemas.openxmlformats.org/officeDocument/2006/relationships/hyperlink" Target="https://login.consultant.ru/link/?req=doc&amp;base=LAW&amp;n=391769&amp;dst=100285&amp;field=134&amp;date=13.07.2022" TargetMode="External"/><Relationship Id="rId43" Type="http://schemas.openxmlformats.org/officeDocument/2006/relationships/hyperlink" Target="https://login.consultant.ru/link/?req=doc&amp;base=LAW&amp;n=363359&amp;dst=100041&amp;field=134&amp;date=13.07.2022" TargetMode="External"/><Relationship Id="rId48" Type="http://schemas.openxmlformats.org/officeDocument/2006/relationships/hyperlink" Target="file:///C:\Users\User\Documents\&#1052;&#1091;&#1085;&#1080;&#1094;&#1080;&#1087;&#1072;&#1083;&#1100;&#1085;&#1099;&#1081;%20&#1082;&#1086;&#1085;&#1090;&#1088;&#1086;&#1083;&#1100;\&#1048;&#1085;&#1092;&#1086;&#1088;&#1084;&#1072;&#1094;&#1080;&#1103;%20&#1086;&#1073;%20&#1086;&#1089;&#1091;&#1097;&#1077;&#1089;&#1090;&#1074;&#1083;&#1077;&#1085;&#1080;&#1080;%20&#1082;&#1086;&#1085;&#1090;&#1088;&#1086;&#1083;&#1103;%20&#1085;&#1072;%20&#1089;&#1072;&#1081;&#1090;\&#1048;&#1085;&#1092;&#1086;&#1088;&#1084;&#1072;&#1094;&#1080;&#1103;%20&#1086;&#1073;%20&#1086;&#1089;&#1091;&#1097;&#1077;&#1089;&#1090;&#1074;&#1083;&#1077;&#1085;&#1080;&#1080;%20&#1084;&#1091;&#1085;&#1080;&#1094;&#1080;&#1087;&#1072;&#1083;&#1100;&#1085;&#1086;&#1075;&#1086;%20%20&#1082;&#1086;&#1085;&#1090;&#1088;&#1086;&#1083;&#1103;%20&#1074;%20&#1089;&#1092;&#1077;&#1088;&#1077;%20&#1072;&#1074;&#1090;&#1086;&#1076;&#1086;&#1088;&#1086;&#1075;.docx" TargetMode="External"/><Relationship Id="rId56" Type="http://schemas.openxmlformats.org/officeDocument/2006/relationships/hyperlink" Target="https://login.consultant.ru/link/?req=doc&amp;base=LAW&amp;n=406795&amp;dst=6591&amp;field=134&amp;date=13.07.2022" TargetMode="External"/><Relationship Id="rId8" Type="http://schemas.openxmlformats.org/officeDocument/2006/relationships/hyperlink" Target="https://login.consultant.ru/link/?req=doc&amp;base=LAW&amp;n=366225&amp;dst=100009&amp;field=134&amp;date=13.07.2022" TargetMode="External"/><Relationship Id="rId51" Type="http://schemas.openxmlformats.org/officeDocument/2006/relationships/hyperlink" Target="https://login.consultant.ru/link/?req=doc&amp;base=LAW&amp;n=385399&amp;dst=100010&amp;field=134&amp;date=13.07.202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7713</Words>
  <Characters>43970</Characters>
  <Application>Microsoft Office Word</Application>
  <DocSecurity>0</DocSecurity>
  <Lines>366</Lines>
  <Paragraphs>103</Paragraphs>
  <ScaleCrop>false</ScaleCrop>
  <Company>SPecialiST RePack</Company>
  <LinksUpToDate>false</LinksUpToDate>
  <CharactersWithSpaces>51580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2023-04-05T06:25:00Z</dcterms:created>
  <dcterms:modified xsi:type="dcterms:W3CDTF">2023-04-05T06:25:00Z</dcterms:modified>
</cp:coreProperties>
</file>