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590"/>
        <w:gridCol w:w="3410"/>
        <w:gridCol w:w="7292"/>
      </w:tblGrid>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p>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 xml:space="preserve"> </w:t>
            </w:r>
            <w:proofErr w:type="spellStart"/>
            <w:proofErr w:type="gramStart"/>
            <w:r w:rsidRPr="008707FC">
              <w:rPr>
                <w:rFonts w:ascii="Arial" w:hAnsi="Arial" w:cs="Arial"/>
                <w:sz w:val="16"/>
                <w:szCs w:val="16"/>
              </w:rPr>
              <w:t>п</w:t>
            </w:r>
            <w:proofErr w:type="spellEnd"/>
            <w:proofErr w:type="gramEnd"/>
            <w:r w:rsidRPr="008707FC">
              <w:rPr>
                <w:rFonts w:ascii="Arial" w:hAnsi="Arial" w:cs="Arial"/>
                <w:sz w:val="16"/>
                <w:szCs w:val="16"/>
              </w:rPr>
              <w:t>/</w:t>
            </w:r>
            <w:proofErr w:type="spellStart"/>
            <w:r w:rsidRPr="008707FC">
              <w:rPr>
                <w:rFonts w:ascii="Arial" w:hAnsi="Arial" w:cs="Arial"/>
                <w:sz w:val="16"/>
                <w:szCs w:val="16"/>
              </w:rPr>
              <w:t>п</w:t>
            </w:r>
            <w:proofErr w:type="spellEnd"/>
          </w:p>
        </w:tc>
        <w:tc>
          <w:tcPr>
            <w:tcW w:w="1214"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tc>
        <w:tc>
          <w:tcPr>
            <w:tcW w:w="2466" w:type="pct"/>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Текст (ссылка на текст) нормативно правового акта, иного документа или их отдельных частей</w:t>
            </w:r>
          </w:p>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(с указанием даты его последней актуализации)</w:t>
            </w:r>
          </w:p>
        </w:tc>
      </w:tr>
      <w:tr w:rsidR="004C51EA" w:rsidRPr="008707FC" w:rsidTr="00EC7DC2">
        <w:trPr>
          <w:trHeight w:val="20"/>
        </w:trPr>
        <w:tc>
          <w:tcPr>
            <w:tcW w:w="5000" w:type="pct"/>
            <w:gridSpan w:val="4"/>
            <w:shd w:val="clear" w:color="auto" w:fill="auto"/>
          </w:tcPr>
          <w:p w:rsidR="004C51EA" w:rsidRPr="008707FC" w:rsidRDefault="004C51EA" w:rsidP="008707FC">
            <w:pPr>
              <w:autoSpaceDE w:val="0"/>
              <w:autoSpaceDN w:val="0"/>
              <w:adjustRightInd w:val="0"/>
              <w:spacing w:after="0" w:line="240" w:lineRule="auto"/>
              <w:jc w:val="center"/>
              <w:rPr>
                <w:rFonts w:ascii="Arial" w:hAnsi="Arial" w:cs="Arial"/>
                <w:sz w:val="16"/>
                <w:szCs w:val="16"/>
              </w:rPr>
            </w:pPr>
            <w:r w:rsidRPr="008707FC">
              <w:rPr>
                <w:rFonts w:ascii="Arial" w:hAnsi="Arial" w:cs="Arial"/>
                <w:sz w:val="16"/>
                <w:szCs w:val="16"/>
              </w:rPr>
              <w:t>1. Обязательные требования по содержанию прилегающих территорий</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1</w:t>
            </w:r>
          </w:p>
        </w:tc>
        <w:tc>
          <w:tcPr>
            <w:tcW w:w="1214"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 xml:space="preserve">Правила благоустройства территории  </w:t>
            </w:r>
            <w:r w:rsidR="00FE7879" w:rsidRPr="008707FC">
              <w:rPr>
                <w:rFonts w:ascii="Arial" w:hAnsi="Arial" w:cs="Arial"/>
                <w:sz w:val="16"/>
                <w:szCs w:val="16"/>
              </w:rPr>
              <w:t>Ястребовского</w:t>
            </w:r>
            <w:r w:rsidRPr="008707FC">
              <w:rPr>
                <w:rFonts w:ascii="Arial" w:hAnsi="Arial" w:cs="Arial"/>
                <w:sz w:val="16"/>
                <w:szCs w:val="16"/>
              </w:rPr>
              <w:t xml:space="preserve"> сельсовета, утвержденные решением </w:t>
            </w:r>
            <w:r w:rsidR="00FE7879" w:rsidRPr="008707FC">
              <w:rPr>
                <w:rFonts w:ascii="Arial" w:hAnsi="Arial" w:cs="Arial"/>
                <w:sz w:val="16"/>
                <w:szCs w:val="16"/>
              </w:rPr>
              <w:t>Ястребовского</w:t>
            </w:r>
            <w:r w:rsidRPr="008707FC">
              <w:rPr>
                <w:rFonts w:ascii="Arial" w:hAnsi="Arial" w:cs="Arial"/>
                <w:sz w:val="16"/>
                <w:szCs w:val="16"/>
              </w:rPr>
              <w:t xml:space="preserve"> сельского Совета депутатов от </w:t>
            </w:r>
            <w:r w:rsidR="00FE7879" w:rsidRPr="008707FC">
              <w:rPr>
                <w:rFonts w:ascii="Arial" w:hAnsi="Arial" w:cs="Arial"/>
                <w:sz w:val="16"/>
                <w:szCs w:val="16"/>
              </w:rPr>
              <w:t>03</w:t>
            </w:r>
            <w:r w:rsidRPr="008707FC">
              <w:rPr>
                <w:rFonts w:ascii="Arial" w:hAnsi="Arial" w:cs="Arial"/>
                <w:sz w:val="16"/>
                <w:szCs w:val="16"/>
              </w:rPr>
              <w:t>.1</w:t>
            </w:r>
            <w:r w:rsidR="00FE7879" w:rsidRPr="008707FC">
              <w:rPr>
                <w:rFonts w:ascii="Arial" w:hAnsi="Arial" w:cs="Arial"/>
                <w:sz w:val="16"/>
                <w:szCs w:val="16"/>
              </w:rPr>
              <w:t>2</w:t>
            </w:r>
            <w:r w:rsidRPr="008707FC">
              <w:rPr>
                <w:rFonts w:ascii="Arial" w:hAnsi="Arial" w:cs="Arial"/>
                <w:sz w:val="16"/>
                <w:szCs w:val="16"/>
              </w:rPr>
              <w:t xml:space="preserve">.2019 № </w:t>
            </w:r>
            <w:r w:rsidR="00FE7879" w:rsidRPr="008707FC">
              <w:rPr>
                <w:rFonts w:ascii="Arial" w:hAnsi="Arial" w:cs="Arial"/>
                <w:sz w:val="16"/>
                <w:szCs w:val="16"/>
              </w:rPr>
              <w:t>39-184</w:t>
            </w:r>
            <w:r w:rsidRPr="008707FC">
              <w:rPr>
                <w:rFonts w:ascii="Arial" w:hAnsi="Arial" w:cs="Arial"/>
                <w:sz w:val="16"/>
                <w:szCs w:val="16"/>
              </w:rPr>
              <w:t>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1.5., 1.6., 1.7. пункта 1</w:t>
            </w:r>
          </w:p>
        </w:tc>
        <w:tc>
          <w:tcPr>
            <w:tcW w:w="2466" w:type="pct"/>
          </w:tcPr>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bookmarkStart w:id="0" w:name="Par5"/>
            <w:bookmarkEnd w:id="0"/>
            <w:proofErr w:type="gramStart"/>
            <w:r w:rsidRPr="008707FC">
              <w:rPr>
                <w:rFonts w:ascii="Arial" w:hAnsi="Arial" w:cs="Arial"/>
                <w:bCs/>
                <w:sz w:val="16"/>
                <w:szCs w:val="16"/>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proofErr w:type="gramStart"/>
            <w:r w:rsidRPr="008707FC">
              <w:rPr>
                <w:rFonts w:ascii="Arial" w:hAnsi="Arial" w:cs="Arial"/>
                <w:bCs/>
                <w:sz w:val="16"/>
                <w:szCs w:val="16"/>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proofErr w:type="gramStart"/>
            <w:r w:rsidRPr="008707FC">
              <w:rPr>
                <w:rFonts w:ascii="Arial" w:hAnsi="Arial" w:cs="Arial"/>
                <w:bCs/>
                <w:sz w:val="16"/>
                <w:szCs w:val="16"/>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E7879" w:rsidRPr="008707FC" w:rsidRDefault="00FE7879" w:rsidP="008707FC">
            <w:pPr>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 xml:space="preserve">1.6. Границы прилегающих территорий в </w:t>
            </w:r>
            <w:r w:rsidRPr="008707FC">
              <w:rPr>
                <w:rFonts w:ascii="Arial" w:hAnsi="Arial" w:cs="Arial"/>
                <w:bCs/>
                <w:sz w:val="16"/>
                <w:szCs w:val="16"/>
              </w:rPr>
              <w:t>Ястребовского сельсовета Ачинского района Красноярского края</w:t>
            </w:r>
            <w:r w:rsidRPr="008707FC">
              <w:rPr>
                <w:rFonts w:ascii="Arial" w:hAnsi="Arial" w:cs="Arial"/>
                <w:sz w:val="16"/>
                <w:szCs w:val="16"/>
              </w:rPr>
              <w:t xml:space="preserve"> </w:t>
            </w:r>
            <w:r w:rsidRPr="008707FC">
              <w:rPr>
                <w:rFonts w:ascii="Arial" w:hAnsi="Arial" w:cs="Arial"/>
                <w:bCs/>
                <w:sz w:val="16"/>
                <w:szCs w:val="16"/>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E7879" w:rsidRPr="008707FC" w:rsidRDefault="00FE7879" w:rsidP="008707FC">
            <w:pPr>
              <w:pStyle w:val="ConsPlusNormal"/>
              <w:ind w:firstLine="0"/>
              <w:jc w:val="both"/>
              <w:rPr>
                <w:bCs/>
                <w:sz w:val="16"/>
                <w:szCs w:val="16"/>
                <w:lang w:eastAsia="en-US"/>
              </w:rPr>
            </w:pPr>
            <w:r w:rsidRPr="008707FC">
              <w:rPr>
                <w:bCs/>
                <w:sz w:val="16"/>
                <w:szCs w:val="16"/>
                <w:lang w:eastAsia="en-US"/>
              </w:rPr>
              <w:t xml:space="preserve">- индивидуальных жилых домов, находящихся на земельном участке, </w:t>
            </w:r>
            <w:proofErr w:type="gramStart"/>
            <w:r w:rsidRPr="008707FC">
              <w:rPr>
                <w:bCs/>
                <w:sz w:val="16"/>
                <w:szCs w:val="16"/>
                <w:lang w:eastAsia="en-US"/>
              </w:rPr>
              <w:t>сведения</w:t>
            </w:r>
            <w:proofErr w:type="gramEnd"/>
            <w:r w:rsidRPr="008707FC">
              <w:rPr>
                <w:bCs/>
                <w:sz w:val="16"/>
                <w:szCs w:val="16"/>
                <w:lang w:eastAsia="en-US"/>
              </w:rPr>
              <w:t xml:space="preserve"> о местоположении границ которого внесены в Единый государственный реестр недвижимости, </w:t>
            </w:r>
            <w:r w:rsidRPr="008707FC">
              <w:rPr>
                <w:bCs/>
                <w:sz w:val="16"/>
                <w:szCs w:val="16"/>
                <w:lang w:eastAsia="en-US"/>
              </w:rPr>
              <w:lastRenderedPageBreak/>
              <w:t xml:space="preserve">на расстоянии </w:t>
            </w:r>
            <w:smartTag w:uri="urn:schemas-microsoft-com:office:smarttags" w:element="metricconverter">
              <w:smartTagPr>
                <w:attr w:name="ProductID" w:val="10 метров"/>
              </w:smartTagPr>
              <w:r w:rsidRPr="008707FC">
                <w:rPr>
                  <w:bCs/>
                  <w:sz w:val="16"/>
                  <w:szCs w:val="16"/>
                  <w:lang w:eastAsia="en-US"/>
                </w:rPr>
                <w:t>10 метров</w:t>
              </w:r>
            </w:smartTag>
            <w:r w:rsidRPr="008707FC">
              <w:rPr>
                <w:bCs/>
                <w:sz w:val="16"/>
                <w:szCs w:val="16"/>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707FC">
                <w:rPr>
                  <w:bCs/>
                  <w:sz w:val="16"/>
                  <w:szCs w:val="16"/>
                  <w:lang w:eastAsia="en-US"/>
                </w:rPr>
                <w:t>15 метров</w:t>
              </w:r>
            </w:smartTag>
            <w:r w:rsidRPr="008707FC">
              <w:rPr>
                <w:bCs/>
                <w:sz w:val="16"/>
                <w:szCs w:val="16"/>
                <w:lang w:eastAsia="en-US"/>
              </w:rPr>
              <w:t xml:space="preserve"> от границ зданий по их периметру;</w:t>
            </w:r>
          </w:p>
          <w:p w:rsidR="00FE7879" w:rsidRPr="008707FC" w:rsidRDefault="00FE7879" w:rsidP="008707FC">
            <w:pPr>
              <w:pStyle w:val="ConsPlusNormal"/>
              <w:ind w:firstLine="0"/>
              <w:jc w:val="both"/>
              <w:rPr>
                <w:bCs/>
                <w:sz w:val="16"/>
                <w:szCs w:val="16"/>
                <w:highlight w:val="yellow"/>
                <w:lang w:eastAsia="en-US"/>
              </w:rPr>
            </w:pPr>
            <w:r w:rsidRPr="008707FC">
              <w:rPr>
                <w:bCs/>
                <w:sz w:val="16"/>
                <w:szCs w:val="16"/>
                <w:lang w:eastAsia="en-US"/>
              </w:rPr>
              <w:t xml:space="preserve">- многоквартирных домов, находящихся на земельном участке, </w:t>
            </w:r>
            <w:proofErr w:type="gramStart"/>
            <w:r w:rsidRPr="008707FC">
              <w:rPr>
                <w:bCs/>
                <w:sz w:val="16"/>
                <w:szCs w:val="16"/>
                <w:lang w:eastAsia="en-US"/>
              </w:rPr>
              <w:t>сведения</w:t>
            </w:r>
            <w:proofErr w:type="gramEnd"/>
            <w:r w:rsidRPr="008707FC">
              <w:rPr>
                <w:bCs/>
                <w:sz w:val="16"/>
                <w:szCs w:val="16"/>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8707FC">
                <w:rPr>
                  <w:bCs/>
                  <w:sz w:val="16"/>
                  <w:szCs w:val="16"/>
                  <w:lang w:eastAsia="en-US"/>
                </w:rPr>
                <w:t>5 метров</w:t>
              </w:r>
            </w:smartTag>
            <w:r w:rsidRPr="008707FC">
              <w:rPr>
                <w:bCs/>
                <w:sz w:val="16"/>
                <w:szCs w:val="16"/>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707FC">
                <w:rPr>
                  <w:bCs/>
                  <w:sz w:val="16"/>
                  <w:szCs w:val="16"/>
                  <w:lang w:eastAsia="en-US"/>
                </w:rPr>
                <w:t>15 метров</w:t>
              </w:r>
            </w:smartTag>
            <w:r w:rsidRPr="008707FC">
              <w:rPr>
                <w:bCs/>
                <w:sz w:val="16"/>
                <w:szCs w:val="16"/>
                <w:lang w:eastAsia="en-US"/>
              </w:rPr>
              <w:t xml:space="preserve"> от границ зданий по их периметру</w:t>
            </w:r>
          </w:p>
          <w:p w:rsidR="00FE7879" w:rsidRPr="008707FC" w:rsidRDefault="00FE7879" w:rsidP="008707FC">
            <w:pPr>
              <w:pStyle w:val="ConsPlusNormal"/>
              <w:ind w:firstLine="0"/>
              <w:jc w:val="both"/>
              <w:rPr>
                <w:bCs/>
                <w:sz w:val="16"/>
                <w:szCs w:val="16"/>
                <w:lang w:eastAsia="en-US"/>
              </w:rPr>
            </w:pPr>
            <w:r w:rsidRPr="008707FC">
              <w:rPr>
                <w:bCs/>
                <w:sz w:val="16"/>
                <w:szCs w:val="16"/>
                <w:lang w:eastAsia="en-US"/>
              </w:rPr>
              <w:t xml:space="preserve">- отдельно стоящих нежилых зданий, строений, сооружений, находящихся на земельном участке, </w:t>
            </w:r>
            <w:proofErr w:type="gramStart"/>
            <w:r w:rsidRPr="008707FC">
              <w:rPr>
                <w:bCs/>
                <w:sz w:val="16"/>
                <w:szCs w:val="16"/>
                <w:lang w:eastAsia="en-US"/>
              </w:rPr>
              <w:t>сведения</w:t>
            </w:r>
            <w:proofErr w:type="gramEnd"/>
            <w:r w:rsidRPr="008707FC">
              <w:rPr>
                <w:bCs/>
                <w:sz w:val="16"/>
                <w:szCs w:val="16"/>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707FC">
                <w:rPr>
                  <w:bCs/>
                  <w:sz w:val="16"/>
                  <w:szCs w:val="16"/>
                  <w:lang w:eastAsia="en-US"/>
                </w:rPr>
                <w:t>10 метров</w:t>
              </w:r>
            </w:smartTag>
            <w:r w:rsidRPr="008707FC">
              <w:rPr>
                <w:bCs/>
                <w:sz w:val="16"/>
                <w:szCs w:val="16"/>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707FC">
                <w:rPr>
                  <w:bCs/>
                  <w:sz w:val="16"/>
                  <w:szCs w:val="16"/>
                  <w:lang w:eastAsia="en-US"/>
                </w:rPr>
                <w:t>15 метров</w:t>
              </w:r>
            </w:smartTag>
            <w:r w:rsidRPr="008707FC">
              <w:rPr>
                <w:bCs/>
                <w:sz w:val="16"/>
                <w:szCs w:val="16"/>
                <w:lang w:eastAsia="en-US"/>
              </w:rPr>
              <w:t xml:space="preserve"> от границ зданий, строений и сооружений по их периметру;</w:t>
            </w:r>
          </w:p>
          <w:p w:rsidR="00FE7879" w:rsidRPr="008707FC" w:rsidRDefault="00FE7879" w:rsidP="008707FC">
            <w:pPr>
              <w:pStyle w:val="ConsPlusNormal"/>
              <w:ind w:firstLine="0"/>
              <w:jc w:val="both"/>
              <w:rPr>
                <w:bCs/>
                <w:sz w:val="16"/>
                <w:szCs w:val="16"/>
                <w:lang w:eastAsia="en-US"/>
              </w:rPr>
            </w:pPr>
            <w:r w:rsidRPr="008707FC">
              <w:rPr>
                <w:bCs/>
                <w:sz w:val="16"/>
                <w:szCs w:val="16"/>
                <w:lang w:eastAsia="en-US"/>
              </w:rPr>
              <w:t xml:space="preserve">- объектов социального назначения, находящихся на земельном участке, </w:t>
            </w:r>
            <w:proofErr w:type="gramStart"/>
            <w:r w:rsidRPr="008707FC">
              <w:rPr>
                <w:bCs/>
                <w:sz w:val="16"/>
                <w:szCs w:val="16"/>
                <w:lang w:eastAsia="en-US"/>
              </w:rPr>
              <w:t>сведения</w:t>
            </w:r>
            <w:proofErr w:type="gramEnd"/>
            <w:r w:rsidRPr="008707FC">
              <w:rPr>
                <w:bCs/>
                <w:sz w:val="16"/>
                <w:szCs w:val="16"/>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707FC">
                <w:rPr>
                  <w:bCs/>
                  <w:sz w:val="16"/>
                  <w:szCs w:val="16"/>
                  <w:lang w:eastAsia="en-US"/>
                </w:rPr>
                <w:t>10 метров</w:t>
              </w:r>
            </w:smartTag>
            <w:r w:rsidRPr="008707FC">
              <w:rPr>
                <w:bCs/>
                <w:sz w:val="16"/>
                <w:szCs w:val="16"/>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707FC">
                <w:rPr>
                  <w:bCs/>
                  <w:sz w:val="16"/>
                  <w:szCs w:val="16"/>
                  <w:lang w:eastAsia="en-US"/>
                </w:rPr>
                <w:t>15 метров</w:t>
              </w:r>
            </w:smartTag>
            <w:r w:rsidRPr="008707FC">
              <w:rPr>
                <w:bCs/>
                <w:sz w:val="16"/>
                <w:szCs w:val="16"/>
                <w:lang w:eastAsia="en-US"/>
              </w:rPr>
              <w:t xml:space="preserve"> от границ зданий, строений и сооружений по их периметру;</w:t>
            </w:r>
          </w:p>
          <w:p w:rsidR="00FE7879" w:rsidRPr="008707FC" w:rsidRDefault="00FE7879" w:rsidP="008707FC">
            <w:pPr>
              <w:pStyle w:val="ConsPlusNormal"/>
              <w:ind w:firstLine="0"/>
              <w:jc w:val="both"/>
              <w:rPr>
                <w:bCs/>
                <w:sz w:val="16"/>
                <w:szCs w:val="16"/>
                <w:lang w:eastAsia="en-US"/>
              </w:rPr>
            </w:pPr>
            <w:r w:rsidRPr="008707FC">
              <w:rPr>
                <w:bCs/>
                <w:sz w:val="16"/>
                <w:szCs w:val="16"/>
                <w:lang w:eastAsia="en-US"/>
              </w:rPr>
              <w:t xml:space="preserve">- парков, скверов на расстоянии </w:t>
            </w:r>
            <w:smartTag w:uri="urn:schemas-microsoft-com:office:smarttags" w:element="metricconverter">
              <w:smartTagPr>
                <w:attr w:name="ProductID" w:val="5 метров"/>
              </w:smartTagPr>
              <w:r w:rsidRPr="008707FC">
                <w:rPr>
                  <w:bCs/>
                  <w:sz w:val="16"/>
                  <w:szCs w:val="16"/>
                  <w:lang w:eastAsia="en-US"/>
                </w:rPr>
                <w:t>5 метров</w:t>
              </w:r>
            </w:smartTag>
            <w:r w:rsidRPr="008707FC">
              <w:rPr>
                <w:bCs/>
                <w:sz w:val="16"/>
                <w:szCs w:val="16"/>
                <w:lang w:eastAsia="en-US"/>
              </w:rPr>
              <w:t xml:space="preserve"> от границ земельного участка по его периметру;</w:t>
            </w:r>
          </w:p>
          <w:p w:rsidR="00FE7879" w:rsidRPr="008707FC" w:rsidRDefault="00FE7879" w:rsidP="008707FC">
            <w:pPr>
              <w:pStyle w:val="ConsPlusNormal"/>
              <w:ind w:firstLine="0"/>
              <w:jc w:val="both"/>
              <w:rPr>
                <w:bCs/>
                <w:sz w:val="16"/>
                <w:szCs w:val="16"/>
                <w:lang w:eastAsia="en-US"/>
              </w:rPr>
            </w:pPr>
            <w:r w:rsidRPr="008707FC">
              <w:rPr>
                <w:bCs/>
                <w:sz w:val="16"/>
                <w:szCs w:val="16"/>
                <w:lang w:eastAsia="en-US"/>
              </w:rPr>
              <w:t xml:space="preserve">- земельных участков, строительных площадок, </w:t>
            </w:r>
            <w:proofErr w:type="gramStart"/>
            <w:r w:rsidRPr="008707FC">
              <w:rPr>
                <w:bCs/>
                <w:sz w:val="16"/>
                <w:szCs w:val="16"/>
                <w:lang w:eastAsia="en-US"/>
              </w:rPr>
              <w:t>сведения</w:t>
            </w:r>
            <w:proofErr w:type="gramEnd"/>
            <w:r w:rsidRPr="008707FC">
              <w:rPr>
                <w:bCs/>
                <w:sz w:val="16"/>
                <w:szCs w:val="16"/>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707FC">
                <w:rPr>
                  <w:bCs/>
                  <w:sz w:val="16"/>
                  <w:szCs w:val="16"/>
                  <w:lang w:eastAsia="en-US"/>
                </w:rPr>
                <w:t>10 метров</w:t>
              </w:r>
            </w:smartTag>
            <w:r w:rsidRPr="008707FC">
              <w:rPr>
                <w:bCs/>
                <w:sz w:val="16"/>
                <w:szCs w:val="16"/>
                <w:lang w:eastAsia="en-US"/>
              </w:rPr>
              <w:t xml:space="preserve"> от границ земельного участка по его периметру.</w:t>
            </w:r>
          </w:p>
          <w:p w:rsidR="00FE7879" w:rsidRPr="008707FC" w:rsidRDefault="00FE7879"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 xml:space="preserve">1.7. </w:t>
            </w:r>
            <w:proofErr w:type="gramStart"/>
            <w:r w:rsidRPr="008707FC">
              <w:rPr>
                <w:rFonts w:ascii="Arial" w:hAnsi="Arial" w:cs="Arial"/>
                <w:bCs/>
                <w:sz w:val="16"/>
                <w:szCs w:val="16"/>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4C51EA" w:rsidRPr="008707FC" w:rsidRDefault="004C51EA" w:rsidP="008707FC">
            <w:pPr>
              <w:autoSpaceDE w:val="0"/>
              <w:autoSpaceDN w:val="0"/>
              <w:adjustRightInd w:val="0"/>
              <w:spacing w:after="0" w:line="240" w:lineRule="auto"/>
              <w:jc w:val="both"/>
              <w:outlineLvl w:val="2"/>
              <w:rPr>
                <w:rFonts w:ascii="Arial" w:hAnsi="Arial" w:cs="Arial"/>
                <w:sz w:val="16"/>
                <w:szCs w:val="16"/>
              </w:rPr>
            </w:pPr>
          </w:p>
        </w:tc>
      </w:tr>
      <w:tr w:rsidR="004C51EA" w:rsidRPr="008707FC" w:rsidTr="00EC7DC2">
        <w:trPr>
          <w:trHeight w:val="20"/>
        </w:trPr>
        <w:tc>
          <w:tcPr>
            <w:tcW w:w="5000" w:type="pct"/>
            <w:gridSpan w:val="4"/>
            <w:shd w:val="clear" w:color="auto" w:fill="auto"/>
          </w:tcPr>
          <w:p w:rsidR="004C51EA" w:rsidRPr="008707FC" w:rsidRDefault="004C51EA" w:rsidP="008707FC">
            <w:pPr>
              <w:autoSpaceDE w:val="0"/>
              <w:autoSpaceDN w:val="0"/>
              <w:adjustRightInd w:val="0"/>
              <w:spacing w:after="0" w:line="240" w:lineRule="auto"/>
              <w:jc w:val="center"/>
              <w:rPr>
                <w:rFonts w:ascii="Arial" w:hAnsi="Arial" w:cs="Arial"/>
                <w:sz w:val="16"/>
                <w:szCs w:val="16"/>
              </w:rPr>
            </w:pPr>
            <w:r w:rsidRPr="008707FC">
              <w:rPr>
                <w:rFonts w:ascii="Arial" w:hAnsi="Arial" w:cs="Arial"/>
                <w:sz w:val="16"/>
                <w:szCs w:val="16"/>
              </w:rPr>
              <w:lastRenderedPageBreak/>
              <w:t>2. Обязательные требования по содержанию элементов и объектов благоустройства, в том числе требования:</w:t>
            </w:r>
          </w:p>
        </w:tc>
      </w:tr>
      <w:tr w:rsidR="004C51EA" w:rsidRPr="008707FC" w:rsidTr="00EC7DC2">
        <w:trPr>
          <w:trHeight w:val="20"/>
        </w:trPr>
        <w:tc>
          <w:tcPr>
            <w:tcW w:w="167" w:type="pct"/>
            <w:vMerge w:val="restar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2</w:t>
            </w:r>
          </w:p>
        </w:tc>
        <w:tc>
          <w:tcPr>
            <w:tcW w:w="1214" w:type="pct"/>
            <w:vMerge w:val="restart"/>
            <w:shd w:val="clear" w:color="auto" w:fill="auto"/>
          </w:tcPr>
          <w:p w:rsidR="004C51EA" w:rsidRPr="008707FC" w:rsidRDefault="00FE7879"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3619" w:type="pct"/>
            <w:gridSpan w:val="2"/>
            <w:shd w:val="clear" w:color="auto" w:fill="auto"/>
          </w:tcPr>
          <w:p w:rsidR="004C51EA" w:rsidRPr="008707FC" w:rsidRDefault="004C51EA" w:rsidP="008707FC">
            <w:pPr>
              <w:spacing w:after="0" w:line="240" w:lineRule="auto"/>
              <w:rPr>
                <w:rFonts w:ascii="Arial" w:hAnsi="Arial" w:cs="Arial"/>
                <w:sz w:val="16"/>
                <w:szCs w:val="16"/>
              </w:rPr>
            </w:pPr>
            <w:r w:rsidRPr="008707FC">
              <w:rPr>
                <w:rFonts w:ascii="Arial" w:hAnsi="Arial" w:cs="Arial"/>
                <w:sz w:val="16"/>
                <w:szCs w:val="16"/>
              </w:rPr>
              <w:t xml:space="preserve">- по установке  ограждений, не препятствующих свободному доступу </w:t>
            </w:r>
            <w:proofErr w:type="spellStart"/>
            <w:r w:rsidRPr="008707FC">
              <w:rPr>
                <w:rFonts w:ascii="Arial" w:hAnsi="Arial" w:cs="Arial"/>
                <w:sz w:val="16"/>
                <w:szCs w:val="16"/>
              </w:rPr>
              <w:t>маломобильных</w:t>
            </w:r>
            <w:proofErr w:type="spellEnd"/>
            <w:r w:rsidRPr="008707FC">
              <w:rPr>
                <w:rFonts w:ascii="Arial" w:hAnsi="Arial" w:cs="Arial"/>
                <w:sz w:val="16"/>
                <w:szCs w:val="16"/>
              </w:rPr>
              <w:t xml:space="preserve"> групп населения к объектам образования, здравоохранения, культуры, физической культуры и спорта, социального обслуживания населения</w:t>
            </w:r>
          </w:p>
        </w:tc>
      </w:tr>
      <w:tr w:rsidR="004C51EA" w:rsidRPr="008707FC" w:rsidTr="00EC7DC2">
        <w:trPr>
          <w:trHeight w:val="20"/>
        </w:trPr>
        <w:tc>
          <w:tcPr>
            <w:tcW w:w="167" w:type="pct"/>
            <w:vMerge/>
            <w:shd w:val="clear" w:color="auto" w:fill="auto"/>
          </w:tcPr>
          <w:p w:rsidR="004C51EA" w:rsidRPr="008707FC" w:rsidRDefault="004C51EA" w:rsidP="008707FC">
            <w:pPr>
              <w:spacing w:after="0" w:line="240" w:lineRule="auto"/>
              <w:jc w:val="center"/>
              <w:rPr>
                <w:rFonts w:ascii="Arial" w:hAnsi="Arial" w:cs="Arial"/>
                <w:sz w:val="16"/>
                <w:szCs w:val="16"/>
              </w:rPr>
            </w:pPr>
          </w:p>
        </w:tc>
        <w:tc>
          <w:tcPr>
            <w:tcW w:w="1214" w:type="pct"/>
            <w:vMerge/>
            <w:shd w:val="clear" w:color="auto" w:fill="auto"/>
          </w:tcPr>
          <w:p w:rsidR="004C51EA" w:rsidRPr="008707FC" w:rsidRDefault="004C51EA" w:rsidP="008707FC">
            <w:pPr>
              <w:spacing w:after="0" w:line="240" w:lineRule="auto"/>
              <w:jc w:val="both"/>
              <w:rPr>
                <w:rFonts w:ascii="Arial" w:hAnsi="Arial" w:cs="Arial"/>
                <w:sz w:val="16"/>
                <w:szCs w:val="16"/>
              </w:rPr>
            </w:pP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 xml:space="preserve">подпункты 2.1.1., 2.6.1.1., </w:t>
            </w:r>
            <w:r w:rsidR="00B72BB4" w:rsidRPr="008707FC">
              <w:rPr>
                <w:rFonts w:ascii="Arial" w:hAnsi="Arial" w:cs="Arial"/>
                <w:sz w:val="16"/>
                <w:szCs w:val="16"/>
              </w:rPr>
              <w:t>3.1, 3.2,</w:t>
            </w:r>
            <w:r w:rsidRPr="008707FC">
              <w:rPr>
                <w:rFonts w:ascii="Arial" w:hAnsi="Arial" w:cs="Arial"/>
                <w:sz w:val="16"/>
                <w:szCs w:val="16"/>
              </w:rPr>
              <w:t xml:space="preserve"> </w:t>
            </w:r>
          </w:p>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 xml:space="preserve">пункта 2.1., 2.6.  </w:t>
            </w:r>
          </w:p>
        </w:tc>
        <w:tc>
          <w:tcPr>
            <w:tcW w:w="2466" w:type="pct"/>
          </w:tcPr>
          <w:p w:rsidR="00FE7879" w:rsidRPr="008707FC" w:rsidRDefault="00FE7879"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8707FC">
              <w:rPr>
                <w:rFonts w:ascii="Arial" w:hAnsi="Arial" w:cs="Arial"/>
                <w:sz w:val="16"/>
                <w:szCs w:val="16"/>
                <w:lang w:eastAsia="en-US"/>
              </w:rPr>
              <w:t>предпроектных</w:t>
            </w:r>
            <w:proofErr w:type="spellEnd"/>
            <w:r w:rsidRPr="008707FC">
              <w:rPr>
                <w:rFonts w:ascii="Arial" w:hAnsi="Arial" w:cs="Arial"/>
                <w:sz w:val="16"/>
                <w:szCs w:val="16"/>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2.6.1. Ограждения</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2.6.1.1. При установке ограждений должны быть учтены:</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1) прочность, обеспечивающая защиту пешеходов от наезда автомобилей;</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2) модульность, позволяющую создавать конструкции любой формы;</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3) наличие светоотражающих элементов в местах возможного наезда автомобиля;</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8707FC">
              <w:rPr>
                <w:rFonts w:ascii="Arial" w:hAnsi="Arial" w:cs="Arial"/>
                <w:bCs/>
                <w:sz w:val="16"/>
                <w:szCs w:val="16"/>
              </w:rPr>
              <w:t>маломобильных</w:t>
            </w:r>
            <w:proofErr w:type="spellEnd"/>
            <w:r w:rsidRPr="008707FC">
              <w:rPr>
                <w:rFonts w:ascii="Arial" w:hAnsi="Arial" w:cs="Arial"/>
                <w:bCs/>
                <w:sz w:val="16"/>
                <w:szCs w:val="16"/>
              </w:rPr>
              <w:t xml:space="preserve"> групп населения, </w:t>
            </w:r>
            <w:r w:rsidRPr="008707FC">
              <w:rPr>
                <w:rFonts w:ascii="Arial" w:hAnsi="Arial" w:cs="Arial"/>
                <w:sz w:val="16"/>
                <w:szCs w:val="16"/>
                <w:lang w:eastAsia="en-US"/>
              </w:rPr>
              <w:t>в том числе</w:t>
            </w:r>
            <w:r w:rsidRPr="008707FC">
              <w:rPr>
                <w:rFonts w:ascii="Arial" w:hAnsi="Arial" w:cs="Arial"/>
                <w:bCs/>
                <w:sz w:val="16"/>
                <w:szCs w:val="16"/>
              </w:rPr>
              <w:t xml:space="preserve"> оснащение этих объектов </w:t>
            </w:r>
            <w:r w:rsidRPr="008707FC">
              <w:rPr>
                <w:rFonts w:ascii="Arial" w:hAnsi="Arial" w:cs="Arial"/>
                <w:bCs/>
                <w:sz w:val="16"/>
                <w:szCs w:val="16"/>
              </w:rPr>
              <w:lastRenderedPageBreak/>
              <w:t xml:space="preserve">элементами и техническими средствами, способствующими передвижению </w:t>
            </w:r>
            <w:proofErr w:type="spellStart"/>
            <w:r w:rsidRPr="008707FC">
              <w:rPr>
                <w:rFonts w:ascii="Arial" w:hAnsi="Arial" w:cs="Arial"/>
                <w:bCs/>
                <w:sz w:val="16"/>
                <w:szCs w:val="16"/>
              </w:rPr>
              <w:t>маломобильных</w:t>
            </w:r>
            <w:proofErr w:type="spellEnd"/>
            <w:r w:rsidRPr="008707FC">
              <w:rPr>
                <w:rFonts w:ascii="Arial" w:hAnsi="Arial" w:cs="Arial"/>
                <w:bCs/>
                <w:sz w:val="16"/>
                <w:szCs w:val="16"/>
              </w:rPr>
              <w:t xml:space="preserve"> групп населения.</w:t>
            </w:r>
          </w:p>
          <w:p w:rsidR="00B72BB4" w:rsidRPr="008707FC" w:rsidRDefault="00B72BB4" w:rsidP="008707FC">
            <w:pPr>
              <w:pStyle w:val="ConsPlusNormal"/>
              <w:ind w:firstLine="0"/>
              <w:jc w:val="both"/>
              <w:rPr>
                <w:bCs/>
                <w:sz w:val="16"/>
                <w:szCs w:val="16"/>
              </w:rPr>
            </w:pPr>
            <w:r w:rsidRPr="008707FC">
              <w:rPr>
                <w:bCs/>
                <w:sz w:val="16"/>
                <w:szCs w:val="16"/>
              </w:rPr>
              <w:t xml:space="preserve">3.2. Проектирование, строительство, установка технических средств и оборудования, способствующих передвижению </w:t>
            </w:r>
            <w:proofErr w:type="spellStart"/>
            <w:r w:rsidRPr="008707FC">
              <w:rPr>
                <w:bCs/>
                <w:sz w:val="16"/>
                <w:szCs w:val="16"/>
              </w:rPr>
              <w:t>маломобильных</w:t>
            </w:r>
            <w:proofErr w:type="spellEnd"/>
            <w:r w:rsidRPr="008707FC">
              <w:rPr>
                <w:bCs/>
                <w:sz w:val="16"/>
                <w:szCs w:val="16"/>
              </w:rPr>
              <w:t xml:space="preserve"> групп населения, осуществляется при новом строительстве заказчиком в соответствии с утвержденной проектной документацией.</w:t>
            </w:r>
          </w:p>
          <w:p w:rsidR="00B72BB4" w:rsidRPr="008707FC" w:rsidRDefault="00B72BB4" w:rsidP="008707FC">
            <w:pPr>
              <w:autoSpaceDE w:val="0"/>
              <w:autoSpaceDN w:val="0"/>
              <w:adjustRightInd w:val="0"/>
              <w:spacing w:after="0" w:line="240" w:lineRule="auto"/>
              <w:jc w:val="both"/>
              <w:rPr>
                <w:rFonts w:ascii="Arial" w:hAnsi="Arial" w:cs="Arial"/>
                <w:sz w:val="16"/>
                <w:szCs w:val="16"/>
              </w:rPr>
            </w:pPr>
          </w:p>
          <w:p w:rsidR="004C51EA" w:rsidRPr="008707FC" w:rsidRDefault="004C51EA"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w:t>
            </w:r>
          </w:p>
        </w:tc>
      </w:tr>
      <w:tr w:rsidR="004C51EA" w:rsidRPr="008707FC" w:rsidTr="00EC7DC2">
        <w:trPr>
          <w:trHeight w:val="20"/>
        </w:trPr>
        <w:tc>
          <w:tcPr>
            <w:tcW w:w="167" w:type="pct"/>
            <w:vMerge w:val="restar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lastRenderedPageBreak/>
              <w:t>3</w:t>
            </w:r>
          </w:p>
        </w:tc>
        <w:tc>
          <w:tcPr>
            <w:tcW w:w="1214" w:type="pct"/>
            <w:vMerge w:val="restar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3619" w:type="pct"/>
            <w:gridSpan w:val="2"/>
            <w:shd w:val="clear" w:color="auto" w:fill="auto"/>
          </w:tcPr>
          <w:p w:rsidR="004C51EA" w:rsidRPr="008707FC" w:rsidRDefault="004C51EA" w:rsidP="008707FC">
            <w:pPr>
              <w:spacing w:after="0" w:line="240" w:lineRule="auto"/>
              <w:rPr>
                <w:rFonts w:ascii="Arial" w:hAnsi="Arial" w:cs="Arial"/>
                <w:sz w:val="16"/>
                <w:szCs w:val="16"/>
              </w:rPr>
            </w:pPr>
            <w:r w:rsidRPr="008707FC">
              <w:rPr>
                <w:rFonts w:ascii="Arial" w:hAnsi="Arial" w:cs="Arial"/>
                <w:sz w:val="16"/>
                <w:szCs w:val="16"/>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tc>
      </w:tr>
      <w:tr w:rsidR="004C51EA" w:rsidRPr="008707FC" w:rsidTr="00EC7DC2">
        <w:trPr>
          <w:trHeight w:val="20"/>
        </w:trPr>
        <w:tc>
          <w:tcPr>
            <w:tcW w:w="167" w:type="pct"/>
            <w:vMerge/>
            <w:shd w:val="clear" w:color="auto" w:fill="auto"/>
          </w:tcPr>
          <w:p w:rsidR="004C51EA" w:rsidRPr="008707FC" w:rsidRDefault="004C51EA" w:rsidP="008707FC">
            <w:pPr>
              <w:spacing w:after="0" w:line="240" w:lineRule="auto"/>
              <w:jc w:val="center"/>
              <w:rPr>
                <w:rFonts w:ascii="Arial" w:hAnsi="Arial" w:cs="Arial"/>
                <w:sz w:val="16"/>
                <w:szCs w:val="16"/>
              </w:rPr>
            </w:pPr>
          </w:p>
        </w:tc>
        <w:tc>
          <w:tcPr>
            <w:tcW w:w="1214" w:type="pct"/>
            <w:vMerge/>
            <w:shd w:val="clear" w:color="auto" w:fill="auto"/>
          </w:tcPr>
          <w:p w:rsidR="004C51EA" w:rsidRPr="008707FC" w:rsidRDefault="004C51EA" w:rsidP="008707FC">
            <w:pPr>
              <w:spacing w:after="0" w:line="240" w:lineRule="auto"/>
              <w:jc w:val="both"/>
              <w:rPr>
                <w:rFonts w:ascii="Arial" w:hAnsi="Arial" w:cs="Arial"/>
                <w:sz w:val="16"/>
                <w:szCs w:val="16"/>
              </w:rPr>
            </w:pP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4.4.7.- 4.4.</w:t>
            </w:r>
            <w:r w:rsidR="00B72BB4" w:rsidRPr="008707FC">
              <w:rPr>
                <w:rFonts w:ascii="Arial" w:hAnsi="Arial" w:cs="Arial"/>
                <w:sz w:val="16"/>
                <w:szCs w:val="16"/>
              </w:rPr>
              <w:t>10</w:t>
            </w:r>
            <w:r w:rsidRPr="008707FC">
              <w:rPr>
                <w:rFonts w:ascii="Arial" w:hAnsi="Arial" w:cs="Arial"/>
                <w:sz w:val="16"/>
                <w:szCs w:val="16"/>
              </w:rPr>
              <w:t>. пункта 4.4</w:t>
            </w:r>
          </w:p>
        </w:tc>
        <w:tc>
          <w:tcPr>
            <w:tcW w:w="2466" w:type="pct"/>
          </w:tcPr>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Ястребовского сельсовета.</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Ястребовского сельсовета.</w:t>
            </w:r>
          </w:p>
          <w:p w:rsidR="004C51EA" w:rsidRPr="008707FC" w:rsidRDefault="004C51EA" w:rsidP="008707FC">
            <w:pPr>
              <w:autoSpaceDE w:val="0"/>
              <w:autoSpaceDN w:val="0"/>
              <w:adjustRightInd w:val="0"/>
              <w:spacing w:after="0" w:line="240" w:lineRule="auto"/>
              <w:jc w:val="both"/>
              <w:outlineLvl w:val="2"/>
              <w:rPr>
                <w:rFonts w:ascii="Arial" w:hAnsi="Arial" w:cs="Arial"/>
                <w:sz w:val="16"/>
                <w:szCs w:val="16"/>
              </w:rPr>
            </w:pPr>
          </w:p>
        </w:tc>
      </w:tr>
      <w:tr w:rsidR="004C51EA" w:rsidRPr="008707FC" w:rsidTr="00EC7DC2">
        <w:trPr>
          <w:trHeight w:val="20"/>
        </w:trPr>
        <w:tc>
          <w:tcPr>
            <w:tcW w:w="167" w:type="pct"/>
            <w:vMerge w:val="restar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4</w:t>
            </w:r>
          </w:p>
        </w:tc>
        <w:tc>
          <w:tcPr>
            <w:tcW w:w="1214" w:type="pct"/>
            <w:vMerge w:val="restar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3619" w:type="pct"/>
            <w:gridSpan w:val="2"/>
            <w:shd w:val="clear" w:color="auto" w:fill="auto"/>
          </w:tcPr>
          <w:p w:rsidR="004C51EA" w:rsidRPr="008707FC" w:rsidRDefault="004C51EA" w:rsidP="008707FC">
            <w:pPr>
              <w:spacing w:after="0" w:line="240" w:lineRule="auto"/>
              <w:rPr>
                <w:rFonts w:ascii="Arial" w:hAnsi="Arial" w:cs="Arial"/>
                <w:sz w:val="16"/>
                <w:szCs w:val="16"/>
              </w:rPr>
            </w:pPr>
            <w:r w:rsidRPr="008707FC">
              <w:rPr>
                <w:rFonts w:ascii="Arial" w:hAnsi="Arial" w:cs="Arial"/>
                <w:sz w:val="16"/>
                <w:szCs w:val="16"/>
              </w:rPr>
              <w:t>- по осуществлению земляных работ в соответствии с  уведомлением на осуществление земляных работ, выдаваемых в соответствии с Правилами благоустройства</w:t>
            </w:r>
          </w:p>
        </w:tc>
      </w:tr>
      <w:tr w:rsidR="004C51EA" w:rsidRPr="008707FC" w:rsidTr="00EC7DC2">
        <w:trPr>
          <w:trHeight w:val="20"/>
        </w:trPr>
        <w:tc>
          <w:tcPr>
            <w:tcW w:w="167" w:type="pct"/>
            <w:vMerge/>
            <w:shd w:val="clear" w:color="auto" w:fill="auto"/>
          </w:tcPr>
          <w:p w:rsidR="004C51EA" w:rsidRPr="008707FC" w:rsidRDefault="004C51EA" w:rsidP="008707FC">
            <w:pPr>
              <w:spacing w:after="0" w:line="240" w:lineRule="auto"/>
              <w:jc w:val="center"/>
              <w:rPr>
                <w:rFonts w:ascii="Arial" w:hAnsi="Arial" w:cs="Arial"/>
                <w:sz w:val="16"/>
                <w:szCs w:val="16"/>
              </w:rPr>
            </w:pPr>
          </w:p>
        </w:tc>
        <w:tc>
          <w:tcPr>
            <w:tcW w:w="1214" w:type="pct"/>
            <w:vMerge/>
            <w:shd w:val="clear" w:color="auto" w:fill="auto"/>
          </w:tcPr>
          <w:p w:rsidR="004C51EA" w:rsidRPr="008707FC" w:rsidRDefault="004C51EA" w:rsidP="008707FC">
            <w:pPr>
              <w:spacing w:after="0" w:line="240" w:lineRule="auto"/>
              <w:jc w:val="both"/>
              <w:rPr>
                <w:rFonts w:ascii="Arial" w:hAnsi="Arial" w:cs="Arial"/>
                <w:sz w:val="16"/>
                <w:szCs w:val="16"/>
              </w:rPr>
            </w:pP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4.8.1. - 4.8.1</w:t>
            </w:r>
            <w:r w:rsidR="00B72BB4" w:rsidRPr="008707FC">
              <w:rPr>
                <w:rFonts w:ascii="Arial" w:hAnsi="Arial" w:cs="Arial"/>
                <w:sz w:val="16"/>
                <w:szCs w:val="16"/>
              </w:rPr>
              <w:t>1</w:t>
            </w:r>
            <w:r w:rsidRPr="008707FC">
              <w:rPr>
                <w:rFonts w:ascii="Arial" w:hAnsi="Arial" w:cs="Arial"/>
                <w:sz w:val="16"/>
                <w:szCs w:val="16"/>
              </w:rPr>
              <w:t>. пункта 4.8</w:t>
            </w:r>
          </w:p>
        </w:tc>
        <w:tc>
          <w:tcPr>
            <w:tcW w:w="2466" w:type="pct"/>
          </w:tcPr>
          <w:p w:rsidR="00B72BB4" w:rsidRPr="008707FC" w:rsidRDefault="00B72BB4" w:rsidP="008707FC">
            <w:pPr>
              <w:pStyle w:val="ConsPlusNormal"/>
              <w:ind w:firstLine="0"/>
              <w:jc w:val="both"/>
              <w:rPr>
                <w:sz w:val="16"/>
                <w:szCs w:val="16"/>
              </w:rPr>
            </w:pPr>
            <w:r w:rsidRPr="008707FC">
              <w:rPr>
                <w:sz w:val="16"/>
                <w:szCs w:val="16"/>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B72BB4" w:rsidRPr="008707FC" w:rsidRDefault="00B72BB4" w:rsidP="008707FC">
            <w:pPr>
              <w:pStyle w:val="ConsPlusNormal"/>
              <w:ind w:firstLine="0"/>
              <w:jc w:val="both"/>
              <w:rPr>
                <w:sz w:val="16"/>
                <w:szCs w:val="16"/>
              </w:rPr>
            </w:pPr>
            <w:proofErr w:type="gramStart"/>
            <w:r w:rsidRPr="008707FC">
              <w:rPr>
                <w:sz w:val="16"/>
                <w:szCs w:val="16"/>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B72BB4" w:rsidRPr="008707FC" w:rsidRDefault="00B72BB4" w:rsidP="008707FC">
            <w:pPr>
              <w:pStyle w:val="ConsPlusNormal"/>
              <w:ind w:firstLine="0"/>
              <w:jc w:val="both"/>
              <w:rPr>
                <w:sz w:val="16"/>
                <w:szCs w:val="16"/>
              </w:rPr>
            </w:pPr>
            <w:r w:rsidRPr="008707FC">
              <w:rPr>
                <w:sz w:val="16"/>
                <w:szCs w:val="16"/>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B72BB4" w:rsidRPr="008707FC" w:rsidRDefault="00B72BB4" w:rsidP="008707FC">
            <w:pPr>
              <w:pStyle w:val="ConsPlusNormal"/>
              <w:ind w:firstLine="0"/>
              <w:jc w:val="both"/>
              <w:rPr>
                <w:sz w:val="16"/>
                <w:szCs w:val="16"/>
              </w:rPr>
            </w:pPr>
            <w:r w:rsidRPr="008707FC">
              <w:rPr>
                <w:sz w:val="16"/>
                <w:szCs w:val="16"/>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B72BB4" w:rsidRPr="008707FC" w:rsidRDefault="00B72BB4" w:rsidP="008707FC">
            <w:pPr>
              <w:pStyle w:val="ConsPlusNormal"/>
              <w:ind w:firstLine="0"/>
              <w:jc w:val="both"/>
              <w:rPr>
                <w:sz w:val="16"/>
                <w:szCs w:val="16"/>
              </w:rPr>
            </w:pPr>
            <w:r w:rsidRPr="008707FC">
              <w:rPr>
                <w:sz w:val="16"/>
                <w:szCs w:val="16"/>
              </w:rPr>
              <w:t>4.8.3. Без предварительного оформления разрешения осуществляется производство работ по устранению аварий и аварийных ситуаций.</w:t>
            </w:r>
          </w:p>
          <w:p w:rsidR="00B72BB4" w:rsidRPr="008707FC" w:rsidRDefault="00B72BB4" w:rsidP="008707FC">
            <w:pPr>
              <w:pStyle w:val="ConsPlusNormal"/>
              <w:ind w:firstLine="0"/>
              <w:jc w:val="both"/>
              <w:rPr>
                <w:sz w:val="16"/>
                <w:szCs w:val="16"/>
              </w:rPr>
            </w:pPr>
            <w:r w:rsidRPr="008707FC">
              <w:rPr>
                <w:sz w:val="16"/>
                <w:szCs w:val="16"/>
              </w:rPr>
              <w:t>Лицо, ответственное за производство земляных работ, в указанных случаях обязано:</w:t>
            </w:r>
          </w:p>
          <w:p w:rsidR="00B72BB4" w:rsidRPr="008707FC" w:rsidRDefault="00B72BB4" w:rsidP="008707FC">
            <w:pPr>
              <w:pStyle w:val="ConsPlusNormal"/>
              <w:ind w:firstLine="0"/>
              <w:jc w:val="both"/>
              <w:rPr>
                <w:sz w:val="16"/>
                <w:szCs w:val="16"/>
              </w:rPr>
            </w:pPr>
            <w:r w:rsidRPr="008707FC">
              <w:rPr>
                <w:sz w:val="16"/>
                <w:szCs w:val="16"/>
              </w:rPr>
              <w:t>- до начала производства работ уведомить орган местного самоуправления о времени и месте проведения необходимых работ;</w:t>
            </w:r>
          </w:p>
          <w:p w:rsidR="00B72BB4" w:rsidRPr="008707FC" w:rsidRDefault="00B72BB4" w:rsidP="008707FC">
            <w:pPr>
              <w:pStyle w:val="ConsPlusNormal"/>
              <w:ind w:firstLine="0"/>
              <w:jc w:val="both"/>
              <w:rPr>
                <w:sz w:val="16"/>
                <w:szCs w:val="16"/>
              </w:rPr>
            </w:pPr>
            <w:r w:rsidRPr="008707FC">
              <w:rPr>
                <w:sz w:val="16"/>
                <w:szCs w:val="16"/>
              </w:rPr>
              <w:t>- в течение трех рабочих дней получить разрешение.</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8707FC">
                <w:rPr>
                  <w:rFonts w:ascii="Arial" w:hAnsi="Arial" w:cs="Arial"/>
                  <w:sz w:val="16"/>
                  <w:szCs w:val="16"/>
                </w:rPr>
                <w:t>20 см</w:t>
              </w:r>
            </w:smartTag>
            <w:r w:rsidRPr="008707FC">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w:t>
            </w:r>
            <w:r w:rsidRPr="008707FC">
              <w:rPr>
                <w:rFonts w:ascii="Arial" w:hAnsi="Arial" w:cs="Arial"/>
                <w:sz w:val="16"/>
                <w:szCs w:val="16"/>
              </w:rPr>
              <w:lastRenderedPageBreak/>
              <w:t xml:space="preserve">темное время суток обозначаться сигнальными огнями, указателями объездов и пешеходных переходов. </w:t>
            </w:r>
            <w:r w:rsidRPr="008707FC">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72BB4" w:rsidRPr="008707FC" w:rsidRDefault="00B72BB4" w:rsidP="008707FC">
            <w:pPr>
              <w:pStyle w:val="ConsPlusNormal"/>
              <w:ind w:firstLine="0"/>
              <w:jc w:val="both"/>
              <w:rPr>
                <w:sz w:val="16"/>
                <w:szCs w:val="16"/>
              </w:rPr>
            </w:pPr>
            <w:r w:rsidRPr="008707FC">
              <w:rPr>
                <w:bCs/>
                <w:sz w:val="16"/>
                <w:szCs w:val="16"/>
              </w:rPr>
              <w:t>Ограждение должно быть сплошным и надежным, предотвращающим попадание посторонних на стройплощадку.</w:t>
            </w:r>
          </w:p>
          <w:p w:rsidR="00B72BB4" w:rsidRPr="008707FC" w:rsidRDefault="00B72BB4" w:rsidP="008707FC">
            <w:pPr>
              <w:pStyle w:val="ConsPlusNormal"/>
              <w:ind w:firstLine="0"/>
              <w:jc w:val="both"/>
              <w:rPr>
                <w:sz w:val="16"/>
                <w:szCs w:val="16"/>
              </w:rPr>
            </w:pPr>
            <w:r w:rsidRPr="008707FC">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8707FC">
                <w:rPr>
                  <w:sz w:val="16"/>
                  <w:szCs w:val="16"/>
                </w:rPr>
                <w:t>1 м</w:t>
              </w:r>
            </w:smartTag>
            <w:r w:rsidRPr="008707FC">
              <w:rPr>
                <w:sz w:val="16"/>
                <w:szCs w:val="16"/>
              </w:rPr>
              <w:t xml:space="preserve">, огражденными с обеих сторон перилами высотой не менее </w:t>
            </w:r>
            <w:smartTag w:uri="urn:schemas-microsoft-com:office:smarttags" w:element="metricconverter">
              <w:smartTagPr>
                <w:attr w:name="ProductID" w:val="1,1 м"/>
              </w:smartTagPr>
              <w:r w:rsidRPr="008707FC">
                <w:rPr>
                  <w:sz w:val="16"/>
                  <w:szCs w:val="16"/>
                </w:rPr>
                <w:t>1,1 м</w:t>
              </w:r>
            </w:smartTag>
            <w:r w:rsidRPr="008707FC">
              <w:rPr>
                <w:sz w:val="16"/>
                <w:szCs w:val="16"/>
              </w:rPr>
              <w:t xml:space="preserve">, со сплошной обшивкой внизу на высоту </w:t>
            </w:r>
            <w:smartTag w:uri="urn:schemas-microsoft-com:office:smarttags" w:element="metricconverter">
              <w:smartTagPr>
                <w:attr w:name="ProductID" w:val="0,15 м"/>
              </w:smartTagPr>
              <w:r w:rsidRPr="008707FC">
                <w:rPr>
                  <w:sz w:val="16"/>
                  <w:szCs w:val="16"/>
                </w:rPr>
                <w:t>0,15 м</w:t>
              </w:r>
            </w:smartTag>
            <w:r w:rsidRPr="008707FC">
              <w:rPr>
                <w:sz w:val="16"/>
                <w:szCs w:val="16"/>
              </w:rPr>
              <w:t xml:space="preserve"> и дополнительной ограждающей планкой на высоте </w:t>
            </w:r>
            <w:smartTag w:uri="urn:schemas-microsoft-com:office:smarttags" w:element="metricconverter">
              <w:smartTagPr>
                <w:attr w:name="ProductID" w:val="0,5 м"/>
              </w:smartTagPr>
              <w:r w:rsidRPr="008707FC">
                <w:rPr>
                  <w:sz w:val="16"/>
                  <w:szCs w:val="16"/>
                </w:rPr>
                <w:t>0,5 м</w:t>
              </w:r>
            </w:smartTag>
            <w:r w:rsidRPr="008707FC">
              <w:rPr>
                <w:sz w:val="16"/>
                <w:szCs w:val="16"/>
              </w:rPr>
              <w:t xml:space="preserve"> от настила.</w:t>
            </w:r>
          </w:p>
          <w:p w:rsidR="00B72BB4" w:rsidRPr="008707FC" w:rsidRDefault="00B72BB4" w:rsidP="008707FC">
            <w:pPr>
              <w:pStyle w:val="ConsPlusNormal"/>
              <w:ind w:firstLine="0"/>
              <w:jc w:val="both"/>
              <w:rPr>
                <w:sz w:val="16"/>
                <w:szCs w:val="16"/>
              </w:rPr>
            </w:pPr>
            <w:r w:rsidRPr="008707FC">
              <w:rPr>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B72BB4" w:rsidRPr="008707FC" w:rsidRDefault="00B72BB4" w:rsidP="008707FC">
            <w:pPr>
              <w:pStyle w:val="ConsPlusNormal"/>
              <w:ind w:firstLine="0"/>
              <w:jc w:val="both"/>
              <w:rPr>
                <w:sz w:val="16"/>
                <w:szCs w:val="16"/>
              </w:rPr>
            </w:pPr>
            <w:r w:rsidRPr="008707FC">
              <w:rPr>
                <w:sz w:val="16"/>
                <w:szCs w:val="16"/>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8707FC">
                <w:rPr>
                  <w:sz w:val="16"/>
                  <w:szCs w:val="16"/>
                </w:rPr>
                <w:t>1 м</w:t>
              </w:r>
            </w:smartTag>
            <w:r w:rsidRPr="008707FC">
              <w:rPr>
                <w:sz w:val="16"/>
                <w:szCs w:val="16"/>
              </w:rPr>
              <w:t>.</w:t>
            </w:r>
          </w:p>
          <w:p w:rsidR="00B72BB4" w:rsidRPr="008707FC" w:rsidRDefault="00B72BB4" w:rsidP="008707FC">
            <w:pPr>
              <w:pStyle w:val="ConsPlusNormal"/>
              <w:ind w:firstLine="0"/>
              <w:jc w:val="both"/>
              <w:rPr>
                <w:sz w:val="16"/>
                <w:szCs w:val="16"/>
              </w:rPr>
            </w:pPr>
            <w:r w:rsidRPr="008707FC">
              <w:rPr>
                <w:sz w:val="16"/>
                <w:szCs w:val="16"/>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707FC">
              <w:rPr>
                <w:sz w:val="16"/>
                <w:szCs w:val="16"/>
              </w:rPr>
              <w:t>дождеприемных</w:t>
            </w:r>
            <w:proofErr w:type="spellEnd"/>
            <w:r w:rsidRPr="008707FC">
              <w:rPr>
                <w:sz w:val="16"/>
                <w:szCs w:val="16"/>
              </w:rPr>
              <w:t xml:space="preserve"> решеток и лотков должны применяться деревянные щиты и короба, обеспечивающие доступ к колодцам, дождеприемникам и лоткам.</w:t>
            </w:r>
          </w:p>
          <w:p w:rsidR="00B72BB4" w:rsidRPr="008707FC" w:rsidRDefault="00B72BB4" w:rsidP="008707FC">
            <w:pPr>
              <w:pStyle w:val="ConsPlusNormal"/>
              <w:ind w:firstLine="0"/>
              <w:jc w:val="both"/>
              <w:rPr>
                <w:sz w:val="16"/>
                <w:szCs w:val="16"/>
              </w:rPr>
            </w:pPr>
            <w:r w:rsidRPr="008707FC">
              <w:rPr>
                <w:sz w:val="16"/>
                <w:szCs w:val="16"/>
              </w:rPr>
              <w:t>4.8.7. При производстве земляных работ запрещается:</w:t>
            </w:r>
          </w:p>
          <w:p w:rsidR="00B72BB4" w:rsidRPr="008707FC" w:rsidRDefault="00B72BB4" w:rsidP="008707FC">
            <w:pPr>
              <w:pStyle w:val="ConsPlusNormal"/>
              <w:ind w:firstLine="0"/>
              <w:jc w:val="both"/>
              <w:rPr>
                <w:sz w:val="16"/>
                <w:szCs w:val="16"/>
              </w:rPr>
            </w:pPr>
            <w:r w:rsidRPr="008707FC">
              <w:rPr>
                <w:sz w:val="16"/>
                <w:szCs w:val="16"/>
              </w:rPr>
              <w:t>- загрязнение прилегающих участков улиц и засорение ливневой канализации, засыпка водопропускных труб, кюветов и газонов;</w:t>
            </w:r>
          </w:p>
          <w:p w:rsidR="00B72BB4" w:rsidRPr="008707FC" w:rsidRDefault="00B72BB4" w:rsidP="008707FC">
            <w:pPr>
              <w:pStyle w:val="ConsPlusNormal"/>
              <w:ind w:firstLine="0"/>
              <w:jc w:val="both"/>
              <w:rPr>
                <w:sz w:val="16"/>
                <w:szCs w:val="16"/>
              </w:rPr>
            </w:pPr>
            <w:r w:rsidRPr="008707FC">
              <w:rPr>
                <w:sz w:val="16"/>
                <w:szCs w:val="16"/>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8707FC">
              <w:rPr>
                <w:sz w:val="16"/>
                <w:szCs w:val="16"/>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B72BB4" w:rsidRPr="008707FC" w:rsidRDefault="00B72BB4" w:rsidP="008707FC">
            <w:pPr>
              <w:pStyle w:val="ConsPlusNormal"/>
              <w:ind w:firstLine="0"/>
              <w:jc w:val="both"/>
              <w:rPr>
                <w:sz w:val="16"/>
                <w:szCs w:val="16"/>
              </w:rPr>
            </w:pPr>
            <w:r w:rsidRPr="008707FC">
              <w:rPr>
                <w:sz w:val="16"/>
                <w:szCs w:val="16"/>
              </w:rPr>
              <w:t xml:space="preserve">- засыпка грунтом крышек люков, колодцев и камер, решеток </w:t>
            </w:r>
            <w:proofErr w:type="spellStart"/>
            <w:r w:rsidRPr="008707FC">
              <w:rPr>
                <w:sz w:val="16"/>
                <w:szCs w:val="16"/>
              </w:rPr>
              <w:t>дождеприемных</w:t>
            </w:r>
            <w:proofErr w:type="spellEnd"/>
            <w:r w:rsidRPr="008707FC">
              <w:rPr>
                <w:sz w:val="16"/>
                <w:szCs w:val="16"/>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B72BB4" w:rsidRPr="008707FC" w:rsidRDefault="00B72BB4" w:rsidP="008707FC">
            <w:pPr>
              <w:pStyle w:val="ConsPlusNormal"/>
              <w:ind w:firstLine="0"/>
              <w:jc w:val="both"/>
              <w:rPr>
                <w:sz w:val="16"/>
                <w:szCs w:val="16"/>
              </w:rPr>
            </w:pPr>
            <w:r w:rsidRPr="008707FC">
              <w:rPr>
                <w:sz w:val="16"/>
                <w:szCs w:val="16"/>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B72BB4" w:rsidRPr="008707FC" w:rsidRDefault="00B72BB4" w:rsidP="008707FC">
            <w:pPr>
              <w:pStyle w:val="ConsPlusNormal"/>
              <w:ind w:firstLine="0"/>
              <w:jc w:val="both"/>
              <w:rPr>
                <w:sz w:val="16"/>
                <w:szCs w:val="16"/>
              </w:rPr>
            </w:pPr>
            <w:r w:rsidRPr="008707FC">
              <w:rPr>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B72BB4" w:rsidRPr="008707FC" w:rsidRDefault="00B72BB4" w:rsidP="008707FC">
            <w:pPr>
              <w:pStyle w:val="ConsPlusNormal"/>
              <w:ind w:firstLine="0"/>
              <w:jc w:val="both"/>
              <w:rPr>
                <w:sz w:val="16"/>
                <w:szCs w:val="16"/>
              </w:rPr>
            </w:pPr>
            <w:r w:rsidRPr="008707FC">
              <w:rPr>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B72BB4" w:rsidRPr="008707FC" w:rsidRDefault="00B72BB4" w:rsidP="008707FC">
            <w:pPr>
              <w:pStyle w:val="ConsPlusNormal"/>
              <w:ind w:firstLine="0"/>
              <w:jc w:val="both"/>
              <w:rPr>
                <w:sz w:val="16"/>
                <w:szCs w:val="16"/>
              </w:rPr>
            </w:pPr>
            <w:r w:rsidRPr="008707FC">
              <w:rPr>
                <w:sz w:val="16"/>
                <w:szCs w:val="16"/>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B72BB4" w:rsidRPr="008707FC" w:rsidRDefault="00B72BB4" w:rsidP="008707FC">
            <w:pPr>
              <w:pStyle w:val="ConsPlusNormal"/>
              <w:ind w:firstLine="0"/>
              <w:jc w:val="both"/>
              <w:rPr>
                <w:sz w:val="16"/>
                <w:szCs w:val="16"/>
              </w:rPr>
            </w:pPr>
            <w:r w:rsidRPr="008707FC">
              <w:rPr>
                <w:sz w:val="16"/>
                <w:szCs w:val="16"/>
              </w:rPr>
              <w:t>В целях сохранности зеленых насаждений при производстве земляных работ необходимо:</w:t>
            </w:r>
          </w:p>
          <w:p w:rsidR="00B72BB4" w:rsidRPr="008707FC" w:rsidRDefault="00B72BB4" w:rsidP="008707FC">
            <w:pPr>
              <w:pStyle w:val="ConsPlusNormal"/>
              <w:ind w:firstLine="0"/>
              <w:jc w:val="both"/>
              <w:rPr>
                <w:sz w:val="16"/>
                <w:szCs w:val="16"/>
              </w:rPr>
            </w:pPr>
            <w:r w:rsidRPr="008707FC">
              <w:rPr>
                <w:sz w:val="16"/>
                <w:szCs w:val="16"/>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8707FC">
                <w:rPr>
                  <w:sz w:val="16"/>
                  <w:szCs w:val="16"/>
                </w:rPr>
                <w:t>2 м</w:t>
              </w:r>
            </w:smartTag>
            <w:r w:rsidRPr="008707FC">
              <w:rPr>
                <w:sz w:val="16"/>
                <w:szCs w:val="16"/>
              </w:rPr>
              <w:t xml:space="preserve">, щиты располагать треугольником на расстоянии не менее </w:t>
            </w:r>
            <w:smartTag w:uri="urn:schemas-microsoft-com:office:smarttags" w:element="metricconverter">
              <w:smartTagPr>
                <w:attr w:name="ProductID" w:val="0,5 м"/>
              </w:smartTagPr>
              <w:r w:rsidRPr="008707FC">
                <w:rPr>
                  <w:sz w:val="16"/>
                  <w:szCs w:val="16"/>
                </w:rPr>
                <w:t>0,5 м</w:t>
              </w:r>
            </w:smartTag>
            <w:r w:rsidRPr="008707FC">
              <w:rPr>
                <w:sz w:val="16"/>
                <w:szCs w:val="16"/>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8707FC">
                <w:rPr>
                  <w:sz w:val="16"/>
                  <w:szCs w:val="16"/>
                </w:rPr>
                <w:t>0,5 м</w:t>
              </w:r>
            </w:smartTag>
            <w:r w:rsidRPr="008707FC">
              <w:rPr>
                <w:sz w:val="16"/>
                <w:szCs w:val="16"/>
              </w:rPr>
              <w:t>, производить охранительную обвязку стволов деревьев и связывание кроны кустарников;</w:t>
            </w:r>
          </w:p>
          <w:p w:rsidR="00B72BB4" w:rsidRPr="008707FC" w:rsidRDefault="00B72BB4" w:rsidP="008707FC">
            <w:pPr>
              <w:pStyle w:val="ConsPlusNormal"/>
              <w:ind w:firstLine="0"/>
              <w:jc w:val="both"/>
              <w:rPr>
                <w:sz w:val="16"/>
                <w:szCs w:val="16"/>
              </w:rPr>
            </w:pPr>
            <w:r w:rsidRPr="008707FC">
              <w:rPr>
                <w:sz w:val="16"/>
                <w:szCs w:val="16"/>
              </w:rPr>
              <w:t>- не допускать обнажения и повреждения корневой системы деревьев и кустарников;</w:t>
            </w:r>
          </w:p>
          <w:p w:rsidR="00B72BB4" w:rsidRPr="008707FC" w:rsidRDefault="00B72BB4" w:rsidP="008707FC">
            <w:pPr>
              <w:pStyle w:val="ConsPlusNormal"/>
              <w:ind w:firstLine="0"/>
              <w:jc w:val="both"/>
              <w:rPr>
                <w:sz w:val="16"/>
                <w:szCs w:val="16"/>
              </w:rPr>
            </w:pPr>
            <w:r w:rsidRPr="008707FC">
              <w:rPr>
                <w:sz w:val="16"/>
                <w:szCs w:val="16"/>
              </w:rPr>
              <w:t>- не допускать засыпку зеленых насаждений;</w:t>
            </w:r>
          </w:p>
          <w:p w:rsidR="00B72BB4" w:rsidRPr="008707FC" w:rsidRDefault="00B72BB4" w:rsidP="008707FC">
            <w:pPr>
              <w:pStyle w:val="ConsPlusNormal"/>
              <w:ind w:firstLine="0"/>
              <w:jc w:val="both"/>
              <w:rPr>
                <w:sz w:val="16"/>
                <w:szCs w:val="16"/>
              </w:rPr>
            </w:pPr>
            <w:r w:rsidRPr="008707FC">
              <w:rPr>
                <w:sz w:val="16"/>
                <w:szCs w:val="16"/>
              </w:rPr>
              <w:t xml:space="preserve">- выкапывать и использовать при озеленении данного или другого объекта деревья и </w:t>
            </w:r>
            <w:r w:rsidRPr="008707FC">
              <w:rPr>
                <w:sz w:val="16"/>
                <w:szCs w:val="16"/>
              </w:rPr>
              <w:lastRenderedPageBreak/>
              <w:t>кустарники, пригодные для пересадки;</w:t>
            </w:r>
          </w:p>
          <w:p w:rsidR="00B72BB4" w:rsidRPr="008707FC" w:rsidRDefault="00B72BB4" w:rsidP="008707FC">
            <w:pPr>
              <w:pStyle w:val="ConsPlusNormal"/>
              <w:ind w:firstLine="0"/>
              <w:jc w:val="both"/>
              <w:rPr>
                <w:sz w:val="16"/>
                <w:szCs w:val="16"/>
              </w:rPr>
            </w:pPr>
            <w:r w:rsidRPr="008707FC">
              <w:rPr>
                <w:sz w:val="16"/>
                <w:szCs w:val="16"/>
              </w:rPr>
              <w:t>- производить устройство дренажа в случае возможного подтопления зеленых насаждений;</w:t>
            </w:r>
          </w:p>
          <w:p w:rsidR="00B72BB4" w:rsidRPr="008707FC" w:rsidRDefault="00B72BB4" w:rsidP="008707FC">
            <w:pPr>
              <w:pStyle w:val="ConsPlusNormal"/>
              <w:ind w:firstLine="0"/>
              <w:jc w:val="both"/>
              <w:rPr>
                <w:sz w:val="16"/>
                <w:szCs w:val="16"/>
              </w:rPr>
            </w:pPr>
            <w:r w:rsidRPr="008707FC">
              <w:rPr>
                <w:sz w:val="16"/>
                <w:szCs w:val="16"/>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8707FC">
                <w:rPr>
                  <w:sz w:val="16"/>
                  <w:szCs w:val="16"/>
                </w:rPr>
                <w:t>1,5 м</w:t>
              </w:r>
            </w:smartTag>
            <w:r w:rsidRPr="008707FC">
              <w:rPr>
                <w:sz w:val="16"/>
                <w:szCs w:val="16"/>
              </w:rPr>
              <w:t xml:space="preserve"> при производстве замощений и асфальтировании проездов, площадей, придомовых территорий, тротуаров;</w:t>
            </w:r>
          </w:p>
          <w:p w:rsidR="00B72BB4" w:rsidRPr="008707FC" w:rsidRDefault="00B72BB4" w:rsidP="008707FC">
            <w:pPr>
              <w:pStyle w:val="ConsPlusNormal"/>
              <w:ind w:firstLine="0"/>
              <w:jc w:val="both"/>
              <w:rPr>
                <w:sz w:val="16"/>
                <w:szCs w:val="16"/>
              </w:rPr>
            </w:pPr>
            <w:r w:rsidRPr="008707FC">
              <w:rPr>
                <w:sz w:val="16"/>
                <w:szCs w:val="16"/>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8707FC">
                <w:rPr>
                  <w:sz w:val="16"/>
                  <w:szCs w:val="16"/>
                </w:rPr>
                <w:t>2,5 м</w:t>
              </w:r>
            </w:smartTag>
            <w:r w:rsidRPr="008707FC">
              <w:rPr>
                <w:sz w:val="16"/>
                <w:szCs w:val="16"/>
              </w:rPr>
              <w:t xml:space="preserve"> от дерева и </w:t>
            </w:r>
            <w:smartTag w:uri="urn:schemas-microsoft-com:office:smarttags" w:element="metricconverter">
              <w:smartTagPr>
                <w:attr w:name="ProductID" w:val="1,5 м"/>
              </w:smartTagPr>
              <w:r w:rsidRPr="008707FC">
                <w:rPr>
                  <w:sz w:val="16"/>
                  <w:szCs w:val="16"/>
                </w:rPr>
                <w:t>1,5 м</w:t>
              </w:r>
            </w:smartTag>
            <w:r w:rsidRPr="008707FC">
              <w:rPr>
                <w:sz w:val="16"/>
                <w:szCs w:val="16"/>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8707FC">
                <w:rPr>
                  <w:sz w:val="16"/>
                  <w:szCs w:val="16"/>
                </w:rPr>
                <w:t>10 м</w:t>
              </w:r>
            </w:smartTag>
            <w:r w:rsidRPr="008707FC">
              <w:rPr>
                <w:sz w:val="16"/>
                <w:szCs w:val="16"/>
              </w:rPr>
              <w:t xml:space="preserve"> от деревьев и кустарников;</w:t>
            </w:r>
          </w:p>
          <w:p w:rsidR="00B72BB4" w:rsidRPr="008707FC" w:rsidRDefault="00B72BB4" w:rsidP="008707FC">
            <w:pPr>
              <w:pStyle w:val="ConsPlusNormal"/>
              <w:ind w:firstLine="0"/>
              <w:jc w:val="both"/>
              <w:rPr>
                <w:sz w:val="16"/>
                <w:szCs w:val="16"/>
              </w:rPr>
            </w:pPr>
            <w:r w:rsidRPr="008707FC">
              <w:rPr>
                <w:sz w:val="16"/>
                <w:szCs w:val="16"/>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B72BB4" w:rsidRPr="008707FC" w:rsidRDefault="00B72BB4" w:rsidP="008707FC">
            <w:pPr>
              <w:pStyle w:val="ConsPlusNormal"/>
              <w:ind w:firstLine="0"/>
              <w:jc w:val="both"/>
              <w:rPr>
                <w:sz w:val="16"/>
                <w:szCs w:val="16"/>
              </w:rPr>
            </w:pPr>
            <w:r w:rsidRPr="008707FC">
              <w:rPr>
                <w:sz w:val="16"/>
                <w:szCs w:val="16"/>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B72BB4" w:rsidRPr="008707FC" w:rsidRDefault="00B72BB4" w:rsidP="008707FC">
            <w:pPr>
              <w:pStyle w:val="ConsPlusNormal"/>
              <w:ind w:firstLine="0"/>
              <w:jc w:val="both"/>
              <w:rPr>
                <w:sz w:val="16"/>
                <w:szCs w:val="16"/>
              </w:rPr>
            </w:pPr>
            <w:r w:rsidRPr="008707FC">
              <w:rPr>
                <w:sz w:val="16"/>
                <w:szCs w:val="16"/>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B72BB4" w:rsidRPr="008707FC" w:rsidRDefault="00B72BB4" w:rsidP="008707FC">
            <w:pPr>
              <w:pStyle w:val="ConsPlusNormal"/>
              <w:ind w:firstLine="0"/>
              <w:jc w:val="both"/>
              <w:rPr>
                <w:sz w:val="16"/>
                <w:szCs w:val="16"/>
              </w:rPr>
            </w:pPr>
            <w:r w:rsidRPr="008707FC">
              <w:rPr>
                <w:sz w:val="16"/>
                <w:szCs w:val="16"/>
              </w:rPr>
              <w:t xml:space="preserve">4.8.10. Смотровые и </w:t>
            </w:r>
            <w:proofErr w:type="spellStart"/>
            <w:r w:rsidRPr="008707FC">
              <w:rPr>
                <w:sz w:val="16"/>
                <w:szCs w:val="16"/>
              </w:rPr>
              <w:t>дождеприемные</w:t>
            </w:r>
            <w:proofErr w:type="spellEnd"/>
            <w:r w:rsidRPr="008707FC">
              <w:rPr>
                <w:sz w:val="16"/>
                <w:szCs w:val="16"/>
              </w:rPr>
              <w:t xml:space="preserve"> колодцы должны восстанавливаться на одном уровне с дорожным покрытием.</w:t>
            </w:r>
          </w:p>
          <w:p w:rsidR="00B72BB4"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4C51EA" w:rsidRPr="008707FC" w:rsidRDefault="004C51EA" w:rsidP="008707FC">
            <w:pPr>
              <w:autoSpaceDE w:val="0"/>
              <w:autoSpaceDN w:val="0"/>
              <w:adjustRightInd w:val="0"/>
              <w:spacing w:after="0" w:line="240" w:lineRule="auto"/>
              <w:jc w:val="both"/>
              <w:outlineLvl w:val="2"/>
              <w:rPr>
                <w:rFonts w:ascii="Arial" w:hAnsi="Arial" w:cs="Arial"/>
                <w:sz w:val="16"/>
                <w:szCs w:val="16"/>
              </w:rPr>
            </w:pPr>
          </w:p>
        </w:tc>
      </w:tr>
      <w:tr w:rsidR="004C51EA" w:rsidRPr="008707FC" w:rsidTr="00EC7DC2">
        <w:trPr>
          <w:trHeight w:val="20"/>
        </w:trPr>
        <w:tc>
          <w:tcPr>
            <w:tcW w:w="167" w:type="pct"/>
            <w:vMerge w:val="restar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lastRenderedPageBreak/>
              <w:t>5</w:t>
            </w:r>
          </w:p>
        </w:tc>
        <w:tc>
          <w:tcPr>
            <w:tcW w:w="1214" w:type="pct"/>
            <w:vMerge w:val="restar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3619" w:type="pct"/>
            <w:gridSpan w:val="2"/>
            <w:shd w:val="clear" w:color="auto" w:fill="auto"/>
          </w:tcPr>
          <w:p w:rsidR="004C51EA" w:rsidRPr="008707FC" w:rsidRDefault="004C51EA" w:rsidP="008707FC">
            <w:pPr>
              <w:spacing w:after="0" w:line="240" w:lineRule="auto"/>
              <w:rPr>
                <w:rFonts w:ascii="Arial" w:hAnsi="Arial" w:cs="Arial"/>
                <w:sz w:val="16"/>
                <w:szCs w:val="16"/>
              </w:rPr>
            </w:pPr>
            <w:r w:rsidRPr="008707FC">
              <w:rPr>
                <w:rFonts w:ascii="Arial" w:hAnsi="Arial" w:cs="Arial"/>
                <w:sz w:val="16"/>
                <w:szCs w:val="1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8707FC">
              <w:rPr>
                <w:rFonts w:ascii="Arial" w:hAnsi="Arial" w:cs="Arial"/>
                <w:sz w:val="16"/>
                <w:szCs w:val="16"/>
              </w:rPr>
              <w:t>маломобильные</w:t>
            </w:r>
            <w:proofErr w:type="spellEnd"/>
            <w:r w:rsidRPr="008707FC">
              <w:rPr>
                <w:rFonts w:ascii="Arial" w:hAnsi="Arial" w:cs="Arial"/>
                <w:sz w:val="16"/>
                <w:szCs w:val="16"/>
              </w:rPr>
              <w:t xml:space="preserve"> группы населения, на период осуществления земляных работ </w:t>
            </w:r>
          </w:p>
        </w:tc>
      </w:tr>
      <w:tr w:rsidR="004C51EA" w:rsidRPr="008707FC" w:rsidTr="00EC7DC2">
        <w:trPr>
          <w:trHeight w:val="20"/>
        </w:trPr>
        <w:tc>
          <w:tcPr>
            <w:tcW w:w="167" w:type="pct"/>
            <w:vMerge/>
            <w:shd w:val="clear" w:color="auto" w:fill="auto"/>
          </w:tcPr>
          <w:p w:rsidR="004C51EA" w:rsidRPr="008707FC" w:rsidRDefault="004C51EA" w:rsidP="008707FC">
            <w:pPr>
              <w:spacing w:after="0" w:line="240" w:lineRule="auto"/>
              <w:jc w:val="center"/>
              <w:rPr>
                <w:rFonts w:ascii="Arial" w:hAnsi="Arial" w:cs="Arial"/>
                <w:sz w:val="16"/>
                <w:szCs w:val="16"/>
              </w:rPr>
            </w:pPr>
          </w:p>
        </w:tc>
        <w:tc>
          <w:tcPr>
            <w:tcW w:w="1214" w:type="pct"/>
            <w:vMerge/>
            <w:shd w:val="clear" w:color="auto" w:fill="auto"/>
          </w:tcPr>
          <w:p w:rsidR="004C51EA" w:rsidRPr="008707FC" w:rsidRDefault="004C51EA" w:rsidP="008707FC">
            <w:pPr>
              <w:spacing w:after="0" w:line="240" w:lineRule="auto"/>
              <w:jc w:val="both"/>
              <w:rPr>
                <w:rFonts w:ascii="Arial" w:hAnsi="Arial" w:cs="Arial"/>
                <w:sz w:val="16"/>
                <w:szCs w:val="16"/>
              </w:rPr>
            </w:pP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4.8.4., 4.8.5. пункта 4.8</w:t>
            </w:r>
          </w:p>
        </w:tc>
        <w:tc>
          <w:tcPr>
            <w:tcW w:w="2466" w:type="pct"/>
          </w:tcPr>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sz w:val="16"/>
                <w:szCs w:val="16"/>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8707FC">
                <w:rPr>
                  <w:rFonts w:ascii="Arial" w:hAnsi="Arial" w:cs="Arial"/>
                  <w:sz w:val="16"/>
                  <w:szCs w:val="16"/>
                </w:rPr>
                <w:t>20 см</w:t>
              </w:r>
            </w:smartTag>
            <w:r w:rsidRPr="008707FC">
              <w:rPr>
                <w:rFonts w:ascii="Arial" w:hAnsi="Arial" w:cs="Arial"/>
                <w:sz w:val="16"/>
                <w:szCs w:val="16"/>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8707FC">
              <w:rPr>
                <w:rFonts w:ascii="Arial" w:hAnsi="Arial" w:cs="Arial"/>
                <w:bCs/>
                <w:sz w:val="16"/>
                <w:szCs w:val="16"/>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72BB4" w:rsidRPr="008707FC" w:rsidRDefault="00B72BB4" w:rsidP="008707FC">
            <w:pPr>
              <w:pStyle w:val="ConsPlusNormal"/>
              <w:ind w:firstLine="0"/>
              <w:jc w:val="both"/>
              <w:rPr>
                <w:sz w:val="16"/>
                <w:szCs w:val="16"/>
              </w:rPr>
            </w:pPr>
            <w:r w:rsidRPr="008707FC">
              <w:rPr>
                <w:bCs/>
                <w:sz w:val="16"/>
                <w:szCs w:val="16"/>
              </w:rPr>
              <w:t>Ограждение должно быть сплошным и надежным, предотвращающим попадание посторонних на стройплощадку.</w:t>
            </w:r>
          </w:p>
          <w:p w:rsidR="00B72BB4" w:rsidRPr="008707FC" w:rsidRDefault="00B72BB4" w:rsidP="008707FC">
            <w:pPr>
              <w:pStyle w:val="ConsPlusNormal"/>
              <w:ind w:firstLine="0"/>
              <w:jc w:val="both"/>
              <w:rPr>
                <w:sz w:val="16"/>
                <w:szCs w:val="16"/>
              </w:rPr>
            </w:pPr>
            <w:r w:rsidRPr="008707FC">
              <w:rPr>
                <w:sz w:val="16"/>
                <w:szCs w:val="16"/>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8707FC">
                <w:rPr>
                  <w:sz w:val="16"/>
                  <w:szCs w:val="16"/>
                </w:rPr>
                <w:t>1 м</w:t>
              </w:r>
            </w:smartTag>
            <w:r w:rsidRPr="008707FC">
              <w:rPr>
                <w:sz w:val="16"/>
                <w:szCs w:val="16"/>
              </w:rPr>
              <w:t xml:space="preserve">, огражденными с обеих сторон перилами высотой не менее </w:t>
            </w:r>
            <w:smartTag w:uri="urn:schemas-microsoft-com:office:smarttags" w:element="metricconverter">
              <w:smartTagPr>
                <w:attr w:name="ProductID" w:val="1,1 м"/>
              </w:smartTagPr>
              <w:r w:rsidRPr="008707FC">
                <w:rPr>
                  <w:sz w:val="16"/>
                  <w:szCs w:val="16"/>
                </w:rPr>
                <w:t>1,1 м</w:t>
              </w:r>
            </w:smartTag>
            <w:r w:rsidRPr="008707FC">
              <w:rPr>
                <w:sz w:val="16"/>
                <w:szCs w:val="16"/>
              </w:rPr>
              <w:t xml:space="preserve">, со сплошной обшивкой внизу на высоту </w:t>
            </w:r>
            <w:smartTag w:uri="urn:schemas-microsoft-com:office:smarttags" w:element="metricconverter">
              <w:smartTagPr>
                <w:attr w:name="ProductID" w:val="0,15 м"/>
              </w:smartTagPr>
              <w:r w:rsidRPr="008707FC">
                <w:rPr>
                  <w:sz w:val="16"/>
                  <w:szCs w:val="16"/>
                </w:rPr>
                <w:t>0,15 м</w:t>
              </w:r>
            </w:smartTag>
            <w:r w:rsidRPr="008707FC">
              <w:rPr>
                <w:sz w:val="16"/>
                <w:szCs w:val="16"/>
              </w:rPr>
              <w:t xml:space="preserve"> и дополнительной ограждающей планкой на высоте </w:t>
            </w:r>
            <w:smartTag w:uri="urn:schemas-microsoft-com:office:smarttags" w:element="metricconverter">
              <w:smartTagPr>
                <w:attr w:name="ProductID" w:val="0,5 м"/>
              </w:smartTagPr>
              <w:r w:rsidRPr="008707FC">
                <w:rPr>
                  <w:sz w:val="16"/>
                  <w:szCs w:val="16"/>
                </w:rPr>
                <w:t>0,5 м</w:t>
              </w:r>
            </w:smartTag>
            <w:r w:rsidRPr="008707FC">
              <w:rPr>
                <w:sz w:val="16"/>
                <w:szCs w:val="16"/>
              </w:rPr>
              <w:t xml:space="preserve"> от настила.</w:t>
            </w:r>
          </w:p>
          <w:p w:rsidR="00B72BB4" w:rsidRPr="008707FC" w:rsidRDefault="00B72BB4" w:rsidP="008707FC">
            <w:pPr>
              <w:pStyle w:val="ConsPlusNormal"/>
              <w:ind w:firstLine="0"/>
              <w:jc w:val="both"/>
              <w:rPr>
                <w:sz w:val="16"/>
                <w:szCs w:val="16"/>
              </w:rPr>
            </w:pPr>
            <w:r w:rsidRPr="008707FC">
              <w:rPr>
                <w:sz w:val="16"/>
                <w:szCs w:val="16"/>
              </w:rPr>
              <w:t>4.8.5. При производстве работ на тротуарах, пешеходных дорожках должны обеспечиваться удобные и безопасные условия для прохода людей.</w:t>
            </w:r>
          </w:p>
          <w:p w:rsidR="00B72BB4" w:rsidRPr="008707FC" w:rsidRDefault="00B72BB4" w:rsidP="008707FC">
            <w:pPr>
              <w:pStyle w:val="ConsPlusNormal"/>
              <w:ind w:firstLine="0"/>
              <w:jc w:val="both"/>
              <w:rPr>
                <w:sz w:val="16"/>
                <w:szCs w:val="16"/>
              </w:rPr>
            </w:pPr>
            <w:r w:rsidRPr="008707FC">
              <w:rPr>
                <w:sz w:val="16"/>
                <w:szCs w:val="16"/>
              </w:rPr>
              <w:t xml:space="preserve">В местах пересечения траншеями тротуаров и пешеходных дорожек должны быть </w:t>
            </w:r>
            <w:r w:rsidRPr="008707FC">
              <w:rPr>
                <w:sz w:val="16"/>
                <w:szCs w:val="16"/>
              </w:rPr>
              <w:lastRenderedPageBreak/>
              <w:t xml:space="preserve">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8707FC">
                <w:rPr>
                  <w:sz w:val="16"/>
                  <w:szCs w:val="16"/>
                </w:rPr>
                <w:t>1 м</w:t>
              </w:r>
            </w:smartTag>
            <w:r w:rsidRPr="008707FC">
              <w:rPr>
                <w:sz w:val="16"/>
                <w:szCs w:val="16"/>
              </w:rPr>
              <w:t>.</w:t>
            </w:r>
          </w:p>
          <w:p w:rsidR="004C51EA" w:rsidRPr="008707FC" w:rsidRDefault="004C51EA" w:rsidP="008707FC">
            <w:pPr>
              <w:pStyle w:val="ConsPlusNormal"/>
              <w:ind w:firstLine="0"/>
              <w:jc w:val="both"/>
              <w:rPr>
                <w:sz w:val="16"/>
                <w:szCs w:val="16"/>
              </w:rPr>
            </w:pPr>
          </w:p>
        </w:tc>
      </w:tr>
      <w:tr w:rsidR="004C51EA" w:rsidRPr="008707FC" w:rsidTr="00EC7DC2">
        <w:trPr>
          <w:trHeight w:val="20"/>
        </w:trPr>
        <w:tc>
          <w:tcPr>
            <w:tcW w:w="5000" w:type="pct"/>
            <w:gridSpan w:val="4"/>
            <w:shd w:val="clear" w:color="auto" w:fill="auto"/>
          </w:tcPr>
          <w:p w:rsidR="004C51EA" w:rsidRPr="008707FC" w:rsidRDefault="004C51EA" w:rsidP="008707FC">
            <w:pPr>
              <w:pStyle w:val="s1"/>
              <w:shd w:val="clear" w:color="auto" w:fill="FFFFFF"/>
              <w:spacing w:before="0" w:beforeAutospacing="0" w:after="0" w:afterAutospacing="0"/>
              <w:jc w:val="center"/>
              <w:rPr>
                <w:rFonts w:ascii="Arial" w:hAnsi="Arial" w:cs="Arial"/>
                <w:sz w:val="16"/>
                <w:szCs w:val="16"/>
              </w:rPr>
            </w:pPr>
            <w:r w:rsidRPr="008707FC">
              <w:rPr>
                <w:rFonts w:ascii="Arial" w:hAnsi="Arial" w:cs="Arial"/>
                <w:sz w:val="16"/>
                <w:szCs w:val="16"/>
              </w:rPr>
              <w:lastRenderedPageBreak/>
              <w:t>3. Обязательные требования по уборке территории в осенне-зимний период, включая контроль проведения мероприятий по очистке о снега, наледи и сосулек кровель зданий и сооружений</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6</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4.3.1. - 4.</w:t>
            </w:r>
            <w:r w:rsidR="00B72BB4" w:rsidRPr="008707FC">
              <w:rPr>
                <w:rFonts w:ascii="Arial" w:hAnsi="Arial" w:cs="Arial"/>
                <w:sz w:val="16"/>
                <w:szCs w:val="16"/>
              </w:rPr>
              <w:t>3</w:t>
            </w:r>
            <w:r w:rsidRPr="008707FC">
              <w:rPr>
                <w:rFonts w:ascii="Arial" w:hAnsi="Arial" w:cs="Arial"/>
                <w:sz w:val="16"/>
                <w:szCs w:val="16"/>
              </w:rPr>
              <w:t>.</w:t>
            </w:r>
            <w:r w:rsidR="00B72BB4" w:rsidRPr="008707FC">
              <w:rPr>
                <w:rFonts w:ascii="Arial" w:hAnsi="Arial" w:cs="Arial"/>
                <w:sz w:val="16"/>
                <w:szCs w:val="16"/>
              </w:rPr>
              <w:t>5</w:t>
            </w:r>
            <w:r w:rsidRPr="008707FC">
              <w:rPr>
                <w:rFonts w:ascii="Arial" w:hAnsi="Arial" w:cs="Arial"/>
                <w:sz w:val="16"/>
                <w:szCs w:val="16"/>
              </w:rPr>
              <w:t>. пункта 4.</w:t>
            </w:r>
            <w:r w:rsidR="00B72BB4" w:rsidRPr="008707FC">
              <w:rPr>
                <w:rFonts w:ascii="Arial" w:hAnsi="Arial" w:cs="Arial"/>
                <w:sz w:val="16"/>
                <w:szCs w:val="16"/>
              </w:rPr>
              <w:t>3</w:t>
            </w:r>
          </w:p>
        </w:tc>
        <w:tc>
          <w:tcPr>
            <w:tcW w:w="2466" w:type="pct"/>
          </w:tcPr>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8707FC">
              <w:rPr>
                <w:rFonts w:ascii="Arial" w:hAnsi="Arial" w:cs="Arial"/>
                <w:bCs/>
                <w:sz w:val="16"/>
                <w:szCs w:val="16"/>
              </w:rPr>
              <w:t>противогололедными</w:t>
            </w:r>
            <w:proofErr w:type="spellEnd"/>
            <w:r w:rsidRPr="008707FC">
              <w:rPr>
                <w:rFonts w:ascii="Arial" w:hAnsi="Arial" w:cs="Arial"/>
                <w:bCs/>
                <w:sz w:val="16"/>
                <w:szCs w:val="16"/>
              </w:rPr>
              <w:t xml:space="preserve"> материалами.</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В зависимости от климатических условий постановлением администрацией Ястребовского сельсовета период осенне-зимней уборки может быть изменен.</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xml:space="preserve">4.3.2. Очистка улиц и дорог от снега и льда производится в установленном соответствующими нормами и стандартами порядке. </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4.3.3. Вывоз снега разрешается только на специально отведенные места отвала, установленные Администрацией Ястребовского сельсовета.</w:t>
            </w:r>
          </w:p>
          <w:p w:rsidR="00B72BB4" w:rsidRPr="008707FC" w:rsidRDefault="00B72BB4"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Места отвала снега должны обеспечиваться удобными подъездами, необходимыми механизмами для складирования снега.</w:t>
            </w:r>
          </w:p>
          <w:p w:rsidR="00B72BB4" w:rsidRPr="008707FC" w:rsidRDefault="00B72BB4"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bCs/>
                <w:sz w:val="16"/>
                <w:szCs w:val="16"/>
              </w:rPr>
              <w:t xml:space="preserve">4.3.4. </w:t>
            </w:r>
            <w:r w:rsidRPr="008707FC">
              <w:rPr>
                <w:rFonts w:ascii="Arial" w:hAnsi="Arial" w:cs="Arial"/>
                <w:sz w:val="16"/>
                <w:szCs w:val="16"/>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8707FC">
              <w:rPr>
                <w:rFonts w:ascii="Arial" w:hAnsi="Arial" w:cs="Arial"/>
                <w:sz w:val="16"/>
                <w:szCs w:val="16"/>
                <w:lang w:eastAsia="en-US"/>
              </w:rPr>
              <w:t>прибордюрных</w:t>
            </w:r>
            <w:proofErr w:type="spellEnd"/>
            <w:r w:rsidRPr="008707FC">
              <w:rPr>
                <w:rFonts w:ascii="Arial" w:hAnsi="Arial" w:cs="Arial"/>
                <w:sz w:val="16"/>
                <w:szCs w:val="16"/>
                <w:lang w:eastAsia="en-US"/>
              </w:rPr>
              <w:t xml:space="preserve"> лотков и расчистку въездов, пешеходных </w:t>
            </w:r>
            <w:proofErr w:type="gramStart"/>
            <w:r w:rsidRPr="008707FC">
              <w:rPr>
                <w:rFonts w:ascii="Arial" w:hAnsi="Arial" w:cs="Arial"/>
                <w:sz w:val="16"/>
                <w:szCs w:val="16"/>
                <w:lang w:eastAsia="en-US"/>
              </w:rPr>
              <w:t>переходов</w:t>
            </w:r>
            <w:proofErr w:type="gramEnd"/>
            <w:r w:rsidRPr="008707FC">
              <w:rPr>
                <w:rFonts w:ascii="Arial" w:hAnsi="Arial" w:cs="Arial"/>
                <w:sz w:val="16"/>
                <w:szCs w:val="16"/>
                <w:lang w:eastAsia="en-US"/>
              </w:rPr>
              <w:t xml:space="preserve"> как со стороны строений, так и с противоположной стороны проезда, если там нет других строений.</w:t>
            </w:r>
          </w:p>
          <w:p w:rsidR="00B72BB4" w:rsidRPr="008707FC" w:rsidRDefault="00B72BB4"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4.3.5. При производстве уборки в осенне-зимний период запрещается:</w:t>
            </w:r>
          </w:p>
          <w:p w:rsidR="00B72BB4" w:rsidRPr="008707FC" w:rsidRDefault="00B72BB4"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сбрасывать снег, лед на объекты инженерной инфраструктуры, в водоемы, на проезжую часть автомобильных дорог;</w:t>
            </w:r>
          </w:p>
          <w:p w:rsidR="00B72BB4" w:rsidRPr="008707FC" w:rsidRDefault="00B72BB4"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вывозить и складировать снег в не предусмотренные для этих целей места.</w:t>
            </w:r>
          </w:p>
          <w:p w:rsidR="004C51EA" w:rsidRPr="008707FC" w:rsidRDefault="004C51EA" w:rsidP="008707FC">
            <w:pPr>
              <w:autoSpaceDE w:val="0"/>
              <w:autoSpaceDN w:val="0"/>
              <w:adjustRightInd w:val="0"/>
              <w:spacing w:after="0" w:line="240" w:lineRule="auto"/>
              <w:jc w:val="both"/>
              <w:rPr>
                <w:rFonts w:ascii="Arial" w:hAnsi="Arial" w:cs="Arial"/>
                <w:sz w:val="16"/>
                <w:szCs w:val="16"/>
              </w:rPr>
            </w:pPr>
          </w:p>
        </w:tc>
      </w:tr>
      <w:tr w:rsidR="004C51EA" w:rsidRPr="008707FC" w:rsidTr="00EC7DC2">
        <w:trPr>
          <w:trHeight w:val="20"/>
        </w:trPr>
        <w:tc>
          <w:tcPr>
            <w:tcW w:w="5000" w:type="pct"/>
            <w:gridSpan w:val="4"/>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4. Обязательные требования по уборке территории в весенне-летний период, включая кошение травы</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7</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4.2.1. -  4.2.</w:t>
            </w:r>
            <w:r w:rsidR="00B72BB4" w:rsidRPr="008707FC">
              <w:rPr>
                <w:rFonts w:ascii="Arial" w:hAnsi="Arial" w:cs="Arial"/>
                <w:sz w:val="16"/>
                <w:szCs w:val="16"/>
              </w:rPr>
              <w:t>11</w:t>
            </w:r>
            <w:r w:rsidRPr="008707FC">
              <w:rPr>
                <w:rFonts w:ascii="Arial" w:hAnsi="Arial" w:cs="Arial"/>
                <w:sz w:val="16"/>
                <w:szCs w:val="16"/>
              </w:rPr>
              <w:t>. пункта 4.2</w:t>
            </w:r>
          </w:p>
        </w:tc>
        <w:tc>
          <w:tcPr>
            <w:tcW w:w="2466" w:type="pct"/>
          </w:tcPr>
          <w:p w:rsidR="00B72BB4" w:rsidRPr="008707FC" w:rsidRDefault="00B72BB4" w:rsidP="008707FC">
            <w:pPr>
              <w:autoSpaceDE w:val="0"/>
              <w:autoSpaceDN w:val="0"/>
              <w:adjustRightInd w:val="0"/>
              <w:spacing w:after="0" w:line="240" w:lineRule="auto"/>
              <w:jc w:val="both"/>
              <w:rPr>
                <w:rFonts w:ascii="Arial" w:hAnsi="Arial" w:cs="Arial"/>
                <w:bCs/>
                <w:sz w:val="16"/>
                <w:szCs w:val="16"/>
                <w:lang w:eastAsia="en-US"/>
              </w:rPr>
            </w:pPr>
            <w:r w:rsidRPr="008707FC">
              <w:rPr>
                <w:rFonts w:ascii="Arial" w:hAnsi="Arial" w:cs="Arial"/>
                <w:bCs/>
                <w:sz w:val="16"/>
                <w:szCs w:val="16"/>
                <w:lang w:eastAsia="en-US"/>
              </w:rPr>
              <w:t xml:space="preserve">4.2.1. </w:t>
            </w:r>
            <w:r w:rsidRPr="008707FC">
              <w:rPr>
                <w:rFonts w:ascii="Arial" w:hAnsi="Arial" w:cs="Arial"/>
                <w:bCs/>
                <w:sz w:val="16"/>
                <w:szCs w:val="16"/>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Ястребовского сельсовета  период весенне-летний уборки может быть изменен.</w:t>
            </w:r>
          </w:p>
          <w:p w:rsidR="00B72BB4" w:rsidRPr="008707FC" w:rsidRDefault="00B72BB4" w:rsidP="008707FC">
            <w:pPr>
              <w:pStyle w:val="ConsPlusNormal"/>
              <w:ind w:firstLine="0"/>
              <w:jc w:val="both"/>
              <w:rPr>
                <w:bCs/>
                <w:sz w:val="16"/>
                <w:szCs w:val="16"/>
              </w:rPr>
            </w:pPr>
            <w:r w:rsidRPr="008707FC">
              <w:rPr>
                <w:bCs/>
                <w:sz w:val="16"/>
                <w:szCs w:val="16"/>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B72BB4" w:rsidRPr="008707FC" w:rsidRDefault="00B72BB4" w:rsidP="008707FC">
            <w:pPr>
              <w:pStyle w:val="ConsPlusNormal"/>
              <w:ind w:firstLine="0"/>
              <w:jc w:val="both"/>
              <w:rPr>
                <w:bCs/>
                <w:sz w:val="16"/>
                <w:szCs w:val="16"/>
              </w:rPr>
            </w:pPr>
            <w:r w:rsidRPr="008707FC">
              <w:rPr>
                <w:bCs/>
                <w:sz w:val="16"/>
                <w:szCs w:val="16"/>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B72BB4" w:rsidRPr="008707FC" w:rsidRDefault="00B72BB4" w:rsidP="008707FC">
            <w:pPr>
              <w:pStyle w:val="ConsPlusNormal"/>
              <w:ind w:firstLine="0"/>
              <w:jc w:val="both"/>
              <w:rPr>
                <w:bCs/>
                <w:sz w:val="16"/>
                <w:szCs w:val="16"/>
              </w:rPr>
            </w:pPr>
            <w:r w:rsidRPr="008707FC">
              <w:rPr>
                <w:bCs/>
                <w:sz w:val="16"/>
                <w:szCs w:val="16"/>
              </w:rPr>
              <w:t>мойку и поливку проезжей части автомобильных дорог, тротуаров, пешеходных территорий, дворовых и внутриквартальных территорий;</w:t>
            </w:r>
          </w:p>
          <w:p w:rsidR="00B72BB4" w:rsidRPr="008707FC" w:rsidRDefault="00B72BB4" w:rsidP="008707FC">
            <w:pPr>
              <w:pStyle w:val="ConsPlusNormal"/>
              <w:ind w:firstLine="0"/>
              <w:jc w:val="both"/>
              <w:rPr>
                <w:bCs/>
                <w:sz w:val="16"/>
                <w:szCs w:val="16"/>
              </w:rPr>
            </w:pPr>
            <w:r w:rsidRPr="008707FC">
              <w:rPr>
                <w:bCs/>
                <w:sz w:val="16"/>
                <w:szCs w:val="16"/>
              </w:rPr>
              <w:t>уборку и содержание газонов в парках, садах, скверах и на иных земельных участках территории города;</w:t>
            </w:r>
          </w:p>
          <w:p w:rsidR="00B72BB4" w:rsidRPr="008707FC" w:rsidRDefault="00B72BB4" w:rsidP="008707FC">
            <w:pPr>
              <w:pStyle w:val="ConsPlusNormal"/>
              <w:ind w:firstLine="0"/>
              <w:jc w:val="both"/>
              <w:rPr>
                <w:bCs/>
                <w:sz w:val="16"/>
                <w:szCs w:val="16"/>
              </w:rPr>
            </w:pPr>
            <w:r w:rsidRPr="008707FC">
              <w:rPr>
                <w:bCs/>
                <w:sz w:val="16"/>
                <w:szCs w:val="16"/>
              </w:rPr>
              <w:t>косьбу травы в зонах зеленых насаждений;</w:t>
            </w:r>
          </w:p>
          <w:p w:rsidR="00B72BB4" w:rsidRPr="008707FC" w:rsidRDefault="00B72BB4" w:rsidP="008707FC">
            <w:pPr>
              <w:autoSpaceDE w:val="0"/>
              <w:autoSpaceDN w:val="0"/>
              <w:adjustRightInd w:val="0"/>
              <w:spacing w:after="0" w:line="240" w:lineRule="auto"/>
              <w:jc w:val="both"/>
              <w:rPr>
                <w:rFonts w:ascii="Arial" w:hAnsi="Arial" w:cs="Arial"/>
                <w:bCs/>
                <w:sz w:val="16"/>
                <w:szCs w:val="16"/>
              </w:rPr>
            </w:pPr>
            <w:r w:rsidRPr="008707FC">
              <w:rPr>
                <w:rFonts w:ascii="Arial" w:hAnsi="Arial" w:cs="Arial"/>
                <w:bCs/>
                <w:sz w:val="16"/>
                <w:szCs w:val="16"/>
              </w:rPr>
              <w:t>удаление отходов.</w:t>
            </w:r>
          </w:p>
          <w:p w:rsidR="00B72BB4" w:rsidRPr="008707FC" w:rsidRDefault="00B72BB4" w:rsidP="008707FC">
            <w:pPr>
              <w:pStyle w:val="ConsPlusNormal"/>
              <w:ind w:firstLine="0"/>
              <w:jc w:val="both"/>
              <w:rPr>
                <w:sz w:val="16"/>
                <w:szCs w:val="16"/>
              </w:rPr>
            </w:pPr>
            <w:r w:rsidRPr="008707FC">
              <w:rPr>
                <w:sz w:val="16"/>
                <w:szCs w:val="16"/>
              </w:rPr>
              <w:t>4.2.3. Подметание территории населенных пунктов производится способами, не допускающими запыленность воздуха.</w:t>
            </w:r>
          </w:p>
          <w:p w:rsidR="00B72BB4" w:rsidRPr="008707FC" w:rsidRDefault="00B72BB4" w:rsidP="008707FC">
            <w:pPr>
              <w:pStyle w:val="ConsPlusNormal"/>
              <w:ind w:firstLine="0"/>
              <w:jc w:val="both"/>
              <w:rPr>
                <w:sz w:val="16"/>
                <w:szCs w:val="16"/>
              </w:rPr>
            </w:pPr>
            <w:proofErr w:type="gramStart"/>
            <w:r w:rsidRPr="008707FC">
              <w:rPr>
                <w:sz w:val="16"/>
                <w:szCs w:val="16"/>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B72BB4" w:rsidRPr="008707FC" w:rsidRDefault="00B72BB4" w:rsidP="008707FC">
            <w:pPr>
              <w:pStyle w:val="ConsPlusNormal"/>
              <w:ind w:firstLine="0"/>
              <w:jc w:val="both"/>
              <w:rPr>
                <w:sz w:val="16"/>
                <w:szCs w:val="16"/>
              </w:rPr>
            </w:pPr>
            <w:r w:rsidRPr="008707FC">
              <w:rPr>
                <w:sz w:val="16"/>
                <w:szCs w:val="16"/>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w:t>
            </w:r>
            <w:r w:rsidRPr="008707FC">
              <w:rPr>
                <w:sz w:val="16"/>
                <w:szCs w:val="16"/>
              </w:rPr>
              <w:lastRenderedPageBreak/>
              <w:t>раз в 1,5 месяца при ручной уборке, если иное не предусмотрено федеральным и краевым законодательством.</w:t>
            </w:r>
          </w:p>
          <w:p w:rsidR="00B72BB4" w:rsidRPr="008707FC" w:rsidRDefault="00B72BB4" w:rsidP="008707FC">
            <w:pPr>
              <w:pStyle w:val="ConsPlusNormal"/>
              <w:ind w:firstLine="0"/>
              <w:jc w:val="both"/>
              <w:rPr>
                <w:sz w:val="16"/>
                <w:szCs w:val="16"/>
              </w:rPr>
            </w:pPr>
            <w:r w:rsidRPr="008707FC">
              <w:rPr>
                <w:sz w:val="16"/>
                <w:szCs w:val="16"/>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B72BB4" w:rsidRPr="008707FC" w:rsidRDefault="00B72BB4" w:rsidP="008707FC">
            <w:pPr>
              <w:pStyle w:val="ConsPlusNormal"/>
              <w:ind w:firstLine="0"/>
              <w:jc w:val="both"/>
              <w:rPr>
                <w:sz w:val="16"/>
                <w:szCs w:val="16"/>
              </w:rPr>
            </w:pPr>
            <w:r w:rsidRPr="008707FC">
              <w:rPr>
                <w:sz w:val="16"/>
                <w:szCs w:val="16"/>
              </w:rPr>
              <w:t xml:space="preserve">4.2.5. В целях </w:t>
            </w:r>
            <w:proofErr w:type="spellStart"/>
            <w:r w:rsidRPr="008707FC">
              <w:rPr>
                <w:sz w:val="16"/>
                <w:szCs w:val="16"/>
              </w:rPr>
              <w:t>обеспыливания</w:t>
            </w:r>
            <w:proofErr w:type="spellEnd"/>
            <w:r w:rsidRPr="008707FC">
              <w:rPr>
                <w:sz w:val="16"/>
                <w:szCs w:val="16"/>
              </w:rPr>
              <w:t xml:space="preserve"> дорог и тротуаров мойка вышеуказанной территории города может производиться в дневное время.</w:t>
            </w:r>
          </w:p>
          <w:p w:rsidR="00B72BB4" w:rsidRPr="008707FC" w:rsidRDefault="00B72BB4" w:rsidP="008707FC">
            <w:pPr>
              <w:pStyle w:val="ConsPlusNormal"/>
              <w:ind w:firstLine="0"/>
              <w:jc w:val="both"/>
              <w:rPr>
                <w:sz w:val="16"/>
                <w:szCs w:val="16"/>
              </w:rPr>
            </w:pPr>
            <w:r w:rsidRPr="008707FC">
              <w:rPr>
                <w:sz w:val="16"/>
                <w:szCs w:val="16"/>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B72BB4" w:rsidRPr="008707FC" w:rsidRDefault="00B72BB4" w:rsidP="008707FC">
            <w:pPr>
              <w:pStyle w:val="ConsPlusNormal"/>
              <w:ind w:firstLine="0"/>
              <w:jc w:val="both"/>
              <w:rPr>
                <w:sz w:val="16"/>
                <w:szCs w:val="16"/>
              </w:rPr>
            </w:pPr>
            <w:r w:rsidRPr="008707FC">
              <w:rPr>
                <w:sz w:val="16"/>
                <w:szCs w:val="16"/>
              </w:rPr>
              <w:t>4.2.7. Косьба травы в зонах зеленых насаждений производится по мере необходимости, но не реже двух раз в месяц.</w:t>
            </w:r>
          </w:p>
          <w:p w:rsidR="00B72BB4" w:rsidRPr="008707FC" w:rsidRDefault="00B72BB4" w:rsidP="008707FC">
            <w:pPr>
              <w:pStyle w:val="ConsPlusNormal"/>
              <w:ind w:firstLine="0"/>
              <w:jc w:val="both"/>
              <w:rPr>
                <w:sz w:val="16"/>
                <w:szCs w:val="16"/>
              </w:rPr>
            </w:pPr>
            <w:r w:rsidRPr="008707FC">
              <w:rPr>
                <w:sz w:val="16"/>
                <w:szCs w:val="16"/>
              </w:rPr>
              <w:t xml:space="preserve">4.2.8. Для исключения </w:t>
            </w:r>
            <w:proofErr w:type="gramStart"/>
            <w:r w:rsidRPr="008707FC">
              <w:rPr>
                <w:sz w:val="16"/>
                <w:szCs w:val="16"/>
              </w:rPr>
              <w:t>возникновения застоев дождевой воды крышки люков</w:t>
            </w:r>
            <w:proofErr w:type="gramEnd"/>
            <w:r w:rsidRPr="008707FC">
              <w:rPr>
                <w:sz w:val="16"/>
                <w:szCs w:val="16"/>
              </w:rPr>
              <w:t xml:space="preserve"> и иные элементы ливневой канализации должны постоянно очищаться от отходов, листьев и других загрязнений.</w:t>
            </w:r>
          </w:p>
          <w:p w:rsidR="00B72BB4" w:rsidRPr="008707FC" w:rsidRDefault="00B72BB4" w:rsidP="008707FC">
            <w:pPr>
              <w:pStyle w:val="ConsPlusNormal"/>
              <w:ind w:firstLine="0"/>
              <w:jc w:val="both"/>
              <w:rPr>
                <w:sz w:val="16"/>
                <w:szCs w:val="16"/>
              </w:rPr>
            </w:pPr>
            <w:r w:rsidRPr="008707FC">
              <w:rPr>
                <w:sz w:val="16"/>
                <w:szCs w:val="16"/>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B72BB4" w:rsidRPr="008707FC" w:rsidRDefault="00B72BB4" w:rsidP="008707FC">
            <w:pPr>
              <w:pStyle w:val="ConsPlusNormal"/>
              <w:ind w:firstLine="0"/>
              <w:jc w:val="both"/>
              <w:rPr>
                <w:sz w:val="16"/>
                <w:szCs w:val="16"/>
              </w:rPr>
            </w:pPr>
            <w:r w:rsidRPr="008707FC">
              <w:rPr>
                <w:sz w:val="16"/>
                <w:szCs w:val="16"/>
              </w:rPr>
              <w:t>4.2.10. Во время листопада на территориях населенных пунктов должна осуществляться уборка и вывоз листьев.</w:t>
            </w:r>
          </w:p>
          <w:p w:rsidR="00B72BB4" w:rsidRPr="008707FC" w:rsidRDefault="00B72BB4" w:rsidP="008707FC">
            <w:pPr>
              <w:pStyle w:val="ConsPlusNormal"/>
              <w:ind w:firstLine="0"/>
              <w:jc w:val="both"/>
              <w:rPr>
                <w:sz w:val="16"/>
                <w:szCs w:val="16"/>
              </w:rPr>
            </w:pPr>
            <w:r w:rsidRPr="008707FC">
              <w:rPr>
                <w:sz w:val="16"/>
                <w:szCs w:val="16"/>
              </w:rPr>
              <w:t>4.2.11. При производстве летней уборки запрещается:</w:t>
            </w:r>
          </w:p>
          <w:p w:rsidR="00B72BB4" w:rsidRPr="008707FC" w:rsidRDefault="00B72BB4" w:rsidP="008707FC">
            <w:pPr>
              <w:pStyle w:val="ConsPlusNormal"/>
              <w:ind w:firstLine="0"/>
              <w:jc w:val="both"/>
              <w:rPr>
                <w:sz w:val="16"/>
                <w:szCs w:val="16"/>
              </w:rPr>
            </w:pPr>
            <w:r w:rsidRPr="008707FC">
              <w:rPr>
                <w:sz w:val="16"/>
                <w:szCs w:val="16"/>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B72BB4" w:rsidRPr="008707FC" w:rsidRDefault="00B72BB4" w:rsidP="008707FC">
            <w:pPr>
              <w:pStyle w:val="ConsPlusNormal"/>
              <w:ind w:firstLine="0"/>
              <w:jc w:val="both"/>
              <w:rPr>
                <w:sz w:val="16"/>
                <w:szCs w:val="16"/>
              </w:rPr>
            </w:pPr>
            <w:r w:rsidRPr="008707FC">
              <w:rPr>
                <w:sz w:val="16"/>
                <w:szCs w:val="16"/>
              </w:rPr>
              <w:t>вывозить и складировать отходы на территории города в не предусмотренные для этих целей места;</w:t>
            </w:r>
          </w:p>
          <w:p w:rsidR="004C51EA" w:rsidRPr="008707FC" w:rsidRDefault="00B72BB4" w:rsidP="008707FC">
            <w:pPr>
              <w:pStyle w:val="ConsPlusNormal"/>
              <w:ind w:firstLine="0"/>
              <w:jc w:val="both"/>
              <w:rPr>
                <w:sz w:val="16"/>
                <w:szCs w:val="16"/>
              </w:rPr>
            </w:pPr>
            <w:r w:rsidRPr="008707FC">
              <w:rPr>
                <w:sz w:val="16"/>
                <w:szCs w:val="16"/>
              </w:rPr>
              <w:t>сжигать листву, иные отходы на территории города в не предусмотренных для этих целей местах.</w:t>
            </w:r>
          </w:p>
        </w:tc>
      </w:tr>
      <w:tr w:rsidR="004C51EA" w:rsidRPr="008707FC" w:rsidTr="00EC7DC2">
        <w:trPr>
          <w:trHeight w:val="20"/>
        </w:trPr>
        <w:tc>
          <w:tcPr>
            <w:tcW w:w="5000" w:type="pct"/>
            <w:gridSpan w:val="4"/>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lastRenderedPageBreak/>
              <w:t xml:space="preserve">5. </w:t>
            </w:r>
            <w:proofErr w:type="gramStart"/>
            <w:r w:rsidRPr="008707FC">
              <w:rPr>
                <w:rFonts w:ascii="Arial" w:hAnsi="Arial" w:cs="Arial"/>
                <w:sz w:val="16"/>
                <w:szCs w:val="16"/>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8</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2.6.</w:t>
            </w:r>
            <w:r w:rsidR="00D952AF" w:rsidRPr="008707FC">
              <w:rPr>
                <w:rFonts w:ascii="Arial" w:hAnsi="Arial" w:cs="Arial"/>
                <w:sz w:val="16"/>
                <w:szCs w:val="16"/>
              </w:rPr>
              <w:t>7</w:t>
            </w:r>
            <w:r w:rsidRPr="008707FC">
              <w:rPr>
                <w:rFonts w:ascii="Arial" w:hAnsi="Arial" w:cs="Arial"/>
                <w:sz w:val="16"/>
                <w:szCs w:val="16"/>
              </w:rPr>
              <w:t>.4., пункта 2.6.,</w:t>
            </w:r>
          </w:p>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4.5.</w:t>
            </w:r>
            <w:r w:rsidR="00D952AF" w:rsidRPr="008707FC">
              <w:rPr>
                <w:rFonts w:ascii="Arial" w:hAnsi="Arial" w:cs="Arial"/>
                <w:sz w:val="16"/>
                <w:szCs w:val="16"/>
              </w:rPr>
              <w:t>1</w:t>
            </w:r>
            <w:r w:rsidRPr="008707FC">
              <w:rPr>
                <w:rFonts w:ascii="Arial" w:hAnsi="Arial" w:cs="Arial"/>
                <w:sz w:val="16"/>
                <w:szCs w:val="16"/>
              </w:rPr>
              <w:t>.-.4.5.14. пункта 4.5</w:t>
            </w:r>
          </w:p>
        </w:tc>
        <w:tc>
          <w:tcPr>
            <w:tcW w:w="2466" w:type="pct"/>
          </w:tcPr>
          <w:p w:rsidR="00D952AF" w:rsidRPr="008707FC" w:rsidRDefault="00D952AF"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При озеленении территории детских площадок не допускается использование растений с ядовитыми плодами, а также с колючками и шипами.</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Ястребовском сельсовете Ачинского района.</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bCs/>
                <w:sz w:val="16"/>
                <w:szCs w:val="16"/>
              </w:rPr>
              <w:t>Соответствующие работы осуществляются по договорам с Администрацией Ястребовского сельсовета в пределах средств, предусмотренных в бюджете Ястребовского сельсовета  на эти цели.</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4.5.2. </w:t>
            </w:r>
            <w:r w:rsidRPr="008707FC">
              <w:rPr>
                <w:rFonts w:ascii="Arial" w:hAnsi="Arial" w:cs="Arial"/>
                <w:bCs/>
                <w:sz w:val="16"/>
                <w:szCs w:val="16"/>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Pr="008707FC">
              <w:rPr>
                <w:rFonts w:ascii="Arial" w:hAnsi="Arial" w:cs="Arial"/>
                <w:sz w:val="16"/>
                <w:szCs w:val="16"/>
                <w:lang w:eastAsia="en-US"/>
              </w:rPr>
              <w:lastRenderedPageBreak/>
              <w:t xml:space="preserve">согласованными с </w:t>
            </w:r>
            <w:r w:rsidRPr="008707FC">
              <w:rPr>
                <w:rFonts w:ascii="Arial" w:hAnsi="Arial" w:cs="Arial"/>
                <w:bCs/>
                <w:sz w:val="16"/>
                <w:szCs w:val="16"/>
              </w:rPr>
              <w:t>Администрацией Ястребовского сельсовета.</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4.5.4. Лица, ответственные за озеленение и содержание зеленых насаждений на соответствующей территории, должны:</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проводить ремонт ограждений зеленых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4.5.5. Запрещается на площадях зеленых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ходить и лежать на газонах и в молодых лесных посадках;</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ломать деревья, кустарники, сучья и ветви, срывать листья и цветы, сбивать и собирать плоды;</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разбивать палатки и разводить костры;</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засорять газоны, цветники, дорожки и водоемы;</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портить скульптуры, скамейки, ограды;</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ездить на велосипедах, мотоциклах, лошадях, тракторах и автомашинах;</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sz w:val="16"/>
                <w:szCs w:val="16"/>
                <w:lang w:eastAsia="en-US"/>
              </w:rPr>
              <w:t>- размещать транспортные средства (также и разукомплектованные, неисправные)</w:t>
            </w:r>
            <w:r w:rsidRPr="008707FC">
              <w:rPr>
                <w:rFonts w:ascii="Arial" w:hAnsi="Arial" w:cs="Arial"/>
                <w:bCs/>
                <w:sz w:val="16"/>
                <w:szCs w:val="16"/>
              </w:rPr>
              <w:t>;</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осуществлять выпас скота;</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производить строительные и ремонтные работы без ограждений насаждений щитами, гарантирующими защиту их от повреждений;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xml:space="preserve">- обнажать корни деревьев на расстоянии ближе </w:t>
            </w:r>
            <w:smartTag w:uri="urn:schemas-microsoft-com:office:smarttags" w:element="metricconverter">
              <w:smartTagPr>
                <w:attr w:name="ProductID" w:val="1,5 м"/>
              </w:smartTagPr>
              <w:r w:rsidRPr="008707FC">
                <w:rPr>
                  <w:rFonts w:ascii="Arial" w:hAnsi="Arial" w:cs="Arial"/>
                  <w:bCs/>
                  <w:sz w:val="16"/>
                  <w:szCs w:val="16"/>
                </w:rPr>
                <w:t>1,5 м</w:t>
              </w:r>
            </w:smartTag>
            <w:r w:rsidRPr="008707FC">
              <w:rPr>
                <w:rFonts w:ascii="Arial" w:hAnsi="Arial" w:cs="Arial"/>
                <w:bCs/>
                <w:sz w:val="16"/>
                <w:szCs w:val="16"/>
              </w:rPr>
              <w:t xml:space="preserve"> от ствола и засыпать шейки деревьев землей или строительным мусором;</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добывать растительную землю, песок и производить другие раскопки;</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выгуливать и отпускать с поводка собак в парках, лесопарках, скверах и иных территориях зеленых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сжигать листву и мусор на территории общего пользования Ястребовского сельсовета Ачинского района Красноярского края.</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4.5.6. Запрещается самовольная вырубка деревьев и кустарников.</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Ястребовского сельсовета, производится только по письменному разрешению Администрации Ястребовского сельсовета.</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4.5.9. Выдача разрешения на снос деревьев и кустарников производится после оплаты восстановительной стоимости.</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Если указанные насаждения подлежат пересадке, выдача разрешения производится без уплаты восстановительной стоимости.</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Размер восстановительной стоимости зеленых насаждений и место посадок определяются Администрацией Ястребовского сельсовета.</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Восстановительная стоимость зеленых насаждений зачисляется в бюджет Ястребовского сельсовета Ачинского района Красноярского края.</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Ястребовского сельсовета.</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4.5.12. За незаконную вырубку или повреждение деревьев на территории Ястребовского сельсовета  виновным лицам следует возмещать убытки.</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Администрацией Ястребовского сельсовета для принятия необходимых мер.</w:t>
            </w:r>
          </w:p>
          <w:p w:rsidR="004C51EA" w:rsidRPr="008707FC" w:rsidRDefault="00D952AF"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bCs/>
                <w:sz w:val="16"/>
                <w:szCs w:val="16"/>
              </w:rPr>
              <w:t xml:space="preserve">4.5.14. Снос деревьев, </w:t>
            </w:r>
            <w:r w:rsidRPr="008707FC">
              <w:rPr>
                <w:rFonts w:ascii="Arial" w:hAnsi="Arial" w:cs="Arial"/>
                <w:sz w:val="16"/>
                <w:szCs w:val="16"/>
                <w:lang w:eastAsia="en-US"/>
              </w:rPr>
              <w:t>кроме ценных пород деревьев,</w:t>
            </w:r>
            <w:r w:rsidRPr="008707FC">
              <w:rPr>
                <w:rFonts w:ascii="Arial" w:hAnsi="Arial" w:cs="Arial"/>
                <w:bCs/>
                <w:sz w:val="16"/>
                <w:szCs w:val="16"/>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tc>
      </w:tr>
      <w:tr w:rsidR="004C51EA" w:rsidRPr="008707FC" w:rsidTr="00EC7DC2">
        <w:trPr>
          <w:trHeight w:val="20"/>
        </w:trPr>
        <w:tc>
          <w:tcPr>
            <w:tcW w:w="5000" w:type="pct"/>
            <w:gridSpan w:val="4"/>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lastRenderedPageBreak/>
              <w:t>6. Обязательные требования по накоплению (в том числе раздельному накоплению), к порядку осуществления сбора и транспортирования твердых коммунальных отходов, требования к площадкам для установки мусоросборников (контейнерных площадок)</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9</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4.1.</w:t>
            </w:r>
            <w:r w:rsidR="00D952AF" w:rsidRPr="008707FC">
              <w:rPr>
                <w:rFonts w:ascii="Arial" w:hAnsi="Arial" w:cs="Arial"/>
                <w:sz w:val="16"/>
                <w:szCs w:val="16"/>
              </w:rPr>
              <w:t>3</w:t>
            </w:r>
            <w:r w:rsidRPr="008707FC">
              <w:rPr>
                <w:rFonts w:ascii="Arial" w:hAnsi="Arial" w:cs="Arial"/>
                <w:sz w:val="16"/>
                <w:szCs w:val="16"/>
              </w:rPr>
              <w:t>., 4.1.</w:t>
            </w:r>
            <w:r w:rsidR="00D952AF" w:rsidRPr="008707FC">
              <w:rPr>
                <w:rFonts w:ascii="Arial" w:hAnsi="Arial" w:cs="Arial"/>
                <w:sz w:val="16"/>
                <w:szCs w:val="16"/>
              </w:rPr>
              <w:t>9</w:t>
            </w:r>
            <w:r w:rsidRPr="008707FC">
              <w:rPr>
                <w:rFonts w:ascii="Arial" w:hAnsi="Arial" w:cs="Arial"/>
                <w:sz w:val="16"/>
                <w:szCs w:val="16"/>
              </w:rPr>
              <w:t>. пункта 4.1..</w:t>
            </w:r>
          </w:p>
        </w:tc>
        <w:tc>
          <w:tcPr>
            <w:tcW w:w="2466" w:type="pct"/>
          </w:tcPr>
          <w:p w:rsidR="00D952AF" w:rsidRPr="008707FC" w:rsidRDefault="00D952AF" w:rsidP="008707FC">
            <w:pPr>
              <w:spacing w:after="0" w:line="240" w:lineRule="auto"/>
              <w:jc w:val="both"/>
              <w:rPr>
                <w:rFonts w:ascii="Arial" w:hAnsi="Arial" w:cs="Arial"/>
                <w:bCs/>
                <w:sz w:val="16"/>
                <w:szCs w:val="16"/>
              </w:rPr>
            </w:pPr>
            <w:r w:rsidRPr="008707FC">
              <w:rPr>
                <w:rFonts w:ascii="Arial" w:hAnsi="Arial" w:cs="Arial"/>
                <w:bCs/>
                <w:sz w:val="16"/>
                <w:szCs w:val="16"/>
              </w:rPr>
              <w:t>4.1.3. На всей территории Ястребовского сельсовета Ачинского района Красноярского края</w:t>
            </w:r>
            <w:r w:rsidRPr="008707FC">
              <w:rPr>
                <w:rFonts w:ascii="Arial" w:hAnsi="Arial" w:cs="Arial"/>
                <w:sz w:val="16"/>
                <w:szCs w:val="16"/>
              </w:rPr>
              <w:t xml:space="preserve"> </w:t>
            </w:r>
            <w:r w:rsidRPr="008707FC">
              <w:rPr>
                <w:rFonts w:ascii="Arial" w:hAnsi="Arial" w:cs="Arial"/>
                <w:bCs/>
                <w:sz w:val="16"/>
                <w:szCs w:val="16"/>
              </w:rPr>
              <w:t>юридические и физические лица должны соблюдать чистоту и поддерживать порядок.</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В целях обеспечения чистоты и порядка на территории </w:t>
            </w:r>
            <w:r w:rsidRPr="008707FC">
              <w:rPr>
                <w:rFonts w:ascii="Arial" w:hAnsi="Arial" w:cs="Arial"/>
                <w:bCs/>
                <w:sz w:val="16"/>
                <w:szCs w:val="16"/>
              </w:rPr>
              <w:t>Ястребовского сельсовета Ачинского района Красноярского края</w:t>
            </w:r>
            <w:r w:rsidRPr="008707FC">
              <w:rPr>
                <w:rFonts w:ascii="Arial" w:hAnsi="Arial" w:cs="Arial"/>
                <w:sz w:val="16"/>
                <w:szCs w:val="16"/>
                <w:lang w:eastAsia="en-US"/>
              </w:rPr>
              <w:t xml:space="preserve"> запрещается:</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складировать у киосков, палаток, павильонов мелкорозничной торговли и магазинов тару и запас товаров;</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разводить открытый огонь в не установленных для этих целей местах;</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складировать отходы в местах, не предназначенных для этих целей;</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4.1.4. На территории Ястребовского сельсовета Ачинского района Красноярского края</w:t>
            </w:r>
            <w:r w:rsidRPr="008707FC">
              <w:rPr>
                <w:rFonts w:ascii="Arial" w:hAnsi="Arial" w:cs="Arial"/>
                <w:sz w:val="16"/>
                <w:szCs w:val="16"/>
              </w:rPr>
              <w:t xml:space="preserve"> </w:t>
            </w:r>
            <w:r w:rsidRPr="008707FC">
              <w:rPr>
                <w:rFonts w:ascii="Arial" w:hAnsi="Arial" w:cs="Arial"/>
                <w:bCs/>
                <w:sz w:val="16"/>
                <w:szCs w:val="16"/>
              </w:rPr>
              <w:t>запрещается складировать твердые коммунальные отходы производства и потребления в несанкционированных местах.</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bCs/>
                <w:sz w:val="16"/>
                <w:szCs w:val="16"/>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8707FC">
              <w:rPr>
                <w:rFonts w:ascii="Arial" w:hAnsi="Arial" w:cs="Arial"/>
                <w:sz w:val="16"/>
                <w:szCs w:val="16"/>
                <w:lang w:eastAsia="en-US"/>
              </w:rPr>
              <w:t>лиц, ответственных за содержание объектов благоустройства</w:t>
            </w:r>
            <w:r w:rsidRPr="008707FC">
              <w:rPr>
                <w:rFonts w:ascii="Arial" w:hAnsi="Arial" w:cs="Arial"/>
                <w:bCs/>
                <w:sz w:val="16"/>
                <w:szCs w:val="16"/>
              </w:rPr>
              <w:t xml:space="preserve"> на данной территории.</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w:t>
            </w:r>
            <w:r w:rsidRPr="008707FC">
              <w:rPr>
                <w:rFonts w:ascii="Arial" w:hAnsi="Arial" w:cs="Arial"/>
                <w:sz w:val="16"/>
                <w:szCs w:val="16"/>
                <w:lang w:eastAsia="en-US"/>
              </w:rPr>
              <w:lastRenderedPageBreak/>
              <w:t>или с привлечением операторов по обращению с твердыми коммунальными отходами.</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bCs/>
                <w:sz w:val="16"/>
                <w:szCs w:val="16"/>
              </w:rPr>
              <w:t xml:space="preserve">4.1.6. Органами местного самоуправления обеспечивается </w:t>
            </w:r>
            <w:r w:rsidRPr="008707FC">
              <w:rPr>
                <w:rFonts w:ascii="Arial" w:hAnsi="Arial" w:cs="Arial"/>
                <w:sz w:val="16"/>
                <w:szCs w:val="16"/>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 xml:space="preserve">Установку урн и их очистку осуществляют лица, </w:t>
            </w:r>
            <w:r w:rsidRPr="008707FC">
              <w:rPr>
                <w:rFonts w:ascii="Arial" w:hAnsi="Arial" w:cs="Arial"/>
                <w:sz w:val="16"/>
                <w:szCs w:val="16"/>
                <w:lang w:eastAsia="en-US"/>
              </w:rPr>
              <w:t>ответственные за содержание объектов благоустройства</w:t>
            </w:r>
            <w:r w:rsidRPr="008707FC">
              <w:rPr>
                <w:rFonts w:ascii="Arial" w:hAnsi="Arial" w:cs="Arial"/>
                <w:bCs/>
                <w:sz w:val="16"/>
                <w:szCs w:val="16"/>
              </w:rPr>
              <w:t xml:space="preserve"> на соответствующей территории. </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D952AF" w:rsidRPr="008707FC" w:rsidRDefault="00D952AF" w:rsidP="008707FC">
            <w:pPr>
              <w:autoSpaceDE w:val="0"/>
              <w:autoSpaceDN w:val="0"/>
              <w:adjustRightInd w:val="0"/>
              <w:spacing w:after="0" w:line="240" w:lineRule="auto"/>
              <w:jc w:val="both"/>
              <w:rPr>
                <w:rFonts w:ascii="Arial" w:hAnsi="Arial" w:cs="Arial"/>
                <w:bCs/>
                <w:sz w:val="16"/>
                <w:szCs w:val="16"/>
              </w:rPr>
            </w:pPr>
            <w:r w:rsidRPr="008707FC">
              <w:rPr>
                <w:rFonts w:ascii="Arial" w:hAnsi="Arial" w:cs="Arial"/>
                <w:bCs/>
                <w:sz w:val="16"/>
                <w:szCs w:val="16"/>
              </w:rPr>
              <w:t>4.1.8. При уборке в ночное время должны быть обеспечены меры, предупреждающие шум.</w:t>
            </w:r>
          </w:p>
          <w:p w:rsidR="00D952AF" w:rsidRPr="008707FC" w:rsidRDefault="00D952AF" w:rsidP="008707FC">
            <w:pPr>
              <w:autoSpaceDE w:val="0"/>
              <w:autoSpaceDN w:val="0"/>
              <w:adjustRightInd w:val="0"/>
              <w:spacing w:after="0" w:line="240" w:lineRule="auto"/>
              <w:jc w:val="both"/>
              <w:outlineLvl w:val="2"/>
              <w:rPr>
                <w:rFonts w:ascii="Arial" w:hAnsi="Arial" w:cs="Arial"/>
                <w:bCs/>
                <w:sz w:val="16"/>
                <w:szCs w:val="16"/>
              </w:rPr>
            </w:pPr>
            <w:r w:rsidRPr="008707FC">
              <w:rPr>
                <w:rFonts w:ascii="Arial" w:hAnsi="Arial" w:cs="Arial"/>
                <w:bCs/>
                <w:sz w:val="16"/>
                <w:szCs w:val="16"/>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Ястребовского сельсовета Ачинского района Красноярского края.</w:t>
            </w:r>
          </w:p>
          <w:p w:rsidR="00D952AF" w:rsidRPr="008707FC" w:rsidRDefault="00D952AF" w:rsidP="008707FC">
            <w:pPr>
              <w:spacing w:after="0" w:line="240" w:lineRule="auto"/>
              <w:jc w:val="both"/>
              <w:rPr>
                <w:rFonts w:ascii="Arial" w:hAnsi="Arial" w:cs="Arial"/>
                <w:color w:val="000000"/>
                <w:sz w:val="16"/>
                <w:szCs w:val="16"/>
              </w:rPr>
            </w:pPr>
            <w:r w:rsidRPr="008707FC">
              <w:rPr>
                <w:rFonts w:ascii="Arial" w:hAnsi="Arial" w:cs="Arial"/>
                <w:bCs/>
                <w:sz w:val="16"/>
                <w:szCs w:val="16"/>
              </w:rPr>
              <w:t>Привлечение граждан к выполнению работ по уборке, благоустройству и озеленению территории Ястребовского сельсовета Ачинского района Красноярского края</w:t>
            </w:r>
            <w:r w:rsidRPr="008707FC">
              <w:rPr>
                <w:rFonts w:ascii="Arial" w:hAnsi="Arial" w:cs="Arial"/>
                <w:sz w:val="16"/>
                <w:szCs w:val="16"/>
              </w:rPr>
              <w:t xml:space="preserve">  </w:t>
            </w:r>
            <w:r w:rsidRPr="008707FC">
              <w:rPr>
                <w:rFonts w:ascii="Arial" w:hAnsi="Arial" w:cs="Arial"/>
                <w:bCs/>
                <w:sz w:val="16"/>
                <w:szCs w:val="16"/>
              </w:rPr>
              <w:t xml:space="preserve">осуществляется на основании постановления Администрации Ястребовского сельсовета </w:t>
            </w:r>
            <w:r w:rsidRPr="008707FC">
              <w:rPr>
                <w:rFonts w:ascii="Arial" w:hAnsi="Arial" w:cs="Arial"/>
                <w:color w:val="000000"/>
                <w:sz w:val="16"/>
                <w:szCs w:val="16"/>
              </w:rPr>
              <w:t>в порядке, предусмотренном действующим законодательством.</w:t>
            </w:r>
          </w:p>
          <w:p w:rsidR="004C51EA" w:rsidRPr="008707FC" w:rsidRDefault="00D952AF" w:rsidP="008707FC">
            <w:pPr>
              <w:autoSpaceDE w:val="0"/>
              <w:autoSpaceDN w:val="0"/>
              <w:adjustRightInd w:val="0"/>
              <w:spacing w:after="0" w:line="240" w:lineRule="auto"/>
              <w:jc w:val="both"/>
              <w:outlineLvl w:val="2"/>
              <w:rPr>
                <w:rFonts w:ascii="Arial" w:hAnsi="Arial" w:cs="Arial"/>
                <w:sz w:val="16"/>
                <w:szCs w:val="16"/>
              </w:rPr>
            </w:pPr>
            <w:r w:rsidRPr="008707FC">
              <w:rPr>
                <w:rFonts w:ascii="Arial" w:hAnsi="Arial" w:cs="Arial"/>
                <w:color w:val="000000"/>
                <w:sz w:val="16"/>
                <w:szCs w:val="16"/>
              </w:rPr>
              <w:t>Для проведения повсеместной, добровольной, общественной уборки</w:t>
            </w:r>
            <w:r w:rsidRPr="008707FC">
              <w:rPr>
                <w:rFonts w:ascii="Arial" w:hAnsi="Arial" w:cs="Arial"/>
                <w:bCs/>
                <w:sz w:val="16"/>
                <w:szCs w:val="16"/>
              </w:rPr>
              <w:t>, благоустройству и озеленению территории Ястребовского сельсовета Ачинского района Красноярского края</w:t>
            </w:r>
            <w:r w:rsidRPr="008707FC">
              <w:rPr>
                <w:rFonts w:ascii="Arial" w:hAnsi="Arial" w:cs="Arial"/>
                <w:sz w:val="16"/>
                <w:szCs w:val="16"/>
              </w:rPr>
              <w:t xml:space="preserve"> </w:t>
            </w:r>
            <w:r w:rsidRPr="008707FC">
              <w:rPr>
                <w:rFonts w:ascii="Arial" w:hAnsi="Arial" w:cs="Arial"/>
                <w:color w:val="000000"/>
                <w:sz w:val="16"/>
                <w:szCs w:val="16"/>
              </w:rPr>
              <w:t>устанавливается единый санитарный день – (третья пятница апреля).</w:t>
            </w:r>
          </w:p>
        </w:tc>
      </w:tr>
      <w:tr w:rsidR="004C51EA" w:rsidRPr="008707FC" w:rsidTr="00EC7DC2">
        <w:trPr>
          <w:trHeight w:val="20"/>
        </w:trPr>
        <w:tc>
          <w:tcPr>
            <w:tcW w:w="5000" w:type="pct"/>
            <w:gridSpan w:val="4"/>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lastRenderedPageBreak/>
              <w:t>7. Обязательные требования к порядку размещения, установления и эксплуатации некапитальных нестационарных объектов, включая остановочные комплексы</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10</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2.5.2.-2.5.5. пункта 2.5., подпункты 2.6.6.1.-2.6.6.3. пункта 2.6.</w:t>
            </w:r>
          </w:p>
        </w:tc>
        <w:tc>
          <w:tcPr>
            <w:tcW w:w="2466" w:type="pct"/>
          </w:tcPr>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w:t>
            </w:r>
            <w:proofErr w:type="gramStart"/>
            <w:r w:rsidRPr="008707FC">
              <w:rPr>
                <w:rFonts w:ascii="Arial" w:hAnsi="Arial" w:cs="Arial"/>
                <w:sz w:val="16"/>
                <w:szCs w:val="16"/>
                <w:lang w:eastAsia="en-US"/>
              </w:rPr>
              <w:t>требованиями</w:t>
            </w:r>
            <w:proofErr w:type="gramEnd"/>
            <w:r w:rsidRPr="008707FC">
              <w:rPr>
                <w:rFonts w:ascii="Arial" w:hAnsi="Arial" w:cs="Arial"/>
                <w:sz w:val="16"/>
                <w:szCs w:val="16"/>
                <w:lang w:eastAsia="en-US"/>
              </w:rPr>
              <w:t xml:space="preserve"> к которым определены МПА Ачинского района и Ястребовского сельсовета.</w:t>
            </w:r>
          </w:p>
          <w:p w:rsidR="00D952AF" w:rsidRPr="008707FC" w:rsidRDefault="00D952AF" w:rsidP="008707FC">
            <w:pPr>
              <w:autoSpaceDE w:val="0"/>
              <w:autoSpaceDN w:val="0"/>
              <w:adjustRightInd w:val="0"/>
              <w:spacing w:after="0" w:line="240" w:lineRule="auto"/>
              <w:jc w:val="both"/>
              <w:rPr>
                <w:rFonts w:ascii="Arial" w:hAnsi="Arial" w:cs="Arial"/>
                <w:sz w:val="16"/>
                <w:szCs w:val="16"/>
                <w:lang w:eastAsia="en-US"/>
              </w:rPr>
            </w:pPr>
            <w:r w:rsidRPr="008707FC">
              <w:rPr>
                <w:rFonts w:ascii="Arial" w:hAnsi="Arial" w:cs="Arial"/>
                <w:sz w:val="16"/>
                <w:szCs w:val="16"/>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8707FC">
              <w:rPr>
                <w:rFonts w:ascii="Arial" w:hAnsi="Arial" w:cs="Arial"/>
                <w:sz w:val="16"/>
                <w:szCs w:val="16"/>
                <w:lang w:eastAsia="en-US"/>
              </w:rPr>
              <w:t>газосветовых</w:t>
            </w:r>
            <w:proofErr w:type="spellEnd"/>
            <w:r w:rsidRPr="008707FC">
              <w:rPr>
                <w:rFonts w:ascii="Arial" w:hAnsi="Arial" w:cs="Arial"/>
                <w:sz w:val="16"/>
                <w:szCs w:val="16"/>
                <w:lang w:eastAsia="en-US"/>
              </w:rPr>
              <w:t xml:space="preserve"> трубок,  электроламп и (или) иных световых элементов вышедших из строя в течение ____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4C51EA" w:rsidRPr="008707FC" w:rsidRDefault="00D952AF"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lang w:eastAsia="en-US"/>
              </w:rPr>
              <w:t>2.5.3. Осуществление расклейки газет, афиш, плакатов, объявлений и реклам разрешается только на информационных</w:t>
            </w:r>
            <w:r w:rsidRPr="008707FC" w:rsidDel="00303884">
              <w:rPr>
                <w:rFonts w:ascii="Arial" w:hAnsi="Arial" w:cs="Arial"/>
                <w:sz w:val="16"/>
                <w:szCs w:val="16"/>
                <w:lang w:eastAsia="en-US"/>
              </w:rPr>
              <w:t xml:space="preserve"> </w:t>
            </w:r>
            <w:r w:rsidRPr="008707FC">
              <w:rPr>
                <w:rFonts w:ascii="Arial" w:hAnsi="Arial" w:cs="Arial"/>
                <w:sz w:val="16"/>
                <w:szCs w:val="16"/>
                <w:lang w:eastAsia="en-US"/>
              </w:rPr>
              <w:t xml:space="preserve">стендах. </w:t>
            </w:r>
          </w:p>
        </w:tc>
      </w:tr>
      <w:tr w:rsidR="004C51EA" w:rsidRPr="008707FC" w:rsidTr="00EC7DC2">
        <w:trPr>
          <w:trHeight w:val="20"/>
        </w:trPr>
        <w:tc>
          <w:tcPr>
            <w:tcW w:w="5000" w:type="pct"/>
            <w:gridSpan w:val="4"/>
            <w:shd w:val="clear" w:color="auto" w:fill="auto"/>
          </w:tcPr>
          <w:p w:rsidR="004C51EA" w:rsidRPr="008707FC" w:rsidRDefault="004C51EA" w:rsidP="008707FC">
            <w:pPr>
              <w:autoSpaceDE w:val="0"/>
              <w:autoSpaceDN w:val="0"/>
              <w:adjustRightInd w:val="0"/>
              <w:spacing w:after="0" w:line="240" w:lineRule="auto"/>
              <w:jc w:val="center"/>
              <w:rPr>
                <w:rFonts w:ascii="Arial" w:eastAsiaTheme="minorHAnsi" w:hAnsi="Arial" w:cs="Arial"/>
                <w:sz w:val="16"/>
                <w:szCs w:val="16"/>
                <w:lang w:eastAsia="en-US"/>
              </w:rPr>
            </w:pPr>
            <w:r w:rsidRPr="008707FC">
              <w:rPr>
                <w:rFonts w:ascii="Arial" w:hAnsi="Arial" w:cs="Arial"/>
                <w:sz w:val="16"/>
                <w:szCs w:val="16"/>
              </w:rPr>
              <w:t>8. Обязательные требования, предусматривающие выгул домашних животных</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11</w:t>
            </w:r>
          </w:p>
        </w:tc>
        <w:tc>
          <w:tcPr>
            <w:tcW w:w="1214" w:type="pct"/>
            <w:shd w:val="clear" w:color="auto" w:fill="auto"/>
          </w:tcPr>
          <w:p w:rsidR="004C51EA" w:rsidRPr="008707FC" w:rsidRDefault="00B72BB4" w:rsidP="008707FC">
            <w:pPr>
              <w:spacing w:after="0" w:line="240" w:lineRule="auto"/>
              <w:jc w:val="both"/>
              <w:rPr>
                <w:rFonts w:ascii="Arial" w:hAnsi="Arial" w:cs="Arial"/>
                <w:sz w:val="16"/>
                <w:szCs w:val="16"/>
              </w:rPr>
            </w:pPr>
            <w:r w:rsidRPr="008707FC">
              <w:rPr>
                <w:rFonts w:ascii="Arial" w:hAnsi="Arial" w:cs="Arial"/>
                <w:sz w:val="16"/>
                <w:szCs w:val="16"/>
              </w:rPr>
              <w:t>Правила благоустройства территории  Ястребовского сельсовета, утвержденные решением Ястребовского сельского Совета депутатов от 03.12.2019 № 39-184Р</w:t>
            </w: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подпункты 2.6.1</w:t>
            </w:r>
            <w:r w:rsidR="008707FC" w:rsidRPr="008707FC">
              <w:rPr>
                <w:rFonts w:ascii="Arial" w:hAnsi="Arial" w:cs="Arial"/>
                <w:sz w:val="16"/>
                <w:szCs w:val="16"/>
              </w:rPr>
              <w:t>1</w:t>
            </w:r>
            <w:r w:rsidRPr="008707FC">
              <w:rPr>
                <w:rFonts w:ascii="Arial" w:hAnsi="Arial" w:cs="Arial"/>
                <w:sz w:val="16"/>
                <w:szCs w:val="16"/>
              </w:rPr>
              <w:t>.1.-2.6.1</w:t>
            </w:r>
            <w:r w:rsidR="008707FC" w:rsidRPr="008707FC">
              <w:rPr>
                <w:rFonts w:ascii="Arial" w:hAnsi="Arial" w:cs="Arial"/>
                <w:sz w:val="16"/>
                <w:szCs w:val="16"/>
              </w:rPr>
              <w:t>1</w:t>
            </w:r>
            <w:r w:rsidRPr="008707FC">
              <w:rPr>
                <w:rFonts w:ascii="Arial" w:hAnsi="Arial" w:cs="Arial"/>
                <w:sz w:val="16"/>
                <w:szCs w:val="16"/>
              </w:rPr>
              <w:t>.4 пункта 2.6.</w:t>
            </w:r>
          </w:p>
        </w:tc>
        <w:tc>
          <w:tcPr>
            <w:tcW w:w="2466" w:type="pct"/>
          </w:tcPr>
          <w:p w:rsidR="008707FC" w:rsidRPr="008707FC" w:rsidRDefault="008707FC" w:rsidP="008707FC">
            <w:pPr>
              <w:autoSpaceDE w:val="0"/>
              <w:autoSpaceDN w:val="0"/>
              <w:adjustRightInd w:val="0"/>
              <w:spacing w:after="0" w:line="240" w:lineRule="auto"/>
              <w:jc w:val="both"/>
              <w:rPr>
                <w:rFonts w:ascii="Arial" w:hAnsi="Arial" w:cs="Arial"/>
                <w:bCs/>
                <w:sz w:val="16"/>
                <w:szCs w:val="16"/>
              </w:rPr>
            </w:pPr>
            <w:r w:rsidRPr="008707FC">
              <w:rPr>
                <w:rFonts w:ascii="Arial" w:hAnsi="Arial" w:cs="Arial"/>
                <w:bCs/>
                <w:sz w:val="16"/>
                <w:szCs w:val="16"/>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8707FC" w:rsidRPr="008707FC" w:rsidRDefault="008707FC"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8707FC" w:rsidRPr="008707FC" w:rsidRDefault="008707FC" w:rsidP="008707FC">
            <w:pPr>
              <w:autoSpaceDE w:val="0"/>
              <w:autoSpaceDN w:val="0"/>
              <w:adjustRightInd w:val="0"/>
              <w:spacing w:after="0" w:line="240" w:lineRule="auto"/>
              <w:jc w:val="both"/>
              <w:rPr>
                <w:rFonts w:ascii="Arial" w:hAnsi="Arial" w:cs="Arial"/>
                <w:sz w:val="16"/>
                <w:szCs w:val="16"/>
              </w:rPr>
            </w:pPr>
            <w:r w:rsidRPr="008707FC">
              <w:rPr>
                <w:rFonts w:ascii="Arial" w:hAnsi="Arial" w:cs="Arial"/>
                <w:sz w:val="16"/>
                <w:szCs w:val="16"/>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8707FC">
                <w:rPr>
                  <w:rFonts w:ascii="Arial" w:hAnsi="Arial" w:cs="Arial"/>
                  <w:sz w:val="16"/>
                  <w:szCs w:val="16"/>
                </w:rPr>
                <w:t>2,0 м</w:t>
              </w:r>
            </w:smartTag>
            <w:r w:rsidRPr="008707FC">
              <w:rPr>
                <w:rFonts w:ascii="Arial" w:hAnsi="Arial" w:cs="Arial"/>
                <w:sz w:val="16"/>
                <w:szCs w:val="16"/>
              </w:rPr>
              <w:t xml:space="preserve">. </w:t>
            </w:r>
            <w:r w:rsidRPr="008707FC">
              <w:rPr>
                <w:rFonts w:ascii="Arial" w:hAnsi="Arial" w:cs="Arial"/>
                <w:sz w:val="16"/>
                <w:szCs w:val="16"/>
              </w:rPr>
              <w:lastRenderedPageBreak/>
              <w:t>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C51EA" w:rsidRPr="008707FC" w:rsidRDefault="008707FC" w:rsidP="008707FC">
            <w:pPr>
              <w:autoSpaceDE w:val="0"/>
              <w:autoSpaceDN w:val="0"/>
              <w:adjustRightInd w:val="0"/>
              <w:spacing w:after="0" w:line="240" w:lineRule="auto"/>
              <w:jc w:val="both"/>
              <w:rPr>
                <w:rFonts w:ascii="Arial" w:eastAsiaTheme="minorHAnsi" w:hAnsi="Arial" w:cs="Arial"/>
                <w:sz w:val="16"/>
                <w:szCs w:val="16"/>
                <w:lang w:eastAsia="en-US"/>
              </w:rPr>
            </w:pPr>
            <w:r w:rsidRPr="008707FC">
              <w:rPr>
                <w:rFonts w:ascii="Arial" w:hAnsi="Arial" w:cs="Arial"/>
                <w:sz w:val="16"/>
                <w:szCs w:val="16"/>
              </w:rPr>
              <w:t>2.6.11.4. На территории площадки для выгула домашних животных размещается информационный стенд с правилами пользования площадкой.</w:t>
            </w:r>
          </w:p>
        </w:tc>
      </w:tr>
      <w:tr w:rsidR="004C51EA" w:rsidRPr="008707FC" w:rsidTr="00EC7DC2">
        <w:trPr>
          <w:trHeight w:val="20"/>
        </w:trPr>
        <w:tc>
          <w:tcPr>
            <w:tcW w:w="5000" w:type="pct"/>
            <w:gridSpan w:val="4"/>
            <w:shd w:val="clear" w:color="auto" w:fill="auto"/>
          </w:tcPr>
          <w:p w:rsidR="004C51EA" w:rsidRPr="008707FC" w:rsidRDefault="004C51EA" w:rsidP="008707FC">
            <w:pPr>
              <w:autoSpaceDE w:val="0"/>
              <w:autoSpaceDN w:val="0"/>
              <w:adjustRightInd w:val="0"/>
              <w:spacing w:after="0" w:line="240" w:lineRule="auto"/>
              <w:jc w:val="center"/>
              <w:rPr>
                <w:rFonts w:ascii="Arial" w:hAnsi="Arial" w:cs="Arial"/>
                <w:sz w:val="16"/>
                <w:szCs w:val="16"/>
                <w:highlight w:val="yellow"/>
              </w:rPr>
            </w:pPr>
            <w:r w:rsidRPr="008707FC">
              <w:rPr>
                <w:rFonts w:ascii="Arial" w:hAnsi="Arial" w:cs="Arial"/>
                <w:sz w:val="16"/>
                <w:szCs w:val="16"/>
              </w:rPr>
              <w:lastRenderedPageBreak/>
              <w:t>9. Обязательные требования  в области похоронного дела</w:t>
            </w:r>
          </w:p>
        </w:tc>
      </w:tr>
      <w:tr w:rsidR="004C51EA" w:rsidRPr="008707FC" w:rsidTr="00EC7DC2">
        <w:trPr>
          <w:trHeight w:val="20"/>
        </w:trPr>
        <w:tc>
          <w:tcPr>
            <w:tcW w:w="167"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13</w:t>
            </w:r>
          </w:p>
        </w:tc>
        <w:tc>
          <w:tcPr>
            <w:tcW w:w="1214" w:type="pct"/>
            <w:shd w:val="clear" w:color="auto" w:fill="auto"/>
          </w:tcPr>
          <w:p w:rsidR="004C51EA" w:rsidRPr="008707FC" w:rsidRDefault="004C51EA" w:rsidP="008707FC">
            <w:pPr>
              <w:autoSpaceDE w:val="0"/>
              <w:autoSpaceDN w:val="0"/>
              <w:adjustRightInd w:val="0"/>
              <w:spacing w:after="0" w:line="240" w:lineRule="auto"/>
              <w:jc w:val="both"/>
              <w:rPr>
                <w:rStyle w:val="a3"/>
                <w:rFonts w:ascii="Arial" w:hAnsi="Arial" w:cs="Arial"/>
                <w:b w:val="0"/>
                <w:sz w:val="16"/>
                <w:szCs w:val="16"/>
                <w:shd w:val="clear" w:color="auto" w:fill="FFFFFF"/>
              </w:rPr>
            </w:pPr>
            <w:r w:rsidRPr="008707FC">
              <w:rPr>
                <w:rStyle w:val="a3"/>
                <w:rFonts w:ascii="Arial" w:hAnsi="Arial" w:cs="Arial"/>
                <w:b w:val="0"/>
                <w:sz w:val="16"/>
                <w:szCs w:val="16"/>
                <w:shd w:val="clear" w:color="auto" w:fill="FFFFFF"/>
              </w:rPr>
              <w:t xml:space="preserve">Закон Красноярского края от 02.10.2008 № 7-2161 "Об административных правонарушениях" </w:t>
            </w:r>
          </w:p>
          <w:p w:rsidR="004C51EA" w:rsidRPr="008707FC" w:rsidRDefault="004C51EA" w:rsidP="008707FC">
            <w:pPr>
              <w:spacing w:after="0" w:line="240" w:lineRule="auto"/>
              <w:jc w:val="both"/>
              <w:rPr>
                <w:rFonts w:ascii="Arial" w:hAnsi="Arial" w:cs="Arial"/>
                <w:sz w:val="16"/>
                <w:szCs w:val="16"/>
              </w:rPr>
            </w:pPr>
          </w:p>
        </w:tc>
        <w:tc>
          <w:tcPr>
            <w:tcW w:w="1153" w:type="pct"/>
            <w:shd w:val="clear" w:color="auto" w:fill="auto"/>
          </w:tcPr>
          <w:p w:rsidR="004C51EA" w:rsidRPr="008707FC" w:rsidRDefault="004C51EA" w:rsidP="008707FC">
            <w:pPr>
              <w:spacing w:after="0" w:line="240" w:lineRule="auto"/>
              <w:jc w:val="center"/>
              <w:rPr>
                <w:rFonts w:ascii="Arial" w:hAnsi="Arial" w:cs="Arial"/>
                <w:sz w:val="16"/>
                <w:szCs w:val="16"/>
              </w:rPr>
            </w:pPr>
            <w:r w:rsidRPr="008707FC">
              <w:rPr>
                <w:rFonts w:ascii="Arial" w:hAnsi="Arial" w:cs="Arial"/>
                <w:sz w:val="16"/>
                <w:szCs w:val="16"/>
              </w:rPr>
              <w:t xml:space="preserve">статьи 1.3., 2.1., 4.3., 5.1., 5.4., 12.1. </w:t>
            </w:r>
          </w:p>
        </w:tc>
        <w:tc>
          <w:tcPr>
            <w:tcW w:w="2466" w:type="pct"/>
          </w:tcPr>
          <w:p w:rsidR="004C51EA" w:rsidRPr="008707FC" w:rsidRDefault="004C51EA" w:rsidP="008707FC">
            <w:pPr>
              <w:spacing w:after="0" w:line="240" w:lineRule="auto"/>
              <w:jc w:val="both"/>
              <w:rPr>
                <w:rStyle w:val="a3"/>
                <w:rFonts w:ascii="Arial" w:hAnsi="Arial" w:cs="Arial"/>
                <w:b w:val="0"/>
                <w:color w:val="000000"/>
                <w:sz w:val="16"/>
                <w:szCs w:val="16"/>
                <w:shd w:val="clear" w:color="auto" w:fill="FFFFFF"/>
              </w:rPr>
            </w:pPr>
            <w:r w:rsidRPr="008707FC">
              <w:rPr>
                <w:rStyle w:val="a3"/>
                <w:rFonts w:ascii="Arial" w:hAnsi="Arial" w:cs="Arial"/>
                <w:b w:val="0"/>
                <w:color w:val="000000"/>
                <w:sz w:val="16"/>
                <w:szCs w:val="16"/>
                <w:shd w:val="clear" w:color="auto" w:fill="FFFFFF"/>
              </w:rPr>
              <w:t>Статья 1.3. Ненадлежащее содержание животных, скота и птицы</w:t>
            </w:r>
          </w:p>
          <w:p w:rsidR="004C51EA" w:rsidRPr="008707FC" w:rsidRDefault="004C51EA" w:rsidP="008707FC">
            <w:pPr>
              <w:spacing w:after="0" w:line="240" w:lineRule="auto"/>
              <w:jc w:val="both"/>
              <w:rPr>
                <w:rFonts w:ascii="Arial" w:hAnsi="Arial" w:cs="Arial"/>
                <w:color w:val="000000"/>
                <w:sz w:val="16"/>
                <w:szCs w:val="16"/>
                <w:shd w:val="clear" w:color="auto" w:fill="FFFFFF"/>
              </w:rPr>
            </w:pPr>
            <w:r w:rsidRPr="008707FC">
              <w:rPr>
                <w:rFonts w:ascii="Arial" w:hAnsi="Arial" w:cs="Arial"/>
                <w:color w:val="000000"/>
                <w:sz w:val="16"/>
                <w:szCs w:val="16"/>
                <w:shd w:val="clear" w:color="auto" w:fill="FFFFFF"/>
              </w:rP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 влечет наложение административного штрафа в размере от ста до пятисот рублей.</w:t>
            </w:r>
          </w:p>
          <w:p w:rsidR="004C51EA" w:rsidRPr="008707FC" w:rsidRDefault="004C51EA" w:rsidP="008707FC">
            <w:pPr>
              <w:spacing w:after="0" w:line="240" w:lineRule="auto"/>
              <w:jc w:val="both"/>
              <w:rPr>
                <w:rFonts w:ascii="Arial" w:hAnsi="Arial" w:cs="Arial"/>
                <w:color w:val="000000"/>
                <w:sz w:val="16"/>
                <w:szCs w:val="16"/>
                <w:shd w:val="clear" w:color="auto" w:fill="FFFFFF"/>
              </w:rPr>
            </w:pPr>
            <w:r w:rsidRPr="008707FC">
              <w:rPr>
                <w:rFonts w:ascii="Arial" w:hAnsi="Arial" w:cs="Arial"/>
                <w:color w:val="000000"/>
                <w:sz w:val="16"/>
                <w:szCs w:val="16"/>
                <w:shd w:val="clear" w:color="auto" w:fill="FFFFFF"/>
              </w:rPr>
              <w:t>2. Вывод собак в общественные места без поводка и (или) намордника (за исключением мест, специально отведенных для выгула собак) - влечет предупреждение или наложение административного штрафа в размере от ста до двух тысяч рублей.</w:t>
            </w:r>
            <w:r w:rsidRPr="008707FC">
              <w:rPr>
                <w:rFonts w:ascii="Arial" w:hAnsi="Arial" w:cs="Arial"/>
                <w:color w:val="000000"/>
                <w:sz w:val="16"/>
                <w:szCs w:val="16"/>
              </w:rPr>
              <w:br/>
            </w:r>
            <w:r w:rsidRPr="008707FC">
              <w:rPr>
                <w:rFonts w:ascii="Arial" w:hAnsi="Arial" w:cs="Arial"/>
                <w:color w:val="000000"/>
                <w:sz w:val="16"/>
                <w:szCs w:val="16"/>
                <w:shd w:val="clear" w:color="auto" w:fill="FFFFFF"/>
              </w:rPr>
              <w:t>3. Непринятие владельцами животных мер к устранению загрязнения общественных мест принадлежащими им животными - влечет наложение административного штрафа в размере от ста до одной тысячи рублей. </w:t>
            </w:r>
          </w:p>
          <w:p w:rsidR="004C51EA" w:rsidRPr="008707FC" w:rsidRDefault="004C51EA" w:rsidP="008707FC">
            <w:pPr>
              <w:spacing w:after="0" w:line="240" w:lineRule="auto"/>
              <w:jc w:val="both"/>
              <w:rPr>
                <w:rFonts w:ascii="Arial" w:hAnsi="Arial" w:cs="Arial"/>
                <w:color w:val="000000"/>
                <w:sz w:val="16"/>
                <w:szCs w:val="16"/>
                <w:shd w:val="clear" w:color="auto" w:fill="FFFFFF"/>
              </w:rPr>
            </w:pPr>
            <w:r w:rsidRPr="008707FC">
              <w:rPr>
                <w:rFonts w:ascii="Arial" w:hAnsi="Arial" w:cs="Arial"/>
                <w:color w:val="000000"/>
                <w:sz w:val="16"/>
                <w:szCs w:val="16"/>
                <w:shd w:val="clear" w:color="auto" w:fill="FFFFFF"/>
              </w:rPr>
              <w:t>4. Нарушение правил содержания животных в городах и других населенных пунктах, повлекшее причинение вреда здоровью или имуществу граждан, - 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r w:rsidRPr="008707FC">
              <w:rPr>
                <w:rFonts w:ascii="Arial" w:hAnsi="Arial" w:cs="Arial"/>
                <w:color w:val="000000"/>
                <w:sz w:val="16"/>
                <w:szCs w:val="16"/>
              </w:rPr>
              <w:br/>
            </w:r>
            <w:r w:rsidRPr="008707FC">
              <w:rPr>
                <w:rFonts w:ascii="Arial" w:hAnsi="Arial" w:cs="Arial"/>
                <w:color w:val="000000"/>
                <w:sz w:val="16"/>
                <w:szCs w:val="16"/>
                <w:shd w:val="clear" w:color="auto" w:fill="FFFFFF"/>
              </w:rPr>
              <w:t>5. Нарушение иных правил содержания животных, скота и птицы в городах и других населенных пунктах, установленных муниципальными правовыми актами, –</w:t>
            </w:r>
            <w:r w:rsidRPr="008707FC">
              <w:rPr>
                <w:rFonts w:ascii="Arial" w:hAnsi="Arial" w:cs="Arial"/>
                <w:color w:val="000000"/>
                <w:sz w:val="16"/>
                <w:szCs w:val="16"/>
              </w:rPr>
              <w:br/>
            </w:r>
            <w:r w:rsidRPr="008707FC">
              <w:rPr>
                <w:rFonts w:ascii="Arial" w:hAnsi="Arial" w:cs="Arial"/>
                <w:color w:val="000000"/>
                <w:sz w:val="16"/>
                <w:szCs w:val="16"/>
                <w:shd w:val="clear" w:color="auto" w:fill="FFFFFF"/>
              </w:rPr>
              <w:t>влечет наложение административного штрафа в размере от ста до двух тысяч рублей.</w:t>
            </w:r>
          </w:p>
          <w:p w:rsidR="004C51EA" w:rsidRPr="008707FC" w:rsidRDefault="004C51EA" w:rsidP="008707FC">
            <w:pPr>
              <w:spacing w:after="0" w:line="240" w:lineRule="auto"/>
              <w:jc w:val="both"/>
              <w:rPr>
                <w:rStyle w:val="a3"/>
                <w:rFonts w:ascii="Arial" w:hAnsi="Arial" w:cs="Arial"/>
                <w:b w:val="0"/>
                <w:color w:val="000000"/>
                <w:sz w:val="16"/>
                <w:szCs w:val="16"/>
                <w:shd w:val="clear" w:color="auto" w:fill="FFFFFF"/>
              </w:rPr>
            </w:pPr>
            <w:r w:rsidRPr="008707FC">
              <w:rPr>
                <w:rStyle w:val="a3"/>
                <w:rFonts w:ascii="Arial" w:hAnsi="Arial" w:cs="Arial"/>
                <w:b w:val="0"/>
                <w:color w:val="000000"/>
                <w:sz w:val="16"/>
                <w:szCs w:val="16"/>
                <w:shd w:val="clear" w:color="auto" w:fill="FFFFFF"/>
              </w:rPr>
              <w:t>Статья 2.1 Нарушение правил в области погребения и похоронного дела</w:t>
            </w:r>
          </w:p>
          <w:p w:rsidR="004C51EA" w:rsidRPr="008707FC" w:rsidRDefault="004C51EA" w:rsidP="008707FC">
            <w:pPr>
              <w:spacing w:after="0" w:line="240" w:lineRule="auto"/>
              <w:jc w:val="both"/>
              <w:rPr>
                <w:rFonts w:ascii="Arial" w:hAnsi="Arial" w:cs="Arial"/>
                <w:color w:val="000000"/>
                <w:sz w:val="16"/>
                <w:szCs w:val="16"/>
                <w:shd w:val="clear" w:color="auto" w:fill="FFFFFF"/>
              </w:rPr>
            </w:pPr>
            <w:proofErr w:type="gramStart"/>
            <w:r w:rsidRPr="008707FC">
              <w:rPr>
                <w:rFonts w:ascii="Arial" w:hAnsi="Arial" w:cs="Arial"/>
                <w:color w:val="000000"/>
                <w:sz w:val="16"/>
                <w:szCs w:val="16"/>
                <w:shd w:val="clear" w:color="auto" w:fill="FFFFFF"/>
              </w:rP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 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roofErr w:type="gramEnd"/>
          </w:p>
          <w:p w:rsidR="004C51EA" w:rsidRPr="008707FC" w:rsidRDefault="004C51EA" w:rsidP="008707FC">
            <w:pPr>
              <w:spacing w:after="0" w:line="240" w:lineRule="auto"/>
              <w:jc w:val="both"/>
              <w:rPr>
                <w:rStyle w:val="a3"/>
                <w:rFonts w:ascii="Arial" w:hAnsi="Arial" w:cs="Arial"/>
                <w:b w:val="0"/>
                <w:color w:val="000000"/>
                <w:sz w:val="16"/>
                <w:szCs w:val="16"/>
                <w:shd w:val="clear" w:color="auto" w:fill="FFFFFF"/>
              </w:rPr>
            </w:pPr>
            <w:r w:rsidRPr="008707FC">
              <w:rPr>
                <w:rStyle w:val="a3"/>
                <w:rFonts w:ascii="Arial" w:hAnsi="Arial" w:cs="Arial"/>
                <w:b w:val="0"/>
                <w:color w:val="000000"/>
                <w:sz w:val="16"/>
                <w:szCs w:val="16"/>
                <w:shd w:val="clear" w:color="auto" w:fill="FFFFFF"/>
              </w:rPr>
              <w:t>Статья 4.3. Нарушение порядка сбора, вывоза, утилизации и переработки бытовых и промышленных отходов</w:t>
            </w:r>
          </w:p>
          <w:p w:rsidR="004C51EA" w:rsidRPr="008707FC" w:rsidRDefault="004C51EA" w:rsidP="008707FC">
            <w:pPr>
              <w:spacing w:after="0" w:line="240" w:lineRule="auto"/>
              <w:jc w:val="both"/>
              <w:rPr>
                <w:rStyle w:val="a3"/>
                <w:rFonts w:ascii="Arial" w:hAnsi="Arial" w:cs="Arial"/>
                <w:b w:val="0"/>
                <w:sz w:val="16"/>
                <w:szCs w:val="16"/>
                <w:shd w:val="clear" w:color="auto" w:fill="FFFFFF"/>
              </w:rPr>
            </w:pPr>
            <w:proofErr w:type="gramStart"/>
            <w:r w:rsidRPr="008707FC">
              <w:rPr>
                <w:rFonts w:ascii="Arial" w:hAnsi="Arial" w:cs="Arial"/>
                <w:color w:val="000000"/>
                <w:sz w:val="16"/>
                <w:szCs w:val="16"/>
                <w:shd w:val="clear" w:color="auto" w:fill="FFFFFF"/>
              </w:rPr>
              <w:t>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 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roofErr w:type="gramEnd"/>
          </w:p>
          <w:p w:rsidR="004C51EA" w:rsidRPr="008707FC" w:rsidRDefault="004C51EA" w:rsidP="008707FC">
            <w:pPr>
              <w:spacing w:after="0" w:line="240" w:lineRule="auto"/>
              <w:rPr>
                <w:rFonts w:ascii="Arial" w:hAnsi="Arial" w:cs="Arial"/>
                <w:sz w:val="16"/>
                <w:szCs w:val="16"/>
                <w:shd w:val="clear" w:color="auto" w:fill="FFFFFF"/>
              </w:rPr>
            </w:pPr>
            <w:r w:rsidRPr="008707FC">
              <w:rPr>
                <w:rStyle w:val="a3"/>
                <w:rFonts w:ascii="Arial" w:hAnsi="Arial" w:cs="Arial"/>
                <w:b w:val="0"/>
                <w:sz w:val="16"/>
                <w:szCs w:val="16"/>
                <w:shd w:val="clear" w:color="auto" w:fill="FFFFFF"/>
              </w:rPr>
              <w:t>Статья 5.1. Нарушение правил благоустройства городов и других населенных пунктов</w:t>
            </w:r>
            <w:r w:rsidRPr="008707FC">
              <w:rPr>
                <w:rFonts w:ascii="Arial" w:hAnsi="Arial" w:cs="Arial"/>
                <w:sz w:val="16"/>
                <w:szCs w:val="16"/>
              </w:rPr>
              <w:br/>
            </w:r>
            <w:r w:rsidRPr="008707FC">
              <w:rPr>
                <w:rFonts w:ascii="Arial" w:hAnsi="Arial" w:cs="Arial"/>
                <w:sz w:val="16"/>
                <w:szCs w:val="16"/>
                <w:shd w:val="clear" w:color="auto" w:fill="FFFFFF"/>
              </w:rPr>
              <w:t>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sidRPr="008707FC">
              <w:rPr>
                <w:rFonts w:ascii="Arial" w:hAnsi="Arial" w:cs="Arial"/>
                <w:sz w:val="16"/>
                <w:szCs w:val="16"/>
              </w:rPr>
              <w:br/>
            </w:r>
            <w:r w:rsidRPr="008707FC">
              <w:rPr>
                <w:rFonts w:ascii="Arial" w:hAnsi="Arial" w:cs="Arial"/>
                <w:sz w:val="16"/>
                <w:szCs w:val="16"/>
                <w:shd w:val="clear" w:color="auto" w:fill="FFFFFF"/>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4C51EA" w:rsidRPr="008707FC" w:rsidRDefault="004C51EA" w:rsidP="008707FC">
            <w:pPr>
              <w:spacing w:after="0" w:line="240" w:lineRule="auto"/>
              <w:rPr>
                <w:rFonts w:ascii="Arial" w:hAnsi="Arial" w:cs="Arial"/>
                <w:sz w:val="16"/>
                <w:szCs w:val="16"/>
                <w:shd w:val="clear" w:color="auto" w:fill="FFFFFF"/>
              </w:rPr>
            </w:pPr>
            <w:r w:rsidRPr="008707FC">
              <w:rPr>
                <w:rStyle w:val="a3"/>
                <w:rFonts w:ascii="Arial" w:hAnsi="Arial" w:cs="Arial"/>
                <w:b w:val="0"/>
                <w:sz w:val="16"/>
                <w:szCs w:val="16"/>
                <w:shd w:val="clear" w:color="auto" w:fill="FFFFFF"/>
              </w:rPr>
              <w:t xml:space="preserve">Статья 5.4. </w:t>
            </w:r>
            <w:proofErr w:type="gramStart"/>
            <w:r w:rsidRPr="008707FC">
              <w:rPr>
                <w:rStyle w:val="a3"/>
                <w:rFonts w:ascii="Arial" w:hAnsi="Arial" w:cs="Arial"/>
                <w:b w:val="0"/>
                <w:sz w:val="16"/>
                <w:szCs w:val="16"/>
                <w:shd w:val="clear" w:color="auto" w:fill="FFFFFF"/>
              </w:rPr>
              <w:t>Нарушение установленных правил содержания вывесок, указателей улиц и номерных знаков на зданиях и сооружениях</w:t>
            </w:r>
            <w:r w:rsidRPr="008707FC">
              <w:rPr>
                <w:rFonts w:ascii="Arial" w:hAnsi="Arial" w:cs="Arial"/>
                <w:sz w:val="16"/>
                <w:szCs w:val="16"/>
              </w:rPr>
              <w:br/>
            </w:r>
            <w:r w:rsidRPr="008707FC">
              <w:rPr>
                <w:rFonts w:ascii="Arial" w:hAnsi="Arial" w:cs="Arial"/>
                <w:sz w:val="16"/>
                <w:szCs w:val="16"/>
                <w:shd w:val="clear" w:color="auto" w:fill="FFFFFF"/>
              </w:rPr>
              <w:t>Нарушение установленных муниципальными правовыми актами  правил содержания вывесок, указателей улиц и номерных знаков на зданиях и сооружениях –</w:t>
            </w:r>
            <w:r w:rsidRPr="008707FC">
              <w:rPr>
                <w:rFonts w:ascii="Arial" w:hAnsi="Arial" w:cs="Arial"/>
                <w:sz w:val="16"/>
                <w:szCs w:val="16"/>
              </w:rPr>
              <w:br/>
            </w:r>
            <w:r w:rsidRPr="008707FC">
              <w:rPr>
                <w:rFonts w:ascii="Arial" w:hAnsi="Arial" w:cs="Arial"/>
                <w:sz w:val="16"/>
                <w:szCs w:val="16"/>
                <w:shd w:val="clear" w:color="auto" w:fill="FFFFFF"/>
              </w:rPr>
              <w:t>влечет наложение административного штрафа на граждан от ста до пятисот рублей; на должностных лиц – от двух тысяч до пяти тысяч рублей;</w:t>
            </w:r>
            <w:proofErr w:type="gramEnd"/>
            <w:r w:rsidRPr="008707FC">
              <w:rPr>
                <w:rFonts w:ascii="Arial" w:hAnsi="Arial" w:cs="Arial"/>
                <w:sz w:val="16"/>
                <w:szCs w:val="16"/>
                <w:shd w:val="clear" w:color="auto" w:fill="FFFFFF"/>
              </w:rPr>
              <w:t xml:space="preserve"> на юридических лиц – от пяти тысяч до десяти тысяч рублей.</w:t>
            </w:r>
          </w:p>
          <w:p w:rsidR="004C51EA" w:rsidRPr="008707FC" w:rsidRDefault="004C51EA" w:rsidP="008707FC">
            <w:pPr>
              <w:spacing w:after="0" w:line="240" w:lineRule="auto"/>
              <w:rPr>
                <w:rFonts w:ascii="Arial" w:hAnsi="Arial" w:cs="Arial"/>
                <w:sz w:val="16"/>
                <w:szCs w:val="16"/>
              </w:rPr>
            </w:pPr>
            <w:r w:rsidRPr="008707FC">
              <w:rPr>
                <w:rStyle w:val="a3"/>
                <w:rFonts w:ascii="Arial" w:hAnsi="Arial" w:cs="Arial"/>
                <w:b w:val="0"/>
                <w:sz w:val="16"/>
                <w:szCs w:val="16"/>
                <w:shd w:val="clear" w:color="auto" w:fill="FFFFFF"/>
              </w:rPr>
              <w:lastRenderedPageBreak/>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Pr="008707FC">
              <w:rPr>
                <w:rFonts w:ascii="Arial" w:hAnsi="Arial" w:cs="Arial"/>
                <w:bCs/>
                <w:sz w:val="16"/>
                <w:szCs w:val="16"/>
                <w:shd w:val="clear" w:color="auto" w:fill="FFFFFF"/>
              </w:rPr>
              <w:br/>
            </w:r>
            <w:r w:rsidRPr="008707FC">
              <w:rPr>
                <w:rFonts w:ascii="Arial" w:hAnsi="Arial" w:cs="Arial"/>
                <w:sz w:val="16"/>
                <w:szCs w:val="16"/>
                <w:shd w:val="clear" w:color="auto" w:fill="FFFFFF"/>
              </w:rPr>
              <w:t xml:space="preserve">1. </w:t>
            </w:r>
            <w:proofErr w:type="gramStart"/>
            <w:r w:rsidRPr="008707FC">
              <w:rPr>
                <w:rFonts w:ascii="Arial" w:hAnsi="Arial" w:cs="Arial"/>
                <w:sz w:val="16"/>
                <w:szCs w:val="16"/>
                <w:shd w:val="clear" w:color="auto" w:fill="FFFFFF"/>
              </w:rPr>
              <w:t>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r w:rsidRPr="008707FC">
              <w:rPr>
                <w:rFonts w:ascii="Arial" w:hAnsi="Arial" w:cs="Arial"/>
                <w:sz w:val="16"/>
                <w:szCs w:val="16"/>
              </w:rPr>
              <w:br/>
            </w:r>
            <w:r w:rsidRPr="008707FC">
              <w:rPr>
                <w:rFonts w:ascii="Arial" w:hAnsi="Arial" w:cs="Arial"/>
                <w:sz w:val="16"/>
                <w:szCs w:val="16"/>
                <w:shd w:val="clear" w:color="auto" w:fill="FFFFFF"/>
              </w:rP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r w:rsidRPr="008707FC">
              <w:rPr>
                <w:rFonts w:ascii="Arial" w:hAnsi="Arial" w:cs="Arial"/>
                <w:sz w:val="16"/>
                <w:szCs w:val="16"/>
              </w:rPr>
              <w:br/>
            </w:r>
            <w:r w:rsidRPr="008707FC">
              <w:rPr>
                <w:rFonts w:ascii="Arial" w:hAnsi="Arial" w:cs="Arial"/>
                <w:sz w:val="16"/>
                <w:szCs w:val="16"/>
                <w:shd w:val="clear" w:color="auto" w:fill="FFFFFF"/>
              </w:rPr>
              <w:t>2.</w:t>
            </w:r>
            <w:proofErr w:type="gramEnd"/>
            <w:r w:rsidRPr="008707FC">
              <w:rPr>
                <w:rFonts w:ascii="Arial" w:hAnsi="Arial" w:cs="Arial"/>
                <w:sz w:val="16"/>
                <w:szCs w:val="16"/>
                <w:shd w:val="clear" w:color="auto" w:fill="FFFFFF"/>
              </w:rPr>
              <w:t xml:space="preserve"> Неисполнение решений по вопросам местного значения, принятых на местном референдуме, а также на собраниях (сходах) граждан, -</w:t>
            </w:r>
            <w:r w:rsidRPr="008707FC">
              <w:rPr>
                <w:rFonts w:ascii="Arial" w:hAnsi="Arial" w:cs="Arial"/>
                <w:sz w:val="16"/>
                <w:szCs w:val="16"/>
              </w:rPr>
              <w:br/>
            </w:r>
            <w:r w:rsidRPr="008707FC">
              <w:rPr>
                <w:rFonts w:ascii="Arial" w:hAnsi="Arial" w:cs="Arial"/>
                <w:sz w:val="16"/>
                <w:szCs w:val="16"/>
                <w:shd w:val="clear" w:color="auto" w:fill="FFFFFF"/>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tc>
      </w:tr>
    </w:tbl>
    <w:p w:rsidR="004241BD" w:rsidRDefault="004241BD"/>
    <w:sectPr w:rsidR="004241BD" w:rsidSect="004C51E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characterSpacingControl w:val="doNotCompress"/>
  <w:compat>
    <w:useFELayout/>
  </w:compat>
  <w:rsids>
    <w:rsidRoot w:val="004C51EA"/>
    <w:rsid w:val="00156D5A"/>
    <w:rsid w:val="004241BD"/>
    <w:rsid w:val="004C51EA"/>
    <w:rsid w:val="004E0F47"/>
    <w:rsid w:val="008707FC"/>
    <w:rsid w:val="00B72BB4"/>
    <w:rsid w:val="00D952AF"/>
    <w:rsid w:val="00FE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C51E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4C51EA"/>
    <w:rPr>
      <w:rFonts w:ascii="Arial" w:eastAsia="Times New Roman" w:hAnsi="Arial" w:cs="Arial"/>
      <w:sz w:val="20"/>
      <w:szCs w:val="20"/>
    </w:rPr>
  </w:style>
  <w:style w:type="character" w:styleId="a3">
    <w:name w:val="Strong"/>
    <w:basedOn w:val="a0"/>
    <w:uiPriority w:val="22"/>
    <w:qFormat/>
    <w:rsid w:val="004C51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2022-05-30T03:03:00Z</dcterms:created>
  <dcterms:modified xsi:type="dcterms:W3CDTF">2023-04-20T03:35:00Z</dcterms:modified>
</cp:coreProperties>
</file>