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бжалование решений контрольного органа, действий (бездействия) ее должностных лиц </w:t>
      </w:r>
      <w:r w:rsidRPr="00367D34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367D34">
        <w:rPr>
          <w:rFonts w:ascii="Times New Roman" w:hAnsi="Times New Roman"/>
          <w:b/>
          <w:color w:val="000000"/>
          <w:sz w:val="28"/>
          <w:szCs w:val="28"/>
        </w:rPr>
        <w:t>на территории Ястребовского сельсовета Ачинского района Красноярского края</w:t>
      </w:r>
    </w:p>
    <w:p w:rsidR="00AF27C7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Решения контрольного органа,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N 248-ФЗ.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1) решений о проведении контрольных мероприятий и обязательных профилактических визитов;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3) действий (бездействия) должностных лиц, уполномоченных осуществлять муниципальный контроль, в рамках контрольных мероприятий и обязательных профилактических визитов.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4) решений об отнесении объектов контроля к соответствующей категории риска;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№ 248-ФЗ, в отношении контролируемых лиц или объектов контроля.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(документах) сведений, составляющих государственную или иную охраняемую законом тайну.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 на решение контрольного органа, действия (бездействие) ее должностных лиц рассматривается руководителем контрольного органа.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 на решение контрольного органа, действия (бездействие) ее должностных лиц может быть подана в течение 30 календарных дней со дня, </w:t>
      </w:r>
      <w:r w:rsidRPr="009F1815">
        <w:rPr>
          <w:rFonts w:ascii="Times New Roman" w:hAnsi="Times New Roman"/>
          <w:sz w:val="28"/>
          <w:szCs w:val="28"/>
        </w:rPr>
        <w:lastRenderedPageBreak/>
        <w:t xml:space="preserve">когда контролируемое лицо узнало или должно было узнать о нарушении своих прав.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 на предписание контрольного органа может быть подана в течение 10 рабочих дней с момента получения контролируемым лицом предписания.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 </w:t>
      </w:r>
    </w:p>
    <w:p w:rsidR="00AF27C7" w:rsidRPr="009F1815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AF27C7" w:rsidRDefault="00AF27C7" w:rsidP="00AF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15">
        <w:rPr>
          <w:rFonts w:ascii="Times New Roman" w:hAnsi="Times New Roman"/>
          <w:sz w:val="28"/>
          <w:szCs w:val="28"/>
        </w:rPr>
        <w:t xml:space="preserve">Жалоба на решение контрольного органа, действия (бездействие) его должностных лиц подлежит рассмотрению в течение 15 рабочих дней со дня ее регистрации в подсистеме досудебного обжалования. </w:t>
      </w:r>
    </w:p>
    <w:p w:rsidR="0058290E" w:rsidRPr="00AF27C7" w:rsidRDefault="00AF27C7" w:rsidP="00AF27C7">
      <w:r w:rsidRPr="009F1815">
        <w:rPr>
          <w:rFonts w:ascii="Times New Roman" w:hAnsi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sectPr w:rsidR="0058290E" w:rsidRPr="00AF27C7" w:rsidSect="008C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C7E"/>
    <w:rsid w:val="00380C7E"/>
    <w:rsid w:val="00540C2E"/>
    <w:rsid w:val="0058290E"/>
    <w:rsid w:val="008A087D"/>
    <w:rsid w:val="008C137B"/>
    <w:rsid w:val="00A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2024-08-27T01:04:00Z</dcterms:created>
  <dcterms:modified xsi:type="dcterms:W3CDTF">2025-05-12T04:49:00Z</dcterms:modified>
</cp:coreProperties>
</file>