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C7B" w:rsidRPr="00295C7B" w:rsidRDefault="00295C7B" w:rsidP="00295C7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295C7B">
        <w:rPr>
          <w:rFonts w:ascii="Times New Roman" w:hAnsi="Times New Roman"/>
          <w:sz w:val="24"/>
          <w:szCs w:val="28"/>
        </w:rPr>
        <w:t>Приложение 2 к Положению</w:t>
      </w:r>
    </w:p>
    <w:p w:rsidR="00295C7B" w:rsidRPr="00295C7B" w:rsidRDefault="00295C7B" w:rsidP="00295C7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8"/>
        </w:rPr>
      </w:pPr>
      <w:r w:rsidRPr="00295C7B">
        <w:rPr>
          <w:rFonts w:ascii="Times New Roman" w:hAnsi="Times New Roman"/>
          <w:color w:val="000000"/>
          <w:sz w:val="24"/>
          <w:szCs w:val="28"/>
        </w:rPr>
        <w:t>о муниципальном жилищном контроле на территории Ястребовского сельсовета Ачинского района Красноярского края</w:t>
      </w:r>
    </w:p>
    <w:p w:rsidR="00295C7B" w:rsidRPr="00295C7B" w:rsidRDefault="00295C7B" w:rsidP="00295C7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295C7B">
        <w:rPr>
          <w:rFonts w:ascii="Times New Roman" w:hAnsi="Times New Roman"/>
          <w:color w:val="000000"/>
          <w:sz w:val="24"/>
          <w:szCs w:val="28"/>
        </w:rPr>
        <w:t>№ 51-192Р от 18.04.2025</w:t>
      </w:r>
      <w:r w:rsidRPr="00295C7B">
        <w:rPr>
          <w:rFonts w:ascii="Times New Roman" w:hAnsi="Times New Roman"/>
          <w:sz w:val="24"/>
          <w:szCs w:val="28"/>
        </w:rPr>
        <w:t xml:space="preserve"> </w:t>
      </w:r>
    </w:p>
    <w:p w:rsidR="00295C7B" w:rsidRPr="00E61577" w:rsidRDefault="00295C7B" w:rsidP="00295C7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95C7B" w:rsidRDefault="00295C7B" w:rsidP="00295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61577"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ндикаторы риска нарушения обязательных требований, используемые при осуществлении муниципального жилищного контроля на территории Ястребовского сельсовета</w:t>
      </w:r>
    </w:p>
    <w:p w:rsidR="00295C7B" w:rsidRPr="00E61577" w:rsidRDefault="00295C7B" w:rsidP="00295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5C7B" w:rsidRPr="00E61577" w:rsidRDefault="00295C7B" w:rsidP="00295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577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E61577">
        <w:rPr>
          <w:rFonts w:ascii="Times New Roman" w:hAnsi="Times New Roman"/>
          <w:sz w:val="28"/>
          <w:szCs w:val="28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</w:t>
      </w:r>
      <w:proofErr w:type="gramEnd"/>
      <w:r w:rsidRPr="00E61577">
        <w:rPr>
          <w:rFonts w:ascii="Times New Roman" w:hAnsi="Times New Roman"/>
          <w:sz w:val="28"/>
          <w:szCs w:val="28"/>
        </w:rPr>
        <w:t xml:space="preserve"> власти, органов местного самоуправления, из средств массовой информации, информационно-телекоммуникационной сети Интернет, государственных информационных систем о фактах нарушений контролируемыми лицами обязательных требований, установленных пунктами 1 - 12 части 1 статьи 20 Жилищного кодекса Российской Федерации. </w:t>
      </w:r>
    </w:p>
    <w:p w:rsidR="00295C7B" w:rsidRDefault="00295C7B" w:rsidP="00295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577">
        <w:rPr>
          <w:rFonts w:ascii="Times New Roman" w:hAnsi="Times New Roman"/>
          <w:sz w:val="28"/>
          <w:szCs w:val="28"/>
        </w:rPr>
        <w:t xml:space="preserve"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 </w:t>
      </w:r>
    </w:p>
    <w:p w:rsidR="003A0B84" w:rsidRPr="00295C7B" w:rsidRDefault="003A0B84" w:rsidP="00295C7B"/>
    <w:sectPr w:rsidR="003A0B84" w:rsidRPr="00295C7B" w:rsidSect="00CD7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75A3"/>
    <w:rsid w:val="000B75A3"/>
    <w:rsid w:val="00295C7B"/>
    <w:rsid w:val="003A0B84"/>
    <w:rsid w:val="00CD7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2022-04-06T07:06:00Z</dcterms:created>
  <dcterms:modified xsi:type="dcterms:W3CDTF">2025-05-12T03:52:00Z</dcterms:modified>
</cp:coreProperties>
</file>