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ED7ACC" w:rsidP="00ED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декабря 2024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ED7AC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92143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№ 38-29</w:t>
            </w:r>
            <w:r w:rsidR="009214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E2164C" w:rsidRPr="00ED7ACC" w:rsidRDefault="00E2164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8"/>
          <w:szCs w:val="28"/>
        </w:rPr>
      </w:pPr>
      <w:r w:rsidRPr="00ED7AC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15F2" w:rsidRPr="00ED7ACC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5C7902" w:rsidRPr="00ED7ACC">
        <w:rPr>
          <w:rFonts w:ascii="Times New Roman" w:hAnsi="Times New Roman" w:cs="Times New Roman"/>
          <w:b/>
          <w:bCs/>
          <w:sz w:val="28"/>
          <w:szCs w:val="28"/>
        </w:rPr>
        <w:t xml:space="preserve">схемы одномандатных избирательных округов для проведения выборов депутатов </w:t>
      </w:r>
      <w:proofErr w:type="spellStart"/>
      <w:r w:rsidR="005C7902" w:rsidRPr="00ED7ACC">
        <w:rPr>
          <w:rFonts w:ascii="Times New Roman" w:hAnsi="Times New Roman" w:cs="Times New Roman"/>
          <w:b/>
          <w:bCs/>
          <w:sz w:val="28"/>
          <w:szCs w:val="28"/>
        </w:rPr>
        <w:t>Ачинского</w:t>
      </w:r>
      <w:proofErr w:type="spellEnd"/>
      <w:r w:rsidR="005C7902" w:rsidRPr="00ED7ACC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Совета депутатов</w:t>
      </w:r>
    </w:p>
    <w:p w:rsidR="00FE78DC" w:rsidRPr="00ED7ACC" w:rsidRDefault="00FE78DC" w:rsidP="00FE78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7902" w:rsidRPr="00ED7ACC" w:rsidRDefault="005C7902" w:rsidP="005C79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ACC">
        <w:rPr>
          <w:rFonts w:ascii="Times New Roman" w:hAnsi="Times New Roman" w:cs="Times New Roman"/>
          <w:sz w:val="28"/>
          <w:szCs w:val="28"/>
        </w:rPr>
        <w:t xml:space="preserve">       В целях обеспечения избирательного права граждан, в</w:t>
      </w:r>
      <w:r w:rsidRPr="00ED7AC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соответствии со статьей 18 Федерального закона </w:t>
      </w:r>
      <w:r w:rsidRPr="00ED7ACC">
        <w:rPr>
          <w:rFonts w:ascii="Times New Roman" w:hAnsi="Times New Roman" w:cs="Times New Roman"/>
          <w:sz w:val="28"/>
          <w:szCs w:val="28"/>
        </w:rPr>
        <w:t>от 12.06.2002 № 67-ФЗ</w:t>
      </w:r>
      <w:r w:rsidRPr="00ED7AC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«Об </w:t>
      </w:r>
      <w:r w:rsidRPr="00ED7AC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основных гарантиях избирательных прав и права на участие в референдуме граждан </w:t>
      </w:r>
      <w:r w:rsidRPr="00ED7AC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</w:t>
      </w:r>
      <w:r w:rsidRPr="00ED7ACC">
        <w:rPr>
          <w:rFonts w:ascii="Times New Roman" w:hAnsi="Times New Roman" w:cs="Times New Roman"/>
          <w:sz w:val="28"/>
          <w:szCs w:val="28"/>
        </w:rPr>
        <w:t xml:space="preserve">, статьей 23 Федерального Закона от 06.10.2003 № 131-ФЗ «Об общих принципах организации местного самоуправления в Российской Федерации», пунктом 6 статьи 2, статьи 8 </w:t>
      </w:r>
      <w:r w:rsidRPr="00ED7ACC">
        <w:rPr>
          <w:rFonts w:ascii="Times New Roman" w:hAnsi="Times New Roman" w:cs="Times New Roman"/>
          <w:color w:val="000000"/>
          <w:sz w:val="28"/>
          <w:szCs w:val="28"/>
        </w:rPr>
        <w:t xml:space="preserve">Закона Красноярского края </w:t>
      </w:r>
      <w:r w:rsidRPr="00ED7ACC">
        <w:rPr>
          <w:rFonts w:ascii="Times New Roman" w:hAnsi="Times New Roman" w:cs="Times New Roman"/>
          <w:sz w:val="28"/>
          <w:szCs w:val="28"/>
        </w:rPr>
        <w:t>от 02.10.2003 № 8-1411</w:t>
      </w:r>
      <w:r w:rsidRPr="00ED7ACC">
        <w:rPr>
          <w:rFonts w:ascii="Times New Roman" w:hAnsi="Times New Roman" w:cs="Times New Roman"/>
          <w:color w:val="000000"/>
          <w:sz w:val="28"/>
          <w:szCs w:val="28"/>
        </w:rPr>
        <w:t xml:space="preserve"> «О выборах в </w:t>
      </w:r>
      <w:r w:rsidRPr="00ED7AC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органы местного самоуправления в Красноярском крае», </w:t>
      </w:r>
      <w:r w:rsidRPr="00ED7ACC">
        <w:rPr>
          <w:rFonts w:ascii="Times New Roman" w:hAnsi="Times New Roman" w:cs="Times New Roman"/>
          <w:sz w:val="28"/>
          <w:szCs w:val="28"/>
        </w:rPr>
        <w:t xml:space="preserve">руководствуясь статьями 20, 22, 26, 38 Устава </w:t>
      </w:r>
      <w:proofErr w:type="spellStart"/>
      <w:r w:rsidRPr="00ED7ACC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D7ACC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 w:rsidRPr="00ED7ACC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ED7ACC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  <w:r w:rsidR="00774285" w:rsidRPr="00ED7ACC">
        <w:rPr>
          <w:rFonts w:ascii="Times New Roman" w:hAnsi="Times New Roman" w:cs="Times New Roman"/>
          <w:sz w:val="28"/>
          <w:szCs w:val="28"/>
        </w:rPr>
        <w:t> </w:t>
      </w:r>
      <w:r w:rsidRPr="00ED7ACC">
        <w:rPr>
          <w:rFonts w:ascii="Times New Roman" w:hAnsi="Times New Roman" w:cs="Times New Roman"/>
          <w:b/>
          <w:sz w:val="28"/>
          <w:szCs w:val="28"/>
        </w:rPr>
        <w:t>РЕШИЛ:</w:t>
      </w:r>
      <w:r w:rsidRPr="00ED7ACC">
        <w:rPr>
          <w:rFonts w:ascii="Times New Roman" w:hAnsi="Times New Roman" w:cs="Times New Roman"/>
          <w:b/>
          <w:sz w:val="28"/>
          <w:szCs w:val="28"/>
        </w:rPr>
        <w:br/>
      </w:r>
    </w:p>
    <w:p w:rsidR="005C7902" w:rsidRPr="00ED7ACC" w:rsidRDefault="005C7902" w:rsidP="005C7902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7ACC">
        <w:rPr>
          <w:rFonts w:ascii="Times New Roman" w:hAnsi="Times New Roman" w:cs="Times New Roman"/>
          <w:sz w:val="28"/>
          <w:szCs w:val="28"/>
        </w:rPr>
        <w:t xml:space="preserve">Утвердить схему одномандатных избирательных округов для проведения выборов депутатов </w:t>
      </w:r>
      <w:proofErr w:type="spellStart"/>
      <w:r w:rsidRPr="00ED7ACC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D7ACC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4C17BF" w:rsidRPr="00ED7ACC">
        <w:rPr>
          <w:rFonts w:ascii="Times New Roman" w:hAnsi="Times New Roman" w:cs="Times New Roman"/>
          <w:sz w:val="28"/>
          <w:szCs w:val="28"/>
        </w:rPr>
        <w:t xml:space="preserve">, включающую </w:t>
      </w:r>
      <w:r w:rsidR="005F190A" w:rsidRPr="00ED7ACC">
        <w:rPr>
          <w:rFonts w:ascii="Times New Roman" w:hAnsi="Times New Roman" w:cs="Times New Roman"/>
          <w:sz w:val="28"/>
          <w:szCs w:val="28"/>
        </w:rPr>
        <w:t>графическое изображение</w:t>
      </w:r>
      <w:r w:rsidR="004C17BF" w:rsidRPr="00ED7ACC">
        <w:rPr>
          <w:rFonts w:ascii="Times New Roman" w:hAnsi="Times New Roman" w:cs="Times New Roman"/>
          <w:sz w:val="28"/>
          <w:szCs w:val="28"/>
        </w:rPr>
        <w:t xml:space="preserve"> схемы одномандатных избирательных округов,</w:t>
      </w:r>
      <w:r w:rsidR="005F190A" w:rsidRPr="00ED7ACC">
        <w:rPr>
          <w:rFonts w:ascii="Times New Roman" w:hAnsi="Times New Roman" w:cs="Times New Roman"/>
          <w:sz w:val="28"/>
          <w:szCs w:val="28"/>
        </w:rPr>
        <w:t xml:space="preserve"> </w:t>
      </w:r>
      <w:r w:rsidRPr="00ED7ACC">
        <w:rPr>
          <w:rFonts w:ascii="Times New Roman" w:hAnsi="Times New Roman" w:cs="Times New Roman"/>
          <w:sz w:val="28"/>
          <w:szCs w:val="28"/>
        </w:rPr>
        <w:t>сроком на десять лет, согласно приложению к настоящему решению.</w:t>
      </w:r>
    </w:p>
    <w:p w:rsidR="005C7902" w:rsidRPr="00ED7ACC" w:rsidRDefault="005C7902" w:rsidP="005C7902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7ACC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C7902" w:rsidRPr="00ED7ACC" w:rsidRDefault="005C7902" w:rsidP="005C79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7ACC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ED7ACC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D7AC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30 января 2015 года  </w:t>
      </w:r>
      <w:r w:rsidR="00140F4A">
        <w:rPr>
          <w:rFonts w:ascii="Times New Roman" w:hAnsi="Times New Roman" w:cs="Times New Roman"/>
          <w:sz w:val="28"/>
          <w:szCs w:val="28"/>
        </w:rPr>
        <w:t xml:space="preserve"> </w:t>
      </w:r>
      <w:r w:rsidRPr="00ED7ACC">
        <w:rPr>
          <w:rFonts w:ascii="Times New Roman" w:hAnsi="Times New Roman" w:cs="Times New Roman"/>
          <w:sz w:val="28"/>
          <w:szCs w:val="28"/>
        </w:rPr>
        <w:t xml:space="preserve"> </w:t>
      </w:r>
      <w:r w:rsidR="000378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7ACC">
        <w:rPr>
          <w:rFonts w:ascii="Times New Roman" w:hAnsi="Times New Roman" w:cs="Times New Roman"/>
          <w:sz w:val="28"/>
          <w:szCs w:val="28"/>
        </w:rPr>
        <w:t xml:space="preserve">№ Вн-380Р «Об утверждении схемы одномандатных избирательных округов для проведения выборов депутатов </w:t>
      </w:r>
      <w:proofErr w:type="spellStart"/>
      <w:r w:rsidRPr="00ED7ACC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D7AC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края»;</w:t>
      </w:r>
    </w:p>
    <w:p w:rsidR="005C7902" w:rsidRPr="00ED7ACC" w:rsidRDefault="005C7902" w:rsidP="005C79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7ACC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ED7ACC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D7AC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18 июня 2015 года </w:t>
      </w:r>
      <w:r w:rsidR="005F190A" w:rsidRPr="00ED7ACC">
        <w:rPr>
          <w:rFonts w:ascii="Times New Roman" w:hAnsi="Times New Roman" w:cs="Times New Roman"/>
          <w:sz w:val="28"/>
          <w:szCs w:val="28"/>
        </w:rPr>
        <w:t xml:space="preserve"> </w:t>
      </w:r>
      <w:r w:rsidR="0003781B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ED7ACC">
        <w:rPr>
          <w:rFonts w:ascii="Times New Roman" w:hAnsi="Times New Roman" w:cs="Times New Roman"/>
          <w:sz w:val="28"/>
          <w:szCs w:val="28"/>
        </w:rPr>
        <w:t>№</w:t>
      </w:r>
      <w:r w:rsidR="004F3990" w:rsidRPr="00ED7ACC">
        <w:rPr>
          <w:rFonts w:ascii="Times New Roman" w:hAnsi="Times New Roman" w:cs="Times New Roman"/>
          <w:sz w:val="28"/>
          <w:szCs w:val="28"/>
        </w:rPr>
        <w:t xml:space="preserve"> 43</w:t>
      </w:r>
      <w:r w:rsidRPr="00ED7ACC">
        <w:rPr>
          <w:rFonts w:ascii="Times New Roman" w:hAnsi="Times New Roman" w:cs="Times New Roman"/>
          <w:sz w:val="28"/>
          <w:szCs w:val="28"/>
        </w:rPr>
        <w:t xml:space="preserve">-410Р «О внесении изменений в решение </w:t>
      </w:r>
      <w:proofErr w:type="spellStart"/>
      <w:r w:rsidRPr="00ED7ACC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D7AC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30.01.2015 № Вн-380Р «Об утверждении схемы одномандатных избирательных округов для проведения выборов депутатов </w:t>
      </w:r>
      <w:proofErr w:type="spellStart"/>
      <w:r w:rsidRPr="00ED7ACC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D7AC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края»;</w:t>
      </w:r>
    </w:p>
    <w:p w:rsidR="005C7902" w:rsidRPr="00ED7ACC" w:rsidRDefault="005C7902" w:rsidP="005C7902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7ACC">
        <w:rPr>
          <w:rFonts w:ascii="Times New Roman" w:hAnsi="Times New Roman" w:cs="Times New Roman"/>
          <w:sz w:val="28"/>
          <w:szCs w:val="28"/>
        </w:rPr>
        <w:t>Кон</w:t>
      </w:r>
      <w:r w:rsidRPr="00ED7ACC">
        <w:rPr>
          <w:rFonts w:ascii="Times New Roman" w:hAnsi="Times New Roman" w:cs="Times New Roman"/>
          <w:b/>
          <w:sz w:val="28"/>
          <w:szCs w:val="28"/>
        </w:rPr>
        <w:t>т</w:t>
      </w:r>
      <w:r w:rsidRPr="00ED7ACC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решения возложить на постоянную комиссию </w:t>
      </w:r>
      <w:proofErr w:type="spellStart"/>
      <w:r w:rsidRPr="00ED7ACC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D7AC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по законности, правопорядку, </w:t>
      </w:r>
      <w:r w:rsidRPr="00ED7ACC">
        <w:rPr>
          <w:rFonts w:ascii="Times New Roman" w:hAnsi="Times New Roman" w:cs="Times New Roman"/>
          <w:sz w:val="28"/>
          <w:szCs w:val="28"/>
        </w:rPr>
        <w:lastRenderedPageBreak/>
        <w:t>защите прав и свобод граждан, информационной политике и местному самоуправлению (</w:t>
      </w:r>
      <w:proofErr w:type="spellStart"/>
      <w:r w:rsidRPr="00ED7ACC">
        <w:rPr>
          <w:rFonts w:ascii="Times New Roman" w:hAnsi="Times New Roman" w:cs="Times New Roman"/>
          <w:sz w:val="28"/>
          <w:szCs w:val="28"/>
        </w:rPr>
        <w:t>Тонготоров</w:t>
      </w:r>
      <w:proofErr w:type="spellEnd"/>
      <w:r w:rsidRPr="00ED7ACC">
        <w:rPr>
          <w:rFonts w:ascii="Times New Roman" w:hAnsi="Times New Roman" w:cs="Times New Roman"/>
          <w:sz w:val="28"/>
          <w:szCs w:val="28"/>
        </w:rPr>
        <w:t xml:space="preserve"> Ш.Х.).</w:t>
      </w:r>
      <w:r w:rsidRPr="00ED7ACC">
        <w:rPr>
          <w:rFonts w:ascii="Times New Roman" w:hAnsi="Times New Roman" w:cs="Times New Roman"/>
          <w:sz w:val="28"/>
          <w:szCs w:val="28"/>
        </w:rPr>
        <w:tab/>
      </w:r>
    </w:p>
    <w:p w:rsidR="00C015F2" w:rsidRPr="00ED7ACC" w:rsidRDefault="00C015F2" w:rsidP="005F190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ACC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в день, следующий за днём его официального опубликования в газете «Уголок России».</w:t>
      </w:r>
    </w:p>
    <w:p w:rsidR="00E2164C" w:rsidRDefault="00E2164C" w:rsidP="0064476C">
      <w:pPr>
        <w:pStyle w:val="a3"/>
        <w:spacing w:after="0"/>
        <w:rPr>
          <w:sz w:val="28"/>
          <w:szCs w:val="28"/>
        </w:rPr>
      </w:pPr>
    </w:p>
    <w:p w:rsidR="00140F4A" w:rsidRPr="00ED7ACC" w:rsidRDefault="00140F4A" w:rsidP="0064476C">
      <w:pPr>
        <w:pStyle w:val="a3"/>
        <w:spacing w:after="0"/>
        <w:rPr>
          <w:sz w:val="28"/>
          <w:szCs w:val="28"/>
        </w:rPr>
      </w:pP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Председатель районного                                    Исполняющий полномочия</w:t>
      </w: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                                                Главы </w:t>
      </w:r>
      <w:proofErr w:type="spellStart"/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Ачинского</w:t>
      </w:r>
      <w:proofErr w:type="spellEnd"/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_________________С.А. </w:t>
      </w:r>
      <w:proofErr w:type="spellStart"/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Куронен</w:t>
      </w:r>
      <w:proofErr w:type="spellEnd"/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______________ Я.О. </w:t>
      </w:r>
      <w:proofErr w:type="spellStart"/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Долгирев</w:t>
      </w:r>
      <w:proofErr w:type="spellEnd"/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«___</w:t>
      </w:r>
      <w:proofErr w:type="gramStart"/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_»_</w:t>
      </w:r>
      <w:proofErr w:type="gramEnd"/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_____________2024 года                        «____»_____________ 2024 года</w:t>
      </w:r>
    </w:p>
    <w:p w:rsidR="00140F4A" w:rsidRPr="00140F4A" w:rsidRDefault="00140F4A" w:rsidP="00140F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0F4A" w:rsidRDefault="00140F4A" w:rsidP="00C74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015F2" w:rsidRPr="0092143A" w:rsidRDefault="00C015F2" w:rsidP="0092143A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92143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015F2" w:rsidRPr="0092143A" w:rsidRDefault="00C015F2" w:rsidP="0092143A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92143A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92143A">
        <w:rPr>
          <w:rFonts w:ascii="Times New Roman" w:eastAsia="Times New Roman" w:hAnsi="Times New Roman" w:cs="Times New Roman"/>
          <w:sz w:val="28"/>
          <w:szCs w:val="28"/>
        </w:rPr>
        <w:t>Ачинского</w:t>
      </w:r>
      <w:proofErr w:type="spellEnd"/>
      <w:r w:rsidRPr="0092143A">
        <w:rPr>
          <w:rFonts w:ascii="Times New Roman" w:eastAsia="Times New Roman" w:hAnsi="Times New Roman" w:cs="Times New Roman"/>
          <w:sz w:val="28"/>
          <w:szCs w:val="28"/>
        </w:rPr>
        <w:t xml:space="preserve"> районного </w:t>
      </w:r>
    </w:p>
    <w:p w:rsidR="0092143A" w:rsidRDefault="00C015F2" w:rsidP="0092143A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92143A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C015F2" w:rsidRPr="0092143A" w:rsidRDefault="0092143A" w:rsidP="0092143A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20.12.2024 № 38-298Р</w:t>
      </w:r>
    </w:p>
    <w:p w:rsidR="00FE19C4" w:rsidRPr="00C742BB" w:rsidRDefault="00C015F2" w:rsidP="0092143A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C742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E19C4" w:rsidRPr="00C742BB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64476C" w:rsidRPr="00B70DDF" w:rsidRDefault="00FE19C4" w:rsidP="00C015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F190A" w:rsidRPr="00B70DDF" w:rsidRDefault="005F190A" w:rsidP="00FA4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DF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5F190A" w:rsidRPr="00B70DDF" w:rsidRDefault="005F190A" w:rsidP="00FA4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DF">
        <w:rPr>
          <w:rFonts w:ascii="Times New Roman" w:hAnsi="Times New Roman" w:cs="Times New Roman"/>
          <w:b/>
          <w:sz w:val="28"/>
          <w:szCs w:val="28"/>
        </w:rPr>
        <w:t>ОДНОМАНДАТНЫХ ИЗБИРАТЕЛЬНЫХ ОКРУГОВ</w:t>
      </w:r>
    </w:p>
    <w:p w:rsidR="005F190A" w:rsidRPr="00B70DDF" w:rsidRDefault="005F190A" w:rsidP="00FA4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DF">
        <w:rPr>
          <w:rFonts w:ascii="Times New Roman" w:hAnsi="Times New Roman" w:cs="Times New Roman"/>
          <w:b/>
          <w:sz w:val="28"/>
          <w:szCs w:val="28"/>
        </w:rPr>
        <w:t>ДЛЯ ПРОВЕДЕНИЯ ВЫБОРОВ ДЕПУТАТОВ АЧИНСКОГО РАЙОННОГО СОВЕТА ДЕПУТАТОВ</w:t>
      </w:r>
    </w:p>
    <w:p w:rsidR="004C17BF" w:rsidRPr="00774285" w:rsidRDefault="004C17BF" w:rsidP="00FA4A10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:rsidR="004C17BF" w:rsidRDefault="004C17BF" w:rsidP="00FA4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372E">
        <w:rPr>
          <w:rFonts w:ascii="Arial" w:hAnsi="Arial" w:cs="Arial"/>
          <w:b/>
          <w:sz w:val="24"/>
          <w:szCs w:val="24"/>
        </w:rPr>
        <w:t xml:space="preserve">Раздел </w:t>
      </w:r>
      <w:r w:rsidR="00A07B27" w:rsidRPr="006A372E">
        <w:rPr>
          <w:rFonts w:ascii="Arial" w:hAnsi="Arial" w:cs="Arial"/>
          <w:b/>
          <w:sz w:val="24"/>
          <w:szCs w:val="24"/>
          <w:lang w:val="en-US"/>
        </w:rPr>
        <w:t>I</w:t>
      </w:r>
      <w:r w:rsidRPr="006A372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Схема одномандатных избирательных округов</w:t>
      </w:r>
    </w:p>
    <w:p w:rsidR="00FE19C4" w:rsidRDefault="00FE19C4" w:rsidP="00FA4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1134"/>
      </w:tblGrid>
      <w:tr w:rsidR="00FE19C4" w:rsidTr="00C742BB">
        <w:tc>
          <w:tcPr>
            <w:tcW w:w="9214" w:type="dxa"/>
          </w:tcPr>
          <w:p w:rsidR="00FE19C4" w:rsidRPr="004C17BF" w:rsidRDefault="00FE19C4" w:rsidP="00C742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Численность избирателей по состоянию на 1 июля 2024 года</w:t>
            </w:r>
          </w:p>
        </w:tc>
        <w:tc>
          <w:tcPr>
            <w:tcW w:w="1134" w:type="dxa"/>
          </w:tcPr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85">
              <w:rPr>
                <w:rFonts w:ascii="Times New Roman" w:hAnsi="Times New Roman"/>
                <w:b/>
                <w:sz w:val="24"/>
                <w:szCs w:val="24"/>
              </w:rPr>
              <w:t>- 9467</w:t>
            </w:r>
          </w:p>
          <w:p w:rsidR="00C742BB" w:rsidRPr="00774285" w:rsidRDefault="00C742BB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9C4" w:rsidTr="00C742BB">
        <w:tc>
          <w:tcPr>
            <w:tcW w:w="9214" w:type="dxa"/>
          </w:tcPr>
          <w:p w:rsidR="00FE19C4" w:rsidRDefault="00FE19C4" w:rsidP="00C742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Количество замещаемых мандатов</w:t>
            </w:r>
          </w:p>
          <w:p w:rsidR="00C742BB" w:rsidRPr="00774285" w:rsidRDefault="00C742BB" w:rsidP="00C742B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85">
              <w:rPr>
                <w:rFonts w:ascii="Times New Roman" w:hAnsi="Times New Roman"/>
                <w:b/>
                <w:sz w:val="24"/>
                <w:szCs w:val="24"/>
              </w:rPr>
              <w:t>- 10</w:t>
            </w:r>
          </w:p>
        </w:tc>
      </w:tr>
      <w:tr w:rsidR="00FE19C4" w:rsidTr="00C742BB">
        <w:tc>
          <w:tcPr>
            <w:tcW w:w="9214" w:type="dxa"/>
          </w:tcPr>
          <w:p w:rsidR="00FE19C4" w:rsidRPr="004C17BF" w:rsidRDefault="00FE19C4" w:rsidP="00C742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Средняя норма представительства избирателей на один депутатский мандат</w:t>
            </w:r>
          </w:p>
          <w:p w:rsidR="00FE19C4" w:rsidRPr="00774285" w:rsidRDefault="00FE19C4" w:rsidP="00C742B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85">
              <w:rPr>
                <w:rFonts w:ascii="Times New Roman" w:hAnsi="Times New Roman"/>
                <w:b/>
                <w:sz w:val="24"/>
                <w:szCs w:val="24"/>
              </w:rPr>
              <w:t>- 946</w:t>
            </w:r>
          </w:p>
        </w:tc>
      </w:tr>
      <w:tr w:rsidR="00FE19C4" w:rsidTr="00774285">
        <w:tc>
          <w:tcPr>
            <w:tcW w:w="9214" w:type="dxa"/>
          </w:tcPr>
          <w:p w:rsidR="00FE19C4" w:rsidRPr="004C17BF" w:rsidRDefault="00FE19C4" w:rsidP="00C742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 xml:space="preserve">Верхняя граница численности избирателей в избирательном округе с учетом допустимого отклонения в 10% от средней нормы представительства </w:t>
            </w:r>
          </w:p>
          <w:p w:rsidR="00FE19C4" w:rsidRPr="00774285" w:rsidRDefault="00FE19C4" w:rsidP="00C742B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85">
              <w:rPr>
                <w:rFonts w:ascii="Times New Roman" w:hAnsi="Times New Roman"/>
                <w:b/>
                <w:sz w:val="24"/>
                <w:szCs w:val="24"/>
              </w:rPr>
              <w:t>- 1040</w:t>
            </w:r>
          </w:p>
        </w:tc>
      </w:tr>
      <w:tr w:rsidR="00FE19C4" w:rsidTr="00774285">
        <w:trPr>
          <w:trHeight w:val="546"/>
        </w:trPr>
        <w:tc>
          <w:tcPr>
            <w:tcW w:w="9214" w:type="dxa"/>
          </w:tcPr>
          <w:p w:rsidR="00FE19C4" w:rsidRPr="004C17BF" w:rsidRDefault="00FE19C4" w:rsidP="00C742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BF">
              <w:rPr>
                <w:rFonts w:ascii="Times New Roman" w:hAnsi="Times New Roman"/>
                <w:sz w:val="24"/>
                <w:szCs w:val="24"/>
              </w:rPr>
              <w:t>Нижняя граница численности избирателей в избирательном округе с учетом допустимого отклонения в 10% от средней нормы представительства</w:t>
            </w:r>
          </w:p>
        </w:tc>
        <w:tc>
          <w:tcPr>
            <w:tcW w:w="1134" w:type="dxa"/>
            <w:tcBorders>
              <w:left w:val="nil"/>
            </w:tcBorders>
          </w:tcPr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85">
              <w:rPr>
                <w:rFonts w:ascii="Times New Roman" w:hAnsi="Times New Roman"/>
                <w:b/>
                <w:sz w:val="24"/>
                <w:szCs w:val="24"/>
              </w:rPr>
              <w:t>- 852</w:t>
            </w:r>
          </w:p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9C4" w:rsidRPr="00C742BB" w:rsidTr="00774285">
        <w:tc>
          <w:tcPr>
            <w:tcW w:w="9214" w:type="dxa"/>
          </w:tcPr>
          <w:p w:rsidR="00FE19C4" w:rsidRDefault="00FE19C4" w:rsidP="00774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2BB">
              <w:rPr>
                <w:rFonts w:ascii="Times New Roman" w:hAnsi="Times New Roman"/>
                <w:sz w:val="24"/>
                <w:szCs w:val="24"/>
              </w:rPr>
              <w:t>Верхняя граница численности избирателей в избирательном округе № 7</w:t>
            </w:r>
            <w:r w:rsidR="0086085D" w:rsidRPr="00C74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2BB">
              <w:rPr>
                <w:rFonts w:ascii="Times New Roman" w:hAnsi="Times New Roman"/>
                <w:sz w:val="24"/>
                <w:szCs w:val="24"/>
              </w:rPr>
              <w:t xml:space="preserve">с учетом допустимого отклонения в 20% от средней нормы представительства в порядке </w:t>
            </w:r>
            <w:proofErr w:type="spellStart"/>
            <w:r w:rsidRPr="00C742BB">
              <w:rPr>
                <w:rFonts w:ascii="Times New Roman" w:hAnsi="Times New Roman"/>
                <w:sz w:val="24"/>
                <w:szCs w:val="24"/>
              </w:rPr>
              <w:t>п</w:t>
            </w:r>
            <w:r w:rsidR="0086085D" w:rsidRPr="00C742BB">
              <w:rPr>
                <w:rFonts w:ascii="Times New Roman" w:hAnsi="Times New Roman"/>
                <w:sz w:val="24"/>
                <w:szCs w:val="24"/>
              </w:rPr>
              <w:t>.</w:t>
            </w:r>
            <w:r w:rsidRPr="00C742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742BB">
              <w:rPr>
                <w:rFonts w:ascii="Times New Roman" w:hAnsi="Times New Roman"/>
                <w:sz w:val="24"/>
                <w:szCs w:val="24"/>
              </w:rPr>
              <w:t>.</w:t>
            </w:r>
            <w:r w:rsidR="0086085D" w:rsidRPr="00C74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2BB">
              <w:rPr>
                <w:rFonts w:ascii="Times New Roman" w:hAnsi="Times New Roman"/>
                <w:sz w:val="24"/>
                <w:szCs w:val="24"/>
              </w:rPr>
              <w:t>«а» п.4 ст.18 Федерального закона от 12.06.2002 № 67-ФЗ «Об основных гарантиях избирательных прав и права на участие в референдуме граждан Российской Федерации»</w:t>
            </w:r>
          </w:p>
          <w:p w:rsidR="00774285" w:rsidRPr="00774285" w:rsidRDefault="00774285" w:rsidP="0077428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85">
              <w:rPr>
                <w:rFonts w:ascii="Times New Roman" w:hAnsi="Times New Roman"/>
                <w:b/>
                <w:sz w:val="24"/>
                <w:szCs w:val="24"/>
              </w:rPr>
              <w:t>- 1134</w:t>
            </w:r>
          </w:p>
        </w:tc>
      </w:tr>
      <w:tr w:rsidR="00FE19C4" w:rsidRPr="00C742BB" w:rsidTr="00774285">
        <w:tc>
          <w:tcPr>
            <w:tcW w:w="9214" w:type="dxa"/>
          </w:tcPr>
          <w:p w:rsidR="00FE19C4" w:rsidRPr="00C742BB" w:rsidRDefault="00FE19C4" w:rsidP="006B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2BB">
              <w:rPr>
                <w:rFonts w:ascii="Times New Roman" w:hAnsi="Times New Roman"/>
                <w:sz w:val="24"/>
                <w:szCs w:val="24"/>
              </w:rPr>
              <w:t>Нижняя граница численности избирателей в избирательн</w:t>
            </w:r>
            <w:r w:rsidR="00F428CC" w:rsidRPr="00C742BB">
              <w:rPr>
                <w:rFonts w:ascii="Times New Roman" w:hAnsi="Times New Roman"/>
                <w:sz w:val="24"/>
                <w:szCs w:val="24"/>
              </w:rPr>
              <w:t>ых</w:t>
            </w:r>
            <w:r w:rsidRPr="00C742BB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6B0D23" w:rsidRPr="00C742BB">
              <w:rPr>
                <w:rFonts w:ascii="Times New Roman" w:hAnsi="Times New Roman"/>
                <w:sz w:val="24"/>
                <w:szCs w:val="24"/>
              </w:rPr>
              <w:t>ах</w:t>
            </w:r>
            <w:r w:rsidRPr="00C742BB">
              <w:rPr>
                <w:rFonts w:ascii="Times New Roman" w:hAnsi="Times New Roman"/>
                <w:sz w:val="24"/>
                <w:szCs w:val="24"/>
              </w:rPr>
              <w:t xml:space="preserve"> № 5, 9</w:t>
            </w:r>
            <w:r w:rsidR="0086085D" w:rsidRPr="00C742B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742BB">
              <w:rPr>
                <w:rFonts w:ascii="Times New Roman" w:hAnsi="Times New Roman"/>
                <w:sz w:val="24"/>
                <w:szCs w:val="24"/>
              </w:rPr>
              <w:t xml:space="preserve"> учетом допустимого отклонения в 20% от средней нормы представительства в порядке </w:t>
            </w:r>
            <w:proofErr w:type="spellStart"/>
            <w:r w:rsidRPr="00C742BB">
              <w:rPr>
                <w:rFonts w:ascii="Times New Roman" w:hAnsi="Times New Roman"/>
                <w:sz w:val="24"/>
                <w:szCs w:val="24"/>
              </w:rPr>
              <w:t>п</w:t>
            </w:r>
            <w:r w:rsidR="0086085D" w:rsidRPr="00C742BB">
              <w:rPr>
                <w:rFonts w:ascii="Times New Roman" w:hAnsi="Times New Roman"/>
                <w:sz w:val="24"/>
                <w:szCs w:val="24"/>
              </w:rPr>
              <w:t>.</w:t>
            </w:r>
            <w:r w:rsidRPr="00C742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742BB">
              <w:rPr>
                <w:rFonts w:ascii="Times New Roman" w:hAnsi="Times New Roman"/>
                <w:sz w:val="24"/>
                <w:szCs w:val="24"/>
              </w:rPr>
              <w:t>.</w:t>
            </w:r>
            <w:r w:rsidR="0086085D" w:rsidRPr="00C74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2BB">
              <w:rPr>
                <w:rFonts w:ascii="Times New Roman" w:hAnsi="Times New Roman"/>
                <w:sz w:val="24"/>
                <w:szCs w:val="24"/>
              </w:rPr>
              <w:t>«а» п.4 ст.18 Федерального закона от 12.06.2002 № 67-ФЗ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134" w:type="dxa"/>
            <w:tcBorders>
              <w:left w:val="nil"/>
            </w:tcBorders>
          </w:tcPr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9C4" w:rsidRPr="00774285" w:rsidRDefault="00FE19C4" w:rsidP="00C74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85">
              <w:rPr>
                <w:rFonts w:ascii="Times New Roman" w:hAnsi="Times New Roman"/>
                <w:b/>
                <w:sz w:val="24"/>
                <w:szCs w:val="24"/>
              </w:rPr>
              <w:t>- 758</w:t>
            </w:r>
          </w:p>
        </w:tc>
      </w:tr>
    </w:tbl>
    <w:p w:rsidR="00FA4A10" w:rsidRPr="00FA4A10" w:rsidRDefault="00FA4A10" w:rsidP="00FA4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4A1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9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373"/>
        <w:gridCol w:w="3969"/>
        <w:gridCol w:w="1559"/>
      </w:tblGrid>
      <w:tr w:rsidR="007F1549" w:rsidTr="00B70D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DDF">
              <w:rPr>
                <w:rFonts w:ascii="Times New Roman" w:hAnsi="Times New Roman"/>
                <w:sz w:val="14"/>
                <w:szCs w:val="14"/>
              </w:rPr>
              <w:t>Номер избирательного округа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</w:p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 образований и (или)населенных пунктов, входящих в избирательный округ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Границы избирательного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Default="007F15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избирателей в избирательном округе</w:t>
            </w:r>
          </w:p>
        </w:tc>
      </w:tr>
      <w:tr w:rsidR="007F1549" w:rsidTr="00B70D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Тарутинский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 </w:t>
            </w: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742BB" w:rsidRPr="00B70DDF" w:rsidRDefault="00C742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Часть Малиновского сельсовета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0" w:rsidRPr="00B70DDF" w:rsidRDefault="006357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Тарутинский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</w:t>
            </w:r>
            <w:r w:rsidR="009C3570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F1549" w:rsidRPr="00B70DDF" w:rsidRDefault="009C35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установленных границах</w:t>
            </w:r>
            <w:r w:rsidR="0063579B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63579B" w:rsidRPr="00B70DDF" w:rsidRDefault="006357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Тарутино,</w:t>
            </w:r>
          </w:p>
          <w:p w:rsidR="0063579B" w:rsidRPr="00B70DDF" w:rsidRDefault="006357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д. Боровка,</w:t>
            </w:r>
          </w:p>
          <w:p w:rsidR="009C3570" w:rsidRPr="00B70DDF" w:rsidRDefault="009C3570" w:rsidP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Грибной,</w:t>
            </w:r>
          </w:p>
          <w:p w:rsidR="009C3570" w:rsidRPr="00B70DDF" w:rsidRDefault="009C3570" w:rsidP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Козловка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63579B" w:rsidRPr="00B70DDF" w:rsidRDefault="006357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Ольховка,</w:t>
            </w:r>
          </w:p>
          <w:p w:rsidR="0063579B" w:rsidRPr="00B70DDF" w:rsidRDefault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63579B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Покровка,</w:t>
            </w:r>
          </w:p>
          <w:p w:rsidR="00E15A5F" w:rsidRPr="00B70DDF" w:rsidRDefault="009C3570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E15A5F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Покровка </w:t>
            </w:r>
          </w:p>
          <w:p w:rsidR="007E43E8" w:rsidRPr="00B70DDF" w:rsidRDefault="007E43E8" w:rsidP="00E15A5F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6A372E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д. Ильинка</w:t>
            </w:r>
          </w:p>
          <w:p w:rsidR="006A372E" w:rsidRPr="00B70DDF" w:rsidRDefault="006A372E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6357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="007E43E8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62</w:t>
            </w:r>
          </w:p>
          <w:p w:rsidR="00E86239" w:rsidRPr="00B70DDF" w:rsidRDefault="00E86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3579B" w:rsidRPr="00B70DDF" w:rsidRDefault="0063579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86239" w:rsidRPr="00B70DDF" w:rsidRDefault="00E86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F1549" w:rsidTr="00B70D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C742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Лапшихинский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7E43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</w:t>
            </w:r>
            <w:r w:rsidR="00E15A5F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асть Преображенского сельсовета</w:t>
            </w: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15A5F" w:rsidRPr="00B70DDF" w:rsidRDefault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F1549" w:rsidRPr="00B70DDF" w:rsidRDefault="007E43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</w:t>
            </w:r>
            <w:r w:rsidR="00C742BB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асть Малиновского сельсовета</w:t>
            </w: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Лапшихинский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 </w:t>
            </w:r>
          </w:p>
          <w:p w:rsidR="007F1549" w:rsidRPr="00B70DDF" w:rsidRDefault="00CA5F1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установленных границах:</w:t>
            </w:r>
          </w:p>
          <w:p w:rsidR="00CA5F1A" w:rsidRPr="00B70DDF" w:rsidRDefault="00CA5F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Лапшиха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9C3570" w:rsidRPr="00B70DDF" w:rsidRDefault="009C3570" w:rsidP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Тимонино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CA5F1A" w:rsidRPr="00B70DDF" w:rsidRDefault="00CA5F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Тимонино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Тулат</w:t>
            </w:r>
            <w:proofErr w:type="spellEnd"/>
          </w:p>
          <w:p w:rsidR="003F7D8E" w:rsidRPr="00B70DDF" w:rsidRDefault="003F7D8E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Преображенского сельсовета: 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с. Большая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Салырь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ул. Березовая,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ул. Высотная,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ул. Горная, 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Дружбы, 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Зеленая, 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Лесная,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ул. Луговая, 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Новая, 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Северная, 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Солнечная, 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Черных, 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Школьная,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пер. Майский, </w:t>
            </w:r>
          </w:p>
          <w:p w:rsidR="00E15A5F" w:rsidRPr="00B70DDF" w:rsidRDefault="00E15A5F" w:rsidP="00E15A5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пер. Песочный</w:t>
            </w:r>
          </w:p>
          <w:p w:rsidR="009C3570" w:rsidRPr="00B70DDF" w:rsidRDefault="009C3570" w:rsidP="00E15A5F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Малиновского сельсовета: 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п. Малиновка</w:t>
            </w:r>
            <w:r w:rsidR="0063579B"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3F7D8E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квартал 4,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дд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№ 19, 19 Б; 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Молодежная</w:t>
            </w:r>
            <w:r w:rsidR="009C3570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74285" w:rsidRPr="00B70DDF" w:rsidRDefault="00774285" w:rsidP="007742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Васильковая,</w:t>
            </w:r>
          </w:p>
          <w:p w:rsidR="00774285" w:rsidRPr="00B70DDF" w:rsidRDefault="00774285" w:rsidP="007742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Цветочная,</w:t>
            </w:r>
          </w:p>
          <w:p w:rsidR="00774285" w:rsidRPr="00B70DDF" w:rsidRDefault="00774285" w:rsidP="007742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Новая,</w:t>
            </w:r>
          </w:p>
          <w:p w:rsidR="00774285" w:rsidRPr="00B70DDF" w:rsidRDefault="00774285" w:rsidP="007742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Полевая,</w:t>
            </w:r>
          </w:p>
          <w:p w:rsidR="00774285" w:rsidRPr="00B70DDF" w:rsidRDefault="00774285" w:rsidP="007742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Солнечная,</w:t>
            </w:r>
          </w:p>
          <w:p w:rsidR="00774285" w:rsidRPr="00B70DDF" w:rsidRDefault="00774285" w:rsidP="007742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Садовая,</w:t>
            </w:r>
          </w:p>
          <w:p w:rsidR="00774285" w:rsidRPr="00B70DDF" w:rsidRDefault="00774285" w:rsidP="007742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Северная</w:t>
            </w:r>
          </w:p>
          <w:p w:rsidR="003F7D8E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снт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Горизонт</w:t>
            </w:r>
            <w:r w:rsidR="009C3570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ул. Садовое общество-2</w:t>
            </w:r>
            <w:r w:rsidR="009C3570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снт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Юбилейное-2</w:t>
            </w:r>
          </w:p>
          <w:p w:rsidR="00864C3A" w:rsidRPr="00B70DDF" w:rsidRDefault="00864C3A" w:rsidP="007E43E8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E43E8" w:rsidP="006357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1129- с учетом 20%</w:t>
            </w:r>
          </w:p>
          <w:p w:rsidR="00CA5F1A" w:rsidRPr="00B70DDF" w:rsidRDefault="00CA5F1A" w:rsidP="006357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6B7076" w:rsidRPr="00B70DDF" w:rsidRDefault="006B7076" w:rsidP="006357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E86239" w:rsidRPr="00B70DDF" w:rsidRDefault="00E86239" w:rsidP="00604C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F1549" w:rsidTr="00B70D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Часть Малиновского сельсовета</w:t>
            </w: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742BB" w:rsidRPr="00B70DDF" w:rsidRDefault="00C742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Часть Преображенского сельсовета</w:t>
            </w:r>
          </w:p>
          <w:p w:rsidR="00864C3A" w:rsidRPr="00B70DDF" w:rsidRDefault="00864C3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Малиновского сельсовета: 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п. Малиновка</w:t>
            </w:r>
            <w:r w:rsidR="00CA5F1A"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E97106" w:rsidRPr="00B70DDF" w:rsidRDefault="00E971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 4 д. № 19 А,</w:t>
            </w:r>
          </w:p>
          <w:p w:rsidR="00E97106" w:rsidRPr="00B70DDF" w:rsidRDefault="00E971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 1,</w:t>
            </w:r>
          </w:p>
          <w:p w:rsidR="007F1549" w:rsidRPr="00B70DDF" w:rsidRDefault="00E971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 2,</w:t>
            </w:r>
          </w:p>
          <w:p w:rsidR="00E97106" w:rsidRPr="00B70DDF" w:rsidRDefault="00E971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 3,</w:t>
            </w:r>
            <w:r w:rsidR="007F1549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Центральная</w:t>
            </w:r>
            <w:r w:rsidR="00655EBD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E97106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снт</w:t>
            </w:r>
            <w:proofErr w:type="spellEnd"/>
            <w:r w:rsidR="00E97106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Ветеран-1,</w:t>
            </w:r>
          </w:p>
          <w:p w:rsidR="007F1549" w:rsidRPr="00B70DDF" w:rsidRDefault="00E971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снт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Дружба,</w:t>
            </w:r>
          </w:p>
          <w:p w:rsidR="007F1549" w:rsidRPr="00B70DDF" w:rsidRDefault="007F1549" w:rsidP="00E971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садовое общество Сад-1</w:t>
            </w:r>
          </w:p>
          <w:p w:rsidR="007E43E8" w:rsidRPr="00B70DDF" w:rsidRDefault="007E43E8" w:rsidP="00E971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C3570" w:rsidRPr="00B70DDF" w:rsidRDefault="007E43E8" w:rsidP="00E971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Саросека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E43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1127- с учетом 20%</w:t>
            </w:r>
          </w:p>
          <w:p w:rsidR="00CA5F1A" w:rsidRPr="00B70DDF" w:rsidRDefault="00CA5F1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A5F1A" w:rsidRPr="00B70DDF" w:rsidRDefault="00CA5F1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E86239" w:rsidRPr="00B70DDF" w:rsidRDefault="00E86239" w:rsidP="00604C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F1549" w:rsidTr="00B70D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Часть Преображенского сельсовета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Часть Преображенского сельсовета</w:t>
            </w: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E97106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Преображенка,</w:t>
            </w:r>
          </w:p>
          <w:p w:rsidR="00E97106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д.</w:t>
            </w:r>
            <w:r w:rsidR="00E97106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Игинка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3920 км; </w:t>
            </w:r>
          </w:p>
          <w:p w:rsidR="009C3570" w:rsidRPr="00B70DDF" w:rsidRDefault="009C357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с. Большая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Салырь</w:t>
            </w:r>
            <w:proofErr w:type="spellEnd"/>
            <w:r w:rsidR="00604C80"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604C80" w:rsidRPr="00B70DDF" w:rsidRDefault="00604C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Береговая,</w:t>
            </w:r>
            <w:r w:rsidR="007F1549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04C80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Ворошилова</w:t>
            </w:r>
            <w:r w:rsidR="00604C80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1549" w:rsidRPr="00B70DDF" w:rsidRDefault="00604C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Восточная,</w:t>
            </w:r>
          </w:p>
          <w:p w:rsidR="00604C80" w:rsidRPr="00B70DDF" w:rsidRDefault="00604C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Дачная,</w:t>
            </w:r>
          </w:p>
          <w:p w:rsidR="00604C80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Дорожная</w:t>
            </w:r>
            <w:r w:rsidR="00604C80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ул. Клубничная</w:t>
            </w:r>
            <w:r w:rsidR="00604C80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604C80" w:rsidRPr="00B70DDF" w:rsidRDefault="00604C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Молодежная,</w:t>
            </w:r>
            <w:r w:rsidR="007F1549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04C80" w:rsidRPr="00B70DDF" w:rsidRDefault="00604C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Овражная,</w:t>
            </w:r>
          </w:p>
          <w:p w:rsidR="00604C80" w:rsidRPr="00B70DDF" w:rsidRDefault="007F1549" w:rsidP="00604C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Победы</w:t>
            </w:r>
          </w:p>
          <w:p w:rsidR="00604C80" w:rsidRPr="00B70DDF" w:rsidRDefault="00604C80" w:rsidP="00604C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1039</w:t>
            </w:r>
          </w:p>
          <w:p w:rsidR="00E97106" w:rsidRPr="00B70DDF" w:rsidRDefault="00E971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6A372E" w:rsidRPr="00B70DDF" w:rsidRDefault="006A372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6A372E" w:rsidRPr="00B70DDF" w:rsidRDefault="006A372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6A372E" w:rsidRPr="00B70DDF" w:rsidRDefault="006A372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6A372E" w:rsidRPr="00B70DDF" w:rsidRDefault="006A372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F1549" w:rsidTr="00B70D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  <w:p w:rsidR="00E86239" w:rsidRPr="00B70DDF" w:rsidRDefault="00E86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9" w:rsidRPr="00B70DDF" w:rsidRDefault="00C742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Причулымский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5EBD" w:rsidRPr="00B70DDF" w:rsidRDefault="00655EB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742BB" w:rsidRPr="00B70DDF" w:rsidRDefault="00C742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7F1549" w:rsidRPr="00B70DDF" w:rsidRDefault="00655EB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</w:t>
            </w:r>
            <w:r w:rsidR="007F1549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асть Белоярского сельсовета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Причулымский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</w:t>
            </w:r>
            <w:r w:rsidR="000A2012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совет в установленных границах:</w:t>
            </w:r>
          </w:p>
          <w:p w:rsidR="000A2012" w:rsidRPr="00B70DDF" w:rsidRDefault="000A20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Причулымский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9C3570" w:rsidRPr="00B70DDF" w:rsidRDefault="009C3570" w:rsidP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д. Борцы,</w:t>
            </w:r>
          </w:p>
          <w:p w:rsidR="009C3570" w:rsidRPr="00B70DDF" w:rsidRDefault="009C3570" w:rsidP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д. Зеленцы,</w:t>
            </w:r>
          </w:p>
          <w:p w:rsidR="009C3570" w:rsidRPr="00B70DDF" w:rsidRDefault="009C3570" w:rsidP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Ивановка,</w:t>
            </w:r>
          </w:p>
          <w:p w:rsidR="009C3570" w:rsidRPr="00B70DDF" w:rsidRDefault="009C3570" w:rsidP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Крещенка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9C3570" w:rsidRPr="00B70DDF" w:rsidRDefault="009C3570" w:rsidP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Курбатово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0A2012" w:rsidRPr="00B70DDF" w:rsidRDefault="000A20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Нагорново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0A2012" w:rsidRPr="00B70DDF" w:rsidRDefault="000A20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Слабцовка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0A2012" w:rsidRPr="00B70DDF" w:rsidRDefault="000A20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д. Сосновое Озеро,</w:t>
            </w:r>
          </w:p>
          <w:p w:rsidR="000A2012" w:rsidRPr="00B70DDF" w:rsidRDefault="000A20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3907</w:t>
            </w:r>
            <w:r w:rsidR="009C3570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км</w:t>
            </w:r>
          </w:p>
          <w:p w:rsidR="00E97106" w:rsidRPr="00B70DDF" w:rsidRDefault="00E97106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Белоярского сельсовета: 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Нагорново</w:t>
            </w:r>
            <w:proofErr w:type="spellEnd"/>
          </w:p>
          <w:p w:rsidR="00C742BB" w:rsidRPr="00B70DDF" w:rsidRDefault="00C742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769</w:t>
            </w:r>
            <w:r w:rsidR="00E86239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="00604C80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 учётом </w:t>
            </w:r>
            <w:r w:rsidR="00E86239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20%</w:t>
            </w:r>
          </w:p>
          <w:p w:rsidR="000A2012" w:rsidRPr="00B70DDF" w:rsidRDefault="000A201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A2012" w:rsidRPr="00B70DDF" w:rsidRDefault="000A201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A2012" w:rsidRPr="00B70DDF" w:rsidRDefault="000A201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F1549" w:rsidTr="00B70D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Часть Белоярского сельсовета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2" w:rsidRPr="00B70DDF" w:rsidRDefault="000A201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</w:t>
            </w:r>
            <w:r w:rsidR="007F1549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Белоярск</w:t>
            </w: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ого</w:t>
            </w:r>
            <w:r w:rsidR="007F1549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</w:t>
            </w: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а:</w:t>
            </w:r>
          </w:p>
          <w:p w:rsidR="009C3570" w:rsidRPr="00B70DDF" w:rsidRDefault="009C3570" w:rsidP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Белый Яр</w:t>
            </w:r>
          </w:p>
          <w:p w:rsidR="007F1549" w:rsidRPr="00B70DDF" w:rsidRDefault="00513A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0A2012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Белый Яр,</w:t>
            </w:r>
          </w:p>
          <w:p w:rsidR="000A2012" w:rsidRPr="00B70DDF" w:rsidRDefault="00513A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0A2012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A2012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Зерцалы</w:t>
            </w:r>
            <w:proofErr w:type="spellEnd"/>
            <w:r w:rsidR="000A2012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0A2012" w:rsidRPr="00B70DDF" w:rsidRDefault="00513A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снт</w:t>
            </w:r>
            <w:proofErr w:type="spellEnd"/>
            <w:r w:rsidR="000A2012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Радуга,</w:t>
            </w:r>
          </w:p>
          <w:p w:rsidR="000A2012" w:rsidRPr="00B70DDF" w:rsidRDefault="00513A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снт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A2012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Щетинкина</w:t>
            </w:r>
            <w:proofErr w:type="spellEnd"/>
            <w:r w:rsidR="000A2012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0A2012" w:rsidRPr="00B70DDF" w:rsidRDefault="00513A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снт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A2012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Причулымье</w:t>
            </w:r>
            <w:proofErr w:type="spellEnd"/>
            <w:proofErr w:type="gram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снт</w:t>
            </w:r>
            <w:proofErr w:type="spellEnd"/>
            <w:r w:rsidR="000A2012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A2012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Зерцалы</w:t>
            </w:r>
            <w:proofErr w:type="spellEnd"/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931</w:t>
            </w:r>
          </w:p>
          <w:p w:rsidR="00513AAA" w:rsidRPr="00B70DDF" w:rsidRDefault="00513A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513AAA" w:rsidRPr="00B70DDF" w:rsidRDefault="00513A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F1549" w:rsidTr="00B70D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  <w:p w:rsidR="00E86239" w:rsidRPr="00B70DDF" w:rsidRDefault="00E86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513A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</w:t>
            </w:r>
            <w:r w:rsidR="007F1549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Горн</w:t>
            </w: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ого</w:t>
            </w:r>
            <w:r w:rsidR="007F1549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</w:t>
            </w: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</w:t>
            </w: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13AAA" w:rsidRPr="00B70DDF" w:rsidRDefault="00513A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513A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</w:t>
            </w:r>
            <w:r w:rsidR="007F1549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Горн</w:t>
            </w: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ого</w:t>
            </w:r>
            <w:r w:rsidR="007F1549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</w:t>
            </w: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а:</w:t>
            </w:r>
          </w:p>
          <w:p w:rsidR="00513AAA" w:rsidRPr="00B70DDF" w:rsidRDefault="00513A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Горный,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513AAA" w:rsidRPr="00B70DDF" w:rsidRDefault="00352C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д. Карловка: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Весенняя, 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Зелёная,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Лесная,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Литвинка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Луговая,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Мира,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Октябрьская,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укл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Победы,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Полевая,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Речная,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Садовая, </w:t>
            </w:r>
          </w:p>
          <w:p w:rsidR="00352CF4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Цветочная,</w:t>
            </w:r>
          </w:p>
          <w:p w:rsidR="008F1142" w:rsidRPr="00B70DDF" w:rsidRDefault="00352CF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Южная</w:t>
            </w:r>
          </w:p>
          <w:p w:rsidR="00513AAA" w:rsidRPr="00B70DDF" w:rsidRDefault="00513A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7E43E8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005</w:t>
            </w:r>
          </w:p>
          <w:p w:rsidR="00513AAA" w:rsidRPr="00B70DDF" w:rsidRDefault="00513A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E86239" w:rsidRPr="00B70DDF" w:rsidRDefault="00E86239" w:rsidP="00604C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F1549" w:rsidTr="00B70D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C742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Ястребовский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4C17BF" w:rsidRPr="00B70DDF" w:rsidRDefault="004C17BF" w:rsidP="00B87F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7BF" w:rsidRPr="00B70DDF" w:rsidRDefault="004C17BF" w:rsidP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 w:rsidP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 w:rsidP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 w:rsidP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 w:rsidP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 w:rsidP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 w:rsidP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17BF" w:rsidRPr="00B70DDF" w:rsidRDefault="004C17BF" w:rsidP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F1549" w:rsidRPr="00B70DDF" w:rsidRDefault="007F1549" w:rsidP="00B87F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</w:t>
            </w:r>
            <w:r w:rsidR="00B87F56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Горно</w:t>
            </w: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 сельсовета</w:t>
            </w:r>
          </w:p>
          <w:p w:rsidR="00655EBD" w:rsidRPr="00B70DDF" w:rsidRDefault="00655EBD" w:rsidP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5EBD" w:rsidRPr="00B70DDF" w:rsidRDefault="00655EBD" w:rsidP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Ястребовский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 </w:t>
            </w:r>
          </w:p>
          <w:p w:rsidR="00B87F56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установленных границах</w:t>
            </w:r>
            <w:r w:rsidR="00B87F56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B87F56" w:rsidRPr="00B70DDF" w:rsidRDefault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Ястребово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9C3570" w:rsidRPr="00B70DDF" w:rsidRDefault="009C3570" w:rsidP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Барабановка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B87F56" w:rsidRPr="00B70DDF" w:rsidRDefault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Березовый, </w:t>
            </w:r>
          </w:p>
          <w:p w:rsidR="009C3570" w:rsidRPr="00B70DDF" w:rsidRDefault="009C3570" w:rsidP="009C35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Ладановка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B87F56" w:rsidRPr="00B70DDF" w:rsidRDefault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д. Малая Покровка,</w:t>
            </w:r>
          </w:p>
          <w:p w:rsidR="00B87F56" w:rsidRPr="00B70DDF" w:rsidRDefault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д. Новая Ильинка,</w:t>
            </w:r>
          </w:p>
          <w:p w:rsidR="00B87F56" w:rsidRPr="00B70DDF" w:rsidRDefault="00B87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</w:t>
            </w:r>
            <w:r w:rsidR="0026525C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бище</w:t>
            </w:r>
            <w:proofErr w:type="spellEnd"/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F1549" w:rsidRPr="00B70DDF" w:rsidRDefault="007F1549" w:rsidP="00B87F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</w:t>
            </w:r>
            <w:r w:rsidR="00B87F56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Горного сельсовета:</w:t>
            </w:r>
          </w:p>
          <w:p w:rsidR="007E43E8" w:rsidRPr="00B70DDF" w:rsidRDefault="00B87F56" w:rsidP="00655EB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7E43E8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Орловка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Pr="00B70DDF" w:rsidRDefault="007E43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777- с учётом 20%</w:t>
            </w:r>
          </w:p>
          <w:p w:rsidR="00B87F56" w:rsidRPr="00B70DDF" w:rsidRDefault="00B87F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87F56" w:rsidRPr="00B70DDF" w:rsidRDefault="00B87F56" w:rsidP="00604C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F1549" w:rsidTr="00B70D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655EB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  <w:p w:rsidR="00E86239" w:rsidRPr="00B70DDF" w:rsidRDefault="00E86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</w:t>
            </w: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Ключинского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сельсовета</w:t>
            </w:r>
          </w:p>
          <w:p w:rsidR="00655EBD" w:rsidRPr="00B70DDF" w:rsidRDefault="00655EB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5EBD" w:rsidRPr="00B70DDF" w:rsidRDefault="00655EB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5EBD" w:rsidRPr="00B70DDF" w:rsidRDefault="00655EB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742BB" w:rsidRPr="00B70DDF" w:rsidRDefault="00C742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5EBD" w:rsidRPr="00B70DDF" w:rsidRDefault="00655EB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Часть Горного сельсовета</w:t>
            </w:r>
          </w:p>
          <w:p w:rsidR="00655EBD" w:rsidRPr="00B70DDF" w:rsidRDefault="00655EB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</w:t>
            </w: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Ключинского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сельсовета: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Ключи</w:t>
            </w:r>
            <w:r w:rsidR="00B87F56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87F56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снт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Каменный ручей,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снт</w:t>
            </w:r>
            <w:proofErr w:type="spellEnd"/>
            <w:r w:rsidR="00B87F56"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Чистый ручей</w:t>
            </w:r>
          </w:p>
          <w:p w:rsidR="007E43E8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52CF4" w:rsidRPr="00B70DDF" w:rsidRDefault="007E43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д. Карловка</w:t>
            </w:r>
            <w:r w:rsidR="00352CF4" w:rsidRPr="00B70DD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7E43E8" w:rsidRPr="00B70DDF" w:rsidRDefault="00655EB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улица Армейская</w:t>
            </w:r>
          </w:p>
          <w:p w:rsidR="00C742BB" w:rsidRPr="00B70DDF" w:rsidRDefault="00C742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655EBD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835</w:t>
            </w:r>
            <w:r w:rsidR="00E86239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-</w:t>
            </w:r>
            <w:r w:rsidR="00604C80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с учётом </w:t>
            </w:r>
            <w:r w:rsidR="00E86239"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20%</w:t>
            </w:r>
          </w:p>
          <w:p w:rsidR="00B87F56" w:rsidRPr="00B70DDF" w:rsidRDefault="00B87F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E86239" w:rsidRPr="00B70DDF" w:rsidRDefault="00E86239" w:rsidP="00604C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F1549" w:rsidTr="00B70DD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</w:t>
            </w: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Ключинского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Часть </w:t>
            </w:r>
            <w:proofErr w:type="spellStart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Ключинского</w:t>
            </w:r>
            <w:proofErr w:type="spellEnd"/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сельсовета:</w:t>
            </w:r>
          </w:p>
          <w:p w:rsidR="00E86239" w:rsidRPr="00B70DDF" w:rsidRDefault="00E86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д. Каменка,</w:t>
            </w:r>
          </w:p>
          <w:p w:rsidR="00E8623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Улуй, </w:t>
            </w:r>
          </w:p>
          <w:p w:rsidR="00E8623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Чулымка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7F1549" w:rsidRPr="00B70DDF" w:rsidRDefault="007F1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Заворки</w:t>
            </w:r>
            <w:proofErr w:type="spellEnd"/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E86239" w:rsidRPr="00B70DDF" w:rsidRDefault="007F1549" w:rsidP="00E862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д. Малый Улуй, </w:t>
            </w:r>
          </w:p>
          <w:p w:rsidR="00C742BB" w:rsidRPr="00B70DDF" w:rsidRDefault="007F1549" w:rsidP="000378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ЛОК «Сокол»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49" w:rsidRPr="00B70DDF" w:rsidRDefault="007F15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70D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893</w:t>
            </w:r>
          </w:p>
          <w:p w:rsidR="00E86239" w:rsidRPr="00B70DDF" w:rsidRDefault="00E8623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E86239" w:rsidRPr="00B70DDF" w:rsidRDefault="00E8623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3781B" w:rsidRDefault="0003781B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03781B" w:rsidSect="0003781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7F1549" w:rsidRDefault="004C17BF" w:rsidP="007F15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Раздел </w:t>
      </w:r>
      <w:r w:rsidR="00A07B27"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 xml:space="preserve">. Графическое изображение схемы одномандатных избирательных </w:t>
      </w:r>
      <w:r w:rsidRPr="004E1DB2">
        <w:rPr>
          <w:rFonts w:ascii="Arial" w:hAnsi="Arial" w:cs="Arial"/>
          <w:b/>
          <w:sz w:val="24"/>
          <w:szCs w:val="24"/>
        </w:rPr>
        <w:t>округов</w:t>
      </w:r>
      <w:r w:rsidR="004E1DB2">
        <w:rPr>
          <w:rStyle w:val="ac"/>
          <w:rFonts w:ascii="Times New Roman" w:eastAsia="Calibri" w:hAnsi="Times New Roman" w:cs="Times New Roman"/>
          <w:sz w:val="28"/>
          <w:lang w:eastAsia="en-US"/>
        </w:rPr>
        <w:footnoteReference w:id="1"/>
      </w:r>
    </w:p>
    <w:p w:rsidR="004E1DB2" w:rsidRPr="004E1DB2" w:rsidRDefault="00BE2455" w:rsidP="00BE2455">
      <w:pPr>
        <w:pStyle w:val="ad"/>
        <w:jc w:val="center"/>
        <w:rPr>
          <w:rFonts w:ascii="Arial" w:hAnsi="Arial" w:cs="Arial"/>
          <w:b/>
          <w:highlight w:val="yellow"/>
        </w:rPr>
      </w:pPr>
      <w:r>
        <w:rPr>
          <w:noProof/>
        </w:rPr>
        <w:drawing>
          <wp:inline distT="0" distB="0" distL="0" distR="0" wp14:anchorId="6B3B84C0" wp14:editId="7CBC1D38">
            <wp:extent cx="7357632" cy="5200650"/>
            <wp:effectExtent l="0" t="0" r="0" b="0"/>
            <wp:docPr id="2" name="Рисунок 2" descr="C:\Users\rodina\Downloads\территориальное деление района и НП 2 пра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ina\Downloads\территориальное деление района и НП 2 правк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458" cy="520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DB2" w:rsidRPr="004E1DB2" w:rsidSect="0003781B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36" w:rsidRDefault="00221936" w:rsidP="004E1DB2">
      <w:pPr>
        <w:spacing w:after="0" w:line="240" w:lineRule="auto"/>
      </w:pPr>
      <w:r>
        <w:separator/>
      </w:r>
    </w:p>
  </w:endnote>
  <w:endnote w:type="continuationSeparator" w:id="0">
    <w:p w:rsidR="00221936" w:rsidRDefault="00221936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36" w:rsidRDefault="00221936" w:rsidP="004E1DB2">
      <w:pPr>
        <w:spacing w:after="0" w:line="240" w:lineRule="auto"/>
      </w:pPr>
      <w:r>
        <w:separator/>
      </w:r>
    </w:p>
  </w:footnote>
  <w:footnote w:type="continuationSeparator" w:id="0">
    <w:p w:rsidR="00221936" w:rsidRDefault="00221936" w:rsidP="004E1DB2">
      <w:pPr>
        <w:spacing w:after="0" w:line="240" w:lineRule="auto"/>
      </w:pPr>
      <w:r>
        <w:continuationSeparator/>
      </w:r>
    </w:p>
  </w:footnote>
  <w:footnote w:id="1">
    <w:p w:rsidR="004E1DB2" w:rsidRDefault="004E1DB2">
      <w:pPr>
        <w:pStyle w:val="aa"/>
      </w:pPr>
      <w:r>
        <w:rPr>
          <w:rStyle w:val="ac"/>
        </w:rPr>
        <w:footnoteRef/>
      </w:r>
      <w:r>
        <w:t xml:space="preserve"> Размещается картографическое изображение (рисунок) района, разграниченный на избирательные округа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3781B"/>
    <w:rsid w:val="00040993"/>
    <w:rsid w:val="0004403E"/>
    <w:rsid w:val="000A2012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F3981"/>
    <w:rsid w:val="00221936"/>
    <w:rsid w:val="00250327"/>
    <w:rsid w:val="0026525C"/>
    <w:rsid w:val="00282620"/>
    <w:rsid w:val="002A08DA"/>
    <w:rsid w:val="002C3F16"/>
    <w:rsid w:val="002D0D4A"/>
    <w:rsid w:val="002E61DE"/>
    <w:rsid w:val="002F4EF1"/>
    <w:rsid w:val="00352CF4"/>
    <w:rsid w:val="0036021C"/>
    <w:rsid w:val="00366006"/>
    <w:rsid w:val="003972EE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A372E"/>
    <w:rsid w:val="006A6BF2"/>
    <w:rsid w:val="006B0D23"/>
    <w:rsid w:val="006B7076"/>
    <w:rsid w:val="006F03BB"/>
    <w:rsid w:val="00752A68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C3570"/>
    <w:rsid w:val="00A07B27"/>
    <w:rsid w:val="00A26010"/>
    <w:rsid w:val="00A8621D"/>
    <w:rsid w:val="00AD1D66"/>
    <w:rsid w:val="00B1099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74EF5"/>
    <w:rsid w:val="00DD2E07"/>
    <w:rsid w:val="00DF6356"/>
    <w:rsid w:val="00E04865"/>
    <w:rsid w:val="00E04FFE"/>
    <w:rsid w:val="00E15A5F"/>
    <w:rsid w:val="00E2164C"/>
    <w:rsid w:val="00E32860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5BFA-1F08-4A0C-A2F6-53B55456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2024-12-23T03:59:00Z</cp:lastPrinted>
  <dcterms:created xsi:type="dcterms:W3CDTF">2024-12-23T04:02:00Z</dcterms:created>
  <dcterms:modified xsi:type="dcterms:W3CDTF">2024-12-23T04:02:00Z</dcterms:modified>
</cp:coreProperties>
</file>