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71" w:rsidRPr="0087005A" w:rsidRDefault="005D7197" w:rsidP="00EB4271">
      <w:pPr>
        <w:tabs>
          <w:tab w:val="center" w:pos="4762"/>
          <w:tab w:val="left" w:pos="6225"/>
          <w:tab w:val="left" w:pos="9240"/>
        </w:tabs>
        <w:spacing w:after="0" w:line="240" w:lineRule="auto"/>
        <w:ind w:right="114"/>
        <w:rPr>
          <w:rFonts w:ascii="Times New Roman" w:hAnsi="Times New Roman"/>
          <w:b/>
          <w:bCs/>
          <w:sz w:val="28"/>
          <w:szCs w:val="28"/>
        </w:rPr>
      </w:pPr>
      <w:r w:rsidRPr="0087005A">
        <w:rPr>
          <w:rFonts w:ascii="Times New Roman" w:hAnsi="Times New Roman"/>
          <w:b/>
          <w:sz w:val="28"/>
          <w:szCs w:val="28"/>
        </w:rPr>
        <w:t xml:space="preserve">           </w:t>
      </w:r>
      <w:r w:rsidR="00EB4271" w:rsidRPr="0087005A">
        <w:rPr>
          <w:rFonts w:ascii="Times New Roman" w:hAnsi="Times New Roman"/>
          <w:b/>
          <w:sz w:val="28"/>
          <w:szCs w:val="28"/>
        </w:rPr>
        <w:t xml:space="preserve">                 </w:t>
      </w:r>
      <w:r w:rsidR="00EB4271" w:rsidRPr="0087005A">
        <w:rPr>
          <w:noProof/>
          <w:lang w:eastAsia="ru-RU"/>
        </w:rPr>
        <w:drawing>
          <wp:anchor distT="0" distB="0" distL="114935" distR="114935" simplePos="0" relativeHeight="251659264" behindDoc="0" locked="0" layoutInCell="1" allowOverlap="1" wp14:anchorId="260545CD" wp14:editId="335393F4">
            <wp:simplePos x="0" y="0"/>
            <wp:positionH relativeFrom="column">
              <wp:posOffset>2809875</wp:posOffset>
            </wp:positionH>
            <wp:positionV relativeFrom="paragraph">
              <wp:posOffset>133350</wp:posOffset>
            </wp:positionV>
            <wp:extent cx="503555" cy="568960"/>
            <wp:effectExtent l="0" t="0" r="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03555" cy="56896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EB4271" w:rsidRPr="0087005A" w:rsidRDefault="00EB4271" w:rsidP="00EB4271">
      <w:pPr>
        <w:tabs>
          <w:tab w:val="center" w:pos="4762"/>
          <w:tab w:val="left" w:pos="6225"/>
          <w:tab w:val="left" w:pos="9240"/>
        </w:tabs>
        <w:spacing w:after="0" w:line="240" w:lineRule="auto"/>
        <w:ind w:right="114"/>
        <w:jc w:val="center"/>
        <w:rPr>
          <w:rFonts w:ascii="Times New Roman" w:hAnsi="Times New Roman"/>
          <w:b/>
          <w:bCs/>
          <w:sz w:val="32"/>
          <w:szCs w:val="32"/>
        </w:rPr>
      </w:pPr>
    </w:p>
    <w:p w:rsidR="00EB4271" w:rsidRPr="0087005A" w:rsidRDefault="00EB4271" w:rsidP="00EB4271">
      <w:pPr>
        <w:tabs>
          <w:tab w:val="center" w:pos="4762"/>
          <w:tab w:val="left" w:pos="6225"/>
          <w:tab w:val="left" w:pos="9240"/>
        </w:tabs>
        <w:spacing w:after="0" w:line="240" w:lineRule="auto"/>
        <w:ind w:right="114"/>
        <w:jc w:val="center"/>
        <w:rPr>
          <w:rFonts w:ascii="Times New Roman" w:hAnsi="Times New Roman"/>
          <w:b/>
          <w:bCs/>
          <w:sz w:val="32"/>
          <w:szCs w:val="32"/>
        </w:rPr>
      </w:pPr>
    </w:p>
    <w:p w:rsidR="00EB4271" w:rsidRPr="0087005A" w:rsidRDefault="00EB4271" w:rsidP="00EB4271">
      <w:pPr>
        <w:tabs>
          <w:tab w:val="center" w:pos="4762"/>
          <w:tab w:val="left" w:pos="6225"/>
          <w:tab w:val="left" w:pos="9356"/>
        </w:tabs>
        <w:spacing w:after="0" w:line="240" w:lineRule="auto"/>
        <w:ind w:right="-1"/>
        <w:jc w:val="center"/>
        <w:rPr>
          <w:rFonts w:ascii="Times New Roman" w:hAnsi="Times New Roman"/>
          <w:b/>
          <w:bCs/>
          <w:sz w:val="32"/>
          <w:szCs w:val="32"/>
        </w:rPr>
      </w:pPr>
    </w:p>
    <w:p w:rsidR="00EB4271" w:rsidRPr="0087005A" w:rsidRDefault="00EB4271" w:rsidP="00EB4271">
      <w:pPr>
        <w:tabs>
          <w:tab w:val="center" w:pos="4762"/>
          <w:tab w:val="left" w:pos="6225"/>
          <w:tab w:val="left" w:pos="9356"/>
        </w:tabs>
        <w:spacing w:after="0" w:line="240" w:lineRule="auto"/>
        <w:ind w:right="-1"/>
        <w:jc w:val="center"/>
        <w:rPr>
          <w:rFonts w:ascii="Times New Roman" w:hAnsi="Times New Roman"/>
          <w:b/>
          <w:bCs/>
          <w:sz w:val="24"/>
          <w:szCs w:val="24"/>
        </w:rPr>
      </w:pPr>
      <w:r w:rsidRPr="0087005A">
        <w:rPr>
          <w:rFonts w:ascii="Times New Roman" w:hAnsi="Times New Roman"/>
          <w:b/>
          <w:bCs/>
          <w:sz w:val="24"/>
          <w:szCs w:val="24"/>
        </w:rPr>
        <w:t>КРАСНОЯРСКИЙ  КРАЙ</w:t>
      </w:r>
    </w:p>
    <w:p w:rsidR="00EB4271" w:rsidRPr="0087005A" w:rsidRDefault="00EB4271" w:rsidP="00EB4271">
      <w:pPr>
        <w:pStyle w:val="1"/>
        <w:tabs>
          <w:tab w:val="clear" w:pos="0"/>
          <w:tab w:val="left" w:pos="9356"/>
        </w:tabs>
        <w:ind w:left="0" w:right="-1"/>
        <w:rPr>
          <w:b/>
          <w:bCs/>
          <w:sz w:val="24"/>
          <w:szCs w:val="24"/>
        </w:rPr>
      </w:pPr>
      <w:r w:rsidRPr="0087005A">
        <w:rPr>
          <w:b/>
          <w:bCs/>
          <w:sz w:val="24"/>
          <w:szCs w:val="24"/>
        </w:rPr>
        <w:t>АЧИНСКИЙ  РАЙОН</w:t>
      </w:r>
    </w:p>
    <w:p w:rsidR="00EB4271" w:rsidRPr="0087005A" w:rsidRDefault="00EB4271" w:rsidP="00EB4271">
      <w:pPr>
        <w:pStyle w:val="1"/>
        <w:numPr>
          <w:ilvl w:val="0"/>
          <w:numId w:val="2"/>
        </w:numPr>
        <w:tabs>
          <w:tab w:val="left" w:pos="9356"/>
        </w:tabs>
        <w:ind w:left="0" w:right="-1" w:firstLine="0"/>
        <w:rPr>
          <w:b/>
          <w:bCs/>
          <w:sz w:val="24"/>
          <w:szCs w:val="24"/>
        </w:rPr>
      </w:pPr>
      <w:r w:rsidRPr="0087005A">
        <w:rPr>
          <w:b/>
          <w:bCs/>
          <w:sz w:val="24"/>
          <w:szCs w:val="24"/>
        </w:rPr>
        <w:t>БЕЛОЯРСКИЙ  СЕЛЬСКИЙ СОВЕТ  ДЕПУТАТОВ</w:t>
      </w:r>
    </w:p>
    <w:p w:rsidR="005D7197" w:rsidRPr="0087005A" w:rsidRDefault="005D7197" w:rsidP="00A76662">
      <w:pPr>
        <w:shd w:val="clear" w:color="auto" w:fill="FFFFFF"/>
        <w:tabs>
          <w:tab w:val="left" w:pos="9360"/>
        </w:tabs>
        <w:spacing w:after="0" w:line="240" w:lineRule="auto"/>
        <w:rPr>
          <w:rFonts w:ascii="Times New Roman" w:hAnsi="Times New Roman"/>
          <w:spacing w:val="1"/>
          <w:sz w:val="28"/>
          <w:szCs w:val="28"/>
        </w:rPr>
      </w:pPr>
    </w:p>
    <w:p w:rsidR="005D7197" w:rsidRPr="0087005A" w:rsidRDefault="005D7197" w:rsidP="00A76662">
      <w:pPr>
        <w:keepNext/>
        <w:spacing w:after="0" w:line="240" w:lineRule="auto"/>
        <w:jc w:val="center"/>
        <w:outlineLvl w:val="1"/>
        <w:rPr>
          <w:rFonts w:ascii="Times New Roman" w:hAnsi="Times New Roman"/>
          <w:sz w:val="40"/>
          <w:szCs w:val="40"/>
        </w:rPr>
      </w:pPr>
      <w:r w:rsidRPr="0087005A">
        <w:rPr>
          <w:rFonts w:ascii="Times New Roman" w:eastAsia="Times New Roman" w:hAnsi="Times New Roman"/>
          <w:b/>
          <w:sz w:val="40"/>
          <w:szCs w:val="40"/>
          <w:lang w:eastAsia="x-none"/>
        </w:rPr>
        <w:t xml:space="preserve">Решение </w:t>
      </w:r>
      <w:r w:rsidRPr="0087005A">
        <w:rPr>
          <w:rFonts w:ascii="Times New Roman" w:hAnsi="Times New Roman"/>
          <w:sz w:val="40"/>
          <w:szCs w:val="40"/>
        </w:rPr>
        <w:tab/>
      </w:r>
    </w:p>
    <w:p w:rsidR="00A76662" w:rsidRPr="0087005A" w:rsidRDefault="00A76662" w:rsidP="00A76662">
      <w:pPr>
        <w:keepNext/>
        <w:spacing w:after="0" w:line="240" w:lineRule="auto"/>
        <w:jc w:val="center"/>
        <w:outlineLvl w:val="1"/>
        <w:rPr>
          <w:rFonts w:ascii="Times New Roman" w:hAnsi="Times New Roman"/>
          <w:sz w:val="40"/>
          <w:szCs w:val="40"/>
        </w:rPr>
      </w:pPr>
    </w:p>
    <w:p w:rsidR="005D7197" w:rsidRPr="0087005A" w:rsidRDefault="005D7197" w:rsidP="005D7197">
      <w:pPr>
        <w:shd w:val="clear" w:color="auto" w:fill="FFFFFF"/>
        <w:spacing w:after="100" w:afterAutospacing="1" w:line="240" w:lineRule="auto"/>
        <w:jc w:val="both"/>
        <w:rPr>
          <w:rFonts w:ascii="Times New Roman" w:eastAsia="Times New Roman" w:hAnsi="Times New Roman"/>
          <w:b/>
          <w:sz w:val="24"/>
          <w:szCs w:val="24"/>
          <w:lang w:eastAsia="ru-RU"/>
        </w:rPr>
      </w:pPr>
      <w:r w:rsidRPr="0087005A">
        <w:rPr>
          <w:rFonts w:ascii="Times New Roman" w:eastAsia="Times New Roman" w:hAnsi="Times New Roman"/>
          <w:b/>
          <w:sz w:val="24"/>
          <w:szCs w:val="24"/>
          <w:lang w:eastAsia="ru-RU"/>
        </w:rPr>
        <w:t xml:space="preserve">   </w:t>
      </w:r>
      <w:r w:rsidR="00CE273C">
        <w:rPr>
          <w:rFonts w:ascii="Times New Roman" w:eastAsia="Times New Roman" w:hAnsi="Times New Roman"/>
          <w:b/>
          <w:sz w:val="24"/>
          <w:szCs w:val="24"/>
          <w:lang w:eastAsia="ru-RU"/>
        </w:rPr>
        <w:t>20.06.2024</w:t>
      </w:r>
      <w:r w:rsidRPr="0087005A">
        <w:rPr>
          <w:rFonts w:ascii="Times New Roman" w:eastAsia="Times New Roman" w:hAnsi="Times New Roman"/>
          <w:b/>
          <w:sz w:val="24"/>
          <w:szCs w:val="24"/>
          <w:lang w:eastAsia="ru-RU"/>
        </w:rPr>
        <w:t xml:space="preserve">                                 с. Белый Яр                                              №</w:t>
      </w:r>
      <w:r w:rsidR="00CE273C">
        <w:rPr>
          <w:rFonts w:ascii="Times New Roman" w:eastAsia="Times New Roman" w:hAnsi="Times New Roman"/>
          <w:b/>
          <w:sz w:val="24"/>
          <w:szCs w:val="24"/>
          <w:lang w:eastAsia="ru-RU"/>
        </w:rPr>
        <w:t xml:space="preserve">26-161Р </w:t>
      </w:r>
    </w:p>
    <w:p w:rsidR="005D7197" w:rsidRPr="0087005A" w:rsidRDefault="005D7197" w:rsidP="005D7197">
      <w:pPr>
        <w:shd w:val="clear" w:color="auto" w:fill="FFFFFF"/>
        <w:spacing w:after="0" w:line="240" w:lineRule="auto"/>
        <w:rPr>
          <w:rFonts w:ascii="Times New Roman" w:eastAsia="Times New Roman" w:hAnsi="Times New Roman"/>
          <w:b/>
          <w:sz w:val="24"/>
          <w:szCs w:val="24"/>
          <w:lang w:eastAsia="ru-RU"/>
        </w:rPr>
      </w:pPr>
      <w:r w:rsidRPr="0087005A">
        <w:rPr>
          <w:rFonts w:ascii="Times New Roman" w:eastAsia="Times New Roman" w:hAnsi="Times New Roman"/>
          <w:b/>
          <w:sz w:val="24"/>
          <w:szCs w:val="24"/>
          <w:lang w:eastAsia="ru-RU"/>
        </w:rPr>
        <w:t>О внесении изменений в Решение Белоярского сельского совета депутатов от 30.06.2015 №54-242Р «Об утверждении Положения о порядке проведения конкурса по отбору кандидатур на должность главы Белоярского сельсовета Ачинского района»</w:t>
      </w:r>
    </w:p>
    <w:p w:rsidR="005D7197" w:rsidRPr="0087005A" w:rsidRDefault="005D7197" w:rsidP="005D7197">
      <w:pPr>
        <w:shd w:val="clear" w:color="auto" w:fill="FFFFFF"/>
        <w:spacing w:after="0" w:line="240" w:lineRule="auto"/>
        <w:rPr>
          <w:rFonts w:ascii="Times New Roman" w:eastAsia="Times New Roman" w:hAnsi="Times New Roman"/>
          <w:b/>
          <w:sz w:val="24"/>
          <w:szCs w:val="24"/>
          <w:lang w:eastAsia="ru-RU"/>
        </w:rPr>
      </w:pPr>
    </w:p>
    <w:p w:rsidR="005D7197" w:rsidRPr="002F2F37" w:rsidRDefault="005D7197" w:rsidP="005D7197">
      <w:pPr>
        <w:spacing w:after="0" w:line="240" w:lineRule="auto"/>
        <w:ind w:firstLine="851"/>
        <w:rPr>
          <w:rFonts w:ascii="Times New Roman" w:eastAsia="Times New Roman" w:hAnsi="Times New Roman"/>
          <w:b/>
          <w:sz w:val="24"/>
          <w:szCs w:val="24"/>
          <w:lang w:eastAsia="ru-RU"/>
        </w:rPr>
      </w:pPr>
      <w:r w:rsidRPr="0087005A">
        <w:rPr>
          <w:rFonts w:ascii="Times New Roman" w:eastAsia="Times New Roman" w:hAnsi="Times New Roman"/>
          <w:sz w:val="24"/>
          <w:szCs w:val="24"/>
          <w:lang w:eastAsia="ru-RU"/>
        </w:rPr>
        <w:t xml:space="preserve">  В соответствии с п.2 ч.3 ст.16 Федерального закона  от 02.03.2007 №25-ФЗ «О муниципальной  службе в российской Федерации», на основании  протеста   Ачинской городской прокуратуры</w:t>
      </w:r>
      <w:r w:rsidR="002F2F37">
        <w:rPr>
          <w:rFonts w:ascii="Times New Roman" w:eastAsia="Times New Roman" w:hAnsi="Times New Roman"/>
          <w:sz w:val="24"/>
          <w:szCs w:val="24"/>
          <w:lang w:eastAsia="ru-RU"/>
        </w:rPr>
        <w:t xml:space="preserve">, руководствуясь статьями 21,25 Устава Белоярского сельсовета, Белоярский сельский Совет депутатов </w:t>
      </w:r>
      <w:r w:rsidR="002F2F37" w:rsidRPr="002F2F37">
        <w:rPr>
          <w:rFonts w:ascii="Times New Roman" w:eastAsia="Times New Roman" w:hAnsi="Times New Roman"/>
          <w:b/>
          <w:sz w:val="24"/>
          <w:szCs w:val="24"/>
          <w:lang w:eastAsia="ru-RU"/>
        </w:rPr>
        <w:t>РЕШИЛ:</w:t>
      </w:r>
    </w:p>
    <w:p w:rsidR="005D7197" w:rsidRPr="0087005A" w:rsidRDefault="005D7197" w:rsidP="005D7197">
      <w:pPr>
        <w:spacing w:after="0" w:line="240" w:lineRule="auto"/>
        <w:ind w:firstLine="851"/>
        <w:jc w:val="center"/>
        <w:rPr>
          <w:rFonts w:ascii="Times New Roman" w:eastAsia="Times New Roman" w:hAnsi="Times New Roman"/>
          <w:b/>
          <w:bCs/>
          <w:w w:val="123"/>
          <w:sz w:val="24"/>
          <w:szCs w:val="24"/>
          <w:lang w:eastAsia="ru-RU"/>
        </w:rPr>
      </w:pPr>
    </w:p>
    <w:p w:rsidR="005D7197" w:rsidRPr="0087005A" w:rsidRDefault="005D7197" w:rsidP="005D7197">
      <w:pPr>
        <w:pStyle w:val="a3"/>
        <w:numPr>
          <w:ilvl w:val="0"/>
          <w:numId w:val="1"/>
        </w:numPr>
        <w:shd w:val="clear" w:color="auto" w:fill="FFFFFF"/>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Внести в Решение Белоярского сельского совета депутатов от 30.06.2015 №54-242Р «Об утверждении Положения о порядке проведения конкурса по отбору кандидатур на должность главы Белоярского сельсовета Ачинского района»</w:t>
      </w:r>
      <w:r w:rsidRPr="0087005A">
        <w:rPr>
          <w:rFonts w:ascii="Times New Roman" w:eastAsia="Times New Roman" w:hAnsi="Times New Roman"/>
          <w:b/>
          <w:sz w:val="24"/>
          <w:szCs w:val="24"/>
          <w:lang w:eastAsia="ru-RU"/>
        </w:rPr>
        <w:t xml:space="preserve"> </w:t>
      </w:r>
      <w:r w:rsidRPr="0087005A">
        <w:rPr>
          <w:rFonts w:ascii="Times New Roman" w:eastAsia="Times New Roman" w:hAnsi="Times New Roman"/>
          <w:sz w:val="24"/>
          <w:szCs w:val="24"/>
          <w:lang w:eastAsia="ru-RU"/>
        </w:rPr>
        <w:t>следующие изменения:</w:t>
      </w:r>
    </w:p>
    <w:p w:rsidR="005D7197" w:rsidRPr="0087005A" w:rsidRDefault="005D7197" w:rsidP="00A76662">
      <w:pPr>
        <w:shd w:val="clear" w:color="auto" w:fill="FFFFFF"/>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 Приложение к решению Белоярского сельского Совета депутатов от 30.06.2015 №54-242Р п. 3.1 изложить в следующей редакции:</w:t>
      </w:r>
    </w:p>
    <w:p w:rsidR="00A76662" w:rsidRPr="0087005A" w:rsidRDefault="00A76662" w:rsidP="00A76662">
      <w:pPr>
        <w:shd w:val="clear" w:color="auto" w:fill="FFFFFF"/>
        <w:spacing w:after="0" w:line="240" w:lineRule="auto"/>
        <w:ind w:left="360"/>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«3.1. Для участия в конкурсе кандидат представляет следующие документы:</w:t>
      </w:r>
    </w:p>
    <w:p w:rsidR="00EB4271" w:rsidRPr="0087005A" w:rsidRDefault="00EB4271" w:rsidP="00A76662">
      <w:pPr>
        <w:pStyle w:val="a3"/>
        <w:numPr>
          <w:ilvl w:val="0"/>
          <w:numId w:val="4"/>
        </w:numPr>
        <w:shd w:val="clear" w:color="auto" w:fill="FFFFFF"/>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заявление с просьбой о поступлении на муниципальную службу и замещении должности муниципальной службы;</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анкету, предусмотренную </w:t>
      </w:r>
      <w:r w:rsidR="00A76662" w:rsidRPr="0087005A">
        <w:rPr>
          <w:rFonts w:ascii="Times New Roman" w:eastAsia="Times New Roman" w:hAnsi="Times New Roman"/>
          <w:sz w:val="24"/>
          <w:szCs w:val="24"/>
          <w:lang w:eastAsia="ru-RU"/>
        </w:rPr>
        <w:t>статьей 15.2</w:t>
      </w:r>
      <w:r w:rsidRPr="0087005A">
        <w:rPr>
          <w:rFonts w:ascii="Times New Roman" w:eastAsia="Times New Roman" w:hAnsi="Times New Roman"/>
          <w:sz w:val="24"/>
          <w:szCs w:val="24"/>
          <w:lang w:eastAsia="ru-RU"/>
        </w:rPr>
        <w:t> ФЗ от 02.03.2007 №25-ФЗ «О муниципальной службе в Российской Федерации»</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паспорт;</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трудовую книжку и (или) сведения о трудовой деятельности, оформленные в установленном законодательством </w:t>
      </w:r>
      <w:r w:rsidR="00A76662" w:rsidRPr="0087005A">
        <w:rPr>
          <w:rFonts w:ascii="Times New Roman" w:eastAsia="Times New Roman" w:hAnsi="Times New Roman"/>
          <w:sz w:val="24"/>
          <w:szCs w:val="24"/>
          <w:lang w:eastAsia="ru-RU"/>
        </w:rPr>
        <w:t>порядке</w:t>
      </w:r>
      <w:r w:rsidRPr="0087005A">
        <w:rPr>
          <w:rFonts w:ascii="Times New Roman" w:eastAsia="Times New Roman" w:hAnsi="Times New Roman"/>
          <w:sz w:val="24"/>
          <w:szCs w:val="24"/>
          <w:lang w:eastAsia="ru-RU"/>
        </w:rPr>
        <w:t>, за исключением случаев, когда трудовой договор (контракт) заключается впервые;</w:t>
      </w:r>
    </w:p>
    <w:p w:rsidR="00A76662"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документ об образовании;</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76662"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свидетельство </w:t>
      </w:r>
      <w:proofErr w:type="gramStart"/>
      <w:r w:rsidRPr="0087005A">
        <w:rPr>
          <w:rFonts w:ascii="Times New Roman" w:eastAsia="Times New Roman" w:hAnsi="Times New Roman"/>
          <w:sz w:val="24"/>
          <w:szCs w:val="24"/>
          <w:lang w:eastAsia="ru-RU"/>
        </w:rPr>
        <w:t>о постановке физического лица на учет в налоговом органе по месту жительства на территории</w:t>
      </w:r>
      <w:proofErr w:type="gramEnd"/>
      <w:r w:rsidRPr="0087005A">
        <w:rPr>
          <w:rFonts w:ascii="Times New Roman" w:eastAsia="Times New Roman" w:hAnsi="Times New Roman"/>
          <w:sz w:val="24"/>
          <w:szCs w:val="24"/>
          <w:lang w:eastAsia="ru-RU"/>
        </w:rPr>
        <w:t xml:space="preserve"> Российской Федерации;</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документы воинского учета - для граждан, пребывающих в запасе, и лиц, подлежащих призыву на военную службу;</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заключение медицинской организации об отсутствии заболевания, препятствующего поступлению на муниципальную службу;</w:t>
      </w:r>
    </w:p>
    <w:p w:rsidR="00EB4271" w:rsidRPr="0087005A" w:rsidRDefault="00EB4271"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A76662" w:rsidRPr="0087005A" w:rsidRDefault="00A76662" w:rsidP="00A76662">
      <w:pPr>
        <w:pStyle w:val="a3"/>
        <w:numPr>
          <w:ilvl w:val="0"/>
          <w:numId w:val="4"/>
        </w:numPr>
        <w:spacing w:after="0" w:line="240" w:lineRule="auto"/>
        <w:rPr>
          <w:rFonts w:ascii="Times New Roman" w:eastAsia="Times New Roman" w:hAnsi="Times New Roman"/>
          <w:sz w:val="24"/>
          <w:szCs w:val="24"/>
          <w:lang w:eastAsia="ru-RU"/>
        </w:rPr>
      </w:pPr>
      <w:r w:rsidRPr="0087005A">
        <w:rPr>
          <w:rFonts w:ascii="Times New Roman" w:hAnsi="Times New Roman"/>
          <w:sz w:val="24"/>
          <w:szCs w:val="24"/>
          <w:shd w:val="clear" w:color="auto" w:fill="FFFFFF"/>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B4271" w:rsidRPr="0087005A" w:rsidRDefault="00EB4271" w:rsidP="005D7197">
      <w:pPr>
        <w:shd w:val="clear" w:color="auto" w:fill="FFFFFF"/>
        <w:spacing w:after="0" w:line="240" w:lineRule="auto"/>
        <w:ind w:left="360"/>
        <w:rPr>
          <w:rFonts w:ascii="Times New Roman" w:eastAsia="Times New Roman" w:hAnsi="Times New Roman"/>
          <w:sz w:val="28"/>
          <w:szCs w:val="28"/>
          <w:lang w:eastAsia="ru-RU"/>
        </w:rPr>
      </w:pPr>
    </w:p>
    <w:p w:rsidR="005D7197" w:rsidRPr="0087005A" w:rsidRDefault="005D7197" w:rsidP="005D7197">
      <w:pPr>
        <w:shd w:val="clear" w:color="auto" w:fill="FFFFFF"/>
        <w:spacing w:after="0" w:line="240" w:lineRule="atLeast"/>
        <w:jc w:val="both"/>
        <w:rPr>
          <w:rFonts w:ascii="Times New Roman" w:eastAsia="Times New Roman" w:hAnsi="Times New Roman"/>
          <w:sz w:val="28"/>
          <w:szCs w:val="28"/>
          <w:lang w:eastAsia="ru-RU"/>
        </w:rPr>
      </w:pPr>
      <w:r w:rsidRPr="0087005A">
        <w:rPr>
          <w:rFonts w:ascii="Times New Roman" w:eastAsia="Times New Roman" w:hAnsi="Times New Roman"/>
          <w:sz w:val="28"/>
          <w:szCs w:val="28"/>
          <w:lang w:eastAsia="ru-RU"/>
        </w:rPr>
        <w:t xml:space="preserve">     2. </w:t>
      </w:r>
      <w:proofErr w:type="gramStart"/>
      <w:r w:rsidRPr="0087005A">
        <w:rPr>
          <w:rFonts w:ascii="Times New Roman" w:eastAsia="Times New Roman" w:hAnsi="Times New Roman"/>
          <w:sz w:val="28"/>
          <w:szCs w:val="28"/>
          <w:lang w:eastAsia="ru-RU"/>
        </w:rPr>
        <w:t>Контроль за</w:t>
      </w:r>
      <w:proofErr w:type="gramEnd"/>
      <w:r w:rsidRPr="0087005A">
        <w:rPr>
          <w:rFonts w:ascii="Times New Roman" w:eastAsia="Times New Roman" w:hAnsi="Times New Roman"/>
          <w:sz w:val="28"/>
          <w:szCs w:val="28"/>
          <w:lang w:eastAsia="ru-RU"/>
        </w:rPr>
        <w:t xml:space="preserve"> исполнением настоящего Решения оставляю за собой.</w:t>
      </w:r>
    </w:p>
    <w:p w:rsidR="005D7197" w:rsidRPr="0087005A" w:rsidRDefault="005D7197" w:rsidP="005D7197">
      <w:pPr>
        <w:shd w:val="clear" w:color="auto" w:fill="FFFFFF"/>
        <w:spacing w:after="100" w:afterAutospacing="1" w:line="240" w:lineRule="auto"/>
        <w:rPr>
          <w:rFonts w:ascii="Times New Roman" w:eastAsia="Times New Roman" w:hAnsi="Times New Roman"/>
          <w:sz w:val="28"/>
          <w:szCs w:val="28"/>
          <w:lang w:eastAsia="ru-RU"/>
        </w:rPr>
      </w:pPr>
      <w:r w:rsidRPr="0087005A">
        <w:rPr>
          <w:rFonts w:ascii="Times New Roman" w:eastAsia="Times New Roman" w:hAnsi="Times New Roman"/>
          <w:sz w:val="28"/>
          <w:szCs w:val="28"/>
          <w:lang w:eastAsia="ru-RU"/>
        </w:rPr>
        <w:t xml:space="preserve">     3. </w:t>
      </w:r>
      <w:r w:rsidR="00F562F0" w:rsidRPr="00F562F0">
        <w:rPr>
          <w:rFonts w:ascii="Times New Roman" w:eastAsia="Times New Roman" w:hAnsi="Times New Roman"/>
          <w:sz w:val="28"/>
          <w:szCs w:val="28"/>
          <w:lang w:eastAsia="ru-RU"/>
        </w:rPr>
        <w:tab/>
        <w:t>Настоящее Решение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администрации Ачинского района.</w:t>
      </w:r>
    </w:p>
    <w:tbl>
      <w:tblPr>
        <w:tblW w:w="4952" w:type="pct"/>
        <w:tblInd w:w="-106" w:type="dxa"/>
        <w:tblLook w:val="00A0" w:firstRow="1" w:lastRow="0" w:firstColumn="1" w:lastColumn="0" w:noHBand="0" w:noVBand="0"/>
      </w:tblPr>
      <w:tblGrid>
        <w:gridCol w:w="4785"/>
        <w:gridCol w:w="4972"/>
      </w:tblGrid>
      <w:tr w:rsidR="0087005A" w:rsidRPr="0087005A" w:rsidTr="005972B9">
        <w:trPr>
          <w:trHeight w:val="1128"/>
        </w:trPr>
        <w:tc>
          <w:tcPr>
            <w:tcW w:w="2452" w:type="pct"/>
          </w:tcPr>
          <w:p w:rsidR="00EB4271" w:rsidRPr="0087005A" w:rsidRDefault="00EB4271" w:rsidP="00EB4271">
            <w:pPr>
              <w:tabs>
                <w:tab w:val="left" w:pos="-2127"/>
              </w:tabs>
              <w:suppressAutoHyphens/>
              <w:spacing w:after="0" w:line="240" w:lineRule="auto"/>
              <w:ind w:right="-1" w:firstLine="567"/>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Председатель </w:t>
            </w:r>
            <w:proofErr w:type="gramStart"/>
            <w:r w:rsidRPr="0087005A">
              <w:rPr>
                <w:rFonts w:ascii="Times New Roman" w:eastAsia="Times New Roman" w:hAnsi="Times New Roman"/>
                <w:sz w:val="24"/>
                <w:szCs w:val="24"/>
                <w:lang w:eastAsia="ru-RU"/>
              </w:rPr>
              <w:t>Белоярского</w:t>
            </w:r>
            <w:proofErr w:type="gramEnd"/>
          </w:p>
          <w:p w:rsidR="00EB4271" w:rsidRPr="0087005A" w:rsidRDefault="00EB4271" w:rsidP="00EB4271">
            <w:pPr>
              <w:tabs>
                <w:tab w:val="left" w:pos="-2127"/>
              </w:tabs>
              <w:suppressAutoHyphens/>
              <w:spacing w:after="0" w:line="240" w:lineRule="auto"/>
              <w:ind w:right="-1" w:firstLine="567"/>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сельского Совета депутатов  </w:t>
            </w:r>
          </w:p>
          <w:p w:rsidR="00EB4271" w:rsidRPr="0087005A" w:rsidRDefault="00EB4271" w:rsidP="00EB4271">
            <w:pPr>
              <w:tabs>
                <w:tab w:val="left" w:pos="-2127"/>
              </w:tabs>
              <w:suppressAutoHyphens/>
              <w:spacing w:after="0" w:line="240" w:lineRule="auto"/>
              <w:ind w:right="-1" w:firstLine="567"/>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Г.И. </w:t>
            </w:r>
            <w:proofErr w:type="spellStart"/>
            <w:r w:rsidRPr="0087005A">
              <w:rPr>
                <w:rFonts w:ascii="Times New Roman" w:eastAsia="Times New Roman" w:hAnsi="Times New Roman"/>
                <w:sz w:val="24"/>
                <w:szCs w:val="24"/>
                <w:lang w:eastAsia="ru-RU"/>
              </w:rPr>
              <w:t>Бородушко</w:t>
            </w:r>
            <w:proofErr w:type="spellEnd"/>
            <w:r w:rsidRPr="0087005A">
              <w:rPr>
                <w:rFonts w:ascii="Times New Roman" w:eastAsia="Times New Roman" w:hAnsi="Times New Roman"/>
                <w:sz w:val="24"/>
                <w:szCs w:val="24"/>
                <w:lang w:eastAsia="ru-RU"/>
              </w:rPr>
              <w:t xml:space="preserve">    ___________</w:t>
            </w:r>
          </w:p>
          <w:p w:rsidR="00EB4271" w:rsidRPr="0087005A" w:rsidRDefault="00EB4271" w:rsidP="00EB4271">
            <w:pPr>
              <w:tabs>
                <w:tab w:val="left" w:pos="-2127"/>
              </w:tabs>
              <w:suppressAutoHyphens/>
              <w:spacing w:after="0" w:line="240" w:lineRule="auto"/>
              <w:ind w:right="-1" w:firstLine="567"/>
              <w:jc w:val="both"/>
              <w:rPr>
                <w:rFonts w:ascii="Times New Roman" w:eastAsia="Times New Roman" w:hAnsi="Times New Roman"/>
                <w:sz w:val="24"/>
                <w:szCs w:val="24"/>
                <w:lang w:eastAsia="ru-RU"/>
              </w:rPr>
            </w:pPr>
          </w:p>
        </w:tc>
        <w:tc>
          <w:tcPr>
            <w:tcW w:w="2548" w:type="pct"/>
          </w:tcPr>
          <w:p w:rsidR="00EB4271" w:rsidRPr="0087005A" w:rsidRDefault="00EB4271" w:rsidP="00EB4271">
            <w:pPr>
              <w:tabs>
                <w:tab w:val="left" w:pos="-2127"/>
              </w:tabs>
              <w:suppressAutoHyphens/>
              <w:spacing w:after="0" w:line="240" w:lineRule="auto"/>
              <w:ind w:right="-1" w:firstLine="2"/>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         И. п. Главы  Белоярского  сельсовета</w:t>
            </w:r>
          </w:p>
          <w:p w:rsidR="00EB4271" w:rsidRPr="0087005A" w:rsidRDefault="00EB4271" w:rsidP="00EB4271">
            <w:pPr>
              <w:tabs>
                <w:tab w:val="left" w:pos="-2127"/>
              </w:tabs>
              <w:suppressAutoHyphens/>
              <w:spacing w:after="0" w:line="240" w:lineRule="auto"/>
              <w:ind w:right="-1" w:firstLine="2"/>
              <w:rPr>
                <w:rFonts w:ascii="Times New Roman" w:eastAsia="Times New Roman" w:hAnsi="Times New Roman"/>
                <w:sz w:val="24"/>
                <w:szCs w:val="24"/>
                <w:lang w:eastAsia="ru-RU"/>
              </w:rPr>
            </w:pPr>
          </w:p>
          <w:p w:rsidR="00EB4271" w:rsidRPr="0087005A" w:rsidRDefault="00EB4271" w:rsidP="00EB4271">
            <w:pPr>
              <w:tabs>
                <w:tab w:val="left" w:pos="-2127"/>
              </w:tabs>
              <w:suppressAutoHyphens/>
              <w:spacing w:after="0" w:line="240" w:lineRule="auto"/>
              <w:ind w:right="-1" w:firstLine="2"/>
              <w:rPr>
                <w:rFonts w:ascii="Times New Roman" w:eastAsia="Times New Roman" w:hAnsi="Times New Roman"/>
                <w:sz w:val="24"/>
                <w:szCs w:val="24"/>
                <w:lang w:eastAsia="ru-RU"/>
              </w:rPr>
            </w:pPr>
            <w:r w:rsidRPr="0087005A">
              <w:rPr>
                <w:rFonts w:ascii="Times New Roman" w:eastAsia="Times New Roman" w:hAnsi="Times New Roman"/>
                <w:sz w:val="24"/>
                <w:szCs w:val="24"/>
                <w:lang w:eastAsia="ru-RU"/>
              </w:rPr>
              <w:t xml:space="preserve">         К.С. </w:t>
            </w:r>
            <w:proofErr w:type="spellStart"/>
            <w:r w:rsidRPr="0087005A">
              <w:rPr>
                <w:rFonts w:ascii="Times New Roman" w:eastAsia="Times New Roman" w:hAnsi="Times New Roman"/>
                <w:sz w:val="24"/>
                <w:szCs w:val="24"/>
                <w:lang w:eastAsia="ru-RU"/>
              </w:rPr>
              <w:t>Шахура</w:t>
            </w:r>
            <w:proofErr w:type="spellEnd"/>
            <w:r w:rsidRPr="0087005A">
              <w:rPr>
                <w:rFonts w:ascii="Times New Roman" w:eastAsia="Times New Roman" w:hAnsi="Times New Roman"/>
                <w:sz w:val="24"/>
                <w:szCs w:val="24"/>
                <w:lang w:eastAsia="ru-RU"/>
              </w:rPr>
              <w:t>______________</w:t>
            </w:r>
          </w:p>
        </w:tc>
      </w:tr>
    </w:tbl>
    <w:p w:rsidR="009F6C4F" w:rsidRPr="0087005A" w:rsidRDefault="00CE273C"/>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p w:rsidR="0087005A" w:rsidRPr="0087005A" w:rsidRDefault="0087005A" w:rsidP="0087005A">
      <w:pPr>
        <w:pageBreakBefore/>
        <w:tabs>
          <w:tab w:val="left" w:pos="4536"/>
        </w:tabs>
        <w:ind w:left="5398"/>
        <w:jc w:val="both"/>
        <w:rPr>
          <w:rFonts w:ascii="Times New Roman" w:hAnsi="Times New Roman"/>
          <w:sz w:val="24"/>
          <w:szCs w:val="24"/>
        </w:rPr>
      </w:pPr>
      <w:r w:rsidRPr="0087005A">
        <w:rPr>
          <w:rFonts w:ascii="Times New Roman" w:hAnsi="Times New Roman"/>
          <w:sz w:val="24"/>
          <w:szCs w:val="24"/>
        </w:rPr>
        <w:lastRenderedPageBreak/>
        <w:t xml:space="preserve">Приложение </w:t>
      </w:r>
    </w:p>
    <w:p w:rsidR="0087005A" w:rsidRPr="0087005A" w:rsidRDefault="0087005A" w:rsidP="0087005A">
      <w:pPr>
        <w:ind w:left="5398" w:right="-441"/>
        <w:jc w:val="both"/>
        <w:rPr>
          <w:rFonts w:ascii="Times New Roman" w:hAnsi="Times New Roman"/>
          <w:sz w:val="24"/>
          <w:szCs w:val="24"/>
        </w:rPr>
      </w:pPr>
      <w:r w:rsidRPr="0087005A">
        <w:rPr>
          <w:rFonts w:ascii="Times New Roman" w:hAnsi="Times New Roman"/>
          <w:sz w:val="24"/>
          <w:szCs w:val="24"/>
        </w:rPr>
        <w:t xml:space="preserve">к решению </w:t>
      </w:r>
      <w:proofErr w:type="gramStart"/>
      <w:r w:rsidRPr="0087005A">
        <w:rPr>
          <w:rFonts w:ascii="Times New Roman" w:hAnsi="Times New Roman"/>
          <w:sz w:val="24"/>
          <w:szCs w:val="24"/>
        </w:rPr>
        <w:t>Белоярского</w:t>
      </w:r>
      <w:proofErr w:type="gramEnd"/>
      <w:r w:rsidRPr="0087005A">
        <w:rPr>
          <w:rFonts w:ascii="Times New Roman" w:hAnsi="Times New Roman"/>
          <w:sz w:val="24"/>
          <w:szCs w:val="24"/>
        </w:rPr>
        <w:t xml:space="preserve"> </w:t>
      </w:r>
    </w:p>
    <w:p w:rsidR="0087005A" w:rsidRPr="0087005A" w:rsidRDefault="0087005A" w:rsidP="0087005A">
      <w:pPr>
        <w:ind w:left="5398" w:right="-441"/>
        <w:jc w:val="both"/>
        <w:rPr>
          <w:rFonts w:ascii="Times New Roman" w:hAnsi="Times New Roman"/>
          <w:sz w:val="24"/>
          <w:szCs w:val="24"/>
        </w:rPr>
      </w:pPr>
      <w:r w:rsidRPr="0087005A">
        <w:rPr>
          <w:rFonts w:ascii="Times New Roman" w:hAnsi="Times New Roman"/>
          <w:sz w:val="24"/>
          <w:szCs w:val="24"/>
        </w:rPr>
        <w:t xml:space="preserve">сельского Совета депутатов  </w:t>
      </w:r>
    </w:p>
    <w:p w:rsidR="0087005A" w:rsidRPr="0087005A" w:rsidRDefault="0087005A" w:rsidP="0087005A">
      <w:pPr>
        <w:ind w:left="5398" w:right="-441"/>
        <w:jc w:val="both"/>
        <w:rPr>
          <w:rFonts w:ascii="Times New Roman" w:hAnsi="Times New Roman"/>
          <w:sz w:val="24"/>
          <w:szCs w:val="24"/>
        </w:rPr>
      </w:pPr>
      <w:r w:rsidRPr="0087005A">
        <w:rPr>
          <w:rFonts w:ascii="Times New Roman" w:hAnsi="Times New Roman"/>
          <w:sz w:val="24"/>
          <w:szCs w:val="24"/>
        </w:rPr>
        <w:t xml:space="preserve">от </w:t>
      </w:r>
      <w:r w:rsidR="00CE273C">
        <w:rPr>
          <w:rFonts w:ascii="Times New Roman" w:hAnsi="Times New Roman"/>
          <w:sz w:val="24"/>
          <w:szCs w:val="24"/>
        </w:rPr>
        <w:t>20.06.2024</w:t>
      </w:r>
      <w:r w:rsidRPr="0087005A">
        <w:rPr>
          <w:rFonts w:ascii="Times New Roman" w:hAnsi="Times New Roman"/>
          <w:sz w:val="24"/>
          <w:szCs w:val="24"/>
        </w:rPr>
        <w:t xml:space="preserve"> № </w:t>
      </w:r>
      <w:r w:rsidR="00CE273C">
        <w:rPr>
          <w:rFonts w:ascii="Times New Roman" w:hAnsi="Times New Roman"/>
          <w:sz w:val="24"/>
          <w:szCs w:val="24"/>
        </w:rPr>
        <w:t>26-161Р</w:t>
      </w:r>
      <w:bookmarkStart w:id="0" w:name="_GoBack"/>
      <w:bookmarkEnd w:id="0"/>
    </w:p>
    <w:p w:rsidR="0087005A" w:rsidRPr="0087005A" w:rsidRDefault="0087005A" w:rsidP="0087005A">
      <w:pPr>
        <w:ind w:right="-441"/>
        <w:jc w:val="center"/>
        <w:rPr>
          <w:rFonts w:ascii="Times New Roman" w:hAnsi="Times New Roman"/>
          <w:b/>
          <w:sz w:val="24"/>
          <w:szCs w:val="24"/>
        </w:rPr>
      </w:pPr>
      <w:r w:rsidRPr="0087005A">
        <w:rPr>
          <w:rFonts w:ascii="Times New Roman" w:hAnsi="Times New Roman"/>
          <w:b/>
          <w:sz w:val="24"/>
          <w:szCs w:val="24"/>
        </w:rPr>
        <w:t xml:space="preserve">Положение о порядке </w:t>
      </w:r>
    </w:p>
    <w:p w:rsidR="0087005A" w:rsidRPr="0087005A" w:rsidRDefault="0087005A" w:rsidP="0087005A">
      <w:pPr>
        <w:ind w:right="-441"/>
        <w:jc w:val="center"/>
        <w:rPr>
          <w:rFonts w:ascii="Times New Roman" w:hAnsi="Times New Roman"/>
          <w:b/>
          <w:sz w:val="24"/>
          <w:szCs w:val="24"/>
        </w:rPr>
      </w:pPr>
      <w:r w:rsidRPr="0087005A">
        <w:rPr>
          <w:rFonts w:ascii="Times New Roman" w:hAnsi="Times New Roman"/>
          <w:b/>
          <w:sz w:val="24"/>
          <w:szCs w:val="24"/>
        </w:rPr>
        <w:t xml:space="preserve">проведения конкурса по отбору кандидатур на должность главы </w:t>
      </w:r>
    </w:p>
    <w:p w:rsidR="0087005A" w:rsidRPr="0087005A" w:rsidRDefault="0087005A" w:rsidP="0087005A">
      <w:pPr>
        <w:ind w:right="-441"/>
        <w:jc w:val="center"/>
        <w:rPr>
          <w:rFonts w:ascii="Times New Roman" w:hAnsi="Times New Roman"/>
          <w:b/>
          <w:i/>
          <w:sz w:val="24"/>
          <w:szCs w:val="24"/>
          <w:u w:val="single"/>
        </w:rPr>
      </w:pPr>
      <w:r w:rsidRPr="0087005A">
        <w:rPr>
          <w:rFonts w:ascii="Times New Roman" w:hAnsi="Times New Roman"/>
          <w:b/>
          <w:sz w:val="24"/>
          <w:szCs w:val="24"/>
        </w:rPr>
        <w:t>Белоярского сельсовета Ачинского района</w:t>
      </w:r>
      <w:r w:rsidRPr="0087005A">
        <w:rPr>
          <w:rFonts w:ascii="Times New Roman" w:hAnsi="Times New Roman"/>
          <w:b/>
          <w:i/>
          <w:sz w:val="24"/>
          <w:szCs w:val="24"/>
          <w:u w:val="single"/>
        </w:rPr>
        <w:t xml:space="preserve"> </w:t>
      </w:r>
    </w:p>
    <w:p w:rsidR="0087005A" w:rsidRPr="0087005A" w:rsidRDefault="0087005A" w:rsidP="0087005A">
      <w:pPr>
        <w:ind w:right="-441"/>
        <w:jc w:val="center"/>
        <w:rPr>
          <w:rFonts w:ascii="Times New Roman" w:hAnsi="Times New Roman"/>
          <w:b/>
          <w:i/>
          <w:sz w:val="24"/>
          <w:szCs w:val="24"/>
          <w:u w:val="single"/>
        </w:rPr>
      </w:pPr>
    </w:p>
    <w:p w:rsidR="0087005A" w:rsidRPr="0087005A" w:rsidRDefault="0087005A" w:rsidP="0087005A">
      <w:pPr>
        <w:ind w:right="-441"/>
        <w:jc w:val="center"/>
        <w:rPr>
          <w:rFonts w:ascii="Times New Roman" w:hAnsi="Times New Roman"/>
          <w:b/>
          <w:sz w:val="24"/>
          <w:szCs w:val="24"/>
        </w:rPr>
      </w:pPr>
      <w:r w:rsidRPr="0087005A">
        <w:rPr>
          <w:rFonts w:ascii="Times New Roman" w:hAnsi="Times New Roman"/>
          <w:b/>
          <w:sz w:val="24"/>
          <w:szCs w:val="24"/>
        </w:rPr>
        <w:t>1. Общие положения</w:t>
      </w:r>
    </w:p>
    <w:p w:rsidR="0087005A" w:rsidRPr="0087005A" w:rsidRDefault="0087005A" w:rsidP="0087005A">
      <w:pPr>
        <w:tabs>
          <w:tab w:val="left" w:pos="1440"/>
        </w:tabs>
        <w:ind w:right="-289" w:firstLine="720"/>
        <w:jc w:val="both"/>
        <w:rPr>
          <w:rFonts w:ascii="Times New Roman" w:hAnsi="Times New Roman"/>
          <w:sz w:val="24"/>
          <w:szCs w:val="24"/>
        </w:rPr>
      </w:pPr>
      <w:r w:rsidRPr="0087005A">
        <w:rPr>
          <w:rFonts w:ascii="Times New Roman" w:hAnsi="Times New Roman"/>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Белоярского сельсовета Ач</w:t>
      </w:r>
      <w:r>
        <w:rPr>
          <w:rFonts w:ascii="Times New Roman" w:hAnsi="Times New Roman"/>
          <w:sz w:val="24"/>
          <w:szCs w:val="24"/>
        </w:rPr>
        <w:t>инского района (далее конкурс).</w:t>
      </w:r>
      <w:r w:rsidRPr="0087005A">
        <w:rPr>
          <w:rFonts w:ascii="Times New Roman" w:hAnsi="Times New Roman"/>
          <w:sz w:val="24"/>
          <w:szCs w:val="24"/>
        </w:rPr>
        <w:t xml:space="preserve"> </w:t>
      </w:r>
    </w:p>
    <w:p w:rsidR="0087005A" w:rsidRPr="0087005A" w:rsidRDefault="0087005A" w:rsidP="0087005A">
      <w:pPr>
        <w:ind w:right="-289" w:firstLine="708"/>
        <w:jc w:val="both"/>
        <w:textAlignment w:val="baseline"/>
        <w:rPr>
          <w:rFonts w:ascii="Times New Roman" w:hAnsi="Times New Roman"/>
          <w:b/>
          <w:bCs/>
          <w:sz w:val="24"/>
          <w:szCs w:val="24"/>
        </w:rPr>
      </w:pPr>
      <w:r w:rsidRPr="0087005A">
        <w:rPr>
          <w:rFonts w:ascii="Times New Roman" w:hAnsi="Times New Roman"/>
          <w:sz w:val="24"/>
          <w:szCs w:val="24"/>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87005A">
        <w:rPr>
          <w:rFonts w:ascii="Times New Roman" w:hAnsi="Times New Roman"/>
          <w:b/>
          <w:bCs/>
          <w:sz w:val="24"/>
          <w:szCs w:val="24"/>
        </w:rPr>
        <w:t> </w:t>
      </w:r>
    </w:p>
    <w:p w:rsidR="0087005A" w:rsidRPr="0087005A" w:rsidRDefault="0087005A" w:rsidP="0087005A">
      <w:pPr>
        <w:ind w:right="-289" w:firstLine="720"/>
        <w:jc w:val="both"/>
        <w:rPr>
          <w:rFonts w:ascii="Times New Roman" w:hAnsi="Times New Roman"/>
          <w:sz w:val="24"/>
          <w:szCs w:val="24"/>
        </w:rPr>
      </w:pPr>
      <w:r w:rsidRPr="0087005A">
        <w:rPr>
          <w:rFonts w:ascii="Times New Roman" w:hAnsi="Times New Roman"/>
          <w:sz w:val="24"/>
          <w:szCs w:val="24"/>
        </w:rPr>
        <w:t>1.3. Конкурс назначается решением представительного органа.</w:t>
      </w:r>
    </w:p>
    <w:p w:rsidR="0087005A" w:rsidRDefault="0087005A" w:rsidP="0087005A">
      <w:pPr>
        <w:ind w:right="-289" w:firstLine="720"/>
        <w:jc w:val="both"/>
        <w:rPr>
          <w:rFonts w:ascii="Times New Roman" w:hAnsi="Times New Roman"/>
          <w:sz w:val="24"/>
          <w:szCs w:val="24"/>
        </w:rPr>
      </w:pPr>
      <w:r w:rsidRPr="0087005A">
        <w:rPr>
          <w:rFonts w:ascii="Times New Roman" w:hAnsi="Times New Roman"/>
          <w:sz w:val="24"/>
          <w:szCs w:val="24"/>
        </w:rPr>
        <w:t xml:space="preserve">1.4. Решение о проведении конкурса предусматривает опубликование условий конкурса и содержит следующую информацию </w:t>
      </w:r>
    </w:p>
    <w:p w:rsidR="0087005A" w:rsidRPr="0087005A" w:rsidRDefault="0087005A" w:rsidP="0087005A">
      <w:pPr>
        <w:ind w:right="-289" w:firstLine="720"/>
        <w:jc w:val="both"/>
        <w:rPr>
          <w:rStyle w:val="blk3"/>
          <w:rFonts w:ascii="Times New Roman" w:hAnsi="Times New Roman"/>
          <w:sz w:val="24"/>
          <w:szCs w:val="24"/>
        </w:rPr>
      </w:pPr>
      <w:r w:rsidRPr="0087005A">
        <w:rPr>
          <w:rFonts w:ascii="Times New Roman" w:hAnsi="Times New Roman"/>
          <w:sz w:val="24"/>
          <w:szCs w:val="24"/>
        </w:rPr>
        <w:t xml:space="preserve">1) сведения о дате, </w:t>
      </w:r>
      <w:r w:rsidRPr="0087005A">
        <w:rPr>
          <w:rStyle w:val="blk3"/>
          <w:rFonts w:ascii="Times New Roman" w:hAnsi="Times New Roman"/>
          <w:sz w:val="24"/>
          <w:szCs w:val="24"/>
          <w:specVanish w:val="0"/>
        </w:rPr>
        <w:t>времени и месте  проведения конкурса;</w:t>
      </w:r>
    </w:p>
    <w:p w:rsidR="0087005A" w:rsidRPr="0087005A" w:rsidRDefault="0087005A" w:rsidP="0087005A">
      <w:pPr>
        <w:tabs>
          <w:tab w:val="left" w:pos="1080"/>
        </w:tabs>
        <w:ind w:right="-289" w:firstLine="720"/>
        <w:jc w:val="both"/>
        <w:rPr>
          <w:rStyle w:val="blk3"/>
          <w:rFonts w:ascii="Times New Roman" w:hAnsi="Times New Roman"/>
          <w:sz w:val="24"/>
          <w:szCs w:val="24"/>
        </w:rPr>
      </w:pPr>
      <w:r w:rsidRPr="0087005A">
        <w:rPr>
          <w:rStyle w:val="blk3"/>
          <w:rFonts w:ascii="Times New Roman" w:hAnsi="Times New Roman"/>
          <w:sz w:val="24"/>
          <w:szCs w:val="24"/>
          <w:specVanish w:val="0"/>
        </w:rPr>
        <w:t>2) текст объявления о приеме документов от кандидатов, содержащий сроки приема документов и условия конкурса;</w:t>
      </w:r>
      <w:r w:rsidRPr="0087005A">
        <w:rPr>
          <w:rFonts w:ascii="Times New Roman" w:hAnsi="Times New Roman"/>
          <w:sz w:val="24"/>
          <w:szCs w:val="24"/>
        </w:rPr>
        <w:t xml:space="preserve"> </w:t>
      </w:r>
    </w:p>
    <w:p w:rsidR="0087005A" w:rsidRPr="0087005A" w:rsidRDefault="0087005A" w:rsidP="0087005A">
      <w:pPr>
        <w:tabs>
          <w:tab w:val="left" w:pos="1080"/>
        </w:tabs>
        <w:ind w:right="-289" w:firstLine="720"/>
        <w:jc w:val="both"/>
        <w:rPr>
          <w:rFonts w:ascii="Times New Roman" w:hAnsi="Times New Roman"/>
          <w:sz w:val="24"/>
          <w:szCs w:val="24"/>
        </w:rPr>
      </w:pPr>
      <w:r w:rsidRPr="0087005A">
        <w:rPr>
          <w:rStyle w:val="blk3"/>
          <w:rFonts w:ascii="Times New Roman" w:hAnsi="Times New Roman"/>
          <w:sz w:val="24"/>
          <w:szCs w:val="24"/>
          <w:specVanish w:val="0"/>
        </w:rPr>
        <w:t>3) Ф.И.О., должность работника органов местного самоуправления</w:t>
      </w:r>
      <w:r w:rsidRPr="0087005A">
        <w:rPr>
          <w:rFonts w:ascii="Times New Roman" w:hAnsi="Times New Roman"/>
          <w:i/>
          <w:sz w:val="24"/>
          <w:szCs w:val="24"/>
          <w:u w:val="single"/>
        </w:rPr>
        <w:t xml:space="preserve"> </w:t>
      </w:r>
      <w:r w:rsidRPr="0087005A">
        <w:rPr>
          <w:rFonts w:ascii="Times New Roman" w:hAnsi="Times New Roman"/>
          <w:sz w:val="24"/>
          <w:szCs w:val="24"/>
        </w:rPr>
        <w:t>муниципального образования</w:t>
      </w:r>
      <w:r w:rsidRPr="0087005A">
        <w:rPr>
          <w:rStyle w:val="blk3"/>
          <w:rFonts w:ascii="Times New Roman" w:hAnsi="Times New Roman"/>
          <w:sz w:val="24"/>
          <w:szCs w:val="24"/>
          <w:specVanish w:val="0"/>
        </w:rPr>
        <w:t xml:space="preserve">, ответственного </w:t>
      </w:r>
      <w:r w:rsidRPr="0087005A">
        <w:rPr>
          <w:rFonts w:ascii="Times New Roman" w:hAnsi="Times New Roman"/>
          <w:sz w:val="24"/>
          <w:szCs w:val="24"/>
        </w:rPr>
        <w:t xml:space="preserve">за прием документов от кандидатов, их регистрацию, а также организационное обеспечение работы конкурсной комиссии.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Решение о проведении конкурса публикуется в информационном листе  за 40 календарных дней до дня проведения конкурса</w:t>
      </w:r>
      <w:proofErr w:type="gramStart"/>
      <w:r w:rsidRPr="0087005A">
        <w:rPr>
          <w:rFonts w:ascii="Times New Roman" w:hAnsi="Times New Roman"/>
          <w:sz w:val="24"/>
          <w:szCs w:val="24"/>
        </w:rPr>
        <w:t>.</w:t>
      </w:r>
      <w:proofErr w:type="gramEnd"/>
      <w:r w:rsidRPr="0087005A">
        <w:rPr>
          <w:rFonts w:ascii="Times New Roman" w:hAnsi="Times New Roman"/>
          <w:sz w:val="24"/>
          <w:szCs w:val="24"/>
        </w:rPr>
        <w:t xml:space="preserve"> (</w:t>
      </w:r>
      <w:proofErr w:type="gramStart"/>
      <w:r w:rsidRPr="0087005A">
        <w:rPr>
          <w:rFonts w:ascii="Times New Roman" w:hAnsi="Times New Roman"/>
          <w:sz w:val="24"/>
          <w:szCs w:val="24"/>
        </w:rPr>
        <w:t>в</w:t>
      </w:r>
      <w:proofErr w:type="gramEnd"/>
      <w:r w:rsidRPr="0087005A">
        <w:rPr>
          <w:rFonts w:ascii="Times New Roman" w:hAnsi="Times New Roman"/>
          <w:sz w:val="24"/>
          <w:szCs w:val="24"/>
        </w:rPr>
        <w:t xml:space="preserve"> редакции решения от 16.03.2020 №33-206Р)</w:t>
      </w:r>
    </w:p>
    <w:p w:rsidR="0087005A" w:rsidRPr="0087005A" w:rsidRDefault="0087005A" w:rsidP="0087005A">
      <w:pPr>
        <w:ind w:right="-289" w:firstLine="708"/>
        <w:jc w:val="both"/>
        <w:rPr>
          <w:rFonts w:ascii="Times New Roman" w:hAnsi="Times New Roman"/>
          <w:b/>
          <w:sz w:val="24"/>
          <w:szCs w:val="24"/>
        </w:rPr>
      </w:pPr>
      <w:r w:rsidRPr="0087005A">
        <w:rPr>
          <w:rStyle w:val="blk3"/>
          <w:rFonts w:ascii="Times New Roman" w:hAnsi="Times New Roman"/>
          <w:b/>
          <w:sz w:val="24"/>
          <w:szCs w:val="24"/>
          <w:specVanish w:val="0"/>
        </w:rPr>
        <w:t xml:space="preserve">Решение </w:t>
      </w:r>
      <w:r w:rsidRPr="0087005A">
        <w:rPr>
          <w:rFonts w:ascii="Times New Roman" w:hAnsi="Times New Roman"/>
          <w:b/>
          <w:sz w:val="24"/>
          <w:szCs w:val="24"/>
        </w:rPr>
        <w:t>публикуется</w:t>
      </w:r>
      <w:r w:rsidRPr="0087005A">
        <w:rPr>
          <w:rFonts w:ascii="Times New Roman" w:hAnsi="Times New Roman"/>
          <w:sz w:val="24"/>
          <w:szCs w:val="24"/>
        </w:rPr>
        <w:t xml:space="preserve"> </w:t>
      </w:r>
      <w:r w:rsidRPr="0087005A">
        <w:rPr>
          <w:rFonts w:ascii="Times New Roman" w:hAnsi="Times New Roman"/>
          <w:b/>
          <w:sz w:val="24"/>
          <w:szCs w:val="24"/>
        </w:rPr>
        <w:t>не позднее (в редакции решения от 29.09.2021 №8-44Р), чем за 35 календарных дней (в редакции решения от 25.12.2018 №25-162Р) до дня проведения конкурса.</w:t>
      </w:r>
    </w:p>
    <w:p w:rsidR="0087005A" w:rsidRPr="0087005A" w:rsidRDefault="0087005A" w:rsidP="0087005A">
      <w:pPr>
        <w:tabs>
          <w:tab w:val="left" w:pos="1440"/>
        </w:tabs>
        <w:ind w:right="-289" w:firstLine="720"/>
        <w:jc w:val="both"/>
        <w:rPr>
          <w:rFonts w:ascii="Times New Roman" w:hAnsi="Times New Roman"/>
          <w:sz w:val="24"/>
          <w:szCs w:val="24"/>
        </w:rPr>
      </w:pPr>
      <w:r w:rsidRPr="0087005A">
        <w:rPr>
          <w:rFonts w:ascii="Times New Roman" w:hAnsi="Times New Roman"/>
          <w:sz w:val="24"/>
          <w:szCs w:val="24"/>
        </w:rPr>
        <w:lastRenderedPageBreak/>
        <w:t>1.5. Не позднее дня, следующего за днем принятия решения, указанного в пункте 1.3. настоящего Положения, Белоярский сельский Совет депутатов (далее – представительный орган) в письменной форме уведомляет главу Ачинского района об объявлении конкурса и начале формирования конкурсной комиссии.</w:t>
      </w:r>
    </w:p>
    <w:p w:rsidR="0087005A" w:rsidRPr="0087005A" w:rsidRDefault="0087005A" w:rsidP="0087005A">
      <w:pPr>
        <w:tabs>
          <w:tab w:val="left" w:pos="1440"/>
        </w:tabs>
        <w:ind w:right="-289" w:firstLine="720"/>
        <w:jc w:val="both"/>
        <w:rPr>
          <w:rFonts w:ascii="Times New Roman" w:hAnsi="Times New Roman"/>
          <w:sz w:val="24"/>
          <w:szCs w:val="24"/>
        </w:rPr>
      </w:pPr>
      <w:r w:rsidRPr="0087005A">
        <w:rPr>
          <w:rFonts w:ascii="Times New Roman" w:hAnsi="Times New Roman"/>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87005A">
        <w:rPr>
          <w:rFonts w:ascii="Times New Roman" w:hAnsi="Times New Roman"/>
          <w:sz w:val="24"/>
          <w:szCs w:val="24"/>
        </w:rPr>
        <w:t>дств св</w:t>
      </w:r>
      <w:proofErr w:type="gramEnd"/>
      <w:r w:rsidRPr="0087005A">
        <w:rPr>
          <w:rFonts w:ascii="Times New Roman" w:hAnsi="Times New Roman"/>
          <w:sz w:val="24"/>
          <w:szCs w:val="24"/>
        </w:rPr>
        <w:t>язи всех видов и другие расходы) кандидаты (далее – конкурсанты) производят за свой счет.</w:t>
      </w:r>
    </w:p>
    <w:p w:rsidR="0087005A" w:rsidRPr="0087005A" w:rsidRDefault="0087005A" w:rsidP="0087005A">
      <w:pPr>
        <w:ind w:right="-289" w:firstLine="720"/>
        <w:jc w:val="both"/>
        <w:rPr>
          <w:rFonts w:ascii="Times New Roman" w:hAnsi="Times New Roman"/>
          <w:sz w:val="24"/>
          <w:szCs w:val="24"/>
        </w:rPr>
      </w:pPr>
      <w:r w:rsidRPr="0087005A">
        <w:rPr>
          <w:rFonts w:ascii="Times New Roman" w:hAnsi="Times New Roman"/>
          <w:sz w:val="24"/>
          <w:szCs w:val="24"/>
        </w:rPr>
        <w:t>1.7. Спорные вопросы, связанные с проведением конкурса, рассматриваются в судебном порядке.</w:t>
      </w:r>
    </w:p>
    <w:p w:rsidR="0087005A" w:rsidRPr="0087005A" w:rsidRDefault="0087005A" w:rsidP="0087005A">
      <w:pPr>
        <w:tabs>
          <w:tab w:val="left" w:pos="1260"/>
          <w:tab w:val="left" w:pos="1440"/>
        </w:tabs>
        <w:ind w:right="-289"/>
        <w:jc w:val="center"/>
        <w:rPr>
          <w:rFonts w:ascii="Times New Roman" w:hAnsi="Times New Roman"/>
          <w:b/>
          <w:sz w:val="24"/>
          <w:szCs w:val="24"/>
        </w:rPr>
      </w:pPr>
      <w:r w:rsidRPr="0087005A">
        <w:rPr>
          <w:rFonts w:ascii="Times New Roman" w:hAnsi="Times New Roman"/>
          <w:b/>
          <w:sz w:val="24"/>
          <w:szCs w:val="24"/>
        </w:rPr>
        <w:t>2.</w:t>
      </w:r>
      <w:r w:rsidRPr="0087005A">
        <w:rPr>
          <w:rFonts w:ascii="Times New Roman" w:hAnsi="Times New Roman"/>
          <w:sz w:val="24"/>
          <w:szCs w:val="24"/>
        </w:rPr>
        <w:t xml:space="preserve"> </w:t>
      </w:r>
      <w:r w:rsidRPr="0087005A">
        <w:rPr>
          <w:rFonts w:ascii="Times New Roman" w:hAnsi="Times New Roman"/>
          <w:b/>
          <w:sz w:val="24"/>
          <w:szCs w:val="24"/>
        </w:rPr>
        <w:t xml:space="preserve"> Конкурсная комиссия</w:t>
      </w:r>
    </w:p>
    <w:p w:rsidR="0087005A" w:rsidRPr="0087005A" w:rsidRDefault="0087005A" w:rsidP="0087005A">
      <w:pPr>
        <w:tabs>
          <w:tab w:val="left" w:pos="1440"/>
        </w:tabs>
        <w:ind w:right="-289" w:firstLine="720"/>
        <w:jc w:val="both"/>
        <w:rPr>
          <w:rFonts w:ascii="Times New Roman" w:hAnsi="Times New Roman"/>
          <w:sz w:val="24"/>
          <w:szCs w:val="24"/>
        </w:rPr>
      </w:pPr>
      <w:r w:rsidRPr="0087005A">
        <w:rPr>
          <w:rFonts w:ascii="Times New Roman" w:hAnsi="Times New Roman"/>
          <w:sz w:val="24"/>
          <w:szCs w:val="24"/>
        </w:rPr>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Ачинского района.</w:t>
      </w:r>
    </w:p>
    <w:p w:rsidR="0087005A" w:rsidRPr="0087005A" w:rsidRDefault="0087005A" w:rsidP="0087005A">
      <w:pPr>
        <w:tabs>
          <w:tab w:val="left" w:pos="1260"/>
        </w:tabs>
        <w:ind w:right="-289" w:firstLine="720"/>
        <w:jc w:val="both"/>
        <w:rPr>
          <w:rFonts w:ascii="Times New Roman" w:hAnsi="Times New Roman"/>
          <w:sz w:val="24"/>
          <w:szCs w:val="24"/>
        </w:rPr>
      </w:pPr>
      <w:r w:rsidRPr="0087005A">
        <w:rPr>
          <w:rFonts w:ascii="Times New Roman" w:hAnsi="Times New Roman"/>
          <w:sz w:val="24"/>
          <w:szCs w:val="24"/>
        </w:rPr>
        <w:t xml:space="preserve">2.2. </w:t>
      </w:r>
      <w:r w:rsidRPr="0087005A">
        <w:rPr>
          <w:rFonts w:ascii="Times New Roman" w:hAnsi="Times New Roman"/>
          <w:b/>
          <w:sz w:val="24"/>
          <w:szCs w:val="24"/>
        </w:rPr>
        <w:t>Комиссия формируется в полном составе в течени</w:t>
      </w:r>
      <w:proofErr w:type="gramStart"/>
      <w:r w:rsidRPr="0087005A">
        <w:rPr>
          <w:rFonts w:ascii="Times New Roman" w:hAnsi="Times New Roman"/>
          <w:b/>
          <w:sz w:val="24"/>
          <w:szCs w:val="24"/>
        </w:rPr>
        <w:t>и</w:t>
      </w:r>
      <w:proofErr w:type="gramEnd"/>
      <w:r w:rsidRPr="0087005A">
        <w:rPr>
          <w:rFonts w:ascii="Times New Roman" w:hAnsi="Times New Roman"/>
          <w:b/>
          <w:sz w:val="24"/>
          <w:szCs w:val="24"/>
        </w:rPr>
        <w:t xml:space="preserve"> 20 календарных дней со дня, следующего за днем опубликования решения представительного органа о проведении конкурса.</w:t>
      </w:r>
      <w:r w:rsidRPr="0087005A">
        <w:rPr>
          <w:rFonts w:ascii="Times New Roman" w:hAnsi="Times New Roman"/>
          <w:sz w:val="24"/>
          <w:szCs w:val="24"/>
        </w:rPr>
        <w:t xml:space="preserve"> </w:t>
      </w:r>
    </w:p>
    <w:p w:rsidR="0087005A" w:rsidRPr="0087005A" w:rsidRDefault="0087005A" w:rsidP="0087005A">
      <w:pPr>
        <w:tabs>
          <w:tab w:val="left" w:pos="1260"/>
        </w:tabs>
        <w:ind w:right="-289" w:firstLine="720"/>
        <w:jc w:val="both"/>
        <w:rPr>
          <w:rFonts w:ascii="Times New Roman" w:hAnsi="Times New Roman"/>
          <w:sz w:val="24"/>
          <w:szCs w:val="24"/>
        </w:rPr>
      </w:pPr>
      <w:r w:rsidRPr="0087005A">
        <w:rPr>
          <w:rFonts w:ascii="Times New Roman" w:hAnsi="Times New Roman"/>
          <w:sz w:val="24"/>
          <w:szCs w:val="24"/>
        </w:rPr>
        <w:t>2.3. Формой работы Комиссии является заседание. Заседание Комиссии считается правомочным, если на нем присутствует 50% и более ее состава. Решение Комиссии принимаются большинством от присутствующих членов Ком</w:t>
      </w:r>
      <w:r w:rsidR="00C3174C">
        <w:rPr>
          <w:rFonts w:ascii="Times New Roman" w:hAnsi="Times New Roman"/>
          <w:sz w:val="24"/>
          <w:szCs w:val="24"/>
        </w:rPr>
        <w:t xml:space="preserve">иссии открытым голосованием. </w:t>
      </w:r>
    </w:p>
    <w:p w:rsidR="0087005A" w:rsidRPr="0087005A" w:rsidRDefault="0087005A" w:rsidP="0087005A">
      <w:pPr>
        <w:ind w:right="-289" w:firstLine="720"/>
        <w:jc w:val="both"/>
        <w:rPr>
          <w:rFonts w:ascii="Times New Roman" w:hAnsi="Times New Roman"/>
          <w:sz w:val="24"/>
          <w:szCs w:val="24"/>
        </w:rPr>
      </w:pPr>
      <w:r w:rsidRPr="0087005A">
        <w:rPr>
          <w:rFonts w:ascii="Times New Roman" w:hAnsi="Times New Roman"/>
          <w:sz w:val="24"/>
          <w:szCs w:val="24"/>
        </w:rPr>
        <w:t>2.4. Из числа членов Комиссии избираются председатель и секретарь.</w:t>
      </w:r>
    </w:p>
    <w:p w:rsidR="0087005A" w:rsidRPr="0087005A" w:rsidRDefault="0087005A" w:rsidP="0087005A">
      <w:pPr>
        <w:ind w:right="-289" w:firstLine="720"/>
        <w:jc w:val="both"/>
        <w:rPr>
          <w:rFonts w:ascii="Times New Roman" w:hAnsi="Times New Roman"/>
          <w:sz w:val="24"/>
          <w:szCs w:val="24"/>
        </w:rPr>
      </w:pPr>
      <w:r w:rsidRPr="0087005A">
        <w:rPr>
          <w:rFonts w:ascii="Times New Roman" w:hAnsi="Times New Roman"/>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7005A" w:rsidRPr="00C3174C" w:rsidRDefault="0087005A" w:rsidP="00C3174C">
      <w:pPr>
        <w:tabs>
          <w:tab w:val="left" w:pos="1260"/>
        </w:tabs>
        <w:ind w:right="-289" w:firstLine="720"/>
        <w:jc w:val="both"/>
        <w:rPr>
          <w:rFonts w:ascii="Times New Roman" w:hAnsi="Times New Roman"/>
          <w:sz w:val="24"/>
          <w:szCs w:val="24"/>
        </w:rPr>
      </w:pPr>
      <w:r w:rsidRPr="0087005A">
        <w:rPr>
          <w:rFonts w:ascii="Times New Roman" w:hAnsi="Times New Roman"/>
          <w:sz w:val="24"/>
          <w:szCs w:val="24"/>
        </w:rPr>
        <w:t xml:space="preserve">2.6. Если в день заседания Комиссии присутствует менее 50%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переносится не </w:t>
      </w:r>
      <w:proofErr w:type="gramStart"/>
      <w:r w:rsidRPr="0087005A">
        <w:rPr>
          <w:rFonts w:ascii="Times New Roman" w:hAnsi="Times New Roman"/>
          <w:sz w:val="24"/>
          <w:szCs w:val="24"/>
        </w:rPr>
        <w:t>позднее</w:t>
      </w:r>
      <w:proofErr w:type="gramEnd"/>
      <w:r w:rsidRPr="0087005A">
        <w:rPr>
          <w:rFonts w:ascii="Times New Roman" w:hAnsi="Times New Roman"/>
          <w:sz w:val="24"/>
          <w:szCs w:val="24"/>
        </w:rPr>
        <w:t xml:space="preserve"> чем на 7 календарных дней со дня принятия решения о его переносе. Кандидаты должны быть проинформированы о переносе заседания, о чём информируются все кандидаты. </w:t>
      </w:r>
    </w:p>
    <w:p w:rsidR="0087005A" w:rsidRPr="0087005A" w:rsidRDefault="0087005A" w:rsidP="0087005A">
      <w:pPr>
        <w:tabs>
          <w:tab w:val="left" w:pos="-2160"/>
        </w:tabs>
        <w:ind w:right="-289"/>
        <w:jc w:val="center"/>
        <w:rPr>
          <w:rFonts w:ascii="Times New Roman" w:hAnsi="Times New Roman"/>
          <w:b/>
          <w:sz w:val="24"/>
          <w:szCs w:val="24"/>
        </w:rPr>
      </w:pPr>
      <w:r w:rsidRPr="0087005A">
        <w:rPr>
          <w:rFonts w:ascii="Times New Roman" w:hAnsi="Times New Roman"/>
          <w:b/>
          <w:sz w:val="24"/>
          <w:szCs w:val="24"/>
        </w:rPr>
        <w:t>3. Основания участия кандидата в конкурсе</w:t>
      </w:r>
    </w:p>
    <w:p w:rsidR="0087005A" w:rsidRPr="00C3174C" w:rsidRDefault="0087005A" w:rsidP="0087005A">
      <w:pPr>
        <w:autoSpaceDE w:val="0"/>
        <w:ind w:right="-289" w:firstLine="720"/>
        <w:jc w:val="both"/>
        <w:rPr>
          <w:rFonts w:ascii="Times New Roman" w:hAnsi="Times New Roman"/>
          <w:color w:val="FF0000"/>
          <w:sz w:val="24"/>
          <w:szCs w:val="24"/>
        </w:rPr>
      </w:pPr>
      <w:r w:rsidRPr="00C3174C">
        <w:rPr>
          <w:rFonts w:ascii="Times New Roman" w:hAnsi="Times New Roman"/>
          <w:color w:val="FF0000"/>
          <w:sz w:val="24"/>
          <w:szCs w:val="24"/>
        </w:rPr>
        <w:t>3.1. Для участия в конкурсе кандидат представляет следующие документы:</w:t>
      </w:r>
    </w:p>
    <w:p w:rsidR="0087005A" w:rsidRPr="00C3174C" w:rsidRDefault="0087005A" w:rsidP="0087005A">
      <w:pPr>
        <w:shd w:val="clear" w:color="auto" w:fill="FFFFFF"/>
        <w:spacing w:after="0" w:line="240" w:lineRule="auto"/>
        <w:ind w:left="425"/>
        <w:rPr>
          <w:rFonts w:ascii="Times New Roman" w:eastAsia="Times New Roman" w:hAnsi="Times New Roman"/>
          <w:color w:val="FF0000"/>
          <w:sz w:val="24"/>
          <w:szCs w:val="24"/>
          <w:lang w:eastAsia="ru-RU"/>
        </w:rPr>
      </w:pPr>
      <w:r w:rsidRPr="00C3174C">
        <w:rPr>
          <w:rFonts w:ascii="Times New Roman" w:hAnsi="Times New Roman"/>
          <w:color w:val="FF0000"/>
          <w:sz w:val="24"/>
          <w:szCs w:val="24"/>
        </w:rPr>
        <w:t>1)</w:t>
      </w:r>
      <w:r w:rsidRPr="00C3174C">
        <w:rPr>
          <w:rFonts w:ascii="Times New Roman" w:hAnsi="Times New Roman"/>
          <w:color w:val="FF0000"/>
          <w:sz w:val="24"/>
          <w:szCs w:val="24"/>
        </w:rPr>
        <w:tab/>
      </w:r>
      <w:r w:rsidRPr="00C3174C">
        <w:rPr>
          <w:rFonts w:ascii="Times New Roman" w:eastAsia="Times New Roman" w:hAnsi="Times New Roman"/>
          <w:color w:val="FF0000"/>
          <w:sz w:val="24"/>
          <w:szCs w:val="24"/>
          <w:lang w:eastAsia="ru-RU"/>
        </w:rPr>
        <w:t>заявление с просьбой о поступлении на муниципальную службу и замещении должности муниципальной службы;</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2)анкету, предусмотренную статьей 15.2 ФЗ от 02.03.2007 №25-ФЗ «О муниципальной службе в Российской Федерации»</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3)паспорт;</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lastRenderedPageBreak/>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5)документ об образовании;</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6)документ,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7)свидетельство о постановке физического лица на учет в налоговом органе по месту жительства на территории Российской Федерации;</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8)документы воинского учета – для граждан, пребывающих в запасе, и лиц, подлежащих призыву на военную службу;</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9)заключение медицинской организации об отсутствии заболевания, препятствующего поступлению на муниципальную службу;</w:t>
      </w:r>
    </w:p>
    <w:p w:rsidR="0087005A" w:rsidRPr="00C3174C" w:rsidRDefault="0087005A" w:rsidP="0087005A">
      <w:pPr>
        <w:spacing w:after="0" w:line="240" w:lineRule="auto"/>
        <w:ind w:left="425"/>
        <w:rPr>
          <w:rFonts w:ascii="Times New Roman" w:eastAsia="Times New Roman" w:hAnsi="Times New Roman"/>
          <w:color w:val="FF0000"/>
          <w:sz w:val="24"/>
          <w:szCs w:val="24"/>
          <w:lang w:eastAsia="ru-RU"/>
        </w:rPr>
      </w:pPr>
      <w:r w:rsidRPr="00C3174C">
        <w:rPr>
          <w:rFonts w:ascii="Times New Roman" w:eastAsia="Times New Roman" w:hAnsi="Times New Roman"/>
          <w:color w:val="FF0000"/>
          <w:sz w:val="24"/>
          <w:szCs w:val="24"/>
          <w:lang w:eastAsia="ru-RU"/>
        </w:rPr>
        <w:t>10)сведения о доходах за год, предшествующий году поступления на муниципальную службу, об имуществе и обязательствах имущественного характера;</w:t>
      </w:r>
    </w:p>
    <w:p w:rsidR="0087005A" w:rsidRPr="00C3174C" w:rsidRDefault="0087005A" w:rsidP="0087005A">
      <w:pPr>
        <w:ind w:right="-289"/>
        <w:jc w:val="both"/>
        <w:textAlignment w:val="baseline"/>
        <w:rPr>
          <w:rFonts w:ascii="Times New Roman" w:hAnsi="Times New Roman"/>
          <w:color w:val="FF0000"/>
          <w:sz w:val="24"/>
          <w:szCs w:val="24"/>
          <w:shd w:val="clear" w:color="auto" w:fill="FFFFFF"/>
        </w:rPr>
      </w:pPr>
      <w:r w:rsidRPr="00C3174C">
        <w:rPr>
          <w:rFonts w:ascii="Times New Roman" w:hAnsi="Times New Roman"/>
          <w:color w:val="FF0000"/>
          <w:sz w:val="24"/>
          <w:szCs w:val="24"/>
          <w:shd w:val="clear" w:color="auto" w:fill="FFFFFF"/>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005A" w:rsidRPr="00C3174C" w:rsidRDefault="0087005A" w:rsidP="0087005A">
      <w:pPr>
        <w:ind w:right="-289"/>
        <w:jc w:val="both"/>
        <w:textAlignment w:val="baseline"/>
        <w:rPr>
          <w:rFonts w:ascii="Times New Roman" w:hAnsi="Times New Roman"/>
          <w:color w:val="FF0000"/>
          <w:sz w:val="24"/>
          <w:szCs w:val="24"/>
          <w:shd w:val="clear" w:color="auto" w:fill="FFFFFF"/>
        </w:rPr>
      </w:pPr>
      <w:r w:rsidRPr="00C3174C">
        <w:rPr>
          <w:rFonts w:ascii="Times New Roman" w:hAnsi="Times New Roman"/>
          <w:color w:val="FF0000"/>
          <w:sz w:val="24"/>
          <w:szCs w:val="24"/>
          <w:shd w:val="clear" w:color="auto" w:fill="FFFFFF"/>
        </w:rPr>
        <w:t>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005A" w:rsidRPr="0087005A" w:rsidRDefault="0087005A" w:rsidP="00C3174C">
      <w:pPr>
        <w:ind w:right="-289"/>
        <w:jc w:val="both"/>
        <w:textAlignment w:val="baseline"/>
        <w:rPr>
          <w:rFonts w:ascii="Times New Roman" w:hAnsi="Times New Roman"/>
          <w:sz w:val="24"/>
          <w:szCs w:val="24"/>
        </w:rPr>
      </w:pPr>
      <w:r w:rsidRPr="0087005A">
        <w:rPr>
          <w:rFonts w:ascii="Times New Roman" w:hAnsi="Times New Roman"/>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Программа обязательно должна содержать:</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1) оценку текущего социально-экономического состояния </w:t>
      </w:r>
      <w:r w:rsidRPr="0087005A">
        <w:rPr>
          <w:rFonts w:ascii="Times New Roman" w:hAnsi="Times New Roman"/>
          <w:i/>
          <w:sz w:val="24"/>
          <w:szCs w:val="24"/>
        </w:rPr>
        <w:t xml:space="preserve"> </w:t>
      </w:r>
      <w:r w:rsidRPr="0087005A">
        <w:rPr>
          <w:rFonts w:ascii="Times New Roman" w:hAnsi="Times New Roman"/>
          <w:sz w:val="24"/>
          <w:szCs w:val="24"/>
        </w:rPr>
        <w:t>муниципального образования;</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2) описание основных социально-экономических проблем муниципального образования;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w:t>
      </w:r>
      <w:r w:rsidRPr="0087005A">
        <w:rPr>
          <w:rFonts w:ascii="Times New Roman" w:hAnsi="Times New Roman"/>
          <w:i/>
          <w:sz w:val="24"/>
          <w:szCs w:val="24"/>
        </w:rPr>
        <w:t xml:space="preserve"> </w:t>
      </w:r>
      <w:r w:rsidRPr="0087005A">
        <w:rPr>
          <w:rFonts w:ascii="Times New Roman" w:hAnsi="Times New Roman"/>
          <w:sz w:val="24"/>
          <w:szCs w:val="24"/>
        </w:rPr>
        <w:t>муниципального образования;</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4) предполагаемую структуру местной администрации;</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5) предполагаемые сроки реализации Программы.</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Программа подписывается кандидатом и представляется Комиссии в день проведения конкурса.</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предоставляется объемом до 20 страниц машинописного теста гарнитурой шрифта </w:t>
      </w:r>
      <w:proofErr w:type="spellStart"/>
      <w:r w:rsidRPr="0087005A">
        <w:rPr>
          <w:rFonts w:ascii="Times New Roman" w:hAnsi="Times New Roman"/>
          <w:sz w:val="24"/>
          <w:szCs w:val="24"/>
          <w:lang w:val="en-US" w:eastAsia="ru-RU"/>
        </w:rPr>
        <w:t>TimesNewRoman</w:t>
      </w:r>
      <w:proofErr w:type="spellEnd"/>
      <w:r w:rsidRPr="0087005A">
        <w:rPr>
          <w:rFonts w:ascii="Times New Roman" w:hAnsi="Times New Roman"/>
          <w:sz w:val="24"/>
          <w:szCs w:val="24"/>
          <w:lang w:eastAsia="ru-RU"/>
        </w:rPr>
        <w:t xml:space="preserve"> №14. (в редакции решения от 29.09.2021 №8-44Р)</w:t>
      </w:r>
    </w:p>
    <w:p w:rsidR="0087005A" w:rsidRPr="0087005A" w:rsidRDefault="0087005A" w:rsidP="0087005A">
      <w:pPr>
        <w:ind w:right="-289" w:firstLine="708"/>
        <w:jc w:val="both"/>
        <w:rPr>
          <w:rFonts w:ascii="Times New Roman" w:hAnsi="Times New Roman"/>
          <w:b/>
          <w:sz w:val="24"/>
          <w:szCs w:val="24"/>
        </w:rPr>
      </w:pPr>
      <w:r w:rsidRPr="0087005A">
        <w:rPr>
          <w:rFonts w:ascii="Times New Roman" w:hAnsi="Times New Roman"/>
          <w:sz w:val="24"/>
          <w:szCs w:val="24"/>
        </w:rPr>
        <w:lastRenderedPageBreak/>
        <w:t xml:space="preserve">3.3. </w:t>
      </w:r>
      <w:r w:rsidRPr="0087005A">
        <w:rPr>
          <w:rFonts w:ascii="Times New Roman" w:hAnsi="Times New Roman"/>
          <w:b/>
          <w:sz w:val="24"/>
          <w:szCs w:val="24"/>
        </w:rPr>
        <w:t xml:space="preserve">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87005A" w:rsidRPr="0087005A" w:rsidRDefault="0087005A" w:rsidP="0087005A">
      <w:pPr>
        <w:tabs>
          <w:tab w:val="left" w:pos="1260"/>
          <w:tab w:val="left" w:pos="1440"/>
        </w:tabs>
        <w:ind w:right="-289" w:firstLine="708"/>
        <w:jc w:val="both"/>
        <w:rPr>
          <w:rFonts w:ascii="Times New Roman" w:hAnsi="Times New Roman"/>
          <w:sz w:val="24"/>
          <w:szCs w:val="24"/>
        </w:rPr>
      </w:pPr>
      <w:r w:rsidRPr="0087005A">
        <w:rPr>
          <w:rFonts w:ascii="Times New Roman" w:hAnsi="Times New Roman"/>
          <w:sz w:val="24"/>
          <w:szCs w:val="24"/>
        </w:rPr>
        <w:t>Представленные кандидатом сведения могут быть проверены в порядке, установленном действующим законодательством.</w:t>
      </w:r>
    </w:p>
    <w:p w:rsidR="0087005A" w:rsidRPr="0087005A" w:rsidRDefault="0087005A" w:rsidP="0087005A">
      <w:pPr>
        <w:tabs>
          <w:tab w:val="left" w:pos="1260"/>
          <w:tab w:val="left" w:pos="1440"/>
        </w:tabs>
        <w:ind w:right="-289" w:firstLine="708"/>
        <w:jc w:val="both"/>
        <w:rPr>
          <w:rFonts w:ascii="Times New Roman" w:hAnsi="Times New Roman"/>
          <w:sz w:val="24"/>
          <w:szCs w:val="24"/>
        </w:rPr>
      </w:pPr>
      <w:r w:rsidRPr="0087005A">
        <w:rPr>
          <w:rFonts w:ascii="Times New Roman" w:hAnsi="Times New Roman"/>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7005A" w:rsidRPr="0087005A" w:rsidRDefault="0087005A" w:rsidP="0087005A">
      <w:pPr>
        <w:ind w:right="-287" w:firstLine="567"/>
        <w:jc w:val="both"/>
        <w:textAlignment w:val="baseline"/>
        <w:rPr>
          <w:rFonts w:ascii="Times New Roman" w:hAnsi="Times New Roman"/>
          <w:sz w:val="24"/>
          <w:szCs w:val="24"/>
        </w:rPr>
      </w:pPr>
      <w:r w:rsidRPr="0087005A">
        <w:rPr>
          <w:rFonts w:ascii="Times New Roman" w:hAnsi="Times New Roman"/>
          <w:sz w:val="24"/>
          <w:szCs w:val="24"/>
        </w:rPr>
        <w:t>3.5. Кандидат не допускается к участию в конкурсе в случае:</w:t>
      </w:r>
    </w:p>
    <w:p w:rsidR="0087005A" w:rsidRPr="0087005A" w:rsidRDefault="0087005A" w:rsidP="0087005A">
      <w:pPr>
        <w:pStyle w:val="a4"/>
        <w:ind w:right="-287" w:firstLine="567"/>
        <w:jc w:val="both"/>
        <w:rPr>
          <w:rFonts w:ascii="Times New Roman" w:hAnsi="Times New Roman"/>
          <w:sz w:val="24"/>
          <w:szCs w:val="24"/>
        </w:rPr>
      </w:pPr>
      <w:r w:rsidRPr="0087005A">
        <w:rPr>
          <w:rFonts w:ascii="Times New Roman" w:hAnsi="Times New Roman"/>
          <w:sz w:val="24"/>
          <w:szCs w:val="24"/>
        </w:rPr>
        <w:t xml:space="preserve">а) </w:t>
      </w:r>
      <w:proofErr w:type="gramStart"/>
      <w:r w:rsidRPr="0087005A">
        <w:rPr>
          <w:rFonts w:ascii="Times New Roman" w:hAnsi="Times New Roman"/>
          <w:sz w:val="24"/>
          <w:szCs w:val="24"/>
        </w:rPr>
        <w:t>не достижения</w:t>
      </w:r>
      <w:proofErr w:type="gramEnd"/>
      <w:r w:rsidRPr="0087005A">
        <w:rPr>
          <w:rFonts w:ascii="Times New Roman" w:hAnsi="Times New Roman"/>
          <w:sz w:val="24"/>
          <w:szCs w:val="24"/>
        </w:rPr>
        <w:t xml:space="preserve"> на день проведения конкурса возраста 21 года;</w:t>
      </w:r>
    </w:p>
    <w:p w:rsidR="0087005A" w:rsidRPr="0087005A" w:rsidRDefault="0087005A" w:rsidP="0087005A">
      <w:pPr>
        <w:pStyle w:val="a4"/>
        <w:ind w:right="-287" w:firstLine="567"/>
        <w:jc w:val="both"/>
        <w:rPr>
          <w:rFonts w:ascii="Times New Roman" w:hAnsi="Times New Roman"/>
          <w:sz w:val="24"/>
          <w:szCs w:val="24"/>
        </w:rPr>
      </w:pPr>
      <w:r w:rsidRPr="0087005A">
        <w:rPr>
          <w:rFonts w:ascii="Times New Roman" w:hAnsi="Times New Roman"/>
          <w:sz w:val="24"/>
          <w:szCs w:val="24"/>
        </w:rPr>
        <w:t>б) признания его недееспособным или ограниченно дееспособным решением суда, вступившим в законную силу;</w:t>
      </w:r>
    </w:p>
    <w:p w:rsidR="0087005A" w:rsidRPr="0087005A" w:rsidRDefault="0087005A" w:rsidP="0087005A">
      <w:pPr>
        <w:pStyle w:val="a4"/>
        <w:ind w:right="-287" w:firstLine="567"/>
        <w:jc w:val="both"/>
        <w:rPr>
          <w:rFonts w:ascii="Times New Roman" w:hAnsi="Times New Roman"/>
          <w:sz w:val="24"/>
          <w:szCs w:val="24"/>
        </w:rPr>
      </w:pPr>
      <w:proofErr w:type="gramStart"/>
      <w:r w:rsidRPr="0087005A">
        <w:rPr>
          <w:rFonts w:ascii="Times New Roman" w:hAnsi="Times New Roman"/>
          <w:sz w:val="24"/>
          <w:szCs w:val="24"/>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005A">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29.09.2021 №8-44Р)</w:t>
      </w:r>
    </w:p>
    <w:p w:rsidR="0087005A" w:rsidRPr="0087005A" w:rsidRDefault="0087005A" w:rsidP="0087005A">
      <w:pPr>
        <w:pStyle w:val="a4"/>
        <w:ind w:right="-287" w:firstLine="567"/>
        <w:jc w:val="both"/>
        <w:rPr>
          <w:rFonts w:ascii="Times New Roman" w:hAnsi="Times New Roman"/>
          <w:sz w:val="24"/>
          <w:szCs w:val="24"/>
        </w:rPr>
      </w:pPr>
      <w:r w:rsidRPr="0087005A">
        <w:rPr>
          <w:rFonts w:ascii="Times New Roman" w:hAnsi="Times New Roman"/>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7005A" w:rsidRPr="0087005A" w:rsidRDefault="0087005A" w:rsidP="0087005A">
      <w:pPr>
        <w:pStyle w:val="a4"/>
        <w:ind w:right="-287" w:firstLine="567"/>
        <w:jc w:val="both"/>
        <w:rPr>
          <w:rFonts w:ascii="Times New Roman" w:hAnsi="Times New Roman"/>
          <w:sz w:val="24"/>
          <w:szCs w:val="24"/>
        </w:rPr>
      </w:pPr>
      <w:r w:rsidRPr="0087005A">
        <w:rPr>
          <w:rFonts w:ascii="Times New Roman" w:hAnsi="Times New Roman"/>
          <w:sz w:val="24"/>
          <w:szCs w:val="24"/>
        </w:rPr>
        <w:t>д) в случае непредставления или несвоевременного представления документов для участия в конкурсе, указанных в подпунктах 1-3,5,6 пункта 3.1 настоящего Положения, представления их не в полном объеме или с нарушением правил оформления;</w:t>
      </w:r>
    </w:p>
    <w:p w:rsidR="0087005A" w:rsidRPr="0087005A" w:rsidRDefault="0087005A" w:rsidP="0087005A">
      <w:pPr>
        <w:pStyle w:val="a4"/>
        <w:ind w:right="-287" w:firstLine="567"/>
        <w:jc w:val="both"/>
        <w:rPr>
          <w:rFonts w:ascii="Times New Roman" w:hAnsi="Times New Roman"/>
          <w:sz w:val="24"/>
          <w:szCs w:val="24"/>
        </w:rPr>
      </w:pPr>
      <w:r w:rsidRPr="0087005A">
        <w:rPr>
          <w:rFonts w:ascii="Times New Roman" w:hAnsi="Times New Roman"/>
          <w:sz w:val="24"/>
          <w:szCs w:val="24"/>
        </w:rPr>
        <w:t>(в редакции решения от 19.05.2023г №13-86Р)</w:t>
      </w:r>
    </w:p>
    <w:p w:rsidR="0087005A" w:rsidRPr="0087005A" w:rsidRDefault="0087005A" w:rsidP="0087005A">
      <w:pPr>
        <w:autoSpaceDE w:val="0"/>
        <w:ind w:right="-287" w:firstLine="567"/>
        <w:jc w:val="both"/>
        <w:rPr>
          <w:rFonts w:ascii="Times New Roman" w:hAnsi="Times New Roman"/>
          <w:sz w:val="24"/>
          <w:szCs w:val="24"/>
        </w:rPr>
      </w:pPr>
      <w:r w:rsidRPr="0087005A">
        <w:rPr>
          <w:rFonts w:ascii="Times New Roman" w:hAnsi="Times New Roman"/>
          <w:sz w:val="24"/>
          <w:szCs w:val="24"/>
        </w:rPr>
        <w:t xml:space="preserve">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w:t>
      </w:r>
    </w:p>
    <w:p w:rsidR="0087005A" w:rsidRPr="0087005A" w:rsidRDefault="0087005A" w:rsidP="0087005A">
      <w:pPr>
        <w:autoSpaceDE w:val="0"/>
        <w:ind w:right="-289" w:firstLine="708"/>
        <w:jc w:val="both"/>
        <w:rPr>
          <w:rFonts w:ascii="Times New Roman" w:hAnsi="Times New Roman"/>
          <w:sz w:val="24"/>
          <w:szCs w:val="24"/>
        </w:rPr>
      </w:pPr>
      <w:r w:rsidRPr="0087005A">
        <w:rPr>
          <w:rFonts w:ascii="Times New Roman" w:hAnsi="Times New Roman"/>
          <w:sz w:val="24"/>
          <w:szCs w:val="24"/>
        </w:rPr>
        <w:t>3.6. Граждане иностранных государств могут быть кандидатами в случае, если доступ граждан этих госуда</w:t>
      </w:r>
      <w:proofErr w:type="gramStart"/>
      <w:r w:rsidRPr="0087005A">
        <w:rPr>
          <w:rFonts w:ascii="Times New Roman" w:hAnsi="Times New Roman"/>
          <w:sz w:val="24"/>
          <w:szCs w:val="24"/>
        </w:rPr>
        <w:t>рств к з</w:t>
      </w:r>
      <w:proofErr w:type="gramEnd"/>
      <w:r w:rsidRPr="0087005A">
        <w:rPr>
          <w:rFonts w:ascii="Times New Roman" w:hAnsi="Times New Roman"/>
          <w:sz w:val="24"/>
          <w:szCs w:val="24"/>
        </w:rPr>
        <w:t>амещению должности главы муниципального образования урегулирован международным договором Российской Федерации.</w:t>
      </w:r>
    </w:p>
    <w:p w:rsidR="0087005A" w:rsidRPr="0087005A" w:rsidRDefault="0087005A" w:rsidP="0087005A">
      <w:pPr>
        <w:tabs>
          <w:tab w:val="left" w:pos="-2340"/>
        </w:tabs>
        <w:ind w:right="-289" w:firstLine="708"/>
        <w:jc w:val="both"/>
        <w:rPr>
          <w:rFonts w:ascii="Times New Roman" w:hAnsi="Times New Roman"/>
          <w:sz w:val="24"/>
          <w:szCs w:val="24"/>
        </w:rPr>
      </w:pPr>
      <w:r w:rsidRPr="0087005A">
        <w:rPr>
          <w:rFonts w:ascii="Times New Roman" w:hAnsi="Times New Roman"/>
          <w:sz w:val="24"/>
          <w:szCs w:val="24"/>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w:t>
      </w:r>
      <w:r w:rsidRPr="0087005A">
        <w:rPr>
          <w:rFonts w:ascii="Times New Roman" w:hAnsi="Times New Roman"/>
          <w:sz w:val="24"/>
          <w:szCs w:val="24"/>
        </w:rPr>
        <w:lastRenderedPageBreak/>
        <w:t>дней со дня опубликования данного решения. Одновременно представительный орган</w:t>
      </w:r>
      <w:r w:rsidRPr="0087005A">
        <w:rPr>
          <w:rFonts w:ascii="Times New Roman" w:hAnsi="Times New Roman"/>
          <w:i/>
          <w:sz w:val="24"/>
          <w:szCs w:val="24"/>
        </w:rPr>
        <w:t xml:space="preserve"> </w:t>
      </w:r>
      <w:r w:rsidRPr="0087005A">
        <w:rPr>
          <w:rFonts w:ascii="Times New Roman" w:hAnsi="Times New Roman"/>
          <w:sz w:val="24"/>
          <w:szCs w:val="24"/>
        </w:rPr>
        <w:t xml:space="preserve">в своем решении определяет новую дату проведения конкурса. </w:t>
      </w:r>
    </w:p>
    <w:p w:rsidR="0087005A" w:rsidRPr="0087005A" w:rsidRDefault="0087005A" w:rsidP="0087005A">
      <w:pPr>
        <w:tabs>
          <w:tab w:val="left" w:pos="-2340"/>
        </w:tabs>
        <w:ind w:right="-289" w:firstLine="708"/>
        <w:jc w:val="both"/>
        <w:rPr>
          <w:rFonts w:ascii="Times New Roman" w:hAnsi="Times New Roman"/>
          <w:sz w:val="24"/>
          <w:szCs w:val="24"/>
        </w:rPr>
      </w:pPr>
      <w:r w:rsidRPr="0087005A">
        <w:rPr>
          <w:rFonts w:ascii="Times New Roman" w:hAnsi="Times New Roman"/>
          <w:sz w:val="24"/>
          <w:szCs w:val="24"/>
        </w:rPr>
        <w:t>Решение о продлении срока приема документов и переносе даты конкурса подлежит опубликованию.</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 </w:t>
      </w:r>
    </w:p>
    <w:p w:rsidR="0087005A" w:rsidRPr="0087005A" w:rsidRDefault="0087005A" w:rsidP="0087005A">
      <w:pPr>
        <w:tabs>
          <w:tab w:val="left" w:pos="1260"/>
        </w:tabs>
        <w:ind w:right="-289"/>
        <w:jc w:val="center"/>
        <w:rPr>
          <w:rFonts w:ascii="Times New Roman" w:hAnsi="Times New Roman"/>
          <w:b/>
          <w:sz w:val="24"/>
          <w:szCs w:val="24"/>
        </w:rPr>
      </w:pPr>
      <w:r w:rsidRPr="0087005A">
        <w:rPr>
          <w:rFonts w:ascii="Times New Roman" w:hAnsi="Times New Roman"/>
          <w:b/>
          <w:sz w:val="24"/>
          <w:szCs w:val="24"/>
        </w:rPr>
        <w:t>4. Порядок проведения конкурса</w:t>
      </w:r>
    </w:p>
    <w:p w:rsidR="0087005A" w:rsidRPr="0087005A" w:rsidRDefault="0087005A" w:rsidP="0087005A">
      <w:pPr>
        <w:tabs>
          <w:tab w:val="left" w:pos="1080"/>
        </w:tabs>
        <w:ind w:right="-289" w:firstLine="720"/>
        <w:jc w:val="both"/>
        <w:rPr>
          <w:rFonts w:ascii="Times New Roman" w:hAnsi="Times New Roman"/>
          <w:sz w:val="24"/>
          <w:szCs w:val="24"/>
        </w:rPr>
      </w:pPr>
      <w:bookmarkStart w:id="1" w:name="kl_0"/>
      <w:r w:rsidRPr="0087005A">
        <w:rPr>
          <w:rFonts w:ascii="Times New Roman" w:hAnsi="Times New Roman"/>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4.1.1. </w:t>
      </w:r>
      <w:proofErr w:type="gramStart"/>
      <w:r w:rsidRPr="0087005A">
        <w:rPr>
          <w:rFonts w:ascii="Times New Roman" w:hAnsi="Times New Roman"/>
          <w:sz w:val="24"/>
          <w:szCs w:val="24"/>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устно информирует гражданина в день проведения конкурса, в случае его присутствия, и письменно в течение 3-х календарных дней со дня принятия решения. </w:t>
      </w:r>
      <w:proofErr w:type="gramEnd"/>
    </w:p>
    <w:p w:rsidR="0087005A" w:rsidRPr="0087005A" w:rsidRDefault="0087005A" w:rsidP="0087005A">
      <w:pPr>
        <w:tabs>
          <w:tab w:val="left" w:pos="1260"/>
        </w:tabs>
        <w:ind w:right="-289" w:firstLine="708"/>
        <w:jc w:val="both"/>
        <w:rPr>
          <w:rFonts w:ascii="Times New Roman" w:hAnsi="Times New Roman"/>
          <w:sz w:val="24"/>
          <w:szCs w:val="24"/>
        </w:rPr>
      </w:pPr>
      <w:r w:rsidRPr="0087005A">
        <w:rPr>
          <w:rFonts w:ascii="Times New Roman" w:hAnsi="Times New Roman"/>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принимает (в редакции решения от 16.03.2020 №33-206Р) решение о проведении нового конкурса.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4.2. Конкурс проводится в два этапа в течение конкурсного дня, если иное не установлено настоящим Положением.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Кандидаты участвуют в конкурсе лично.</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4.3. </w:t>
      </w:r>
      <w:r w:rsidRPr="0087005A">
        <w:rPr>
          <w:rFonts w:ascii="Times New Roman" w:hAnsi="Times New Roman"/>
          <w:sz w:val="24"/>
          <w:szCs w:val="24"/>
          <w:u w:val="single"/>
        </w:rPr>
        <w:t>Первый этап конкурса</w:t>
      </w:r>
      <w:r w:rsidRPr="0087005A">
        <w:rPr>
          <w:rFonts w:ascii="Times New Roman" w:hAnsi="Times New Roman"/>
          <w:sz w:val="24"/>
          <w:szCs w:val="24"/>
        </w:rPr>
        <w:t xml:space="preserve"> проводится на основе анкетных данных и представленных документов в форме собеседования.</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lastRenderedPageBreak/>
        <w:t>4.3.1. При подведении итогов первого этапа конкурса Комиссия оценивает конкурсантов исходя из представленных ими документов.</w:t>
      </w:r>
      <w:r w:rsidRPr="0087005A">
        <w:rPr>
          <w:rFonts w:ascii="Times New Roman" w:hAnsi="Times New Roman"/>
          <w:sz w:val="24"/>
          <w:szCs w:val="24"/>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(в редакции решения от 19.03.2021 №6-33), полнота и достоверность предоставленных документов, в том числе и документов, предоставление которых не носит обязательный характер, и др.</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4.4. </w:t>
      </w:r>
      <w:r w:rsidRPr="0087005A">
        <w:rPr>
          <w:rFonts w:ascii="Times New Roman" w:hAnsi="Times New Roman"/>
          <w:sz w:val="24"/>
          <w:szCs w:val="24"/>
          <w:u w:val="single"/>
        </w:rPr>
        <w:t>На втором этапе</w:t>
      </w:r>
      <w:r w:rsidRPr="0087005A">
        <w:rPr>
          <w:rFonts w:ascii="Times New Roman" w:hAnsi="Times New Roman"/>
          <w:sz w:val="24"/>
          <w:szCs w:val="24"/>
        </w:rPr>
        <w:t xml:space="preserve"> Комиссия рассматривает Программы, представленные кандидатами в соответствии с пунктом 3.2. настоящего Положения.</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4.4.2. Для изложения основных положений Программы кандидату отводится не более 20 минут. </w:t>
      </w:r>
    </w:p>
    <w:p w:rsidR="0087005A" w:rsidRPr="0087005A" w:rsidRDefault="0087005A" w:rsidP="0087005A">
      <w:pPr>
        <w:ind w:right="-289" w:firstLine="708"/>
        <w:jc w:val="both"/>
        <w:rPr>
          <w:rFonts w:ascii="Times New Roman" w:hAnsi="Times New Roman"/>
          <w:sz w:val="24"/>
          <w:szCs w:val="24"/>
        </w:rPr>
      </w:pPr>
      <w:proofErr w:type="gramStart"/>
      <w:r w:rsidRPr="0087005A">
        <w:rPr>
          <w:rFonts w:ascii="Times New Roman" w:hAnsi="Times New Roman"/>
          <w:sz w:val="24"/>
          <w:szCs w:val="24"/>
        </w:rPr>
        <w:t xml:space="preserve">По завершении выступления кандидата члены Комиссии вправе задавать ему вопросы, в том числе направленные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4.4.4. Члены Комиссии (в отсутствие кандидата) дают оценку Программе с учетом ответов конкурсантов по десятибалльной системе.</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87005A" w:rsidRPr="0087005A" w:rsidRDefault="0087005A" w:rsidP="0087005A">
      <w:pPr>
        <w:tabs>
          <w:tab w:val="left" w:pos="1260"/>
        </w:tabs>
        <w:ind w:right="-289" w:firstLine="708"/>
        <w:jc w:val="both"/>
        <w:rPr>
          <w:rFonts w:ascii="Times New Roman" w:hAnsi="Times New Roman"/>
          <w:b/>
          <w:sz w:val="24"/>
          <w:szCs w:val="24"/>
        </w:rPr>
      </w:pPr>
      <w:r w:rsidRPr="0087005A">
        <w:rPr>
          <w:rFonts w:ascii="Times New Roman" w:hAnsi="Times New Roman"/>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Pr="0087005A">
        <w:rPr>
          <w:rFonts w:ascii="Times New Roman" w:hAnsi="Times New Roman"/>
          <w:b/>
          <w:sz w:val="24"/>
          <w:szCs w:val="24"/>
        </w:rPr>
        <w:t xml:space="preserve">представительный орган не позднее 2 календарных дней со дня принятия решения по итогам конкурса. </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lastRenderedPageBreak/>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87005A">
        <w:rPr>
          <w:rFonts w:ascii="Times New Roman" w:hAnsi="Times New Roman"/>
          <w:i/>
          <w:sz w:val="24"/>
          <w:szCs w:val="24"/>
        </w:rPr>
        <w:t xml:space="preserve"> </w:t>
      </w:r>
      <w:r w:rsidRPr="0087005A">
        <w:rPr>
          <w:rFonts w:ascii="Times New Roman" w:hAnsi="Times New Roman"/>
          <w:sz w:val="24"/>
          <w:szCs w:val="24"/>
        </w:rPr>
        <w:t>представительного органа, о дате, времени и месте заседания.</w:t>
      </w:r>
    </w:p>
    <w:p w:rsidR="0087005A" w:rsidRPr="0087005A" w:rsidRDefault="0087005A" w:rsidP="0087005A">
      <w:pPr>
        <w:ind w:right="-289" w:firstLine="708"/>
        <w:jc w:val="both"/>
        <w:rPr>
          <w:rFonts w:ascii="Times New Roman" w:hAnsi="Times New Roman"/>
          <w:sz w:val="24"/>
          <w:szCs w:val="24"/>
        </w:rPr>
      </w:pPr>
      <w:r w:rsidRPr="0087005A">
        <w:rPr>
          <w:rFonts w:ascii="Times New Roman" w:hAnsi="Times New Roman"/>
          <w:sz w:val="24"/>
          <w:szCs w:val="24"/>
        </w:rPr>
        <w:t xml:space="preserve">4.8.  </w:t>
      </w:r>
      <w:proofErr w:type="gramStart"/>
      <w:r w:rsidRPr="0087005A">
        <w:rPr>
          <w:rFonts w:ascii="Times New Roman" w:hAnsi="Times New Roman"/>
          <w:sz w:val="24"/>
          <w:szCs w:val="24"/>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w:t>
      </w:r>
      <w:proofErr w:type="gramEnd"/>
      <w:r w:rsidRPr="0087005A">
        <w:rPr>
          <w:rFonts w:ascii="Times New Roman" w:hAnsi="Times New Roman"/>
          <w:sz w:val="24"/>
          <w:szCs w:val="24"/>
        </w:rPr>
        <w:t xml:space="preserve">  В этом случае представительный орган в течение 30 календарных дней должен принять решение о проведении нового конкурса. </w:t>
      </w:r>
    </w:p>
    <w:p w:rsidR="0087005A" w:rsidRPr="0087005A" w:rsidRDefault="0087005A" w:rsidP="0087005A">
      <w:pPr>
        <w:tabs>
          <w:tab w:val="left" w:pos="1155"/>
          <w:tab w:val="left" w:pos="1260"/>
        </w:tabs>
        <w:ind w:right="-289"/>
        <w:jc w:val="both"/>
        <w:rPr>
          <w:rFonts w:ascii="Times New Roman" w:hAnsi="Times New Roman"/>
          <w:sz w:val="24"/>
          <w:szCs w:val="24"/>
        </w:rPr>
      </w:pPr>
    </w:p>
    <w:p w:rsidR="0087005A" w:rsidRPr="0087005A" w:rsidRDefault="0087005A" w:rsidP="0087005A">
      <w:pPr>
        <w:tabs>
          <w:tab w:val="left" w:pos="1260"/>
        </w:tabs>
        <w:ind w:right="-289" w:firstLine="708"/>
        <w:jc w:val="both"/>
        <w:rPr>
          <w:rFonts w:ascii="Times New Roman" w:hAnsi="Times New Roman"/>
          <w:sz w:val="24"/>
          <w:szCs w:val="24"/>
        </w:rPr>
      </w:pPr>
    </w:p>
    <w:p w:rsidR="0087005A" w:rsidRPr="0087005A" w:rsidRDefault="0087005A" w:rsidP="0087005A">
      <w:pPr>
        <w:tabs>
          <w:tab w:val="left" w:pos="720"/>
        </w:tabs>
        <w:ind w:right="-441"/>
        <w:jc w:val="both"/>
        <w:rPr>
          <w:rFonts w:ascii="Times New Roman" w:hAnsi="Times New Roman"/>
          <w:sz w:val="24"/>
          <w:szCs w:val="24"/>
        </w:rPr>
      </w:pPr>
    </w:p>
    <w:p w:rsidR="0087005A" w:rsidRPr="0087005A" w:rsidRDefault="0087005A" w:rsidP="0087005A">
      <w:pPr>
        <w:tabs>
          <w:tab w:val="left" w:pos="1080"/>
        </w:tabs>
        <w:ind w:right="-441" w:firstLine="720"/>
        <w:jc w:val="both"/>
        <w:rPr>
          <w:rFonts w:ascii="Times New Roman" w:hAnsi="Times New Roman"/>
          <w:sz w:val="24"/>
          <w:szCs w:val="24"/>
        </w:rPr>
      </w:pPr>
    </w:p>
    <w:p w:rsidR="0087005A" w:rsidRPr="0087005A" w:rsidRDefault="0087005A" w:rsidP="0087005A">
      <w:pPr>
        <w:tabs>
          <w:tab w:val="left" w:pos="1080"/>
        </w:tabs>
        <w:ind w:right="-441" w:firstLine="720"/>
        <w:jc w:val="both"/>
        <w:rPr>
          <w:rFonts w:ascii="Times New Roman" w:hAnsi="Times New Roman"/>
          <w:sz w:val="24"/>
          <w:szCs w:val="24"/>
        </w:rPr>
      </w:pPr>
      <w:r w:rsidRPr="0087005A">
        <w:rPr>
          <w:rFonts w:ascii="Times New Roman" w:hAnsi="Times New Roman"/>
          <w:sz w:val="24"/>
          <w:szCs w:val="24"/>
        </w:rPr>
        <w:t xml:space="preserve">  </w:t>
      </w:r>
    </w:p>
    <w:p w:rsidR="0087005A" w:rsidRPr="0087005A" w:rsidRDefault="0087005A" w:rsidP="0087005A">
      <w:pPr>
        <w:rPr>
          <w:rFonts w:ascii="Times New Roman" w:hAnsi="Times New Roman"/>
          <w:sz w:val="24"/>
          <w:szCs w:val="24"/>
        </w:rPr>
        <w:sectPr w:rsidR="0087005A" w:rsidRPr="0087005A">
          <w:pgSz w:w="11905" w:h="16837"/>
          <w:pgMar w:top="1134" w:right="851" w:bottom="1134" w:left="1418" w:header="709" w:footer="720" w:gutter="0"/>
          <w:cols w:space="720"/>
        </w:sectPr>
      </w:pPr>
    </w:p>
    <w:p w:rsidR="0087005A" w:rsidRPr="0087005A" w:rsidRDefault="0087005A" w:rsidP="0087005A">
      <w:pPr>
        <w:ind w:left="4860" w:right="-441"/>
        <w:rPr>
          <w:rFonts w:ascii="Times New Roman" w:hAnsi="Times New Roman"/>
          <w:sz w:val="24"/>
          <w:szCs w:val="24"/>
        </w:rPr>
      </w:pPr>
      <w:r w:rsidRPr="0087005A">
        <w:rPr>
          <w:rFonts w:ascii="Times New Roman" w:hAnsi="Times New Roman"/>
          <w:sz w:val="24"/>
          <w:szCs w:val="24"/>
        </w:rPr>
        <w:lastRenderedPageBreak/>
        <w:t xml:space="preserve">     Приложение 1</w:t>
      </w: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t>к Положению о порядке проведения</w:t>
      </w: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t>конкурса по отбору кандидатур на должность главы Белоярского сельсовета Ачинского района</w:t>
      </w:r>
    </w:p>
    <w:p w:rsidR="0087005A" w:rsidRPr="0087005A" w:rsidRDefault="0087005A" w:rsidP="0087005A">
      <w:pPr>
        <w:ind w:left="5220" w:right="-441"/>
        <w:rPr>
          <w:rFonts w:ascii="Times New Roman" w:hAnsi="Times New Roman"/>
          <w:sz w:val="24"/>
          <w:szCs w:val="24"/>
        </w:rPr>
      </w:pPr>
    </w:p>
    <w:p w:rsidR="0087005A" w:rsidRPr="0087005A" w:rsidRDefault="0087005A" w:rsidP="0087005A">
      <w:pPr>
        <w:ind w:left="4956" w:right="-441"/>
        <w:jc w:val="center"/>
        <w:rPr>
          <w:rFonts w:ascii="Times New Roman" w:hAnsi="Times New Roman"/>
          <w:sz w:val="24"/>
          <w:szCs w:val="24"/>
        </w:rPr>
      </w:pPr>
    </w:p>
    <w:p w:rsidR="0087005A" w:rsidRPr="0087005A" w:rsidRDefault="0087005A" w:rsidP="0087005A">
      <w:pPr>
        <w:pStyle w:val="ConsNonformat"/>
        <w:ind w:left="5220" w:right="-441"/>
        <w:rPr>
          <w:rFonts w:ascii="Times New Roman" w:hAnsi="Times New Roman" w:cs="Times New Roman"/>
          <w:i/>
          <w:sz w:val="24"/>
          <w:szCs w:val="24"/>
          <w:u w:val="single"/>
        </w:rPr>
      </w:pPr>
      <w:r w:rsidRPr="0087005A">
        <w:rPr>
          <w:rFonts w:ascii="Times New Roman" w:hAnsi="Times New Roman" w:cs="Times New Roman"/>
          <w:sz w:val="24"/>
          <w:szCs w:val="24"/>
        </w:rPr>
        <w:t xml:space="preserve">В </w:t>
      </w:r>
      <w:r w:rsidRPr="0087005A">
        <w:rPr>
          <w:rFonts w:ascii="Times New Roman" w:hAnsi="Times New Roman" w:cs="Times New Roman"/>
          <w:i/>
          <w:sz w:val="24"/>
          <w:szCs w:val="24"/>
          <w:u w:val="single"/>
        </w:rPr>
        <w:t>конкурсную комиссию</w:t>
      </w:r>
    </w:p>
    <w:p w:rsidR="0087005A" w:rsidRPr="0087005A" w:rsidRDefault="0087005A" w:rsidP="0087005A">
      <w:pPr>
        <w:tabs>
          <w:tab w:val="left" w:pos="1080"/>
        </w:tabs>
        <w:ind w:right="-441" w:firstLine="720"/>
        <w:jc w:val="both"/>
        <w:rPr>
          <w:rFonts w:ascii="Times New Roman" w:hAnsi="Times New Roman"/>
          <w:sz w:val="24"/>
          <w:szCs w:val="24"/>
        </w:rPr>
      </w:pPr>
    </w:p>
    <w:p w:rsidR="0087005A" w:rsidRPr="0087005A" w:rsidRDefault="0087005A" w:rsidP="0087005A">
      <w:pPr>
        <w:tabs>
          <w:tab w:val="left" w:pos="1080"/>
        </w:tabs>
        <w:ind w:right="-441"/>
        <w:jc w:val="both"/>
        <w:rPr>
          <w:rFonts w:ascii="Times New Roman" w:hAnsi="Times New Roman"/>
          <w:sz w:val="24"/>
          <w:szCs w:val="24"/>
        </w:rPr>
      </w:pPr>
    </w:p>
    <w:p w:rsidR="0087005A" w:rsidRPr="0087005A" w:rsidRDefault="0087005A" w:rsidP="0087005A">
      <w:pPr>
        <w:tabs>
          <w:tab w:val="left" w:pos="1080"/>
        </w:tabs>
        <w:ind w:right="-441" w:firstLine="720"/>
        <w:jc w:val="center"/>
        <w:rPr>
          <w:rFonts w:ascii="Times New Roman" w:eastAsia="Times New Roman CYR" w:hAnsi="Times New Roman"/>
          <w:b/>
          <w:bCs/>
          <w:i/>
          <w:sz w:val="24"/>
          <w:szCs w:val="24"/>
        </w:rPr>
      </w:pPr>
      <w:r w:rsidRPr="0087005A">
        <w:rPr>
          <w:rFonts w:ascii="Times New Roman" w:eastAsia="Times New Roman CYR" w:hAnsi="Times New Roman"/>
          <w:b/>
          <w:bCs/>
          <w:i/>
          <w:sz w:val="24"/>
          <w:szCs w:val="24"/>
        </w:rPr>
        <w:t>заявление</w:t>
      </w:r>
    </w:p>
    <w:p w:rsidR="0087005A" w:rsidRPr="0087005A" w:rsidRDefault="0087005A" w:rsidP="0087005A">
      <w:pPr>
        <w:tabs>
          <w:tab w:val="left" w:pos="1080"/>
        </w:tabs>
        <w:autoSpaceDE w:val="0"/>
        <w:ind w:firstLine="720"/>
        <w:jc w:val="both"/>
        <w:rPr>
          <w:rFonts w:ascii="Times New Roman" w:eastAsia="Times New Roman" w:hAnsi="Times New Roman"/>
          <w:sz w:val="24"/>
          <w:szCs w:val="24"/>
        </w:rPr>
      </w:pPr>
    </w:p>
    <w:p w:rsidR="0087005A" w:rsidRPr="0087005A" w:rsidRDefault="0087005A" w:rsidP="0087005A">
      <w:pPr>
        <w:tabs>
          <w:tab w:val="left" w:pos="1080"/>
        </w:tabs>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 xml:space="preserve">Я,  ________________________________________________________, </w:t>
      </w:r>
    </w:p>
    <w:p w:rsidR="0087005A" w:rsidRPr="0087005A" w:rsidRDefault="0087005A" w:rsidP="0087005A">
      <w:pPr>
        <w:tabs>
          <w:tab w:val="left" w:pos="1080"/>
        </w:tabs>
        <w:autoSpaceDE w:val="0"/>
        <w:ind w:firstLine="720"/>
        <w:jc w:val="center"/>
        <w:rPr>
          <w:rFonts w:ascii="Times New Roman" w:eastAsia="Times New Roman CYR" w:hAnsi="Times New Roman"/>
          <w:i/>
          <w:iCs/>
          <w:sz w:val="24"/>
          <w:szCs w:val="24"/>
        </w:rPr>
      </w:pPr>
      <w:r w:rsidRPr="0087005A">
        <w:rPr>
          <w:rFonts w:ascii="Times New Roman" w:hAnsi="Times New Roman"/>
          <w:i/>
          <w:iCs/>
          <w:sz w:val="24"/>
          <w:szCs w:val="24"/>
        </w:rPr>
        <w:t>(</w:t>
      </w:r>
      <w:r w:rsidRPr="0087005A">
        <w:rPr>
          <w:rFonts w:ascii="Times New Roman" w:eastAsia="Times New Roman CYR" w:hAnsi="Times New Roman"/>
          <w:i/>
          <w:iCs/>
          <w:sz w:val="24"/>
          <w:szCs w:val="24"/>
        </w:rPr>
        <w:t>фамилия, имя, отчество)</w:t>
      </w:r>
    </w:p>
    <w:p w:rsidR="0087005A" w:rsidRPr="0087005A" w:rsidRDefault="0087005A" w:rsidP="0087005A">
      <w:pPr>
        <w:tabs>
          <w:tab w:val="left" w:pos="1080"/>
        </w:tabs>
        <w:autoSpaceDE w:val="0"/>
        <w:jc w:val="both"/>
        <w:rPr>
          <w:rFonts w:ascii="Times New Roman" w:eastAsia="Times New Roman CYR" w:hAnsi="Times New Roman"/>
          <w:sz w:val="24"/>
          <w:szCs w:val="24"/>
        </w:rPr>
      </w:pPr>
      <w:r w:rsidRPr="0087005A">
        <w:rPr>
          <w:rFonts w:ascii="Times New Roman" w:eastAsia="Times New Roman CYR" w:hAnsi="Times New Roman"/>
          <w:sz w:val="24"/>
          <w:szCs w:val="24"/>
        </w:rPr>
        <w:t>желаю принять участие в конкурсе по отбору кандидатур на должность Главы Белоярского сельсовета.</w:t>
      </w:r>
    </w:p>
    <w:p w:rsidR="0087005A" w:rsidRPr="0087005A" w:rsidRDefault="0087005A" w:rsidP="0087005A">
      <w:pPr>
        <w:tabs>
          <w:tab w:val="left" w:pos="1080"/>
        </w:tabs>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7005A" w:rsidRPr="0087005A" w:rsidRDefault="0087005A" w:rsidP="0087005A">
      <w:pPr>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Мне известно, что исполнение должностных обязанностей Главы Белоярского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87005A" w:rsidRPr="0087005A" w:rsidRDefault="0087005A" w:rsidP="0087005A">
      <w:pPr>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87005A" w:rsidRPr="0087005A" w:rsidRDefault="0087005A" w:rsidP="0087005A">
      <w:pPr>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Прошу извещать меня о принятых решениях конкурсной комиссией и (или) о назначении даты, времени и месте заседания сессии сельского Совета по выбору Главы Белоярского сельсовета по следующему адресу и телефону:</w:t>
      </w:r>
    </w:p>
    <w:p w:rsidR="0087005A" w:rsidRPr="0087005A" w:rsidRDefault="0087005A" w:rsidP="0087005A">
      <w:pPr>
        <w:autoSpaceDE w:val="0"/>
        <w:ind w:firstLine="720"/>
        <w:rPr>
          <w:rFonts w:ascii="Times New Roman" w:eastAsia="Times New Roman CYR" w:hAnsi="Times New Roman"/>
          <w:sz w:val="24"/>
          <w:szCs w:val="24"/>
        </w:rPr>
      </w:pPr>
      <w:r w:rsidRPr="0087005A">
        <w:rPr>
          <w:rFonts w:ascii="Times New Roman" w:eastAsia="Times New Roman CYR" w:hAnsi="Times New Roman"/>
          <w:sz w:val="24"/>
          <w:szCs w:val="24"/>
        </w:rPr>
        <w:t>Почтовый</w:t>
      </w:r>
      <w:r w:rsidRPr="0087005A">
        <w:rPr>
          <w:rFonts w:ascii="Times New Roman" w:eastAsia="Times New Roman CYR" w:hAnsi="Times New Roman"/>
          <w:sz w:val="24"/>
          <w:szCs w:val="24"/>
        </w:rPr>
        <w:tab/>
        <w:t>адрес: (индекс, край, район, населенный пункт, улица, дом, кв.) ________________________________________________________________ ________________________________________________________________</w:t>
      </w:r>
    </w:p>
    <w:p w:rsidR="0087005A" w:rsidRPr="0087005A" w:rsidRDefault="0087005A" w:rsidP="0087005A">
      <w:pPr>
        <w:autoSpaceDE w:val="0"/>
        <w:ind w:firstLine="720"/>
        <w:rPr>
          <w:rFonts w:ascii="Times New Roman" w:eastAsia="Times New Roman CYR" w:hAnsi="Times New Roman"/>
          <w:sz w:val="24"/>
          <w:szCs w:val="24"/>
        </w:rPr>
      </w:pPr>
      <w:r w:rsidRPr="0087005A">
        <w:rPr>
          <w:rFonts w:ascii="Times New Roman" w:eastAsia="Times New Roman CYR" w:hAnsi="Times New Roman"/>
          <w:sz w:val="24"/>
          <w:szCs w:val="24"/>
        </w:rPr>
        <w:t>Адрес электронной почты: ______________________________________</w:t>
      </w:r>
    </w:p>
    <w:p w:rsidR="0087005A" w:rsidRPr="0087005A" w:rsidRDefault="0087005A" w:rsidP="0087005A">
      <w:pPr>
        <w:autoSpaceDE w:val="0"/>
        <w:ind w:firstLine="720"/>
        <w:rPr>
          <w:rFonts w:ascii="Times New Roman" w:eastAsia="Times New Roman CYR" w:hAnsi="Times New Roman"/>
          <w:sz w:val="24"/>
          <w:szCs w:val="24"/>
        </w:rPr>
      </w:pPr>
      <w:r w:rsidRPr="0087005A">
        <w:rPr>
          <w:rFonts w:ascii="Times New Roman" w:eastAsia="Times New Roman CYR" w:hAnsi="Times New Roman"/>
          <w:sz w:val="24"/>
          <w:szCs w:val="24"/>
        </w:rPr>
        <w:t>Телефон: _____________________________________________________</w:t>
      </w:r>
    </w:p>
    <w:p w:rsidR="0087005A" w:rsidRPr="0087005A" w:rsidRDefault="0087005A" w:rsidP="0087005A">
      <w:pPr>
        <w:autoSpaceDE w:val="0"/>
        <w:ind w:firstLine="720"/>
        <w:jc w:val="both"/>
        <w:rPr>
          <w:rFonts w:ascii="Times New Roman" w:eastAsia="Times New Roman" w:hAnsi="Times New Roman"/>
          <w:sz w:val="24"/>
          <w:szCs w:val="24"/>
        </w:rPr>
      </w:pPr>
    </w:p>
    <w:p w:rsidR="0087005A" w:rsidRPr="0087005A" w:rsidRDefault="0087005A" w:rsidP="0087005A">
      <w:pPr>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Даю согласие на обработку, хранение и размещение представленных мной персональных данных. 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87005A" w:rsidRPr="0087005A" w:rsidRDefault="0087005A" w:rsidP="0087005A">
      <w:pPr>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Я признаю, что общедоступные источники персональных данных могут размещаться в информационно телекоммуникационной сети Интернет, издаваться в виде справочников, передаваться по электронной почте иным каналам связи.</w:t>
      </w:r>
    </w:p>
    <w:p w:rsidR="0087005A" w:rsidRPr="0087005A" w:rsidRDefault="0087005A" w:rsidP="0087005A">
      <w:pPr>
        <w:autoSpaceDE w:val="0"/>
        <w:ind w:firstLine="720"/>
        <w:jc w:val="both"/>
        <w:rPr>
          <w:rFonts w:ascii="Times New Roman" w:eastAsia="Times New Roman CYR" w:hAnsi="Times New Roman"/>
          <w:sz w:val="24"/>
          <w:szCs w:val="24"/>
        </w:rPr>
      </w:pPr>
      <w:r w:rsidRPr="0087005A">
        <w:rPr>
          <w:rFonts w:ascii="Times New Roman" w:eastAsia="Times New Roman CYR" w:hAnsi="Times New Roman"/>
          <w:sz w:val="24"/>
          <w:szCs w:val="24"/>
        </w:rPr>
        <w:t xml:space="preserve">Мне известно, что в соответствии с Федеральным законом от 27.07.2006 № 152-ФЗ </w:t>
      </w:r>
      <w:r w:rsidRPr="0087005A">
        <w:rPr>
          <w:rFonts w:ascii="Times New Roman" w:hAnsi="Times New Roman"/>
          <w:sz w:val="24"/>
          <w:szCs w:val="24"/>
        </w:rPr>
        <w:t>«</w:t>
      </w:r>
      <w:r w:rsidRPr="0087005A">
        <w:rPr>
          <w:rFonts w:ascii="Times New Roman" w:eastAsia="Times New Roman CYR" w:hAnsi="Times New Roman"/>
          <w:sz w:val="24"/>
          <w:szCs w:val="24"/>
        </w:rPr>
        <w:t>О персональных данных</w:t>
      </w:r>
      <w:r w:rsidRPr="0087005A">
        <w:rPr>
          <w:rFonts w:ascii="Times New Roman" w:hAnsi="Times New Roman"/>
          <w:sz w:val="24"/>
          <w:szCs w:val="24"/>
        </w:rPr>
        <w:t xml:space="preserve">» </w:t>
      </w:r>
      <w:r w:rsidRPr="0087005A">
        <w:rPr>
          <w:rFonts w:ascii="Times New Roman" w:eastAsia="Times New Roman CYR" w:hAnsi="Times New Roman"/>
          <w:sz w:val="24"/>
          <w:szCs w:val="24"/>
        </w:rPr>
        <w:t>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w:t>
      </w:r>
    </w:p>
    <w:p w:rsidR="0087005A" w:rsidRPr="0087005A" w:rsidRDefault="0087005A" w:rsidP="0087005A">
      <w:pPr>
        <w:autoSpaceDE w:val="0"/>
        <w:ind w:firstLine="720"/>
        <w:jc w:val="both"/>
        <w:rPr>
          <w:rFonts w:ascii="Times New Roman" w:eastAsia="Times New Roman" w:hAnsi="Times New Roman"/>
          <w:i/>
          <w:iCs/>
          <w:sz w:val="24"/>
          <w:szCs w:val="24"/>
        </w:rPr>
      </w:pPr>
    </w:p>
    <w:p w:rsidR="0087005A" w:rsidRPr="0087005A" w:rsidRDefault="0087005A" w:rsidP="0087005A">
      <w:pPr>
        <w:tabs>
          <w:tab w:val="left" w:pos="1080"/>
        </w:tabs>
        <w:autoSpaceDE w:val="0"/>
        <w:ind w:firstLine="720"/>
        <w:jc w:val="both"/>
        <w:rPr>
          <w:rFonts w:ascii="Times New Roman" w:hAnsi="Times New Roman"/>
          <w:sz w:val="24"/>
          <w:szCs w:val="24"/>
        </w:rPr>
      </w:pPr>
    </w:p>
    <w:p w:rsidR="0087005A" w:rsidRPr="0087005A" w:rsidRDefault="0087005A" w:rsidP="0087005A">
      <w:pPr>
        <w:tabs>
          <w:tab w:val="left" w:pos="1080"/>
        </w:tabs>
        <w:autoSpaceDE w:val="0"/>
        <w:ind w:firstLine="720"/>
        <w:jc w:val="both"/>
        <w:rPr>
          <w:rFonts w:ascii="Times New Roman" w:eastAsia="Times New Roman CYR" w:hAnsi="Times New Roman"/>
          <w:i/>
          <w:iCs/>
          <w:sz w:val="24"/>
          <w:szCs w:val="24"/>
        </w:rPr>
      </w:pPr>
      <w:r w:rsidRPr="0087005A">
        <w:rPr>
          <w:rFonts w:ascii="Times New Roman" w:hAnsi="Times New Roman"/>
          <w:sz w:val="24"/>
          <w:szCs w:val="24"/>
        </w:rPr>
        <w:t>____________</w:t>
      </w:r>
      <w:r w:rsidRPr="0087005A">
        <w:rPr>
          <w:rFonts w:ascii="Times New Roman" w:hAnsi="Times New Roman"/>
          <w:i/>
          <w:iCs/>
          <w:sz w:val="24"/>
          <w:szCs w:val="24"/>
        </w:rPr>
        <w:t xml:space="preserve">           (</w:t>
      </w:r>
      <w:r w:rsidRPr="0087005A">
        <w:rPr>
          <w:rFonts w:ascii="Times New Roman" w:eastAsia="Times New Roman CYR" w:hAnsi="Times New Roman"/>
          <w:i/>
          <w:iCs/>
          <w:sz w:val="24"/>
          <w:szCs w:val="24"/>
        </w:rPr>
        <w:t>дата)</w:t>
      </w:r>
      <w:r w:rsidRPr="0087005A">
        <w:rPr>
          <w:rFonts w:ascii="Times New Roman" w:eastAsia="Times New Roman CYR" w:hAnsi="Times New Roman"/>
          <w:i/>
          <w:iCs/>
          <w:sz w:val="24"/>
          <w:szCs w:val="24"/>
        </w:rPr>
        <w:tab/>
      </w:r>
      <w:r w:rsidRPr="0087005A">
        <w:rPr>
          <w:rFonts w:ascii="Times New Roman" w:eastAsia="Times New Roman CYR" w:hAnsi="Times New Roman"/>
          <w:i/>
          <w:iCs/>
          <w:sz w:val="24"/>
          <w:szCs w:val="24"/>
        </w:rPr>
        <w:tab/>
        <w:t>_________________</w:t>
      </w:r>
      <w:r w:rsidRPr="0087005A">
        <w:rPr>
          <w:rFonts w:ascii="Times New Roman" w:eastAsia="Times New Roman CYR" w:hAnsi="Times New Roman"/>
          <w:i/>
          <w:iCs/>
          <w:sz w:val="24"/>
          <w:szCs w:val="24"/>
        </w:rPr>
        <w:tab/>
        <w:t>(подпись)</w:t>
      </w:r>
    </w:p>
    <w:p w:rsidR="0087005A" w:rsidRPr="0087005A" w:rsidRDefault="0087005A" w:rsidP="0087005A">
      <w:pPr>
        <w:tabs>
          <w:tab w:val="left" w:pos="1080"/>
        </w:tabs>
        <w:ind w:right="-441" w:firstLine="720"/>
        <w:jc w:val="center"/>
        <w:rPr>
          <w:rFonts w:ascii="Times New Roman" w:eastAsia="Times New Roman" w:hAnsi="Times New Roman"/>
          <w:sz w:val="24"/>
          <w:szCs w:val="24"/>
        </w:rPr>
      </w:pPr>
    </w:p>
    <w:p w:rsidR="0087005A" w:rsidRPr="0087005A" w:rsidRDefault="0087005A" w:rsidP="0087005A">
      <w:pPr>
        <w:tabs>
          <w:tab w:val="left" w:pos="1080"/>
        </w:tabs>
        <w:ind w:right="-441" w:firstLine="720"/>
        <w:jc w:val="center"/>
        <w:rPr>
          <w:rFonts w:ascii="Times New Roman" w:hAnsi="Times New Roman"/>
          <w:sz w:val="24"/>
          <w:szCs w:val="24"/>
        </w:rPr>
      </w:pPr>
    </w:p>
    <w:p w:rsidR="0087005A" w:rsidRPr="0087005A" w:rsidRDefault="0087005A" w:rsidP="0087005A">
      <w:pPr>
        <w:pageBreakBefore/>
        <w:ind w:left="5220" w:right="-441"/>
        <w:rPr>
          <w:rFonts w:ascii="Times New Roman" w:hAnsi="Times New Roman"/>
          <w:sz w:val="24"/>
          <w:szCs w:val="24"/>
        </w:rPr>
      </w:pPr>
      <w:r w:rsidRPr="0087005A">
        <w:rPr>
          <w:rFonts w:ascii="Times New Roman" w:hAnsi="Times New Roman"/>
          <w:sz w:val="24"/>
          <w:szCs w:val="24"/>
        </w:rPr>
        <w:lastRenderedPageBreak/>
        <w:t>Приложение 2</w:t>
      </w: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t xml:space="preserve">к Положению о порядке проведения </w:t>
      </w: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t>конкурса по отбору кандидатур на должность главы Белоярского</w:t>
      </w:r>
    </w:p>
    <w:p w:rsidR="0087005A" w:rsidRPr="0087005A" w:rsidRDefault="0087005A" w:rsidP="00C3174C">
      <w:pPr>
        <w:ind w:left="5220" w:right="-441"/>
        <w:rPr>
          <w:rFonts w:ascii="Times New Roman" w:hAnsi="Times New Roman"/>
          <w:sz w:val="24"/>
          <w:szCs w:val="24"/>
        </w:rPr>
      </w:pPr>
      <w:r w:rsidRPr="0087005A">
        <w:rPr>
          <w:rFonts w:ascii="Times New Roman" w:hAnsi="Times New Roman"/>
          <w:sz w:val="24"/>
          <w:szCs w:val="24"/>
        </w:rPr>
        <w:t>сельсовета Ачинского района</w:t>
      </w:r>
    </w:p>
    <w:p w:rsidR="0087005A" w:rsidRPr="0087005A" w:rsidRDefault="0087005A" w:rsidP="0087005A">
      <w:pPr>
        <w:tabs>
          <w:tab w:val="left" w:pos="-2340"/>
        </w:tabs>
        <w:ind w:right="-441"/>
        <w:jc w:val="center"/>
        <w:rPr>
          <w:rFonts w:ascii="Times New Roman" w:hAnsi="Times New Roman"/>
          <w:b/>
          <w:sz w:val="24"/>
          <w:szCs w:val="24"/>
        </w:rPr>
      </w:pPr>
    </w:p>
    <w:p w:rsidR="0087005A" w:rsidRPr="0087005A" w:rsidRDefault="0087005A" w:rsidP="0087005A">
      <w:pPr>
        <w:tabs>
          <w:tab w:val="left" w:pos="-2340"/>
        </w:tabs>
        <w:ind w:right="-441"/>
        <w:jc w:val="center"/>
        <w:rPr>
          <w:rFonts w:ascii="Times New Roman" w:hAnsi="Times New Roman"/>
          <w:b/>
          <w:sz w:val="24"/>
          <w:szCs w:val="24"/>
        </w:rPr>
      </w:pPr>
      <w:r w:rsidRPr="0087005A">
        <w:rPr>
          <w:rFonts w:ascii="Times New Roman" w:hAnsi="Times New Roman"/>
          <w:b/>
          <w:sz w:val="24"/>
          <w:szCs w:val="24"/>
        </w:rPr>
        <w:t>АНКЕТА</w:t>
      </w:r>
    </w:p>
    <w:p w:rsidR="0087005A" w:rsidRPr="0087005A" w:rsidRDefault="0087005A" w:rsidP="0087005A">
      <w:pPr>
        <w:tabs>
          <w:tab w:val="left" w:pos="-2340"/>
        </w:tabs>
        <w:ind w:right="-441"/>
        <w:jc w:val="center"/>
        <w:rPr>
          <w:rFonts w:ascii="Times New Roman" w:hAnsi="Times New Roman"/>
          <w:b/>
          <w:sz w:val="24"/>
          <w:szCs w:val="24"/>
        </w:rPr>
      </w:pPr>
      <w:r w:rsidRPr="0087005A">
        <w:rPr>
          <w:rFonts w:ascii="Times New Roman" w:hAnsi="Times New Roman"/>
          <w:b/>
          <w:sz w:val="24"/>
          <w:szCs w:val="24"/>
        </w:rPr>
        <w:t xml:space="preserve">участника конкурса по отбору кандидатур на должность главы </w:t>
      </w:r>
    </w:p>
    <w:p w:rsidR="0087005A" w:rsidRPr="0087005A" w:rsidRDefault="0087005A" w:rsidP="0087005A">
      <w:pPr>
        <w:tabs>
          <w:tab w:val="left" w:pos="-2340"/>
        </w:tabs>
        <w:ind w:right="-441"/>
        <w:jc w:val="center"/>
        <w:rPr>
          <w:rFonts w:ascii="Times New Roman" w:hAnsi="Times New Roman"/>
          <w:b/>
          <w:sz w:val="24"/>
          <w:szCs w:val="24"/>
        </w:rPr>
      </w:pPr>
      <w:r w:rsidRPr="0087005A">
        <w:rPr>
          <w:rFonts w:ascii="Times New Roman" w:hAnsi="Times New Roman"/>
          <w:b/>
          <w:sz w:val="24"/>
          <w:szCs w:val="24"/>
        </w:rPr>
        <w:t>___________________________________________________________________</w:t>
      </w:r>
    </w:p>
    <w:p w:rsidR="0087005A" w:rsidRPr="0087005A" w:rsidRDefault="0087005A" w:rsidP="0087005A">
      <w:pPr>
        <w:tabs>
          <w:tab w:val="left" w:pos="-2340"/>
        </w:tabs>
        <w:ind w:right="-441"/>
        <w:jc w:val="center"/>
        <w:rPr>
          <w:rFonts w:ascii="Times New Roman" w:hAnsi="Times New Roman"/>
          <w:i/>
          <w:sz w:val="24"/>
          <w:szCs w:val="24"/>
        </w:rPr>
      </w:pPr>
      <w:r w:rsidRPr="0087005A">
        <w:rPr>
          <w:rFonts w:ascii="Times New Roman" w:hAnsi="Times New Roman"/>
          <w:i/>
          <w:sz w:val="24"/>
          <w:szCs w:val="24"/>
        </w:rPr>
        <w:t>наименование муниципального образования</w:t>
      </w:r>
    </w:p>
    <w:p w:rsidR="0087005A" w:rsidRPr="0087005A" w:rsidRDefault="0087005A" w:rsidP="0087005A">
      <w:pPr>
        <w:tabs>
          <w:tab w:val="left" w:pos="1080"/>
        </w:tabs>
        <w:ind w:right="-441"/>
        <w:jc w:val="center"/>
        <w:rPr>
          <w:rFonts w:ascii="Times New Roman" w:hAnsi="Times New Roman"/>
          <w:sz w:val="24"/>
          <w:szCs w:val="24"/>
        </w:rPr>
      </w:pPr>
    </w:p>
    <w:p w:rsidR="0087005A" w:rsidRPr="0087005A" w:rsidRDefault="0087005A" w:rsidP="0087005A">
      <w:pPr>
        <w:tabs>
          <w:tab w:val="left" w:pos="-2340"/>
        </w:tabs>
        <w:jc w:val="center"/>
        <w:rPr>
          <w:rFonts w:ascii="Times New Roman" w:hAnsi="Times New Roman"/>
          <w:b/>
          <w:bCs/>
          <w:i/>
          <w:sz w:val="24"/>
          <w:szCs w:val="24"/>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220"/>
      </w:tblGrid>
      <w:tr w:rsidR="0087005A" w:rsidRPr="0087005A" w:rsidTr="0087005A">
        <w:trPr>
          <w:cantSplit/>
          <w:trHeight w:val="1000"/>
        </w:trPr>
        <w:tc>
          <w:tcPr>
            <w:tcW w:w="7408" w:type="dxa"/>
            <w:gridSpan w:val="5"/>
          </w:tcPr>
          <w:p w:rsidR="0087005A" w:rsidRPr="0087005A" w:rsidRDefault="0087005A">
            <w:pPr>
              <w:suppressAutoHyphens/>
              <w:snapToGrid w:val="0"/>
              <w:rPr>
                <w:rFonts w:ascii="Times New Roman" w:hAnsi="Times New Roman"/>
                <w:sz w:val="24"/>
                <w:szCs w:val="24"/>
                <w:lang w:eastAsia="ar-SA"/>
              </w:rPr>
            </w:pPr>
          </w:p>
        </w:tc>
        <w:tc>
          <w:tcPr>
            <w:tcW w:w="2220" w:type="dxa"/>
            <w:vMerge w:val="restart"/>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Место</w:t>
            </w:r>
            <w:r w:rsidRPr="0087005A">
              <w:rPr>
                <w:rFonts w:ascii="Times New Roman" w:hAnsi="Times New Roman"/>
                <w:sz w:val="24"/>
                <w:szCs w:val="24"/>
              </w:rPr>
              <w:br/>
              <w:t>для</w:t>
            </w:r>
            <w:r w:rsidRPr="0087005A">
              <w:rPr>
                <w:rFonts w:ascii="Times New Roman" w:hAnsi="Times New Roman"/>
                <w:sz w:val="24"/>
                <w:szCs w:val="24"/>
              </w:rPr>
              <w:br/>
              <w:t>фотографии</w:t>
            </w:r>
          </w:p>
        </w:tc>
      </w:tr>
      <w:tr w:rsidR="0087005A" w:rsidRPr="0087005A" w:rsidTr="0087005A">
        <w:trPr>
          <w:cantSplit/>
          <w:trHeight w:val="421"/>
        </w:trPr>
        <w:tc>
          <w:tcPr>
            <w:tcW w:w="364" w:type="dxa"/>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1.</w:t>
            </w:r>
          </w:p>
        </w:tc>
        <w:tc>
          <w:tcPr>
            <w:tcW w:w="1118" w:type="dxa"/>
            <w:gridSpan w:val="2"/>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Фамилия</w:t>
            </w:r>
          </w:p>
        </w:tc>
        <w:tc>
          <w:tcPr>
            <w:tcW w:w="5634"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292" w:type="dxa"/>
            <w:vAlign w:val="bottom"/>
          </w:tcPr>
          <w:p w:rsidR="0087005A" w:rsidRPr="0087005A" w:rsidRDefault="0087005A">
            <w:pPr>
              <w:suppressAutoHyphens/>
              <w:snapToGrid w:val="0"/>
              <w:rPr>
                <w:rFonts w:ascii="Times New Roman" w:hAnsi="Times New Roman"/>
                <w:sz w:val="24"/>
                <w:szCs w:val="24"/>
                <w:lang w:eastAsia="ar-SA"/>
              </w:rPr>
            </w:pPr>
          </w:p>
        </w:tc>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rPr>
                <w:rFonts w:ascii="Times New Roman" w:hAnsi="Times New Roman"/>
                <w:sz w:val="24"/>
                <w:szCs w:val="24"/>
                <w:lang w:eastAsia="ar-SA"/>
              </w:rPr>
            </w:pPr>
          </w:p>
        </w:tc>
      </w:tr>
      <w:tr w:rsidR="0087005A" w:rsidRPr="0087005A" w:rsidTr="0087005A">
        <w:trPr>
          <w:cantSplit/>
          <w:trHeight w:val="414"/>
        </w:trPr>
        <w:tc>
          <w:tcPr>
            <w:tcW w:w="364" w:type="dxa"/>
            <w:vAlign w:val="bottom"/>
          </w:tcPr>
          <w:p w:rsidR="0087005A" w:rsidRPr="0087005A" w:rsidRDefault="0087005A">
            <w:pPr>
              <w:suppressAutoHyphens/>
              <w:snapToGrid w:val="0"/>
              <w:rPr>
                <w:rFonts w:ascii="Times New Roman" w:hAnsi="Times New Roman"/>
                <w:sz w:val="24"/>
                <w:szCs w:val="24"/>
                <w:lang w:eastAsia="ar-SA"/>
              </w:rPr>
            </w:pPr>
          </w:p>
        </w:tc>
        <w:tc>
          <w:tcPr>
            <w:tcW w:w="559" w:type="dxa"/>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Имя</w:t>
            </w:r>
          </w:p>
        </w:tc>
        <w:tc>
          <w:tcPr>
            <w:tcW w:w="6193" w:type="dxa"/>
            <w:gridSpan w:val="2"/>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292" w:type="dxa"/>
            <w:vAlign w:val="bottom"/>
          </w:tcPr>
          <w:p w:rsidR="0087005A" w:rsidRPr="0087005A" w:rsidRDefault="0087005A">
            <w:pPr>
              <w:suppressAutoHyphens/>
              <w:snapToGrid w:val="0"/>
              <w:rPr>
                <w:rFonts w:ascii="Times New Roman" w:hAnsi="Times New Roman"/>
                <w:sz w:val="24"/>
                <w:szCs w:val="24"/>
                <w:lang w:eastAsia="ar-SA"/>
              </w:rPr>
            </w:pPr>
          </w:p>
        </w:tc>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rPr>
                <w:rFonts w:ascii="Times New Roman" w:hAnsi="Times New Roman"/>
                <w:sz w:val="24"/>
                <w:szCs w:val="24"/>
                <w:lang w:eastAsia="ar-SA"/>
              </w:rPr>
            </w:pPr>
          </w:p>
        </w:tc>
      </w:tr>
      <w:tr w:rsidR="0087005A" w:rsidRPr="0087005A" w:rsidTr="0087005A">
        <w:trPr>
          <w:cantSplit/>
          <w:trHeight w:val="420"/>
        </w:trPr>
        <w:tc>
          <w:tcPr>
            <w:tcW w:w="364" w:type="dxa"/>
            <w:vAlign w:val="bottom"/>
          </w:tcPr>
          <w:p w:rsidR="0087005A" w:rsidRPr="0087005A" w:rsidRDefault="0087005A">
            <w:pPr>
              <w:suppressAutoHyphens/>
              <w:snapToGrid w:val="0"/>
              <w:rPr>
                <w:rFonts w:ascii="Times New Roman" w:hAnsi="Times New Roman"/>
                <w:sz w:val="24"/>
                <w:szCs w:val="24"/>
                <w:lang w:eastAsia="ar-SA"/>
              </w:rPr>
            </w:pPr>
          </w:p>
        </w:tc>
        <w:tc>
          <w:tcPr>
            <w:tcW w:w="1118" w:type="dxa"/>
            <w:gridSpan w:val="2"/>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Отчество</w:t>
            </w:r>
          </w:p>
        </w:tc>
        <w:tc>
          <w:tcPr>
            <w:tcW w:w="5634"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292" w:type="dxa"/>
            <w:vAlign w:val="bottom"/>
          </w:tcPr>
          <w:p w:rsidR="0087005A" w:rsidRPr="0087005A" w:rsidRDefault="0087005A">
            <w:pPr>
              <w:suppressAutoHyphens/>
              <w:snapToGrid w:val="0"/>
              <w:rPr>
                <w:rFonts w:ascii="Times New Roman" w:hAnsi="Times New Roman"/>
                <w:sz w:val="24"/>
                <w:szCs w:val="24"/>
                <w:lang w:eastAsia="ar-SA"/>
              </w:rPr>
            </w:pPr>
          </w:p>
        </w:tc>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rPr>
                <w:rFonts w:ascii="Times New Roman" w:hAnsi="Times New Roman"/>
                <w:sz w:val="24"/>
                <w:szCs w:val="24"/>
                <w:lang w:eastAsia="ar-SA"/>
              </w:rPr>
            </w:pPr>
          </w:p>
        </w:tc>
      </w:tr>
    </w:tbl>
    <w:p w:rsidR="0087005A" w:rsidRPr="0087005A" w:rsidRDefault="0087005A" w:rsidP="0087005A">
      <w:pPr>
        <w:rPr>
          <w:rFonts w:ascii="Times New Roman" w:hAnsi="Times New Roman"/>
          <w:sz w:val="24"/>
          <w:szCs w:val="24"/>
          <w:lang w:eastAsia="ar-SA"/>
        </w:rPr>
      </w:pPr>
    </w:p>
    <w:tbl>
      <w:tblPr>
        <w:tblW w:w="0" w:type="auto"/>
        <w:tblLayout w:type="fixed"/>
        <w:tblCellMar>
          <w:left w:w="28" w:type="dxa"/>
          <w:right w:w="28" w:type="dxa"/>
        </w:tblCellMar>
        <w:tblLook w:val="04A0" w:firstRow="1" w:lastRow="0" w:firstColumn="1" w:lastColumn="0" w:noHBand="0" w:noVBand="1"/>
      </w:tblPr>
      <w:tblGrid>
        <w:gridCol w:w="5117"/>
        <w:gridCol w:w="4631"/>
      </w:tblGrid>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2. Если изменяли фамилию, имя или отчество,</w:t>
            </w:r>
            <w:r w:rsidRPr="0087005A">
              <w:rPr>
                <w:rFonts w:ascii="Times New Roman" w:hAnsi="Times New Roman"/>
                <w:sz w:val="24"/>
                <w:szCs w:val="24"/>
              </w:rPr>
              <w:br/>
              <w:t>то укажите их, а также когда, где и по какой причине изменяли</w:t>
            </w:r>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 xml:space="preserve">3. </w:t>
            </w:r>
            <w:proofErr w:type="gramStart"/>
            <w:r w:rsidRPr="0087005A">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napToGrid w:val="0"/>
              <w:rPr>
                <w:rFonts w:ascii="Times New Roman" w:hAnsi="Times New Roman"/>
                <w:sz w:val="24"/>
                <w:szCs w:val="24"/>
                <w:lang w:eastAsia="ar-SA"/>
              </w:rPr>
            </w:pPr>
            <w:r w:rsidRPr="0087005A">
              <w:rPr>
                <w:rFonts w:ascii="Times New Roman" w:hAnsi="Times New Roman"/>
                <w:sz w:val="24"/>
                <w:szCs w:val="24"/>
              </w:rPr>
              <w:t>5. Образование (когда и какие учебные заведения окончили, номера дипломов)</w:t>
            </w:r>
          </w:p>
          <w:p w:rsidR="0087005A" w:rsidRPr="0087005A" w:rsidRDefault="0087005A">
            <w:pPr>
              <w:suppressAutoHyphens/>
              <w:rPr>
                <w:rFonts w:ascii="Times New Roman" w:hAnsi="Times New Roman"/>
                <w:sz w:val="24"/>
                <w:szCs w:val="24"/>
                <w:lang w:eastAsia="ar-SA"/>
              </w:rPr>
            </w:pPr>
            <w:r w:rsidRPr="0087005A">
              <w:rPr>
                <w:rFonts w:ascii="Times New Roman" w:hAnsi="Times New Roman"/>
                <w:sz w:val="24"/>
                <w:szCs w:val="24"/>
              </w:rPr>
              <w:t>Направление подготовки или специальность по диплому</w:t>
            </w:r>
            <w:r w:rsidRPr="0087005A">
              <w:rPr>
                <w:rFonts w:ascii="Times New Roman" w:hAnsi="Times New Roman"/>
                <w:sz w:val="24"/>
                <w:szCs w:val="24"/>
              </w:rPr>
              <w:br/>
              <w:t>Квалификация по диплому</w:t>
            </w:r>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lastRenderedPageBreak/>
              <w:t xml:space="preserve">6. </w:t>
            </w:r>
            <w:proofErr w:type="gramStart"/>
            <w:r w:rsidRPr="0087005A">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005A">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 xml:space="preserve">7. Какими иностранными языками и языками народов Российской </w:t>
            </w:r>
            <w:proofErr w:type="gramStart"/>
            <w:r w:rsidRPr="0087005A">
              <w:rPr>
                <w:rFonts w:ascii="Times New Roman" w:hAnsi="Times New Roman"/>
                <w:sz w:val="24"/>
                <w:szCs w:val="24"/>
              </w:rPr>
              <w:t>Федерации</w:t>
            </w:r>
            <w:proofErr w:type="gramEnd"/>
            <w:r w:rsidRPr="0087005A">
              <w:rPr>
                <w:rFonts w:ascii="Times New Roman" w:hAnsi="Times New Roman"/>
                <w:sz w:val="24"/>
                <w:szCs w:val="24"/>
              </w:rPr>
              <w:t xml:space="preserve"> владеете и в </w:t>
            </w:r>
            <w:proofErr w:type="gramStart"/>
            <w:r w:rsidRPr="0087005A">
              <w:rPr>
                <w:rFonts w:ascii="Times New Roman" w:hAnsi="Times New Roman"/>
                <w:sz w:val="24"/>
                <w:szCs w:val="24"/>
              </w:rPr>
              <w:t>какой</w:t>
            </w:r>
            <w:proofErr w:type="gramEnd"/>
            <w:r w:rsidRPr="0087005A">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nil"/>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left w:val="single" w:sz="4" w:space="0" w:color="000000"/>
              <w:bottom w:val="nil"/>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napToGrid w:val="0"/>
              <w:rPr>
                <w:rFonts w:ascii="Times New Roman" w:hAnsi="Times New Roman"/>
                <w:sz w:val="24"/>
                <w:szCs w:val="24"/>
                <w:lang w:eastAsia="ar-SA"/>
              </w:rPr>
            </w:pPr>
            <w:r w:rsidRPr="0087005A">
              <w:rPr>
                <w:rFonts w:ascii="Times New Roman" w:hAnsi="Times New Roman"/>
                <w:sz w:val="24"/>
                <w:szCs w:val="24"/>
              </w:rPr>
              <w:t xml:space="preserve">9. Были ли Вы судимы, когда и за что? </w:t>
            </w:r>
          </w:p>
          <w:p w:rsidR="0087005A" w:rsidRPr="0087005A" w:rsidRDefault="0087005A">
            <w:pPr>
              <w:suppressAutoHyphens/>
              <w:rPr>
                <w:rFonts w:ascii="Times New Roman" w:hAnsi="Times New Roman"/>
                <w:sz w:val="24"/>
                <w:szCs w:val="24"/>
                <w:lang w:eastAsia="ar-SA"/>
              </w:rPr>
            </w:pPr>
            <w:r w:rsidRPr="0087005A">
              <w:rPr>
                <w:rFonts w:ascii="Times New Roman" w:hAnsi="Times New Roman"/>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c>
          <w:tcPr>
            <w:tcW w:w="5117" w:type="dxa"/>
            <w:tcBorders>
              <w:top w:val="single" w:sz="4" w:space="0" w:color="000000"/>
              <w:left w:val="nil"/>
              <w:bottom w:val="single" w:sz="4" w:space="0" w:color="000000"/>
              <w:right w:val="nil"/>
            </w:tcBorders>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r>
    </w:tbl>
    <w:p w:rsidR="0087005A" w:rsidRPr="0087005A" w:rsidRDefault="0087005A" w:rsidP="0087005A">
      <w:pPr>
        <w:spacing w:before="120" w:after="120"/>
        <w:jc w:val="both"/>
        <w:rPr>
          <w:rFonts w:ascii="Times New Roman" w:hAnsi="Times New Roman"/>
          <w:sz w:val="24"/>
          <w:szCs w:val="24"/>
          <w:lang w:eastAsia="ar-SA"/>
        </w:rPr>
      </w:pPr>
      <w:r w:rsidRPr="0087005A">
        <w:rPr>
          <w:rFonts w:ascii="Times New Roman" w:hAnsi="Times New Roman"/>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0" w:type="auto"/>
        <w:tblInd w:w="-30" w:type="dxa"/>
        <w:tblLayout w:type="fixed"/>
        <w:tblCellMar>
          <w:left w:w="28" w:type="dxa"/>
          <w:right w:w="28" w:type="dxa"/>
        </w:tblCellMar>
        <w:tblLook w:val="04A0" w:firstRow="1" w:lastRow="0" w:firstColumn="1" w:lastColumn="0" w:noHBand="0" w:noVBand="1"/>
      </w:tblPr>
      <w:tblGrid>
        <w:gridCol w:w="1290"/>
        <w:gridCol w:w="1290"/>
        <w:gridCol w:w="4252"/>
        <w:gridCol w:w="2976"/>
      </w:tblGrid>
      <w:tr w:rsidR="0087005A" w:rsidRPr="0087005A" w:rsidTr="0087005A">
        <w:trPr>
          <w:cantSplit/>
        </w:trPr>
        <w:tc>
          <w:tcPr>
            <w:tcW w:w="2580" w:type="dxa"/>
            <w:gridSpan w:val="2"/>
            <w:tcBorders>
              <w:top w:val="single" w:sz="4" w:space="0" w:color="000000"/>
              <w:left w:val="single" w:sz="4" w:space="0" w:color="000000"/>
              <w:bottom w:val="single" w:sz="4" w:space="0" w:color="000000"/>
              <w:right w:val="nil"/>
            </w:tcBorders>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Месяц и год</w:t>
            </w:r>
          </w:p>
        </w:tc>
        <w:tc>
          <w:tcPr>
            <w:tcW w:w="4252" w:type="dxa"/>
            <w:vMerge w:val="restart"/>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Должность с указанием</w:t>
            </w:r>
            <w:r w:rsidRPr="0087005A">
              <w:rPr>
                <w:rFonts w:ascii="Times New Roman" w:hAnsi="Times New Roman"/>
                <w:sz w:val="24"/>
                <w:szCs w:val="24"/>
              </w:rPr>
              <w:br/>
              <w:t>организации</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Адрес</w:t>
            </w:r>
            <w:r w:rsidRPr="0087005A">
              <w:rPr>
                <w:rFonts w:ascii="Times New Roman" w:hAnsi="Times New Roman"/>
                <w:sz w:val="24"/>
                <w:szCs w:val="24"/>
              </w:rPr>
              <w:br/>
              <w:t>организации</w:t>
            </w:r>
            <w:r w:rsidRPr="0087005A">
              <w:rPr>
                <w:rFonts w:ascii="Times New Roman" w:hAnsi="Times New Roman"/>
                <w:sz w:val="24"/>
                <w:szCs w:val="24"/>
              </w:rPr>
              <w:br/>
              <w:t xml:space="preserve">(в </w:t>
            </w:r>
            <w:proofErr w:type="spellStart"/>
            <w:r w:rsidRPr="0087005A">
              <w:rPr>
                <w:rFonts w:ascii="Times New Roman" w:hAnsi="Times New Roman"/>
                <w:sz w:val="24"/>
                <w:szCs w:val="24"/>
              </w:rPr>
              <w:t>т.ч</w:t>
            </w:r>
            <w:proofErr w:type="spellEnd"/>
            <w:r w:rsidRPr="0087005A">
              <w:rPr>
                <w:rFonts w:ascii="Times New Roman" w:hAnsi="Times New Roman"/>
                <w:sz w:val="24"/>
                <w:szCs w:val="24"/>
              </w:rPr>
              <w:t>. за границей)</w:t>
            </w: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поступ</w:t>
            </w:r>
            <w:r w:rsidRPr="0087005A">
              <w:rPr>
                <w:rFonts w:ascii="Times New Roman" w:hAnsi="Times New Roman"/>
                <w:sz w:val="24"/>
                <w:szCs w:val="24"/>
              </w:rPr>
              <w:softHyphen/>
              <w:t>ления</w:t>
            </w:r>
          </w:p>
        </w:tc>
        <w:tc>
          <w:tcPr>
            <w:tcW w:w="1290" w:type="dxa"/>
            <w:tcBorders>
              <w:top w:val="single" w:sz="4" w:space="0" w:color="000000"/>
              <w:left w:val="single" w:sz="4" w:space="0" w:color="000000"/>
              <w:bottom w:val="single" w:sz="4" w:space="0" w:color="000000"/>
              <w:right w:val="nil"/>
            </w:tcBorders>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ухода</w:t>
            </w:r>
          </w:p>
        </w:tc>
        <w:tc>
          <w:tcPr>
            <w:tcW w:w="4252" w:type="dxa"/>
            <w:vMerge/>
            <w:tcBorders>
              <w:top w:val="single" w:sz="4" w:space="0" w:color="000000"/>
              <w:left w:val="single" w:sz="4" w:space="0" w:color="000000"/>
              <w:bottom w:val="single" w:sz="4" w:space="0" w:color="000000"/>
              <w:right w:val="nil"/>
            </w:tcBorders>
            <w:vAlign w:val="center"/>
            <w:hideMark/>
          </w:tcPr>
          <w:p w:rsidR="0087005A" w:rsidRPr="0087005A" w:rsidRDefault="0087005A">
            <w:pPr>
              <w:rPr>
                <w:rFonts w:ascii="Times New Roman" w:hAnsi="Times New Roman"/>
                <w:sz w:val="24"/>
                <w:szCs w:val="24"/>
                <w:lang w:eastAsia="ar-SA"/>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129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4252"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bl>
    <w:p w:rsidR="0087005A" w:rsidRPr="0087005A" w:rsidRDefault="0087005A" w:rsidP="0087005A">
      <w:pPr>
        <w:spacing w:after="120"/>
        <w:jc w:val="both"/>
        <w:rPr>
          <w:rFonts w:ascii="Times New Roman" w:hAnsi="Times New Roman"/>
          <w:sz w:val="24"/>
          <w:szCs w:val="24"/>
          <w:lang w:eastAsia="ar-SA"/>
        </w:rPr>
      </w:pPr>
    </w:p>
    <w:p w:rsidR="0087005A" w:rsidRPr="0087005A" w:rsidRDefault="0087005A" w:rsidP="0087005A">
      <w:pPr>
        <w:spacing w:after="120"/>
        <w:jc w:val="both"/>
        <w:rPr>
          <w:rFonts w:ascii="Times New Roman" w:hAnsi="Times New Roman"/>
          <w:i/>
          <w:sz w:val="24"/>
          <w:szCs w:val="24"/>
        </w:rPr>
      </w:pPr>
      <w:r w:rsidRPr="0087005A">
        <w:rPr>
          <w:rFonts w:ascii="Times New Roman" w:hAnsi="Times New Roman"/>
          <w:i/>
          <w:sz w:val="24"/>
          <w:szCs w:val="24"/>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7005A" w:rsidRPr="0087005A" w:rsidRDefault="0087005A" w:rsidP="0087005A">
      <w:pPr>
        <w:spacing w:before="120"/>
        <w:rPr>
          <w:rFonts w:ascii="Times New Roman" w:hAnsi="Times New Roman"/>
          <w:sz w:val="24"/>
          <w:szCs w:val="24"/>
        </w:rPr>
      </w:pPr>
      <w:r w:rsidRPr="0087005A">
        <w:rPr>
          <w:rFonts w:ascii="Times New Roman" w:hAnsi="Times New Roman"/>
          <w:sz w:val="24"/>
          <w:szCs w:val="24"/>
        </w:rPr>
        <w:t>12. Государственные награды, иные награды и знаки отличия</w:t>
      </w:r>
    </w:p>
    <w:p w:rsidR="0087005A" w:rsidRPr="0087005A" w:rsidRDefault="0087005A" w:rsidP="0087005A">
      <w:pP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jc w:val="both"/>
        <w:rPr>
          <w:rFonts w:ascii="Times New Roman" w:hAnsi="Times New Roman"/>
          <w:sz w:val="24"/>
          <w:szCs w:val="24"/>
        </w:rPr>
      </w:pPr>
      <w:r w:rsidRPr="0087005A">
        <w:rPr>
          <w:rFonts w:ascii="Times New Roman" w:hAnsi="Times New Roman"/>
          <w:sz w:val="24"/>
          <w:szCs w:val="24"/>
        </w:rPr>
        <w:t>___________________________________________________________________________</w:t>
      </w:r>
    </w:p>
    <w:p w:rsidR="0087005A" w:rsidRPr="0087005A" w:rsidRDefault="0087005A" w:rsidP="0087005A">
      <w:pPr>
        <w:jc w:val="both"/>
        <w:rPr>
          <w:rFonts w:ascii="Times New Roman" w:hAnsi="Times New Roman"/>
          <w:sz w:val="24"/>
          <w:szCs w:val="24"/>
        </w:rPr>
      </w:pPr>
      <w:r w:rsidRPr="0087005A">
        <w:rPr>
          <w:rFonts w:ascii="Times New Roman" w:hAnsi="Times New Roman"/>
          <w:sz w:val="24"/>
          <w:szCs w:val="24"/>
        </w:rPr>
        <w:t>___________________________________________________________________________</w:t>
      </w:r>
    </w:p>
    <w:p w:rsidR="0087005A" w:rsidRPr="0087005A" w:rsidRDefault="0087005A" w:rsidP="0087005A">
      <w:pPr>
        <w:jc w:val="both"/>
        <w:rPr>
          <w:rFonts w:ascii="Times New Roman" w:hAnsi="Times New Roman"/>
          <w:sz w:val="24"/>
          <w:szCs w:val="24"/>
        </w:rPr>
      </w:pPr>
    </w:p>
    <w:p w:rsidR="0087005A" w:rsidRPr="0087005A" w:rsidRDefault="0087005A" w:rsidP="0087005A">
      <w:pPr>
        <w:jc w:val="both"/>
        <w:rPr>
          <w:rFonts w:ascii="Times New Roman" w:hAnsi="Times New Roman"/>
          <w:sz w:val="24"/>
          <w:szCs w:val="24"/>
        </w:rPr>
      </w:pPr>
      <w:r w:rsidRPr="0087005A">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87005A" w:rsidRPr="0087005A" w:rsidRDefault="0087005A" w:rsidP="0087005A">
      <w:pPr>
        <w:spacing w:after="120"/>
        <w:ind w:firstLine="567"/>
        <w:jc w:val="both"/>
        <w:rPr>
          <w:rFonts w:ascii="Times New Roman" w:hAnsi="Times New Roman"/>
          <w:sz w:val="24"/>
          <w:szCs w:val="24"/>
        </w:rPr>
      </w:pPr>
      <w:r w:rsidRPr="0087005A">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Ind w:w="-30" w:type="dxa"/>
        <w:tblLayout w:type="fixed"/>
        <w:tblCellMar>
          <w:left w:w="28" w:type="dxa"/>
          <w:right w:w="28" w:type="dxa"/>
        </w:tblCellMar>
        <w:tblLook w:val="04A0" w:firstRow="1" w:lastRow="0" w:firstColumn="1" w:lastColumn="0" w:noHBand="0" w:noVBand="1"/>
      </w:tblPr>
      <w:tblGrid>
        <w:gridCol w:w="1468"/>
        <w:gridCol w:w="2340"/>
        <w:gridCol w:w="1620"/>
        <w:gridCol w:w="2160"/>
        <w:gridCol w:w="2040"/>
      </w:tblGrid>
      <w:tr w:rsidR="0087005A" w:rsidRPr="0087005A" w:rsidTr="0087005A">
        <w:trPr>
          <w:cantSplit/>
        </w:trPr>
        <w:tc>
          <w:tcPr>
            <w:tcW w:w="1468"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Степень родства</w:t>
            </w:r>
          </w:p>
        </w:tc>
        <w:tc>
          <w:tcPr>
            <w:tcW w:w="2340"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Фамилия, имя,</w:t>
            </w:r>
            <w:r w:rsidRPr="0087005A">
              <w:rPr>
                <w:rFonts w:ascii="Times New Roman" w:hAnsi="Times New Roman"/>
                <w:sz w:val="24"/>
                <w:szCs w:val="24"/>
              </w:rPr>
              <w:br/>
              <w:t>отчество</w:t>
            </w:r>
          </w:p>
        </w:tc>
        <w:tc>
          <w:tcPr>
            <w:tcW w:w="1620"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Год, число, месяц и место рождения</w:t>
            </w:r>
          </w:p>
        </w:tc>
        <w:tc>
          <w:tcPr>
            <w:tcW w:w="2160"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Место работы (наименование и адрес организации), должность</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Домашний адрес (адрес регистрации, фактического проживания)</w:t>
            </w: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162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16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bl>
    <w:p w:rsidR="0087005A" w:rsidRPr="0087005A" w:rsidRDefault="0087005A" w:rsidP="0087005A">
      <w:pPr>
        <w:spacing w:before="120"/>
        <w:jc w:val="both"/>
        <w:rPr>
          <w:rFonts w:ascii="Times New Roman" w:hAnsi="Times New Roman"/>
          <w:sz w:val="24"/>
          <w:szCs w:val="24"/>
          <w:lang w:eastAsia="ar-SA"/>
        </w:rPr>
      </w:pPr>
      <w:r w:rsidRPr="0087005A">
        <w:rPr>
          <w:rFonts w:ascii="Times New Roman" w:hAnsi="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7005A" w:rsidRPr="0087005A" w:rsidRDefault="0087005A" w:rsidP="0087005A">
      <w:pPr>
        <w:spacing w:before="120"/>
        <w:jc w:val="both"/>
        <w:rPr>
          <w:rFonts w:ascii="Times New Roman" w:hAnsi="Times New Roman"/>
          <w:sz w:val="24"/>
          <w:szCs w:val="24"/>
        </w:rPr>
      </w:pPr>
    </w:p>
    <w:tbl>
      <w:tblPr>
        <w:tblW w:w="0" w:type="auto"/>
        <w:tblInd w:w="-30" w:type="dxa"/>
        <w:tblLayout w:type="fixed"/>
        <w:tblCellMar>
          <w:left w:w="28" w:type="dxa"/>
          <w:right w:w="28" w:type="dxa"/>
        </w:tblCellMar>
        <w:tblLook w:val="04A0" w:firstRow="1" w:lastRow="0" w:firstColumn="1" w:lastColumn="0" w:noHBand="0" w:noVBand="1"/>
      </w:tblPr>
      <w:tblGrid>
        <w:gridCol w:w="1468"/>
        <w:gridCol w:w="2340"/>
        <w:gridCol w:w="3780"/>
        <w:gridCol w:w="2040"/>
      </w:tblGrid>
      <w:tr w:rsidR="0087005A" w:rsidRPr="0087005A" w:rsidTr="0087005A">
        <w:trPr>
          <w:cantSplit/>
        </w:trPr>
        <w:tc>
          <w:tcPr>
            <w:tcW w:w="1468"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Степень родства</w:t>
            </w:r>
          </w:p>
        </w:tc>
        <w:tc>
          <w:tcPr>
            <w:tcW w:w="2340"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Фамилия, имя,</w:t>
            </w:r>
            <w:r w:rsidRPr="0087005A">
              <w:rPr>
                <w:rFonts w:ascii="Times New Roman" w:hAnsi="Times New Roman"/>
                <w:sz w:val="24"/>
                <w:szCs w:val="24"/>
              </w:rPr>
              <w:br/>
              <w:t>отчество</w:t>
            </w:r>
          </w:p>
        </w:tc>
        <w:tc>
          <w:tcPr>
            <w:tcW w:w="3780"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С какого времени проживают за границей</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Примечание</w:t>
            </w: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napToGrid w:val="0"/>
              <w:jc w:val="center"/>
              <w:rPr>
                <w:rFonts w:ascii="Times New Roman" w:hAnsi="Times New Roman"/>
                <w:sz w:val="24"/>
                <w:szCs w:val="24"/>
                <w:lang w:eastAsia="ar-SA"/>
              </w:rPr>
            </w:pPr>
          </w:p>
          <w:p w:rsidR="0087005A" w:rsidRPr="0087005A" w:rsidRDefault="0087005A">
            <w:pPr>
              <w:jc w:val="center"/>
              <w:rPr>
                <w:rFonts w:ascii="Times New Roman" w:hAnsi="Times New Roman"/>
                <w:sz w:val="24"/>
                <w:szCs w:val="24"/>
              </w:rPr>
            </w:pPr>
          </w:p>
          <w:p w:rsidR="0087005A" w:rsidRPr="0087005A" w:rsidRDefault="0087005A">
            <w:pPr>
              <w:suppressAutoHyphens/>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bl>
    <w:p w:rsidR="0087005A" w:rsidRPr="0087005A" w:rsidRDefault="0087005A" w:rsidP="0087005A">
      <w:pPr>
        <w:pBdr>
          <w:top w:val="single" w:sz="4" w:space="0" w:color="000000"/>
        </w:pBdr>
        <w:rPr>
          <w:rFonts w:ascii="Times New Roman" w:hAnsi="Times New Roman"/>
          <w:sz w:val="24"/>
          <w:szCs w:val="24"/>
          <w:lang w:eastAsia="ar-SA"/>
        </w:rPr>
      </w:pPr>
    </w:p>
    <w:p w:rsidR="0087005A" w:rsidRPr="0087005A" w:rsidRDefault="0087005A" w:rsidP="0087005A">
      <w:pPr>
        <w:pBdr>
          <w:top w:val="single" w:sz="4" w:space="0" w:color="000000"/>
        </w:pBdr>
        <w:rPr>
          <w:rFonts w:ascii="Times New Roman" w:hAnsi="Times New Roman"/>
          <w:sz w:val="24"/>
          <w:szCs w:val="24"/>
        </w:rPr>
      </w:pPr>
      <w:r w:rsidRPr="0087005A">
        <w:rPr>
          <w:rFonts w:ascii="Times New Roman" w:hAnsi="Times New Roman"/>
          <w:sz w:val="24"/>
          <w:szCs w:val="24"/>
        </w:rPr>
        <w:t xml:space="preserve">15. Пребывание за границей  </w:t>
      </w:r>
    </w:p>
    <w:p w:rsidR="0087005A" w:rsidRPr="0087005A" w:rsidRDefault="0087005A" w:rsidP="0087005A">
      <w:pPr>
        <w:pBdr>
          <w:top w:val="single" w:sz="4" w:space="0" w:color="000000"/>
        </w:pBdr>
        <w:rPr>
          <w:rFonts w:ascii="Times New Roman" w:hAnsi="Times New Roman"/>
          <w:sz w:val="24"/>
          <w:szCs w:val="24"/>
        </w:rPr>
      </w:pPr>
    </w:p>
    <w:p w:rsidR="0087005A" w:rsidRPr="0087005A" w:rsidRDefault="0087005A" w:rsidP="0087005A">
      <w:pPr>
        <w:pBdr>
          <w:top w:val="single" w:sz="4" w:space="0" w:color="000000"/>
        </w:pBdr>
        <w:tabs>
          <w:tab w:val="left" w:pos="8505"/>
        </w:tabs>
        <w:rPr>
          <w:rFonts w:ascii="Times New Roman" w:hAnsi="Times New Roman"/>
          <w:sz w:val="24"/>
          <w:szCs w:val="24"/>
        </w:rPr>
      </w:pPr>
    </w:p>
    <w:tbl>
      <w:tblPr>
        <w:tblW w:w="0" w:type="auto"/>
        <w:tblInd w:w="-30" w:type="dxa"/>
        <w:tblLayout w:type="fixed"/>
        <w:tblCellMar>
          <w:left w:w="28" w:type="dxa"/>
          <w:right w:w="28" w:type="dxa"/>
        </w:tblCellMar>
        <w:tblLook w:val="04A0" w:firstRow="1" w:lastRow="0" w:firstColumn="1" w:lastColumn="0" w:noHBand="0" w:noVBand="1"/>
      </w:tblPr>
      <w:tblGrid>
        <w:gridCol w:w="1468"/>
        <w:gridCol w:w="2340"/>
        <w:gridCol w:w="3840"/>
      </w:tblGrid>
      <w:tr w:rsidR="0087005A" w:rsidRPr="0087005A" w:rsidTr="0087005A">
        <w:trPr>
          <w:cantSplit/>
        </w:trPr>
        <w:tc>
          <w:tcPr>
            <w:tcW w:w="1468"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Период</w:t>
            </w:r>
          </w:p>
        </w:tc>
        <w:tc>
          <w:tcPr>
            <w:tcW w:w="2340" w:type="dxa"/>
            <w:tcBorders>
              <w:top w:val="single" w:sz="4" w:space="0" w:color="000000"/>
              <w:left w:val="single" w:sz="4" w:space="0" w:color="000000"/>
              <w:bottom w:val="single" w:sz="4" w:space="0" w:color="000000"/>
              <w:right w:val="nil"/>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Страна пребывания</w:t>
            </w:r>
          </w:p>
        </w:tc>
        <w:tc>
          <w:tcPr>
            <w:tcW w:w="3840" w:type="dxa"/>
            <w:tcBorders>
              <w:top w:val="single" w:sz="4" w:space="0" w:color="000000"/>
              <w:left w:val="single" w:sz="4" w:space="0" w:color="000000"/>
              <w:bottom w:val="single" w:sz="4" w:space="0" w:color="000000"/>
              <w:right w:val="single" w:sz="4" w:space="0" w:color="000000"/>
            </w:tcBorders>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Цель пребывания</w:t>
            </w: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38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napToGrid w:val="0"/>
              <w:rPr>
                <w:rFonts w:ascii="Times New Roman" w:hAnsi="Times New Roman"/>
                <w:sz w:val="24"/>
                <w:szCs w:val="24"/>
                <w:lang w:eastAsia="ar-SA"/>
              </w:rPr>
            </w:pPr>
          </w:p>
          <w:p w:rsidR="0087005A" w:rsidRPr="0087005A" w:rsidRDefault="0087005A">
            <w:pPr>
              <w:rPr>
                <w:rFonts w:ascii="Times New Roman" w:hAnsi="Times New Roman"/>
                <w:sz w:val="24"/>
                <w:szCs w:val="24"/>
              </w:rPr>
            </w:pPr>
          </w:p>
          <w:p w:rsidR="0087005A" w:rsidRPr="0087005A" w:rsidRDefault="0087005A">
            <w:pPr>
              <w:suppressAutoHyphens/>
              <w:rPr>
                <w:rFonts w:ascii="Times New Roman" w:hAnsi="Times New Roman"/>
                <w:sz w:val="24"/>
                <w:szCs w:val="24"/>
                <w:lang w:eastAsia="ar-SA"/>
              </w:rPr>
            </w:pPr>
          </w:p>
        </w:tc>
        <w:tc>
          <w:tcPr>
            <w:tcW w:w="38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napToGrid w:val="0"/>
              <w:jc w:val="center"/>
              <w:rPr>
                <w:rFonts w:ascii="Times New Roman" w:hAnsi="Times New Roman"/>
                <w:sz w:val="24"/>
                <w:szCs w:val="24"/>
                <w:lang w:eastAsia="ar-SA"/>
              </w:rPr>
            </w:pPr>
          </w:p>
          <w:p w:rsidR="0087005A" w:rsidRPr="0087005A" w:rsidRDefault="0087005A">
            <w:pPr>
              <w:jc w:val="center"/>
              <w:rPr>
                <w:rFonts w:ascii="Times New Roman" w:hAnsi="Times New Roman"/>
                <w:sz w:val="24"/>
                <w:szCs w:val="24"/>
              </w:rPr>
            </w:pPr>
          </w:p>
          <w:p w:rsidR="0087005A" w:rsidRPr="0087005A" w:rsidRDefault="0087005A">
            <w:pPr>
              <w:suppressAutoHyphens/>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38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napToGrid w:val="0"/>
              <w:jc w:val="center"/>
              <w:rPr>
                <w:rFonts w:ascii="Times New Roman" w:hAnsi="Times New Roman"/>
                <w:sz w:val="24"/>
                <w:szCs w:val="24"/>
                <w:lang w:eastAsia="ar-SA"/>
              </w:rPr>
            </w:pPr>
          </w:p>
          <w:p w:rsidR="0087005A" w:rsidRPr="0087005A" w:rsidRDefault="0087005A">
            <w:pPr>
              <w:jc w:val="center"/>
              <w:rPr>
                <w:rFonts w:ascii="Times New Roman" w:hAnsi="Times New Roman"/>
                <w:sz w:val="24"/>
                <w:szCs w:val="24"/>
              </w:rPr>
            </w:pPr>
          </w:p>
          <w:p w:rsidR="0087005A" w:rsidRPr="0087005A" w:rsidRDefault="0087005A">
            <w:pPr>
              <w:suppressAutoHyphens/>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38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r w:rsidR="0087005A" w:rsidRPr="0087005A" w:rsidTr="0087005A">
        <w:trPr>
          <w:cantSplit/>
        </w:trPr>
        <w:tc>
          <w:tcPr>
            <w:tcW w:w="1468" w:type="dxa"/>
            <w:tcBorders>
              <w:top w:val="single" w:sz="4" w:space="0" w:color="000000"/>
              <w:left w:val="single" w:sz="4" w:space="0" w:color="000000"/>
              <w:bottom w:val="single" w:sz="4" w:space="0" w:color="000000"/>
              <w:right w:val="nil"/>
            </w:tcBorders>
          </w:tcPr>
          <w:p w:rsidR="0087005A" w:rsidRPr="0087005A" w:rsidRDefault="0087005A">
            <w:pPr>
              <w:snapToGrid w:val="0"/>
              <w:jc w:val="center"/>
              <w:rPr>
                <w:rFonts w:ascii="Times New Roman" w:hAnsi="Times New Roman"/>
                <w:sz w:val="24"/>
                <w:szCs w:val="24"/>
                <w:lang w:eastAsia="ar-SA"/>
              </w:rPr>
            </w:pPr>
          </w:p>
          <w:p w:rsidR="0087005A" w:rsidRPr="0087005A" w:rsidRDefault="0087005A">
            <w:pPr>
              <w:jc w:val="center"/>
              <w:rPr>
                <w:rFonts w:ascii="Times New Roman" w:hAnsi="Times New Roman"/>
                <w:sz w:val="24"/>
                <w:szCs w:val="24"/>
              </w:rPr>
            </w:pPr>
          </w:p>
          <w:p w:rsidR="0087005A" w:rsidRPr="0087005A" w:rsidRDefault="0087005A">
            <w:pPr>
              <w:suppressAutoHyphens/>
              <w:jc w:val="center"/>
              <w:rPr>
                <w:rFonts w:ascii="Times New Roman" w:hAnsi="Times New Roman"/>
                <w:sz w:val="24"/>
                <w:szCs w:val="24"/>
                <w:lang w:eastAsia="ar-SA"/>
              </w:rPr>
            </w:pPr>
          </w:p>
        </w:tc>
        <w:tc>
          <w:tcPr>
            <w:tcW w:w="2340" w:type="dxa"/>
            <w:tcBorders>
              <w:top w:val="single" w:sz="4" w:space="0" w:color="000000"/>
              <w:left w:val="single" w:sz="4" w:space="0" w:color="000000"/>
              <w:bottom w:val="single" w:sz="4" w:space="0" w:color="000000"/>
              <w:right w:val="nil"/>
            </w:tcBorders>
          </w:tcPr>
          <w:p w:rsidR="0087005A" w:rsidRPr="0087005A" w:rsidRDefault="0087005A">
            <w:pPr>
              <w:suppressAutoHyphens/>
              <w:snapToGrid w:val="0"/>
              <w:rPr>
                <w:rFonts w:ascii="Times New Roman" w:hAnsi="Times New Roman"/>
                <w:sz w:val="24"/>
                <w:szCs w:val="24"/>
                <w:lang w:eastAsia="ar-SA"/>
              </w:rPr>
            </w:pPr>
          </w:p>
        </w:tc>
        <w:tc>
          <w:tcPr>
            <w:tcW w:w="3840" w:type="dxa"/>
            <w:tcBorders>
              <w:top w:val="single" w:sz="4" w:space="0" w:color="000000"/>
              <w:left w:val="single" w:sz="4" w:space="0" w:color="000000"/>
              <w:bottom w:val="single" w:sz="4" w:space="0" w:color="000000"/>
              <w:right w:val="single" w:sz="4" w:space="0" w:color="000000"/>
            </w:tcBorders>
          </w:tcPr>
          <w:p w:rsidR="0087005A" w:rsidRPr="0087005A" w:rsidRDefault="0087005A">
            <w:pPr>
              <w:suppressAutoHyphens/>
              <w:snapToGrid w:val="0"/>
              <w:rPr>
                <w:rFonts w:ascii="Times New Roman" w:hAnsi="Times New Roman"/>
                <w:sz w:val="24"/>
                <w:szCs w:val="24"/>
                <w:lang w:eastAsia="ar-SA"/>
              </w:rPr>
            </w:pPr>
          </w:p>
        </w:tc>
      </w:tr>
    </w:tbl>
    <w:p w:rsidR="0087005A" w:rsidRPr="0087005A" w:rsidRDefault="0087005A" w:rsidP="0087005A">
      <w:pPr>
        <w:tabs>
          <w:tab w:val="left" w:pos="8505"/>
        </w:tabs>
        <w:rPr>
          <w:rFonts w:ascii="Times New Roman" w:hAnsi="Times New Roman"/>
          <w:sz w:val="24"/>
          <w:szCs w:val="24"/>
          <w:lang w:eastAsia="ar-SA"/>
        </w:rPr>
      </w:pPr>
    </w:p>
    <w:p w:rsidR="0087005A" w:rsidRPr="0087005A" w:rsidRDefault="0087005A" w:rsidP="0087005A">
      <w:pPr>
        <w:tabs>
          <w:tab w:val="left" w:pos="8505"/>
        </w:tabs>
        <w:rPr>
          <w:rFonts w:ascii="Times New Roman" w:hAnsi="Times New Roman"/>
          <w:sz w:val="24"/>
          <w:szCs w:val="24"/>
        </w:rPr>
      </w:pPr>
      <w:r w:rsidRPr="0087005A">
        <w:rPr>
          <w:rFonts w:ascii="Times New Roman" w:hAnsi="Times New Roman"/>
          <w:sz w:val="24"/>
          <w:szCs w:val="24"/>
        </w:rPr>
        <w:t xml:space="preserve">16. Отношение к воинской обязанности и воинское звание  </w:t>
      </w:r>
    </w:p>
    <w:p w:rsidR="0087005A" w:rsidRPr="0087005A" w:rsidRDefault="0087005A" w:rsidP="0087005A">
      <w:pPr>
        <w:pBdr>
          <w:top w:val="single" w:sz="4" w:space="1" w:color="000000"/>
        </w:pBdr>
        <w:tabs>
          <w:tab w:val="left" w:pos="8505"/>
        </w:tabs>
        <w:ind w:left="6124"/>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tabs>
          <w:tab w:val="left" w:pos="8505"/>
        </w:tabs>
        <w:jc w:val="both"/>
        <w:rPr>
          <w:rFonts w:ascii="Times New Roman" w:hAnsi="Times New Roman"/>
          <w:sz w:val="24"/>
          <w:szCs w:val="24"/>
        </w:rPr>
      </w:pPr>
      <w:r w:rsidRPr="0087005A">
        <w:rPr>
          <w:rFonts w:ascii="Times New Roman" w:hAnsi="Times New Roman"/>
          <w:sz w:val="24"/>
          <w:szCs w:val="24"/>
        </w:rPr>
        <w:t>___________________________________________________________________________</w:t>
      </w:r>
    </w:p>
    <w:p w:rsidR="0087005A" w:rsidRPr="0087005A" w:rsidRDefault="0087005A" w:rsidP="0087005A">
      <w:pPr>
        <w:tabs>
          <w:tab w:val="left" w:pos="8505"/>
        </w:tabs>
        <w:jc w:val="both"/>
        <w:rPr>
          <w:rFonts w:ascii="Times New Roman" w:hAnsi="Times New Roman"/>
          <w:sz w:val="24"/>
          <w:szCs w:val="24"/>
        </w:rPr>
      </w:pPr>
    </w:p>
    <w:p w:rsidR="0087005A" w:rsidRPr="0087005A" w:rsidRDefault="0087005A" w:rsidP="0087005A">
      <w:pPr>
        <w:tabs>
          <w:tab w:val="left" w:pos="8505"/>
        </w:tabs>
        <w:jc w:val="both"/>
        <w:rPr>
          <w:rFonts w:ascii="Times New Roman" w:hAnsi="Times New Roman"/>
          <w:sz w:val="24"/>
          <w:szCs w:val="24"/>
        </w:rPr>
      </w:pPr>
      <w:r w:rsidRPr="0087005A">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87005A" w:rsidRPr="0087005A" w:rsidRDefault="0087005A" w:rsidP="0087005A">
      <w:pPr>
        <w:pBdr>
          <w:top w:val="single" w:sz="4" w:space="1" w:color="000000"/>
        </w:pBdr>
        <w:tabs>
          <w:tab w:val="left" w:pos="8505"/>
        </w:tabs>
        <w:ind w:left="1174"/>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tabs>
          <w:tab w:val="left" w:pos="8505"/>
        </w:tabs>
        <w:rPr>
          <w:rFonts w:ascii="Times New Roman" w:hAnsi="Times New Roman"/>
          <w:sz w:val="24"/>
          <w:szCs w:val="24"/>
        </w:rPr>
      </w:pPr>
      <w:r w:rsidRPr="0087005A">
        <w:rPr>
          <w:rFonts w:ascii="Times New Roman" w:hAnsi="Times New Roman"/>
          <w:sz w:val="24"/>
          <w:szCs w:val="24"/>
        </w:rPr>
        <w:t xml:space="preserve">18. Паспорт или документ, его заменяющий  </w:t>
      </w:r>
    </w:p>
    <w:p w:rsidR="0087005A" w:rsidRPr="0087005A" w:rsidRDefault="0087005A" w:rsidP="0087005A">
      <w:pPr>
        <w:pBdr>
          <w:top w:val="single" w:sz="4" w:space="1" w:color="000000"/>
        </w:pBdr>
        <w:tabs>
          <w:tab w:val="left" w:pos="8505"/>
        </w:tabs>
        <w:ind w:left="4640"/>
        <w:jc w:val="center"/>
        <w:rPr>
          <w:rFonts w:ascii="Times New Roman" w:hAnsi="Times New Roman"/>
          <w:i/>
          <w:sz w:val="24"/>
          <w:szCs w:val="24"/>
        </w:rPr>
      </w:pPr>
      <w:r w:rsidRPr="0087005A">
        <w:rPr>
          <w:rFonts w:ascii="Times New Roman" w:hAnsi="Times New Roman"/>
          <w:i/>
          <w:sz w:val="24"/>
          <w:szCs w:val="24"/>
        </w:rPr>
        <w:t>(серия, номер, кем и когда выдан)</w:t>
      </w:r>
    </w:p>
    <w:p w:rsidR="0087005A" w:rsidRPr="0087005A" w:rsidRDefault="0087005A" w:rsidP="0087005A">
      <w:pPr>
        <w:rPr>
          <w:rFonts w:ascii="Times New Roman" w:hAnsi="Times New Roman"/>
          <w:i/>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tabs>
          <w:tab w:val="left" w:pos="8505"/>
        </w:tabs>
        <w:rPr>
          <w:rFonts w:ascii="Times New Roman" w:hAnsi="Times New Roman"/>
          <w:sz w:val="24"/>
          <w:szCs w:val="24"/>
        </w:rPr>
      </w:pPr>
      <w:r w:rsidRPr="0087005A">
        <w:rPr>
          <w:rFonts w:ascii="Times New Roman" w:hAnsi="Times New Roman"/>
          <w:sz w:val="24"/>
          <w:szCs w:val="24"/>
        </w:rPr>
        <w:t xml:space="preserve">19. Наличие заграничного паспорта  </w:t>
      </w:r>
    </w:p>
    <w:p w:rsidR="0087005A" w:rsidRPr="0087005A" w:rsidRDefault="0087005A" w:rsidP="0087005A">
      <w:pPr>
        <w:pBdr>
          <w:top w:val="single" w:sz="4" w:space="1" w:color="000000"/>
        </w:pBdr>
        <w:ind w:left="3771"/>
        <w:jc w:val="center"/>
        <w:rPr>
          <w:rFonts w:ascii="Times New Roman" w:hAnsi="Times New Roman"/>
          <w:i/>
          <w:sz w:val="24"/>
          <w:szCs w:val="24"/>
        </w:rPr>
      </w:pPr>
      <w:r w:rsidRPr="0087005A">
        <w:rPr>
          <w:rFonts w:ascii="Times New Roman" w:hAnsi="Times New Roman"/>
          <w:i/>
          <w:sz w:val="24"/>
          <w:szCs w:val="24"/>
        </w:rPr>
        <w:t>(серия, номер, кем и когда выдан)</w:t>
      </w:r>
    </w:p>
    <w:p w:rsidR="0087005A" w:rsidRPr="0087005A" w:rsidRDefault="0087005A" w:rsidP="0087005A">
      <w:pPr>
        <w:rPr>
          <w:rFonts w:ascii="Times New Roman" w:hAnsi="Times New Roman"/>
          <w:i/>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pBdr>
          <w:top w:val="single" w:sz="4" w:space="1" w:color="000000"/>
        </w:pBdr>
        <w:rPr>
          <w:rFonts w:ascii="Times New Roman" w:hAnsi="Times New Roman"/>
          <w:sz w:val="24"/>
          <w:szCs w:val="24"/>
        </w:rPr>
      </w:pPr>
    </w:p>
    <w:p w:rsidR="0087005A" w:rsidRPr="0087005A" w:rsidRDefault="0087005A" w:rsidP="0087005A">
      <w:pPr>
        <w:jc w:val="both"/>
        <w:rPr>
          <w:rFonts w:ascii="Times New Roman" w:hAnsi="Times New Roman"/>
          <w:sz w:val="24"/>
          <w:szCs w:val="24"/>
        </w:rPr>
      </w:pPr>
      <w:r w:rsidRPr="0087005A">
        <w:rPr>
          <w:rFonts w:ascii="Times New Roman" w:hAnsi="Times New Roman"/>
          <w:sz w:val="24"/>
          <w:szCs w:val="24"/>
        </w:rPr>
        <w:t>20. Номер страхового свидетельства обязательного пенсионного страхования (если имеется) ___________________________________________________________________________</w:t>
      </w:r>
    </w:p>
    <w:p w:rsidR="0087005A" w:rsidRPr="0087005A" w:rsidRDefault="0087005A" w:rsidP="0087005A">
      <w:pPr>
        <w:jc w:val="both"/>
        <w:rPr>
          <w:rFonts w:ascii="Times New Roman" w:hAnsi="Times New Roman"/>
          <w:sz w:val="24"/>
          <w:szCs w:val="24"/>
        </w:rPr>
      </w:pPr>
    </w:p>
    <w:p w:rsidR="0087005A" w:rsidRPr="0087005A" w:rsidRDefault="0087005A" w:rsidP="0087005A">
      <w:pPr>
        <w:jc w:val="both"/>
        <w:rPr>
          <w:rFonts w:ascii="Times New Roman" w:hAnsi="Times New Roman"/>
          <w:sz w:val="24"/>
          <w:szCs w:val="24"/>
        </w:rPr>
      </w:pPr>
      <w:r w:rsidRPr="0087005A">
        <w:rPr>
          <w:rFonts w:ascii="Times New Roman" w:hAnsi="Times New Roman"/>
          <w:sz w:val="24"/>
          <w:szCs w:val="24"/>
        </w:rPr>
        <w:t xml:space="preserve">21. ИНН (если имеется)  </w:t>
      </w:r>
    </w:p>
    <w:p w:rsidR="0087005A" w:rsidRPr="0087005A" w:rsidRDefault="0087005A" w:rsidP="0087005A">
      <w:pPr>
        <w:pBdr>
          <w:top w:val="single" w:sz="4" w:space="1" w:color="000000"/>
        </w:pBdr>
        <w:ind w:left="2523"/>
        <w:rPr>
          <w:rFonts w:ascii="Times New Roman" w:hAnsi="Times New Roman"/>
          <w:sz w:val="24"/>
          <w:szCs w:val="24"/>
        </w:rPr>
      </w:pPr>
    </w:p>
    <w:p w:rsidR="0087005A" w:rsidRPr="0087005A" w:rsidRDefault="0087005A" w:rsidP="0087005A">
      <w:pPr>
        <w:autoSpaceDE w:val="0"/>
        <w:ind w:firstLine="540"/>
        <w:jc w:val="both"/>
        <w:rPr>
          <w:rFonts w:ascii="Times New Roman" w:hAnsi="Times New Roman"/>
          <w:sz w:val="24"/>
          <w:szCs w:val="24"/>
        </w:rPr>
      </w:pPr>
    </w:p>
    <w:p w:rsidR="0087005A" w:rsidRPr="0087005A" w:rsidRDefault="0087005A" w:rsidP="0087005A">
      <w:pPr>
        <w:autoSpaceDE w:val="0"/>
        <w:ind w:firstLine="540"/>
        <w:jc w:val="both"/>
        <w:rPr>
          <w:rFonts w:ascii="Times New Roman" w:hAnsi="Times New Roman"/>
          <w:sz w:val="24"/>
          <w:szCs w:val="24"/>
        </w:rPr>
      </w:pPr>
    </w:p>
    <w:p w:rsidR="0087005A" w:rsidRPr="0087005A" w:rsidRDefault="0087005A" w:rsidP="0087005A">
      <w:pPr>
        <w:autoSpaceDE w:val="0"/>
        <w:ind w:firstLine="540"/>
        <w:jc w:val="both"/>
        <w:rPr>
          <w:rFonts w:ascii="Times New Roman" w:hAnsi="Times New Roman"/>
          <w:sz w:val="24"/>
          <w:szCs w:val="24"/>
        </w:rPr>
      </w:pPr>
    </w:p>
    <w:p w:rsidR="0087005A" w:rsidRPr="0087005A" w:rsidRDefault="0087005A" w:rsidP="0087005A">
      <w:pPr>
        <w:ind w:right="-289"/>
        <w:jc w:val="both"/>
        <w:rPr>
          <w:rFonts w:ascii="Times New Roman" w:hAnsi="Times New Roman"/>
          <w:sz w:val="24"/>
          <w:szCs w:val="24"/>
        </w:rPr>
      </w:pPr>
      <w:r w:rsidRPr="0087005A">
        <w:rPr>
          <w:rFonts w:ascii="Times New Roman" w:hAnsi="Times New Roman"/>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rsidR="0087005A" w:rsidRPr="0087005A" w:rsidRDefault="0087005A" w:rsidP="0087005A">
      <w:pPr>
        <w:ind w:right="-289"/>
        <w:jc w:val="both"/>
        <w:rPr>
          <w:rFonts w:ascii="Times New Roman" w:hAnsi="Times New Roman"/>
          <w:sz w:val="24"/>
          <w:szCs w:val="24"/>
        </w:rPr>
      </w:pPr>
      <w:r w:rsidRPr="0087005A">
        <w:rPr>
          <w:rFonts w:ascii="Times New Roman" w:hAnsi="Times New Roman"/>
          <w:sz w:val="24"/>
          <w:szCs w:val="24"/>
        </w:rPr>
        <w:t>_____________________________________________________________________________</w:t>
      </w:r>
    </w:p>
    <w:p w:rsidR="0087005A" w:rsidRPr="0087005A" w:rsidRDefault="0087005A" w:rsidP="0087005A">
      <w:pPr>
        <w:ind w:right="-289"/>
        <w:jc w:val="both"/>
        <w:rPr>
          <w:rFonts w:ascii="Times New Roman" w:hAnsi="Times New Roman"/>
          <w:sz w:val="24"/>
          <w:szCs w:val="24"/>
        </w:rPr>
      </w:pPr>
      <w:r w:rsidRPr="0087005A">
        <w:rPr>
          <w:rFonts w:ascii="Times New Roman" w:hAnsi="Times New Roman"/>
          <w:sz w:val="24"/>
          <w:szCs w:val="24"/>
        </w:rPr>
        <w:t>__________________________________________________________________________________________________________________________________________________________</w:t>
      </w:r>
    </w:p>
    <w:p w:rsidR="0087005A" w:rsidRPr="0087005A" w:rsidRDefault="0087005A" w:rsidP="0087005A">
      <w:pPr>
        <w:ind w:right="-289"/>
        <w:jc w:val="both"/>
        <w:rPr>
          <w:rFonts w:ascii="Times New Roman" w:hAnsi="Times New Roman"/>
          <w:sz w:val="24"/>
          <w:szCs w:val="24"/>
        </w:rPr>
      </w:pPr>
      <w:r w:rsidRPr="0087005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87005A" w:rsidRPr="0087005A" w:rsidRDefault="0087005A" w:rsidP="0087005A">
      <w:pPr>
        <w:jc w:val="both"/>
        <w:rPr>
          <w:rFonts w:ascii="Times New Roman" w:hAnsi="Times New Roman"/>
          <w:sz w:val="24"/>
          <w:szCs w:val="24"/>
        </w:rPr>
      </w:pPr>
    </w:p>
    <w:p w:rsidR="0087005A" w:rsidRPr="0087005A" w:rsidRDefault="0087005A" w:rsidP="0087005A">
      <w:pPr>
        <w:jc w:val="both"/>
        <w:rPr>
          <w:rFonts w:ascii="Times New Roman" w:hAnsi="Times New Roman"/>
          <w:sz w:val="24"/>
          <w:szCs w:val="24"/>
        </w:rPr>
      </w:pPr>
    </w:p>
    <w:p w:rsidR="0087005A" w:rsidRPr="0087005A" w:rsidRDefault="0087005A" w:rsidP="0087005A">
      <w:pPr>
        <w:ind w:right="-289"/>
        <w:jc w:val="both"/>
        <w:rPr>
          <w:rFonts w:ascii="Times New Roman" w:hAnsi="Times New Roman"/>
          <w:sz w:val="24"/>
          <w:szCs w:val="24"/>
        </w:rPr>
      </w:pPr>
      <w:r w:rsidRPr="0087005A">
        <w:rPr>
          <w:rFonts w:ascii="Times New Roman" w:hAnsi="Times New Roman"/>
          <w:sz w:val="24"/>
          <w:szCs w:val="24"/>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7005A" w:rsidRPr="0087005A" w:rsidRDefault="0087005A" w:rsidP="0087005A">
      <w:pPr>
        <w:spacing w:after="600"/>
        <w:ind w:right="-289" w:firstLine="567"/>
        <w:jc w:val="both"/>
        <w:rPr>
          <w:rFonts w:ascii="Times New Roman" w:hAnsi="Times New Roman"/>
          <w:sz w:val="24"/>
          <w:szCs w:val="24"/>
        </w:rPr>
      </w:pPr>
      <w:r w:rsidRPr="0087005A">
        <w:rPr>
          <w:rFonts w:ascii="Times New Roman" w:hAnsi="Times New Roman"/>
          <w:sz w:val="24"/>
          <w:szCs w:val="24"/>
        </w:rPr>
        <w:t xml:space="preserve">На проведение в отношении меня проверочных мероприятий </w:t>
      </w:r>
      <w:proofErr w:type="gramStart"/>
      <w:r w:rsidRPr="0087005A">
        <w:rPr>
          <w:rFonts w:ascii="Times New Roman" w:hAnsi="Times New Roman"/>
          <w:sz w:val="24"/>
          <w:szCs w:val="24"/>
        </w:rPr>
        <w:t>согласен</w:t>
      </w:r>
      <w:proofErr w:type="gramEnd"/>
      <w:r w:rsidRPr="0087005A">
        <w:rPr>
          <w:rFonts w:ascii="Times New Roman" w:hAnsi="Times New Roman"/>
          <w:sz w:val="24"/>
          <w:szCs w:val="24"/>
        </w:rPr>
        <w:t xml:space="preserve">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87005A" w:rsidRPr="0087005A" w:rsidTr="0087005A">
        <w:tc>
          <w:tcPr>
            <w:tcW w:w="170" w:type="dxa"/>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w:t>
            </w:r>
          </w:p>
        </w:tc>
        <w:tc>
          <w:tcPr>
            <w:tcW w:w="425"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284" w:type="dxa"/>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w:t>
            </w:r>
          </w:p>
        </w:tc>
        <w:tc>
          <w:tcPr>
            <w:tcW w:w="1984" w:type="dxa"/>
            <w:gridSpan w:val="2"/>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426" w:type="dxa"/>
            <w:vAlign w:val="bottom"/>
            <w:hideMark/>
          </w:tcPr>
          <w:p w:rsidR="0087005A" w:rsidRPr="0087005A" w:rsidRDefault="0087005A">
            <w:pPr>
              <w:suppressAutoHyphens/>
              <w:snapToGrid w:val="0"/>
              <w:jc w:val="right"/>
              <w:rPr>
                <w:rFonts w:ascii="Times New Roman" w:hAnsi="Times New Roman"/>
                <w:sz w:val="24"/>
                <w:szCs w:val="24"/>
                <w:lang w:eastAsia="ar-SA"/>
              </w:rPr>
            </w:pPr>
            <w:r w:rsidRPr="0087005A">
              <w:rPr>
                <w:rFonts w:ascii="Times New Roman" w:hAnsi="Times New Roman"/>
                <w:sz w:val="24"/>
                <w:szCs w:val="24"/>
              </w:rPr>
              <w:t>20</w:t>
            </w:r>
          </w:p>
        </w:tc>
        <w:tc>
          <w:tcPr>
            <w:tcW w:w="317" w:type="dxa"/>
            <w:tcBorders>
              <w:top w:val="nil"/>
              <w:left w:val="nil"/>
              <w:bottom w:val="single" w:sz="4" w:space="0" w:color="000000"/>
              <w:right w:val="nil"/>
            </w:tcBorders>
            <w:vAlign w:val="bottom"/>
          </w:tcPr>
          <w:p w:rsidR="0087005A" w:rsidRPr="0087005A" w:rsidRDefault="0087005A">
            <w:pPr>
              <w:suppressAutoHyphens/>
              <w:snapToGrid w:val="0"/>
              <w:rPr>
                <w:rFonts w:ascii="Times New Roman" w:hAnsi="Times New Roman"/>
                <w:sz w:val="24"/>
                <w:szCs w:val="24"/>
                <w:lang w:eastAsia="ar-SA"/>
              </w:rPr>
            </w:pPr>
          </w:p>
        </w:tc>
        <w:tc>
          <w:tcPr>
            <w:tcW w:w="4313" w:type="dxa"/>
            <w:vAlign w:val="bottom"/>
            <w:hideMark/>
          </w:tcPr>
          <w:p w:rsidR="0087005A" w:rsidRPr="0087005A" w:rsidRDefault="0087005A">
            <w:pPr>
              <w:tabs>
                <w:tab w:val="left" w:pos="3270"/>
              </w:tabs>
              <w:suppressAutoHyphens/>
              <w:snapToGrid w:val="0"/>
              <w:rPr>
                <w:rFonts w:ascii="Times New Roman" w:hAnsi="Times New Roman"/>
                <w:sz w:val="24"/>
                <w:szCs w:val="24"/>
                <w:lang w:eastAsia="ar-SA"/>
              </w:rPr>
            </w:pPr>
            <w:r w:rsidRPr="0087005A">
              <w:rPr>
                <w:rFonts w:ascii="Times New Roman" w:hAnsi="Times New Roman"/>
                <w:sz w:val="24"/>
                <w:szCs w:val="24"/>
              </w:rPr>
              <w:t xml:space="preserve"> г. Подпись</w:t>
            </w:r>
          </w:p>
        </w:tc>
        <w:tc>
          <w:tcPr>
            <w:tcW w:w="1469"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r>
      <w:tr w:rsidR="0087005A" w:rsidRPr="0087005A" w:rsidTr="0087005A">
        <w:tc>
          <w:tcPr>
            <w:tcW w:w="2013" w:type="dxa"/>
            <w:gridSpan w:val="4"/>
            <w:vAlign w:val="center"/>
            <w:hideMark/>
          </w:tcPr>
          <w:p w:rsidR="0087005A" w:rsidRPr="0087005A" w:rsidRDefault="0087005A">
            <w:pPr>
              <w:suppressAutoHyphens/>
              <w:snapToGrid w:val="0"/>
              <w:jc w:val="center"/>
              <w:rPr>
                <w:rFonts w:ascii="Times New Roman" w:hAnsi="Times New Roman"/>
                <w:sz w:val="24"/>
                <w:szCs w:val="24"/>
                <w:lang w:eastAsia="ar-SA"/>
              </w:rPr>
            </w:pPr>
            <w:r w:rsidRPr="0087005A">
              <w:rPr>
                <w:rFonts w:ascii="Times New Roman" w:hAnsi="Times New Roman"/>
                <w:sz w:val="24"/>
                <w:szCs w:val="24"/>
              </w:rPr>
              <w:t>М.П.</w:t>
            </w:r>
          </w:p>
        </w:tc>
        <w:tc>
          <w:tcPr>
            <w:tcW w:w="7375" w:type="dxa"/>
            <w:gridSpan w:val="5"/>
            <w:hideMark/>
          </w:tcPr>
          <w:p w:rsidR="0087005A" w:rsidRPr="0087005A" w:rsidRDefault="0087005A">
            <w:pPr>
              <w:suppressAutoHyphens/>
              <w:snapToGrid w:val="0"/>
              <w:jc w:val="both"/>
              <w:rPr>
                <w:rFonts w:ascii="Times New Roman" w:hAnsi="Times New Roman"/>
                <w:sz w:val="24"/>
                <w:szCs w:val="24"/>
                <w:lang w:eastAsia="ar-SA"/>
              </w:rPr>
            </w:pPr>
            <w:r w:rsidRPr="0087005A">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7005A" w:rsidRPr="0087005A" w:rsidRDefault="0087005A" w:rsidP="0087005A">
      <w:pPr>
        <w:spacing w:after="240"/>
        <w:rPr>
          <w:rFonts w:ascii="Times New Roman" w:hAnsi="Times New Roman"/>
          <w:sz w:val="24"/>
          <w:szCs w:val="24"/>
          <w:lang w:eastAsia="ar-SA"/>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87005A" w:rsidRPr="0087005A" w:rsidTr="0087005A">
        <w:trPr>
          <w:cantSplit/>
        </w:trPr>
        <w:tc>
          <w:tcPr>
            <w:tcW w:w="170" w:type="dxa"/>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w:t>
            </w:r>
          </w:p>
        </w:tc>
        <w:tc>
          <w:tcPr>
            <w:tcW w:w="425"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284" w:type="dxa"/>
            <w:vAlign w:val="bottom"/>
            <w:hideMark/>
          </w:tcPr>
          <w:p w:rsidR="0087005A" w:rsidRPr="0087005A" w:rsidRDefault="0087005A">
            <w:pPr>
              <w:suppressAutoHyphens/>
              <w:snapToGrid w:val="0"/>
              <w:rPr>
                <w:rFonts w:ascii="Times New Roman" w:hAnsi="Times New Roman"/>
                <w:sz w:val="24"/>
                <w:szCs w:val="24"/>
                <w:lang w:eastAsia="ar-SA"/>
              </w:rPr>
            </w:pPr>
            <w:r w:rsidRPr="0087005A">
              <w:rPr>
                <w:rFonts w:ascii="Times New Roman" w:hAnsi="Times New Roman"/>
                <w:sz w:val="24"/>
                <w:szCs w:val="24"/>
              </w:rPr>
              <w:t>”</w:t>
            </w:r>
          </w:p>
        </w:tc>
        <w:tc>
          <w:tcPr>
            <w:tcW w:w="1669"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426" w:type="dxa"/>
            <w:vAlign w:val="bottom"/>
            <w:hideMark/>
          </w:tcPr>
          <w:p w:rsidR="0087005A" w:rsidRPr="0087005A" w:rsidRDefault="0087005A">
            <w:pPr>
              <w:suppressAutoHyphens/>
              <w:snapToGrid w:val="0"/>
              <w:jc w:val="right"/>
              <w:rPr>
                <w:rFonts w:ascii="Times New Roman" w:hAnsi="Times New Roman"/>
                <w:sz w:val="24"/>
                <w:szCs w:val="24"/>
                <w:lang w:eastAsia="ar-SA"/>
              </w:rPr>
            </w:pPr>
            <w:r w:rsidRPr="0087005A">
              <w:rPr>
                <w:rFonts w:ascii="Times New Roman" w:hAnsi="Times New Roman"/>
                <w:sz w:val="24"/>
                <w:szCs w:val="24"/>
              </w:rPr>
              <w:t>20</w:t>
            </w:r>
          </w:p>
        </w:tc>
        <w:tc>
          <w:tcPr>
            <w:tcW w:w="317" w:type="dxa"/>
            <w:tcBorders>
              <w:top w:val="nil"/>
              <w:left w:val="nil"/>
              <w:bottom w:val="single" w:sz="4" w:space="0" w:color="000000"/>
              <w:right w:val="nil"/>
            </w:tcBorders>
            <w:vAlign w:val="bottom"/>
          </w:tcPr>
          <w:p w:rsidR="0087005A" w:rsidRPr="0087005A" w:rsidRDefault="0087005A">
            <w:pPr>
              <w:suppressAutoHyphens/>
              <w:snapToGrid w:val="0"/>
              <w:rPr>
                <w:rFonts w:ascii="Times New Roman" w:hAnsi="Times New Roman"/>
                <w:sz w:val="24"/>
                <w:szCs w:val="24"/>
                <w:lang w:eastAsia="ar-SA"/>
              </w:rPr>
            </w:pPr>
          </w:p>
        </w:tc>
        <w:tc>
          <w:tcPr>
            <w:tcW w:w="675" w:type="dxa"/>
            <w:vAlign w:val="bottom"/>
            <w:hideMark/>
          </w:tcPr>
          <w:p w:rsidR="0087005A" w:rsidRPr="0087005A" w:rsidRDefault="0087005A">
            <w:pPr>
              <w:tabs>
                <w:tab w:val="left" w:pos="3270"/>
              </w:tabs>
              <w:suppressAutoHyphens/>
              <w:snapToGrid w:val="0"/>
              <w:rPr>
                <w:rFonts w:ascii="Times New Roman" w:hAnsi="Times New Roman"/>
                <w:sz w:val="24"/>
                <w:szCs w:val="24"/>
                <w:lang w:eastAsia="ar-SA"/>
              </w:rPr>
            </w:pPr>
            <w:r w:rsidRPr="0087005A">
              <w:rPr>
                <w:rFonts w:ascii="Times New Roman" w:hAnsi="Times New Roman"/>
                <w:sz w:val="24"/>
                <w:szCs w:val="24"/>
              </w:rPr>
              <w:t xml:space="preserve"> </w:t>
            </w:r>
            <w:proofErr w:type="gramStart"/>
            <w:r w:rsidRPr="0087005A">
              <w:rPr>
                <w:rFonts w:ascii="Times New Roman" w:hAnsi="Times New Roman"/>
                <w:sz w:val="24"/>
                <w:szCs w:val="24"/>
              </w:rPr>
              <w:t>г</w:t>
            </w:r>
            <w:proofErr w:type="gramEnd"/>
            <w:r w:rsidRPr="0087005A">
              <w:rPr>
                <w:rFonts w:ascii="Times New Roman" w:hAnsi="Times New Roman"/>
                <w:sz w:val="24"/>
                <w:szCs w:val="24"/>
              </w:rPr>
              <w:t>.</w:t>
            </w:r>
          </w:p>
        </w:tc>
        <w:tc>
          <w:tcPr>
            <w:tcW w:w="1843"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c>
          <w:tcPr>
            <w:tcW w:w="3759" w:type="dxa"/>
            <w:tcBorders>
              <w:top w:val="nil"/>
              <w:left w:val="nil"/>
              <w:bottom w:val="single" w:sz="4" w:space="0" w:color="000000"/>
              <w:right w:val="nil"/>
            </w:tcBorders>
            <w:vAlign w:val="bottom"/>
          </w:tcPr>
          <w:p w:rsidR="0087005A" w:rsidRPr="0087005A" w:rsidRDefault="0087005A">
            <w:pPr>
              <w:suppressAutoHyphens/>
              <w:snapToGrid w:val="0"/>
              <w:jc w:val="center"/>
              <w:rPr>
                <w:rFonts w:ascii="Times New Roman" w:hAnsi="Times New Roman"/>
                <w:sz w:val="24"/>
                <w:szCs w:val="24"/>
                <w:lang w:eastAsia="ar-SA"/>
              </w:rPr>
            </w:pPr>
          </w:p>
        </w:tc>
      </w:tr>
      <w:tr w:rsidR="0087005A" w:rsidRPr="0087005A" w:rsidTr="0087005A">
        <w:tc>
          <w:tcPr>
            <w:tcW w:w="170" w:type="dxa"/>
          </w:tcPr>
          <w:p w:rsidR="0087005A" w:rsidRPr="0087005A" w:rsidRDefault="0087005A">
            <w:pPr>
              <w:suppressAutoHyphens/>
              <w:snapToGrid w:val="0"/>
              <w:rPr>
                <w:rFonts w:ascii="Times New Roman" w:hAnsi="Times New Roman"/>
                <w:sz w:val="24"/>
                <w:szCs w:val="24"/>
                <w:lang w:eastAsia="ar-SA"/>
              </w:rPr>
            </w:pPr>
          </w:p>
        </w:tc>
        <w:tc>
          <w:tcPr>
            <w:tcW w:w="425" w:type="dxa"/>
          </w:tcPr>
          <w:p w:rsidR="0087005A" w:rsidRPr="0087005A" w:rsidRDefault="0087005A">
            <w:pPr>
              <w:suppressAutoHyphens/>
              <w:snapToGrid w:val="0"/>
              <w:jc w:val="center"/>
              <w:rPr>
                <w:rFonts w:ascii="Times New Roman" w:hAnsi="Times New Roman"/>
                <w:sz w:val="24"/>
                <w:szCs w:val="24"/>
                <w:lang w:eastAsia="ar-SA"/>
              </w:rPr>
            </w:pPr>
          </w:p>
        </w:tc>
        <w:tc>
          <w:tcPr>
            <w:tcW w:w="284" w:type="dxa"/>
          </w:tcPr>
          <w:p w:rsidR="0087005A" w:rsidRPr="0087005A" w:rsidRDefault="0087005A">
            <w:pPr>
              <w:suppressAutoHyphens/>
              <w:snapToGrid w:val="0"/>
              <w:rPr>
                <w:rFonts w:ascii="Times New Roman" w:hAnsi="Times New Roman"/>
                <w:sz w:val="24"/>
                <w:szCs w:val="24"/>
                <w:lang w:eastAsia="ar-SA"/>
              </w:rPr>
            </w:pPr>
          </w:p>
        </w:tc>
        <w:tc>
          <w:tcPr>
            <w:tcW w:w="1669" w:type="dxa"/>
          </w:tcPr>
          <w:p w:rsidR="0087005A" w:rsidRPr="0087005A" w:rsidRDefault="0087005A">
            <w:pPr>
              <w:suppressAutoHyphens/>
              <w:snapToGrid w:val="0"/>
              <w:jc w:val="center"/>
              <w:rPr>
                <w:rFonts w:ascii="Times New Roman" w:hAnsi="Times New Roman"/>
                <w:sz w:val="24"/>
                <w:szCs w:val="24"/>
                <w:lang w:eastAsia="ar-SA"/>
              </w:rPr>
            </w:pPr>
          </w:p>
        </w:tc>
        <w:tc>
          <w:tcPr>
            <w:tcW w:w="426" w:type="dxa"/>
          </w:tcPr>
          <w:p w:rsidR="0087005A" w:rsidRPr="0087005A" w:rsidRDefault="0087005A">
            <w:pPr>
              <w:suppressAutoHyphens/>
              <w:snapToGrid w:val="0"/>
              <w:jc w:val="right"/>
              <w:rPr>
                <w:rFonts w:ascii="Times New Roman" w:hAnsi="Times New Roman"/>
                <w:sz w:val="24"/>
                <w:szCs w:val="24"/>
                <w:lang w:eastAsia="ar-SA"/>
              </w:rPr>
            </w:pPr>
          </w:p>
        </w:tc>
        <w:tc>
          <w:tcPr>
            <w:tcW w:w="317" w:type="dxa"/>
          </w:tcPr>
          <w:p w:rsidR="0087005A" w:rsidRPr="0087005A" w:rsidRDefault="0087005A">
            <w:pPr>
              <w:suppressAutoHyphens/>
              <w:snapToGrid w:val="0"/>
              <w:rPr>
                <w:rFonts w:ascii="Times New Roman" w:hAnsi="Times New Roman"/>
                <w:sz w:val="24"/>
                <w:szCs w:val="24"/>
                <w:lang w:eastAsia="ar-SA"/>
              </w:rPr>
            </w:pPr>
          </w:p>
        </w:tc>
        <w:tc>
          <w:tcPr>
            <w:tcW w:w="675" w:type="dxa"/>
          </w:tcPr>
          <w:p w:rsidR="0087005A" w:rsidRPr="0087005A" w:rsidRDefault="0087005A">
            <w:pPr>
              <w:tabs>
                <w:tab w:val="left" w:pos="3270"/>
              </w:tabs>
              <w:suppressAutoHyphens/>
              <w:snapToGrid w:val="0"/>
              <w:rPr>
                <w:rFonts w:ascii="Times New Roman" w:hAnsi="Times New Roman"/>
                <w:sz w:val="24"/>
                <w:szCs w:val="24"/>
                <w:lang w:eastAsia="ar-SA"/>
              </w:rPr>
            </w:pPr>
          </w:p>
        </w:tc>
        <w:tc>
          <w:tcPr>
            <w:tcW w:w="5602" w:type="dxa"/>
            <w:gridSpan w:val="2"/>
            <w:hideMark/>
          </w:tcPr>
          <w:p w:rsidR="0087005A" w:rsidRPr="0087005A" w:rsidRDefault="0087005A">
            <w:pPr>
              <w:suppressAutoHyphens/>
              <w:snapToGrid w:val="0"/>
              <w:jc w:val="center"/>
              <w:rPr>
                <w:rFonts w:ascii="Times New Roman" w:hAnsi="Times New Roman"/>
                <w:i/>
                <w:sz w:val="24"/>
                <w:szCs w:val="24"/>
                <w:lang w:eastAsia="ar-SA"/>
              </w:rPr>
            </w:pPr>
            <w:r w:rsidRPr="0087005A">
              <w:rPr>
                <w:rFonts w:ascii="Times New Roman" w:hAnsi="Times New Roman"/>
                <w:i/>
                <w:sz w:val="24"/>
                <w:szCs w:val="24"/>
              </w:rPr>
              <w:t>(подпись, фамилия работника органов местного самоуправления, ответственного  за прием документов)</w:t>
            </w:r>
          </w:p>
        </w:tc>
      </w:tr>
    </w:tbl>
    <w:p w:rsidR="0087005A" w:rsidRPr="0087005A" w:rsidRDefault="0087005A" w:rsidP="0087005A">
      <w:pPr>
        <w:tabs>
          <w:tab w:val="left" w:pos="1080"/>
        </w:tabs>
        <w:ind w:right="-441" w:firstLine="720"/>
        <w:jc w:val="both"/>
        <w:rPr>
          <w:rFonts w:ascii="Times New Roman" w:hAnsi="Times New Roman"/>
          <w:sz w:val="24"/>
          <w:szCs w:val="24"/>
          <w:lang w:eastAsia="ar-SA"/>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sectPr w:rsidR="0087005A" w:rsidRPr="0087005A">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pPr>
    </w:p>
    <w:p w:rsidR="0087005A" w:rsidRPr="0087005A" w:rsidRDefault="0087005A" w:rsidP="0087005A">
      <w:pPr>
        <w:rPr>
          <w:rFonts w:ascii="Times New Roman" w:hAnsi="Times New Roman"/>
          <w:sz w:val="24"/>
          <w:szCs w:val="24"/>
        </w:rPr>
        <w:sectPr w:rsidR="0087005A" w:rsidRPr="0087005A">
          <w:type w:val="continuous"/>
          <w:pgSz w:w="11905" w:h="16837"/>
          <w:pgMar w:top="1077" w:right="1134" w:bottom="851" w:left="1701" w:header="709" w:footer="720" w:gutter="0"/>
          <w:cols w:space="720"/>
        </w:sectPr>
      </w:pP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lastRenderedPageBreak/>
        <w:t xml:space="preserve">Приложение </w:t>
      </w:r>
      <w:r w:rsidR="00C3174C">
        <w:rPr>
          <w:rFonts w:ascii="Times New Roman" w:hAnsi="Times New Roman"/>
          <w:sz w:val="24"/>
          <w:szCs w:val="24"/>
        </w:rPr>
        <w:t>3</w:t>
      </w:r>
      <w:r w:rsidRPr="0087005A">
        <w:rPr>
          <w:rFonts w:ascii="Times New Roman" w:hAnsi="Times New Roman"/>
          <w:sz w:val="24"/>
          <w:szCs w:val="24"/>
        </w:rPr>
        <w:br/>
        <w:t>к Положению о порядке проведения</w:t>
      </w: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t>конкурса по отбору кандидатур на должность главы Белоярского</w:t>
      </w:r>
    </w:p>
    <w:p w:rsidR="0087005A" w:rsidRPr="0087005A" w:rsidRDefault="0087005A" w:rsidP="0087005A">
      <w:pPr>
        <w:ind w:left="5220" w:right="-441"/>
        <w:rPr>
          <w:rFonts w:ascii="Times New Roman" w:hAnsi="Times New Roman"/>
          <w:sz w:val="24"/>
          <w:szCs w:val="24"/>
        </w:rPr>
      </w:pPr>
      <w:r w:rsidRPr="0087005A">
        <w:rPr>
          <w:rFonts w:ascii="Times New Roman" w:hAnsi="Times New Roman"/>
          <w:sz w:val="24"/>
          <w:szCs w:val="24"/>
        </w:rPr>
        <w:t xml:space="preserve"> сельсовета Ачинского района </w:t>
      </w:r>
    </w:p>
    <w:p w:rsidR="0087005A" w:rsidRPr="0087005A" w:rsidRDefault="0087005A" w:rsidP="0087005A">
      <w:pPr>
        <w:ind w:left="5220" w:right="-441"/>
        <w:rPr>
          <w:rFonts w:ascii="Times New Roman" w:hAnsi="Times New Roman"/>
          <w:sz w:val="24"/>
          <w:szCs w:val="24"/>
        </w:rPr>
      </w:pPr>
    </w:p>
    <w:p w:rsidR="0087005A" w:rsidRPr="0087005A" w:rsidRDefault="0087005A" w:rsidP="0087005A">
      <w:pPr>
        <w:ind w:left="5220" w:right="-441"/>
        <w:rPr>
          <w:rFonts w:ascii="Times New Roman" w:hAnsi="Times New Roman"/>
          <w:sz w:val="24"/>
          <w:szCs w:val="24"/>
        </w:rPr>
      </w:pPr>
    </w:p>
    <w:p w:rsidR="0087005A" w:rsidRPr="0087005A" w:rsidRDefault="0087005A" w:rsidP="0087005A">
      <w:pPr>
        <w:ind w:right="-441"/>
        <w:jc w:val="center"/>
        <w:rPr>
          <w:rFonts w:ascii="Times New Roman" w:hAnsi="Times New Roman"/>
          <w:sz w:val="24"/>
          <w:szCs w:val="24"/>
        </w:rPr>
      </w:pPr>
      <w:r w:rsidRPr="0087005A">
        <w:rPr>
          <w:rFonts w:ascii="Times New Roman" w:hAnsi="Times New Roman"/>
          <w:sz w:val="24"/>
          <w:szCs w:val="24"/>
        </w:rPr>
        <w:t>Оценочный лист члена конкурсной комиссии</w:t>
      </w:r>
    </w:p>
    <w:p w:rsidR="0087005A" w:rsidRPr="0087005A" w:rsidRDefault="0087005A" w:rsidP="0087005A">
      <w:pPr>
        <w:ind w:right="-441"/>
        <w:jc w:val="center"/>
        <w:rPr>
          <w:rFonts w:ascii="Times New Roman" w:hAnsi="Times New Roman"/>
          <w:sz w:val="24"/>
          <w:szCs w:val="24"/>
        </w:rPr>
      </w:pPr>
      <w:r w:rsidRPr="0087005A">
        <w:rPr>
          <w:rFonts w:ascii="Times New Roman" w:hAnsi="Times New Roman"/>
          <w:sz w:val="24"/>
          <w:szCs w:val="24"/>
        </w:rPr>
        <w:t>_____________________________</w:t>
      </w:r>
    </w:p>
    <w:p w:rsidR="0087005A" w:rsidRPr="0087005A" w:rsidRDefault="0087005A" w:rsidP="0087005A">
      <w:pPr>
        <w:ind w:right="-441"/>
        <w:jc w:val="center"/>
        <w:rPr>
          <w:rFonts w:ascii="Times New Roman" w:hAnsi="Times New Roman"/>
          <w:sz w:val="24"/>
          <w:szCs w:val="24"/>
        </w:rPr>
      </w:pPr>
      <w:r w:rsidRPr="0087005A">
        <w:rPr>
          <w:rFonts w:ascii="Times New Roman" w:hAnsi="Times New Roman"/>
          <w:sz w:val="24"/>
          <w:szCs w:val="24"/>
        </w:rPr>
        <w:t>(</w:t>
      </w:r>
      <w:proofErr w:type="spellStart"/>
      <w:r w:rsidRPr="0087005A">
        <w:rPr>
          <w:rFonts w:ascii="Times New Roman" w:hAnsi="Times New Roman"/>
          <w:sz w:val="24"/>
          <w:szCs w:val="24"/>
        </w:rPr>
        <w:t>ф.и.о.</w:t>
      </w:r>
      <w:proofErr w:type="spellEnd"/>
      <w:r w:rsidRPr="0087005A">
        <w:rPr>
          <w:rFonts w:ascii="Times New Roman" w:hAnsi="Times New Roman"/>
          <w:sz w:val="24"/>
          <w:szCs w:val="24"/>
        </w:rPr>
        <w:t>)</w:t>
      </w:r>
    </w:p>
    <w:p w:rsidR="0087005A" w:rsidRPr="0087005A" w:rsidRDefault="0087005A" w:rsidP="0087005A">
      <w:pPr>
        <w:ind w:right="-441"/>
        <w:jc w:val="center"/>
        <w:rPr>
          <w:rFonts w:ascii="Times New Roman" w:hAnsi="Times New Roman"/>
          <w:sz w:val="24"/>
          <w:szCs w:val="24"/>
        </w:rPr>
      </w:pPr>
    </w:p>
    <w:p w:rsidR="0087005A" w:rsidRPr="0087005A" w:rsidRDefault="0087005A" w:rsidP="0087005A">
      <w:pPr>
        <w:ind w:right="-441"/>
        <w:jc w:val="center"/>
        <w:rPr>
          <w:rFonts w:ascii="Times New Roman" w:hAnsi="Times New Roman"/>
          <w:sz w:val="24"/>
          <w:szCs w:val="24"/>
        </w:rPr>
      </w:pPr>
    </w:p>
    <w:p w:rsidR="0087005A" w:rsidRPr="0087005A" w:rsidRDefault="0087005A" w:rsidP="0087005A">
      <w:pPr>
        <w:ind w:right="-441"/>
        <w:jc w:val="center"/>
        <w:rPr>
          <w:rFonts w:ascii="Times New Roman" w:hAnsi="Times New Roman"/>
          <w:sz w:val="24"/>
          <w:szCs w:val="24"/>
        </w:rPr>
      </w:pPr>
      <w:r w:rsidRPr="0087005A">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AA429FB" wp14:editId="26EB458C">
                <wp:simplePos x="0" y="0"/>
                <wp:positionH relativeFrom="margin">
                  <wp:align>center</wp:align>
                </wp:positionH>
                <wp:positionV relativeFrom="paragraph">
                  <wp:posOffset>120650</wp:posOffset>
                </wp:positionV>
                <wp:extent cx="6080125" cy="1254760"/>
                <wp:effectExtent l="9525" t="6350" r="6350" b="571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1254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628"/>
                              <w:gridCol w:w="3330"/>
                              <w:gridCol w:w="2988"/>
                              <w:gridCol w:w="2685"/>
                            </w:tblGrid>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w:t>
                                  </w:r>
                                </w:p>
                              </w:tc>
                              <w:tc>
                                <w:tcPr>
                                  <w:tcW w:w="3330"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left="72" w:right="72"/>
                                    <w:jc w:val="center"/>
                                    <w:rPr>
                                      <w:sz w:val="28"/>
                                      <w:szCs w:val="28"/>
                                      <w:lang w:eastAsia="ar-SA"/>
                                    </w:rPr>
                                  </w:pPr>
                                  <w:r>
                                    <w:rPr>
                                      <w:sz w:val="28"/>
                                      <w:szCs w:val="28"/>
                                    </w:rPr>
                                    <w:t>Ф.И.О. кандидата</w:t>
                                  </w:r>
                                </w:p>
                              </w:tc>
                              <w:tc>
                                <w:tcPr>
                                  <w:tcW w:w="2988" w:type="dxa"/>
                                  <w:tcBorders>
                                    <w:top w:val="single" w:sz="4" w:space="0" w:color="000000"/>
                                    <w:left w:val="single" w:sz="4" w:space="0" w:color="000000"/>
                                    <w:bottom w:val="single" w:sz="4" w:space="0" w:color="000000"/>
                                    <w:right w:val="nil"/>
                                  </w:tcBorders>
                                  <w:vAlign w:val="center"/>
                                  <w:hideMark/>
                                </w:tcPr>
                                <w:p w:rsidR="0087005A" w:rsidRDefault="0087005A">
                                  <w:pPr>
                                    <w:tabs>
                                      <w:tab w:val="left" w:pos="72"/>
                                    </w:tabs>
                                    <w:snapToGrid w:val="0"/>
                                    <w:jc w:val="center"/>
                                    <w:rPr>
                                      <w:sz w:val="28"/>
                                      <w:szCs w:val="28"/>
                                      <w:lang w:eastAsia="ar-SA"/>
                                    </w:rPr>
                                  </w:pPr>
                                  <w:r>
                                    <w:rPr>
                                      <w:sz w:val="28"/>
                                      <w:szCs w:val="28"/>
                                    </w:rPr>
                                    <w:t xml:space="preserve">1 этап </w:t>
                                  </w:r>
                                </w:p>
                                <w:p w:rsidR="0087005A" w:rsidRDefault="0087005A">
                                  <w:pPr>
                                    <w:tabs>
                                      <w:tab w:val="left" w:pos="72"/>
                                    </w:tabs>
                                    <w:suppressAutoHyphens/>
                                    <w:jc w:val="center"/>
                                    <w:rPr>
                                      <w:sz w:val="28"/>
                                      <w:szCs w:val="28"/>
                                      <w:lang w:eastAsia="ar-SA"/>
                                    </w:rPr>
                                  </w:pPr>
                                  <w:r>
                                    <w:rPr>
                                      <w:sz w:val="28"/>
                                      <w:szCs w:val="28"/>
                                    </w:rPr>
                                    <w:t>(максимум 5 баллов)</w:t>
                                  </w:r>
                                </w:p>
                              </w:tc>
                              <w:tc>
                                <w:tcPr>
                                  <w:tcW w:w="2685" w:type="dxa"/>
                                  <w:tcBorders>
                                    <w:top w:val="single" w:sz="4" w:space="0" w:color="000000"/>
                                    <w:left w:val="single" w:sz="4" w:space="0" w:color="000000"/>
                                    <w:bottom w:val="single" w:sz="4" w:space="0" w:color="000000"/>
                                    <w:right w:val="single" w:sz="4" w:space="0" w:color="000000"/>
                                  </w:tcBorders>
                                  <w:vAlign w:val="center"/>
                                  <w:hideMark/>
                                </w:tcPr>
                                <w:p w:rsidR="0087005A" w:rsidRDefault="0087005A">
                                  <w:pPr>
                                    <w:snapToGrid w:val="0"/>
                                    <w:ind w:right="49"/>
                                    <w:jc w:val="center"/>
                                    <w:rPr>
                                      <w:sz w:val="28"/>
                                      <w:szCs w:val="28"/>
                                      <w:lang w:eastAsia="ar-SA"/>
                                    </w:rPr>
                                  </w:pPr>
                                  <w:r>
                                    <w:rPr>
                                      <w:sz w:val="28"/>
                                      <w:szCs w:val="28"/>
                                    </w:rPr>
                                    <w:t xml:space="preserve">2 этап </w:t>
                                  </w:r>
                                </w:p>
                                <w:p w:rsidR="0087005A" w:rsidRDefault="0087005A">
                                  <w:pPr>
                                    <w:suppressAutoHyphens/>
                                    <w:ind w:right="49"/>
                                    <w:jc w:val="center"/>
                                    <w:rPr>
                                      <w:sz w:val="28"/>
                                      <w:szCs w:val="28"/>
                                      <w:lang w:eastAsia="ar-SA"/>
                                    </w:rPr>
                                  </w:pPr>
                                  <w:r>
                                    <w:rPr>
                                      <w:sz w:val="28"/>
                                      <w:szCs w:val="28"/>
                                    </w:rPr>
                                    <w:t>(максимум 10 баллов)</w:t>
                                  </w:r>
                                </w:p>
                              </w:tc>
                            </w:tr>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1</w:t>
                                  </w:r>
                                </w:p>
                              </w:tc>
                              <w:tc>
                                <w:tcPr>
                                  <w:tcW w:w="3330"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988"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685" w:type="dxa"/>
                                  <w:tcBorders>
                                    <w:top w:val="single" w:sz="4" w:space="0" w:color="000000"/>
                                    <w:left w:val="single" w:sz="4" w:space="0" w:color="000000"/>
                                    <w:bottom w:val="single" w:sz="4" w:space="0" w:color="000000"/>
                                    <w:right w:val="single" w:sz="4" w:space="0" w:color="000000"/>
                                  </w:tcBorders>
                                </w:tcPr>
                                <w:p w:rsidR="0087005A" w:rsidRDefault="0087005A">
                                  <w:pPr>
                                    <w:suppressAutoHyphens/>
                                    <w:snapToGrid w:val="0"/>
                                    <w:ind w:right="-441"/>
                                    <w:jc w:val="center"/>
                                    <w:rPr>
                                      <w:sz w:val="28"/>
                                      <w:szCs w:val="28"/>
                                      <w:lang w:eastAsia="ar-SA"/>
                                    </w:rPr>
                                  </w:pPr>
                                </w:p>
                              </w:tc>
                            </w:tr>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2</w:t>
                                  </w:r>
                                </w:p>
                              </w:tc>
                              <w:tc>
                                <w:tcPr>
                                  <w:tcW w:w="3330"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988"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685" w:type="dxa"/>
                                  <w:tcBorders>
                                    <w:top w:val="single" w:sz="4" w:space="0" w:color="000000"/>
                                    <w:left w:val="single" w:sz="4" w:space="0" w:color="000000"/>
                                    <w:bottom w:val="single" w:sz="4" w:space="0" w:color="000000"/>
                                    <w:right w:val="single" w:sz="4" w:space="0" w:color="000000"/>
                                  </w:tcBorders>
                                </w:tcPr>
                                <w:p w:rsidR="0087005A" w:rsidRDefault="0087005A">
                                  <w:pPr>
                                    <w:suppressAutoHyphens/>
                                    <w:snapToGrid w:val="0"/>
                                    <w:ind w:right="-441"/>
                                    <w:jc w:val="center"/>
                                    <w:rPr>
                                      <w:sz w:val="28"/>
                                      <w:szCs w:val="28"/>
                                      <w:lang w:eastAsia="ar-SA"/>
                                    </w:rPr>
                                  </w:pPr>
                                </w:p>
                              </w:tc>
                            </w:tr>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3</w:t>
                                  </w:r>
                                </w:p>
                              </w:tc>
                              <w:tc>
                                <w:tcPr>
                                  <w:tcW w:w="3330"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988"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685" w:type="dxa"/>
                                  <w:tcBorders>
                                    <w:top w:val="single" w:sz="4" w:space="0" w:color="000000"/>
                                    <w:left w:val="single" w:sz="4" w:space="0" w:color="000000"/>
                                    <w:bottom w:val="single" w:sz="4" w:space="0" w:color="000000"/>
                                    <w:right w:val="single" w:sz="4" w:space="0" w:color="000000"/>
                                  </w:tcBorders>
                                </w:tcPr>
                                <w:p w:rsidR="0087005A" w:rsidRDefault="0087005A">
                                  <w:pPr>
                                    <w:suppressAutoHyphens/>
                                    <w:snapToGrid w:val="0"/>
                                    <w:ind w:right="-441"/>
                                    <w:jc w:val="center"/>
                                    <w:rPr>
                                      <w:sz w:val="28"/>
                                      <w:szCs w:val="28"/>
                                      <w:lang w:eastAsia="ar-SA"/>
                                    </w:rPr>
                                  </w:pPr>
                                </w:p>
                              </w:tc>
                            </w:tr>
                          </w:tbl>
                          <w:p w:rsidR="0087005A" w:rsidRDefault="0087005A" w:rsidP="0087005A">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9.5pt;width:478.75pt;height:98.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" stroked="f">
                <v:fill opacity="0"/>
                <v:textbox inset="0,0,0,0">
                  <w:txbxContent>
                    <w:tbl>
                      <w:tblPr>
                        <w:tblW w:w="0" w:type="auto"/>
                        <w:tblInd w:w="108" w:type="dxa"/>
                        <w:tblLayout w:type="fixed"/>
                        <w:tblLook w:val="04A0" w:firstRow="1" w:lastRow="0" w:firstColumn="1" w:lastColumn="0" w:noHBand="0" w:noVBand="1"/>
                      </w:tblPr>
                      <w:tblGrid>
                        <w:gridCol w:w="628"/>
                        <w:gridCol w:w="3330"/>
                        <w:gridCol w:w="2988"/>
                        <w:gridCol w:w="2685"/>
                      </w:tblGrid>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w:t>
                            </w:r>
                          </w:p>
                        </w:tc>
                        <w:tc>
                          <w:tcPr>
                            <w:tcW w:w="3330"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left="72" w:right="72"/>
                              <w:jc w:val="center"/>
                              <w:rPr>
                                <w:sz w:val="28"/>
                                <w:szCs w:val="28"/>
                                <w:lang w:eastAsia="ar-SA"/>
                              </w:rPr>
                            </w:pPr>
                            <w:r>
                              <w:rPr>
                                <w:sz w:val="28"/>
                                <w:szCs w:val="28"/>
                              </w:rPr>
                              <w:t>Ф.И.О. кандидата</w:t>
                            </w:r>
                          </w:p>
                        </w:tc>
                        <w:tc>
                          <w:tcPr>
                            <w:tcW w:w="2988" w:type="dxa"/>
                            <w:tcBorders>
                              <w:top w:val="single" w:sz="4" w:space="0" w:color="000000"/>
                              <w:left w:val="single" w:sz="4" w:space="0" w:color="000000"/>
                              <w:bottom w:val="single" w:sz="4" w:space="0" w:color="000000"/>
                              <w:right w:val="nil"/>
                            </w:tcBorders>
                            <w:vAlign w:val="center"/>
                            <w:hideMark/>
                          </w:tcPr>
                          <w:p w:rsidR="0087005A" w:rsidRDefault="0087005A">
                            <w:pPr>
                              <w:tabs>
                                <w:tab w:val="left" w:pos="72"/>
                              </w:tabs>
                              <w:snapToGrid w:val="0"/>
                              <w:jc w:val="center"/>
                              <w:rPr>
                                <w:sz w:val="28"/>
                                <w:szCs w:val="28"/>
                                <w:lang w:eastAsia="ar-SA"/>
                              </w:rPr>
                            </w:pPr>
                            <w:r>
                              <w:rPr>
                                <w:sz w:val="28"/>
                                <w:szCs w:val="28"/>
                              </w:rPr>
                              <w:t xml:space="preserve">1 этап </w:t>
                            </w:r>
                          </w:p>
                          <w:p w:rsidR="0087005A" w:rsidRDefault="0087005A">
                            <w:pPr>
                              <w:tabs>
                                <w:tab w:val="left" w:pos="72"/>
                              </w:tabs>
                              <w:suppressAutoHyphens/>
                              <w:jc w:val="center"/>
                              <w:rPr>
                                <w:sz w:val="28"/>
                                <w:szCs w:val="28"/>
                                <w:lang w:eastAsia="ar-SA"/>
                              </w:rPr>
                            </w:pPr>
                            <w:r>
                              <w:rPr>
                                <w:sz w:val="28"/>
                                <w:szCs w:val="28"/>
                              </w:rPr>
                              <w:t>(максимум 5 баллов)</w:t>
                            </w:r>
                          </w:p>
                        </w:tc>
                        <w:tc>
                          <w:tcPr>
                            <w:tcW w:w="2685" w:type="dxa"/>
                            <w:tcBorders>
                              <w:top w:val="single" w:sz="4" w:space="0" w:color="000000"/>
                              <w:left w:val="single" w:sz="4" w:space="0" w:color="000000"/>
                              <w:bottom w:val="single" w:sz="4" w:space="0" w:color="000000"/>
                              <w:right w:val="single" w:sz="4" w:space="0" w:color="000000"/>
                            </w:tcBorders>
                            <w:vAlign w:val="center"/>
                            <w:hideMark/>
                          </w:tcPr>
                          <w:p w:rsidR="0087005A" w:rsidRDefault="0087005A">
                            <w:pPr>
                              <w:snapToGrid w:val="0"/>
                              <w:ind w:right="49"/>
                              <w:jc w:val="center"/>
                              <w:rPr>
                                <w:sz w:val="28"/>
                                <w:szCs w:val="28"/>
                                <w:lang w:eastAsia="ar-SA"/>
                              </w:rPr>
                            </w:pPr>
                            <w:r>
                              <w:rPr>
                                <w:sz w:val="28"/>
                                <w:szCs w:val="28"/>
                              </w:rPr>
                              <w:t xml:space="preserve">2 этап </w:t>
                            </w:r>
                          </w:p>
                          <w:p w:rsidR="0087005A" w:rsidRDefault="0087005A">
                            <w:pPr>
                              <w:suppressAutoHyphens/>
                              <w:ind w:right="49"/>
                              <w:jc w:val="center"/>
                              <w:rPr>
                                <w:sz w:val="28"/>
                                <w:szCs w:val="28"/>
                                <w:lang w:eastAsia="ar-SA"/>
                              </w:rPr>
                            </w:pPr>
                            <w:r>
                              <w:rPr>
                                <w:sz w:val="28"/>
                                <w:szCs w:val="28"/>
                              </w:rPr>
                              <w:t>(максимум 10 баллов)</w:t>
                            </w:r>
                          </w:p>
                        </w:tc>
                      </w:tr>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1</w:t>
                            </w:r>
                          </w:p>
                        </w:tc>
                        <w:tc>
                          <w:tcPr>
                            <w:tcW w:w="3330"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988"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685" w:type="dxa"/>
                            <w:tcBorders>
                              <w:top w:val="single" w:sz="4" w:space="0" w:color="000000"/>
                              <w:left w:val="single" w:sz="4" w:space="0" w:color="000000"/>
                              <w:bottom w:val="single" w:sz="4" w:space="0" w:color="000000"/>
                              <w:right w:val="single" w:sz="4" w:space="0" w:color="000000"/>
                            </w:tcBorders>
                          </w:tcPr>
                          <w:p w:rsidR="0087005A" w:rsidRDefault="0087005A">
                            <w:pPr>
                              <w:suppressAutoHyphens/>
                              <w:snapToGrid w:val="0"/>
                              <w:ind w:right="-441"/>
                              <w:jc w:val="center"/>
                              <w:rPr>
                                <w:sz w:val="28"/>
                                <w:szCs w:val="28"/>
                                <w:lang w:eastAsia="ar-SA"/>
                              </w:rPr>
                            </w:pPr>
                          </w:p>
                        </w:tc>
                      </w:tr>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2</w:t>
                            </w:r>
                          </w:p>
                        </w:tc>
                        <w:tc>
                          <w:tcPr>
                            <w:tcW w:w="3330"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988"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685" w:type="dxa"/>
                            <w:tcBorders>
                              <w:top w:val="single" w:sz="4" w:space="0" w:color="000000"/>
                              <w:left w:val="single" w:sz="4" w:space="0" w:color="000000"/>
                              <w:bottom w:val="single" w:sz="4" w:space="0" w:color="000000"/>
                              <w:right w:val="single" w:sz="4" w:space="0" w:color="000000"/>
                            </w:tcBorders>
                          </w:tcPr>
                          <w:p w:rsidR="0087005A" w:rsidRDefault="0087005A">
                            <w:pPr>
                              <w:suppressAutoHyphens/>
                              <w:snapToGrid w:val="0"/>
                              <w:ind w:right="-441"/>
                              <w:jc w:val="center"/>
                              <w:rPr>
                                <w:sz w:val="28"/>
                                <w:szCs w:val="28"/>
                                <w:lang w:eastAsia="ar-SA"/>
                              </w:rPr>
                            </w:pPr>
                          </w:p>
                        </w:tc>
                      </w:tr>
                      <w:tr w:rsidR="0087005A">
                        <w:tc>
                          <w:tcPr>
                            <w:tcW w:w="628" w:type="dxa"/>
                            <w:tcBorders>
                              <w:top w:val="single" w:sz="4" w:space="0" w:color="000000"/>
                              <w:left w:val="single" w:sz="4" w:space="0" w:color="000000"/>
                              <w:bottom w:val="single" w:sz="4" w:space="0" w:color="000000"/>
                              <w:right w:val="nil"/>
                            </w:tcBorders>
                            <w:vAlign w:val="center"/>
                            <w:hideMark/>
                          </w:tcPr>
                          <w:p w:rsidR="0087005A" w:rsidRDefault="0087005A">
                            <w:pPr>
                              <w:suppressAutoHyphens/>
                              <w:snapToGrid w:val="0"/>
                              <w:ind w:right="-288"/>
                              <w:rPr>
                                <w:sz w:val="28"/>
                                <w:szCs w:val="28"/>
                                <w:lang w:eastAsia="ar-SA"/>
                              </w:rPr>
                            </w:pPr>
                            <w:r>
                              <w:rPr>
                                <w:sz w:val="28"/>
                                <w:szCs w:val="28"/>
                              </w:rPr>
                              <w:t>3</w:t>
                            </w:r>
                          </w:p>
                        </w:tc>
                        <w:tc>
                          <w:tcPr>
                            <w:tcW w:w="3330"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988" w:type="dxa"/>
                            <w:tcBorders>
                              <w:top w:val="single" w:sz="4" w:space="0" w:color="000000"/>
                              <w:left w:val="single" w:sz="4" w:space="0" w:color="000000"/>
                              <w:bottom w:val="single" w:sz="4" w:space="0" w:color="000000"/>
                              <w:right w:val="nil"/>
                            </w:tcBorders>
                          </w:tcPr>
                          <w:p w:rsidR="0087005A" w:rsidRDefault="0087005A">
                            <w:pPr>
                              <w:suppressAutoHyphens/>
                              <w:snapToGrid w:val="0"/>
                              <w:ind w:right="-441"/>
                              <w:jc w:val="center"/>
                              <w:rPr>
                                <w:sz w:val="28"/>
                                <w:szCs w:val="28"/>
                                <w:lang w:eastAsia="ar-SA"/>
                              </w:rPr>
                            </w:pPr>
                          </w:p>
                        </w:tc>
                        <w:tc>
                          <w:tcPr>
                            <w:tcW w:w="2685" w:type="dxa"/>
                            <w:tcBorders>
                              <w:top w:val="single" w:sz="4" w:space="0" w:color="000000"/>
                              <w:left w:val="single" w:sz="4" w:space="0" w:color="000000"/>
                              <w:bottom w:val="single" w:sz="4" w:space="0" w:color="000000"/>
                              <w:right w:val="single" w:sz="4" w:space="0" w:color="000000"/>
                            </w:tcBorders>
                          </w:tcPr>
                          <w:p w:rsidR="0087005A" w:rsidRDefault="0087005A">
                            <w:pPr>
                              <w:suppressAutoHyphens/>
                              <w:snapToGrid w:val="0"/>
                              <w:ind w:right="-441"/>
                              <w:jc w:val="center"/>
                              <w:rPr>
                                <w:sz w:val="28"/>
                                <w:szCs w:val="28"/>
                                <w:lang w:eastAsia="ar-SA"/>
                              </w:rPr>
                            </w:pPr>
                          </w:p>
                        </w:tc>
                      </w:tr>
                    </w:tbl>
                    <w:p w:rsidR="0087005A" w:rsidRDefault="0087005A" w:rsidP="0087005A">
                      <w:pPr>
                        <w:rPr>
                          <w:lang w:eastAsia="ar-SA"/>
                        </w:rPr>
                      </w:pPr>
                      <w:r>
                        <w:t xml:space="preserve"> </w:t>
                      </w:r>
                    </w:p>
                  </w:txbxContent>
                </v:textbox>
                <w10:wrap type="square" side="largest" anchorx="margin"/>
              </v:shape>
            </w:pict>
          </mc:Fallback>
        </mc:AlternateContent>
      </w:r>
    </w:p>
    <w:p w:rsidR="0087005A" w:rsidRPr="0087005A" w:rsidRDefault="0087005A" w:rsidP="0087005A">
      <w:pPr>
        <w:ind w:right="-441"/>
        <w:jc w:val="center"/>
        <w:rPr>
          <w:rFonts w:ascii="Times New Roman" w:hAnsi="Times New Roman"/>
          <w:sz w:val="24"/>
          <w:szCs w:val="24"/>
        </w:rPr>
      </w:pPr>
    </w:p>
    <w:p w:rsidR="0087005A" w:rsidRPr="0087005A" w:rsidRDefault="0087005A" w:rsidP="0087005A">
      <w:pPr>
        <w:ind w:right="-441"/>
        <w:jc w:val="center"/>
        <w:rPr>
          <w:rFonts w:ascii="Times New Roman" w:hAnsi="Times New Roman"/>
          <w:sz w:val="24"/>
          <w:szCs w:val="24"/>
        </w:rPr>
      </w:pPr>
    </w:p>
    <w:p w:rsidR="0087005A" w:rsidRPr="0087005A" w:rsidRDefault="0087005A" w:rsidP="0087005A">
      <w:pPr>
        <w:rPr>
          <w:sz w:val="24"/>
          <w:szCs w:val="24"/>
        </w:rPr>
      </w:pPr>
    </w:p>
    <w:p w:rsidR="0087005A" w:rsidRPr="0087005A" w:rsidRDefault="0087005A"/>
    <w:sectPr w:rsidR="0087005A" w:rsidRPr="0087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4EA2FB6"/>
    <w:multiLevelType w:val="hybridMultilevel"/>
    <w:tmpl w:val="63FE917E"/>
    <w:lvl w:ilvl="0" w:tplc="7848019C">
      <w:start w:val="1"/>
      <w:numFmt w:val="decimal"/>
      <w:lvlText w:val="%1)"/>
      <w:lvlJc w:val="left"/>
      <w:pPr>
        <w:ind w:left="78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235AB"/>
    <w:multiLevelType w:val="hybridMultilevel"/>
    <w:tmpl w:val="76DC5916"/>
    <w:lvl w:ilvl="0" w:tplc="7848019C">
      <w:start w:val="1"/>
      <w:numFmt w:val="decimal"/>
      <w:lvlText w:val="%1)"/>
      <w:lvlJc w:val="left"/>
      <w:pPr>
        <w:ind w:left="78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84B4A"/>
    <w:multiLevelType w:val="hybridMultilevel"/>
    <w:tmpl w:val="43CA0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EE"/>
    <w:rsid w:val="002F2F37"/>
    <w:rsid w:val="005D7197"/>
    <w:rsid w:val="00642C75"/>
    <w:rsid w:val="0076238F"/>
    <w:rsid w:val="0087005A"/>
    <w:rsid w:val="00A76662"/>
    <w:rsid w:val="00C3174C"/>
    <w:rsid w:val="00CC333E"/>
    <w:rsid w:val="00CE273C"/>
    <w:rsid w:val="00DF3A64"/>
    <w:rsid w:val="00EB4271"/>
    <w:rsid w:val="00F562F0"/>
    <w:rsid w:val="00FD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197"/>
    <w:rPr>
      <w:rFonts w:ascii="Calibri" w:eastAsia="Calibri" w:hAnsi="Calibri" w:cs="Times New Roman"/>
    </w:rPr>
  </w:style>
  <w:style w:type="paragraph" w:styleId="1">
    <w:name w:val="heading 1"/>
    <w:basedOn w:val="a"/>
    <w:next w:val="a"/>
    <w:link w:val="10"/>
    <w:qFormat/>
    <w:rsid w:val="00EB4271"/>
    <w:pPr>
      <w:keepNext/>
      <w:tabs>
        <w:tab w:val="num" w:pos="0"/>
      </w:tabs>
      <w:suppressAutoHyphens/>
      <w:spacing w:after="0" w:line="240" w:lineRule="auto"/>
      <w:ind w:left="-567" w:right="-766"/>
      <w:jc w:val="center"/>
      <w:outlineLvl w:val="0"/>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197"/>
    <w:pPr>
      <w:ind w:left="720"/>
      <w:contextualSpacing/>
    </w:pPr>
  </w:style>
  <w:style w:type="character" w:customStyle="1" w:styleId="10">
    <w:name w:val="Заголовок 1 Знак"/>
    <w:basedOn w:val="a0"/>
    <w:link w:val="1"/>
    <w:rsid w:val="00EB4271"/>
    <w:rPr>
      <w:rFonts w:ascii="Times New Roman" w:eastAsia="Times New Roman" w:hAnsi="Times New Roman" w:cs="Times New Roman"/>
      <w:sz w:val="28"/>
      <w:szCs w:val="28"/>
      <w:lang w:eastAsia="ar-SA"/>
    </w:rPr>
  </w:style>
  <w:style w:type="paragraph" w:styleId="a4">
    <w:name w:val="No Spacing"/>
    <w:uiPriority w:val="1"/>
    <w:qFormat/>
    <w:rsid w:val="0087005A"/>
    <w:pPr>
      <w:spacing w:after="0" w:line="240" w:lineRule="auto"/>
    </w:pPr>
    <w:rPr>
      <w:rFonts w:ascii="Calibri" w:eastAsia="Times New Roman" w:hAnsi="Calibri" w:cs="Times New Roman"/>
      <w:lang w:eastAsia="ru-RU"/>
    </w:rPr>
  </w:style>
  <w:style w:type="paragraph" w:customStyle="1" w:styleId="ConsNonformat">
    <w:name w:val="ConsNonformat"/>
    <w:rsid w:val="0087005A"/>
    <w:pPr>
      <w:suppressAutoHyphens/>
      <w:autoSpaceDE w:val="0"/>
      <w:spacing w:after="0" w:line="240" w:lineRule="auto"/>
    </w:pPr>
    <w:rPr>
      <w:rFonts w:ascii="Courier New" w:eastAsia="Arial" w:hAnsi="Courier New" w:cs="Courier New"/>
      <w:sz w:val="20"/>
      <w:szCs w:val="20"/>
      <w:lang w:eastAsia="ar-SA"/>
    </w:rPr>
  </w:style>
  <w:style w:type="character" w:customStyle="1" w:styleId="blk3">
    <w:name w:val="blk3"/>
    <w:rsid w:val="0087005A"/>
    <w:rPr>
      <w:vanish w:val="0"/>
      <w:webHidden w:val="0"/>
      <w:specVanish w:val="0"/>
    </w:rPr>
  </w:style>
  <w:style w:type="paragraph" w:styleId="a5">
    <w:name w:val="Balloon Text"/>
    <w:basedOn w:val="a"/>
    <w:link w:val="a6"/>
    <w:uiPriority w:val="99"/>
    <w:semiHidden/>
    <w:unhideWhenUsed/>
    <w:rsid w:val="00CE27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7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197"/>
    <w:rPr>
      <w:rFonts w:ascii="Calibri" w:eastAsia="Calibri" w:hAnsi="Calibri" w:cs="Times New Roman"/>
    </w:rPr>
  </w:style>
  <w:style w:type="paragraph" w:styleId="1">
    <w:name w:val="heading 1"/>
    <w:basedOn w:val="a"/>
    <w:next w:val="a"/>
    <w:link w:val="10"/>
    <w:qFormat/>
    <w:rsid w:val="00EB4271"/>
    <w:pPr>
      <w:keepNext/>
      <w:tabs>
        <w:tab w:val="num" w:pos="0"/>
      </w:tabs>
      <w:suppressAutoHyphens/>
      <w:spacing w:after="0" w:line="240" w:lineRule="auto"/>
      <w:ind w:left="-567" w:right="-766"/>
      <w:jc w:val="center"/>
      <w:outlineLvl w:val="0"/>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197"/>
    <w:pPr>
      <w:ind w:left="720"/>
      <w:contextualSpacing/>
    </w:pPr>
  </w:style>
  <w:style w:type="character" w:customStyle="1" w:styleId="10">
    <w:name w:val="Заголовок 1 Знак"/>
    <w:basedOn w:val="a0"/>
    <w:link w:val="1"/>
    <w:rsid w:val="00EB4271"/>
    <w:rPr>
      <w:rFonts w:ascii="Times New Roman" w:eastAsia="Times New Roman" w:hAnsi="Times New Roman" w:cs="Times New Roman"/>
      <w:sz w:val="28"/>
      <w:szCs w:val="28"/>
      <w:lang w:eastAsia="ar-SA"/>
    </w:rPr>
  </w:style>
  <w:style w:type="paragraph" w:styleId="a4">
    <w:name w:val="No Spacing"/>
    <w:uiPriority w:val="1"/>
    <w:qFormat/>
    <w:rsid w:val="0087005A"/>
    <w:pPr>
      <w:spacing w:after="0" w:line="240" w:lineRule="auto"/>
    </w:pPr>
    <w:rPr>
      <w:rFonts w:ascii="Calibri" w:eastAsia="Times New Roman" w:hAnsi="Calibri" w:cs="Times New Roman"/>
      <w:lang w:eastAsia="ru-RU"/>
    </w:rPr>
  </w:style>
  <w:style w:type="paragraph" w:customStyle="1" w:styleId="ConsNonformat">
    <w:name w:val="ConsNonformat"/>
    <w:rsid w:val="0087005A"/>
    <w:pPr>
      <w:suppressAutoHyphens/>
      <w:autoSpaceDE w:val="0"/>
      <w:spacing w:after="0" w:line="240" w:lineRule="auto"/>
    </w:pPr>
    <w:rPr>
      <w:rFonts w:ascii="Courier New" w:eastAsia="Arial" w:hAnsi="Courier New" w:cs="Courier New"/>
      <w:sz w:val="20"/>
      <w:szCs w:val="20"/>
      <w:lang w:eastAsia="ar-SA"/>
    </w:rPr>
  </w:style>
  <w:style w:type="character" w:customStyle="1" w:styleId="blk3">
    <w:name w:val="blk3"/>
    <w:rsid w:val="0087005A"/>
    <w:rPr>
      <w:vanish w:val="0"/>
      <w:webHidden w:val="0"/>
      <w:specVanish w:val="0"/>
    </w:rPr>
  </w:style>
  <w:style w:type="paragraph" w:styleId="a5">
    <w:name w:val="Balloon Text"/>
    <w:basedOn w:val="a"/>
    <w:link w:val="a6"/>
    <w:uiPriority w:val="99"/>
    <w:semiHidden/>
    <w:unhideWhenUsed/>
    <w:rsid w:val="00CE27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7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34867">
      <w:bodyDiv w:val="1"/>
      <w:marLeft w:val="0"/>
      <w:marRight w:val="0"/>
      <w:marTop w:val="0"/>
      <w:marBottom w:val="0"/>
      <w:divBdr>
        <w:top w:val="none" w:sz="0" w:space="0" w:color="auto"/>
        <w:left w:val="none" w:sz="0" w:space="0" w:color="auto"/>
        <w:bottom w:val="none" w:sz="0" w:space="0" w:color="auto"/>
        <w:right w:val="none" w:sz="0" w:space="0" w:color="auto"/>
      </w:divBdr>
      <w:divsChild>
        <w:div w:id="1119226792">
          <w:marLeft w:val="0"/>
          <w:marRight w:val="0"/>
          <w:marTop w:val="0"/>
          <w:marBottom w:val="0"/>
          <w:divBdr>
            <w:top w:val="none" w:sz="0" w:space="0" w:color="auto"/>
            <w:left w:val="none" w:sz="0" w:space="0" w:color="auto"/>
            <w:bottom w:val="none" w:sz="0" w:space="0" w:color="auto"/>
            <w:right w:val="none" w:sz="0" w:space="0" w:color="auto"/>
          </w:divBdr>
        </w:div>
        <w:div w:id="1217087528">
          <w:marLeft w:val="0"/>
          <w:marRight w:val="0"/>
          <w:marTop w:val="0"/>
          <w:marBottom w:val="0"/>
          <w:divBdr>
            <w:top w:val="none" w:sz="0" w:space="0" w:color="auto"/>
            <w:left w:val="none" w:sz="0" w:space="0" w:color="auto"/>
            <w:bottom w:val="none" w:sz="0" w:space="0" w:color="auto"/>
            <w:right w:val="none" w:sz="0" w:space="0" w:color="auto"/>
          </w:divBdr>
        </w:div>
        <w:div w:id="1118715010">
          <w:marLeft w:val="0"/>
          <w:marRight w:val="0"/>
          <w:marTop w:val="0"/>
          <w:marBottom w:val="0"/>
          <w:divBdr>
            <w:top w:val="none" w:sz="0" w:space="0" w:color="auto"/>
            <w:left w:val="none" w:sz="0" w:space="0" w:color="auto"/>
            <w:bottom w:val="none" w:sz="0" w:space="0" w:color="auto"/>
            <w:right w:val="none" w:sz="0" w:space="0" w:color="auto"/>
          </w:divBdr>
        </w:div>
        <w:div w:id="1373505256">
          <w:marLeft w:val="0"/>
          <w:marRight w:val="0"/>
          <w:marTop w:val="0"/>
          <w:marBottom w:val="0"/>
          <w:divBdr>
            <w:top w:val="none" w:sz="0" w:space="0" w:color="auto"/>
            <w:left w:val="none" w:sz="0" w:space="0" w:color="auto"/>
            <w:bottom w:val="none" w:sz="0" w:space="0" w:color="auto"/>
            <w:right w:val="none" w:sz="0" w:space="0" w:color="auto"/>
          </w:divBdr>
        </w:div>
        <w:div w:id="2065711324">
          <w:marLeft w:val="0"/>
          <w:marRight w:val="0"/>
          <w:marTop w:val="0"/>
          <w:marBottom w:val="0"/>
          <w:divBdr>
            <w:top w:val="none" w:sz="0" w:space="0" w:color="auto"/>
            <w:left w:val="none" w:sz="0" w:space="0" w:color="auto"/>
            <w:bottom w:val="none" w:sz="0" w:space="0" w:color="auto"/>
            <w:right w:val="none" w:sz="0" w:space="0" w:color="auto"/>
          </w:divBdr>
        </w:div>
        <w:div w:id="1333532797">
          <w:marLeft w:val="0"/>
          <w:marRight w:val="0"/>
          <w:marTop w:val="0"/>
          <w:marBottom w:val="0"/>
          <w:divBdr>
            <w:top w:val="none" w:sz="0" w:space="0" w:color="auto"/>
            <w:left w:val="none" w:sz="0" w:space="0" w:color="auto"/>
            <w:bottom w:val="none" w:sz="0" w:space="0" w:color="auto"/>
            <w:right w:val="none" w:sz="0" w:space="0" w:color="auto"/>
          </w:divBdr>
        </w:div>
        <w:div w:id="2084134410">
          <w:marLeft w:val="0"/>
          <w:marRight w:val="0"/>
          <w:marTop w:val="0"/>
          <w:marBottom w:val="0"/>
          <w:divBdr>
            <w:top w:val="none" w:sz="0" w:space="0" w:color="auto"/>
            <w:left w:val="none" w:sz="0" w:space="0" w:color="auto"/>
            <w:bottom w:val="none" w:sz="0" w:space="0" w:color="auto"/>
            <w:right w:val="none" w:sz="0" w:space="0" w:color="auto"/>
          </w:divBdr>
        </w:div>
        <w:div w:id="1112671847">
          <w:marLeft w:val="0"/>
          <w:marRight w:val="0"/>
          <w:marTop w:val="0"/>
          <w:marBottom w:val="0"/>
          <w:divBdr>
            <w:top w:val="none" w:sz="0" w:space="0" w:color="auto"/>
            <w:left w:val="none" w:sz="0" w:space="0" w:color="auto"/>
            <w:bottom w:val="none" w:sz="0" w:space="0" w:color="auto"/>
            <w:right w:val="none" w:sz="0" w:space="0" w:color="auto"/>
          </w:divBdr>
        </w:div>
        <w:div w:id="394545931">
          <w:marLeft w:val="0"/>
          <w:marRight w:val="0"/>
          <w:marTop w:val="0"/>
          <w:marBottom w:val="0"/>
          <w:divBdr>
            <w:top w:val="none" w:sz="0" w:space="0" w:color="auto"/>
            <w:left w:val="none" w:sz="0" w:space="0" w:color="auto"/>
            <w:bottom w:val="none" w:sz="0" w:space="0" w:color="auto"/>
            <w:right w:val="none" w:sz="0" w:space="0" w:color="auto"/>
          </w:divBdr>
        </w:div>
        <w:div w:id="2001928204">
          <w:marLeft w:val="0"/>
          <w:marRight w:val="0"/>
          <w:marTop w:val="0"/>
          <w:marBottom w:val="0"/>
          <w:divBdr>
            <w:top w:val="none" w:sz="0" w:space="0" w:color="auto"/>
            <w:left w:val="none" w:sz="0" w:space="0" w:color="auto"/>
            <w:bottom w:val="none" w:sz="0" w:space="0" w:color="auto"/>
            <w:right w:val="none" w:sz="0" w:space="0" w:color="auto"/>
          </w:divBdr>
        </w:div>
      </w:divsChild>
    </w:div>
    <w:div w:id="1823428261">
      <w:bodyDiv w:val="1"/>
      <w:marLeft w:val="0"/>
      <w:marRight w:val="0"/>
      <w:marTop w:val="0"/>
      <w:marBottom w:val="0"/>
      <w:divBdr>
        <w:top w:val="none" w:sz="0" w:space="0" w:color="auto"/>
        <w:left w:val="none" w:sz="0" w:space="0" w:color="auto"/>
        <w:bottom w:val="none" w:sz="0" w:space="0" w:color="auto"/>
        <w:right w:val="none" w:sz="0" w:space="0" w:color="auto"/>
      </w:divBdr>
    </w:div>
    <w:div w:id="18901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4020</Words>
  <Characters>22917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cp:lastPrinted>2024-06-20T09:41:00Z</cp:lastPrinted>
  <dcterms:created xsi:type="dcterms:W3CDTF">2024-06-17T08:21:00Z</dcterms:created>
  <dcterms:modified xsi:type="dcterms:W3CDTF">2024-06-20T09:46:00Z</dcterms:modified>
</cp:coreProperties>
</file>