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C9" w:rsidRDefault="005754C9" w:rsidP="005754C9">
      <w:pPr>
        <w:rPr>
          <w:b/>
          <w:noProof/>
          <w:sz w:val="48"/>
          <w:szCs w:val="48"/>
        </w:rPr>
      </w:pPr>
    </w:p>
    <w:p w:rsidR="005754C9" w:rsidRDefault="005754C9" w:rsidP="005754C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711835" cy="97917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5754C9" w:rsidRDefault="005754C9" w:rsidP="005754C9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Проект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5754C9" w:rsidRDefault="005754C9" w:rsidP="005754C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754C9" w:rsidRDefault="005754C9" w:rsidP="005754C9"/>
    <w:p w:rsidR="005754C9" w:rsidRDefault="005754C9" w:rsidP="005754C9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754C9" w:rsidRDefault="005754C9" w:rsidP="005754C9">
      <w:pPr>
        <w:rPr>
          <w:b/>
          <w:sz w:val="48"/>
          <w:szCs w:val="48"/>
        </w:rPr>
      </w:pPr>
    </w:p>
    <w:p w:rsidR="005754C9" w:rsidRDefault="005754C9" w:rsidP="0057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00.00.0000                                       п. Ключи                                       №00 -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</w:p>
    <w:p w:rsidR="005754C9" w:rsidRDefault="005754C9" w:rsidP="005754C9">
      <w:pPr>
        <w:rPr>
          <w:b/>
          <w:sz w:val="28"/>
          <w:szCs w:val="28"/>
        </w:rPr>
      </w:pPr>
    </w:p>
    <w:p w:rsidR="005754C9" w:rsidRPr="00DB19FA" w:rsidRDefault="005754C9" w:rsidP="005754C9">
      <w:pPr>
        <w:rPr>
          <w:b/>
        </w:rPr>
      </w:pPr>
      <w:r w:rsidRPr="00DB19FA">
        <w:rPr>
          <w:b/>
        </w:rPr>
        <w:t>О создании административной комиссии</w:t>
      </w:r>
      <w:r w:rsidRPr="00DB19FA">
        <w:rPr>
          <w:b/>
        </w:rPr>
        <w:br/>
      </w:r>
      <w:proofErr w:type="spellStart"/>
      <w:r w:rsidRPr="00DB19FA">
        <w:rPr>
          <w:b/>
        </w:rPr>
        <w:t>Ключинского</w:t>
      </w:r>
      <w:proofErr w:type="spellEnd"/>
      <w:r w:rsidRPr="00DB19FA">
        <w:rPr>
          <w:b/>
        </w:rPr>
        <w:t xml:space="preserve"> сельсовета </w:t>
      </w:r>
      <w:proofErr w:type="spellStart"/>
      <w:r w:rsidRPr="00DB19FA">
        <w:rPr>
          <w:b/>
        </w:rPr>
        <w:t>Ачинского</w:t>
      </w:r>
      <w:proofErr w:type="spellEnd"/>
      <w:r w:rsidRPr="00DB19FA">
        <w:rPr>
          <w:b/>
        </w:rPr>
        <w:t xml:space="preserve"> района</w:t>
      </w:r>
    </w:p>
    <w:p w:rsidR="005754C9" w:rsidRPr="00DB19FA" w:rsidRDefault="005754C9" w:rsidP="005754C9">
      <w:pPr>
        <w:rPr>
          <w:b/>
        </w:rPr>
      </w:pPr>
      <w:r w:rsidRPr="00DB19FA">
        <w:rPr>
          <w:b/>
        </w:rPr>
        <w:t>Красноярского края</w:t>
      </w:r>
    </w:p>
    <w:p w:rsidR="005754C9" w:rsidRPr="00DB19FA" w:rsidRDefault="005754C9" w:rsidP="005754C9">
      <w:pPr>
        <w:rPr>
          <w:b/>
        </w:rPr>
      </w:pPr>
    </w:p>
    <w:p w:rsidR="005754C9" w:rsidRPr="00DB19FA" w:rsidRDefault="005754C9" w:rsidP="00DC027A">
      <w:pPr>
        <w:jc w:val="both"/>
      </w:pPr>
      <w:r w:rsidRPr="00DB19FA">
        <w:tab/>
        <w:t>В соответствии с Кодексом Российской Федерации об административных правонарушениях, законами Красноярского края от 23.04.2009 № 8-3168 «Об админист</w:t>
      </w:r>
      <w:r w:rsidR="00B4730C" w:rsidRPr="00DB19FA">
        <w:t xml:space="preserve">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 комиссии», </w:t>
      </w:r>
      <w:proofErr w:type="gramStart"/>
      <w:r w:rsidR="00B4730C" w:rsidRPr="00DB19FA">
        <w:t xml:space="preserve">руководствуясь Уставом </w:t>
      </w:r>
      <w:proofErr w:type="spellStart"/>
      <w:r w:rsidR="00B4730C" w:rsidRPr="00DB19FA">
        <w:t>Ключинского</w:t>
      </w:r>
      <w:proofErr w:type="spellEnd"/>
      <w:r w:rsidR="00B4730C" w:rsidRPr="00DB19FA">
        <w:t xml:space="preserve"> сельсовета </w:t>
      </w:r>
      <w:proofErr w:type="spellStart"/>
      <w:r w:rsidR="00B4730C" w:rsidRPr="00DB19FA">
        <w:t>Ачинского</w:t>
      </w:r>
      <w:proofErr w:type="spellEnd"/>
      <w:r w:rsidR="00B4730C" w:rsidRPr="00DB19FA">
        <w:t xml:space="preserve"> района Красноярского края  ПОСТАНОВЛЯЮ</w:t>
      </w:r>
      <w:proofErr w:type="gramEnd"/>
      <w:r w:rsidR="00B4730C" w:rsidRPr="00DB19FA">
        <w:t>:</w:t>
      </w:r>
    </w:p>
    <w:p w:rsidR="00B4730C" w:rsidRPr="00DB19FA" w:rsidRDefault="00B4730C" w:rsidP="00DC027A">
      <w:pPr>
        <w:jc w:val="both"/>
      </w:pPr>
      <w:r w:rsidRPr="00DB19FA">
        <w:tab/>
        <w:t xml:space="preserve">1. Создать административную комиссию </w:t>
      </w:r>
      <w:proofErr w:type="spellStart"/>
      <w:r w:rsidRPr="00DB19FA">
        <w:t>Ключинского</w:t>
      </w:r>
      <w:proofErr w:type="spellEnd"/>
      <w:r w:rsidRPr="00DB19FA">
        <w:t xml:space="preserve"> сельсовета </w:t>
      </w:r>
      <w:proofErr w:type="spellStart"/>
      <w:r w:rsidRPr="00DB19FA">
        <w:t>Ачинс</w:t>
      </w:r>
      <w:r w:rsidR="00BA17DF">
        <w:t>кого</w:t>
      </w:r>
      <w:proofErr w:type="spellEnd"/>
      <w:r w:rsidR="00BA17DF">
        <w:t xml:space="preserve">  района Красноярского края на срок полномочий главы сельсовета.</w:t>
      </w:r>
    </w:p>
    <w:p w:rsidR="00B4730C" w:rsidRPr="00DB19FA" w:rsidRDefault="00B4730C" w:rsidP="00DC027A">
      <w:pPr>
        <w:jc w:val="both"/>
      </w:pPr>
      <w:r w:rsidRPr="00DB19FA">
        <w:tab/>
        <w:t xml:space="preserve">2. Утвердить состав административной комиссии  </w:t>
      </w:r>
      <w:proofErr w:type="spellStart"/>
      <w:r w:rsidRPr="00DB19FA">
        <w:t>Ключинского</w:t>
      </w:r>
      <w:proofErr w:type="spellEnd"/>
      <w:r w:rsidRPr="00DB19FA">
        <w:t xml:space="preserve"> сельсовета </w:t>
      </w:r>
      <w:proofErr w:type="spellStart"/>
      <w:r w:rsidRPr="00DB19FA">
        <w:t>Ачинского</w:t>
      </w:r>
      <w:proofErr w:type="spellEnd"/>
      <w:r w:rsidRPr="00DB19FA">
        <w:t xml:space="preserve"> района Красноярского края в количестве 6 человек согласно приложению.</w:t>
      </w:r>
    </w:p>
    <w:p w:rsidR="00B4730C" w:rsidRPr="00DB19FA" w:rsidRDefault="00B4730C" w:rsidP="00DC027A">
      <w:pPr>
        <w:jc w:val="both"/>
      </w:pPr>
      <w:r w:rsidRPr="00DB19FA">
        <w:tab/>
        <w:t xml:space="preserve">3. </w:t>
      </w:r>
      <w:proofErr w:type="gramStart"/>
      <w:r w:rsidRPr="00DB19FA">
        <w:t>Контроль за</w:t>
      </w:r>
      <w:proofErr w:type="gramEnd"/>
      <w:r w:rsidRPr="00DB19FA">
        <w:t xml:space="preserve"> исполнением настоящего постановления оставляю за собой.</w:t>
      </w:r>
    </w:p>
    <w:p w:rsidR="00B4730C" w:rsidRPr="00DB19FA" w:rsidRDefault="00B4730C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 w:rsidRPr="00DB19FA">
        <w:tab/>
        <w:t>4.</w:t>
      </w:r>
      <w:r w:rsidRPr="00DB19FA">
        <w:rPr>
          <w:rFonts w:eastAsia="Calibri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DB19FA">
        <w:rPr>
          <w:rFonts w:eastAsia="Calibri"/>
        </w:rPr>
        <w:t>Ключинский</w:t>
      </w:r>
      <w:proofErr w:type="spellEnd"/>
      <w:r w:rsidRPr="00DB19FA">
        <w:rPr>
          <w:rFonts w:eastAsia="Calibri"/>
        </w:rPr>
        <w:t xml:space="preserve"> вестник» и подлежит размещению в сети Интернет на официальном сайте </w:t>
      </w:r>
      <w:proofErr w:type="spellStart"/>
      <w:r w:rsidRPr="00DB19FA">
        <w:rPr>
          <w:rFonts w:eastAsia="Calibri"/>
          <w:bCs/>
        </w:rPr>
        <w:t>Ачинского</w:t>
      </w:r>
      <w:proofErr w:type="spellEnd"/>
      <w:r w:rsidRPr="00DB19FA">
        <w:rPr>
          <w:rFonts w:eastAsia="Calibri"/>
          <w:bCs/>
        </w:rPr>
        <w:t xml:space="preserve"> района Красноярского края: </w:t>
      </w:r>
      <w:hyperlink r:id="rId5" w:history="1">
        <w:r w:rsidRPr="00DB19FA">
          <w:rPr>
            <w:rFonts w:eastAsia="Calibri"/>
            <w:bCs/>
            <w:color w:val="0000FF"/>
            <w:u w:val="single"/>
            <w:lang w:val="en-US"/>
          </w:rPr>
          <w:t>https</w:t>
        </w:r>
        <w:r w:rsidRPr="00DB19FA">
          <w:rPr>
            <w:rFonts w:eastAsia="Calibri"/>
            <w:bCs/>
            <w:color w:val="0000FF"/>
            <w:u w:val="single"/>
          </w:rPr>
          <w:t>://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achinskij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-</w:t>
        </w:r>
        <w:r w:rsidRPr="00DB19FA">
          <w:rPr>
            <w:rFonts w:eastAsia="Calibri"/>
            <w:bCs/>
            <w:color w:val="0000FF"/>
            <w:u w:val="single"/>
            <w:lang w:val="en-US"/>
          </w:rPr>
          <w:t>r</w:t>
        </w:r>
        <w:r w:rsidRPr="00DB19FA">
          <w:rPr>
            <w:rFonts w:eastAsia="Calibri"/>
            <w:bCs/>
            <w:color w:val="0000FF"/>
            <w:u w:val="single"/>
          </w:rPr>
          <w:t>04.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gosweb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gosuslugi</w:t>
        </w:r>
        <w:proofErr w:type="spellEnd"/>
        <w:r w:rsidRPr="00DB19FA">
          <w:rPr>
            <w:rFonts w:eastAsia="Calibri"/>
            <w:bCs/>
            <w:color w:val="0000FF"/>
            <w:u w:val="single"/>
          </w:rPr>
          <w:t>.</w:t>
        </w:r>
        <w:proofErr w:type="spellStart"/>
        <w:r w:rsidRPr="00DB19FA">
          <w:rPr>
            <w:rFonts w:eastAsia="Calibri"/>
            <w:bCs/>
            <w:color w:val="0000FF"/>
            <w:u w:val="single"/>
            <w:lang w:val="en-US"/>
          </w:rPr>
          <w:t>ru</w:t>
        </w:r>
        <w:proofErr w:type="spellEnd"/>
      </w:hyperlink>
      <w:r w:rsidRPr="00DB19FA">
        <w:rPr>
          <w:rFonts w:eastAsia="Calibri"/>
          <w:bCs/>
        </w:rPr>
        <w:t xml:space="preserve"> в разделе  </w:t>
      </w:r>
      <w:proofErr w:type="spellStart"/>
      <w:r w:rsidRPr="00DB19FA">
        <w:rPr>
          <w:rFonts w:eastAsia="Calibri"/>
          <w:bCs/>
        </w:rPr>
        <w:t>Ключинский</w:t>
      </w:r>
      <w:proofErr w:type="spellEnd"/>
      <w:r w:rsidRPr="00DB19FA">
        <w:rPr>
          <w:rFonts w:eastAsia="Calibri"/>
          <w:bCs/>
        </w:rPr>
        <w:t xml:space="preserve"> сельсовет</w:t>
      </w:r>
      <w:r w:rsidRPr="00DB19FA">
        <w:rPr>
          <w:rFonts w:eastAsia="Calibri"/>
        </w:rPr>
        <w:t>.</w:t>
      </w:r>
    </w:p>
    <w:p w:rsidR="009041ED" w:rsidRPr="00DB19FA" w:rsidRDefault="009041ED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9041ED" w:rsidRDefault="009041ED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DB19FA" w:rsidRPr="00DB19FA" w:rsidRDefault="00DB19FA" w:rsidP="00DC027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9041ED" w:rsidRPr="00DB19FA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DB19FA">
        <w:rPr>
          <w:rFonts w:eastAsia="Calibri"/>
        </w:rPr>
        <w:lastRenderedPageBreak/>
        <w:t>Приложение</w:t>
      </w:r>
      <w:r w:rsidRPr="00DB19FA">
        <w:rPr>
          <w:rFonts w:eastAsia="Calibri"/>
        </w:rPr>
        <w:br/>
        <w:t xml:space="preserve">к постановлению администрации </w:t>
      </w:r>
      <w:proofErr w:type="spellStart"/>
      <w:r w:rsidRPr="00DB19FA">
        <w:rPr>
          <w:rFonts w:eastAsia="Calibri"/>
        </w:rPr>
        <w:t>Ключинского</w:t>
      </w:r>
      <w:proofErr w:type="spellEnd"/>
      <w:r w:rsidRPr="00DB19FA">
        <w:rPr>
          <w:rFonts w:eastAsia="Calibri"/>
        </w:rPr>
        <w:t xml:space="preserve"> сельсовета  от 00.00.0000 г.  № 00-П</w:t>
      </w:r>
    </w:p>
    <w:p w:rsidR="009041ED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ind w:left="5103"/>
        <w:jc w:val="both"/>
        <w:rPr>
          <w:rFonts w:eastAsia="Calibri"/>
          <w:sz w:val="28"/>
          <w:szCs w:val="28"/>
        </w:rPr>
      </w:pPr>
    </w:p>
    <w:p w:rsidR="009041ED" w:rsidRPr="00DC027A" w:rsidRDefault="009041ED" w:rsidP="009041ED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DC027A">
        <w:rPr>
          <w:rFonts w:eastAsia="Calibri"/>
          <w:b/>
        </w:rPr>
        <w:t>СОСТАВ</w:t>
      </w:r>
      <w:r w:rsidRPr="00DC027A">
        <w:rPr>
          <w:rFonts w:eastAsia="Calibri"/>
          <w:b/>
        </w:rPr>
        <w:br/>
        <w:t>АДМИНИСТРАТИВНОЙ КОМИССИИ КЛЮЧИНСКОГО СЕЛЬСОВЕТА АЧИНСКОГО РАЙОНА  КРАСНОЯРСКОГО КРАЯ</w:t>
      </w:r>
    </w:p>
    <w:p w:rsidR="00C54E55" w:rsidRPr="00DC027A" w:rsidRDefault="00C54E55" w:rsidP="009041ED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3"/>
        <w:gridCol w:w="288"/>
      </w:tblGrid>
      <w:tr w:rsidR="009041ED" w:rsidRPr="00DC027A" w:rsidTr="009041ED">
        <w:tc>
          <w:tcPr>
            <w:tcW w:w="4785" w:type="dxa"/>
          </w:tcPr>
          <w:tbl>
            <w:tblPr>
              <w:tblStyle w:val="a6"/>
              <w:tblW w:w="9067" w:type="dxa"/>
              <w:tblLook w:val="04A0"/>
            </w:tblPr>
            <w:tblGrid>
              <w:gridCol w:w="3964"/>
              <w:gridCol w:w="5103"/>
            </w:tblGrid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Карелин Сергей Кириллович – Глава 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Заместитель председателя комиссии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Ворожцова Наталья Валерьевна – Директор МКОУ «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Ключинская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СШ»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Ответственный секретарь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Лазарева Ольга  Петровна - Ведущий специалист администрации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DC027A" w:rsidP="009041ED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Борисевич Вячеслав Михайлович – Депутат </w:t>
                  </w:r>
                  <w:proofErr w:type="spellStart"/>
                  <w:r w:rsidRPr="00DC027A">
                    <w:rPr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Совета депутатов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BA17DF" w:rsidP="009041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Савельева Татьяна Николаевна Представитель общественности</w:t>
                  </w:r>
                </w:p>
                <w:p w:rsidR="00DB19FA" w:rsidRPr="00DC027A" w:rsidRDefault="00DB19FA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041ED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Pr="00DC027A" w:rsidRDefault="009041ED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1ED" w:rsidRDefault="00DC027A" w:rsidP="009041E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C027A">
                    <w:rPr>
                      <w:sz w:val="24"/>
                      <w:szCs w:val="24"/>
                    </w:rPr>
                    <w:t>Байзакова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Галина Петровна – </w:t>
                  </w:r>
                  <w:r w:rsidR="00BA17DF">
                    <w:rPr>
                      <w:sz w:val="24"/>
                      <w:szCs w:val="24"/>
                    </w:rPr>
                    <w:t>Представитель общественности</w:t>
                  </w:r>
                </w:p>
                <w:p w:rsidR="00BA17DF" w:rsidRPr="00DC027A" w:rsidRDefault="00BA17DF" w:rsidP="009041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27A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Default="00DC027A" w:rsidP="00B77203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Малкова Любовь Денисовна – Представитель общественности</w:t>
                  </w:r>
                </w:p>
                <w:p w:rsidR="00DB19FA" w:rsidRPr="00DC027A" w:rsidRDefault="00DB19FA" w:rsidP="00B772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27A" w:rsidRPr="00DC027A" w:rsidTr="00DB19FA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9041E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027A" w:rsidRPr="00DC027A" w:rsidRDefault="00DC027A" w:rsidP="004F148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C027A">
                    <w:rPr>
                      <w:sz w:val="24"/>
                      <w:szCs w:val="24"/>
                    </w:rPr>
                    <w:t>Книсс</w:t>
                  </w:r>
                  <w:proofErr w:type="spellEnd"/>
                  <w:r w:rsidRPr="00DC027A">
                    <w:rPr>
                      <w:sz w:val="24"/>
                      <w:szCs w:val="24"/>
                    </w:rPr>
                    <w:t xml:space="preserve"> Виктор Иванович – Представитель общественности</w:t>
                  </w:r>
                </w:p>
              </w:tc>
            </w:tr>
          </w:tbl>
          <w:p w:rsidR="009041ED" w:rsidRPr="00DC027A" w:rsidRDefault="009041ED" w:rsidP="009041E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041ED" w:rsidRPr="00DC027A" w:rsidRDefault="009041ED" w:rsidP="009041ED">
            <w:pPr>
              <w:rPr>
                <w:sz w:val="24"/>
                <w:szCs w:val="24"/>
              </w:rPr>
            </w:pPr>
          </w:p>
        </w:tc>
      </w:tr>
    </w:tbl>
    <w:p w:rsidR="009041ED" w:rsidRPr="009041ED" w:rsidRDefault="009041ED" w:rsidP="009041ED"/>
    <w:sectPr w:rsidR="009041ED" w:rsidRPr="009041ED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754C9"/>
    <w:rsid w:val="00334D52"/>
    <w:rsid w:val="0055541C"/>
    <w:rsid w:val="005754C9"/>
    <w:rsid w:val="009041ED"/>
    <w:rsid w:val="00A32428"/>
    <w:rsid w:val="00A57E81"/>
    <w:rsid w:val="00B4730C"/>
    <w:rsid w:val="00BA17DF"/>
    <w:rsid w:val="00C54E55"/>
    <w:rsid w:val="00DB19FA"/>
    <w:rsid w:val="00DC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C9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39"/>
    <w:rsid w:val="0090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n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2024-01-12T03:45:00Z</dcterms:created>
  <dcterms:modified xsi:type="dcterms:W3CDTF">2024-01-15T07:23:00Z</dcterms:modified>
</cp:coreProperties>
</file>