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CFC" w:rsidRDefault="00AD7782" w:rsidP="00892CFC">
      <w:pPr>
        <w:jc w:val="center"/>
      </w:pPr>
      <w:r w:rsidRPr="00AD7782">
        <w:rPr>
          <w:noProof/>
        </w:rPr>
        <w:drawing>
          <wp:inline distT="0" distB="0" distL="0" distR="0">
            <wp:extent cx="716280" cy="960120"/>
            <wp:effectExtent l="19050" t="0" r="7620" b="0"/>
            <wp:docPr id="1" name="Рисунок 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8"/>
                    <a:srcRect/>
                    <a:stretch>
                      <a:fillRect/>
                    </a:stretch>
                  </pic:blipFill>
                  <pic:spPr bwMode="auto">
                    <a:xfrm>
                      <a:off x="0" y="0"/>
                      <a:ext cx="716280" cy="960120"/>
                    </a:xfrm>
                    <a:prstGeom prst="rect">
                      <a:avLst/>
                    </a:prstGeom>
                    <a:noFill/>
                    <a:ln w="9525">
                      <a:noFill/>
                      <a:miter lim="800000"/>
                      <a:headEnd/>
                      <a:tailEnd/>
                    </a:ln>
                  </pic:spPr>
                </pic:pic>
              </a:graphicData>
            </a:graphic>
          </wp:inline>
        </w:drawing>
      </w:r>
      <w:r w:rsidR="00901DD8">
        <w:t xml:space="preserve"> </w:t>
      </w:r>
    </w:p>
    <w:p w:rsidR="00892CFC" w:rsidRDefault="00892CFC" w:rsidP="00892CFC">
      <w:pPr>
        <w:jc w:val="center"/>
        <w:rPr>
          <w:b/>
          <w:bCs/>
          <w:sz w:val="28"/>
        </w:rPr>
      </w:pPr>
    </w:p>
    <w:p w:rsidR="00892CFC" w:rsidRPr="00DF4431" w:rsidRDefault="00892CFC" w:rsidP="00892CFC">
      <w:pPr>
        <w:jc w:val="center"/>
        <w:rPr>
          <w:b/>
          <w:bCs/>
          <w:sz w:val="28"/>
        </w:rPr>
      </w:pPr>
      <w:r w:rsidRPr="00DF4431">
        <w:rPr>
          <w:b/>
          <w:bCs/>
          <w:sz w:val="28"/>
        </w:rPr>
        <w:t>РОССИЙСКАЯ ФЕДЕРАЦИЯ</w:t>
      </w:r>
    </w:p>
    <w:p w:rsidR="00892CFC" w:rsidRPr="00DF4431" w:rsidRDefault="00892CFC" w:rsidP="00892CFC">
      <w:pPr>
        <w:jc w:val="center"/>
        <w:rPr>
          <w:b/>
          <w:bCs/>
          <w:sz w:val="28"/>
        </w:rPr>
      </w:pPr>
      <w:r w:rsidRPr="00DF4431">
        <w:rPr>
          <w:b/>
          <w:bCs/>
          <w:sz w:val="28"/>
        </w:rPr>
        <w:t>АДМИНИСТРАЦИЯ КЛЮЧИНСКОГО СЕЛЬСОВЕТА</w:t>
      </w:r>
    </w:p>
    <w:p w:rsidR="00892CFC" w:rsidRPr="00DF4431" w:rsidRDefault="00892CFC" w:rsidP="00892CFC">
      <w:pPr>
        <w:jc w:val="center"/>
        <w:rPr>
          <w:b/>
          <w:bCs/>
          <w:sz w:val="28"/>
        </w:rPr>
      </w:pPr>
      <w:r w:rsidRPr="00DF4431">
        <w:rPr>
          <w:b/>
          <w:bCs/>
          <w:sz w:val="28"/>
        </w:rPr>
        <w:t>АЧИНСКОГО РАЙОНА</w:t>
      </w:r>
    </w:p>
    <w:p w:rsidR="00892CFC" w:rsidRPr="00DF4431" w:rsidRDefault="00892CFC" w:rsidP="00DF4431">
      <w:pPr>
        <w:pStyle w:val="1"/>
        <w:jc w:val="center"/>
        <w:rPr>
          <w:b/>
          <w:bCs/>
          <w:sz w:val="28"/>
          <w:szCs w:val="28"/>
        </w:rPr>
      </w:pPr>
      <w:r w:rsidRPr="00DF4431">
        <w:rPr>
          <w:b/>
          <w:bCs/>
          <w:sz w:val="28"/>
          <w:szCs w:val="28"/>
        </w:rPr>
        <w:t>КРАСНОЯРСКОГО КРАЯ</w:t>
      </w:r>
    </w:p>
    <w:p w:rsidR="00892CFC" w:rsidRPr="00DF4431" w:rsidRDefault="00892CFC" w:rsidP="00DF4431">
      <w:pPr>
        <w:pStyle w:val="2"/>
        <w:jc w:val="center"/>
        <w:rPr>
          <w:rFonts w:ascii="Times New Roman" w:hAnsi="Times New Roman" w:cs="Times New Roman"/>
          <w:bCs w:val="0"/>
          <w:i w:val="0"/>
          <w:sz w:val="48"/>
          <w:szCs w:val="48"/>
        </w:rPr>
      </w:pPr>
      <w:r w:rsidRPr="00DF4431">
        <w:rPr>
          <w:rFonts w:ascii="Times New Roman" w:hAnsi="Times New Roman" w:cs="Times New Roman"/>
          <w:bCs w:val="0"/>
          <w:i w:val="0"/>
          <w:sz w:val="48"/>
          <w:szCs w:val="48"/>
        </w:rPr>
        <w:t>ПОСТАНОВЛЕНИЕ</w:t>
      </w:r>
    </w:p>
    <w:p w:rsidR="00892CFC" w:rsidRPr="00AC0B03" w:rsidRDefault="00892CFC" w:rsidP="00892CFC"/>
    <w:tbl>
      <w:tblPr>
        <w:tblW w:w="5000" w:type="pct"/>
        <w:tblLook w:val="01E0"/>
      </w:tblPr>
      <w:tblGrid>
        <w:gridCol w:w="3419"/>
        <w:gridCol w:w="3418"/>
        <w:gridCol w:w="3420"/>
      </w:tblGrid>
      <w:tr w:rsidR="00892CFC" w:rsidRPr="00CC7692" w:rsidTr="006E2E88">
        <w:tc>
          <w:tcPr>
            <w:tcW w:w="1667" w:type="pct"/>
          </w:tcPr>
          <w:p w:rsidR="00892CFC" w:rsidRPr="00CC7692" w:rsidRDefault="00CC7692" w:rsidP="00A46FE2">
            <w:pPr>
              <w:rPr>
                <w:b/>
                <w:bCs/>
                <w:color w:val="000000" w:themeColor="text1"/>
                <w:sz w:val="28"/>
              </w:rPr>
            </w:pPr>
            <w:r w:rsidRPr="00CC7692">
              <w:rPr>
                <w:b/>
                <w:bCs/>
                <w:color w:val="000000" w:themeColor="text1"/>
                <w:sz w:val="28"/>
              </w:rPr>
              <w:t>05.11</w:t>
            </w:r>
            <w:r w:rsidR="00892CFC" w:rsidRPr="00CC7692">
              <w:rPr>
                <w:b/>
                <w:bCs/>
                <w:color w:val="000000" w:themeColor="text1"/>
                <w:sz w:val="28"/>
              </w:rPr>
              <w:t>.</w:t>
            </w:r>
            <w:r w:rsidRPr="00CC7692">
              <w:rPr>
                <w:b/>
                <w:bCs/>
                <w:color w:val="000000" w:themeColor="text1"/>
                <w:sz w:val="28"/>
              </w:rPr>
              <w:t>2024</w:t>
            </w:r>
          </w:p>
        </w:tc>
        <w:tc>
          <w:tcPr>
            <w:tcW w:w="1666" w:type="pct"/>
          </w:tcPr>
          <w:p w:rsidR="00892CFC" w:rsidRPr="00CC7692" w:rsidRDefault="00892CFC" w:rsidP="006E2E88">
            <w:pPr>
              <w:jc w:val="center"/>
              <w:rPr>
                <w:b/>
                <w:bCs/>
                <w:color w:val="000000" w:themeColor="text1"/>
                <w:sz w:val="28"/>
              </w:rPr>
            </w:pPr>
            <w:r w:rsidRPr="00CC7692">
              <w:rPr>
                <w:b/>
                <w:bCs/>
                <w:color w:val="000000" w:themeColor="text1"/>
                <w:sz w:val="28"/>
              </w:rPr>
              <w:t>п. Ключи</w:t>
            </w:r>
          </w:p>
        </w:tc>
        <w:tc>
          <w:tcPr>
            <w:tcW w:w="1667" w:type="pct"/>
          </w:tcPr>
          <w:p w:rsidR="00892CFC" w:rsidRPr="00CC7692" w:rsidRDefault="00892CFC" w:rsidP="00A46FE2">
            <w:pPr>
              <w:jc w:val="center"/>
              <w:rPr>
                <w:b/>
                <w:bCs/>
                <w:color w:val="000000" w:themeColor="text1"/>
                <w:sz w:val="28"/>
              </w:rPr>
            </w:pPr>
            <w:r w:rsidRPr="00CC7692">
              <w:rPr>
                <w:b/>
                <w:bCs/>
                <w:color w:val="000000" w:themeColor="text1"/>
                <w:sz w:val="28"/>
              </w:rPr>
              <w:t xml:space="preserve">№ </w:t>
            </w:r>
            <w:r w:rsidR="00CC7692" w:rsidRPr="00CC7692">
              <w:rPr>
                <w:b/>
                <w:bCs/>
                <w:color w:val="000000" w:themeColor="text1"/>
                <w:sz w:val="28"/>
              </w:rPr>
              <w:t>76-П</w:t>
            </w:r>
          </w:p>
        </w:tc>
      </w:tr>
    </w:tbl>
    <w:p w:rsidR="00892CFC" w:rsidRPr="002834CF" w:rsidRDefault="00892CFC" w:rsidP="00892CFC">
      <w:pPr>
        <w:jc w:val="center"/>
        <w:rPr>
          <w:b/>
          <w:bCs/>
          <w:sz w:val="28"/>
        </w:rPr>
      </w:pP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3"/>
      </w:tblGrid>
      <w:tr w:rsidR="00892CFC" w:rsidRPr="00797822" w:rsidTr="001E1AE5">
        <w:tc>
          <w:tcPr>
            <w:tcW w:w="5000" w:type="pct"/>
            <w:tcBorders>
              <w:top w:val="nil"/>
              <w:left w:val="nil"/>
              <w:bottom w:val="nil"/>
              <w:right w:val="nil"/>
            </w:tcBorders>
          </w:tcPr>
          <w:p w:rsidR="00892CFC" w:rsidRPr="00797822" w:rsidRDefault="00A46FE2" w:rsidP="00A46FE2">
            <w:pPr>
              <w:jc w:val="center"/>
              <w:rPr>
                <w:b/>
                <w:sz w:val="24"/>
                <w:szCs w:val="24"/>
              </w:rPr>
            </w:pPr>
            <w:r w:rsidRPr="00797822">
              <w:rPr>
                <w:b/>
                <w:sz w:val="24"/>
                <w:szCs w:val="24"/>
              </w:rPr>
              <w:t>Об утверждении Порядка разработки и утверждения административных регламентов предоставления муниципальных услуг</w:t>
            </w:r>
          </w:p>
        </w:tc>
      </w:tr>
    </w:tbl>
    <w:p w:rsidR="00A46FE2" w:rsidRPr="00797822" w:rsidRDefault="00A46FE2" w:rsidP="00145E60">
      <w:pPr>
        <w:ind w:firstLine="426"/>
        <w:jc w:val="both"/>
        <w:rPr>
          <w:sz w:val="24"/>
          <w:szCs w:val="24"/>
        </w:rPr>
      </w:pPr>
    </w:p>
    <w:p w:rsidR="00892CFC" w:rsidRPr="00797822" w:rsidRDefault="00A46FE2" w:rsidP="007256E3">
      <w:pPr>
        <w:ind w:firstLine="708"/>
        <w:jc w:val="both"/>
        <w:rPr>
          <w:sz w:val="24"/>
          <w:szCs w:val="24"/>
        </w:rPr>
      </w:pPr>
      <w:r w:rsidRPr="00797822">
        <w:rPr>
          <w:sz w:val="24"/>
          <w:szCs w:val="24"/>
        </w:rPr>
        <w:t xml:space="preserve">В соответствии с </w:t>
      </w:r>
      <w:r w:rsidR="00600DC9" w:rsidRPr="00797822">
        <w:rPr>
          <w:sz w:val="24"/>
          <w:szCs w:val="24"/>
        </w:rPr>
        <w:t xml:space="preserve">частью 15 статьи 13 </w:t>
      </w:r>
      <w:r w:rsidRPr="00797822">
        <w:rPr>
          <w:sz w:val="24"/>
          <w:szCs w:val="24"/>
        </w:rPr>
        <w:t xml:space="preserve">Федеральным законом от 27.07.2010 </w:t>
      </w:r>
      <w:r w:rsidR="00600DC9" w:rsidRPr="00797822">
        <w:rPr>
          <w:sz w:val="24"/>
          <w:szCs w:val="24"/>
        </w:rPr>
        <w:t xml:space="preserve">      </w:t>
      </w:r>
      <w:r w:rsidRPr="00797822">
        <w:rPr>
          <w:sz w:val="24"/>
          <w:szCs w:val="24"/>
        </w:rPr>
        <w:t>№ 210-ФЗ «Об организации предоставления государственных и муниципальных услуг»,</w:t>
      </w:r>
      <w:r w:rsidR="007256E3" w:rsidRPr="00797822">
        <w:rPr>
          <w:sz w:val="24"/>
          <w:szCs w:val="24"/>
        </w:rPr>
        <w:t xml:space="preserve"> п</w:t>
      </w:r>
      <w:r w:rsidRPr="00797822">
        <w:rPr>
          <w:sz w:val="24"/>
          <w:szCs w:val="24"/>
        </w:rPr>
        <w:t xml:space="preserve">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 Уставом Ключинского сельсовета Ачинского района Красноярского края, </w:t>
      </w:r>
      <w:r w:rsidR="007256E3" w:rsidRPr="00797822">
        <w:rPr>
          <w:sz w:val="24"/>
          <w:szCs w:val="24"/>
        </w:rPr>
        <w:t>в целях обеспечения открытости и общедоступности информации о предоставлении муниципальных услуг физическим и (или) юридическим лицам, ПОСТАНОВЛЯЮ</w:t>
      </w:r>
      <w:r w:rsidR="00892CFC" w:rsidRPr="00797822">
        <w:rPr>
          <w:sz w:val="24"/>
          <w:szCs w:val="24"/>
        </w:rPr>
        <w:t>:</w:t>
      </w:r>
    </w:p>
    <w:p w:rsidR="00A46FE2" w:rsidRPr="00797822" w:rsidRDefault="00A46FE2" w:rsidP="00A46FE2">
      <w:pPr>
        <w:ind w:firstLine="426"/>
        <w:jc w:val="both"/>
        <w:rPr>
          <w:bCs/>
          <w:i/>
          <w:sz w:val="24"/>
          <w:szCs w:val="24"/>
        </w:rPr>
      </w:pPr>
    </w:p>
    <w:p w:rsidR="00145E60" w:rsidRPr="00797822" w:rsidRDefault="00A46FE2" w:rsidP="00A46FE2">
      <w:pPr>
        <w:pStyle w:val="ab"/>
        <w:widowControl/>
        <w:autoSpaceDE/>
        <w:autoSpaceDN/>
        <w:adjustRightInd/>
        <w:spacing w:after="0"/>
        <w:jc w:val="both"/>
        <w:rPr>
          <w:color w:val="000000"/>
          <w:sz w:val="24"/>
          <w:szCs w:val="24"/>
        </w:rPr>
      </w:pPr>
      <w:r w:rsidRPr="00797822">
        <w:rPr>
          <w:sz w:val="24"/>
          <w:szCs w:val="24"/>
        </w:rPr>
        <w:t xml:space="preserve">     </w:t>
      </w:r>
      <w:r w:rsidR="007256E3" w:rsidRPr="00797822">
        <w:rPr>
          <w:sz w:val="24"/>
          <w:szCs w:val="24"/>
        </w:rPr>
        <w:tab/>
        <w:t>1.</w:t>
      </w:r>
      <w:r w:rsidR="00145E60" w:rsidRPr="00797822">
        <w:rPr>
          <w:sz w:val="24"/>
          <w:szCs w:val="24"/>
        </w:rPr>
        <w:t>Утвердить</w:t>
      </w:r>
      <w:r w:rsidR="00901DD8" w:rsidRPr="00797822">
        <w:rPr>
          <w:sz w:val="24"/>
          <w:szCs w:val="24"/>
        </w:rPr>
        <w:t xml:space="preserve"> </w:t>
      </w:r>
      <w:r w:rsidRPr="00797822">
        <w:rPr>
          <w:sz w:val="24"/>
          <w:szCs w:val="24"/>
        </w:rPr>
        <w:t>Порядок разработки и утверждения административных регламентов предоставления муниципальных услуг,</w:t>
      </w:r>
      <w:r w:rsidR="00892CFC" w:rsidRPr="00797822">
        <w:rPr>
          <w:sz w:val="24"/>
          <w:szCs w:val="24"/>
        </w:rPr>
        <w:t xml:space="preserve"> согласно </w:t>
      </w:r>
      <w:r w:rsidRPr="00797822">
        <w:rPr>
          <w:sz w:val="24"/>
          <w:szCs w:val="24"/>
        </w:rPr>
        <w:t xml:space="preserve">приложению </w:t>
      </w:r>
      <w:r w:rsidR="00892CFC" w:rsidRPr="00797822">
        <w:rPr>
          <w:sz w:val="24"/>
          <w:szCs w:val="24"/>
        </w:rPr>
        <w:t xml:space="preserve">к настоящему </w:t>
      </w:r>
      <w:r w:rsidRPr="00797822">
        <w:rPr>
          <w:sz w:val="24"/>
          <w:szCs w:val="24"/>
        </w:rPr>
        <w:t>п</w:t>
      </w:r>
      <w:r w:rsidR="00892CFC" w:rsidRPr="00797822">
        <w:rPr>
          <w:sz w:val="24"/>
          <w:szCs w:val="24"/>
        </w:rPr>
        <w:t>остановлению.</w:t>
      </w:r>
    </w:p>
    <w:p w:rsidR="00892CFC" w:rsidRPr="00797822" w:rsidRDefault="00A46FE2" w:rsidP="00A46FE2">
      <w:pPr>
        <w:pStyle w:val="ab"/>
        <w:widowControl/>
        <w:autoSpaceDE/>
        <w:autoSpaceDN/>
        <w:adjustRightInd/>
        <w:spacing w:after="0"/>
        <w:jc w:val="both"/>
        <w:rPr>
          <w:sz w:val="24"/>
          <w:szCs w:val="24"/>
        </w:rPr>
      </w:pPr>
      <w:r w:rsidRPr="00797822">
        <w:rPr>
          <w:sz w:val="24"/>
          <w:szCs w:val="24"/>
        </w:rPr>
        <w:t xml:space="preserve">  </w:t>
      </w:r>
      <w:r w:rsidR="007256E3" w:rsidRPr="00797822">
        <w:rPr>
          <w:sz w:val="24"/>
          <w:szCs w:val="24"/>
        </w:rPr>
        <w:tab/>
      </w:r>
      <w:r w:rsidRPr="00797822">
        <w:rPr>
          <w:sz w:val="24"/>
          <w:szCs w:val="24"/>
        </w:rPr>
        <w:t xml:space="preserve">   </w:t>
      </w:r>
      <w:r w:rsidR="007256E3" w:rsidRPr="00797822">
        <w:rPr>
          <w:sz w:val="24"/>
          <w:szCs w:val="24"/>
        </w:rPr>
        <w:t>2.</w:t>
      </w:r>
      <w:r w:rsidRPr="00797822">
        <w:rPr>
          <w:sz w:val="24"/>
          <w:szCs w:val="24"/>
        </w:rPr>
        <w:t>Признать утратившим силу постановление администрации Ключинского сельсовета Ачинского района Красноярского края от 20.02.2012 № 14-П «О разработке и утверждении административных регламентов исполнения муниципальных функций администрацией МО «Ключинский сельсовет» и административных регламентов предоставления муниципальных услуг администрацией МО «Ключинский сельсовет» и муниципальными учреждениями МО «Ключинский сельсовет».</w:t>
      </w:r>
    </w:p>
    <w:p w:rsidR="00A46FE2" w:rsidRPr="00797822" w:rsidRDefault="007256E3" w:rsidP="007256E3">
      <w:pPr>
        <w:widowControl/>
        <w:ind w:firstLine="708"/>
        <w:jc w:val="both"/>
        <w:rPr>
          <w:sz w:val="24"/>
          <w:szCs w:val="24"/>
        </w:rPr>
      </w:pPr>
      <w:r w:rsidRPr="00797822">
        <w:rPr>
          <w:bCs/>
          <w:sz w:val="24"/>
          <w:szCs w:val="24"/>
        </w:rPr>
        <w:t>3</w:t>
      </w:r>
      <w:r w:rsidR="00A46FE2" w:rsidRPr="00797822">
        <w:rPr>
          <w:bCs/>
          <w:sz w:val="24"/>
          <w:szCs w:val="24"/>
        </w:rPr>
        <w:t xml:space="preserve">. </w:t>
      </w:r>
      <w:r w:rsidR="00A46FE2" w:rsidRPr="00797822">
        <w:rPr>
          <w:sz w:val="24"/>
          <w:szCs w:val="24"/>
        </w:rPr>
        <w:t>Контроль исполнения данного постановления оставляю за собой.</w:t>
      </w:r>
    </w:p>
    <w:p w:rsidR="00901DD8" w:rsidRPr="00797822" w:rsidRDefault="007256E3" w:rsidP="00901DD8">
      <w:pPr>
        <w:tabs>
          <w:tab w:val="left" w:pos="709"/>
          <w:tab w:val="left" w:pos="851"/>
        </w:tabs>
        <w:jc w:val="both"/>
        <w:rPr>
          <w:sz w:val="24"/>
          <w:szCs w:val="24"/>
        </w:rPr>
      </w:pPr>
      <w:r w:rsidRPr="00797822">
        <w:rPr>
          <w:sz w:val="24"/>
          <w:szCs w:val="24"/>
        </w:rPr>
        <w:tab/>
        <w:t>4</w:t>
      </w:r>
      <w:r w:rsidR="00A46FE2" w:rsidRPr="00797822">
        <w:rPr>
          <w:sz w:val="24"/>
          <w:szCs w:val="24"/>
        </w:rPr>
        <w:t xml:space="preserve">. </w:t>
      </w:r>
      <w:r w:rsidR="00901DD8" w:rsidRPr="00797822">
        <w:rPr>
          <w:sz w:val="24"/>
          <w:szCs w:val="24"/>
        </w:rPr>
        <w:t xml:space="preserve">Постановление  вступает  в  силу  в день, следующий за днем его официального опубликования  в  информационном листе  «Ключинский вестник» и подлежит размещению в сети Интернет на официальном сайте </w:t>
      </w:r>
      <w:r w:rsidR="00901DD8" w:rsidRPr="00797822">
        <w:rPr>
          <w:bCs/>
          <w:sz w:val="24"/>
          <w:szCs w:val="24"/>
        </w:rPr>
        <w:t xml:space="preserve">Ачинского района Красноярского края: </w:t>
      </w:r>
      <w:hyperlink r:id="rId9" w:history="1">
        <w:r w:rsidR="00901DD8" w:rsidRPr="00797822">
          <w:rPr>
            <w:rStyle w:val="a9"/>
            <w:sz w:val="24"/>
            <w:szCs w:val="24"/>
          </w:rPr>
          <w:t>http://ach-rajon.gosuslugi.ru</w:t>
        </w:r>
      </w:hyperlink>
      <w:r w:rsidR="00901DD8" w:rsidRPr="00797822">
        <w:rPr>
          <w:bCs/>
          <w:sz w:val="24"/>
          <w:szCs w:val="24"/>
        </w:rPr>
        <w:t xml:space="preserve"> в разделе  Ключинский сельсовет</w:t>
      </w:r>
      <w:r w:rsidR="00901DD8" w:rsidRPr="00797822">
        <w:rPr>
          <w:sz w:val="24"/>
          <w:szCs w:val="24"/>
        </w:rPr>
        <w:t>.</w:t>
      </w:r>
    </w:p>
    <w:p w:rsidR="00A46FE2" w:rsidRPr="00797822" w:rsidRDefault="00A46FE2" w:rsidP="00901DD8">
      <w:pPr>
        <w:widowControl/>
        <w:autoSpaceDN/>
        <w:jc w:val="both"/>
        <w:rPr>
          <w:sz w:val="24"/>
          <w:szCs w:val="24"/>
        </w:rPr>
      </w:pPr>
    </w:p>
    <w:p w:rsidR="003D630C" w:rsidRDefault="00A46FE2" w:rsidP="007256E3">
      <w:pPr>
        <w:widowControl/>
        <w:jc w:val="both"/>
        <w:rPr>
          <w:sz w:val="24"/>
          <w:szCs w:val="24"/>
        </w:rPr>
      </w:pPr>
      <w:r w:rsidRPr="00797822">
        <w:rPr>
          <w:sz w:val="24"/>
          <w:szCs w:val="24"/>
        </w:rPr>
        <w:t xml:space="preserve">Глава Ключинского сельсовета                   </w:t>
      </w:r>
      <w:r w:rsidR="00901DD8" w:rsidRPr="00797822">
        <w:rPr>
          <w:sz w:val="24"/>
          <w:szCs w:val="24"/>
        </w:rPr>
        <w:t xml:space="preserve">         </w:t>
      </w:r>
      <w:r w:rsidRPr="00797822">
        <w:rPr>
          <w:sz w:val="24"/>
          <w:szCs w:val="24"/>
        </w:rPr>
        <w:t xml:space="preserve">           </w:t>
      </w:r>
      <w:r w:rsidR="00901DD8" w:rsidRPr="00797822">
        <w:rPr>
          <w:sz w:val="24"/>
          <w:szCs w:val="24"/>
        </w:rPr>
        <w:t>С. К. Карелин</w:t>
      </w:r>
    </w:p>
    <w:p w:rsidR="00797822" w:rsidRDefault="00797822" w:rsidP="007256E3">
      <w:pPr>
        <w:widowControl/>
        <w:jc w:val="both"/>
        <w:rPr>
          <w:sz w:val="24"/>
          <w:szCs w:val="24"/>
        </w:rPr>
      </w:pPr>
    </w:p>
    <w:p w:rsidR="00797822" w:rsidRDefault="00797822" w:rsidP="007256E3">
      <w:pPr>
        <w:widowControl/>
        <w:jc w:val="both"/>
        <w:rPr>
          <w:sz w:val="24"/>
          <w:szCs w:val="24"/>
        </w:rPr>
      </w:pPr>
    </w:p>
    <w:p w:rsidR="00797822" w:rsidRDefault="00797822" w:rsidP="007256E3">
      <w:pPr>
        <w:widowControl/>
        <w:jc w:val="both"/>
        <w:rPr>
          <w:sz w:val="24"/>
          <w:szCs w:val="24"/>
        </w:rPr>
      </w:pPr>
    </w:p>
    <w:p w:rsidR="00797822" w:rsidRDefault="00797822" w:rsidP="007256E3">
      <w:pPr>
        <w:widowControl/>
        <w:jc w:val="both"/>
        <w:rPr>
          <w:sz w:val="24"/>
          <w:szCs w:val="24"/>
        </w:rPr>
      </w:pPr>
    </w:p>
    <w:p w:rsidR="00797822" w:rsidRDefault="00797822" w:rsidP="007256E3">
      <w:pPr>
        <w:widowControl/>
        <w:jc w:val="both"/>
        <w:rPr>
          <w:sz w:val="24"/>
          <w:szCs w:val="24"/>
        </w:rPr>
      </w:pPr>
    </w:p>
    <w:p w:rsidR="00797822" w:rsidRDefault="00797822" w:rsidP="007256E3">
      <w:pPr>
        <w:widowControl/>
        <w:jc w:val="both"/>
        <w:rPr>
          <w:sz w:val="24"/>
          <w:szCs w:val="24"/>
        </w:rPr>
      </w:pPr>
    </w:p>
    <w:p w:rsidR="00797822" w:rsidRPr="00797822" w:rsidRDefault="00797822" w:rsidP="007256E3">
      <w:pPr>
        <w:widowControl/>
        <w:jc w:val="both"/>
        <w:rPr>
          <w:color w:val="FF0000"/>
          <w:sz w:val="24"/>
          <w:szCs w:val="24"/>
        </w:rPr>
      </w:pPr>
    </w:p>
    <w:p w:rsidR="003D630C" w:rsidRPr="00797822" w:rsidRDefault="003D630C" w:rsidP="00A46FE2">
      <w:pPr>
        <w:tabs>
          <w:tab w:val="left" w:pos="708"/>
          <w:tab w:val="center" w:pos="4677"/>
          <w:tab w:val="right" w:pos="9355"/>
        </w:tabs>
        <w:jc w:val="right"/>
        <w:rPr>
          <w:sz w:val="24"/>
          <w:szCs w:val="24"/>
        </w:rPr>
      </w:pPr>
    </w:p>
    <w:p w:rsidR="003D630C" w:rsidRPr="00797822" w:rsidRDefault="003D630C" w:rsidP="00A46FE2">
      <w:pPr>
        <w:tabs>
          <w:tab w:val="left" w:pos="708"/>
          <w:tab w:val="center" w:pos="4677"/>
          <w:tab w:val="right" w:pos="9355"/>
        </w:tabs>
        <w:jc w:val="right"/>
        <w:rPr>
          <w:sz w:val="24"/>
          <w:szCs w:val="24"/>
        </w:rPr>
      </w:pPr>
    </w:p>
    <w:p w:rsidR="00A46FE2" w:rsidRPr="00797822" w:rsidRDefault="00A46FE2" w:rsidP="00A46FE2">
      <w:pPr>
        <w:tabs>
          <w:tab w:val="left" w:pos="708"/>
          <w:tab w:val="center" w:pos="4677"/>
          <w:tab w:val="right" w:pos="9355"/>
        </w:tabs>
        <w:jc w:val="right"/>
        <w:rPr>
          <w:sz w:val="24"/>
          <w:szCs w:val="24"/>
        </w:rPr>
      </w:pPr>
      <w:bookmarkStart w:id="0" w:name="_GoBack"/>
      <w:bookmarkEnd w:id="0"/>
      <w:r w:rsidRPr="00797822">
        <w:rPr>
          <w:sz w:val="24"/>
          <w:szCs w:val="24"/>
        </w:rPr>
        <w:lastRenderedPageBreak/>
        <w:t>Приложение</w:t>
      </w:r>
    </w:p>
    <w:p w:rsidR="00A46FE2" w:rsidRPr="00797822" w:rsidRDefault="00A46FE2" w:rsidP="00A46FE2">
      <w:pPr>
        <w:tabs>
          <w:tab w:val="left" w:pos="708"/>
          <w:tab w:val="center" w:pos="4677"/>
          <w:tab w:val="right" w:pos="9355"/>
        </w:tabs>
        <w:jc w:val="right"/>
        <w:rPr>
          <w:sz w:val="24"/>
          <w:szCs w:val="24"/>
        </w:rPr>
      </w:pPr>
    </w:p>
    <w:p w:rsidR="00A46FE2" w:rsidRPr="00797822" w:rsidRDefault="00A46FE2" w:rsidP="00A46FE2">
      <w:pPr>
        <w:tabs>
          <w:tab w:val="left" w:pos="708"/>
          <w:tab w:val="center" w:pos="4677"/>
          <w:tab w:val="right" w:pos="9355"/>
        </w:tabs>
        <w:jc w:val="right"/>
        <w:rPr>
          <w:sz w:val="24"/>
          <w:szCs w:val="24"/>
        </w:rPr>
      </w:pPr>
      <w:r w:rsidRPr="00797822">
        <w:rPr>
          <w:sz w:val="24"/>
          <w:szCs w:val="24"/>
        </w:rPr>
        <w:t>УТВЕРЖДЕН</w:t>
      </w:r>
    </w:p>
    <w:p w:rsidR="00A46FE2" w:rsidRPr="00797822" w:rsidRDefault="00A46FE2" w:rsidP="00A46FE2">
      <w:pPr>
        <w:tabs>
          <w:tab w:val="left" w:pos="708"/>
          <w:tab w:val="center" w:pos="4677"/>
          <w:tab w:val="right" w:pos="9355"/>
        </w:tabs>
        <w:jc w:val="right"/>
        <w:rPr>
          <w:sz w:val="24"/>
          <w:szCs w:val="24"/>
        </w:rPr>
      </w:pPr>
      <w:r w:rsidRPr="00797822">
        <w:rPr>
          <w:sz w:val="24"/>
          <w:szCs w:val="24"/>
        </w:rPr>
        <w:t>постановлением администрации</w:t>
      </w:r>
    </w:p>
    <w:p w:rsidR="00A46FE2" w:rsidRPr="00797822" w:rsidRDefault="00A46FE2" w:rsidP="00A46FE2">
      <w:pPr>
        <w:jc w:val="right"/>
        <w:rPr>
          <w:sz w:val="24"/>
          <w:szCs w:val="24"/>
        </w:rPr>
      </w:pPr>
      <w:r w:rsidRPr="00797822">
        <w:rPr>
          <w:sz w:val="24"/>
          <w:szCs w:val="24"/>
        </w:rPr>
        <w:t xml:space="preserve">Ключинского сельсовета </w:t>
      </w:r>
    </w:p>
    <w:p w:rsidR="00A46FE2" w:rsidRPr="00797822" w:rsidRDefault="00A46FE2" w:rsidP="00A46FE2">
      <w:pPr>
        <w:jc w:val="right"/>
        <w:rPr>
          <w:sz w:val="24"/>
          <w:szCs w:val="24"/>
        </w:rPr>
      </w:pPr>
      <w:r w:rsidRPr="00797822">
        <w:rPr>
          <w:sz w:val="24"/>
          <w:szCs w:val="24"/>
        </w:rPr>
        <w:t xml:space="preserve">Ачинского района Красноярского края </w:t>
      </w:r>
    </w:p>
    <w:p w:rsidR="00A46FE2" w:rsidRPr="00CC7692" w:rsidRDefault="00CC7692" w:rsidP="00A46FE2">
      <w:pPr>
        <w:jc w:val="right"/>
        <w:rPr>
          <w:caps/>
          <w:color w:val="000000" w:themeColor="text1"/>
          <w:sz w:val="24"/>
          <w:szCs w:val="24"/>
        </w:rPr>
      </w:pPr>
      <w:r w:rsidRPr="00CC7692">
        <w:rPr>
          <w:color w:val="000000" w:themeColor="text1"/>
          <w:sz w:val="24"/>
          <w:szCs w:val="24"/>
        </w:rPr>
        <w:t xml:space="preserve">от 05.11.2024 </w:t>
      </w:r>
      <w:r w:rsidR="00A46FE2" w:rsidRPr="00CC7692">
        <w:rPr>
          <w:color w:val="000000" w:themeColor="text1"/>
          <w:sz w:val="24"/>
          <w:szCs w:val="24"/>
        </w:rPr>
        <w:t xml:space="preserve"> № </w:t>
      </w:r>
      <w:r w:rsidRPr="00CC7692">
        <w:rPr>
          <w:color w:val="000000" w:themeColor="text1"/>
          <w:sz w:val="24"/>
          <w:szCs w:val="24"/>
        </w:rPr>
        <w:t>76-П</w:t>
      </w:r>
    </w:p>
    <w:p w:rsidR="00A46FE2" w:rsidRDefault="00A46FE2" w:rsidP="00A46FE2">
      <w:pPr>
        <w:jc w:val="right"/>
        <w:rPr>
          <w:sz w:val="28"/>
        </w:rPr>
      </w:pPr>
    </w:p>
    <w:p w:rsidR="00A46FE2" w:rsidRDefault="00A46FE2" w:rsidP="00A46FE2">
      <w:pPr>
        <w:ind w:left="5700"/>
        <w:jc w:val="both"/>
        <w:rPr>
          <w:sz w:val="28"/>
        </w:rPr>
      </w:pPr>
    </w:p>
    <w:p w:rsidR="007256E3" w:rsidRPr="0016412F" w:rsidRDefault="007256E3" w:rsidP="007256E3">
      <w:pPr>
        <w:pStyle w:val="ConsPlusTitle"/>
        <w:widowControl/>
        <w:jc w:val="center"/>
        <w:rPr>
          <w:b w:val="0"/>
          <w:color w:val="000000"/>
        </w:rPr>
      </w:pPr>
      <w:r w:rsidRPr="0016412F">
        <w:rPr>
          <w:b w:val="0"/>
          <w:color w:val="000000"/>
        </w:rPr>
        <w:t>ПОРЯДОК</w:t>
      </w:r>
    </w:p>
    <w:p w:rsidR="007256E3" w:rsidRPr="0016412F" w:rsidRDefault="007256E3" w:rsidP="007256E3">
      <w:pPr>
        <w:pStyle w:val="ConsPlusTitle"/>
        <w:widowControl/>
        <w:jc w:val="center"/>
        <w:rPr>
          <w:b w:val="0"/>
          <w:color w:val="000000"/>
        </w:rPr>
      </w:pPr>
      <w:r w:rsidRPr="0016412F">
        <w:rPr>
          <w:b w:val="0"/>
          <w:color w:val="000000"/>
        </w:rPr>
        <w:t>РАЗРАБОТКИ И УТВЕРЖДЕНИЯ АДМИНИСТРАТИВНЫХ РЕГЛАМЕНТОВ</w:t>
      </w:r>
    </w:p>
    <w:p w:rsidR="007256E3" w:rsidRPr="0016412F" w:rsidRDefault="007256E3" w:rsidP="007256E3">
      <w:pPr>
        <w:pStyle w:val="ConsPlusTitle"/>
        <w:widowControl/>
        <w:jc w:val="center"/>
        <w:rPr>
          <w:b w:val="0"/>
          <w:color w:val="000000"/>
        </w:rPr>
      </w:pPr>
      <w:r w:rsidRPr="0016412F">
        <w:rPr>
          <w:b w:val="0"/>
          <w:color w:val="000000"/>
        </w:rPr>
        <w:t>ПРЕДОСТАВЛЕНИЯ МУНИЦИПАЛЬНЫХ УСЛУГ</w:t>
      </w:r>
    </w:p>
    <w:p w:rsidR="007256E3" w:rsidRPr="0016412F" w:rsidRDefault="007256E3" w:rsidP="007256E3">
      <w:pPr>
        <w:pStyle w:val="ConsPlusTitle"/>
        <w:widowControl/>
        <w:jc w:val="center"/>
        <w:rPr>
          <w:b w:val="0"/>
          <w:color w:val="000000"/>
        </w:rPr>
      </w:pPr>
    </w:p>
    <w:p w:rsidR="007256E3" w:rsidRPr="0016412F" w:rsidRDefault="007256E3" w:rsidP="007256E3">
      <w:pPr>
        <w:jc w:val="center"/>
        <w:outlineLvl w:val="1"/>
        <w:rPr>
          <w:color w:val="000000"/>
          <w:sz w:val="24"/>
          <w:szCs w:val="24"/>
        </w:rPr>
      </w:pPr>
      <w:r>
        <w:rPr>
          <w:color w:val="000000"/>
          <w:sz w:val="24"/>
          <w:szCs w:val="24"/>
        </w:rPr>
        <w:t>1</w:t>
      </w:r>
      <w:r w:rsidRPr="0016412F">
        <w:rPr>
          <w:color w:val="000000"/>
          <w:sz w:val="24"/>
          <w:szCs w:val="24"/>
        </w:rPr>
        <w:t>. Общие положения</w:t>
      </w:r>
    </w:p>
    <w:p w:rsidR="007256E3" w:rsidRPr="0016412F" w:rsidRDefault="007256E3" w:rsidP="007256E3">
      <w:pPr>
        <w:ind w:firstLine="540"/>
        <w:jc w:val="both"/>
        <w:rPr>
          <w:color w:val="000000"/>
          <w:sz w:val="24"/>
          <w:szCs w:val="24"/>
        </w:rPr>
      </w:pPr>
      <w:r w:rsidRPr="0016412F">
        <w:rPr>
          <w:sz w:val="24"/>
          <w:szCs w:val="24"/>
        </w:rPr>
        <w:t>1.1. Настоящий Порядок разработан в соответствии с Федеральным законом от 27.07.2010 №210-ФЗ "Об организации предоставления государственных и муниципальных услуг" и определяет правила разработки и утверждения административных регламентов предоставления муниципальных услуг администрации</w:t>
      </w:r>
      <w:r w:rsidR="00603ECE">
        <w:rPr>
          <w:color w:val="000000"/>
          <w:sz w:val="24"/>
          <w:szCs w:val="24"/>
        </w:rPr>
        <w:t xml:space="preserve"> Ключинского</w:t>
      </w:r>
      <w:r w:rsidRPr="0016412F">
        <w:rPr>
          <w:color w:val="000000"/>
          <w:sz w:val="24"/>
          <w:szCs w:val="24"/>
        </w:rPr>
        <w:t xml:space="preserve"> сельсовета устанавливает общие требования к разработке и утвержде</w:t>
      </w:r>
      <w:r w:rsidR="00603ECE">
        <w:rPr>
          <w:color w:val="000000"/>
          <w:sz w:val="24"/>
          <w:szCs w:val="24"/>
        </w:rPr>
        <w:t>нию администрацией Ключинского</w:t>
      </w:r>
      <w:r w:rsidRPr="0016412F">
        <w:rPr>
          <w:color w:val="000000"/>
          <w:sz w:val="24"/>
          <w:szCs w:val="24"/>
        </w:rPr>
        <w:t xml:space="preserve"> сельсовета (далее - администрация) административных регламентов по предоставлению муниципальных услуг (далее - административные регламенты).</w:t>
      </w:r>
    </w:p>
    <w:p w:rsidR="007256E3" w:rsidRPr="0016412F" w:rsidRDefault="007256E3" w:rsidP="007256E3">
      <w:pPr>
        <w:pStyle w:val="ConsPlusNormal"/>
        <w:tabs>
          <w:tab w:val="left" w:pos="1418"/>
          <w:tab w:val="left" w:pos="1560"/>
        </w:tabs>
        <w:jc w:val="both"/>
        <w:outlineLvl w:val="1"/>
        <w:rPr>
          <w:rFonts w:ascii="Times New Roman" w:hAnsi="Times New Roman" w:cs="Times New Roman"/>
          <w:sz w:val="24"/>
          <w:szCs w:val="24"/>
        </w:rPr>
      </w:pPr>
      <w:r w:rsidRPr="0016412F">
        <w:rPr>
          <w:rFonts w:ascii="Times New Roman" w:hAnsi="Times New Roman" w:cs="Times New Roman"/>
          <w:color w:val="000000"/>
          <w:sz w:val="24"/>
          <w:szCs w:val="24"/>
        </w:rPr>
        <w:t xml:space="preserve">1.2. </w:t>
      </w:r>
      <w:r w:rsidRPr="0016412F">
        <w:rPr>
          <w:rFonts w:ascii="Times New Roman" w:hAnsi="Times New Roman" w:cs="Times New Roman"/>
          <w:sz w:val="24"/>
          <w:szCs w:val="24"/>
        </w:rPr>
        <w:t>Административный регламент устанавливает сроки и последовательность административных действий и административных процедур,</w:t>
      </w:r>
      <w:r w:rsidRPr="0016412F">
        <w:rPr>
          <w:rFonts w:ascii="Times New Roman" w:hAnsi="Times New Roman" w:cs="Times New Roman"/>
          <w:i/>
          <w:sz w:val="24"/>
          <w:szCs w:val="24"/>
        </w:rPr>
        <w:t xml:space="preserve"> </w:t>
      </w:r>
      <w:r w:rsidRPr="0016412F">
        <w:rPr>
          <w:rFonts w:ascii="Times New Roman" w:hAnsi="Times New Roman" w:cs="Times New Roman"/>
          <w:sz w:val="24"/>
          <w:szCs w:val="24"/>
        </w:rPr>
        <w:t>порядок взаимодействия между должностными лицами, а также взаимодействие с физическими или юридическими лицами (далее - заявители), органами муниципальной власти и местного самоуправления, а также учреждениями и организациями при предоставлении муниципальной услуги.</w:t>
      </w:r>
    </w:p>
    <w:p w:rsidR="007256E3" w:rsidRPr="0016412F" w:rsidRDefault="007256E3" w:rsidP="007256E3">
      <w:pPr>
        <w:pStyle w:val="ConsPlusNormal"/>
        <w:tabs>
          <w:tab w:val="left" w:pos="1418"/>
          <w:tab w:val="left" w:pos="1560"/>
        </w:tabs>
        <w:jc w:val="both"/>
        <w:outlineLvl w:val="1"/>
        <w:rPr>
          <w:rFonts w:ascii="Times New Roman" w:hAnsi="Times New Roman" w:cs="Times New Roman"/>
          <w:sz w:val="24"/>
          <w:szCs w:val="24"/>
        </w:rPr>
      </w:pPr>
      <w:r w:rsidRPr="0016412F">
        <w:rPr>
          <w:rFonts w:ascii="Times New Roman" w:hAnsi="Times New Roman" w:cs="Times New Roman"/>
          <w:sz w:val="24"/>
          <w:szCs w:val="24"/>
        </w:rPr>
        <w:t>1.3.Административные регламенты разрабатываются должностными лицами администрации, к сфере деятельности которых относится предоставление соответствующей услуги (далее - уполномоченные лица).</w:t>
      </w:r>
    </w:p>
    <w:p w:rsidR="007256E3" w:rsidRPr="009A260B" w:rsidRDefault="007256E3" w:rsidP="007256E3">
      <w:pPr>
        <w:pStyle w:val="ConsPlusNormal"/>
        <w:tabs>
          <w:tab w:val="left" w:pos="1418"/>
          <w:tab w:val="left" w:pos="1560"/>
        </w:tabs>
        <w:ind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 xml:space="preserve">1.4. </w:t>
      </w:r>
      <w:r>
        <w:rPr>
          <w:rFonts w:ascii="Times New Roman" w:hAnsi="Times New Roman" w:cs="Times New Roman"/>
          <w:sz w:val="24"/>
          <w:szCs w:val="24"/>
        </w:rPr>
        <w:t xml:space="preserve">Административные регламенты разрабатываются в соответствии с законами и иными нормативными правовыми актами Российской Федерации, Красноярского края </w:t>
      </w:r>
      <w:r w:rsidR="00603ECE">
        <w:rPr>
          <w:rFonts w:ascii="Times New Roman" w:hAnsi="Times New Roman" w:cs="Times New Roman"/>
          <w:sz w:val="24"/>
          <w:szCs w:val="24"/>
        </w:rPr>
        <w:t>и правовыми актами Ключинского</w:t>
      </w:r>
      <w:r>
        <w:rPr>
          <w:rFonts w:ascii="Times New Roman" w:hAnsi="Times New Roman" w:cs="Times New Roman"/>
          <w:sz w:val="24"/>
          <w:szCs w:val="24"/>
        </w:rPr>
        <w:t xml:space="preserve"> сельсовета, а также в соответствии с единым стандартом предоставления муниципальной услуги (при его наличии) после внесения </w:t>
      </w:r>
      <w:r w:rsidRPr="009A260B">
        <w:rPr>
          <w:rFonts w:ascii="Times New Roman" w:hAnsi="Times New Roman" w:cs="Times New Roman"/>
          <w:sz w:val="24"/>
          <w:szCs w:val="24"/>
        </w:rPr>
        <w:t xml:space="preserve">сведений о муниципальной услуге </w:t>
      </w:r>
      <w:r w:rsidRPr="009A260B">
        <w:rPr>
          <w:rFonts w:ascii="Times New Roman" w:hAnsi="Times New Roman"/>
          <w:sz w:val="24"/>
          <w:szCs w:val="24"/>
        </w:rPr>
        <w:t>в федеральн</w:t>
      </w:r>
      <w:r>
        <w:rPr>
          <w:rFonts w:ascii="Times New Roman" w:hAnsi="Times New Roman"/>
          <w:sz w:val="24"/>
          <w:szCs w:val="24"/>
        </w:rPr>
        <w:t>ую</w:t>
      </w:r>
      <w:r w:rsidRPr="009A260B">
        <w:rPr>
          <w:rFonts w:ascii="Times New Roman" w:hAnsi="Times New Roman"/>
          <w:sz w:val="24"/>
          <w:szCs w:val="24"/>
        </w:rPr>
        <w:t xml:space="preserve"> государственн</w:t>
      </w:r>
      <w:r>
        <w:rPr>
          <w:rFonts w:ascii="Times New Roman" w:hAnsi="Times New Roman"/>
          <w:sz w:val="24"/>
          <w:szCs w:val="24"/>
        </w:rPr>
        <w:t>ую</w:t>
      </w:r>
      <w:r w:rsidRPr="009A260B">
        <w:rPr>
          <w:rFonts w:ascii="Times New Roman" w:hAnsi="Times New Roman"/>
          <w:sz w:val="24"/>
          <w:szCs w:val="24"/>
        </w:rPr>
        <w:t xml:space="preserve"> информационн</w:t>
      </w:r>
      <w:r>
        <w:rPr>
          <w:rFonts w:ascii="Times New Roman" w:hAnsi="Times New Roman"/>
          <w:sz w:val="24"/>
          <w:szCs w:val="24"/>
        </w:rPr>
        <w:t>ую</w:t>
      </w:r>
      <w:r w:rsidRPr="009A260B">
        <w:rPr>
          <w:rFonts w:ascii="Times New Roman" w:hAnsi="Times New Roman"/>
          <w:sz w:val="24"/>
          <w:szCs w:val="24"/>
        </w:rPr>
        <w:t xml:space="preserve"> систем</w:t>
      </w:r>
      <w:r>
        <w:rPr>
          <w:rFonts w:ascii="Times New Roman" w:hAnsi="Times New Roman"/>
          <w:sz w:val="24"/>
          <w:szCs w:val="24"/>
        </w:rPr>
        <w:t>у</w:t>
      </w:r>
      <w:r w:rsidRPr="009A260B">
        <w:rPr>
          <w:rFonts w:ascii="Times New Roman" w:hAnsi="Times New Roman"/>
          <w:sz w:val="24"/>
          <w:szCs w:val="24"/>
        </w:rPr>
        <w:t xml:space="preserve"> «Портал государственных услуг» </w:t>
      </w:r>
      <w:r>
        <w:rPr>
          <w:rFonts w:ascii="Times New Roman" w:hAnsi="Times New Roman"/>
          <w:sz w:val="24"/>
          <w:szCs w:val="24"/>
        </w:rPr>
        <w:t xml:space="preserve">и (или) </w:t>
      </w:r>
      <w:r w:rsidRPr="009A260B">
        <w:rPr>
          <w:rFonts w:ascii="Times New Roman" w:hAnsi="Times New Roman"/>
          <w:sz w:val="24"/>
          <w:szCs w:val="24"/>
        </w:rPr>
        <w:t>региональн</w:t>
      </w:r>
      <w:r>
        <w:rPr>
          <w:rFonts w:ascii="Times New Roman" w:hAnsi="Times New Roman"/>
          <w:sz w:val="24"/>
          <w:szCs w:val="24"/>
        </w:rPr>
        <w:t>ую</w:t>
      </w:r>
      <w:r w:rsidRPr="009A260B">
        <w:rPr>
          <w:rFonts w:ascii="Times New Roman" w:hAnsi="Times New Roman"/>
          <w:sz w:val="24"/>
          <w:szCs w:val="24"/>
        </w:rPr>
        <w:t xml:space="preserve"> государственн</w:t>
      </w:r>
      <w:r>
        <w:rPr>
          <w:rFonts w:ascii="Times New Roman" w:hAnsi="Times New Roman"/>
          <w:sz w:val="24"/>
          <w:szCs w:val="24"/>
        </w:rPr>
        <w:t>ую</w:t>
      </w:r>
      <w:r w:rsidRPr="009A260B">
        <w:rPr>
          <w:rFonts w:ascii="Times New Roman" w:hAnsi="Times New Roman"/>
          <w:sz w:val="24"/>
          <w:szCs w:val="24"/>
        </w:rPr>
        <w:t xml:space="preserve"> информационн</w:t>
      </w:r>
      <w:r>
        <w:rPr>
          <w:rFonts w:ascii="Times New Roman" w:hAnsi="Times New Roman"/>
          <w:sz w:val="24"/>
          <w:szCs w:val="24"/>
        </w:rPr>
        <w:t>ую</w:t>
      </w:r>
      <w:r w:rsidRPr="009A260B">
        <w:rPr>
          <w:rFonts w:ascii="Times New Roman" w:hAnsi="Times New Roman"/>
          <w:sz w:val="24"/>
          <w:szCs w:val="24"/>
        </w:rPr>
        <w:t xml:space="preserve"> систем</w:t>
      </w:r>
      <w:r>
        <w:rPr>
          <w:rFonts w:ascii="Times New Roman" w:hAnsi="Times New Roman"/>
          <w:sz w:val="24"/>
          <w:szCs w:val="24"/>
        </w:rPr>
        <w:t>у</w:t>
      </w:r>
      <w:r w:rsidRPr="009A260B">
        <w:rPr>
          <w:rFonts w:ascii="Times New Roman" w:hAnsi="Times New Roman"/>
          <w:sz w:val="24"/>
          <w:szCs w:val="24"/>
        </w:rPr>
        <w:t xml:space="preserve"> «Портал государственных и муниципальных услуг» </w:t>
      </w:r>
      <w:r>
        <w:rPr>
          <w:rFonts w:ascii="Times New Roman" w:hAnsi="Times New Roman"/>
          <w:sz w:val="24"/>
          <w:szCs w:val="24"/>
        </w:rPr>
        <w:t>(далее - реестр услуг).</w:t>
      </w:r>
    </w:p>
    <w:p w:rsidR="007256E3" w:rsidRPr="0016412F" w:rsidRDefault="007256E3" w:rsidP="007256E3">
      <w:pPr>
        <w:pStyle w:val="ConsPlusNormal"/>
        <w:tabs>
          <w:tab w:val="left" w:pos="1418"/>
          <w:tab w:val="left" w:pos="1560"/>
        </w:tabs>
        <w:ind w:left="709"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1.5. </w:t>
      </w:r>
      <w:r w:rsidRPr="0016412F">
        <w:rPr>
          <w:rFonts w:ascii="Times New Roman" w:hAnsi="Times New Roman" w:cs="Times New Roman"/>
          <w:sz w:val="24"/>
          <w:szCs w:val="24"/>
        </w:rPr>
        <w:t>Разработка административных регламентов включает следующие этапы:</w:t>
      </w:r>
    </w:p>
    <w:p w:rsidR="007256E3" w:rsidRPr="0016412F" w:rsidRDefault="007256E3" w:rsidP="007256E3">
      <w:pPr>
        <w:pStyle w:val="ConsPlusNormal"/>
        <w:tabs>
          <w:tab w:val="left" w:pos="1418"/>
          <w:tab w:val="left" w:pos="1560"/>
        </w:tabs>
        <w:ind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7256E3" w:rsidRPr="0016412F" w:rsidRDefault="007256E3" w:rsidP="007256E3">
      <w:pPr>
        <w:pStyle w:val="ConsPlusNormal"/>
        <w:tabs>
          <w:tab w:val="left" w:pos="1418"/>
          <w:tab w:val="left" w:pos="1560"/>
        </w:tabs>
        <w:ind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7256E3" w:rsidRPr="0016412F" w:rsidRDefault="007256E3" w:rsidP="007256E3">
      <w:pPr>
        <w:pStyle w:val="ConsPlusNormal"/>
        <w:tabs>
          <w:tab w:val="left" w:pos="1418"/>
          <w:tab w:val="left" w:pos="1560"/>
        </w:tabs>
        <w:ind w:firstLine="709"/>
        <w:jc w:val="both"/>
        <w:outlineLvl w:val="1"/>
        <w:rPr>
          <w:rFonts w:ascii="Times New Roman" w:hAnsi="Times New Roman" w:cs="Times New Roman"/>
          <w:sz w:val="24"/>
          <w:szCs w:val="24"/>
        </w:rPr>
      </w:pPr>
      <w:r w:rsidRPr="00E90DE3">
        <w:rPr>
          <w:rFonts w:ascii="Times New Roman" w:hAnsi="Times New Roman" w:cs="Times New Roman"/>
          <w:sz w:val="24"/>
          <w:szCs w:val="24"/>
        </w:rPr>
        <w:t>в) автоматическое формирование из сведений, указанных в подпункте «б» пункта 1.</w:t>
      </w:r>
      <w:r>
        <w:rPr>
          <w:rFonts w:ascii="Times New Roman" w:hAnsi="Times New Roman" w:cs="Times New Roman"/>
          <w:sz w:val="24"/>
          <w:szCs w:val="24"/>
        </w:rPr>
        <w:t>5</w:t>
      </w:r>
      <w:r w:rsidRPr="00E90DE3">
        <w:rPr>
          <w:rFonts w:ascii="Times New Roman" w:hAnsi="Times New Roman" w:cs="Times New Roman"/>
          <w:sz w:val="24"/>
          <w:szCs w:val="24"/>
        </w:rPr>
        <w:t xml:space="preserve">, проекта административного регламента в соответствии с требованиями к структуре и содержанию административных регламентов, установленными разделом </w:t>
      </w:r>
      <w:r>
        <w:rPr>
          <w:rFonts w:ascii="Times New Roman" w:hAnsi="Times New Roman" w:cs="Times New Roman"/>
          <w:sz w:val="24"/>
          <w:szCs w:val="24"/>
        </w:rPr>
        <w:t>2</w:t>
      </w:r>
      <w:r w:rsidRPr="00E90DE3">
        <w:rPr>
          <w:rFonts w:ascii="Times New Roman" w:hAnsi="Times New Roman" w:cs="Times New Roman"/>
          <w:sz w:val="24"/>
          <w:szCs w:val="24"/>
        </w:rPr>
        <w:t xml:space="preserve"> настоящ</w:t>
      </w:r>
      <w:r>
        <w:rPr>
          <w:rFonts w:ascii="Times New Roman" w:hAnsi="Times New Roman" w:cs="Times New Roman"/>
          <w:sz w:val="24"/>
          <w:szCs w:val="24"/>
        </w:rPr>
        <w:t>его</w:t>
      </w:r>
      <w:r w:rsidRPr="00E90DE3">
        <w:rPr>
          <w:rFonts w:ascii="Times New Roman" w:hAnsi="Times New Roman" w:cs="Times New Roman"/>
          <w:sz w:val="24"/>
          <w:szCs w:val="24"/>
        </w:rPr>
        <w:t xml:space="preserve"> П</w:t>
      </w:r>
      <w:r>
        <w:rPr>
          <w:rFonts w:ascii="Times New Roman" w:hAnsi="Times New Roman" w:cs="Times New Roman"/>
          <w:sz w:val="24"/>
          <w:szCs w:val="24"/>
        </w:rPr>
        <w:t>орядка</w:t>
      </w:r>
      <w:r w:rsidRPr="00E90DE3">
        <w:rPr>
          <w:rFonts w:ascii="Times New Roman" w:hAnsi="Times New Roman" w:cs="Times New Roman"/>
          <w:sz w:val="24"/>
          <w:szCs w:val="24"/>
        </w:rPr>
        <w:t>.</w:t>
      </w:r>
    </w:p>
    <w:p w:rsidR="007256E3" w:rsidRPr="00435283" w:rsidRDefault="007256E3" w:rsidP="007256E3">
      <w:pPr>
        <w:pStyle w:val="ConsPlusNormal"/>
        <w:tabs>
          <w:tab w:val="left" w:pos="1418"/>
          <w:tab w:val="left" w:pos="1560"/>
        </w:tabs>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1.6. </w:t>
      </w:r>
      <w:r w:rsidRPr="00435283">
        <w:rPr>
          <w:rFonts w:ascii="Times New Roman" w:hAnsi="Times New Roman" w:cs="Times New Roman"/>
          <w:sz w:val="24"/>
          <w:szCs w:val="24"/>
        </w:rPr>
        <w:t xml:space="preserve">Сведения о муниципальной услуге, указанные в подпункте «а» пункта 1.5 настоящего </w:t>
      </w:r>
      <w:r>
        <w:rPr>
          <w:rFonts w:ascii="Times New Roman" w:hAnsi="Times New Roman" w:cs="Times New Roman"/>
          <w:sz w:val="24"/>
          <w:szCs w:val="24"/>
        </w:rPr>
        <w:t>П</w:t>
      </w:r>
      <w:r w:rsidRPr="00435283">
        <w:rPr>
          <w:rFonts w:ascii="Times New Roman" w:hAnsi="Times New Roman" w:cs="Times New Roman"/>
          <w:sz w:val="24"/>
          <w:szCs w:val="24"/>
        </w:rPr>
        <w:t>орядка, должны быть достаточны для описания:</w:t>
      </w:r>
    </w:p>
    <w:p w:rsidR="007256E3" w:rsidRPr="00435283" w:rsidRDefault="007256E3" w:rsidP="007256E3">
      <w:pPr>
        <w:pStyle w:val="ConsPlusNormal"/>
        <w:numPr>
          <w:ilvl w:val="0"/>
          <w:numId w:val="21"/>
        </w:numPr>
        <w:tabs>
          <w:tab w:val="left" w:pos="1134"/>
          <w:tab w:val="left" w:pos="1418"/>
          <w:tab w:val="left" w:pos="1560"/>
        </w:tabs>
        <w:ind w:left="0" w:firstLine="709"/>
        <w:jc w:val="both"/>
        <w:outlineLvl w:val="1"/>
        <w:rPr>
          <w:rFonts w:ascii="Times New Roman" w:hAnsi="Times New Roman" w:cs="Times New Roman"/>
          <w:sz w:val="24"/>
          <w:szCs w:val="24"/>
        </w:rPr>
      </w:pPr>
      <w:r w:rsidRPr="00435283">
        <w:rPr>
          <w:rFonts w:ascii="Times New Roman" w:hAnsi="Times New Roman" w:cs="Times New Roman"/>
          <w:sz w:val="24"/>
          <w:szCs w:val="24"/>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7256E3" w:rsidRPr="005E1F90" w:rsidRDefault="007256E3" w:rsidP="007256E3">
      <w:pPr>
        <w:pStyle w:val="ConsPlusNormal"/>
        <w:numPr>
          <w:ilvl w:val="0"/>
          <w:numId w:val="21"/>
        </w:numPr>
        <w:tabs>
          <w:tab w:val="left" w:pos="1134"/>
          <w:tab w:val="left" w:pos="1418"/>
          <w:tab w:val="left" w:pos="1560"/>
        </w:tabs>
        <w:ind w:left="0" w:firstLine="709"/>
        <w:jc w:val="both"/>
        <w:outlineLvl w:val="1"/>
        <w:rPr>
          <w:rFonts w:ascii="Times New Roman" w:hAnsi="Times New Roman" w:cs="Times New Roman"/>
          <w:sz w:val="24"/>
          <w:szCs w:val="24"/>
        </w:rPr>
      </w:pPr>
      <w:r w:rsidRPr="00435283">
        <w:rPr>
          <w:rFonts w:ascii="Times New Roman" w:hAnsi="Times New Roman" w:cs="Times New Roman"/>
          <w:sz w:val="24"/>
          <w:szCs w:val="24"/>
        </w:rPr>
        <w:t>уникальных для каждой категории заявителей, указанных в подпункте «а» настоящего пункта, сроков и порядка осуществления</w:t>
      </w:r>
      <w:r w:rsidRPr="00435283">
        <w:rPr>
          <w:rFonts w:ascii="Times New Roman" w:hAnsi="Times New Roman"/>
          <w:sz w:val="24"/>
          <w:szCs w:val="24"/>
        </w:rPr>
        <w:t xml:space="preserve"> административных процедур, </w:t>
      </w:r>
      <w:r w:rsidRPr="00435283">
        <w:rPr>
          <w:rFonts w:ascii="Times New Roman" w:hAnsi="Times New Roman" w:cs="Times New Roman"/>
          <w:sz w:val="24"/>
          <w:szCs w:val="24"/>
        </w:rPr>
        <w:t xml:space="preserve">в том числе оснований для начала </w:t>
      </w:r>
      <w:r w:rsidRPr="00435283">
        <w:rPr>
          <w:rFonts w:ascii="Times New Roman" w:hAnsi="Times New Roman"/>
          <w:sz w:val="24"/>
          <w:szCs w:val="24"/>
        </w:rPr>
        <w:t xml:space="preserve">административных </w:t>
      </w:r>
      <w:r w:rsidRPr="00435283">
        <w:rPr>
          <w:rFonts w:ascii="Times New Roman" w:hAnsi="Times New Roman" w:cs="Times New Roman"/>
          <w:sz w:val="24"/>
          <w:szCs w:val="24"/>
        </w:rPr>
        <w:t>процедур, критериев</w:t>
      </w:r>
      <w:r w:rsidRPr="00435283">
        <w:rPr>
          <w:rFonts w:ascii="Times New Roman" w:hAnsi="Times New Roman"/>
          <w:sz w:val="24"/>
          <w:szCs w:val="24"/>
        </w:rPr>
        <w:t xml:space="preserve"> принятия решений, </w:t>
      </w:r>
      <w:r w:rsidRPr="00435283">
        <w:rPr>
          <w:rFonts w:ascii="Times New Roman" w:hAnsi="Times New Roman" w:cs="Times New Roman"/>
          <w:sz w:val="24"/>
          <w:szCs w:val="24"/>
        </w:rPr>
        <w:t xml:space="preserve">результатов </w:t>
      </w:r>
      <w:r w:rsidRPr="00435283">
        <w:rPr>
          <w:rFonts w:ascii="Times New Roman" w:hAnsi="Times New Roman" w:cs="Times New Roman"/>
          <w:sz w:val="24"/>
          <w:szCs w:val="24"/>
        </w:rPr>
        <w:lastRenderedPageBreak/>
        <w:t xml:space="preserve">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w:t>
      </w:r>
      <w:r w:rsidRPr="005E1F90">
        <w:rPr>
          <w:rFonts w:ascii="Times New Roman" w:hAnsi="Times New Roman" w:cs="Times New Roman"/>
          <w:sz w:val="24"/>
          <w:szCs w:val="24"/>
        </w:rPr>
        <w:t>а также максимального срока предоставления муниципальной услуги (далее - вариант предоставления муниципальной услуги).</w:t>
      </w:r>
    </w:p>
    <w:p w:rsidR="007256E3" w:rsidRPr="00435283" w:rsidRDefault="007256E3" w:rsidP="007256E3">
      <w:pPr>
        <w:pStyle w:val="ConsPlusNormal"/>
        <w:tabs>
          <w:tab w:val="left" w:pos="1418"/>
          <w:tab w:val="left" w:pos="1560"/>
        </w:tabs>
        <w:ind w:firstLine="709"/>
        <w:jc w:val="both"/>
        <w:outlineLvl w:val="1"/>
        <w:rPr>
          <w:rFonts w:ascii="Times New Roman" w:hAnsi="Times New Roman"/>
          <w:sz w:val="24"/>
          <w:szCs w:val="24"/>
        </w:rPr>
      </w:pPr>
      <w:r w:rsidRPr="00435283">
        <w:rPr>
          <w:rFonts w:ascii="Times New Roman" w:hAnsi="Times New Roman" w:cs="Times New Roman"/>
          <w:sz w:val="24"/>
          <w:szCs w:val="24"/>
        </w:rPr>
        <w:t xml:space="preserve">Сведения о муниципальной услуге, преобразованные в машиночитаемый вид в соответствии с подпунктом «б» пункта 1.5 </w:t>
      </w:r>
      <w:r w:rsidRPr="00435283">
        <w:rPr>
          <w:rFonts w:ascii="Times New Roman" w:hAnsi="Times New Roman"/>
          <w:sz w:val="24"/>
          <w:szCs w:val="24"/>
        </w:rPr>
        <w:t>настоящего Порядка</w:t>
      </w:r>
      <w:r w:rsidRPr="00435283">
        <w:rPr>
          <w:rFonts w:ascii="Times New Roman" w:hAnsi="Times New Roman" w:cs="Times New Roman"/>
          <w:sz w:val="24"/>
          <w:szCs w:val="24"/>
        </w:rPr>
        <w:t>,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r w:rsidRPr="00435283">
        <w:rPr>
          <w:rFonts w:ascii="Times New Roman" w:hAnsi="Times New Roman"/>
          <w:sz w:val="24"/>
          <w:szCs w:val="24"/>
        </w:rPr>
        <w:t>.</w:t>
      </w:r>
    </w:p>
    <w:p w:rsidR="007256E3" w:rsidRPr="0016412F" w:rsidRDefault="007256E3" w:rsidP="007256E3">
      <w:pPr>
        <w:shd w:val="clear" w:color="auto" w:fill="FFFFFF"/>
        <w:ind w:firstLine="709"/>
        <w:jc w:val="both"/>
        <w:rPr>
          <w:sz w:val="24"/>
          <w:szCs w:val="24"/>
        </w:rPr>
      </w:pPr>
      <w:r w:rsidRPr="0016412F">
        <w:rPr>
          <w:sz w:val="24"/>
          <w:szCs w:val="24"/>
        </w:rPr>
        <w:t>1.</w:t>
      </w:r>
      <w:r>
        <w:rPr>
          <w:sz w:val="24"/>
          <w:szCs w:val="24"/>
        </w:rPr>
        <w:t>7</w:t>
      </w:r>
      <w:r w:rsidRPr="0016412F">
        <w:rPr>
          <w:sz w:val="24"/>
          <w:szCs w:val="24"/>
        </w:rPr>
        <w:t>. При разработке административных регламентов уполномоченные лица,  предусматривают оптимизацию (повышение качества) предоставления муниципальных услуг, в том числе:</w:t>
      </w:r>
    </w:p>
    <w:p w:rsidR="007256E3" w:rsidRPr="0016412F" w:rsidRDefault="007256E3" w:rsidP="007256E3">
      <w:pPr>
        <w:shd w:val="clear" w:color="auto" w:fill="FFFFFF"/>
        <w:ind w:firstLine="709"/>
        <w:jc w:val="both"/>
        <w:rPr>
          <w:sz w:val="24"/>
          <w:szCs w:val="24"/>
        </w:rPr>
      </w:pPr>
      <w:r w:rsidRPr="0016412F">
        <w:rPr>
          <w:sz w:val="24"/>
          <w:szCs w:val="24"/>
        </w:rPr>
        <w:t>а) упорядочение административных процедур (действий);</w:t>
      </w:r>
    </w:p>
    <w:p w:rsidR="007256E3" w:rsidRPr="0016412F" w:rsidRDefault="007256E3" w:rsidP="007256E3">
      <w:pPr>
        <w:shd w:val="clear" w:color="auto" w:fill="FFFFFF"/>
        <w:ind w:firstLine="709"/>
        <w:jc w:val="both"/>
        <w:rPr>
          <w:sz w:val="24"/>
          <w:szCs w:val="24"/>
        </w:rPr>
      </w:pPr>
      <w:r w:rsidRPr="0016412F">
        <w:rPr>
          <w:sz w:val="24"/>
          <w:szCs w:val="24"/>
        </w:rPr>
        <w:t>б) устранение избыточных административных процедур (действий);</w:t>
      </w:r>
    </w:p>
    <w:p w:rsidR="007256E3" w:rsidRPr="0016412F" w:rsidRDefault="007256E3" w:rsidP="007256E3">
      <w:pPr>
        <w:shd w:val="clear" w:color="auto" w:fill="FFFFFF"/>
        <w:ind w:firstLine="709"/>
        <w:jc w:val="both"/>
        <w:rPr>
          <w:sz w:val="24"/>
          <w:szCs w:val="24"/>
        </w:rPr>
      </w:pPr>
      <w:r w:rsidRPr="0016412F">
        <w:rPr>
          <w:sz w:val="24"/>
          <w:szCs w:val="24"/>
        </w:rPr>
        <w:t>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лицами, ответственными за предоставление муниципальной услуги,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организаций, указанных в части 1.1 статьи 16 Федерального закона от 27.07</w:t>
      </w:r>
      <w:r>
        <w:rPr>
          <w:sz w:val="24"/>
          <w:szCs w:val="24"/>
        </w:rPr>
        <w:t>.</w:t>
      </w:r>
      <w:r w:rsidRPr="0016412F">
        <w:rPr>
          <w:sz w:val="24"/>
          <w:szCs w:val="24"/>
        </w:rPr>
        <w:t>2010 №</w:t>
      </w:r>
      <w:r>
        <w:rPr>
          <w:sz w:val="24"/>
          <w:szCs w:val="24"/>
        </w:rPr>
        <w:t xml:space="preserve"> </w:t>
      </w:r>
      <w:r w:rsidRPr="0016412F">
        <w:rPr>
          <w:sz w:val="24"/>
          <w:szCs w:val="24"/>
        </w:rPr>
        <w:t>210-ФЗ "Об организации предоставления государственных и муниципальных услуг", (далее - многофункциональный центр) и реализации принципа "одного окна", использование межведомственного информационного взаимодействия при предоставлении муниципальной услуги, в том числе с использованием информационно-телекоммуникационных технологий;</w:t>
      </w:r>
    </w:p>
    <w:p w:rsidR="007256E3" w:rsidRPr="0016412F" w:rsidRDefault="007256E3" w:rsidP="007256E3">
      <w:pPr>
        <w:shd w:val="clear" w:color="auto" w:fill="FFFFFF"/>
        <w:ind w:firstLine="709"/>
        <w:jc w:val="both"/>
        <w:rPr>
          <w:sz w:val="24"/>
          <w:szCs w:val="24"/>
        </w:rPr>
      </w:pPr>
      <w:r w:rsidRPr="0016412F">
        <w:rPr>
          <w:sz w:val="24"/>
          <w:szCs w:val="24"/>
        </w:rPr>
        <w:t>г)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Уполномоченные лица, осуществляющие подготовку административного регламента, могут установить в административном регламенте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 Российской Федерации и Красноярского края, если это не повлечет за собой нарушение прав и законных интересов физических и (или) юридических лиц;</w:t>
      </w:r>
    </w:p>
    <w:p w:rsidR="007256E3" w:rsidRPr="0016412F" w:rsidRDefault="007256E3" w:rsidP="007256E3">
      <w:pPr>
        <w:shd w:val="clear" w:color="auto" w:fill="FFFFFF"/>
        <w:ind w:firstLine="709"/>
        <w:jc w:val="both"/>
        <w:rPr>
          <w:sz w:val="24"/>
          <w:szCs w:val="24"/>
        </w:rPr>
      </w:pPr>
      <w:r w:rsidRPr="0016412F">
        <w:rPr>
          <w:sz w:val="24"/>
          <w:szCs w:val="24"/>
        </w:rPr>
        <w:t>д) ответственность лиц, предоставляющих муниципальную услугу, за несоблюдение ими требований административных регламентов при выполнении административных процедур (действий);</w:t>
      </w:r>
    </w:p>
    <w:p w:rsidR="007256E3" w:rsidRPr="0016412F" w:rsidRDefault="007256E3" w:rsidP="007256E3">
      <w:pPr>
        <w:shd w:val="clear" w:color="auto" w:fill="FFFFFF"/>
        <w:ind w:firstLine="709"/>
        <w:jc w:val="both"/>
        <w:rPr>
          <w:sz w:val="24"/>
          <w:szCs w:val="24"/>
        </w:rPr>
      </w:pPr>
      <w:r w:rsidRPr="0016412F">
        <w:rPr>
          <w:sz w:val="24"/>
          <w:szCs w:val="24"/>
        </w:rPr>
        <w:t>е) предоставление муниципальной услуги в электронной форме, осуществление отдельных административных процедур (действий) в электронной форме;</w:t>
      </w:r>
    </w:p>
    <w:p w:rsidR="007256E3" w:rsidRPr="0016412F" w:rsidRDefault="007256E3" w:rsidP="007256E3">
      <w:pPr>
        <w:pStyle w:val="ConsPlusNormal"/>
        <w:tabs>
          <w:tab w:val="left" w:pos="1418"/>
          <w:tab w:val="left" w:pos="1560"/>
        </w:tabs>
        <w:ind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1.</w:t>
      </w:r>
      <w:r>
        <w:rPr>
          <w:rFonts w:ascii="Times New Roman" w:hAnsi="Times New Roman" w:cs="Times New Roman"/>
          <w:sz w:val="24"/>
          <w:szCs w:val="24"/>
        </w:rPr>
        <w:t>8</w:t>
      </w:r>
      <w:r w:rsidRPr="0016412F">
        <w:rPr>
          <w:rFonts w:ascii="Times New Roman" w:hAnsi="Times New Roman" w:cs="Times New Roman"/>
          <w:sz w:val="24"/>
          <w:szCs w:val="24"/>
        </w:rPr>
        <w:t>. Административные регламенты разрабатываются исходя из требований к качеству и доступности услуг, устанавливаемых стандартами, разработанными и утвержденными в соответствии с действующим законодательством. До утверждения стандартов муниципальных услуг административные регламенты разрабатываются с учётом требований к предоставлению услуг, установленных действующим законодательством. В случае если в процессе разработки проекта административного регламента выявляется возможность оптимизации (повышения качества) предоставления услуги при условии соответствующих изменений нормативных правовых актов, то проект административного регламента вносится в установленном порядке с приложением проектов указанных актов.</w:t>
      </w:r>
    </w:p>
    <w:p w:rsidR="007256E3" w:rsidRPr="0016412F" w:rsidRDefault="007256E3" w:rsidP="007256E3">
      <w:pPr>
        <w:pStyle w:val="ConsPlusNormal"/>
        <w:tabs>
          <w:tab w:val="left" w:pos="1418"/>
          <w:tab w:val="left" w:pos="1560"/>
        </w:tabs>
        <w:jc w:val="both"/>
        <w:outlineLvl w:val="1"/>
        <w:rPr>
          <w:rFonts w:ascii="Times New Roman" w:hAnsi="Times New Roman" w:cs="Times New Roman"/>
          <w:sz w:val="24"/>
          <w:szCs w:val="24"/>
        </w:rPr>
      </w:pPr>
      <w:r w:rsidRPr="0016412F">
        <w:rPr>
          <w:rFonts w:ascii="Times New Roman" w:hAnsi="Times New Roman" w:cs="Times New Roman"/>
          <w:sz w:val="24"/>
          <w:szCs w:val="24"/>
        </w:rPr>
        <w:t>1.</w:t>
      </w:r>
      <w:r>
        <w:rPr>
          <w:rFonts w:ascii="Times New Roman" w:hAnsi="Times New Roman" w:cs="Times New Roman"/>
          <w:sz w:val="24"/>
          <w:szCs w:val="24"/>
        </w:rPr>
        <w:t>9</w:t>
      </w:r>
      <w:r w:rsidRPr="0016412F">
        <w:rPr>
          <w:rFonts w:ascii="Times New Roman" w:hAnsi="Times New Roman" w:cs="Times New Roman"/>
          <w:sz w:val="24"/>
          <w:szCs w:val="24"/>
        </w:rPr>
        <w:t>. Административные регламенты утверждаются постановле</w:t>
      </w:r>
      <w:r w:rsidR="00603ECE">
        <w:rPr>
          <w:rFonts w:ascii="Times New Roman" w:hAnsi="Times New Roman" w:cs="Times New Roman"/>
          <w:sz w:val="24"/>
          <w:szCs w:val="24"/>
        </w:rPr>
        <w:t>нием администрации Ключинского</w:t>
      </w:r>
      <w:r w:rsidRPr="0016412F">
        <w:rPr>
          <w:rFonts w:ascii="Times New Roman" w:hAnsi="Times New Roman" w:cs="Times New Roman"/>
          <w:sz w:val="24"/>
          <w:szCs w:val="24"/>
        </w:rPr>
        <w:t xml:space="preserve"> сельсовета.</w:t>
      </w:r>
    </w:p>
    <w:p w:rsidR="007256E3" w:rsidRPr="0016412F" w:rsidRDefault="007256E3" w:rsidP="007256E3">
      <w:pPr>
        <w:pStyle w:val="ConsPlusNormal"/>
        <w:tabs>
          <w:tab w:val="left" w:pos="1418"/>
          <w:tab w:val="left" w:pos="1560"/>
        </w:tabs>
        <w:ind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1.</w:t>
      </w:r>
      <w:r>
        <w:rPr>
          <w:rFonts w:ascii="Times New Roman" w:hAnsi="Times New Roman" w:cs="Times New Roman"/>
          <w:sz w:val="24"/>
          <w:szCs w:val="24"/>
        </w:rPr>
        <w:t>10</w:t>
      </w:r>
      <w:r w:rsidRPr="0016412F">
        <w:rPr>
          <w:rFonts w:ascii="Times New Roman" w:hAnsi="Times New Roman" w:cs="Times New Roman"/>
          <w:sz w:val="24"/>
          <w:szCs w:val="24"/>
        </w:rPr>
        <w:t>. Проекты административных регламентов согласовываются с Главой</w:t>
      </w:r>
      <w:r w:rsidR="00603ECE">
        <w:rPr>
          <w:rFonts w:ascii="Times New Roman" w:hAnsi="Times New Roman" w:cs="Times New Roman"/>
          <w:sz w:val="24"/>
          <w:szCs w:val="24"/>
        </w:rPr>
        <w:t xml:space="preserve"> Ключинского</w:t>
      </w:r>
      <w:r w:rsidRPr="0016412F">
        <w:rPr>
          <w:rFonts w:ascii="Times New Roman" w:hAnsi="Times New Roman" w:cs="Times New Roman"/>
          <w:sz w:val="24"/>
          <w:szCs w:val="24"/>
        </w:rPr>
        <w:t xml:space="preserve"> сельсовета.</w:t>
      </w:r>
    </w:p>
    <w:p w:rsidR="007256E3" w:rsidRPr="0016412F" w:rsidRDefault="007256E3" w:rsidP="007256E3">
      <w:pPr>
        <w:pStyle w:val="ConsPlusNormal"/>
        <w:tabs>
          <w:tab w:val="left" w:pos="1418"/>
          <w:tab w:val="left" w:pos="1560"/>
        </w:tabs>
        <w:jc w:val="both"/>
        <w:outlineLvl w:val="1"/>
        <w:rPr>
          <w:rFonts w:ascii="Times New Roman" w:hAnsi="Times New Roman" w:cs="Times New Roman"/>
          <w:sz w:val="24"/>
          <w:szCs w:val="24"/>
        </w:rPr>
      </w:pPr>
      <w:r w:rsidRPr="0016412F">
        <w:rPr>
          <w:rFonts w:ascii="Times New Roman" w:hAnsi="Times New Roman" w:cs="Times New Roman"/>
          <w:sz w:val="24"/>
          <w:szCs w:val="24"/>
        </w:rPr>
        <w:t>1.1</w:t>
      </w:r>
      <w:r>
        <w:rPr>
          <w:rFonts w:ascii="Times New Roman" w:hAnsi="Times New Roman" w:cs="Times New Roman"/>
          <w:sz w:val="24"/>
          <w:szCs w:val="24"/>
        </w:rPr>
        <w:t>1</w:t>
      </w:r>
      <w:r w:rsidRPr="0016412F">
        <w:rPr>
          <w:rFonts w:ascii="Times New Roman" w:hAnsi="Times New Roman" w:cs="Times New Roman"/>
          <w:sz w:val="24"/>
          <w:szCs w:val="24"/>
        </w:rPr>
        <w:t>. Внесение изменений в административные регламенты осуществляется в порядке, установленном для разработки и утверждения соответствующих регламентов.</w:t>
      </w:r>
    </w:p>
    <w:p w:rsidR="007256E3" w:rsidRPr="0016412F" w:rsidRDefault="007256E3" w:rsidP="007256E3">
      <w:pPr>
        <w:pStyle w:val="ConsPlusNormal"/>
        <w:tabs>
          <w:tab w:val="left" w:pos="1418"/>
          <w:tab w:val="left" w:pos="1560"/>
        </w:tabs>
        <w:jc w:val="both"/>
        <w:outlineLvl w:val="1"/>
        <w:rPr>
          <w:rFonts w:ascii="Times New Roman" w:hAnsi="Times New Roman" w:cs="Times New Roman"/>
          <w:sz w:val="24"/>
          <w:szCs w:val="24"/>
        </w:rPr>
      </w:pPr>
    </w:p>
    <w:p w:rsidR="007256E3" w:rsidRPr="00435283" w:rsidRDefault="007256E3" w:rsidP="007256E3">
      <w:pPr>
        <w:jc w:val="center"/>
        <w:outlineLvl w:val="1"/>
        <w:rPr>
          <w:b/>
          <w:color w:val="000000"/>
          <w:sz w:val="24"/>
          <w:szCs w:val="24"/>
        </w:rPr>
      </w:pPr>
      <w:r>
        <w:rPr>
          <w:b/>
          <w:color w:val="000000"/>
          <w:sz w:val="24"/>
          <w:szCs w:val="24"/>
        </w:rPr>
        <w:lastRenderedPageBreak/>
        <w:t>2</w:t>
      </w:r>
      <w:r w:rsidRPr="00435283">
        <w:rPr>
          <w:b/>
          <w:color w:val="000000"/>
          <w:sz w:val="24"/>
          <w:szCs w:val="24"/>
        </w:rPr>
        <w:t>. Требования к структуре и содержанию административных регламентов</w:t>
      </w:r>
    </w:p>
    <w:p w:rsidR="007256E3" w:rsidRPr="0016412F" w:rsidRDefault="007256E3" w:rsidP="007256E3">
      <w:pPr>
        <w:ind w:firstLine="540"/>
        <w:jc w:val="both"/>
        <w:rPr>
          <w:color w:val="000000"/>
          <w:sz w:val="24"/>
          <w:szCs w:val="24"/>
        </w:rPr>
      </w:pPr>
      <w:r w:rsidRPr="0016412F">
        <w:rPr>
          <w:color w:val="000000"/>
          <w:sz w:val="24"/>
          <w:szCs w:val="24"/>
        </w:rPr>
        <w:t>2.1. Наименование регламента определяется администрацией с учетом формулировки, соответствующей редакции положения нормативного правового акта, которым предусмотрена муниципальная услуга.</w:t>
      </w:r>
    </w:p>
    <w:p w:rsidR="007256E3" w:rsidRPr="0016412F" w:rsidRDefault="007256E3" w:rsidP="007256E3">
      <w:pPr>
        <w:ind w:firstLine="540"/>
        <w:jc w:val="both"/>
        <w:rPr>
          <w:sz w:val="24"/>
          <w:szCs w:val="24"/>
        </w:rPr>
      </w:pPr>
      <w:r w:rsidRPr="0016412F">
        <w:rPr>
          <w:color w:val="000000"/>
          <w:sz w:val="24"/>
          <w:szCs w:val="24"/>
        </w:rPr>
        <w:t xml:space="preserve">2.2. </w:t>
      </w:r>
      <w:r>
        <w:rPr>
          <w:color w:val="000000"/>
          <w:sz w:val="24"/>
          <w:szCs w:val="24"/>
        </w:rPr>
        <w:t>Н</w:t>
      </w:r>
      <w:r w:rsidRPr="0016412F">
        <w:rPr>
          <w:color w:val="000000"/>
          <w:sz w:val="24"/>
          <w:szCs w:val="24"/>
        </w:rPr>
        <w:t xml:space="preserve">аименование административного регламента по предоставлению муниципальной услуги формируется следующим образом: </w:t>
      </w:r>
      <w:r w:rsidRPr="0016412F">
        <w:rPr>
          <w:sz w:val="24"/>
          <w:szCs w:val="24"/>
        </w:rPr>
        <w:t>"Административный регламент по предоставлению муниципальной услуги "наименование муниципальной услуги".</w:t>
      </w:r>
    </w:p>
    <w:p w:rsidR="007256E3" w:rsidRPr="0016412F" w:rsidRDefault="007256E3" w:rsidP="007256E3">
      <w:pPr>
        <w:ind w:firstLine="540"/>
        <w:jc w:val="both"/>
        <w:rPr>
          <w:sz w:val="24"/>
          <w:szCs w:val="24"/>
        </w:rPr>
      </w:pPr>
      <w:r w:rsidRPr="0016412F">
        <w:rPr>
          <w:sz w:val="24"/>
          <w:szCs w:val="24"/>
        </w:rPr>
        <w:t>2.3. Структура административного регламента должна содержать:</w:t>
      </w:r>
    </w:p>
    <w:p w:rsidR="007256E3" w:rsidRPr="0016412F" w:rsidRDefault="007256E3" w:rsidP="007256E3">
      <w:pPr>
        <w:ind w:firstLine="540"/>
        <w:jc w:val="both"/>
        <w:rPr>
          <w:color w:val="000000"/>
          <w:sz w:val="24"/>
          <w:szCs w:val="24"/>
        </w:rPr>
      </w:pPr>
      <w:r w:rsidRPr="0016412F">
        <w:rPr>
          <w:color w:val="000000"/>
          <w:sz w:val="24"/>
          <w:szCs w:val="24"/>
        </w:rPr>
        <w:t>1) общие положения;</w:t>
      </w:r>
    </w:p>
    <w:p w:rsidR="007256E3" w:rsidRPr="0016412F" w:rsidRDefault="007256E3" w:rsidP="007256E3">
      <w:pPr>
        <w:ind w:firstLine="540"/>
        <w:jc w:val="both"/>
        <w:rPr>
          <w:color w:val="000000"/>
          <w:sz w:val="24"/>
          <w:szCs w:val="24"/>
        </w:rPr>
      </w:pPr>
      <w:r w:rsidRPr="0016412F">
        <w:rPr>
          <w:color w:val="000000"/>
          <w:sz w:val="24"/>
          <w:szCs w:val="24"/>
        </w:rPr>
        <w:t>2) стандарт предоставления муниципальной услуги;</w:t>
      </w:r>
    </w:p>
    <w:p w:rsidR="007256E3" w:rsidRPr="0016412F" w:rsidRDefault="007256E3" w:rsidP="007256E3">
      <w:pPr>
        <w:ind w:firstLine="540"/>
        <w:jc w:val="both"/>
        <w:rPr>
          <w:color w:val="000000"/>
          <w:sz w:val="24"/>
          <w:szCs w:val="24"/>
        </w:rPr>
      </w:pPr>
      <w:r w:rsidRPr="0016412F">
        <w:rPr>
          <w:color w:val="000000"/>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 Раздел должен содержать вариант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7256E3" w:rsidRPr="0016412F" w:rsidRDefault="007256E3" w:rsidP="007256E3">
      <w:pPr>
        <w:ind w:firstLine="540"/>
        <w:jc w:val="both"/>
        <w:rPr>
          <w:color w:val="000000"/>
          <w:sz w:val="24"/>
          <w:szCs w:val="24"/>
        </w:rPr>
      </w:pPr>
      <w:r w:rsidRPr="0016412F">
        <w:rPr>
          <w:color w:val="000000"/>
          <w:sz w:val="24"/>
          <w:szCs w:val="24"/>
        </w:rPr>
        <w:t>4) формы контроля за исполнением регламента;</w:t>
      </w:r>
    </w:p>
    <w:p w:rsidR="007256E3" w:rsidRPr="0016412F" w:rsidRDefault="007256E3" w:rsidP="007256E3">
      <w:pPr>
        <w:ind w:firstLine="540"/>
        <w:jc w:val="both"/>
        <w:rPr>
          <w:color w:val="000000"/>
          <w:sz w:val="24"/>
          <w:szCs w:val="24"/>
        </w:rPr>
      </w:pPr>
      <w:r w:rsidRPr="0016412F">
        <w:rPr>
          <w:color w:val="000000"/>
          <w:sz w:val="24"/>
          <w:szCs w:val="24"/>
        </w:rPr>
        <w:t xml:space="preserve">5) досудебный (внесудебный) порядок обжалования решений и действий </w:t>
      </w:r>
      <w:r w:rsidRPr="004C5F7D">
        <w:rPr>
          <w:color w:val="000000"/>
          <w:sz w:val="24"/>
          <w:szCs w:val="24"/>
        </w:rPr>
        <w:t xml:space="preserve">(бездействия)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w:t>
      </w:r>
      <w:r w:rsidRPr="004C5F7D">
        <w:rPr>
          <w:sz w:val="24"/>
          <w:szCs w:val="24"/>
        </w:rPr>
        <w:t>"Об организации предоставления государственных и муниципальных услуг"</w:t>
      </w:r>
      <w:r w:rsidRPr="004C5F7D">
        <w:rPr>
          <w:color w:val="000000"/>
          <w:sz w:val="24"/>
          <w:szCs w:val="24"/>
        </w:rPr>
        <w:t xml:space="preserve"> а также их должностных лиц, муниципальных служащих, работников.</w:t>
      </w:r>
    </w:p>
    <w:p w:rsidR="007256E3" w:rsidRDefault="007256E3" w:rsidP="007256E3">
      <w:pPr>
        <w:ind w:firstLine="540"/>
        <w:jc w:val="both"/>
        <w:rPr>
          <w:color w:val="000000"/>
          <w:sz w:val="24"/>
          <w:szCs w:val="24"/>
        </w:rPr>
      </w:pPr>
      <w:r w:rsidRPr="0016412F">
        <w:rPr>
          <w:color w:val="000000"/>
          <w:sz w:val="24"/>
          <w:szCs w:val="24"/>
        </w:rPr>
        <w:t xml:space="preserve">2.4. </w:t>
      </w:r>
      <w:r>
        <w:rPr>
          <w:color w:val="000000"/>
          <w:sz w:val="24"/>
          <w:szCs w:val="24"/>
        </w:rPr>
        <w:t>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7256E3" w:rsidRPr="0016412F" w:rsidRDefault="007256E3" w:rsidP="007256E3">
      <w:pPr>
        <w:ind w:firstLine="540"/>
        <w:jc w:val="both"/>
        <w:rPr>
          <w:color w:val="000000"/>
          <w:sz w:val="24"/>
          <w:szCs w:val="24"/>
        </w:rPr>
      </w:pPr>
      <w:r>
        <w:rPr>
          <w:color w:val="000000"/>
          <w:sz w:val="24"/>
          <w:szCs w:val="24"/>
        </w:rPr>
        <w:t xml:space="preserve">2.5. </w:t>
      </w:r>
      <w:r w:rsidRPr="0016412F">
        <w:rPr>
          <w:color w:val="000000"/>
          <w:sz w:val="24"/>
          <w:szCs w:val="24"/>
        </w:rPr>
        <w:t>Раздел, касающийся общих положений, включает в себя:</w:t>
      </w:r>
    </w:p>
    <w:p w:rsidR="007256E3" w:rsidRPr="0016412F" w:rsidRDefault="007256E3" w:rsidP="007256E3">
      <w:pPr>
        <w:ind w:firstLine="540"/>
        <w:jc w:val="both"/>
        <w:rPr>
          <w:color w:val="000000"/>
          <w:sz w:val="24"/>
          <w:szCs w:val="24"/>
        </w:rPr>
      </w:pPr>
      <w:r w:rsidRPr="0016412F">
        <w:rPr>
          <w:color w:val="000000"/>
          <w:sz w:val="24"/>
          <w:szCs w:val="24"/>
        </w:rPr>
        <w:t xml:space="preserve">1) предмет регулирования регламента (включает в себя: наименование муниципальной услуги, </w:t>
      </w:r>
      <w:r>
        <w:rPr>
          <w:color w:val="000000"/>
          <w:sz w:val="24"/>
          <w:szCs w:val="24"/>
        </w:rPr>
        <w:t>ц</w:t>
      </w:r>
      <w:r w:rsidRPr="0016412F">
        <w:rPr>
          <w:color w:val="000000"/>
          <w:sz w:val="24"/>
          <w:szCs w:val="24"/>
        </w:rPr>
        <w:t>ель издания регламента);</w:t>
      </w:r>
    </w:p>
    <w:p w:rsidR="007256E3" w:rsidRPr="0016412F" w:rsidRDefault="007256E3" w:rsidP="007256E3">
      <w:pPr>
        <w:ind w:firstLine="540"/>
        <w:jc w:val="both"/>
        <w:rPr>
          <w:color w:val="000000"/>
          <w:sz w:val="24"/>
          <w:szCs w:val="24"/>
        </w:rPr>
      </w:pPr>
      <w:r w:rsidRPr="0016412F">
        <w:rPr>
          <w:color w:val="000000"/>
          <w:sz w:val="24"/>
          <w:szCs w:val="24"/>
        </w:rPr>
        <w:t>2) круг заявителей;</w:t>
      </w:r>
    </w:p>
    <w:p w:rsidR="007256E3" w:rsidRPr="0016412F" w:rsidRDefault="007256E3" w:rsidP="007256E3">
      <w:pPr>
        <w:ind w:firstLine="540"/>
        <w:jc w:val="both"/>
        <w:rPr>
          <w:color w:val="000000"/>
          <w:sz w:val="24"/>
          <w:szCs w:val="24"/>
        </w:rPr>
      </w:pPr>
      <w:r w:rsidRPr="0016412F">
        <w:rPr>
          <w:color w:val="000000"/>
          <w:sz w:val="24"/>
          <w:szCs w:val="24"/>
        </w:rPr>
        <w:t xml:space="preserve">3) </w:t>
      </w:r>
      <w:r w:rsidRPr="0016412F">
        <w:rPr>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7256E3" w:rsidRPr="0016412F" w:rsidRDefault="007256E3" w:rsidP="007256E3">
      <w:pPr>
        <w:ind w:firstLine="540"/>
        <w:jc w:val="both"/>
        <w:rPr>
          <w:color w:val="000000"/>
          <w:sz w:val="24"/>
          <w:szCs w:val="24"/>
        </w:rPr>
      </w:pPr>
      <w:r w:rsidRPr="0016412F">
        <w:rPr>
          <w:color w:val="000000"/>
          <w:sz w:val="24"/>
          <w:szCs w:val="24"/>
        </w:rPr>
        <w:t>2.</w:t>
      </w:r>
      <w:r>
        <w:rPr>
          <w:color w:val="000000"/>
          <w:sz w:val="24"/>
          <w:szCs w:val="24"/>
        </w:rPr>
        <w:t>6</w:t>
      </w:r>
      <w:r w:rsidRPr="0016412F">
        <w:rPr>
          <w:color w:val="000000"/>
          <w:sz w:val="24"/>
          <w:szCs w:val="24"/>
        </w:rPr>
        <w:t xml:space="preserve">. Раздел </w:t>
      </w:r>
      <w:r w:rsidRPr="0016412F">
        <w:rPr>
          <w:sz w:val="24"/>
          <w:szCs w:val="24"/>
        </w:rPr>
        <w:t>"</w:t>
      </w:r>
      <w:r w:rsidRPr="0016412F">
        <w:rPr>
          <w:color w:val="000000"/>
          <w:sz w:val="24"/>
          <w:szCs w:val="24"/>
        </w:rPr>
        <w:t>Стандарт предоставления муниципальной услуги</w:t>
      </w:r>
      <w:r w:rsidRPr="0016412F">
        <w:rPr>
          <w:sz w:val="24"/>
          <w:szCs w:val="24"/>
        </w:rPr>
        <w:t>"</w:t>
      </w:r>
      <w:r w:rsidRPr="0016412F">
        <w:rPr>
          <w:color w:val="000000"/>
          <w:sz w:val="24"/>
          <w:szCs w:val="24"/>
        </w:rPr>
        <w:t xml:space="preserve"> должен содержать следующие подразделы:</w:t>
      </w:r>
    </w:p>
    <w:p w:rsidR="007256E3" w:rsidRPr="0016412F" w:rsidRDefault="007256E3" w:rsidP="007256E3">
      <w:pPr>
        <w:ind w:firstLine="540"/>
        <w:jc w:val="both"/>
        <w:rPr>
          <w:color w:val="000000"/>
          <w:sz w:val="24"/>
          <w:szCs w:val="24"/>
        </w:rPr>
      </w:pPr>
      <w:r w:rsidRPr="0016412F">
        <w:rPr>
          <w:color w:val="000000"/>
          <w:sz w:val="24"/>
          <w:szCs w:val="24"/>
        </w:rPr>
        <w:t>1) наименование муниципальной услуги;</w:t>
      </w:r>
    </w:p>
    <w:p w:rsidR="007256E3" w:rsidRPr="0016412F" w:rsidRDefault="007256E3" w:rsidP="007256E3">
      <w:pPr>
        <w:ind w:firstLine="540"/>
        <w:jc w:val="both"/>
        <w:rPr>
          <w:color w:val="000000"/>
          <w:sz w:val="24"/>
          <w:szCs w:val="24"/>
        </w:rPr>
      </w:pPr>
      <w:r w:rsidRPr="0016412F">
        <w:rPr>
          <w:color w:val="000000"/>
          <w:sz w:val="24"/>
          <w:szCs w:val="24"/>
        </w:rPr>
        <w:t>2) наименование органа, предоставляющего муниципальную услугу;</w:t>
      </w:r>
    </w:p>
    <w:p w:rsidR="007256E3" w:rsidRPr="0016412F" w:rsidRDefault="007256E3" w:rsidP="007256E3">
      <w:pPr>
        <w:ind w:firstLine="540"/>
        <w:jc w:val="both"/>
        <w:rPr>
          <w:color w:val="000000"/>
          <w:sz w:val="24"/>
          <w:szCs w:val="24"/>
        </w:rPr>
      </w:pPr>
      <w:r w:rsidRPr="0016412F">
        <w:rPr>
          <w:color w:val="000000"/>
          <w:sz w:val="24"/>
          <w:szCs w:val="24"/>
        </w:rPr>
        <w:t>3) результат предоставления муниципальной услуги;</w:t>
      </w:r>
    </w:p>
    <w:p w:rsidR="007256E3" w:rsidRPr="0016412F" w:rsidRDefault="007256E3" w:rsidP="007256E3">
      <w:pPr>
        <w:ind w:firstLine="540"/>
        <w:jc w:val="both"/>
        <w:rPr>
          <w:color w:val="000000"/>
          <w:sz w:val="24"/>
          <w:szCs w:val="24"/>
        </w:rPr>
      </w:pPr>
      <w:r w:rsidRPr="0016412F">
        <w:rPr>
          <w:color w:val="000000"/>
          <w:sz w:val="24"/>
          <w:szCs w:val="24"/>
        </w:rPr>
        <w:t>4) срок предоставления муниципальной услуги;</w:t>
      </w:r>
    </w:p>
    <w:p w:rsidR="007256E3" w:rsidRPr="0016412F" w:rsidRDefault="007256E3" w:rsidP="007256E3">
      <w:pPr>
        <w:ind w:firstLine="540"/>
        <w:jc w:val="both"/>
        <w:rPr>
          <w:color w:val="000000"/>
          <w:sz w:val="24"/>
          <w:szCs w:val="24"/>
        </w:rPr>
      </w:pPr>
      <w:r w:rsidRPr="0016412F">
        <w:rPr>
          <w:color w:val="000000"/>
          <w:sz w:val="24"/>
          <w:szCs w:val="24"/>
        </w:rPr>
        <w:t>5) правовые основания для предоставления муниципальной услуги;</w:t>
      </w:r>
    </w:p>
    <w:p w:rsidR="007256E3" w:rsidRPr="0016412F" w:rsidRDefault="007256E3" w:rsidP="007256E3">
      <w:pPr>
        <w:ind w:firstLine="540"/>
        <w:jc w:val="both"/>
        <w:rPr>
          <w:color w:val="000000"/>
          <w:sz w:val="24"/>
          <w:szCs w:val="24"/>
        </w:rPr>
      </w:pPr>
      <w:r w:rsidRPr="0016412F">
        <w:rPr>
          <w:color w:val="000000"/>
          <w:sz w:val="24"/>
          <w:szCs w:val="24"/>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7256E3" w:rsidRPr="0016412F" w:rsidRDefault="007256E3" w:rsidP="007256E3">
      <w:pPr>
        <w:ind w:firstLine="540"/>
        <w:jc w:val="both"/>
        <w:rPr>
          <w:color w:val="000000"/>
          <w:sz w:val="24"/>
          <w:szCs w:val="24"/>
        </w:rPr>
      </w:pPr>
      <w:r w:rsidRPr="0016412F">
        <w:rPr>
          <w:color w:val="000000"/>
          <w:sz w:val="24"/>
          <w:szCs w:val="24"/>
        </w:rPr>
        <w:t>7) исчерпывающий перечень оснований для отказа в приеме документов, необходимых для предоставления муниципальной услуги;</w:t>
      </w:r>
    </w:p>
    <w:p w:rsidR="007256E3" w:rsidRPr="0016412F" w:rsidRDefault="007256E3" w:rsidP="007256E3">
      <w:pPr>
        <w:ind w:firstLine="540"/>
        <w:jc w:val="both"/>
        <w:rPr>
          <w:color w:val="000000"/>
          <w:sz w:val="24"/>
          <w:szCs w:val="24"/>
        </w:rPr>
      </w:pPr>
      <w:r w:rsidRPr="0016412F">
        <w:rPr>
          <w:color w:val="000000"/>
          <w:sz w:val="24"/>
          <w:szCs w:val="24"/>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256E3" w:rsidRPr="0016412F" w:rsidRDefault="007256E3" w:rsidP="007256E3">
      <w:pPr>
        <w:ind w:firstLine="540"/>
        <w:jc w:val="both"/>
        <w:rPr>
          <w:color w:val="000000"/>
          <w:sz w:val="24"/>
          <w:szCs w:val="24"/>
        </w:rPr>
      </w:pPr>
      <w:r w:rsidRPr="0016412F">
        <w:rPr>
          <w:color w:val="000000"/>
          <w:sz w:val="24"/>
          <w:szCs w:val="24"/>
        </w:rPr>
        <w:t xml:space="preserve">9) размер платы, взимаемой с заявителя при предоставлении муниципальной услуги, и </w:t>
      </w:r>
      <w:r w:rsidRPr="0016412F">
        <w:rPr>
          <w:color w:val="000000"/>
          <w:sz w:val="24"/>
          <w:szCs w:val="24"/>
        </w:rPr>
        <w:lastRenderedPageBreak/>
        <w:t>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7256E3" w:rsidRPr="0016412F" w:rsidRDefault="007256E3" w:rsidP="007256E3">
      <w:pPr>
        <w:ind w:firstLine="540"/>
        <w:jc w:val="both"/>
        <w:rPr>
          <w:color w:val="000000"/>
          <w:sz w:val="24"/>
          <w:szCs w:val="24"/>
        </w:rPr>
      </w:pPr>
      <w:r w:rsidRPr="0016412F">
        <w:rPr>
          <w:color w:val="000000"/>
          <w:sz w:val="24"/>
          <w:szCs w:val="24"/>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256E3" w:rsidRPr="0016412F" w:rsidRDefault="007256E3" w:rsidP="007256E3">
      <w:pPr>
        <w:ind w:firstLine="540"/>
        <w:jc w:val="both"/>
        <w:rPr>
          <w:color w:val="000000"/>
          <w:sz w:val="24"/>
          <w:szCs w:val="24"/>
        </w:rPr>
      </w:pPr>
      <w:r w:rsidRPr="0016412F">
        <w:rPr>
          <w:color w:val="000000"/>
          <w:sz w:val="24"/>
          <w:szCs w:val="24"/>
        </w:rPr>
        <w:t>11) срок регистрации запроса заявителя о предоставлении муниципальной услуги;</w:t>
      </w:r>
    </w:p>
    <w:p w:rsidR="007256E3" w:rsidRPr="0016412F" w:rsidRDefault="007256E3" w:rsidP="007256E3">
      <w:pPr>
        <w:ind w:firstLine="540"/>
        <w:jc w:val="both"/>
        <w:rPr>
          <w:color w:val="000000"/>
          <w:sz w:val="24"/>
          <w:szCs w:val="24"/>
        </w:rPr>
      </w:pPr>
      <w:r w:rsidRPr="0016412F">
        <w:rPr>
          <w:color w:val="000000"/>
          <w:sz w:val="24"/>
          <w:szCs w:val="24"/>
        </w:rPr>
        <w:t>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населения;</w:t>
      </w:r>
    </w:p>
    <w:p w:rsidR="007256E3" w:rsidRPr="0016412F" w:rsidRDefault="007256E3" w:rsidP="007256E3">
      <w:pPr>
        <w:ind w:firstLine="540"/>
        <w:jc w:val="both"/>
        <w:rPr>
          <w:color w:val="000000"/>
          <w:sz w:val="24"/>
          <w:szCs w:val="24"/>
        </w:rPr>
      </w:pPr>
      <w:r w:rsidRPr="0016412F">
        <w:rPr>
          <w:color w:val="000000"/>
          <w:sz w:val="24"/>
          <w:szCs w:val="24"/>
        </w:rPr>
        <w:t>13) показатели доступности и качества муниципальной услуги;</w:t>
      </w:r>
    </w:p>
    <w:p w:rsidR="007256E3" w:rsidRPr="0016412F" w:rsidRDefault="007256E3" w:rsidP="007256E3">
      <w:pPr>
        <w:ind w:firstLine="540"/>
        <w:jc w:val="both"/>
        <w:rPr>
          <w:color w:val="000000"/>
          <w:sz w:val="24"/>
          <w:szCs w:val="24"/>
        </w:rPr>
      </w:pPr>
      <w:r w:rsidRPr="0016412F">
        <w:rPr>
          <w:color w:val="000000"/>
          <w:sz w:val="24"/>
          <w:szCs w:val="24"/>
        </w:rPr>
        <w:t>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7256E3" w:rsidRPr="0016412F" w:rsidRDefault="007256E3" w:rsidP="007256E3">
      <w:pPr>
        <w:tabs>
          <w:tab w:val="left" w:pos="1418"/>
          <w:tab w:val="left" w:pos="1560"/>
        </w:tabs>
        <w:ind w:firstLine="709"/>
        <w:jc w:val="both"/>
        <w:rPr>
          <w:rFonts w:eastAsia="Calibri"/>
          <w:sz w:val="24"/>
          <w:szCs w:val="24"/>
          <w:lang w:eastAsia="en-US"/>
        </w:rPr>
      </w:pPr>
      <w:r w:rsidRPr="0016412F">
        <w:rPr>
          <w:rFonts w:eastAsia="Calibri"/>
          <w:sz w:val="24"/>
          <w:szCs w:val="24"/>
          <w:lang w:eastAsia="en-US"/>
        </w:rPr>
        <w:t>2.</w:t>
      </w:r>
      <w:r>
        <w:rPr>
          <w:rFonts w:eastAsia="Calibri"/>
          <w:sz w:val="24"/>
          <w:szCs w:val="24"/>
          <w:lang w:eastAsia="en-US"/>
        </w:rPr>
        <w:t>6</w:t>
      </w:r>
      <w:r w:rsidRPr="0016412F">
        <w:rPr>
          <w:rFonts w:eastAsia="Calibri"/>
          <w:sz w:val="24"/>
          <w:szCs w:val="24"/>
          <w:lang w:eastAsia="en-US"/>
        </w:rPr>
        <w:t>.1. Подраздел «Наименование органа, предоставляющего муниципальную услугу» должен включать следующие положения:</w:t>
      </w:r>
    </w:p>
    <w:p w:rsidR="007256E3" w:rsidRPr="0016412F" w:rsidRDefault="007256E3" w:rsidP="007256E3">
      <w:pPr>
        <w:tabs>
          <w:tab w:val="left" w:pos="1418"/>
          <w:tab w:val="left" w:pos="1560"/>
        </w:tabs>
        <w:ind w:firstLine="709"/>
        <w:jc w:val="both"/>
        <w:rPr>
          <w:rFonts w:eastAsia="Calibri"/>
          <w:sz w:val="24"/>
          <w:szCs w:val="24"/>
          <w:lang w:eastAsia="en-US"/>
        </w:rPr>
      </w:pPr>
      <w:r>
        <w:rPr>
          <w:rFonts w:eastAsia="Calibri"/>
          <w:sz w:val="24"/>
          <w:szCs w:val="24"/>
          <w:lang w:eastAsia="en-US"/>
        </w:rPr>
        <w:t xml:space="preserve">а) </w:t>
      </w:r>
      <w:r w:rsidRPr="0016412F">
        <w:rPr>
          <w:rFonts w:eastAsia="Calibri"/>
          <w:sz w:val="24"/>
          <w:szCs w:val="24"/>
          <w:lang w:eastAsia="en-US"/>
        </w:rPr>
        <w:t>полное наименование органа, предоставляющего муниципальную услугу;</w:t>
      </w:r>
    </w:p>
    <w:p w:rsidR="007256E3" w:rsidRPr="0016412F" w:rsidRDefault="007256E3" w:rsidP="007256E3">
      <w:pPr>
        <w:tabs>
          <w:tab w:val="left" w:pos="1418"/>
          <w:tab w:val="left" w:pos="1560"/>
        </w:tabs>
        <w:ind w:firstLine="709"/>
        <w:jc w:val="both"/>
        <w:rPr>
          <w:rFonts w:eastAsia="Calibri"/>
          <w:sz w:val="24"/>
          <w:szCs w:val="24"/>
          <w:lang w:eastAsia="en-US"/>
        </w:rPr>
      </w:pPr>
      <w:r>
        <w:rPr>
          <w:rFonts w:eastAsia="Calibri"/>
          <w:sz w:val="24"/>
          <w:szCs w:val="24"/>
          <w:lang w:eastAsia="en-US"/>
        </w:rPr>
        <w:t xml:space="preserve">б) </w:t>
      </w:r>
      <w:r w:rsidRPr="0016412F">
        <w:rPr>
          <w:rFonts w:eastAsia="Calibri"/>
          <w:sz w:val="24"/>
          <w:szCs w:val="24"/>
          <w:lang w:eastAsia="en-US"/>
        </w:rPr>
        <w:t>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7256E3" w:rsidRPr="0016412F" w:rsidRDefault="007256E3" w:rsidP="007256E3">
      <w:pPr>
        <w:tabs>
          <w:tab w:val="left" w:pos="1418"/>
          <w:tab w:val="left" w:pos="1560"/>
        </w:tabs>
        <w:ind w:firstLine="709"/>
        <w:jc w:val="both"/>
        <w:rPr>
          <w:rFonts w:eastAsia="Calibri"/>
          <w:sz w:val="24"/>
          <w:szCs w:val="24"/>
          <w:lang w:eastAsia="en-US"/>
        </w:rPr>
      </w:pPr>
      <w:r w:rsidRPr="0016412F">
        <w:rPr>
          <w:rFonts w:eastAsia="Calibri"/>
          <w:sz w:val="24"/>
          <w:szCs w:val="24"/>
          <w:lang w:eastAsia="en-US"/>
        </w:rPr>
        <w:t>2.</w:t>
      </w:r>
      <w:r>
        <w:rPr>
          <w:rFonts w:eastAsia="Calibri"/>
          <w:sz w:val="24"/>
          <w:szCs w:val="24"/>
          <w:lang w:eastAsia="en-US"/>
        </w:rPr>
        <w:t>6</w:t>
      </w:r>
      <w:r w:rsidRPr="0016412F">
        <w:rPr>
          <w:rFonts w:eastAsia="Calibri"/>
          <w:sz w:val="24"/>
          <w:szCs w:val="24"/>
          <w:lang w:eastAsia="en-US"/>
        </w:rPr>
        <w:t>.2. Подраздел «Результат предоставления муниципальной услуги» должен включать следующие положения:</w:t>
      </w:r>
    </w:p>
    <w:p w:rsidR="007256E3" w:rsidRPr="0016412F" w:rsidRDefault="007256E3" w:rsidP="007256E3">
      <w:pPr>
        <w:tabs>
          <w:tab w:val="left" w:pos="1418"/>
          <w:tab w:val="left" w:pos="1560"/>
        </w:tabs>
        <w:ind w:firstLine="709"/>
        <w:jc w:val="both"/>
        <w:rPr>
          <w:rFonts w:eastAsia="Calibri"/>
          <w:sz w:val="24"/>
          <w:szCs w:val="24"/>
          <w:lang w:eastAsia="en-US"/>
        </w:rPr>
      </w:pPr>
      <w:r>
        <w:rPr>
          <w:rFonts w:eastAsia="Calibri"/>
          <w:sz w:val="24"/>
          <w:szCs w:val="24"/>
          <w:lang w:eastAsia="en-US"/>
        </w:rPr>
        <w:t xml:space="preserve">а) </w:t>
      </w:r>
      <w:r w:rsidRPr="0016412F">
        <w:rPr>
          <w:rFonts w:eastAsia="Calibri"/>
          <w:sz w:val="24"/>
          <w:szCs w:val="24"/>
          <w:lang w:eastAsia="en-US"/>
        </w:rPr>
        <w:t>наименование результата (результатов) предоставления муниципальной услуги;</w:t>
      </w:r>
    </w:p>
    <w:p w:rsidR="007256E3" w:rsidRPr="0016412F" w:rsidRDefault="007256E3" w:rsidP="007256E3">
      <w:pPr>
        <w:tabs>
          <w:tab w:val="left" w:pos="1418"/>
          <w:tab w:val="left" w:pos="1560"/>
        </w:tabs>
        <w:ind w:firstLine="709"/>
        <w:jc w:val="both"/>
        <w:rPr>
          <w:rFonts w:eastAsia="Calibri"/>
          <w:sz w:val="24"/>
          <w:szCs w:val="24"/>
          <w:lang w:eastAsia="en-US"/>
        </w:rPr>
      </w:pPr>
      <w:r>
        <w:rPr>
          <w:rFonts w:eastAsia="Calibri"/>
          <w:sz w:val="24"/>
          <w:szCs w:val="24"/>
          <w:lang w:eastAsia="en-US"/>
        </w:rPr>
        <w:t xml:space="preserve">б) </w:t>
      </w:r>
      <w:r w:rsidRPr="0016412F">
        <w:rPr>
          <w:rFonts w:eastAsia="Calibri"/>
          <w:sz w:val="24"/>
          <w:szCs w:val="24"/>
          <w:lang w:eastAsia="en-US"/>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7256E3" w:rsidRPr="0016412F" w:rsidRDefault="007256E3" w:rsidP="007256E3">
      <w:pPr>
        <w:tabs>
          <w:tab w:val="left" w:pos="1418"/>
          <w:tab w:val="left" w:pos="1560"/>
        </w:tabs>
        <w:ind w:firstLine="709"/>
        <w:jc w:val="both"/>
        <w:rPr>
          <w:rFonts w:eastAsia="Calibri"/>
          <w:sz w:val="24"/>
          <w:szCs w:val="24"/>
          <w:lang w:eastAsia="en-US"/>
        </w:rPr>
      </w:pPr>
      <w:r>
        <w:rPr>
          <w:rFonts w:eastAsia="Calibri"/>
          <w:sz w:val="24"/>
          <w:szCs w:val="24"/>
          <w:lang w:eastAsia="en-US"/>
        </w:rPr>
        <w:t xml:space="preserve">в) </w:t>
      </w:r>
      <w:r w:rsidRPr="0016412F">
        <w:rPr>
          <w:rFonts w:eastAsia="Calibri"/>
          <w:sz w:val="24"/>
          <w:szCs w:val="24"/>
          <w:lang w:eastAsia="en-US"/>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7256E3" w:rsidRPr="0016412F" w:rsidRDefault="007256E3" w:rsidP="007256E3">
      <w:pPr>
        <w:tabs>
          <w:tab w:val="left" w:pos="1418"/>
          <w:tab w:val="left" w:pos="1560"/>
        </w:tabs>
        <w:ind w:firstLine="709"/>
        <w:jc w:val="both"/>
        <w:rPr>
          <w:rFonts w:eastAsia="Calibri"/>
          <w:sz w:val="24"/>
          <w:szCs w:val="24"/>
          <w:lang w:eastAsia="en-US"/>
        </w:rPr>
      </w:pPr>
      <w:r>
        <w:rPr>
          <w:rFonts w:eastAsia="Calibri"/>
          <w:sz w:val="24"/>
          <w:szCs w:val="24"/>
          <w:lang w:eastAsia="en-US"/>
        </w:rPr>
        <w:t xml:space="preserve">г) </w:t>
      </w:r>
      <w:r w:rsidRPr="0016412F">
        <w:rPr>
          <w:rFonts w:eastAsia="Calibri"/>
          <w:sz w:val="24"/>
          <w:szCs w:val="24"/>
          <w:lang w:eastAsia="en-US"/>
        </w:rPr>
        <w:t>наименование информационной системы, в которой фиксируется факт получения заявителем результата предоставления муниципальной услуги;</w:t>
      </w:r>
    </w:p>
    <w:p w:rsidR="007256E3" w:rsidRPr="0016412F" w:rsidRDefault="007256E3" w:rsidP="007256E3">
      <w:pPr>
        <w:tabs>
          <w:tab w:val="left" w:pos="1418"/>
          <w:tab w:val="left" w:pos="1560"/>
        </w:tabs>
        <w:ind w:firstLine="709"/>
        <w:jc w:val="both"/>
        <w:rPr>
          <w:rFonts w:eastAsia="Calibri"/>
          <w:sz w:val="24"/>
          <w:szCs w:val="24"/>
          <w:lang w:eastAsia="en-US"/>
        </w:rPr>
      </w:pPr>
      <w:r>
        <w:rPr>
          <w:rFonts w:eastAsia="Calibri"/>
          <w:sz w:val="24"/>
          <w:szCs w:val="24"/>
          <w:lang w:eastAsia="en-US"/>
        </w:rPr>
        <w:t xml:space="preserve">д) </w:t>
      </w:r>
      <w:r w:rsidRPr="0016412F">
        <w:rPr>
          <w:rFonts w:eastAsia="Calibri"/>
          <w:sz w:val="24"/>
          <w:szCs w:val="24"/>
          <w:lang w:eastAsia="en-US"/>
        </w:rPr>
        <w:t>способ получения результата предоставления муниципальной услуги.</w:t>
      </w:r>
    </w:p>
    <w:p w:rsidR="007256E3" w:rsidRPr="0016412F" w:rsidRDefault="007256E3" w:rsidP="007256E3">
      <w:pPr>
        <w:tabs>
          <w:tab w:val="left" w:pos="1418"/>
          <w:tab w:val="left" w:pos="1560"/>
        </w:tabs>
        <w:ind w:firstLine="709"/>
        <w:jc w:val="both"/>
        <w:rPr>
          <w:rFonts w:eastAsia="Calibri"/>
          <w:sz w:val="24"/>
          <w:szCs w:val="24"/>
          <w:lang w:eastAsia="en-US"/>
        </w:rPr>
      </w:pPr>
      <w:r w:rsidRPr="0016412F">
        <w:rPr>
          <w:rFonts w:eastAsia="Calibri"/>
          <w:sz w:val="24"/>
          <w:szCs w:val="24"/>
          <w:lang w:eastAsia="en-US"/>
        </w:rPr>
        <w:t>Указанные положения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7256E3" w:rsidRPr="0016412F" w:rsidRDefault="007256E3" w:rsidP="007256E3">
      <w:pPr>
        <w:tabs>
          <w:tab w:val="left" w:pos="1418"/>
          <w:tab w:val="left" w:pos="1560"/>
        </w:tabs>
        <w:ind w:firstLine="709"/>
        <w:jc w:val="both"/>
        <w:rPr>
          <w:rFonts w:eastAsia="Calibri"/>
          <w:sz w:val="24"/>
          <w:szCs w:val="24"/>
          <w:lang w:eastAsia="en-US"/>
        </w:rPr>
      </w:pPr>
      <w:r w:rsidRPr="0016412F">
        <w:rPr>
          <w:rFonts w:eastAsia="Calibri"/>
          <w:sz w:val="24"/>
          <w:szCs w:val="24"/>
          <w:lang w:eastAsia="en-US"/>
        </w:rPr>
        <w:t>2.</w:t>
      </w:r>
      <w:r>
        <w:rPr>
          <w:rFonts w:eastAsia="Calibri"/>
          <w:sz w:val="24"/>
          <w:szCs w:val="24"/>
          <w:lang w:eastAsia="en-US"/>
        </w:rPr>
        <w:t>6</w:t>
      </w:r>
      <w:r w:rsidRPr="0016412F">
        <w:rPr>
          <w:rFonts w:eastAsia="Calibri"/>
          <w:sz w:val="24"/>
          <w:szCs w:val="24"/>
          <w:lang w:eastAsia="en-US"/>
        </w:rPr>
        <w:t>.3.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7256E3" w:rsidRPr="0016412F" w:rsidRDefault="007256E3" w:rsidP="007256E3">
      <w:pPr>
        <w:tabs>
          <w:tab w:val="left" w:pos="1418"/>
          <w:tab w:val="left" w:pos="1560"/>
        </w:tabs>
        <w:ind w:firstLine="709"/>
        <w:jc w:val="both"/>
        <w:rPr>
          <w:rFonts w:eastAsia="Calibri"/>
          <w:sz w:val="24"/>
          <w:szCs w:val="24"/>
          <w:lang w:eastAsia="en-US"/>
        </w:rPr>
      </w:pPr>
      <w:r>
        <w:rPr>
          <w:rFonts w:eastAsia="Calibri"/>
          <w:sz w:val="24"/>
          <w:szCs w:val="24"/>
          <w:lang w:eastAsia="en-US"/>
        </w:rPr>
        <w:t xml:space="preserve">а) </w:t>
      </w:r>
      <w:r w:rsidRPr="0016412F">
        <w:rPr>
          <w:rFonts w:eastAsia="Calibri"/>
          <w:sz w:val="24"/>
          <w:szCs w:val="24"/>
          <w:lang w:eastAsia="en-US"/>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7256E3" w:rsidRPr="0016412F" w:rsidRDefault="007256E3" w:rsidP="007256E3">
      <w:pPr>
        <w:tabs>
          <w:tab w:val="left" w:pos="1418"/>
          <w:tab w:val="left" w:pos="1560"/>
        </w:tabs>
        <w:ind w:firstLine="709"/>
        <w:jc w:val="both"/>
        <w:rPr>
          <w:rFonts w:eastAsia="Calibri"/>
          <w:sz w:val="24"/>
          <w:szCs w:val="24"/>
          <w:lang w:eastAsia="en-US"/>
        </w:rPr>
      </w:pPr>
      <w:r>
        <w:rPr>
          <w:rFonts w:eastAsia="Calibri"/>
          <w:sz w:val="24"/>
          <w:szCs w:val="24"/>
          <w:lang w:eastAsia="en-US"/>
        </w:rPr>
        <w:t xml:space="preserve">б) </w:t>
      </w:r>
      <w:r w:rsidRPr="0016412F">
        <w:rPr>
          <w:rFonts w:eastAsia="Calibri"/>
          <w:sz w:val="24"/>
          <w:szCs w:val="24"/>
          <w:lang w:eastAsia="en-US"/>
        </w:rPr>
        <w:t>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Красноярского края» (далее - порталы государственных и муниципальных услуг), на официальном сайте органа, предоставляющего муниципальную услугу;</w:t>
      </w:r>
    </w:p>
    <w:p w:rsidR="007256E3" w:rsidRPr="0016412F" w:rsidRDefault="007256E3" w:rsidP="007256E3">
      <w:pPr>
        <w:tabs>
          <w:tab w:val="left" w:pos="1418"/>
          <w:tab w:val="left" w:pos="1560"/>
        </w:tabs>
        <w:ind w:firstLine="709"/>
        <w:jc w:val="both"/>
        <w:rPr>
          <w:rFonts w:eastAsia="Calibri"/>
          <w:sz w:val="24"/>
          <w:szCs w:val="24"/>
          <w:lang w:eastAsia="en-US"/>
        </w:rPr>
      </w:pPr>
      <w:r>
        <w:rPr>
          <w:rFonts w:eastAsia="Calibri"/>
          <w:sz w:val="24"/>
          <w:szCs w:val="24"/>
          <w:lang w:eastAsia="en-US"/>
        </w:rPr>
        <w:t xml:space="preserve">в) </w:t>
      </w:r>
      <w:r w:rsidRPr="0016412F">
        <w:rPr>
          <w:rFonts w:eastAsia="Calibri"/>
          <w:sz w:val="24"/>
          <w:szCs w:val="24"/>
          <w:lang w:eastAsia="en-US"/>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7256E3" w:rsidRPr="0016412F" w:rsidRDefault="007256E3" w:rsidP="007256E3">
      <w:pPr>
        <w:tabs>
          <w:tab w:val="left" w:pos="1418"/>
          <w:tab w:val="left" w:pos="1560"/>
        </w:tabs>
        <w:ind w:firstLine="709"/>
        <w:jc w:val="both"/>
        <w:rPr>
          <w:rFonts w:eastAsia="Calibri"/>
          <w:sz w:val="24"/>
          <w:szCs w:val="24"/>
          <w:lang w:eastAsia="en-US"/>
        </w:rPr>
      </w:pPr>
      <w:r w:rsidRPr="0016412F">
        <w:rPr>
          <w:rFonts w:eastAsia="Calibri"/>
          <w:sz w:val="24"/>
          <w:szCs w:val="24"/>
          <w:lang w:eastAsia="en-US"/>
        </w:rPr>
        <w:t xml:space="preserve">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w:t>
      </w:r>
      <w:r w:rsidRPr="0016412F">
        <w:rPr>
          <w:rFonts w:eastAsia="Calibri"/>
          <w:sz w:val="24"/>
          <w:szCs w:val="24"/>
          <w:lang w:eastAsia="en-US"/>
        </w:rPr>
        <w:lastRenderedPageBreak/>
        <w:t>административного регламента.</w:t>
      </w:r>
    </w:p>
    <w:p w:rsidR="007256E3" w:rsidRPr="0016412F" w:rsidRDefault="007256E3" w:rsidP="007256E3">
      <w:pPr>
        <w:tabs>
          <w:tab w:val="left" w:pos="0"/>
          <w:tab w:val="left" w:pos="1418"/>
          <w:tab w:val="left" w:pos="1560"/>
        </w:tabs>
        <w:ind w:firstLine="709"/>
        <w:jc w:val="both"/>
        <w:rPr>
          <w:rFonts w:eastAsia="Calibri"/>
          <w:sz w:val="24"/>
          <w:szCs w:val="24"/>
          <w:lang w:eastAsia="en-US"/>
        </w:rPr>
      </w:pPr>
      <w:r w:rsidRPr="0016412F">
        <w:rPr>
          <w:rFonts w:eastAsia="Calibri"/>
          <w:sz w:val="24"/>
          <w:szCs w:val="24"/>
          <w:lang w:eastAsia="en-US"/>
        </w:rPr>
        <w:t>2.</w:t>
      </w:r>
      <w:r>
        <w:rPr>
          <w:rFonts w:eastAsia="Calibri"/>
          <w:sz w:val="24"/>
          <w:szCs w:val="24"/>
          <w:lang w:eastAsia="en-US"/>
        </w:rPr>
        <w:t>6</w:t>
      </w:r>
      <w:r w:rsidRPr="0016412F">
        <w:rPr>
          <w:rFonts w:eastAsia="Calibri"/>
          <w:sz w:val="24"/>
          <w:szCs w:val="24"/>
          <w:lang w:eastAsia="en-US"/>
        </w:rPr>
        <w:t>.4.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порталах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муниципальной услуги, а также их должностных лиц, муниципальных служащих, работников.</w:t>
      </w:r>
    </w:p>
    <w:p w:rsidR="007256E3" w:rsidRPr="0016412F" w:rsidRDefault="007256E3" w:rsidP="007256E3">
      <w:pPr>
        <w:tabs>
          <w:tab w:val="left" w:pos="1418"/>
          <w:tab w:val="left" w:pos="1560"/>
        </w:tabs>
        <w:ind w:firstLine="709"/>
        <w:jc w:val="both"/>
        <w:rPr>
          <w:rFonts w:eastAsia="Calibri"/>
          <w:sz w:val="24"/>
          <w:szCs w:val="24"/>
          <w:lang w:eastAsia="en-US"/>
        </w:rPr>
      </w:pPr>
      <w:r w:rsidRPr="0016412F">
        <w:rPr>
          <w:rFonts w:eastAsia="Calibri"/>
          <w:sz w:val="24"/>
          <w:szCs w:val="24"/>
          <w:lang w:eastAsia="en-US"/>
        </w:rPr>
        <w:t>2.</w:t>
      </w:r>
      <w:r>
        <w:rPr>
          <w:rFonts w:eastAsia="Calibri"/>
          <w:sz w:val="24"/>
          <w:szCs w:val="24"/>
          <w:lang w:eastAsia="en-US"/>
        </w:rPr>
        <w:t>6</w:t>
      </w:r>
      <w:r w:rsidRPr="0016412F">
        <w:rPr>
          <w:rFonts w:eastAsia="Calibri"/>
          <w:sz w:val="24"/>
          <w:szCs w:val="24"/>
          <w:lang w:eastAsia="en-US"/>
        </w:rPr>
        <w:t>.5.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7256E3" w:rsidRPr="0016412F" w:rsidRDefault="007256E3" w:rsidP="007256E3">
      <w:pPr>
        <w:tabs>
          <w:tab w:val="left" w:pos="142"/>
          <w:tab w:val="left" w:pos="1418"/>
          <w:tab w:val="left" w:pos="1560"/>
        </w:tabs>
        <w:ind w:firstLine="709"/>
        <w:jc w:val="both"/>
        <w:rPr>
          <w:rFonts w:eastAsia="Calibri"/>
          <w:sz w:val="24"/>
          <w:szCs w:val="24"/>
          <w:lang w:eastAsia="en-US"/>
        </w:rPr>
      </w:pPr>
      <w:r>
        <w:rPr>
          <w:rFonts w:eastAsia="Calibri"/>
          <w:sz w:val="24"/>
          <w:szCs w:val="24"/>
          <w:lang w:eastAsia="en-US"/>
        </w:rPr>
        <w:t>а</w:t>
      </w:r>
      <w:r w:rsidRPr="0016412F">
        <w:rPr>
          <w:rFonts w:eastAsia="Calibri"/>
          <w:sz w:val="24"/>
          <w:szCs w:val="24"/>
          <w:lang w:eastAsia="en-US"/>
        </w:rPr>
        <w:t>)</w:t>
      </w:r>
      <w:r>
        <w:rPr>
          <w:rFonts w:eastAsia="Calibri"/>
          <w:sz w:val="24"/>
          <w:szCs w:val="24"/>
          <w:lang w:eastAsia="en-US"/>
        </w:rPr>
        <w:t xml:space="preserve"> </w:t>
      </w:r>
      <w:r w:rsidRPr="0016412F">
        <w:rPr>
          <w:rFonts w:eastAsia="Calibri"/>
          <w:sz w:val="24"/>
          <w:szCs w:val="24"/>
          <w:lang w:eastAsia="en-US"/>
        </w:rPr>
        <w:t>состав и способы подачи запроса о предоставлении муниципальной услуги, который должен содержать:</w:t>
      </w:r>
    </w:p>
    <w:p w:rsidR="007256E3" w:rsidRPr="0016412F" w:rsidRDefault="007256E3" w:rsidP="007256E3">
      <w:pPr>
        <w:tabs>
          <w:tab w:val="left" w:pos="142"/>
          <w:tab w:val="left" w:pos="1418"/>
          <w:tab w:val="left" w:pos="1560"/>
        </w:tabs>
        <w:ind w:firstLine="709"/>
        <w:jc w:val="both"/>
        <w:rPr>
          <w:rFonts w:eastAsia="Calibri"/>
          <w:sz w:val="24"/>
          <w:szCs w:val="24"/>
          <w:lang w:eastAsia="en-US"/>
        </w:rPr>
      </w:pPr>
      <w:r>
        <w:rPr>
          <w:rFonts w:eastAsia="Calibri"/>
          <w:sz w:val="24"/>
          <w:szCs w:val="24"/>
          <w:lang w:eastAsia="en-US"/>
        </w:rPr>
        <w:t>б</w:t>
      </w:r>
      <w:r w:rsidRPr="0016412F">
        <w:rPr>
          <w:rFonts w:eastAsia="Calibri"/>
          <w:sz w:val="24"/>
          <w:szCs w:val="24"/>
          <w:lang w:eastAsia="en-US"/>
        </w:rPr>
        <w:t>) полное наименование органа, предоставляющего муниципальную услугу;</w:t>
      </w:r>
    </w:p>
    <w:p w:rsidR="007256E3" w:rsidRPr="0016412F" w:rsidRDefault="007256E3" w:rsidP="007256E3">
      <w:pPr>
        <w:tabs>
          <w:tab w:val="left" w:pos="142"/>
          <w:tab w:val="left" w:pos="1418"/>
          <w:tab w:val="left" w:pos="1560"/>
        </w:tabs>
        <w:ind w:firstLine="709"/>
        <w:jc w:val="both"/>
        <w:rPr>
          <w:rFonts w:eastAsia="Calibri"/>
          <w:sz w:val="24"/>
          <w:szCs w:val="24"/>
          <w:lang w:eastAsia="en-US"/>
        </w:rPr>
      </w:pPr>
      <w:r>
        <w:rPr>
          <w:rFonts w:eastAsia="Calibri"/>
          <w:sz w:val="24"/>
          <w:szCs w:val="24"/>
          <w:lang w:eastAsia="en-US"/>
        </w:rPr>
        <w:t>в</w:t>
      </w:r>
      <w:r w:rsidRPr="0016412F">
        <w:rPr>
          <w:rFonts w:eastAsia="Calibri"/>
          <w:sz w:val="24"/>
          <w:szCs w:val="24"/>
          <w:lang w:eastAsia="en-US"/>
        </w:rPr>
        <w:t>) сведения, позволяющие идентифицировать заявителя, содержащиеся в документах, предусмотренных законодательством Российской Федерации;</w:t>
      </w:r>
    </w:p>
    <w:p w:rsidR="007256E3" w:rsidRPr="0016412F" w:rsidRDefault="007256E3" w:rsidP="007256E3">
      <w:pPr>
        <w:tabs>
          <w:tab w:val="left" w:pos="142"/>
          <w:tab w:val="left" w:pos="1418"/>
          <w:tab w:val="left" w:pos="1560"/>
        </w:tabs>
        <w:ind w:firstLine="709"/>
        <w:jc w:val="both"/>
        <w:rPr>
          <w:rFonts w:eastAsia="Calibri"/>
          <w:sz w:val="24"/>
          <w:szCs w:val="24"/>
          <w:lang w:eastAsia="en-US"/>
        </w:rPr>
      </w:pPr>
      <w:r>
        <w:rPr>
          <w:rFonts w:eastAsia="Calibri"/>
          <w:sz w:val="24"/>
          <w:szCs w:val="24"/>
          <w:lang w:eastAsia="en-US"/>
        </w:rPr>
        <w:t>г</w:t>
      </w:r>
      <w:r w:rsidRPr="0016412F">
        <w:rPr>
          <w:rFonts w:eastAsia="Calibri"/>
          <w:sz w:val="24"/>
          <w:szCs w:val="24"/>
          <w:lang w:eastAsia="en-US"/>
        </w:rPr>
        <w:t>) сведения, позволяющие идентифицировать представителя, содержащиеся в документах, предусмотренных законодательством Российской Федерации;</w:t>
      </w:r>
    </w:p>
    <w:p w:rsidR="007256E3" w:rsidRPr="0016412F" w:rsidRDefault="007256E3" w:rsidP="007256E3">
      <w:pPr>
        <w:tabs>
          <w:tab w:val="left" w:pos="142"/>
          <w:tab w:val="left" w:pos="1418"/>
          <w:tab w:val="left" w:pos="1560"/>
        </w:tabs>
        <w:ind w:firstLine="709"/>
        <w:jc w:val="both"/>
        <w:rPr>
          <w:rFonts w:eastAsia="Calibri"/>
          <w:sz w:val="24"/>
          <w:szCs w:val="24"/>
          <w:lang w:eastAsia="en-US"/>
        </w:rPr>
      </w:pPr>
      <w:r>
        <w:rPr>
          <w:rFonts w:eastAsia="Calibri"/>
          <w:sz w:val="24"/>
          <w:szCs w:val="24"/>
          <w:lang w:eastAsia="en-US"/>
        </w:rPr>
        <w:t>д</w:t>
      </w:r>
      <w:r w:rsidRPr="0016412F">
        <w:rPr>
          <w:rFonts w:eastAsia="Calibri"/>
          <w:sz w:val="24"/>
          <w:szCs w:val="24"/>
          <w:lang w:eastAsia="en-US"/>
        </w:rPr>
        <w:t>) дополнительные сведения, необходимые для предоставления муниципальной услуги;</w:t>
      </w:r>
    </w:p>
    <w:p w:rsidR="007256E3" w:rsidRPr="0016412F" w:rsidRDefault="007256E3" w:rsidP="007256E3">
      <w:pPr>
        <w:tabs>
          <w:tab w:val="left" w:pos="142"/>
          <w:tab w:val="left" w:pos="1418"/>
          <w:tab w:val="left" w:pos="1560"/>
        </w:tabs>
        <w:ind w:firstLine="709"/>
        <w:jc w:val="both"/>
        <w:rPr>
          <w:rFonts w:eastAsia="Calibri"/>
          <w:sz w:val="24"/>
          <w:szCs w:val="24"/>
          <w:lang w:eastAsia="en-US"/>
        </w:rPr>
      </w:pPr>
      <w:r>
        <w:rPr>
          <w:rFonts w:eastAsia="Calibri"/>
          <w:sz w:val="24"/>
          <w:szCs w:val="24"/>
          <w:lang w:eastAsia="en-US"/>
        </w:rPr>
        <w:t>е</w:t>
      </w:r>
      <w:r w:rsidRPr="0016412F">
        <w:rPr>
          <w:rFonts w:eastAsia="Calibri"/>
          <w:sz w:val="24"/>
          <w:szCs w:val="24"/>
          <w:lang w:eastAsia="en-US"/>
        </w:rPr>
        <w:t>) перечень прилагаемых к запросу документов и (или) информации;</w:t>
      </w:r>
    </w:p>
    <w:p w:rsidR="007256E3" w:rsidRPr="0016412F" w:rsidRDefault="007256E3" w:rsidP="007256E3">
      <w:pPr>
        <w:tabs>
          <w:tab w:val="left" w:pos="142"/>
          <w:tab w:val="left" w:pos="1418"/>
          <w:tab w:val="left" w:pos="1560"/>
        </w:tabs>
        <w:ind w:firstLine="709"/>
        <w:jc w:val="both"/>
        <w:rPr>
          <w:rFonts w:eastAsia="Calibri"/>
          <w:sz w:val="24"/>
          <w:szCs w:val="24"/>
          <w:lang w:eastAsia="en-US"/>
        </w:rPr>
      </w:pPr>
      <w:r>
        <w:rPr>
          <w:rFonts w:eastAsia="Calibri"/>
          <w:sz w:val="24"/>
          <w:szCs w:val="24"/>
          <w:lang w:eastAsia="en-US"/>
        </w:rPr>
        <w:t>ж</w:t>
      </w:r>
      <w:r w:rsidRPr="0016412F">
        <w:rPr>
          <w:rFonts w:eastAsia="Calibri"/>
          <w:sz w:val="24"/>
          <w:szCs w:val="24"/>
          <w:lang w:eastAsia="en-US"/>
        </w:rPr>
        <w:t>)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7256E3" w:rsidRPr="0016412F" w:rsidRDefault="007256E3" w:rsidP="007256E3">
      <w:pPr>
        <w:tabs>
          <w:tab w:val="left" w:pos="142"/>
          <w:tab w:val="left" w:pos="1418"/>
          <w:tab w:val="left" w:pos="1560"/>
        </w:tabs>
        <w:ind w:firstLine="709"/>
        <w:jc w:val="both"/>
        <w:rPr>
          <w:rFonts w:eastAsia="Calibri"/>
          <w:sz w:val="24"/>
          <w:szCs w:val="24"/>
          <w:lang w:eastAsia="en-US"/>
        </w:rPr>
      </w:pPr>
      <w:r>
        <w:rPr>
          <w:rFonts w:eastAsia="Calibri"/>
          <w:sz w:val="24"/>
          <w:szCs w:val="24"/>
          <w:lang w:eastAsia="en-US"/>
        </w:rPr>
        <w:t>з</w:t>
      </w:r>
      <w:r w:rsidRPr="0016412F">
        <w:rPr>
          <w:rFonts w:eastAsia="Calibri"/>
          <w:sz w:val="24"/>
          <w:szCs w:val="24"/>
          <w:lang w:eastAsia="en-US"/>
        </w:rPr>
        <w:t>)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7256E3" w:rsidRPr="0016412F" w:rsidRDefault="007256E3" w:rsidP="007256E3">
      <w:pPr>
        <w:tabs>
          <w:tab w:val="left" w:pos="1418"/>
          <w:tab w:val="left" w:pos="1560"/>
        </w:tabs>
        <w:ind w:firstLine="709"/>
        <w:jc w:val="both"/>
        <w:rPr>
          <w:rFonts w:eastAsia="Calibri"/>
          <w:sz w:val="24"/>
          <w:szCs w:val="24"/>
          <w:lang w:eastAsia="en-US"/>
        </w:rPr>
      </w:pPr>
      <w:r w:rsidRPr="0016412F">
        <w:rPr>
          <w:rFonts w:eastAsia="Calibri"/>
          <w:sz w:val="24"/>
          <w:szCs w:val="24"/>
          <w:lang w:eastAsia="en-US"/>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w:t>
      </w:r>
    </w:p>
    <w:p w:rsidR="007256E3" w:rsidRPr="0016412F" w:rsidRDefault="007256E3" w:rsidP="007256E3">
      <w:pPr>
        <w:tabs>
          <w:tab w:val="left" w:pos="1418"/>
          <w:tab w:val="left" w:pos="1560"/>
        </w:tabs>
        <w:ind w:firstLine="709"/>
        <w:jc w:val="both"/>
        <w:rPr>
          <w:rFonts w:eastAsia="Calibri"/>
          <w:sz w:val="24"/>
          <w:szCs w:val="24"/>
          <w:lang w:eastAsia="en-US"/>
        </w:rPr>
      </w:pPr>
      <w:r w:rsidRPr="0016412F">
        <w:rPr>
          <w:rFonts w:eastAsia="Calibri"/>
          <w:sz w:val="24"/>
          <w:szCs w:val="24"/>
          <w:lang w:eastAsia="en-US"/>
        </w:rPr>
        <w:t xml:space="preserve">Исчерпывающий перечень документов, указанных в подпунктах </w:t>
      </w:r>
      <w:r>
        <w:rPr>
          <w:rFonts w:eastAsia="Calibri"/>
          <w:sz w:val="24"/>
          <w:szCs w:val="24"/>
          <w:lang w:eastAsia="en-US"/>
        </w:rPr>
        <w:t>ж</w:t>
      </w:r>
      <w:r w:rsidRPr="0016412F">
        <w:rPr>
          <w:rFonts w:eastAsia="Calibri"/>
          <w:sz w:val="24"/>
          <w:szCs w:val="24"/>
          <w:lang w:eastAsia="en-US"/>
        </w:rPr>
        <w:t xml:space="preserve">), </w:t>
      </w:r>
      <w:r>
        <w:rPr>
          <w:rFonts w:eastAsia="Calibri"/>
          <w:sz w:val="24"/>
          <w:szCs w:val="24"/>
          <w:lang w:eastAsia="en-US"/>
        </w:rPr>
        <w:t>з</w:t>
      </w:r>
      <w:r w:rsidRPr="0016412F">
        <w:rPr>
          <w:rFonts w:eastAsia="Calibri"/>
          <w:sz w:val="24"/>
          <w:szCs w:val="24"/>
          <w:lang w:eastAsia="en-US"/>
        </w:rPr>
        <w:t>)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7256E3" w:rsidRPr="0016412F" w:rsidRDefault="007256E3" w:rsidP="007256E3">
      <w:pPr>
        <w:tabs>
          <w:tab w:val="left" w:pos="1418"/>
          <w:tab w:val="left" w:pos="1560"/>
        </w:tabs>
        <w:ind w:firstLine="709"/>
        <w:jc w:val="both"/>
        <w:rPr>
          <w:rFonts w:eastAsia="Calibri"/>
          <w:sz w:val="24"/>
          <w:szCs w:val="24"/>
          <w:lang w:eastAsia="en-US"/>
        </w:rPr>
      </w:pPr>
      <w:r w:rsidRPr="0016412F">
        <w:rPr>
          <w:rFonts w:eastAsia="Calibri"/>
          <w:sz w:val="24"/>
          <w:szCs w:val="24"/>
          <w:lang w:eastAsia="en-US"/>
        </w:rPr>
        <w:t>2.</w:t>
      </w:r>
      <w:r>
        <w:rPr>
          <w:rFonts w:eastAsia="Calibri"/>
          <w:sz w:val="24"/>
          <w:szCs w:val="24"/>
          <w:lang w:eastAsia="en-US"/>
        </w:rPr>
        <w:t>6</w:t>
      </w:r>
      <w:r w:rsidRPr="0016412F">
        <w:rPr>
          <w:rFonts w:eastAsia="Calibri"/>
          <w:sz w:val="24"/>
          <w:szCs w:val="24"/>
          <w:lang w:eastAsia="en-US"/>
        </w:rPr>
        <w:t>.6.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7256E3" w:rsidRPr="0016412F" w:rsidRDefault="007256E3" w:rsidP="007256E3">
      <w:pPr>
        <w:tabs>
          <w:tab w:val="left" w:pos="1418"/>
          <w:tab w:val="left" w:pos="1560"/>
        </w:tabs>
        <w:ind w:firstLine="709"/>
        <w:jc w:val="both"/>
        <w:rPr>
          <w:rFonts w:eastAsia="Calibri"/>
          <w:sz w:val="24"/>
          <w:szCs w:val="24"/>
          <w:lang w:eastAsia="en-US"/>
        </w:rPr>
      </w:pPr>
      <w:r w:rsidRPr="0016412F">
        <w:rPr>
          <w:rFonts w:eastAsia="Calibri"/>
          <w:sz w:val="24"/>
          <w:szCs w:val="24"/>
          <w:lang w:eastAsia="en-US"/>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7256E3" w:rsidRPr="0016412F" w:rsidRDefault="007256E3" w:rsidP="007256E3">
      <w:pPr>
        <w:tabs>
          <w:tab w:val="left" w:pos="1418"/>
          <w:tab w:val="left" w:pos="1560"/>
        </w:tabs>
        <w:ind w:firstLine="709"/>
        <w:jc w:val="both"/>
        <w:rPr>
          <w:rFonts w:eastAsia="Calibri"/>
          <w:sz w:val="24"/>
          <w:szCs w:val="24"/>
          <w:lang w:eastAsia="en-US"/>
        </w:rPr>
      </w:pPr>
      <w:r w:rsidRPr="0016412F">
        <w:rPr>
          <w:rFonts w:eastAsia="Calibri"/>
          <w:sz w:val="24"/>
          <w:szCs w:val="24"/>
          <w:lang w:eastAsia="en-US"/>
        </w:rPr>
        <w:t>2.</w:t>
      </w:r>
      <w:r>
        <w:rPr>
          <w:rFonts w:eastAsia="Calibri"/>
          <w:sz w:val="24"/>
          <w:szCs w:val="24"/>
          <w:lang w:eastAsia="en-US"/>
        </w:rPr>
        <w:t>6</w:t>
      </w:r>
      <w:r w:rsidRPr="0016412F">
        <w:rPr>
          <w:rFonts w:eastAsia="Calibri"/>
          <w:sz w:val="24"/>
          <w:szCs w:val="24"/>
          <w:lang w:eastAsia="en-US"/>
        </w:rPr>
        <w:t>.7.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7256E3" w:rsidRPr="0016412F" w:rsidRDefault="007256E3" w:rsidP="007256E3">
      <w:pPr>
        <w:tabs>
          <w:tab w:val="left" w:pos="142"/>
          <w:tab w:val="left" w:pos="709"/>
          <w:tab w:val="left" w:pos="1418"/>
          <w:tab w:val="left" w:pos="1560"/>
        </w:tabs>
        <w:ind w:firstLine="709"/>
        <w:jc w:val="both"/>
        <w:rPr>
          <w:rFonts w:eastAsia="Calibri"/>
          <w:sz w:val="24"/>
          <w:szCs w:val="24"/>
          <w:lang w:eastAsia="en-US"/>
        </w:rPr>
      </w:pPr>
      <w:r>
        <w:rPr>
          <w:rFonts w:eastAsia="Calibri"/>
          <w:sz w:val="24"/>
          <w:szCs w:val="24"/>
          <w:lang w:eastAsia="en-US"/>
        </w:rPr>
        <w:t>а</w:t>
      </w:r>
      <w:r w:rsidRPr="0016412F">
        <w:rPr>
          <w:rFonts w:eastAsia="Calibri"/>
          <w:sz w:val="24"/>
          <w:szCs w:val="24"/>
          <w:lang w:eastAsia="en-US"/>
        </w:rPr>
        <w:t>)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7256E3" w:rsidRPr="0016412F" w:rsidRDefault="007256E3" w:rsidP="007256E3">
      <w:pPr>
        <w:tabs>
          <w:tab w:val="left" w:pos="142"/>
          <w:tab w:val="left" w:pos="709"/>
          <w:tab w:val="left" w:pos="1418"/>
          <w:tab w:val="left" w:pos="1560"/>
        </w:tabs>
        <w:ind w:firstLine="709"/>
        <w:jc w:val="both"/>
        <w:rPr>
          <w:rFonts w:eastAsia="Calibri"/>
          <w:sz w:val="24"/>
          <w:szCs w:val="24"/>
          <w:lang w:eastAsia="en-US"/>
        </w:rPr>
      </w:pPr>
      <w:r>
        <w:rPr>
          <w:rFonts w:eastAsia="Calibri"/>
          <w:sz w:val="24"/>
          <w:szCs w:val="24"/>
          <w:lang w:eastAsia="en-US"/>
        </w:rPr>
        <w:t>б</w:t>
      </w:r>
      <w:r w:rsidRPr="0016412F">
        <w:rPr>
          <w:rFonts w:eastAsia="Calibri"/>
          <w:sz w:val="24"/>
          <w:szCs w:val="24"/>
          <w:lang w:eastAsia="en-US"/>
        </w:rPr>
        <w:t>) исчерпывающий перечень оснований для отказа в предоставлении муниципальной услуги.</w:t>
      </w:r>
    </w:p>
    <w:p w:rsidR="007256E3" w:rsidRPr="0016412F" w:rsidRDefault="007256E3" w:rsidP="007256E3">
      <w:pPr>
        <w:tabs>
          <w:tab w:val="left" w:pos="1418"/>
          <w:tab w:val="left" w:pos="1560"/>
        </w:tabs>
        <w:ind w:firstLine="709"/>
        <w:jc w:val="both"/>
        <w:rPr>
          <w:rFonts w:eastAsia="Calibri"/>
          <w:sz w:val="24"/>
          <w:szCs w:val="24"/>
          <w:lang w:eastAsia="en-US"/>
        </w:rPr>
      </w:pPr>
      <w:r w:rsidRPr="0016412F">
        <w:rPr>
          <w:rFonts w:eastAsia="Calibri"/>
          <w:sz w:val="24"/>
          <w:szCs w:val="24"/>
          <w:lang w:eastAsia="en-US"/>
        </w:rPr>
        <w:t xml:space="preserve">Для каждого основания, включенного в перечни, указанные в </w:t>
      </w:r>
      <w:r>
        <w:rPr>
          <w:rFonts w:eastAsia="Calibri"/>
          <w:sz w:val="24"/>
          <w:szCs w:val="24"/>
          <w:lang w:eastAsia="en-US"/>
        </w:rPr>
        <w:t>подпунктах</w:t>
      </w:r>
      <w:r w:rsidRPr="0016412F">
        <w:rPr>
          <w:rFonts w:eastAsia="Calibri"/>
          <w:sz w:val="24"/>
          <w:szCs w:val="24"/>
          <w:lang w:eastAsia="en-US"/>
        </w:rPr>
        <w:t xml:space="preserve"> </w:t>
      </w:r>
      <w:r>
        <w:rPr>
          <w:rFonts w:eastAsia="Calibri"/>
          <w:sz w:val="24"/>
          <w:szCs w:val="24"/>
          <w:lang w:eastAsia="en-US"/>
        </w:rPr>
        <w:t>а)</w:t>
      </w:r>
      <w:r w:rsidRPr="0016412F">
        <w:rPr>
          <w:rFonts w:eastAsia="Calibri"/>
          <w:sz w:val="24"/>
          <w:szCs w:val="24"/>
          <w:lang w:eastAsia="en-US"/>
        </w:rPr>
        <w:t xml:space="preserve"> и </w:t>
      </w:r>
      <w:r>
        <w:rPr>
          <w:rFonts w:eastAsia="Calibri"/>
          <w:sz w:val="24"/>
          <w:szCs w:val="24"/>
          <w:lang w:eastAsia="en-US"/>
        </w:rPr>
        <w:t>б)</w:t>
      </w:r>
      <w:r w:rsidRPr="0016412F">
        <w:rPr>
          <w:rFonts w:eastAsia="Calibri"/>
          <w:sz w:val="24"/>
          <w:szCs w:val="24"/>
          <w:lang w:eastAsia="en-US"/>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w:t>
      </w:r>
      <w:r w:rsidRPr="0016412F">
        <w:rPr>
          <w:rFonts w:eastAsia="Calibri"/>
          <w:sz w:val="24"/>
          <w:szCs w:val="24"/>
          <w:lang w:eastAsia="en-US"/>
        </w:rPr>
        <w:lastRenderedPageBreak/>
        <w:t xml:space="preserve">решения о приостановлении предоставления муниципальной услуги, включаемые в состав описания соответствующих </w:t>
      </w:r>
      <w:r w:rsidRPr="0016412F">
        <w:rPr>
          <w:rFonts w:eastAsia="Calibri"/>
          <w:sz w:val="24"/>
          <w:szCs w:val="24"/>
        </w:rPr>
        <w:t>административных процедур</w:t>
      </w:r>
      <w:r w:rsidRPr="0016412F">
        <w:rPr>
          <w:rFonts w:eastAsia="Calibri"/>
          <w:sz w:val="24"/>
          <w:szCs w:val="24"/>
          <w:lang w:eastAsia="en-US"/>
        </w:rPr>
        <w:t>.</w:t>
      </w:r>
    </w:p>
    <w:p w:rsidR="007256E3" w:rsidRPr="0016412F" w:rsidRDefault="007256E3" w:rsidP="007256E3">
      <w:pPr>
        <w:tabs>
          <w:tab w:val="left" w:pos="1418"/>
          <w:tab w:val="left" w:pos="1560"/>
        </w:tabs>
        <w:ind w:firstLine="709"/>
        <w:jc w:val="both"/>
        <w:rPr>
          <w:rFonts w:eastAsia="Calibri"/>
          <w:sz w:val="24"/>
          <w:szCs w:val="24"/>
          <w:lang w:eastAsia="en-US"/>
        </w:rPr>
      </w:pPr>
      <w:r w:rsidRPr="0016412F">
        <w:rPr>
          <w:rFonts w:eastAsia="Calibri"/>
          <w:sz w:val="24"/>
          <w:szCs w:val="24"/>
          <w:lang w:eastAsia="en-US"/>
        </w:rPr>
        <w:t xml:space="preserve">Исчерпывающий перечень оснований, предусмотренных подпунктами </w:t>
      </w:r>
      <w:r>
        <w:rPr>
          <w:rFonts w:eastAsia="Calibri"/>
          <w:sz w:val="24"/>
          <w:szCs w:val="24"/>
          <w:lang w:eastAsia="en-US"/>
        </w:rPr>
        <w:t>а</w:t>
      </w:r>
      <w:r w:rsidRPr="0016412F">
        <w:rPr>
          <w:rFonts w:eastAsia="Calibri"/>
          <w:sz w:val="24"/>
          <w:szCs w:val="24"/>
          <w:lang w:eastAsia="en-US"/>
        </w:rPr>
        <w:t xml:space="preserve">) и </w:t>
      </w:r>
      <w:r>
        <w:rPr>
          <w:rFonts w:eastAsia="Calibri"/>
          <w:sz w:val="24"/>
          <w:szCs w:val="24"/>
          <w:lang w:eastAsia="en-US"/>
        </w:rPr>
        <w:t>б</w:t>
      </w:r>
      <w:r w:rsidRPr="0016412F">
        <w:rPr>
          <w:rFonts w:eastAsia="Calibri"/>
          <w:sz w:val="24"/>
          <w:szCs w:val="24"/>
          <w:lang w:eastAsia="en-US"/>
        </w:rPr>
        <w:t>) настоящего пункта, приводится для каждого варианта предоставления государственной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7256E3" w:rsidRPr="0016412F" w:rsidRDefault="007256E3" w:rsidP="007256E3">
      <w:pPr>
        <w:tabs>
          <w:tab w:val="left" w:pos="1418"/>
          <w:tab w:val="left" w:pos="1560"/>
        </w:tabs>
        <w:ind w:firstLine="709"/>
        <w:jc w:val="both"/>
        <w:rPr>
          <w:rFonts w:eastAsia="Calibri"/>
          <w:sz w:val="24"/>
          <w:szCs w:val="24"/>
          <w:lang w:eastAsia="en-US"/>
        </w:rPr>
      </w:pPr>
      <w:r w:rsidRPr="0016412F">
        <w:rPr>
          <w:rFonts w:eastAsia="Calibri"/>
          <w:sz w:val="24"/>
          <w:szCs w:val="24"/>
          <w:lang w:eastAsia="en-US"/>
        </w:rPr>
        <w:t>2.6.8.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7256E3" w:rsidRPr="0016412F" w:rsidRDefault="007256E3" w:rsidP="007256E3">
      <w:pPr>
        <w:tabs>
          <w:tab w:val="left" w:pos="1418"/>
          <w:tab w:val="left" w:pos="1560"/>
        </w:tabs>
        <w:ind w:firstLine="709"/>
        <w:jc w:val="both"/>
        <w:rPr>
          <w:rFonts w:eastAsia="Calibri"/>
          <w:sz w:val="24"/>
          <w:szCs w:val="24"/>
          <w:lang w:eastAsia="en-US"/>
        </w:rPr>
      </w:pPr>
      <w:r>
        <w:rPr>
          <w:rFonts w:eastAsia="Calibri"/>
          <w:sz w:val="24"/>
          <w:szCs w:val="24"/>
          <w:lang w:eastAsia="en-US"/>
        </w:rPr>
        <w:t>а</w:t>
      </w:r>
      <w:r w:rsidRPr="0016412F">
        <w:rPr>
          <w:rFonts w:eastAsia="Calibri"/>
          <w:sz w:val="24"/>
          <w:szCs w:val="24"/>
          <w:lang w:eastAsia="en-US"/>
        </w:rPr>
        <w:t>) сведения о размещении на порталах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7256E3" w:rsidRPr="0016412F" w:rsidRDefault="007256E3" w:rsidP="007256E3">
      <w:pPr>
        <w:tabs>
          <w:tab w:val="left" w:pos="1418"/>
          <w:tab w:val="left" w:pos="1560"/>
        </w:tabs>
        <w:ind w:firstLine="709"/>
        <w:jc w:val="both"/>
        <w:rPr>
          <w:rFonts w:eastAsia="Calibri"/>
          <w:sz w:val="24"/>
          <w:szCs w:val="24"/>
          <w:lang w:eastAsia="en-US"/>
        </w:rPr>
      </w:pPr>
      <w:r>
        <w:rPr>
          <w:rFonts w:eastAsia="Calibri"/>
          <w:sz w:val="24"/>
          <w:szCs w:val="24"/>
          <w:lang w:eastAsia="en-US"/>
        </w:rPr>
        <w:t>б</w:t>
      </w:r>
      <w:r w:rsidRPr="0016412F">
        <w:rPr>
          <w:rFonts w:eastAsia="Calibri"/>
          <w:sz w:val="24"/>
          <w:szCs w:val="24"/>
          <w:lang w:eastAsia="en-US"/>
        </w:rPr>
        <w:t>)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7256E3" w:rsidRPr="0016412F" w:rsidRDefault="007256E3" w:rsidP="007256E3">
      <w:pPr>
        <w:tabs>
          <w:tab w:val="left" w:pos="1418"/>
          <w:tab w:val="left" w:pos="1560"/>
        </w:tabs>
        <w:ind w:firstLine="709"/>
        <w:jc w:val="both"/>
        <w:rPr>
          <w:rFonts w:eastAsia="Calibri"/>
          <w:sz w:val="24"/>
          <w:szCs w:val="24"/>
          <w:lang w:eastAsia="en-US"/>
        </w:rPr>
      </w:pPr>
      <w:r w:rsidRPr="0016412F">
        <w:rPr>
          <w:rFonts w:eastAsia="Calibri"/>
          <w:sz w:val="24"/>
          <w:szCs w:val="24"/>
          <w:lang w:eastAsia="en-US"/>
        </w:rPr>
        <w:t>2.6.9.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256E3" w:rsidRPr="0016412F" w:rsidRDefault="007256E3" w:rsidP="007256E3">
      <w:pPr>
        <w:tabs>
          <w:tab w:val="left" w:pos="1418"/>
          <w:tab w:val="left" w:pos="1560"/>
        </w:tabs>
        <w:ind w:firstLine="709"/>
        <w:jc w:val="both"/>
        <w:rPr>
          <w:rFonts w:eastAsia="Calibri"/>
          <w:sz w:val="24"/>
          <w:szCs w:val="24"/>
          <w:lang w:eastAsia="en-US"/>
        </w:rPr>
      </w:pPr>
      <w:r w:rsidRPr="0016412F">
        <w:rPr>
          <w:rFonts w:eastAsia="Calibri"/>
          <w:sz w:val="24"/>
          <w:szCs w:val="24"/>
          <w:lang w:eastAsia="en-US"/>
        </w:rPr>
        <w:t>2.6.10.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7256E3" w:rsidRPr="0016412F" w:rsidRDefault="007256E3" w:rsidP="007256E3">
      <w:pPr>
        <w:tabs>
          <w:tab w:val="left" w:pos="1418"/>
          <w:tab w:val="left" w:pos="1560"/>
        </w:tabs>
        <w:ind w:firstLine="709"/>
        <w:jc w:val="both"/>
        <w:rPr>
          <w:rFonts w:eastAsia="Calibri"/>
          <w:sz w:val="24"/>
          <w:szCs w:val="24"/>
          <w:lang w:eastAsia="en-US"/>
        </w:rPr>
      </w:pPr>
      <w:r w:rsidRPr="0016412F">
        <w:rPr>
          <w:rFonts w:eastAsia="Calibri"/>
          <w:sz w:val="24"/>
          <w:szCs w:val="24"/>
          <w:lang w:eastAsia="en-US"/>
        </w:rPr>
        <w:t>2.6.11. В подраздел «Иные требования к предоставлению муниципальной услуги» включаются следующие положения:</w:t>
      </w:r>
    </w:p>
    <w:p w:rsidR="007256E3" w:rsidRPr="0016412F" w:rsidRDefault="007256E3" w:rsidP="007256E3">
      <w:pPr>
        <w:tabs>
          <w:tab w:val="left" w:pos="1418"/>
          <w:tab w:val="left" w:pos="1560"/>
        </w:tabs>
        <w:ind w:firstLine="709"/>
        <w:jc w:val="both"/>
        <w:rPr>
          <w:rFonts w:eastAsia="Calibri"/>
          <w:sz w:val="24"/>
          <w:szCs w:val="24"/>
          <w:lang w:eastAsia="en-US"/>
        </w:rPr>
      </w:pPr>
      <w:r>
        <w:rPr>
          <w:rFonts w:eastAsia="Calibri"/>
          <w:sz w:val="24"/>
          <w:szCs w:val="24"/>
          <w:lang w:eastAsia="en-US"/>
        </w:rPr>
        <w:t>а</w:t>
      </w:r>
      <w:r w:rsidRPr="0016412F">
        <w:rPr>
          <w:rFonts w:eastAsia="Calibri"/>
          <w:sz w:val="24"/>
          <w:szCs w:val="24"/>
          <w:lang w:eastAsia="en-US"/>
        </w:rPr>
        <w:t>) перечень услуг, которые являются необходимыми и обязательными для предоставления муниципальной услуги;</w:t>
      </w:r>
    </w:p>
    <w:p w:rsidR="007256E3" w:rsidRPr="0016412F" w:rsidRDefault="007256E3" w:rsidP="007256E3">
      <w:pPr>
        <w:tabs>
          <w:tab w:val="left" w:pos="1418"/>
          <w:tab w:val="left" w:pos="1560"/>
        </w:tabs>
        <w:ind w:firstLine="709"/>
        <w:jc w:val="both"/>
        <w:rPr>
          <w:rFonts w:eastAsia="Calibri"/>
          <w:sz w:val="24"/>
          <w:szCs w:val="24"/>
          <w:lang w:eastAsia="en-US"/>
        </w:rPr>
      </w:pPr>
      <w:r>
        <w:rPr>
          <w:rFonts w:eastAsia="Calibri"/>
          <w:sz w:val="24"/>
          <w:szCs w:val="24"/>
          <w:lang w:eastAsia="en-US"/>
        </w:rPr>
        <w:t>б</w:t>
      </w:r>
      <w:r w:rsidRPr="0016412F">
        <w:rPr>
          <w:rFonts w:eastAsia="Calibri"/>
          <w:sz w:val="24"/>
          <w:szCs w:val="24"/>
          <w:lang w:eastAsia="en-US"/>
        </w:rPr>
        <w:t>)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7256E3" w:rsidRPr="0016412F" w:rsidRDefault="007256E3" w:rsidP="007256E3">
      <w:pPr>
        <w:tabs>
          <w:tab w:val="left" w:pos="1418"/>
          <w:tab w:val="left" w:pos="1560"/>
        </w:tabs>
        <w:ind w:firstLine="709"/>
        <w:jc w:val="both"/>
        <w:rPr>
          <w:rFonts w:eastAsia="Calibri"/>
          <w:sz w:val="24"/>
          <w:szCs w:val="24"/>
          <w:lang w:eastAsia="en-US"/>
        </w:rPr>
      </w:pPr>
      <w:r>
        <w:rPr>
          <w:rFonts w:eastAsia="Calibri"/>
          <w:sz w:val="24"/>
          <w:szCs w:val="24"/>
          <w:lang w:eastAsia="en-US"/>
        </w:rPr>
        <w:t>в</w:t>
      </w:r>
      <w:r w:rsidRPr="0016412F">
        <w:rPr>
          <w:rFonts w:eastAsia="Calibri"/>
          <w:sz w:val="24"/>
          <w:szCs w:val="24"/>
          <w:lang w:eastAsia="en-US"/>
        </w:rPr>
        <w:t>) перечень информационных систем, используемых для предоставления муниципальной услуги.</w:t>
      </w:r>
    </w:p>
    <w:p w:rsidR="007256E3" w:rsidRPr="0016412F" w:rsidRDefault="007256E3" w:rsidP="007256E3">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2.7.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7256E3" w:rsidRPr="0016412F" w:rsidRDefault="007256E3" w:rsidP="007256E3">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7256E3" w:rsidRPr="0016412F" w:rsidRDefault="007256E3" w:rsidP="007256E3">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2) описание административной процедуры профилирования заявителя;</w:t>
      </w:r>
    </w:p>
    <w:p w:rsidR="007256E3" w:rsidRPr="0016412F" w:rsidRDefault="007256E3" w:rsidP="007256E3">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3) подразделы, содержащие описание вариантов предоставления муниципальной услуги.</w:t>
      </w:r>
    </w:p>
    <w:p w:rsidR="007256E3" w:rsidRPr="0016412F" w:rsidRDefault="007256E3" w:rsidP="007256E3">
      <w:pPr>
        <w:pStyle w:val="ConsPlusNormal"/>
        <w:tabs>
          <w:tab w:val="left" w:pos="0"/>
          <w:tab w:val="left" w:pos="1418"/>
        </w:tabs>
        <w:ind w:firstLine="709"/>
        <w:jc w:val="both"/>
        <w:rPr>
          <w:rFonts w:ascii="Times New Roman" w:hAnsi="Times New Roman" w:cs="Times New Roman"/>
          <w:sz w:val="24"/>
          <w:szCs w:val="24"/>
        </w:rPr>
      </w:pPr>
      <w:r w:rsidRPr="0016412F">
        <w:rPr>
          <w:rFonts w:ascii="Times New Roman" w:hAnsi="Times New Roman" w:cs="Times New Roman"/>
          <w:sz w:val="24"/>
          <w:szCs w:val="24"/>
        </w:rPr>
        <w:lastRenderedPageBreak/>
        <w:t>2.7.1. В подраздел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7256E3" w:rsidRPr="0016412F" w:rsidRDefault="007256E3" w:rsidP="007256E3">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7256E3" w:rsidRPr="0016412F" w:rsidRDefault="007256E3" w:rsidP="007256E3">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2.7.2.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1) пункта 2.7 настоящ</w:t>
      </w:r>
      <w:r>
        <w:rPr>
          <w:rFonts w:ascii="Times New Roman" w:hAnsi="Times New Roman" w:cs="Times New Roman"/>
          <w:sz w:val="24"/>
          <w:szCs w:val="24"/>
        </w:rPr>
        <w:t>его</w:t>
      </w:r>
      <w:r w:rsidRPr="0016412F">
        <w:rPr>
          <w:rFonts w:ascii="Times New Roman" w:hAnsi="Times New Roman" w:cs="Times New Roman"/>
          <w:sz w:val="24"/>
          <w:szCs w:val="24"/>
        </w:rPr>
        <w:t xml:space="preserve"> П</w:t>
      </w:r>
      <w:r>
        <w:rPr>
          <w:rFonts w:ascii="Times New Roman" w:hAnsi="Times New Roman" w:cs="Times New Roman"/>
          <w:sz w:val="24"/>
          <w:szCs w:val="24"/>
        </w:rPr>
        <w:t>орядка</w:t>
      </w:r>
      <w:r w:rsidRPr="0016412F">
        <w:rPr>
          <w:rFonts w:ascii="Times New Roman" w:hAnsi="Times New Roman" w:cs="Times New Roman"/>
          <w:sz w:val="24"/>
          <w:szCs w:val="24"/>
        </w:rPr>
        <w:t>,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7256E3" w:rsidRPr="0016412F" w:rsidRDefault="007256E3" w:rsidP="007256E3">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2.7.3.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7256E3" w:rsidRPr="0016412F" w:rsidRDefault="007256E3" w:rsidP="007256E3">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а</w:t>
      </w:r>
      <w:r w:rsidRPr="0016412F">
        <w:rPr>
          <w:rFonts w:ascii="Times New Roman" w:hAnsi="Times New Roman" w:cs="Times New Roman"/>
          <w:sz w:val="24"/>
          <w:szCs w:val="24"/>
        </w:rPr>
        <w:t>)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7256E3" w:rsidRPr="0016412F" w:rsidRDefault="007256E3" w:rsidP="007256E3">
      <w:pPr>
        <w:pStyle w:val="ConsPlusNormal"/>
        <w:tabs>
          <w:tab w:val="left" w:pos="0"/>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б</w:t>
      </w:r>
      <w:r w:rsidRPr="0016412F">
        <w:rPr>
          <w:rFonts w:ascii="Times New Roman" w:hAnsi="Times New Roman" w:cs="Times New Roman"/>
          <w:sz w:val="24"/>
          <w:szCs w:val="24"/>
        </w:rPr>
        <w:t>)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7256E3" w:rsidRPr="0016412F" w:rsidRDefault="007256E3" w:rsidP="007256E3">
      <w:pPr>
        <w:pStyle w:val="ConsPlusNormal"/>
        <w:tabs>
          <w:tab w:val="left" w:pos="0"/>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в</w:t>
      </w:r>
      <w:r w:rsidRPr="0016412F">
        <w:rPr>
          <w:rFonts w:ascii="Times New Roman" w:hAnsi="Times New Roman" w:cs="Times New Roman"/>
          <w:sz w:val="24"/>
          <w:szCs w:val="24"/>
        </w:rPr>
        <w:t>) наличие (отсутствие) возможности подачи запроса представителем заявителя;</w:t>
      </w:r>
    </w:p>
    <w:p w:rsidR="007256E3" w:rsidRPr="0016412F" w:rsidRDefault="007256E3" w:rsidP="007256E3">
      <w:pPr>
        <w:pStyle w:val="ConsPlusNormal"/>
        <w:tabs>
          <w:tab w:val="left" w:pos="0"/>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г</w:t>
      </w:r>
      <w:r w:rsidRPr="0016412F">
        <w:rPr>
          <w:rFonts w:ascii="Times New Roman" w:hAnsi="Times New Roman" w:cs="Times New Roman"/>
          <w:sz w:val="24"/>
          <w:szCs w:val="24"/>
        </w:rPr>
        <w:t>)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7256E3" w:rsidRPr="0016412F" w:rsidRDefault="007256E3" w:rsidP="007256E3">
      <w:pPr>
        <w:pStyle w:val="ConsPlusNormal"/>
        <w:tabs>
          <w:tab w:val="left" w:pos="0"/>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д</w:t>
      </w:r>
      <w:r w:rsidRPr="0016412F">
        <w:rPr>
          <w:rFonts w:ascii="Times New Roman" w:hAnsi="Times New Roman" w:cs="Times New Roman"/>
          <w:sz w:val="24"/>
          <w:szCs w:val="24"/>
        </w:rPr>
        <w:t>)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7256E3" w:rsidRPr="0016412F" w:rsidRDefault="007256E3" w:rsidP="007256E3">
      <w:pPr>
        <w:pStyle w:val="ConsPlusNormal"/>
        <w:tabs>
          <w:tab w:val="left" w:pos="0"/>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е</w:t>
      </w:r>
      <w:r w:rsidRPr="0016412F">
        <w:rPr>
          <w:rFonts w:ascii="Times New Roman" w:hAnsi="Times New Roman" w:cs="Times New Roman"/>
          <w:sz w:val="24"/>
          <w:szCs w:val="24"/>
        </w:rPr>
        <w:t>)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256E3" w:rsidRPr="0016412F" w:rsidRDefault="007256E3" w:rsidP="007256E3">
      <w:pPr>
        <w:pStyle w:val="ConsPlusNormal"/>
        <w:tabs>
          <w:tab w:val="left" w:pos="0"/>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ж</w:t>
      </w:r>
      <w:r w:rsidRPr="0016412F">
        <w:rPr>
          <w:rFonts w:ascii="Times New Roman" w:hAnsi="Times New Roman" w:cs="Times New Roman"/>
          <w:sz w:val="24"/>
          <w:szCs w:val="24"/>
        </w:rPr>
        <w:t>)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7256E3" w:rsidRPr="0016412F" w:rsidRDefault="007256E3" w:rsidP="007256E3">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2.7.4.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7256E3" w:rsidRPr="0016412F" w:rsidRDefault="007256E3" w:rsidP="007256E3">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а</w:t>
      </w:r>
      <w:r w:rsidRPr="0016412F">
        <w:rPr>
          <w:rFonts w:ascii="Times New Roman" w:hAnsi="Times New Roman" w:cs="Times New Roman"/>
          <w:sz w:val="24"/>
          <w:szCs w:val="24"/>
        </w:rPr>
        <w:t>) 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органа местного самоуправления, в которые направляется запрос;</w:t>
      </w:r>
    </w:p>
    <w:p w:rsidR="007256E3" w:rsidRPr="0016412F" w:rsidRDefault="007256E3" w:rsidP="007256E3">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б</w:t>
      </w:r>
      <w:r w:rsidRPr="0016412F">
        <w:rPr>
          <w:rFonts w:ascii="Times New Roman" w:hAnsi="Times New Roman" w:cs="Times New Roman"/>
          <w:sz w:val="24"/>
          <w:szCs w:val="24"/>
        </w:rPr>
        <w:t>) направляемые в запросе сведения;</w:t>
      </w:r>
    </w:p>
    <w:p w:rsidR="007256E3" w:rsidRPr="0016412F" w:rsidRDefault="007256E3" w:rsidP="007256E3">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в</w:t>
      </w:r>
      <w:r w:rsidRPr="0016412F">
        <w:rPr>
          <w:rFonts w:ascii="Times New Roman" w:hAnsi="Times New Roman" w:cs="Times New Roman"/>
          <w:sz w:val="24"/>
          <w:szCs w:val="24"/>
        </w:rPr>
        <w:t>) запрашиваемые в запросе сведения с указанием их цели использования;</w:t>
      </w:r>
    </w:p>
    <w:p w:rsidR="007256E3" w:rsidRPr="0016412F" w:rsidRDefault="007256E3" w:rsidP="007256E3">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г</w:t>
      </w:r>
      <w:r w:rsidRPr="0016412F">
        <w:rPr>
          <w:rFonts w:ascii="Times New Roman" w:hAnsi="Times New Roman" w:cs="Times New Roman"/>
          <w:sz w:val="24"/>
          <w:szCs w:val="24"/>
        </w:rPr>
        <w:t>) основание для информационного запроса, срок его направления;</w:t>
      </w:r>
    </w:p>
    <w:p w:rsidR="007256E3" w:rsidRPr="0016412F" w:rsidRDefault="007256E3" w:rsidP="007256E3">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д</w:t>
      </w:r>
      <w:r w:rsidRPr="0016412F">
        <w:rPr>
          <w:rFonts w:ascii="Times New Roman" w:hAnsi="Times New Roman" w:cs="Times New Roman"/>
          <w:sz w:val="24"/>
          <w:szCs w:val="24"/>
        </w:rPr>
        <w:t>) срок, в течение которого результат запроса должен поступить в орган, предоставляющий муниципальную услугу.</w:t>
      </w:r>
    </w:p>
    <w:p w:rsidR="007256E3" w:rsidRPr="0016412F" w:rsidRDefault="007256E3" w:rsidP="007256E3">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2.7.5. В описание административной процедуры приостановления предоставления муниципальной услуги включаются следующие положения:</w:t>
      </w:r>
    </w:p>
    <w:p w:rsidR="007256E3" w:rsidRPr="0016412F" w:rsidRDefault="007256E3" w:rsidP="007256E3">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а</w:t>
      </w:r>
      <w:r w:rsidRPr="0016412F">
        <w:rPr>
          <w:rFonts w:ascii="Times New Roman" w:hAnsi="Times New Roman" w:cs="Times New Roman"/>
          <w:sz w:val="24"/>
          <w:szCs w:val="24"/>
        </w:rPr>
        <w:t>)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7256E3" w:rsidRPr="0016412F" w:rsidRDefault="007256E3" w:rsidP="007256E3">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б</w:t>
      </w:r>
      <w:r w:rsidRPr="0016412F">
        <w:rPr>
          <w:rFonts w:ascii="Times New Roman" w:hAnsi="Times New Roman" w:cs="Times New Roman"/>
          <w:sz w:val="24"/>
          <w:szCs w:val="24"/>
        </w:rPr>
        <w:t>) состав и содержание осуществляемых при приостановлении предоставления муниципальной услуги административных действий;</w:t>
      </w:r>
    </w:p>
    <w:p w:rsidR="007256E3" w:rsidRPr="0016412F" w:rsidRDefault="007256E3" w:rsidP="007256E3">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в</w:t>
      </w:r>
      <w:r w:rsidRPr="0016412F">
        <w:rPr>
          <w:rFonts w:ascii="Times New Roman" w:hAnsi="Times New Roman" w:cs="Times New Roman"/>
          <w:sz w:val="24"/>
          <w:szCs w:val="24"/>
        </w:rPr>
        <w:t>) перечень оснований для возобновления предоставления муниципальной услуги.</w:t>
      </w:r>
    </w:p>
    <w:p w:rsidR="007256E3" w:rsidRPr="0016412F" w:rsidRDefault="007256E3" w:rsidP="007256E3">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lastRenderedPageBreak/>
        <w:t>2.7.6.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7256E3" w:rsidRPr="0016412F" w:rsidRDefault="007256E3" w:rsidP="007256E3">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а</w:t>
      </w:r>
      <w:r w:rsidRPr="0016412F">
        <w:rPr>
          <w:rFonts w:ascii="Times New Roman" w:hAnsi="Times New Roman" w:cs="Times New Roman"/>
          <w:sz w:val="24"/>
          <w:szCs w:val="24"/>
        </w:rPr>
        <w:t>) критерии принятия решения о предоставлении (об отказе в предоставлении) муниципальной услуги;</w:t>
      </w:r>
    </w:p>
    <w:p w:rsidR="007256E3" w:rsidRPr="0016412F" w:rsidRDefault="007256E3" w:rsidP="007256E3">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б</w:t>
      </w:r>
      <w:r w:rsidRPr="0016412F">
        <w:rPr>
          <w:rFonts w:ascii="Times New Roman" w:hAnsi="Times New Roman" w:cs="Times New Roman"/>
          <w:sz w:val="24"/>
          <w:szCs w:val="24"/>
        </w:rPr>
        <w:t>)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7256E3" w:rsidRPr="0016412F" w:rsidRDefault="007256E3" w:rsidP="007256E3">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2.7.7. В описание административной процедуры предоставления результата муниципальной услуги включаются следующие положения:</w:t>
      </w:r>
    </w:p>
    <w:p w:rsidR="007256E3" w:rsidRPr="0016412F" w:rsidRDefault="007256E3" w:rsidP="007256E3">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а</w:t>
      </w:r>
      <w:r w:rsidRPr="0016412F">
        <w:rPr>
          <w:rFonts w:ascii="Times New Roman" w:hAnsi="Times New Roman" w:cs="Times New Roman"/>
          <w:sz w:val="24"/>
          <w:szCs w:val="24"/>
        </w:rPr>
        <w:t>) способы предоставления результата муниципальной услуги;</w:t>
      </w:r>
    </w:p>
    <w:p w:rsidR="007256E3" w:rsidRPr="0016412F" w:rsidRDefault="007256E3" w:rsidP="007256E3">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б</w:t>
      </w:r>
      <w:r w:rsidRPr="0016412F">
        <w:rPr>
          <w:rFonts w:ascii="Times New Roman" w:hAnsi="Times New Roman" w:cs="Times New Roman"/>
          <w:sz w:val="24"/>
          <w:szCs w:val="24"/>
        </w:rPr>
        <w:t>) срок предоставления заявителю результата муниципальной услуги, исчисляемый со дня принятия решения о предоставлении муниципальной услуги;</w:t>
      </w:r>
    </w:p>
    <w:p w:rsidR="007256E3" w:rsidRPr="0016412F" w:rsidRDefault="007256E3" w:rsidP="007256E3">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в</w:t>
      </w:r>
      <w:r w:rsidRPr="0016412F">
        <w:rPr>
          <w:rFonts w:ascii="Times New Roman" w:hAnsi="Times New Roman" w:cs="Times New Roman"/>
          <w:sz w:val="24"/>
          <w:szCs w:val="24"/>
        </w:rPr>
        <w:t>)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256E3" w:rsidRPr="0016412F" w:rsidRDefault="007256E3" w:rsidP="007256E3">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2.7.8. В описание административной процедуры получения дополнительных сведений от заявителя включаются следующие положения:</w:t>
      </w:r>
    </w:p>
    <w:p w:rsidR="007256E3" w:rsidRPr="0016412F" w:rsidRDefault="007256E3" w:rsidP="007256E3">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а</w:t>
      </w:r>
      <w:r w:rsidRPr="0016412F">
        <w:rPr>
          <w:rFonts w:ascii="Times New Roman" w:hAnsi="Times New Roman" w:cs="Times New Roman"/>
          <w:sz w:val="24"/>
          <w:szCs w:val="24"/>
        </w:rPr>
        <w:t>) основания для получения от заявителя дополнительных документов и (или) информации в процессе предоставления муниципальной услуги;</w:t>
      </w:r>
    </w:p>
    <w:p w:rsidR="007256E3" w:rsidRPr="0016412F" w:rsidRDefault="007256E3" w:rsidP="007256E3">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б</w:t>
      </w:r>
      <w:r w:rsidRPr="0016412F">
        <w:rPr>
          <w:rFonts w:ascii="Times New Roman" w:hAnsi="Times New Roman" w:cs="Times New Roman"/>
          <w:sz w:val="24"/>
          <w:szCs w:val="24"/>
        </w:rPr>
        <w:t>) срок, необходимый для получения таких документов и (или) информации;</w:t>
      </w:r>
    </w:p>
    <w:p w:rsidR="007256E3" w:rsidRPr="0016412F" w:rsidRDefault="007256E3" w:rsidP="007256E3">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в</w:t>
      </w:r>
      <w:r w:rsidRPr="0016412F">
        <w:rPr>
          <w:rFonts w:ascii="Times New Roman" w:hAnsi="Times New Roman" w:cs="Times New Roman"/>
          <w:sz w:val="24"/>
          <w:szCs w:val="24"/>
        </w:rPr>
        <w:t>)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7256E3" w:rsidRPr="0016412F" w:rsidRDefault="007256E3" w:rsidP="007256E3">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г</w:t>
      </w:r>
      <w:r w:rsidRPr="0016412F">
        <w:rPr>
          <w:rFonts w:ascii="Times New Roman" w:hAnsi="Times New Roman" w:cs="Times New Roman"/>
          <w:sz w:val="24"/>
          <w:szCs w:val="24"/>
        </w:rPr>
        <w:t>) перечень органов, участвующих в административной процедуре, в случае, если они известны (при необходимости).</w:t>
      </w:r>
    </w:p>
    <w:p w:rsidR="007256E3" w:rsidRPr="0016412F" w:rsidRDefault="007256E3" w:rsidP="007256E3">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2.7.9.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7256E3" w:rsidRPr="0016412F" w:rsidRDefault="007256E3" w:rsidP="007256E3">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а</w:t>
      </w:r>
      <w:r w:rsidRPr="0016412F">
        <w:rPr>
          <w:rFonts w:ascii="Times New Roman" w:hAnsi="Times New Roman" w:cs="Times New Roman"/>
          <w:sz w:val="24"/>
          <w:szCs w:val="24"/>
        </w:rPr>
        <w:t xml:space="preserve">)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w:t>
      </w:r>
      <w:r>
        <w:rPr>
          <w:rFonts w:ascii="Times New Roman" w:hAnsi="Times New Roman" w:cs="Times New Roman"/>
          <w:sz w:val="24"/>
          <w:szCs w:val="24"/>
        </w:rPr>
        <w:t xml:space="preserve">от 27.07.2010 № 210-ФЗ </w:t>
      </w:r>
      <w:r w:rsidRPr="0016412F">
        <w:rPr>
          <w:rFonts w:ascii="Times New Roman" w:hAnsi="Times New Roman" w:cs="Times New Roman"/>
          <w:sz w:val="24"/>
          <w:szCs w:val="24"/>
        </w:rPr>
        <w:t>«Об организации предоставления государственных и муниципальных услуг»;</w:t>
      </w:r>
    </w:p>
    <w:p w:rsidR="007256E3" w:rsidRPr="0016412F" w:rsidRDefault="007256E3" w:rsidP="007256E3">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б</w:t>
      </w:r>
      <w:r w:rsidRPr="0016412F">
        <w:rPr>
          <w:rFonts w:ascii="Times New Roman" w:hAnsi="Times New Roman" w:cs="Times New Roman"/>
          <w:sz w:val="24"/>
          <w:szCs w:val="24"/>
        </w:rPr>
        <w:t>)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7256E3" w:rsidRPr="0016412F" w:rsidRDefault="007256E3" w:rsidP="007256E3">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 xml:space="preserve">3) наименование информационной системы, из которой должны поступить сведения, указанные в подпункте </w:t>
      </w:r>
      <w:r>
        <w:rPr>
          <w:rFonts w:ascii="Times New Roman" w:hAnsi="Times New Roman" w:cs="Times New Roman"/>
          <w:sz w:val="24"/>
          <w:szCs w:val="24"/>
        </w:rPr>
        <w:t>б</w:t>
      </w:r>
      <w:r w:rsidRPr="0016412F">
        <w:rPr>
          <w:rFonts w:ascii="Times New Roman" w:hAnsi="Times New Roman" w:cs="Times New Roman"/>
          <w:sz w:val="24"/>
          <w:szCs w:val="24"/>
        </w:rPr>
        <w:t>) настоящего пункта, а также информационной системы органа, предоставляющего муниципальную услугу, в которую должны поступить данные сведения;</w:t>
      </w:r>
    </w:p>
    <w:p w:rsidR="007256E3" w:rsidRPr="0016412F" w:rsidRDefault="007256E3" w:rsidP="007256E3">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 xml:space="preserve">4)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w:t>
      </w:r>
      <w:r>
        <w:rPr>
          <w:rFonts w:ascii="Times New Roman" w:hAnsi="Times New Roman" w:cs="Times New Roman"/>
          <w:sz w:val="24"/>
          <w:szCs w:val="24"/>
        </w:rPr>
        <w:t>б</w:t>
      </w:r>
      <w:r w:rsidRPr="0016412F">
        <w:rPr>
          <w:rFonts w:ascii="Times New Roman" w:hAnsi="Times New Roman" w:cs="Times New Roman"/>
          <w:sz w:val="24"/>
          <w:szCs w:val="24"/>
        </w:rPr>
        <w:t>) настоящего пункта.</w:t>
      </w:r>
    </w:p>
    <w:p w:rsidR="007256E3" w:rsidRPr="0016412F" w:rsidRDefault="007256E3" w:rsidP="007256E3">
      <w:pPr>
        <w:pStyle w:val="ConsPlusNormal"/>
        <w:tabs>
          <w:tab w:val="left" w:pos="1418"/>
          <w:tab w:val="left" w:pos="1560"/>
        </w:tabs>
        <w:jc w:val="both"/>
        <w:rPr>
          <w:rFonts w:ascii="Times New Roman" w:hAnsi="Times New Roman" w:cs="Times New Roman"/>
          <w:sz w:val="24"/>
          <w:szCs w:val="24"/>
        </w:rPr>
      </w:pPr>
      <w:r>
        <w:rPr>
          <w:rFonts w:ascii="Times New Roman" w:hAnsi="Times New Roman" w:cs="Times New Roman"/>
          <w:sz w:val="24"/>
          <w:szCs w:val="24"/>
        </w:rPr>
        <w:t xml:space="preserve">2.8. </w:t>
      </w:r>
      <w:r w:rsidRPr="0016412F">
        <w:rPr>
          <w:rFonts w:ascii="Times New Roman" w:hAnsi="Times New Roman" w:cs="Times New Roman"/>
          <w:sz w:val="24"/>
          <w:szCs w:val="24"/>
        </w:rPr>
        <w:t>Раздел «Формы контроля за исполнением административного регламента» состоит из следующих подразделов:</w:t>
      </w:r>
    </w:p>
    <w:p w:rsidR="007256E3" w:rsidRPr="0016412F" w:rsidRDefault="007256E3" w:rsidP="007256E3">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1</w:t>
      </w:r>
      <w:r w:rsidRPr="0016412F">
        <w:rPr>
          <w:rFonts w:ascii="Times New Roman" w:hAnsi="Times New Roman" w:cs="Times New Roman"/>
          <w:sz w:val="24"/>
          <w:szCs w:val="24"/>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256E3" w:rsidRPr="0016412F" w:rsidRDefault="007256E3" w:rsidP="007256E3">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sidRPr="0016412F">
        <w:rPr>
          <w:rFonts w:ascii="Times New Roman" w:hAnsi="Times New Roman" w:cs="Times New Roman"/>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256E3" w:rsidRPr="0016412F" w:rsidRDefault="007256E3" w:rsidP="007256E3">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3</w:t>
      </w:r>
      <w:r w:rsidRPr="0016412F">
        <w:rPr>
          <w:rFonts w:ascii="Times New Roman" w:hAnsi="Times New Roman" w:cs="Times New Roman"/>
          <w:sz w:val="24"/>
          <w:szCs w:val="24"/>
        </w:rPr>
        <w:t>)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256E3" w:rsidRPr="0016412F" w:rsidRDefault="007256E3" w:rsidP="007256E3">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4</w:t>
      </w:r>
      <w:r w:rsidRPr="0016412F">
        <w:rPr>
          <w:rFonts w:ascii="Times New Roman" w:hAnsi="Times New Roman" w:cs="Times New Roman"/>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256E3" w:rsidRPr="0016412F" w:rsidRDefault="007256E3" w:rsidP="007256E3">
      <w:pPr>
        <w:pStyle w:val="ConsPlusNormal"/>
        <w:tabs>
          <w:tab w:val="left" w:pos="1418"/>
          <w:tab w:val="left" w:pos="1560"/>
        </w:tabs>
        <w:ind w:firstLine="710"/>
        <w:jc w:val="both"/>
        <w:rPr>
          <w:rFonts w:ascii="Times New Roman" w:hAnsi="Times New Roman" w:cs="Times New Roman"/>
          <w:sz w:val="24"/>
          <w:szCs w:val="24"/>
        </w:rPr>
      </w:pPr>
      <w:r>
        <w:rPr>
          <w:rFonts w:ascii="Times New Roman" w:hAnsi="Times New Roman" w:cs="Times New Roman"/>
          <w:sz w:val="24"/>
          <w:szCs w:val="24"/>
        </w:rPr>
        <w:t xml:space="preserve">2.9. </w:t>
      </w:r>
      <w:r w:rsidRPr="0016412F">
        <w:rPr>
          <w:rFonts w:ascii="Times New Roman" w:hAnsi="Times New Roman" w:cs="Times New Roman"/>
          <w:sz w:val="24"/>
          <w:szCs w:val="24"/>
        </w:rPr>
        <w:t xml:space="preserve">Раздел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1.1 статьи 16 Федерального закона </w:t>
      </w:r>
      <w:r>
        <w:rPr>
          <w:rFonts w:ascii="Times New Roman" w:hAnsi="Times New Roman" w:cs="Times New Roman"/>
          <w:sz w:val="24"/>
          <w:szCs w:val="24"/>
        </w:rPr>
        <w:t xml:space="preserve">от 27.07.2010 № 210-ФЗ </w:t>
      </w:r>
      <w:r w:rsidRPr="0016412F">
        <w:rPr>
          <w:rFonts w:ascii="Times New Roman" w:hAnsi="Times New Roman" w:cs="Times New Roman"/>
          <w:sz w:val="24"/>
          <w:szCs w:val="24"/>
        </w:rPr>
        <w:t>«Об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7256E3" w:rsidRPr="0016412F" w:rsidRDefault="007256E3" w:rsidP="007256E3">
      <w:pPr>
        <w:pStyle w:val="ConsPlusNormal"/>
        <w:tabs>
          <w:tab w:val="left" w:pos="1418"/>
          <w:tab w:val="left" w:pos="1560"/>
        </w:tabs>
        <w:ind w:firstLine="709"/>
        <w:jc w:val="both"/>
        <w:outlineLvl w:val="1"/>
        <w:rPr>
          <w:rFonts w:ascii="Times New Roman" w:hAnsi="Times New Roman" w:cs="Times New Roman"/>
          <w:sz w:val="24"/>
          <w:szCs w:val="24"/>
        </w:rPr>
      </w:pPr>
    </w:p>
    <w:p w:rsidR="007256E3" w:rsidRPr="0016412F" w:rsidRDefault="007256E3" w:rsidP="007256E3">
      <w:pPr>
        <w:pStyle w:val="ConsPlusNormal"/>
        <w:tabs>
          <w:tab w:val="left" w:pos="1418"/>
          <w:tab w:val="left" w:pos="1560"/>
        </w:tabs>
        <w:ind w:firstLine="709"/>
        <w:jc w:val="center"/>
        <w:outlineLvl w:val="1"/>
        <w:rPr>
          <w:rFonts w:ascii="Times New Roman" w:hAnsi="Times New Roman" w:cs="Times New Roman"/>
          <w:b/>
          <w:bCs/>
          <w:sz w:val="24"/>
          <w:szCs w:val="24"/>
        </w:rPr>
      </w:pPr>
      <w:r>
        <w:rPr>
          <w:rFonts w:ascii="Times New Roman" w:hAnsi="Times New Roman" w:cs="Times New Roman"/>
          <w:b/>
          <w:bCs/>
          <w:sz w:val="24"/>
          <w:szCs w:val="24"/>
        </w:rPr>
        <w:t>3</w:t>
      </w:r>
      <w:r w:rsidRPr="0016412F">
        <w:rPr>
          <w:rFonts w:ascii="Times New Roman" w:hAnsi="Times New Roman" w:cs="Times New Roman"/>
          <w:b/>
          <w:bCs/>
          <w:sz w:val="24"/>
          <w:szCs w:val="24"/>
        </w:rPr>
        <w:t>. Порядок согласования</w:t>
      </w:r>
      <w:r>
        <w:rPr>
          <w:rFonts w:ascii="Times New Roman" w:hAnsi="Times New Roman" w:cs="Times New Roman"/>
          <w:b/>
          <w:bCs/>
          <w:sz w:val="24"/>
          <w:szCs w:val="24"/>
        </w:rPr>
        <w:t xml:space="preserve"> </w:t>
      </w:r>
      <w:r w:rsidRPr="0016412F">
        <w:rPr>
          <w:rFonts w:ascii="Times New Roman" w:hAnsi="Times New Roman" w:cs="Times New Roman"/>
          <w:b/>
          <w:bCs/>
          <w:sz w:val="24"/>
          <w:szCs w:val="24"/>
        </w:rPr>
        <w:t>и утверждения административных регламентов</w:t>
      </w:r>
    </w:p>
    <w:p w:rsidR="007256E3" w:rsidRPr="00E90DE3" w:rsidRDefault="007256E3" w:rsidP="007256E3">
      <w:pPr>
        <w:pStyle w:val="ConsPlusNormal"/>
        <w:numPr>
          <w:ilvl w:val="1"/>
          <w:numId w:val="22"/>
        </w:numPr>
        <w:tabs>
          <w:tab w:val="left" w:pos="1418"/>
          <w:tab w:val="left" w:pos="1560"/>
        </w:tabs>
        <w:ind w:left="0"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 xml:space="preserve">При разработке и утверждении проектов административных регламентов </w:t>
      </w:r>
      <w:r w:rsidRPr="00E90DE3">
        <w:rPr>
          <w:rFonts w:ascii="Times New Roman" w:hAnsi="Times New Roman" w:cs="Times New Roman"/>
          <w:sz w:val="24"/>
          <w:szCs w:val="24"/>
        </w:rPr>
        <w:t>применя</w:t>
      </w:r>
      <w:r>
        <w:rPr>
          <w:rFonts w:ascii="Times New Roman" w:hAnsi="Times New Roman" w:cs="Times New Roman"/>
          <w:sz w:val="24"/>
          <w:szCs w:val="24"/>
        </w:rPr>
        <w:t>е</w:t>
      </w:r>
      <w:r w:rsidRPr="00E90DE3">
        <w:rPr>
          <w:rFonts w:ascii="Times New Roman" w:hAnsi="Times New Roman" w:cs="Times New Roman"/>
          <w:sz w:val="24"/>
          <w:szCs w:val="24"/>
        </w:rPr>
        <w:t xml:space="preserve">тся </w:t>
      </w:r>
      <w:r w:rsidRPr="00E90DE3">
        <w:rPr>
          <w:rFonts w:ascii="Times New Roman" w:hAnsi="Times New Roman"/>
          <w:sz w:val="24"/>
          <w:szCs w:val="24"/>
        </w:rPr>
        <w:t>Положени</w:t>
      </w:r>
      <w:r>
        <w:rPr>
          <w:rFonts w:ascii="Times New Roman" w:hAnsi="Times New Roman"/>
          <w:sz w:val="24"/>
          <w:szCs w:val="24"/>
        </w:rPr>
        <w:t>е</w:t>
      </w:r>
      <w:r w:rsidRPr="00E90DE3">
        <w:rPr>
          <w:rFonts w:ascii="Times New Roman" w:hAnsi="Times New Roman"/>
          <w:sz w:val="24"/>
          <w:szCs w:val="24"/>
        </w:rPr>
        <w:t xml:space="preserve"> о порядке внесения проектов правовых а</w:t>
      </w:r>
      <w:r w:rsidR="00603ECE">
        <w:rPr>
          <w:rFonts w:ascii="Times New Roman" w:hAnsi="Times New Roman"/>
          <w:sz w:val="24"/>
          <w:szCs w:val="24"/>
        </w:rPr>
        <w:t>ктов администрации Ключинского</w:t>
      </w:r>
      <w:r w:rsidRPr="00E90DE3">
        <w:rPr>
          <w:rFonts w:ascii="Times New Roman" w:hAnsi="Times New Roman"/>
          <w:sz w:val="24"/>
          <w:szCs w:val="24"/>
        </w:rPr>
        <w:t xml:space="preserve"> сельсовета и порядке их рассмотрения</w:t>
      </w:r>
      <w:r w:rsidRPr="00E90DE3">
        <w:rPr>
          <w:rFonts w:ascii="Times New Roman" w:hAnsi="Times New Roman" w:cs="Times New Roman"/>
          <w:sz w:val="24"/>
          <w:szCs w:val="24"/>
        </w:rPr>
        <w:t>, утвержденное постановле</w:t>
      </w:r>
      <w:r w:rsidR="00603ECE">
        <w:rPr>
          <w:rFonts w:ascii="Times New Roman" w:hAnsi="Times New Roman" w:cs="Times New Roman"/>
          <w:sz w:val="24"/>
          <w:szCs w:val="24"/>
        </w:rPr>
        <w:t>нием администрации Ключинского</w:t>
      </w:r>
      <w:r w:rsidRPr="00E90DE3">
        <w:rPr>
          <w:rFonts w:ascii="Times New Roman" w:hAnsi="Times New Roman" w:cs="Times New Roman"/>
          <w:sz w:val="24"/>
          <w:szCs w:val="24"/>
        </w:rPr>
        <w:t xml:space="preserve"> сельсовета</w:t>
      </w:r>
      <w:r w:rsidRPr="00E90DE3">
        <w:rPr>
          <w:rFonts w:ascii="Times New Roman" w:hAnsi="Times New Roman" w:cs="Times New Roman"/>
          <w:i/>
          <w:sz w:val="24"/>
          <w:szCs w:val="24"/>
        </w:rPr>
        <w:t xml:space="preserve">, </w:t>
      </w:r>
      <w:r w:rsidRPr="00E90DE3">
        <w:rPr>
          <w:rFonts w:ascii="Times New Roman" w:hAnsi="Times New Roman" w:cs="Times New Roman"/>
          <w:sz w:val="24"/>
          <w:szCs w:val="24"/>
        </w:rPr>
        <w:t>за исключением особенностей, установленных настоящим П</w:t>
      </w:r>
      <w:r>
        <w:rPr>
          <w:rFonts w:ascii="Times New Roman" w:hAnsi="Times New Roman" w:cs="Times New Roman"/>
          <w:sz w:val="24"/>
          <w:szCs w:val="24"/>
        </w:rPr>
        <w:t>орядком</w:t>
      </w:r>
      <w:r w:rsidRPr="00E90DE3">
        <w:rPr>
          <w:rFonts w:ascii="Times New Roman" w:hAnsi="Times New Roman" w:cs="Times New Roman"/>
          <w:sz w:val="24"/>
          <w:szCs w:val="24"/>
        </w:rPr>
        <w:t>.</w:t>
      </w:r>
    </w:p>
    <w:p w:rsidR="007256E3" w:rsidRPr="0016412F" w:rsidRDefault="007256E3" w:rsidP="007256E3">
      <w:pPr>
        <w:pStyle w:val="ConsPlusNormal"/>
        <w:numPr>
          <w:ilvl w:val="1"/>
          <w:numId w:val="22"/>
        </w:numPr>
        <w:tabs>
          <w:tab w:val="left" w:pos="1418"/>
          <w:tab w:val="left" w:pos="1560"/>
        </w:tabs>
        <w:ind w:left="0"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 xml:space="preserve">Проект административного регламента формируется </w:t>
      </w:r>
      <w:r>
        <w:rPr>
          <w:rFonts w:ascii="Times New Roman" w:hAnsi="Times New Roman" w:cs="Times New Roman"/>
          <w:sz w:val="24"/>
          <w:szCs w:val="24"/>
        </w:rPr>
        <w:t xml:space="preserve">уполномоченным лицом </w:t>
      </w:r>
      <w:r w:rsidRPr="0016412F">
        <w:rPr>
          <w:rFonts w:ascii="Times New Roman" w:hAnsi="Times New Roman" w:cs="Times New Roman"/>
          <w:sz w:val="24"/>
          <w:szCs w:val="24"/>
        </w:rPr>
        <w:t>в машиночитаемом формате в электронном виде в реестре услуг.</w:t>
      </w:r>
    </w:p>
    <w:p w:rsidR="007256E3" w:rsidRPr="0016412F" w:rsidRDefault="007256E3" w:rsidP="007256E3">
      <w:pPr>
        <w:pStyle w:val="ConsPlusNormal"/>
        <w:numPr>
          <w:ilvl w:val="1"/>
          <w:numId w:val="22"/>
        </w:numPr>
        <w:tabs>
          <w:tab w:val="left" w:pos="1418"/>
          <w:tab w:val="left" w:pos="1560"/>
        </w:tabs>
        <w:ind w:left="0" w:firstLine="709"/>
        <w:jc w:val="both"/>
        <w:outlineLvl w:val="1"/>
        <w:rPr>
          <w:rFonts w:ascii="Times New Roman" w:hAnsi="Times New Roman" w:cs="Times New Roman"/>
          <w:sz w:val="24"/>
          <w:szCs w:val="24"/>
        </w:rPr>
      </w:pPr>
      <w:r>
        <w:rPr>
          <w:rFonts w:ascii="Times New Roman" w:hAnsi="Times New Roman" w:cs="Times New Roman"/>
          <w:sz w:val="24"/>
          <w:szCs w:val="24"/>
        </w:rPr>
        <w:t>Лицо, ответственное за</w:t>
      </w:r>
      <w:r w:rsidRPr="0016412F">
        <w:rPr>
          <w:rFonts w:ascii="Times New Roman" w:hAnsi="Times New Roman" w:cs="Times New Roman"/>
          <w:sz w:val="24"/>
          <w:szCs w:val="24"/>
        </w:rPr>
        <w:t xml:space="preserve"> ведени</w:t>
      </w:r>
      <w:r>
        <w:rPr>
          <w:rFonts w:ascii="Times New Roman" w:hAnsi="Times New Roman" w:cs="Times New Roman"/>
          <w:sz w:val="24"/>
          <w:szCs w:val="24"/>
        </w:rPr>
        <w:t>е</w:t>
      </w:r>
      <w:r w:rsidRPr="0016412F">
        <w:rPr>
          <w:rFonts w:ascii="Times New Roman" w:hAnsi="Times New Roman" w:cs="Times New Roman"/>
          <w:sz w:val="24"/>
          <w:szCs w:val="24"/>
        </w:rPr>
        <w:t xml:space="preserve"> информационного ресурса муниципального реестра услуг</w:t>
      </w:r>
      <w:r>
        <w:rPr>
          <w:rFonts w:ascii="Times New Roman" w:hAnsi="Times New Roman" w:cs="Times New Roman"/>
          <w:sz w:val="24"/>
          <w:szCs w:val="24"/>
        </w:rPr>
        <w:t>,</w:t>
      </w:r>
      <w:r w:rsidRPr="0016412F">
        <w:rPr>
          <w:rFonts w:ascii="Times New Roman" w:hAnsi="Times New Roman" w:cs="Times New Roman"/>
          <w:sz w:val="24"/>
          <w:szCs w:val="24"/>
        </w:rPr>
        <w:t xml:space="preserve"> обеспечивает доступ для участия в разработке, согласовании и утверждении проекта административного регламента:</w:t>
      </w:r>
    </w:p>
    <w:p w:rsidR="007256E3" w:rsidRPr="0016412F" w:rsidRDefault="007256E3" w:rsidP="007256E3">
      <w:pPr>
        <w:pStyle w:val="ConsPlusNormal"/>
        <w:tabs>
          <w:tab w:val="left" w:pos="1418"/>
          <w:tab w:val="left" w:pos="1560"/>
        </w:tabs>
        <w:ind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 xml:space="preserve">а) </w:t>
      </w:r>
      <w:r w:rsidR="00603ECE">
        <w:rPr>
          <w:rFonts w:ascii="Times New Roman" w:hAnsi="Times New Roman" w:cs="Times New Roman"/>
          <w:sz w:val="24"/>
          <w:szCs w:val="24"/>
        </w:rPr>
        <w:t>администрации  Ключинского</w:t>
      </w:r>
      <w:r>
        <w:rPr>
          <w:rFonts w:ascii="Times New Roman" w:hAnsi="Times New Roman" w:cs="Times New Roman"/>
          <w:sz w:val="24"/>
          <w:szCs w:val="24"/>
        </w:rPr>
        <w:t xml:space="preserve"> сельсовета</w:t>
      </w:r>
      <w:r w:rsidRPr="0016412F">
        <w:rPr>
          <w:rFonts w:ascii="Times New Roman" w:hAnsi="Times New Roman" w:cs="Times New Roman"/>
          <w:sz w:val="24"/>
          <w:szCs w:val="24"/>
        </w:rPr>
        <w:t>;</w:t>
      </w:r>
    </w:p>
    <w:p w:rsidR="007256E3" w:rsidRPr="0016412F" w:rsidRDefault="007256E3" w:rsidP="007256E3">
      <w:pPr>
        <w:pStyle w:val="ConsPlusNormal"/>
        <w:tabs>
          <w:tab w:val="left" w:pos="1418"/>
          <w:tab w:val="left" w:pos="1560"/>
        </w:tabs>
        <w:ind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7256E3" w:rsidRPr="0016412F" w:rsidRDefault="007256E3" w:rsidP="007256E3">
      <w:pPr>
        <w:pStyle w:val="ConsPlusNormal"/>
        <w:tabs>
          <w:tab w:val="left" w:pos="1418"/>
          <w:tab w:val="left" w:pos="1560"/>
        </w:tabs>
        <w:ind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в) органу, уполномоченному на проведение экспертизы проекта административного регламента.</w:t>
      </w:r>
    </w:p>
    <w:p w:rsidR="007256E3" w:rsidRPr="0016412F" w:rsidRDefault="007256E3" w:rsidP="007256E3">
      <w:pPr>
        <w:pStyle w:val="ConsPlusNormal"/>
        <w:numPr>
          <w:ilvl w:val="1"/>
          <w:numId w:val="22"/>
        </w:numPr>
        <w:tabs>
          <w:tab w:val="left" w:pos="1418"/>
          <w:tab w:val="left" w:pos="1560"/>
        </w:tabs>
        <w:ind w:left="0"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Органы, участвующие в согласовании, а также уполномоченный орган</w:t>
      </w:r>
      <w:r>
        <w:rPr>
          <w:rFonts w:ascii="Times New Roman" w:hAnsi="Times New Roman" w:cs="Times New Roman"/>
          <w:sz w:val="24"/>
          <w:szCs w:val="24"/>
        </w:rPr>
        <w:t xml:space="preserve"> на проведение </w:t>
      </w:r>
      <w:r w:rsidRPr="0016412F">
        <w:rPr>
          <w:rFonts w:ascii="Times New Roman" w:hAnsi="Times New Roman" w:cs="Times New Roman"/>
          <w:sz w:val="24"/>
          <w:szCs w:val="24"/>
        </w:rPr>
        <w:t>экспертизы проекта административного регламента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7256E3" w:rsidRPr="0016412F" w:rsidRDefault="007256E3" w:rsidP="007256E3">
      <w:pPr>
        <w:pStyle w:val="ConsPlusNormal"/>
        <w:numPr>
          <w:ilvl w:val="1"/>
          <w:numId w:val="22"/>
        </w:numPr>
        <w:tabs>
          <w:tab w:val="left" w:pos="1418"/>
          <w:tab w:val="left" w:pos="1560"/>
        </w:tabs>
        <w:ind w:left="0"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603ECE" w:rsidRPr="00603ECE" w:rsidRDefault="007256E3" w:rsidP="00603ECE">
      <w:pPr>
        <w:tabs>
          <w:tab w:val="left" w:pos="709"/>
          <w:tab w:val="left" w:pos="851"/>
        </w:tabs>
        <w:jc w:val="both"/>
        <w:rPr>
          <w:sz w:val="24"/>
          <w:szCs w:val="24"/>
        </w:rPr>
      </w:pPr>
      <w:r w:rsidRPr="00603ECE">
        <w:rPr>
          <w:sz w:val="24"/>
          <w:szCs w:val="24"/>
        </w:rPr>
        <w:t>Одновременно с началом процедуры согласования в целях проведения независимой антикоррупционной экспертизы проект административного регламе</w:t>
      </w:r>
      <w:r w:rsidR="00603ECE">
        <w:rPr>
          <w:sz w:val="24"/>
          <w:szCs w:val="24"/>
        </w:rPr>
        <w:t>нта размещается в</w:t>
      </w:r>
      <w:r w:rsidR="00603ECE" w:rsidRPr="00603ECE">
        <w:rPr>
          <w:sz w:val="24"/>
          <w:szCs w:val="24"/>
        </w:rPr>
        <w:t xml:space="preserve"> сети Интернет на официальном сайте </w:t>
      </w:r>
      <w:r w:rsidR="00603ECE" w:rsidRPr="00603ECE">
        <w:rPr>
          <w:bCs/>
          <w:sz w:val="24"/>
          <w:szCs w:val="24"/>
        </w:rPr>
        <w:t xml:space="preserve">Ачинского района Красноярского края: </w:t>
      </w:r>
      <w:hyperlink r:id="rId10" w:history="1">
        <w:r w:rsidR="00603ECE" w:rsidRPr="00603ECE">
          <w:rPr>
            <w:rStyle w:val="a9"/>
            <w:sz w:val="24"/>
            <w:szCs w:val="24"/>
          </w:rPr>
          <w:t>http://ach-rajon.gosuslugi.ru</w:t>
        </w:r>
      </w:hyperlink>
      <w:r w:rsidR="00603ECE" w:rsidRPr="00603ECE">
        <w:rPr>
          <w:bCs/>
          <w:sz w:val="24"/>
          <w:szCs w:val="24"/>
        </w:rPr>
        <w:t xml:space="preserve"> в разделе  Ключинский сельсовет</w:t>
      </w:r>
      <w:r w:rsidR="00603ECE" w:rsidRPr="00603ECE">
        <w:rPr>
          <w:sz w:val="24"/>
          <w:szCs w:val="24"/>
        </w:rPr>
        <w:t>.</w:t>
      </w:r>
    </w:p>
    <w:p w:rsidR="00603ECE" w:rsidRPr="00DD7049" w:rsidRDefault="00603ECE" w:rsidP="00603ECE">
      <w:pPr>
        <w:ind w:firstLine="708"/>
        <w:jc w:val="both"/>
        <w:rPr>
          <w:color w:val="000000"/>
          <w:sz w:val="24"/>
          <w:szCs w:val="24"/>
        </w:rPr>
      </w:pPr>
    </w:p>
    <w:p w:rsidR="007256E3" w:rsidRPr="00603ECE" w:rsidRDefault="007256E3" w:rsidP="007256E3">
      <w:pPr>
        <w:pStyle w:val="ConsPlusNormal"/>
        <w:numPr>
          <w:ilvl w:val="1"/>
          <w:numId w:val="22"/>
        </w:numPr>
        <w:tabs>
          <w:tab w:val="left" w:pos="1418"/>
          <w:tab w:val="left" w:pos="1560"/>
        </w:tabs>
        <w:ind w:left="0" w:firstLine="709"/>
        <w:jc w:val="both"/>
        <w:outlineLvl w:val="1"/>
        <w:rPr>
          <w:rFonts w:ascii="Times New Roman" w:hAnsi="Times New Roman" w:cs="Times New Roman"/>
          <w:sz w:val="24"/>
          <w:szCs w:val="24"/>
        </w:rPr>
      </w:pPr>
      <w:r w:rsidRPr="00603ECE">
        <w:rPr>
          <w:rFonts w:ascii="Times New Roman" w:hAnsi="Times New Roman" w:cs="Times New Roman"/>
          <w:sz w:val="24"/>
          <w:szCs w:val="24"/>
        </w:rPr>
        <w:t>3.7.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7256E3" w:rsidRPr="0016412F" w:rsidRDefault="007256E3" w:rsidP="007256E3">
      <w:pPr>
        <w:pStyle w:val="ConsPlusNormal"/>
        <w:tabs>
          <w:tab w:val="left" w:pos="1418"/>
          <w:tab w:val="left" w:pos="1560"/>
        </w:tabs>
        <w:ind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7256E3" w:rsidRPr="0016412F" w:rsidRDefault="007256E3" w:rsidP="007256E3">
      <w:pPr>
        <w:pStyle w:val="ConsPlusNormal"/>
        <w:tabs>
          <w:tab w:val="left" w:pos="1418"/>
          <w:tab w:val="left" w:pos="1560"/>
        </w:tabs>
        <w:ind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7256E3" w:rsidRPr="0016412F" w:rsidRDefault="007256E3" w:rsidP="007256E3">
      <w:pPr>
        <w:pStyle w:val="ConsPlusNormal"/>
        <w:tabs>
          <w:tab w:val="left" w:pos="1418"/>
          <w:tab w:val="left" w:pos="1560"/>
        </w:tabs>
        <w:ind w:firstLine="709"/>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3.8. </w:t>
      </w:r>
      <w:r w:rsidRPr="0016412F">
        <w:rPr>
          <w:rFonts w:ascii="Times New Roman" w:hAnsi="Times New Roman" w:cs="Times New Roman"/>
          <w:sz w:val="24"/>
          <w:szCs w:val="24"/>
        </w:rPr>
        <w:t xml:space="preserve">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w:t>
      </w:r>
      <w:r>
        <w:rPr>
          <w:rFonts w:ascii="Times New Roman" w:hAnsi="Times New Roman" w:cs="Times New Roman"/>
          <w:sz w:val="24"/>
          <w:szCs w:val="24"/>
        </w:rPr>
        <w:t xml:space="preserve">независимой </w:t>
      </w:r>
      <w:r w:rsidRPr="0016412F">
        <w:rPr>
          <w:rFonts w:ascii="Times New Roman" w:hAnsi="Times New Roman" w:cs="Times New Roman"/>
          <w:sz w:val="24"/>
          <w:szCs w:val="24"/>
        </w:rPr>
        <w:t xml:space="preserve">антикоррупционной экспертизы, </w:t>
      </w:r>
      <w:r>
        <w:rPr>
          <w:rFonts w:ascii="Times New Roman" w:hAnsi="Times New Roman" w:cs="Times New Roman"/>
          <w:sz w:val="24"/>
          <w:szCs w:val="24"/>
        </w:rPr>
        <w:t>уполномоченное лицо</w:t>
      </w:r>
      <w:r w:rsidRPr="0016412F">
        <w:rPr>
          <w:rFonts w:ascii="Times New Roman" w:hAnsi="Times New Roman" w:cs="Times New Roman"/>
          <w:sz w:val="24"/>
          <w:szCs w:val="24"/>
        </w:rPr>
        <w:t>, рассматривает поступившие замечания.</w:t>
      </w:r>
    </w:p>
    <w:p w:rsidR="007256E3" w:rsidRPr="0016412F" w:rsidRDefault="007256E3" w:rsidP="007256E3">
      <w:pPr>
        <w:pStyle w:val="ConsPlusNormal"/>
        <w:tabs>
          <w:tab w:val="left" w:pos="1418"/>
          <w:tab w:val="left" w:pos="1560"/>
        </w:tabs>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3.9. </w:t>
      </w:r>
      <w:r w:rsidRPr="0016412F">
        <w:rPr>
          <w:rFonts w:ascii="Times New Roman" w:hAnsi="Times New Roman" w:cs="Times New Roman"/>
          <w:sz w:val="24"/>
          <w:szCs w:val="24"/>
        </w:rPr>
        <w:t xml:space="preserve">Решение о возможности учета заключений по результатам </w:t>
      </w:r>
      <w:r>
        <w:rPr>
          <w:rFonts w:ascii="Times New Roman" w:hAnsi="Times New Roman" w:cs="Times New Roman"/>
          <w:sz w:val="24"/>
          <w:szCs w:val="24"/>
        </w:rPr>
        <w:t xml:space="preserve">независимой </w:t>
      </w:r>
      <w:r w:rsidRPr="0016412F">
        <w:rPr>
          <w:rFonts w:ascii="Times New Roman" w:hAnsi="Times New Roman" w:cs="Times New Roman"/>
          <w:sz w:val="24"/>
          <w:szCs w:val="24"/>
        </w:rPr>
        <w:t xml:space="preserve">антикоррупционной экспертизы при доработке проекта административного регламента принимается </w:t>
      </w:r>
      <w:r>
        <w:rPr>
          <w:rFonts w:ascii="Times New Roman" w:hAnsi="Times New Roman" w:cs="Times New Roman"/>
          <w:sz w:val="24"/>
          <w:szCs w:val="24"/>
        </w:rPr>
        <w:t>уполномоченным лицом</w:t>
      </w:r>
      <w:r w:rsidRPr="0016412F">
        <w:rPr>
          <w:rFonts w:ascii="Times New Roman" w:hAnsi="Times New Roman" w:cs="Times New Roman"/>
          <w:sz w:val="24"/>
          <w:szCs w:val="24"/>
        </w:rPr>
        <w:t xml:space="preserve"> в соответствии с Федеральный закон</w:t>
      </w:r>
      <w:r>
        <w:rPr>
          <w:rFonts w:ascii="Times New Roman" w:hAnsi="Times New Roman" w:cs="Times New Roman"/>
          <w:sz w:val="24"/>
          <w:szCs w:val="24"/>
        </w:rPr>
        <w:t>ом</w:t>
      </w:r>
      <w:r w:rsidRPr="0016412F">
        <w:rPr>
          <w:rFonts w:ascii="Times New Roman" w:hAnsi="Times New Roman" w:cs="Times New Roman"/>
          <w:sz w:val="24"/>
          <w:szCs w:val="24"/>
        </w:rPr>
        <w:t xml:space="preserve"> от 17.07.2009 № 172-ФЗ «Об антикоррупционной экспертизе нормативных правовых актов и проектов нормативных правовых актов».</w:t>
      </w:r>
    </w:p>
    <w:p w:rsidR="007256E3" w:rsidRPr="0016412F" w:rsidRDefault="007256E3" w:rsidP="007256E3">
      <w:pPr>
        <w:pStyle w:val="ConsPlusNormal"/>
        <w:tabs>
          <w:tab w:val="left" w:pos="1418"/>
          <w:tab w:val="left" w:pos="1560"/>
        </w:tabs>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3.10. </w:t>
      </w:r>
      <w:r w:rsidRPr="0016412F">
        <w:rPr>
          <w:rFonts w:ascii="Times New Roman" w:hAnsi="Times New Roman" w:cs="Times New Roman"/>
          <w:sz w:val="24"/>
          <w:szCs w:val="24"/>
        </w:rPr>
        <w:t xml:space="preserve">В случае согласия с замечаниями, представленными органами, участвующими в согласовании, </w:t>
      </w:r>
      <w:r>
        <w:rPr>
          <w:rFonts w:ascii="Times New Roman" w:hAnsi="Times New Roman" w:cs="Times New Roman"/>
          <w:sz w:val="24"/>
          <w:szCs w:val="24"/>
        </w:rPr>
        <w:t>уполномоченное лицо</w:t>
      </w:r>
      <w:r w:rsidRPr="0016412F">
        <w:rPr>
          <w:rFonts w:ascii="Times New Roman" w:hAnsi="Times New Roman" w:cs="Times New Roman"/>
          <w:sz w:val="24"/>
          <w:szCs w:val="24"/>
        </w:rPr>
        <w:t xml:space="preserve"> в срок, не превышающий 5 рабочих дней, вносит с учетом полученных замечаний изменения в сведения о муниципальной услуге, указанные </w:t>
      </w:r>
      <w:r w:rsidRPr="005E1F90">
        <w:rPr>
          <w:rFonts w:ascii="Times New Roman" w:hAnsi="Times New Roman" w:cs="Times New Roman"/>
          <w:sz w:val="24"/>
          <w:szCs w:val="24"/>
        </w:rPr>
        <w:t xml:space="preserve">в подпункте </w:t>
      </w:r>
      <w:r>
        <w:rPr>
          <w:rFonts w:ascii="Times New Roman" w:hAnsi="Times New Roman" w:cs="Times New Roman"/>
          <w:sz w:val="24"/>
          <w:szCs w:val="24"/>
        </w:rPr>
        <w:t>а)</w:t>
      </w:r>
      <w:r w:rsidRPr="005E1F90">
        <w:rPr>
          <w:rFonts w:ascii="Times New Roman" w:hAnsi="Times New Roman" w:cs="Times New Roman"/>
          <w:sz w:val="24"/>
          <w:szCs w:val="24"/>
        </w:rPr>
        <w:t xml:space="preserve"> пункта 1.5 настоящ</w:t>
      </w:r>
      <w:r>
        <w:rPr>
          <w:rFonts w:ascii="Times New Roman" w:hAnsi="Times New Roman" w:cs="Times New Roman"/>
          <w:sz w:val="24"/>
          <w:szCs w:val="24"/>
        </w:rPr>
        <w:t>его</w:t>
      </w:r>
      <w:r w:rsidRPr="005E1F90">
        <w:rPr>
          <w:rFonts w:ascii="Times New Roman" w:hAnsi="Times New Roman" w:cs="Times New Roman"/>
          <w:sz w:val="24"/>
          <w:szCs w:val="24"/>
        </w:rPr>
        <w:t xml:space="preserve"> П</w:t>
      </w:r>
      <w:r>
        <w:rPr>
          <w:rFonts w:ascii="Times New Roman" w:hAnsi="Times New Roman" w:cs="Times New Roman"/>
          <w:sz w:val="24"/>
          <w:szCs w:val="24"/>
        </w:rPr>
        <w:t>орядка</w:t>
      </w:r>
      <w:r w:rsidRPr="005E1F90">
        <w:rPr>
          <w:rFonts w:ascii="Times New Roman" w:hAnsi="Times New Roman" w:cs="Times New Roman"/>
          <w:sz w:val="24"/>
          <w:szCs w:val="24"/>
        </w:rPr>
        <w:t>, и после их преобразования в</w:t>
      </w:r>
      <w:r w:rsidRPr="0016412F">
        <w:rPr>
          <w:rFonts w:ascii="Times New Roman" w:hAnsi="Times New Roman" w:cs="Times New Roman"/>
          <w:sz w:val="24"/>
          <w:szCs w:val="24"/>
        </w:rPr>
        <w:t xml:space="preserve">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7256E3" w:rsidRPr="0016412F" w:rsidRDefault="007256E3" w:rsidP="007256E3">
      <w:pPr>
        <w:pStyle w:val="ConsPlusNormal"/>
        <w:tabs>
          <w:tab w:val="left" w:pos="1418"/>
          <w:tab w:val="left" w:pos="1560"/>
        </w:tabs>
        <w:ind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 xml:space="preserve">При наличии возражений к замечаниям </w:t>
      </w:r>
      <w:r>
        <w:rPr>
          <w:rFonts w:ascii="Times New Roman" w:hAnsi="Times New Roman" w:cs="Times New Roman"/>
          <w:sz w:val="24"/>
          <w:szCs w:val="24"/>
        </w:rPr>
        <w:t>уполномоченное лицо</w:t>
      </w:r>
      <w:r w:rsidRPr="0016412F">
        <w:rPr>
          <w:rFonts w:ascii="Times New Roman" w:hAnsi="Times New Roman" w:cs="Times New Roman"/>
          <w:sz w:val="24"/>
          <w:szCs w:val="24"/>
        </w:rPr>
        <w:t xml:space="preserve">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7256E3" w:rsidRPr="0016412F" w:rsidRDefault="007256E3" w:rsidP="007256E3">
      <w:pPr>
        <w:pStyle w:val="ConsPlusNormal"/>
        <w:tabs>
          <w:tab w:val="left" w:pos="1418"/>
          <w:tab w:val="left" w:pos="1560"/>
        </w:tabs>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3.11. </w:t>
      </w:r>
      <w:r w:rsidRPr="0016412F">
        <w:rPr>
          <w:rFonts w:ascii="Times New Roman" w:hAnsi="Times New Roman" w:cs="Times New Roman"/>
          <w:sz w:val="24"/>
          <w:szCs w:val="24"/>
        </w:rPr>
        <w:t xml:space="preserve">В случае согласия с возражениями, представленными </w:t>
      </w:r>
      <w:r>
        <w:rPr>
          <w:rFonts w:ascii="Times New Roman" w:hAnsi="Times New Roman" w:cs="Times New Roman"/>
          <w:sz w:val="24"/>
          <w:szCs w:val="24"/>
        </w:rPr>
        <w:t>уполномоченное лицо,</w:t>
      </w:r>
      <w:r w:rsidRPr="0016412F">
        <w:rPr>
          <w:rFonts w:ascii="Times New Roman" w:hAnsi="Times New Roman" w:cs="Times New Roman"/>
          <w:sz w:val="24"/>
          <w:szCs w:val="24"/>
        </w:rPr>
        <w:t xml:space="preserve">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7256E3" w:rsidRPr="0016412F" w:rsidRDefault="007256E3" w:rsidP="007256E3">
      <w:pPr>
        <w:pStyle w:val="ConsPlusNormal"/>
        <w:tabs>
          <w:tab w:val="left" w:pos="1418"/>
          <w:tab w:val="left" w:pos="1560"/>
        </w:tabs>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3.12. </w:t>
      </w:r>
      <w:r w:rsidRPr="0016412F">
        <w:rPr>
          <w:rFonts w:ascii="Times New Roman" w:hAnsi="Times New Roman" w:cs="Times New Roman"/>
          <w:sz w:val="24"/>
          <w:szCs w:val="24"/>
        </w:rPr>
        <w:t xml:space="preserve">В случае несогласия с возражениями, представленными </w:t>
      </w:r>
      <w:r>
        <w:rPr>
          <w:rFonts w:ascii="Times New Roman" w:hAnsi="Times New Roman" w:cs="Times New Roman"/>
          <w:sz w:val="24"/>
          <w:szCs w:val="24"/>
        </w:rPr>
        <w:t>уполномоченным лицом</w:t>
      </w:r>
      <w:r w:rsidRPr="0016412F">
        <w:rPr>
          <w:rFonts w:ascii="Times New Roman" w:hAnsi="Times New Roman" w:cs="Times New Roman"/>
          <w:sz w:val="24"/>
          <w:szCs w:val="24"/>
        </w:rPr>
        <w:t>,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7256E3" w:rsidRPr="0016412F" w:rsidRDefault="007256E3" w:rsidP="007256E3">
      <w:pPr>
        <w:pStyle w:val="ConsPlusNormal"/>
        <w:tabs>
          <w:tab w:val="left" w:pos="1418"/>
          <w:tab w:val="left" w:pos="1560"/>
        </w:tabs>
        <w:ind w:firstLine="709"/>
        <w:jc w:val="both"/>
        <w:outlineLvl w:val="1"/>
        <w:rPr>
          <w:rFonts w:ascii="Times New Roman" w:hAnsi="Times New Roman" w:cs="Times New Roman"/>
          <w:sz w:val="24"/>
          <w:szCs w:val="24"/>
        </w:rPr>
      </w:pPr>
      <w:r>
        <w:rPr>
          <w:rFonts w:ascii="Times New Roman" w:hAnsi="Times New Roman" w:cs="Times New Roman"/>
          <w:sz w:val="24"/>
          <w:szCs w:val="24"/>
        </w:rPr>
        <w:t>3.13. Уполномоченное лицо</w:t>
      </w:r>
      <w:r w:rsidRPr="0016412F">
        <w:rPr>
          <w:rFonts w:ascii="Times New Roman" w:hAnsi="Times New Roman" w:cs="Times New Roman"/>
          <w:sz w:val="24"/>
          <w:szCs w:val="24"/>
        </w:rPr>
        <w:t xml:space="preserve">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7256E3" w:rsidRPr="0016412F" w:rsidRDefault="007256E3" w:rsidP="007256E3">
      <w:pPr>
        <w:pStyle w:val="ConsPlusNormal"/>
        <w:tabs>
          <w:tab w:val="left" w:pos="1418"/>
          <w:tab w:val="left" w:pos="1560"/>
        </w:tabs>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3.14. </w:t>
      </w:r>
      <w:r w:rsidRPr="0016412F">
        <w:rPr>
          <w:rFonts w:ascii="Times New Roman" w:hAnsi="Times New Roman" w:cs="Times New Roman"/>
          <w:sz w:val="24"/>
          <w:szCs w:val="24"/>
        </w:rPr>
        <w:t xml:space="preserve">Разногласия по проекту административного регламента разрешаются в </w:t>
      </w:r>
      <w:r w:rsidRPr="00E90DE3">
        <w:rPr>
          <w:rFonts w:ascii="Times New Roman" w:hAnsi="Times New Roman" w:cs="Times New Roman"/>
          <w:sz w:val="24"/>
          <w:szCs w:val="24"/>
        </w:rPr>
        <w:t xml:space="preserve">порядке, предусмотренном </w:t>
      </w:r>
      <w:r w:rsidRPr="00E90DE3">
        <w:rPr>
          <w:rFonts w:ascii="Times New Roman" w:hAnsi="Times New Roman"/>
          <w:sz w:val="24"/>
          <w:szCs w:val="24"/>
        </w:rPr>
        <w:t>Положением о порядке внесения проектов правовых а</w:t>
      </w:r>
      <w:r w:rsidR="00603ECE">
        <w:rPr>
          <w:rFonts w:ascii="Times New Roman" w:hAnsi="Times New Roman"/>
          <w:sz w:val="24"/>
          <w:szCs w:val="24"/>
        </w:rPr>
        <w:t>ктов администрации Ключинского</w:t>
      </w:r>
      <w:r w:rsidRPr="00E90DE3">
        <w:rPr>
          <w:rFonts w:ascii="Times New Roman" w:hAnsi="Times New Roman"/>
          <w:sz w:val="24"/>
          <w:szCs w:val="24"/>
        </w:rPr>
        <w:t xml:space="preserve"> сельсовета и порядке их рассмотрения</w:t>
      </w:r>
      <w:r w:rsidRPr="00E90DE3">
        <w:rPr>
          <w:rFonts w:ascii="Times New Roman" w:hAnsi="Times New Roman" w:cs="Times New Roman"/>
          <w:sz w:val="24"/>
          <w:szCs w:val="24"/>
        </w:rPr>
        <w:t>,</w:t>
      </w:r>
      <w:r>
        <w:rPr>
          <w:rFonts w:ascii="Times New Roman" w:hAnsi="Times New Roman" w:cs="Times New Roman"/>
          <w:sz w:val="24"/>
          <w:szCs w:val="24"/>
        </w:rPr>
        <w:t xml:space="preserve"> утвержденным</w:t>
      </w:r>
      <w:r w:rsidRPr="00E90DE3">
        <w:rPr>
          <w:rFonts w:ascii="Times New Roman" w:hAnsi="Times New Roman" w:cs="Times New Roman"/>
          <w:sz w:val="24"/>
          <w:szCs w:val="24"/>
        </w:rPr>
        <w:t xml:space="preserve"> постановле</w:t>
      </w:r>
      <w:r w:rsidR="00603ECE">
        <w:rPr>
          <w:rFonts w:ascii="Times New Roman" w:hAnsi="Times New Roman" w:cs="Times New Roman"/>
          <w:sz w:val="24"/>
          <w:szCs w:val="24"/>
        </w:rPr>
        <w:t>нием администрации Ключинского</w:t>
      </w:r>
      <w:r w:rsidRPr="00E90DE3">
        <w:rPr>
          <w:rFonts w:ascii="Times New Roman" w:hAnsi="Times New Roman" w:cs="Times New Roman"/>
          <w:sz w:val="24"/>
          <w:szCs w:val="24"/>
        </w:rPr>
        <w:t xml:space="preserve"> сельсовета</w:t>
      </w:r>
      <w:r w:rsidRPr="0016412F">
        <w:rPr>
          <w:rFonts w:ascii="Times New Roman" w:hAnsi="Times New Roman" w:cs="Times New Roman"/>
          <w:sz w:val="24"/>
          <w:szCs w:val="24"/>
        </w:rPr>
        <w:t>.</w:t>
      </w:r>
    </w:p>
    <w:p w:rsidR="007256E3" w:rsidRPr="005E1F90" w:rsidRDefault="007256E3" w:rsidP="007256E3">
      <w:pPr>
        <w:pStyle w:val="ConsPlusNormal"/>
        <w:tabs>
          <w:tab w:val="left" w:pos="1418"/>
          <w:tab w:val="left" w:pos="1560"/>
        </w:tabs>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3.15. </w:t>
      </w:r>
      <w:r w:rsidRPr="0016412F">
        <w:rPr>
          <w:rFonts w:ascii="Times New Roman" w:hAnsi="Times New Roman" w:cs="Times New Roman"/>
          <w:sz w:val="24"/>
          <w:szCs w:val="24"/>
        </w:rPr>
        <w:t xml:space="preserve">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w:t>
      </w:r>
      <w:r>
        <w:rPr>
          <w:rFonts w:ascii="Times New Roman" w:hAnsi="Times New Roman" w:cs="Times New Roman"/>
          <w:sz w:val="24"/>
          <w:szCs w:val="24"/>
        </w:rPr>
        <w:t>уполномоченное лицо</w:t>
      </w:r>
      <w:r w:rsidRPr="0016412F">
        <w:rPr>
          <w:rFonts w:ascii="Times New Roman" w:hAnsi="Times New Roman" w:cs="Times New Roman"/>
          <w:sz w:val="24"/>
          <w:szCs w:val="24"/>
        </w:rPr>
        <w:t xml:space="preserve"> направляет проект </w:t>
      </w:r>
      <w:r w:rsidRPr="005E1F90">
        <w:rPr>
          <w:rFonts w:ascii="Times New Roman" w:hAnsi="Times New Roman" w:cs="Times New Roman"/>
          <w:sz w:val="24"/>
          <w:szCs w:val="24"/>
        </w:rPr>
        <w:t xml:space="preserve">административного регламента на экспертизу в соответствии с разделом 4 настоящего </w:t>
      </w:r>
      <w:r>
        <w:rPr>
          <w:rFonts w:ascii="Times New Roman" w:hAnsi="Times New Roman" w:cs="Times New Roman"/>
          <w:sz w:val="24"/>
          <w:szCs w:val="24"/>
        </w:rPr>
        <w:t>П</w:t>
      </w:r>
      <w:r w:rsidRPr="005E1F90">
        <w:rPr>
          <w:rFonts w:ascii="Times New Roman" w:hAnsi="Times New Roman" w:cs="Times New Roman"/>
          <w:sz w:val="24"/>
          <w:szCs w:val="24"/>
        </w:rPr>
        <w:t>орядка.</w:t>
      </w:r>
    </w:p>
    <w:p w:rsidR="007256E3" w:rsidRDefault="007256E3" w:rsidP="007256E3">
      <w:pPr>
        <w:pStyle w:val="ConsPlusNormal"/>
        <w:tabs>
          <w:tab w:val="left" w:pos="1418"/>
          <w:tab w:val="left" w:pos="1560"/>
        </w:tabs>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3.16. </w:t>
      </w:r>
      <w:r w:rsidRPr="0016412F">
        <w:rPr>
          <w:rFonts w:ascii="Times New Roman" w:hAnsi="Times New Roman" w:cs="Times New Roman"/>
          <w:sz w:val="24"/>
          <w:szCs w:val="24"/>
        </w:rPr>
        <w:t>Административный регламент утверждается постановлением администрации</w:t>
      </w:r>
      <w:r>
        <w:rPr>
          <w:rFonts w:ascii="Times New Roman" w:hAnsi="Times New Roman" w:cs="Times New Roman"/>
          <w:sz w:val="24"/>
          <w:szCs w:val="24"/>
        </w:rPr>
        <w:t xml:space="preserve"> сельсовета</w:t>
      </w:r>
      <w:r w:rsidRPr="0016412F">
        <w:rPr>
          <w:rFonts w:ascii="Times New Roman" w:hAnsi="Times New Roman" w:cs="Times New Roman"/>
          <w:sz w:val="24"/>
          <w:szCs w:val="24"/>
        </w:rPr>
        <w:t>.</w:t>
      </w:r>
    </w:p>
    <w:p w:rsidR="00797822" w:rsidRPr="00603ECE" w:rsidRDefault="007256E3" w:rsidP="00797822">
      <w:pPr>
        <w:tabs>
          <w:tab w:val="left" w:pos="709"/>
          <w:tab w:val="left" w:pos="851"/>
        </w:tabs>
        <w:jc w:val="both"/>
        <w:rPr>
          <w:sz w:val="24"/>
          <w:szCs w:val="24"/>
        </w:rPr>
      </w:pPr>
      <w:r>
        <w:rPr>
          <w:sz w:val="24"/>
          <w:szCs w:val="24"/>
        </w:rPr>
        <w:t xml:space="preserve">3.17. </w:t>
      </w:r>
      <w:r w:rsidRPr="0050137D">
        <w:rPr>
          <w:sz w:val="24"/>
          <w:szCs w:val="24"/>
        </w:rPr>
        <w:t xml:space="preserve">Утвержденный административный регламент направляется посредством реестра услуг </w:t>
      </w:r>
      <w:r>
        <w:rPr>
          <w:sz w:val="24"/>
          <w:szCs w:val="24"/>
        </w:rPr>
        <w:t>уполномоченным лицом</w:t>
      </w:r>
      <w:r w:rsidRPr="0050137D">
        <w:rPr>
          <w:sz w:val="24"/>
          <w:szCs w:val="24"/>
        </w:rPr>
        <w:t xml:space="preserve">, с приложением заполненного листа согласования и протоколов разногласий (при наличии) </w:t>
      </w:r>
      <w:r>
        <w:rPr>
          <w:sz w:val="24"/>
          <w:szCs w:val="24"/>
        </w:rPr>
        <w:t xml:space="preserve">для </w:t>
      </w:r>
      <w:r w:rsidRPr="0050137D">
        <w:rPr>
          <w:sz w:val="24"/>
          <w:szCs w:val="24"/>
        </w:rPr>
        <w:t>регистрации и последующего официального опубликования</w:t>
      </w:r>
      <w:r>
        <w:rPr>
          <w:sz w:val="24"/>
          <w:szCs w:val="24"/>
        </w:rPr>
        <w:t xml:space="preserve"> и размещения на официальном сайте </w:t>
      </w:r>
      <w:r w:rsidR="00797822" w:rsidRPr="00603ECE">
        <w:rPr>
          <w:bCs/>
          <w:sz w:val="24"/>
          <w:szCs w:val="24"/>
        </w:rPr>
        <w:t xml:space="preserve">Ачинского района Красноярского края: </w:t>
      </w:r>
      <w:hyperlink r:id="rId11" w:history="1">
        <w:r w:rsidR="00797822" w:rsidRPr="00603ECE">
          <w:rPr>
            <w:rStyle w:val="a9"/>
            <w:sz w:val="24"/>
            <w:szCs w:val="24"/>
          </w:rPr>
          <w:t>http://ach-rajon.gosuslugi.ru</w:t>
        </w:r>
      </w:hyperlink>
      <w:r w:rsidR="00797822" w:rsidRPr="00603ECE">
        <w:rPr>
          <w:bCs/>
          <w:sz w:val="24"/>
          <w:szCs w:val="24"/>
        </w:rPr>
        <w:t xml:space="preserve"> в разделе  Ключинский сельсовет</w:t>
      </w:r>
      <w:r w:rsidR="00797822" w:rsidRPr="00603ECE">
        <w:rPr>
          <w:sz w:val="24"/>
          <w:szCs w:val="24"/>
        </w:rPr>
        <w:t>.</w:t>
      </w:r>
    </w:p>
    <w:p w:rsidR="00797822" w:rsidRPr="00DD7049" w:rsidRDefault="00797822" w:rsidP="00797822">
      <w:pPr>
        <w:ind w:firstLine="708"/>
        <w:jc w:val="both"/>
        <w:rPr>
          <w:color w:val="000000"/>
          <w:sz w:val="24"/>
          <w:szCs w:val="24"/>
        </w:rPr>
      </w:pPr>
    </w:p>
    <w:p w:rsidR="007256E3" w:rsidRPr="0016412F" w:rsidRDefault="007256E3" w:rsidP="00797822">
      <w:pPr>
        <w:pStyle w:val="ad"/>
        <w:ind w:left="0" w:firstLine="709"/>
        <w:jc w:val="both"/>
        <w:rPr>
          <w:sz w:val="24"/>
          <w:szCs w:val="24"/>
        </w:rPr>
      </w:pPr>
      <w:r>
        <w:rPr>
          <w:sz w:val="24"/>
          <w:szCs w:val="24"/>
        </w:rPr>
        <w:t xml:space="preserve">3.18. </w:t>
      </w:r>
      <w:r w:rsidRPr="0016412F">
        <w:rPr>
          <w:sz w:val="24"/>
          <w:szCs w:val="24"/>
        </w:rPr>
        <w:t>Внесение изменений в административный регламент осуществляется на основании требований, установленных настоящим Порядком, в случае изменения федерального законодательства, законодательства Красноярского края, муниципальных правовых актов регулирующих предоставление муниципальных услуг, если такие изменения требуют пересмотра административных процедур административного регламента.</w:t>
      </w:r>
    </w:p>
    <w:p w:rsidR="007256E3" w:rsidRPr="0016412F" w:rsidRDefault="007256E3" w:rsidP="007256E3">
      <w:pPr>
        <w:ind w:firstLine="540"/>
        <w:jc w:val="both"/>
        <w:rPr>
          <w:color w:val="000000"/>
          <w:sz w:val="24"/>
          <w:szCs w:val="24"/>
        </w:rPr>
      </w:pPr>
    </w:p>
    <w:p w:rsidR="007256E3" w:rsidRPr="00006270" w:rsidRDefault="007256E3" w:rsidP="007256E3">
      <w:pPr>
        <w:ind w:firstLine="540"/>
        <w:jc w:val="center"/>
        <w:rPr>
          <w:b/>
          <w:color w:val="000000"/>
          <w:sz w:val="24"/>
          <w:szCs w:val="24"/>
        </w:rPr>
      </w:pPr>
      <w:r>
        <w:rPr>
          <w:b/>
          <w:color w:val="000000"/>
          <w:sz w:val="24"/>
          <w:szCs w:val="24"/>
        </w:rPr>
        <w:t>4</w:t>
      </w:r>
      <w:r w:rsidRPr="00006270">
        <w:rPr>
          <w:b/>
          <w:color w:val="000000"/>
          <w:sz w:val="24"/>
          <w:szCs w:val="24"/>
        </w:rPr>
        <w:t xml:space="preserve">. </w:t>
      </w:r>
      <w:r>
        <w:rPr>
          <w:b/>
          <w:color w:val="000000"/>
          <w:sz w:val="24"/>
          <w:szCs w:val="24"/>
        </w:rPr>
        <w:t>П</w:t>
      </w:r>
      <w:r w:rsidRPr="00006270">
        <w:rPr>
          <w:b/>
          <w:color w:val="000000"/>
          <w:sz w:val="24"/>
          <w:szCs w:val="24"/>
        </w:rPr>
        <w:t>роведени</w:t>
      </w:r>
      <w:r>
        <w:rPr>
          <w:b/>
          <w:color w:val="000000"/>
          <w:sz w:val="24"/>
          <w:szCs w:val="24"/>
        </w:rPr>
        <w:t>е</w:t>
      </w:r>
      <w:r w:rsidRPr="00006270">
        <w:rPr>
          <w:b/>
          <w:color w:val="000000"/>
          <w:sz w:val="24"/>
          <w:szCs w:val="24"/>
        </w:rPr>
        <w:t xml:space="preserve"> экспертизы проектов административных </w:t>
      </w:r>
      <w:r>
        <w:rPr>
          <w:b/>
          <w:color w:val="000000"/>
          <w:sz w:val="24"/>
          <w:szCs w:val="24"/>
        </w:rPr>
        <w:t>р</w:t>
      </w:r>
      <w:r w:rsidRPr="00006270">
        <w:rPr>
          <w:b/>
          <w:color w:val="000000"/>
          <w:sz w:val="24"/>
          <w:szCs w:val="24"/>
        </w:rPr>
        <w:t>егламентов</w:t>
      </w:r>
    </w:p>
    <w:p w:rsidR="007256E3" w:rsidRPr="00006270" w:rsidRDefault="007256E3" w:rsidP="007256E3">
      <w:pPr>
        <w:pStyle w:val="21"/>
        <w:tabs>
          <w:tab w:val="left" w:pos="789"/>
        </w:tabs>
        <w:spacing w:line="240" w:lineRule="auto"/>
        <w:ind w:firstLine="709"/>
        <w:rPr>
          <w:rStyle w:val="20"/>
          <w:color w:val="000000"/>
          <w:sz w:val="24"/>
          <w:szCs w:val="24"/>
        </w:rPr>
      </w:pPr>
      <w:r>
        <w:rPr>
          <w:rStyle w:val="20"/>
          <w:color w:val="000000"/>
          <w:sz w:val="24"/>
          <w:szCs w:val="24"/>
        </w:rPr>
        <w:t>4.1.</w:t>
      </w:r>
      <w:r w:rsidRPr="00006270">
        <w:rPr>
          <w:rStyle w:val="20"/>
          <w:color w:val="000000"/>
          <w:sz w:val="24"/>
          <w:szCs w:val="24"/>
        </w:rPr>
        <w:t xml:space="preserve"> Экспертиза проектов административных регламентов проводится </w:t>
      </w:r>
      <w:r w:rsidR="00797822">
        <w:rPr>
          <w:rStyle w:val="20"/>
          <w:color w:val="000000"/>
          <w:sz w:val="24"/>
          <w:szCs w:val="24"/>
        </w:rPr>
        <w:t>заместителем Главы Ключинского</w:t>
      </w:r>
      <w:r>
        <w:rPr>
          <w:rStyle w:val="20"/>
          <w:color w:val="000000"/>
          <w:sz w:val="24"/>
          <w:szCs w:val="24"/>
        </w:rPr>
        <w:t xml:space="preserve"> сельсовета (далее - специалист)</w:t>
      </w:r>
      <w:r w:rsidRPr="00006270">
        <w:rPr>
          <w:rStyle w:val="20"/>
          <w:color w:val="000000"/>
          <w:sz w:val="24"/>
          <w:szCs w:val="24"/>
        </w:rPr>
        <w:t>, в реестре услуг.</w:t>
      </w:r>
    </w:p>
    <w:p w:rsidR="007256E3" w:rsidRPr="00006270" w:rsidRDefault="007256E3" w:rsidP="007256E3">
      <w:pPr>
        <w:pStyle w:val="21"/>
        <w:tabs>
          <w:tab w:val="left" w:pos="848"/>
        </w:tabs>
        <w:spacing w:line="240" w:lineRule="auto"/>
        <w:ind w:firstLine="709"/>
        <w:rPr>
          <w:rStyle w:val="20"/>
          <w:color w:val="000000"/>
          <w:sz w:val="24"/>
          <w:szCs w:val="24"/>
        </w:rPr>
      </w:pPr>
      <w:r>
        <w:rPr>
          <w:rStyle w:val="20"/>
          <w:color w:val="000000"/>
          <w:sz w:val="24"/>
          <w:szCs w:val="24"/>
        </w:rPr>
        <w:t>4.2</w:t>
      </w:r>
      <w:r w:rsidRPr="00006270">
        <w:rPr>
          <w:rStyle w:val="20"/>
          <w:color w:val="000000"/>
          <w:sz w:val="24"/>
          <w:szCs w:val="24"/>
        </w:rPr>
        <w:t>. Предметом экспертизы являются:</w:t>
      </w:r>
    </w:p>
    <w:p w:rsidR="007256E3" w:rsidRPr="00006270" w:rsidRDefault="00797822" w:rsidP="007256E3">
      <w:pPr>
        <w:pStyle w:val="21"/>
        <w:tabs>
          <w:tab w:val="left" w:pos="733"/>
        </w:tabs>
        <w:spacing w:line="240" w:lineRule="auto"/>
        <w:ind w:firstLine="709"/>
        <w:rPr>
          <w:rStyle w:val="20"/>
          <w:color w:val="000000"/>
          <w:sz w:val="24"/>
          <w:szCs w:val="24"/>
        </w:rPr>
      </w:pPr>
      <w:r>
        <w:rPr>
          <w:rStyle w:val="20"/>
          <w:color w:val="000000"/>
          <w:sz w:val="24"/>
          <w:szCs w:val="24"/>
        </w:rPr>
        <w:t>а)</w:t>
      </w:r>
      <w:r w:rsidR="007256E3" w:rsidRPr="00006270">
        <w:rPr>
          <w:rStyle w:val="20"/>
          <w:color w:val="000000"/>
          <w:sz w:val="24"/>
          <w:szCs w:val="24"/>
        </w:rPr>
        <w:t xml:space="preserve">соответствие проектов административных регламентов требованиям </w:t>
      </w:r>
      <w:r w:rsidR="007256E3" w:rsidRPr="009A260B">
        <w:rPr>
          <w:rStyle w:val="20"/>
          <w:color w:val="000000"/>
          <w:sz w:val="24"/>
          <w:szCs w:val="24"/>
        </w:rPr>
        <w:t>пунктов 1.4 и 1.7 настоящего Порядка;</w:t>
      </w:r>
    </w:p>
    <w:p w:rsidR="007256E3" w:rsidRPr="00006270" w:rsidRDefault="007256E3" w:rsidP="007256E3">
      <w:pPr>
        <w:pStyle w:val="21"/>
        <w:tabs>
          <w:tab w:val="left" w:pos="917"/>
        </w:tabs>
        <w:spacing w:line="240" w:lineRule="auto"/>
        <w:ind w:firstLine="709"/>
        <w:rPr>
          <w:rStyle w:val="20"/>
          <w:color w:val="000000"/>
          <w:sz w:val="24"/>
          <w:szCs w:val="24"/>
        </w:rPr>
      </w:pPr>
      <w:r w:rsidRPr="00006270">
        <w:rPr>
          <w:rStyle w:val="20"/>
          <w:color w:val="000000"/>
          <w:sz w:val="24"/>
          <w:szCs w:val="24"/>
        </w:rPr>
        <w:t xml:space="preserve">б) соответствие критериев принятия решения требованиям, предусмотренным </w:t>
      </w:r>
      <w:r w:rsidRPr="006C12A5">
        <w:rPr>
          <w:rStyle w:val="20"/>
          <w:color w:val="000000"/>
          <w:sz w:val="24"/>
          <w:szCs w:val="24"/>
        </w:rPr>
        <w:t>абзацем четвертым пункта 2.6.7 настоящего Порядка;</w:t>
      </w:r>
    </w:p>
    <w:p w:rsidR="007256E3" w:rsidRPr="00006270" w:rsidRDefault="00797822" w:rsidP="007256E3">
      <w:pPr>
        <w:pStyle w:val="21"/>
        <w:tabs>
          <w:tab w:val="left" w:pos="733"/>
        </w:tabs>
        <w:spacing w:line="240" w:lineRule="auto"/>
        <w:ind w:firstLine="709"/>
        <w:rPr>
          <w:rStyle w:val="20"/>
          <w:color w:val="000000"/>
          <w:sz w:val="24"/>
          <w:szCs w:val="24"/>
        </w:rPr>
      </w:pPr>
      <w:r>
        <w:rPr>
          <w:rStyle w:val="20"/>
          <w:color w:val="000000"/>
          <w:sz w:val="24"/>
          <w:szCs w:val="24"/>
        </w:rPr>
        <w:t>в)</w:t>
      </w:r>
      <w:r w:rsidR="007256E3" w:rsidRPr="00006270">
        <w:rPr>
          <w:rStyle w:val="20"/>
          <w:color w:val="000000"/>
          <w:sz w:val="24"/>
          <w:szCs w:val="24"/>
        </w:rPr>
        <w:t>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7256E3" w:rsidRPr="00006270" w:rsidRDefault="007256E3" w:rsidP="007256E3">
      <w:pPr>
        <w:pStyle w:val="21"/>
        <w:tabs>
          <w:tab w:val="left" w:pos="917"/>
        </w:tabs>
        <w:spacing w:line="240" w:lineRule="auto"/>
        <w:ind w:firstLine="709"/>
        <w:rPr>
          <w:rStyle w:val="20"/>
          <w:color w:val="000000"/>
          <w:sz w:val="24"/>
          <w:szCs w:val="24"/>
        </w:rPr>
      </w:pPr>
      <w:r>
        <w:rPr>
          <w:rStyle w:val="20"/>
          <w:color w:val="000000"/>
          <w:sz w:val="24"/>
          <w:szCs w:val="24"/>
        </w:rPr>
        <w:t>4.3</w:t>
      </w:r>
      <w:r w:rsidRPr="00006270">
        <w:rPr>
          <w:rStyle w:val="20"/>
          <w:color w:val="000000"/>
          <w:sz w:val="24"/>
          <w:szCs w:val="24"/>
        </w:rPr>
        <w:t xml:space="preserve">. По результатам рассмотрения проекта административного регламента </w:t>
      </w:r>
      <w:r>
        <w:rPr>
          <w:rStyle w:val="20"/>
          <w:color w:val="000000"/>
          <w:sz w:val="24"/>
          <w:szCs w:val="24"/>
        </w:rPr>
        <w:t>специалист</w:t>
      </w:r>
      <w:r w:rsidRPr="00006270">
        <w:rPr>
          <w:rStyle w:val="20"/>
          <w:color w:val="000000"/>
          <w:sz w:val="24"/>
          <w:szCs w:val="24"/>
        </w:rPr>
        <w:t xml:space="preserve"> в течение 10 рабочих дней со дня его 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7256E3" w:rsidRPr="00006270" w:rsidRDefault="007256E3" w:rsidP="007256E3">
      <w:pPr>
        <w:pStyle w:val="21"/>
        <w:tabs>
          <w:tab w:val="left" w:pos="917"/>
          <w:tab w:val="left" w:pos="1457"/>
          <w:tab w:val="left" w:pos="2502"/>
          <w:tab w:val="left" w:pos="3524"/>
          <w:tab w:val="left" w:pos="3840"/>
        </w:tabs>
        <w:spacing w:line="240" w:lineRule="auto"/>
        <w:ind w:firstLine="709"/>
        <w:rPr>
          <w:rStyle w:val="20"/>
          <w:color w:val="000000"/>
          <w:sz w:val="24"/>
          <w:szCs w:val="24"/>
        </w:rPr>
      </w:pPr>
      <w:r>
        <w:rPr>
          <w:rStyle w:val="20"/>
          <w:color w:val="000000"/>
          <w:sz w:val="24"/>
          <w:szCs w:val="24"/>
        </w:rPr>
        <w:t>4.4</w:t>
      </w:r>
      <w:r w:rsidRPr="00006270">
        <w:rPr>
          <w:rStyle w:val="20"/>
          <w:color w:val="000000"/>
          <w:sz w:val="24"/>
          <w:szCs w:val="24"/>
        </w:rPr>
        <w:t>. При принятии решения о представлении положительного</w:t>
      </w:r>
      <w:r>
        <w:rPr>
          <w:rStyle w:val="20"/>
          <w:color w:val="000000"/>
          <w:sz w:val="24"/>
          <w:szCs w:val="24"/>
        </w:rPr>
        <w:t xml:space="preserve"> </w:t>
      </w:r>
      <w:r w:rsidRPr="00006270">
        <w:rPr>
          <w:rStyle w:val="20"/>
          <w:color w:val="000000"/>
          <w:sz w:val="24"/>
          <w:szCs w:val="24"/>
        </w:rPr>
        <w:t xml:space="preserve">заключения на проект административного регламента </w:t>
      </w:r>
      <w:r>
        <w:rPr>
          <w:rStyle w:val="20"/>
          <w:color w:val="000000"/>
          <w:sz w:val="24"/>
          <w:szCs w:val="24"/>
        </w:rPr>
        <w:t>специалист</w:t>
      </w:r>
      <w:r w:rsidRPr="00006270">
        <w:rPr>
          <w:rStyle w:val="20"/>
          <w:color w:val="000000"/>
          <w:sz w:val="24"/>
          <w:szCs w:val="24"/>
        </w:rPr>
        <w:t xml:space="preserve"> проставляет соответствующую отметку в лист согласования.</w:t>
      </w:r>
    </w:p>
    <w:p w:rsidR="007256E3" w:rsidRPr="00006270" w:rsidRDefault="007256E3" w:rsidP="007256E3">
      <w:pPr>
        <w:pStyle w:val="21"/>
        <w:spacing w:line="240" w:lineRule="auto"/>
        <w:ind w:firstLine="709"/>
        <w:rPr>
          <w:rStyle w:val="20"/>
          <w:color w:val="000000"/>
          <w:sz w:val="24"/>
          <w:szCs w:val="24"/>
        </w:rPr>
      </w:pPr>
      <w:r>
        <w:rPr>
          <w:rStyle w:val="20"/>
          <w:color w:val="000000"/>
          <w:sz w:val="24"/>
          <w:szCs w:val="24"/>
        </w:rPr>
        <w:t>4.5</w:t>
      </w:r>
      <w:r w:rsidRPr="00006270">
        <w:rPr>
          <w:rStyle w:val="20"/>
          <w:color w:val="000000"/>
          <w:sz w:val="24"/>
          <w:szCs w:val="24"/>
        </w:rPr>
        <w:t>. При принятии решения о представлении отрицательного</w:t>
      </w:r>
      <w:r>
        <w:rPr>
          <w:rStyle w:val="20"/>
          <w:color w:val="000000"/>
          <w:sz w:val="24"/>
          <w:szCs w:val="24"/>
        </w:rPr>
        <w:t xml:space="preserve"> </w:t>
      </w:r>
      <w:r w:rsidRPr="00006270">
        <w:rPr>
          <w:rStyle w:val="20"/>
          <w:color w:val="000000"/>
          <w:sz w:val="24"/>
          <w:szCs w:val="24"/>
        </w:rPr>
        <w:t xml:space="preserve">заключения на проект административного регламента </w:t>
      </w:r>
      <w:r>
        <w:rPr>
          <w:rStyle w:val="20"/>
          <w:color w:val="000000"/>
          <w:sz w:val="24"/>
          <w:szCs w:val="24"/>
        </w:rPr>
        <w:t>специалист</w:t>
      </w:r>
      <w:r w:rsidRPr="00006270">
        <w:rPr>
          <w:rStyle w:val="20"/>
          <w:color w:val="000000"/>
          <w:sz w:val="24"/>
          <w:szCs w:val="24"/>
        </w:rPr>
        <w:t xml:space="preserve"> проставляет соответствующую отметку в лист согласования и вносит замечания в протокол разногласий.</w:t>
      </w:r>
    </w:p>
    <w:p w:rsidR="007256E3" w:rsidRPr="00006270" w:rsidRDefault="007256E3" w:rsidP="007256E3">
      <w:pPr>
        <w:pStyle w:val="21"/>
        <w:spacing w:line="240" w:lineRule="auto"/>
        <w:ind w:firstLine="709"/>
        <w:rPr>
          <w:rStyle w:val="20"/>
          <w:color w:val="000000"/>
          <w:sz w:val="24"/>
          <w:szCs w:val="24"/>
        </w:rPr>
      </w:pPr>
      <w:r>
        <w:rPr>
          <w:rStyle w:val="20"/>
          <w:color w:val="000000"/>
          <w:sz w:val="24"/>
          <w:szCs w:val="24"/>
        </w:rPr>
        <w:t>4.6</w:t>
      </w:r>
      <w:r w:rsidRPr="00006270">
        <w:rPr>
          <w:rStyle w:val="20"/>
          <w:color w:val="000000"/>
          <w:sz w:val="24"/>
          <w:szCs w:val="24"/>
        </w:rPr>
        <w:t xml:space="preserve">. При наличии в заключении </w:t>
      </w:r>
      <w:r>
        <w:rPr>
          <w:rStyle w:val="20"/>
          <w:color w:val="000000"/>
          <w:sz w:val="24"/>
          <w:szCs w:val="24"/>
        </w:rPr>
        <w:t>специалиста</w:t>
      </w:r>
      <w:r w:rsidRPr="00006270">
        <w:rPr>
          <w:rStyle w:val="20"/>
          <w:color w:val="000000"/>
          <w:sz w:val="24"/>
          <w:szCs w:val="24"/>
        </w:rPr>
        <w:t xml:space="preserve"> замечаний и предложений к проекту административного регламента </w:t>
      </w:r>
      <w:r>
        <w:rPr>
          <w:rStyle w:val="20"/>
          <w:color w:val="000000"/>
          <w:sz w:val="24"/>
          <w:szCs w:val="24"/>
        </w:rPr>
        <w:t>администрация сельсовета</w:t>
      </w:r>
      <w:r w:rsidRPr="00006270">
        <w:rPr>
          <w:rStyle w:val="20"/>
          <w:color w:val="000000"/>
          <w:sz w:val="24"/>
          <w:szCs w:val="24"/>
        </w:rPr>
        <w:t xml:space="preserve"> обеспечивает учет таких замечаний и предложений.</w:t>
      </w:r>
    </w:p>
    <w:p w:rsidR="007256E3" w:rsidRPr="00006270" w:rsidRDefault="007256E3" w:rsidP="007256E3">
      <w:pPr>
        <w:pStyle w:val="21"/>
        <w:spacing w:line="240" w:lineRule="auto"/>
        <w:ind w:firstLine="709"/>
        <w:rPr>
          <w:rStyle w:val="20"/>
          <w:color w:val="000000"/>
          <w:sz w:val="24"/>
          <w:szCs w:val="24"/>
        </w:rPr>
      </w:pPr>
      <w:r w:rsidRPr="00006270">
        <w:rPr>
          <w:rStyle w:val="20"/>
          <w:color w:val="000000"/>
          <w:sz w:val="24"/>
          <w:szCs w:val="24"/>
        </w:rPr>
        <w:t xml:space="preserve">При наличии разногласий </w:t>
      </w:r>
      <w:r>
        <w:rPr>
          <w:rStyle w:val="20"/>
          <w:color w:val="000000"/>
          <w:sz w:val="24"/>
          <w:szCs w:val="24"/>
        </w:rPr>
        <w:t>администрация сельсовета</w:t>
      </w:r>
      <w:r w:rsidRPr="00006270">
        <w:rPr>
          <w:rStyle w:val="20"/>
          <w:color w:val="000000"/>
          <w:sz w:val="24"/>
          <w:szCs w:val="24"/>
        </w:rPr>
        <w:t xml:space="preserve"> вносит в протокол разногласий возражения на замечания </w:t>
      </w:r>
      <w:r>
        <w:rPr>
          <w:rStyle w:val="20"/>
          <w:color w:val="000000"/>
          <w:sz w:val="24"/>
          <w:szCs w:val="24"/>
        </w:rPr>
        <w:t>специалиста</w:t>
      </w:r>
      <w:r w:rsidRPr="00006270">
        <w:rPr>
          <w:rStyle w:val="20"/>
          <w:color w:val="000000"/>
          <w:sz w:val="24"/>
          <w:szCs w:val="24"/>
        </w:rPr>
        <w:t>.</w:t>
      </w:r>
    </w:p>
    <w:p w:rsidR="007256E3" w:rsidRPr="00006270" w:rsidRDefault="007256E3" w:rsidP="007256E3">
      <w:pPr>
        <w:pStyle w:val="21"/>
        <w:tabs>
          <w:tab w:val="left" w:pos="1903"/>
        </w:tabs>
        <w:spacing w:line="240" w:lineRule="auto"/>
        <w:ind w:firstLine="709"/>
        <w:rPr>
          <w:rStyle w:val="20"/>
          <w:color w:val="000000"/>
          <w:sz w:val="24"/>
          <w:szCs w:val="24"/>
        </w:rPr>
      </w:pPr>
      <w:r>
        <w:rPr>
          <w:rStyle w:val="20"/>
          <w:color w:val="000000"/>
          <w:sz w:val="24"/>
          <w:szCs w:val="24"/>
        </w:rPr>
        <w:t xml:space="preserve">Специалист </w:t>
      </w:r>
      <w:r w:rsidRPr="00006270">
        <w:rPr>
          <w:rStyle w:val="20"/>
          <w:color w:val="000000"/>
          <w:sz w:val="24"/>
          <w:szCs w:val="24"/>
        </w:rPr>
        <w:t xml:space="preserve">рассматривает возражения, представленные </w:t>
      </w:r>
      <w:r>
        <w:rPr>
          <w:rStyle w:val="20"/>
          <w:color w:val="000000"/>
          <w:sz w:val="24"/>
          <w:szCs w:val="24"/>
        </w:rPr>
        <w:t>администрацией сельсовета,</w:t>
      </w:r>
      <w:r w:rsidRPr="00006270">
        <w:rPr>
          <w:rStyle w:val="20"/>
          <w:color w:val="000000"/>
          <w:sz w:val="24"/>
          <w:szCs w:val="24"/>
        </w:rPr>
        <w:t xml:space="preserve"> в срок, не превышающий 5</w:t>
      </w:r>
      <w:r w:rsidRPr="00006270">
        <w:rPr>
          <w:rStyle w:val="20"/>
          <w:color w:val="000000"/>
          <w:sz w:val="24"/>
          <w:szCs w:val="24"/>
        </w:rPr>
        <w:tab/>
        <w:t xml:space="preserve">рабочих дней с даты внесения </w:t>
      </w:r>
      <w:r>
        <w:rPr>
          <w:rStyle w:val="20"/>
          <w:color w:val="000000"/>
          <w:sz w:val="24"/>
          <w:szCs w:val="24"/>
        </w:rPr>
        <w:t>администрацией сельсовета</w:t>
      </w:r>
      <w:r w:rsidRPr="00006270">
        <w:rPr>
          <w:rStyle w:val="20"/>
          <w:color w:val="000000"/>
          <w:sz w:val="24"/>
          <w:szCs w:val="24"/>
        </w:rPr>
        <w:t xml:space="preserve"> таких возражений в протокол разногласий.</w:t>
      </w:r>
    </w:p>
    <w:p w:rsidR="007256E3" w:rsidRPr="00006270" w:rsidRDefault="007256E3" w:rsidP="007256E3">
      <w:pPr>
        <w:pStyle w:val="21"/>
        <w:spacing w:line="240" w:lineRule="auto"/>
        <w:ind w:firstLine="709"/>
        <w:rPr>
          <w:rStyle w:val="20"/>
          <w:color w:val="000000"/>
          <w:sz w:val="24"/>
          <w:szCs w:val="24"/>
        </w:rPr>
      </w:pPr>
      <w:r w:rsidRPr="00006270">
        <w:rPr>
          <w:rStyle w:val="20"/>
          <w:color w:val="000000"/>
          <w:sz w:val="24"/>
          <w:szCs w:val="24"/>
        </w:rPr>
        <w:t xml:space="preserve">В случае несогласия с возражениями, представленными </w:t>
      </w:r>
      <w:r>
        <w:rPr>
          <w:rStyle w:val="20"/>
          <w:color w:val="000000"/>
          <w:sz w:val="24"/>
          <w:szCs w:val="24"/>
        </w:rPr>
        <w:t>администрацией сельсовета</w:t>
      </w:r>
      <w:r w:rsidRPr="00006270">
        <w:rPr>
          <w:rStyle w:val="20"/>
          <w:color w:val="000000"/>
          <w:sz w:val="24"/>
          <w:szCs w:val="24"/>
        </w:rPr>
        <w:t xml:space="preserve">, </w:t>
      </w:r>
      <w:r>
        <w:rPr>
          <w:rStyle w:val="20"/>
          <w:color w:val="000000"/>
          <w:sz w:val="24"/>
          <w:szCs w:val="24"/>
        </w:rPr>
        <w:t>специалист</w:t>
      </w:r>
      <w:r w:rsidRPr="00006270">
        <w:rPr>
          <w:rStyle w:val="20"/>
          <w:color w:val="000000"/>
          <w:sz w:val="24"/>
          <w:szCs w:val="24"/>
        </w:rPr>
        <w:t xml:space="preserve"> проставляет соответствующую отметку в протоколе разногласий.</w:t>
      </w:r>
    </w:p>
    <w:p w:rsidR="007256E3" w:rsidRPr="00006270" w:rsidRDefault="007256E3" w:rsidP="007256E3">
      <w:pPr>
        <w:pStyle w:val="21"/>
        <w:spacing w:line="240" w:lineRule="auto"/>
        <w:ind w:firstLine="709"/>
        <w:rPr>
          <w:color w:val="000000"/>
          <w:sz w:val="24"/>
          <w:szCs w:val="24"/>
        </w:rPr>
      </w:pPr>
      <w:r>
        <w:rPr>
          <w:rStyle w:val="20"/>
          <w:color w:val="000000"/>
          <w:sz w:val="24"/>
          <w:szCs w:val="24"/>
        </w:rPr>
        <w:t>4.7</w:t>
      </w:r>
      <w:r w:rsidRPr="00006270">
        <w:rPr>
          <w:rStyle w:val="20"/>
          <w:color w:val="000000"/>
          <w:sz w:val="24"/>
          <w:szCs w:val="24"/>
        </w:rPr>
        <w:t xml:space="preserve">. Разногласия по проекту административного регламента между </w:t>
      </w:r>
      <w:r>
        <w:rPr>
          <w:rStyle w:val="20"/>
          <w:color w:val="000000"/>
          <w:sz w:val="24"/>
          <w:szCs w:val="24"/>
        </w:rPr>
        <w:t xml:space="preserve">администрацией </w:t>
      </w:r>
      <w:r w:rsidRPr="00E61F1E">
        <w:rPr>
          <w:rStyle w:val="20"/>
          <w:color w:val="000000"/>
          <w:sz w:val="24"/>
          <w:szCs w:val="24"/>
        </w:rPr>
        <w:t xml:space="preserve">сельсовета и специалистом разрешаются в порядке, предусмотренном </w:t>
      </w:r>
      <w:r w:rsidRPr="00E61F1E">
        <w:rPr>
          <w:sz w:val="24"/>
          <w:szCs w:val="24"/>
        </w:rPr>
        <w:t>Положением о</w:t>
      </w:r>
      <w:r w:rsidRPr="00E90DE3">
        <w:rPr>
          <w:sz w:val="24"/>
          <w:szCs w:val="24"/>
        </w:rPr>
        <w:t xml:space="preserve"> порядке внесения проектов правовых а</w:t>
      </w:r>
      <w:r w:rsidR="00797822">
        <w:rPr>
          <w:sz w:val="24"/>
          <w:szCs w:val="24"/>
        </w:rPr>
        <w:t>ктов администрации Ключинского</w:t>
      </w:r>
      <w:r w:rsidRPr="00E90DE3">
        <w:rPr>
          <w:sz w:val="24"/>
          <w:szCs w:val="24"/>
        </w:rPr>
        <w:t xml:space="preserve"> сельсовета и порядке их рассмотрения,</w:t>
      </w:r>
      <w:r>
        <w:rPr>
          <w:sz w:val="24"/>
          <w:szCs w:val="24"/>
        </w:rPr>
        <w:t xml:space="preserve"> утвержденным</w:t>
      </w:r>
      <w:r w:rsidRPr="00E90DE3">
        <w:rPr>
          <w:sz w:val="24"/>
          <w:szCs w:val="24"/>
        </w:rPr>
        <w:t xml:space="preserve"> постановле</w:t>
      </w:r>
      <w:r w:rsidR="00797822">
        <w:rPr>
          <w:sz w:val="24"/>
          <w:szCs w:val="24"/>
        </w:rPr>
        <w:t>нием администрации  Ключинского</w:t>
      </w:r>
      <w:r w:rsidRPr="00E90DE3">
        <w:rPr>
          <w:sz w:val="24"/>
          <w:szCs w:val="24"/>
        </w:rPr>
        <w:t xml:space="preserve"> </w:t>
      </w:r>
      <w:r w:rsidRPr="00E61F1E">
        <w:rPr>
          <w:sz w:val="24"/>
          <w:szCs w:val="24"/>
        </w:rPr>
        <w:t>сельсовета</w:t>
      </w:r>
      <w:r w:rsidRPr="00E61F1E">
        <w:rPr>
          <w:rStyle w:val="20"/>
          <w:color w:val="000000"/>
          <w:sz w:val="24"/>
          <w:szCs w:val="24"/>
        </w:rPr>
        <w:t>.</w:t>
      </w:r>
    </w:p>
    <w:p w:rsidR="007256E3" w:rsidRPr="0016412F" w:rsidRDefault="007256E3" w:rsidP="007256E3">
      <w:pPr>
        <w:ind w:firstLine="540"/>
        <w:jc w:val="both"/>
        <w:rPr>
          <w:color w:val="000000"/>
          <w:sz w:val="24"/>
          <w:szCs w:val="24"/>
        </w:rPr>
      </w:pPr>
    </w:p>
    <w:p w:rsidR="00487AB2" w:rsidRDefault="00487AB2" w:rsidP="007256E3">
      <w:pPr>
        <w:jc w:val="center"/>
        <w:outlineLvl w:val="0"/>
      </w:pPr>
    </w:p>
    <w:sectPr w:rsidR="00487AB2" w:rsidSect="000B0146">
      <w:headerReference w:type="even" r:id="rId12"/>
      <w:footerReference w:type="even" r:id="rId13"/>
      <w:footerReference w:type="default" r:id="rId14"/>
      <w:type w:val="nextColumn"/>
      <w:pgSz w:w="11909" w:h="16834"/>
      <w:pgMar w:top="489" w:right="622" w:bottom="489" w:left="124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811" w:rsidRDefault="009A2811">
      <w:r>
        <w:separator/>
      </w:r>
    </w:p>
  </w:endnote>
  <w:endnote w:type="continuationSeparator" w:id="1">
    <w:p w:rsidR="009A2811" w:rsidRDefault="009A28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90B" w:rsidRDefault="001E795F" w:rsidP="00FB571E">
    <w:pPr>
      <w:pStyle w:val="a5"/>
      <w:framePr w:wrap="around" w:vAnchor="text" w:hAnchor="margin" w:xAlign="right" w:y="1"/>
      <w:rPr>
        <w:rStyle w:val="a4"/>
      </w:rPr>
    </w:pPr>
    <w:r>
      <w:rPr>
        <w:rStyle w:val="a4"/>
      </w:rPr>
      <w:fldChar w:fldCharType="begin"/>
    </w:r>
    <w:r w:rsidR="009A290B">
      <w:rPr>
        <w:rStyle w:val="a4"/>
      </w:rPr>
      <w:instrText xml:space="preserve">PAGE  </w:instrText>
    </w:r>
    <w:r>
      <w:rPr>
        <w:rStyle w:val="a4"/>
      </w:rPr>
      <w:fldChar w:fldCharType="end"/>
    </w:r>
  </w:p>
  <w:p w:rsidR="009A290B" w:rsidRDefault="009A290B" w:rsidP="008428D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90B" w:rsidRDefault="001E795F" w:rsidP="00FB571E">
    <w:pPr>
      <w:pStyle w:val="a5"/>
      <w:framePr w:wrap="around" w:vAnchor="text" w:hAnchor="margin" w:xAlign="right" w:y="1"/>
      <w:rPr>
        <w:rStyle w:val="a4"/>
      </w:rPr>
    </w:pPr>
    <w:r>
      <w:rPr>
        <w:rStyle w:val="a4"/>
      </w:rPr>
      <w:fldChar w:fldCharType="begin"/>
    </w:r>
    <w:r w:rsidR="009A290B">
      <w:rPr>
        <w:rStyle w:val="a4"/>
      </w:rPr>
      <w:instrText xml:space="preserve">PAGE  </w:instrText>
    </w:r>
    <w:r>
      <w:rPr>
        <w:rStyle w:val="a4"/>
      </w:rPr>
      <w:fldChar w:fldCharType="separate"/>
    </w:r>
    <w:r w:rsidR="00CC7692">
      <w:rPr>
        <w:rStyle w:val="a4"/>
        <w:noProof/>
      </w:rPr>
      <w:t>1</w:t>
    </w:r>
    <w:r>
      <w:rPr>
        <w:rStyle w:val="a4"/>
      </w:rPr>
      <w:fldChar w:fldCharType="end"/>
    </w:r>
  </w:p>
  <w:p w:rsidR="009A290B" w:rsidRDefault="009A290B" w:rsidP="008428D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811" w:rsidRDefault="009A2811">
      <w:r>
        <w:separator/>
      </w:r>
    </w:p>
  </w:footnote>
  <w:footnote w:type="continuationSeparator" w:id="1">
    <w:p w:rsidR="009A2811" w:rsidRDefault="009A2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90B" w:rsidRDefault="001E795F">
    <w:pPr>
      <w:pStyle w:val="a3"/>
      <w:framePr w:wrap="around" w:vAnchor="text" w:hAnchor="margin" w:xAlign="center" w:y="1"/>
      <w:rPr>
        <w:rStyle w:val="a4"/>
      </w:rPr>
    </w:pPr>
    <w:r>
      <w:rPr>
        <w:rStyle w:val="a4"/>
      </w:rPr>
      <w:fldChar w:fldCharType="begin"/>
    </w:r>
    <w:r w:rsidR="009A290B">
      <w:rPr>
        <w:rStyle w:val="a4"/>
      </w:rPr>
      <w:instrText xml:space="preserve">PAGE  </w:instrText>
    </w:r>
    <w:r>
      <w:rPr>
        <w:rStyle w:val="a4"/>
      </w:rPr>
      <w:fldChar w:fldCharType="end"/>
    </w:r>
  </w:p>
  <w:p w:rsidR="009A290B" w:rsidRDefault="009A290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2E66702"/>
    <w:lvl w:ilvl="0">
      <w:numFmt w:val="bullet"/>
      <w:lvlText w:val="*"/>
      <w:lvlJc w:val="left"/>
    </w:lvl>
  </w:abstractNum>
  <w:abstractNum w:abstractNumId="1">
    <w:nsid w:val="00FE4374"/>
    <w:multiLevelType w:val="singleLevel"/>
    <w:tmpl w:val="D6A4EF2C"/>
    <w:lvl w:ilvl="0">
      <w:start w:val="1"/>
      <w:numFmt w:val="decimal"/>
      <w:lvlText w:val="1.%1."/>
      <w:legacy w:legacy="1" w:legacySpace="0" w:legacyIndent="596"/>
      <w:lvlJc w:val="left"/>
      <w:rPr>
        <w:rFonts w:ascii="Times New Roman" w:hAnsi="Times New Roman" w:cs="Times New Roman" w:hint="default"/>
      </w:rPr>
    </w:lvl>
  </w:abstractNum>
  <w:abstractNum w:abstractNumId="2">
    <w:nsid w:val="0B877695"/>
    <w:multiLevelType w:val="multilevel"/>
    <w:tmpl w:val="19C0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633CD4"/>
    <w:multiLevelType w:val="singleLevel"/>
    <w:tmpl w:val="8B0CAD7E"/>
    <w:lvl w:ilvl="0">
      <w:start w:val="1"/>
      <w:numFmt w:val="decimal"/>
      <w:lvlText w:val="2.%1."/>
      <w:legacy w:legacy="1" w:legacySpace="0" w:legacyIndent="724"/>
      <w:lvlJc w:val="left"/>
      <w:rPr>
        <w:rFonts w:ascii="Times New Roman" w:hAnsi="Times New Roman" w:cs="Times New Roman" w:hint="default"/>
      </w:rPr>
    </w:lvl>
  </w:abstractNum>
  <w:abstractNum w:abstractNumId="4">
    <w:nsid w:val="22164C15"/>
    <w:multiLevelType w:val="singleLevel"/>
    <w:tmpl w:val="25FA74BC"/>
    <w:lvl w:ilvl="0">
      <w:start w:val="3"/>
      <w:numFmt w:val="decimal"/>
      <w:lvlText w:val="5.%1."/>
      <w:legacy w:legacy="1" w:legacySpace="0" w:legacyIndent="418"/>
      <w:lvlJc w:val="left"/>
      <w:rPr>
        <w:rFonts w:ascii="Times New Roman" w:hAnsi="Times New Roman" w:cs="Times New Roman" w:hint="default"/>
      </w:rPr>
    </w:lvl>
  </w:abstractNum>
  <w:abstractNum w:abstractNumId="5">
    <w:nsid w:val="26973698"/>
    <w:multiLevelType w:val="hybridMultilevel"/>
    <w:tmpl w:val="462458A2"/>
    <w:lvl w:ilvl="0" w:tplc="6C044BFC">
      <w:start w:val="1"/>
      <w:numFmt w:val="decimal"/>
      <w:lvlText w:val="%1."/>
      <w:lvlJc w:val="left"/>
      <w:pPr>
        <w:tabs>
          <w:tab w:val="num" w:pos="1650"/>
        </w:tabs>
        <w:ind w:left="1650" w:hanging="11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3F5FCB"/>
    <w:multiLevelType w:val="hybridMultilevel"/>
    <w:tmpl w:val="6F1C24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A205A2D"/>
    <w:multiLevelType w:val="hybridMultilevel"/>
    <w:tmpl w:val="0E10F7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BD13BAA"/>
    <w:multiLevelType w:val="hybridMultilevel"/>
    <w:tmpl w:val="B1E2BBB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F824C2B"/>
    <w:multiLevelType w:val="hybridMultilevel"/>
    <w:tmpl w:val="AFD28FD2"/>
    <w:lvl w:ilvl="0" w:tplc="48E25F8E">
      <w:start w:val="1"/>
      <w:numFmt w:val="bullet"/>
      <w:lvlText w:val=""/>
      <w:lvlJc w:val="left"/>
      <w:pPr>
        <w:tabs>
          <w:tab w:val="num" w:pos="1809"/>
        </w:tabs>
        <w:ind w:left="1809" w:hanging="360"/>
      </w:pPr>
      <w:rPr>
        <w:rFonts w:ascii="Symbol" w:hAnsi="Symbol"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0">
    <w:nsid w:val="2F83698B"/>
    <w:multiLevelType w:val="singleLevel"/>
    <w:tmpl w:val="9D460372"/>
    <w:lvl w:ilvl="0">
      <w:start w:val="4"/>
      <w:numFmt w:val="decimal"/>
      <w:lvlText w:val="2.%1."/>
      <w:legacy w:legacy="1" w:legacySpace="0" w:legacyIndent="585"/>
      <w:lvlJc w:val="left"/>
      <w:rPr>
        <w:rFonts w:ascii="Times New Roman" w:hAnsi="Times New Roman" w:cs="Times New Roman" w:hint="default"/>
      </w:rPr>
    </w:lvl>
  </w:abstractNum>
  <w:abstractNum w:abstractNumId="11">
    <w:nsid w:val="3C5B26A1"/>
    <w:multiLevelType w:val="hybridMultilevel"/>
    <w:tmpl w:val="55DC657C"/>
    <w:lvl w:ilvl="0" w:tplc="3CB8AD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4BF408DC"/>
    <w:multiLevelType w:val="singleLevel"/>
    <w:tmpl w:val="3DFC6630"/>
    <w:lvl w:ilvl="0">
      <w:start w:val="1"/>
      <w:numFmt w:val="decimal"/>
      <w:lvlText w:val="4.%1."/>
      <w:legacy w:legacy="1" w:legacySpace="0" w:legacyIndent="716"/>
      <w:lvlJc w:val="left"/>
      <w:rPr>
        <w:rFonts w:ascii="Times New Roman" w:hAnsi="Times New Roman" w:cs="Times New Roman" w:hint="default"/>
      </w:rPr>
    </w:lvl>
  </w:abstractNum>
  <w:abstractNum w:abstractNumId="13">
    <w:nsid w:val="58B25CE2"/>
    <w:multiLevelType w:val="hybridMultilevel"/>
    <w:tmpl w:val="B13E31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1844068"/>
    <w:multiLevelType w:val="hybridMultilevel"/>
    <w:tmpl w:val="F354891A"/>
    <w:lvl w:ilvl="0" w:tplc="0A68B234">
      <w:start w:val="1"/>
      <w:numFmt w:val="decimal"/>
      <w:lvlText w:val="%1."/>
      <w:lvlJc w:val="left"/>
      <w:pPr>
        <w:tabs>
          <w:tab w:val="num" w:pos="413"/>
        </w:tabs>
        <w:ind w:left="413" w:hanging="360"/>
      </w:pPr>
      <w:rPr>
        <w:rFonts w:hint="default"/>
      </w:rPr>
    </w:lvl>
    <w:lvl w:ilvl="1" w:tplc="04190019" w:tentative="1">
      <w:start w:val="1"/>
      <w:numFmt w:val="lowerLetter"/>
      <w:lvlText w:val="%2."/>
      <w:lvlJc w:val="left"/>
      <w:pPr>
        <w:tabs>
          <w:tab w:val="num" w:pos="1133"/>
        </w:tabs>
        <w:ind w:left="1133" w:hanging="360"/>
      </w:pPr>
    </w:lvl>
    <w:lvl w:ilvl="2" w:tplc="0419001B" w:tentative="1">
      <w:start w:val="1"/>
      <w:numFmt w:val="lowerRoman"/>
      <w:lvlText w:val="%3."/>
      <w:lvlJc w:val="right"/>
      <w:pPr>
        <w:tabs>
          <w:tab w:val="num" w:pos="1853"/>
        </w:tabs>
        <w:ind w:left="1853" w:hanging="180"/>
      </w:pPr>
    </w:lvl>
    <w:lvl w:ilvl="3" w:tplc="0419000F" w:tentative="1">
      <w:start w:val="1"/>
      <w:numFmt w:val="decimal"/>
      <w:lvlText w:val="%4."/>
      <w:lvlJc w:val="left"/>
      <w:pPr>
        <w:tabs>
          <w:tab w:val="num" w:pos="2573"/>
        </w:tabs>
        <w:ind w:left="2573" w:hanging="360"/>
      </w:pPr>
    </w:lvl>
    <w:lvl w:ilvl="4" w:tplc="04190019" w:tentative="1">
      <w:start w:val="1"/>
      <w:numFmt w:val="lowerLetter"/>
      <w:lvlText w:val="%5."/>
      <w:lvlJc w:val="left"/>
      <w:pPr>
        <w:tabs>
          <w:tab w:val="num" w:pos="3293"/>
        </w:tabs>
        <w:ind w:left="3293" w:hanging="360"/>
      </w:pPr>
    </w:lvl>
    <w:lvl w:ilvl="5" w:tplc="0419001B" w:tentative="1">
      <w:start w:val="1"/>
      <w:numFmt w:val="lowerRoman"/>
      <w:lvlText w:val="%6."/>
      <w:lvlJc w:val="right"/>
      <w:pPr>
        <w:tabs>
          <w:tab w:val="num" w:pos="4013"/>
        </w:tabs>
        <w:ind w:left="4013" w:hanging="180"/>
      </w:pPr>
    </w:lvl>
    <w:lvl w:ilvl="6" w:tplc="0419000F" w:tentative="1">
      <w:start w:val="1"/>
      <w:numFmt w:val="decimal"/>
      <w:lvlText w:val="%7."/>
      <w:lvlJc w:val="left"/>
      <w:pPr>
        <w:tabs>
          <w:tab w:val="num" w:pos="4733"/>
        </w:tabs>
        <w:ind w:left="4733" w:hanging="360"/>
      </w:pPr>
    </w:lvl>
    <w:lvl w:ilvl="7" w:tplc="04190019" w:tentative="1">
      <w:start w:val="1"/>
      <w:numFmt w:val="lowerLetter"/>
      <w:lvlText w:val="%8."/>
      <w:lvlJc w:val="left"/>
      <w:pPr>
        <w:tabs>
          <w:tab w:val="num" w:pos="5453"/>
        </w:tabs>
        <w:ind w:left="5453" w:hanging="360"/>
      </w:pPr>
    </w:lvl>
    <w:lvl w:ilvl="8" w:tplc="0419001B" w:tentative="1">
      <w:start w:val="1"/>
      <w:numFmt w:val="lowerRoman"/>
      <w:lvlText w:val="%9."/>
      <w:lvlJc w:val="right"/>
      <w:pPr>
        <w:tabs>
          <w:tab w:val="num" w:pos="6173"/>
        </w:tabs>
        <w:ind w:left="6173" w:hanging="180"/>
      </w:pPr>
    </w:lvl>
  </w:abstractNum>
  <w:abstractNum w:abstractNumId="15">
    <w:nsid w:val="63A5740C"/>
    <w:multiLevelType w:val="singleLevel"/>
    <w:tmpl w:val="6CCC3026"/>
    <w:lvl w:ilvl="0">
      <w:start w:val="4"/>
      <w:numFmt w:val="decimal"/>
      <w:lvlText w:val="4.%1."/>
      <w:legacy w:legacy="1" w:legacySpace="0" w:legacyIndent="716"/>
      <w:lvlJc w:val="left"/>
      <w:rPr>
        <w:rFonts w:ascii="Times New Roman" w:hAnsi="Times New Roman" w:cs="Times New Roman" w:hint="default"/>
      </w:rPr>
    </w:lvl>
  </w:abstractNum>
  <w:abstractNum w:abstractNumId="16">
    <w:nsid w:val="63E64DBF"/>
    <w:multiLevelType w:val="singleLevel"/>
    <w:tmpl w:val="40045B5A"/>
    <w:lvl w:ilvl="0">
      <w:start w:val="1"/>
      <w:numFmt w:val="decimal"/>
      <w:lvlText w:val="%1."/>
      <w:legacy w:legacy="1" w:legacySpace="0" w:legacyIndent="240"/>
      <w:lvlJc w:val="left"/>
      <w:rPr>
        <w:rFonts w:ascii="Times New Roman" w:hAnsi="Times New Roman" w:cs="Times New Roman" w:hint="default"/>
      </w:rPr>
    </w:lvl>
  </w:abstractNum>
  <w:abstractNum w:abstractNumId="17">
    <w:nsid w:val="6EF15E86"/>
    <w:multiLevelType w:val="singleLevel"/>
    <w:tmpl w:val="1ED051DE"/>
    <w:lvl w:ilvl="0">
      <w:start w:val="1"/>
      <w:numFmt w:val="decimal"/>
      <w:lvlText w:val="3.%1."/>
      <w:legacy w:legacy="1" w:legacySpace="0" w:legacyIndent="412"/>
      <w:lvlJc w:val="left"/>
      <w:rPr>
        <w:rFonts w:ascii="Times New Roman" w:hAnsi="Times New Roman" w:cs="Times New Roman" w:hint="default"/>
      </w:rPr>
    </w:lvl>
  </w:abstractNum>
  <w:abstractNum w:abstractNumId="18">
    <w:nsid w:val="72207E9D"/>
    <w:multiLevelType w:val="singleLevel"/>
    <w:tmpl w:val="1F1E1EE4"/>
    <w:lvl w:ilvl="0">
      <w:start w:val="1"/>
      <w:numFmt w:val="decimal"/>
      <w:lvlText w:val="3.%1."/>
      <w:legacy w:legacy="1" w:legacySpace="0" w:legacyIndent="485"/>
      <w:lvlJc w:val="left"/>
      <w:rPr>
        <w:rFonts w:ascii="Times New Roman" w:hAnsi="Times New Roman" w:cs="Times New Roman" w:hint="default"/>
      </w:rPr>
    </w:lvl>
  </w:abstractNum>
  <w:abstractNum w:abstractNumId="19">
    <w:nsid w:val="73C11379"/>
    <w:multiLevelType w:val="multilevel"/>
    <w:tmpl w:val="D9C87286"/>
    <w:lvl w:ilvl="0">
      <w:start w:val="1"/>
      <w:numFmt w:val="decimal"/>
      <w:lvlText w:val="%1."/>
      <w:lvlJc w:val="left"/>
      <w:pPr>
        <w:ind w:left="1215" w:hanging="1215"/>
      </w:pPr>
      <w:rPr>
        <w:rFonts w:hint="default"/>
      </w:rPr>
    </w:lvl>
    <w:lvl w:ilvl="1">
      <w:start w:val="1"/>
      <w:numFmt w:val="decimal"/>
      <w:lvlText w:val="3.%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6"/>
  </w:num>
  <w:num w:numId="2">
    <w:abstractNumId w:val="17"/>
  </w:num>
  <w:num w:numId="3">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5">
    <w:abstractNumId w:val="4"/>
  </w:num>
  <w:num w:numId="6">
    <w:abstractNumId w:val="4"/>
    <w:lvlOverride w:ilvl="0">
      <w:lvl w:ilvl="0">
        <w:start w:val="3"/>
        <w:numFmt w:val="decimal"/>
        <w:lvlText w:val="5.%1."/>
        <w:legacy w:legacy="1" w:legacySpace="0" w:legacyIndent="417"/>
        <w:lvlJc w:val="left"/>
        <w:rPr>
          <w:rFonts w:ascii="Times New Roman" w:hAnsi="Times New Roman" w:cs="Times New Roman" w:hint="default"/>
        </w:rPr>
      </w:lvl>
    </w:lvlOverride>
  </w:num>
  <w:num w:numId="7">
    <w:abstractNumId w:val="7"/>
  </w:num>
  <w:num w:numId="8">
    <w:abstractNumId w:val="8"/>
  </w:num>
  <w:num w:numId="9">
    <w:abstractNumId w:val="9"/>
  </w:num>
  <w:num w:numId="10">
    <w:abstractNumId w:val="13"/>
  </w:num>
  <w:num w:numId="11">
    <w:abstractNumId w:val="6"/>
  </w:num>
  <w:num w:numId="12">
    <w:abstractNumId w:val="18"/>
  </w:num>
  <w:num w:numId="13">
    <w:abstractNumId w:val="12"/>
  </w:num>
  <w:num w:numId="14">
    <w:abstractNumId w:val="15"/>
  </w:num>
  <w:num w:numId="15">
    <w:abstractNumId w:val="1"/>
  </w:num>
  <w:num w:numId="16">
    <w:abstractNumId w:val="3"/>
  </w:num>
  <w:num w:numId="17">
    <w:abstractNumId w:val="10"/>
  </w:num>
  <w:num w:numId="18">
    <w:abstractNumId w:val="14"/>
  </w:num>
  <w:num w:numId="19">
    <w:abstractNumId w:val="2"/>
  </w:num>
  <w:num w:numId="20">
    <w:abstractNumId w:val="5"/>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doNotHyphenateCaps/>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5F4B9C"/>
    <w:rsid w:val="000100EF"/>
    <w:rsid w:val="00011AED"/>
    <w:rsid w:val="00015A3C"/>
    <w:rsid w:val="0001713B"/>
    <w:rsid w:val="00020C8E"/>
    <w:rsid w:val="000404E2"/>
    <w:rsid w:val="00052CFA"/>
    <w:rsid w:val="00062557"/>
    <w:rsid w:val="00064012"/>
    <w:rsid w:val="000706BA"/>
    <w:rsid w:val="00076E28"/>
    <w:rsid w:val="00080A8F"/>
    <w:rsid w:val="00086357"/>
    <w:rsid w:val="00097779"/>
    <w:rsid w:val="00097D18"/>
    <w:rsid w:val="000A312A"/>
    <w:rsid w:val="000A4467"/>
    <w:rsid w:val="000B0146"/>
    <w:rsid w:val="000B5CB3"/>
    <w:rsid w:val="000D204A"/>
    <w:rsid w:val="000D4BF4"/>
    <w:rsid w:val="000E34E5"/>
    <w:rsid w:val="00103893"/>
    <w:rsid w:val="001038B1"/>
    <w:rsid w:val="00106034"/>
    <w:rsid w:val="00110D37"/>
    <w:rsid w:val="00111ABC"/>
    <w:rsid w:val="00112724"/>
    <w:rsid w:val="001132A1"/>
    <w:rsid w:val="001217A9"/>
    <w:rsid w:val="0012440C"/>
    <w:rsid w:val="00131BC7"/>
    <w:rsid w:val="0013491F"/>
    <w:rsid w:val="0014171A"/>
    <w:rsid w:val="001428E9"/>
    <w:rsid w:val="00143BA7"/>
    <w:rsid w:val="00145E60"/>
    <w:rsid w:val="00163D90"/>
    <w:rsid w:val="00163F00"/>
    <w:rsid w:val="00170B05"/>
    <w:rsid w:val="0017134B"/>
    <w:rsid w:val="0017367B"/>
    <w:rsid w:val="001747C5"/>
    <w:rsid w:val="00175C60"/>
    <w:rsid w:val="00176748"/>
    <w:rsid w:val="001C0A50"/>
    <w:rsid w:val="001C3EDA"/>
    <w:rsid w:val="001C7BB4"/>
    <w:rsid w:val="001E1AE5"/>
    <w:rsid w:val="001E41F1"/>
    <w:rsid w:val="001E795F"/>
    <w:rsid w:val="001F5D52"/>
    <w:rsid w:val="002003AF"/>
    <w:rsid w:val="0020427C"/>
    <w:rsid w:val="00205031"/>
    <w:rsid w:val="002219B1"/>
    <w:rsid w:val="0024004C"/>
    <w:rsid w:val="00251722"/>
    <w:rsid w:val="0026245C"/>
    <w:rsid w:val="00265D9D"/>
    <w:rsid w:val="00267EAA"/>
    <w:rsid w:val="002729DF"/>
    <w:rsid w:val="0027412F"/>
    <w:rsid w:val="00283E69"/>
    <w:rsid w:val="00286015"/>
    <w:rsid w:val="0029632E"/>
    <w:rsid w:val="002A11EA"/>
    <w:rsid w:val="002A648A"/>
    <w:rsid w:val="002A7E02"/>
    <w:rsid w:val="002C715A"/>
    <w:rsid w:val="002D6429"/>
    <w:rsid w:val="002D768C"/>
    <w:rsid w:val="00314271"/>
    <w:rsid w:val="003166A7"/>
    <w:rsid w:val="00324184"/>
    <w:rsid w:val="0032729E"/>
    <w:rsid w:val="00334386"/>
    <w:rsid w:val="003368F9"/>
    <w:rsid w:val="00340E1C"/>
    <w:rsid w:val="00360C07"/>
    <w:rsid w:val="00371360"/>
    <w:rsid w:val="00372AFA"/>
    <w:rsid w:val="00375335"/>
    <w:rsid w:val="00377D69"/>
    <w:rsid w:val="00382106"/>
    <w:rsid w:val="00387C7A"/>
    <w:rsid w:val="003A0D5C"/>
    <w:rsid w:val="003A673E"/>
    <w:rsid w:val="003B405F"/>
    <w:rsid w:val="003C54BF"/>
    <w:rsid w:val="003D2121"/>
    <w:rsid w:val="003D630C"/>
    <w:rsid w:val="003E1E36"/>
    <w:rsid w:val="003E2F63"/>
    <w:rsid w:val="0040572B"/>
    <w:rsid w:val="004153DA"/>
    <w:rsid w:val="00421946"/>
    <w:rsid w:val="0043112A"/>
    <w:rsid w:val="00437EC0"/>
    <w:rsid w:val="004414B2"/>
    <w:rsid w:val="00453CCC"/>
    <w:rsid w:val="00456988"/>
    <w:rsid w:val="00457D2B"/>
    <w:rsid w:val="00464889"/>
    <w:rsid w:val="00473050"/>
    <w:rsid w:val="00481A43"/>
    <w:rsid w:val="00487A4E"/>
    <w:rsid w:val="00487AB2"/>
    <w:rsid w:val="004931E9"/>
    <w:rsid w:val="004A4C91"/>
    <w:rsid w:val="004D49BF"/>
    <w:rsid w:val="004D631F"/>
    <w:rsid w:val="004E1701"/>
    <w:rsid w:val="004E438F"/>
    <w:rsid w:val="004F38EE"/>
    <w:rsid w:val="004F4230"/>
    <w:rsid w:val="005003DA"/>
    <w:rsid w:val="005052FA"/>
    <w:rsid w:val="005112D6"/>
    <w:rsid w:val="00515467"/>
    <w:rsid w:val="00516CF1"/>
    <w:rsid w:val="00523BE1"/>
    <w:rsid w:val="0053120B"/>
    <w:rsid w:val="00534F76"/>
    <w:rsid w:val="005377FB"/>
    <w:rsid w:val="00547EA0"/>
    <w:rsid w:val="00571BB8"/>
    <w:rsid w:val="00577935"/>
    <w:rsid w:val="005941C3"/>
    <w:rsid w:val="00595D5C"/>
    <w:rsid w:val="005968CE"/>
    <w:rsid w:val="005A35F0"/>
    <w:rsid w:val="005A5A18"/>
    <w:rsid w:val="005B4727"/>
    <w:rsid w:val="005B5BF6"/>
    <w:rsid w:val="005C3A37"/>
    <w:rsid w:val="005D32FF"/>
    <w:rsid w:val="005E1DDD"/>
    <w:rsid w:val="005F4B9C"/>
    <w:rsid w:val="005F71E3"/>
    <w:rsid w:val="00600DC9"/>
    <w:rsid w:val="00603ECE"/>
    <w:rsid w:val="00634EE4"/>
    <w:rsid w:val="0064284B"/>
    <w:rsid w:val="006434BE"/>
    <w:rsid w:val="00662CEB"/>
    <w:rsid w:val="006769D7"/>
    <w:rsid w:val="006A532D"/>
    <w:rsid w:val="006B319A"/>
    <w:rsid w:val="006C0640"/>
    <w:rsid w:val="006C2CBC"/>
    <w:rsid w:val="006C5755"/>
    <w:rsid w:val="006D64BC"/>
    <w:rsid w:val="006D663D"/>
    <w:rsid w:val="006D72DC"/>
    <w:rsid w:val="006E2E88"/>
    <w:rsid w:val="006F586B"/>
    <w:rsid w:val="00707FC0"/>
    <w:rsid w:val="00712225"/>
    <w:rsid w:val="007256E3"/>
    <w:rsid w:val="00731FDA"/>
    <w:rsid w:val="007427D7"/>
    <w:rsid w:val="007466CF"/>
    <w:rsid w:val="00766A0C"/>
    <w:rsid w:val="00767472"/>
    <w:rsid w:val="0079077A"/>
    <w:rsid w:val="00792502"/>
    <w:rsid w:val="00792D86"/>
    <w:rsid w:val="00796B24"/>
    <w:rsid w:val="00797294"/>
    <w:rsid w:val="00797822"/>
    <w:rsid w:val="007A2DFA"/>
    <w:rsid w:val="007A4C3B"/>
    <w:rsid w:val="007B667C"/>
    <w:rsid w:val="007B7155"/>
    <w:rsid w:val="007C100D"/>
    <w:rsid w:val="007C7185"/>
    <w:rsid w:val="007C7D5C"/>
    <w:rsid w:val="007D343E"/>
    <w:rsid w:val="007D5E39"/>
    <w:rsid w:val="007F1280"/>
    <w:rsid w:val="007F7F0E"/>
    <w:rsid w:val="008132BE"/>
    <w:rsid w:val="008175F7"/>
    <w:rsid w:val="0083518D"/>
    <w:rsid w:val="008428D3"/>
    <w:rsid w:val="0084402A"/>
    <w:rsid w:val="00846E7F"/>
    <w:rsid w:val="00854E72"/>
    <w:rsid w:val="00880A17"/>
    <w:rsid w:val="00881D5F"/>
    <w:rsid w:val="00892AB9"/>
    <w:rsid w:val="00892CFC"/>
    <w:rsid w:val="008D003C"/>
    <w:rsid w:val="008F0E43"/>
    <w:rsid w:val="008F2BAB"/>
    <w:rsid w:val="008F2E70"/>
    <w:rsid w:val="008F484D"/>
    <w:rsid w:val="008F7E0C"/>
    <w:rsid w:val="008F7FF5"/>
    <w:rsid w:val="00901DD8"/>
    <w:rsid w:val="00907858"/>
    <w:rsid w:val="00915051"/>
    <w:rsid w:val="009174D7"/>
    <w:rsid w:val="00921BAE"/>
    <w:rsid w:val="00923FDF"/>
    <w:rsid w:val="00937EFC"/>
    <w:rsid w:val="009555D3"/>
    <w:rsid w:val="00956BB2"/>
    <w:rsid w:val="00964CE3"/>
    <w:rsid w:val="00965909"/>
    <w:rsid w:val="00966CA8"/>
    <w:rsid w:val="00976096"/>
    <w:rsid w:val="009819A6"/>
    <w:rsid w:val="009A01C5"/>
    <w:rsid w:val="009A2811"/>
    <w:rsid w:val="009A290B"/>
    <w:rsid w:val="009A5421"/>
    <w:rsid w:val="009A55D3"/>
    <w:rsid w:val="009D0273"/>
    <w:rsid w:val="009D4D00"/>
    <w:rsid w:val="009E4BE4"/>
    <w:rsid w:val="009E6AC7"/>
    <w:rsid w:val="009F4C4C"/>
    <w:rsid w:val="009F6F51"/>
    <w:rsid w:val="00A02661"/>
    <w:rsid w:val="00A04793"/>
    <w:rsid w:val="00A04FB2"/>
    <w:rsid w:val="00A26642"/>
    <w:rsid w:val="00A41221"/>
    <w:rsid w:val="00A448DD"/>
    <w:rsid w:val="00A467DB"/>
    <w:rsid w:val="00A46FE2"/>
    <w:rsid w:val="00A536E4"/>
    <w:rsid w:val="00A819A8"/>
    <w:rsid w:val="00A85D36"/>
    <w:rsid w:val="00A87E7A"/>
    <w:rsid w:val="00A9028C"/>
    <w:rsid w:val="00A9541C"/>
    <w:rsid w:val="00AB56CC"/>
    <w:rsid w:val="00AC0669"/>
    <w:rsid w:val="00AC620C"/>
    <w:rsid w:val="00AD722F"/>
    <w:rsid w:val="00AD7782"/>
    <w:rsid w:val="00AE2313"/>
    <w:rsid w:val="00AE25B6"/>
    <w:rsid w:val="00AE4B52"/>
    <w:rsid w:val="00AF354D"/>
    <w:rsid w:val="00AF76B3"/>
    <w:rsid w:val="00B13419"/>
    <w:rsid w:val="00B156D9"/>
    <w:rsid w:val="00B15B34"/>
    <w:rsid w:val="00B207E4"/>
    <w:rsid w:val="00B2200C"/>
    <w:rsid w:val="00B36DA8"/>
    <w:rsid w:val="00B36FA7"/>
    <w:rsid w:val="00B46AF3"/>
    <w:rsid w:val="00B5577B"/>
    <w:rsid w:val="00B61D90"/>
    <w:rsid w:val="00B93E9F"/>
    <w:rsid w:val="00BA4ACB"/>
    <w:rsid w:val="00BB19BD"/>
    <w:rsid w:val="00BC70F8"/>
    <w:rsid w:val="00BE2A06"/>
    <w:rsid w:val="00BE6CD8"/>
    <w:rsid w:val="00C06ACD"/>
    <w:rsid w:val="00C071DC"/>
    <w:rsid w:val="00C15227"/>
    <w:rsid w:val="00C17B8C"/>
    <w:rsid w:val="00C33DEB"/>
    <w:rsid w:val="00C519C6"/>
    <w:rsid w:val="00C54BC2"/>
    <w:rsid w:val="00C60FE0"/>
    <w:rsid w:val="00C66039"/>
    <w:rsid w:val="00C71875"/>
    <w:rsid w:val="00C75993"/>
    <w:rsid w:val="00C773A1"/>
    <w:rsid w:val="00C93C6E"/>
    <w:rsid w:val="00CC0E03"/>
    <w:rsid w:val="00CC1B89"/>
    <w:rsid w:val="00CC7692"/>
    <w:rsid w:val="00CD3647"/>
    <w:rsid w:val="00CD4D56"/>
    <w:rsid w:val="00CE7C7D"/>
    <w:rsid w:val="00CF2CDF"/>
    <w:rsid w:val="00CF3496"/>
    <w:rsid w:val="00CF3615"/>
    <w:rsid w:val="00CF513B"/>
    <w:rsid w:val="00D01113"/>
    <w:rsid w:val="00D021CC"/>
    <w:rsid w:val="00D1117C"/>
    <w:rsid w:val="00D22D31"/>
    <w:rsid w:val="00D24FF9"/>
    <w:rsid w:val="00D40DEF"/>
    <w:rsid w:val="00D42E61"/>
    <w:rsid w:val="00D62099"/>
    <w:rsid w:val="00D64516"/>
    <w:rsid w:val="00D71665"/>
    <w:rsid w:val="00D75F80"/>
    <w:rsid w:val="00D941FF"/>
    <w:rsid w:val="00D94510"/>
    <w:rsid w:val="00DE4E44"/>
    <w:rsid w:val="00DE6051"/>
    <w:rsid w:val="00DF2331"/>
    <w:rsid w:val="00DF3CBD"/>
    <w:rsid w:val="00DF4431"/>
    <w:rsid w:val="00DF5495"/>
    <w:rsid w:val="00DF6225"/>
    <w:rsid w:val="00E00435"/>
    <w:rsid w:val="00E15DE8"/>
    <w:rsid w:val="00E17FB5"/>
    <w:rsid w:val="00E229E8"/>
    <w:rsid w:val="00E25D25"/>
    <w:rsid w:val="00E456F0"/>
    <w:rsid w:val="00E4645B"/>
    <w:rsid w:val="00E467C2"/>
    <w:rsid w:val="00E57075"/>
    <w:rsid w:val="00E80FB7"/>
    <w:rsid w:val="00E81588"/>
    <w:rsid w:val="00E81E6D"/>
    <w:rsid w:val="00EA306A"/>
    <w:rsid w:val="00EB107B"/>
    <w:rsid w:val="00EB2388"/>
    <w:rsid w:val="00EB23F3"/>
    <w:rsid w:val="00EB6601"/>
    <w:rsid w:val="00EB7ACA"/>
    <w:rsid w:val="00EC1B96"/>
    <w:rsid w:val="00EC34B7"/>
    <w:rsid w:val="00ED37BC"/>
    <w:rsid w:val="00EE67C2"/>
    <w:rsid w:val="00EF4E53"/>
    <w:rsid w:val="00EF5B38"/>
    <w:rsid w:val="00F11F5B"/>
    <w:rsid w:val="00F131E8"/>
    <w:rsid w:val="00F34452"/>
    <w:rsid w:val="00F40D10"/>
    <w:rsid w:val="00F41AF7"/>
    <w:rsid w:val="00F42CEE"/>
    <w:rsid w:val="00F65555"/>
    <w:rsid w:val="00F70732"/>
    <w:rsid w:val="00F7799B"/>
    <w:rsid w:val="00F87A7C"/>
    <w:rsid w:val="00F92F7A"/>
    <w:rsid w:val="00FA073C"/>
    <w:rsid w:val="00FA12FD"/>
    <w:rsid w:val="00FA6CF6"/>
    <w:rsid w:val="00FB2F73"/>
    <w:rsid w:val="00FB571E"/>
    <w:rsid w:val="00FC0F6B"/>
    <w:rsid w:val="00FD1FFD"/>
    <w:rsid w:val="00FE2E8F"/>
    <w:rsid w:val="00FE33AF"/>
    <w:rsid w:val="00FE7C1A"/>
    <w:rsid w:val="00FF21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2661"/>
    <w:pPr>
      <w:widowControl w:val="0"/>
      <w:autoSpaceDE w:val="0"/>
      <w:autoSpaceDN w:val="0"/>
      <w:adjustRightInd w:val="0"/>
    </w:pPr>
  </w:style>
  <w:style w:type="paragraph" w:styleId="1">
    <w:name w:val="heading 1"/>
    <w:basedOn w:val="a"/>
    <w:next w:val="a"/>
    <w:qFormat/>
    <w:rsid w:val="00A02661"/>
    <w:pPr>
      <w:keepNext/>
      <w:widowControl/>
      <w:autoSpaceDE/>
      <w:autoSpaceDN/>
      <w:adjustRightInd/>
      <w:jc w:val="right"/>
      <w:outlineLvl w:val="0"/>
    </w:pPr>
    <w:rPr>
      <w:sz w:val="24"/>
    </w:rPr>
  </w:style>
  <w:style w:type="paragraph" w:styleId="2">
    <w:name w:val="heading 2"/>
    <w:basedOn w:val="a"/>
    <w:next w:val="a"/>
    <w:qFormat/>
    <w:rsid w:val="00A02661"/>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qFormat/>
    <w:rsid w:val="00A02661"/>
    <w:pPr>
      <w:keepNext/>
      <w:jc w:val="both"/>
      <w:outlineLvl w:val="2"/>
    </w:pPr>
    <w:rPr>
      <w:sz w:val="28"/>
    </w:rPr>
  </w:style>
  <w:style w:type="paragraph" w:styleId="5">
    <w:name w:val="heading 5"/>
    <w:basedOn w:val="a"/>
    <w:next w:val="a"/>
    <w:link w:val="50"/>
    <w:semiHidden/>
    <w:unhideWhenUsed/>
    <w:qFormat/>
    <w:rsid w:val="00892CFC"/>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2661"/>
    <w:pPr>
      <w:tabs>
        <w:tab w:val="center" w:pos="4677"/>
        <w:tab w:val="right" w:pos="9355"/>
      </w:tabs>
    </w:pPr>
  </w:style>
  <w:style w:type="character" w:styleId="a4">
    <w:name w:val="page number"/>
    <w:basedOn w:val="a0"/>
    <w:rsid w:val="00A02661"/>
  </w:style>
  <w:style w:type="paragraph" w:customStyle="1" w:styleId="10">
    <w:name w:val="Обычный (веб)1"/>
    <w:basedOn w:val="a"/>
    <w:rsid w:val="00A02661"/>
    <w:pPr>
      <w:widowControl/>
      <w:autoSpaceDE/>
      <w:autoSpaceDN/>
      <w:adjustRightInd/>
      <w:spacing w:before="240" w:after="240"/>
      <w:ind w:left="480" w:right="240"/>
      <w:jc w:val="both"/>
    </w:pPr>
    <w:rPr>
      <w:rFonts w:ascii="Verdana" w:hAnsi="Verdana"/>
      <w:color w:val="000000"/>
      <w:sz w:val="16"/>
      <w:szCs w:val="16"/>
    </w:rPr>
  </w:style>
  <w:style w:type="paragraph" w:styleId="a5">
    <w:name w:val="footer"/>
    <w:basedOn w:val="a"/>
    <w:rsid w:val="00A02661"/>
    <w:pPr>
      <w:tabs>
        <w:tab w:val="center" w:pos="4677"/>
        <w:tab w:val="right" w:pos="9355"/>
      </w:tabs>
    </w:pPr>
  </w:style>
  <w:style w:type="paragraph" w:customStyle="1" w:styleId="ConsPlusNormal">
    <w:name w:val="ConsPlusNormal"/>
    <w:rsid w:val="00A02661"/>
    <w:pPr>
      <w:autoSpaceDE w:val="0"/>
      <w:autoSpaceDN w:val="0"/>
      <w:adjustRightInd w:val="0"/>
      <w:ind w:firstLine="720"/>
    </w:pPr>
    <w:rPr>
      <w:rFonts w:ascii="Arial" w:hAnsi="Arial" w:cs="Arial"/>
      <w:lang w:eastAsia="en-US"/>
    </w:rPr>
  </w:style>
  <w:style w:type="paragraph" w:styleId="a6">
    <w:name w:val="Balloon Text"/>
    <w:basedOn w:val="a"/>
    <w:semiHidden/>
    <w:rsid w:val="00A02661"/>
    <w:rPr>
      <w:rFonts w:ascii="Tahoma" w:hAnsi="Tahoma" w:cs="Tahoma"/>
      <w:sz w:val="16"/>
      <w:szCs w:val="16"/>
    </w:rPr>
  </w:style>
  <w:style w:type="paragraph" w:styleId="HTML">
    <w:name w:val="HTML Preformatted"/>
    <w:basedOn w:val="a"/>
    <w:rsid w:val="00A026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en-US" w:eastAsia="en-US"/>
    </w:rPr>
  </w:style>
  <w:style w:type="paragraph" w:customStyle="1" w:styleId="ConsPlusNonformat">
    <w:name w:val="ConsPlusNonformat"/>
    <w:rsid w:val="006C2CBC"/>
    <w:pPr>
      <w:widowControl w:val="0"/>
      <w:autoSpaceDE w:val="0"/>
      <w:autoSpaceDN w:val="0"/>
      <w:adjustRightInd w:val="0"/>
    </w:pPr>
    <w:rPr>
      <w:rFonts w:ascii="Courier New" w:hAnsi="Courier New" w:cs="Courier New"/>
    </w:rPr>
  </w:style>
  <w:style w:type="paragraph" w:styleId="a7">
    <w:name w:val="Normal (Web)"/>
    <w:basedOn w:val="a"/>
    <w:rsid w:val="00EF5B38"/>
    <w:pPr>
      <w:widowControl/>
      <w:autoSpaceDE/>
      <w:autoSpaceDN/>
      <w:adjustRightInd/>
      <w:spacing w:before="40" w:after="40"/>
    </w:pPr>
    <w:rPr>
      <w:rFonts w:ascii="Arial" w:hAnsi="Arial" w:cs="Arial"/>
      <w:color w:val="332E2D"/>
      <w:spacing w:val="2"/>
      <w:sz w:val="24"/>
      <w:szCs w:val="24"/>
    </w:rPr>
  </w:style>
  <w:style w:type="table" w:styleId="a8">
    <w:name w:val="Table Grid"/>
    <w:basedOn w:val="a1"/>
    <w:rsid w:val="00D94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071DC"/>
    <w:pPr>
      <w:widowControl w:val="0"/>
      <w:autoSpaceDE w:val="0"/>
      <w:autoSpaceDN w:val="0"/>
      <w:adjustRightInd w:val="0"/>
    </w:pPr>
    <w:rPr>
      <w:b/>
      <w:bCs/>
      <w:sz w:val="24"/>
      <w:szCs w:val="24"/>
    </w:rPr>
  </w:style>
  <w:style w:type="character" w:styleId="a9">
    <w:name w:val="Hyperlink"/>
    <w:basedOn w:val="a0"/>
    <w:rsid w:val="00A467DB"/>
    <w:rPr>
      <w:color w:val="0000FF"/>
      <w:u w:val="single"/>
    </w:rPr>
  </w:style>
  <w:style w:type="paragraph" w:styleId="30">
    <w:name w:val="Body Text Indent 3"/>
    <w:basedOn w:val="a"/>
    <w:rsid w:val="001038B1"/>
    <w:pPr>
      <w:widowControl/>
      <w:autoSpaceDE/>
      <w:autoSpaceDN/>
      <w:adjustRightInd/>
      <w:spacing w:line="360" w:lineRule="auto"/>
      <w:ind w:firstLine="709"/>
      <w:jc w:val="both"/>
    </w:pPr>
    <w:rPr>
      <w:sz w:val="28"/>
    </w:rPr>
  </w:style>
  <w:style w:type="paragraph" w:customStyle="1" w:styleId="aa">
    <w:name w:val="Знак Знак Знак"/>
    <w:basedOn w:val="a"/>
    <w:rsid w:val="00D64516"/>
    <w:pPr>
      <w:widowControl/>
      <w:autoSpaceDE/>
      <w:autoSpaceDN/>
      <w:adjustRightInd/>
      <w:spacing w:after="160" w:line="240" w:lineRule="exact"/>
    </w:pPr>
    <w:rPr>
      <w:rFonts w:ascii="Verdana" w:hAnsi="Verdana"/>
      <w:sz w:val="24"/>
      <w:szCs w:val="24"/>
      <w:lang w:val="en-US" w:eastAsia="en-US"/>
    </w:rPr>
  </w:style>
  <w:style w:type="character" w:customStyle="1" w:styleId="50">
    <w:name w:val="Заголовок 5 Знак"/>
    <w:basedOn w:val="a0"/>
    <w:link w:val="5"/>
    <w:semiHidden/>
    <w:rsid w:val="00892CFC"/>
    <w:rPr>
      <w:rFonts w:ascii="Calibri" w:eastAsia="Times New Roman" w:hAnsi="Calibri" w:cs="Times New Roman"/>
      <w:b/>
      <w:bCs/>
      <w:i/>
      <w:iCs/>
      <w:sz w:val="26"/>
      <w:szCs w:val="26"/>
    </w:rPr>
  </w:style>
  <w:style w:type="paragraph" w:styleId="ab">
    <w:name w:val="Body Text"/>
    <w:basedOn w:val="a"/>
    <w:link w:val="ac"/>
    <w:rsid w:val="00892CFC"/>
    <w:pPr>
      <w:spacing w:after="120"/>
    </w:pPr>
  </w:style>
  <w:style w:type="character" w:customStyle="1" w:styleId="ac">
    <w:name w:val="Основной текст Знак"/>
    <w:basedOn w:val="a0"/>
    <w:link w:val="ab"/>
    <w:rsid w:val="00892CFC"/>
  </w:style>
  <w:style w:type="character" w:customStyle="1" w:styleId="20">
    <w:name w:val="Основной текст (2)_"/>
    <w:basedOn w:val="a0"/>
    <w:rsid w:val="007256E3"/>
    <w:rPr>
      <w:rFonts w:eastAsia="Times New Roman"/>
      <w:sz w:val="28"/>
      <w:szCs w:val="28"/>
      <w:shd w:val="clear" w:color="auto" w:fill="FFFFFF"/>
    </w:rPr>
  </w:style>
  <w:style w:type="paragraph" w:customStyle="1" w:styleId="21">
    <w:name w:val="Основной текст (2)"/>
    <w:basedOn w:val="a"/>
    <w:rsid w:val="007256E3"/>
    <w:pPr>
      <w:shd w:val="clear" w:color="auto" w:fill="FFFFFF"/>
      <w:suppressAutoHyphens/>
      <w:autoSpaceDE/>
      <w:autoSpaceDN/>
      <w:adjustRightInd/>
      <w:spacing w:line="0" w:lineRule="atLeast"/>
      <w:ind w:hanging="360"/>
      <w:jc w:val="both"/>
    </w:pPr>
    <w:rPr>
      <w:sz w:val="28"/>
      <w:szCs w:val="28"/>
      <w:lang w:eastAsia="ar-SA"/>
    </w:rPr>
  </w:style>
  <w:style w:type="paragraph" w:styleId="ad">
    <w:name w:val="List Paragraph"/>
    <w:basedOn w:val="a"/>
    <w:uiPriority w:val="34"/>
    <w:qFormat/>
    <w:rsid w:val="007256E3"/>
    <w:pPr>
      <w:widowControl/>
      <w:autoSpaceDE/>
      <w:autoSpaceDN/>
      <w:adjustRightInd/>
      <w:ind w:left="720"/>
      <w:contextualSpacing/>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widowControl/>
      <w:autoSpaceDE/>
      <w:autoSpaceDN/>
      <w:adjustRightInd/>
      <w:jc w:val="right"/>
      <w:outlineLvl w:val="0"/>
    </w:pPr>
    <w:rPr>
      <w:sz w:val="24"/>
    </w:rPr>
  </w:style>
  <w:style w:type="paragraph" w:styleId="2">
    <w:name w:val="heading 2"/>
    <w:basedOn w:val="a"/>
    <w:next w:val="a"/>
    <w:qFormat/>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qFormat/>
    <w:pPr>
      <w:keepNext/>
      <w:jc w:val="both"/>
      <w:outlineLvl w:val="2"/>
    </w:pPr>
    <w:rPr>
      <w:sz w:val="28"/>
    </w:rPr>
  </w:style>
  <w:style w:type="paragraph" w:styleId="5">
    <w:name w:val="heading 5"/>
    <w:basedOn w:val="a"/>
    <w:next w:val="a"/>
    <w:link w:val="50"/>
    <w:semiHidden/>
    <w:unhideWhenUsed/>
    <w:qFormat/>
    <w:rsid w:val="00892CFC"/>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character" w:styleId="a4">
    <w:name w:val="page number"/>
    <w:basedOn w:val="a0"/>
  </w:style>
  <w:style w:type="paragraph" w:customStyle="1" w:styleId="10">
    <w:name w:val="Обычный (веб)1"/>
    <w:basedOn w:val="a"/>
    <w:pPr>
      <w:widowControl/>
      <w:autoSpaceDE/>
      <w:autoSpaceDN/>
      <w:adjustRightInd/>
      <w:spacing w:before="240" w:after="240"/>
      <w:ind w:left="480" w:right="240"/>
      <w:jc w:val="both"/>
    </w:pPr>
    <w:rPr>
      <w:rFonts w:ascii="Verdana" w:hAnsi="Verdana"/>
      <w:color w:val="000000"/>
      <w:sz w:val="16"/>
      <w:szCs w:val="16"/>
    </w:rPr>
  </w:style>
  <w:style w:type="paragraph" w:styleId="a5">
    <w:name w:val="footer"/>
    <w:basedOn w:val="a"/>
    <w:pPr>
      <w:tabs>
        <w:tab w:val="center" w:pos="4677"/>
        <w:tab w:val="right" w:pos="9355"/>
      </w:tabs>
    </w:pPr>
  </w:style>
  <w:style w:type="paragraph" w:customStyle="1" w:styleId="ConsPlusNormal">
    <w:name w:val="ConsPlusNormal"/>
    <w:pPr>
      <w:autoSpaceDE w:val="0"/>
      <w:autoSpaceDN w:val="0"/>
      <w:adjustRightInd w:val="0"/>
      <w:ind w:firstLine="720"/>
    </w:pPr>
    <w:rPr>
      <w:rFonts w:ascii="Arial" w:hAnsi="Arial" w:cs="Arial"/>
      <w:lang w:eastAsia="en-US"/>
    </w:rPr>
  </w:style>
  <w:style w:type="paragraph" w:styleId="a6">
    <w:name w:val="Balloon Text"/>
    <w:basedOn w:val="a"/>
    <w:semiHidden/>
    <w:rPr>
      <w:rFonts w:ascii="Tahoma" w:hAnsi="Tahoma" w:cs="Tahoma"/>
      <w:sz w:val="16"/>
      <w:szCs w:val="16"/>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en-US" w:eastAsia="en-US"/>
    </w:rPr>
  </w:style>
  <w:style w:type="paragraph" w:customStyle="1" w:styleId="ConsPlusNonformat">
    <w:name w:val="ConsPlusNonformat"/>
    <w:rsid w:val="006C2CBC"/>
    <w:pPr>
      <w:widowControl w:val="0"/>
      <w:autoSpaceDE w:val="0"/>
      <w:autoSpaceDN w:val="0"/>
      <w:adjustRightInd w:val="0"/>
    </w:pPr>
    <w:rPr>
      <w:rFonts w:ascii="Courier New" w:hAnsi="Courier New" w:cs="Courier New"/>
    </w:rPr>
  </w:style>
  <w:style w:type="paragraph" w:styleId="a7">
    <w:name w:val="Normal (Web)"/>
    <w:basedOn w:val="a"/>
    <w:rsid w:val="00EF5B38"/>
    <w:pPr>
      <w:widowControl/>
      <w:autoSpaceDE/>
      <w:autoSpaceDN/>
      <w:adjustRightInd/>
      <w:spacing w:before="40" w:after="40"/>
    </w:pPr>
    <w:rPr>
      <w:rFonts w:ascii="Arial" w:hAnsi="Arial" w:cs="Arial"/>
      <w:color w:val="332E2D"/>
      <w:spacing w:val="2"/>
      <w:sz w:val="24"/>
      <w:szCs w:val="24"/>
    </w:rPr>
  </w:style>
  <w:style w:type="table" w:styleId="a8">
    <w:name w:val="Table Grid"/>
    <w:basedOn w:val="a1"/>
    <w:rsid w:val="00D94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071DC"/>
    <w:pPr>
      <w:widowControl w:val="0"/>
      <w:autoSpaceDE w:val="0"/>
      <w:autoSpaceDN w:val="0"/>
      <w:adjustRightInd w:val="0"/>
    </w:pPr>
    <w:rPr>
      <w:b/>
      <w:bCs/>
      <w:sz w:val="24"/>
      <w:szCs w:val="24"/>
    </w:rPr>
  </w:style>
  <w:style w:type="character" w:styleId="a9">
    <w:name w:val="Hyperlink"/>
    <w:basedOn w:val="a0"/>
    <w:rsid w:val="00A467DB"/>
    <w:rPr>
      <w:color w:val="0000FF"/>
      <w:u w:val="single"/>
    </w:rPr>
  </w:style>
  <w:style w:type="paragraph" w:styleId="30">
    <w:name w:val="Body Text Indent 3"/>
    <w:basedOn w:val="a"/>
    <w:rsid w:val="001038B1"/>
    <w:pPr>
      <w:widowControl/>
      <w:autoSpaceDE/>
      <w:autoSpaceDN/>
      <w:adjustRightInd/>
      <w:spacing w:line="360" w:lineRule="auto"/>
      <w:ind w:firstLine="709"/>
      <w:jc w:val="both"/>
    </w:pPr>
    <w:rPr>
      <w:sz w:val="28"/>
    </w:rPr>
  </w:style>
  <w:style w:type="paragraph" w:customStyle="1" w:styleId="aa">
    <w:name w:val="Знак Знак Знак"/>
    <w:basedOn w:val="a"/>
    <w:rsid w:val="00D64516"/>
    <w:pPr>
      <w:widowControl/>
      <w:autoSpaceDE/>
      <w:autoSpaceDN/>
      <w:adjustRightInd/>
      <w:spacing w:after="160" w:line="240" w:lineRule="exact"/>
    </w:pPr>
    <w:rPr>
      <w:rFonts w:ascii="Verdana" w:hAnsi="Verdana"/>
      <w:sz w:val="24"/>
      <w:szCs w:val="24"/>
      <w:lang w:val="en-US" w:eastAsia="en-US"/>
    </w:rPr>
  </w:style>
  <w:style w:type="character" w:customStyle="1" w:styleId="50">
    <w:name w:val="Заголовок 5 Знак"/>
    <w:basedOn w:val="a0"/>
    <w:link w:val="5"/>
    <w:semiHidden/>
    <w:rsid w:val="00892CFC"/>
    <w:rPr>
      <w:rFonts w:ascii="Calibri" w:eastAsia="Times New Roman" w:hAnsi="Calibri" w:cs="Times New Roman"/>
      <w:b/>
      <w:bCs/>
      <w:i/>
      <w:iCs/>
      <w:sz w:val="26"/>
      <w:szCs w:val="26"/>
    </w:rPr>
  </w:style>
  <w:style w:type="paragraph" w:styleId="ab">
    <w:name w:val="Body Text"/>
    <w:basedOn w:val="a"/>
    <w:link w:val="ac"/>
    <w:rsid w:val="00892CFC"/>
    <w:pPr>
      <w:spacing w:after="120"/>
    </w:pPr>
  </w:style>
  <w:style w:type="character" w:customStyle="1" w:styleId="ac">
    <w:name w:val="Основной текст Знак"/>
    <w:basedOn w:val="a0"/>
    <w:link w:val="ab"/>
    <w:rsid w:val="00892CFC"/>
  </w:style>
</w:styles>
</file>

<file path=word/webSettings.xml><?xml version="1.0" encoding="utf-8"?>
<w:webSettings xmlns:r="http://schemas.openxmlformats.org/officeDocument/2006/relationships" xmlns:w="http://schemas.openxmlformats.org/wordprocessingml/2006/main">
  <w:divs>
    <w:div w:id="439880775">
      <w:bodyDiv w:val="1"/>
      <w:marLeft w:val="0"/>
      <w:marRight w:val="0"/>
      <w:marTop w:val="0"/>
      <w:marBottom w:val="0"/>
      <w:divBdr>
        <w:top w:val="none" w:sz="0" w:space="0" w:color="auto"/>
        <w:left w:val="none" w:sz="0" w:space="0" w:color="auto"/>
        <w:bottom w:val="none" w:sz="0" w:space="0" w:color="auto"/>
        <w:right w:val="none" w:sz="0" w:space="0" w:color="auto"/>
      </w:divBdr>
      <w:divsChild>
        <w:div w:id="2127698733">
          <w:marLeft w:val="0"/>
          <w:marRight w:val="0"/>
          <w:marTop w:val="0"/>
          <w:marBottom w:val="0"/>
          <w:divBdr>
            <w:top w:val="none" w:sz="0" w:space="0" w:color="auto"/>
            <w:left w:val="none" w:sz="0" w:space="0" w:color="auto"/>
            <w:bottom w:val="none" w:sz="0" w:space="0" w:color="auto"/>
            <w:right w:val="none" w:sz="0" w:space="0" w:color="auto"/>
          </w:divBdr>
        </w:div>
      </w:divsChild>
    </w:div>
    <w:div w:id="699168575">
      <w:bodyDiv w:val="1"/>
      <w:marLeft w:val="0"/>
      <w:marRight w:val="0"/>
      <w:marTop w:val="0"/>
      <w:marBottom w:val="0"/>
      <w:divBdr>
        <w:top w:val="none" w:sz="0" w:space="0" w:color="auto"/>
        <w:left w:val="none" w:sz="0" w:space="0" w:color="auto"/>
        <w:bottom w:val="none" w:sz="0" w:space="0" w:color="auto"/>
        <w:right w:val="none" w:sz="0" w:space="0" w:color="auto"/>
      </w:divBdr>
      <w:divsChild>
        <w:div w:id="781724012">
          <w:marLeft w:val="0"/>
          <w:marRight w:val="0"/>
          <w:marTop w:val="0"/>
          <w:marBottom w:val="0"/>
          <w:divBdr>
            <w:top w:val="none" w:sz="0" w:space="0" w:color="auto"/>
            <w:left w:val="none" w:sz="0" w:space="0" w:color="auto"/>
            <w:bottom w:val="none" w:sz="0" w:space="0" w:color="auto"/>
            <w:right w:val="none" w:sz="0" w:space="0" w:color="auto"/>
          </w:divBdr>
        </w:div>
      </w:divsChild>
    </w:div>
    <w:div w:id="1280525218">
      <w:bodyDiv w:val="1"/>
      <w:marLeft w:val="0"/>
      <w:marRight w:val="0"/>
      <w:marTop w:val="0"/>
      <w:marBottom w:val="0"/>
      <w:divBdr>
        <w:top w:val="none" w:sz="0" w:space="0" w:color="auto"/>
        <w:left w:val="none" w:sz="0" w:space="0" w:color="auto"/>
        <w:bottom w:val="none" w:sz="0" w:space="0" w:color="auto"/>
        <w:right w:val="none" w:sz="0" w:space="0" w:color="auto"/>
      </w:divBdr>
      <w:divsChild>
        <w:div w:id="1935479734">
          <w:marLeft w:val="0"/>
          <w:marRight w:val="0"/>
          <w:marTop w:val="0"/>
          <w:marBottom w:val="0"/>
          <w:divBdr>
            <w:top w:val="none" w:sz="0" w:space="0" w:color="auto"/>
            <w:left w:val="none" w:sz="0" w:space="0" w:color="auto"/>
            <w:bottom w:val="none" w:sz="0" w:space="0" w:color="auto"/>
            <w:right w:val="none" w:sz="0" w:space="0" w:color="auto"/>
          </w:divBdr>
        </w:div>
      </w:divsChild>
    </w:div>
    <w:div w:id="1742632722">
      <w:bodyDiv w:val="1"/>
      <w:marLeft w:val="0"/>
      <w:marRight w:val="0"/>
      <w:marTop w:val="0"/>
      <w:marBottom w:val="0"/>
      <w:divBdr>
        <w:top w:val="none" w:sz="0" w:space="0" w:color="auto"/>
        <w:left w:val="none" w:sz="0" w:space="0" w:color="auto"/>
        <w:bottom w:val="none" w:sz="0" w:space="0" w:color="auto"/>
        <w:right w:val="none" w:sz="0" w:space="0" w:color="auto"/>
      </w:divBdr>
      <w:divsChild>
        <w:div w:id="533230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h-rajon.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ch-rajon.gosuslugi.ru" TargetMode="External"/><Relationship Id="rId4" Type="http://schemas.openxmlformats.org/officeDocument/2006/relationships/settings" Target="settings.xml"/><Relationship Id="rId9" Type="http://schemas.openxmlformats.org/officeDocument/2006/relationships/hyperlink" Target="http://ach-rajon.gosuslugi.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FE83A-0AFC-44B4-BA33-110065E05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12</Pages>
  <Words>6378</Words>
  <Characters>36359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29 марта 2006 г</vt:lpstr>
    </vt:vector>
  </TitlesOfParts>
  <Company>SPecialiST RePack</Company>
  <LinksUpToDate>false</LinksUpToDate>
  <CharactersWithSpaces>42652</CharactersWithSpaces>
  <SharedDoc>false</SharedDoc>
  <HLinks>
    <vt:vector size="84" baseType="variant">
      <vt:variant>
        <vt:i4>8126587</vt:i4>
      </vt:variant>
      <vt:variant>
        <vt:i4>42</vt:i4>
      </vt:variant>
      <vt:variant>
        <vt:i4>0</vt:i4>
      </vt:variant>
      <vt:variant>
        <vt:i4>5</vt:i4>
      </vt:variant>
      <vt:variant>
        <vt:lpwstr>consultantplus://offline/main?base=LAW;n=116783;fld=134</vt:lpwstr>
      </vt:variant>
      <vt:variant>
        <vt:lpwstr/>
      </vt:variant>
      <vt:variant>
        <vt:i4>3866727</vt:i4>
      </vt:variant>
      <vt:variant>
        <vt:i4>39</vt:i4>
      </vt:variant>
      <vt:variant>
        <vt:i4>0</vt:i4>
      </vt:variant>
      <vt:variant>
        <vt:i4>5</vt:i4>
      </vt:variant>
      <vt:variant>
        <vt:lpwstr>consultantplus://offline/main?base=LAW;n=116783;fld=134;dst=100092</vt:lpwstr>
      </vt:variant>
      <vt:variant>
        <vt:lpwstr/>
      </vt:variant>
      <vt:variant>
        <vt:i4>3801195</vt:i4>
      </vt:variant>
      <vt:variant>
        <vt:i4>36</vt:i4>
      </vt:variant>
      <vt:variant>
        <vt:i4>0</vt:i4>
      </vt:variant>
      <vt:variant>
        <vt:i4>5</vt:i4>
      </vt:variant>
      <vt:variant>
        <vt:lpwstr>consultantplus://offline/main?base=LAW;n=116783;fld=134;dst=43</vt:lpwstr>
      </vt:variant>
      <vt:variant>
        <vt:lpwstr/>
      </vt:variant>
      <vt:variant>
        <vt:i4>3342441</vt:i4>
      </vt:variant>
      <vt:variant>
        <vt:i4>33</vt:i4>
      </vt:variant>
      <vt:variant>
        <vt:i4>0</vt:i4>
      </vt:variant>
      <vt:variant>
        <vt:i4>5</vt:i4>
      </vt:variant>
      <vt:variant>
        <vt:lpwstr>consultantplus://offline/main?base=LAW;n=113858;fld=134;dst=100032</vt:lpwstr>
      </vt:variant>
      <vt:variant>
        <vt:lpwstr/>
      </vt:variant>
      <vt:variant>
        <vt:i4>3735659</vt:i4>
      </vt:variant>
      <vt:variant>
        <vt:i4>30</vt:i4>
      </vt:variant>
      <vt:variant>
        <vt:i4>0</vt:i4>
      </vt:variant>
      <vt:variant>
        <vt:i4>5</vt:i4>
      </vt:variant>
      <vt:variant>
        <vt:lpwstr>consultantplus://offline/main?base=LAW;n=116783;fld=134;dst=100050</vt:lpwstr>
      </vt:variant>
      <vt:variant>
        <vt:lpwstr/>
      </vt:variant>
      <vt:variant>
        <vt:i4>3473508</vt:i4>
      </vt:variant>
      <vt:variant>
        <vt:i4>27</vt:i4>
      </vt:variant>
      <vt:variant>
        <vt:i4>0</vt:i4>
      </vt:variant>
      <vt:variant>
        <vt:i4>5</vt:i4>
      </vt:variant>
      <vt:variant>
        <vt:lpwstr>consultantplus://offline/main?base=LAW;n=101630;fld=134;dst=100090</vt:lpwstr>
      </vt:variant>
      <vt:variant>
        <vt:lpwstr/>
      </vt:variant>
      <vt:variant>
        <vt:i4>3997799</vt:i4>
      </vt:variant>
      <vt:variant>
        <vt:i4>24</vt:i4>
      </vt:variant>
      <vt:variant>
        <vt:i4>0</vt:i4>
      </vt:variant>
      <vt:variant>
        <vt:i4>5</vt:i4>
      </vt:variant>
      <vt:variant>
        <vt:lpwstr>consultantplus://offline/main?base=LAW;n=116783;fld=134;dst=100094</vt:lpwstr>
      </vt:variant>
      <vt:variant>
        <vt:lpwstr/>
      </vt:variant>
      <vt:variant>
        <vt:i4>7602298</vt:i4>
      </vt:variant>
      <vt:variant>
        <vt:i4>21</vt:i4>
      </vt:variant>
      <vt:variant>
        <vt:i4>0</vt:i4>
      </vt:variant>
      <vt:variant>
        <vt:i4>5</vt:i4>
      </vt:variant>
      <vt:variant>
        <vt:lpwstr>consultantplus://offline/main?base=LAW;n=103155;fld=134</vt:lpwstr>
      </vt:variant>
      <vt:variant>
        <vt:lpwstr/>
      </vt:variant>
      <vt:variant>
        <vt:i4>3932269</vt:i4>
      </vt:variant>
      <vt:variant>
        <vt:i4>18</vt:i4>
      </vt:variant>
      <vt:variant>
        <vt:i4>0</vt:i4>
      </vt:variant>
      <vt:variant>
        <vt:i4>5</vt:i4>
      </vt:variant>
      <vt:variant>
        <vt:lpwstr>consultantplus://offline/main?base=LAW;n=118565;fld=134;dst=100075</vt:lpwstr>
      </vt:variant>
      <vt:variant>
        <vt:lpwstr/>
      </vt:variant>
      <vt:variant>
        <vt:i4>3866733</vt:i4>
      </vt:variant>
      <vt:variant>
        <vt:i4>15</vt:i4>
      </vt:variant>
      <vt:variant>
        <vt:i4>0</vt:i4>
      </vt:variant>
      <vt:variant>
        <vt:i4>5</vt:i4>
      </vt:variant>
      <vt:variant>
        <vt:lpwstr>consultantplus://offline/main?base=LAW;n=118565;fld=134;dst=100072</vt:lpwstr>
      </vt:variant>
      <vt:variant>
        <vt:lpwstr/>
      </vt:variant>
      <vt:variant>
        <vt:i4>3473508</vt:i4>
      </vt:variant>
      <vt:variant>
        <vt:i4>12</vt:i4>
      </vt:variant>
      <vt:variant>
        <vt:i4>0</vt:i4>
      </vt:variant>
      <vt:variant>
        <vt:i4>5</vt:i4>
      </vt:variant>
      <vt:variant>
        <vt:lpwstr>consultantplus://offline/main?base=LAW;n=101630;fld=134;dst=100090</vt:lpwstr>
      </vt:variant>
      <vt:variant>
        <vt:lpwstr/>
      </vt:variant>
      <vt:variant>
        <vt:i4>3276906</vt:i4>
      </vt:variant>
      <vt:variant>
        <vt:i4>9</vt:i4>
      </vt:variant>
      <vt:variant>
        <vt:i4>0</vt:i4>
      </vt:variant>
      <vt:variant>
        <vt:i4>5</vt:i4>
      </vt:variant>
      <vt:variant>
        <vt:lpwstr>consultantplus://offline/main?base=LAW;n=118565;fld=134;dst=100209</vt:lpwstr>
      </vt:variant>
      <vt:variant>
        <vt:lpwstr/>
      </vt:variant>
      <vt:variant>
        <vt:i4>3801195</vt:i4>
      </vt:variant>
      <vt:variant>
        <vt:i4>6</vt:i4>
      </vt:variant>
      <vt:variant>
        <vt:i4>0</vt:i4>
      </vt:variant>
      <vt:variant>
        <vt:i4>5</vt:i4>
      </vt:variant>
      <vt:variant>
        <vt:lpwstr>consultantplus://offline/main?base=LAW;n=118565;fld=134;dst=100112</vt:lpwstr>
      </vt:variant>
      <vt:variant>
        <vt:lpwstr/>
      </vt:variant>
      <vt:variant>
        <vt:i4>3997800</vt:i4>
      </vt:variant>
      <vt:variant>
        <vt:i4>3</vt:i4>
      </vt:variant>
      <vt:variant>
        <vt:i4>0</vt:i4>
      </vt:variant>
      <vt:variant>
        <vt:i4>5</vt:i4>
      </vt:variant>
      <vt:variant>
        <vt:lpwstr>consultantplus://offline/main?base=LAW;n=118565;fld=134;dst=100024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 марта 2006 г</dc:title>
  <dc:creator>user01</dc:creator>
  <cp:lastModifiedBy>User</cp:lastModifiedBy>
  <cp:revision>9</cp:revision>
  <cp:lastPrinted>2024-10-14T06:41:00Z</cp:lastPrinted>
  <dcterms:created xsi:type="dcterms:W3CDTF">2024-10-10T01:16:00Z</dcterms:created>
  <dcterms:modified xsi:type="dcterms:W3CDTF">2024-11-05T03:58:00Z</dcterms:modified>
</cp:coreProperties>
</file>