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512A5" w:rsidRDefault="004512A5" w:rsidP="00EB694C">
      <w:pPr>
        <w:pStyle w:val="af9"/>
      </w:pPr>
    </w:p>
    <w:p w:rsidR="004512A5" w:rsidRDefault="004512A5" w:rsidP="00EB694C">
      <w:pPr>
        <w:pStyle w:val="af9"/>
      </w:pPr>
    </w:p>
    <w:p w:rsidR="004512A5" w:rsidRDefault="004512A5" w:rsidP="00EB694C">
      <w:pPr>
        <w:pStyle w:val="af9"/>
        <w:rPr>
          <w:lang w:val="en-US"/>
        </w:rPr>
      </w:pPr>
    </w:p>
    <w:p w:rsidR="004512A5" w:rsidRDefault="004512A5" w:rsidP="00EB694C">
      <w:pPr>
        <w:pStyle w:val="af9"/>
        <w:rPr>
          <w:lang w:val="en-US"/>
        </w:rPr>
      </w:pPr>
    </w:p>
    <w:p w:rsidR="004512A5" w:rsidRDefault="004512A5" w:rsidP="00EB694C">
      <w:pPr>
        <w:pStyle w:val="af9"/>
        <w:rPr>
          <w:lang w:val="en-US"/>
        </w:rPr>
      </w:pPr>
    </w:p>
    <w:p w:rsidR="004512A5" w:rsidRDefault="004512A5" w:rsidP="00EB694C">
      <w:pPr>
        <w:pStyle w:val="af9"/>
        <w:rPr>
          <w:lang w:val="en-US"/>
        </w:rPr>
      </w:pPr>
    </w:p>
    <w:p w:rsidR="004512A5" w:rsidRDefault="004512A5" w:rsidP="00EB694C">
      <w:pPr>
        <w:pStyle w:val="af9"/>
        <w:rPr>
          <w:lang w:val="en-US"/>
        </w:rPr>
      </w:pPr>
    </w:p>
    <w:p w:rsidR="004512A5" w:rsidRDefault="004512A5" w:rsidP="00EB694C">
      <w:pPr>
        <w:pStyle w:val="af9"/>
        <w:rPr>
          <w:lang w:val="en-US"/>
        </w:rPr>
      </w:pPr>
    </w:p>
    <w:p w:rsidR="004512A5" w:rsidRDefault="004512A5" w:rsidP="00EB694C">
      <w:pPr>
        <w:pStyle w:val="af6"/>
        <w:spacing w:after="0"/>
        <w:jc w:val="center"/>
        <w:rPr>
          <w:b/>
          <w:bCs/>
          <w:sz w:val="36"/>
          <w:szCs w:val="36"/>
        </w:rPr>
      </w:pPr>
    </w:p>
    <w:p w:rsidR="004512A5" w:rsidRDefault="004512A5" w:rsidP="00EB694C">
      <w:pPr>
        <w:pStyle w:val="af6"/>
        <w:spacing w:after="0"/>
        <w:jc w:val="center"/>
        <w:rPr>
          <w:b/>
          <w:bCs/>
          <w:sz w:val="36"/>
          <w:szCs w:val="36"/>
        </w:rPr>
      </w:pPr>
    </w:p>
    <w:p w:rsidR="004512A5" w:rsidRDefault="004512A5" w:rsidP="00EB694C">
      <w:pPr>
        <w:pStyle w:val="af6"/>
        <w:spacing w:after="0"/>
        <w:jc w:val="center"/>
        <w:rPr>
          <w:b/>
          <w:bCs/>
          <w:sz w:val="36"/>
          <w:szCs w:val="36"/>
        </w:rPr>
      </w:pPr>
    </w:p>
    <w:p w:rsidR="004512A5" w:rsidRDefault="004512A5" w:rsidP="00EB694C">
      <w:pPr>
        <w:pStyle w:val="af6"/>
        <w:spacing w:after="0"/>
        <w:jc w:val="center"/>
        <w:rPr>
          <w:b/>
          <w:bCs/>
          <w:sz w:val="36"/>
          <w:szCs w:val="36"/>
        </w:rPr>
      </w:pPr>
    </w:p>
    <w:p w:rsidR="004512A5" w:rsidRDefault="004512A5" w:rsidP="00EB694C">
      <w:pPr>
        <w:pStyle w:val="af6"/>
        <w:spacing w:after="0"/>
        <w:jc w:val="center"/>
        <w:rPr>
          <w:b/>
          <w:bCs/>
          <w:sz w:val="36"/>
          <w:szCs w:val="36"/>
        </w:rPr>
      </w:pPr>
    </w:p>
    <w:p w:rsidR="004512A5" w:rsidRDefault="004512A5" w:rsidP="00EB694C">
      <w:pPr>
        <w:pStyle w:val="af6"/>
        <w:spacing w:after="0"/>
        <w:jc w:val="center"/>
        <w:rPr>
          <w:b/>
          <w:bCs/>
          <w:sz w:val="36"/>
          <w:szCs w:val="36"/>
        </w:rPr>
      </w:pPr>
    </w:p>
    <w:p w:rsidR="004512A5" w:rsidRDefault="004512A5" w:rsidP="00EB694C">
      <w:pPr>
        <w:pStyle w:val="af6"/>
        <w:spacing w:after="0"/>
        <w:jc w:val="center"/>
        <w:rPr>
          <w:b/>
          <w:bCs/>
          <w:sz w:val="36"/>
          <w:szCs w:val="36"/>
        </w:rPr>
      </w:pPr>
    </w:p>
    <w:p w:rsidR="004512A5" w:rsidRDefault="004512A5" w:rsidP="00EB694C">
      <w:pPr>
        <w:pStyle w:val="af6"/>
        <w:spacing w:after="0"/>
        <w:jc w:val="center"/>
        <w:rPr>
          <w:b/>
          <w:bCs/>
          <w:caps/>
          <w:sz w:val="36"/>
          <w:szCs w:val="36"/>
        </w:rPr>
      </w:pPr>
      <w:r>
        <w:rPr>
          <w:b/>
          <w:bCs/>
          <w:caps/>
          <w:sz w:val="36"/>
          <w:szCs w:val="36"/>
        </w:rPr>
        <w:t>пояснительная записка</w:t>
      </w:r>
    </w:p>
    <w:p w:rsidR="004512A5" w:rsidRDefault="004512A5" w:rsidP="00EB694C">
      <w:pPr>
        <w:pStyle w:val="af6"/>
        <w:spacing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 РЕШЕНИ</w:t>
      </w:r>
      <w:r w:rsidR="00A04395">
        <w:rPr>
          <w:b/>
          <w:bCs/>
          <w:sz w:val="36"/>
          <w:szCs w:val="36"/>
        </w:rPr>
        <w:t>Ю</w:t>
      </w:r>
      <w:r>
        <w:rPr>
          <w:b/>
          <w:bCs/>
          <w:sz w:val="36"/>
          <w:szCs w:val="36"/>
        </w:rPr>
        <w:t xml:space="preserve"> </w:t>
      </w:r>
    </w:p>
    <w:p w:rsidR="004512A5" w:rsidRDefault="004512A5" w:rsidP="00EB694C">
      <w:pPr>
        <w:pStyle w:val="af6"/>
        <w:spacing w:after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«О  БЮДЖЕТЕ </w:t>
      </w:r>
      <w:r w:rsidR="00855B7D">
        <w:rPr>
          <w:b/>
          <w:bCs/>
          <w:sz w:val="36"/>
          <w:szCs w:val="36"/>
        </w:rPr>
        <w:t>ЯСТРЕБОВСКОГО СЕЛЬСОВЕТА НА 20</w:t>
      </w:r>
      <w:r w:rsidR="005E34E5" w:rsidRPr="005E34E5">
        <w:rPr>
          <w:b/>
          <w:bCs/>
          <w:sz w:val="36"/>
          <w:szCs w:val="36"/>
        </w:rPr>
        <w:t>2</w:t>
      </w:r>
      <w:r w:rsidR="00B30488">
        <w:rPr>
          <w:b/>
          <w:bCs/>
          <w:sz w:val="36"/>
          <w:szCs w:val="36"/>
        </w:rPr>
        <w:t>5</w:t>
      </w:r>
      <w:r w:rsidR="005E34E5">
        <w:rPr>
          <w:b/>
          <w:bCs/>
          <w:sz w:val="36"/>
          <w:szCs w:val="36"/>
        </w:rPr>
        <w:t xml:space="preserve"> ГОД  И ПЛАНОВЫЙ ПЕРИОД 202</w:t>
      </w:r>
      <w:r w:rsidR="00B30488">
        <w:rPr>
          <w:b/>
          <w:bCs/>
          <w:sz w:val="36"/>
          <w:szCs w:val="36"/>
        </w:rPr>
        <w:t>6</w:t>
      </w:r>
      <w:r w:rsidR="00855B7D">
        <w:rPr>
          <w:b/>
          <w:bCs/>
          <w:sz w:val="36"/>
          <w:szCs w:val="36"/>
        </w:rPr>
        <w:t>-202</w:t>
      </w:r>
      <w:r w:rsidR="00B30488">
        <w:rPr>
          <w:b/>
          <w:bCs/>
          <w:sz w:val="36"/>
          <w:szCs w:val="36"/>
        </w:rPr>
        <w:t>7</w:t>
      </w:r>
      <w:r w:rsidR="00690B3E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>ГОДОВ»</w:t>
      </w:r>
    </w:p>
    <w:p w:rsidR="004512A5" w:rsidRDefault="004512A5" w:rsidP="00EB694C">
      <w:pPr>
        <w:pStyle w:val="1f4"/>
        <w:spacing w:before="0"/>
      </w:pPr>
    </w:p>
    <w:p w:rsidR="002D3B94" w:rsidRDefault="002D3B94" w:rsidP="00EB694C">
      <w:pPr>
        <w:pStyle w:val="af6"/>
        <w:spacing w:after="0"/>
        <w:jc w:val="center"/>
        <w:rPr>
          <w:b/>
          <w:sz w:val="28"/>
          <w:szCs w:val="28"/>
        </w:rPr>
      </w:pPr>
      <w:bookmarkStart w:id="0" w:name="__RefHeading__73_1517008273"/>
      <w:bookmarkStart w:id="1" w:name="_Toc115861398"/>
      <w:bookmarkStart w:id="2" w:name="_Toc115864937"/>
      <w:bookmarkStart w:id="3" w:name="_Toc116100242"/>
      <w:bookmarkStart w:id="4" w:name="_Toc116100558"/>
      <w:bookmarkStart w:id="5" w:name="_Toc116107417"/>
      <w:bookmarkStart w:id="6" w:name="_Toc116117853"/>
      <w:bookmarkStart w:id="7" w:name="_Toc116205536"/>
      <w:bookmarkStart w:id="8" w:name="_Toc116205590"/>
      <w:bookmarkStart w:id="9" w:name="_Toc116205660"/>
      <w:bookmarkStart w:id="10" w:name="_Toc116211881"/>
      <w:bookmarkStart w:id="11" w:name="_Toc116212023"/>
      <w:bookmarkStart w:id="12" w:name="_Toc116212190"/>
      <w:bookmarkStart w:id="13" w:name="_Toc116274540"/>
      <w:bookmarkStart w:id="14" w:name="_Toc116274590"/>
      <w:bookmarkStart w:id="15" w:name="_Toc116274640"/>
      <w:bookmarkStart w:id="16" w:name="_Toc116364982"/>
      <w:bookmarkStart w:id="17" w:name="_Toc116365294"/>
      <w:bookmarkStart w:id="18" w:name="_Toc116446718"/>
      <w:bookmarkStart w:id="19" w:name="_Toc116459271"/>
      <w:bookmarkStart w:id="20" w:name="_Toc116561294"/>
      <w:bookmarkStart w:id="21" w:name="_Toc116650392"/>
      <w:bookmarkStart w:id="22" w:name="_Toc116735555"/>
      <w:bookmarkStart w:id="23" w:name="_Toc116735658"/>
      <w:bookmarkStart w:id="24" w:name="_Toc116815079"/>
      <w:bookmarkStart w:id="25" w:name="_Toc116815163"/>
      <w:bookmarkStart w:id="26" w:name="_Toc116890351"/>
      <w:bookmarkStart w:id="27" w:name="_Toc116890529"/>
      <w:bookmarkStart w:id="28" w:name="_Toc116890789"/>
      <w:bookmarkStart w:id="29" w:name="_Toc116891032"/>
      <w:bookmarkStart w:id="30" w:name="_Toc116891117"/>
      <w:bookmarkStart w:id="31" w:name="_Toc116963767"/>
      <w:bookmarkStart w:id="32" w:name="_Toc116971774"/>
      <w:bookmarkStart w:id="33" w:name="_Toc116981585"/>
      <w:bookmarkStart w:id="34" w:name="_Toc117012108"/>
      <w:bookmarkStart w:id="35" w:name="_Toc117012196"/>
      <w:bookmarkStart w:id="36" w:name="_Toc117023026"/>
      <w:bookmarkStart w:id="37" w:name="_Toc117053207"/>
      <w:bookmarkStart w:id="38" w:name="_Toc117053932"/>
      <w:bookmarkStart w:id="39" w:name="_Toc117054774"/>
      <w:bookmarkStart w:id="40" w:name="_Toc117058495"/>
      <w:bookmarkStart w:id="41" w:name="_Toc117060622"/>
      <w:bookmarkStart w:id="42" w:name="_Toc274873807"/>
      <w:bookmarkStart w:id="43" w:name="_Toc403556490"/>
      <w:bookmarkEnd w:id="0"/>
    </w:p>
    <w:p w:rsidR="002D3B94" w:rsidRDefault="002D3B94" w:rsidP="00EB694C">
      <w:pPr>
        <w:pStyle w:val="af6"/>
        <w:spacing w:after="0"/>
        <w:jc w:val="center"/>
        <w:rPr>
          <w:b/>
          <w:sz w:val="28"/>
          <w:szCs w:val="28"/>
        </w:rPr>
      </w:pPr>
    </w:p>
    <w:p w:rsidR="002D3B94" w:rsidRDefault="002D3B94" w:rsidP="00EB694C">
      <w:pPr>
        <w:pStyle w:val="af6"/>
        <w:spacing w:after="0"/>
        <w:jc w:val="center"/>
        <w:rPr>
          <w:b/>
          <w:sz w:val="28"/>
          <w:szCs w:val="28"/>
        </w:rPr>
      </w:pPr>
    </w:p>
    <w:p w:rsidR="002D3B94" w:rsidRDefault="002D3B94" w:rsidP="00EB694C">
      <w:pPr>
        <w:pStyle w:val="af6"/>
        <w:spacing w:after="0"/>
        <w:jc w:val="center"/>
        <w:rPr>
          <w:b/>
          <w:sz w:val="28"/>
          <w:szCs w:val="28"/>
        </w:rPr>
      </w:pPr>
    </w:p>
    <w:p w:rsidR="002D3B94" w:rsidRDefault="002D3B94" w:rsidP="00EB694C">
      <w:pPr>
        <w:pStyle w:val="af6"/>
        <w:spacing w:after="0"/>
        <w:jc w:val="center"/>
        <w:rPr>
          <w:b/>
          <w:sz w:val="28"/>
          <w:szCs w:val="28"/>
        </w:rPr>
      </w:pPr>
    </w:p>
    <w:p w:rsidR="002D3B94" w:rsidRDefault="002D3B94" w:rsidP="00EB694C">
      <w:pPr>
        <w:pStyle w:val="af6"/>
        <w:spacing w:after="0"/>
        <w:jc w:val="center"/>
        <w:rPr>
          <w:b/>
          <w:sz w:val="28"/>
          <w:szCs w:val="28"/>
        </w:rPr>
      </w:pPr>
    </w:p>
    <w:p w:rsidR="002D3B94" w:rsidRDefault="002D3B94" w:rsidP="00EB694C">
      <w:pPr>
        <w:pStyle w:val="af6"/>
        <w:spacing w:after="0"/>
        <w:jc w:val="center"/>
        <w:rPr>
          <w:b/>
          <w:sz w:val="28"/>
          <w:szCs w:val="28"/>
        </w:rPr>
      </w:pPr>
    </w:p>
    <w:p w:rsidR="002D3B94" w:rsidRDefault="002D3B94" w:rsidP="00EB694C">
      <w:pPr>
        <w:pStyle w:val="af6"/>
        <w:spacing w:after="0"/>
        <w:jc w:val="center"/>
        <w:rPr>
          <w:b/>
          <w:sz w:val="28"/>
          <w:szCs w:val="28"/>
        </w:rPr>
      </w:pPr>
    </w:p>
    <w:p w:rsidR="002D3B94" w:rsidRDefault="002D3B94" w:rsidP="00EB694C">
      <w:pPr>
        <w:pStyle w:val="af6"/>
        <w:spacing w:after="0"/>
        <w:jc w:val="center"/>
        <w:rPr>
          <w:b/>
          <w:sz w:val="28"/>
          <w:szCs w:val="28"/>
        </w:rPr>
      </w:pPr>
    </w:p>
    <w:p w:rsidR="002D3B94" w:rsidRDefault="002D3B94" w:rsidP="00EB694C">
      <w:pPr>
        <w:pStyle w:val="af6"/>
        <w:spacing w:after="0"/>
        <w:jc w:val="center"/>
        <w:rPr>
          <w:b/>
          <w:sz w:val="28"/>
          <w:szCs w:val="28"/>
        </w:rPr>
      </w:pPr>
    </w:p>
    <w:p w:rsidR="002D3B94" w:rsidRDefault="002D3B94" w:rsidP="00EB694C">
      <w:pPr>
        <w:pStyle w:val="af6"/>
        <w:spacing w:after="0"/>
        <w:jc w:val="center"/>
        <w:rPr>
          <w:b/>
          <w:sz w:val="28"/>
          <w:szCs w:val="28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p w:rsidR="002D3B94" w:rsidRPr="00A300BF" w:rsidRDefault="002D3B94" w:rsidP="00EB694C">
      <w:pPr>
        <w:tabs>
          <w:tab w:val="left" w:pos="1294"/>
        </w:tabs>
      </w:pPr>
    </w:p>
    <w:p w:rsidR="004512A5" w:rsidRPr="00EB694C" w:rsidRDefault="004512A5" w:rsidP="00EB694C">
      <w:pPr>
        <w:pStyle w:val="1"/>
        <w:pageBreakBefore/>
        <w:spacing w:before="0" w:after="0" w:line="240" w:lineRule="auto"/>
        <w:ind w:left="0" w:firstLine="0"/>
        <w:rPr>
          <w:b w:val="0"/>
          <w:sz w:val="24"/>
          <w:szCs w:val="24"/>
        </w:rPr>
      </w:pPr>
      <w:r w:rsidRPr="00EB694C">
        <w:rPr>
          <w:b w:val="0"/>
          <w:sz w:val="24"/>
          <w:szCs w:val="24"/>
        </w:rPr>
        <w:lastRenderedPageBreak/>
        <w:t>ВВОДНАЯ ЧАСТЬ</w:t>
      </w:r>
      <w:bookmarkEnd w:id="43"/>
    </w:p>
    <w:p w:rsidR="004512A5" w:rsidRPr="00EB694C" w:rsidRDefault="004512A5" w:rsidP="00EB694C">
      <w:pPr>
        <w:rPr>
          <w:sz w:val="24"/>
          <w:szCs w:val="24"/>
        </w:rPr>
      </w:pPr>
    </w:p>
    <w:p w:rsidR="0060381A" w:rsidRPr="00EB694C" w:rsidRDefault="00A04395" w:rsidP="00EB694C">
      <w:pPr>
        <w:pStyle w:val="af9"/>
        <w:ind w:firstLine="567"/>
        <w:rPr>
          <w:sz w:val="24"/>
          <w:szCs w:val="24"/>
        </w:rPr>
      </w:pPr>
      <w:r w:rsidRPr="00EB694C">
        <w:rPr>
          <w:sz w:val="24"/>
          <w:szCs w:val="24"/>
        </w:rPr>
        <w:t>Р</w:t>
      </w:r>
      <w:r w:rsidR="004512A5" w:rsidRPr="00EB694C">
        <w:rPr>
          <w:sz w:val="24"/>
          <w:szCs w:val="24"/>
        </w:rPr>
        <w:t>ешени</w:t>
      </w:r>
      <w:r w:rsidRPr="00EB694C">
        <w:rPr>
          <w:sz w:val="24"/>
          <w:szCs w:val="24"/>
        </w:rPr>
        <w:t>е</w:t>
      </w:r>
      <w:r w:rsidR="004512A5" w:rsidRPr="00EB694C">
        <w:rPr>
          <w:sz w:val="24"/>
          <w:szCs w:val="24"/>
        </w:rPr>
        <w:t xml:space="preserve"> «О бюджете Ястребовского сельсовета на 20</w:t>
      </w:r>
      <w:r w:rsidR="005E34E5" w:rsidRPr="00EB694C">
        <w:rPr>
          <w:sz w:val="24"/>
          <w:szCs w:val="24"/>
        </w:rPr>
        <w:t>2</w:t>
      </w:r>
      <w:r w:rsidR="00B30488" w:rsidRPr="00EB694C">
        <w:rPr>
          <w:sz w:val="24"/>
          <w:szCs w:val="24"/>
        </w:rPr>
        <w:t>5</w:t>
      </w:r>
      <w:r w:rsidR="005E34E5" w:rsidRPr="00EB694C">
        <w:rPr>
          <w:sz w:val="24"/>
          <w:szCs w:val="24"/>
        </w:rPr>
        <w:t xml:space="preserve"> год и плановый период 202</w:t>
      </w:r>
      <w:r w:rsidR="00B30488" w:rsidRPr="00EB694C">
        <w:rPr>
          <w:sz w:val="24"/>
          <w:szCs w:val="24"/>
        </w:rPr>
        <w:t>6</w:t>
      </w:r>
      <w:r w:rsidR="00855B7D" w:rsidRPr="00EB694C">
        <w:rPr>
          <w:sz w:val="24"/>
          <w:szCs w:val="24"/>
        </w:rPr>
        <w:t>-202</w:t>
      </w:r>
      <w:r w:rsidR="00B30488" w:rsidRPr="00EB694C">
        <w:rPr>
          <w:sz w:val="24"/>
          <w:szCs w:val="24"/>
        </w:rPr>
        <w:t>7</w:t>
      </w:r>
      <w:r w:rsidR="004512A5" w:rsidRPr="00EB694C">
        <w:rPr>
          <w:sz w:val="24"/>
          <w:szCs w:val="24"/>
        </w:rPr>
        <w:t xml:space="preserve"> годов» (далее – проект решения)</w:t>
      </w:r>
      <w:r w:rsidR="0060381A" w:rsidRPr="00EB694C">
        <w:rPr>
          <w:sz w:val="24"/>
          <w:szCs w:val="24"/>
        </w:rPr>
        <w:t xml:space="preserve"> сформирован с учетом:</w:t>
      </w:r>
    </w:p>
    <w:p w:rsidR="004512A5" w:rsidRPr="00EB694C" w:rsidRDefault="0060381A" w:rsidP="00EB694C">
      <w:pPr>
        <w:pStyle w:val="af9"/>
        <w:ind w:firstLine="567"/>
        <w:rPr>
          <w:sz w:val="24"/>
          <w:szCs w:val="24"/>
        </w:rPr>
      </w:pPr>
      <w:r w:rsidRPr="00EB694C">
        <w:rPr>
          <w:sz w:val="24"/>
          <w:szCs w:val="24"/>
        </w:rPr>
        <w:t>- требований Бюджетного кодекса Российской федерации;</w:t>
      </w:r>
    </w:p>
    <w:p w:rsidR="0060381A" w:rsidRPr="00EB694C" w:rsidRDefault="0060381A" w:rsidP="00EB694C">
      <w:pPr>
        <w:pStyle w:val="af9"/>
        <w:ind w:firstLine="567"/>
        <w:rPr>
          <w:sz w:val="24"/>
          <w:szCs w:val="24"/>
        </w:rPr>
      </w:pPr>
      <w:r w:rsidRPr="00EB694C">
        <w:rPr>
          <w:sz w:val="24"/>
          <w:szCs w:val="24"/>
        </w:rPr>
        <w:t xml:space="preserve">- основных направлений бюджетной и налоговой политики Ястребовского сельсовета на </w:t>
      </w:r>
      <w:r w:rsidR="00B30488" w:rsidRPr="00EB694C">
        <w:rPr>
          <w:sz w:val="24"/>
          <w:szCs w:val="24"/>
        </w:rPr>
        <w:t>2025 год и плановый период 2026-2027 годов;</w:t>
      </w:r>
    </w:p>
    <w:p w:rsidR="0060381A" w:rsidRPr="00EB694C" w:rsidRDefault="0060381A" w:rsidP="00EB694C">
      <w:pPr>
        <w:pStyle w:val="af9"/>
        <w:ind w:firstLine="567"/>
        <w:rPr>
          <w:sz w:val="24"/>
          <w:szCs w:val="24"/>
        </w:rPr>
      </w:pPr>
      <w:r w:rsidRPr="00EB694C">
        <w:rPr>
          <w:sz w:val="24"/>
          <w:szCs w:val="24"/>
        </w:rPr>
        <w:t xml:space="preserve">- основных параметров прогноза социально-экономического развития Ястребовского сельсовета </w:t>
      </w:r>
      <w:r w:rsidR="00B30488" w:rsidRPr="00EB694C">
        <w:rPr>
          <w:sz w:val="24"/>
          <w:szCs w:val="24"/>
        </w:rPr>
        <w:t>2025 год и плановый период 2026-2027 годов</w:t>
      </w:r>
      <w:r w:rsidR="003B6B47" w:rsidRPr="00EB694C">
        <w:rPr>
          <w:sz w:val="24"/>
          <w:szCs w:val="24"/>
        </w:rPr>
        <w:t>;</w:t>
      </w:r>
    </w:p>
    <w:p w:rsidR="003B6B47" w:rsidRPr="00EB694C" w:rsidRDefault="003B6B47" w:rsidP="00EB694C">
      <w:pPr>
        <w:pStyle w:val="af9"/>
        <w:ind w:firstLine="567"/>
        <w:rPr>
          <w:sz w:val="24"/>
          <w:szCs w:val="24"/>
        </w:rPr>
      </w:pPr>
      <w:r w:rsidRPr="00EB694C">
        <w:rPr>
          <w:sz w:val="24"/>
          <w:szCs w:val="24"/>
        </w:rPr>
        <w:t>- федерального и краевого  бюджетного и налогового законодательств.</w:t>
      </w:r>
    </w:p>
    <w:p w:rsidR="004512A5" w:rsidRPr="00EB694C" w:rsidRDefault="00A04395" w:rsidP="00EB694C">
      <w:pPr>
        <w:pStyle w:val="aff0"/>
      </w:pPr>
      <w:r w:rsidRPr="00EB694C">
        <w:t xml:space="preserve">Решение </w:t>
      </w:r>
      <w:r w:rsidR="004512A5" w:rsidRPr="00EB694C">
        <w:t>сформирован</w:t>
      </w:r>
      <w:r w:rsidRPr="00EB694C">
        <w:t>о</w:t>
      </w:r>
      <w:r w:rsidR="004512A5" w:rsidRPr="00EB694C">
        <w:t xml:space="preserve"> на основе утвержденных Администрацией Ястребовского сельсовета Ачинского района Красноярского края 3-х муниципальных программ.</w:t>
      </w:r>
    </w:p>
    <w:p w:rsidR="004512A5" w:rsidRPr="00EB694C" w:rsidRDefault="004512A5" w:rsidP="00EB694C">
      <w:pPr>
        <w:ind w:firstLine="567"/>
        <w:jc w:val="both"/>
        <w:rPr>
          <w:bCs/>
          <w:iCs/>
          <w:sz w:val="24"/>
          <w:szCs w:val="24"/>
        </w:rPr>
      </w:pPr>
    </w:p>
    <w:p w:rsidR="00491051" w:rsidRPr="00EB694C" w:rsidRDefault="004512A5" w:rsidP="00EB694C">
      <w:pPr>
        <w:ind w:firstLine="567"/>
        <w:jc w:val="center"/>
        <w:rPr>
          <w:bCs/>
          <w:iCs/>
          <w:sz w:val="24"/>
          <w:szCs w:val="24"/>
        </w:rPr>
      </w:pPr>
      <w:r w:rsidRPr="00EB694C">
        <w:rPr>
          <w:bCs/>
          <w:iCs/>
          <w:sz w:val="24"/>
          <w:szCs w:val="24"/>
        </w:rPr>
        <w:t>Правовые основы формирования проекта решения</w:t>
      </w:r>
    </w:p>
    <w:p w:rsidR="00491051" w:rsidRPr="00EB694C" w:rsidRDefault="004512A5" w:rsidP="00EB694C">
      <w:pPr>
        <w:ind w:firstLine="567"/>
        <w:jc w:val="center"/>
        <w:rPr>
          <w:bCs/>
          <w:iCs/>
          <w:sz w:val="24"/>
          <w:szCs w:val="24"/>
        </w:rPr>
      </w:pPr>
      <w:r w:rsidRPr="00EB694C">
        <w:rPr>
          <w:bCs/>
          <w:iCs/>
          <w:sz w:val="24"/>
          <w:szCs w:val="24"/>
        </w:rPr>
        <w:t xml:space="preserve"> «О бюджете Ястребовского сельсовета на 20</w:t>
      </w:r>
      <w:r w:rsidR="005E34E5" w:rsidRPr="00EB694C">
        <w:rPr>
          <w:bCs/>
          <w:iCs/>
          <w:sz w:val="24"/>
          <w:szCs w:val="24"/>
        </w:rPr>
        <w:t>2</w:t>
      </w:r>
      <w:r w:rsidR="00B30488" w:rsidRPr="00EB694C">
        <w:rPr>
          <w:bCs/>
          <w:iCs/>
          <w:sz w:val="24"/>
          <w:szCs w:val="24"/>
        </w:rPr>
        <w:t>5</w:t>
      </w:r>
      <w:r w:rsidR="005E34E5" w:rsidRPr="00EB694C">
        <w:rPr>
          <w:bCs/>
          <w:iCs/>
          <w:sz w:val="24"/>
          <w:szCs w:val="24"/>
        </w:rPr>
        <w:t xml:space="preserve"> год </w:t>
      </w:r>
    </w:p>
    <w:p w:rsidR="004512A5" w:rsidRPr="00EB694C" w:rsidRDefault="005E34E5" w:rsidP="00EB694C">
      <w:pPr>
        <w:ind w:firstLine="567"/>
        <w:jc w:val="center"/>
        <w:rPr>
          <w:bCs/>
          <w:iCs/>
          <w:sz w:val="24"/>
          <w:szCs w:val="24"/>
        </w:rPr>
      </w:pPr>
      <w:r w:rsidRPr="00EB694C">
        <w:rPr>
          <w:bCs/>
          <w:iCs/>
          <w:sz w:val="24"/>
          <w:szCs w:val="24"/>
        </w:rPr>
        <w:t>и плановый период 202</w:t>
      </w:r>
      <w:r w:rsidR="00B30488" w:rsidRPr="00EB694C">
        <w:rPr>
          <w:bCs/>
          <w:iCs/>
          <w:sz w:val="24"/>
          <w:szCs w:val="24"/>
        </w:rPr>
        <w:t>6</w:t>
      </w:r>
      <w:r w:rsidR="00AB583C" w:rsidRPr="00EB694C">
        <w:rPr>
          <w:bCs/>
          <w:iCs/>
          <w:sz w:val="24"/>
          <w:szCs w:val="24"/>
        </w:rPr>
        <w:t>-202</w:t>
      </w:r>
      <w:r w:rsidR="00491051" w:rsidRPr="00EB694C">
        <w:rPr>
          <w:bCs/>
          <w:iCs/>
          <w:sz w:val="24"/>
          <w:szCs w:val="24"/>
        </w:rPr>
        <w:t xml:space="preserve">7 </w:t>
      </w:r>
      <w:r w:rsidR="004512A5" w:rsidRPr="00EB694C">
        <w:rPr>
          <w:bCs/>
          <w:iCs/>
          <w:sz w:val="24"/>
          <w:szCs w:val="24"/>
        </w:rPr>
        <w:t>годов»</w:t>
      </w:r>
    </w:p>
    <w:p w:rsidR="00491051" w:rsidRPr="00EB694C" w:rsidRDefault="00491051" w:rsidP="00EB694C">
      <w:pPr>
        <w:ind w:firstLine="567"/>
        <w:jc w:val="both"/>
        <w:rPr>
          <w:bCs/>
          <w:iCs/>
          <w:sz w:val="24"/>
          <w:szCs w:val="24"/>
        </w:rPr>
      </w:pPr>
    </w:p>
    <w:p w:rsidR="004512A5" w:rsidRPr="00EB694C" w:rsidRDefault="004512A5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Общие требования к структуре и содержанию решения о бюджете установлены ст. </w:t>
      </w:r>
      <w:r w:rsidR="00C4403C" w:rsidRPr="00EB694C">
        <w:rPr>
          <w:sz w:val="24"/>
          <w:szCs w:val="24"/>
        </w:rPr>
        <w:t>84.1</w:t>
      </w:r>
      <w:r w:rsidRPr="00EB694C">
        <w:rPr>
          <w:sz w:val="24"/>
          <w:szCs w:val="24"/>
          <w:vertAlign w:val="superscript"/>
        </w:rPr>
        <w:t xml:space="preserve">1 </w:t>
      </w:r>
      <w:r w:rsidRPr="00EB694C">
        <w:rPr>
          <w:sz w:val="24"/>
          <w:szCs w:val="24"/>
        </w:rPr>
        <w:t xml:space="preserve">Бюджетного кодекса Российской Федерации и Решением Ястребовского сельсовета Совета депутатов </w:t>
      </w:r>
      <w:r w:rsidR="00C4403C" w:rsidRPr="00EB694C">
        <w:rPr>
          <w:sz w:val="24"/>
          <w:szCs w:val="24"/>
        </w:rPr>
        <w:t>от 30.09.2013 №36Вн-145</w:t>
      </w:r>
      <w:r w:rsidRPr="00EB694C">
        <w:rPr>
          <w:sz w:val="24"/>
          <w:szCs w:val="24"/>
        </w:rPr>
        <w:t>Р «Об утверждении Положения о бюджетном процессе в Ястребовском сельсовете»</w:t>
      </w:r>
      <w:r w:rsidR="00C4403C" w:rsidRPr="00EB694C">
        <w:rPr>
          <w:sz w:val="24"/>
          <w:szCs w:val="24"/>
        </w:rPr>
        <w:t xml:space="preserve"> ( в ред. От 27.06.17г. № 15-66Р)</w:t>
      </w:r>
      <w:r w:rsidRPr="00EB694C">
        <w:rPr>
          <w:sz w:val="24"/>
          <w:szCs w:val="24"/>
        </w:rPr>
        <w:t>.</w:t>
      </w:r>
    </w:p>
    <w:p w:rsidR="00C4403C" w:rsidRPr="00EB694C" w:rsidRDefault="004512A5" w:rsidP="00EB694C">
      <w:pPr>
        <w:pStyle w:val="aff0"/>
      </w:pPr>
      <w:r w:rsidRPr="00EB694C">
        <w:t>В соответствии с требованиями ст. 184</w:t>
      </w:r>
      <w:r w:rsidRPr="00EB694C">
        <w:rPr>
          <w:vertAlign w:val="superscript"/>
        </w:rPr>
        <w:t>1</w:t>
      </w:r>
      <w:r w:rsidRPr="00EB694C">
        <w:t xml:space="preserve"> Бюджетного коде</w:t>
      </w:r>
      <w:r w:rsidR="00C4403C" w:rsidRPr="00EB694C">
        <w:t xml:space="preserve">кса Российской Федерации </w:t>
      </w:r>
    </w:p>
    <w:p w:rsidR="00C4403C" w:rsidRPr="00EB694C" w:rsidRDefault="00C4403C" w:rsidP="00EB694C">
      <w:pPr>
        <w:pStyle w:val="aff0"/>
        <w:rPr>
          <w:highlight w:val="yellow"/>
        </w:rPr>
      </w:pPr>
      <w:r w:rsidRPr="00EB694C">
        <w:t>1) решением о бюджете</w:t>
      </w:r>
      <w:r w:rsidR="004512A5" w:rsidRPr="00EB694C">
        <w:t xml:space="preserve"> должны быть установлены условно утверждаемые (утвержденные) расходы: в п</w:t>
      </w:r>
      <w:r w:rsidR="005541EE" w:rsidRPr="00EB694C">
        <w:t>ервый год планового периода (202</w:t>
      </w:r>
      <w:r w:rsidR="00B30488" w:rsidRPr="00EB694C">
        <w:t>6</w:t>
      </w:r>
      <w:r w:rsidR="004512A5" w:rsidRPr="00EB694C">
        <w:t xml:space="preserve"> год) не менее 2,5 %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не менее 5 % во в</w:t>
      </w:r>
      <w:r w:rsidRPr="00EB694C">
        <w:t>торой год планового периода (202</w:t>
      </w:r>
      <w:r w:rsidR="00B30488" w:rsidRPr="00EB694C">
        <w:t>7</w:t>
      </w:r>
      <w:r w:rsidR="004512A5" w:rsidRPr="00EB694C">
        <w:t xml:space="preserve"> год). </w:t>
      </w:r>
    </w:p>
    <w:p w:rsidR="00C4403C" w:rsidRPr="00EB694C" w:rsidRDefault="00C4403C" w:rsidP="00EB694C">
      <w:pPr>
        <w:pStyle w:val="aff0"/>
      </w:pPr>
      <w:r w:rsidRPr="00EB694C">
        <w:t>В параметрах решения о бюджете Ястребовского сельсовета предусмотрен объем условно утверждаемых расходов:</w:t>
      </w:r>
    </w:p>
    <w:p w:rsidR="004512A5" w:rsidRPr="00EB694C" w:rsidRDefault="005E34E5" w:rsidP="00EB694C">
      <w:pPr>
        <w:pStyle w:val="aff0"/>
      </w:pPr>
      <w:r w:rsidRPr="00EB694C">
        <w:t>- 202</w:t>
      </w:r>
      <w:r w:rsidR="00B30488" w:rsidRPr="00EB694C">
        <w:t>6</w:t>
      </w:r>
      <w:r w:rsidR="004512A5" w:rsidRPr="00EB694C">
        <w:t xml:space="preserve"> год –</w:t>
      </w:r>
      <w:r w:rsidR="002D62A3" w:rsidRPr="00EB694C">
        <w:t xml:space="preserve">534205 </w:t>
      </w:r>
      <w:r w:rsidR="004512A5" w:rsidRPr="00EB694C">
        <w:t>рублей;</w:t>
      </w:r>
    </w:p>
    <w:p w:rsidR="004512A5" w:rsidRPr="00EB694C" w:rsidRDefault="005E34E5" w:rsidP="00EB694C">
      <w:pPr>
        <w:pStyle w:val="aff0"/>
      </w:pPr>
      <w:r w:rsidRPr="00EB694C">
        <w:t>- 202</w:t>
      </w:r>
      <w:r w:rsidR="00B30488" w:rsidRPr="00EB694C">
        <w:t>7</w:t>
      </w:r>
      <w:r w:rsidR="004512A5" w:rsidRPr="00EB694C">
        <w:t xml:space="preserve"> год –</w:t>
      </w:r>
      <w:r w:rsidR="002D62A3" w:rsidRPr="00EB694C">
        <w:t>944074</w:t>
      </w:r>
      <w:r w:rsidR="004512A5" w:rsidRPr="00EB694C">
        <w:t> рублей.</w:t>
      </w:r>
    </w:p>
    <w:p w:rsidR="004512A5" w:rsidRPr="00EB694C" w:rsidRDefault="004512A5" w:rsidP="00EB694C">
      <w:pPr>
        <w:pStyle w:val="af9"/>
        <w:ind w:firstLine="567"/>
        <w:rPr>
          <w:sz w:val="24"/>
          <w:szCs w:val="24"/>
        </w:rPr>
      </w:pPr>
      <w:r w:rsidRPr="00EB694C">
        <w:rPr>
          <w:sz w:val="24"/>
          <w:szCs w:val="24"/>
        </w:rPr>
        <w:t>Указанные средства не подлежат распределению в плановом периоде по разделам, подразделам, целевым статьям и видам расходов в ведомственной структуре расходов бюджета.</w:t>
      </w:r>
    </w:p>
    <w:p w:rsidR="007E13D0" w:rsidRPr="00EB694C" w:rsidRDefault="004512A5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соответствии со ст. 179.4 Бюджетного Кодекса Российской Федерации проектом решения утвержден объем бюджетных ассигнований дорожного фонда Ястребовского</w:t>
      </w:r>
      <w:r w:rsidR="00B84B11" w:rsidRPr="00EB694C">
        <w:rPr>
          <w:sz w:val="24"/>
          <w:szCs w:val="24"/>
        </w:rPr>
        <w:t xml:space="preserve"> сельсовета</w:t>
      </w:r>
      <w:r w:rsidRPr="00EB694C">
        <w:rPr>
          <w:sz w:val="24"/>
          <w:szCs w:val="24"/>
        </w:rPr>
        <w:t xml:space="preserve"> в сумме </w:t>
      </w:r>
      <w:r w:rsidR="004B22FA" w:rsidRPr="00EB694C">
        <w:rPr>
          <w:sz w:val="24"/>
          <w:szCs w:val="24"/>
        </w:rPr>
        <w:t>2 232 600,00</w:t>
      </w:r>
      <w:r w:rsidR="00165C08" w:rsidRPr="00EB694C">
        <w:rPr>
          <w:sz w:val="24"/>
          <w:szCs w:val="24"/>
        </w:rPr>
        <w:t> рублей</w:t>
      </w:r>
      <w:r w:rsidR="007E13D0" w:rsidRPr="00EB694C">
        <w:rPr>
          <w:sz w:val="24"/>
          <w:szCs w:val="24"/>
        </w:rPr>
        <w:t>:</w:t>
      </w:r>
    </w:p>
    <w:p w:rsidR="008C2A7E" w:rsidRPr="00EB694C" w:rsidRDefault="00165C08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</w:t>
      </w:r>
      <w:r w:rsidR="00683779" w:rsidRPr="00EB694C">
        <w:rPr>
          <w:sz w:val="24"/>
          <w:szCs w:val="24"/>
        </w:rPr>
        <w:t>2</w:t>
      </w:r>
      <w:r w:rsidR="00B30488" w:rsidRPr="00EB694C">
        <w:rPr>
          <w:sz w:val="24"/>
          <w:szCs w:val="24"/>
        </w:rPr>
        <w:t>5</w:t>
      </w:r>
      <w:r w:rsidR="004512A5" w:rsidRPr="00EB694C">
        <w:rPr>
          <w:sz w:val="24"/>
          <w:szCs w:val="24"/>
        </w:rPr>
        <w:t xml:space="preserve"> году – </w:t>
      </w:r>
      <w:r w:rsidR="004B22FA" w:rsidRPr="00EB694C">
        <w:rPr>
          <w:sz w:val="24"/>
          <w:szCs w:val="24"/>
        </w:rPr>
        <w:t>637700,00</w:t>
      </w:r>
      <w:r w:rsidR="00DE1C9E" w:rsidRPr="00EB694C">
        <w:rPr>
          <w:sz w:val="24"/>
          <w:szCs w:val="24"/>
        </w:rPr>
        <w:t> рублей</w:t>
      </w:r>
      <w:r w:rsidR="005E34E5" w:rsidRPr="00EB694C">
        <w:rPr>
          <w:sz w:val="24"/>
          <w:szCs w:val="24"/>
        </w:rPr>
        <w:t xml:space="preserve">, </w:t>
      </w:r>
    </w:p>
    <w:p w:rsidR="008C2A7E" w:rsidRPr="00EB694C" w:rsidRDefault="005E34E5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</w:t>
      </w:r>
      <w:r w:rsidR="008C2A7E" w:rsidRPr="00EB694C">
        <w:rPr>
          <w:sz w:val="24"/>
          <w:szCs w:val="24"/>
        </w:rPr>
        <w:t>202</w:t>
      </w:r>
      <w:r w:rsidR="00B30488" w:rsidRPr="00EB694C">
        <w:rPr>
          <w:sz w:val="24"/>
          <w:szCs w:val="24"/>
        </w:rPr>
        <w:t>6</w:t>
      </w:r>
      <w:r w:rsidR="008C2A7E" w:rsidRPr="00EB694C">
        <w:rPr>
          <w:sz w:val="24"/>
          <w:szCs w:val="24"/>
        </w:rPr>
        <w:t xml:space="preserve"> </w:t>
      </w:r>
      <w:r w:rsidR="003A6FB8" w:rsidRPr="00EB694C">
        <w:rPr>
          <w:sz w:val="24"/>
          <w:szCs w:val="24"/>
        </w:rPr>
        <w:t>году –</w:t>
      </w:r>
      <w:r w:rsidR="008C2A7E" w:rsidRPr="00EB694C">
        <w:rPr>
          <w:sz w:val="24"/>
          <w:szCs w:val="24"/>
        </w:rPr>
        <w:t xml:space="preserve"> </w:t>
      </w:r>
      <w:r w:rsidR="004B22FA" w:rsidRPr="00EB694C">
        <w:rPr>
          <w:sz w:val="24"/>
          <w:szCs w:val="24"/>
        </w:rPr>
        <w:t>671700,00</w:t>
      </w:r>
      <w:r w:rsidR="00165C08" w:rsidRPr="00EB694C">
        <w:rPr>
          <w:sz w:val="24"/>
          <w:szCs w:val="24"/>
        </w:rPr>
        <w:t> рублей,</w:t>
      </w:r>
    </w:p>
    <w:p w:rsidR="008C2A7E" w:rsidRPr="00EB694C" w:rsidRDefault="00165C08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</w:t>
      </w:r>
      <w:r w:rsidR="00B30488" w:rsidRPr="00EB694C">
        <w:rPr>
          <w:sz w:val="24"/>
          <w:szCs w:val="24"/>
        </w:rPr>
        <w:t>7</w:t>
      </w:r>
      <w:r w:rsidR="004512A5" w:rsidRPr="00EB694C">
        <w:rPr>
          <w:sz w:val="24"/>
          <w:szCs w:val="24"/>
        </w:rPr>
        <w:t xml:space="preserve"> году –</w:t>
      </w:r>
      <w:r w:rsidR="008C2A7E" w:rsidRPr="00EB694C">
        <w:rPr>
          <w:sz w:val="24"/>
          <w:szCs w:val="24"/>
        </w:rPr>
        <w:t xml:space="preserve"> </w:t>
      </w:r>
      <w:r w:rsidR="004B22FA" w:rsidRPr="00EB694C">
        <w:rPr>
          <w:sz w:val="24"/>
          <w:szCs w:val="24"/>
        </w:rPr>
        <w:t>923200,00</w:t>
      </w:r>
      <w:r w:rsidR="004512A5" w:rsidRPr="00EB694C">
        <w:rPr>
          <w:sz w:val="24"/>
          <w:szCs w:val="24"/>
        </w:rPr>
        <w:t xml:space="preserve"> рублей. </w:t>
      </w:r>
    </w:p>
    <w:p w:rsidR="004512A5" w:rsidRPr="00EB694C" w:rsidRDefault="004512A5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Дорожный фонд – часть средств бюджета, подлежащая использованию в целях финансового обеспечения дорожной деятельности в отношении автомобильных дорог общего пользования.</w:t>
      </w:r>
    </w:p>
    <w:p w:rsidR="004512A5" w:rsidRPr="00EB694C" w:rsidRDefault="004512A5" w:rsidP="00EB694C">
      <w:pPr>
        <w:pStyle w:val="af9"/>
        <w:rPr>
          <w:sz w:val="24"/>
          <w:szCs w:val="24"/>
        </w:rPr>
      </w:pPr>
    </w:p>
    <w:p w:rsidR="00491051" w:rsidRPr="00EB694C" w:rsidRDefault="004512A5" w:rsidP="00EB694C">
      <w:pPr>
        <w:ind w:firstLine="709"/>
        <w:jc w:val="center"/>
        <w:rPr>
          <w:bCs/>
          <w:iCs/>
          <w:sz w:val="24"/>
          <w:szCs w:val="24"/>
        </w:rPr>
      </w:pPr>
      <w:r w:rsidRPr="00EB694C">
        <w:rPr>
          <w:bCs/>
          <w:iCs/>
          <w:sz w:val="24"/>
          <w:szCs w:val="24"/>
        </w:rPr>
        <w:t>Особенности формирования расходов бюджета</w:t>
      </w:r>
      <w:r w:rsidR="00491051" w:rsidRPr="00EB694C">
        <w:rPr>
          <w:bCs/>
          <w:iCs/>
          <w:sz w:val="24"/>
          <w:szCs w:val="24"/>
        </w:rPr>
        <w:t>.</w:t>
      </w:r>
    </w:p>
    <w:p w:rsidR="00491051" w:rsidRPr="00EB694C" w:rsidRDefault="00491051" w:rsidP="00EB694C">
      <w:pPr>
        <w:ind w:firstLine="709"/>
        <w:jc w:val="center"/>
        <w:rPr>
          <w:bCs/>
          <w:iCs/>
          <w:sz w:val="24"/>
          <w:szCs w:val="24"/>
        </w:rPr>
      </w:pPr>
    </w:p>
    <w:p w:rsidR="004512A5" w:rsidRPr="00EB694C" w:rsidRDefault="004512A5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Прогнозный объем бюджета действующих обязательств рассчитан исходя из объемов средств, предусмотренных решением и иными нормативными актами. За основу принят объем расходов, предусмотренный на </w:t>
      </w:r>
      <w:r w:rsidR="00683779" w:rsidRPr="00EB694C">
        <w:rPr>
          <w:sz w:val="24"/>
          <w:szCs w:val="24"/>
        </w:rPr>
        <w:t>202</w:t>
      </w:r>
      <w:r w:rsidR="00B30488" w:rsidRPr="00EB694C">
        <w:rPr>
          <w:sz w:val="24"/>
          <w:szCs w:val="24"/>
        </w:rPr>
        <w:t>4</w:t>
      </w:r>
      <w:r w:rsidR="00683779" w:rsidRPr="00EB694C">
        <w:rPr>
          <w:sz w:val="24"/>
          <w:szCs w:val="24"/>
        </w:rPr>
        <w:t xml:space="preserve"> год и плановый период 202</w:t>
      </w:r>
      <w:r w:rsidR="00B30488" w:rsidRPr="00EB694C">
        <w:rPr>
          <w:sz w:val="24"/>
          <w:szCs w:val="24"/>
        </w:rPr>
        <w:t>5</w:t>
      </w:r>
      <w:r w:rsidR="00683779" w:rsidRPr="00EB694C">
        <w:rPr>
          <w:sz w:val="24"/>
          <w:szCs w:val="24"/>
        </w:rPr>
        <w:t>-202</w:t>
      </w:r>
      <w:r w:rsidR="00B30488" w:rsidRPr="00EB694C">
        <w:rPr>
          <w:sz w:val="24"/>
          <w:szCs w:val="24"/>
        </w:rPr>
        <w:t>6</w:t>
      </w:r>
      <w:r w:rsidR="00683779" w:rsidRPr="00EB694C">
        <w:rPr>
          <w:sz w:val="24"/>
          <w:szCs w:val="24"/>
        </w:rPr>
        <w:t xml:space="preserve"> годов</w:t>
      </w:r>
      <w:r w:rsidR="00B30488" w:rsidRPr="00EB694C">
        <w:rPr>
          <w:sz w:val="24"/>
          <w:szCs w:val="24"/>
        </w:rPr>
        <w:t xml:space="preserve"> утвержденных</w:t>
      </w:r>
      <w:r w:rsidRPr="00EB694C">
        <w:rPr>
          <w:sz w:val="24"/>
          <w:szCs w:val="24"/>
        </w:rPr>
        <w:t xml:space="preserve"> Решением Ястребовского сельского Совета депутатов </w:t>
      </w:r>
      <w:r w:rsidR="004146E6" w:rsidRPr="00EB694C">
        <w:rPr>
          <w:sz w:val="24"/>
          <w:szCs w:val="24"/>
        </w:rPr>
        <w:t xml:space="preserve">от </w:t>
      </w:r>
      <w:r w:rsidR="008C2A7E" w:rsidRPr="00EB694C">
        <w:rPr>
          <w:sz w:val="24"/>
          <w:szCs w:val="24"/>
        </w:rPr>
        <w:t>2</w:t>
      </w:r>
      <w:r w:rsidR="00B30488" w:rsidRPr="00EB694C">
        <w:rPr>
          <w:sz w:val="24"/>
          <w:szCs w:val="24"/>
        </w:rPr>
        <w:t>5</w:t>
      </w:r>
      <w:r w:rsidR="004146E6" w:rsidRPr="00EB694C">
        <w:rPr>
          <w:sz w:val="24"/>
          <w:szCs w:val="24"/>
        </w:rPr>
        <w:t>.12.20</w:t>
      </w:r>
      <w:r w:rsidR="008C2A7E" w:rsidRPr="00EB694C">
        <w:rPr>
          <w:sz w:val="24"/>
          <w:szCs w:val="24"/>
        </w:rPr>
        <w:t>2</w:t>
      </w:r>
      <w:r w:rsidR="00B30488" w:rsidRPr="00EB694C">
        <w:rPr>
          <w:sz w:val="24"/>
          <w:szCs w:val="24"/>
        </w:rPr>
        <w:t>3</w:t>
      </w:r>
      <w:r w:rsidR="004146E6" w:rsidRPr="00EB694C">
        <w:rPr>
          <w:sz w:val="24"/>
          <w:szCs w:val="24"/>
        </w:rPr>
        <w:t xml:space="preserve"> № </w:t>
      </w:r>
      <w:r w:rsidR="00B30488" w:rsidRPr="00EB694C">
        <w:rPr>
          <w:sz w:val="24"/>
          <w:szCs w:val="24"/>
        </w:rPr>
        <w:t>3</w:t>
      </w:r>
      <w:r w:rsidR="00A04395" w:rsidRPr="00EB694C">
        <w:rPr>
          <w:sz w:val="24"/>
          <w:szCs w:val="24"/>
        </w:rPr>
        <w:t>9</w:t>
      </w:r>
      <w:r w:rsidR="00B30488" w:rsidRPr="00EB694C">
        <w:rPr>
          <w:sz w:val="24"/>
          <w:szCs w:val="24"/>
        </w:rPr>
        <w:t>-145</w:t>
      </w:r>
      <w:r w:rsidR="009C66CD" w:rsidRPr="00EB694C">
        <w:rPr>
          <w:sz w:val="24"/>
          <w:szCs w:val="24"/>
        </w:rPr>
        <w:t>Р</w:t>
      </w:r>
      <w:r w:rsidRPr="00EB694C">
        <w:rPr>
          <w:sz w:val="24"/>
          <w:szCs w:val="24"/>
        </w:rPr>
        <w:t xml:space="preserve"> «О бюджете</w:t>
      </w:r>
      <w:r w:rsidR="00683779" w:rsidRPr="00EB694C">
        <w:rPr>
          <w:sz w:val="24"/>
          <w:szCs w:val="24"/>
        </w:rPr>
        <w:t xml:space="preserve"> Ястребовского сельсовета на 202</w:t>
      </w:r>
      <w:r w:rsidR="00B30488" w:rsidRPr="00EB694C">
        <w:rPr>
          <w:sz w:val="24"/>
          <w:szCs w:val="24"/>
        </w:rPr>
        <w:t>4</w:t>
      </w:r>
      <w:r w:rsidR="005E34E5" w:rsidRPr="00EB694C">
        <w:rPr>
          <w:sz w:val="24"/>
          <w:szCs w:val="24"/>
        </w:rPr>
        <w:t xml:space="preserve"> год и плановый период 202</w:t>
      </w:r>
      <w:r w:rsidR="00B30488" w:rsidRPr="00EB694C">
        <w:rPr>
          <w:sz w:val="24"/>
          <w:szCs w:val="24"/>
        </w:rPr>
        <w:t>5</w:t>
      </w:r>
      <w:r w:rsidR="005E34E5" w:rsidRPr="00EB694C">
        <w:rPr>
          <w:sz w:val="24"/>
          <w:szCs w:val="24"/>
        </w:rPr>
        <w:t>-202</w:t>
      </w:r>
      <w:r w:rsidR="00B30488" w:rsidRPr="00EB694C">
        <w:rPr>
          <w:sz w:val="24"/>
          <w:szCs w:val="24"/>
        </w:rPr>
        <w:t>6</w:t>
      </w:r>
      <w:r w:rsidRPr="00EB694C">
        <w:rPr>
          <w:sz w:val="24"/>
          <w:szCs w:val="24"/>
        </w:rPr>
        <w:t xml:space="preserve"> годов».</w:t>
      </w:r>
    </w:p>
    <w:p w:rsidR="00E314A2" w:rsidRPr="00EB694C" w:rsidRDefault="00E314A2" w:rsidP="00EB694C">
      <w:pPr>
        <w:pStyle w:val="af9"/>
        <w:ind w:firstLine="0"/>
        <w:rPr>
          <w:bCs/>
          <w:iCs/>
          <w:sz w:val="24"/>
          <w:szCs w:val="24"/>
        </w:rPr>
      </w:pPr>
    </w:p>
    <w:p w:rsidR="00EB694C" w:rsidRDefault="00EB694C" w:rsidP="00EB694C">
      <w:pPr>
        <w:pStyle w:val="af9"/>
        <w:ind w:firstLine="0"/>
        <w:jc w:val="center"/>
        <w:rPr>
          <w:bCs/>
          <w:iCs/>
          <w:sz w:val="24"/>
          <w:szCs w:val="24"/>
        </w:rPr>
      </w:pPr>
    </w:p>
    <w:p w:rsidR="004512A5" w:rsidRPr="00EB694C" w:rsidRDefault="004512A5" w:rsidP="00EB694C">
      <w:pPr>
        <w:pStyle w:val="af9"/>
        <w:ind w:firstLine="0"/>
        <w:jc w:val="center"/>
        <w:rPr>
          <w:bCs/>
          <w:iCs/>
          <w:sz w:val="24"/>
          <w:szCs w:val="24"/>
        </w:rPr>
      </w:pPr>
      <w:r w:rsidRPr="00EB694C">
        <w:rPr>
          <w:bCs/>
          <w:iCs/>
          <w:sz w:val="24"/>
          <w:szCs w:val="24"/>
        </w:rPr>
        <w:t>Параметры бюджета</w:t>
      </w:r>
    </w:p>
    <w:p w:rsidR="00EB694C" w:rsidRDefault="00EB694C" w:rsidP="00EB694C">
      <w:pPr>
        <w:ind w:firstLine="567"/>
        <w:rPr>
          <w:sz w:val="24"/>
          <w:szCs w:val="24"/>
        </w:rPr>
      </w:pPr>
    </w:p>
    <w:p w:rsidR="004512A5" w:rsidRPr="00EB694C" w:rsidRDefault="004512A5" w:rsidP="00EB694C">
      <w:pPr>
        <w:ind w:firstLine="567"/>
        <w:rPr>
          <w:sz w:val="24"/>
          <w:szCs w:val="24"/>
        </w:rPr>
      </w:pPr>
      <w:r w:rsidRPr="00EB694C">
        <w:rPr>
          <w:sz w:val="24"/>
          <w:szCs w:val="24"/>
        </w:rPr>
        <w:t xml:space="preserve">На </w:t>
      </w:r>
      <w:r w:rsidR="00B30488" w:rsidRPr="00EB694C">
        <w:rPr>
          <w:sz w:val="24"/>
          <w:szCs w:val="24"/>
        </w:rPr>
        <w:t>2025 год и плановый период 2026-2027 годов</w:t>
      </w:r>
      <w:r w:rsidR="007C6828" w:rsidRPr="00EB694C">
        <w:rPr>
          <w:sz w:val="24"/>
          <w:szCs w:val="24"/>
        </w:rPr>
        <w:t xml:space="preserve"> </w:t>
      </w:r>
      <w:r w:rsidRPr="00EB694C">
        <w:rPr>
          <w:sz w:val="24"/>
          <w:szCs w:val="24"/>
        </w:rPr>
        <w:t>сформированы следующие параметры  бюджета:</w:t>
      </w:r>
    </w:p>
    <w:p w:rsidR="004512A5" w:rsidRPr="00EB694C" w:rsidRDefault="004512A5" w:rsidP="00EB694C">
      <w:pPr>
        <w:pStyle w:val="af9"/>
        <w:numPr>
          <w:ilvl w:val="0"/>
          <w:numId w:val="2"/>
        </w:numPr>
        <w:tabs>
          <w:tab w:val="left" w:pos="567"/>
        </w:tabs>
        <w:ind w:left="567" w:firstLine="567"/>
        <w:jc w:val="left"/>
        <w:rPr>
          <w:sz w:val="24"/>
          <w:szCs w:val="24"/>
        </w:rPr>
      </w:pPr>
      <w:r w:rsidRPr="00EB694C">
        <w:rPr>
          <w:sz w:val="24"/>
          <w:szCs w:val="24"/>
        </w:rPr>
        <w:t xml:space="preserve">прогнозируемый общий объем доходов бюджета на три года определяется в сумме </w:t>
      </w:r>
      <w:r w:rsidR="002D62A3" w:rsidRPr="00EB694C">
        <w:rPr>
          <w:sz w:val="24"/>
          <w:szCs w:val="24"/>
        </w:rPr>
        <w:t>45 925 960</w:t>
      </w:r>
      <w:r w:rsidR="004B22FA" w:rsidRPr="00EB694C">
        <w:rPr>
          <w:sz w:val="24"/>
          <w:szCs w:val="24"/>
        </w:rPr>
        <w:t>,00</w:t>
      </w:r>
      <w:r w:rsidRPr="00EB694C">
        <w:rPr>
          <w:sz w:val="24"/>
          <w:szCs w:val="24"/>
        </w:rPr>
        <w:t> рублей;</w:t>
      </w:r>
    </w:p>
    <w:p w:rsidR="004512A5" w:rsidRPr="00EB694C" w:rsidRDefault="004512A5" w:rsidP="00EB694C">
      <w:pPr>
        <w:pStyle w:val="af9"/>
        <w:numPr>
          <w:ilvl w:val="0"/>
          <w:numId w:val="2"/>
        </w:numPr>
        <w:tabs>
          <w:tab w:val="left" w:pos="567"/>
        </w:tabs>
        <w:ind w:left="567" w:firstLine="567"/>
        <w:jc w:val="left"/>
        <w:rPr>
          <w:sz w:val="24"/>
          <w:szCs w:val="24"/>
        </w:rPr>
      </w:pPr>
      <w:r w:rsidRPr="00EB694C">
        <w:rPr>
          <w:sz w:val="24"/>
          <w:szCs w:val="24"/>
        </w:rPr>
        <w:t>общий объем расходов на три года составляет</w:t>
      </w:r>
      <w:r w:rsidR="007C6828" w:rsidRPr="00EB694C">
        <w:rPr>
          <w:sz w:val="24"/>
          <w:szCs w:val="24"/>
        </w:rPr>
        <w:t xml:space="preserve"> </w:t>
      </w:r>
      <w:r w:rsidR="002D62A3" w:rsidRPr="00EB694C">
        <w:rPr>
          <w:sz w:val="24"/>
          <w:szCs w:val="24"/>
        </w:rPr>
        <w:t>45 945 960</w:t>
      </w:r>
      <w:r w:rsidR="004B22FA" w:rsidRPr="00EB694C">
        <w:rPr>
          <w:sz w:val="24"/>
          <w:szCs w:val="24"/>
        </w:rPr>
        <w:t>,00</w:t>
      </w:r>
      <w:r w:rsidR="00915603" w:rsidRPr="00EB694C">
        <w:rPr>
          <w:sz w:val="24"/>
          <w:szCs w:val="24"/>
        </w:rPr>
        <w:t xml:space="preserve"> </w:t>
      </w:r>
      <w:r w:rsidRPr="00EB694C">
        <w:rPr>
          <w:sz w:val="24"/>
          <w:szCs w:val="24"/>
        </w:rPr>
        <w:t>тыс. рублей.</w:t>
      </w:r>
    </w:p>
    <w:p w:rsidR="00EB694C" w:rsidRDefault="00EB694C" w:rsidP="00EB694C">
      <w:pPr>
        <w:ind w:firstLine="567"/>
        <w:rPr>
          <w:sz w:val="24"/>
          <w:szCs w:val="24"/>
        </w:rPr>
      </w:pPr>
    </w:p>
    <w:p w:rsidR="002D3B94" w:rsidRPr="00EB694C" w:rsidRDefault="004512A5" w:rsidP="00EB694C">
      <w:pPr>
        <w:ind w:firstLine="567"/>
        <w:rPr>
          <w:sz w:val="24"/>
          <w:szCs w:val="24"/>
        </w:rPr>
      </w:pPr>
      <w:r w:rsidRPr="00EB694C">
        <w:rPr>
          <w:sz w:val="24"/>
          <w:szCs w:val="24"/>
        </w:rPr>
        <w:t>Основные параметры бюджета по годам выглядят следующим образом:</w:t>
      </w:r>
    </w:p>
    <w:p w:rsidR="009E159D" w:rsidRPr="00EB694C" w:rsidRDefault="009E159D" w:rsidP="00EB694C">
      <w:pPr>
        <w:ind w:firstLine="709"/>
        <w:jc w:val="right"/>
        <w:rPr>
          <w:sz w:val="24"/>
          <w:szCs w:val="24"/>
        </w:rPr>
      </w:pPr>
      <w:r w:rsidRPr="00EB694C">
        <w:rPr>
          <w:sz w:val="24"/>
          <w:szCs w:val="24"/>
        </w:rPr>
        <w:t>( рублей)</w:t>
      </w:r>
    </w:p>
    <w:tbl>
      <w:tblPr>
        <w:tblW w:w="98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1984"/>
        <w:gridCol w:w="1782"/>
        <w:gridCol w:w="1783"/>
      </w:tblGrid>
      <w:tr w:rsidR="009E159D" w:rsidRPr="00EB694C" w:rsidTr="00EB694C">
        <w:trPr>
          <w:trHeight w:val="401"/>
        </w:trPr>
        <w:tc>
          <w:tcPr>
            <w:tcW w:w="4253" w:type="dxa"/>
            <w:vAlign w:val="center"/>
          </w:tcPr>
          <w:p w:rsidR="009E159D" w:rsidRPr="00EB694C" w:rsidRDefault="009E159D" w:rsidP="00EB69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E159D" w:rsidRPr="00EB694C" w:rsidRDefault="009E159D" w:rsidP="00EB694C">
            <w:pPr>
              <w:jc w:val="center"/>
              <w:rPr>
                <w:sz w:val="24"/>
                <w:szCs w:val="24"/>
              </w:rPr>
            </w:pPr>
            <w:bookmarkStart w:id="44" w:name="_Toc243235376"/>
            <w:bookmarkStart w:id="45" w:name="_Toc243235530"/>
            <w:bookmarkStart w:id="46" w:name="_Toc243287428"/>
            <w:r w:rsidRPr="00EB694C">
              <w:rPr>
                <w:sz w:val="24"/>
                <w:szCs w:val="24"/>
              </w:rPr>
              <w:t>20</w:t>
            </w:r>
            <w:r w:rsidR="005933BB" w:rsidRPr="00EB694C">
              <w:rPr>
                <w:sz w:val="24"/>
                <w:szCs w:val="24"/>
                <w:lang w:val="en-US"/>
              </w:rPr>
              <w:t>2</w:t>
            </w:r>
            <w:r w:rsidR="00B30488" w:rsidRPr="00EB694C">
              <w:rPr>
                <w:sz w:val="24"/>
                <w:szCs w:val="24"/>
              </w:rPr>
              <w:t>5</w:t>
            </w:r>
            <w:r w:rsidRPr="00EB694C">
              <w:rPr>
                <w:sz w:val="24"/>
                <w:szCs w:val="24"/>
              </w:rPr>
              <w:t xml:space="preserve"> год</w:t>
            </w:r>
            <w:bookmarkEnd w:id="44"/>
            <w:bookmarkEnd w:id="45"/>
            <w:bookmarkEnd w:id="46"/>
          </w:p>
        </w:tc>
        <w:tc>
          <w:tcPr>
            <w:tcW w:w="1782" w:type="dxa"/>
            <w:vAlign w:val="center"/>
          </w:tcPr>
          <w:p w:rsidR="009E159D" w:rsidRPr="00EB694C" w:rsidRDefault="009E159D" w:rsidP="00EB694C">
            <w:pPr>
              <w:jc w:val="center"/>
              <w:rPr>
                <w:sz w:val="24"/>
                <w:szCs w:val="24"/>
              </w:rPr>
            </w:pPr>
            <w:bookmarkStart w:id="47" w:name="_Toc243235377"/>
            <w:bookmarkStart w:id="48" w:name="_Toc243235531"/>
            <w:bookmarkStart w:id="49" w:name="_Toc243287429"/>
            <w:r w:rsidRPr="00EB694C">
              <w:rPr>
                <w:sz w:val="24"/>
                <w:szCs w:val="24"/>
              </w:rPr>
              <w:t>20</w:t>
            </w:r>
            <w:r w:rsidR="005933BB" w:rsidRPr="00EB694C">
              <w:rPr>
                <w:sz w:val="24"/>
                <w:szCs w:val="24"/>
                <w:lang w:val="en-US"/>
              </w:rPr>
              <w:t>2</w:t>
            </w:r>
            <w:r w:rsidR="004B22FA" w:rsidRPr="00EB694C">
              <w:rPr>
                <w:sz w:val="24"/>
                <w:szCs w:val="24"/>
              </w:rPr>
              <w:t>6</w:t>
            </w:r>
            <w:r w:rsidRPr="00EB694C">
              <w:rPr>
                <w:sz w:val="24"/>
                <w:szCs w:val="24"/>
              </w:rPr>
              <w:t xml:space="preserve"> год</w:t>
            </w:r>
            <w:bookmarkEnd w:id="47"/>
            <w:bookmarkEnd w:id="48"/>
            <w:bookmarkEnd w:id="49"/>
          </w:p>
        </w:tc>
        <w:tc>
          <w:tcPr>
            <w:tcW w:w="1783" w:type="dxa"/>
            <w:vAlign w:val="center"/>
          </w:tcPr>
          <w:p w:rsidR="009E159D" w:rsidRPr="00EB694C" w:rsidRDefault="009E159D" w:rsidP="00EB694C">
            <w:pPr>
              <w:jc w:val="center"/>
              <w:rPr>
                <w:sz w:val="24"/>
                <w:szCs w:val="24"/>
              </w:rPr>
            </w:pPr>
            <w:bookmarkStart w:id="50" w:name="_Toc243235378"/>
            <w:bookmarkStart w:id="51" w:name="_Toc243235532"/>
            <w:bookmarkStart w:id="52" w:name="_Toc243287430"/>
            <w:r w:rsidRPr="00EB694C">
              <w:rPr>
                <w:sz w:val="24"/>
                <w:szCs w:val="24"/>
              </w:rPr>
              <w:t>20</w:t>
            </w:r>
            <w:r w:rsidR="005933BB" w:rsidRPr="00EB694C">
              <w:rPr>
                <w:sz w:val="24"/>
                <w:szCs w:val="24"/>
                <w:lang w:val="en-US"/>
              </w:rPr>
              <w:t>2</w:t>
            </w:r>
            <w:r w:rsidR="004B22FA" w:rsidRPr="00EB694C">
              <w:rPr>
                <w:sz w:val="24"/>
                <w:szCs w:val="24"/>
              </w:rPr>
              <w:t>7</w:t>
            </w:r>
            <w:r w:rsidR="007C6828" w:rsidRPr="00EB694C">
              <w:rPr>
                <w:sz w:val="24"/>
                <w:szCs w:val="24"/>
              </w:rPr>
              <w:t xml:space="preserve"> </w:t>
            </w:r>
            <w:r w:rsidRPr="00EB694C">
              <w:rPr>
                <w:sz w:val="24"/>
                <w:szCs w:val="24"/>
              </w:rPr>
              <w:t>год</w:t>
            </w:r>
            <w:bookmarkEnd w:id="50"/>
            <w:bookmarkEnd w:id="51"/>
            <w:bookmarkEnd w:id="52"/>
          </w:p>
        </w:tc>
      </w:tr>
      <w:tr w:rsidR="009E159D" w:rsidRPr="00EB694C" w:rsidTr="00EB694C">
        <w:trPr>
          <w:trHeight w:val="120"/>
        </w:trPr>
        <w:tc>
          <w:tcPr>
            <w:tcW w:w="4253" w:type="dxa"/>
            <w:vAlign w:val="center"/>
          </w:tcPr>
          <w:p w:rsidR="009E159D" w:rsidRPr="00EB694C" w:rsidRDefault="009E159D" w:rsidP="00EB694C">
            <w:pPr>
              <w:jc w:val="center"/>
              <w:rPr>
                <w:sz w:val="24"/>
                <w:szCs w:val="24"/>
              </w:rPr>
            </w:pPr>
            <w:bookmarkStart w:id="53" w:name="_Toc243235379"/>
            <w:bookmarkStart w:id="54" w:name="_Toc243235533"/>
            <w:bookmarkStart w:id="55" w:name="_Toc243287431"/>
            <w:r w:rsidRPr="00EB694C">
              <w:rPr>
                <w:sz w:val="24"/>
                <w:szCs w:val="24"/>
              </w:rPr>
              <w:t>Доходы</w:t>
            </w:r>
            <w:bookmarkEnd w:id="53"/>
            <w:bookmarkEnd w:id="54"/>
            <w:bookmarkEnd w:id="55"/>
          </w:p>
        </w:tc>
        <w:tc>
          <w:tcPr>
            <w:tcW w:w="1984" w:type="dxa"/>
            <w:shd w:val="clear" w:color="auto" w:fill="auto"/>
            <w:vAlign w:val="center"/>
          </w:tcPr>
          <w:p w:rsidR="009E159D" w:rsidRPr="00EB694C" w:rsidRDefault="002D62A3" w:rsidP="00EB694C">
            <w:pPr>
              <w:jc w:val="right"/>
              <w:rPr>
                <w:sz w:val="24"/>
                <w:szCs w:val="24"/>
                <w:lang w:val="en-US"/>
              </w:rPr>
            </w:pPr>
            <w:r w:rsidRPr="00EB694C">
              <w:rPr>
                <w:sz w:val="24"/>
                <w:szCs w:val="24"/>
              </w:rPr>
              <w:t>16197700,00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9E159D" w:rsidRPr="00EB694C" w:rsidRDefault="004B22FA" w:rsidP="00EB694C">
            <w:pPr>
              <w:jc w:val="right"/>
              <w:rPr>
                <w:sz w:val="24"/>
                <w:szCs w:val="24"/>
              </w:rPr>
            </w:pPr>
            <w:r w:rsidRPr="00EB694C">
              <w:rPr>
                <w:sz w:val="24"/>
                <w:szCs w:val="24"/>
              </w:rPr>
              <w:t>14872260,00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9E159D" w:rsidRPr="00EB694C" w:rsidRDefault="004B22FA" w:rsidP="00EB694C">
            <w:pPr>
              <w:jc w:val="right"/>
              <w:rPr>
                <w:sz w:val="24"/>
                <w:szCs w:val="24"/>
              </w:rPr>
            </w:pPr>
            <w:r w:rsidRPr="00EB694C">
              <w:rPr>
                <w:sz w:val="24"/>
                <w:szCs w:val="24"/>
              </w:rPr>
              <w:t>14856000,00</w:t>
            </w:r>
          </w:p>
        </w:tc>
      </w:tr>
      <w:tr w:rsidR="009E159D" w:rsidRPr="00EB694C" w:rsidTr="00EB694C">
        <w:trPr>
          <w:trHeight w:val="212"/>
        </w:trPr>
        <w:tc>
          <w:tcPr>
            <w:tcW w:w="4253" w:type="dxa"/>
            <w:vAlign w:val="center"/>
          </w:tcPr>
          <w:p w:rsidR="009E159D" w:rsidRPr="00EB694C" w:rsidRDefault="009E159D" w:rsidP="00EB694C">
            <w:pPr>
              <w:jc w:val="center"/>
              <w:rPr>
                <w:sz w:val="24"/>
                <w:szCs w:val="24"/>
              </w:rPr>
            </w:pPr>
            <w:bookmarkStart w:id="56" w:name="_Toc243235380"/>
            <w:bookmarkStart w:id="57" w:name="_Toc243235534"/>
            <w:bookmarkStart w:id="58" w:name="_Toc243287432"/>
            <w:r w:rsidRPr="00EB694C">
              <w:rPr>
                <w:sz w:val="24"/>
                <w:szCs w:val="24"/>
              </w:rPr>
              <w:t>Расходы</w:t>
            </w:r>
            <w:bookmarkEnd w:id="56"/>
            <w:bookmarkEnd w:id="57"/>
            <w:bookmarkEnd w:id="58"/>
          </w:p>
        </w:tc>
        <w:tc>
          <w:tcPr>
            <w:tcW w:w="1984" w:type="dxa"/>
            <w:shd w:val="clear" w:color="auto" w:fill="auto"/>
            <w:vAlign w:val="center"/>
          </w:tcPr>
          <w:p w:rsidR="009E159D" w:rsidRPr="00EB694C" w:rsidRDefault="002D62A3" w:rsidP="00EB694C">
            <w:pPr>
              <w:jc w:val="right"/>
              <w:rPr>
                <w:sz w:val="24"/>
                <w:szCs w:val="24"/>
              </w:rPr>
            </w:pPr>
            <w:r w:rsidRPr="00EB694C">
              <w:rPr>
                <w:sz w:val="24"/>
                <w:szCs w:val="24"/>
              </w:rPr>
              <w:t>16217700,00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9E159D" w:rsidRPr="00EB694C" w:rsidRDefault="004B22FA" w:rsidP="00EB694C">
            <w:pPr>
              <w:jc w:val="right"/>
              <w:rPr>
                <w:sz w:val="24"/>
                <w:szCs w:val="24"/>
              </w:rPr>
            </w:pPr>
            <w:r w:rsidRPr="00EB694C">
              <w:rPr>
                <w:sz w:val="24"/>
                <w:szCs w:val="24"/>
              </w:rPr>
              <w:t>14872260,00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9E159D" w:rsidRPr="00EB694C" w:rsidRDefault="004B22FA" w:rsidP="00EB694C">
            <w:pPr>
              <w:jc w:val="right"/>
              <w:rPr>
                <w:sz w:val="24"/>
                <w:szCs w:val="24"/>
              </w:rPr>
            </w:pPr>
            <w:r w:rsidRPr="00EB694C">
              <w:rPr>
                <w:sz w:val="24"/>
                <w:szCs w:val="24"/>
              </w:rPr>
              <w:t>14856000,00</w:t>
            </w:r>
          </w:p>
        </w:tc>
      </w:tr>
      <w:tr w:rsidR="009E159D" w:rsidRPr="00EB694C" w:rsidTr="00EB694C">
        <w:trPr>
          <w:trHeight w:val="123"/>
        </w:trPr>
        <w:tc>
          <w:tcPr>
            <w:tcW w:w="4253" w:type="dxa"/>
            <w:vAlign w:val="center"/>
          </w:tcPr>
          <w:p w:rsidR="009E159D" w:rsidRPr="00EB694C" w:rsidRDefault="009E159D" w:rsidP="00EB694C">
            <w:pPr>
              <w:rPr>
                <w:sz w:val="24"/>
                <w:szCs w:val="24"/>
              </w:rPr>
            </w:pPr>
            <w:bookmarkStart w:id="59" w:name="_Toc243235381"/>
            <w:bookmarkStart w:id="60" w:name="_Toc243235535"/>
            <w:bookmarkStart w:id="61" w:name="_Toc243287433"/>
            <w:r w:rsidRPr="00EB694C">
              <w:rPr>
                <w:sz w:val="24"/>
                <w:szCs w:val="24"/>
              </w:rPr>
              <w:t>Дефицит (-) / Профицит (+)</w:t>
            </w:r>
            <w:bookmarkEnd w:id="59"/>
            <w:bookmarkEnd w:id="60"/>
            <w:bookmarkEnd w:id="61"/>
          </w:p>
        </w:tc>
        <w:tc>
          <w:tcPr>
            <w:tcW w:w="1984" w:type="dxa"/>
            <w:shd w:val="clear" w:color="auto" w:fill="auto"/>
            <w:vAlign w:val="center"/>
          </w:tcPr>
          <w:p w:rsidR="009E159D" w:rsidRPr="00EB694C" w:rsidRDefault="004B22FA" w:rsidP="00EB694C">
            <w:pPr>
              <w:jc w:val="right"/>
              <w:rPr>
                <w:sz w:val="24"/>
                <w:szCs w:val="24"/>
              </w:rPr>
            </w:pPr>
            <w:r w:rsidRPr="00EB694C">
              <w:rPr>
                <w:sz w:val="24"/>
                <w:szCs w:val="24"/>
              </w:rPr>
              <w:t>-20000,00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9E159D" w:rsidRPr="00EB694C" w:rsidRDefault="00856538" w:rsidP="00EB694C">
            <w:pPr>
              <w:jc w:val="right"/>
              <w:rPr>
                <w:sz w:val="24"/>
                <w:szCs w:val="24"/>
              </w:rPr>
            </w:pPr>
            <w:r w:rsidRPr="00EB694C">
              <w:rPr>
                <w:sz w:val="24"/>
                <w:szCs w:val="24"/>
              </w:rPr>
              <w:t>0,0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9E159D" w:rsidRPr="00EB694C" w:rsidRDefault="00856538" w:rsidP="00EB694C">
            <w:pPr>
              <w:jc w:val="right"/>
              <w:rPr>
                <w:sz w:val="24"/>
                <w:szCs w:val="24"/>
              </w:rPr>
            </w:pPr>
            <w:r w:rsidRPr="00EB694C">
              <w:rPr>
                <w:sz w:val="24"/>
                <w:szCs w:val="24"/>
              </w:rPr>
              <w:t>0,0</w:t>
            </w:r>
          </w:p>
        </w:tc>
      </w:tr>
    </w:tbl>
    <w:p w:rsidR="004512A5" w:rsidRPr="00EB694C" w:rsidRDefault="004512A5" w:rsidP="00EB694C">
      <w:pPr>
        <w:ind w:firstLine="709"/>
        <w:rPr>
          <w:sz w:val="24"/>
          <w:szCs w:val="24"/>
        </w:rPr>
      </w:pPr>
    </w:p>
    <w:p w:rsidR="004512A5" w:rsidRPr="00EB694C" w:rsidRDefault="004512A5" w:rsidP="00EB694C">
      <w:pPr>
        <w:ind w:firstLine="709"/>
        <w:jc w:val="right"/>
        <w:rPr>
          <w:sz w:val="24"/>
          <w:szCs w:val="24"/>
        </w:rPr>
      </w:pPr>
      <w:r w:rsidRPr="00EB694C">
        <w:rPr>
          <w:sz w:val="24"/>
          <w:szCs w:val="24"/>
        </w:rPr>
        <w:t>Ограничения, установленные статьей 92.1 Бюджетного кодекса Российской Федерации, по предельному размеру дефицита соблюдены.</w:t>
      </w:r>
    </w:p>
    <w:p w:rsidR="004512A5" w:rsidRPr="00EB694C" w:rsidRDefault="004512A5" w:rsidP="00EB694C">
      <w:pPr>
        <w:tabs>
          <w:tab w:val="left" w:pos="1014"/>
        </w:tabs>
        <w:jc w:val="both"/>
        <w:rPr>
          <w:sz w:val="24"/>
          <w:szCs w:val="24"/>
        </w:rPr>
      </w:pPr>
    </w:p>
    <w:p w:rsidR="005920A6" w:rsidRPr="00EB694C" w:rsidRDefault="005920A6" w:rsidP="00EB694C">
      <w:pPr>
        <w:pStyle w:val="1"/>
        <w:numPr>
          <w:ilvl w:val="0"/>
          <w:numId w:val="10"/>
        </w:numPr>
        <w:spacing w:before="0" w:after="0" w:line="240" w:lineRule="auto"/>
        <w:rPr>
          <w:b w:val="0"/>
          <w:sz w:val="24"/>
          <w:szCs w:val="24"/>
        </w:rPr>
      </w:pPr>
      <w:bookmarkStart w:id="62" w:name="_Toc495512801"/>
      <w:bookmarkStart w:id="63" w:name="_Toc400644267"/>
      <w:r w:rsidRPr="00EB694C">
        <w:rPr>
          <w:b w:val="0"/>
          <w:sz w:val="24"/>
          <w:szCs w:val="24"/>
        </w:rPr>
        <w:t>ДОХОДЫ БЮДЖЕТА ЯСТРЕБОВСКОГО СЕЛЬСОВЕТА</w:t>
      </w:r>
    </w:p>
    <w:p w:rsidR="005920A6" w:rsidRPr="00EB694C" w:rsidRDefault="005920A6" w:rsidP="00EB694C">
      <w:pPr>
        <w:pStyle w:val="1"/>
        <w:tabs>
          <w:tab w:val="clear" w:pos="0"/>
        </w:tabs>
        <w:spacing w:before="0" w:after="0" w:line="240" w:lineRule="auto"/>
        <w:ind w:left="720" w:firstLine="0"/>
        <w:rPr>
          <w:b w:val="0"/>
          <w:sz w:val="24"/>
          <w:szCs w:val="24"/>
        </w:rPr>
      </w:pPr>
      <w:r w:rsidRPr="00EB694C">
        <w:rPr>
          <w:b w:val="0"/>
          <w:sz w:val="24"/>
          <w:szCs w:val="24"/>
        </w:rPr>
        <w:t>на 20</w:t>
      </w:r>
      <w:r w:rsidR="005933BB" w:rsidRPr="00EB694C">
        <w:rPr>
          <w:b w:val="0"/>
          <w:sz w:val="24"/>
          <w:szCs w:val="24"/>
        </w:rPr>
        <w:t>2</w:t>
      </w:r>
      <w:r w:rsidR="004B22FA" w:rsidRPr="00EB694C">
        <w:rPr>
          <w:b w:val="0"/>
          <w:sz w:val="24"/>
          <w:szCs w:val="24"/>
        </w:rPr>
        <w:t>5</w:t>
      </w:r>
      <w:r w:rsidRPr="00EB694C">
        <w:rPr>
          <w:b w:val="0"/>
          <w:sz w:val="24"/>
          <w:szCs w:val="24"/>
        </w:rPr>
        <w:t xml:space="preserve"> год </w:t>
      </w:r>
      <w:r w:rsidR="005933BB" w:rsidRPr="00EB694C">
        <w:rPr>
          <w:b w:val="0"/>
          <w:sz w:val="24"/>
          <w:szCs w:val="24"/>
        </w:rPr>
        <w:t>и плановый период 202</w:t>
      </w:r>
      <w:r w:rsidR="004B22FA" w:rsidRPr="00EB694C">
        <w:rPr>
          <w:b w:val="0"/>
          <w:sz w:val="24"/>
          <w:szCs w:val="24"/>
        </w:rPr>
        <w:t>6</w:t>
      </w:r>
      <w:r w:rsidRPr="00EB694C">
        <w:rPr>
          <w:b w:val="0"/>
          <w:sz w:val="24"/>
          <w:szCs w:val="24"/>
        </w:rPr>
        <w:t>-202</w:t>
      </w:r>
      <w:r w:rsidR="004B22FA" w:rsidRPr="00EB694C">
        <w:rPr>
          <w:b w:val="0"/>
          <w:sz w:val="24"/>
          <w:szCs w:val="24"/>
        </w:rPr>
        <w:t>7</w:t>
      </w:r>
      <w:r w:rsidRPr="00EB694C">
        <w:rPr>
          <w:b w:val="0"/>
          <w:sz w:val="24"/>
          <w:szCs w:val="24"/>
        </w:rPr>
        <w:t xml:space="preserve"> годов</w:t>
      </w:r>
      <w:bookmarkEnd w:id="62"/>
      <w:bookmarkEnd w:id="63"/>
    </w:p>
    <w:p w:rsidR="005920A6" w:rsidRPr="00EB694C" w:rsidRDefault="005920A6" w:rsidP="00EB694C">
      <w:pPr>
        <w:pStyle w:val="2"/>
        <w:tabs>
          <w:tab w:val="clear" w:pos="0"/>
        </w:tabs>
        <w:suppressAutoHyphens w:val="0"/>
        <w:ind w:left="0" w:firstLine="0"/>
        <w:rPr>
          <w:b w:val="0"/>
          <w:sz w:val="24"/>
          <w:szCs w:val="24"/>
        </w:rPr>
      </w:pPr>
      <w:bookmarkStart w:id="64" w:name="_Toc211614068"/>
      <w:bookmarkStart w:id="65" w:name="_Toc243212862"/>
      <w:bookmarkStart w:id="66" w:name="_Toc274756242"/>
      <w:bookmarkStart w:id="67" w:name="_Toc306095230"/>
      <w:bookmarkStart w:id="68" w:name="_Toc337909484"/>
      <w:bookmarkStart w:id="69" w:name="_Toc369292225"/>
      <w:bookmarkStart w:id="70" w:name="_Toc400644268"/>
      <w:bookmarkStart w:id="71" w:name="_Toc432518341"/>
      <w:bookmarkStart w:id="72" w:name="_Toc464077084"/>
      <w:bookmarkStart w:id="73" w:name="_Toc495418265"/>
      <w:bookmarkStart w:id="74" w:name="_Toc495512802"/>
    </w:p>
    <w:p w:rsidR="005920A6" w:rsidRPr="00EB694C" w:rsidRDefault="005920A6" w:rsidP="00EB694C">
      <w:pPr>
        <w:pStyle w:val="2"/>
        <w:tabs>
          <w:tab w:val="clear" w:pos="0"/>
        </w:tabs>
        <w:suppressAutoHyphens w:val="0"/>
        <w:ind w:left="0" w:firstLine="0"/>
        <w:rPr>
          <w:b w:val="0"/>
          <w:sz w:val="24"/>
          <w:szCs w:val="24"/>
        </w:rPr>
      </w:pPr>
      <w:r w:rsidRPr="00EB694C">
        <w:rPr>
          <w:b w:val="0"/>
          <w:sz w:val="24"/>
          <w:szCs w:val="24"/>
        </w:rPr>
        <w:t>Прогноз объема доходов бюджета ЯСТРЕБОВСКОГО СЕЛЬСОВЕТА на 20</w:t>
      </w:r>
      <w:r w:rsidR="005933BB" w:rsidRPr="00EB694C">
        <w:rPr>
          <w:b w:val="0"/>
          <w:sz w:val="24"/>
          <w:szCs w:val="24"/>
        </w:rPr>
        <w:t>2</w:t>
      </w:r>
      <w:r w:rsidR="004B22FA" w:rsidRPr="00EB694C">
        <w:rPr>
          <w:b w:val="0"/>
          <w:sz w:val="24"/>
          <w:szCs w:val="24"/>
        </w:rPr>
        <w:t>5</w:t>
      </w:r>
      <w:r w:rsidRPr="00EB694C">
        <w:rPr>
          <w:b w:val="0"/>
          <w:sz w:val="24"/>
          <w:szCs w:val="24"/>
        </w:rPr>
        <w:t xml:space="preserve"> год и плановый период 20</w:t>
      </w:r>
      <w:r w:rsidR="00653F3D" w:rsidRPr="00EB694C">
        <w:rPr>
          <w:b w:val="0"/>
          <w:sz w:val="24"/>
          <w:szCs w:val="24"/>
        </w:rPr>
        <w:t>2</w:t>
      </w:r>
      <w:r w:rsidR="004B22FA" w:rsidRPr="00EB694C">
        <w:rPr>
          <w:b w:val="0"/>
          <w:sz w:val="24"/>
          <w:szCs w:val="24"/>
        </w:rPr>
        <w:t>6</w:t>
      </w:r>
      <w:r w:rsidRPr="00EB694C">
        <w:rPr>
          <w:b w:val="0"/>
          <w:sz w:val="24"/>
          <w:szCs w:val="24"/>
        </w:rPr>
        <w:t xml:space="preserve"> - 202</w:t>
      </w:r>
      <w:r w:rsidR="004B22FA" w:rsidRPr="00EB694C">
        <w:rPr>
          <w:b w:val="0"/>
          <w:sz w:val="24"/>
          <w:szCs w:val="24"/>
        </w:rPr>
        <w:t>7</w:t>
      </w:r>
      <w:r w:rsidRPr="00EB694C">
        <w:rPr>
          <w:b w:val="0"/>
          <w:sz w:val="24"/>
          <w:szCs w:val="24"/>
        </w:rPr>
        <w:t xml:space="preserve"> годов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EB694C" w:rsidRDefault="00EB694C" w:rsidP="00EB694C">
      <w:pPr>
        <w:pStyle w:val="3"/>
        <w:tabs>
          <w:tab w:val="clear" w:pos="1428"/>
        </w:tabs>
        <w:ind w:firstLine="567"/>
        <w:jc w:val="both"/>
        <w:rPr>
          <w:b w:val="0"/>
          <w:sz w:val="24"/>
          <w:szCs w:val="24"/>
        </w:rPr>
      </w:pPr>
      <w:bookmarkStart w:id="75" w:name="_Toc403556493"/>
    </w:p>
    <w:p w:rsidR="004512A5" w:rsidRPr="00EB694C" w:rsidRDefault="004512A5" w:rsidP="00EB694C">
      <w:pPr>
        <w:pStyle w:val="3"/>
        <w:tabs>
          <w:tab w:val="clear" w:pos="1428"/>
        </w:tabs>
        <w:ind w:firstLine="567"/>
        <w:jc w:val="both"/>
        <w:rPr>
          <w:b w:val="0"/>
          <w:sz w:val="24"/>
          <w:szCs w:val="24"/>
        </w:rPr>
      </w:pPr>
      <w:r w:rsidRPr="00EB694C">
        <w:rPr>
          <w:b w:val="0"/>
          <w:sz w:val="24"/>
          <w:szCs w:val="24"/>
        </w:rPr>
        <w:t>Налог на доходы физических лиц</w:t>
      </w:r>
      <w:bookmarkEnd w:id="75"/>
      <w:r w:rsidR="008444C5" w:rsidRPr="00EB694C">
        <w:rPr>
          <w:b w:val="0"/>
          <w:sz w:val="24"/>
          <w:szCs w:val="24"/>
        </w:rPr>
        <w:t>.</w:t>
      </w:r>
    </w:p>
    <w:p w:rsidR="004512A5" w:rsidRPr="00EB694C" w:rsidRDefault="004512A5" w:rsidP="00EB694C">
      <w:pPr>
        <w:pStyle w:val="af6"/>
        <w:spacing w:after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Сумма </w:t>
      </w:r>
      <w:r w:rsidRPr="00EB694C">
        <w:rPr>
          <w:iCs/>
          <w:sz w:val="24"/>
          <w:szCs w:val="24"/>
        </w:rPr>
        <w:t>налога на доходы физических лиц</w:t>
      </w:r>
      <w:r w:rsidRPr="00EB694C">
        <w:rPr>
          <w:sz w:val="24"/>
          <w:szCs w:val="24"/>
        </w:rPr>
        <w:t xml:space="preserve"> определена исходя из оценки ожидаемого исполнения 20</w:t>
      </w:r>
      <w:r w:rsidR="005933BB" w:rsidRPr="00EB694C">
        <w:rPr>
          <w:sz w:val="24"/>
          <w:szCs w:val="24"/>
        </w:rPr>
        <w:t>2</w:t>
      </w:r>
      <w:r w:rsidR="008C2A7E" w:rsidRPr="00EB694C">
        <w:rPr>
          <w:sz w:val="24"/>
          <w:szCs w:val="24"/>
        </w:rPr>
        <w:t>1</w:t>
      </w:r>
      <w:r w:rsidRPr="00EB694C">
        <w:rPr>
          <w:sz w:val="24"/>
          <w:szCs w:val="24"/>
        </w:rPr>
        <w:t xml:space="preserve"> года с учетом:</w:t>
      </w:r>
    </w:p>
    <w:p w:rsidR="004512A5" w:rsidRPr="00EB694C" w:rsidRDefault="004512A5" w:rsidP="00EB694C">
      <w:pPr>
        <w:pStyle w:val="af6"/>
        <w:spacing w:after="0"/>
        <w:ind w:left="1080"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</w:t>
      </w:r>
      <w:r w:rsidRPr="00EB694C">
        <w:rPr>
          <w:sz w:val="24"/>
          <w:szCs w:val="24"/>
        </w:rPr>
        <w:t>показателей Прогноза СЭР;</w:t>
      </w:r>
    </w:p>
    <w:p w:rsidR="004512A5" w:rsidRPr="00EB694C" w:rsidRDefault="004512A5" w:rsidP="00EB694C">
      <w:pPr>
        <w:pStyle w:val="af6"/>
        <w:spacing w:after="0"/>
        <w:ind w:left="1080"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</w:t>
      </w:r>
      <w:r w:rsidRPr="00EB694C">
        <w:rPr>
          <w:sz w:val="24"/>
          <w:szCs w:val="24"/>
        </w:rPr>
        <w:t>информации УФНС по краю</w:t>
      </w:r>
      <w:r w:rsidR="008C2A7E" w:rsidRPr="00EB694C">
        <w:rPr>
          <w:sz w:val="24"/>
          <w:szCs w:val="24"/>
        </w:rPr>
        <w:t>.</w:t>
      </w:r>
    </w:p>
    <w:p w:rsidR="004512A5" w:rsidRPr="00EB694C" w:rsidRDefault="004512A5" w:rsidP="00EB694C">
      <w:pPr>
        <w:pStyle w:val="af6"/>
        <w:spacing w:after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Расчет суммы налога на доходы физических лиц произведен </w:t>
      </w:r>
      <w:r w:rsidRPr="00EB694C">
        <w:rPr>
          <w:sz w:val="24"/>
          <w:szCs w:val="24"/>
        </w:rPr>
        <w:br/>
        <w:t xml:space="preserve">в соответствии с действующим налоговым и бюджетным законодательством.  </w:t>
      </w:r>
    </w:p>
    <w:p w:rsidR="004512A5" w:rsidRPr="00EB694C" w:rsidRDefault="004512A5" w:rsidP="00EB694C">
      <w:pPr>
        <w:pStyle w:val="af6"/>
        <w:spacing w:after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Прогноз поступления </w:t>
      </w:r>
      <w:r w:rsidRPr="00EB694C">
        <w:rPr>
          <w:iCs/>
          <w:sz w:val="24"/>
          <w:szCs w:val="24"/>
        </w:rPr>
        <w:t>налога на доходы физических лиц с доходов, источником которых является налоговый агент</w:t>
      </w:r>
      <w:r w:rsidRPr="00EB694C">
        <w:rPr>
          <w:sz w:val="24"/>
          <w:szCs w:val="24"/>
        </w:rPr>
        <w:t xml:space="preserve">, определен </w:t>
      </w:r>
      <w:r w:rsidR="00DE48A5" w:rsidRPr="00EB694C">
        <w:rPr>
          <w:sz w:val="24"/>
          <w:szCs w:val="24"/>
        </w:rPr>
        <w:t xml:space="preserve">исходя из оценки исполнения </w:t>
      </w:r>
      <w:r w:rsidR="008C2A7E" w:rsidRPr="00EB694C">
        <w:rPr>
          <w:sz w:val="24"/>
          <w:szCs w:val="24"/>
        </w:rPr>
        <w:t xml:space="preserve"> и </w:t>
      </w:r>
      <w:r w:rsidRPr="00EB694C">
        <w:rPr>
          <w:sz w:val="24"/>
          <w:szCs w:val="24"/>
        </w:rPr>
        <w:t>темпов прироста.</w:t>
      </w:r>
    </w:p>
    <w:p w:rsidR="004512A5" w:rsidRPr="00EB694C" w:rsidRDefault="004512A5" w:rsidP="00EB694C">
      <w:pPr>
        <w:pStyle w:val="211"/>
        <w:spacing w:after="0" w:line="240" w:lineRule="auto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Поступление налога на доходы физических лиц на 20</w:t>
      </w:r>
      <w:r w:rsidR="005933BB" w:rsidRPr="00EB694C">
        <w:rPr>
          <w:sz w:val="24"/>
          <w:szCs w:val="24"/>
        </w:rPr>
        <w:t>2</w:t>
      </w:r>
      <w:r w:rsidR="004B22FA" w:rsidRPr="00EB694C">
        <w:rPr>
          <w:sz w:val="24"/>
          <w:szCs w:val="24"/>
        </w:rPr>
        <w:t>5</w:t>
      </w:r>
      <w:r w:rsidRPr="00EB694C">
        <w:rPr>
          <w:sz w:val="24"/>
          <w:szCs w:val="24"/>
        </w:rPr>
        <w:t xml:space="preserve"> год прогнозируется в сумме </w:t>
      </w:r>
      <w:r w:rsidR="004B22FA" w:rsidRPr="00EB694C">
        <w:rPr>
          <w:sz w:val="24"/>
          <w:szCs w:val="24"/>
        </w:rPr>
        <w:t>275400,00</w:t>
      </w:r>
      <w:r w:rsidRPr="00EB694C">
        <w:rPr>
          <w:sz w:val="24"/>
          <w:szCs w:val="24"/>
        </w:rPr>
        <w:t xml:space="preserve"> рублей.          </w:t>
      </w:r>
    </w:p>
    <w:p w:rsidR="004512A5" w:rsidRPr="00EB694C" w:rsidRDefault="005933BB" w:rsidP="00EB694C">
      <w:pPr>
        <w:pStyle w:val="211"/>
        <w:spacing w:after="0" w:line="240" w:lineRule="auto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Поступление  налога на 202</w:t>
      </w:r>
      <w:r w:rsidR="004B22FA" w:rsidRPr="00EB694C">
        <w:rPr>
          <w:sz w:val="24"/>
          <w:szCs w:val="24"/>
        </w:rPr>
        <w:t>6</w:t>
      </w:r>
      <w:r w:rsidR="004512A5" w:rsidRPr="00EB694C">
        <w:rPr>
          <w:sz w:val="24"/>
          <w:szCs w:val="24"/>
        </w:rPr>
        <w:t xml:space="preserve"> год прогнозируются в сумме </w:t>
      </w:r>
      <w:r w:rsidR="004B22FA" w:rsidRPr="00EB694C">
        <w:rPr>
          <w:sz w:val="24"/>
          <w:szCs w:val="24"/>
        </w:rPr>
        <w:t>293150,00</w:t>
      </w:r>
      <w:r w:rsidR="004512A5" w:rsidRPr="00EB694C">
        <w:rPr>
          <w:sz w:val="24"/>
          <w:szCs w:val="24"/>
        </w:rPr>
        <w:t xml:space="preserve"> рублей. </w:t>
      </w:r>
    </w:p>
    <w:p w:rsidR="004512A5" w:rsidRPr="00EB694C" w:rsidRDefault="00DE48A5" w:rsidP="00EB694C">
      <w:pPr>
        <w:pStyle w:val="211"/>
        <w:spacing w:after="0" w:line="240" w:lineRule="auto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Поступление налога на 202</w:t>
      </w:r>
      <w:r w:rsidR="004B22FA" w:rsidRPr="00EB694C">
        <w:rPr>
          <w:sz w:val="24"/>
          <w:szCs w:val="24"/>
        </w:rPr>
        <w:t>7</w:t>
      </w:r>
      <w:r w:rsidR="004512A5" w:rsidRPr="00EB694C">
        <w:rPr>
          <w:sz w:val="24"/>
          <w:szCs w:val="24"/>
        </w:rPr>
        <w:t xml:space="preserve"> год прогнозируется в сумме </w:t>
      </w:r>
      <w:r w:rsidR="004B22FA" w:rsidRPr="00EB694C">
        <w:rPr>
          <w:sz w:val="24"/>
          <w:szCs w:val="24"/>
        </w:rPr>
        <w:t>310990,00</w:t>
      </w:r>
      <w:r w:rsidR="004512A5" w:rsidRPr="00EB694C">
        <w:rPr>
          <w:sz w:val="24"/>
          <w:szCs w:val="24"/>
        </w:rPr>
        <w:t xml:space="preserve"> рублей.</w:t>
      </w:r>
    </w:p>
    <w:p w:rsidR="004512A5" w:rsidRPr="00EB694C" w:rsidRDefault="004512A5" w:rsidP="00EB694C">
      <w:pPr>
        <w:pStyle w:val="af6"/>
        <w:spacing w:after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 </w:t>
      </w:r>
    </w:p>
    <w:p w:rsidR="004512A5" w:rsidRPr="00EB694C" w:rsidRDefault="004512A5" w:rsidP="00EB694C">
      <w:pPr>
        <w:pStyle w:val="3"/>
        <w:ind w:firstLine="567"/>
        <w:jc w:val="both"/>
        <w:rPr>
          <w:b w:val="0"/>
          <w:sz w:val="24"/>
          <w:szCs w:val="24"/>
        </w:rPr>
      </w:pPr>
      <w:bookmarkStart w:id="76" w:name="_Toc403556494"/>
      <w:r w:rsidRPr="00EB694C">
        <w:rPr>
          <w:b w:val="0"/>
          <w:sz w:val="24"/>
          <w:szCs w:val="24"/>
        </w:rPr>
        <w:t>Акцизы по подакцизным товарам (продукции), производимым на территории Российской Федерации</w:t>
      </w:r>
      <w:bookmarkEnd w:id="76"/>
      <w:r w:rsidR="008444C5" w:rsidRPr="00EB694C">
        <w:rPr>
          <w:b w:val="0"/>
          <w:sz w:val="24"/>
          <w:szCs w:val="24"/>
        </w:rPr>
        <w:t>.</w:t>
      </w:r>
    </w:p>
    <w:p w:rsidR="004512A5" w:rsidRPr="00EB694C" w:rsidRDefault="004512A5" w:rsidP="00EB694C">
      <w:pPr>
        <w:pStyle w:val="af6"/>
        <w:spacing w:after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Плановые суммы поступлений в </w:t>
      </w:r>
      <w:r w:rsidR="008C3C64" w:rsidRPr="00EB694C">
        <w:rPr>
          <w:sz w:val="24"/>
          <w:szCs w:val="24"/>
        </w:rPr>
        <w:t xml:space="preserve">бюджет доходов от уплаты </w:t>
      </w:r>
      <w:r w:rsidRPr="00EB694C">
        <w:rPr>
          <w:sz w:val="24"/>
          <w:szCs w:val="24"/>
        </w:rPr>
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представлены в следующей таблице:</w:t>
      </w:r>
    </w:p>
    <w:p w:rsidR="00EB694C" w:rsidRDefault="00EB694C" w:rsidP="00EB694C">
      <w:pPr>
        <w:pStyle w:val="af6"/>
        <w:spacing w:after="0"/>
        <w:ind w:firstLine="567"/>
        <w:jc w:val="both"/>
        <w:rPr>
          <w:sz w:val="24"/>
          <w:szCs w:val="24"/>
        </w:rPr>
      </w:pPr>
    </w:p>
    <w:p w:rsidR="00EB694C" w:rsidRDefault="00EB694C" w:rsidP="00EB694C">
      <w:pPr>
        <w:pStyle w:val="af6"/>
        <w:spacing w:after="0"/>
        <w:ind w:firstLine="567"/>
        <w:jc w:val="both"/>
        <w:rPr>
          <w:sz w:val="24"/>
          <w:szCs w:val="24"/>
        </w:rPr>
      </w:pPr>
    </w:p>
    <w:p w:rsidR="00EB694C" w:rsidRDefault="00EB694C" w:rsidP="00EB694C">
      <w:pPr>
        <w:pStyle w:val="af6"/>
        <w:spacing w:after="0"/>
        <w:ind w:firstLine="567"/>
        <w:jc w:val="both"/>
        <w:rPr>
          <w:sz w:val="24"/>
          <w:szCs w:val="24"/>
        </w:rPr>
      </w:pPr>
    </w:p>
    <w:p w:rsidR="00EB694C" w:rsidRDefault="00EB694C" w:rsidP="00EB694C">
      <w:pPr>
        <w:pStyle w:val="af6"/>
        <w:spacing w:after="0"/>
        <w:ind w:firstLine="567"/>
        <w:jc w:val="both"/>
        <w:rPr>
          <w:sz w:val="24"/>
          <w:szCs w:val="24"/>
        </w:rPr>
      </w:pPr>
    </w:p>
    <w:p w:rsidR="00EB694C" w:rsidRDefault="00EB694C" w:rsidP="00EB694C">
      <w:pPr>
        <w:pStyle w:val="af6"/>
        <w:spacing w:after="0"/>
        <w:ind w:firstLine="567"/>
        <w:jc w:val="both"/>
        <w:rPr>
          <w:sz w:val="24"/>
          <w:szCs w:val="24"/>
        </w:rPr>
      </w:pPr>
    </w:p>
    <w:p w:rsidR="004512A5" w:rsidRDefault="004512A5" w:rsidP="00EB694C">
      <w:pPr>
        <w:pStyle w:val="af6"/>
        <w:spacing w:after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Структура акцизов по подстатьям бюджетной классификации</w:t>
      </w:r>
    </w:p>
    <w:p w:rsidR="004512A5" w:rsidRPr="00EB694C" w:rsidRDefault="004512A5" w:rsidP="00EB694C">
      <w:pPr>
        <w:pStyle w:val="af6"/>
        <w:spacing w:after="0"/>
        <w:ind w:firstLine="700"/>
        <w:jc w:val="right"/>
        <w:rPr>
          <w:sz w:val="24"/>
          <w:szCs w:val="24"/>
        </w:rPr>
      </w:pPr>
      <w:r w:rsidRPr="00EB694C">
        <w:rPr>
          <w:sz w:val="24"/>
          <w:szCs w:val="24"/>
        </w:rPr>
        <w:t xml:space="preserve"> рублей</w:t>
      </w:r>
    </w:p>
    <w:tbl>
      <w:tblPr>
        <w:tblW w:w="0" w:type="auto"/>
        <w:tblInd w:w="-2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533"/>
        <w:gridCol w:w="3516"/>
        <w:gridCol w:w="1108"/>
        <w:gridCol w:w="1228"/>
        <w:gridCol w:w="1165"/>
      </w:tblGrid>
      <w:tr w:rsidR="004512A5" w:rsidRPr="00EB694C">
        <w:tc>
          <w:tcPr>
            <w:tcW w:w="253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4512A5" w:rsidRPr="00EB694C" w:rsidRDefault="004512A5" w:rsidP="00EB694C">
            <w:pPr>
              <w:pStyle w:val="afffd"/>
              <w:pBdr>
                <w:top w:val="single" w:sz="8" w:space="1" w:color="000000"/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jc w:val="both"/>
            </w:pPr>
            <w:r w:rsidRPr="00EB694C">
              <w:lastRenderedPageBreak/>
              <w:t>Код</w:t>
            </w:r>
          </w:p>
        </w:tc>
        <w:tc>
          <w:tcPr>
            <w:tcW w:w="351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4512A5" w:rsidRPr="00EB694C" w:rsidRDefault="004512A5" w:rsidP="00EB694C">
            <w:pPr>
              <w:pStyle w:val="afffd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jc w:val="both"/>
            </w:pPr>
            <w:r w:rsidRPr="00EB694C">
              <w:t>Наименование</w:t>
            </w:r>
          </w:p>
        </w:tc>
        <w:tc>
          <w:tcPr>
            <w:tcW w:w="110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4512A5" w:rsidRPr="00EB694C" w:rsidRDefault="00683779" w:rsidP="00EB694C">
            <w:pPr>
              <w:pStyle w:val="afffd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jc w:val="center"/>
            </w:pPr>
            <w:r w:rsidRPr="00EB694C">
              <w:t>202</w:t>
            </w:r>
            <w:r w:rsidR="005C006D" w:rsidRPr="00EB694C">
              <w:t>5</w:t>
            </w:r>
            <w:r w:rsidRPr="00EB694C">
              <w:t xml:space="preserve"> год</w:t>
            </w:r>
          </w:p>
        </w:tc>
        <w:tc>
          <w:tcPr>
            <w:tcW w:w="122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4512A5" w:rsidRPr="00EB694C" w:rsidRDefault="00653F3D" w:rsidP="00EB694C">
            <w:pPr>
              <w:pStyle w:val="afffd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jc w:val="center"/>
              <w:rPr>
                <w:lang w:val="en-US"/>
              </w:rPr>
            </w:pPr>
            <w:r w:rsidRPr="00EB694C">
              <w:t>2</w:t>
            </w:r>
            <w:r w:rsidR="00683779" w:rsidRPr="00EB694C">
              <w:t>02</w:t>
            </w:r>
            <w:r w:rsidR="005C006D" w:rsidRPr="00EB694C">
              <w:t>6</w:t>
            </w:r>
            <w:r w:rsidR="00683779" w:rsidRPr="00EB694C">
              <w:t xml:space="preserve"> год</w:t>
            </w:r>
          </w:p>
        </w:tc>
        <w:tc>
          <w:tcPr>
            <w:tcW w:w="116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512A5" w:rsidRPr="00EB694C" w:rsidRDefault="00683779" w:rsidP="00EB694C">
            <w:pPr>
              <w:pStyle w:val="afffd"/>
              <w:pBdr>
                <w:top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jc w:val="center"/>
              <w:rPr>
                <w:lang w:val="en-US"/>
              </w:rPr>
            </w:pPr>
            <w:r w:rsidRPr="00EB694C">
              <w:t>202</w:t>
            </w:r>
            <w:r w:rsidR="005C006D" w:rsidRPr="00EB694C">
              <w:t>7</w:t>
            </w:r>
            <w:r w:rsidRPr="00EB694C">
              <w:t xml:space="preserve"> год</w:t>
            </w:r>
          </w:p>
        </w:tc>
      </w:tr>
      <w:tr w:rsidR="004512A5" w:rsidRPr="00EB694C">
        <w:trPr>
          <w:trHeight w:val="1940"/>
        </w:trPr>
        <w:tc>
          <w:tcPr>
            <w:tcW w:w="2533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EB694C" w:rsidRDefault="005C006D" w:rsidP="00EB694C">
            <w:pPr>
              <w:pStyle w:val="afffd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</w:pPr>
            <w:r w:rsidRPr="00EB694C">
              <w:t>18210302231010000110</w:t>
            </w:r>
            <w:r w:rsidR="004512A5" w:rsidRPr="00EB694C">
              <w:t> </w:t>
            </w:r>
          </w:p>
        </w:tc>
        <w:tc>
          <w:tcPr>
            <w:tcW w:w="3516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EB694C" w:rsidRDefault="005C006D" w:rsidP="00EB694C">
            <w:r w:rsidRPr="00EB694C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08" w:type="dxa"/>
            <w:tcBorders>
              <w:left w:val="single" w:sz="8" w:space="0" w:color="808080"/>
              <w:bottom w:val="single" w:sz="8" w:space="0" w:color="808080"/>
            </w:tcBorders>
          </w:tcPr>
          <w:p w:rsidR="00653F3D" w:rsidRPr="00EB694C" w:rsidRDefault="005C006D" w:rsidP="00EB694C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 w:rsidRPr="00EB694C">
              <w:t>339800,00</w:t>
            </w:r>
          </w:p>
        </w:tc>
        <w:tc>
          <w:tcPr>
            <w:tcW w:w="1228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EB694C" w:rsidRDefault="005C006D" w:rsidP="00EB694C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 w:rsidRPr="00EB694C">
              <w:t>353400,00</w:t>
            </w:r>
          </w:p>
        </w:tc>
        <w:tc>
          <w:tcPr>
            <w:tcW w:w="116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512A5" w:rsidRPr="00EB694C" w:rsidRDefault="005C006D" w:rsidP="00EB694C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 w:rsidRPr="00EB694C">
              <w:t>486000,000</w:t>
            </w:r>
          </w:p>
        </w:tc>
      </w:tr>
      <w:tr w:rsidR="004512A5" w:rsidRPr="00EB694C" w:rsidTr="008444C5">
        <w:trPr>
          <w:trHeight w:val="2639"/>
        </w:trPr>
        <w:tc>
          <w:tcPr>
            <w:tcW w:w="2533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EB694C" w:rsidRDefault="005C006D" w:rsidP="00EB694C">
            <w:pPr>
              <w:pStyle w:val="afffd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jc w:val="both"/>
            </w:pPr>
            <w:r w:rsidRPr="00EB694C">
              <w:t>18210302241010000110</w:t>
            </w:r>
          </w:p>
        </w:tc>
        <w:tc>
          <w:tcPr>
            <w:tcW w:w="3516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EB694C" w:rsidRDefault="005C006D" w:rsidP="00EB694C">
            <w:r w:rsidRPr="00EB694C">
              <w:t>Доходы от уплаты акцизов на моторные масла для дизельных и (или) карбюраторных (инжекторных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08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EB694C" w:rsidRDefault="005C006D" w:rsidP="00EB694C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 w:rsidRPr="00EB694C">
              <w:t>1800,00</w:t>
            </w:r>
          </w:p>
        </w:tc>
        <w:tc>
          <w:tcPr>
            <w:tcW w:w="1228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EB694C" w:rsidRDefault="005C006D" w:rsidP="00EB694C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 w:rsidRPr="00EB694C">
              <w:t>1800,00</w:t>
            </w:r>
          </w:p>
        </w:tc>
        <w:tc>
          <w:tcPr>
            <w:tcW w:w="116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512A5" w:rsidRPr="00EB694C" w:rsidRDefault="005C006D" w:rsidP="00EB694C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 w:rsidRPr="00EB694C">
              <w:t>2500,00</w:t>
            </w:r>
          </w:p>
        </w:tc>
      </w:tr>
      <w:tr w:rsidR="004512A5" w:rsidRPr="00EB694C" w:rsidTr="008444C5">
        <w:trPr>
          <w:trHeight w:val="1916"/>
        </w:trPr>
        <w:tc>
          <w:tcPr>
            <w:tcW w:w="2533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EB694C" w:rsidRDefault="005C006D" w:rsidP="00EB694C">
            <w:pPr>
              <w:pStyle w:val="afffd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jc w:val="both"/>
            </w:pPr>
            <w:r w:rsidRPr="00EB694C">
              <w:t>18210302251010000110</w:t>
            </w:r>
          </w:p>
        </w:tc>
        <w:tc>
          <w:tcPr>
            <w:tcW w:w="3516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EB694C" w:rsidRDefault="005C006D" w:rsidP="00EB694C">
            <w:r w:rsidRPr="00EB694C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08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EB694C" w:rsidRDefault="005C006D" w:rsidP="00EB694C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 w:rsidRPr="00EB694C">
              <w:t>349000,00</w:t>
            </w:r>
          </w:p>
        </w:tc>
        <w:tc>
          <w:tcPr>
            <w:tcW w:w="1228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EB694C" w:rsidRDefault="005C006D" w:rsidP="00EB694C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 w:rsidRPr="00EB694C">
              <w:t>370500,00</w:t>
            </w:r>
          </w:p>
        </w:tc>
        <w:tc>
          <w:tcPr>
            <w:tcW w:w="116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512A5" w:rsidRPr="00EB694C" w:rsidRDefault="005C006D" w:rsidP="00EB694C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 w:rsidRPr="00EB694C">
              <w:t>508400,00</w:t>
            </w:r>
          </w:p>
        </w:tc>
      </w:tr>
      <w:tr w:rsidR="004512A5" w:rsidRPr="00EB694C" w:rsidTr="008444C5">
        <w:trPr>
          <w:trHeight w:val="1990"/>
        </w:trPr>
        <w:tc>
          <w:tcPr>
            <w:tcW w:w="2533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EB694C" w:rsidRDefault="005C006D" w:rsidP="00EB694C">
            <w:pPr>
              <w:pStyle w:val="afffd"/>
              <w:pBdr>
                <w:left w:val="single" w:sz="8" w:space="1" w:color="000000"/>
                <w:bottom w:val="single" w:sz="8" w:space="1" w:color="000000"/>
                <w:right w:val="single" w:sz="8" w:space="1" w:color="000000"/>
              </w:pBdr>
              <w:snapToGrid w:val="0"/>
              <w:jc w:val="both"/>
            </w:pPr>
            <w:r w:rsidRPr="00EB694C">
              <w:t>18210302261010000110</w:t>
            </w:r>
          </w:p>
        </w:tc>
        <w:tc>
          <w:tcPr>
            <w:tcW w:w="3516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EB694C" w:rsidRDefault="005C006D" w:rsidP="00EB694C">
            <w:r w:rsidRPr="00EB694C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08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EB694C" w:rsidRDefault="005C006D" w:rsidP="00EB694C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 w:rsidRPr="00EB694C">
              <w:t>-52900,00</w:t>
            </w:r>
          </w:p>
        </w:tc>
        <w:tc>
          <w:tcPr>
            <w:tcW w:w="1228" w:type="dxa"/>
            <w:tcBorders>
              <w:left w:val="single" w:sz="8" w:space="0" w:color="808080"/>
              <w:bottom w:val="single" w:sz="8" w:space="0" w:color="808080"/>
            </w:tcBorders>
          </w:tcPr>
          <w:p w:rsidR="004512A5" w:rsidRPr="00EB694C" w:rsidRDefault="005C006D" w:rsidP="00EB694C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 w:rsidRPr="00EB694C">
              <w:t>-54000,00</w:t>
            </w:r>
          </w:p>
        </w:tc>
        <w:tc>
          <w:tcPr>
            <w:tcW w:w="1165" w:type="dxa"/>
            <w:tcBorders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 w:rsidR="004512A5" w:rsidRPr="00EB694C" w:rsidRDefault="005C006D" w:rsidP="00EB694C">
            <w:pPr>
              <w:pStyle w:val="afffd"/>
              <w:pBdr>
                <w:bottom w:val="single" w:sz="8" w:space="1" w:color="000000"/>
                <w:right w:val="single" w:sz="8" w:space="1" w:color="000000"/>
              </w:pBdr>
              <w:snapToGrid w:val="0"/>
              <w:jc w:val="right"/>
            </w:pPr>
            <w:r w:rsidRPr="00EB694C">
              <w:t>-73700,00</w:t>
            </w:r>
          </w:p>
        </w:tc>
      </w:tr>
    </w:tbl>
    <w:p w:rsidR="00EB694C" w:rsidRDefault="00EB694C" w:rsidP="00EB694C">
      <w:pPr>
        <w:pStyle w:val="3"/>
        <w:rPr>
          <w:b w:val="0"/>
          <w:sz w:val="24"/>
          <w:szCs w:val="24"/>
        </w:rPr>
      </w:pPr>
      <w:bookmarkStart w:id="77" w:name="_Toc403556496"/>
    </w:p>
    <w:p w:rsidR="004512A5" w:rsidRPr="00EB694C" w:rsidRDefault="004512A5" w:rsidP="00EB694C">
      <w:pPr>
        <w:pStyle w:val="3"/>
        <w:rPr>
          <w:b w:val="0"/>
          <w:sz w:val="24"/>
          <w:szCs w:val="24"/>
        </w:rPr>
      </w:pPr>
      <w:r w:rsidRPr="00EB694C">
        <w:rPr>
          <w:b w:val="0"/>
          <w:sz w:val="24"/>
          <w:szCs w:val="24"/>
        </w:rPr>
        <w:t>Налог на имущество физических лиц</w:t>
      </w:r>
      <w:bookmarkEnd w:id="77"/>
      <w:r w:rsidR="008444C5" w:rsidRPr="00EB694C">
        <w:rPr>
          <w:b w:val="0"/>
          <w:sz w:val="24"/>
          <w:szCs w:val="24"/>
        </w:rPr>
        <w:t>.</w:t>
      </w:r>
    </w:p>
    <w:p w:rsidR="004512A5" w:rsidRPr="00EB694C" w:rsidRDefault="004512A5" w:rsidP="00EB694C">
      <w:pPr>
        <w:pStyle w:val="af6"/>
        <w:spacing w:after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Расчет прогноза на 20</w:t>
      </w:r>
      <w:r w:rsidR="005933BB" w:rsidRPr="00EB694C">
        <w:rPr>
          <w:sz w:val="24"/>
          <w:szCs w:val="24"/>
        </w:rPr>
        <w:t>2</w:t>
      </w:r>
      <w:r w:rsidR="005C006D" w:rsidRPr="00EB694C">
        <w:rPr>
          <w:sz w:val="24"/>
          <w:szCs w:val="24"/>
        </w:rPr>
        <w:t>5</w:t>
      </w:r>
      <w:r w:rsidR="00DE48A5" w:rsidRPr="00EB694C">
        <w:rPr>
          <w:sz w:val="24"/>
          <w:szCs w:val="24"/>
        </w:rPr>
        <w:t>-202</w:t>
      </w:r>
      <w:r w:rsidR="005C006D" w:rsidRPr="00EB694C">
        <w:rPr>
          <w:sz w:val="24"/>
          <w:szCs w:val="24"/>
        </w:rPr>
        <w:t>7</w:t>
      </w:r>
      <w:r w:rsidRPr="00EB694C">
        <w:rPr>
          <w:sz w:val="24"/>
          <w:szCs w:val="24"/>
        </w:rPr>
        <w:t xml:space="preserve"> года произведен исходя из </w:t>
      </w:r>
      <w:r w:rsidR="00683779" w:rsidRPr="00EB694C">
        <w:rPr>
          <w:sz w:val="24"/>
          <w:szCs w:val="24"/>
        </w:rPr>
        <w:t>оценки ожидаемого исполнения 202</w:t>
      </w:r>
      <w:r w:rsidR="00915603" w:rsidRPr="00EB694C">
        <w:rPr>
          <w:sz w:val="24"/>
          <w:szCs w:val="24"/>
        </w:rPr>
        <w:t>3</w:t>
      </w:r>
      <w:r w:rsidR="00DE48A5" w:rsidRPr="00EB694C">
        <w:rPr>
          <w:sz w:val="24"/>
          <w:szCs w:val="24"/>
        </w:rPr>
        <w:t xml:space="preserve"> года,</w:t>
      </w:r>
      <w:r w:rsidRPr="00EB694C">
        <w:rPr>
          <w:sz w:val="24"/>
          <w:szCs w:val="24"/>
        </w:rPr>
        <w:t xml:space="preserve"> с учетом роста платежей на величину индекса потребительских цен по РФ в п</w:t>
      </w:r>
      <w:r w:rsidR="00DE48A5" w:rsidRPr="00EB694C">
        <w:rPr>
          <w:sz w:val="24"/>
          <w:szCs w:val="24"/>
        </w:rPr>
        <w:t>редшествующем календарном году.</w:t>
      </w:r>
    </w:p>
    <w:p w:rsidR="004512A5" w:rsidRPr="00EB694C" w:rsidRDefault="004512A5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Поступление налога на имущество физических лиц, взимаемых к объектам налогообложения, расположенным в граница</w:t>
      </w:r>
      <w:r w:rsidR="005933BB" w:rsidRPr="00EB694C">
        <w:rPr>
          <w:sz w:val="24"/>
          <w:szCs w:val="24"/>
        </w:rPr>
        <w:t>х межселенных территорий</w:t>
      </w:r>
      <w:r w:rsidR="00915603" w:rsidRPr="00EB694C">
        <w:rPr>
          <w:sz w:val="24"/>
          <w:szCs w:val="24"/>
        </w:rPr>
        <w:t xml:space="preserve"> </w:t>
      </w:r>
      <w:r w:rsidR="005933BB" w:rsidRPr="00EB694C">
        <w:rPr>
          <w:sz w:val="24"/>
          <w:szCs w:val="24"/>
        </w:rPr>
        <w:t>на 202</w:t>
      </w:r>
      <w:r w:rsidR="005C006D" w:rsidRPr="00EB694C">
        <w:rPr>
          <w:sz w:val="24"/>
          <w:szCs w:val="24"/>
        </w:rPr>
        <w:t>5</w:t>
      </w:r>
      <w:r w:rsidRPr="00EB694C">
        <w:rPr>
          <w:sz w:val="24"/>
          <w:szCs w:val="24"/>
        </w:rPr>
        <w:t xml:space="preserve"> год прогнозируется в сумме </w:t>
      </w:r>
      <w:r w:rsidR="005C006D" w:rsidRPr="00EB694C">
        <w:rPr>
          <w:sz w:val="24"/>
          <w:szCs w:val="24"/>
        </w:rPr>
        <w:t>182900,00</w:t>
      </w:r>
      <w:r w:rsidRPr="00EB694C">
        <w:rPr>
          <w:sz w:val="24"/>
          <w:szCs w:val="24"/>
        </w:rPr>
        <w:t>. рублей.</w:t>
      </w:r>
    </w:p>
    <w:p w:rsidR="004512A5" w:rsidRPr="00EB694C" w:rsidRDefault="005933BB" w:rsidP="00EB694C">
      <w:pPr>
        <w:pStyle w:val="211"/>
        <w:spacing w:after="0" w:line="240" w:lineRule="auto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прогнозе на 202</w:t>
      </w:r>
      <w:r w:rsidR="005C006D" w:rsidRPr="00EB694C">
        <w:rPr>
          <w:sz w:val="24"/>
          <w:szCs w:val="24"/>
        </w:rPr>
        <w:t>6</w:t>
      </w:r>
      <w:r w:rsidR="00C9344D" w:rsidRPr="00EB694C">
        <w:rPr>
          <w:sz w:val="24"/>
          <w:szCs w:val="24"/>
        </w:rPr>
        <w:t>г</w:t>
      </w:r>
      <w:r w:rsidR="007007F1" w:rsidRPr="00EB694C">
        <w:rPr>
          <w:sz w:val="24"/>
          <w:szCs w:val="24"/>
        </w:rPr>
        <w:t>.</w:t>
      </w:r>
      <w:r w:rsidR="00C9344D" w:rsidRPr="00EB694C">
        <w:rPr>
          <w:sz w:val="24"/>
          <w:szCs w:val="24"/>
        </w:rPr>
        <w:t xml:space="preserve">поступление налога на </w:t>
      </w:r>
      <w:r w:rsidR="00DE48A5" w:rsidRPr="00EB694C">
        <w:rPr>
          <w:sz w:val="24"/>
          <w:szCs w:val="24"/>
        </w:rPr>
        <w:t xml:space="preserve">имущество учтено в размере </w:t>
      </w:r>
      <w:r w:rsidR="005C006D" w:rsidRPr="00EB694C">
        <w:rPr>
          <w:sz w:val="24"/>
          <w:szCs w:val="24"/>
        </w:rPr>
        <w:t xml:space="preserve">201200,00 </w:t>
      </w:r>
      <w:r w:rsidR="00C9344D" w:rsidRPr="00EB694C">
        <w:rPr>
          <w:sz w:val="24"/>
          <w:szCs w:val="24"/>
        </w:rPr>
        <w:t xml:space="preserve">рублей, на </w:t>
      </w:r>
      <w:r w:rsidR="00DE48A5" w:rsidRPr="00EB694C">
        <w:rPr>
          <w:sz w:val="24"/>
          <w:szCs w:val="24"/>
        </w:rPr>
        <w:t>202</w:t>
      </w:r>
      <w:r w:rsidR="005C006D" w:rsidRPr="00EB694C">
        <w:rPr>
          <w:sz w:val="24"/>
          <w:szCs w:val="24"/>
        </w:rPr>
        <w:t>6</w:t>
      </w:r>
      <w:r w:rsidR="00C9344D" w:rsidRPr="00EB694C">
        <w:rPr>
          <w:sz w:val="24"/>
          <w:szCs w:val="24"/>
        </w:rPr>
        <w:t xml:space="preserve"> год  в размере </w:t>
      </w:r>
      <w:r w:rsidR="005C006D" w:rsidRPr="00EB694C">
        <w:rPr>
          <w:sz w:val="24"/>
          <w:szCs w:val="24"/>
        </w:rPr>
        <w:t>221300,00</w:t>
      </w:r>
      <w:r w:rsidR="00C9344D" w:rsidRPr="00EB694C">
        <w:rPr>
          <w:sz w:val="24"/>
          <w:szCs w:val="24"/>
        </w:rPr>
        <w:t xml:space="preserve"> руб</w:t>
      </w:r>
      <w:r w:rsidR="004512A5" w:rsidRPr="00EB694C">
        <w:rPr>
          <w:sz w:val="24"/>
          <w:szCs w:val="24"/>
        </w:rPr>
        <w:t>.</w:t>
      </w:r>
    </w:p>
    <w:p w:rsidR="004512A5" w:rsidRPr="00EB694C" w:rsidRDefault="004512A5" w:rsidP="00EB694C">
      <w:pPr>
        <w:pStyle w:val="3"/>
        <w:rPr>
          <w:b w:val="0"/>
          <w:sz w:val="24"/>
          <w:szCs w:val="24"/>
        </w:rPr>
      </w:pPr>
    </w:p>
    <w:p w:rsidR="004512A5" w:rsidRPr="00EB694C" w:rsidRDefault="004512A5" w:rsidP="00EB694C">
      <w:pPr>
        <w:pStyle w:val="3"/>
        <w:rPr>
          <w:b w:val="0"/>
          <w:sz w:val="24"/>
          <w:szCs w:val="24"/>
        </w:rPr>
      </w:pPr>
      <w:bookmarkStart w:id="78" w:name="_Toc403556497"/>
      <w:r w:rsidRPr="00EB694C">
        <w:rPr>
          <w:b w:val="0"/>
          <w:sz w:val="24"/>
          <w:szCs w:val="24"/>
        </w:rPr>
        <w:t>Земельный налог</w:t>
      </w:r>
      <w:bookmarkEnd w:id="78"/>
      <w:r w:rsidR="008444C5" w:rsidRPr="00EB694C">
        <w:rPr>
          <w:b w:val="0"/>
          <w:sz w:val="24"/>
          <w:szCs w:val="24"/>
        </w:rPr>
        <w:t>.</w:t>
      </w:r>
    </w:p>
    <w:p w:rsidR="004512A5" w:rsidRPr="00EB694C" w:rsidRDefault="004512A5" w:rsidP="00EB694C">
      <w:pPr>
        <w:pStyle w:val="af6"/>
        <w:spacing w:after="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        При расчете прогноза поступления земельного налога учтено:</w:t>
      </w:r>
    </w:p>
    <w:p w:rsidR="004512A5" w:rsidRPr="00EB694C" w:rsidRDefault="004512A5" w:rsidP="00EB694C">
      <w:pPr>
        <w:pStyle w:val="af6"/>
        <w:spacing w:after="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• данные о фак</w:t>
      </w:r>
      <w:r w:rsidR="00C9344D" w:rsidRPr="00EB694C">
        <w:rPr>
          <w:sz w:val="24"/>
          <w:szCs w:val="24"/>
        </w:rPr>
        <w:t>тическом поступлении налога за 10</w:t>
      </w:r>
      <w:r w:rsidRPr="00EB694C">
        <w:rPr>
          <w:sz w:val="24"/>
          <w:szCs w:val="24"/>
        </w:rPr>
        <w:t xml:space="preserve"> месяцев 20</w:t>
      </w:r>
      <w:r w:rsidR="00B96B73" w:rsidRPr="00EB694C">
        <w:rPr>
          <w:sz w:val="24"/>
          <w:szCs w:val="24"/>
        </w:rPr>
        <w:t>2</w:t>
      </w:r>
      <w:r w:rsidR="005C006D" w:rsidRPr="00EB694C">
        <w:rPr>
          <w:sz w:val="24"/>
          <w:szCs w:val="24"/>
        </w:rPr>
        <w:t>4</w:t>
      </w:r>
      <w:r w:rsidR="007007F1" w:rsidRPr="00EB694C">
        <w:rPr>
          <w:sz w:val="24"/>
          <w:szCs w:val="24"/>
        </w:rPr>
        <w:t xml:space="preserve"> года и ожидаемая оценка </w:t>
      </w:r>
      <w:r w:rsidR="005C006D" w:rsidRPr="00EB694C">
        <w:rPr>
          <w:sz w:val="24"/>
          <w:szCs w:val="24"/>
        </w:rPr>
        <w:t>за</w:t>
      </w:r>
      <w:r w:rsidRPr="00EB694C">
        <w:rPr>
          <w:sz w:val="24"/>
          <w:szCs w:val="24"/>
        </w:rPr>
        <w:t xml:space="preserve"> 20</w:t>
      </w:r>
      <w:r w:rsidR="00262DD9" w:rsidRPr="00EB694C">
        <w:rPr>
          <w:sz w:val="24"/>
          <w:szCs w:val="24"/>
        </w:rPr>
        <w:t>2</w:t>
      </w:r>
      <w:r w:rsidR="005C006D" w:rsidRPr="00EB694C">
        <w:rPr>
          <w:sz w:val="24"/>
          <w:szCs w:val="24"/>
        </w:rPr>
        <w:t>4</w:t>
      </w:r>
      <w:r w:rsidRPr="00EB694C">
        <w:rPr>
          <w:sz w:val="24"/>
          <w:szCs w:val="24"/>
        </w:rPr>
        <w:t>год;</w:t>
      </w:r>
    </w:p>
    <w:p w:rsidR="004512A5" w:rsidRPr="00EB694C" w:rsidRDefault="004512A5" w:rsidP="00EB694C">
      <w:pPr>
        <w:pStyle w:val="af6"/>
        <w:spacing w:after="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• информация УФНС по краю, предоставленная в соответствии с приказом № 65н.</w:t>
      </w:r>
    </w:p>
    <w:p w:rsidR="004512A5" w:rsidRPr="00EB694C" w:rsidRDefault="004512A5" w:rsidP="00EB694C">
      <w:pPr>
        <w:pStyle w:val="af6"/>
        <w:spacing w:after="0"/>
        <w:jc w:val="both"/>
        <w:rPr>
          <w:sz w:val="24"/>
          <w:szCs w:val="24"/>
        </w:rPr>
      </w:pPr>
    </w:p>
    <w:p w:rsidR="004512A5" w:rsidRPr="00EB694C" w:rsidRDefault="008444C5" w:rsidP="00EB694C">
      <w:pPr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       </w:t>
      </w:r>
      <w:r w:rsidR="004512A5" w:rsidRPr="00EB694C">
        <w:rPr>
          <w:sz w:val="24"/>
          <w:szCs w:val="24"/>
        </w:rPr>
        <w:t>Поступление земельного налога в 20</w:t>
      </w:r>
      <w:r w:rsidR="006F3EE6" w:rsidRPr="00EB694C">
        <w:rPr>
          <w:sz w:val="24"/>
          <w:szCs w:val="24"/>
        </w:rPr>
        <w:t>2</w:t>
      </w:r>
      <w:r w:rsidR="005C006D" w:rsidRPr="00EB694C">
        <w:rPr>
          <w:sz w:val="24"/>
          <w:szCs w:val="24"/>
        </w:rPr>
        <w:t>5</w:t>
      </w:r>
      <w:r w:rsidR="004512A5" w:rsidRPr="00EB694C">
        <w:rPr>
          <w:sz w:val="24"/>
          <w:szCs w:val="24"/>
        </w:rPr>
        <w:t xml:space="preserve"> год</w:t>
      </w:r>
      <w:r w:rsidR="00C758E6" w:rsidRPr="00EB694C">
        <w:rPr>
          <w:sz w:val="24"/>
          <w:szCs w:val="24"/>
        </w:rPr>
        <w:t>у</w:t>
      </w:r>
      <w:r w:rsidR="004512A5" w:rsidRPr="00EB694C">
        <w:rPr>
          <w:sz w:val="24"/>
          <w:szCs w:val="24"/>
        </w:rPr>
        <w:t xml:space="preserve"> прогнозируется в сумме </w:t>
      </w:r>
      <w:r w:rsidR="005C006D" w:rsidRPr="00EB694C">
        <w:rPr>
          <w:sz w:val="24"/>
          <w:szCs w:val="24"/>
        </w:rPr>
        <w:t>382200,00</w:t>
      </w:r>
      <w:r w:rsidR="004512A5" w:rsidRPr="00EB694C">
        <w:rPr>
          <w:sz w:val="24"/>
          <w:szCs w:val="24"/>
        </w:rPr>
        <w:t xml:space="preserve"> рублей.</w:t>
      </w:r>
    </w:p>
    <w:p w:rsidR="004512A5" w:rsidRPr="00EB694C" w:rsidRDefault="00653F3D" w:rsidP="00EB694C">
      <w:pPr>
        <w:pStyle w:val="211"/>
        <w:spacing w:after="0" w:line="240" w:lineRule="auto"/>
        <w:jc w:val="both"/>
        <w:rPr>
          <w:sz w:val="24"/>
          <w:szCs w:val="24"/>
        </w:rPr>
      </w:pPr>
      <w:r w:rsidRPr="00EB694C">
        <w:rPr>
          <w:sz w:val="24"/>
          <w:szCs w:val="24"/>
        </w:rPr>
        <w:lastRenderedPageBreak/>
        <w:t>В</w:t>
      </w:r>
      <w:r w:rsidR="00262DD9" w:rsidRPr="00EB694C">
        <w:rPr>
          <w:sz w:val="24"/>
          <w:szCs w:val="24"/>
        </w:rPr>
        <w:t xml:space="preserve"> прогнозе на 202</w:t>
      </w:r>
      <w:r w:rsidR="005C006D" w:rsidRPr="00EB694C">
        <w:rPr>
          <w:sz w:val="24"/>
          <w:szCs w:val="24"/>
        </w:rPr>
        <w:t>6</w:t>
      </w:r>
      <w:r w:rsidR="00852CCC" w:rsidRPr="00EB694C">
        <w:rPr>
          <w:sz w:val="24"/>
          <w:szCs w:val="24"/>
        </w:rPr>
        <w:t>-202</w:t>
      </w:r>
      <w:r w:rsidR="005C006D" w:rsidRPr="00EB694C">
        <w:rPr>
          <w:sz w:val="24"/>
          <w:szCs w:val="24"/>
        </w:rPr>
        <w:t>7</w:t>
      </w:r>
      <w:r w:rsidR="004512A5" w:rsidRPr="00EB694C">
        <w:rPr>
          <w:sz w:val="24"/>
          <w:szCs w:val="24"/>
        </w:rPr>
        <w:t xml:space="preserve">  годы поступление налога  учтено в размере </w:t>
      </w:r>
      <w:r w:rsidR="005C006D" w:rsidRPr="00EB694C">
        <w:rPr>
          <w:sz w:val="24"/>
          <w:szCs w:val="24"/>
        </w:rPr>
        <w:t>361000,00</w:t>
      </w:r>
      <w:r w:rsidR="004512A5" w:rsidRPr="00EB694C">
        <w:rPr>
          <w:sz w:val="24"/>
          <w:szCs w:val="24"/>
        </w:rPr>
        <w:t xml:space="preserve"> рублей и </w:t>
      </w:r>
      <w:r w:rsidR="005C006D" w:rsidRPr="00EB694C">
        <w:rPr>
          <w:sz w:val="24"/>
          <w:szCs w:val="24"/>
        </w:rPr>
        <w:t>221300,00</w:t>
      </w:r>
      <w:r w:rsidR="004512A5" w:rsidRPr="00EB694C">
        <w:rPr>
          <w:sz w:val="24"/>
          <w:szCs w:val="24"/>
        </w:rPr>
        <w:t xml:space="preserve"> рублей соответственно.</w:t>
      </w:r>
    </w:p>
    <w:p w:rsidR="004512A5" w:rsidRPr="00EB694C" w:rsidRDefault="004512A5" w:rsidP="00EB694C">
      <w:pPr>
        <w:pStyle w:val="3"/>
        <w:ind w:firstLine="567"/>
        <w:jc w:val="both"/>
        <w:rPr>
          <w:b w:val="0"/>
          <w:sz w:val="24"/>
          <w:szCs w:val="24"/>
        </w:rPr>
      </w:pPr>
    </w:p>
    <w:p w:rsidR="004512A5" w:rsidRPr="00EB694C" w:rsidRDefault="004512A5" w:rsidP="00EB694C">
      <w:pPr>
        <w:pStyle w:val="3"/>
        <w:ind w:firstLine="567"/>
        <w:jc w:val="both"/>
        <w:rPr>
          <w:b w:val="0"/>
          <w:sz w:val="24"/>
          <w:szCs w:val="24"/>
        </w:rPr>
      </w:pPr>
      <w:bookmarkStart w:id="79" w:name="_Toc403556498"/>
      <w:r w:rsidRPr="00EB694C">
        <w:rPr>
          <w:b w:val="0"/>
          <w:sz w:val="24"/>
          <w:szCs w:val="24"/>
        </w:rPr>
        <w:t>Государственная пошлина</w:t>
      </w:r>
      <w:bookmarkEnd w:id="79"/>
      <w:r w:rsidR="008444C5" w:rsidRPr="00EB694C">
        <w:rPr>
          <w:b w:val="0"/>
          <w:sz w:val="24"/>
          <w:szCs w:val="24"/>
        </w:rPr>
        <w:t>.</w:t>
      </w:r>
    </w:p>
    <w:p w:rsidR="004512A5" w:rsidRPr="00EB694C" w:rsidRDefault="004512A5" w:rsidP="00EB694C">
      <w:pPr>
        <w:pStyle w:val="af6"/>
        <w:spacing w:after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Расчет суммы поступления государственной пошлины произведен </w:t>
      </w:r>
      <w:r w:rsidRPr="00EB694C">
        <w:rPr>
          <w:sz w:val="24"/>
          <w:szCs w:val="24"/>
        </w:rPr>
        <w:br/>
        <w:t>на основе оценки поступления за 20</w:t>
      </w:r>
      <w:r w:rsidR="00B96B73" w:rsidRPr="00EB694C">
        <w:rPr>
          <w:sz w:val="24"/>
          <w:szCs w:val="24"/>
        </w:rPr>
        <w:t>2</w:t>
      </w:r>
      <w:r w:rsidR="005C006D" w:rsidRPr="00EB694C">
        <w:rPr>
          <w:sz w:val="24"/>
          <w:szCs w:val="24"/>
        </w:rPr>
        <w:t>4</w:t>
      </w:r>
      <w:r w:rsidRPr="00EB694C">
        <w:rPr>
          <w:sz w:val="24"/>
          <w:szCs w:val="24"/>
        </w:rPr>
        <w:t xml:space="preserve"> год с учетом роста платежей на величину сводного индекса потребительских цен ежегодно.</w:t>
      </w:r>
    </w:p>
    <w:p w:rsidR="004512A5" w:rsidRPr="00EB694C" w:rsidRDefault="004512A5" w:rsidP="00EB694C">
      <w:pPr>
        <w:pStyle w:val="af6"/>
        <w:spacing w:after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Поступление государственной пошлины на 20</w:t>
      </w:r>
      <w:r w:rsidR="00262DD9" w:rsidRPr="00EB694C">
        <w:rPr>
          <w:sz w:val="24"/>
          <w:szCs w:val="24"/>
        </w:rPr>
        <w:t>2</w:t>
      </w:r>
      <w:r w:rsidR="005C006D" w:rsidRPr="00EB694C">
        <w:rPr>
          <w:sz w:val="24"/>
          <w:szCs w:val="24"/>
        </w:rPr>
        <w:t>5</w:t>
      </w:r>
      <w:r w:rsidRPr="00EB694C">
        <w:rPr>
          <w:sz w:val="24"/>
          <w:szCs w:val="24"/>
        </w:rPr>
        <w:t xml:space="preserve"> год прогнозируется в сумме </w:t>
      </w:r>
      <w:r w:rsidR="005C006D" w:rsidRPr="00EB694C">
        <w:rPr>
          <w:sz w:val="24"/>
          <w:szCs w:val="24"/>
        </w:rPr>
        <w:t>1000,00</w:t>
      </w:r>
      <w:r w:rsidRPr="00EB694C">
        <w:rPr>
          <w:sz w:val="24"/>
          <w:szCs w:val="24"/>
        </w:rPr>
        <w:t xml:space="preserve"> рублей.</w:t>
      </w:r>
    </w:p>
    <w:p w:rsidR="004512A5" w:rsidRPr="00EB694C" w:rsidRDefault="00262DD9" w:rsidP="00EB694C">
      <w:pPr>
        <w:pStyle w:val="af6"/>
        <w:spacing w:after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прогнозе на 202</w:t>
      </w:r>
      <w:r w:rsidR="005C006D" w:rsidRPr="00EB694C">
        <w:rPr>
          <w:sz w:val="24"/>
          <w:szCs w:val="24"/>
        </w:rPr>
        <w:t>6</w:t>
      </w:r>
      <w:r w:rsidR="00D36BD2" w:rsidRPr="00EB694C">
        <w:rPr>
          <w:sz w:val="24"/>
          <w:szCs w:val="24"/>
        </w:rPr>
        <w:t>-202</w:t>
      </w:r>
      <w:r w:rsidR="005C006D" w:rsidRPr="00EB694C">
        <w:rPr>
          <w:sz w:val="24"/>
          <w:szCs w:val="24"/>
        </w:rPr>
        <w:t>7</w:t>
      </w:r>
      <w:r w:rsidR="004512A5" w:rsidRPr="00EB694C">
        <w:rPr>
          <w:sz w:val="24"/>
          <w:szCs w:val="24"/>
        </w:rPr>
        <w:t xml:space="preserve"> годы поступление государственной пошлины учтено в размере</w:t>
      </w:r>
      <w:r w:rsidR="00915603" w:rsidRPr="00EB694C">
        <w:rPr>
          <w:sz w:val="24"/>
          <w:szCs w:val="24"/>
        </w:rPr>
        <w:t xml:space="preserve"> </w:t>
      </w:r>
      <w:r w:rsidR="005C006D" w:rsidRPr="00EB694C">
        <w:rPr>
          <w:sz w:val="24"/>
          <w:szCs w:val="24"/>
        </w:rPr>
        <w:t>1000,00</w:t>
      </w:r>
      <w:r w:rsidR="004512A5" w:rsidRPr="00EB694C">
        <w:rPr>
          <w:sz w:val="24"/>
          <w:szCs w:val="24"/>
        </w:rPr>
        <w:t xml:space="preserve"> рублей ежегодно.</w:t>
      </w:r>
    </w:p>
    <w:p w:rsidR="004512A5" w:rsidRPr="00EB694C" w:rsidRDefault="004512A5" w:rsidP="00EB694C">
      <w:pPr>
        <w:pStyle w:val="211"/>
        <w:spacing w:after="0" w:line="240" w:lineRule="auto"/>
        <w:jc w:val="both"/>
        <w:rPr>
          <w:sz w:val="24"/>
          <w:szCs w:val="24"/>
        </w:rPr>
      </w:pPr>
    </w:p>
    <w:p w:rsidR="00C9344D" w:rsidRPr="00EB694C" w:rsidRDefault="00C9344D" w:rsidP="00EB694C">
      <w:pPr>
        <w:rPr>
          <w:sz w:val="24"/>
          <w:szCs w:val="24"/>
        </w:rPr>
      </w:pPr>
      <w:bookmarkStart w:id="80" w:name="__RefHeading__77_1517008273"/>
      <w:bookmarkStart w:id="81" w:name="_Toc403556500"/>
      <w:bookmarkEnd w:id="80"/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Default="00946CD3" w:rsidP="00EB694C">
      <w:pPr>
        <w:rPr>
          <w:sz w:val="24"/>
          <w:szCs w:val="24"/>
        </w:rPr>
      </w:pPr>
    </w:p>
    <w:p w:rsidR="00EB694C" w:rsidRDefault="00EB694C" w:rsidP="00EB694C">
      <w:pPr>
        <w:rPr>
          <w:sz w:val="24"/>
          <w:szCs w:val="24"/>
        </w:rPr>
      </w:pPr>
    </w:p>
    <w:p w:rsidR="00EB694C" w:rsidRDefault="00EB694C" w:rsidP="00EB694C">
      <w:pPr>
        <w:rPr>
          <w:sz w:val="24"/>
          <w:szCs w:val="24"/>
        </w:rPr>
      </w:pPr>
    </w:p>
    <w:p w:rsidR="00EB694C" w:rsidRDefault="00EB694C" w:rsidP="00EB694C">
      <w:pPr>
        <w:rPr>
          <w:sz w:val="24"/>
          <w:szCs w:val="24"/>
        </w:rPr>
      </w:pPr>
    </w:p>
    <w:p w:rsidR="00EB694C" w:rsidRDefault="00EB694C" w:rsidP="00EB694C">
      <w:pPr>
        <w:rPr>
          <w:sz w:val="24"/>
          <w:szCs w:val="24"/>
        </w:rPr>
      </w:pPr>
    </w:p>
    <w:p w:rsidR="00EB694C" w:rsidRDefault="00EB694C" w:rsidP="00EB694C">
      <w:pPr>
        <w:rPr>
          <w:sz w:val="24"/>
          <w:szCs w:val="24"/>
        </w:rPr>
      </w:pPr>
    </w:p>
    <w:p w:rsidR="00EB694C" w:rsidRDefault="00EB694C" w:rsidP="00EB694C">
      <w:pPr>
        <w:rPr>
          <w:sz w:val="24"/>
          <w:szCs w:val="24"/>
        </w:rPr>
      </w:pPr>
    </w:p>
    <w:p w:rsidR="00EB694C" w:rsidRDefault="00EB694C" w:rsidP="00EB694C">
      <w:pPr>
        <w:rPr>
          <w:sz w:val="24"/>
          <w:szCs w:val="24"/>
        </w:rPr>
      </w:pPr>
    </w:p>
    <w:p w:rsidR="00EB694C" w:rsidRDefault="00EB694C" w:rsidP="00EB694C">
      <w:pPr>
        <w:rPr>
          <w:sz w:val="24"/>
          <w:szCs w:val="24"/>
        </w:rPr>
      </w:pPr>
    </w:p>
    <w:p w:rsidR="00EB694C" w:rsidRDefault="00EB694C" w:rsidP="00EB694C">
      <w:pPr>
        <w:rPr>
          <w:sz w:val="24"/>
          <w:szCs w:val="24"/>
        </w:rPr>
      </w:pPr>
    </w:p>
    <w:p w:rsidR="00EB694C" w:rsidRDefault="00EB694C" w:rsidP="00EB694C">
      <w:pPr>
        <w:rPr>
          <w:sz w:val="24"/>
          <w:szCs w:val="24"/>
        </w:rPr>
      </w:pPr>
    </w:p>
    <w:p w:rsidR="00EB694C" w:rsidRDefault="00EB694C" w:rsidP="00EB694C">
      <w:pPr>
        <w:rPr>
          <w:sz w:val="24"/>
          <w:szCs w:val="24"/>
        </w:rPr>
      </w:pPr>
    </w:p>
    <w:p w:rsidR="00EB694C" w:rsidRDefault="00EB694C" w:rsidP="00EB694C">
      <w:pPr>
        <w:rPr>
          <w:sz w:val="24"/>
          <w:szCs w:val="24"/>
        </w:rPr>
      </w:pPr>
    </w:p>
    <w:p w:rsidR="00EB694C" w:rsidRDefault="00EB694C" w:rsidP="00EB694C">
      <w:pPr>
        <w:rPr>
          <w:sz w:val="24"/>
          <w:szCs w:val="24"/>
        </w:rPr>
      </w:pPr>
    </w:p>
    <w:p w:rsidR="00EB694C" w:rsidRDefault="00EB694C" w:rsidP="00EB694C">
      <w:pPr>
        <w:rPr>
          <w:sz w:val="24"/>
          <w:szCs w:val="24"/>
        </w:rPr>
      </w:pPr>
    </w:p>
    <w:p w:rsidR="00EB694C" w:rsidRPr="00EB694C" w:rsidRDefault="00EB694C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4512A5" w:rsidRPr="00EB694C" w:rsidRDefault="004512A5" w:rsidP="00EB694C">
      <w:pPr>
        <w:pStyle w:val="1"/>
        <w:spacing w:before="0" w:after="0" w:line="240" w:lineRule="auto"/>
        <w:rPr>
          <w:b w:val="0"/>
          <w:bCs w:val="0"/>
          <w:kern w:val="0"/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p w:rsidR="00946CD3" w:rsidRPr="00EB694C" w:rsidRDefault="00946CD3" w:rsidP="00EB694C">
      <w:pPr>
        <w:rPr>
          <w:sz w:val="24"/>
          <w:szCs w:val="24"/>
        </w:rPr>
      </w:pPr>
    </w:p>
    <w:bookmarkEnd w:id="81"/>
    <w:p w:rsidR="008444C5" w:rsidRPr="00EB694C" w:rsidRDefault="008444C5" w:rsidP="00EB694C">
      <w:pPr>
        <w:pStyle w:val="1"/>
        <w:numPr>
          <w:ilvl w:val="0"/>
          <w:numId w:val="10"/>
        </w:numPr>
        <w:spacing w:before="0" w:after="0" w:line="240" w:lineRule="auto"/>
        <w:rPr>
          <w:b w:val="0"/>
          <w:sz w:val="24"/>
          <w:szCs w:val="24"/>
        </w:rPr>
      </w:pPr>
      <w:r w:rsidRPr="00EB694C">
        <w:rPr>
          <w:b w:val="0"/>
          <w:sz w:val="24"/>
          <w:szCs w:val="24"/>
        </w:rPr>
        <w:lastRenderedPageBreak/>
        <w:t>РАСХОДЫ БЮДЖЕТА ЯСТРЕБОВСКОГО СЕЛЬСОВЕТА</w:t>
      </w:r>
    </w:p>
    <w:p w:rsidR="008444C5" w:rsidRPr="00EB694C" w:rsidRDefault="008444C5" w:rsidP="00EB694C">
      <w:pPr>
        <w:pStyle w:val="1"/>
        <w:tabs>
          <w:tab w:val="clear" w:pos="0"/>
        </w:tabs>
        <w:spacing w:before="0" w:after="0" w:line="240" w:lineRule="auto"/>
        <w:ind w:left="720" w:firstLine="0"/>
        <w:rPr>
          <w:b w:val="0"/>
          <w:sz w:val="24"/>
          <w:szCs w:val="24"/>
        </w:rPr>
      </w:pPr>
      <w:r w:rsidRPr="00EB694C">
        <w:rPr>
          <w:b w:val="0"/>
          <w:sz w:val="24"/>
          <w:szCs w:val="24"/>
        </w:rPr>
        <w:t>на 2025 год и плановый период 2026-2027 годов</w:t>
      </w:r>
    </w:p>
    <w:p w:rsidR="004512A5" w:rsidRPr="00EB694C" w:rsidRDefault="004512A5" w:rsidP="00EB694C">
      <w:pPr>
        <w:jc w:val="center"/>
        <w:rPr>
          <w:sz w:val="24"/>
          <w:szCs w:val="24"/>
        </w:rPr>
      </w:pPr>
    </w:p>
    <w:p w:rsidR="004512A5" w:rsidRPr="00EB694C" w:rsidRDefault="004512A5" w:rsidP="00EB694C">
      <w:pPr>
        <w:pStyle w:val="2"/>
        <w:ind w:left="0" w:firstLine="567"/>
        <w:jc w:val="both"/>
        <w:rPr>
          <w:b w:val="0"/>
          <w:sz w:val="24"/>
          <w:szCs w:val="24"/>
        </w:rPr>
      </w:pPr>
      <w:bookmarkStart w:id="82" w:name="__RefHeading__79_1517008273"/>
      <w:bookmarkStart w:id="83" w:name="_Toc403556501"/>
      <w:bookmarkEnd w:id="82"/>
      <w:r w:rsidRPr="00EB694C">
        <w:rPr>
          <w:b w:val="0"/>
          <w:sz w:val="24"/>
          <w:szCs w:val="24"/>
        </w:rPr>
        <w:t xml:space="preserve"> </w:t>
      </w:r>
      <w:r w:rsidRPr="00EB694C">
        <w:rPr>
          <w:b w:val="0"/>
          <w:bCs w:val="0"/>
          <w:sz w:val="24"/>
          <w:szCs w:val="24"/>
        </w:rPr>
        <w:t>Ф</w:t>
      </w:r>
      <w:r w:rsidRPr="00EB694C">
        <w:rPr>
          <w:b w:val="0"/>
          <w:sz w:val="24"/>
          <w:szCs w:val="24"/>
        </w:rPr>
        <w:t xml:space="preserve">ормирование расходов на оплату труда работников </w:t>
      </w:r>
      <w:r w:rsidRPr="00EB694C">
        <w:rPr>
          <w:b w:val="0"/>
          <w:sz w:val="24"/>
          <w:szCs w:val="24"/>
        </w:rPr>
        <w:br/>
        <w:t>Администрации Ястребовского сельсовета  Ачинского района</w:t>
      </w:r>
      <w:bookmarkEnd w:id="83"/>
    </w:p>
    <w:p w:rsidR="004512A5" w:rsidRPr="00EB694C" w:rsidRDefault="004512A5" w:rsidP="00EB694C">
      <w:pPr>
        <w:pStyle w:val="af9"/>
        <w:rPr>
          <w:sz w:val="24"/>
          <w:szCs w:val="24"/>
        </w:rPr>
      </w:pPr>
    </w:p>
    <w:p w:rsidR="006F3EE6" w:rsidRPr="00EB694C" w:rsidRDefault="009E3569" w:rsidP="00EB694C">
      <w:pPr>
        <w:pStyle w:val="ConsPlusNormal0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94C">
        <w:rPr>
          <w:rFonts w:ascii="Times New Roman" w:hAnsi="Times New Roman" w:cs="Times New Roman"/>
          <w:sz w:val="24"/>
          <w:szCs w:val="24"/>
        </w:rPr>
        <w:t>Заработная плата работников администрации Ястребовского сельсовета увеличивается (индексируется</w:t>
      </w:r>
      <w:r w:rsidR="006F3EE6" w:rsidRPr="00EB694C">
        <w:rPr>
          <w:rFonts w:ascii="Times New Roman" w:hAnsi="Times New Roman" w:cs="Times New Roman"/>
          <w:sz w:val="24"/>
          <w:szCs w:val="24"/>
        </w:rPr>
        <w:t>):</w:t>
      </w:r>
    </w:p>
    <w:p w:rsidR="006F3EE6" w:rsidRPr="00EB694C" w:rsidRDefault="006F3EE6" w:rsidP="00EB694C">
      <w:pPr>
        <w:pStyle w:val="ConsPlusNormal0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94C">
        <w:rPr>
          <w:rFonts w:ascii="Times New Roman" w:hAnsi="Times New Roman" w:cs="Times New Roman"/>
          <w:sz w:val="24"/>
          <w:szCs w:val="24"/>
        </w:rPr>
        <w:t xml:space="preserve"> в 202</w:t>
      </w:r>
      <w:r w:rsidR="00B710E3" w:rsidRPr="00EB694C">
        <w:rPr>
          <w:rFonts w:ascii="Times New Roman" w:hAnsi="Times New Roman" w:cs="Times New Roman"/>
          <w:sz w:val="24"/>
          <w:szCs w:val="24"/>
        </w:rPr>
        <w:t>5</w:t>
      </w:r>
      <w:r w:rsidRPr="00EB694C">
        <w:rPr>
          <w:rFonts w:ascii="Times New Roman" w:hAnsi="Times New Roman" w:cs="Times New Roman"/>
          <w:sz w:val="24"/>
          <w:szCs w:val="24"/>
        </w:rPr>
        <w:t xml:space="preserve"> году </w:t>
      </w:r>
      <w:r w:rsidR="00B710E3" w:rsidRPr="00EB694C">
        <w:rPr>
          <w:rFonts w:ascii="Times New Roman" w:hAnsi="Times New Roman" w:cs="Times New Roman"/>
          <w:sz w:val="24"/>
          <w:szCs w:val="24"/>
        </w:rPr>
        <w:t xml:space="preserve">и </w:t>
      </w:r>
      <w:r w:rsidRPr="00EB694C">
        <w:rPr>
          <w:rFonts w:ascii="Times New Roman" w:hAnsi="Times New Roman" w:cs="Times New Roman"/>
          <w:sz w:val="24"/>
          <w:szCs w:val="24"/>
        </w:rPr>
        <w:t>в плановом периоде 202</w:t>
      </w:r>
      <w:r w:rsidR="00915603" w:rsidRPr="00EB694C">
        <w:rPr>
          <w:rFonts w:ascii="Times New Roman" w:hAnsi="Times New Roman" w:cs="Times New Roman"/>
          <w:sz w:val="24"/>
          <w:szCs w:val="24"/>
        </w:rPr>
        <w:t>5</w:t>
      </w:r>
      <w:r w:rsidRPr="00EB694C">
        <w:rPr>
          <w:rFonts w:ascii="Times New Roman" w:hAnsi="Times New Roman" w:cs="Times New Roman"/>
          <w:sz w:val="24"/>
          <w:szCs w:val="24"/>
        </w:rPr>
        <w:t>–202</w:t>
      </w:r>
      <w:r w:rsidR="00915603" w:rsidRPr="00EB694C">
        <w:rPr>
          <w:rFonts w:ascii="Times New Roman" w:hAnsi="Times New Roman" w:cs="Times New Roman"/>
          <w:sz w:val="24"/>
          <w:szCs w:val="24"/>
        </w:rPr>
        <w:t>6</w:t>
      </w:r>
      <w:r w:rsidRPr="00EB694C">
        <w:rPr>
          <w:rFonts w:ascii="Times New Roman" w:hAnsi="Times New Roman" w:cs="Times New Roman"/>
          <w:sz w:val="24"/>
          <w:szCs w:val="24"/>
        </w:rPr>
        <w:t xml:space="preserve"> годов на коэффициент, равный 1.</w:t>
      </w:r>
    </w:p>
    <w:p w:rsidR="009E3569" w:rsidRPr="00EB694C" w:rsidRDefault="009E3569" w:rsidP="00EB694C">
      <w:pPr>
        <w:pStyle w:val="af9"/>
        <w:ind w:firstLine="567"/>
        <w:rPr>
          <w:sz w:val="24"/>
          <w:szCs w:val="24"/>
        </w:rPr>
      </w:pPr>
    </w:p>
    <w:p w:rsidR="004512A5" w:rsidRPr="00EB694C" w:rsidRDefault="004512A5" w:rsidP="00EB694C">
      <w:pPr>
        <w:pStyle w:val="2"/>
        <w:rPr>
          <w:b w:val="0"/>
          <w:sz w:val="24"/>
          <w:szCs w:val="24"/>
        </w:rPr>
      </w:pPr>
      <w:bookmarkStart w:id="84" w:name="__RefHeading__81_1517008273"/>
      <w:bookmarkStart w:id="85" w:name="_Toc403556502"/>
      <w:bookmarkEnd w:id="84"/>
      <w:r w:rsidRPr="00EB694C">
        <w:rPr>
          <w:b w:val="0"/>
          <w:sz w:val="24"/>
          <w:szCs w:val="24"/>
        </w:rPr>
        <w:t>Муниципальные программы Администрации Ястребовского сельсовета Ачинского района</w:t>
      </w:r>
      <w:bookmarkStart w:id="86" w:name="__RefHeading__83_1517008273"/>
      <w:bookmarkEnd w:id="85"/>
      <w:bookmarkEnd w:id="86"/>
    </w:p>
    <w:p w:rsidR="004512A5" w:rsidRPr="00EB694C" w:rsidRDefault="004512A5" w:rsidP="00EB694C">
      <w:pPr>
        <w:rPr>
          <w:sz w:val="24"/>
          <w:szCs w:val="24"/>
        </w:rPr>
      </w:pPr>
    </w:p>
    <w:p w:rsidR="00B710E3" w:rsidRPr="00EB694C" w:rsidRDefault="0032124B" w:rsidP="00EB694C">
      <w:pPr>
        <w:ind w:firstLine="720"/>
        <w:rPr>
          <w:bCs/>
          <w:sz w:val="24"/>
          <w:szCs w:val="24"/>
        </w:rPr>
      </w:pPr>
      <w:r w:rsidRPr="00EB694C">
        <w:rPr>
          <w:bCs/>
          <w:sz w:val="24"/>
          <w:szCs w:val="24"/>
        </w:rPr>
        <w:t xml:space="preserve">Программа 1 </w:t>
      </w:r>
      <w:r w:rsidR="00B710E3" w:rsidRPr="00EB694C">
        <w:rPr>
          <w:bCs/>
          <w:sz w:val="24"/>
          <w:szCs w:val="24"/>
        </w:rPr>
        <w:t xml:space="preserve"> «Организация комплексного благоустройства территории Ястребовского сельсовета»</w:t>
      </w:r>
    </w:p>
    <w:p w:rsidR="00B710E3" w:rsidRPr="00EB694C" w:rsidRDefault="00B710E3" w:rsidP="00EB694C">
      <w:pPr>
        <w:snapToGrid w:val="0"/>
        <w:ind w:left="60" w:right="-144" w:firstLine="507"/>
        <w:rPr>
          <w:sz w:val="24"/>
          <w:szCs w:val="24"/>
        </w:rPr>
      </w:pPr>
      <w:r w:rsidRPr="00EB694C">
        <w:rPr>
          <w:sz w:val="24"/>
          <w:szCs w:val="24"/>
        </w:rPr>
        <w:t xml:space="preserve">Общий объем бюджетных ассигнований на реализацию муниципальной программы Ястребовского сельсовета Ачинского района«Организация комплексного благоустройства территории Ястребовского  сельсовета» на 2014-2027 годы в целом предусмотрены расходы в сумме </w:t>
      </w:r>
      <w:r w:rsidR="00851CE0" w:rsidRPr="00EB694C">
        <w:rPr>
          <w:sz w:val="24"/>
          <w:szCs w:val="24"/>
        </w:rPr>
        <w:t>63644,23</w:t>
      </w:r>
      <w:r w:rsidRPr="00EB694C">
        <w:rPr>
          <w:sz w:val="24"/>
          <w:szCs w:val="24"/>
        </w:rPr>
        <w:t xml:space="preserve"> тыс. рублей, в том числе средства краевого бюджета – </w:t>
      </w:r>
      <w:r w:rsidR="003F3ACB" w:rsidRPr="00EB694C">
        <w:rPr>
          <w:sz w:val="24"/>
          <w:szCs w:val="24"/>
        </w:rPr>
        <w:t>24135,76</w:t>
      </w:r>
      <w:r w:rsidRPr="00EB694C">
        <w:rPr>
          <w:sz w:val="24"/>
          <w:szCs w:val="24"/>
        </w:rPr>
        <w:t xml:space="preserve">  тыс. рублей по годам:</w:t>
      </w:r>
    </w:p>
    <w:p w:rsidR="00B710E3" w:rsidRPr="00EB694C" w:rsidRDefault="00B710E3" w:rsidP="00EB694C">
      <w:pPr>
        <w:snapToGrid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2014 году всего 2653,7 тыс. рублей, в том числе средства краевого бюджета 354,6тыс. рублей;</w:t>
      </w:r>
    </w:p>
    <w:p w:rsidR="00B710E3" w:rsidRPr="00EB694C" w:rsidRDefault="00B710E3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2015 году всего 7122,3 тыс. рублей, в том числе средства краевого бюджета 976,3 тыс. рублей;</w:t>
      </w:r>
    </w:p>
    <w:p w:rsidR="00B710E3" w:rsidRPr="00EB694C" w:rsidRDefault="00B710E3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2016 году всего 3039,5 тыс. рублей, в том числе средства краевого бюджета 1210,1 тыс. рублей</w:t>
      </w:r>
    </w:p>
    <w:p w:rsidR="00B710E3" w:rsidRPr="00EB694C" w:rsidRDefault="00B710E3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2017 году всего 3959,9  тыс. рублей, в том числе средства краевого бюджета 1596,9 тыс. рублей</w:t>
      </w:r>
    </w:p>
    <w:p w:rsidR="00B710E3" w:rsidRPr="00EB694C" w:rsidRDefault="00B710E3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2018 году всего 4319,5  тыс. рублей, в том числе средства краевого бюджета 1463,2 тыс. рублей</w:t>
      </w:r>
    </w:p>
    <w:p w:rsidR="00B710E3" w:rsidRPr="00EB694C" w:rsidRDefault="00B710E3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2019 году всего 5368,9 тыс. рублей, в том числе средства краевого бюджета 37,9 тыс. рублей</w:t>
      </w:r>
    </w:p>
    <w:p w:rsidR="00B710E3" w:rsidRPr="00EB694C" w:rsidRDefault="00B710E3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2020 году всего 3808,9 тыс. рублей, в том числе средства краевого бюджета 1739,8 тыс. рублей</w:t>
      </w:r>
    </w:p>
    <w:p w:rsidR="00B710E3" w:rsidRPr="00EB694C" w:rsidRDefault="00B710E3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2021 году всего 5014,0 тыс. рублей, в том числе средства краевого бюджета 2464,1 тыс. рублей</w:t>
      </w:r>
    </w:p>
    <w:p w:rsidR="00B710E3" w:rsidRPr="00EB694C" w:rsidRDefault="00B710E3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2022 году всего 6175,0 тыс. рублей, в том числе средства краевого бюджета 4216,3 тыс. рублей</w:t>
      </w:r>
    </w:p>
    <w:p w:rsidR="00B710E3" w:rsidRPr="00EB694C" w:rsidRDefault="00B710E3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2023 году всего </w:t>
      </w:r>
      <w:r w:rsidR="003F3ACB" w:rsidRPr="00EB694C">
        <w:rPr>
          <w:sz w:val="24"/>
          <w:szCs w:val="24"/>
        </w:rPr>
        <w:t>2850,4</w:t>
      </w:r>
      <w:r w:rsidRPr="00EB694C">
        <w:rPr>
          <w:sz w:val="24"/>
          <w:szCs w:val="24"/>
        </w:rPr>
        <w:t xml:space="preserve"> тыс. рублей, в том числе средства краевого бюджета 38,3 тыс. рублей </w:t>
      </w:r>
    </w:p>
    <w:p w:rsidR="00B710E3" w:rsidRPr="00EB694C" w:rsidRDefault="00B710E3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2024 году всего </w:t>
      </w:r>
      <w:r w:rsidR="003F3ACB" w:rsidRPr="00EB694C">
        <w:rPr>
          <w:sz w:val="24"/>
          <w:szCs w:val="24"/>
        </w:rPr>
        <w:t>12537,8</w:t>
      </w:r>
      <w:r w:rsidRPr="00EB694C">
        <w:rPr>
          <w:sz w:val="24"/>
          <w:szCs w:val="24"/>
        </w:rPr>
        <w:t xml:space="preserve"> тыс. рублей, в том числе средства краевого бюджета </w:t>
      </w:r>
      <w:r w:rsidR="003F3ACB" w:rsidRPr="00EB694C">
        <w:rPr>
          <w:sz w:val="24"/>
          <w:szCs w:val="24"/>
        </w:rPr>
        <w:t>10038,3</w:t>
      </w:r>
      <w:r w:rsidRPr="00EB694C">
        <w:rPr>
          <w:sz w:val="24"/>
          <w:szCs w:val="24"/>
        </w:rPr>
        <w:t xml:space="preserve"> тыс. рублей</w:t>
      </w:r>
    </w:p>
    <w:p w:rsidR="00B710E3" w:rsidRPr="00EB694C" w:rsidRDefault="00B710E3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2025 году всего </w:t>
      </w:r>
      <w:r w:rsidR="00851CE0" w:rsidRPr="00EB694C">
        <w:rPr>
          <w:sz w:val="24"/>
          <w:szCs w:val="24"/>
        </w:rPr>
        <w:t>2550,30</w:t>
      </w:r>
      <w:r w:rsidRPr="00EB694C">
        <w:rPr>
          <w:sz w:val="24"/>
          <w:szCs w:val="24"/>
        </w:rPr>
        <w:t xml:space="preserve"> тыс. рублей, в том числе средства краевого бюджета 0,0 тыс. рублей</w:t>
      </w:r>
    </w:p>
    <w:p w:rsidR="00B710E3" w:rsidRPr="00EB694C" w:rsidRDefault="00B710E3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2026 году всего </w:t>
      </w:r>
      <w:r w:rsidR="003F3ACB" w:rsidRPr="00EB694C">
        <w:rPr>
          <w:sz w:val="24"/>
          <w:szCs w:val="24"/>
        </w:rPr>
        <w:t>2103,64</w:t>
      </w:r>
      <w:r w:rsidRPr="00EB694C">
        <w:rPr>
          <w:sz w:val="24"/>
          <w:szCs w:val="24"/>
        </w:rPr>
        <w:t xml:space="preserve"> тыс. рублей, в том числе средства краевого бюджета </w:t>
      </w:r>
      <w:r w:rsidR="003F3ACB" w:rsidRPr="00EB694C">
        <w:rPr>
          <w:sz w:val="24"/>
          <w:szCs w:val="24"/>
        </w:rPr>
        <w:t>0,0 тыс. рублей</w:t>
      </w:r>
    </w:p>
    <w:p w:rsidR="003F3ACB" w:rsidRPr="00EB694C" w:rsidRDefault="003F3ACB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2027 году всего 2140,39 тыс. рублей, в том числе средства краевого бюджета 0,0 тыс. рублей.</w:t>
      </w:r>
    </w:p>
    <w:p w:rsidR="003F3ACB" w:rsidRPr="00EB694C" w:rsidRDefault="003F3ACB" w:rsidP="00EB694C">
      <w:pPr>
        <w:widowControl w:val="0"/>
        <w:ind w:left="60"/>
        <w:jc w:val="both"/>
        <w:rPr>
          <w:sz w:val="24"/>
          <w:szCs w:val="24"/>
        </w:rPr>
      </w:pPr>
    </w:p>
    <w:p w:rsidR="00B710E3" w:rsidRPr="00EB694C" w:rsidRDefault="00B710E3" w:rsidP="00EB694C">
      <w:pPr>
        <w:widowControl w:val="0"/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Имеющиеся объекты благоустройства, расположенные на территории Ястребовского сельсовета, не в полном объеме  обеспечивают растущие потребности и частично не соответствуют  требованиям, предъявляемым к качеству среды проживания. Неотъемлемой частью проблемы является надлежащее содержания уже имеющихся на территории объектов благоустройства.</w:t>
      </w:r>
    </w:p>
    <w:p w:rsidR="00B710E3" w:rsidRPr="00EB694C" w:rsidRDefault="00B710E3" w:rsidP="00EB694C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lastRenderedPageBreak/>
        <w:t xml:space="preserve">Результатом реализации программы в полном объеме станет повышение уровня благоустройства территории населенных пунктов Ястребовского сельсовета. </w:t>
      </w:r>
    </w:p>
    <w:p w:rsidR="00B710E3" w:rsidRPr="00EB694C" w:rsidRDefault="00B710E3" w:rsidP="00EB694C">
      <w:pPr>
        <w:pStyle w:val="1ff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94C">
        <w:rPr>
          <w:rFonts w:ascii="Times New Roman" w:hAnsi="Times New Roman" w:cs="Times New Roman"/>
          <w:sz w:val="24"/>
          <w:szCs w:val="24"/>
        </w:rPr>
        <w:t>Программа полностью соответствует приоритетам социально-экономического развития Ястребовского   сельсовета на среднесрочную перспективу. Реализация Программы направлена на:</w:t>
      </w:r>
    </w:p>
    <w:p w:rsidR="00B710E3" w:rsidRPr="00EB694C" w:rsidRDefault="00B710E3" w:rsidP="00EB694C">
      <w:pPr>
        <w:pStyle w:val="1ff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94C">
        <w:rPr>
          <w:rFonts w:ascii="Times New Roman" w:hAnsi="Times New Roman" w:cs="Times New Roman"/>
          <w:sz w:val="24"/>
          <w:szCs w:val="24"/>
        </w:rPr>
        <w:t>осуществление мероприятий по обеспечению безопасности  жизнедеятельности, сохранения окружающей среды и создание комфортных условий проживания.</w:t>
      </w:r>
    </w:p>
    <w:p w:rsidR="00B710E3" w:rsidRPr="00EB694C" w:rsidRDefault="00B710E3" w:rsidP="00EB694C">
      <w:pPr>
        <w:pStyle w:val="1ff3"/>
        <w:widowControl w:val="0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EB694C">
        <w:rPr>
          <w:rFonts w:ascii="Times New Roman" w:hAnsi="Times New Roman" w:cs="Times New Roman"/>
          <w:sz w:val="24"/>
          <w:szCs w:val="24"/>
        </w:rPr>
        <w:t>привлечение общественных рабочих и населения к работам по благоустройству.</w:t>
      </w:r>
      <w:r w:rsidRPr="00EB694C">
        <w:rPr>
          <w:rFonts w:ascii="Times New Roman" w:hAnsi="Times New Roman" w:cs="Times New Roman"/>
          <w:sz w:val="24"/>
          <w:szCs w:val="24"/>
        </w:rPr>
        <w:tab/>
      </w:r>
    </w:p>
    <w:p w:rsidR="00B710E3" w:rsidRPr="00EB694C" w:rsidRDefault="00B710E3" w:rsidP="00EB694C">
      <w:pPr>
        <w:snapToGrid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Целевые показатели и показатели результативности Программы:</w:t>
      </w:r>
    </w:p>
    <w:p w:rsidR="00B710E3" w:rsidRPr="00EB694C" w:rsidRDefault="00B710E3" w:rsidP="00EB694C">
      <w:pPr>
        <w:snapToGrid w:val="0"/>
        <w:ind w:left="60"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Приведение в надлежащее состояние улично-дорожной сети, ежегодно  (2км).</w:t>
      </w:r>
    </w:p>
    <w:p w:rsidR="00B710E3" w:rsidRPr="00EB694C" w:rsidRDefault="00B710E3" w:rsidP="00EB694C">
      <w:pPr>
        <w:snapToGrid w:val="0"/>
        <w:ind w:left="60"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Сохранность отремонтированных внутрипоселенческих дорог (97%).</w:t>
      </w:r>
    </w:p>
    <w:p w:rsidR="00B710E3" w:rsidRPr="00EB694C" w:rsidRDefault="00B710E3" w:rsidP="00EB694C">
      <w:pPr>
        <w:snapToGrid w:val="0"/>
        <w:ind w:left="60"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Приведение сетей уличного  освещения в нормативное состояние с коэффициентом горения в вечернее и ночное время суток не ниже 100%.</w:t>
      </w:r>
    </w:p>
    <w:p w:rsidR="00B710E3" w:rsidRPr="00EB694C" w:rsidRDefault="00B710E3" w:rsidP="00EB694C">
      <w:pPr>
        <w:snapToGrid w:val="0"/>
        <w:ind w:left="60"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Отсутствие просроченной кредиторской задолженности по оплате за уличное освещение.</w:t>
      </w:r>
    </w:p>
    <w:p w:rsidR="00B710E3" w:rsidRPr="00EB694C" w:rsidRDefault="00B710E3" w:rsidP="00EB694C">
      <w:pPr>
        <w:snapToGrid w:val="0"/>
        <w:ind w:left="60"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Обеспечение площадками и контейнерами для мусора – 100%</w:t>
      </w:r>
    </w:p>
    <w:p w:rsidR="00B710E3" w:rsidRPr="00EB694C" w:rsidRDefault="00B710E3" w:rsidP="00EB694C">
      <w:pPr>
        <w:snapToGrid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Программа включает 3 подпрограммы, реализация мероприятий которых в комплексе призвана обеспечить достижение цели и решение программных задач:</w:t>
      </w:r>
    </w:p>
    <w:p w:rsidR="00B710E3" w:rsidRPr="00EB694C" w:rsidRDefault="00B710E3" w:rsidP="00EB694C">
      <w:pPr>
        <w:snapToGrid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Подпрограмма 1 «Ремонт и содержание автомобильных дорог местного значения Ястребовского сельсовета»;</w:t>
      </w:r>
    </w:p>
    <w:p w:rsidR="00B710E3" w:rsidRPr="00EB694C" w:rsidRDefault="00B710E3" w:rsidP="00EB694C">
      <w:pPr>
        <w:snapToGrid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Подпрограмма 2 «Организация и содержание улиц населенных пунктов Ястребовского сельсовета в целях улучшения условий проживания жителей села»;</w:t>
      </w:r>
    </w:p>
    <w:p w:rsidR="00B710E3" w:rsidRPr="00EB694C" w:rsidRDefault="00B710E3" w:rsidP="00EB694C">
      <w:pPr>
        <w:snapToGrid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Подпрограмма 3 «Благоустройство территории  Ястребовского  сельсовета»</w:t>
      </w:r>
    </w:p>
    <w:p w:rsidR="00B710E3" w:rsidRPr="00EB694C" w:rsidRDefault="00B710E3" w:rsidP="00EB694C">
      <w:pPr>
        <w:snapToGrid w:val="0"/>
        <w:ind w:firstLine="567"/>
        <w:jc w:val="both"/>
        <w:rPr>
          <w:sz w:val="24"/>
          <w:szCs w:val="24"/>
        </w:rPr>
      </w:pPr>
    </w:p>
    <w:p w:rsidR="00B710E3" w:rsidRPr="00EB694C" w:rsidRDefault="00B710E3" w:rsidP="00EB694C">
      <w:pPr>
        <w:autoSpaceDE w:val="0"/>
        <w:autoSpaceDN w:val="0"/>
        <w:adjustRightInd w:val="0"/>
        <w:rPr>
          <w:sz w:val="24"/>
          <w:szCs w:val="24"/>
          <w:shd w:val="clear" w:color="auto" w:fill="FFFFFF"/>
        </w:rPr>
      </w:pPr>
      <w:r w:rsidRPr="00EB694C">
        <w:rPr>
          <w:bCs/>
          <w:sz w:val="24"/>
          <w:szCs w:val="24"/>
        </w:rPr>
        <w:t>Подпрограмма 1</w:t>
      </w:r>
      <w:r w:rsidRPr="00EB694C">
        <w:rPr>
          <w:sz w:val="24"/>
          <w:szCs w:val="24"/>
        </w:rPr>
        <w:t>«</w:t>
      </w:r>
      <w:r w:rsidRPr="00EB694C">
        <w:rPr>
          <w:sz w:val="24"/>
          <w:szCs w:val="24"/>
          <w:shd w:val="clear" w:color="auto" w:fill="FFFFFF"/>
        </w:rPr>
        <w:t xml:space="preserve">Ремонт и содержание автомобильных дорог местного значения </w:t>
      </w:r>
    </w:p>
    <w:p w:rsidR="00B710E3" w:rsidRPr="00EB694C" w:rsidRDefault="00B710E3" w:rsidP="00EB694C">
      <w:pPr>
        <w:pStyle w:val="1ff3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EB694C">
        <w:rPr>
          <w:rFonts w:ascii="Times New Roman" w:hAnsi="Times New Roman" w:cs="Times New Roman"/>
          <w:sz w:val="24"/>
          <w:szCs w:val="24"/>
          <w:shd w:val="clear" w:color="auto" w:fill="FFFFFF"/>
        </w:rPr>
        <w:t>Ястребовского сельсовета</w:t>
      </w:r>
      <w:r w:rsidRPr="00EB694C">
        <w:rPr>
          <w:rFonts w:ascii="Times New Roman" w:hAnsi="Times New Roman" w:cs="Times New Roman"/>
          <w:sz w:val="24"/>
          <w:szCs w:val="24"/>
        </w:rPr>
        <w:t>»</w:t>
      </w:r>
    </w:p>
    <w:p w:rsidR="00B710E3" w:rsidRPr="00EB694C" w:rsidRDefault="00B710E3" w:rsidP="00EB694C">
      <w:pPr>
        <w:snapToGrid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Объем бюджетных ассигнований на реализацию мероприятий подпрограммы на 2014-202</w:t>
      </w:r>
      <w:r w:rsidR="003F3ACB" w:rsidRPr="00EB694C">
        <w:rPr>
          <w:sz w:val="24"/>
          <w:szCs w:val="24"/>
        </w:rPr>
        <w:t>7</w:t>
      </w:r>
      <w:r w:rsidRPr="00EB694C">
        <w:rPr>
          <w:sz w:val="24"/>
          <w:szCs w:val="24"/>
        </w:rPr>
        <w:t xml:space="preserve"> годы в целом предусмотрены расходы в сумме </w:t>
      </w:r>
      <w:r w:rsidR="003F3ACB" w:rsidRPr="00EB694C">
        <w:rPr>
          <w:sz w:val="24"/>
          <w:szCs w:val="24"/>
        </w:rPr>
        <w:t>28263,20</w:t>
      </w:r>
      <w:r w:rsidRPr="00EB694C">
        <w:rPr>
          <w:sz w:val="24"/>
          <w:szCs w:val="24"/>
        </w:rPr>
        <w:t xml:space="preserve"> тыс. рублей, в том числе краевой бюджет </w:t>
      </w:r>
      <w:r w:rsidR="003F3ACB" w:rsidRPr="00EB694C">
        <w:rPr>
          <w:sz w:val="24"/>
          <w:szCs w:val="24"/>
        </w:rPr>
        <w:t>21944,40</w:t>
      </w:r>
      <w:r w:rsidRPr="00EB694C">
        <w:rPr>
          <w:sz w:val="24"/>
          <w:szCs w:val="24"/>
        </w:rPr>
        <w:t xml:space="preserve"> тыс.рублей по годам:</w:t>
      </w:r>
    </w:p>
    <w:p w:rsidR="00B710E3" w:rsidRPr="00EB694C" w:rsidRDefault="00B710E3" w:rsidP="00EB694C">
      <w:pPr>
        <w:widowControl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2014 году всего 683,0 тыс. рублей, в том числе краевой бюджет 332,0 тыс.рублей; </w:t>
      </w:r>
    </w:p>
    <w:p w:rsidR="00B710E3" w:rsidRPr="00EB694C" w:rsidRDefault="00B710E3" w:rsidP="00EB694C">
      <w:pPr>
        <w:widowControl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2015 году всего 1338,6 тыс. рублей; в том числе краевой бюджет 956,3 тыс.рублей;</w:t>
      </w:r>
    </w:p>
    <w:p w:rsidR="00B710E3" w:rsidRPr="00EB694C" w:rsidRDefault="00B710E3" w:rsidP="00EB694C">
      <w:pPr>
        <w:widowControl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2016 году всего 1426,6  тыс. рублей, в том числе краевой бюджет 1170,1 тыс.рублей;</w:t>
      </w:r>
    </w:p>
    <w:p w:rsidR="00B710E3" w:rsidRPr="00EB694C" w:rsidRDefault="00B710E3" w:rsidP="00EB694C">
      <w:pPr>
        <w:widowControl w:val="0"/>
        <w:tabs>
          <w:tab w:val="center" w:pos="4848"/>
        </w:tabs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2017 году всего 1577,9 тыс. рублей, в том числе краевой бюджет 1548,9 тыс.рублей;</w:t>
      </w:r>
    </w:p>
    <w:p w:rsidR="00B710E3" w:rsidRPr="00EB694C" w:rsidRDefault="00B710E3" w:rsidP="00EB694C">
      <w:pPr>
        <w:widowControl w:val="0"/>
        <w:tabs>
          <w:tab w:val="center" w:pos="4848"/>
        </w:tabs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2018 году всего 1258,9  тыс. рублей, в том числе краевой бюджет 1073,2 тыс.рублей;</w:t>
      </w:r>
    </w:p>
    <w:p w:rsidR="00B710E3" w:rsidRPr="00EB694C" w:rsidRDefault="00B710E3" w:rsidP="00EB694C">
      <w:pPr>
        <w:widowControl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2019 году всего 216,8  тыс. рублей, в том числе краевой бюджет 0,0 тыс.рублей;</w:t>
      </w:r>
    </w:p>
    <w:p w:rsidR="00B710E3" w:rsidRPr="00EB694C" w:rsidRDefault="00B710E3" w:rsidP="00EB694C">
      <w:pPr>
        <w:widowControl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2020 году всего 1674,1 тыс. рублей, в том числе краевой бюджет 1370,1 тыс.рублей;</w:t>
      </w:r>
    </w:p>
    <w:p w:rsidR="00B710E3" w:rsidRPr="00EB694C" w:rsidRDefault="00B710E3" w:rsidP="00EB694C">
      <w:pPr>
        <w:widowControl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2021 году всего 1782,1 тыс. рублей, в том числе краевой бюджет 1351,4 тыс.рублей;</w:t>
      </w:r>
    </w:p>
    <w:p w:rsidR="00B710E3" w:rsidRPr="00EB694C" w:rsidRDefault="00B710E3" w:rsidP="00EB694C">
      <w:pPr>
        <w:widowControl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2022 году всего 4633,2 тыс. рублей, в том числе краевой бюджет 4142,4 тыс.рублей; </w:t>
      </w:r>
    </w:p>
    <w:p w:rsidR="00B710E3" w:rsidRPr="00EB694C" w:rsidRDefault="00B710E3" w:rsidP="00EB694C">
      <w:pPr>
        <w:widowControl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2023 году всего 749,4 тыс. рублей, в том числе краевой бюджет 0,0 тыс.рублей; </w:t>
      </w:r>
    </w:p>
    <w:p w:rsidR="00B710E3" w:rsidRPr="00EB694C" w:rsidRDefault="00B710E3" w:rsidP="00EB694C">
      <w:pPr>
        <w:widowControl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2024 году всего </w:t>
      </w:r>
      <w:r w:rsidR="003F3ACB" w:rsidRPr="00EB694C">
        <w:rPr>
          <w:sz w:val="24"/>
          <w:szCs w:val="24"/>
        </w:rPr>
        <w:t>10690,00</w:t>
      </w:r>
      <w:r w:rsidRPr="00EB694C">
        <w:rPr>
          <w:sz w:val="24"/>
          <w:szCs w:val="24"/>
        </w:rPr>
        <w:t xml:space="preserve"> тыс. рублей, в том числе краевой бюджет </w:t>
      </w:r>
      <w:r w:rsidR="003F3ACB" w:rsidRPr="00EB694C">
        <w:rPr>
          <w:sz w:val="24"/>
          <w:szCs w:val="24"/>
        </w:rPr>
        <w:t>10000,00</w:t>
      </w:r>
      <w:r w:rsidRPr="00EB694C">
        <w:rPr>
          <w:sz w:val="24"/>
          <w:szCs w:val="24"/>
        </w:rPr>
        <w:t xml:space="preserve"> тыс.рублей;</w:t>
      </w:r>
    </w:p>
    <w:p w:rsidR="00B710E3" w:rsidRPr="00EB694C" w:rsidRDefault="00B710E3" w:rsidP="00EB694C">
      <w:pPr>
        <w:widowControl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2025 году всего </w:t>
      </w:r>
      <w:r w:rsidR="003F3ACB" w:rsidRPr="00EB694C">
        <w:rPr>
          <w:sz w:val="24"/>
          <w:szCs w:val="24"/>
        </w:rPr>
        <w:t>637,70</w:t>
      </w:r>
      <w:r w:rsidRPr="00EB694C">
        <w:rPr>
          <w:sz w:val="24"/>
          <w:szCs w:val="24"/>
        </w:rPr>
        <w:t xml:space="preserve"> тыс. рублей, в том числе краевой бюджет 0,0 тыс.рублей;</w:t>
      </w:r>
    </w:p>
    <w:p w:rsidR="00B710E3" w:rsidRPr="00EB694C" w:rsidRDefault="00B710E3" w:rsidP="00EB694C">
      <w:pPr>
        <w:widowControl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2026 году всего </w:t>
      </w:r>
      <w:r w:rsidR="003F3ACB" w:rsidRPr="00EB694C">
        <w:rPr>
          <w:sz w:val="24"/>
          <w:szCs w:val="24"/>
        </w:rPr>
        <w:t>671,70</w:t>
      </w:r>
      <w:r w:rsidRPr="00EB694C">
        <w:rPr>
          <w:sz w:val="24"/>
          <w:szCs w:val="24"/>
        </w:rPr>
        <w:t xml:space="preserve"> тыс. рублей, в том числе краевой бюджет 0,0 тыс.рублей;</w:t>
      </w:r>
      <w:r w:rsidRPr="00EB694C">
        <w:rPr>
          <w:sz w:val="24"/>
          <w:szCs w:val="24"/>
        </w:rPr>
        <w:tab/>
      </w:r>
    </w:p>
    <w:p w:rsidR="003F3ACB" w:rsidRPr="00EB694C" w:rsidRDefault="003F3ACB" w:rsidP="00EB694C">
      <w:pPr>
        <w:widowControl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2027 году всего 923,20 тыс. рублей, в том числе краевой бюджет 0,0 тыс.рублей;</w:t>
      </w:r>
    </w:p>
    <w:p w:rsidR="00B710E3" w:rsidRPr="00EB694C" w:rsidRDefault="00B710E3" w:rsidP="00EB694C">
      <w:pPr>
        <w:widowControl w:val="0"/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Целью подпрограммы является организация деятельности в отношении внутри поселенческих дорог. Достижение цели подпрограммы будет осуществляться выполнением следующей задачи:</w:t>
      </w:r>
    </w:p>
    <w:p w:rsidR="00B710E3" w:rsidRPr="00EB694C" w:rsidRDefault="00B710E3" w:rsidP="00EB694C">
      <w:pPr>
        <w:widowControl w:val="0"/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Сохранение и улучшение существующей сети внутри поселенческих дорог, доведение их  технического состояния до уровня соответствующего нормативным требованиям.</w:t>
      </w:r>
    </w:p>
    <w:p w:rsidR="00B710E3" w:rsidRPr="00EB694C" w:rsidRDefault="00B710E3" w:rsidP="00EB694C">
      <w:pPr>
        <w:widowControl w:val="0"/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Цель Подпрограммы: Содержание и модернизация  в отношении внутри поселенческих дорог</w:t>
      </w:r>
    </w:p>
    <w:p w:rsidR="00B710E3" w:rsidRPr="00EB694C" w:rsidRDefault="00B710E3" w:rsidP="00EB694C">
      <w:pPr>
        <w:widowControl w:val="0"/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 Мероприятия Подпрограммы  нацелены на решение сложившейся на территории сельсовета  ситуации по развитию улично-дорожной среды внутри поселенческих дорог. </w:t>
      </w:r>
    </w:p>
    <w:p w:rsidR="00B710E3" w:rsidRPr="00EB694C" w:rsidRDefault="00B710E3" w:rsidP="00EB694C">
      <w:pPr>
        <w:widowControl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Целевыми индикаторами, позволяющими измерить достижение цели Подпрограммы, </w:t>
      </w:r>
      <w:r w:rsidRPr="00EB694C">
        <w:rPr>
          <w:sz w:val="24"/>
          <w:szCs w:val="24"/>
        </w:rPr>
        <w:lastRenderedPageBreak/>
        <w:t>являются:</w:t>
      </w:r>
    </w:p>
    <w:p w:rsidR="00B710E3" w:rsidRPr="00EB694C" w:rsidRDefault="00B710E3" w:rsidP="00EB694C">
      <w:pPr>
        <w:widowControl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ab/>
        <w:t>Приведение в нормативное состояние уличной - дорожной сети, ежегодно (2км)</w:t>
      </w:r>
    </w:p>
    <w:p w:rsidR="00B710E3" w:rsidRPr="00EB694C" w:rsidRDefault="00B710E3" w:rsidP="00EB694C">
      <w:pPr>
        <w:widowControl w:val="0"/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Сохранность отремонтированных внутрипоселенческих дорог - 100 (%).</w:t>
      </w:r>
    </w:p>
    <w:p w:rsidR="00B710E3" w:rsidRPr="00EB694C" w:rsidRDefault="00B710E3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На территории Ястребовского  сельсовета протяженность внутри поселенческих дорог составляет 25 км. из них:</w:t>
      </w:r>
    </w:p>
    <w:p w:rsidR="00B710E3" w:rsidRPr="00EB694C" w:rsidRDefault="00B710E3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дороги с асфальтовым покрытием </w:t>
      </w:r>
    </w:p>
    <w:p w:rsidR="00B710E3" w:rsidRPr="00EB694C" w:rsidRDefault="00B710E3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дороги грунтовые.</w:t>
      </w:r>
    </w:p>
    <w:p w:rsidR="00B710E3" w:rsidRPr="00EB694C" w:rsidRDefault="00B710E3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Исходя из анализа существующего положения дел в улично-дорожной сети необходимо:</w:t>
      </w:r>
    </w:p>
    <w:p w:rsidR="00B710E3" w:rsidRPr="00EB694C" w:rsidRDefault="00B710E3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Качество покрытий большинства дорог не соответствуют эксплуатационным требованиям, пришли в негодность в силу времени, находятся без твердого покрытия. В связи с длительным сроком эксплуатации дорог, находящихся на территории сельсовета, увеличением интенсивности движения транспорта, износом дорожного покрытия, а также  вследствие погодно-климатических условий, возникает необходимость в проведении ремонта внутри поселенческих дорог.</w:t>
      </w:r>
    </w:p>
    <w:p w:rsidR="00B710E3" w:rsidRPr="00EB694C" w:rsidRDefault="00B710E3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Наиболее распространенными дефектами асфальтового покрытия является износ, выбоины, трещины и т.д. Качество дорожного покрытия большинства дорог не соответствует эксплуатационным требованиям, находятся без твердого покрытия.</w:t>
      </w:r>
    </w:p>
    <w:p w:rsidR="00B710E3" w:rsidRPr="00EB694C" w:rsidRDefault="00B710E3" w:rsidP="00EB694C">
      <w:pPr>
        <w:autoSpaceDE w:val="0"/>
        <w:ind w:firstLine="567"/>
        <w:jc w:val="both"/>
        <w:rPr>
          <w:sz w:val="24"/>
          <w:szCs w:val="24"/>
        </w:rPr>
      </w:pPr>
    </w:p>
    <w:p w:rsidR="00B710E3" w:rsidRPr="00EB694C" w:rsidRDefault="00B710E3" w:rsidP="00EB694C">
      <w:pPr>
        <w:autoSpaceDE w:val="0"/>
        <w:autoSpaceDN w:val="0"/>
        <w:adjustRightInd w:val="0"/>
        <w:ind w:firstLine="540"/>
        <w:rPr>
          <w:bCs/>
          <w:sz w:val="24"/>
          <w:szCs w:val="24"/>
          <w:shd w:val="clear" w:color="auto" w:fill="FFFFFF"/>
        </w:rPr>
      </w:pPr>
      <w:r w:rsidRPr="00EB694C">
        <w:rPr>
          <w:sz w:val="24"/>
          <w:szCs w:val="24"/>
        </w:rPr>
        <w:t xml:space="preserve">Подпрограмма 2 </w:t>
      </w:r>
      <w:r w:rsidRPr="00EB694C">
        <w:rPr>
          <w:bCs/>
          <w:sz w:val="24"/>
          <w:szCs w:val="24"/>
          <w:shd w:val="clear" w:color="auto" w:fill="FFFFFF"/>
        </w:rPr>
        <w:t xml:space="preserve">«Организация и содержание освещения улиц населенных пунктов Ястребовского сельсовета в целях улучшения условий проживания жителей села» </w:t>
      </w:r>
    </w:p>
    <w:p w:rsidR="00B710E3" w:rsidRPr="00EB694C" w:rsidRDefault="00B710E3" w:rsidP="00EB694C">
      <w:pPr>
        <w:autoSpaceDE w:val="0"/>
        <w:autoSpaceDN w:val="0"/>
        <w:adjustRightInd w:val="0"/>
        <w:ind w:firstLine="540"/>
        <w:jc w:val="center"/>
        <w:rPr>
          <w:bCs/>
          <w:color w:val="0000FF"/>
          <w:sz w:val="24"/>
          <w:szCs w:val="24"/>
          <w:shd w:val="clear" w:color="auto" w:fill="FFFFFF"/>
        </w:rPr>
      </w:pPr>
    </w:p>
    <w:p w:rsidR="00B710E3" w:rsidRPr="00EB694C" w:rsidRDefault="00B710E3" w:rsidP="00EB694C">
      <w:pPr>
        <w:pStyle w:val="ConsPlusTitle"/>
        <w:ind w:left="-45" w:firstLine="61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B694C">
        <w:rPr>
          <w:rFonts w:ascii="Times New Roman" w:hAnsi="Times New Roman" w:cs="Times New Roman"/>
          <w:b w:val="0"/>
          <w:sz w:val="24"/>
          <w:szCs w:val="24"/>
        </w:rPr>
        <w:t>Объем бюджетных ассигнований на реализацию мероприятий подпрограммы на 2014-202</w:t>
      </w:r>
      <w:r w:rsidR="003F3ACB" w:rsidRPr="00EB694C">
        <w:rPr>
          <w:rFonts w:ascii="Times New Roman" w:hAnsi="Times New Roman" w:cs="Times New Roman"/>
          <w:b w:val="0"/>
          <w:sz w:val="24"/>
          <w:szCs w:val="24"/>
        </w:rPr>
        <w:t>7</w:t>
      </w:r>
      <w:r w:rsidRPr="00EB694C">
        <w:rPr>
          <w:rFonts w:ascii="Times New Roman" w:hAnsi="Times New Roman" w:cs="Times New Roman"/>
          <w:b w:val="0"/>
          <w:sz w:val="24"/>
          <w:szCs w:val="24"/>
        </w:rPr>
        <w:t xml:space="preserve"> годы в целом предусмотрены расходы в сумме </w:t>
      </w:r>
      <w:r w:rsidR="003F3ACB" w:rsidRPr="00EB694C">
        <w:rPr>
          <w:rFonts w:ascii="Times New Roman" w:hAnsi="Times New Roman" w:cs="Times New Roman"/>
          <w:b w:val="0"/>
          <w:sz w:val="24"/>
          <w:szCs w:val="24"/>
        </w:rPr>
        <w:t>12688,05</w:t>
      </w:r>
      <w:r w:rsidRPr="00EB694C">
        <w:rPr>
          <w:rFonts w:ascii="Times New Roman" w:hAnsi="Times New Roman" w:cs="Times New Roman"/>
          <w:b w:val="0"/>
          <w:sz w:val="24"/>
          <w:szCs w:val="24"/>
        </w:rPr>
        <w:t xml:space="preserve"> тыс. рублей, в том числе  по годам:</w:t>
      </w:r>
    </w:p>
    <w:p w:rsidR="00B710E3" w:rsidRPr="00EB694C" w:rsidRDefault="00B710E3" w:rsidP="00EB694C">
      <w:pPr>
        <w:snapToGrid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2014 году всего 766,0 тыс. рублей,</w:t>
      </w:r>
    </w:p>
    <w:p w:rsidR="00B710E3" w:rsidRPr="00EB694C" w:rsidRDefault="00B710E3" w:rsidP="00EB694C">
      <w:pPr>
        <w:widowControl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2015 году всего 469,2  тыс. рублей;</w:t>
      </w:r>
    </w:p>
    <w:p w:rsidR="00B710E3" w:rsidRPr="00EB694C" w:rsidRDefault="00B710E3" w:rsidP="00EB694C">
      <w:pPr>
        <w:widowControl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2016 году всего 992,3  тыс. рублей.</w:t>
      </w:r>
    </w:p>
    <w:p w:rsidR="00B710E3" w:rsidRPr="00EB694C" w:rsidRDefault="00B710E3" w:rsidP="00EB694C">
      <w:pPr>
        <w:widowControl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2017 году всего 1283,3  тыс. рублей.</w:t>
      </w:r>
    </w:p>
    <w:p w:rsidR="00B710E3" w:rsidRPr="00EB694C" w:rsidRDefault="00B710E3" w:rsidP="00EB694C">
      <w:pPr>
        <w:widowControl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2018 году всего 1263,9  тыс. рублей</w:t>
      </w:r>
    </w:p>
    <w:p w:rsidR="00B710E3" w:rsidRPr="00EB694C" w:rsidRDefault="00B710E3" w:rsidP="00EB694C">
      <w:pPr>
        <w:widowControl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2019 году всего 1169,0  тыс. рублей</w:t>
      </w:r>
    </w:p>
    <w:p w:rsidR="00B710E3" w:rsidRPr="00EB694C" w:rsidRDefault="00B710E3" w:rsidP="00EB694C">
      <w:pPr>
        <w:widowControl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2020 году всего 1073,4  тыс. рублей</w:t>
      </w:r>
    </w:p>
    <w:p w:rsidR="00B710E3" w:rsidRPr="00EB694C" w:rsidRDefault="00B710E3" w:rsidP="00EB694C">
      <w:pPr>
        <w:widowControl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2021 году всего 1024,7  тыс. рублей</w:t>
      </w:r>
    </w:p>
    <w:p w:rsidR="00B710E3" w:rsidRPr="00EB694C" w:rsidRDefault="00B710E3" w:rsidP="00EB694C">
      <w:pPr>
        <w:widowControl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2022 году всего 605,4  тыс. рублей</w:t>
      </w:r>
    </w:p>
    <w:p w:rsidR="00B710E3" w:rsidRPr="00EB694C" w:rsidRDefault="00B710E3" w:rsidP="00EB694C">
      <w:pPr>
        <w:widowControl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2023 году всего 1045,9 тыс. рублей, </w:t>
      </w:r>
    </w:p>
    <w:p w:rsidR="00B710E3" w:rsidRPr="00EB694C" w:rsidRDefault="00B710E3" w:rsidP="00EB694C">
      <w:pPr>
        <w:widowControl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2024 году всего </w:t>
      </w:r>
      <w:r w:rsidR="003F3ACB" w:rsidRPr="00EB694C">
        <w:rPr>
          <w:sz w:val="24"/>
          <w:szCs w:val="24"/>
        </w:rPr>
        <w:t>869,7</w:t>
      </w:r>
      <w:r w:rsidRPr="00EB694C">
        <w:rPr>
          <w:sz w:val="24"/>
          <w:szCs w:val="24"/>
        </w:rPr>
        <w:t xml:space="preserve"> тыс. рублей, </w:t>
      </w:r>
    </w:p>
    <w:p w:rsidR="00B710E3" w:rsidRPr="00EB694C" w:rsidRDefault="00B710E3" w:rsidP="00EB694C">
      <w:pPr>
        <w:widowControl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2025 году всего </w:t>
      </w:r>
      <w:r w:rsidR="003F3ACB" w:rsidRPr="00EB694C">
        <w:rPr>
          <w:sz w:val="24"/>
          <w:szCs w:val="24"/>
        </w:rPr>
        <w:t>780,00</w:t>
      </w:r>
      <w:r w:rsidRPr="00EB694C">
        <w:rPr>
          <w:sz w:val="24"/>
          <w:szCs w:val="24"/>
        </w:rPr>
        <w:t xml:space="preserve"> тыс. рублей,</w:t>
      </w:r>
    </w:p>
    <w:p w:rsidR="00B710E3" w:rsidRPr="00EB694C" w:rsidRDefault="00B710E3" w:rsidP="00EB694C">
      <w:pPr>
        <w:widowControl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2026 году всего </w:t>
      </w:r>
      <w:r w:rsidR="003F3ACB" w:rsidRPr="00EB694C">
        <w:rPr>
          <w:sz w:val="24"/>
          <w:szCs w:val="24"/>
        </w:rPr>
        <w:t>780,00</w:t>
      </w:r>
      <w:r w:rsidRPr="00EB694C">
        <w:rPr>
          <w:sz w:val="24"/>
          <w:szCs w:val="24"/>
        </w:rPr>
        <w:t xml:space="preserve"> тыс. рублей</w:t>
      </w:r>
      <w:r w:rsidR="003F3ACB" w:rsidRPr="00EB694C">
        <w:rPr>
          <w:sz w:val="24"/>
          <w:szCs w:val="24"/>
        </w:rPr>
        <w:t>,</w:t>
      </w:r>
    </w:p>
    <w:p w:rsidR="00B710E3" w:rsidRPr="00EB694C" w:rsidRDefault="003F3ACB" w:rsidP="00EB694C">
      <w:pPr>
        <w:widowControl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2027 году всего 565,25 тыс. рублей.</w:t>
      </w:r>
    </w:p>
    <w:p w:rsidR="00B710E3" w:rsidRPr="00EB694C" w:rsidRDefault="00B710E3" w:rsidP="00EB694C">
      <w:pPr>
        <w:widowControl w:val="0"/>
        <w:autoSpaceDE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Целью подпрограммы является обеспечение освещенности улиц населенных пунктов, безопасного движения транспортных, улучшение архитектурного облика сел в вечернее и ночное время суток.</w:t>
      </w:r>
    </w:p>
    <w:p w:rsidR="00B710E3" w:rsidRPr="00EB694C" w:rsidRDefault="00B710E3" w:rsidP="00EB694C">
      <w:pPr>
        <w:widowControl w:val="0"/>
        <w:autoSpaceDE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Достижение цели подпрограммы будет осуществляться выполнением следующей задачи:</w:t>
      </w:r>
    </w:p>
    <w:p w:rsidR="00B710E3" w:rsidRPr="00EB694C" w:rsidRDefault="00B710E3" w:rsidP="00EB694C">
      <w:pPr>
        <w:widowControl w:val="0"/>
        <w:autoSpaceDE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Обеспечение освещенности улиц, внедрение современных экологически  безопасных осветительных приборов, повышение энергетической эффективности населенных пунктов.</w:t>
      </w:r>
    </w:p>
    <w:p w:rsidR="00B710E3" w:rsidRPr="00EB694C" w:rsidRDefault="00B710E3" w:rsidP="00EB694C">
      <w:pPr>
        <w:widowControl w:val="0"/>
        <w:autoSpaceDE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Цель Подпрограммы: Благоустройство территории населенных пунктов наружным освещением в соответствии с нормативными требованиями.</w:t>
      </w:r>
    </w:p>
    <w:p w:rsidR="00B710E3" w:rsidRPr="00EB694C" w:rsidRDefault="00B710E3" w:rsidP="00EB694C">
      <w:pPr>
        <w:widowControl w:val="0"/>
        <w:autoSpaceDE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Мероприятия Подпрограммы  нацелены на решение задачи по развитию сетей наружного освещения населенных пунктов.</w:t>
      </w:r>
    </w:p>
    <w:p w:rsidR="00B710E3" w:rsidRPr="00EB694C" w:rsidRDefault="00B710E3" w:rsidP="00EB694C">
      <w:pPr>
        <w:widowControl w:val="0"/>
        <w:tabs>
          <w:tab w:val="left" w:pos="0"/>
        </w:tabs>
        <w:autoSpaceDE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Целевыми индикаторами, позволяющими измерить достижение цели Подпрограммы, являются:</w:t>
      </w:r>
    </w:p>
    <w:p w:rsidR="00B710E3" w:rsidRPr="00EB694C" w:rsidRDefault="00B710E3" w:rsidP="00EB694C">
      <w:pPr>
        <w:widowControl w:val="0"/>
        <w:autoSpaceDE w:val="0"/>
        <w:ind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- приведение сетей наружного освещения в нормативное состояние с коэффициентом горения в вечернее и ночное время суток не ниже  100%, которые позволят обеспечить </w:t>
      </w:r>
      <w:r w:rsidRPr="00EB694C">
        <w:rPr>
          <w:sz w:val="24"/>
          <w:szCs w:val="24"/>
        </w:rPr>
        <w:lastRenderedPageBreak/>
        <w:t>снижение аварийности дорожного движения, улучшить освещенность улиц населенных пунктов, позволит улучшить техническое состояние объектов муниципальной собственности;</w:t>
      </w:r>
    </w:p>
    <w:p w:rsidR="00B710E3" w:rsidRPr="00EB694C" w:rsidRDefault="00B710E3" w:rsidP="00EB694C">
      <w:pPr>
        <w:widowControl w:val="0"/>
        <w:numPr>
          <w:ilvl w:val="0"/>
          <w:numId w:val="6"/>
        </w:numPr>
        <w:autoSpaceDE w:val="0"/>
        <w:ind w:left="0" w:firstLine="612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отсутствие просроченной кредиторской задолженности по оплате за уличное освещение.</w:t>
      </w:r>
    </w:p>
    <w:p w:rsidR="00B710E3" w:rsidRPr="00EB694C" w:rsidRDefault="00B710E3" w:rsidP="00EB694C">
      <w:pPr>
        <w:pStyle w:val="ConsPlusTitle"/>
        <w:ind w:left="-15" w:firstLine="60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710E3" w:rsidRPr="00EB694C" w:rsidRDefault="00B710E3" w:rsidP="00EB694C">
      <w:pPr>
        <w:pStyle w:val="ConsPlusTitle"/>
        <w:ind w:left="-15" w:firstLine="60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B694C">
        <w:rPr>
          <w:rFonts w:ascii="Times New Roman" w:hAnsi="Times New Roman" w:cs="Times New Roman"/>
          <w:b w:val="0"/>
          <w:sz w:val="24"/>
          <w:szCs w:val="24"/>
        </w:rPr>
        <w:t>Подпрограмма 3</w:t>
      </w:r>
      <w:r w:rsidR="007D6BF0" w:rsidRPr="00EB694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B694C">
        <w:rPr>
          <w:rFonts w:ascii="Times New Roman" w:hAnsi="Times New Roman" w:cs="Times New Roman"/>
          <w:b w:val="0"/>
          <w:sz w:val="24"/>
          <w:szCs w:val="24"/>
        </w:rPr>
        <w:t>«Благоустройство территории  Ястребовского сельсовета»</w:t>
      </w:r>
    </w:p>
    <w:p w:rsidR="00B710E3" w:rsidRPr="00EB694C" w:rsidRDefault="00B710E3" w:rsidP="00EB694C">
      <w:pPr>
        <w:snapToGrid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Объем бюджетных ассигнований на реализацию мероприятий подпрограммы на 2014-202</w:t>
      </w:r>
      <w:r w:rsidR="007D6BF0" w:rsidRPr="00EB694C">
        <w:rPr>
          <w:sz w:val="24"/>
          <w:szCs w:val="24"/>
        </w:rPr>
        <w:t>7</w:t>
      </w:r>
      <w:r w:rsidRPr="00EB694C">
        <w:rPr>
          <w:sz w:val="24"/>
          <w:szCs w:val="24"/>
        </w:rPr>
        <w:t xml:space="preserve"> годы в целом предусмотрены расходы в сумме </w:t>
      </w:r>
      <w:r w:rsidR="00851CE0" w:rsidRPr="00EB694C">
        <w:rPr>
          <w:sz w:val="24"/>
          <w:szCs w:val="24"/>
        </w:rPr>
        <w:t>22692,98</w:t>
      </w:r>
      <w:r w:rsidRPr="00EB694C">
        <w:rPr>
          <w:sz w:val="24"/>
          <w:szCs w:val="24"/>
        </w:rPr>
        <w:t xml:space="preserve">  тыс. рублей, в том числе средства краевого </w:t>
      </w:r>
      <w:r w:rsidR="007D6BF0" w:rsidRPr="00EB694C">
        <w:rPr>
          <w:sz w:val="24"/>
          <w:szCs w:val="24"/>
        </w:rPr>
        <w:t>2191,36</w:t>
      </w:r>
      <w:r w:rsidRPr="00EB694C">
        <w:rPr>
          <w:sz w:val="24"/>
          <w:szCs w:val="24"/>
        </w:rPr>
        <w:t xml:space="preserve"> тыс. рублей по годам:</w:t>
      </w:r>
    </w:p>
    <w:p w:rsidR="00B710E3" w:rsidRPr="00EB694C" w:rsidRDefault="00B710E3" w:rsidP="00EB694C">
      <w:pPr>
        <w:snapToGrid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2014 году всего 1204,7тыс. рублей, в том числе из средств краевого бюджета 22,6 тыс. руб.;</w:t>
      </w:r>
    </w:p>
    <w:p w:rsidR="00B710E3" w:rsidRPr="00EB694C" w:rsidRDefault="00B710E3" w:rsidP="00EB694C">
      <w:pPr>
        <w:widowControl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 в 2015 году всего 5314,5тыс. рублей, в том числе из средств краевого бюджета 20,0 тыс.руб.;</w:t>
      </w:r>
    </w:p>
    <w:p w:rsidR="00B710E3" w:rsidRPr="00EB694C" w:rsidRDefault="00B710E3" w:rsidP="00EB694C">
      <w:pPr>
        <w:widowControl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2016 году всего 620,6тыс. рублей, в том числе из средств краевого бюджета 40,0 тыс.руб.</w:t>
      </w:r>
    </w:p>
    <w:p w:rsidR="00B710E3" w:rsidRPr="00EB694C" w:rsidRDefault="00B710E3" w:rsidP="00EB694C">
      <w:pPr>
        <w:widowControl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2017 году всего 1098,7тыс. рублей, в том числе из средств краевого бюджета 48,0 тыс.руб.</w:t>
      </w:r>
    </w:p>
    <w:p w:rsidR="00B710E3" w:rsidRPr="00EB694C" w:rsidRDefault="00B710E3" w:rsidP="00EB694C">
      <w:pPr>
        <w:widowControl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2018 году всего 1796,7 тыс. рублей, в том числе из средств краевого бюджета 390,0 тыс. руб.</w:t>
      </w:r>
    </w:p>
    <w:p w:rsidR="00B710E3" w:rsidRPr="00EB694C" w:rsidRDefault="00B710E3" w:rsidP="00EB694C">
      <w:pPr>
        <w:widowControl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2019 году всего 3983,1 тыс. рублей, в том числе из средств краевого бюджета 37,9 тыс. руб.</w:t>
      </w:r>
    </w:p>
    <w:p w:rsidR="00B710E3" w:rsidRPr="00EB694C" w:rsidRDefault="00B710E3" w:rsidP="00EB694C">
      <w:pPr>
        <w:widowControl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2020 году всего 1061,4 тыс. рублей, в том числе из средств краевого бюджета 369,7 тыс. руб.</w:t>
      </w:r>
    </w:p>
    <w:p w:rsidR="00B710E3" w:rsidRPr="00EB694C" w:rsidRDefault="00B710E3" w:rsidP="00EB694C">
      <w:pPr>
        <w:widowControl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2021 году всего 2207,2 тыс. рублей, в том числе из средств краевого бюджета 1112,7 тыс. руб.</w:t>
      </w:r>
    </w:p>
    <w:p w:rsidR="00B710E3" w:rsidRPr="00EB694C" w:rsidRDefault="00B710E3" w:rsidP="00EB694C">
      <w:pPr>
        <w:widowControl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2022 году всего 936,4 тыс. рублей, в том числе из средств краевого бюджета 73,9 тыс. руб.</w:t>
      </w:r>
    </w:p>
    <w:p w:rsidR="00B710E3" w:rsidRPr="00EB694C" w:rsidRDefault="00B710E3" w:rsidP="00EB694C">
      <w:pPr>
        <w:widowControl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2023 году всего </w:t>
      </w:r>
      <w:r w:rsidR="007D6BF0" w:rsidRPr="00EB694C">
        <w:rPr>
          <w:sz w:val="24"/>
          <w:szCs w:val="24"/>
        </w:rPr>
        <w:t>1055,1</w:t>
      </w:r>
      <w:r w:rsidRPr="00EB694C">
        <w:rPr>
          <w:sz w:val="24"/>
          <w:szCs w:val="24"/>
        </w:rPr>
        <w:t xml:space="preserve"> тыс. рублей, в том числе из средств краевого бюджета 38,3 тыс. руб. </w:t>
      </w:r>
    </w:p>
    <w:p w:rsidR="00B710E3" w:rsidRPr="00EB694C" w:rsidRDefault="00B710E3" w:rsidP="00EB694C">
      <w:pPr>
        <w:widowControl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2024 году всего </w:t>
      </w:r>
      <w:r w:rsidR="007D6BF0" w:rsidRPr="00EB694C">
        <w:rPr>
          <w:sz w:val="24"/>
          <w:szCs w:val="24"/>
        </w:rPr>
        <w:t>9787,1</w:t>
      </w:r>
      <w:r w:rsidRPr="00EB694C">
        <w:rPr>
          <w:sz w:val="24"/>
          <w:szCs w:val="24"/>
        </w:rPr>
        <w:t xml:space="preserve"> тыс. рублей, в том числе из средств краевого бюджета </w:t>
      </w:r>
      <w:r w:rsidR="007D6BF0" w:rsidRPr="00EB694C">
        <w:rPr>
          <w:sz w:val="24"/>
          <w:szCs w:val="24"/>
        </w:rPr>
        <w:t>38,3</w:t>
      </w:r>
      <w:r w:rsidRPr="00EB694C">
        <w:rPr>
          <w:sz w:val="24"/>
          <w:szCs w:val="24"/>
        </w:rPr>
        <w:t xml:space="preserve"> тыс. руб.</w:t>
      </w:r>
    </w:p>
    <w:p w:rsidR="00B710E3" w:rsidRPr="00EB694C" w:rsidRDefault="00B710E3" w:rsidP="00EB694C">
      <w:pPr>
        <w:widowControl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2025 году всего </w:t>
      </w:r>
      <w:r w:rsidR="00851CE0" w:rsidRPr="00EB694C">
        <w:rPr>
          <w:sz w:val="24"/>
          <w:szCs w:val="24"/>
        </w:rPr>
        <w:t>1132,6</w:t>
      </w:r>
      <w:r w:rsidRPr="00EB694C">
        <w:rPr>
          <w:sz w:val="24"/>
          <w:szCs w:val="24"/>
        </w:rPr>
        <w:t xml:space="preserve"> тыс. рублей, в том числе из средств краевого бюджета 0,0 тыс. руб.</w:t>
      </w:r>
    </w:p>
    <w:p w:rsidR="00B710E3" w:rsidRPr="00EB694C" w:rsidRDefault="00B710E3" w:rsidP="00EB694C">
      <w:pPr>
        <w:widowControl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2026 году всего </w:t>
      </w:r>
      <w:r w:rsidR="007D6BF0" w:rsidRPr="00EB694C">
        <w:rPr>
          <w:sz w:val="24"/>
          <w:szCs w:val="24"/>
        </w:rPr>
        <w:t>651,94</w:t>
      </w:r>
      <w:r w:rsidRPr="00EB694C">
        <w:rPr>
          <w:sz w:val="24"/>
          <w:szCs w:val="24"/>
        </w:rPr>
        <w:t xml:space="preserve"> тыс. рублей, в том числе из средств краевого бюджета 0,0 тыс. руб.</w:t>
      </w:r>
    </w:p>
    <w:p w:rsidR="00B710E3" w:rsidRPr="00EB694C" w:rsidRDefault="007D6BF0" w:rsidP="00EB694C">
      <w:pPr>
        <w:widowControl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2027 году всего 651,94 тыс. рублей, в том числе из средств краевого бюджета 0,0 тыс. руб</w:t>
      </w:r>
    </w:p>
    <w:p w:rsidR="00B710E3" w:rsidRPr="00EB694C" w:rsidRDefault="00B710E3" w:rsidP="00EB694C">
      <w:pPr>
        <w:widowControl w:val="0"/>
        <w:ind w:firstLine="600"/>
        <w:jc w:val="both"/>
        <w:rPr>
          <w:sz w:val="24"/>
          <w:szCs w:val="24"/>
        </w:rPr>
      </w:pPr>
    </w:p>
    <w:p w:rsidR="00B710E3" w:rsidRPr="00EB694C" w:rsidRDefault="00B710E3" w:rsidP="00EB694C">
      <w:pPr>
        <w:widowControl w:val="0"/>
        <w:autoSpaceDE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Целью подпрограммы является комплексное благоустройство населенных пунктов, направленной на улучшение качества жизни населения.</w:t>
      </w:r>
    </w:p>
    <w:p w:rsidR="00B710E3" w:rsidRPr="00EB694C" w:rsidRDefault="00B710E3" w:rsidP="00EB694C">
      <w:pPr>
        <w:widowControl w:val="0"/>
        <w:autoSpaceDE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Достижение цели подпрограммы будет осуществляться выполнением следующей задачи:</w:t>
      </w:r>
    </w:p>
    <w:p w:rsidR="00B710E3" w:rsidRPr="00EB694C" w:rsidRDefault="00B710E3" w:rsidP="00EB694C">
      <w:pPr>
        <w:widowControl w:val="0"/>
        <w:autoSpaceDE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повышения уровня активности, творческой инициативы жителей по обустройству своих населенных пунктов;</w:t>
      </w:r>
    </w:p>
    <w:p w:rsidR="00B710E3" w:rsidRPr="00EB694C" w:rsidRDefault="00B710E3" w:rsidP="00EB694C">
      <w:pPr>
        <w:widowControl w:val="0"/>
        <w:autoSpaceDE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повышение ответственности жильцов за сохранность жилищного фонда, инженерных сооружений и коммуникаций.</w:t>
      </w:r>
    </w:p>
    <w:p w:rsidR="00B710E3" w:rsidRPr="00EB694C" w:rsidRDefault="00B710E3" w:rsidP="00EB694C">
      <w:pPr>
        <w:widowControl w:val="0"/>
        <w:autoSpaceDE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Реализация программы позволит благоустроить облик населенных пунктов Ястребовского сельсовета, расширить зоны отдыха.</w:t>
      </w:r>
    </w:p>
    <w:p w:rsidR="00B710E3" w:rsidRPr="00EB694C" w:rsidRDefault="00B710E3" w:rsidP="00EB694C">
      <w:pPr>
        <w:widowControl w:val="0"/>
        <w:autoSpaceDE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Мероприятия Подпрограммы  нацелены на решение сложившейся на территории сельсовета ситуации по повышению уровня внутреннего благоустройства территории населенных пунктов сельсовета. </w:t>
      </w:r>
    </w:p>
    <w:p w:rsidR="00B710E3" w:rsidRPr="00EB694C" w:rsidRDefault="00B710E3" w:rsidP="00EB694C">
      <w:pPr>
        <w:widowControl w:val="0"/>
        <w:snapToGrid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Целевыми индикаторами, позволяющими измерить достижение цели Подпрограммы, являются:</w:t>
      </w:r>
    </w:p>
    <w:p w:rsidR="00B710E3" w:rsidRPr="00EB694C" w:rsidRDefault="00B710E3" w:rsidP="00EB694C">
      <w:pPr>
        <w:widowControl w:val="0"/>
        <w:snapToGrid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lastRenderedPageBreak/>
        <w:t>- доля бюджетных средств, направленных на  благоустроенность населенных пунктов территории сельсовета (20 %);</w:t>
      </w:r>
    </w:p>
    <w:p w:rsidR="00B710E3" w:rsidRPr="00EB694C" w:rsidRDefault="00B710E3" w:rsidP="00EB694C">
      <w:pPr>
        <w:snapToGrid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- процент привлечения населения сельсовета к работам по благоустройству (25 %, к постоянно проживающему населению). </w:t>
      </w:r>
    </w:p>
    <w:p w:rsidR="00B710E3" w:rsidRPr="00EB694C" w:rsidRDefault="00B710E3" w:rsidP="00EB694C">
      <w:pPr>
        <w:jc w:val="center"/>
        <w:rPr>
          <w:bCs/>
          <w:sz w:val="24"/>
          <w:szCs w:val="24"/>
        </w:rPr>
      </w:pPr>
    </w:p>
    <w:p w:rsidR="0032124B" w:rsidRPr="00EB694C" w:rsidRDefault="0032124B" w:rsidP="00EB694C">
      <w:pPr>
        <w:snapToGrid w:val="0"/>
        <w:ind w:firstLine="615"/>
        <w:jc w:val="center"/>
        <w:rPr>
          <w:sz w:val="24"/>
          <w:szCs w:val="24"/>
        </w:rPr>
      </w:pPr>
      <w:r w:rsidRPr="00EB694C">
        <w:rPr>
          <w:sz w:val="24"/>
          <w:szCs w:val="24"/>
        </w:rPr>
        <w:t>Программа 2 «</w:t>
      </w:r>
      <w:r w:rsidR="00D17CE2" w:rsidRPr="00EB694C">
        <w:rPr>
          <w:sz w:val="24"/>
          <w:szCs w:val="24"/>
        </w:rPr>
        <w:t>Защита населения территории Ястребовского сельсовета от чрезвычайных ситуаций природного и техногенного характера»</w:t>
      </w:r>
    </w:p>
    <w:p w:rsidR="00D17CE2" w:rsidRPr="00EB694C" w:rsidRDefault="00D17CE2" w:rsidP="00EB694C">
      <w:pPr>
        <w:ind w:firstLine="720"/>
        <w:jc w:val="center"/>
        <w:rPr>
          <w:sz w:val="24"/>
          <w:szCs w:val="24"/>
        </w:rPr>
      </w:pPr>
    </w:p>
    <w:p w:rsidR="007D6BF0" w:rsidRPr="00EB694C" w:rsidRDefault="00D17CE2" w:rsidP="00EB694C">
      <w:pPr>
        <w:snapToGrid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На реализацию муниципальной программы «Защита населения территори</w:t>
      </w:r>
      <w:r w:rsidR="0076401C" w:rsidRPr="00EB694C">
        <w:rPr>
          <w:sz w:val="24"/>
          <w:szCs w:val="24"/>
        </w:rPr>
        <w:t>и Ястребовского сельсовета от ч</w:t>
      </w:r>
      <w:r w:rsidRPr="00EB694C">
        <w:rPr>
          <w:sz w:val="24"/>
          <w:szCs w:val="24"/>
        </w:rPr>
        <w:t>резвычайных ситуаций природного и</w:t>
      </w:r>
      <w:r w:rsidR="007D6BF0" w:rsidRPr="00EB694C">
        <w:rPr>
          <w:sz w:val="24"/>
          <w:szCs w:val="24"/>
        </w:rPr>
        <w:t xml:space="preserve"> </w:t>
      </w:r>
      <w:r w:rsidRPr="00EB694C">
        <w:rPr>
          <w:sz w:val="24"/>
          <w:szCs w:val="24"/>
        </w:rPr>
        <w:t>техногенного характера (далее – Программа) на 2014-202</w:t>
      </w:r>
      <w:r w:rsidR="007D6BF0" w:rsidRPr="00EB694C">
        <w:rPr>
          <w:sz w:val="24"/>
          <w:szCs w:val="24"/>
        </w:rPr>
        <w:t>7</w:t>
      </w:r>
      <w:r w:rsidRPr="00EB694C">
        <w:rPr>
          <w:sz w:val="24"/>
          <w:szCs w:val="24"/>
        </w:rPr>
        <w:t xml:space="preserve"> годы в целом предусмотрены расходы в сумме </w:t>
      </w:r>
      <w:r w:rsidR="007D6BF0" w:rsidRPr="00EB694C">
        <w:rPr>
          <w:sz w:val="24"/>
          <w:szCs w:val="24"/>
        </w:rPr>
        <w:t>24603,52</w:t>
      </w:r>
      <w:r w:rsidRPr="00EB694C">
        <w:rPr>
          <w:sz w:val="24"/>
          <w:szCs w:val="24"/>
        </w:rPr>
        <w:t xml:space="preserve"> тыс. рублей</w:t>
      </w:r>
      <w:r w:rsidR="007D6BF0" w:rsidRPr="00EB694C">
        <w:rPr>
          <w:sz w:val="24"/>
          <w:szCs w:val="24"/>
        </w:rPr>
        <w:t>, в том числе средства краевого 952,00 тыс. рублей по годам:</w:t>
      </w:r>
    </w:p>
    <w:p w:rsidR="00D17CE2" w:rsidRPr="00EB694C" w:rsidRDefault="00D17CE2" w:rsidP="00EB694C">
      <w:pPr>
        <w:snapToGrid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2014 году всего 531,5 тыс. рублей, в том числе из краевого бюджета 0,0 тыс рублей;</w:t>
      </w:r>
    </w:p>
    <w:p w:rsidR="00D17CE2" w:rsidRPr="00EB694C" w:rsidRDefault="00D17CE2" w:rsidP="00EB694C">
      <w:pPr>
        <w:snapToGrid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2015 году всего 788,3 тыс. рублей;в том числе из краевого бюджета 0,0 тыс рублей;</w:t>
      </w:r>
    </w:p>
    <w:p w:rsidR="00D17CE2" w:rsidRPr="00EB694C" w:rsidRDefault="00D17CE2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2016 году всего 1318,7тыс. рублей; в том числе из краевого бюджета </w:t>
      </w:r>
      <w:r w:rsidR="00645117" w:rsidRPr="00EB694C">
        <w:rPr>
          <w:sz w:val="24"/>
          <w:szCs w:val="24"/>
        </w:rPr>
        <w:t>0,0</w:t>
      </w:r>
      <w:r w:rsidRPr="00EB694C">
        <w:rPr>
          <w:sz w:val="24"/>
          <w:szCs w:val="24"/>
        </w:rPr>
        <w:t xml:space="preserve"> тыс рублей;</w:t>
      </w:r>
    </w:p>
    <w:p w:rsidR="00D17CE2" w:rsidRPr="00EB694C" w:rsidRDefault="00D17CE2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2017 году всего 1110,7 тыс. рублей;в том числе из краевого бюджета </w:t>
      </w:r>
      <w:r w:rsidR="00645117" w:rsidRPr="00EB694C">
        <w:rPr>
          <w:sz w:val="24"/>
          <w:szCs w:val="24"/>
        </w:rPr>
        <w:t>8</w:t>
      </w:r>
      <w:r w:rsidR="001818B9" w:rsidRPr="00EB694C">
        <w:rPr>
          <w:sz w:val="24"/>
          <w:szCs w:val="24"/>
        </w:rPr>
        <w:t>0,0</w:t>
      </w:r>
      <w:r w:rsidRPr="00EB694C">
        <w:rPr>
          <w:sz w:val="24"/>
          <w:szCs w:val="24"/>
        </w:rPr>
        <w:t xml:space="preserve"> тыс рублей;</w:t>
      </w:r>
    </w:p>
    <w:p w:rsidR="00D17CE2" w:rsidRPr="00EB694C" w:rsidRDefault="00D17CE2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2018 году всего </w:t>
      </w:r>
      <w:r w:rsidR="00BB5FB6" w:rsidRPr="00EB694C">
        <w:rPr>
          <w:sz w:val="24"/>
          <w:szCs w:val="24"/>
        </w:rPr>
        <w:t>995,3</w:t>
      </w:r>
      <w:r w:rsidR="001818B9" w:rsidRPr="00EB694C">
        <w:rPr>
          <w:sz w:val="24"/>
          <w:szCs w:val="24"/>
        </w:rPr>
        <w:t xml:space="preserve"> </w:t>
      </w:r>
      <w:r w:rsidRPr="00EB694C">
        <w:rPr>
          <w:sz w:val="24"/>
          <w:szCs w:val="24"/>
        </w:rPr>
        <w:t>тыс. рублей;</w:t>
      </w:r>
      <w:r w:rsidR="00645117" w:rsidRPr="00EB694C">
        <w:rPr>
          <w:sz w:val="24"/>
          <w:szCs w:val="24"/>
        </w:rPr>
        <w:t xml:space="preserve"> </w:t>
      </w:r>
      <w:r w:rsidRPr="00EB694C">
        <w:rPr>
          <w:sz w:val="24"/>
          <w:szCs w:val="24"/>
        </w:rPr>
        <w:t xml:space="preserve">в том числе из краевого бюджета </w:t>
      </w:r>
      <w:r w:rsidR="00645117" w:rsidRPr="00EB694C">
        <w:rPr>
          <w:sz w:val="24"/>
          <w:szCs w:val="24"/>
        </w:rPr>
        <w:t>34,6</w:t>
      </w:r>
      <w:r w:rsidRPr="00EB694C">
        <w:rPr>
          <w:sz w:val="24"/>
          <w:szCs w:val="24"/>
        </w:rPr>
        <w:t xml:space="preserve"> тыс рублей;</w:t>
      </w:r>
    </w:p>
    <w:p w:rsidR="00D17CE2" w:rsidRPr="00EB694C" w:rsidRDefault="00D17CE2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2019 году всего </w:t>
      </w:r>
      <w:r w:rsidR="00645117" w:rsidRPr="00EB694C">
        <w:rPr>
          <w:sz w:val="24"/>
          <w:szCs w:val="24"/>
        </w:rPr>
        <w:t>1917,1</w:t>
      </w:r>
      <w:r w:rsidRPr="00EB694C">
        <w:rPr>
          <w:sz w:val="24"/>
          <w:szCs w:val="24"/>
        </w:rPr>
        <w:t xml:space="preserve"> тыс. рублей; </w:t>
      </w:r>
      <w:r w:rsidR="007D6BF0" w:rsidRPr="00EB694C">
        <w:rPr>
          <w:sz w:val="24"/>
          <w:szCs w:val="24"/>
        </w:rPr>
        <w:t xml:space="preserve">в т.ч. </w:t>
      </w:r>
      <w:r w:rsidRPr="00EB694C">
        <w:rPr>
          <w:sz w:val="24"/>
          <w:szCs w:val="24"/>
        </w:rPr>
        <w:t xml:space="preserve">из краевого бюджета </w:t>
      </w:r>
      <w:r w:rsidR="00645117" w:rsidRPr="00EB694C">
        <w:rPr>
          <w:sz w:val="24"/>
          <w:szCs w:val="24"/>
        </w:rPr>
        <w:t>51,9</w:t>
      </w:r>
      <w:r w:rsidRPr="00EB694C">
        <w:rPr>
          <w:sz w:val="24"/>
          <w:szCs w:val="24"/>
        </w:rPr>
        <w:t xml:space="preserve"> тыс рублей;</w:t>
      </w:r>
    </w:p>
    <w:p w:rsidR="001818B9" w:rsidRPr="00EB694C" w:rsidRDefault="00902530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2020</w:t>
      </w:r>
      <w:r w:rsidR="00D17CE2" w:rsidRPr="00EB694C">
        <w:rPr>
          <w:sz w:val="24"/>
          <w:szCs w:val="24"/>
        </w:rPr>
        <w:t xml:space="preserve"> году всего </w:t>
      </w:r>
      <w:r w:rsidR="00645117" w:rsidRPr="00EB694C">
        <w:rPr>
          <w:sz w:val="24"/>
          <w:szCs w:val="24"/>
        </w:rPr>
        <w:t xml:space="preserve">1637,9 </w:t>
      </w:r>
      <w:r w:rsidR="00D17CE2" w:rsidRPr="00EB694C">
        <w:rPr>
          <w:sz w:val="24"/>
          <w:szCs w:val="24"/>
        </w:rPr>
        <w:t>тыс. рублей</w:t>
      </w:r>
      <w:r w:rsidR="00645117" w:rsidRPr="00EB694C">
        <w:rPr>
          <w:sz w:val="24"/>
          <w:szCs w:val="24"/>
        </w:rPr>
        <w:t xml:space="preserve">; </w:t>
      </w:r>
      <w:r w:rsidR="007D6BF0" w:rsidRPr="00EB694C">
        <w:rPr>
          <w:sz w:val="24"/>
          <w:szCs w:val="24"/>
        </w:rPr>
        <w:t xml:space="preserve">в т.ч. </w:t>
      </w:r>
      <w:r w:rsidR="00645117" w:rsidRPr="00EB694C">
        <w:rPr>
          <w:sz w:val="24"/>
          <w:szCs w:val="24"/>
        </w:rPr>
        <w:t>из краевого бюджета 86,5 тыс рублей;</w:t>
      </w:r>
    </w:p>
    <w:p w:rsidR="00645117" w:rsidRPr="00EB694C" w:rsidRDefault="00902530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2021 году всего </w:t>
      </w:r>
      <w:r w:rsidR="00645117" w:rsidRPr="00EB694C">
        <w:rPr>
          <w:sz w:val="24"/>
          <w:szCs w:val="24"/>
        </w:rPr>
        <w:t xml:space="preserve">1623,9 </w:t>
      </w:r>
      <w:r w:rsidRPr="00EB694C">
        <w:rPr>
          <w:sz w:val="24"/>
          <w:szCs w:val="24"/>
        </w:rPr>
        <w:t>тыс. рублей</w:t>
      </w:r>
      <w:r w:rsidR="00645117" w:rsidRPr="00EB694C">
        <w:rPr>
          <w:sz w:val="24"/>
          <w:szCs w:val="24"/>
        </w:rPr>
        <w:t xml:space="preserve">; </w:t>
      </w:r>
      <w:r w:rsidR="007D6BF0" w:rsidRPr="00EB694C">
        <w:rPr>
          <w:sz w:val="24"/>
          <w:szCs w:val="24"/>
        </w:rPr>
        <w:t xml:space="preserve">в т.ч. </w:t>
      </w:r>
      <w:r w:rsidR="00645117" w:rsidRPr="00EB694C">
        <w:rPr>
          <w:sz w:val="24"/>
          <w:szCs w:val="24"/>
        </w:rPr>
        <w:t>из краевого бюджета 121,0 тыс рублей;</w:t>
      </w:r>
    </w:p>
    <w:p w:rsidR="003D02B4" w:rsidRPr="00EB694C" w:rsidRDefault="003D02B4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2022 году всего </w:t>
      </w:r>
      <w:r w:rsidR="00645117" w:rsidRPr="00EB694C">
        <w:rPr>
          <w:sz w:val="24"/>
          <w:szCs w:val="24"/>
        </w:rPr>
        <w:t xml:space="preserve">1912,4 </w:t>
      </w:r>
      <w:r w:rsidRPr="00EB694C">
        <w:rPr>
          <w:sz w:val="24"/>
          <w:szCs w:val="24"/>
        </w:rPr>
        <w:t xml:space="preserve">тыс. </w:t>
      </w:r>
      <w:r w:rsidR="00645117" w:rsidRPr="00EB694C">
        <w:rPr>
          <w:sz w:val="24"/>
          <w:szCs w:val="24"/>
        </w:rPr>
        <w:t xml:space="preserve">рублей; </w:t>
      </w:r>
      <w:r w:rsidR="007D6BF0" w:rsidRPr="00EB694C">
        <w:rPr>
          <w:sz w:val="24"/>
          <w:szCs w:val="24"/>
        </w:rPr>
        <w:t xml:space="preserve">в т.ч. </w:t>
      </w:r>
      <w:r w:rsidR="00645117" w:rsidRPr="00EB694C">
        <w:rPr>
          <w:sz w:val="24"/>
          <w:szCs w:val="24"/>
        </w:rPr>
        <w:t>из краевого бюджета 121,0 тыс рублей;</w:t>
      </w:r>
    </w:p>
    <w:p w:rsidR="00762C79" w:rsidRPr="00EB694C" w:rsidRDefault="00762C79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2023 году всего </w:t>
      </w:r>
      <w:r w:rsidR="00645117" w:rsidRPr="00EB694C">
        <w:rPr>
          <w:sz w:val="24"/>
          <w:szCs w:val="24"/>
        </w:rPr>
        <w:t>2783,2</w:t>
      </w:r>
      <w:r w:rsidR="001818B9" w:rsidRPr="00EB694C">
        <w:rPr>
          <w:sz w:val="24"/>
          <w:szCs w:val="24"/>
        </w:rPr>
        <w:t xml:space="preserve"> </w:t>
      </w:r>
      <w:r w:rsidRPr="00EB694C">
        <w:rPr>
          <w:sz w:val="24"/>
          <w:szCs w:val="24"/>
        </w:rPr>
        <w:t xml:space="preserve">тыс. </w:t>
      </w:r>
      <w:r w:rsidR="00645117" w:rsidRPr="00EB694C">
        <w:rPr>
          <w:sz w:val="24"/>
          <w:szCs w:val="24"/>
        </w:rPr>
        <w:t xml:space="preserve">рублей; </w:t>
      </w:r>
      <w:r w:rsidR="007D6BF0" w:rsidRPr="00EB694C">
        <w:rPr>
          <w:sz w:val="24"/>
          <w:szCs w:val="24"/>
        </w:rPr>
        <w:t xml:space="preserve">в т.ч. </w:t>
      </w:r>
      <w:r w:rsidR="00645117" w:rsidRPr="00EB694C">
        <w:rPr>
          <w:sz w:val="24"/>
          <w:szCs w:val="24"/>
        </w:rPr>
        <w:t xml:space="preserve">из краевого бюджета </w:t>
      </w:r>
      <w:r w:rsidR="0090519B" w:rsidRPr="00EB694C">
        <w:rPr>
          <w:sz w:val="24"/>
          <w:szCs w:val="24"/>
        </w:rPr>
        <w:t>241,5</w:t>
      </w:r>
      <w:r w:rsidR="00645117" w:rsidRPr="00EB694C">
        <w:rPr>
          <w:sz w:val="24"/>
          <w:szCs w:val="24"/>
        </w:rPr>
        <w:t xml:space="preserve"> тыс рублей;</w:t>
      </w:r>
    </w:p>
    <w:p w:rsidR="001818B9" w:rsidRPr="00EB694C" w:rsidRDefault="001818B9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2024 году всего </w:t>
      </w:r>
      <w:r w:rsidR="007D6BF0" w:rsidRPr="00EB694C">
        <w:rPr>
          <w:sz w:val="24"/>
          <w:szCs w:val="24"/>
        </w:rPr>
        <w:t>2658,9</w:t>
      </w:r>
      <w:r w:rsidR="0090519B" w:rsidRPr="00EB694C">
        <w:rPr>
          <w:sz w:val="24"/>
          <w:szCs w:val="24"/>
        </w:rPr>
        <w:t xml:space="preserve"> </w:t>
      </w:r>
      <w:r w:rsidRPr="00EB694C">
        <w:rPr>
          <w:sz w:val="24"/>
          <w:szCs w:val="24"/>
        </w:rPr>
        <w:t xml:space="preserve">тыс. </w:t>
      </w:r>
      <w:r w:rsidR="0090519B" w:rsidRPr="00EB694C">
        <w:rPr>
          <w:sz w:val="24"/>
          <w:szCs w:val="24"/>
        </w:rPr>
        <w:t xml:space="preserve">рублей; </w:t>
      </w:r>
      <w:r w:rsidR="007D6BF0" w:rsidRPr="00EB694C">
        <w:rPr>
          <w:sz w:val="24"/>
          <w:szCs w:val="24"/>
        </w:rPr>
        <w:t xml:space="preserve">в т.ч. </w:t>
      </w:r>
      <w:r w:rsidR="0090519B" w:rsidRPr="00EB694C">
        <w:rPr>
          <w:sz w:val="24"/>
          <w:szCs w:val="24"/>
        </w:rPr>
        <w:t xml:space="preserve">из краевого бюджета </w:t>
      </w:r>
      <w:r w:rsidR="007D6BF0" w:rsidRPr="00EB694C">
        <w:rPr>
          <w:sz w:val="24"/>
          <w:szCs w:val="24"/>
        </w:rPr>
        <w:t>215,5</w:t>
      </w:r>
      <w:r w:rsidR="0090519B" w:rsidRPr="00EB694C">
        <w:rPr>
          <w:sz w:val="24"/>
          <w:szCs w:val="24"/>
        </w:rPr>
        <w:t xml:space="preserve"> тыс рублей;</w:t>
      </w:r>
    </w:p>
    <w:p w:rsidR="0090519B" w:rsidRPr="00EB694C" w:rsidRDefault="0090519B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2025 году всего </w:t>
      </w:r>
      <w:r w:rsidR="007D6BF0" w:rsidRPr="00EB694C">
        <w:rPr>
          <w:sz w:val="24"/>
          <w:szCs w:val="24"/>
        </w:rPr>
        <w:t>2871,08</w:t>
      </w:r>
      <w:r w:rsidRPr="00EB694C">
        <w:rPr>
          <w:sz w:val="24"/>
          <w:szCs w:val="24"/>
        </w:rPr>
        <w:t xml:space="preserve"> тыс. рублей; </w:t>
      </w:r>
      <w:r w:rsidR="007D6BF0" w:rsidRPr="00EB694C">
        <w:rPr>
          <w:sz w:val="24"/>
          <w:szCs w:val="24"/>
        </w:rPr>
        <w:t xml:space="preserve">в т.ч. </w:t>
      </w:r>
      <w:r w:rsidRPr="00EB694C">
        <w:rPr>
          <w:sz w:val="24"/>
          <w:szCs w:val="24"/>
        </w:rPr>
        <w:t xml:space="preserve">из краевого бюджета </w:t>
      </w:r>
      <w:r w:rsidR="007D6BF0" w:rsidRPr="00EB694C">
        <w:rPr>
          <w:sz w:val="24"/>
          <w:szCs w:val="24"/>
        </w:rPr>
        <w:t>0,00</w:t>
      </w:r>
      <w:r w:rsidRPr="00EB694C">
        <w:rPr>
          <w:sz w:val="24"/>
          <w:szCs w:val="24"/>
        </w:rPr>
        <w:t xml:space="preserve"> тыс рублей;</w:t>
      </w:r>
    </w:p>
    <w:p w:rsidR="0090519B" w:rsidRPr="00EB694C" w:rsidRDefault="0090519B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2026 году всего </w:t>
      </w:r>
      <w:r w:rsidR="007D6BF0" w:rsidRPr="00EB694C">
        <w:rPr>
          <w:sz w:val="24"/>
          <w:szCs w:val="24"/>
        </w:rPr>
        <w:t>2324,83</w:t>
      </w:r>
      <w:r w:rsidRPr="00EB694C">
        <w:rPr>
          <w:sz w:val="24"/>
          <w:szCs w:val="24"/>
        </w:rPr>
        <w:t xml:space="preserve"> тыс. рублей; </w:t>
      </w:r>
      <w:r w:rsidR="007D6BF0" w:rsidRPr="00EB694C">
        <w:rPr>
          <w:sz w:val="24"/>
          <w:szCs w:val="24"/>
        </w:rPr>
        <w:t xml:space="preserve">в т.ч. </w:t>
      </w:r>
      <w:r w:rsidRPr="00EB694C">
        <w:rPr>
          <w:sz w:val="24"/>
          <w:szCs w:val="24"/>
        </w:rPr>
        <w:t xml:space="preserve">из краевого бюджета </w:t>
      </w:r>
      <w:r w:rsidR="007D6BF0" w:rsidRPr="00EB694C">
        <w:rPr>
          <w:sz w:val="24"/>
          <w:szCs w:val="24"/>
        </w:rPr>
        <w:t>0,00</w:t>
      </w:r>
      <w:r w:rsidRPr="00EB694C">
        <w:rPr>
          <w:sz w:val="24"/>
          <w:szCs w:val="24"/>
        </w:rPr>
        <w:t xml:space="preserve"> тыс рублей.</w:t>
      </w:r>
    </w:p>
    <w:p w:rsidR="0090519B" w:rsidRPr="00EB694C" w:rsidRDefault="007D6BF0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2027 году всего 2129,71 тыс. рублей; в т.ч. из краевого бюджета 0,00 тыс рублей</w:t>
      </w:r>
    </w:p>
    <w:p w:rsidR="00DA4D02" w:rsidRPr="00EB694C" w:rsidRDefault="00DA4D02" w:rsidP="00EB694C">
      <w:pPr>
        <w:ind w:firstLine="567"/>
        <w:jc w:val="both"/>
        <w:rPr>
          <w:sz w:val="24"/>
          <w:szCs w:val="24"/>
        </w:rPr>
      </w:pPr>
    </w:p>
    <w:p w:rsidR="00C64316" w:rsidRPr="00EB694C" w:rsidRDefault="00C64316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 Целью программы – создание эффективной системы защиты населения и территорий поселений Ястребовского </w:t>
      </w:r>
      <w:r w:rsidR="00902530" w:rsidRPr="00EB694C">
        <w:rPr>
          <w:sz w:val="24"/>
          <w:szCs w:val="24"/>
        </w:rPr>
        <w:t>сельсовета от ч</w:t>
      </w:r>
      <w:r w:rsidR="00743054" w:rsidRPr="00EB694C">
        <w:rPr>
          <w:sz w:val="24"/>
          <w:szCs w:val="24"/>
        </w:rPr>
        <w:t>резвычайных ситуаций природного и  техногенного характера, оповещения населения.</w:t>
      </w:r>
    </w:p>
    <w:p w:rsidR="00743054" w:rsidRPr="00EB694C" w:rsidRDefault="00743054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          Разработка и реализация программы позволяет комплексно подойти к решению задач на территории сел</w:t>
      </w:r>
      <w:r w:rsidR="00902530" w:rsidRPr="00EB694C">
        <w:rPr>
          <w:sz w:val="24"/>
          <w:szCs w:val="24"/>
        </w:rPr>
        <w:t>ьсовета о защите населения от ч</w:t>
      </w:r>
      <w:r w:rsidRPr="00EB694C">
        <w:rPr>
          <w:sz w:val="24"/>
          <w:szCs w:val="24"/>
        </w:rPr>
        <w:t>резвычайных ситуаций природного и техногенного характера, более эффективно использовать финансовые и материальные ресурсы бюджета Ястребовского сельсовета.</w:t>
      </w:r>
    </w:p>
    <w:p w:rsidR="00743054" w:rsidRPr="00EB694C" w:rsidRDefault="00743054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         К приоритетным направлениям реализации пр</w:t>
      </w:r>
      <w:r w:rsidR="00902530" w:rsidRPr="00EB694C">
        <w:rPr>
          <w:sz w:val="24"/>
          <w:szCs w:val="24"/>
        </w:rPr>
        <w:t>ограммы в защите населения от ч</w:t>
      </w:r>
      <w:r w:rsidRPr="00EB694C">
        <w:rPr>
          <w:sz w:val="24"/>
          <w:szCs w:val="24"/>
        </w:rPr>
        <w:t>резвычайных ситуаций природного и техногенного характера относятся:</w:t>
      </w:r>
    </w:p>
    <w:p w:rsidR="00946CD3" w:rsidRPr="00EB694C" w:rsidRDefault="00743054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         Реализация первичных мер пожарной безопасности населенных пунктов, проведение противопожарной пропаганды среди населения, защита населенных пунктов от вредного воздействия вод, недопущение проявлений терроризма и экстремизма на территории поселения, защита жизни граждан от террористических и экстремистских актов.</w:t>
      </w:r>
    </w:p>
    <w:p w:rsidR="00743054" w:rsidRPr="00EB694C" w:rsidRDefault="00743054" w:rsidP="00EB694C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      Программа полностью соответствует приоритетам социально-экономического развития Ястребовского сельсовета на среднесрочную перспективу.</w:t>
      </w:r>
    </w:p>
    <w:p w:rsidR="00743054" w:rsidRPr="00EB694C" w:rsidRDefault="00743054" w:rsidP="00EB694C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      Программа включает в себя 2 подпрограммы:</w:t>
      </w:r>
    </w:p>
    <w:p w:rsidR="00743054" w:rsidRPr="00EB694C" w:rsidRDefault="006E131B" w:rsidP="00EB694C">
      <w:pPr>
        <w:numPr>
          <w:ilvl w:val="0"/>
          <w:numId w:val="11"/>
        </w:numPr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«Обеспечение первичных мер пожарной безопасности на территории Ястребовского сельсовета»</w:t>
      </w:r>
    </w:p>
    <w:p w:rsidR="006E131B" w:rsidRPr="00EB694C" w:rsidRDefault="006E131B" w:rsidP="00EB694C">
      <w:pPr>
        <w:numPr>
          <w:ilvl w:val="0"/>
          <w:numId w:val="11"/>
        </w:numPr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« Профилактика терроризма и экстремизма на территории Ястребовского сельсовета».</w:t>
      </w:r>
    </w:p>
    <w:p w:rsidR="006E131B" w:rsidRPr="00EB694C" w:rsidRDefault="006E131B" w:rsidP="00EB694C">
      <w:pPr>
        <w:tabs>
          <w:tab w:val="left" w:pos="0"/>
        </w:tabs>
        <w:ind w:left="720" w:firstLine="142"/>
        <w:jc w:val="both"/>
        <w:rPr>
          <w:sz w:val="24"/>
          <w:szCs w:val="24"/>
        </w:rPr>
      </w:pPr>
    </w:p>
    <w:p w:rsidR="006E131B" w:rsidRPr="00EB694C" w:rsidRDefault="006E131B" w:rsidP="00EB694C">
      <w:pPr>
        <w:snapToGrid w:val="0"/>
        <w:ind w:left="60" w:right="-144"/>
        <w:rPr>
          <w:sz w:val="24"/>
          <w:szCs w:val="24"/>
        </w:rPr>
      </w:pPr>
      <w:r w:rsidRPr="00EB694C">
        <w:rPr>
          <w:sz w:val="24"/>
          <w:szCs w:val="24"/>
        </w:rPr>
        <w:t xml:space="preserve"> </w:t>
      </w:r>
      <w:r w:rsidR="00505A38" w:rsidRPr="00EB694C">
        <w:rPr>
          <w:sz w:val="24"/>
          <w:szCs w:val="24"/>
        </w:rPr>
        <w:t>П</w:t>
      </w:r>
      <w:r w:rsidRPr="00EB694C">
        <w:rPr>
          <w:sz w:val="24"/>
          <w:szCs w:val="24"/>
        </w:rPr>
        <w:t>одпрограмма</w:t>
      </w:r>
      <w:r w:rsidR="00555F65" w:rsidRPr="00EB694C">
        <w:rPr>
          <w:sz w:val="24"/>
          <w:szCs w:val="24"/>
        </w:rPr>
        <w:t xml:space="preserve"> 1</w:t>
      </w:r>
      <w:r w:rsidRPr="00EB694C">
        <w:rPr>
          <w:sz w:val="24"/>
          <w:szCs w:val="24"/>
        </w:rPr>
        <w:t xml:space="preserve"> «Обеспечение первичных мер пожарной безопасности на территории Ястребовского сельсовета»</w:t>
      </w:r>
    </w:p>
    <w:p w:rsidR="006E131B" w:rsidRPr="00EB694C" w:rsidRDefault="006E131B" w:rsidP="00EB694C">
      <w:pPr>
        <w:snapToGrid w:val="0"/>
        <w:ind w:left="60" w:right="-144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Общий объем бюджетных ассигнований на реализацию подпрограммы Ястребовского сельсовета Ачинского района «Обеспечение первичных мер пожарной безопасности на территории Ястребовского сельсовета»</w:t>
      </w:r>
      <w:r w:rsidR="00DE5ED4" w:rsidRPr="00EB694C">
        <w:rPr>
          <w:sz w:val="24"/>
          <w:szCs w:val="24"/>
        </w:rPr>
        <w:t xml:space="preserve"> </w:t>
      </w:r>
      <w:r w:rsidRPr="00EB694C">
        <w:rPr>
          <w:sz w:val="24"/>
          <w:szCs w:val="24"/>
        </w:rPr>
        <w:t>на 2014-202</w:t>
      </w:r>
      <w:r w:rsidR="008C5014" w:rsidRPr="00EB694C">
        <w:rPr>
          <w:sz w:val="24"/>
          <w:szCs w:val="24"/>
        </w:rPr>
        <w:t>7</w:t>
      </w:r>
      <w:r w:rsidRPr="00EB694C">
        <w:rPr>
          <w:sz w:val="24"/>
          <w:szCs w:val="24"/>
        </w:rPr>
        <w:t xml:space="preserve"> годы в целом предусмотрены расходы в </w:t>
      </w:r>
      <w:r w:rsidRPr="00EB694C">
        <w:rPr>
          <w:sz w:val="24"/>
          <w:szCs w:val="24"/>
        </w:rPr>
        <w:lastRenderedPageBreak/>
        <w:t xml:space="preserve">сумме </w:t>
      </w:r>
      <w:r w:rsidR="008C5014" w:rsidRPr="00EB694C">
        <w:rPr>
          <w:sz w:val="24"/>
          <w:szCs w:val="24"/>
        </w:rPr>
        <w:t>24560,62</w:t>
      </w:r>
      <w:r w:rsidRPr="00EB694C">
        <w:rPr>
          <w:sz w:val="24"/>
          <w:szCs w:val="24"/>
        </w:rPr>
        <w:t xml:space="preserve"> тыс. рублей, в том числе средства краевого бюджета – </w:t>
      </w:r>
      <w:r w:rsidR="008C5014" w:rsidRPr="00EB694C">
        <w:rPr>
          <w:sz w:val="24"/>
          <w:szCs w:val="24"/>
        </w:rPr>
        <w:t>952,00</w:t>
      </w:r>
      <w:r w:rsidRPr="00EB694C">
        <w:rPr>
          <w:sz w:val="24"/>
          <w:szCs w:val="24"/>
        </w:rPr>
        <w:t xml:space="preserve"> тыс. рублей по годам:</w:t>
      </w:r>
    </w:p>
    <w:p w:rsidR="006E131B" w:rsidRPr="00EB694C" w:rsidRDefault="006E131B" w:rsidP="00EB694C">
      <w:pPr>
        <w:snapToGrid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2014 году всего 531,5</w:t>
      </w:r>
      <w:r w:rsidR="00430733" w:rsidRPr="00EB694C">
        <w:rPr>
          <w:sz w:val="24"/>
          <w:szCs w:val="24"/>
        </w:rPr>
        <w:t xml:space="preserve"> </w:t>
      </w:r>
      <w:r w:rsidRPr="00EB694C">
        <w:rPr>
          <w:sz w:val="24"/>
          <w:szCs w:val="24"/>
        </w:rPr>
        <w:t xml:space="preserve">тыс. рублей, в том числе средства краевого бюджета </w:t>
      </w:r>
      <w:r w:rsidR="00430733" w:rsidRPr="00EB694C">
        <w:rPr>
          <w:sz w:val="24"/>
          <w:szCs w:val="24"/>
        </w:rPr>
        <w:t xml:space="preserve">0,0 </w:t>
      </w:r>
      <w:r w:rsidRPr="00EB694C">
        <w:rPr>
          <w:sz w:val="24"/>
          <w:szCs w:val="24"/>
        </w:rPr>
        <w:t>тыс. рублей;</w:t>
      </w:r>
    </w:p>
    <w:p w:rsidR="006E131B" w:rsidRPr="00EB694C" w:rsidRDefault="006E131B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2015 году всего 788,3</w:t>
      </w:r>
      <w:r w:rsidR="00430733" w:rsidRPr="00EB694C">
        <w:rPr>
          <w:sz w:val="24"/>
          <w:szCs w:val="24"/>
        </w:rPr>
        <w:t xml:space="preserve"> </w:t>
      </w:r>
      <w:r w:rsidRPr="00EB694C">
        <w:rPr>
          <w:sz w:val="24"/>
          <w:szCs w:val="24"/>
        </w:rPr>
        <w:t>тыс. рублей, в том числе средства краевого бюджета 0,0 тыс. рублей;</w:t>
      </w:r>
    </w:p>
    <w:p w:rsidR="006E131B" w:rsidRPr="00EB694C" w:rsidRDefault="006E131B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2016 году всего </w:t>
      </w:r>
      <w:r w:rsidR="00430733" w:rsidRPr="00EB694C">
        <w:rPr>
          <w:sz w:val="24"/>
          <w:szCs w:val="24"/>
        </w:rPr>
        <w:t>1318,7</w:t>
      </w:r>
      <w:r w:rsidRPr="00EB694C">
        <w:rPr>
          <w:sz w:val="24"/>
          <w:szCs w:val="24"/>
        </w:rPr>
        <w:t xml:space="preserve"> тыс. рублей, в том числе </w:t>
      </w:r>
      <w:r w:rsidR="00555F65" w:rsidRPr="00EB694C">
        <w:rPr>
          <w:sz w:val="24"/>
          <w:szCs w:val="24"/>
        </w:rPr>
        <w:t xml:space="preserve">средства краевого бюджета </w:t>
      </w:r>
      <w:r w:rsidR="00430733" w:rsidRPr="00EB694C">
        <w:rPr>
          <w:sz w:val="24"/>
          <w:szCs w:val="24"/>
        </w:rPr>
        <w:t>0,0</w:t>
      </w:r>
      <w:r w:rsidRPr="00EB694C">
        <w:rPr>
          <w:sz w:val="24"/>
          <w:szCs w:val="24"/>
        </w:rPr>
        <w:t xml:space="preserve"> тыс. рублей</w:t>
      </w:r>
      <w:r w:rsidR="001838B1" w:rsidRPr="00EB694C">
        <w:rPr>
          <w:sz w:val="24"/>
          <w:szCs w:val="24"/>
        </w:rPr>
        <w:t>;</w:t>
      </w:r>
    </w:p>
    <w:p w:rsidR="006E131B" w:rsidRPr="00EB694C" w:rsidRDefault="006E131B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2017 году всего </w:t>
      </w:r>
      <w:r w:rsidR="00497164" w:rsidRPr="00EB694C">
        <w:rPr>
          <w:sz w:val="24"/>
          <w:szCs w:val="24"/>
        </w:rPr>
        <w:t>1099,7</w:t>
      </w:r>
      <w:r w:rsidRPr="00EB694C">
        <w:rPr>
          <w:sz w:val="24"/>
          <w:szCs w:val="24"/>
        </w:rPr>
        <w:t xml:space="preserve"> тыс. рублей, в том числе </w:t>
      </w:r>
      <w:r w:rsidR="00555F65" w:rsidRPr="00EB694C">
        <w:rPr>
          <w:sz w:val="24"/>
          <w:szCs w:val="24"/>
        </w:rPr>
        <w:t xml:space="preserve">средства краевого бюджета </w:t>
      </w:r>
      <w:r w:rsidR="00497164" w:rsidRPr="00EB694C">
        <w:rPr>
          <w:sz w:val="24"/>
          <w:szCs w:val="24"/>
        </w:rPr>
        <w:t>80,0</w:t>
      </w:r>
      <w:r w:rsidRPr="00EB694C">
        <w:rPr>
          <w:sz w:val="24"/>
          <w:szCs w:val="24"/>
        </w:rPr>
        <w:t xml:space="preserve"> тыс. рублей</w:t>
      </w:r>
      <w:r w:rsidR="001838B1" w:rsidRPr="00EB694C">
        <w:rPr>
          <w:sz w:val="24"/>
          <w:szCs w:val="24"/>
        </w:rPr>
        <w:t>;</w:t>
      </w:r>
    </w:p>
    <w:p w:rsidR="006E131B" w:rsidRPr="00EB694C" w:rsidRDefault="00555F65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2018 году всего </w:t>
      </w:r>
      <w:r w:rsidR="00F9552D" w:rsidRPr="00EB694C">
        <w:rPr>
          <w:sz w:val="24"/>
          <w:szCs w:val="24"/>
        </w:rPr>
        <w:t>990,4</w:t>
      </w:r>
      <w:r w:rsidR="006E131B" w:rsidRPr="00EB694C">
        <w:rPr>
          <w:sz w:val="24"/>
          <w:szCs w:val="24"/>
        </w:rPr>
        <w:t xml:space="preserve"> тыс. рублей, в том чис</w:t>
      </w:r>
      <w:r w:rsidRPr="00EB694C">
        <w:rPr>
          <w:sz w:val="24"/>
          <w:szCs w:val="24"/>
        </w:rPr>
        <w:t xml:space="preserve">ле средства краевого бюджета </w:t>
      </w:r>
      <w:r w:rsidR="00F9552D" w:rsidRPr="00EB694C">
        <w:rPr>
          <w:sz w:val="24"/>
          <w:szCs w:val="24"/>
        </w:rPr>
        <w:t>34,6</w:t>
      </w:r>
      <w:r w:rsidR="006E131B" w:rsidRPr="00EB694C">
        <w:rPr>
          <w:sz w:val="24"/>
          <w:szCs w:val="24"/>
        </w:rPr>
        <w:t xml:space="preserve"> тыс. рублей</w:t>
      </w:r>
      <w:r w:rsidR="001838B1" w:rsidRPr="00EB694C">
        <w:rPr>
          <w:sz w:val="24"/>
          <w:szCs w:val="24"/>
        </w:rPr>
        <w:t>;</w:t>
      </w:r>
    </w:p>
    <w:p w:rsidR="006E131B" w:rsidRPr="00EB694C" w:rsidRDefault="00555F65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2019 году всего </w:t>
      </w:r>
      <w:r w:rsidR="00F9552D" w:rsidRPr="00EB694C">
        <w:rPr>
          <w:sz w:val="24"/>
          <w:szCs w:val="24"/>
        </w:rPr>
        <w:t>1914,1</w:t>
      </w:r>
      <w:r w:rsidR="006E131B" w:rsidRPr="00EB694C">
        <w:rPr>
          <w:sz w:val="24"/>
          <w:szCs w:val="24"/>
        </w:rPr>
        <w:t xml:space="preserve"> тыс. рублей, в том чи</w:t>
      </w:r>
      <w:r w:rsidRPr="00EB694C">
        <w:rPr>
          <w:sz w:val="24"/>
          <w:szCs w:val="24"/>
        </w:rPr>
        <w:t xml:space="preserve">сле средства краевого бюджета </w:t>
      </w:r>
      <w:r w:rsidR="00F9552D" w:rsidRPr="00EB694C">
        <w:rPr>
          <w:sz w:val="24"/>
          <w:szCs w:val="24"/>
        </w:rPr>
        <w:t>51,9</w:t>
      </w:r>
      <w:r w:rsidR="006E131B" w:rsidRPr="00EB694C">
        <w:rPr>
          <w:sz w:val="24"/>
          <w:szCs w:val="24"/>
        </w:rPr>
        <w:t xml:space="preserve"> тыс. рублей</w:t>
      </w:r>
      <w:r w:rsidR="001838B1" w:rsidRPr="00EB694C">
        <w:rPr>
          <w:sz w:val="24"/>
          <w:szCs w:val="24"/>
        </w:rPr>
        <w:t>;</w:t>
      </w:r>
    </w:p>
    <w:p w:rsidR="006E131B" w:rsidRPr="00EB694C" w:rsidRDefault="00555F65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2020 году всего </w:t>
      </w:r>
      <w:r w:rsidR="00F9552D" w:rsidRPr="00EB694C">
        <w:rPr>
          <w:sz w:val="24"/>
          <w:szCs w:val="24"/>
        </w:rPr>
        <w:t>1634,9</w:t>
      </w:r>
      <w:r w:rsidR="006E131B" w:rsidRPr="00EB694C">
        <w:rPr>
          <w:sz w:val="24"/>
          <w:szCs w:val="24"/>
        </w:rPr>
        <w:t xml:space="preserve"> тыс. рублей, в том чи</w:t>
      </w:r>
      <w:r w:rsidRPr="00EB694C">
        <w:rPr>
          <w:sz w:val="24"/>
          <w:szCs w:val="24"/>
        </w:rPr>
        <w:t xml:space="preserve">сле средства краевого бюджета </w:t>
      </w:r>
      <w:r w:rsidR="003D02B4" w:rsidRPr="00EB694C">
        <w:rPr>
          <w:sz w:val="24"/>
          <w:szCs w:val="24"/>
        </w:rPr>
        <w:t>86,</w:t>
      </w:r>
      <w:r w:rsidR="00F9552D" w:rsidRPr="00EB694C">
        <w:rPr>
          <w:sz w:val="24"/>
          <w:szCs w:val="24"/>
        </w:rPr>
        <w:t>5</w:t>
      </w:r>
      <w:r w:rsidR="006E131B" w:rsidRPr="00EB694C">
        <w:rPr>
          <w:sz w:val="24"/>
          <w:szCs w:val="24"/>
        </w:rPr>
        <w:t xml:space="preserve"> тыс. рублей</w:t>
      </w:r>
      <w:r w:rsidR="001838B1" w:rsidRPr="00EB694C">
        <w:rPr>
          <w:sz w:val="24"/>
          <w:szCs w:val="24"/>
        </w:rPr>
        <w:t>;</w:t>
      </w:r>
    </w:p>
    <w:p w:rsidR="00EC5D42" w:rsidRPr="00EB694C" w:rsidRDefault="00EC5D42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2021 году всего </w:t>
      </w:r>
      <w:r w:rsidR="00F9552D" w:rsidRPr="00EB694C">
        <w:rPr>
          <w:sz w:val="24"/>
          <w:szCs w:val="24"/>
        </w:rPr>
        <w:t xml:space="preserve">1620,9 </w:t>
      </w:r>
      <w:r w:rsidRPr="00EB694C">
        <w:rPr>
          <w:sz w:val="24"/>
          <w:szCs w:val="24"/>
        </w:rPr>
        <w:t xml:space="preserve">тыс. рублей, в том числе средства краевого бюджета </w:t>
      </w:r>
      <w:r w:rsidR="003D02B4" w:rsidRPr="00EB694C">
        <w:rPr>
          <w:sz w:val="24"/>
          <w:szCs w:val="24"/>
        </w:rPr>
        <w:t>121,</w:t>
      </w:r>
      <w:r w:rsidR="00F9552D" w:rsidRPr="00EB694C">
        <w:rPr>
          <w:sz w:val="24"/>
          <w:szCs w:val="24"/>
        </w:rPr>
        <w:t>0</w:t>
      </w:r>
      <w:r w:rsidRPr="00EB694C">
        <w:rPr>
          <w:sz w:val="24"/>
          <w:szCs w:val="24"/>
        </w:rPr>
        <w:t xml:space="preserve"> тыс. рублей</w:t>
      </w:r>
      <w:r w:rsidR="001838B1" w:rsidRPr="00EB694C">
        <w:rPr>
          <w:sz w:val="24"/>
          <w:szCs w:val="24"/>
        </w:rPr>
        <w:t>;</w:t>
      </w:r>
    </w:p>
    <w:p w:rsidR="00F9552D" w:rsidRPr="00EB694C" w:rsidRDefault="00F9552D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2022 году всего 1909,4 тыс. рублей, в том числе средства краевого бюджета 121,0 тыс. рублей</w:t>
      </w:r>
      <w:r w:rsidR="001838B1" w:rsidRPr="00EB694C">
        <w:rPr>
          <w:sz w:val="24"/>
          <w:szCs w:val="24"/>
        </w:rPr>
        <w:t>;</w:t>
      </w:r>
    </w:p>
    <w:p w:rsidR="004558DB" w:rsidRPr="00EB694C" w:rsidRDefault="00F9552D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2023 году всего 2780,2 тыс. рублей, в том числе средства краевого бюджета 241,5 тыс. рублей</w:t>
      </w:r>
      <w:r w:rsidR="001838B1" w:rsidRPr="00EB694C">
        <w:rPr>
          <w:sz w:val="24"/>
          <w:szCs w:val="24"/>
        </w:rPr>
        <w:t>;</w:t>
      </w:r>
    </w:p>
    <w:p w:rsidR="00F9552D" w:rsidRPr="00EB694C" w:rsidRDefault="00F9552D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2024 году всего </w:t>
      </w:r>
      <w:r w:rsidR="008C5014" w:rsidRPr="00EB694C">
        <w:rPr>
          <w:sz w:val="24"/>
          <w:szCs w:val="24"/>
        </w:rPr>
        <w:t>2655,9</w:t>
      </w:r>
      <w:r w:rsidRPr="00EB694C">
        <w:rPr>
          <w:sz w:val="24"/>
          <w:szCs w:val="24"/>
        </w:rPr>
        <w:t xml:space="preserve"> тыс. рублей, в том числе средства краевого бюджета </w:t>
      </w:r>
      <w:r w:rsidR="008C5014" w:rsidRPr="00EB694C">
        <w:rPr>
          <w:sz w:val="24"/>
          <w:szCs w:val="24"/>
        </w:rPr>
        <w:t>215,5</w:t>
      </w:r>
      <w:r w:rsidRPr="00EB694C">
        <w:rPr>
          <w:sz w:val="24"/>
          <w:szCs w:val="24"/>
        </w:rPr>
        <w:t xml:space="preserve"> тыс. рублей</w:t>
      </w:r>
      <w:r w:rsidR="001838B1" w:rsidRPr="00EB694C">
        <w:rPr>
          <w:sz w:val="24"/>
          <w:szCs w:val="24"/>
        </w:rPr>
        <w:t>;</w:t>
      </w:r>
    </w:p>
    <w:p w:rsidR="00F9552D" w:rsidRPr="00EB694C" w:rsidRDefault="00F9552D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2025 году всего </w:t>
      </w:r>
      <w:r w:rsidR="008C5014" w:rsidRPr="00EB694C">
        <w:rPr>
          <w:sz w:val="24"/>
          <w:szCs w:val="24"/>
        </w:rPr>
        <w:t>2868,08</w:t>
      </w:r>
      <w:r w:rsidRPr="00EB694C">
        <w:rPr>
          <w:sz w:val="24"/>
          <w:szCs w:val="24"/>
        </w:rPr>
        <w:t xml:space="preserve"> тыс. рублей, в том числе средства краевого бюджета </w:t>
      </w:r>
      <w:r w:rsidR="008C5014" w:rsidRPr="00EB694C">
        <w:rPr>
          <w:sz w:val="24"/>
          <w:szCs w:val="24"/>
        </w:rPr>
        <w:t>0,0</w:t>
      </w:r>
      <w:r w:rsidRPr="00EB694C">
        <w:rPr>
          <w:sz w:val="24"/>
          <w:szCs w:val="24"/>
        </w:rPr>
        <w:t xml:space="preserve"> тыс. рублей</w:t>
      </w:r>
      <w:r w:rsidR="001838B1" w:rsidRPr="00EB694C">
        <w:rPr>
          <w:sz w:val="24"/>
          <w:szCs w:val="24"/>
        </w:rPr>
        <w:t>;</w:t>
      </w:r>
    </w:p>
    <w:p w:rsidR="00F9552D" w:rsidRPr="00EB694C" w:rsidRDefault="00F9552D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2026 году всего </w:t>
      </w:r>
      <w:r w:rsidR="008C5014" w:rsidRPr="00EB694C">
        <w:rPr>
          <w:sz w:val="24"/>
          <w:szCs w:val="24"/>
        </w:rPr>
        <w:t>2321,83</w:t>
      </w:r>
      <w:r w:rsidRPr="00EB694C">
        <w:rPr>
          <w:sz w:val="24"/>
          <w:szCs w:val="24"/>
        </w:rPr>
        <w:t xml:space="preserve"> тыс. рублей, в том числе средства краевого бюджета </w:t>
      </w:r>
      <w:r w:rsidR="008C5014" w:rsidRPr="00EB694C">
        <w:rPr>
          <w:sz w:val="24"/>
          <w:szCs w:val="24"/>
        </w:rPr>
        <w:t>0,00</w:t>
      </w:r>
      <w:r w:rsidRPr="00EB694C">
        <w:rPr>
          <w:sz w:val="24"/>
          <w:szCs w:val="24"/>
        </w:rPr>
        <w:t xml:space="preserve"> тыс. рублей</w:t>
      </w:r>
      <w:r w:rsidR="001838B1" w:rsidRPr="00EB694C">
        <w:rPr>
          <w:sz w:val="24"/>
          <w:szCs w:val="24"/>
        </w:rPr>
        <w:t>.</w:t>
      </w:r>
    </w:p>
    <w:p w:rsidR="006E131B" w:rsidRPr="00EB694C" w:rsidRDefault="00DE5ED4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2027 году всего 2126,71 тыс. рублей, в том числе средства краевого бюджета 0,00 тыс. рублей.</w:t>
      </w:r>
    </w:p>
    <w:p w:rsidR="006E131B" w:rsidRPr="00EB694C" w:rsidRDefault="006E131B" w:rsidP="00EB694C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Целью подпрограммы является повышения уровня пожарной безопасности, обеспечение оперативного реагирования на угрозы возникновения пожара. Достижение цели подпрограммы будет осуществляться выполнением следующей задачи:</w:t>
      </w:r>
    </w:p>
    <w:p w:rsidR="006E131B" w:rsidRPr="00EB694C" w:rsidRDefault="006E131B" w:rsidP="00EB694C">
      <w:pPr>
        <w:suppressAutoHyphens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 Реализация мероприятий по первичным мерам пожарной безопасности, реализация мероприятий нормативно-правовых актов в области пожарной безопасности по предотвращению пожаров на территории сельсовета.</w:t>
      </w:r>
    </w:p>
    <w:p w:rsidR="006E131B" w:rsidRPr="00EB694C" w:rsidRDefault="006E131B" w:rsidP="00EB694C">
      <w:pPr>
        <w:widowControl w:val="0"/>
        <w:autoSpaceDE w:val="0"/>
        <w:autoSpaceDN w:val="0"/>
        <w:adjustRightInd w:val="0"/>
        <w:ind w:firstLine="600"/>
        <w:contextualSpacing/>
        <w:jc w:val="both"/>
        <w:rPr>
          <w:sz w:val="24"/>
          <w:szCs w:val="24"/>
        </w:rPr>
      </w:pPr>
      <w:r w:rsidRPr="00EB694C">
        <w:rPr>
          <w:sz w:val="24"/>
          <w:szCs w:val="24"/>
        </w:rPr>
        <w:tab/>
        <w:t xml:space="preserve">Мероприятия Подпрограммы  нацелены на решение задач по пожарной безопасности, содержание в исправном состоянии противопожарных пирсов в любое время года, оснащение территории общего пользования первичными средствами тушения пожара и противопожарным инвентарем  сложившейся на территории сельсовета  ситуации по развитию улично-дорожной среды внутри поселенческих дорог. </w:t>
      </w:r>
    </w:p>
    <w:p w:rsidR="006E131B" w:rsidRPr="00EB694C" w:rsidRDefault="006E131B" w:rsidP="00EB694C">
      <w:pPr>
        <w:tabs>
          <w:tab w:val="left" w:pos="0"/>
        </w:tabs>
        <w:ind w:firstLine="600"/>
        <w:contextualSpacing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Сроки выполнения Подпрограммы: 2014-202</w:t>
      </w:r>
      <w:r w:rsidR="00DE5ED4" w:rsidRPr="00EB694C">
        <w:rPr>
          <w:sz w:val="24"/>
          <w:szCs w:val="24"/>
        </w:rPr>
        <w:t>7</w:t>
      </w:r>
      <w:r w:rsidR="004558DB" w:rsidRPr="00EB694C">
        <w:rPr>
          <w:sz w:val="24"/>
          <w:szCs w:val="24"/>
        </w:rPr>
        <w:t>,</w:t>
      </w:r>
      <w:r w:rsidRPr="00EB694C">
        <w:rPr>
          <w:sz w:val="24"/>
          <w:szCs w:val="24"/>
        </w:rPr>
        <w:t xml:space="preserve"> годы.</w:t>
      </w:r>
    </w:p>
    <w:p w:rsidR="006E131B" w:rsidRPr="00EB694C" w:rsidRDefault="006E131B" w:rsidP="00EB694C">
      <w:pPr>
        <w:widowControl w:val="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Целевыми индикаторами, позволяющими измерить достижение цели Подпрограммы, являются:</w:t>
      </w:r>
    </w:p>
    <w:p w:rsidR="006E131B" w:rsidRPr="00EB694C" w:rsidRDefault="006E131B" w:rsidP="00EB694C">
      <w:pPr>
        <w:pStyle w:val="afff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694C">
        <w:rPr>
          <w:rFonts w:ascii="Times New Roman" w:hAnsi="Times New Roman" w:cs="Times New Roman"/>
          <w:sz w:val="24"/>
          <w:szCs w:val="24"/>
        </w:rPr>
        <w:t>снижение количества пожаров на территории сельсовета</w:t>
      </w:r>
    </w:p>
    <w:p w:rsidR="006E131B" w:rsidRPr="00EB694C" w:rsidRDefault="006E131B" w:rsidP="00EB694C">
      <w:pPr>
        <w:autoSpaceDE w:val="0"/>
        <w:autoSpaceDN w:val="0"/>
        <w:adjustRightInd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Исходя из анализа существующего положения в области пожарной обеспеченности необходимо:</w:t>
      </w:r>
    </w:p>
    <w:p w:rsidR="006E131B" w:rsidRPr="00EB694C" w:rsidRDefault="006E131B" w:rsidP="00EB694C">
      <w:pPr>
        <w:autoSpaceDE w:val="0"/>
        <w:autoSpaceDN w:val="0"/>
        <w:adjustRightInd w:val="0"/>
        <w:ind w:firstLine="60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Провести опашку минерализованной защитной противопожарной полосы вокруг населенных пунктов, обучить работников администрации, ответственных за пожарную безопасность мерам пожарной безопасности. Провести ремонт </w:t>
      </w:r>
      <w:r w:rsidR="00EC5D42" w:rsidRPr="00EB694C">
        <w:rPr>
          <w:sz w:val="24"/>
          <w:szCs w:val="24"/>
        </w:rPr>
        <w:t>системы отопления в пожарном ДЭПО</w:t>
      </w:r>
      <w:r w:rsidRPr="00EB694C">
        <w:rPr>
          <w:sz w:val="24"/>
          <w:szCs w:val="24"/>
        </w:rPr>
        <w:t>.</w:t>
      </w:r>
    </w:p>
    <w:p w:rsidR="00555F65" w:rsidRPr="00EB694C" w:rsidRDefault="00555F65" w:rsidP="00EB694C">
      <w:pPr>
        <w:snapToGrid w:val="0"/>
        <w:ind w:left="60" w:right="-144"/>
        <w:jc w:val="center"/>
        <w:rPr>
          <w:sz w:val="24"/>
          <w:szCs w:val="24"/>
        </w:rPr>
      </w:pPr>
    </w:p>
    <w:p w:rsidR="00555F65" w:rsidRPr="00EB694C" w:rsidRDefault="00555F65" w:rsidP="00EB694C">
      <w:pPr>
        <w:rPr>
          <w:sz w:val="24"/>
          <w:szCs w:val="24"/>
        </w:rPr>
      </w:pPr>
      <w:r w:rsidRPr="00EB694C">
        <w:rPr>
          <w:sz w:val="24"/>
          <w:szCs w:val="24"/>
        </w:rPr>
        <w:t xml:space="preserve"> Подпрограмма 2 « Профилактика терроризма и экстремизма на территории Ястребовского сельсовета».</w:t>
      </w:r>
    </w:p>
    <w:p w:rsidR="00555F65" w:rsidRPr="00EB694C" w:rsidRDefault="00555F65" w:rsidP="00EB694C">
      <w:pPr>
        <w:snapToGrid w:val="0"/>
        <w:ind w:left="60" w:right="-144"/>
        <w:jc w:val="center"/>
        <w:rPr>
          <w:sz w:val="24"/>
          <w:szCs w:val="24"/>
        </w:rPr>
      </w:pPr>
    </w:p>
    <w:p w:rsidR="00DE5ED4" w:rsidRPr="00EB694C" w:rsidRDefault="00555F65" w:rsidP="00EB694C">
      <w:pPr>
        <w:snapToGrid w:val="0"/>
        <w:ind w:left="60" w:right="-144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Общий объем бюджетных ассигнований на реализацию подпрограммы Ястребовского сельсовета Ачинского района« Профилактика терроризма и экстремизма на территории Ястребовского сельсовета»  на 2014-202</w:t>
      </w:r>
      <w:r w:rsidR="00DE5ED4" w:rsidRPr="00EB694C">
        <w:rPr>
          <w:sz w:val="24"/>
          <w:szCs w:val="24"/>
        </w:rPr>
        <w:t>7</w:t>
      </w:r>
      <w:r w:rsidRPr="00EB694C">
        <w:rPr>
          <w:sz w:val="24"/>
          <w:szCs w:val="24"/>
        </w:rPr>
        <w:t xml:space="preserve"> годы в целом </w:t>
      </w:r>
      <w:r w:rsidR="001818B9" w:rsidRPr="00EB694C">
        <w:rPr>
          <w:sz w:val="24"/>
          <w:szCs w:val="24"/>
        </w:rPr>
        <w:t xml:space="preserve">предусмотрены расходы в сумме </w:t>
      </w:r>
      <w:r w:rsidR="00DE5ED4" w:rsidRPr="00EB694C">
        <w:rPr>
          <w:sz w:val="24"/>
          <w:szCs w:val="24"/>
        </w:rPr>
        <w:t>42,90</w:t>
      </w:r>
      <w:r w:rsidRPr="00EB694C">
        <w:rPr>
          <w:sz w:val="24"/>
          <w:szCs w:val="24"/>
        </w:rPr>
        <w:t xml:space="preserve"> тыс. рублей, в том числе средства краевого бюджета – 0,0 тыс. рублей по годам:</w:t>
      </w:r>
      <w:r w:rsidR="00DE5ED4" w:rsidRPr="00EB694C">
        <w:rPr>
          <w:sz w:val="24"/>
          <w:szCs w:val="24"/>
        </w:rPr>
        <w:t xml:space="preserve"> </w:t>
      </w:r>
    </w:p>
    <w:p w:rsidR="00555F65" w:rsidRPr="00EB694C" w:rsidRDefault="00555F65" w:rsidP="00EB694C">
      <w:pPr>
        <w:snapToGrid w:val="0"/>
        <w:ind w:left="60" w:right="-144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2014 году всего 0,0 тыс. рублей, в том числе средства краевого бюджета 0,0 тыс. рублей;</w:t>
      </w:r>
    </w:p>
    <w:p w:rsidR="00555F65" w:rsidRPr="00EB694C" w:rsidRDefault="00555F65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2015 году всего 0,0 тыс. рублей, в том числе средства краевого бюджета 0,0 тыс. рублей;</w:t>
      </w:r>
    </w:p>
    <w:p w:rsidR="00555F65" w:rsidRPr="00EB694C" w:rsidRDefault="00555F65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2016 году всего 0,0 тыс. рублей, в том числе средства краевого бюджета 0,0 тыс. рублей</w:t>
      </w:r>
    </w:p>
    <w:p w:rsidR="00555F65" w:rsidRPr="00EB694C" w:rsidRDefault="00555F65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2017 году всего 11,0 тыс. рублей, в том числе средства краевого бюджета 0,0 тыс. рублей</w:t>
      </w:r>
    </w:p>
    <w:p w:rsidR="00555F65" w:rsidRPr="00EB694C" w:rsidRDefault="00555F65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2018 году всего </w:t>
      </w:r>
      <w:r w:rsidR="003072FC" w:rsidRPr="00EB694C">
        <w:rPr>
          <w:sz w:val="24"/>
          <w:szCs w:val="24"/>
        </w:rPr>
        <w:t>4,9</w:t>
      </w:r>
      <w:r w:rsidRPr="00EB694C">
        <w:rPr>
          <w:sz w:val="24"/>
          <w:szCs w:val="24"/>
        </w:rPr>
        <w:t xml:space="preserve"> тыс. рублей, в том числе средства краевого бюджета 0,0 тыс. рублей</w:t>
      </w:r>
    </w:p>
    <w:p w:rsidR="00555F65" w:rsidRPr="00EB694C" w:rsidRDefault="00555F65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2019 году всего 3,0 тыс. рублей, в том числе средства краевого бюджета 0,0 тыс. рублей</w:t>
      </w:r>
    </w:p>
    <w:p w:rsidR="00555F65" w:rsidRPr="00EB694C" w:rsidRDefault="00555F65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2020 году всего 3,0 тыс. рублей, в том числе средства краевого бюджета 0,0 тыс. рублей</w:t>
      </w:r>
    </w:p>
    <w:p w:rsidR="00902530" w:rsidRPr="00EB694C" w:rsidRDefault="00902530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2021 году всего 3,0 тыс. рублей, в том числе средства краевого бюджета 0,0 тыс. рублей</w:t>
      </w:r>
    </w:p>
    <w:p w:rsidR="00C13705" w:rsidRPr="00EB694C" w:rsidRDefault="00C13705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2022 году всего 3,0 тыс. рублей, в том числе средства краевого бюджета 0,0 тыс. рублей</w:t>
      </w:r>
    </w:p>
    <w:p w:rsidR="004558DB" w:rsidRPr="00EB694C" w:rsidRDefault="004558DB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2023 году всего 3,0 тыс. рублей, в том числе средства краевого бюджета 0,0 тыс. рублей</w:t>
      </w:r>
    </w:p>
    <w:p w:rsidR="001818B9" w:rsidRPr="00EB694C" w:rsidRDefault="001818B9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2024 году всего 3,0 тыс. рублей, в том числе средства краевого бюджета 0,0 тыс. рублей</w:t>
      </w:r>
    </w:p>
    <w:p w:rsidR="003072FC" w:rsidRPr="00EB694C" w:rsidRDefault="003072FC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2025 году всего 3,0 тыс. рублей, в том числе средства краевого бюджета 0,0 тыс. рублей</w:t>
      </w:r>
    </w:p>
    <w:p w:rsidR="00902530" w:rsidRPr="00EB694C" w:rsidRDefault="003072FC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2026 году всего 3,0 тыс. рублей, в том числе средства краевого бюджета 0,0 тыс. рублей</w:t>
      </w:r>
    </w:p>
    <w:p w:rsidR="00DE5ED4" w:rsidRPr="00EB694C" w:rsidRDefault="00DE5ED4" w:rsidP="00EB694C">
      <w:pPr>
        <w:widowControl w:val="0"/>
        <w:ind w:left="60"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2027 году всего 3,0 тыс. рублей, в том числе средства краевого бюджета 0,0 тыс. рублей</w:t>
      </w:r>
    </w:p>
    <w:p w:rsidR="00555F65" w:rsidRPr="00EB694C" w:rsidRDefault="00555F65" w:rsidP="00EB694C">
      <w:pPr>
        <w:ind w:left="720" w:firstLine="507"/>
        <w:jc w:val="both"/>
        <w:rPr>
          <w:sz w:val="24"/>
          <w:szCs w:val="24"/>
        </w:rPr>
      </w:pPr>
    </w:p>
    <w:p w:rsidR="00555F65" w:rsidRPr="00EB694C" w:rsidRDefault="00555F65" w:rsidP="00EB694C">
      <w:pPr>
        <w:widowControl w:val="0"/>
        <w:autoSpaceDE w:val="0"/>
        <w:autoSpaceDN w:val="0"/>
        <w:adjustRightInd w:val="0"/>
        <w:ind w:firstLine="507"/>
        <w:contextualSpacing/>
        <w:jc w:val="both"/>
        <w:rPr>
          <w:sz w:val="24"/>
          <w:szCs w:val="24"/>
        </w:rPr>
      </w:pPr>
      <w:r w:rsidRPr="00EB694C">
        <w:rPr>
          <w:sz w:val="24"/>
          <w:szCs w:val="24"/>
        </w:rPr>
        <w:tab/>
        <w:t>Целью подпрограммы является противодействие терроризму и экстремизму,  защита жизни граждан, проживающих на территории Ястребовского сельсовета от террористических и экстремистских актов.</w:t>
      </w:r>
    </w:p>
    <w:p w:rsidR="00555F65" w:rsidRPr="00EB694C" w:rsidRDefault="00555F65" w:rsidP="00EB694C">
      <w:pPr>
        <w:widowControl w:val="0"/>
        <w:autoSpaceDE w:val="0"/>
        <w:autoSpaceDN w:val="0"/>
        <w:adjustRightInd w:val="0"/>
        <w:ind w:firstLine="507"/>
        <w:contextualSpacing/>
        <w:jc w:val="both"/>
        <w:rPr>
          <w:sz w:val="24"/>
          <w:szCs w:val="24"/>
        </w:rPr>
      </w:pPr>
      <w:r w:rsidRPr="00EB694C">
        <w:rPr>
          <w:sz w:val="24"/>
          <w:szCs w:val="24"/>
        </w:rPr>
        <w:tab/>
        <w:t>В рамках Подпрограммы  предусматривается решение задач, направленных на уменьшение проявлений экстремизма и негативного отношения к лицам других национальностей, формирование в населенных пунктах поселения эффективной системы профилактики экстремизма и терроризма.</w:t>
      </w:r>
    </w:p>
    <w:p w:rsidR="00555F65" w:rsidRPr="00EB694C" w:rsidRDefault="00555F65" w:rsidP="00EB694C">
      <w:pPr>
        <w:widowControl w:val="0"/>
        <w:autoSpaceDE w:val="0"/>
        <w:autoSpaceDN w:val="0"/>
        <w:adjustRightInd w:val="0"/>
        <w:ind w:firstLine="507"/>
        <w:contextualSpacing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утверждение основ гражданской идентичности как начала, объединяющего всех жителей Ястребовского сельсовета;</w:t>
      </w:r>
    </w:p>
    <w:p w:rsidR="00555F65" w:rsidRPr="00EB694C" w:rsidRDefault="00555F65" w:rsidP="00EB694C">
      <w:pPr>
        <w:widowControl w:val="0"/>
        <w:autoSpaceDE w:val="0"/>
        <w:autoSpaceDN w:val="0"/>
        <w:adjustRightInd w:val="0"/>
        <w:ind w:firstLine="507"/>
        <w:contextualSpacing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555F65" w:rsidRPr="00EB694C" w:rsidRDefault="00555F65" w:rsidP="00EB694C">
      <w:pPr>
        <w:widowControl w:val="0"/>
        <w:autoSpaceDE w:val="0"/>
        <w:autoSpaceDN w:val="0"/>
        <w:adjustRightInd w:val="0"/>
        <w:ind w:firstLine="507"/>
        <w:contextualSpacing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воспитание культуры толерантности и межнационального согласия;</w:t>
      </w:r>
    </w:p>
    <w:p w:rsidR="00555F65" w:rsidRPr="00EB694C" w:rsidRDefault="00555F65" w:rsidP="00EB694C">
      <w:pPr>
        <w:widowControl w:val="0"/>
        <w:autoSpaceDE w:val="0"/>
        <w:autoSpaceDN w:val="0"/>
        <w:adjustRightInd w:val="0"/>
        <w:ind w:firstLine="507"/>
        <w:contextualSpacing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почве;</w:t>
      </w:r>
    </w:p>
    <w:p w:rsidR="00555F65" w:rsidRPr="00EB694C" w:rsidRDefault="00555F65" w:rsidP="00EB694C">
      <w:pPr>
        <w:widowControl w:val="0"/>
        <w:autoSpaceDE w:val="0"/>
        <w:autoSpaceDN w:val="0"/>
        <w:adjustRightInd w:val="0"/>
        <w:ind w:firstLine="507"/>
        <w:contextualSpacing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реализация на территории, мероприятий, направленных на формирование у жителей позитивных установок на этническое многообразие.</w:t>
      </w:r>
    </w:p>
    <w:p w:rsidR="00555F65" w:rsidRPr="00EB694C" w:rsidRDefault="00555F65" w:rsidP="00EB694C">
      <w:pPr>
        <w:widowControl w:val="0"/>
        <w:autoSpaceDE w:val="0"/>
        <w:autoSpaceDN w:val="0"/>
        <w:adjustRightInd w:val="0"/>
        <w:ind w:firstLine="507"/>
        <w:contextualSpacing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проведение информационной работы с населением, направленной на предупреждение террористической и экстремистской деятельности, повышение бдительности, уровня правовой осведомленности и правовой культуры граждан.</w:t>
      </w:r>
    </w:p>
    <w:p w:rsidR="00555F65" w:rsidRPr="00EB694C" w:rsidRDefault="00505A38" w:rsidP="00EB694C">
      <w:pPr>
        <w:tabs>
          <w:tab w:val="left" w:pos="0"/>
        </w:tabs>
        <w:contextualSpacing/>
        <w:jc w:val="both"/>
        <w:rPr>
          <w:sz w:val="24"/>
          <w:szCs w:val="24"/>
        </w:rPr>
      </w:pPr>
      <w:r w:rsidRPr="00EB694C">
        <w:rPr>
          <w:sz w:val="24"/>
          <w:szCs w:val="24"/>
        </w:rPr>
        <w:lastRenderedPageBreak/>
        <w:t xml:space="preserve">        </w:t>
      </w:r>
      <w:r w:rsidR="00555F65" w:rsidRPr="00EB694C">
        <w:rPr>
          <w:sz w:val="24"/>
          <w:szCs w:val="24"/>
        </w:rPr>
        <w:t>Сроки выполнения Подпрограммы: 2014-202</w:t>
      </w:r>
      <w:r w:rsidR="00DE5ED4" w:rsidRPr="00EB694C">
        <w:rPr>
          <w:sz w:val="24"/>
          <w:szCs w:val="24"/>
        </w:rPr>
        <w:t>7</w:t>
      </w:r>
      <w:r w:rsidR="00555F65" w:rsidRPr="00EB694C">
        <w:rPr>
          <w:sz w:val="24"/>
          <w:szCs w:val="24"/>
        </w:rPr>
        <w:t xml:space="preserve"> годы.</w:t>
      </w:r>
    </w:p>
    <w:p w:rsidR="00555F65" w:rsidRPr="00EB694C" w:rsidRDefault="00505A38" w:rsidP="00EB694C">
      <w:pPr>
        <w:widowControl w:val="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       </w:t>
      </w:r>
      <w:r w:rsidR="00555F65" w:rsidRPr="00EB694C">
        <w:rPr>
          <w:sz w:val="24"/>
          <w:szCs w:val="24"/>
        </w:rPr>
        <w:t>Целевыми индикаторами, позволяющими измерить достижение цели Подпрограммы, являются:</w:t>
      </w:r>
    </w:p>
    <w:p w:rsidR="00555F65" w:rsidRPr="00EB694C" w:rsidRDefault="00555F65" w:rsidP="00EB694C">
      <w:pPr>
        <w:numPr>
          <w:ilvl w:val="0"/>
          <w:numId w:val="13"/>
        </w:numPr>
        <w:snapToGrid w:val="0"/>
        <w:ind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число зарегистрированных нарушений общественного порядка экстремистского характера</w:t>
      </w:r>
    </w:p>
    <w:p w:rsidR="00D17CE2" w:rsidRPr="00EB694C" w:rsidRDefault="00555F65" w:rsidP="00EB694C">
      <w:pPr>
        <w:numPr>
          <w:ilvl w:val="0"/>
          <w:numId w:val="13"/>
        </w:numPr>
        <w:snapToGrid w:val="0"/>
        <w:ind w:firstLine="50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число общественных, национальных и  религиозных объединений, склонных к проявлениям межэтнической напряженности,  терроризма и экстремизма.</w:t>
      </w:r>
    </w:p>
    <w:p w:rsidR="00DE5ED4" w:rsidRPr="00EB694C" w:rsidRDefault="00DE5ED4" w:rsidP="00EB694C">
      <w:pPr>
        <w:rPr>
          <w:bCs/>
          <w:sz w:val="24"/>
          <w:szCs w:val="24"/>
        </w:rPr>
      </w:pPr>
    </w:p>
    <w:p w:rsidR="007D6BF0" w:rsidRPr="00EB694C" w:rsidRDefault="00DE5ED4" w:rsidP="00EB694C">
      <w:pPr>
        <w:rPr>
          <w:bCs/>
          <w:sz w:val="24"/>
          <w:szCs w:val="24"/>
        </w:rPr>
      </w:pPr>
      <w:r w:rsidRPr="00EB694C">
        <w:rPr>
          <w:bCs/>
          <w:sz w:val="24"/>
          <w:szCs w:val="24"/>
        </w:rPr>
        <w:t xml:space="preserve">Программа 3 </w:t>
      </w:r>
      <w:r w:rsidR="007D6BF0" w:rsidRPr="00EB694C">
        <w:rPr>
          <w:bCs/>
          <w:sz w:val="24"/>
          <w:szCs w:val="24"/>
        </w:rPr>
        <w:t>«Содействие развитию органов местного самоуправления, реализация полномочий администрации Ястребовского  сельсовета</w:t>
      </w:r>
      <w:r w:rsidR="00505A38" w:rsidRPr="00EB694C">
        <w:rPr>
          <w:bCs/>
          <w:sz w:val="24"/>
          <w:szCs w:val="24"/>
        </w:rPr>
        <w:t>.</w:t>
      </w:r>
    </w:p>
    <w:p w:rsidR="00505A38" w:rsidRPr="00EB694C" w:rsidRDefault="00505A38" w:rsidP="00EB694C">
      <w:pPr>
        <w:rPr>
          <w:bCs/>
          <w:sz w:val="24"/>
          <w:szCs w:val="24"/>
        </w:rPr>
      </w:pPr>
    </w:p>
    <w:p w:rsidR="007D6BF0" w:rsidRPr="00EB694C" w:rsidRDefault="007D6BF0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На реализацию муниципальной программы «Содействие развитию органов местного самоуправления, реализация полномочий администрации Ястребовского  сельсовета» (далее – Программа) на 2014-202</w:t>
      </w:r>
      <w:r w:rsidR="00DE5ED4" w:rsidRPr="00EB694C">
        <w:rPr>
          <w:sz w:val="24"/>
          <w:szCs w:val="24"/>
        </w:rPr>
        <w:t>7</w:t>
      </w:r>
      <w:r w:rsidRPr="00EB694C">
        <w:rPr>
          <w:sz w:val="24"/>
          <w:szCs w:val="24"/>
        </w:rPr>
        <w:t xml:space="preserve"> годы в целом предусмотрены расходы в сумме </w:t>
      </w:r>
      <w:r w:rsidR="00851CE0" w:rsidRPr="00EB694C">
        <w:rPr>
          <w:sz w:val="24"/>
          <w:szCs w:val="24"/>
        </w:rPr>
        <w:t>14733,70</w:t>
      </w:r>
      <w:r w:rsidRPr="00EB694C">
        <w:rPr>
          <w:sz w:val="24"/>
          <w:szCs w:val="24"/>
        </w:rPr>
        <w:t xml:space="preserve"> тыс. рублей, в том числе по годам:</w:t>
      </w:r>
    </w:p>
    <w:p w:rsidR="007D6BF0" w:rsidRPr="00EB694C" w:rsidRDefault="007D6BF0" w:rsidP="00EB694C">
      <w:pPr>
        <w:snapToGrid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2014 году всего 394,8 тыс. рублей;</w:t>
      </w:r>
    </w:p>
    <w:p w:rsidR="007D6BF0" w:rsidRPr="00EB694C" w:rsidRDefault="007D6BF0" w:rsidP="00EB694C">
      <w:pPr>
        <w:snapToGrid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2015 году всего 294,8 тыс. рублей;</w:t>
      </w:r>
    </w:p>
    <w:p w:rsidR="007D6BF0" w:rsidRPr="00EB694C" w:rsidRDefault="007D6BF0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2016 году всего 466,7тыс. рублей;</w:t>
      </w:r>
    </w:p>
    <w:p w:rsidR="007D6BF0" w:rsidRPr="00EB694C" w:rsidRDefault="007D6BF0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2017 году всего 454,7тыс. рублей;</w:t>
      </w:r>
    </w:p>
    <w:p w:rsidR="007D6BF0" w:rsidRPr="00EB694C" w:rsidRDefault="007D6BF0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2018 году всего 4373,8 тыс. рублей;</w:t>
      </w:r>
    </w:p>
    <w:p w:rsidR="007D6BF0" w:rsidRPr="00EB694C" w:rsidRDefault="007D6BF0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2019 году всего </w:t>
      </w:r>
      <w:r w:rsidR="00DE5ED4" w:rsidRPr="00EB694C">
        <w:rPr>
          <w:sz w:val="24"/>
          <w:szCs w:val="24"/>
        </w:rPr>
        <w:t>4373,8</w:t>
      </w:r>
      <w:r w:rsidRPr="00EB694C">
        <w:rPr>
          <w:sz w:val="24"/>
          <w:szCs w:val="24"/>
        </w:rPr>
        <w:t xml:space="preserve"> тыс. рублей; </w:t>
      </w:r>
    </w:p>
    <w:p w:rsidR="007D6BF0" w:rsidRPr="00EB694C" w:rsidRDefault="007D6BF0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2020 году всего 878,2 тыс. рублей.</w:t>
      </w:r>
    </w:p>
    <w:p w:rsidR="007D6BF0" w:rsidRPr="00EB694C" w:rsidRDefault="007D6BF0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2021 году всего 725,7 тыс. рублей.</w:t>
      </w:r>
    </w:p>
    <w:p w:rsidR="007D6BF0" w:rsidRPr="00EB694C" w:rsidRDefault="007D6BF0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в 2022 году всего 760,5 тыс. рублей.</w:t>
      </w:r>
    </w:p>
    <w:p w:rsidR="007D6BF0" w:rsidRPr="00EB694C" w:rsidRDefault="007D6BF0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2023 году всего </w:t>
      </w:r>
      <w:r w:rsidR="00851CE0" w:rsidRPr="00EB694C">
        <w:rPr>
          <w:sz w:val="24"/>
          <w:szCs w:val="24"/>
        </w:rPr>
        <w:t>3541,90</w:t>
      </w:r>
      <w:r w:rsidRPr="00EB694C">
        <w:rPr>
          <w:sz w:val="24"/>
          <w:szCs w:val="24"/>
        </w:rPr>
        <w:t xml:space="preserve"> тыс. рублей.</w:t>
      </w:r>
    </w:p>
    <w:p w:rsidR="007D6BF0" w:rsidRPr="00EB694C" w:rsidRDefault="007D6BF0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2024 году всего </w:t>
      </w:r>
      <w:r w:rsidR="00851CE0" w:rsidRPr="00EB694C">
        <w:rPr>
          <w:sz w:val="24"/>
          <w:szCs w:val="24"/>
        </w:rPr>
        <w:t>863,30</w:t>
      </w:r>
      <w:r w:rsidRPr="00EB694C">
        <w:rPr>
          <w:sz w:val="24"/>
          <w:szCs w:val="24"/>
        </w:rPr>
        <w:t xml:space="preserve"> тыс. рублей.</w:t>
      </w:r>
    </w:p>
    <w:p w:rsidR="007D6BF0" w:rsidRPr="00EB694C" w:rsidRDefault="007D6BF0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2025 году всего </w:t>
      </w:r>
      <w:r w:rsidR="00851CE0" w:rsidRPr="00EB694C">
        <w:rPr>
          <w:sz w:val="24"/>
          <w:szCs w:val="24"/>
        </w:rPr>
        <w:t>947,36</w:t>
      </w:r>
      <w:r w:rsidRPr="00EB694C">
        <w:rPr>
          <w:sz w:val="24"/>
          <w:szCs w:val="24"/>
        </w:rPr>
        <w:t xml:space="preserve"> тыс. рублей</w:t>
      </w:r>
    </w:p>
    <w:p w:rsidR="007D6BF0" w:rsidRPr="00EB694C" w:rsidRDefault="007D6BF0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2026 году всего </w:t>
      </w:r>
      <w:r w:rsidR="00DE5ED4" w:rsidRPr="00EB694C">
        <w:rPr>
          <w:sz w:val="24"/>
          <w:szCs w:val="24"/>
        </w:rPr>
        <w:t>36</w:t>
      </w:r>
      <w:r w:rsidR="00851CE0" w:rsidRPr="00EB694C">
        <w:rPr>
          <w:sz w:val="24"/>
          <w:szCs w:val="24"/>
        </w:rPr>
        <w:t>,0</w:t>
      </w:r>
      <w:r w:rsidRPr="00EB694C">
        <w:rPr>
          <w:sz w:val="24"/>
          <w:szCs w:val="24"/>
        </w:rPr>
        <w:t xml:space="preserve"> тыс. рублей</w:t>
      </w:r>
    </w:p>
    <w:p w:rsidR="00DE5ED4" w:rsidRPr="00EB694C" w:rsidRDefault="00DE5ED4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в 2027 году всего </w:t>
      </w:r>
      <w:r w:rsidR="00851CE0" w:rsidRPr="00EB694C">
        <w:rPr>
          <w:sz w:val="24"/>
          <w:szCs w:val="24"/>
        </w:rPr>
        <w:t>36,0</w:t>
      </w:r>
      <w:r w:rsidRPr="00EB694C">
        <w:rPr>
          <w:sz w:val="24"/>
          <w:szCs w:val="24"/>
        </w:rPr>
        <w:t xml:space="preserve"> тыс. рублей</w:t>
      </w:r>
    </w:p>
    <w:p w:rsidR="007D6BF0" w:rsidRPr="00EB694C" w:rsidRDefault="007D6BF0" w:rsidP="00EB694C">
      <w:pPr>
        <w:ind w:firstLine="567"/>
        <w:jc w:val="both"/>
        <w:rPr>
          <w:sz w:val="24"/>
          <w:szCs w:val="24"/>
        </w:rPr>
      </w:pPr>
    </w:p>
    <w:p w:rsidR="007D6BF0" w:rsidRPr="00EB694C" w:rsidRDefault="007D6BF0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Цель Программы: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</w:t>
      </w:r>
    </w:p>
    <w:p w:rsidR="007D6BF0" w:rsidRPr="00EB694C" w:rsidRDefault="007D6BF0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Задачи Программы:</w:t>
      </w:r>
    </w:p>
    <w:p w:rsidR="007D6BF0" w:rsidRPr="00EB694C" w:rsidRDefault="007D6BF0" w:rsidP="00EB694C">
      <w:pPr>
        <w:numPr>
          <w:ilvl w:val="0"/>
          <w:numId w:val="2"/>
        </w:numPr>
        <w:snapToGrid w:val="0"/>
        <w:ind w:left="-3" w:right="-3"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Руководство и управление в сфере установленных функции администрации сельсовета, а также отдельных государственных полномочий, в соответствии с законами.</w:t>
      </w:r>
    </w:p>
    <w:p w:rsidR="007D6BF0" w:rsidRPr="00EB694C" w:rsidRDefault="007D6BF0" w:rsidP="00EB694C">
      <w:pPr>
        <w:numPr>
          <w:ilvl w:val="0"/>
          <w:numId w:val="2"/>
        </w:numPr>
        <w:snapToGrid w:val="0"/>
        <w:ind w:left="-3" w:right="-3"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Финансовое обеспечение переданных администрации сельсовета государственных полномочий. </w:t>
      </w:r>
    </w:p>
    <w:p w:rsidR="007D6BF0" w:rsidRPr="00EB694C" w:rsidRDefault="007D6BF0" w:rsidP="00EB694C">
      <w:pPr>
        <w:numPr>
          <w:ilvl w:val="0"/>
          <w:numId w:val="2"/>
        </w:numPr>
        <w:ind w:left="-3" w:right="-3"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Создание условий для повышения качества управления муниципальными финансами.</w:t>
      </w:r>
    </w:p>
    <w:p w:rsidR="007D6BF0" w:rsidRPr="00EB694C" w:rsidRDefault="007D6BF0" w:rsidP="00EB694C">
      <w:pPr>
        <w:numPr>
          <w:ilvl w:val="0"/>
          <w:numId w:val="2"/>
        </w:numPr>
        <w:ind w:left="-3" w:right="-3"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</w:r>
    </w:p>
    <w:p w:rsidR="007D6BF0" w:rsidRPr="00EB694C" w:rsidRDefault="007D6BF0" w:rsidP="00EB694C">
      <w:pPr>
        <w:numPr>
          <w:ilvl w:val="0"/>
          <w:numId w:val="2"/>
        </w:numPr>
        <w:ind w:left="-3" w:right="-3"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Снижение рисков коррупционных проявлений в органах местного самоуправления Ястребовского сельсовета</w:t>
      </w:r>
    </w:p>
    <w:p w:rsidR="007D6BF0" w:rsidRPr="00EB694C" w:rsidRDefault="007D6BF0" w:rsidP="00EB694C">
      <w:pPr>
        <w:numPr>
          <w:ilvl w:val="0"/>
          <w:numId w:val="2"/>
        </w:numPr>
        <w:ind w:left="-3" w:right="-3"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Развитие молодежной политики,  физической культуры и спорта на территории  сельсовета.</w:t>
      </w:r>
    </w:p>
    <w:p w:rsidR="007D6BF0" w:rsidRPr="00EB694C" w:rsidRDefault="007D6BF0" w:rsidP="00EB694C">
      <w:pPr>
        <w:numPr>
          <w:ilvl w:val="0"/>
          <w:numId w:val="2"/>
        </w:numPr>
        <w:ind w:left="-3" w:right="-3"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Реализация административного законодательства на территории сельсовета, профилактика административных правонарушений.</w:t>
      </w:r>
    </w:p>
    <w:p w:rsidR="007D6BF0" w:rsidRPr="00EB694C" w:rsidRDefault="007D6BF0" w:rsidP="00EB694C">
      <w:pPr>
        <w:numPr>
          <w:ilvl w:val="0"/>
          <w:numId w:val="2"/>
        </w:numPr>
        <w:ind w:left="-3" w:right="-3"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Приобретение жилья молодым семьям.</w:t>
      </w:r>
    </w:p>
    <w:p w:rsidR="007D6BF0" w:rsidRPr="00EB694C" w:rsidRDefault="007D6BF0" w:rsidP="00EB694C">
      <w:pPr>
        <w:widowControl w:val="0"/>
        <w:snapToGrid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Программа подпрограмм не имеет.</w:t>
      </w:r>
    </w:p>
    <w:p w:rsidR="007D6BF0" w:rsidRPr="00EB694C" w:rsidRDefault="007D6BF0" w:rsidP="00EB694C">
      <w:pPr>
        <w:pStyle w:val="1ff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94C">
        <w:rPr>
          <w:rFonts w:ascii="Times New Roman" w:hAnsi="Times New Roman" w:cs="Times New Roman"/>
          <w:sz w:val="24"/>
          <w:szCs w:val="24"/>
        </w:rPr>
        <w:t>Результатом реализации программы в полном объеме станет выполнение муниципальных функций и государственных полномочий администрации по вопросам местного значения.</w:t>
      </w:r>
    </w:p>
    <w:p w:rsidR="007D6BF0" w:rsidRPr="00EB694C" w:rsidRDefault="007D6BF0" w:rsidP="00EB694C">
      <w:pPr>
        <w:pStyle w:val="1ff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94C">
        <w:rPr>
          <w:rFonts w:ascii="Times New Roman" w:hAnsi="Times New Roman" w:cs="Times New Roman"/>
          <w:sz w:val="24"/>
          <w:szCs w:val="24"/>
        </w:rPr>
        <w:lastRenderedPageBreak/>
        <w:t xml:space="preserve"> Программа </w:t>
      </w:r>
      <w:r w:rsidRPr="00EB694C">
        <w:rPr>
          <w:rFonts w:ascii="Times New Roman" w:hAnsi="Times New Roman" w:cs="Times New Roman"/>
          <w:sz w:val="24"/>
          <w:szCs w:val="24"/>
        </w:rPr>
        <w:tab/>
        <w:t>полностью соответствует приоритетам социально-экономического развития Ястребовского   сельсовета</w:t>
      </w:r>
      <w:r w:rsidRPr="00EB694C">
        <w:rPr>
          <w:rFonts w:ascii="Times New Roman" w:hAnsi="Times New Roman" w:cs="Times New Roman"/>
          <w:sz w:val="24"/>
          <w:szCs w:val="24"/>
        </w:rPr>
        <w:tab/>
        <w:t xml:space="preserve"> на среднесрочную перспективу.</w:t>
      </w:r>
    </w:p>
    <w:p w:rsidR="007D6BF0" w:rsidRPr="00EB694C" w:rsidRDefault="007D6BF0" w:rsidP="00EB694C">
      <w:pPr>
        <w:pStyle w:val="1ff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694C">
        <w:rPr>
          <w:rFonts w:ascii="Times New Roman" w:hAnsi="Times New Roman" w:cs="Times New Roman"/>
          <w:sz w:val="24"/>
          <w:szCs w:val="24"/>
        </w:rPr>
        <w:t xml:space="preserve"> Реализация Программы направлена на:</w:t>
      </w:r>
    </w:p>
    <w:p w:rsidR="007D6BF0" w:rsidRPr="00EB694C" w:rsidRDefault="007D6BF0" w:rsidP="00EB694C">
      <w:pPr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создание условий для финансово- экономической самостоятельности, совершенствование межбюджетных отношений, устойчивому взаимодействию органов власти и органов местного самоуправления, эффективному управление бюджетным процессом.</w:t>
      </w:r>
    </w:p>
    <w:p w:rsidR="007D6BF0" w:rsidRPr="00EB694C" w:rsidRDefault="007D6BF0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Реализация программы осуществляется мероприятиями программы, которые позволят  достичь в 2022- 202</w:t>
      </w:r>
      <w:r w:rsidR="00DE5ED4" w:rsidRPr="00EB694C">
        <w:rPr>
          <w:sz w:val="24"/>
          <w:szCs w:val="24"/>
        </w:rPr>
        <w:t>7</w:t>
      </w:r>
      <w:r w:rsidRPr="00EB694C">
        <w:rPr>
          <w:sz w:val="24"/>
          <w:szCs w:val="24"/>
        </w:rPr>
        <w:t xml:space="preserve"> годах следующих результатов:</w:t>
      </w:r>
    </w:p>
    <w:p w:rsidR="007D6BF0" w:rsidRPr="00EB694C" w:rsidRDefault="007D6BF0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По мероприятию: Руководство и управление в сфере установленных функций органов местного самоуправления</w:t>
      </w:r>
    </w:p>
    <w:p w:rsidR="007D6BF0" w:rsidRPr="00EB694C" w:rsidRDefault="007D6BF0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обеспечение деятельности специалистов администрации;</w:t>
      </w:r>
    </w:p>
    <w:p w:rsidR="007D6BF0" w:rsidRPr="00EB694C" w:rsidRDefault="007D6BF0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выполнение работ по землеустройству и землепользованию на земельных участках, закрепленных за органами местного самоуправления.</w:t>
      </w:r>
    </w:p>
    <w:p w:rsidR="007D6BF0" w:rsidRPr="00EB694C" w:rsidRDefault="007D6BF0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оформление технической документации и прав собственности на муниципальное имущество;</w:t>
      </w:r>
    </w:p>
    <w:p w:rsidR="007D6BF0" w:rsidRPr="00EB694C" w:rsidRDefault="007D6BF0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осуществление части полномочий по обеспечению деятельности органов местного самоуправления  (межбюджетные трансферты)</w:t>
      </w:r>
    </w:p>
    <w:p w:rsidR="007D6BF0" w:rsidRPr="00EB694C" w:rsidRDefault="007D6BF0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исполнение полномочий органов местного самоуправления по передаче межбюджетных отношений</w:t>
      </w:r>
    </w:p>
    <w:p w:rsidR="007D6BF0" w:rsidRPr="00EB694C" w:rsidRDefault="007D6BF0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По мероприятию:  Мероприятия по профилактике наркомании, алкоголизма и пьянства на территории сельсовета:</w:t>
      </w:r>
    </w:p>
    <w:p w:rsidR="007D6BF0" w:rsidRPr="00EB694C" w:rsidRDefault="007D6BF0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приостановление роста злоупотребления наркотиками, алкоголизма и пьянства, повышение уровня психического здоровья населения</w:t>
      </w:r>
    </w:p>
    <w:p w:rsidR="007D6BF0" w:rsidRPr="00EB694C" w:rsidRDefault="007D6BF0" w:rsidP="00EB694C">
      <w:pPr>
        <w:autoSpaceDE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По мероприятию социальные выплаты (пенсионное обеспечение):</w:t>
      </w:r>
    </w:p>
    <w:p w:rsidR="007D6BF0" w:rsidRPr="00EB694C" w:rsidRDefault="007D6BF0" w:rsidP="00EB694C">
      <w:pPr>
        <w:snapToGrid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- обеспечение гарантий по компенсации муниципальным служащим при выходе на пенсию по старости. </w:t>
      </w:r>
    </w:p>
    <w:p w:rsidR="007D6BF0" w:rsidRPr="00EB694C" w:rsidRDefault="007D6BF0" w:rsidP="00EB694C">
      <w:pPr>
        <w:snapToGrid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По мероприятию  Снижение рисков коррупционных проявлений:</w:t>
      </w:r>
    </w:p>
    <w:p w:rsidR="007D6BF0" w:rsidRPr="00EB694C" w:rsidRDefault="007D6BF0" w:rsidP="00EB694C">
      <w:pPr>
        <w:snapToGrid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изготовление агитационного материала, установка системы видеонаблюдения в администрации.</w:t>
      </w:r>
    </w:p>
    <w:p w:rsidR="007D6BF0" w:rsidRPr="00EB694C" w:rsidRDefault="007D6BF0" w:rsidP="00EB694C">
      <w:pPr>
        <w:snapToGrid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По мероприятию:  Развитие молодежной политики, физической культуре и спорту:</w:t>
      </w:r>
    </w:p>
    <w:p w:rsidR="007D6BF0" w:rsidRPr="00EB694C" w:rsidRDefault="007D6BF0" w:rsidP="00EB694C">
      <w:pPr>
        <w:snapToGrid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проведение мероприятий, акций, спортивных соревнований направленных на  развитие патриотического воспитания молодежи, здорового образа жизни, повышение культурного уровня населения.</w:t>
      </w:r>
    </w:p>
    <w:p w:rsidR="007D6BF0" w:rsidRPr="00EB694C" w:rsidRDefault="007D6BF0" w:rsidP="00EB694C">
      <w:pPr>
        <w:snapToGrid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По мероприятию Реализация административного законодательства на территории сельсовета:</w:t>
      </w:r>
    </w:p>
    <w:p w:rsidR="007D6BF0" w:rsidRPr="00EB694C" w:rsidRDefault="007D6BF0" w:rsidP="00EB694C">
      <w:pPr>
        <w:snapToGrid w:val="0"/>
        <w:ind w:firstLine="567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организация деятельности административных комиссий;</w:t>
      </w:r>
    </w:p>
    <w:p w:rsidR="007D6BF0" w:rsidRPr="00EB694C" w:rsidRDefault="007D6BF0" w:rsidP="00EB694C">
      <w:pPr>
        <w:jc w:val="both"/>
        <w:rPr>
          <w:sz w:val="24"/>
          <w:szCs w:val="24"/>
        </w:rPr>
      </w:pPr>
    </w:p>
    <w:p w:rsidR="004512A5" w:rsidRPr="00EB694C" w:rsidRDefault="004512A5" w:rsidP="00EB694C">
      <w:pPr>
        <w:pStyle w:val="2"/>
        <w:rPr>
          <w:b w:val="0"/>
          <w:sz w:val="24"/>
          <w:szCs w:val="24"/>
        </w:rPr>
      </w:pPr>
      <w:bookmarkStart w:id="87" w:name="__RefHeading__105_1517008273"/>
      <w:bookmarkStart w:id="88" w:name="_Toc403556503"/>
      <w:bookmarkEnd w:id="87"/>
      <w:r w:rsidRPr="00EB694C">
        <w:rPr>
          <w:b w:val="0"/>
          <w:sz w:val="24"/>
          <w:szCs w:val="24"/>
        </w:rPr>
        <w:t>Не</w:t>
      </w:r>
      <w:r w:rsidR="00DE5ED4" w:rsidRPr="00EB694C">
        <w:rPr>
          <w:b w:val="0"/>
          <w:sz w:val="24"/>
          <w:szCs w:val="24"/>
        </w:rPr>
        <w:t xml:space="preserve"> </w:t>
      </w:r>
      <w:r w:rsidRPr="00EB694C">
        <w:rPr>
          <w:b w:val="0"/>
          <w:sz w:val="24"/>
          <w:szCs w:val="24"/>
        </w:rPr>
        <w:t>программные расходы</w:t>
      </w:r>
      <w:bookmarkEnd w:id="88"/>
    </w:p>
    <w:p w:rsidR="004512A5" w:rsidRPr="00EB694C" w:rsidRDefault="004512A5" w:rsidP="00EB694C">
      <w:pPr>
        <w:pStyle w:val="2"/>
        <w:rPr>
          <w:b w:val="0"/>
          <w:bCs w:val="0"/>
          <w:sz w:val="24"/>
          <w:szCs w:val="24"/>
        </w:rPr>
      </w:pPr>
    </w:p>
    <w:p w:rsidR="004512A5" w:rsidRPr="00EB694C" w:rsidRDefault="004512A5" w:rsidP="00EB694C">
      <w:pPr>
        <w:pStyle w:val="2"/>
        <w:rPr>
          <w:b w:val="0"/>
          <w:sz w:val="24"/>
          <w:szCs w:val="24"/>
        </w:rPr>
      </w:pPr>
      <w:bookmarkStart w:id="89" w:name="__RefHeading__107_1517008273"/>
      <w:bookmarkStart w:id="90" w:name="_Toc403556504"/>
      <w:bookmarkEnd w:id="89"/>
      <w:r w:rsidRPr="00EB694C">
        <w:rPr>
          <w:b w:val="0"/>
          <w:sz w:val="24"/>
          <w:szCs w:val="24"/>
        </w:rPr>
        <w:t>Общегосударственные вопросы (раздел 01)</w:t>
      </w:r>
      <w:bookmarkEnd w:id="90"/>
    </w:p>
    <w:p w:rsidR="00505A38" w:rsidRPr="00EB694C" w:rsidRDefault="00505A38" w:rsidP="00EB694C">
      <w:pPr>
        <w:rPr>
          <w:sz w:val="24"/>
          <w:szCs w:val="24"/>
        </w:rPr>
      </w:pPr>
    </w:p>
    <w:p w:rsidR="004512A5" w:rsidRPr="00EB694C" w:rsidRDefault="004512A5" w:rsidP="00EB694C">
      <w:pPr>
        <w:pStyle w:val="3"/>
        <w:rPr>
          <w:b w:val="0"/>
          <w:sz w:val="24"/>
          <w:szCs w:val="24"/>
        </w:rPr>
      </w:pPr>
      <w:bookmarkStart w:id="91" w:name="__RefHeading__109_1517008273"/>
      <w:bookmarkStart w:id="92" w:name="_Toc403556505"/>
      <w:bookmarkEnd w:id="91"/>
      <w:r w:rsidRPr="00EB694C">
        <w:rPr>
          <w:b w:val="0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 (подраздел 02)</w:t>
      </w:r>
      <w:bookmarkEnd w:id="92"/>
    </w:p>
    <w:p w:rsidR="004512A5" w:rsidRPr="00EB694C" w:rsidRDefault="004512A5" w:rsidP="00EB694C">
      <w:pPr>
        <w:ind w:firstLine="72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По главному распорядителю бюджетных средств</w:t>
      </w:r>
      <w:r w:rsidR="001514C2" w:rsidRPr="00EB694C">
        <w:rPr>
          <w:sz w:val="24"/>
          <w:szCs w:val="24"/>
        </w:rPr>
        <w:t xml:space="preserve"> </w:t>
      </w:r>
      <w:r w:rsidRPr="00EB694C">
        <w:rPr>
          <w:sz w:val="24"/>
          <w:szCs w:val="24"/>
        </w:rPr>
        <w:t xml:space="preserve">предусматриваются средства на обеспечение деятельности Главы </w:t>
      </w:r>
      <w:r w:rsidR="00AF0915" w:rsidRPr="00EB694C">
        <w:rPr>
          <w:sz w:val="24"/>
          <w:szCs w:val="24"/>
        </w:rPr>
        <w:t>сельсовета Ястребовского</w:t>
      </w:r>
      <w:r w:rsidR="001514C2" w:rsidRPr="00EB694C">
        <w:rPr>
          <w:sz w:val="24"/>
          <w:szCs w:val="24"/>
        </w:rPr>
        <w:t xml:space="preserve"> </w:t>
      </w:r>
      <w:r w:rsidR="007D45EE" w:rsidRPr="00EB694C">
        <w:rPr>
          <w:sz w:val="24"/>
          <w:szCs w:val="24"/>
        </w:rPr>
        <w:t>сельсовета Ачинский района в 202</w:t>
      </w:r>
      <w:r w:rsidR="00DE5ED4" w:rsidRPr="00EB694C">
        <w:rPr>
          <w:sz w:val="24"/>
          <w:szCs w:val="24"/>
        </w:rPr>
        <w:t xml:space="preserve">5 </w:t>
      </w:r>
      <w:r w:rsidRPr="00EB694C">
        <w:rPr>
          <w:sz w:val="24"/>
          <w:szCs w:val="24"/>
        </w:rPr>
        <w:t xml:space="preserve">году в сумме </w:t>
      </w:r>
      <w:r w:rsidR="00DE5ED4" w:rsidRPr="00EB694C">
        <w:rPr>
          <w:sz w:val="24"/>
          <w:szCs w:val="24"/>
        </w:rPr>
        <w:t>1160327,00</w:t>
      </w:r>
      <w:r w:rsidR="00C03681" w:rsidRPr="00EB694C">
        <w:rPr>
          <w:sz w:val="24"/>
          <w:szCs w:val="24"/>
        </w:rPr>
        <w:t xml:space="preserve"> рублей в плановом периоде </w:t>
      </w:r>
      <w:r w:rsidR="0011038F" w:rsidRPr="00EB694C">
        <w:rPr>
          <w:sz w:val="24"/>
          <w:szCs w:val="24"/>
        </w:rPr>
        <w:t>202</w:t>
      </w:r>
      <w:r w:rsidR="00DE5ED4" w:rsidRPr="00EB694C">
        <w:rPr>
          <w:sz w:val="24"/>
          <w:szCs w:val="24"/>
        </w:rPr>
        <w:t>6</w:t>
      </w:r>
      <w:r w:rsidR="00674697" w:rsidRPr="00EB694C">
        <w:rPr>
          <w:sz w:val="24"/>
          <w:szCs w:val="24"/>
        </w:rPr>
        <w:t>-</w:t>
      </w:r>
      <w:r w:rsidR="0011038F" w:rsidRPr="00EB694C">
        <w:rPr>
          <w:sz w:val="24"/>
          <w:szCs w:val="24"/>
        </w:rPr>
        <w:t>202</w:t>
      </w:r>
      <w:r w:rsidR="00DE5ED4" w:rsidRPr="00EB694C">
        <w:rPr>
          <w:sz w:val="24"/>
          <w:szCs w:val="24"/>
        </w:rPr>
        <w:t>7</w:t>
      </w:r>
      <w:r w:rsidRPr="00EB694C">
        <w:rPr>
          <w:sz w:val="24"/>
          <w:szCs w:val="24"/>
        </w:rPr>
        <w:t xml:space="preserve"> годов – по </w:t>
      </w:r>
      <w:r w:rsidR="00DE5ED4" w:rsidRPr="00EB694C">
        <w:rPr>
          <w:sz w:val="24"/>
          <w:szCs w:val="24"/>
        </w:rPr>
        <w:t>1160327,00</w:t>
      </w:r>
      <w:r w:rsidRPr="00EB694C">
        <w:rPr>
          <w:sz w:val="24"/>
          <w:szCs w:val="24"/>
        </w:rPr>
        <w:t> рублей</w:t>
      </w:r>
      <w:r w:rsidR="00410507" w:rsidRPr="00EB694C">
        <w:rPr>
          <w:sz w:val="24"/>
          <w:szCs w:val="24"/>
        </w:rPr>
        <w:t xml:space="preserve"> ежегодно</w:t>
      </w:r>
      <w:r w:rsidRPr="00EB694C">
        <w:rPr>
          <w:sz w:val="24"/>
          <w:szCs w:val="24"/>
        </w:rPr>
        <w:t>;</w:t>
      </w:r>
    </w:p>
    <w:p w:rsidR="00505A38" w:rsidRPr="00EB694C" w:rsidRDefault="00505A38" w:rsidP="00EB694C">
      <w:pPr>
        <w:ind w:firstLine="720"/>
        <w:jc w:val="both"/>
        <w:rPr>
          <w:sz w:val="24"/>
          <w:szCs w:val="24"/>
        </w:rPr>
      </w:pPr>
    </w:p>
    <w:p w:rsidR="004512A5" w:rsidRPr="00EB694C" w:rsidRDefault="004512A5" w:rsidP="00EB694C">
      <w:pPr>
        <w:pStyle w:val="3"/>
        <w:rPr>
          <w:b w:val="0"/>
          <w:sz w:val="24"/>
          <w:szCs w:val="24"/>
        </w:rPr>
      </w:pPr>
      <w:bookmarkStart w:id="93" w:name="__RefHeading__111_1517008273"/>
      <w:bookmarkStart w:id="94" w:name="__RefHeading__113_1517008273"/>
      <w:bookmarkStart w:id="95" w:name="_Toc403556507"/>
      <w:bookmarkEnd w:id="93"/>
      <w:bookmarkEnd w:id="94"/>
      <w:r w:rsidRPr="00EB694C">
        <w:rPr>
          <w:b w:val="0"/>
          <w:sz w:val="24"/>
          <w:szCs w:val="24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(подраздел 04)</w:t>
      </w:r>
      <w:bookmarkEnd w:id="95"/>
    </w:p>
    <w:p w:rsidR="00505A38" w:rsidRPr="00EB694C" w:rsidRDefault="00505A38" w:rsidP="00EB694C">
      <w:pPr>
        <w:rPr>
          <w:sz w:val="24"/>
          <w:szCs w:val="24"/>
        </w:rPr>
      </w:pPr>
    </w:p>
    <w:p w:rsidR="00DE5ED4" w:rsidRPr="00EB694C" w:rsidRDefault="004512A5" w:rsidP="00EB694C">
      <w:pPr>
        <w:ind w:firstLine="720"/>
        <w:jc w:val="both"/>
        <w:rPr>
          <w:sz w:val="24"/>
          <w:szCs w:val="24"/>
        </w:rPr>
      </w:pPr>
      <w:r w:rsidRPr="00EB694C">
        <w:rPr>
          <w:sz w:val="24"/>
          <w:szCs w:val="24"/>
        </w:rPr>
        <w:lastRenderedPageBreak/>
        <w:t>По главному распорядителю бюджетных средств</w:t>
      </w:r>
      <w:r w:rsidR="001514C2" w:rsidRPr="00EB694C">
        <w:rPr>
          <w:sz w:val="24"/>
          <w:szCs w:val="24"/>
        </w:rPr>
        <w:t xml:space="preserve"> </w:t>
      </w:r>
      <w:r w:rsidRPr="00EB694C">
        <w:rPr>
          <w:sz w:val="24"/>
          <w:szCs w:val="24"/>
        </w:rPr>
        <w:t xml:space="preserve">предусматриваются расходы на обеспечение деятельности аппарата </w:t>
      </w:r>
      <w:r w:rsidR="00DE5ED4" w:rsidRPr="00EB694C">
        <w:rPr>
          <w:sz w:val="24"/>
          <w:szCs w:val="24"/>
        </w:rPr>
        <w:t>согласно таблице:</w:t>
      </w:r>
    </w:p>
    <w:p w:rsidR="005E3934" w:rsidRPr="00EB694C" w:rsidRDefault="005E3934" w:rsidP="00EB694C">
      <w:pPr>
        <w:ind w:firstLine="720"/>
        <w:jc w:val="both"/>
        <w:rPr>
          <w:sz w:val="24"/>
          <w:szCs w:val="24"/>
        </w:rPr>
      </w:pPr>
    </w:p>
    <w:tbl>
      <w:tblPr>
        <w:tblStyle w:val="affff1"/>
        <w:tblW w:w="0" w:type="auto"/>
        <w:tblLook w:val="04A0"/>
      </w:tblPr>
      <w:tblGrid>
        <w:gridCol w:w="2463"/>
        <w:gridCol w:w="2463"/>
        <w:gridCol w:w="2463"/>
        <w:gridCol w:w="2464"/>
      </w:tblGrid>
      <w:tr w:rsidR="00DE5ED4" w:rsidRPr="00EB694C" w:rsidTr="00DE5ED4">
        <w:tc>
          <w:tcPr>
            <w:tcW w:w="2463" w:type="dxa"/>
          </w:tcPr>
          <w:p w:rsidR="00DE5ED4" w:rsidRPr="00EB694C" w:rsidRDefault="00DE5ED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Наименование расходов</w:t>
            </w:r>
          </w:p>
        </w:tc>
        <w:tc>
          <w:tcPr>
            <w:tcW w:w="2463" w:type="dxa"/>
          </w:tcPr>
          <w:p w:rsidR="00DE5ED4" w:rsidRPr="00EB694C" w:rsidRDefault="00DE5ED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2025 год</w:t>
            </w:r>
            <w:r w:rsidR="005E3934" w:rsidRPr="00EB694C">
              <w:rPr>
                <w:bCs/>
                <w:sz w:val="24"/>
                <w:szCs w:val="24"/>
              </w:rPr>
              <w:t>, руб</w:t>
            </w:r>
          </w:p>
        </w:tc>
        <w:tc>
          <w:tcPr>
            <w:tcW w:w="2463" w:type="dxa"/>
          </w:tcPr>
          <w:p w:rsidR="00DE5ED4" w:rsidRPr="00EB694C" w:rsidRDefault="00DE5ED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2026 год</w:t>
            </w:r>
            <w:r w:rsidR="005E3934" w:rsidRPr="00EB694C">
              <w:rPr>
                <w:bCs/>
                <w:sz w:val="24"/>
                <w:szCs w:val="24"/>
              </w:rPr>
              <w:t>, руб</w:t>
            </w:r>
          </w:p>
        </w:tc>
        <w:tc>
          <w:tcPr>
            <w:tcW w:w="2464" w:type="dxa"/>
          </w:tcPr>
          <w:p w:rsidR="00DE5ED4" w:rsidRPr="00EB694C" w:rsidRDefault="00DE5ED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2027 год</w:t>
            </w:r>
            <w:r w:rsidR="005E3934" w:rsidRPr="00EB694C">
              <w:rPr>
                <w:bCs/>
                <w:sz w:val="24"/>
                <w:szCs w:val="24"/>
              </w:rPr>
              <w:t>, руб</w:t>
            </w:r>
          </w:p>
        </w:tc>
      </w:tr>
      <w:tr w:rsidR="00DE5ED4" w:rsidRPr="00EB694C" w:rsidTr="00DE5ED4">
        <w:tc>
          <w:tcPr>
            <w:tcW w:w="2463" w:type="dxa"/>
          </w:tcPr>
          <w:p w:rsidR="00DE5ED4" w:rsidRPr="00EB694C" w:rsidRDefault="00DE5ED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Заработная плата и начисления на нее по муниципальным работникам</w:t>
            </w:r>
          </w:p>
        </w:tc>
        <w:tc>
          <w:tcPr>
            <w:tcW w:w="2463" w:type="dxa"/>
          </w:tcPr>
          <w:p w:rsidR="00DE5ED4" w:rsidRPr="00EB694C" w:rsidRDefault="005E393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3867028,00</w:t>
            </w:r>
          </w:p>
        </w:tc>
        <w:tc>
          <w:tcPr>
            <w:tcW w:w="2463" w:type="dxa"/>
          </w:tcPr>
          <w:p w:rsidR="00DE5ED4" w:rsidRPr="00EB694C" w:rsidRDefault="00851CE0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4640432,00</w:t>
            </w:r>
          </w:p>
        </w:tc>
        <w:tc>
          <w:tcPr>
            <w:tcW w:w="2464" w:type="dxa"/>
          </w:tcPr>
          <w:p w:rsidR="00DE5ED4" w:rsidRPr="00EB694C" w:rsidRDefault="00851CE0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4640432,00</w:t>
            </w:r>
          </w:p>
        </w:tc>
      </w:tr>
      <w:tr w:rsidR="00DE5ED4" w:rsidRPr="00EB694C" w:rsidTr="00DE5ED4">
        <w:tc>
          <w:tcPr>
            <w:tcW w:w="2463" w:type="dxa"/>
          </w:tcPr>
          <w:p w:rsidR="00DE5ED4" w:rsidRPr="00EB694C" w:rsidRDefault="005E393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Прочие расходы</w:t>
            </w:r>
          </w:p>
        </w:tc>
        <w:tc>
          <w:tcPr>
            <w:tcW w:w="2463" w:type="dxa"/>
          </w:tcPr>
          <w:p w:rsidR="00DE5ED4" w:rsidRPr="00EB694C" w:rsidRDefault="005E393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930000,00</w:t>
            </w:r>
          </w:p>
        </w:tc>
        <w:tc>
          <w:tcPr>
            <w:tcW w:w="2463" w:type="dxa"/>
          </w:tcPr>
          <w:p w:rsidR="00DE5ED4" w:rsidRPr="00EB694C" w:rsidRDefault="005E393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714747,00</w:t>
            </w:r>
          </w:p>
        </w:tc>
        <w:tc>
          <w:tcPr>
            <w:tcW w:w="2464" w:type="dxa"/>
          </w:tcPr>
          <w:p w:rsidR="00DE5ED4" w:rsidRPr="00EB694C" w:rsidRDefault="005E393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714747,00</w:t>
            </w:r>
          </w:p>
        </w:tc>
      </w:tr>
      <w:tr w:rsidR="00DE5ED4" w:rsidRPr="00EB694C" w:rsidTr="00DE5ED4">
        <w:tc>
          <w:tcPr>
            <w:tcW w:w="2463" w:type="dxa"/>
          </w:tcPr>
          <w:p w:rsidR="00DE5ED4" w:rsidRPr="00EB694C" w:rsidRDefault="005E393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электроэнергия</w:t>
            </w:r>
          </w:p>
        </w:tc>
        <w:tc>
          <w:tcPr>
            <w:tcW w:w="2463" w:type="dxa"/>
          </w:tcPr>
          <w:p w:rsidR="00DE5ED4" w:rsidRPr="00EB694C" w:rsidRDefault="00C3487C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1105024,00</w:t>
            </w:r>
          </w:p>
        </w:tc>
        <w:tc>
          <w:tcPr>
            <w:tcW w:w="2463" w:type="dxa"/>
          </w:tcPr>
          <w:p w:rsidR="00DE5ED4" w:rsidRPr="00EB694C" w:rsidRDefault="005E393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550000,00</w:t>
            </w:r>
          </w:p>
        </w:tc>
        <w:tc>
          <w:tcPr>
            <w:tcW w:w="2464" w:type="dxa"/>
          </w:tcPr>
          <w:p w:rsidR="00DE5ED4" w:rsidRPr="00EB694C" w:rsidRDefault="005E393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550000,00</w:t>
            </w:r>
          </w:p>
        </w:tc>
      </w:tr>
      <w:tr w:rsidR="00DE5ED4" w:rsidRPr="00EB694C" w:rsidTr="00DE5ED4">
        <w:tc>
          <w:tcPr>
            <w:tcW w:w="2463" w:type="dxa"/>
          </w:tcPr>
          <w:p w:rsidR="00DE5ED4" w:rsidRPr="00EB694C" w:rsidRDefault="005E393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Уплата иных платежей</w:t>
            </w:r>
          </w:p>
        </w:tc>
        <w:tc>
          <w:tcPr>
            <w:tcW w:w="2463" w:type="dxa"/>
          </w:tcPr>
          <w:p w:rsidR="00DE5ED4" w:rsidRPr="00EB694C" w:rsidRDefault="005E393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5000,00</w:t>
            </w:r>
          </w:p>
        </w:tc>
        <w:tc>
          <w:tcPr>
            <w:tcW w:w="2463" w:type="dxa"/>
          </w:tcPr>
          <w:p w:rsidR="00DE5ED4" w:rsidRPr="00EB694C" w:rsidRDefault="005E393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2000,00</w:t>
            </w:r>
          </w:p>
        </w:tc>
        <w:tc>
          <w:tcPr>
            <w:tcW w:w="2464" w:type="dxa"/>
          </w:tcPr>
          <w:p w:rsidR="00DE5ED4" w:rsidRPr="00EB694C" w:rsidRDefault="005E393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2000,00</w:t>
            </w:r>
          </w:p>
        </w:tc>
      </w:tr>
      <w:tr w:rsidR="005E3934" w:rsidRPr="00EB694C" w:rsidTr="00DE5ED4">
        <w:tc>
          <w:tcPr>
            <w:tcW w:w="2463" w:type="dxa"/>
          </w:tcPr>
          <w:p w:rsidR="005E3934" w:rsidRPr="00EB694C" w:rsidRDefault="005E393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Заработная плата и начисления на нее по работникам МРОТ</w:t>
            </w:r>
          </w:p>
        </w:tc>
        <w:tc>
          <w:tcPr>
            <w:tcW w:w="2463" w:type="dxa"/>
          </w:tcPr>
          <w:p w:rsidR="005E3934" w:rsidRPr="00EB694C" w:rsidRDefault="005E393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2525417,00</w:t>
            </w:r>
          </w:p>
        </w:tc>
        <w:tc>
          <w:tcPr>
            <w:tcW w:w="2463" w:type="dxa"/>
          </w:tcPr>
          <w:p w:rsidR="005E3934" w:rsidRPr="00EB694C" w:rsidRDefault="005E3934" w:rsidP="00EB694C">
            <w:pPr>
              <w:jc w:val="center"/>
              <w:rPr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2525417,00</w:t>
            </w:r>
          </w:p>
        </w:tc>
        <w:tc>
          <w:tcPr>
            <w:tcW w:w="2464" w:type="dxa"/>
          </w:tcPr>
          <w:p w:rsidR="005E3934" w:rsidRPr="00EB694C" w:rsidRDefault="005E3934" w:rsidP="00EB694C">
            <w:pPr>
              <w:jc w:val="center"/>
              <w:rPr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2525417,00</w:t>
            </w:r>
          </w:p>
        </w:tc>
      </w:tr>
      <w:tr w:rsidR="005E3934" w:rsidRPr="00EB694C" w:rsidTr="00DE5ED4">
        <w:tc>
          <w:tcPr>
            <w:tcW w:w="2463" w:type="dxa"/>
          </w:tcPr>
          <w:p w:rsidR="005E3934" w:rsidRPr="00EB694C" w:rsidRDefault="005E393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2463" w:type="dxa"/>
          </w:tcPr>
          <w:p w:rsidR="005E3934" w:rsidRPr="00EB694C" w:rsidRDefault="00C3487C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8432469,00</w:t>
            </w:r>
          </w:p>
        </w:tc>
        <w:tc>
          <w:tcPr>
            <w:tcW w:w="2463" w:type="dxa"/>
          </w:tcPr>
          <w:p w:rsidR="005E3934" w:rsidRPr="00EB694C" w:rsidRDefault="005E393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7659192,00</w:t>
            </w:r>
          </w:p>
        </w:tc>
        <w:tc>
          <w:tcPr>
            <w:tcW w:w="2464" w:type="dxa"/>
          </w:tcPr>
          <w:p w:rsidR="005E3934" w:rsidRPr="00EB694C" w:rsidRDefault="005E3934" w:rsidP="00EB694C">
            <w:pPr>
              <w:jc w:val="center"/>
              <w:rPr>
                <w:bCs/>
                <w:sz w:val="24"/>
                <w:szCs w:val="24"/>
              </w:rPr>
            </w:pPr>
            <w:r w:rsidRPr="00EB694C">
              <w:rPr>
                <w:bCs/>
                <w:sz w:val="24"/>
                <w:szCs w:val="24"/>
              </w:rPr>
              <w:t>7659192,00</w:t>
            </w:r>
          </w:p>
        </w:tc>
      </w:tr>
    </w:tbl>
    <w:p w:rsidR="00674697" w:rsidRPr="00EB694C" w:rsidRDefault="00674697" w:rsidP="00EB694C">
      <w:pPr>
        <w:ind w:firstLine="720"/>
        <w:jc w:val="center"/>
        <w:rPr>
          <w:bCs/>
          <w:sz w:val="24"/>
          <w:szCs w:val="24"/>
        </w:rPr>
      </w:pPr>
    </w:p>
    <w:p w:rsidR="004512A5" w:rsidRPr="00EB694C" w:rsidRDefault="004512A5" w:rsidP="00EB694C">
      <w:pPr>
        <w:ind w:firstLine="720"/>
        <w:rPr>
          <w:bCs/>
          <w:sz w:val="24"/>
          <w:szCs w:val="24"/>
        </w:rPr>
      </w:pPr>
      <w:r w:rsidRPr="00EB694C">
        <w:rPr>
          <w:bCs/>
          <w:sz w:val="24"/>
          <w:szCs w:val="24"/>
        </w:rPr>
        <w:t>Резервные фонды (подраздел 11)</w:t>
      </w:r>
    </w:p>
    <w:p w:rsidR="004512A5" w:rsidRPr="00EB694C" w:rsidRDefault="004512A5" w:rsidP="00EB694C">
      <w:pPr>
        <w:ind w:firstLine="72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По указанному подразделу ассигнования предусматриваются:</w:t>
      </w:r>
    </w:p>
    <w:p w:rsidR="004512A5" w:rsidRPr="00EB694C" w:rsidRDefault="004512A5" w:rsidP="00EB694C">
      <w:pPr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по главному распорядителю бюджетных средств преду</w:t>
      </w:r>
      <w:r w:rsidR="007D45EE" w:rsidRPr="00EB694C">
        <w:rPr>
          <w:sz w:val="24"/>
          <w:szCs w:val="24"/>
        </w:rPr>
        <w:t>сматриваются ассигнования на 202</w:t>
      </w:r>
      <w:r w:rsidR="005E3934" w:rsidRPr="00EB694C">
        <w:rPr>
          <w:sz w:val="24"/>
          <w:szCs w:val="24"/>
        </w:rPr>
        <w:t>5</w:t>
      </w:r>
      <w:r w:rsidR="007D45EE" w:rsidRPr="00EB694C">
        <w:rPr>
          <w:sz w:val="24"/>
          <w:szCs w:val="24"/>
        </w:rPr>
        <w:t xml:space="preserve"> год и плановый период 202</w:t>
      </w:r>
      <w:r w:rsidR="005E3934" w:rsidRPr="00EB694C">
        <w:rPr>
          <w:sz w:val="24"/>
          <w:szCs w:val="24"/>
        </w:rPr>
        <w:t>6</w:t>
      </w:r>
      <w:r w:rsidR="00674697" w:rsidRPr="00EB694C">
        <w:rPr>
          <w:sz w:val="24"/>
          <w:szCs w:val="24"/>
        </w:rPr>
        <w:t xml:space="preserve"> - 202</w:t>
      </w:r>
      <w:r w:rsidR="005E3934" w:rsidRPr="00EB694C">
        <w:rPr>
          <w:sz w:val="24"/>
          <w:szCs w:val="24"/>
        </w:rPr>
        <w:t>7</w:t>
      </w:r>
      <w:r w:rsidRPr="00EB694C">
        <w:rPr>
          <w:sz w:val="24"/>
          <w:szCs w:val="24"/>
        </w:rPr>
        <w:t xml:space="preserve"> годов в сумме  по 5,5 тыс. рублей ежегодно на формирование резервного фонда Администрации Ястребовского сельсовета Ачинского района.</w:t>
      </w:r>
    </w:p>
    <w:p w:rsidR="005E3934" w:rsidRPr="00EB694C" w:rsidRDefault="005E3934" w:rsidP="00EB694C">
      <w:pPr>
        <w:jc w:val="both"/>
        <w:rPr>
          <w:sz w:val="24"/>
          <w:szCs w:val="24"/>
        </w:rPr>
      </w:pPr>
    </w:p>
    <w:p w:rsidR="004512A5" w:rsidRPr="00EB694C" w:rsidRDefault="004512A5" w:rsidP="00EB694C">
      <w:pPr>
        <w:pStyle w:val="3"/>
        <w:rPr>
          <w:b w:val="0"/>
          <w:sz w:val="24"/>
          <w:szCs w:val="24"/>
        </w:rPr>
      </w:pPr>
      <w:bookmarkStart w:id="96" w:name="__RefHeading__119_1517008273"/>
      <w:bookmarkStart w:id="97" w:name="__RefHeading__121_1517008273"/>
      <w:bookmarkStart w:id="98" w:name="_Toc403556509"/>
      <w:bookmarkStart w:id="99" w:name="_Toc403556510"/>
      <w:bookmarkEnd w:id="96"/>
      <w:bookmarkEnd w:id="97"/>
      <w:r w:rsidRPr="00EB694C">
        <w:rPr>
          <w:b w:val="0"/>
          <w:sz w:val="24"/>
          <w:szCs w:val="24"/>
        </w:rPr>
        <w:t>Другие общегосударственные вопросы (подраздел 13)</w:t>
      </w:r>
      <w:bookmarkEnd w:id="98"/>
    </w:p>
    <w:p w:rsidR="004512A5" w:rsidRPr="00EB694C" w:rsidRDefault="004512A5" w:rsidP="00EB694C">
      <w:pPr>
        <w:ind w:firstLine="72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По указанному подразделу ассигнования предусматриваются:</w:t>
      </w:r>
    </w:p>
    <w:p w:rsidR="004512A5" w:rsidRPr="00EB694C" w:rsidRDefault="004512A5" w:rsidP="00EB694C">
      <w:pPr>
        <w:tabs>
          <w:tab w:val="left" w:pos="741"/>
          <w:tab w:val="left" w:pos="1767"/>
        </w:tabs>
        <w:jc w:val="both"/>
        <w:rPr>
          <w:sz w:val="24"/>
          <w:szCs w:val="24"/>
        </w:rPr>
      </w:pPr>
      <w:r w:rsidRPr="00EB694C">
        <w:rPr>
          <w:sz w:val="24"/>
          <w:szCs w:val="24"/>
        </w:rPr>
        <w:t>- по главному распорядителю бюджетных средств  межбюджетные трансферты из краевого бюджета бюджетам поселений на реализацию Закона Красноярского края от 23 апреля 2009 года 8-3170 «О наделении органов местного самоуправления муниципальных образований края государственными полномочиями по созданию и обеспечению деятельности а</w:t>
      </w:r>
      <w:r w:rsidR="007D45EE" w:rsidRPr="00EB694C">
        <w:rPr>
          <w:sz w:val="24"/>
          <w:szCs w:val="24"/>
        </w:rPr>
        <w:t>дминистративных комиссий</w:t>
      </w:r>
      <w:r w:rsidR="005E3934" w:rsidRPr="00EB694C">
        <w:rPr>
          <w:sz w:val="24"/>
          <w:szCs w:val="24"/>
        </w:rPr>
        <w:t xml:space="preserve"> </w:t>
      </w:r>
      <w:r w:rsidR="0011038F" w:rsidRPr="00EB694C">
        <w:rPr>
          <w:sz w:val="24"/>
          <w:szCs w:val="24"/>
        </w:rPr>
        <w:t>на 202</w:t>
      </w:r>
      <w:r w:rsidR="005E3934" w:rsidRPr="00EB694C">
        <w:rPr>
          <w:sz w:val="24"/>
          <w:szCs w:val="24"/>
        </w:rPr>
        <w:t>5</w:t>
      </w:r>
      <w:r w:rsidR="0011038F" w:rsidRPr="00EB694C">
        <w:rPr>
          <w:sz w:val="24"/>
          <w:szCs w:val="24"/>
        </w:rPr>
        <w:t xml:space="preserve"> год и плановый период 202</w:t>
      </w:r>
      <w:r w:rsidR="005E3934" w:rsidRPr="00EB694C">
        <w:rPr>
          <w:sz w:val="24"/>
          <w:szCs w:val="24"/>
        </w:rPr>
        <w:t>6</w:t>
      </w:r>
      <w:r w:rsidR="0011038F" w:rsidRPr="00EB694C">
        <w:rPr>
          <w:sz w:val="24"/>
          <w:szCs w:val="24"/>
        </w:rPr>
        <w:t xml:space="preserve"> - 202</w:t>
      </w:r>
      <w:r w:rsidR="005E3934" w:rsidRPr="00EB694C">
        <w:rPr>
          <w:sz w:val="24"/>
          <w:szCs w:val="24"/>
        </w:rPr>
        <w:t>7</w:t>
      </w:r>
      <w:r w:rsidR="0011038F" w:rsidRPr="00EB694C">
        <w:rPr>
          <w:sz w:val="24"/>
          <w:szCs w:val="24"/>
        </w:rPr>
        <w:t xml:space="preserve"> годов в сумме  </w:t>
      </w:r>
      <w:r w:rsidRPr="00EB694C">
        <w:rPr>
          <w:sz w:val="24"/>
          <w:szCs w:val="24"/>
        </w:rPr>
        <w:t>в сумме</w:t>
      </w:r>
      <w:r w:rsidR="005E3934" w:rsidRPr="00EB694C">
        <w:rPr>
          <w:sz w:val="24"/>
          <w:szCs w:val="24"/>
        </w:rPr>
        <w:t xml:space="preserve"> </w:t>
      </w:r>
      <w:r w:rsidR="00491051" w:rsidRPr="00EB694C">
        <w:rPr>
          <w:sz w:val="24"/>
          <w:szCs w:val="24"/>
        </w:rPr>
        <w:t>921760,00</w:t>
      </w:r>
      <w:r w:rsidRPr="00EB694C">
        <w:rPr>
          <w:sz w:val="24"/>
          <w:szCs w:val="24"/>
        </w:rPr>
        <w:t xml:space="preserve"> рублей ежегодно.</w:t>
      </w:r>
    </w:p>
    <w:p w:rsidR="004512A5" w:rsidRPr="00EB694C" w:rsidRDefault="004512A5" w:rsidP="00EB694C">
      <w:pPr>
        <w:pStyle w:val="2"/>
        <w:tabs>
          <w:tab w:val="left" w:pos="-342"/>
          <w:tab w:val="left" w:pos="964"/>
        </w:tabs>
        <w:rPr>
          <w:b w:val="0"/>
          <w:sz w:val="24"/>
          <w:szCs w:val="24"/>
        </w:rPr>
      </w:pPr>
    </w:p>
    <w:p w:rsidR="004512A5" w:rsidRPr="00EB694C" w:rsidRDefault="004512A5" w:rsidP="00EB694C">
      <w:pPr>
        <w:pStyle w:val="2"/>
        <w:tabs>
          <w:tab w:val="left" w:pos="-342"/>
          <w:tab w:val="left" w:pos="964"/>
        </w:tabs>
        <w:ind w:left="142" w:hanging="142"/>
        <w:jc w:val="left"/>
        <w:rPr>
          <w:b w:val="0"/>
          <w:sz w:val="24"/>
          <w:szCs w:val="24"/>
        </w:rPr>
      </w:pPr>
      <w:r w:rsidRPr="00EB694C">
        <w:rPr>
          <w:b w:val="0"/>
          <w:sz w:val="24"/>
          <w:szCs w:val="24"/>
        </w:rPr>
        <w:t>Национальная оборона (раздел 02)</w:t>
      </w:r>
      <w:bookmarkEnd w:id="99"/>
    </w:p>
    <w:p w:rsidR="004512A5" w:rsidRPr="00EB694C" w:rsidRDefault="004512A5" w:rsidP="00EB694C">
      <w:pPr>
        <w:pStyle w:val="3"/>
        <w:ind w:left="142" w:hanging="142"/>
        <w:rPr>
          <w:b w:val="0"/>
          <w:sz w:val="24"/>
          <w:szCs w:val="24"/>
        </w:rPr>
      </w:pPr>
      <w:bookmarkStart w:id="100" w:name="__RefHeading__123_1517008273"/>
      <w:bookmarkStart w:id="101" w:name="_Toc403556511"/>
      <w:bookmarkEnd w:id="100"/>
      <w:r w:rsidRPr="00EB694C">
        <w:rPr>
          <w:b w:val="0"/>
          <w:sz w:val="24"/>
          <w:szCs w:val="24"/>
        </w:rPr>
        <w:t>Мобилизационная и вневойсковая подготовка (подраздел 03)</w:t>
      </w:r>
      <w:bookmarkEnd w:id="101"/>
    </w:p>
    <w:p w:rsidR="004512A5" w:rsidRPr="00EB694C" w:rsidRDefault="004512A5" w:rsidP="00EB694C">
      <w:pPr>
        <w:ind w:firstLine="72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>По главному распорядителю бюджетных средств предусматриваются ассигнования на осуществление полномочий по первичному воинскому учету на территориях, где отсутствуют военные комиссариаты, за счет средств, поступающих из федерального бюджета в 20</w:t>
      </w:r>
      <w:r w:rsidR="007D45EE" w:rsidRPr="00EB694C">
        <w:rPr>
          <w:sz w:val="24"/>
          <w:szCs w:val="24"/>
        </w:rPr>
        <w:t>2</w:t>
      </w:r>
      <w:r w:rsidR="00491051" w:rsidRPr="00EB694C">
        <w:rPr>
          <w:sz w:val="24"/>
          <w:szCs w:val="24"/>
        </w:rPr>
        <w:t>5</w:t>
      </w:r>
      <w:r w:rsidRPr="00EB694C">
        <w:rPr>
          <w:sz w:val="24"/>
          <w:szCs w:val="24"/>
        </w:rPr>
        <w:t xml:space="preserve"> году в сумме </w:t>
      </w:r>
      <w:r w:rsidR="00491051" w:rsidRPr="00EB694C">
        <w:rPr>
          <w:sz w:val="24"/>
          <w:szCs w:val="24"/>
        </w:rPr>
        <w:t>243250,00</w:t>
      </w:r>
      <w:r w:rsidRPr="00EB694C">
        <w:rPr>
          <w:sz w:val="24"/>
          <w:szCs w:val="24"/>
        </w:rPr>
        <w:t xml:space="preserve"> рублей, </w:t>
      </w:r>
      <w:r w:rsidR="007D45EE" w:rsidRPr="00EB694C">
        <w:rPr>
          <w:sz w:val="24"/>
          <w:szCs w:val="24"/>
        </w:rPr>
        <w:t>на 202</w:t>
      </w:r>
      <w:r w:rsidR="00491051" w:rsidRPr="00EB694C">
        <w:rPr>
          <w:sz w:val="24"/>
          <w:szCs w:val="24"/>
        </w:rPr>
        <w:t>65</w:t>
      </w:r>
      <w:r w:rsidR="004E184D" w:rsidRPr="00EB694C">
        <w:rPr>
          <w:sz w:val="24"/>
          <w:szCs w:val="24"/>
        </w:rPr>
        <w:t xml:space="preserve"> год в сумме </w:t>
      </w:r>
      <w:r w:rsidR="00491051" w:rsidRPr="00EB694C">
        <w:rPr>
          <w:sz w:val="24"/>
          <w:szCs w:val="24"/>
        </w:rPr>
        <w:t xml:space="preserve">267760,00 </w:t>
      </w:r>
      <w:r w:rsidR="004E184D" w:rsidRPr="00EB694C">
        <w:rPr>
          <w:sz w:val="24"/>
          <w:szCs w:val="24"/>
        </w:rPr>
        <w:t>рублей, на 202</w:t>
      </w:r>
      <w:r w:rsidR="00491051" w:rsidRPr="00EB694C">
        <w:rPr>
          <w:sz w:val="24"/>
          <w:szCs w:val="24"/>
        </w:rPr>
        <w:t>7</w:t>
      </w:r>
      <w:r w:rsidR="004E184D" w:rsidRPr="00EB694C">
        <w:rPr>
          <w:sz w:val="24"/>
          <w:szCs w:val="24"/>
        </w:rPr>
        <w:t xml:space="preserve"> год – </w:t>
      </w:r>
      <w:r w:rsidR="0011038F" w:rsidRPr="00EB694C">
        <w:rPr>
          <w:sz w:val="24"/>
          <w:szCs w:val="24"/>
        </w:rPr>
        <w:t>0,0</w:t>
      </w:r>
      <w:r w:rsidR="004E184D" w:rsidRPr="00EB694C">
        <w:rPr>
          <w:sz w:val="24"/>
          <w:szCs w:val="24"/>
        </w:rPr>
        <w:t xml:space="preserve"> рублей</w:t>
      </w:r>
      <w:r w:rsidR="00491051" w:rsidRPr="00EB694C">
        <w:rPr>
          <w:sz w:val="24"/>
          <w:szCs w:val="24"/>
        </w:rPr>
        <w:t>.</w:t>
      </w:r>
    </w:p>
    <w:p w:rsidR="00505A38" w:rsidRPr="00EB694C" w:rsidRDefault="00505A38" w:rsidP="00EB694C">
      <w:pPr>
        <w:jc w:val="both"/>
        <w:rPr>
          <w:sz w:val="24"/>
          <w:szCs w:val="24"/>
        </w:rPr>
      </w:pPr>
    </w:p>
    <w:p w:rsidR="00491051" w:rsidRPr="00EB694C" w:rsidRDefault="00491051" w:rsidP="00EB694C">
      <w:pPr>
        <w:ind w:firstLine="720"/>
        <w:jc w:val="both"/>
        <w:rPr>
          <w:sz w:val="24"/>
          <w:szCs w:val="24"/>
        </w:rPr>
      </w:pPr>
    </w:p>
    <w:p w:rsidR="004512A5" w:rsidRPr="00EB694C" w:rsidRDefault="004512A5" w:rsidP="00EB694C">
      <w:pPr>
        <w:pStyle w:val="2"/>
        <w:rPr>
          <w:b w:val="0"/>
          <w:sz w:val="24"/>
          <w:szCs w:val="24"/>
        </w:rPr>
      </w:pPr>
      <w:bookmarkStart w:id="102" w:name="__RefHeading__125_1517008273"/>
      <w:bookmarkStart w:id="103" w:name="__RefHeading__129_1517008273"/>
      <w:bookmarkStart w:id="104" w:name="_Toc403556512"/>
      <w:bookmarkEnd w:id="102"/>
      <w:bookmarkEnd w:id="103"/>
      <w:r w:rsidRPr="00EB694C">
        <w:rPr>
          <w:b w:val="0"/>
          <w:sz w:val="24"/>
          <w:szCs w:val="24"/>
        </w:rPr>
        <w:t>ИСТОЧНИКИ ФИНАНСИРОВАНИЯ ДЕФИЦИТА БЮДЖЕТА</w:t>
      </w:r>
      <w:bookmarkEnd w:id="104"/>
    </w:p>
    <w:p w:rsidR="004512A5" w:rsidRPr="00EB694C" w:rsidRDefault="004512A5" w:rsidP="00EB694C">
      <w:pPr>
        <w:ind w:firstLine="720"/>
        <w:jc w:val="both"/>
        <w:rPr>
          <w:sz w:val="24"/>
          <w:szCs w:val="24"/>
        </w:rPr>
      </w:pPr>
      <w:bookmarkStart w:id="105" w:name="_GoBack"/>
      <w:r w:rsidRPr="00EB694C">
        <w:rPr>
          <w:sz w:val="24"/>
          <w:szCs w:val="24"/>
        </w:rPr>
        <w:t>Д</w:t>
      </w:r>
      <w:r w:rsidR="007D45EE" w:rsidRPr="00EB694C">
        <w:rPr>
          <w:sz w:val="24"/>
          <w:szCs w:val="24"/>
        </w:rPr>
        <w:t>ефицит сельского  бюджета на 202</w:t>
      </w:r>
      <w:r w:rsidR="00491051" w:rsidRPr="00EB694C">
        <w:rPr>
          <w:sz w:val="24"/>
          <w:szCs w:val="24"/>
        </w:rPr>
        <w:t>5</w:t>
      </w:r>
      <w:r w:rsidRPr="00EB694C">
        <w:rPr>
          <w:sz w:val="24"/>
          <w:szCs w:val="24"/>
        </w:rPr>
        <w:t xml:space="preserve"> год в соответствии с проектом решения </w:t>
      </w:r>
      <w:bookmarkEnd w:id="105"/>
      <w:r w:rsidRPr="00EB694C">
        <w:rPr>
          <w:sz w:val="24"/>
          <w:szCs w:val="24"/>
        </w:rPr>
        <w:t>планируется в сумме  (минус) 20,0 тыс. рублей на</w:t>
      </w:r>
      <w:r w:rsidR="007D45EE" w:rsidRPr="00EB694C">
        <w:rPr>
          <w:sz w:val="24"/>
          <w:szCs w:val="24"/>
        </w:rPr>
        <w:t xml:space="preserve"> 202</w:t>
      </w:r>
      <w:r w:rsidR="00491051" w:rsidRPr="00EB694C">
        <w:rPr>
          <w:sz w:val="24"/>
          <w:szCs w:val="24"/>
        </w:rPr>
        <w:t>6</w:t>
      </w:r>
      <w:r w:rsidR="004E184D" w:rsidRPr="00EB694C">
        <w:rPr>
          <w:sz w:val="24"/>
          <w:szCs w:val="24"/>
        </w:rPr>
        <w:t>год – 0 тыс. рублей, на 202</w:t>
      </w:r>
      <w:r w:rsidR="00491051" w:rsidRPr="00EB694C">
        <w:rPr>
          <w:sz w:val="24"/>
          <w:szCs w:val="24"/>
        </w:rPr>
        <w:t>7</w:t>
      </w:r>
      <w:r w:rsidRPr="00EB694C">
        <w:rPr>
          <w:sz w:val="24"/>
          <w:szCs w:val="24"/>
        </w:rPr>
        <w:t xml:space="preserve"> год – 0 тыс. рублей. Обоснование источников финансирования дефицита бюджета (приложение 1 к проекту решения).</w:t>
      </w:r>
    </w:p>
    <w:p w:rsidR="004512A5" w:rsidRPr="00EB694C" w:rsidRDefault="004512A5" w:rsidP="00EB694C">
      <w:pPr>
        <w:pStyle w:val="2"/>
        <w:ind w:left="0" w:firstLine="0"/>
        <w:rPr>
          <w:b w:val="0"/>
          <w:spacing w:val="6"/>
          <w:sz w:val="24"/>
          <w:szCs w:val="24"/>
        </w:rPr>
      </w:pPr>
      <w:bookmarkStart w:id="106" w:name="__RefHeading__131_1517008273"/>
      <w:bookmarkStart w:id="107" w:name="_Toc403556513"/>
      <w:bookmarkEnd w:id="106"/>
      <w:r w:rsidRPr="00EB694C">
        <w:rPr>
          <w:b w:val="0"/>
          <w:spacing w:val="6"/>
          <w:sz w:val="24"/>
          <w:szCs w:val="24"/>
        </w:rPr>
        <w:t>Остатки бюджетных средств</w:t>
      </w:r>
      <w:bookmarkEnd w:id="107"/>
    </w:p>
    <w:p w:rsidR="004512A5" w:rsidRPr="00EB694C" w:rsidRDefault="004512A5" w:rsidP="00EB694C">
      <w:pPr>
        <w:ind w:firstLine="720"/>
        <w:jc w:val="both"/>
        <w:rPr>
          <w:sz w:val="24"/>
          <w:szCs w:val="24"/>
        </w:rPr>
      </w:pPr>
      <w:r w:rsidRPr="00EB694C">
        <w:rPr>
          <w:sz w:val="24"/>
          <w:szCs w:val="24"/>
        </w:rPr>
        <w:t xml:space="preserve">Остатки средств бюджета отражаются в соответствии с бюджетной классификацией источников финансирования дефицитов бюджетов в приложении 1 к проекту решения. </w:t>
      </w:r>
      <w:bookmarkStart w:id="108" w:name="__RefHeading__133_1517008273"/>
      <w:bookmarkStart w:id="109" w:name="_PictureBullets"/>
      <w:bookmarkEnd w:id="108"/>
      <w:r w:rsidR="00C03681" w:rsidRPr="00EB694C">
        <w:rPr>
          <w:noProof/>
          <w:vanish/>
          <w:sz w:val="24"/>
          <w:szCs w:val="24"/>
          <w:lang w:eastAsia="ru-RU"/>
        </w:rPr>
        <w:drawing>
          <wp:inline distT="0" distB="0" distL="0" distR="0">
            <wp:extent cx="113030" cy="11303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30" cy="1130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09"/>
    </w:p>
    <w:sectPr w:rsidR="004512A5" w:rsidRPr="00EB694C" w:rsidSect="00946CD3">
      <w:headerReference w:type="default" r:id="rId9"/>
      <w:footerReference w:type="default" r:id="rId10"/>
      <w:type w:val="continuous"/>
      <w:pgSz w:w="11906" w:h="16838"/>
      <w:pgMar w:top="709" w:right="851" w:bottom="851" w:left="1418" w:header="720" w:footer="720" w:gutter="0"/>
      <w:cols w:space="72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15E" w:rsidRDefault="00A9715E">
      <w:r>
        <w:separator/>
      </w:r>
    </w:p>
  </w:endnote>
  <w:endnote w:type="continuationSeparator" w:id="1">
    <w:p w:rsidR="00A9715E" w:rsidRDefault="00A97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BF0" w:rsidRDefault="007D6BF0">
    <w:pPr>
      <w:pStyle w:val="af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15E" w:rsidRDefault="00A9715E">
      <w:r>
        <w:separator/>
      </w:r>
    </w:p>
  </w:footnote>
  <w:footnote w:type="continuationSeparator" w:id="1">
    <w:p w:rsidR="00A9715E" w:rsidRDefault="00A971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BF0" w:rsidRDefault="007D6BF0">
    <w:pPr>
      <w:pStyle w:val="aff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49584244"/>
    <w:lvl w:ilvl="0">
      <w:start w:val="1"/>
      <w:numFmt w:val="bullet"/>
      <w:lvlText w:val=""/>
      <w:lvlJc w:val="left"/>
      <w:pPr>
        <w:ind w:left="588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59" w:hanging="360"/>
      </w:pPr>
      <w:rPr>
        <w:rFonts w:ascii="Wingdings" w:hAnsi="Wingdings" w:cs="Wingdings"/>
      </w:rPr>
    </w:lvl>
    <w:lvl w:ilvl="1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cs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17ED0AD3"/>
    <w:multiLevelType w:val="hybridMultilevel"/>
    <w:tmpl w:val="E1B43090"/>
    <w:lvl w:ilvl="0" w:tplc="0419000D">
      <w:start w:val="1"/>
      <w:numFmt w:val="bullet"/>
      <w:lvlText w:val="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4460547A"/>
    <w:multiLevelType w:val="hybridMultilevel"/>
    <w:tmpl w:val="D01E9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0556D"/>
    <w:multiLevelType w:val="hybridMultilevel"/>
    <w:tmpl w:val="07327A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F5D0B"/>
    <w:multiLevelType w:val="hybridMultilevel"/>
    <w:tmpl w:val="39E2150A"/>
    <w:lvl w:ilvl="0" w:tplc="49584244">
      <w:start w:val="1"/>
      <w:numFmt w:val="bullet"/>
      <w:lvlText w:val="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3">
    <w:nsid w:val="75592A2E"/>
    <w:multiLevelType w:val="hybridMultilevel"/>
    <w:tmpl w:val="BB7632EA"/>
    <w:lvl w:ilvl="0" w:tplc="49584244">
      <w:start w:val="1"/>
      <w:numFmt w:val="bullet"/>
      <w:lvlText w:val="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11"/>
  </w:num>
  <w:num w:numId="12">
    <w:abstractNumId w:val="9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/>
  <w:rsids>
    <w:rsidRoot w:val="00BA246A"/>
    <w:rsid w:val="00005FF1"/>
    <w:rsid w:val="000169FE"/>
    <w:rsid w:val="000245B2"/>
    <w:rsid w:val="000558F5"/>
    <w:rsid w:val="0006737F"/>
    <w:rsid w:val="00085342"/>
    <w:rsid w:val="000B48C1"/>
    <w:rsid w:val="000C2AFD"/>
    <w:rsid w:val="000D68E7"/>
    <w:rsid w:val="000E7090"/>
    <w:rsid w:val="0011038F"/>
    <w:rsid w:val="00125BBE"/>
    <w:rsid w:val="001514C2"/>
    <w:rsid w:val="00165C08"/>
    <w:rsid w:val="001818B9"/>
    <w:rsid w:val="001838B1"/>
    <w:rsid w:val="00185063"/>
    <w:rsid w:val="0019409D"/>
    <w:rsid w:val="001A098B"/>
    <w:rsid w:val="001A7447"/>
    <w:rsid w:val="001C2810"/>
    <w:rsid w:val="001D33AB"/>
    <w:rsid w:val="001F0543"/>
    <w:rsid w:val="002016B7"/>
    <w:rsid w:val="00205A12"/>
    <w:rsid w:val="0021101C"/>
    <w:rsid w:val="002207A5"/>
    <w:rsid w:val="00242600"/>
    <w:rsid w:val="00262DD9"/>
    <w:rsid w:val="00275119"/>
    <w:rsid w:val="00285DA8"/>
    <w:rsid w:val="0028745A"/>
    <w:rsid w:val="002A5E44"/>
    <w:rsid w:val="002B0770"/>
    <w:rsid w:val="002C1708"/>
    <w:rsid w:val="002C4910"/>
    <w:rsid w:val="002D18E2"/>
    <w:rsid w:val="002D3B94"/>
    <w:rsid w:val="002D62A3"/>
    <w:rsid w:val="002E4432"/>
    <w:rsid w:val="00304E63"/>
    <w:rsid w:val="003072FC"/>
    <w:rsid w:val="00317A08"/>
    <w:rsid w:val="0032124B"/>
    <w:rsid w:val="00322763"/>
    <w:rsid w:val="00334D4A"/>
    <w:rsid w:val="00363B7F"/>
    <w:rsid w:val="00391268"/>
    <w:rsid w:val="003A21D8"/>
    <w:rsid w:val="003A6FB8"/>
    <w:rsid w:val="003B3C37"/>
    <w:rsid w:val="003B3DDC"/>
    <w:rsid w:val="003B6B47"/>
    <w:rsid w:val="003C301E"/>
    <w:rsid w:val="003C4160"/>
    <w:rsid w:val="003C6F8A"/>
    <w:rsid w:val="003D02B4"/>
    <w:rsid w:val="003E16C5"/>
    <w:rsid w:val="003E64FD"/>
    <w:rsid w:val="003F3ACB"/>
    <w:rsid w:val="00410507"/>
    <w:rsid w:val="00410687"/>
    <w:rsid w:val="00410802"/>
    <w:rsid w:val="00411608"/>
    <w:rsid w:val="004146E6"/>
    <w:rsid w:val="00420D6B"/>
    <w:rsid w:val="004252A4"/>
    <w:rsid w:val="00430733"/>
    <w:rsid w:val="004365BE"/>
    <w:rsid w:val="004512A5"/>
    <w:rsid w:val="004558DB"/>
    <w:rsid w:val="0048616F"/>
    <w:rsid w:val="004904CB"/>
    <w:rsid w:val="00491051"/>
    <w:rsid w:val="00492443"/>
    <w:rsid w:val="00497164"/>
    <w:rsid w:val="004A79AF"/>
    <w:rsid w:val="004B22FA"/>
    <w:rsid w:val="004C2235"/>
    <w:rsid w:val="004E184D"/>
    <w:rsid w:val="004E2831"/>
    <w:rsid w:val="004F1472"/>
    <w:rsid w:val="004F334B"/>
    <w:rsid w:val="00505A38"/>
    <w:rsid w:val="005272CF"/>
    <w:rsid w:val="00533272"/>
    <w:rsid w:val="00535442"/>
    <w:rsid w:val="0053570A"/>
    <w:rsid w:val="00536DD6"/>
    <w:rsid w:val="00545600"/>
    <w:rsid w:val="005541EE"/>
    <w:rsid w:val="00555F65"/>
    <w:rsid w:val="005760B3"/>
    <w:rsid w:val="00577825"/>
    <w:rsid w:val="00586468"/>
    <w:rsid w:val="005920A6"/>
    <w:rsid w:val="005933BB"/>
    <w:rsid w:val="005A7485"/>
    <w:rsid w:val="005A7C61"/>
    <w:rsid w:val="005B48F4"/>
    <w:rsid w:val="005C006D"/>
    <w:rsid w:val="005E34E5"/>
    <w:rsid w:val="005E3934"/>
    <w:rsid w:val="0060381A"/>
    <w:rsid w:val="00603A3E"/>
    <w:rsid w:val="00605BE0"/>
    <w:rsid w:val="00611088"/>
    <w:rsid w:val="00611E5D"/>
    <w:rsid w:val="0061310D"/>
    <w:rsid w:val="006138D2"/>
    <w:rsid w:val="00622B4E"/>
    <w:rsid w:val="00645117"/>
    <w:rsid w:val="0064657F"/>
    <w:rsid w:val="00653F3D"/>
    <w:rsid w:val="0066437C"/>
    <w:rsid w:val="006710DB"/>
    <w:rsid w:val="00674697"/>
    <w:rsid w:val="00683779"/>
    <w:rsid w:val="00690B3E"/>
    <w:rsid w:val="006C1194"/>
    <w:rsid w:val="006C5911"/>
    <w:rsid w:val="006D062D"/>
    <w:rsid w:val="006D1AEB"/>
    <w:rsid w:val="006D208E"/>
    <w:rsid w:val="006D30F7"/>
    <w:rsid w:val="006D5198"/>
    <w:rsid w:val="006E131B"/>
    <w:rsid w:val="006F3EE6"/>
    <w:rsid w:val="007007F1"/>
    <w:rsid w:val="00705C5D"/>
    <w:rsid w:val="00705D20"/>
    <w:rsid w:val="007427D8"/>
    <w:rsid w:val="00743054"/>
    <w:rsid w:val="00762C79"/>
    <w:rsid w:val="0076401C"/>
    <w:rsid w:val="00786A8A"/>
    <w:rsid w:val="007920AB"/>
    <w:rsid w:val="00792626"/>
    <w:rsid w:val="0079523E"/>
    <w:rsid w:val="007A0EC1"/>
    <w:rsid w:val="007B52A3"/>
    <w:rsid w:val="007C589F"/>
    <w:rsid w:val="007C6828"/>
    <w:rsid w:val="007D45EE"/>
    <w:rsid w:val="007D5B26"/>
    <w:rsid w:val="007D6BF0"/>
    <w:rsid w:val="007E13D0"/>
    <w:rsid w:val="007F21C1"/>
    <w:rsid w:val="007F3CC5"/>
    <w:rsid w:val="008106E7"/>
    <w:rsid w:val="00833736"/>
    <w:rsid w:val="00836E6E"/>
    <w:rsid w:val="008444C5"/>
    <w:rsid w:val="00851CE0"/>
    <w:rsid w:val="00852CCC"/>
    <w:rsid w:val="008534F6"/>
    <w:rsid w:val="00855B7D"/>
    <w:rsid w:val="00856538"/>
    <w:rsid w:val="0085783F"/>
    <w:rsid w:val="00886186"/>
    <w:rsid w:val="008C2A7E"/>
    <w:rsid w:val="008C323F"/>
    <w:rsid w:val="008C3741"/>
    <w:rsid w:val="008C3C64"/>
    <w:rsid w:val="008C5014"/>
    <w:rsid w:val="008D62DB"/>
    <w:rsid w:val="008F5B46"/>
    <w:rsid w:val="008F7694"/>
    <w:rsid w:val="00902530"/>
    <w:rsid w:val="00903338"/>
    <w:rsid w:val="0090519B"/>
    <w:rsid w:val="00907F04"/>
    <w:rsid w:val="00915603"/>
    <w:rsid w:val="00930D7F"/>
    <w:rsid w:val="00946CD3"/>
    <w:rsid w:val="00973E9C"/>
    <w:rsid w:val="00993D37"/>
    <w:rsid w:val="00995169"/>
    <w:rsid w:val="009A2E36"/>
    <w:rsid w:val="009B5CEE"/>
    <w:rsid w:val="009C66CD"/>
    <w:rsid w:val="009C69FC"/>
    <w:rsid w:val="009E159D"/>
    <w:rsid w:val="009E3569"/>
    <w:rsid w:val="00A002A1"/>
    <w:rsid w:val="00A04395"/>
    <w:rsid w:val="00A0786B"/>
    <w:rsid w:val="00A300BF"/>
    <w:rsid w:val="00A61078"/>
    <w:rsid w:val="00A727F2"/>
    <w:rsid w:val="00A74F85"/>
    <w:rsid w:val="00A81B9B"/>
    <w:rsid w:val="00A83E27"/>
    <w:rsid w:val="00A85DEE"/>
    <w:rsid w:val="00A9715E"/>
    <w:rsid w:val="00A97CFB"/>
    <w:rsid w:val="00AA0905"/>
    <w:rsid w:val="00AA696A"/>
    <w:rsid w:val="00AB583C"/>
    <w:rsid w:val="00AE64F3"/>
    <w:rsid w:val="00AF0569"/>
    <w:rsid w:val="00AF0915"/>
    <w:rsid w:val="00B2473C"/>
    <w:rsid w:val="00B24DA7"/>
    <w:rsid w:val="00B30488"/>
    <w:rsid w:val="00B30B09"/>
    <w:rsid w:val="00B336ED"/>
    <w:rsid w:val="00B4104F"/>
    <w:rsid w:val="00B51956"/>
    <w:rsid w:val="00B62E9F"/>
    <w:rsid w:val="00B710E3"/>
    <w:rsid w:val="00B76CAB"/>
    <w:rsid w:val="00B84B11"/>
    <w:rsid w:val="00B91297"/>
    <w:rsid w:val="00B96B73"/>
    <w:rsid w:val="00BA246A"/>
    <w:rsid w:val="00BA63CD"/>
    <w:rsid w:val="00BB5FB6"/>
    <w:rsid w:val="00BC0057"/>
    <w:rsid w:val="00BE3FC9"/>
    <w:rsid w:val="00BE6368"/>
    <w:rsid w:val="00C03440"/>
    <w:rsid w:val="00C03681"/>
    <w:rsid w:val="00C12947"/>
    <w:rsid w:val="00C13705"/>
    <w:rsid w:val="00C14E38"/>
    <w:rsid w:val="00C25462"/>
    <w:rsid w:val="00C3312B"/>
    <w:rsid w:val="00C33B44"/>
    <w:rsid w:val="00C3487C"/>
    <w:rsid w:val="00C37C93"/>
    <w:rsid w:val="00C4403C"/>
    <w:rsid w:val="00C64316"/>
    <w:rsid w:val="00C72876"/>
    <w:rsid w:val="00C73AFE"/>
    <w:rsid w:val="00C758E6"/>
    <w:rsid w:val="00C76AD5"/>
    <w:rsid w:val="00C9344D"/>
    <w:rsid w:val="00C9592B"/>
    <w:rsid w:val="00CA2054"/>
    <w:rsid w:val="00CD37ED"/>
    <w:rsid w:val="00D120B7"/>
    <w:rsid w:val="00D12C78"/>
    <w:rsid w:val="00D169E5"/>
    <w:rsid w:val="00D17CE2"/>
    <w:rsid w:val="00D2433B"/>
    <w:rsid w:val="00D36BD2"/>
    <w:rsid w:val="00D4435E"/>
    <w:rsid w:val="00D4629C"/>
    <w:rsid w:val="00D65CEB"/>
    <w:rsid w:val="00D8435C"/>
    <w:rsid w:val="00D92FAD"/>
    <w:rsid w:val="00DA4D02"/>
    <w:rsid w:val="00DB32EC"/>
    <w:rsid w:val="00DC692D"/>
    <w:rsid w:val="00DE1C9E"/>
    <w:rsid w:val="00DE48A5"/>
    <w:rsid w:val="00DE5ED4"/>
    <w:rsid w:val="00DF5FCF"/>
    <w:rsid w:val="00E15D50"/>
    <w:rsid w:val="00E303E2"/>
    <w:rsid w:val="00E314A2"/>
    <w:rsid w:val="00E34007"/>
    <w:rsid w:val="00E50553"/>
    <w:rsid w:val="00E57D8E"/>
    <w:rsid w:val="00E915FA"/>
    <w:rsid w:val="00EB694C"/>
    <w:rsid w:val="00EC5D42"/>
    <w:rsid w:val="00EF583E"/>
    <w:rsid w:val="00F14437"/>
    <w:rsid w:val="00F17C26"/>
    <w:rsid w:val="00F540DB"/>
    <w:rsid w:val="00F83532"/>
    <w:rsid w:val="00F92A6C"/>
    <w:rsid w:val="00F93B1E"/>
    <w:rsid w:val="00F9552D"/>
    <w:rsid w:val="00FA2FE9"/>
    <w:rsid w:val="00FE54A1"/>
    <w:rsid w:val="00FF2A2D"/>
    <w:rsid w:val="00FF7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3A21D8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3A21D8"/>
    <w:pPr>
      <w:keepNext/>
      <w:tabs>
        <w:tab w:val="num" w:pos="0"/>
      </w:tabs>
      <w:spacing w:before="240" w:after="60" w:line="360" w:lineRule="auto"/>
      <w:ind w:left="432" w:hanging="432"/>
      <w:jc w:val="center"/>
      <w:outlineLvl w:val="0"/>
    </w:pPr>
    <w:rPr>
      <w:b/>
      <w:bCs/>
      <w:kern w:val="1"/>
      <w:sz w:val="28"/>
      <w:szCs w:val="28"/>
    </w:rPr>
  </w:style>
  <w:style w:type="paragraph" w:styleId="2">
    <w:name w:val="heading 2"/>
    <w:basedOn w:val="a"/>
    <w:next w:val="a"/>
    <w:link w:val="21"/>
    <w:uiPriority w:val="99"/>
    <w:qFormat/>
    <w:rsid w:val="003A21D8"/>
    <w:pPr>
      <w:keepNext/>
      <w:tabs>
        <w:tab w:val="num" w:pos="0"/>
      </w:tabs>
      <w:ind w:left="576" w:hanging="576"/>
      <w:jc w:val="center"/>
      <w:outlineLvl w:val="1"/>
    </w:pPr>
    <w:rPr>
      <w:b/>
      <w:bCs/>
      <w:smallCaps/>
      <w:sz w:val="28"/>
      <w:szCs w:val="28"/>
    </w:rPr>
  </w:style>
  <w:style w:type="paragraph" w:styleId="3">
    <w:name w:val="heading 3"/>
    <w:basedOn w:val="30"/>
    <w:next w:val="a"/>
    <w:link w:val="31"/>
    <w:uiPriority w:val="99"/>
    <w:qFormat/>
    <w:rsid w:val="003A21D8"/>
    <w:pPr>
      <w:ind w:left="0" w:firstLine="720"/>
      <w:outlineLvl w:val="2"/>
    </w:pPr>
    <w:rPr>
      <w:smallCaps w:val="0"/>
    </w:rPr>
  </w:style>
  <w:style w:type="paragraph" w:styleId="4">
    <w:name w:val="heading 4"/>
    <w:basedOn w:val="3"/>
    <w:next w:val="a"/>
    <w:link w:val="40"/>
    <w:uiPriority w:val="99"/>
    <w:qFormat/>
    <w:rsid w:val="003A21D8"/>
    <w:pPr>
      <w:tabs>
        <w:tab w:val="num" w:pos="0"/>
      </w:tabs>
      <w:ind w:left="864" w:hanging="864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3A21D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A21D8"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3A21D8"/>
    <w:pPr>
      <w:tabs>
        <w:tab w:val="num" w:pos="0"/>
      </w:tabs>
      <w:spacing w:before="240" w:after="60"/>
      <w:ind w:left="1296" w:hanging="1296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3A21D8"/>
    <w:pPr>
      <w:tabs>
        <w:tab w:val="num" w:pos="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3A21D8"/>
    <w:pPr>
      <w:tabs>
        <w:tab w:val="num" w:pos="0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B24DA7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B24DA7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31">
    <w:name w:val="Заголовок 3 Знак1"/>
    <w:basedOn w:val="a0"/>
    <w:link w:val="3"/>
    <w:uiPriority w:val="99"/>
    <w:locked/>
    <w:rsid w:val="003A21D8"/>
    <w:rPr>
      <w:b/>
      <w:bCs/>
      <w:sz w:val="28"/>
      <w:szCs w:val="28"/>
      <w:lang w:val="ru-RU" w:eastAsia="ar-SA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24DA7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24DA7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24DA7"/>
    <w:rPr>
      <w:rFonts w:ascii="Calibri" w:hAnsi="Calibri" w:cs="Calibri"/>
      <w:b/>
      <w:bCs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24DA7"/>
    <w:rPr>
      <w:rFonts w:ascii="Calibri" w:hAnsi="Calibri" w:cs="Calibri"/>
      <w:sz w:val="24"/>
      <w:szCs w:val="24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24DA7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24DA7"/>
    <w:rPr>
      <w:rFonts w:ascii="Cambria" w:hAnsi="Cambria" w:cs="Cambria"/>
      <w:lang w:eastAsia="ar-SA" w:bidi="ar-SA"/>
    </w:rPr>
  </w:style>
  <w:style w:type="character" w:customStyle="1" w:styleId="WW8Num2z0">
    <w:name w:val="WW8Num2z0"/>
    <w:uiPriority w:val="99"/>
    <w:rsid w:val="003A21D8"/>
    <w:rPr>
      <w:rFonts w:ascii="Wingdings" w:hAnsi="Wingdings" w:cs="Wingdings"/>
    </w:rPr>
  </w:style>
  <w:style w:type="character" w:customStyle="1" w:styleId="WW8Num3z0">
    <w:name w:val="WW8Num3z0"/>
    <w:uiPriority w:val="99"/>
    <w:rsid w:val="003A21D8"/>
    <w:rPr>
      <w:rFonts w:ascii="Wingdings" w:hAnsi="Wingdings" w:cs="Wingdings"/>
    </w:rPr>
  </w:style>
  <w:style w:type="character" w:customStyle="1" w:styleId="WW8Num4z0">
    <w:name w:val="WW8Num4z0"/>
    <w:uiPriority w:val="99"/>
    <w:rsid w:val="003A21D8"/>
    <w:rPr>
      <w:rFonts w:ascii="Wingdings" w:hAnsi="Wingdings" w:cs="Wingdings"/>
    </w:rPr>
  </w:style>
  <w:style w:type="character" w:customStyle="1" w:styleId="WW8Num4z3">
    <w:name w:val="WW8Num4z3"/>
    <w:uiPriority w:val="99"/>
    <w:rsid w:val="003A21D8"/>
    <w:rPr>
      <w:rFonts w:ascii="Symbol" w:hAnsi="Symbol" w:cs="Symbol"/>
    </w:rPr>
  </w:style>
  <w:style w:type="character" w:customStyle="1" w:styleId="WW8Num4z4">
    <w:name w:val="WW8Num4z4"/>
    <w:uiPriority w:val="99"/>
    <w:rsid w:val="003A21D8"/>
    <w:rPr>
      <w:rFonts w:ascii="Courier New" w:hAnsi="Courier New" w:cs="Courier New"/>
    </w:rPr>
  </w:style>
  <w:style w:type="character" w:customStyle="1" w:styleId="WW8Num5z0">
    <w:name w:val="WW8Num5z0"/>
    <w:uiPriority w:val="99"/>
    <w:rsid w:val="003A21D8"/>
    <w:rPr>
      <w:rFonts w:ascii="Wingdings" w:hAnsi="Wingdings" w:cs="Wingdings"/>
    </w:rPr>
  </w:style>
  <w:style w:type="character" w:customStyle="1" w:styleId="WW8Num7z0">
    <w:name w:val="WW8Num7z0"/>
    <w:uiPriority w:val="99"/>
    <w:rsid w:val="003A21D8"/>
    <w:rPr>
      <w:rFonts w:ascii="Times New Roman" w:hAnsi="Times New Roman" w:cs="Times New Roman"/>
    </w:rPr>
  </w:style>
  <w:style w:type="character" w:customStyle="1" w:styleId="Absatz-Standardschriftart">
    <w:name w:val="Absatz-Standardschriftart"/>
    <w:uiPriority w:val="99"/>
    <w:rsid w:val="003A21D8"/>
  </w:style>
  <w:style w:type="character" w:customStyle="1" w:styleId="WW-Absatz-Standardschriftart">
    <w:name w:val="WW-Absatz-Standardschriftart"/>
    <w:uiPriority w:val="99"/>
    <w:rsid w:val="003A21D8"/>
  </w:style>
  <w:style w:type="character" w:customStyle="1" w:styleId="WW8Num5z3">
    <w:name w:val="WW8Num5z3"/>
    <w:uiPriority w:val="99"/>
    <w:rsid w:val="003A21D8"/>
    <w:rPr>
      <w:rFonts w:ascii="Symbol" w:hAnsi="Symbol" w:cs="Symbol"/>
    </w:rPr>
  </w:style>
  <w:style w:type="character" w:customStyle="1" w:styleId="WW8Num5z4">
    <w:name w:val="WW8Num5z4"/>
    <w:uiPriority w:val="99"/>
    <w:rsid w:val="003A21D8"/>
    <w:rPr>
      <w:rFonts w:ascii="Courier New" w:hAnsi="Courier New" w:cs="Courier New"/>
    </w:rPr>
  </w:style>
  <w:style w:type="character" w:customStyle="1" w:styleId="WW8Num6z0">
    <w:name w:val="WW8Num6z0"/>
    <w:uiPriority w:val="99"/>
    <w:rsid w:val="003A21D8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3A21D8"/>
    <w:rPr>
      <w:rFonts w:ascii="Wingdings" w:hAnsi="Wingdings" w:cs="Wingdings"/>
    </w:rPr>
  </w:style>
  <w:style w:type="character" w:customStyle="1" w:styleId="WW-Absatz-Standardschriftart1">
    <w:name w:val="WW-Absatz-Standardschriftart1"/>
    <w:uiPriority w:val="99"/>
    <w:rsid w:val="003A21D8"/>
  </w:style>
  <w:style w:type="character" w:customStyle="1" w:styleId="WW8Num1z0">
    <w:name w:val="WW8Num1z0"/>
    <w:uiPriority w:val="99"/>
    <w:rsid w:val="003A21D8"/>
    <w:rPr>
      <w:rFonts w:ascii="Wingdings" w:hAnsi="Wingdings" w:cs="Wingdings"/>
    </w:rPr>
  </w:style>
  <w:style w:type="character" w:customStyle="1" w:styleId="WW8Num1z1">
    <w:name w:val="WW8Num1z1"/>
    <w:uiPriority w:val="99"/>
    <w:rsid w:val="003A21D8"/>
    <w:rPr>
      <w:rFonts w:ascii="Courier New" w:hAnsi="Courier New" w:cs="Courier New"/>
    </w:rPr>
  </w:style>
  <w:style w:type="character" w:customStyle="1" w:styleId="WW8Num1z3">
    <w:name w:val="WW8Num1z3"/>
    <w:uiPriority w:val="99"/>
    <w:rsid w:val="003A21D8"/>
    <w:rPr>
      <w:rFonts w:ascii="Symbol" w:hAnsi="Symbol" w:cs="Symbol"/>
    </w:rPr>
  </w:style>
  <w:style w:type="character" w:customStyle="1" w:styleId="WW8Num2z1">
    <w:name w:val="WW8Num2z1"/>
    <w:uiPriority w:val="99"/>
    <w:rsid w:val="003A21D8"/>
    <w:rPr>
      <w:rFonts w:ascii="Courier New" w:hAnsi="Courier New" w:cs="Courier New"/>
    </w:rPr>
  </w:style>
  <w:style w:type="character" w:customStyle="1" w:styleId="WW8Num2z3">
    <w:name w:val="WW8Num2z3"/>
    <w:uiPriority w:val="99"/>
    <w:rsid w:val="003A21D8"/>
    <w:rPr>
      <w:rFonts w:ascii="Symbol" w:hAnsi="Symbol" w:cs="Symbol"/>
    </w:rPr>
  </w:style>
  <w:style w:type="character" w:customStyle="1" w:styleId="WW8Num2z4">
    <w:name w:val="WW8Num2z4"/>
    <w:uiPriority w:val="99"/>
    <w:rsid w:val="003A21D8"/>
    <w:rPr>
      <w:rFonts w:ascii="Courier New" w:hAnsi="Courier New" w:cs="Courier New"/>
    </w:rPr>
  </w:style>
  <w:style w:type="character" w:customStyle="1" w:styleId="WW8Num8z0">
    <w:name w:val="WW8Num8z0"/>
    <w:uiPriority w:val="99"/>
    <w:rsid w:val="003A21D8"/>
    <w:rPr>
      <w:rFonts w:ascii="Wingdings" w:hAnsi="Wingdings" w:cs="Wingdings"/>
    </w:rPr>
  </w:style>
  <w:style w:type="character" w:customStyle="1" w:styleId="WW8Num8z1">
    <w:name w:val="WW8Num8z1"/>
    <w:uiPriority w:val="99"/>
    <w:rsid w:val="003A21D8"/>
    <w:rPr>
      <w:rFonts w:ascii="Times New Roman" w:hAnsi="Times New Roman" w:cs="Times New Roman"/>
    </w:rPr>
  </w:style>
  <w:style w:type="character" w:customStyle="1" w:styleId="WW8Num8z3">
    <w:name w:val="WW8Num8z3"/>
    <w:uiPriority w:val="99"/>
    <w:rsid w:val="003A21D8"/>
    <w:rPr>
      <w:rFonts w:ascii="Symbol" w:hAnsi="Symbol" w:cs="Symbol"/>
    </w:rPr>
  </w:style>
  <w:style w:type="character" w:customStyle="1" w:styleId="WW8Num8z4">
    <w:name w:val="WW8Num8z4"/>
    <w:uiPriority w:val="99"/>
    <w:rsid w:val="003A21D8"/>
    <w:rPr>
      <w:rFonts w:ascii="Courier New" w:hAnsi="Courier New" w:cs="Courier New"/>
    </w:rPr>
  </w:style>
  <w:style w:type="character" w:customStyle="1" w:styleId="WW8Num9z3">
    <w:name w:val="WW8Num9z3"/>
    <w:uiPriority w:val="99"/>
    <w:rsid w:val="003A21D8"/>
    <w:rPr>
      <w:rFonts w:ascii="Symbol" w:hAnsi="Symbol" w:cs="Symbol"/>
    </w:rPr>
  </w:style>
  <w:style w:type="character" w:customStyle="1" w:styleId="WW8Num9z4">
    <w:name w:val="WW8Num9z4"/>
    <w:uiPriority w:val="99"/>
    <w:rsid w:val="003A21D8"/>
    <w:rPr>
      <w:rFonts w:ascii="Courier New" w:hAnsi="Courier New" w:cs="Courier New"/>
    </w:rPr>
  </w:style>
  <w:style w:type="character" w:customStyle="1" w:styleId="WW8Num10z0">
    <w:name w:val="WW8Num10z0"/>
    <w:uiPriority w:val="99"/>
    <w:rsid w:val="003A21D8"/>
    <w:rPr>
      <w:rFonts w:ascii="Symbol" w:hAnsi="Symbol" w:cs="Symbol"/>
    </w:rPr>
  </w:style>
  <w:style w:type="character" w:customStyle="1" w:styleId="WW8Num10z1">
    <w:name w:val="WW8Num10z1"/>
    <w:uiPriority w:val="99"/>
    <w:rsid w:val="003A21D8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3A21D8"/>
    <w:rPr>
      <w:rFonts w:ascii="Wingdings" w:hAnsi="Wingdings" w:cs="Wingdings"/>
    </w:rPr>
  </w:style>
  <w:style w:type="character" w:customStyle="1" w:styleId="WW8Num12z0">
    <w:name w:val="WW8Num12z0"/>
    <w:uiPriority w:val="99"/>
    <w:rsid w:val="003A21D8"/>
    <w:rPr>
      <w:rFonts w:ascii="Times New Roman" w:hAnsi="Times New Roman" w:cs="Times New Roman"/>
    </w:rPr>
  </w:style>
  <w:style w:type="character" w:customStyle="1" w:styleId="WW8Num12z1">
    <w:name w:val="WW8Num12z1"/>
    <w:uiPriority w:val="99"/>
    <w:rsid w:val="003A21D8"/>
    <w:rPr>
      <w:rFonts w:ascii="Wingdings" w:hAnsi="Wingdings" w:cs="Wingdings"/>
    </w:rPr>
  </w:style>
  <w:style w:type="character" w:customStyle="1" w:styleId="WW8Num12z3">
    <w:name w:val="WW8Num12z3"/>
    <w:uiPriority w:val="99"/>
    <w:rsid w:val="003A21D8"/>
    <w:rPr>
      <w:rFonts w:ascii="Symbol" w:hAnsi="Symbol" w:cs="Symbol"/>
    </w:rPr>
  </w:style>
  <w:style w:type="character" w:customStyle="1" w:styleId="WW8Num12z4">
    <w:name w:val="WW8Num12z4"/>
    <w:uiPriority w:val="99"/>
    <w:rsid w:val="003A21D8"/>
    <w:rPr>
      <w:rFonts w:ascii="Courier New" w:hAnsi="Courier New" w:cs="Courier New"/>
    </w:rPr>
  </w:style>
  <w:style w:type="character" w:customStyle="1" w:styleId="WW8Num14z0">
    <w:name w:val="WW8Num14z0"/>
    <w:uiPriority w:val="99"/>
    <w:rsid w:val="003A21D8"/>
    <w:rPr>
      <w:rFonts w:ascii="Times New Roman" w:hAnsi="Times New Roman" w:cs="Times New Roman"/>
    </w:rPr>
  </w:style>
  <w:style w:type="character" w:customStyle="1" w:styleId="WW8Num14z2">
    <w:name w:val="WW8Num14z2"/>
    <w:uiPriority w:val="99"/>
    <w:rsid w:val="003A21D8"/>
    <w:rPr>
      <w:rFonts w:ascii="Wingdings" w:hAnsi="Wingdings" w:cs="Wingdings"/>
    </w:rPr>
  </w:style>
  <w:style w:type="character" w:customStyle="1" w:styleId="WW8Num14z3">
    <w:name w:val="WW8Num14z3"/>
    <w:uiPriority w:val="99"/>
    <w:rsid w:val="003A21D8"/>
    <w:rPr>
      <w:rFonts w:ascii="Symbol" w:hAnsi="Symbol" w:cs="Symbol"/>
    </w:rPr>
  </w:style>
  <w:style w:type="character" w:customStyle="1" w:styleId="WW8Num14z4">
    <w:name w:val="WW8Num14z4"/>
    <w:uiPriority w:val="99"/>
    <w:rsid w:val="003A21D8"/>
    <w:rPr>
      <w:rFonts w:ascii="Courier New" w:hAnsi="Courier New" w:cs="Courier New"/>
    </w:rPr>
  </w:style>
  <w:style w:type="character" w:customStyle="1" w:styleId="WW8Num15z0">
    <w:name w:val="WW8Num15z0"/>
    <w:uiPriority w:val="99"/>
    <w:rsid w:val="003A21D8"/>
    <w:rPr>
      <w:rFonts w:ascii="Wingdings" w:hAnsi="Wingdings" w:cs="Wingdings"/>
    </w:rPr>
  </w:style>
  <w:style w:type="character" w:customStyle="1" w:styleId="WW8Num15z1">
    <w:name w:val="WW8Num15z1"/>
    <w:uiPriority w:val="99"/>
    <w:rsid w:val="003A21D8"/>
    <w:rPr>
      <w:rFonts w:ascii="Courier New" w:hAnsi="Courier New" w:cs="Courier New"/>
    </w:rPr>
  </w:style>
  <w:style w:type="character" w:customStyle="1" w:styleId="WW8Num15z3">
    <w:name w:val="WW8Num15z3"/>
    <w:uiPriority w:val="99"/>
    <w:rsid w:val="003A21D8"/>
    <w:rPr>
      <w:rFonts w:ascii="Symbol" w:hAnsi="Symbol" w:cs="Symbol"/>
    </w:rPr>
  </w:style>
  <w:style w:type="character" w:customStyle="1" w:styleId="WW8Num16z0">
    <w:name w:val="WW8Num16z0"/>
    <w:uiPriority w:val="99"/>
    <w:rsid w:val="003A21D8"/>
    <w:rPr>
      <w:rFonts w:ascii="Times New Roman" w:hAnsi="Times New Roman" w:cs="Times New Roman"/>
    </w:rPr>
  </w:style>
  <w:style w:type="character" w:customStyle="1" w:styleId="WW8Num16z1">
    <w:name w:val="WW8Num16z1"/>
    <w:uiPriority w:val="99"/>
    <w:rsid w:val="003A21D8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3A21D8"/>
    <w:rPr>
      <w:rFonts w:ascii="Wingdings" w:hAnsi="Wingdings" w:cs="Wingdings"/>
    </w:rPr>
  </w:style>
  <w:style w:type="character" w:customStyle="1" w:styleId="WW8Num16z3">
    <w:name w:val="WW8Num16z3"/>
    <w:uiPriority w:val="99"/>
    <w:rsid w:val="003A21D8"/>
    <w:rPr>
      <w:rFonts w:ascii="Tahoma" w:hAnsi="Tahoma" w:cs="Tahoma"/>
    </w:rPr>
  </w:style>
  <w:style w:type="character" w:customStyle="1" w:styleId="WW8Num16z6">
    <w:name w:val="WW8Num16z6"/>
    <w:uiPriority w:val="99"/>
    <w:rsid w:val="003A21D8"/>
    <w:rPr>
      <w:rFonts w:ascii="Symbol" w:hAnsi="Symbol" w:cs="Symbol"/>
    </w:rPr>
  </w:style>
  <w:style w:type="character" w:customStyle="1" w:styleId="WW8Num18z0">
    <w:name w:val="WW8Num18z0"/>
    <w:uiPriority w:val="99"/>
    <w:rsid w:val="003A21D8"/>
    <w:rPr>
      <w:rFonts w:ascii="Wingdings" w:hAnsi="Wingdings" w:cs="Wingdings"/>
    </w:rPr>
  </w:style>
  <w:style w:type="character" w:customStyle="1" w:styleId="WW8Num18z1">
    <w:name w:val="WW8Num18z1"/>
    <w:uiPriority w:val="99"/>
    <w:rsid w:val="003A21D8"/>
    <w:rPr>
      <w:rFonts w:ascii="Times New Roman" w:hAnsi="Times New Roman" w:cs="Times New Roman"/>
    </w:rPr>
  </w:style>
  <w:style w:type="character" w:customStyle="1" w:styleId="WW8Num18z3">
    <w:name w:val="WW8Num18z3"/>
    <w:uiPriority w:val="99"/>
    <w:rsid w:val="003A21D8"/>
    <w:rPr>
      <w:rFonts w:ascii="Symbol" w:hAnsi="Symbol" w:cs="Symbol"/>
    </w:rPr>
  </w:style>
  <w:style w:type="character" w:customStyle="1" w:styleId="WW8Num18z4">
    <w:name w:val="WW8Num18z4"/>
    <w:uiPriority w:val="99"/>
    <w:rsid w:val="003A21D8"/>
    <w:rPr>
      <w:rFonts w:ascii="Courier New" w:hAnsi="Courier New" w:cs="Courier New"/>
    </w:rPr>
  </w:style>
  <w:style w:type="character" w:customStyle="1" w:styleId="WW8Num19z1">
    <w:name w:val="WW8Num19z1"/>
    <w:uiPriority w:val="99"/>
    <w:rsid w:val="003A21D8"/>
    <w:rPr>
      <w:rFonts w:ascii="Wingdings" w:hAnsi="Wingdings" w:cs="Wingdings"/>
    </w:rPr>
  </w:style>
  <w:style w:type="character" w:customStyle="1" w:styleId="WW8Num20z0">
    <w:name w:val="WW8Num20z0"/>
    <w:uiPriority w:val="99"/>
    <w:rsid w:val="003A21D8"/>
    <w:rPr>
      <w:rFonts w:ascii="Wingdings" w:hAnsi="Wingdings" w:cs="Wingdings"/>
    </w:rPr>
  </w:style>
  <w:style w:type="character" w:customStyle="1" w:styleId="WW8Num20z1">
    <w:name w:val="WW8Num20z1"/>
    <w:uiPriority w:val="99"/>
    <w:rsid w:val="003A21D8"/>
    <w:rPr>
      <w:rFonts w:ascii="Courier New" w:hAnsi="Courier New" w:cs="Courier New"/>
    </w:rPr>
  </w:style>
  <w:style w:type="character" w:customStyle="1" w:styleId="WW8Num20z3">
    <w:name w:val="WW8Num20z3"/>
    <w:uiPriority w:val="99"/>
    <w:rsid w:val="003A21D8"/>
    <w:rPr>
      <w:rFonts w:ascii="Symbol" w:hAnsi="Symbol" w:cs="Symbol"/>
    </w:rPr>
  </w:style>
  <w:style w:type="character" w:customStyle="1" w:styleId="WW8Num21z0">
    <w:name w:val="WW8Num21z0"/>
    <w:uiPriority w:val="99"/>
    <w:rsid w:val="003A21D8"/>
    <w:rPr>
      <w:rFonts w:ascii="Wingdings" w:hAnsi="Wingdings" w:cs="Wingdings"/>
    </w:rPr>
  </w:style>
  <w:style w:type="character" w:customStyle="1" w:styleId="WW8Num21z1">
    <w:name w:val="WW8Num21z1"/>
    <w:uiPriority w:val="99"/>
    <w:rsid w:val="003A21D8"/>
    <w:rPr>
      <w:rFonts w:ascii="Courier New" w:hAnsi="Courier New" w:cs="Courier New"/>
    </w:rPr>
  </w:style>
  <w:style w:type="character" w:customStyle="1" w:styleId="WW8Num21z3">
    <w:name w:val="WW8Num21z3"/>
    <w:uiPriority w:val="99"/>
    <w:rsid w:val="003A21D8"/>
    <w:rPr>
      <w:rFonts w:ascii="Symbol" w:hAnsi="Symbol" w:cs="Symbol"/>
    </w:rPr>
  </w:style>
  <w:style w:type="character" w:customStyle="1" w:styleId="WW8Num22z0">
    <w:name w:val="WW8Num22z0"/>
    <w:uiPriority w:val="99"/>
    <w:rsid w:val="003A21D8"/>
    <w:rPr>
      <w:rFonts w:ascii="Wingdings" w:hAnsi="Wingdings" w:cs="Wingdings"/>
    </w:rPr>
  </w:style>
  <w:style w:type="character" w:customStyle="1" w:styleId="WW8Num22z1">
    <w:name w:val="WW8Num22z1"/>
    <w:uiPriority w:val="99"/>
    <w:rsid w:val="003A21D8"/>
    <w:rPr>
      <w:rFonts w:ascii="Symbol" w:hAnsi="Symbol" w:cs="Symbol"/>
      <w:color w:val="auto"/>
    </w:rPr>
  </w:style>
  <w:style w:type="character" w:customStyle="1" w:styleId="WW8Num22z3">
    <w:name w:val="WW8Num22z3"/>
    <w:uiPriority w:val="99"/>
    <w:rsid w:val="003A21D8"/>
    <w:rPr>
      <w:rFonts w:ascii="Symbol" w:hAnsi="Symbol" w:cs="Symbol"/>
    </w:rPr>
  </w:style>
  <w:style w:type="character" w:customStyle="1" w:styleId="WW8Num22z4">
    <w:name w:val="WW8Num22z4"/>
    <w:uiPriority w:val="99"/>
    <w:rsid w:val="003A21D8"/>
    <w:rPr>
      <w:rFonts w:ascii="Courier New" w:hAnsi="Courier New" w:cs="Courier New"/>
    </w:rPr>
  </w:style>
  <w:style w:type="character" w:customStyle="1" w:styleId="WW8Num23z0">
    <w:name w:val="WW8Num23z0"/>
    <w:uiPriority w:val="99"/>
    <w:rsid w:val="003A21D8"/>
    <w:rPr>
      <w:rFonts w:ascii="Symbol" w:hAnsi="Symbol" w:cs="Symbol"/>
    </w:rPr>
  </w:style>
  <w:style w:type="character" w:customStyle="1" w:styleId="WW8Num23z1">
    <w:name w:val="WW8Num23z1"/>
    <w:uiPriority w:val="99"/>
    <w:rsid w:val="003A21D8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3A21D8"/>
    <w:rPr>
      <w:rFonts w:ascii="Wingdings" w:hAnsi="Wingdings" w:cs="Wingdings"/>
    </w:rPr>
  </w:style>
  <w:style w:type="character" w:customStyle="1" w:styleId="WW8Num24z0">
    <w:name w:val="WW8Num24z0"/>
    <w:uiPriority w:val="99"/>
    <w:rsid w:val="003A21D8"/>
    <w:rPr>
      <w:rFonts w:ascii="Symbol" w:hAnsi="Symbol" w:cs="Symbol"/>
    </w:rPr>
  </w:style>
  <w:style w:type="character" w:customStyle="1" w:styleId="WW8Num24z1">
    <w:name w:val="WW8Num24z1"/>
    <w:uiPriority w:val="99"/>
    <w:rsid w:val="003A21D8"/>
    <w:rPr>
      <w:rFonts w:ascii="Symbol" w:hAnsi="Symbol" w:cs="Symbol"/>
      <w:color w:val="auto"/>
    </w:rPr>
  </w:style>
  <w:style w:type="character" w:customStyle="1" w:styleId="WW8Num24z2">
    <w:name w:val="WW8Num24z2"/>
    <w:uiPriority w:val="99"/>
    <w:rsid w:val="003A21D8"/>
    <w:rPr>
      <w:rFonts w:ascii="Wingdings" w:hAnsi="Wingdings" w:cs="Wingdings"/>
    </w:rPr>
  </w:style>
  <w:style w:type="character" w:customStyle="1" w:styleId="WW8Num24z4">
    <w:name w:val="WW8Num24z4"/>
    <w:uiPriority w:val="99"/>
    <w:rsid w:val="003A21D8"/>
    <w:rPr>
      <w:rFonts w:ascii="Courier New" w:hAnsi="Courier New" w:cs="Courier New"/>
    </w:rPr>
  </w:style>
  <w:style w:type="character" w:customStyle="1" w:styleId="WW8Num25z0">
    <w:name w:val="WW8Num25z0"/>
    <w:uiPriority w:val="99"/>
    <w:rsid w:val="003A21D8"/>
    <w:rPr>
      <w:rFonts w:ascii="Symbol" w:hAnsi="Symbol" w:cs="Symbol"/>
    </w:rPr>
  </w:style>
  <w:style w:type="character" w:customStyle="1" w:styleId="WW8Num25z1">
    <w:name w:val="WW8Num25z1"/>
    <w:uiPriority w:val="99"/>
    <w:rsid w:val="003A21D8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3A21D8"/>
    <w:rPr>
      <w:rFonts w:ascii="Wingdings" w:hAnsi="Wingdings" w:cs="Wingdings"/>
    </w:rPr>
  </w:style>
  <w:style w:type="character" w:customStyle="1" w:styleId="WW8Num26z0">
    <w:name w:val="WW8Num26z0"/>
    <w:uiPriority w:val="99"/>
    <w:rsid w:val="003A21D8"/>
    <w:rPr>
      <w:rFonts w:ascii="Symbol" w:hAnsi="Symbol" w:cs="Symbol"/>
    </w:rPr>
  </w:style>
  <w:style w:type="character" w:customStyle="1" w:styleId="WW8Num26z1">
    <w:name w:val="WW8Num26z1"/>
    <w:uiPriority w:val="99"/>
    <w:rsid w:val="003A21D8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3A21D8"/>
    <w:rPr>
      <w:rFonts w:ascii="Wingdings" w:hAnsi="Wingdings" w:cs="Wingdings"/>
    </w:rPr>
  </w:style>
  <w:style w:type="character" w:customStyle="1" w:styleId="WW8Num27z0">
    <w:name w:val="WW8Num27z0"/>
    <w:uiPriority w:val="99"/>
    <w:rsid w:val="003A21D8"/>
    <w:rPr>
      <w:rFonts w:ascii="Symbol" w:hAnsi="Symbol" w:cs="Symbol"/>
      <w:color w:val="auto"/>
    </w:rPr>
  </w:style>
  <w:style w:type="character" w:customStyle="1" w:styleId="WW8Num27z1">
    <w:name w:val="WW8Num27z1"/>
    <w:uiPriority w:val="99"/>
    <w:rsid w:val="003A21D8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3A21D8"/>
    <w:rPr>
      <w:rFonts w:ascii="Wingdings" w:hAnsi="Wingdings" w:cs="Wingdings"/>
    </w:rPr>
  </w:style>
  <w:style w:type="character" w:customStyle="1" w:styleId="WW8Num27z3">
    <w:name w:val="WW8Num27z3"/>
    <w:uiPriority w:val="99"/>
    <w:rsid w:val="003A21D8"/>
    <w:rPr>
      <w:rFonts w:ascii="Symbol" w:hAnsi="Symbol" w:cs="Symbol"/>
    </w:rPr>
  </w:style>
  <w:style w:type="character" w:customStyle="1" w:styleId="WW8Num28z1">
    <w:name w:val="WW8Num28z1"/>
    <w:uiPriority w:val="99"/>
    <w:rsid w:val="003A21D8"/>
    <w:rPr>
      <w:rFonts w:ascii="Tahoma" w:hAnsi="Tahoma" w:cs="Tahoma"/>
    </w:rPr>
  </w:style>
  <w:style w:type="character" w:customStyle="1" w:styleId="WW8Num29z0">
    <w:name w:val="WW8Num29z0"/>
    <w:uiPriority w:val="99"/>
    <w:rsid w:val="003A21D8"/>
    <w:rPr>
      <w:rFonts w:ascii="Wingdings" w:hAnsi="Wingdings" w:cs="Wingdings"/>
    </w:rPr>
  </w:style>
  <w:style w:type="character" w:customStyle="1" w:styleId="WW8Num29z1">
    <w:name w:val="WW8Num29z1"/>
    <w:uiPriority w:val="99"/>
    <w:rsid w:val="003A21D8"/>
    <w:rPr>
      <w:rFonts w:ascii="Courier New" w:hAnsi="Courier New" w:cs="Courier New"/>
    </w:rPr>
  </w:style>
  <w:style w:type="character" w:customStyle="1" w:styleId="WW8Num29z3">
    <w:name w:val="WW8Num29z3"/>
    <w:uiPriority w:val="99"/>
    <w:rsid w:val="003A21D8"/>
    <w:rPr>
      <w:rFonts w:ascii="Symbol" w:hAnsi="Symbol" w:cs="Symbol"/>
    </w:rPr>
  </w:style>
  <w:style w:type="character" w:customStyle="1" w:styleId="WW8Num30z0">
    <w:name w:val="WW8Num30z0"/>
    <w:uiPriority w:val="99"/>
    <w:rsid w:val="003A21D8"/>
    <w:rPr>
      <w:rFonts w:ascii="Wingdings" w:hAnsi="Wingdings" w:cs="Wingdings"/>
    </w:rPr>
  </w:style>
  <w:style w:type="character" w:customStyle="1" w:styleId="WW8Num30z1">
    <w:name w:val="WW8Num30z1"/>
    <w:uiPriority w:val="99"/>
    <w:rsid w:val="003A21D8"/>
    <w:rPr>
      <w:rFonts w:ascii="Courier New" w:hAnsi="Courier New" w:cs="Courier New"/>
    </w:rPr>
  </w:style>
  <w:style w:type="character" w:customStyle="1" w:styleId="WW8Num30z3">
    <w:name w:val="WW8Num30z3"/>
    <w:uiPriority w:val="99"/>
    <w:rsid w:val="003A21D8"/>
    <w:rPr>
      <w:rFonts w:ascii="Symbol" w:hAnsi="Symbol" w:cs="Symbol"/>
    </w:rPr>
  </w:style>
  <w:style w:type="character" w:customStyle="1" w:styleId="WW8Num31z0">
    <w:name w:val="WW8Num31z0"/>
    <w:uiPriority w:val="99"/>
    <w:rsid w:val="003A21D8"/>
    <w:rPr>
      <w:rFonts w:ascii="Wingdings" w:hAnsi="Wingdings" w:cs="Wingdings"/>
    </w:rPr>
  </w:style>
  <w:style w:type="character" w:customStyle="1" w:styleId="WW8Num31z1">
    <w:name w:val="WW8Num31z1"/>
    <w:uiPriority w:val="99"/>
    <w:rsid w:val="003A21D8"/>
    <w:rPr>
      <w:rFonts w:ascii="Times New Roman" w:hAnsi="Times New Roman" w:cs="Times New Roman"/>
    </w:rPr>
  </w:style>
  <w:style w:type="character" w:customStyle="1" w:styleId="WW8Num31z3">
    <w:name w:val="WW8Num31z3"/>
    <w:uiPriority w:val="99"/>
    <w:rsid w:val="003A21D8"/>
    <w:rPr>
      <w:rFonts w:ascii="Symbol" w:hAnsi="Symbol" w:cs="Symbol"/>
    </w:rPr>
  </w:style>
  <w:style w:type="character" w:customStyle="1" w:styleId="WW8Num31z4">
    <w:name w:val="WW8Num31z4"/>
    <w:uiPriority w:val="99"/>
    <w:rsid w:val="003A21D8"/>
    <w:rPr>
      <w:rFonts w:ascii="Courier New" w:hAnsi="Courier New" w:cs="Courier New"/>
    </w:rPr>
  </w:style>
  <w:style w:type="character" w:customStyle="1" w:styleId="WW8Num33z0">
    <w:name w:val="WW8Num33z0"/>
    <w:uiPriority w:val="99"/>
    <w:rsid w:val="003A21D8"/>
    <w:rPr>
      <w:rFonts w:ascii="Wingdings" w:hAnsi="Wingdings" w:cs="Wingdings"/>
    </w:rPr>
  </w:style>
  <w:style w:type="character" w:customStyle="1" w:styleId="WW8Num33z3">
    <w:name w:val="WW8Num33z3"/>
    <w:uiPriority w:val="99"/>
    <w:rsid w:val="003A21D8"/>
    <w:rPr>
      <w:rFonts w:ascii="Symbol" w:hAnsi="Symbol" w:cs="Symbol"/>
    </w:rPr>
  </w:style>
  <w:style w:type="character" w:customStyle="1" w:styleId="WW8Num33z4">
    <w:name w:val="WW8Num33z4"/>
    <w:uiPriority w:val="99"/>
    <w:rsid w:val="003A21D8"/>
    <w:rPr>
      <w:rFonts w:ascii="Courier New" w:hAnsi="Courier New" w:cs="Courier New"/>
    </w:rPr>
  </w:style>
  <w:style w:type="character" w:customStyle="1" w:styleId="WW8Num34z0">
    <w:name w:val="WW8Num34z0"/>
    <w:uiPriority w:val="99"/>
    <w:rsid w:val="003A21D8"/>
    <w:rPr>
      <w:rFonts w:ascii="Wingdings" w:hAnsi="Wingdings" w:cs="Wingdings"/>
      <w:color w:val="auto"/>
    </w:rPr>
  </w:style>
  <w:style w:type="character" w:customStyle="1" w:styleId="WW8Num34z1">
    <w:name w:val="WW8Num34z1"/>
    <w:uiPriority w:val="99"/>
    <w:rsid w:val="003A21D8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3A21D8"/>
    <w:rPr>
      <w:rFonts w:ascii="Wingdings" w:hAnsi="Wingdings" w:cs="Wingdings"/>
    </w:rPr>
  </w:style>
  <w:style w:type="character" w:customStyle="1" w:styleId="WW8Num34z3">
    <w:name w:val="WW8Num34z3"/>
    <w:uiPriority w:val="99"/>
    <w:rsid w:val="003A21D8"/>
    <w:rPr>
      <w:rFonts w:ascii="Symbol" w:hAnsi="Symbol" w:cs="Symbol"/>
    </w:rPr>
  </w:style>
  <w:style w:type="character" w:customStyle="1" w:styleId="WW8Num35z0">
    <w:name w:val="WW8Num35z0"/>
    <w:uiPriority w:val="99"/>
    <w:rsid w:val="003A21D8"/>
    <w:rPr>
      <w:rFonts w:ascii="Wingdings" w:hAnsi="Wingdings" w:cs="Wingdings"/>
    </w:rPr>
  </w:style>
  <w:style w:type="character" w:customStyle="1" w:styleId="WW8Num35z1">
    <w:name w:val="WW8Num35z1"/>
    <w:uiPriority w:val="99"/>
    <w:rsid w:val="003A21D8"/>
    <w:rPr>
      <w:rFonts w:ascii="Courier New" w:hAnsi="Courier New" w:cs="Courier New"/>
    </w:rPr>
  </w:style>
  <w:style w:type="character" w:customStyle="1" w:styleId="WW8Num35z3">
    <w:name w:val="WW8Num35z3"/>
    <w:uiPriority w:val="99"/>
    <w:rsid w:val="003A21D8"/>
    <w:rPr>
      <w:rFonts w:ascii="Symbol" w:hAnsi="Symbol" w:cs="Symbol"/>
    </w:rPr>
  </w:style>
  <w:style w:type="character" w:customStyle="1" w:styleId="WW8Num36z0">
    <w:name w:val="WW8Num36z0"/>
    <w:uiPriority w:val="99"/>
    <w:rsid w:val="003A21D8"/>
    <w:rPr>
      <w:rFonts w:ascii="Times New Roman" w:hAnsi="Times New Roman" w:cs="Times New Roman"/>
    </w:rPr>
  </w:style>
  <w:style w:type="character" w:customStyle="1" w:styleId="WW8Num36z1">
    <w:name w:val="WW8Num36z1"/>
    <w:uiPriority w:val="99"/>
    <w:rsid w:val="003A21D8"/>
    <w:rPr>
      <w:rFonts w:ascii="Courier New" w:hAnsi="Courier New" w:cs="Courier New"/>
    </w:rPr>
  </w:style>
  <w:style w:type="character" w:customStyle="1" w:styleId="WW8Num36z2">
    <w:name w:val="WW8Num36z2"/>
    <w:uiPriority w:val="99"/>
    <w:rsid w:val="003A21D8"/>
    <w:rPr>
      <w:rFonts w:ascii="Wingdings" w:hAnsi="Wingdings" w:cs="Wingdings"/>
    </w:rPr>
  </w:style>
  <w:style w:type="character" w:customStyle="1" w:styleId="WW8Num36z3">
    <w:name w:val="WW8Num36z3"/>
    <w:uiPriority w:val="99"/>
    <w:rsid w:val="003A21D8"/>
    <w:rPr>
      <w:rFonts w:ascii="Symbol" w:hAnsi="Symbol" w:cs="Symbol"/>
    </w:rPr>
  </w:style>
  <w:style w:type="character" w:customStyle="1" w:styleId="10">
    <w:name w:val="Основной шрифт абзаца1"/>
    <w:uiPriority w:val="99"/>
    <w:rsid w:val="003A21D8"/>
  </w:style>
  <w:style w:type="character" w:customStyle="1" w:styleId="12">
    <w:name w:val="Заголовок 1 Знак"/>
    <w:uiPriority w:val="99"/>
    <w:rsid w:val="003A21D8"/>
    <w:rPr>
      <w:b/>
      <w:bCs/>
      <w:kern w:val="1"/>
      <w:sz w:val="32"/>
      <w:szCs w:val="32"/>
      <w:lang w:val="ru-RU" w:eastAsia="ar-SA" w:bidi="ar-SA"/>
    </w:rPr>
  </w:style>
  <w:style w:type="character" w:customStyle="1" w:styleId="20">
    <w:name w:val="Заголовок 2 Знак"/>
    <w:uiPriority w:val="99"/>
    <w:rsid w:val="003A21D8"/>
    <w:rPr>
      <w:b/>
      <w:bCs/>
      <w:smallCaps/>
      <w:sz w:val="28"/>
      <w:szCs w:val="28"/>
      <w:lang w:val="ru-RU" w:eastAsia="ar-SA" w:bidi="ar-SA"/>
    </w:rPr>
  </w:style>
  <w:style w:type="character" w:customStyle="1" w:styleId="32">
    <w:name w:val="Заголовок 3 Знак"/>
    <w:uiPriority w:val="99"/>
    <w:rsid w:val="003A21D8"/>
    <w:rPr>
      <w:b/>
      <w:bCs/>
      <w:sz w:val="28"/>
      <w:szCs w:val="28"/>
      <w:lang w:val="ru-RU" w:eastAsia="ar-SA" w:bidi="ar-SA"/>
    </w:rPr>
  </w:style>
  <w:style w:type="character" w:customStyle="1" w:styleId="a3">
    <w:name w:val="Основной текст Знак"/>
    <w:uiPriority w:val="99"/>
    <w:rsid w:val="003A21D8"/>
    <w:rPr>
      <w:lang w:val="ru-RU" w:eastAsia="ar-SA" w:bidi="ar-SA"/>
    </w:rPr>
  </w:style>
  <w:style w:type="character" w:styleId="a4">
    <w:name w:val="page number"/>
    <w:basedOn w:val="10"/>
    <w:uiPriority w:val="99"/>
    <w:rsid w:val="003A21D8"/>
  </w:style>
  <w:style w:type="character" w:customStyle="1" w:styleId="a5">
    <w:name w:val="Символ сноски"/>
    <w:uiPriority w:val="99"/>
    <w:rsid w:val="003A21D8"/>
    <w:rPr>
      <w:vertAlign w:val="superscript"/>
    </w:rPr>
  </w:style>
  <w:style w:type="character" w:styleId="a6">
    <w:name w:val="Hyperlink"/>
    <w:basedOn w:val="a0"/>
    <w:uiPriority w:val="99"/>
    <w:rsid w:val="003A21D8"/>
    <w:rPr>
      <w:color w:val="0000FF"/>
      <w:u w:val="single"/>
    </w:rPr>
  </w:style>
  <w:style w:type="character" w:customStyle="1" w:styleId="a7">
    <w:name w:val="Символы концевой сноски"/>
    <w:uiPriority w:val="99"/>
    <w:rsid w:val="003A21D8"/>
    <w:rPr>
      <w:vertAlign w:val="superscript"/>
    </w:rPr>
  </w:style>
  <w:style w:type="character" w:customStyle="1" w:styleId="c1">
    <w:name w:val="c1"/>
    <w:basedOn w:val="10"/>
    <w:uiPriority w:val="99"/>
    <w:rsid w:val="003A21D8"/>
  </w:style>
  <w:style w:type="character" w:customStyle="1" w:styleId="a8">
    <w:name w:val="Основной текст ГД Знак Знак Знак"/>
    <w:uiPriority w:val="99"/>
    <w:rsid w:val="003A21D8"/>
    <w:rPr>
      <w:sz w:val="24"/>
      <w:szCs w:val="24"/>
      <w:lang w:val="ru-RU" w:eastAsia="ar-SA" w:bidi="ar-SA"/>
    </w:rPr>
  </w:style>
  <w:style w:type="character" w:customStyle="1" w:styleId="1-">
    <w:name w:val="Стиль Заголовок 1 + Темно-синий Знак"/>
    <w:uiPriority w:val="99"/>
    <w:rsid w:val="003A21D8"/>
    <w:rPr>
      <w:b/>
      <w:bCs/>
      <w:color w:val="000080"/>
      <w:kern w:val="1"/>
      <w:sz w:val="32"/>
      <w:szCs w:val="32"/>
      <w:lang w:val="ru-RU" w:eastAsia="ar-SA" w:bidi="ar-SA"/>
    </w:rPr>
  </w:style>
  <w:style w:type="character" w:customStyle="1" w:styleId="3TimesNewRoman">
    <w:name w:val="Стиль Заголовок 3 + Times New Roman курсив Знак"/>
    <w:uiPriority w:val="99"/>
    <w:rsid w:val="003A21D8"/>
    <w:rPr>
      <w:b/>
      <w:bCs/>
      <w:i/>
      <w:iCs/>
      <w:sz w:val="26"/>
      <w:szCs w:val="26"/>
      <w:lang w:val="ru-RU" w:eastAsia="ar-SA" w:bidi="ar-SA"/>
    </w:rPr>
  </w:style>
  <w:style w:type="character" w:styleId="a9">
    <w:name w:val="Strong"/>
    <w:basedOn w:val="a0"/>
    <w:uiPriority w:val="99"/>
    <w:qFormat/>
    <w:rsid w:val="003A21D8"/>
    <w:rPr>
      <w:b/>
      <w:bCs/>
    </w:rPr>
  </w:style>
  <w:style w:type="character" w:styleId="aa">
    <w:name w:val="FollowedHyperlink"/>
    <w:basedOn w:val="a0"/>
    <w:uiPriority w:val="99"/>
    <w:rsid w:val="003A21D8"/>
    <w:rPr>
      <w:color w:val="800080"/>
      <w:u w:val="single"/>
    </w:rPr>
  </w:style>
  <w:style w:type="character" w:customStyle="1" w:styleId="22">
    <w:name w:val="Знак Знак2"/>
    <w:uiPriority w:val="99"/>
    <w:rsid w:val="003A21D8"/>
    <w:rPr>
      <w:b/>
      <w:bCs/>
      <w:kern w:val="1"/>
      <w:sz w:val="32"/>
      <w:szCs w:val="32"/>
      <w:lang w:val="ru-RU" w:eastAsia="ar-SA" w:bidi="ar-SA"/>
    </w:rPr>
  </w:style>
  <w:style w:type="character" w:customStyle="1" w:styleId="13">
    <w:name w:val="Знак Знак1"/>
    <w:uiPriority w:val="99"/>
    <w:rsid w:val="003A21D8"/>
    <w:rPr>
      <w:b/>
      <w:bCs/>
      <w:smallCaps/>
      <w:sz w:val="28"/>
      <w:szCs w:val="28"/>
      <w:lang w:val="ru-RU" w:eastAsia="ar-SA" w:bidi="ar-SA"/>
    </w:rPr>
  </w:style>
  <w:style w:type="character" w:customStyle="1" w:styleId="ab">
    <w:name w:val="Знак Знак"/>
    <w:uiPriority w:val="99"/>
    <w:rsid w:val="003A21D8"/>
    <w:rPr>
      <w:b/>
      <w:bCs/>
      <w:sz w:val="28"/>
      <w:szCs w:val="28"/>
      <w:lang w:val="ru-RU" w:eastAsia="ar-SA" w:bidi="ar-SA"/>
    </w:rPr>
  </w:style>
  <w:style w:type="character" w:customStyle="1" w:styleId="33">
    <w:name w:val="Знак Знак3"/>
    <w:uiPriority w:val="99"/>
    <w:rsid w:val="003A21D8"/>
    <w:rPr>
      <w:b/>
      <w:bCs/>
      <w:kern w:val="1"/>
      <w:sz w:val="32"/>
      <w:szCs w:val="32"/>
      <w:lang w:val="ru-RU" w:eastAsia="ar-SA" w:bidi="ar-SA"/>
    </w:rPr>
  </w:style>
  <w:style w:type="character" w:customStyle="1" w:styleId="14">
    <w:name w:val="Основной текст с отступом Знак1"/>
    <w:uiPriority w:val="99"/>
    <w:rsid w:val="003A21D8"/>
    <w:rPr>
      <w:sz w:val="28"/>
      <w:szCs w:val="28"/>
      <w:lang w:val="ru-RU" w:eastAsia="ar-SA" w:bidi="ar-SA"/>
    </w:rPr>
  </w:style>
  <w:style w:type="character" w:customStyle="1" w:styleId="BodyTextIndentChar">
    <w:name w:val="Body Text Indent Char"/>
    <w:uiPriority w:val="99"/>
    <w:rsid w:val="003A21D8"/>
    <w:rPr>
      <w:sz w:val="28"/>
      <w:szCs w:val="28"/>
      <w:lang w:val="ru-RU" w:eastAsia="ar-SA" w:bidi="ar-SA"/>
    </w:rPr>
  </w:style>
  <w:style w:type="character" w:customStyle="1" w:styleId="51">
    <w:name w:val="Знак Знак5"/>
    <w:uiPriority w:val="99"/>
    <w:rsid w:val="003A21D8"/>
    <w:rPr>
      <w:b/>
      <w:bCs/>
      <w:sz w:val="28"/>
      <w:szCs w:val="28"/>
      <w:lang w:val="ru-RU" w:eastAsia="ar-SA" w:bidi="ar-SA"/>
    </w:rPr>
  </w:style>
  <w:style w:type="character" w:customStyle="1" w:styleId="ac">
    <w:name w:val="подпись Знак"/>
    <w:uiPriority w:val="99"/>
    <w:rsid w:val="003A21D8"/>
    <w:rPr>
      <w:sz w:val="28"/>
      <w:szCs w:val="28"/>
      <w:lang w:val="ru-RU" w:eastAsia="ar-SA" w:bidi="ar-SA"/>
    </w:rPr>
  </w:style>
  <w:style w:type="character" w:customStyle="1" w:styleId="81">
    <w:name w:val="Знак Знак8"/>
    <w:uiPriority w:val="99"/>
    <w:rsid w:val="003A21D8"/>
    <w:rPr>
      <w:b/>
      <w:bCs/>
      <w:kern w:val="1"/>
      <w:sz w:val="32"/>
      <w:szCs w:val="32"/>
      <w:lang w:val="ru-RU" w:eastAsia="ar-SA" w:bidi="ar-SA"/>
    </w:rPr>
  </w:style>
  <w:style w:type="character" w:customStyle="1" w:styleId="71">
    <w:name w:val="Знак Знак7"/>
    <w:uiPriority w:val="99"/>
    <w:rsid w:val="003A21D8"/>
    <w:rPr>
      <w:b/>
      <w:bCs/>
      <w:smallCaps/>
      <w:sz w:val="28"/>
      <w:szCs w:val="28"/>
      <w:lang w:val="ru-RU" w:eastAsia="ar-SA" w:bidi="ar-SA"/>
    </w:rPr>
  </w:style>
  <w:style w:type="character" w:customStyle="1" w:styleId="61">
    <w:name w:val="Знак Знак6"/>
    <w:uiPriority w:val="99"/>
    <w:rsid w:val="003A21D8"/>
    <w:rPr>
      <w:b/>
      <w:bCs/>
      <w:sz w:val="28"/>
      <w:szCs w:val="28"/>
      <w:lang w:val="ru-RU" w:eastAsia="ar-SA" w:bidi="ar-SA"/>
    </w:rPr>
  </w:style>
  <w:style w:type="character" w:customStyle="1" w:styleId="41">
    <w:name w:val="Знак Знак4"/>
    <w:uiPriority w:val="99"/>
    <w:rsid w:val="003A21D8"/>
    <w:rPr>
      <w:lang w:val="ru-RU" w:eastAsia="ar-SA" w:bidi="ar-SA"/>
    </w:rPr>
  </w:style>
  <w:style w:type="character" w:customStyle="1" w:styleId="FontStyle13">
    <w:name w:val="Font Style13"/>
    <w:uiPriority w:val="99"/>
    <w:rsid w:val="003A21D8"/>
    <w:rPr>
      <w:rFonts w:ascii="Times New Roman" w:hAnsi="Times New Roman" w:cs="Times New Roman"/>
      <w:sz w:val="26"/>
      <w:szCs w:val="26"/>
    </w:rPr>
  </w:style>
  <w:style w:type="character" w:customStyle="1" w:styleId="110">
    <w:name w:val="Знак Знак11"/>
    <w:uiPriority w:val="99"/>
    <w:rsid w:val="003A21D8"/>
    <w:rPr>
      <w:lang w:val="ru-RU" w:eastAsia="ar-SA" w:bidi="ar-SA"/>
    </w:rPr>
  </w:style>
  <w:style w:type="character" w:customStyle="1" w:styleId="15">
    <w:name w:val="подпись Знак1"/>
    <w:uiPriority w:val="99"/>
    <w:rsid w:val="003A21D8"/>
    <w:rPr>
      <w:sz w:val="28"/>
      <w:szCs w:val="28"/>
      <w:lang w:val="ru-RU" w:eastAsia="ar-SA" w:bidi="ar-SA"/>
    </w:rPr>
  </w:style>
  <w:style w:type="character" w:customStyle="1" w:styleId="gen1">
    <w:name w:val="gen1"/>
    <w:uiPriority w:val="99"/>
    <w:rsid w:val="003A21D8"/>
    <w:rPr>
      <w:color w:val="000000"/>
      <w:sz w:val="18"/>
      <w:szCs w:val="18"/>
    </w:rPr>
  </w:style>
  <w:style w:type="character" w:customStyle="1" w:styleId="120">
    <w:name w:val="Знак Знак12"/>
    <w:uiPriority w:val="99"/>
    <w:rsid w:val="003A21D8"/>
    <w:rPr>
      <w:b/>
      <w:bCs/>
      <w:kern w:val="1"/>
      <w:sz w:val="32"/>
      <w:szCs w:val="32"/>
      <w:lang w:val="ru-RU" w:eastAsia="ar-SA" w:bidi="ar-SA"/>
    </w:rPr>
  </w:style>
  <w:style w:type="character" w:customStyle="1" w:styleId="100">
    <w:name w:val="Знак Знак10"/>
    <w:uiPriority w:val="99"/>
    <w:rsid w:val="003A21D8"/>
    <w:rPr>
      <w:b/>
      <w:bCs/>
      <w:sz w:val="28"/>
      <w:szCs w:val="28"/>
      <w:lang w:val="ru-RU" w:eastAsia="ar-SA" w:bidi="ar-SA"/>
    </w:rPr>
  </w:style>
  <w:style w:type="character" w:customStyle="1" w:styleId="91">
    <w:name w:val="Знак Знак9"/>
    <w:uiPriority w:val="99"/>
    <w:rsid w:val="003A21D8"/>
    <w:rPr>
      <w:lang w:val="ru-RU" w:eastAsia="ar-SA" w:bidi="ar-SA"/>
    </w:rPr>
  </w:style>
  <w:style w:type="character" w:customStyle="1" w:styleId="ad">
    <w:name w:val="Название Знак"/>
    <w:uiPriority w:val="99"/>
    <w:rsid w:val="003A21D8"/>
    <w:rPr>
      <w:b/>
      <w:bCs/>
      <w:sz w:val="28"/>
      <w:szCs w:val="28"/>
      <w:lang w:val="ru-RU" w:eastAsia="ar-SA" w:bidi="ar-SA"/>
    </w:rPr>
  </w:style>
  <w:style w:type="character" w:customStyle="1" w:styleId="FontStyle29">
    <w:name w:val="Font Style29"/>
    <w:uiPriority w:val="99"/>
    <w:rsid w:val="003A21D8"/>
    <w:rPr>
      <w:rFonts w:ascii="Times New Roman" w:hAnsi="Times New Roman" w:cs="Times New Roman"/>
      <w:i/>
      <w:iCs/>
      <w:sz w:val="24"/>
      <w:szCs w:val="24"/>
    </w:rPr>
  </w:style>
  <w:style w:type="character" w:customStyle="1" w:styleId="ae">
    <w:name w:val="_ Основной Автореферат Знак Знак Знак Знак Знак Знак Знак"/>
    <w:uiPriority w:val="99"/>
    <w:rsid w:val="003A21D8"/>
    <w:rPr>
      <w:sz w:val="24"/>
      <w:szCs w:val="24"/>
      <w:lang w:val="ru-RU" w:eastAsia="ar-SA" w:bidi="ar-SA"/>
    </w:rPr>
  </w:style>
  <w:style w:type="character" w:customStyle="1" w:styleId="FontStyle12">
    <w:name w:val="Font Style12"/>
    <w:uiPriority w:val="99"/>
    <w:rsid w:val="003A21D8"/>
    <w:rPr>
      <w:rFonts w:ascii="Times New Roman" w:hAnsi="Times New Roman" w:cs="Times New Roman"/>
      <w:sz w:val="26"/>
      <w:szCs w:val="26"/>
    </w:rPr>
  </w:style>
  <w:style w:type="character" w:customStyle="1" w:styleId="HTML">
    <w:name w:val="Стандартный HTML Знак"/>
    <w:uiPriority w:val="99"/>
    <w:rsid w:val="003A21D8"/>
    <w:rPr>
      <w:rFonts w:ascii="Courier New" w:hAnsi="Courier New" w:cs="Courier New"/>
      <w:lang w:val="ru-RU" w:eastAsia="ar-SA" w:bidi="ar-SA"/>
    </w:rPr>
  </w:style>
  <w:style w:type="character" w:customStyle="1" w:styleId="23">
    <w:name w:val="подпись Знак2"/>
    <w:uiPriority w:val="99"/>
    <w:rsid w:val="003A21D8"/>
    <w:rPr>
      <w:sz w:val="28"/>
      <w:szCs w:val="28"/>
      <w:lang w:val="ru-RU" w:eastAsia="ar-SA" w:bidi="ar-SA"/>
    </w:rPr>
  </w:style>
  <w:style w:type="character" w:styleId="af">
    <w:name w:val="Emphasis"/>
    <w:basedOn w:val="a0"/>
    <w:uiPriority w:val="99"/>
    <w:qFormat/>
    <w:rsid w:val="003A21D8"/>
    <w:rPr>
      <w:i/>
      <w:iCs/>
    </w:rPr>
  </w:style>
  <w:style w:type="character" w:customStyle="1" w:styleId="apple-converted-space">
    <w:name w:val="apple-converted-space"/>
    <w:uiPriority w:val="99"/>
    <w:rsid w:val="003A21D8"/>
  </w:style>
  <w:style w:type="character" w:customStyle="1" w:styleId="af0">
    <w:name w:val="Текст Знак"/>
    <w:uiPriority w:val="99"/>
    <w:rsid w:val="003A21D8"/>
    <w:rPr>
      <w:rFonts w:ascii="Courier New" w:hAnsi="Courier New" w:cs="Courier New"/>
      <w:lang w:val="ru-RU" w:eastAsia="ar-SA" w:bidi="ar-SA"/>
    </w:rPr>
  </w:style>
  <w:style w:type="character" w:customStyle="1" w:styleId="18">
    <w:name w:val="Знак Знак18"/>
    <w:uiPriority w:val="99"/>
    <w:rsid w:val="003A21D8"/>
    <w:rPr>
      <w:b/>
      <w:bCs/>
      <w:kern w:val="1"/>
      <w:sz w:val="32"/>
      <w:szCs w:val="32"/>
      <w:lang w:val="ru-RU" w:eastAsia="ar-SA" w:bidi="ar-SA"/>
    </w:rPr>
  </w:style>
  <w:style w:type="character" w:customStyle="1" w:styleId="17">
    <w:name w:val="Знак Знак17"/>
    <w:uiPriority w:val="99"/>
    <w:rsid w:val="003A21D8"/>
    <w:rPr>
      <w:b/>
      <w:bCs/>
      <w:smallCaps/>
      <w:sz w:val="28"/>
      <w:szCs w:val="28"/>
      <w:lang w:val="ru-RU" w:eastAsia="ar-SA" w:bidi="ar-SA"/>
    </w:rPr>
  </w:style>
  <w:style w:type="character" w:customStyle="1" w:styleId="16">
    <w:name w:val="Знак Знак16"/>
    <w:uiPriority w:val="99"/>
    <w:rsid w:val="003A21D8"/>
    <w:rPr>
      <w:b/>
      <w:bCs/>
      <w:sz w:val="28"/>
      <w:szCs w:val="28"/>
      <w:lang w:val="ru-RU" w:eastAsia="ar-SA" w:bidi="ar-SA"/>
    </w:rPr>
  </w:style>
  <w:style w:type="character" w:customStyle="1" w:styleId="150">
    <w:name w:val="Знак Знак15"/>
    <w:uiPriority w:val="99"/>
    <w:rsid w:val="003A21D8"/>
    <w:rPr>
      <w:lang w:val="ru-RU" w:eastAsia="ar-SA" w:bidi="ar-SA"/>
    </w:rPr>
  </w:style>
  <w:style w:type="character" w:customStyle="1" w:styleId="34">
    <w:name w:val="подпись Знак3"/>
    <w:uiPriority w:val="99"/>
    <w:rsid w:val="003A21D8"/>
    <w:rPr>
      <w:sz w:val="28"/>
      <w:szCs w:val="28"/>
      <w:lang w:val="ru-RU" w:eastAsia="ar-SA" w:bidi="ar-SA"/>
    </w:rPr>
  </w:style>
  <w:style w:type="character" w:customStyle="1" w:styleId="140">
    <w:name w:val="Знак Знак14"/>
    <w:uiPriority w:val="99"/>
    <w:rsid w:val="003A21D8"/>
    <w:rPr>
      <w:b/>
      <w:bCs/>
      <w:sz w:val="28"/>
      <w:szCs w:val="28"/>
      <w:lang w:val="ru-RU" w:eastAsia="ar-SA" w:bidi="ar-SA"/>
    </w:rPr>
  </w:style>
  <w:style w:type="character" w:customStyle="1" w:styleId="130">
    <w:name w:val="Знак Знак13"/>
    <w:uiPriority w:val="99"/>
    <w:rsid w:val="003A21D8"/>
    <w:rPr>
      <w:rFonts w:ascii="Courier New" w:hAnsi="Courier New" w:cs="Courier New"/>
      <w:lang w:val="ru-RU" w:eastAsia="ar-SA" w:bidi="ar-SA"/>
    </w:rPr>
  </w:style>
  <w:style w:type="character" w:customStyle="1" w:styleId="FontStyle36">
    <w:name w:val="Font Style36"/>
    <w:uiPriority w:val="99"/>
    <w:rsid w:val="003A21D8"/>
    <w:rPr>
      <w:rFonts w:ascii="Times New Roman" w:hAnsi="Times New Roman" w:cs="Times New Roman"/>
      <w:sz w:val="16"/>
      <w:szCs w:val="16"/>
    </w:rPr>
  </w:style>
  <w:style w:type="character" w:customStyle="1" w:styleId="TitleChar">
    <w:name w:val="Title Char"/>
    <w:uiPriority w:val="99"/>
    <w:rsid w:val="003A21D8"/>
    <w:rPr>
      <w:rFonts w:ascii="Times New Roman" w:hAnsi="Times New Roman" w:cs="Times New Roman"/>
      <w:sz w:val="28"/>
      <w:szCs w:val="28"/>
    </w:rPr>
  </w:style>
  <w:style w:type="character" w:customStyle="1" w:styleId="ConsPlusNormal">
    <w:name w:val="ConsPlusNormal Знак"/>
    <w:uiPriority w:val="99"/>
    <w:rsid w:val="003A21D8"/>
    <w:rPr>
      <w:rFonts w:ascii="Arial" w:hAnsi="Arial" w:cs="Arial"/>
      <w:lang w:val="ru-RU" w:eastAsia="ar-SA" w:bidi="ar-SA"/>
    </w:rPr>
  </w:style>
  <w:style w:type="character" w:customStyle="1" w:styleId="ListParagraphChar">
    <w:name w:val="List Paragraph Char"/>
    <w:uiPriority w:val="99"/>
    <w:rsid w:val="003A21D8"/>
    <w:rPr>
      <w:rFonts w:ascii="Calibri" w:hAnsi="Calibri" w:cs="Calibri"/>
      <w:sz w:val="22"/>
      <w:szCs w:val="22"/>
      <w:lang w:val="ru-RU" w:eastAsia="ar-SA" w:bidi="ar-SA"/>
    </w:rPr>
  </w:style>
  <w:style w:type="character" w:customStyle="1" w:styleId="af1">
    <w:name w:val="Абзац списка Знак"/>
    <w:uiPriority w:val="99"/>
    <w:rsid w:val="003A21D8"/>
    <w:rPr>
      <w:rFonts w:ascii="Calibri" w:hAnsi="Calibri" w:cs="Calibri"/>
      <w:sz w:val="22"/>
      <w:szCs w:val="22"/>
      <w:lang w:val="ru-RU" w:eastAsia="ar-SA" w:bidi="ar-SA"/>
    </w:rPr>
  </w:style>
  <w:style w:type="character" w:customStyle="1" w:styleId="af2">
    <w:name w:val="Текст сноски Знак"/>
    <w:uiPriority w:val="99"/>
    <w:rsid w:val="003A21D8"/>
    <w:rPr>
      <w:lang w:val="ru-RU" w:eastAsia="ar-SA" w:bidi="ar-SA"/>
    </w:rPr>
  </w:style>
  <w:style w:type="character" w:customStyle="1" w:styleId="af3">
    <w:name w:val="Схема документа Знак"/>
    <w:uiPriority w:val="99"/>
    <w:rsid w:val="003A21D8"/>
    <w:rPr>
      <w:rFonts w:ascii="Tahoma" w:hAnsi="Tahoma" w:cs="Tahoma"/>
      <w:lang w:val="ru-RU" w:eastAsia="ar-SA" w:bidi="ar-SA"/>
    </w:rPr>
  </w:style>
  <w:style w:type="character" w:customStyle="1" w:styleId="28">
    <w:name w:val="Знак Знак28"/>
    <w:uiPriority w:val="99"/>
    <w:rsid w:val="003A21D8"/>
    <w:rPr>
      <w:b/>
      <w:bCs/>
      <w:kern w:val="1"/>
      <w:sz w:val="32"/>
      <w:szCs w:val="32"/>
      <w:lang w:val="ru-RU" w:eastAsia="ar-SA" w:bidi="ar-SA"/>
    </w:rPr>
  </w:style>
  <w:style w:type="character" w:customStyle="1" w:styleId="27">
    <w:name w:val="Знак Знак27"/>
    <w:uiPriority w:val="99"/>
    <w:rsid w:val="003A21D8"/>
    <w:rPr>
      <w:b/>
      <w:bCs/>
      <w:smallCaps/>
      <w:sz w:val="28"/>
      <w:szCs w:val="28"/>
      <w:lang w:val="ru-RU" w:eastAsia="ar-SA" w:bidi="ar-SA"/>
    </w:rPr>
  </w:style>
  <w:style w:type="character" w:customStyle="1" w:styleId="26">
    <w:name w:val="Знак Знак26"/>
    <w:uiPriority w:val="99"/>
    <w:rsid w:val="003A21D8"/>
    <w:rPr>
      <w:b/>
      <w:bCs/>
      <w:sz w:val="28"/>
      <w:szCs w:val="28"/>
      <w:lang w:val="ru-RU" w:eastAsia="ar-SA" w:bidi="ar-SA"/>
    </w:rPr>
  </w:style>
  <w:style w:type="character" w:customStyle="1" w:styleId="29">
    <w:name w:val="Знак Знак29"/>
    <w:uiPriority w:val="99"/>
    <w:rsid w:val="003A21D8"/>
    <w:rPr>
      <w:rFonts w:ascii="Verdana" w:hAnsi="Verdana" w:cs="Verdana"/>
      <w:lang w:val="en-US" w:eastAsia="ar-SA" w:bidi="ar-SA"/>
    </w:rPr>
  </w:style>
  <w:style w:type="character" w:customStyle="1" w:styleId="Bodytext">
    <w:name w:val="Body text_"/>
    <w:uiPriority w:val="99"/>
    <w:rsid w:val="003A21D8"/>
    <w:rPr>
      <w:sz w:val="27"/>
      <w:szCs w:val="27"/>
      <w:shd w:val="clear" w:color="auto" w:fill="FFFFFF"/>
      <w:lang w:eastAsia="ar-SA" w:bidi="ar-SA"/>
    </w:rPr>
  </w:style>
  <w:style w:type="character" w:customStyle="1" w:styleId="35">
    <w:name w:val="Основной текст с отступом 3 Знак"/>
    <w:uiPriority w:val="99"/>
    <w:rsid w:val="003A21D8"/>
    <w:rPr>
      <w:sz w:val="16"/>
      <w:szCs w:val="16"/>
      <w:lang w:val="ru-RU" w:eastAsia="ar-SA" w:bidi="ar-SA"/>
    </w:rPr>
  </w:style>
  <w:style w:type="character" w:customStyle="1" w:styleId="24">
    <w:name w:val="Цитата 2 Знак"/>
    <w:uiPriority w:val="99"/>
    <w:rsid w:val="003A21D8"/>
    <w:rPr>
      <w:i/>
      <w:iCs/>
      <w:color w:val="000000"/>
    </w:rPr>
  </w:style>
  <w:style w:type="character" w:customStyle="1" w:styleId="af4">
    <w:name w:val="Символ нумерации"/>
    <w:uiPriority w:val="99"/>
    <w:rsid w:val="003A21D8"/>
  </w:style>
  <w:style w:type="character" w:customStyle="1" w:styleId="af5">
    <w:name w:val="Маркеры списка"/>
    <w:uiPriority w:val="99"/>
    <w:rsid w:val="003A21D8"/>
    <w:rPr>
      <w:rFonts w:ascii="OpenSymbol" w:eastAsia="OpenSymbol" w:hAnsi="OpenSymbol" w:cs="OpenSymbol"/>
    </w:rPr>
  </w:style>
  <w:style w:type="paragraph" w:customStyle="1" w:styleId="19">
    <w:name w:val="Заголовок1"/>
    <w:basedOn w:val="a"/>
    <w:next w:val="af6"/>
    <w:uiPriority w:val="99"/>
    <w:rsid w:val="003A21D8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styleId="af6">
    <w:name w:val="Body Text"/>
    <w:basedOn w:val="a"/>
    <w:link w:val="1a"/>
    <w:uiPriority w:val="99"/>
    <w:rsid w:val="003A21D8"/>
    <w:pPr>
      <w:spacing w:after="120"/>
    </w:pPr>
  </w:style>
  <w:style w:type="character" w:customStyle="1" w:styleId="1a">
    <w:name w:val="Основной текст Знак1"/>
    <w:basedOn w:val="a0"/>
    <w:link w:val="af6"/>
    <w:uiPriority w:val="99"/>
    <w:semiHidden/>
    <w:locked/>
    <w:rsid w:val="00B24DA7"/>
    <w:rPr>
      <w:sz w:val="20"/>
      <w:szCs w:val="20"/>
      <w:lang w:eastAsia="ar-SA" w:bidi="ar-SA"/>
    </w:rPr>
  </w:style>
  <w:style w:type="paragraph" w:styleId="af7">
    <w:name w:val="List"/>
    <w:basedOn w:val="af6"/>
    <w:uiPriority w:val="99"/>
    <w:rsid w:val="003A21D8"/>
  </w:style>
  <w:style w:type="paragraph" w:customStyle="1" w:styleId="1b">
    <w:name w:val="Название1"/>
    <w:basedOn w:val="a"/>
    <w:uiPriority w:val="99"/>
    <w:rsid w:val="003A21D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c">
    <w:name w:val="Указатель1"/>
    <w:basedOn w:val="a"/>
    <w:uiPriority w:val="99"/>
    <w:rsid w:val="003A21D8"/>
    <w:pPr>
      <w:suppressLineNumbers/>
    </w:pPr>
  </w:style>
  <w:style w:type="paragraph" w:customStyle="1" w:styleId="30">
    <w:name w:val="Стиль3"/>
    <w:basedOn w:val="a"/>
    <w:uiPriority w:val="99"/>
    <w:rsid w:val="003A21D8"/>
    <w:pPr>
      <w:tabs>
        <w:tab w:val="left" w:pos="1428"/>
      </w:tabs>
      <w:ind w:left="1428" w:hanging="720"/>
    </w:pPr>
    <w:rPr>
      <w:b/>
      <w:bCs/>
      <w:smallCaps/>
      <w:sz w:val="28"/>
      <w:szCs w:val="28"/>
    </w:rPr>
  </w:style>
  <w:style w:type="paragraph" w:customStyle="1" w:styleId="af8">
    <w:name w:val="Знак Знак Знак"/>
    <w:basedOn w:val="a"/>
    <w:uiPriority w:val="99"/>
    <w:rsid w:val="003A21D8"/>
    <w:pPr>
      <w:spacing w:after="160" w:line="240" w:lineRule="exact"/>
    </w:pPr>
    <w:rPr>
      <w:rFonts w:ascii="Verdana" w:eastAsia="MS Mincho" w:hAnsi="Verdana" w:cs="Verdana"/>
      <w:lang w:val="en-GB"/>
    </w:rPr>
  </w:style>
  <w:style w:type="paragraph" w:styleId="af9">
    <w:name w:val="Body Text Indent"/>
    <w:basedOn w:val="a"/>
    <w:link w:val="afa"/>
    <w:uiPriority w:val="99"/>
    <w:rsid w:val="003A21D8"/>
    <w:pPr>
      <w:ind w:firstLine="720"/>
      <w:jc w:val="both"/>
    </w:pPr>
    <w:rPr>
      <w:sz w:val="28"/>
      <w:szCs w:val="28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  <w:locked/>
    <w:rsid w:val="00B24DA7"/>
    <w:rPr>
      <w:sz w:val="20"/>
      <w:szCs w:val="20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3A21D8"/>
    <w:pPr>
      <w:ind w:firstLine="709"/>
      <w:jc w:val="both"/>
    </w:pPr>
    <w:rPr>
      <w:sz w:val="28"/>
      <w:szCs w:val="28"/>
    </w:rPr>
  </w:style>
  <w:style w:type="paragraph" w:styleId="afb">
    <w:name w:val="Subtitle"/>
    <w:basedOn w:val="a"/>
    <w:next w:val="af6"/>
    <w:link w:val="afc"/>
    <w:uiPriority w:val="99"/>
    <w:qFormat/>
    <w:rsid w:val="003A21D8"/>
    <w:pPr>
      <w:jc w:val="both"/>
    </w:pPr>
    <w:rPr>
      <w:i/>
      <w:iCs/>
      <w:sz w:val="28"/>
      <w:szCs w:val="28"/>
    </w:rPr>
  </w:style>
  <w:style w:type="character" w:customStyle="1" w:styleId="afc">
    <w:name w:val="Подзаголовок Знак"/>
    <w:basedOn w:val="a0"/>
    <w:link w:val="afb"/>
    <w:uiPriority w:val="99"/>
    <w:locked/>
    <w:rsid w:val="00B24DA7"/>
    <w:rPr>
      <w:rFonts w:ascii="Cambria" w:hAnsi="Cambria" w:cs="Cambria"/>
      <w:sz w:val="24"/>
      <w:szCs w:val="24"/>
      <w:lang w:eastAsia="ar-SA" w:bidi="ar-SA"/>
    </w:rPr>
  </w:style>
  <w:style w:type="paragraph" w:customStyle="1" w:styleId="afd">
    <w:name w:val="Краткий обратный адрес"/>
    <w:basedOn w:val="a"/>
    <w:uiPriority w:val="99"/>
    <w:rsid w:val="003A21D8"/>
    <w:rPr>
      <w:sz w:val="28"/>
      <w:szCs w:val="28"/>
    </w:rPr>
  </w:style>
  <w:style w:type="paragraph" w:customStyle="1" w:styleId="211">
    <w:name w:val="Основной текст 21"/>
    <w:basedOn w:val="a"/>
    <w:uiPriority w:val="99"/>
    <w:rsid w:val="003A21D8"/>
    <w:pPr>
      <w:spacing w:after="120" w:line="480" w:lineRule="auto"/>
    </w:pPr>
  </w:style>
  <w:style w:type="paragraph" w:styleId="1d">
    <w:name w:val="toc 1"/>
    <w:basedOn w:val="a"/>
    <w:next w:val="a"/>
    <w:autoRedefine/>
    <w:uiPriority w:val="99"/>
    <w:semiHidden/>
    <w:rsid w:val="003A21D8"/>
    <w:pPr>
      <w:tabs>
        <w:tab w:val="right" w:leader="dot" w:pos="9912"/>
      </w:tabs>
      <w:spacing w:before="120" w:after="120"/>
      <w:ind w:left="142"/>
    </w:pPr>
    <w:rPr>
      <w:b/>
      <w:bCs/>
      <w:i/>
      <w:iCs/>
      <w:caps/>
    </w:rPr>
  </w:style>
  <w:style w:type="paragraph" w:customStyle="1" w:styleId="310">
    <w:name w:val="Основной текст с отступом 31"/>
    <w:basedOn w:val="a"/>
    <w:uiPriority w:val="99"/>
    <w:rsid w:val="003A21D8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uiPriority w:val="99"/>
    <w:rsid w:val="003A21D8"/>
    <w:pPr>
      <w:spacing w:after="120"/>
    </w:pPr>
    <w:rPr>
      <w:sz w:val="16"/>
      <w:szCs w:val="16"/>
    </w:rPr>
  </w:style>
  <w:style w:type="paragraph" w:styleId="afe">
    <w:name w:val="Title"/>
    <w:basedOn w:val="a"/>
    <w:next w:val="afb"/>
    <w:link w:val="1e"/>
    <w:uiPriority w:val="99"/>
    <w:qFormat/>
    <w:rsid w:val="003A21D8"/>
    <w:pPr>
      <w:jc w:val="center"/>
    </w:pPr>
    <w:rPr>
      <w:b/>
      <w:bCs/>
      <w:sz w:val="28"/>
      <w:szCs w:val="28"/>
    </w:rPr>
  </w:style>
  <w:style w:type="character" w:customStyle="1" w:styleId="1e">
    <w:name w:val="Название Знак1"/>
    <w:basedOn w:val="a0"/>
    <w:link w:val="afe"/>
    <w:uiPriority w:val="99"/>
    <w:locked/>
    <w:rsid w:val="00B24DA7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customStyle="1" w:styleId="BodyText22">
    <w:name w:val="Body Text 22"/>
    <w:basedOn w:val="a"/>
    <w:uiPriority w:val="99"/>
    <w:rsid w:val="003A21D8"/>
    <w:pPr>
      <w:widowControl w:val="0"/>
      <w:jc w:val="both"/>
    </w:pPr>
    <w:rPr>
      <w:sz w:val="28"/>
      <w:szCs w:val="28"/>
    </w:rPr>
  </w:style>
  <w:style w:type="paragraph" w:customStyle="1" w:styleId="220">
    <w:name w:val="Основной текст с отступом 22"/>
    <w:basedOn w:val="a"/>
    <w:uiPriority w:val="99"/>
    <w:rsid w:val="003A21D8"/>
    <w:pPr>
      <w:widowControl w:val="0"/>
      <w:spacing w:after="120"/>
      <w:ind w:firstLine="720"/>
      <w:jc w:val="both"/>
    </w:pPr>
    <w:rPr>
      <w:sz w:val="28"/>
      <w:szCs w:val="28"/>
    </w:rPr>
  </w:style>
  <w:style w:type="paragraph" w:styleId="aff">
    <w:name w:val="footnote text"/>
    <w:basedOn w:val="a"/>
    <w:link w:val="1f"/>
    <w:uiPriority w:val="99"/>
    <w:semiHidden/>
    <w:rsid w:val="003A21D8"/>
  </w:style>
  <w:style w:type="character" w:customStyle="1" w:styleId="1f">
    <w:name w:val="Текст сноски Знак1"/>
    <w:basedOn w:val="a0"/>
    <w:link w:val="aff"/>
    <w:uiPriority w:val="99"/>
    <w:semiHidden/>
    <w:locked/>
    <w:rsid w:val="00B24DA7"/>
    <w:rPr>
      <w:sz w:val="20"/>
      <w:szCs w:val="20"/>
      <w:lang w:eastAsia="ar-SA" w:bidi="ar-SA"/>
    </w:rPr>
  </w:style>
  <w:style w:type="paragraph" w:customStyle="1" w:styleId="xl24">
    <w:name w:val="xl24"/>
    <w:basedOn w:val="a"/>
    <w:uiPriority w:val="99"/>
    <w:rsid w:val="003A21D8"/>
    <w:pPr>
      <w:spacing w:before="100" w:after="10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0">
    <w:name w:val="Мой стиль Знак Знак"/>
    <w:basedOn w:val="a"/>
    <w:uiPriority w:val="99"/>
    <w:rsid w:val="003A21D8"/>
    <w:pPr>
      <w:ind w:firstLine="567"/>
      <w:jc w:val="both"/>
    </w:pPr>
    <w:rPr>
      <w:sz w:val="24"/>
      <w:szCs w:val="24"/>
    </w:rPr>
  </w:style>
  <w:style w:type="paragraph" w:customStyle="1" w:styleId="1f0">
    <w:name w:val="Название объекта1"/>
    <w:basedOn w:val="a"/>
    <w:next w:val="a"/>
    <w:uiPriority w:val="99"/>
    <w:rsid w:val="003A21D8"/>
    <w:rPr>
      <w:sz w:val="28"/>
      <w:szCs w:val="28"/>
    </w:rPr>
  </w:style>
  <w:style w:type="paragraph" w:styleId="aff1">
    <w:name w:val="Balloon Text"/>
    <w:basedOn w:val="a"/>
    <w:link w:val="aff2"/>
    <w:uiPriority w:val="99"/>
    <w:semiHidden/>
    <w:rsid w:val="003A21D8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locked/>
    <w:rsid w:val="00B24DA7"/>
    <w:rPr>
      <w:sz w:val="2"/>
      <w:szCs w:val="2"/>
      <w:lang w:eastAsia="ar-SA" w:bidi="ar-SA"/>
    </w:rPr>
  </w:style>
  <w:style w:type="paragraph" w:customStyle="1" w:styleId="ConsNormal">
    <w:name w:val="ConsNormal"/>
    <w:uiPriority w:val="99"/>
    <w:rsid w:val="003A21D8"/>
    <w:pPr>
      <w:suppressAutoHyphens/>
      <w:autoSpaceDE w:val="0"/>
      <w:ind w:right="19772" w:firstLine="720"/>
    </w:pPr>
    <w:rPr>
      <w:rFonts w:ascii="Arial" w:hAnsi="Arial" w:cs="Arial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3A21D8"/>
    <w:pPr>
      <w:suppressAutoHyphens/>
      <w:autoSpaceDE w:val="0"/>
      <w:ind w:right="19772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ConsTitle">
    <w:name w:val="ConsTitle"/>
    <w:uiPriority w:val="99"/>
    <w:rsid w:val="003A21D8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25">
    <w:name w:val="toc 2"/>
    <w:basedOn w:val="a"/>
    <w:next w:val="a"/>
    <w:autoRedefine/>
    <w:uiPriority w:val="99"/>
    <w:semiHidden/>
    <w:rsid w:val="003A21D8"/>
    <w:pPr>
      <w:tabs>
        <w:tab w:val="left" w:pos="627"/>
        <w:tab w:val="right" w:leader="dot" w:pos="9912"/>
      </w:tabs>
      <w:ind w:left="200"/>
      <w:jc w:val="both"/>
    </w:pPr>
    <w:rPr>
      <w:smallCaps/>
      <w:sz w:val="24"/>
      <w:szCs w:val="24"/>
    </w:rPr>
  </w:style>
  <w:style w:type="paragraph" w:styleId="aff3">
    <w:name w:val="footer"/>
    <w:basedOn w:val="a"/>
    <w:link w:val="aff4"/>
    <w:uiPriority w:val="99"/>
    <w:rsid w:val="003A21D8"/>
    <w:pPr>
      <w:tabs>
        <w:tab w:val="center" w:pos="4677"/>
        <w:tab w:val="right" w:pos="9355"/>
      </w:tabs>
    </w:pPr>
  </w:style>
  <w:style w:type="character" w:customStyle="1" w:styleId="aff4">
    <w:name w:val="Нижний колонтитул Знак"/>
    <w:basedOn w:val="a0"/>
    <w:link w:val="aff3"/>
    <w:uiPriority w:val="99"/>
    <w:semiHidden/>
    <w:locked/>
    <w:rsid w:val="00B24DA7"/>
    <w:rPr>
      <w:sz w:val="20"/>
      <w:szCs w:val="20"/>
      <w:lang w:eastAsia="ar-SA" w:bidi="ar-SA"/>
    </w:rPr>
  </w:style>
  <w:style w:type="paragraph" w:styleId="aff5">
    <w:name w:val="header"/>
    <w:basedOn w:val="a"/>
    <w:link w:val="aff6"/>
    <w:uiPriority w:val="99"/>
    <w:rsid w:val="003A21D8"/>
    <w:pPr>
      <w:widowControl w:val="0"/>
      <w:tabs>
        <w:tab w:val="center" w:pos="4536"/>
        <w:tab w:val="right" w:pos="9072"/>
      </w:tabs>
    </w:pPr>
  </w:style>
  <w:style w:type="character" w:customStyle="1" w:styleId="aff6">
    <w:name w:val="Верхний колонтитул Знак"/>
    <w:basedOn w:val="a0"/>
    <w:link w:val="aff5"/>
    <w:uiPriority w:val="99"/>
    <w:locked/>
    <w:rsid w:val="00B24DA7"/>
    <w:rPr>
      <w:sz w:val="20"/>
      <w:szCs w:val="20"/>
      <w:lang w:eastAsia="ar-SA" w:bidi="ar-SA"/>
    </w:rPr>
  </w:style>
  <w:style w:type="paragraph" w:styleId="1f1">
    <w:name w:val="index 1"/>
    <w:basedOn w:val="a"/>
    <w:next w:val="a"/>
    <w:autoRedefine/>
    <w:uiPriority w:val="99"/>
    <w:semiHidden/>
    <w:rsid w:val="003A21D8"/>
    <w:pPr>
      <w:spacing w:before="48"/>
    </w:pPr>
    <w:rPr>
      <w:sz w:val="28"/>
      <w:szCs w:val="28"/>
    </w:rPr>
  </w:style>
  <w:style w:type="paragraph" w:styleId="aff7">
    <w:name w:val="index heading"/>
    <w:basedOn w:val="a"/>
    <w:next w:val="1f1"/>
    <w:uiPriority w:val="99"/>
    <w:semiHidden/>
    <w:rsid w:val="003A21D8"/>
    <w:rPr>
      <w:sz w:val="28"/>
      <w:szCs w:val="28"/>
    </w:rPr>
  </w:style>
  <w:style w:type="paragraph" w:customStyle="1" w:styleId="aff8">
    <w:name w:val="Текст письма"/>
    <w:basedOn w:val="a"/>
    <w:uiPriority w:val="99"/>
    <w:rsid w:val="003A21D8"/>
    <w:pPr>
      <w:ind w:firstLine="567"/>
      <w:jc w:val="both"/>
    </w:pPr>
    <w:rPr>
      <w:sz w:val="28"/>
      <w:szCs w:val="28"/>
    </w:rPr>
  </w:style>
  <w:style w:type="paragraph" w:customStyle="1" w:styleId="221">
    <w:name w:val="Основной текст 22"/>
    <w:basedOn w:val="a"/>
    <w:uiPriority w:val="99"/>
    <w:rsid w:val="003A21D8"/>
    <w:pPr>
      <w:overflowPunct w:val="0"/>
      <w:autoSpaceDE w:val="0"/>
      <w:ind w:firstLine="720"/>
      <w:jc w:val="both"/>
      <w:textAlignment w:val="baseline"/>
    </w:pPr>
    <w:rPr>
      <w:sz w:val="28"/>
      <w:szCs w:val="28"/>
    </w:rPr>
  </w:style>
  <w:style w:type="paragraph" w:customStyle="1" w:styleId="1f2">
    <w:name w:val="Основной текст с отступом.Нумерованный список !!.Основной текст 1.Надин стиль"/>
    <w:basedOn w:val="a"/>
    <w:uiPriority w:val="99"/>
    <w:rsid w:val="003A21D8"/>
    <w:pPr>
      <w:jc w:val="center"/>
    </w:pPr>
    <w:rPr>
      <w:rFonts w:ascii="Arial" w:hAnsi="Arial" w:cs="Arial"/>
      <w:b/>
      <w:bCs/>
      <w:sz w:val="32"/>
      <w:szCs w:val="32"/>
    </w:rPr>
  </w:style>
  <w:style w:type="paragraph" w:styleId="aff9">
    <w:name w:val="Normal (Web)"/>
    <w:basedOn w:val="a"/>
    <w:uiPriority w:val="99"/>
    <w:rsid w:val="003A21D8"/>
    <w:pPr>
      <w:spacing w:after="60"/>
      <w:ind w:firstLine="709"/>
      <w:jc w:val="both"/>
    </w:pPr>
    <w:rPr>
      <w:sz w:val="24"/>
      <w:szCs w:val="24"/>
    </w:rPr>
  </w:style>
  <w:style w:type="paragraph" w:customStyle="1" w:styleId="1f3">
    <w:name w:val="Схема документа1"/>
    <w:basedOn w:val="a"/>
    <w:uiPriority w:val="99"/>
    <w:rsid w:val="003A21D8"/>
    <w:pPr>
      <w:shd w:val="clear" w:color="auto" w:fill="000080"/>
    </w:pPr>
    <w:rPr>
      <w:rFonts w:ascii="Tahoma" w:hAnsi="Tahoma" w:cs="Tahoma"/>
    </w:rPr>
  </w:style>
  <w:style w:type="paragraph" w:styleId="36">
    <w:name w:val="toc 3"/>
    <w:basedOn w:val="a"/>
    <w:next w:val="a"/>
    <w:autoRedefine/>
    <w:uiPriority w:val="99"/>
    <w:semiHidden/>
    <w:rsid w:val="003A21D8"/>
    <w:pPr>
      <w:tabs>
        <w:tab w:val="right" w:leader="dot" w:pos="9912"/>
      </w:tabs>
      <w:spacing w:after="120"/>
      <w:ind w:left="284"/>
    </w:pPr>
    <w:rPr>
      <w:b/>
      <w:bCs/>
      <w:i/>
      <w:iCs/>
      <w:spacing w:val="4"/>
    </w:rPr>
  </w:style>
  <w:style w:type="paragraph" w:customStyle="1" w:styleId="1f4">
    <w:name w:val="Стиль1"/>
    <w:basedOn w:val="a"/>
    <w:uiPriority w:val="99"/>
    <w:rsid w:val="003A21D8"/>
    <w:pPr>
      <w:spacing w:before="48"/>
      <w:ind w:firstLine="720"/>
    </w:pPr>
    <w:rPr>
      <w:b/>
      <w:bCs/>
      <w:sz w:val="28"/>
      <w:szCs w:val="28"/>
    </w:rPr>
  </w:style>
  <w:style w:type="paragraph" w:customStyle="1" w:styleId="2a">
    <w:name w:val="Стиль2"/>
    <w:basedOn w:val="2"/>
    <w:uiPriority w:val="99"/>
    <w:rsid w:val="003A21D8"/>
    <w:pPr>
      <w:tabs>
        <w:tab w:val="clear" w:pos="0"/>
        <w:tab w:val="left" w:pos="1134"/>
      </w:tabs>
      <w:spacing w:before="48"/>
      <w:ind w:left="1440" w:hanging="720"/>
    </w:pPr>
  </w:style>
  <w:style w:type="paragraph" w:customStyle="1" w:styleId="52">
    <w:name w:val="Стиль5"/>
    <w:basedOn w:val="1"/>
    <w:uiPriority w:val="99"/>
    <w:rsid w:val="003A21D8"/>
    <w:pPr>
      <w:tabs>
        <w:tab w:val="clear" w:pos="0"/>
      </w:tabs>
      <w:spacing w:line="240" w:lineRule="auto"/>
      <w:ind w:left="0" w:firstLine="0"/>
    </w:pPr>
  </w:style>
  <w:style w:type="paragraph" w:customStyle="1" w:styleId="37">
    <w:name w:val="Заголовок3"/>
    <w:basedOn w:val="30"/>
    <w:uiPriority w:val="99"/>
    <w:rsid w:val="003A21D8"/>
    <w:pPr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uiPriority w:val="99"/>
    <w:rsid w:val="003A21D8"/>
  </w:style>
  <w:style w:type="paragraph" w:customStyle="1" w:styleId="affa">
    <w:name w:val="Основной текст с отступом.подпись"/>
    <w:basedOn w:val="a"/>
    <w:uiPriority w:val="99"/>
    <w:rsid w:val="003A21D8"/>
    <w:pPr>
      <w:ind w:firstLine="720"/>
      <w:jc w:val="both"/>
    </w:pPr>
    <w:rPr>
      <w:sz w:val="28"/>
      <w:szCs w:val="28"/>
    </w:rPr>
  </w:style>
  <w:style w:type="paragraph" w:customStyle="1" w:styleId="2b">
    <w:name w:val="Текст2"/>
    <w:basedOn w:val="a"/>
    <w:uiPriority w:val="99"/>
    <w:rsid w:val="003A21D8"/>
    <w:rPr>
      <w:rFonts w:ascii="Courier New" w:hAnsi="Courier New" w:cs="Courier New"/>
    </w:rPr>
  </w:style>
  <w:style w:type="paragraph" w:customStyle="1" w:styleId="320">
    <w:name w:val="Основной текст с отступом 32"/>
    <w:basedOn w:val="a"/>
    <w:uiPriority w:val="99"/>
    <w:rsid w:val="003A21D8"/>
    <w:pPr>
      <w:widowControl w:val="0"/>
      <w:overflowPunct w:val="0"/>
      <w:autoSpaceDE w:val="0"/>
      <w:ind w:firstLine="720"/>
      <w:jc w:val="both"/>
      <w:textAlignment w:val="baseline"/>
    </w:pPr>
    <w:rPr>
      <w:sz w:val="28"/>
      <w:szCs w:val="28"/>
    </w:rPr>
  </w:style>
  <w:style w:type="paragraph" w:styleId="affb">
    <w:name w:val="endnote text"/>
    <w:basedOn w:val="a"/>
    <w:link w:val="affc"/>
    <w:uiPriority w:val="99"/>
    <w:semiHidden/>
    <w:rsid w:val="003A21D8"/>
  </w:style>
  <w:style w:type="character" w:customStyle="1" w:styleId="affc">
    <w:name w:val="Текст концевой сноски Знак"/>
    <w:basedOn w:val="a0"/>
    <w:link w:val="affb"/>
    <w:uiPriority w:val="99"/>
    <w:semiHidden/>
    <w:locked/>
    <w:rsid w:val="00B24DA7"/>
    <w:rPr>
      <w:sz w:val="20"/>
      <w:szCs w:val="20"/>
      <w:lang w:eastAsia="ar-SA" w:bidi="ar-SA"/>
    </w:rPr>
  </w:style>
  <w:style w:type="paragraph" w:customStyle="1" w:styleId="ConsPlusNormal0">
    <w:name w:val="ConsPlusNormal"/>
    <w:rsid w:val="003A21D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uiPriority w:val="99"/>
    <w:rsid w:val="003A21D8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f5">
    <w:name w:val="1"/>
    <w:basedOn w:val="a"/>
    <w:next w:val="aff9"/>
    <w:uiPriority w:val="99"/>
    <w:rsid w:val="003A21D8"/>
    <w:pPr>
      <w:spacing w:before="100" w:after="100"/>
    </w:pPr>
    <w:rPr>
      <w:sz w:val="24"/>
      <w:szCs w:val="24"/>
    </w:rPr>
  </w:style>
  <w:style w:type="paragraph" w:customStyle="1" w:styleId="ConsPlusCell">
    <w:name w:val="ConsPlusCell"/>
    <w:uiPriority w:val="99"/>
    <w:rsid w:val="003A21D8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affd">
    <w:name w:val="Обычный с отступом"/>
    <w:basedOn w:val="a"/>
    <w:uiPriority w:val="99"/>
    <w:rsid w:val="003A21D8"/>
    <w:pPr>
      <w:ind w:firstLine="709"/>
      <w:jc w:val="both"/>
    </w:pPr>
    <w:rPr>
      <w:sz w:val="28"/>
      <w:szCs w:val="28"/>
    </w:rPr>
  </w:style>
  <w:style w:type="paragraph" w:customStyle="1" w:styleId="center1">
    <w:name w:val="center1"/>
    <w:basedOn w:val="a"/>
    <w:uiPriority w:val="99"/>
    <w:rsid w:val="003A21D8"/>
    <w:pPr>
      <w:spacing w:before="100" w:after="100"/>
      <w:ind w:firstLine="855"/>
      <w:jc w:val="both"/>
    </w:pPr>
    <w:rPr>
      <w:sz w:val="24"/>
      <w:szCs w:val="24"/>
    </w:rPr>
  </w:style>
  <w:style w:type="paragraph" w:customStyle="1" w:styleId="justify2">
    <w:name w:val="justify2"/>
    <w:basedOn w:val="a"/>
    <w:uiPriority w:val="99"/>
    <w:rsid w:val="003A21D8"/>
    <w:pPr>
      <w:spacing w:before="100" w:after="100"/>
      <w:ind w:firstLine="855"/>
      <w:jc w:val="both"/>
    </w:pPr>
    <w:rPr>
      <w:sz w:val="24"/>
      <w:szCs w:val="24"/>
    </w:rPr>
  </w:style>
  <w:style w:type="paragraph" w:customStyle="1" w:styleId="ConsPlusTitle">
    <w:name w:val="ConsPlusTitle"/>
    <w:uiPriority w:val="99"/>
    <w:rsid w:val="003A21D8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fe">
    <w:name w:val="Основной текст ГД Знак Знак"/>
    <w:basedOn w:val="af9"/>
    <w:uiPriority w:val="99"/>
    <w:rsid w:val="003A21D8"/>
    <w:pPr>
      <w:ind w:firstLine="709"/>
    </w:pPr>
  </w:style>
  <w:style w:type="paragraph" w:customStyle="1" w:styleId="1-0">
    <w:name w:val="Стиль Заголовок 1 + Темно-синий"/>
    <w:basedOn w:val="1"/>
    <w:uiPriority w:val="99"/>
    <w:rsid w:val="003A21D8"/>
    <w:pPr>
      <w:tabs>
        <w:tab w:val="clear" w:pos="0"/>
      </w:tabs>
      <w:spacing w:line="240" w:lineRule="auto"/>
      <w:ind w:left="0" w:firstLine="0"/>
      <w:jc w:val="left"/>
    </w:pPr>
    <w:rPr>
      <w:color w:val="000080"/>
    </w:rPr>
  </w:style>
  <w:style w:type="paragraph" w:customStyle="1" w:styleId="3TimesNewRoman0">
    <w:name w:val="Стиль Заголовок 3 + Times New Roman курсив"/>
    <w:basedOn w:val="3"/>
    <w:uiPriority w:val="99"/>
    <w:rsid w:val="003A21D8"/>
    <w:pPr>
      <w:keepNext/>
      <w:spacing w:before="240" w:after="60"/>
      <w:ind w:firstLine="0"/>
    </w:pPr>
    <w:rPr>
      <w:i/>
      <w:iCs/>
    </w:rPr>
  </w:style>
  <w:style w:type="paragraph" w:customStyle="1" w:styleId="ConsPlusDocList">
    <w:name w:val="ConsPlusDocList"/>
    <w:uiPriority w:val="99"/>
    <w:rsid w:val="003A21D8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3A21D8"/>
    <w:pPr>
      <w:widowControl w:val="0"/>
      <w:suppressAutoHyphens/>
      <w:autoSpaceDE w:val="0"/>
      <w:ind w:right="19772"/>
    </w:pPr>
    <w:rPr>
      <w:rFonts w:ascii="Arial" w:hAnsi="Arial" w:cs="Arial"/>
      <w:lang w:eastAsia="ar-SA"/>
    </w:rPr>
  </w:style>
  <w:style w:type="paragraph" w:styleId="42">
    <w:name w:val="toc 4"/>
    <w:basedOn w:val="a"/>
    <w:next w:val="a"/>
    <w:autoRedefine/>
    <w:uiPriority w:val="99"/>
    <w:semiHidden/>
    <w:rsid w:val="003A21D8"/>
    <w:pPr>
      <w:ind w:left="720"/>
    </w:pPr>
    <w:rPr>
      <w:sz w:val="24"/>
      <w:szCs w:val="24"/>
    </w:rPr>
  </w:style>
  <w:style w:type="paragraph" w:styleId="53">
    <w:name w:val="toc 5"/>
    <w:basedOn w:val="a"/>
    <w:next w:val="a"/>
    <w:autoRedefine/>
    <w:uiPriority w:val="99"/>
    <w:semiHidden/>
    <w:rsid w:val="003A21D8"/>
    <w:pPr>
      <w:ind w:left="960"/>
    </w:pPr>
    <w:rPr>
      <w:sz w:val="24"/>
      <w:szCs w:val="24"/>
    </w:rPr>
  </w:style>
  <w:style w:type="paragraph" w:styleId="62">
    <w:name w:val="toc 6"/>
    <w:basedOn w:val="a"/>
    <w:next w:val="a"/>
    <w:autoRedefine/>
    <w:uiPriority w:val="99"/>
    <w:semiHidden/>
    <w:rsid w:val="003A21D8"/>
    <w:pPr>
      <w:ind w:left="1200"/>
    </w:pPr>
    <w:rPr>
      <w:sz w:val="24"/>
      <w:szCs w:val="24"/>
    </w:rPr>
  </w:style>
  <w:style w:type="paragraph" w:styleId="72">
    <w:name w:val="toc 7"/>
    <w:basedOn w:val="a"/>
    <w:next w:val="a"/>
    <w:autoRedefine/>
    <w:uiPriority w:val="99"/>
    <w:semiHidden/>
    <w:rsid w:val="003A21D8"/>
    <w:pPr>
      <w:ind w:left="1440"/>
    </w:pPr>
    <w:rPr>
      <w:sz w:val="24"/>
      <w:szCs w:val="24"/>
    </w:rPr>
  </w:style>
  <w:style w:type="paragraph" w:styleId="82">
    <w:name w:val="toc 8"/>
    <w:basedOn w:val="a"/>
    <w:next w:val="a"/>
    <w:autoRedefine/>
    <w:uiPriority w:val="99"/>
    <w:semiHidden/>
    <w:rsid w:val="003A21D8"/>
    <w:pPr>
      <w:ind w:left="1680"/>
    </w:pPr>
    <w:rPr>
      <w:sz w:val="24"/>
      <w:szCs w:val="24"/>
    </w:rPr>
  </w:style>
  <w:style w:type="paragraph" w:styleId="92">
    <w:name w:val="toc 9"/>
    <w:basedOn w:val="a"/>
    <w:next w:val="a"/>
    <w:autoRedefine/>
    <w:uiPriority w:val="99"/>
    <w:semiHidden/>
    <w:rsid w:val="003A21D8"/>
    <w:pPr>
      <w:ind w:left="1920"/>
    </w:pPr>
    <w:rPr>
      <w:sz w:val="24"/>
      <w:szCs w:val="24"/>
    </w:rPr>
  </w:style>
  <w:style w:type="paragraph" w:customStyle="1" w:styleId="1f6">
    <w:name w:val="Знак Знак Знак1"/>
    <w:basedOn w:val="a"/>
    <w:uiPriority w:val="99"/>
    <w:rsid w:val="003A21D8"/>
    <w:pPr>
      <w:spacing w:after="160" w:line="240" w:lineRule="exact"/>
    </w:pPr>
    <w:rPr>
      <w:rFonts w:ascii="Verdana" w:eastAsia="MS Mincho" w:hAnsi="Verdana" w:cs="Verdana"/>
      <w:lang w:val="en-GB"/>
    </w:rPr>
  </w:style>
  <w:style w:type="paragraph" w:customStyle="1" w:styleId="1f7">
    <w:name w:val="Знак1"/>
    <w:basedOn w:val="a"/>
    <w:uiPriority w:val="99"/>
    <w:rsid w:val="003A21D8"/>
    <w:pPr>
      <w:widowControl w:val="0"/>
      <w:spacing w:line="360" w:lineRule="atLeast"/>
      <w:jc w:val="both"/>
    </w:pPr>
    <w:rPr>
      <w:rFonts w:ascii="Verdana" w:hAnsi="Verdana" w:cs="Verdana"/>
      <w:lang w:val="en-US"/>
    </w:rPr>
  </w:style>
  <w:style w:type="paragraph" w:customStyle="1" w:styleId="afff">
    <w:name w:val="Знак Знак Знак Знак Знак Знак Знак Знак Знак Знак Знак Знак Знак Знак Знак Знак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1f8">
    <w:name w:val="Знак1 Знак Знак Знак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CharChar1">
    <w:name w:val="Char Char1 Знак Знак Знак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1f9">
    <w:name w:val="Приветствие1"/>
    <w:basedOn w:val="a"/>
    <w:next w:val="a"/>
    <w:uiPriority w:val="99"/>
    <w:rsid w:val="003A21D8"/>
    <w:pPr>
      <w:spacing w:before="120"/>
      <w:ind w:firstLine="720"/>
      <w:jc w:val="both"/>
    </w:pPr>
    <w:rPr>
      <w:sz w:val="28"/>
      <w:szCs w:val="28"/>
    </w:rPr>
  </w:style>
  <w:style w:type="paragraph" w:customStyle="1" w:styleId="111">
    <w:name w:val="Знак11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afff0">
    <w:name w:val="Знак Знак Знак Знак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afff1">
    <w:name w:val="Знак Знак Знак Знак Знак Знак"/>
    <w:basedOn w:val="a"/>
    <w:uiPriority w:val="99"/>
    <w:rsid w:val="003A21D8"/>
    <w:pPr>
      <w:widowControl w:val="0"/>
      <w:spacing w:line="360" w:lineRule="atLeast"/>
      <w:jc w:val="both"/>
    </w:pPr>
    <w:rPr>
      <w:rFonts w:ascii="Verdana" w:eastAsia="PMingLiU" w:hAnsi="Verdana" w:cs="Verdana"/>
      <w:lang w:val="en-US"/>
    </w:rPr>
  </w:style>
  <w:style w:type="paragraph" w:customStyle="1" w:styleId="NormalANX">
    <w:name w:val="NormalANX"/>
    <w:basedOn w:val="a"/>
    <w:uiPriority w:val="99"/>
    <w:rsid w:val="003A21D8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customStyle="1" w:styleId="afff2">
    <w:name w:val="Знак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1fa">
    <w:name w:val="Знак Знак Знак Знак Знак Знак1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uiPriority w:val="99"/>
    <w:rsid w:val="003A21D8"/>
    <w:pPr>
      <w:jc w:val="center"/>
    </w:pPr>
    <w:rPr>
      <w:sz w:val="28"/>
      <w:szCs w:val="28"/>
    </w:rPr>
  </w:style>
  <w:style w:type="paragraph" w:customStyle="1" w:styleId="1fb">
    <w:name w:val="Знак Знак Знак Знак Знак Знак Знак Знак1 Знак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afff3">
    <w:name w:val="Мой стиль"/>
    <w:basedOn w:val="a"/>
    <w:uiPriority w:val="99"/>
    <w:rsid w:val="003A21D8"/>
    <w:pPr>
      <w:ind w:left="-57" w:firstLine="567"/>
      <w:jc w:val="both"/>
    </w:pPr>
    <w:rPr>
      <w:sz w:val="24"/>
      <w:szCs w:val="24"/>
    </w:rPr>
  </w:style>
  <w:style w:type="paragraph" w:customStyle="1" w:styleId="1fc">
    <w:name w:val="Знак Знак Знак Знак Знак Знак Знак Знак1 Знак Знак Знак Знак Знак Знак Знак Знак Знак Знак Знак Знак Знак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afff4">
    <w:name w:val="ЭЭГ"/>
    <w:basedOn w:val="a"/>
    <w:uiPriority w:val="99"/>
    <w:rsid w:val="003A21D8"/>
    <w:pPr>
      <w:spacing w:line="360" w:lineRule="auto"/>
      <w:ind w:firstLine="720"/>
      <w:jc w:val="both"/>
    </w:pPr>
    <w:rPr>
      <w:sz w:val="24"/>
      <w:szCs w:val="24"/>
    </w:rPr>
  </w:style>
  <w:style w:type="paragraph" w:styleId="afff5">
    <w:name w:val="List Paragraph"/>
    <w:basedOn w:val="a"/>
    <w:uiPriority w:val="99"/>
    <w:qFormat/>
    <w:rsid w:val="003A21D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xl67">
    <w:name w:val="xl67"/>
    <w:basedOn w:val="a"/>
    <w:uiPriority w:val="99"/>
    <w:rsid w:val="003A21D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000000"/>
      <w:sz w:val="28"/>
      <w:szCs w:val="28"/>
    </w:rPr>
  </w:style>
  <w:style w:type="paragraph" w:customStyle="1" w:styleId="Char">
    <w:name w:val="Char"/>
    <w:basedOn w:val="a"/>
    <w:uiPriority w:val="99"/>
    <w:rsid w:val="003A21D8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112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uiPriority w:val="99"/>
    <w:rsid w:val="003A21D8"/>
    <w:pPr>
      <w:widowControl w:val="0"/>
      <w:spacing w:line="360" w:lineRule="atLeast"/>
      <w:jc w:val="both"/>
      <w:textAlignment w:val="baseline"/>
    </w:pPr>
    <w:rPr>
      <w:rFonts w:ascii="Verdana" w:hAnsi="Verdana" w:cs="Verdana"/>
      <w:lang w:val="en-US"/>
    </w:rPr>
  </w:style>
  <w:style w:type="paragraph" w:customStyle="1" w:styleId="afff6">
    <w:name w:val="Знак Знак Знак Знак Знак Знак Знак"/>
    <w:basedOn w:val="a"/>
    <w:uiPriority w:val="99"/>
    <w:rsid w:val="003A21D8"/>
    <w:pPr>
      <w:spacing w:before="100" w:after="100"/>
    </w:pPr>
    <w:rPr>
      <w:rFonts w:ascii="Tahoma" w:hAnsi="Tahoma" w:cs="Tahoma"/>
      <w:lang w:val="en-US"/>
    </w:rPr>
  </w:style>
  <w:style w:type="paragraph" w:customStyle="1" w:styleId="NoSpacing1">
    <w:name w:val="No Spacing1"/>
    <w:uiPriority w:val="99"/>
    <w:rsid w:val="003A21D8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fd">
    <w:name w:val="Абзац списка1"/>
    <w:basedOn w:val="a"/>
    <w:uiPriority w:val="99"/>
    <w:rsid w:val="003A21D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fff7">
    <w:name w:val="No Spacing"/>
    <w:uiPriority w:val="99"/>
    <w:qFormat/>
    <w:rsid w:val="003A21D8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2c">
    <w:name w:val="Знак2"/>
    <w:basedOn w:val="a"/>
    <w:uiPriority w:val="99"/>
    <w:rsid w:val="003A21D8"/>
    <w:pPr>
      <w:widowControl w:val="0"/>
      <w:spacing w:line="360" w:lineRule="atLeast"/>
      <w:jc w:val="both"/>
    </w:pPr>
    <w:rPr>
      <w:rFonts w:ascii="Verdana" w:hAnsi="Verdana" w:cs="Verdana"/>
      <w:lang w:val="en-US"/>
    </w:rPr>
  </w:style>
  <w:style w:type="paragraph" w:customStyle="1" w:styleId="1fe">
    <w:name w:val="Цитата1"/>
    <w:basedOn w:val="a"/>
    <w:uiPriority w:val="99"/>
    <w:rsid w:val="003A21D8"/>
    <w:pPr>
      <w:shd w:val="clear" w:color="auto" w:fill="FFFFFF"/>
      <w:spacing w:before="5" w:line="317" w:lineRule="exact"/>
      <w:ind w:left="19" w:right="14" w:firstLine="881"/>
      <w:jc w:val="both"/>
    </w:pPr>
    <w:rPr>
      <w:color w:val="800000"/>
      <w:sz w:val="28"/>
      <w:szCs w:val="28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uiPriority w:val="99"/>
    <w:rsid w:val="003A21D8"/>
    <w:pPr>
      <w:spacing w:before="100" w:after="100"/>
    </w:pPr>
    <w:rPr>
      <w:rFonts w:ascii="Tahoma" w:hAnsi="Tahoma" w:cs="Tahoma"/>
      <w:lang w:val="en-US"/>
    </w:rPr>
  </w:style>
  <w:style w:type="paragraph" w:customStyle="1" w:styleId="afff8">
    <w:name w:val="Стиль"/>
    <w:uiPriority w:val="99"/>
    <w:rsid w:val="003A21D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uiPriority w:val="99"/>
    <w:rsid w:val="003A21D8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1ff">
    <w:name w:val="Без интервала1"/>
    <w:uiPriority w:val="99"/>
    <w:rsid w:val="003A21D8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FR2">
    <w:name w:val="FR2"/>
    <w:uiPriority w:val="99"/>
    <w:rsid w:val="003A21D8"/>
    <w:pPr>
      <w:widowControl w:val="0"/>
      <w:suppressAutoHyphens/>
      <w:autoSpaceDE w:val="0"/>
      <w:ind w:left="2560"/>
    </w:pPr>
    <w:rPr>
      <w:rFonts w:ascii="Arial" w:hAnsi="Arial" w:cs="Arial"/>
      <w:sz w:val="28"/>
      <w:szCs w:val="28"/>
      <w:lang w:val="en-US" w:eastAsia="ar-SA"/>
    </w:rPr>
  </w:style>
  <w:style w:type="paragraph" w:customStyle="1" w:styleId="Style8">
    <w:name w:val="Style8"/>
    <w:basedOn w:val="a"/>
    <w:uiPriority w:val="99"/>
    <w:rsid w:val="003A21D8"/>
    <w:pPr>
      <w:widowControl w:val="0"/>
      <w:autoSpaceDE w:val="0"/>
      <w:spacing w:line="324" w:lineRule="exact"/>
      <w:ind w:firstLine="710"/>
      <w:jc w:val="both"/>
    </w:pPr>
    <w:rPr>
      <w:sz w:val="24"/>
      <w:szCs w:val="24"/>
    </w:rPr>
  </w:style>
  <w:style w:type="paragraph" w:customStyle="1" w:styleId="113">
    <w:name w:val="Абзац списка11"/>
    <w:basedOn w:val="a"/>
    <w:uiPriority w:val="99"/>
    <w:rsid w:val="003A21D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f9">
    <w:name w:val="_ Основной Автореферат Знак Знак Знак Знак Знак Знак"/>
    <w:basedOn w:val="a"/>
    <w:uiPriority w:val="99"/>
    <w:rsid w:val="003A21D8"/>
    <w:pPr>
      <w:spacing w:line="360" w:lineRule="auto"/>
      <w:ind w:firstLine="540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3A21D8"/>
    <w:pPr>
      <w:widowControl w:val="0"/>
      <w:autoSpaceDE w:val="0"/>
      <w:spacing w:line="320" w:lineRule="exact"/>
      <w:ind w:firstLine="590"/>
    </w:pPr>
    <w:rPr>
      <w:sz w:val="24"/>
      <w:szCs w:val="24"/>
    </w:rPr>
  </w:style>
  <w:style w:type="paragraph" w:styleId="HTML0">
    <w:name w:val="HTML Preformatted"/>
    <w:basedOn w:val="a"/>
    <w:link w:val="HTML1"/>
    <w:uiPriority w:val="99"/>
    <w:rsid w:val="003A21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link w:val="HTML0"/>
    <w:uiPriority w:val="99"/>
    <w:semiHidden/>
    <w:locked/>
    <w:rsid w:val="00B24DA7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1ff0">
    <w:name w:val="Знак Знак Знак Знак1"/>
    <w:basedOn w:val="a"/>
    <w:uiPriority w:val="99"/>
    <w:rsid w:val="003A21D8"/>
    <w:pPr>
      <w:widowControl w:val="0"/>
      <w:spacing w:line="360" w:lineRule="atLeast"/>
      <w:jc w:val="both"/>
    </w:pPr>
    <w:rPr>
      <w:rFonts w:ascii="Verdana" w:hAnsi="Verdana" w:cs="Verdana"/>
      <w:lang w:val="en-US"/>
    </w:rPr>
  </w:style>
  <w:style w:type="paragraph" w:customStyle="1" w:styleId="afffa">
    <w:name w:val="С красной строкой"/>
    <w:basedOn w:val="a"/>
    <w:uiPriority w:val="99"/>
    <w:rsid w:val="003A21D8"/>
    <w:pPr>
      <w:widowControl w:val="0"/>
      <w:ind w:firstLine="567"/>
      <w:jc w:val="both"/>
    </w:pPr>
    <w:rPr>
      <w:sz w:val="28"/>
      <w:szCs w:val="28"/>
    </w:rPr>
  </w:style>
  <w:style w:type="paragraph" w:customStyle="1" w:styleId="1ff1">
    <w:name w:val="Основной текст с отступом1"/>
    <w:basedOn w:val="a"/>
    <w:uiPriority w:val="99"/>
    <w:rsid w:val="003A21D8"/>
    <w:pPr>
      <w:spacing w:after="120"/>
      <w:ind w:left="283"/>
    </w:pPr>
    <w:rPr>
      <w:sz w:val="28"/>
      <w:szCs w:val="28"/>
    </w:rPr>
  </w:style>
  <w:style w:type="paragraph" w:customStyle="1" w:styleId="2d">
    <w:name w:val="Абзац списка2"/>
    <w:basedOn w:val="a"/>
    <w:uiPriority w:val="99"/>
    <w:rsid w:val="003A21D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ff2">
    <w:name w:val="Основной текст1"/>
    <w:basedOn w:val="a"/>
    <w:uiPriority w:val="99"/>
    <w:rsid w:val="003A21D8"/>
    <w:pPr>
      <w:shd w:val="clear" w:color="auto" w:fill="FFFFFF"/>
      <w:spacing w:before="360" w:after="300" w:line="240" w:lineRule="atLeast"/>
    </w:pPr>
    <w:rPr>
      <w:sz w:val="27"/>
      <w:szCs w:val="27"/>
      <w:shd w:val="clear" w:color="auto" w:fill="FFFFFF"/>
    </w:rPr>
  </w:style>
  <w:style w:type="paragraph" w:customStyle="1" w:styleId="afffb">
    <w:name w:val="Обычный + По ширине"/>
    <w:basedOn w:val="a"/>
    <w:uiPriority w:val="99"/>
    <w:rsid w:val="003A21D8"/>
    <w:pPr>
      <w:tabs>
        <w:tab w:val="left" w:pos="208"/>
        <w:tab w:val="num" w:pos="720"/>
      </w:tabs>
      <w:autoSpaceDE w:val="0"/>
      <w:ind w:left="720" w:hanging="360"/>
      <w:jc w:val="both"/>
    </w:pPr>
    <w:rPr>
      <w:sz w:val="24"/>
      <w:szCs w:val="24"/>
    </w:rPr>
  </w:style>
  <w:style w:type="paragraph" w:styleId="afffc">
    <w:name w:val="TOC Heading"/>
    <w:basedOn w:val="1"/>
    <w:next w:val="a"/>
    <w:uiPriority w:val="99"/>
    <w:qFormat/>
    <w:rsid w:val="003A21D8"/>
    <w:pPr>
      <w:keepLines/>
      <w:tabs>
        <w:tab w:val="clear" w:pos="0"/>
      </w:tabs>
      <w:spacing w:before="480" w:after="0" w:line="276" w:lineRule="auto"/>
      <w:ind w:left="0" w:firstLine="0"/>
      <w:jc w:val="left"/>
    </w:pPr>
    <w:rPr>
      <w:rFonts w:ascii="Cambria" w:hAnsi="Cambria" w:cs="Cambria"/>
      <w:color w:val="365F91"/>
    </w:rPr>
  </w:style>
  <w:style w:type="paragraph" w:styleId="2e">
    <w:name w:val="Quote"/>
    <w:basedOn w:val="a"/>
    <w:next w:val="a"/>
    <w:link w:val="212"/>
    <w:uiPriority w:val="99"/>
    <w:qFormat/>
    <w:rsid w:val="003A21D8"/>
    <w:rPr>
      <w:i/>
      <w:iCs/>
      <w:color w:val="000000"/>
    </w:rPr>
  </w:style>
  <w:style w:type="character" w:customStyle="1" w:styleId="212">
    <w:name w:val="Цитата 2 Знак1"/>
    <w:basedOn w:val="a0"/>
    <w:link w:val="2e"/>
    <w:uiPriority w:val="99"/>
    <w:locked/>
    <w:rsid w:val="00B24DA7"/>
    <w:rPr>
      <w:i/>
      <w:iCs/>
      <w:color w:val="000000"/>
      <w:sz w:val="20"/>
      <w:szCs w:val="20"/>
      <w:lang w:eastAsia="ar-SA" w:bidi="ar-SA"/>
    </w:rPr>
  </w:style>
  <w:style w:type="paragraph" w:customStyle="1" w:styleId="101">
    <w:name w:val="Оглавление 10"/>
    <w:basedOn w:val="1c"/>
    <w:uiPriority w:val="99"/>
    <w:rsid w:val="003A21D8"/>
    <w:pPr>
      <w:tabs>
        <w:tab w:val="right" w:leader="dot" w:pos="7091"/>
      </w:tabs>
      <w:ind w:left="2547"/>
    </w:pPr>
  </w:style>
  <w:style w:type="paragraph" w:customStyle="1" w:styleId="afffd">
    <w:name w:val="Содержимое таблицы"/>
    <w:basedOn w:val="a"/>
    <w:uiPriority w:val="99"/>
    <w:rsid w:val="003A21D8"/>
    <w:pPr>
      <w:suppressLineNumbers/>
    </w:pPr>
  </w:style>
  <w:style w:type="paragraph" w:customStyle="1" w:styleId="afffe">
    <w:name w:val="Заголовок таблицы"/>
    <w:basedOn w:val="afffd"/>
    <w:uiPriority w:val="99"/>
    <w:rsid w:val="003A21D8"/>
    <w:pPr>
      <w:jc w:val="center"/>
    </w:pPr>
    <w:rPr>
      <w:b/>
      <w:bCs/>
    </w:rPr>
  </w:style>
  <w:style w:type="paragraph" w:customStyle="1" w:styleId="affff">
    <w:name w:val="Содержимое врезки"/>
    <w:basedOn w:val="af6"/>
    <w:uiPriority w:val="99"/>
    <w:rsid w:val="003A21D8"/>
  </w:style>
  <w:style w:type="paragraph" w:customStyle="1" w:styleId="1ff3">
    <w:name w:val="Текст1"/>
    <w:basedOn w:val="a"/>
    <w:uiPriority w:val="99"/>
    <w:rsid w:val="003A21D8"/>
    <w:rPr>
      <w:rFonts w:ascii="Courier New" w:hAnsi="Courier New" w:cs="Courier New"/>
    </w:rPr>
  </w:style>
  <w:style w:type="paragraph" w:customStyle="1" w:styleId="affff0">
    <w:name w:val="Горизонтальная линия"/>
    <w:basedOn w:val="a"/>
    <w:next w:val="af6"/>
    <w:uiPriority w:val="99"/>
    <w:rsid w:val="003A21D8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affff1">
    <w:name w:val="Table Grid"/>
    <w:basedOn w:val="a1"/>
    <w:uiPriority w:val="59"/>
    <w:locked/>
    <w:rsid w:val="00DE5E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03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A201C-D220-4A31-BFE4-9EEEDE1C5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5409</Words>
  <Characters>30835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Настоящая пояснительная записка содержит методику и обоснование основных подходов к формированию краевого и консолидированного</vt:lpstr>
    </vt:vector>
  </TitlesOfParts>
  <Company>SPecialiST RePack</Company>
  <LinksUpToDate>false</LinksUpToDate>
  <CharactersWithSpaces>36172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Настоящая пояснительная записка содержит методику и обоснование основных подходов к формированию краевого и консолидированного</dc:title>
  <dc:creator>Оксана Скок</dc:creator>
  <cp:lastModifiedBy>User</cp:lastModifiedBy>
  <cp:revision>37</cp:revision>
  <cp:lastPrinted>2024-12-17T04:11:00Z</cp:lastPrinted>
  <dcterms:created xsi:type="dcterms:W3CDTF">2018-11-14T04:27:00Z</dcterms:created>
  <dcterms:modified xsi:type="dcterms:W3CDTF">2024-12-17T04:11:00Z</dcterms:modified>
</cp:coreProperties>
</file>