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B60986" w:rsidRDefault="000F27E2" w:rsidP="00B60986">
      <w:pPr>
        <w:pStyle w:val="a5"/>
        <w:tabs>
          <w:tab w:val="left" w:pos="708"/>
        </w:tabs>
        <w:ind w:right="-113"/>
        <w:rPr>
          <w:b/>
          <w:sz w:val="20"/>
        </w:rPr>
      </w:pPr>
      <w:r w:rsidRPr="00B60986">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B60986" w:rsidRDefault="000F27E2" w:rsidP="00B60986">
      <w:pPr>
        <w:pStyle w:val="a5"/>
        <w:tabs>
          <w:tab w:val="left" w:pos="708"/>
        </w:tabs>
        <w:ind w:left="3240"/>
        <w:rPr>
          <w:b/>
          <w:bCs/>
          <w:sz w:val="20"/>
        </w:rPr>
      </w:pPr>
      <w:r w:rsidRPr="00B60986">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B60986" w:rsidRDefault="00DB3C2E" w:rsidP="00B60986">
      <w:pPr>
        <w:ind w:left="-4820"/>
        <w:jc w:val="both"/>
        <w:rPr>
          <w:b/>
          <w:bCs/>
          <w:sz w:val="20"/>
        </w:rPr>
      </w:pPr>
    </w:p>
    <w:p w:rsidR="00DB3C2E" w:rsidRPr="00B60986" w:rsidRDefault="00DB3C2E" w:rsidP="00B60986">
      <w:pPr>
        <w:rPr>
          <w:i/>
          <w:sz w:val="20"/>
        </w:rPr>
      </w:pPr>
    </w:p>
    <w:p w:rsidR="00242451" w:rsidRPr="00B60986" w:rsidRDefault="00074C5C" w:rsidP="00B60986">
      <w:pPr>
        <w:ind w:firstLine="360"/>
        <w:rPr>
          <w:b/>
          <w:sz w:val="20"/>
        </w:rPr>
      </w:pPr>
      <w:r w:rsidRPr="00B60986">
        <w:rPr>
          <w:b/>
          <w:sz w:val="20"/>
        </w:rPr>
        <w:t xml:space="preserve">№ </w:t>
      </w:r>
      <w:r w:rsidR="00CC1D0E" w:rsidRPr="00B60986">
        <w:rPr>
          <w:b/>
          <w:sz w:val="20"/>
        </w:rPr>
        <w:t>31</w:t>
      </w:r>
      <w:r w:rsidR="008A06FA" w:rsidRPr="00B60986">
        <w:rPr>
          <w:b/>
          <w:sz w:val="20"/>
        </w:rPr>
        <w:t xml:space="preserve"> </w:t>
      </w:r>
      <w:r w:rsidR="00DB3C2E" w:rsidRPr="00B60986">
        <w:rPr>
          <w:b/>
          <w:sz w:val="20"/>
        </w:rPr>
        <w:t xml:space="preserve">                                            с. Ястребово      </w:t>
      </w:r>
      <w:r w:rsidRPr="00B60986">
        <w:rPr>
          <w:b/>
          <w:sz w:val="20"/>
        </w:rPr>
        <w:t xml:space="preserve">                              </w:t>
      </w:r>
      <w:r w:rsidR="00CC1D0E" w:rsidRPr="00B60986">
        <w:rPr>
          <w:b/>
          <w:sz w:val="20"/>
        </w:rPr>
        <w:t>20.12</w:t>
      </w:r>
      <w:r w:rsidR="00345F26" w:rsidRPr="00B60986">
        <w:rPr>
          <w:b/>
          <w:sz w:val="20"/>
        </w:rPr>
        <w:t>.202</w:t>
      </w:r>
      <w:r w:rsidR="008A06FA" w:rsidRPr="00B60986">
        <w:rPr>
          <w:b/>
          <w:sz w:val="20"/>
        </w:rPr>
        <w:t>4</w:t>
      </w:r>
    </w:p>
    <w:p w:rsidR="00CC1D0E" w:rsidRPr="00B60986" w:rsidRDefault="00CC1D0E" w:rsidP="00B60986">
      <w:pPr>
        <w:ind w:firstLine="360"/>
        <w:rPr>
          <w:b/>
          <w:sz w:val="20"/>
        </w:rPr>
      </w:pPr>
    </w:p>
    <w:p w:rsidR="00B902E2" w:rsidRPr="00B60986" w:rsidRDefault="00B902E2" w:rsidP="00B60986">
      <w:pPr>
        <w:jc w:val="center"/>
        <w:rPr>
          <w:b/>
          <w:bCs/>
          <w:sz w:val="20"/>
        </w:rPr>
      </w:pPr>
      <w:r w:rsidRPr="00B60986">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B60986" w:rsidRDefault="00B902E2" w:rsidP="00B60986">
      <w:pPr>
        <w:jc w:val="center"/>
        <w:rPr>
          <w:b/>
          <w:bCs/>
          <w:sz w:val="20"/>
        </w:rPr>
      </w:pPr>
    </w:p>
    <w:p w:rsidR="00B902E2" w:rsidRPr="00B60986" w:rsidRDefault="00B902E2" w:rsidP="00B60986">
      <w:pPr>
        <w:jc w:val="center"/>
        <w:rPr>
          <w:b/>
          <w:bCs/>
          <w:sz w:val="20"/>
        </w:rPr>
      </w:pPr>
    </w:p>
    <w:p w:rsidR="00B902E2" w:rsidRPr="00B60986" w:rsidRDefault="00B902E2" w:rsidP="00B60986">
      <w:pPr>
        <w:rPr>
          <w:b/>
          <w:bCs/>
          <w:sz w:val="20"/>
        </w:rPr>
      </w:pPr>
    </w:p>
    <w:p w:rsidR="00A3666E" w:rsidRPr="00B60986" w:rsidRDefault="00A3666E" w:rsidP="00B60986">
      <w:pPr>
        <w:rPr>
          <w:b/>
          <w:bCs/>
          <w:sz w:val="20"/>
        </w:rPr>
      </w:pPr>
    </w:p>
    <w:p w:rsidR="00FE7643" w:rsidRPr="00B60986" w:rsidRDefault="00FE7643" w:rsidP="00B60986">
      <w:pPr>
        <w:jc w:val="center"/>
        <w:rPr>
          <w:sz w:val="20"/>
        </w:rPr>
      </w:pPr>
      <w:r w:rsidRPr="00B60986">
        <w:rPr>
          <w:sz w:val="20"/>
        </w:rPr>
        <w:t>КРАСНОЯРСКИЙ КРАЙ</w:t>
      </w:r>
    </w:p>
    <w:p w:rsidR="00FE7643" w:rsidRPr="00B60986" w:rsidRDefault="00FE7643" w:rsidP="00B60986">
      <w:pPr>
        <w:jc w:val="center"/>
        <w:rPr>
          <w:sz w:val="20"/>
        </w:rPr>
      </w:pPr>
      <w:r w:rsidRPr="00B60986">
        <w:rPr>
          <w:sz w:val="20"/>
        </w:rPr>
        <w:t>АЧИНСКИЙ РАЙОН</w:t>
      </w:r>
      <w:r w:rsidRPr="00B60986">
        <w:rPr>
          <w:sz w:val="20"/>
        </w:rPr>
        <w:br/>
        <w:t>ЯСТРЕБОВСКИЙ СЕЛЬСКИЙ СОВЕТ ДЕПУТАТОВ</w:t>
      </w:r>
    </w:p>
    <w:p w:rsidR="00FE7643" w:rsidRPr="00B60986" w:rsidRDefault="00FE7643" w:rsidP="00B60986">
      <w:pPr>
        <w:pStyle w:val="2"/>
        <w:jc w:val="left"/>
        <w:rPr>
          <w:b w:val="0"/>
          <w:sz w:val="20"/>
          <w:szCs w:val="20"/>
        </w:rPr>
      </w:pPr>
      <w:bookmarkStart w:id="0" w:name="_Toc466455113"/>
    </w:p>
    <w:p w:rsidR="00FE7643" w:rsidRPr="00B60986" w:rsidRDefault="00FE7643" w:rsidP="00B60986">
      <w:pPr>
        <w:pStyle w:val="2"/>
        <w:rPr>
          <w:b w:val="0"/>
          <w:sz w:val="20"/>
          <w:szCs w:val="20"/>
        </w:rPr>
      </w:pPr>
      <w:r w:rsidRPr="00B60986">
        <w:rPr>
          <w:b w:val="0"/>
          <w:sz w:val="20"/>
          <w:szCs w:val="20"/>
        </w:rPr>
        <w:t>Р Е Ш Е Н И Е</w:t>
      </w:r>
      <w:bookmarkEnd w:id="0"/>
    </w:p>
    <w:p w:rsidR="00FE7643" w:rsidRPr="00B60986" w:rsidRDefault="00FE7643" w:rsidP="00B60986">
      <w:pPr>
        <w:rPr>
          <w:sz w:val="20"/>
        </w:rPr>
      </w:pPr>
    </w:p>
    <w:p w:rsidR="00FE7643" w:rsidRPr="00B60986" w:rsidRDefault="00FE7643" w:rsidP="00B60986">
      <w:pPr>
        <w:rPr>
          <w:sz w:val="20"/>
        </w:rPr>
      </w:pPr>
      <w:r w:rsidRPr="00B60986">
        <w:rPr>
          <w:sz w:val="20"/>
        </w:rPr>
        <w:t>20.12.2024                                  с. Ястребово                                            № 48-177Р</w:t>
      </w:r>
    </w:p>
    <w:p w:rsidR="00FE7643" w:rsidRPr="00B60986" w:rsidRDefault="00FE7643" w:rsidP="00B60986">
      <w:pPr>
        <w:jc w:val="both"/>
        <w:rPr>
          <w:sz w:val="20"/>
        </w:rPr>
      </w:pPr>
    </w:p>
    <w:p w:rsidR="00FE7643" w:rsidRPr="00B60986" w:rsidRDefault="00FE7643" w:rsidP="00B60986">
      <w:pPr>
        <w:jc w:val="both"/>
        <w:rPr>
          <w:sz w:val="20"/>
        </w:rPr>
      </w:pPr>
      <w:r w:rsidRPr="00B60986">
        <w:rPr>
          <w:sz w:val="20"/>
        </w:rPr>
        <w:t>О  бюджете Ястребовского сельсовета на очередной финансовый год 2025 год и плановый период 2026-2027 годов</w:t>
      </w:r>
      <w:r w:rsidRPr="00B60986">
        <w:rPr>
          <w:sz w:val="20"/>
        </w:rPr>
        <w:tab/>
      </w:r>
    </w:p>
    <w:p w:rsidR="00FE7643" w:rsidRPr="00B60986" w:rsidRDefault="00FE7643" w:rsidP="00B60986">
      <w:pPr>
        <w:jc w:val="both"/>
        <w:rPr>
          <w:sz w:val="20"/>
        </w:rPr>
      </w:pPr>
    </w:p>
    <w:p w:rsidR="00FE7643" w:rsidRPr="00B60986" w:rsidRDefault="00FE7643" w:rsidP="00B60986">
      <w:pPr>
        <w:jc w:val="both"/>
        <w:rPr>
          <w:sz w:val="20"/>
        </w:rPr>
      </w:pPr>
    </w:p>
    <w:p w:rsidR="00FE7643" w:rsidRPr="00B60986" w:rsidRDefault="00FE7643" w:rsidP="00B60986">
      <w:pPr>
        <w:ind w:firstLine="709"/>
        <w:jc w:val="both"/>
        <w:rPr>
          <w:sz w:val="20"/>
        </w:rPr>
      </w:pPr>
      <w:r w:rsidRPr="00B60986">
        <w:rPr>
          <w:sz w:val="20"/>
        </w:rPr>
        <w:t>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 24 Устава Ястребовского сельского Совета депутатов, Ястребовский сельский Совет депутатов, РЕШИЛ:</w:t>
      </w:r>
    </w:p>
    <w:p w:rsidR="00FE7643" w:rsidRPr="00B60986" w:rsidRDefault="00FE7643" w:rsidP="00B60986">
      <w:pPr>
        <w:ind w:firstLine="709"/>
        <w:jc w:val="both"/>
        <w:rPr>
          <w:sz w:val="20"/>
        </w:rPr>
      </w:pPr>
      <w:bookmarkStart w:id="1" w:name="_Toc466455114"/>
      <w:r w:rsidRPr="00B60986">
        <w:rPr>
          <w:sz w:val="20"/>
        </w:rPr>
        <w:t xml:space="preserve">Статья 1. Основные характеристики бюджета Ястребовского сельсовета на </w:t>
      </w:r>
      <w:bookmarkEnd w:id="1"/>
      <w:r w:rsidRPr="00B60986">
        <w:rPr>
          <w:sz w:val="20"/>
        </w:rPr>
        <w:t>2025 год и плановый период 2026-2027 годов</w:t>
      </w:r>
      <w:r w:rsidRPr="00B60986">
        <w:rPr>
          <w:sz w:val="20"/>
        </w:rPr>
        <w:tab/>
      </w:r>
    </w:p>
    <w:p w:rsidR="00FE7643" w:rsidRPr="00B60986" w:rsidRDefault="00FE7643" w:rsidP="00B60986">
      <w:pPr>
        <w:ind w:firstLine="720"/>
        <w:jc w:val="both"/>
        <w:rPr>
          <w:sz w:val="20"/>
        </w:rPr>
      </w:pPr>
      <w:bookmarkStart w:id="2" w:name="_Toc420567545"/>
      <w:r w:rsidRPr="00B60986">
        <w:rPr>
          <w:sz w:val="20"/>
        </w:rPr>
        <w:t>1. Утвердить основные характеристики бюджета Ястребовского сельсовета на 2025 год:</w:t>
      </w:r>
      <w:bookmarkEnd w:id="2"/>
    </w:p>
    <w:p w:rsidR="00FE7643" w:rsidRPr="00B60986" w:rsidRDefault="00FE7643" w:rsidP="00B60986">
      <w:pPr>
        <w:ind w:firstLine="720"/>
        <w:jc w:val="both"/>
        <w:rPr>
          <w:sz w:val="20"/>
        </w:rPr>
      </w:pPr>
      <w:bookmarkStart w:id="3" w:name="_Toc420567546"/>
      <w:r w:rsidRPr="00B60986">
        <w:rPr>
          <w:sz w:val="20"/>
        </w:rPr>
        <w:t>1) прогнозируемый общий объем доходов бюджета Ястребовского сельсовета в сумме 16 197,7 тыс. рублей;</w:t>
      </w:r>
      <w:bookmarkEnd w:id="3"/>
    </w:p>
    <w:p w:rsidR="00FE7643" w:rsidRPr="00B60986" w:rsidRDefault="00FE7643" w:rsidP="00B60986">
      <w:pPr>
        <w:ind w:firstLine="720"/>
        <w:jc w:val="both"/>
        <w:rPr>
          <w:sz w:val="20"/>
        </w:rPr>
      </w:pPr>
      <w:bookmarkStart w:id="4" w:name="_Toc420567547"/>
      <w:r w:rsidRPr="00B60986">
        <w:rPr>
          <w:sz w:val="20"/>
        </w:rPr>
        <w:t>2) общий объем расходов бюджета Ястребовского сельсовета в сумме 16 217,7 тыс.рублей;</w:t>
      </w:r>
      <w:bookmarkEnd w:id="4"/>
    </w:p>
    <w:p w:rsidR="00FE7643" w:rsidRPr="00B60986" w:rsidRDefault="00FE7643" w:rsidP="00B60986">
      <w:pPr>
        <w:ind w:firstLine="720"/>
        <w:jc w:val="both"/>
        <w:rPr>
          <w:sz w:val="20"/>
        </w:rPr>
      </w:pPr>
      <w:bookmarkStart w:id="5" w:name="_Toc420567548"/>
      <w:r w:rsidRPr="00B60986">
        <w:rPr>
          <w:sz w:val="20"/>
        </w:rPr>
        <w:t>3) дефицит бюджета Ястребовского сельсовета в сумме  20,0 тыс. рублей;</w:t>
      </w:r>
      <w:bookmarkEnd w:id="5"/>
    </w:p>
    <w:p w:rsidR="00FE7643" w:rsidRPr="00B60986" w:rsidRDefault="00FE7643" w:rsidP="00B60986">
      <w:pPr>
        <w:ind w:firstLine="720"/>
        <w:jc w:val="both"/>
        <w:rPr>
          <w:sz w:val="20"/>
        </w:rPr>
      </w:pPr>
      <w:bookmarkStart w:id="6" w:name="_Toc420567549"/>
      <w:r w:rsidRPr="00B60986">
        <w:rPr>
          <w:sz w:val="20"/>
        </w:rPr>
        <w:lastRenderedPageBreak/>
        <w:t>4) источники внутреннего финансирования дефицита бюджета Ястребовского сельсовета в сумме 20,0 тыс. рублей согласно приложению 1 к настоящему Решению.</w:t>
      </w:r>
      <w:bookmarkEnd w:id="6"/>
    </w:p>
    <w:p w:rsidR="00FE7643" w:rsidRPr="00B60986" w:rsidRDefault="00FE7643" w:rsidP="00B60986">
      <w:pPr>
        <w:ind w:firstLine="720"/>
        <w:jc w:val="both"/>
        <w:rPr>
          <w:sz w:val="20"/>
        </w:rPr>
      </w:pPr>
      <w:bookmarkStart w:id="7" w:name="_Toc420567550"/>
      <w:r w:rsidRPr="00B60986">
        <w:rPr>
          <w:sz w:val="20"/>
        </w:rPr>
        <w:t>2. Утвердить основные характеристики бюджета Ястребовского сельсовета</w:t>
      </w:r>
      <w:r w:rsidRPr="00B60986">
        <w:rPr>
          <w:sz w:val="20"/>
        </w:rPr>
        <w:br/>
        <w:t>на 2026  и  2027 года:</w:t>
      </w:r>
      <w:bookmarkEnd w:id="7"/>
    </w:p>
    <w:p w:rsidR="00FE7643" w:rsidRPr="00B60986" w:rsidRDefault="00FE7643" w:rsidP="00B60986">
      <w:pPr>
        <w:ind w:firstLine="720"/>
        <w:jc w:val="both"/>
        <w:rPr>
          <w:sz w:val="20"/>
        </w:rPr>
      </w:pPr>
      <w:bookmarkStart w:id="8" w:name="_Toc420567551"/>
      <w:r w:rsidRPr="00B60986">
        <w:rPr>
          <w:sz w:val="20"/>
        </w:rPr>
        <w:t>1) прогнозируемый общий объем доходов бюджета Ястребовского сельсовета на 2026 год в сумме 14 872,3 тыс. рублей и на 2027 год в сумме 14 856,0 тыс. рублей;</w:t>
      </w:r>
      <w:bookmarkEnd w:id="8"/>
    </w:p>
    <w:p w:rsidR="00FE7643" w:rsidRPr="00B60986" w:rsidRDefault="00FE7643" w:rsidP="00B60986">
      <w:pPr>
        <w:ind w:firstLine="720"/>
        <w:jc w:val="both"/>
        <w:rPr>
          <w:sz w:val="20"/>
        </w:rPr>
      </w:pPr>
      <w:bookmarkStart w:id="9" w:name="_Toc420567552"/>
      <w:r w:rsidRPr="00B60986">
        <w:rPr>
          <w:sz w:val="20"/>
        </w:rPr>
        <w:t xml:space="preserve">2) общий объем расходов  бюджета Ястребовского сельсовета  на 2026 год в сумме 14 872,3 тыс. рублей, в том числе условно утвержденные расходы </w:t>
      </w:r>
      <w:r w:rsidRPr="00B60986">
        <w:rPr>
          <w:sz w:val="20"/>
        </w:rPr>
        <w:br/>
        <w:t>в сумме 396,2 тыс. рублей, и на 2027 год в сумме 14 856,0 тыс. рублей, в том числе условно утвержденные расходы в сумме 806,1 тыс. рублей;</w:t>
      </w:r>
      <w:bookmarkEnd w:id="9"/>
    </w:p>
    <w:p w:rsidR="00FE7643" w:rsidRPr="00B60986" w:rsidRDefault="00FE7643" w:rsidP="00B60986">
      <w:pPr>
        <w:ind w:firstLine="720"/>
        <w:jc w:val="both"/>
        <w:rPr>
          <w:sz w:val="20"/>
        </w:rPr>
      </w:pPr>
      <w:bookmarkStart w:id="10" w:name="_Toc420567553"/>
      <w:r w:rsidRPr="00B60986">
        <w:rPr>
          <w:sz w:val="20"/>
        </w:rPr>
        <w:t>3) дефицит  бюджета Ястребовского сельсовета на 2026 год в сумме «0,0» тыс. рублей и на 2027 год в сумме «0,0» тыс. рублей;</w:t>
      </w:r>
      <w:bookmarkEnd w:id="10"/>
    </w:p>
    <w:p w:rsidR="00FE7643" w:rsidRPr="00B60986" w:rsidRDefault="00FE7643" w:rsidP="00B60986">
      <w:pPr>
        <w:ind w:firstLine="720"/>
        <w:jc w:val="both"/>
        <w:rPr>
          <w:sz w:val="20"/>
        </w:rPr>
      </w:pPr>
      <w:bookmarkStart w:id="11" w:name="_Toc420567554"/>
      <w:r w:rsidRPr="00B60986">
        <w:rPr>
          <w:sz w:val="20"/>
        </w:rPr>
        <w:t>4) источники внутреннего финансирования дефицита  бюджета  Ястребовского сельсовета на 2026 год в сумме «0,0» тыс. рублей и на 2027 год  в сумме «0,0» тыс. рублей согласно приложению 1 к настоящему Решению.</w:t>
      </w:r>
      <w:bookmarkEnd w:id="11"/>
    </w:p>
    <w:p w:rsidR="00FE7643" w:rsidRPr="00B60986" w:rsidRDefault="00FE7643" w:rsidP="00B60986">
      <w:pPr>
        <w:pStyle w:val="3"/>
        <w:spacing w:before="0" w:after="0"/>
        <w:rPr>
          <w:rFonts w:ascii="Times New Roman" w:hAnsi="Times New Roman"/>
          <w:sz w:val="20"/>
          <w:szCs w:val="20"/>
        </w:rPr>
      </w:pPr>
      <w:bookmarkStart w:id="12" w:name="_Toc466455115"/>
    </w:p>
    <w:p w:rsidR="00FE7643" w:rsidRPr="00B60986" w:rsidRDefault="00FE7643" w:rsidP="00B60986">
      <w:pPr>
        <w:pStyle w:val="3"/>
        <w:spacing w:before="0" w:after="0"/>
        <w:rPr>
          <w:rFonts w:ascii="Times New Roman" w:hAnsi="Times New Roman"/>
          <w:sz w:val="20"/>
          <w:szCs w:val="20"/>
        </w:rPr>
      </w:pPr>
      <w:bookmarkStart w:id="13" w:name="_Toc466455116"/>
      <w:bookmarkEnd w:id="12"/>
      <w:r w:rsidRPr="00B60986">
        <w:rPr>
          <w:rFonts w:ascii="Times New Roman" w:hAnsi="Times New Roman"/>
          <w:sz w:val="20"/>
          <w:szCs w:val="20"/>
        </w:rPr>
        <w:t>Статья 2. Доходы  бюджета Ястребовского сельсовета</w:t>
      </w:r>
      <w:bookmarkEnd w:id="13"/>
      <w:r w:rsidRPr="00B60986">
        <w:rPr>
          <w:rFonts w:ascii="Times New Roman" w:hAnsi="Times New Roman"/>
          <w:sz w:val="20"/>
          <w:szCs w:val="20"/>
        </w:rPr>
        <w:t xml:space="preserve">2025 год и </w:t>
      </w:r>
    </w:p>
    <w:p w:rsidR="00FE7643" w:rsidRPr="00B60986" w:rsidRDefault="00FE7643" w:rsidP="00B60986">
      <w:pPr>
        <w:pStyle w:val="3"/>
        <w:spacing w:before="0" w:after="0"/>
        <w:rPr>
          <w:rFonts w:ascii="Times New Roman" w:hAnsi="Times New Roman"/>
          <w:sz w:val="20"/>
          <w:szCs w:val="20"/>
        </w:rPr>
      </w:pPr>
      <w:r w:rsidRPr="00B60986">
        <w:rPr>
          <w:rFonts w:ascii="Times New Roman" w:hAnsi="Times New Roman"/>
          <w:sz w:val="20"/>
          <w:szCs w:val="20"/>
        </w:rPr>
        <w:t>плановый период 2026-2027 годов</w:t>
      </w:r>
      <w:r w:rsidRPr="00B60986">
        <w:rPr>
          <w:rFonts w:ascii="Times New Roman" w:hAnsi="Times New Roman"/>
          <w:sz w:val="20"/>
          <w:szCs w:val="20"/>
        </w:rPr>
        <w:tab/>
      </w:r>
    </w:p>
    <w:p w:rsidR="00FE7643" w:rsidRPr="00B60986" w:rsidRDefault="00FE7643" w:rsidP="00B60986">
      <w:pPr>
        <w:pStyle w:val="3"/>
        <w:spacing w:before="0" w:after="0"/>
        <w:rPr>
          <w:rFonts w:ascii="Times New Roman" w:hAnsi="Times New Roman"/>
          <w:sz w:val="20"/>
          <w:szCs w:val="20"/>
        </w:rPr>
      </w:pPr>
      <w:r w:rsidRPr="00B60986">
        <w:rPr>
          <w:rFonts w:ascii="Times New Roman" w:hAnsi="Times New Roman"/>
          <w:sz w:val="20"/>
          <w:szCs w:val="20"/>
        </w:rPr>
        <w:t>Утвердить доходы  бюджета Ястребовского сельсовета на 2025 год и плановый период 2026-2027 годов согласно приложению 2 к настоящему Решению.</w:t>
      </w:r>
    </w:p>
    <w:p w:rsidR="00FE7643" w:rsidRPr="00B60986" w:rsidRDefault="00FE7643" w:rsidP="00B60986">
      <w:pPr>
        <w:autoSpaceDE w:val="0"/>
        <w:autoSpaceDN w:val="0"/>
        <w:adjustRightInd w:val="0"/>
        <w:ind w:firstLine="700"/>
        <w:jc w:val="both"/>
        <w:outlineLvl w:val="2"/>
        <w:rPr>
          <w:sz w:val="20"/>
        </w:rPr>
      </w:pPr>
    </w:p>
    <w:p w:rsidR="00FE7643" w:rsidRPr="00B60986" w:rsidRDefault="00FE7643" w:rsidP="00B60986">
      <w:pPr>
        <w:pStyle w:val="3"/>
        <w:spacing w:before="0" w:after="0"/>
        <w:rPr>
          <w:rFonts w:ascii="Times New Roman" w:hAnsi="Times New Roman"/>
          <w:sz w:val="20"/>
          <w:szCs w:val="20"/>
        </w:rPr>
      </w:pPr>
      <w:bookmarkStart w:id="14" w:name="_Toc466455117"/>
      <w:r w:rsidRPr="00B60986">
        <w:rPr>
          <w:rFonts w:ascii="Times New Roman" w:hAnsi="Times New Roman"/>
          <w:sz w:val="20"/>
          <w:szCs w:val="20"/>
        </w:rPr>
        <w:t xml:space="preserve">Статья 3. Распределение на 2025 год и плановый период </w:t>
      </w:r>
      <w:r w:rsidRPr="00B60986">
        <w:rPr>
          <w:rFonts w:ascii="Times New Roman" w:hAnsi="Times New Roman"/>
          <w:sz w:val="20"/>
          <w:szCs w:val="20"/>
        </w:rPr>
        <w:br/>
        <w:t>2026 – 2027 годов расходов бюджета Ястребовского сельсовета по бюджетной классификации Российской Федерации</w:t>
      </w:r>
      <w:bookmarkEnd w:id="14"/>
    </w:p>
    <w:p w:rsidR="00FE7643" w:rsidRPr="00B60986" w:rsidRDefault="00FE7643" w:rsidP="00B60986">
      <w:pPr>
        <w:ind w:firstLine="720"/>
        <w:jc w:val="both"/>
        <w:rPr>
          <w:sz w:val="20"/>
        </w:rPr>
      </w:pPr>
      <w:r w:rsidRPr="00B60986">
        <w:rPr>
          <w:sz w:val="20"/>
        </w:rPr>
        <w:t>Утвердить в пределах общего объема расходов  бюджета Ястребовского сельсовета, установленного статьей 1 настоящего Решения:</w:t>
      </w:r>
    </w:p>
    <w:p w:rsidR="00FE7643" w:rsidRPr="00B60986" w:rsidRDefault="00FE7643" w:rsidP="00B60986">
      <w:pPr>
        <w:ind w:firstLine="720"/>
        <w:jc w:val="both"/>
        <w:rPr>
          <w:sz w:val="20"/>
        </w:rPr>
      </w:pPr>
      <w:r w:rsidRPr="00B60986">
        <w:rPr>
          <w:sz w:val="20"/>
        </w:rPr>
        <w:t xml:space="preserve">1) распределение бюджетных ассигнований по разделам </w:t>
      </w:r>
      <w:r w:rsidRPr="00B60986">
        <w:rPr>
          <w:sz w:val="20"/>
        </w:rPr>
        <w:br/>
        <w:t>и подразделам  классификации расходов бюджетов Российской Федерации на 2025 год и плановый период 2026-2027 годов согласно приложению 3 к настоящему Решению;</w:t>
      </w:r>
    </w:p>
    <w:p w:rsidR="00FE7643" w:rsidRPr="00B60986" w:rsidRDefault="00FE7643" w:rsidP="00B60986">
      <w:pPr>
        <w:ind w:firstLine="720"/>
        <w:jc w:val="both"/>
        <w:rPr>
          <w:sz w:val="20"/>
        </w:rPr>
      </w:pPr>
      <w:r w:rsidRPr="00B60986">
        <w:rPr>
          <w:sz w:val="20"/>
        </w:rPr>
        <w:t>2) ведомственную структуру расходов бюджета Ястребовского сельсовета на 2025 год и плановый период 2026-2027 годов согласно приложению 4 к настоящему Решению;</w:t>
      </w:r>
    </w:p>
    <w:p w:rsidR="00FE7643" w:rsidRPr="00B60986" w:rsidRDefault="00FE7643" w:rsidP="00B60986">
      <w:pPr>
        <w:ind w:firstLine="720"/>
        <w:jc w:val="both"/>
        <w:rPr>
          <w:bCs/>
          <w:sz w:val="20"/>
        </w:rPr>
      </w:pPr>
      <w:bookmarkStart w:id="15" w:name="_Toc420567558"/>
      <w:r w:rsidRPr="00B60986">
        <w:rPr>
          <w:bCs/>
          <w:sz w:val="20"/>
        </w:rPr>
        <w:t xml:space="preserve">3) 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w:t>
      </w:r>
      <w:r w:rsidRPr="00B60986">
        <w:rPr>
          <w:sz w:val="20"/>
        </w:rPr>
        <w:t xml:space="preserve">2025 </w:t>
      </w:r>
      <w:r w:rsidRPr="00B60986">
        <w:rPr>
          <w:sz w:val="20"/>
        </w:rPr>
        <w:lastRenderedPageBreak/>
        <w:t xml:space="preserve">год и плановый период 2026-2027 </w:t>
      </w:r>
      <w:r w:rsidRPr="00B60986">
        <w:rPr>
          <w:bCs/>
          <w:sz w:val="20"/>
        </w:rPr>
        <w:t>годов согласно приложению 5 к настоящему Решению;</w:t>
      </w:r>
      <w:bookmarkEnd w:id="15"/>
    </w:p>
    <w:p w:rsidR="00FE7643" w:rsidRPr="00B60986" w:rsidRDefault="00FE7643" w:rsidP="00B60986">
      <w:pPr>
        <w:autoSpaceDE w:val="0"/>
        <w:autoSpaceDN w:val="0"/>
        <w:adjustRightInd w:val="0"/>
        <w:ind w:firstLine="700"/>
        <w:jc w:val="both"/>
        <w:outlineLvl w:val="2"/>
        <w:rPr>
          <w:sz w:val="20"/>
        </w:rPr>
      </w:pPr>
    </w:p>
    <w:p w:rsidR="00FE7643" w:rsidRPr="00B60986" w:rsidRDefault="00FE7643" w:rsidP="00B60986">
      <w:pPr>
        <w:pStyle w:val="3"/>
        <w:spacing w:before="0" w:after="0"/>
        <w:rPr>
          <w:rFonts w:ascii="Times New Roman" w:hAnsi="Times New Roman"/>
          <w:sz w:val="20"/>
          <w:szCs w:val="20"/>
        </w:rPr>
      </w:pPr>
      <w:bookmarkStart w:id="16" w:name="_Toc466455118"/>
      <w:r w:rsidRPr="00B60986">
        <w:rPr>
          <w:rFonts w:ascii="Times New Roman" w:hAnsi="Times New Roman"/>
          <w:sz w:val="20"/>
          <w:szCs w:val="20"/>
        </w:rPr>
        <w:t xml:space="preserve">Статья 4. Публичные нормативные обязательства </w:t>
      </w:r>
      <w:bookmarkEnd w:id="16"/>
      <w:r w:rsidRPr="00B60986">
        <w:rPr>
          <w:rFonts w:ascii="Times New Roman" w:hAnsi="Times New Roman"/>
          <w:sz w:val="20"/>
          <w:szCs w:val="20"/>
        </w:rPr>
        <w:t xml:space="preserve"> Ястребовского сельсовета</w:t>
      </w:r>
    </w:p>
    <w:p w:rsidR="00FE7643" w:rsidRPr="00B60986" w:rsidRDefault="00FE7643" w:rsidP="00B60986">
      <w:pPr>
        <w:autoSpaceDE w:val="0"/>
        <w:autoSpaceDN w:val="0"/>
        <w:adjustRightInd w:val="0"/>
        <w:ind w:firstLine="700"/>
        <w:jc w:val="both"/>
        <w:outlineLvl w:val="2"/>
        <w:rPr>
          <w:sz w:val="20"/>
        </w:rPr>
      </w:pPr>
      <w:r w:rsidRPr="00B60986">
        <w:rPr>
          <w:color w:val="000000"/>
          <w:sz w:val="20"/>
        </w:rPr>
        <w:t>Утвердить общий объем средств бюджета сельсовета на исполнение публичных нормативных обязательств Ястребовского сельсовета на 2025 год в сумме 36,0 тыс.рублей, на 2026 год в сумме 36,0 тыс. рублей, на 2027 год в сумме 36,0 тыс. рублей.</w:t>
      </w:r>
    </w:p>
    <w:p w:rsidR="00FE7643" w:rsidRPr="00B60986" w:rsidRDefault="00FE7643" w:rsidP="00B60986">
      <w:pPr>
        <w:autoSpaceDE w:val="0"/>
        <w:autoSpaceDN w:val="0"/>
        <w:adjustRightInd w:val="0"/>
        <w:ind w:firstLine="700"/>
        <w:jc w:val="both"/>
        <w:outlineLvl w:val="2"/>
        <w:rPr>
          <w:sz w:val="20"/>
        </w:rPr>
      </w:pPr>
    </w:p>
    <w:p w:rsidR="00FE7643" w:rsidRPr="00B60986" w:rsidRDefault="00FE7643" w:rsidP="00B60986">
      <w:pPr>
        <w:autoSpaceDE w:val="0"/>
        <w:ind w:firstLine="700"/>
        <w:jc w:val="both"/>
        <w:rPr>
          <w:sz w:val="20"/>
        </w:rPr>
      </w:pPr>
      <w:bookmarkStart w:id="17" w:name="_Toc466455120"/>
      <w:r w:rsidRPr="00B60986">
        <w:rPr>
          <w:sz w:val="20"/>
        </w:rPr>
        <w:t>Статья 5. Изменение показателей сводной бюджетной росписи  бюджета Ястребовского сельсовета  в 2025 году</w:t>
      </w:r>
    </w:p>
    <w:p w:rsidR="00FE7643" w:rsidRPr="00B60986" w:rsidRDefault="00FE7643" w:rsidP="00B60986">
      <w:pPr>
        <w:autoSpaceDE w:val="0"/>
        <w:ind w:firstLine="700"/>
        <w:jc w:val="both"/>
        <w:rPr>
          <w:sz w:val="20"/>
        </w:rPr>
      </w:pPr>
      <w:r w:rsidRPr="00B60986">
        <w:rPr>
          <w:sz w:val="20"/>
        </w:rPr>
        <w:t>Установить, что Ястребовский сельсовет  Ачинского района  вправе в ходе исполнения настоящего Решения вносить изменения в сводную бюджетную роспись бюджета на 2025 год и плановый период 2026-2027 годов без внесения изменений в настоящее Решение:</w:t>
      </w:r>
    </w:p>
    <w:p w:rsidR="00FE7643" w:rsidRPr="00B60986" w:rsidRDefault="00FE7643" w:rsidP="00B60986">
      <w:pPr>
        <w:autoSpaceDE w:val="0"/>
        <w:ind w:firstLine="700"/>
        <w:jc w:val="both"/>
        <w:rPr>
          <w:sz w:val="20"/>
        </w:rPr>
      </w:pPr>
      <w:r w:rsidRPr="00B60986">
        <w:rPr>
          <w:sz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w:t>
      </w:r>
    </w:p>
    <w:p w:rsidR="00FE7643" w:rsidRPr="00B60986" w:rsidRDefault="00FE7643" w:rsidP="00B60986">
      <w:pPr>
        <w:autoSpaceDE w:val="0"/>
        <w:ind w:firstLine="700"/>
        <w:jc w:val="both"/>
        <w:rPr>
          <w:sz w:val="20"/>
        </w:rPr>
      </w:pPr>
      <w:r w:rsidRPr="00B60986">
        <w:rPr>
          <w:sz w:val="20"/>
        </w:rPr>
        <w:t>2) в случаях образования, переименования, реорганизации, ликвидации органов местного самоуправления и иных муниципальных органов Ястребовского сельсовета Ачинского района,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FE7643" w:rsidRPr="00B60986" w:rsidRDefault="00FE7643" w:rsidP="00B60986">
      <w:pPr>
        <w:autoSpaceDE w:val="0"/>
        <w:ind w:firstLine="700"/>
        <w:jc w:val="both"/>
        <w:rPr>
          <w:sz w:val="20"/>
        </w:rPr>
      </w:pPr>
      <w:r w:rsidRPr="00B60986">
        <w:rPr>
          <w:sz w:val="20"/>
        </w:rPr>
        <w:t>3) на сумму средств межбюджетных трансфертов, передаваемых из краевого и районного бюджетов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Красноярского края и Правительства Красноярского края, Администрации Ачинского района, а также соглашений,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w:t>
      </w:r>
    </w:p>
    <w:p w:rsidR="00FE7643" w:rsidRPr="00B60986" w:rsidRDefault="00FE7643" w:rsidP="00B60986">
      <w:pPr>
        <w:autoSpaceDE w:val="0"/>
        <w:ind w:firstLine="700"/>
        <w:jc w:val="both"/>
        <w:rPr>
          <w:sz w:val="20"/>
        </w:rPr>
      </w:pPr>
      <w:r w:rsidRPr="00B60986">
        <w:rPr>
          <w:sz w:val="20"/>
        </w:rPr>
        <w:t>4) в случае уменьшения суммы средств межбюджетных трансфертов из краевого и районного бюджетов;</w:t>
      </w:r>
    </w:p>
    <w:p w:rsidR="00FE7643" w:rsidRPr="00B60986" w:rsidRDefault="00FE7643" w:rsidP="00B60986">
      <w:pPr>
        <w:autoSpaceDE w:val="0"/>
        <w:ind w:firstLine="700"/>
        <w:jc w:val="both"/>
        <w:rPr>
          <w:sz w:val="20"/>
        </w:rPr>
      </w:pPr>
      <w:r w:rsidRPr="00B60986">
        <w:rPr>
          <w:sz w:val="20"/>
        </w:rPr>
        <w:t>5) в пределах общего объема средств межбюджетных трансфертов, предусмотренных бюджету Ястребовского сельсовета на выполнение переданных полномочий поселения  настоящим Решением, в случае перераспределения сумм указанных межбюджетных трансфертов на основании отчетов органов местного самоуправления муниципального района;</w:t>
      </w:r>
    </w:p>
    <w:p w:rsidR="00FE7643" w:rsidRPr="00B60986" w:rsidRDefault="00FE7643" w:rsidP="00B60986">
      <w:pPr>
        <w:autoSpaceDE w:val="0"/>
        <w:ind w:firstLine="700"/>
        <w:jc w:val="both"/>
        <w:rPr>
          <w:sz w:val="20"/>
        </w:rPr>
      </w:pPr>
      <w:r w:rsidRPr="00B60986">
        <w:rPr>
          <w:sz w:val="20"/>
        </w:rPr>
        <w:lastRenderedPageBreak/>
        <w:t>6) в пределах общего объема средств, предусмотренных настоящим Решением для финансирования мероприятий в рамках одной муниципальной программы Ястребовского сельсовета Ачинского района, после внесения изменений в указанную программу в установленном порядке.</w:t>
      </w:r>
    </w:p>
    <w:p w:rsidR="00FE7643" w:rsidRPr="00B60986" w:rsidRDefault="00FE7643" w:rsidP="00B60986">
      <w:pPr>
        <w:autoSpaceDE w:val="0"/>
        <w:ind w:firstLine="700"/>
        <w:jc w:val="both"/>
        <w:rPr>
          <w:sz w:val="20"/>
        </w:rPr>
      </w:pPr>
    </w:p>
    <w:p w:rsidR="00FE7643" w:rsidRPr="00B60986" w:rsidRDefault="00FE7643" w:rsidP="00B60986">
      <w:pPr>
        <w:pStyle w:val="3"/>
        <w:spacing w:before="0" w:after="0"/>
        <w:rPr>
          <w:rFonts w:ascii="Times New Roman" w:hAnsi="Times New Roman"/>
          <w:sz w:val="20"/>
          <w:szCs w:val="20"/>
        </w:rPr>
      </w:pPr>
      <w:r w:rsidRPr="00B60986">
        <w:rPr>
          <w:rFonts w:ascii="Times New Roman" w:hAnsi="Times New Roman"/>
          <w:sz w:val="20"/>
          <w:szCs w:val="20"/>
        </w:rPr>
        <w:t xml:space="preserve">Статья 6. Индексация размеров денежного вознаграждения лиц, замещающих муниципальные должности Ястребовского сельсовета, и должностных окладов муниципальных служащих </w:t>
      </w:r>
      <w:bookmarkEnd w:id="17"/>
      <w:r w:rsidRPr="00B60986">
        <w:rPr>
          <w:rFonts w:ascii="Times New Roman" w:hAnsi="Times New Roman"/>
          <w:sz w:val="20"/>
          <w:szCs w:val="20"/>
        </w:rPr>
        <w:t>Ястребовского сельсовета</w:t>
      </w:r>
    </w:p>
    <w:p w:rsidR="00FE7643" w:rsidRPr="00B60986" w:rsidRDefault="00FE7643" w:rsidP="00B60986">
      <w:pPr>
        <w:pStyle w:val="ConsPlusNormal"/>
        <w:tabs>
          <w:tab w:val="left" w:pos="567"/>
        </w:tabs>
        <w:ind w:firstLine="709"/>
        <w:jc w:val="both"/>
        <w:rPr>
          <w:rFonts w:ascii="Times New Roman" w:hAnsi="Times New Roman" w:cs="Times New Roman"/>
        </w:rPr>
      </w:pPr>
      <w:bookmarkStart w:id="18" w:name="_Toc420567572"/>
      <w:r w:rsidRPr="00B60986">
        <w:rPr>
          <w:rFonts w:ascii="Times New Roman" w:hAnsi="Times New Roman" w:cs="Times New Roman"/>
        </w:rPr>
        <w:t>Размеры денежного вознаграждения лиц, замещающих муниципальные должности  Ястребовского сельсовета, размеры должностных окладов по должностям муниципальной службы Ястребовского сельсовета, проиндексированные в 2020, 2022, 2023,</w:t>
      </w:r>
      <w:bookmarkEnd w:id="18"/>
      <w:r w:rsidRPr="00B60986">
        <w:rPr>
          <w:rFonts w:ascii="Times New Roman" w:hAnsi="Times New Roman" w:cs="Times New Roman"/>
        </w:rPr>
        <w:t xml:space="preserve"> увеличиваются (индексируются)  на коэффициент, равный 1.</w:t>
      </w:r>
    </w:p>
    <w:p w:rsidR="00FE7643" w:rsidRPr="00B60986" w:rsidRDefault="00FE7643" w:rsidP="00B60986">
      <w:pPr>
        <w:autoSpaceDE w:val="0"/>
        <w:autoSpaceDN w:val="0"/>
        <w:adjustRightInd w:val="0"/>
        <w:ind w:firstLine="709"/>
        <w:jc w:val="both"/>
        <w:rPr>
          <w:strike/>
          <w:sz w:val="20"/>
        </w:rPr>
      </w:pPr>
    </w:p>
    <w:p w:rsidR="00FE7643" w:rsidRPr="00B60986" w:rsidRDefault="00FE7643" w:rsidP="00B60986">
      <w:pPr>
        <w:pStyle w:val="3"/>
        <w:spacing w:before="0" w:after="0"/>
        <w:rPr>
          <w:rFonts w:ascii="Times New Roman" w:hAnsi="Times New Roman"/>
          <w:sz w:val="20"/>
          <w:szCs w:val="20"/>
        </w:rPr>
      </w:pPr>
      <w:bookmarkStart w:id="19" w:name="_GoBack"/>
      <w:bookmarkStart w:id="20" w:name="_Toc466455121"/>
      <w:bookmarkEnd w:id="19"/>
      <w:r w:rsidRPr="00B60986">
        <w:rPr>
          <w:rFonts w:ascii="Times New Roman" w:hAnsi="Times New Roman"/>
          <w:sz w:val="20"/>
          <w:szCs w:val="20"/>
        </w:rPr>
        <w:t xml:space="preserve">Статья 7. Общая предельная штатная численность муниципальных служащих </w:t>
      </w:r>
      <w:bookmarkEnd w:id="20"/>
      <w:r w:rsidRPr="00B60986">
        <w:rPr>
          <w:rFonts w:ascii="Times New Roman" w:hAnsi="Times New Roman"/>
          <w:sz w:val="20"/>
          <w:szCs w:val="20"/>
        </w:rPr>
        <w:t>Ястребовского сельсовета</w:t>
      </w:r>
    </w:p>
    <w:p w:rsidR="00FE7643" w:rsidRPr="00B60986" w:rsidRDefault="00FE7643" w:rsidP="00B60986">
      <w:pPr>
        <w:ind w:firstLine="720"/>
        <w:jc w:val="both"/>
        <w:rPr>
          <w:sz w:val="20"/>
        </w:rPr>
      </w:pPr>
      <w:bookmarkStart w:id="21" w:name="_Toc420567576"/>
      <w:r w:rsidRPr="00B60986">
        <w:rPr>
          <w:sz w:val="20"/>
        </w:rPr>
        <w:t>Общая предельная штатная численность муниципальных служащих Ястребовского сельсовета, принятая к финансовому обеспечению на 2025 год 5 штатных единиц,  плановый период 2026-2027 годов составляет 6  штатных единиц, в том числе предельная штатная численность муниципальных служащих исполнительно-распорядительных органов местного самоуправления  Ястребовского сельсовета  – 5 штатных единиц на 2025 год.</w:t>
      </w:r>
      <w:bookmarkEnd w:id="21"/>
    </w:p>
    <w:p w:rsidR="00FE7643" w:rsidRPr="00B60986" w:rsidRDefault="00FE7643" w:rsidP="00B60986">
      <w:pPr>
        <w:autoSpaceDE w:val="0"/>
        <w:autoSpaceDN w:val="0"/>
        <w:adjustRightInd w:val="0"/>
        <w:ind w:firstLine="700"/>
        <w:jc w:val="both"/>
        <w:outlineLvl w:val="0"/>
        <w:rPr>
          <w:sz w:val="20"/>
        </w:rPr>
      </w:pPr>
    </w:p>
    <w:p w:rsidR="00FE7643" w:rsidRPr="00B60986" w:rsidRDefault="00FE7643" w:rsidP="00B60986">
      <w:pPr>
        <w:pStyle w:val="3"/>
        <w:spacing w:before="0" w:after="0"/>
        <w:rPr>
          <w:rFonts w:ascii="Times New Roman" w:hAnsi="Times New Roman"/>
          <w:sz w:val="20"/>
          <w:szCs w:val="20"/>
        </w:rPr>
      </w:pPr>
      <w:bookmarkStart w:id="22" w:name="_Toc466455122"/>
      <w:r w:rsidRPr="00B60986">
        <w:rPr>
          <w:rFonts w:ascii="Times New Roman" w:hAnsi="Times New Roman"/>
          <w:sz w:val="20"/>
          <w:szCs w:val="20"/>
        </w:rPr>
        <w:t xml:space="preserve">Статья 8. Индексация заработной платы работников </w:t>
      </w:r>
      <w:bookmarkEnd w:id="22"/>
      <w:r w:rsidRPr="00B60986">
        <w:rPr>
          <w:rFonts w:ascii="Times New Roman" w:hAnsi="Times New Roman"/>
          <w:sz w:val="20"/>
          <w:szCs w:val="20"/>
        </w:rPr>
        <w:t>Ястребовского сельсовета</w:t>
      </w:r>
    </w:p>
    <w:p w:rsidR="00FE7643" w:rsidRPr="00B60986" w:rsidRDefault="00FE7643" w:rsidP="00B60986">
      <w:pPr>
        <w:pStyle w:val="ConsPlusNormal"/>
        <w:tabs>
          <w:tab w:val="left" w:pos="567"/>
        </w:tabs>
        <w:ind w:firstLine="709"/>
        <w:jc w:val="both"/>
        <w:rPr>
          <w:rFonts w:ascii="Times New Roman" w:hAnsi="Times New Roman" w:cs="Times New Roman"/>
        </w:rPr>
      </w:pPr>
      <w:r w:rsidRPr="00B60986">
        <w:rPr>
          <w:rFonts w:ascii="Times New Roman" w:hAnsi="Times New Roman" w:cs="Times New Roman"/>
        </w:rPr>
        <w:t>Заработная плата работников администрации Ястребовского сельсовета увеличение (индексируется) в  2025г, 2026г, 2027г на коэффициент, равный 1.</w:t>
      </w:r>
    </w:p>
    <w:p w:rsidR="00FE7643" w:rsidRPr="00B60986" w:rsidRDefault="00FE7643" w:rsidP="00B60986">
      <w:pPr>
        <w:pStyle w:val="ConsPlusNormal"/>
        <w:ind w:firstLine="708"/>
        <w:jc w:val="both"/>
        <w:rPr>
          <w:rFonts w:ascii="Times New Roman" w:hAnsi="Times New Roman" w:cs="Times New Roman"/>
        </w:rPr>
      </w:pPr>
    </w:p>
    <w:p w:rsidR="00FE7643" w:rsidRPr="00B60986" w:rsidRDefault="00FE7643" w:rsidP="00B60986">
      <w:pPr>
        <w:pStyle w:val="3"/>
        <w:spacing w:before="0" w:after="0"/>
        <w:rPr>
          <w:rFonts w:ascii="Times New Roman" w:hAnsi="Times New Roman"/>
          <w:sz w:val="20"/>
          <w:szCs w:val="20"/>
        </w:rPr>
      </w:pPr>
      <w:bookmarkStart w:id="23" w:name="_Toc466455124"/>
      <w:r w:rsidRPr="00B60986">
        <w:rPr>
          <w:rFonts w:ascii="Times New Roman" w:hAnsi="Times New Roman"/>
          <w:sz w:val="20"/>
          <w:szCs w:val="20"/>
        </w:rPr>
        <w:t>Статья 9. Особенности исполнения бюджета Ястребовского сельсовета в 2025 году</w:t>
      </w:r>
      <w:bookmarkEnd w:id="23"/>
    </w:p>
    <w:p w:rsidR="00FE7643" w:rsidRPr="00B60986" w:rsidRDefault="00FE7643" w:rsidP="00B60986">
      <w:pPr>
        <w:pStyle w:val="ConsPlusNormal"/>
        <w:ind w:firstLine="700"/>
        <w:jc w:val="both"/>
        <w:rPr>
          <w:rFonts w:ascii="Times New Roman" w:hAnsi="Times New Roman" w:cs="Times New Roman"/>
        </w:rPr>
      </w:pPr>
      <w:bookmarkStart w:id="24" w:name="_Toc420567586"/>
      <w:r w:rsidRPr="00B60986">
        <w:rPr>
          <w:rFonts w:ascii="Times New Roman" w:hAnsi="Times New Roman" w:cs="Times New Roman"/>
        </w:rPr>
        <w:t>1. Установить, что не использованные по состоянию на 1 января 2024 года остатки межбюджетных трансфертов, предоставленных Ястребовскому сельсовету за счет средств федерального, краевого и районного бюджетов в  форме субсидий, субвенций и иных межбюджетных трансфертов, имеющих целевое назначение, подлежат возврату в районный бюджет в течение первых 15 рабочих дней 2024 года.</w:t>
      </w:r>
      <w:bookmarkEnd w:id="24"/>
    </w:p>
    <w:p w:rsidR="00FE7643" w:rsidRPr="00B60986" w:rsidRDefault="00FE7643" w:rsidP="00B60986">
      <w:pPr>
        <w:pStyle w:val="ConsPlusNormal"/>
        <w:ind w:firstLine="709"/>
        <w:jc w:val="both"/>
        <w:rPr>
          <w:rFonts w:ascii="Times New Roman" w:hAnsi="Times New Roman" w:cs="Times New Roman"/>
        </w:rPr>
      </w:pPr>
      <w:bookmarkStart w:id="25" w:name="_Toc420567587"/>
      <w:r w:rsidRPr="00B60986">
        <w:rPr>
          <w:rFonts w:ascii="Times New Roman" w:hAnsi="Times New Roman" w:cs="Times New Roman"/>
        </w:rPr>
        <w:t>2. Остатки средств бюджета Ястребовского сельсовета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Ястребовского сельсовета в 2025 году</w:t>
      </w:r>
      <w:bookmarkEnd w:id="25"/>
      <w:r w:rsidRPr="00B60986">
        <w:rPr>
          <w:rFonts w:ascii="Times New Roman" w:hAnsi="Times New Roman" w:cs="Times New Roman"/>
        </w:rPr>
        <w:t xml:space="preserve">, а также на увеличение бюджетных ассигнований на оплату заключенных от имени Ястребовского сельсовета </w:t>
      </w:r>
      <w:r w:rsidRPr="00B60986">
        <w:rPr>
          <w:rFonts w:ascii="Times New Roman" w:hAnsi="Times New Roman" w:cs="Times New Roman"/>
        </w:rPr>
        <w:lastRenderedPageBreak/>
        <w:t xml:space="preserve">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w:t>
      </w:r>
      <w:r w:rsidRPr="00B60986">
        <w:rPr>
          <w:rFonts w:ascii="Times New Roman" w:hAnsi="Times New Roman" w:cs="Times New Roman"/>
          <w:color w:val="000000" w:themeColor="text1"/>
        </w:rPr>
        <w:t xml:space="preserve">до 1 февраля 2025 года </w:t>
      </w:r>
      <w:r w:rsidRPr="00B60986">
        <w:rPr>
          <w:rFonts w:ascii="Times New Roman" w:hAnsi="Times New Roman" w:cs="Times New Roman"/>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FE7643" w:rsidRPr="00B60986" w:rsidRDefault="00FE7643" w:rsidP="00B60986">
      <w:pPr>
        <w:pStyle w:val="ConsPlusNormal"/>
        <w:ind w:firstLine="709"/>
        <w:jc w:val="both"/>
        <w:rPr>
          <w:rFonts w:ascii="Times New Roman" w:hAnsi="Times New Roman" w:cs="Times New Roman"/>
        </w:rPr>
      </w:pPr>
      <w:r w:rsidRPr="00B60986">
        <w:rPr>
          <w:rFonts w:ascii="Times New Roman" w:hAnsi="Times New Roman" w:cs="Times New Roman"/>
        </w:rPr>
        <w:t>Внесение изменений в сводную бюджетную роспись бюджета Ястребовского сельсовета по расходам на 2025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2025 года главными распорядителями средств  бюджета Ястребовского сельсовета.</w:t>
      </w:r>
    </w:p>
    <w:p w:rsidR="00FE7643" w:rsidRPr="00B60986" w:rsidRDefault="00FE7643" w:rsidP="00B60986">
      <w:pPr>
        <w:pStyle w:val="ConsPlusNormal"/>
        <w:ind w:firstLine="700"/>
        <w:jc w:val="both"/>
        <w:rPr>
          <w:rFonts w:ascii="Times New Roman" w:hAnsi="Times New Roman" w:cs="Times New Roman"/>
        </w:rPr>
      </w:pPr>
      <w:bookmarkStart w:id="26" w:name="_Toc420567588"/>
      <w:r w:rsidRPr="00B60986">
        <w:rPr>
          <w:rFonts w:ascii="Times New Roman" w:hAnsi="Times New Roman" w:cs="Times New Roman"/>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Ястребовского сельсовета за счет утвержденных им бюджетных ассигнований на 2025 год.</w:t>
      </w:r>
      <w:bookmarkEnd w:id="26"/>
    </w:p>
    <w:p w:rsidR="00FE7643" w:rsidRPr="00B60986" w:rsidRDefault="00FE7643" w:rsidP="00B60986">
      <w:pPr>
        <w:autoSpaceDE w:val="0"/>
        <w:autoSpaceDN w:val="0"/>
        <w:adjustRightInd w:val="0"/>
        <w:ind w:firstLine="700"/>
        <w:jc w:val="both"/>
        <w:outlineLvl w:val="0"/>
        <w:rPr>
          <w:sz w:val="20"/>
        </w:rPr>
      </w:pPr>
    </w:p>
    <w:p w:rsidR="00FE7643" w:rsidRPr="00B60986" w:rsidRDefault="00FE7643" w:rsidP="00B60986">
      <w:pPr>
        <w:pStyle w:val="3"/>
        <w:spacing w:before="0" w:after="0"/>
        <w:rPr>
          <w:rFonts w:ascii="Times New Roman" w:hAnsi="Times New Roman"/>
          <w:sz w:val="20"/>
          <w:szCs w:val="20"/>
        </w:rPr>
      </w:pPr>
      <w:bookmarkStart w:id="27" w:name="_Toc466455125"/>
      <w:r w:rsidRPr="00B60986">
        <w:rPr>
          <w:rFonts w:ascii="Times New Roman" w:hAnsi="Times New Roman"/>
          <w:sz w:val="20"/>
          <w:szCs w:val="20"/>
        </w:rPr>
        <w:t xml:space="preserve">Статья 10. Межбюджетные трансферты </w:t>
      </w:r>
      <w:bookmarkEnd w:id="27"/>
    </w:p>
    <w:p w:rsidR="00FE7643" w:rsidRPr="00B60986" w:rsidRDefault="00FE7643" w:rsidP="00B60986">
      <w:pPr>
        <w:autoSpaceDE w:val="0"/>
        <w:ind w:firstLine="700"/>
        <w:jc w:val="both"/>
        <w:rPr>
          <w:sz w:val="20"/>
        </w:rPr>
      </w:pPr>
      <w:bookmarkStart w:id="28" w:name="_Toc466455126"/>
      <w:r w:rsidRPr="00B60986">
        <w:rPr>
          <w:sz w:val="20"/>
        </w:rPr>
        <w:t>1. Утвердить распределение:</w:t>
      </w:r>
    </w:p>
    <w:p w:rsidR="00FE7643" w:rsidRPr="00B60986" w:rsidRDefault="00FE7643" w:rsidP="00B60986">
      <w:pPr>
        <w:tabs>
          <w:tab w:val="left" w:pos="-2127"/>
        </w:tabs>
        <w:ind w:firstLine="700"/>
        <w:jc w:val="both"/>
        <w:rPr>
          <w:sz w:val="20"/>
        </w:rPr>
      </w:pPr>
      <w:r w:rsidRPr="00B60986">
        <w:rPr>
          <w:sz w:val="20"/>
        </w:rPr>
        <w:t>1) иных межбюджетных трансфертов из бюджета Ястребовского сельсовета в районный бюджет Ачинского района  на 2025 год и плановый период 2026 - 2027 годов согласно приложению 6 к настоящему Решению;</w:t>
      </w:r>
    </w:p>
    <w:p w:rsidR="00FE7643" w:rsidRPr="00B60986" w:rsidRDefault="00FE7643" w:rsidP="00B60986">
      <w:pPr>
        <w:tabs>
          <w:tab w:val="left" w:pos="-2127"/>
        </w:tabs>
        <w:ind w:firstLine="700"/>
        <w:jc w:val="both"/>
        <w:rPr>
          <w:sz w:val="20"/>
        </w:rPr>
      </w:pPr>
      <w:r w:rsidRPr="00B60986">
        <w:rPr>
          <w:sz w:val="20"/>
        </w:rPr>
        <w:t>2. 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2025 год и плановый период 2026-2027 годов согласно приложению 7 к настоящему Решению;</w:t>
      </w:r>
    </w:p>
    <w:p w:rsidR="00FE7643" w:rsidRPr="00B60986" w:rsidRDefault="00FE7643" w:rsidP="00B60986">
      <w:pPr>
        <w:rPr>
          <w:sz w:val="20"/>
        </w:rPr>
      </w:pPr>
    </w:p>
    <w:p w:rsidR="00FE7643" w:rsidRPr="00B60986" w:rsidRDefault="00FE7643" w:rsidP="00B60986">
      <w:pPr>
        <w:autoSpaceDE w:val="0"/>
        <w:ind w:firstLine="700"/>
        <w:jc w:val="both"/>
        <w:rPr>
          <w:sz w:val="20"/>
        </w:rPr>
      </w:pPr>
      <w:r w:rsidRPr="00B60986">
        <w:rPr>
          <w:sz w:val="20"/>
        </w:rPr>
        <w:t xml:space="preserve">Статья 11. Дорожный фонд Ястребовского сельсовета Ачинского района </w:t>
      </w:r>
    </w:p>
    <w:p w:rsidR="00FE7643" w:rsidRPr="00B60986" w:rsidRDefault="00FE7643" w:rsidP="00B60986">
      <w:pPr>
        <w:autoSpaceDE w:val="0"/>
        <w:ind w:firstLine="700"/>
        <w:jc w:val="both"/>
        <w:rPr>
          <w:sz w:val="20"/>
        </w:rPr>
      </w:pPr>
      <w:r w:rsidRPr="00B60986">
        <w:rPr>
          <w:sz w:val="20"/>
        </w:rPr>
        <w:t xml:space="preserve"> Утвердить объем бюджетных ассигнований дорожного фонда Ястребовского сельсовета Ачинского района:</w:t>
      </w:r>
    </w:p>
    <w:p w:rsidR="00FE7643" w:rsidRPr="00B60986" w:rsidRDefault="00FE7643" w:rsidP="00B60986">
      <w:pPr>
        <w:autoSpaceDE w:val="0"/>
        <w:jc w:val="both"/>
        <w:rPr>
          <w:sz w:val="20"/>
        </w:rPr>
      </w:pPr>
      <w:r w:rsidRPr="00B60986">
        <w:rPr>
          <w:sz w:val="20"/>
        </w:rPr>
        <w:t>на 2025 год в сумме 637,7 тыс. рублей;</w:t>
      </w:r>
    </w:p>
    <w:p w:rsidR="00FE7643" w:rsidRPr="00B60986" w:rsidRDefault="00FE7643" w:rsidP="00B60986">
      <w:pPr>
        <w:autoSpaceDE w:val="0"/>
        <w:jc w:val="both"/>
        <w:rPr>
          <w:sz w:val="20"/>
        </w:rPr>
      </w:pPr>
      <w:r w:rsidRPr="00B60986">
        <w:rPr>
          <w:sz w:val="20"/>
        </w:rPr>
        <w:t>на 2026 год в сумме 671,7 тыс. рублей;</w:t>
      </w:r>
    </w:p>
    <w:p w:rsidR="00FE7643" w:rsidRPr="00B60986" w:rsidRDefault="00FE7643" w:rsidP="00B60986">
      <w:pPr>
        <w:autoSpaceDE w:val="0"/>
        <w:jc w:val="both"/>
        <w:rPr>
          <w:sz w:val="20"/>
        </w:rPr>
      </w:pPr>
      <w:r w:rsidRPr="00B60986">
        <w:rPr>
          <w:sz w:val="20"/>
        </w:rPr>
        <w:t>на 2027 год в сумме 932,2 тыс. рублей.</w:t>
      </w:r>
    </w:p>
    <w:p w:rsidR="00FE7643" w:rsidRPr="00B60986" w:rsidRDefault="00FE7643" w:rsidP="00B60986">
      <w:pPr>
        <w:autoSpaceDE w:val="0"/>
        <w:ind w:firstLine="700"/>
        <w:jc w:val="both"/>
        <w:rPr>
          <w:sz w:val="20"/>
        </w:rPr>
      </w:pPr>
    </w:p>
    <w:p w:rsidR="00FE7643" w:rsidRPr="00B60986" w:rsidRDefault="00FE7643" w:rsidP="00B60986">
      <w:pPr>
        <w:autoSpaceDE w:val="0"/>
        <w:ind w:firstLine="700"/>
        <w:jc w:val="both"/>
        <w:rPr>
          <w:sz w:val="20"/>
        </w:rPr>
      </w:pPr>
      <w:r w:rsidRPr="00B60986">
        <w:rPr>
          <w:sz w:val="20"/>
        </w:rPr>
        <w:lastRenderedPageBreak/>
        <w:t xml:space="preserve">Статья 12. Резервный фонд администрации Ястребовского сельсовета Ачинского района </w:t>
      </w:r>
    </w:p>
    <w:p w:rsidR="00FE7643" w:rsidRPr="00B60986" w:rsidRDefault="00FE7643" w:rsidP="00B60986">
      <w:pPr>
        <w:autoSpaceDE w:val="0"/>
        <w:ind w:firstLine="700"/>
        <w:jc w:val="both"/>
        <w:rPr>
          <w:sz w:val="20"/>
        </w:rPr>
      </w:pPr>
      <w:r w:rsidRPr="00B60986">
        <w:rPr>
          <w:sz w:val="20"/>
        </w:rPr>
        <w:t>Установить, что в расходной части бюджета предусматривается резервный фонд  Ястребовского сельсовета Ачинского района  на 2025 год и плановый период 2026-2027 годов в сумме 5,5 тыс. рублей ежегодно.</w:t>
      </w:r>
    </w:p>
    <w:p w:rsidR="00FE7643" w:rsidRPr="00B60986" w:rsidRDefault="00FE7643" w:rsidP="00B60986">
      <w:pPr>
        <w:autoSpaceDE w:val="0"/>
        <w:ind w:firstLine="700"/>
        <w:jc w:val="both"/>
        <w:rPr>
          <w:sz w:val="20"/>
          <w:shd w:val="clear" w:color="auto" w:fill="FFFF00"/>
        </w:rPr>
      </w:pPr>
    </w:p>
    <w:p w:rsidR="00FE7643" w:rsidRPr="00B60986" w:rsidRDefault="00FE7643" w:rsidP="00B60986">
      <w:pPr>
        <w:autoSpaceDE w:val="0"/>
        <w:ind w:firstLine="700"/>
        <w:jc w:val="both"/>
        <w:rPr>
          <w:sz w:val="20"/>
        </w:rPr>
      </w:pPr>
      <w:r w:rsidRPr="00B60986">
        <w:rPr>
          <w:sz w:val="20"/>
        </w:rPr>
        <w:t xml:space="preserve">Статья 13. Муниципальный внутренний долг Ястребовского сельсовета Ачинского района </w:t>
      </w:r>
    </w:p>
    <w:p w:rsidR="00FE7643" w:rsidRPr="00B60986" w:rsidRDefault="00FE7643" w:rsidP="00B60986">
      <w:pPr>
        <w:autoSpaceDE w:val="0"/>
        <w:ind w:firstLine="700"/>
        <w:jc w:val="both"/>
        <w:rPr>
          <w:sz w:val="20"/>
        </w:rPr>
      </w:pPr>
      <w:r w:rsidRPr="00B60986">
        <w:rPr>
          <w:sz w:val="20"/>
        </w:rPr>
        <w:t>1. Установить верхний предел муниципального внутреннего долга Ястребовского сельсовета Ачинского района по состоянию на 1 января года, следующего за очередным финансовым годом и каждым годом планового периода, по состоянию:</w:t>
      </w:r>
    </w:p>
    <w:p w:rsidR="00FE7643" w:rsidRPr="00B60986" w:rsidRDefault="00FE7643" w:rsidP="00B60986">
      <w:pPr>
        <w:autoSpaceDE w:val="0"/>
        <w:ind w:firstLine="700"/>
        <w:jc w:val="both"/>
        <w:rPr>
          <w:sz w:val="20"/>
        </w:rPr>
      </w:pPr>
      <w:r w:rsidRPr="00B60986">
        <w:rPr>
          <w:sz w:val="20"/>
        </w:rPr>
        <w:t>на 1 января 2026 года в сумме «0,0» тыс. рублей, в том числе по муниципальным  гарантиям  «0,0» тыс. рублей;</w:t>
      </w:r>
    </w:p>
    <w:p w:rsidR="00FE7643" w:rsidRPr="00B60986" w:rsidRDefault="00FE7643" w:rsidP="00B60986">
      <w:pPr>
        <w:autoSpaceDE w:val="0"/>
        <w:ind w:firstLine="700"/>
        <w:jc w:val="both"/>
        <w:rPr>
          <w:sz w:val="20"/>
        </w:rPr>
      </w:pPr>
      <w:r w:rsidRPr="00B60986">
        <w:rPr>
          <w:sz w:val="20"/>
        </w:rPr>
        <w:t>на 1 января 2027 года в сумме «0,0» тыс. рублей, в том числе по муниципальным  гарантиям «0,0» тыс. рублей;</w:t>
      </w:r>
    </w:p>
    <w:p w:rsidR="00FE7643" w:rsidRPr="00B60986" w:rsidRDefault="00FE7643" w:rsidP="00B60986">
      <w:pPr>
        <w:autoSpaceDE w:val="0"/>
        <w:ind w:firstLine="700"/>
        <w:jc w:val="both"/>
        <w:rPr>
          <w:sz w:val="20"/>
        </w:rPr>
      </w:pPr>
      <w:r w:rsidRPr="00B60986">
        <w:rPr>
          <w:sz w:val="20"/>
        </w:rPr>
        <w:t>на 1 января 2028 года в сумме «0,0» тыс. рублей, в том числе по муниципальным  гарантиям «0,0» тыс. рублей.</w:t>
      </w:r>
    </w:p>
    <w:p w:rsidR="00FE7643" w:rsidRPr="00B60986" w:rsidRDefault="00FE7643" w:rsidP="00B60986">
      <w:pPr>
        <w:autoSpaceDE w:val="0"/>
        <w:ind w:firstLine="700"/>
        <w:jc w:val="both"/>
        <w:rPr>
          <w:sz w:val="20"/>
        </w:rPr>
      </w:pPr>
      <w:r w:rsidRPr="00B60986">
        <w:rPr>
          <w:sz w:val="20"/>
        </w:rPr>
        <w:t>2. Муниципальный долг отсутствует. Программа внутренних заимствований не утверждена на 2025 год и плановый период 2026-2027 годов</w:t>
      </w:r>
    </w:p>
    <w:p w:rsidR="00FE7643" w:rsidRPr="00B60986" w:rsidRDefault="00FE7643" w:rsidP="00B60986">
      <w:pPr>
        <w:autoSpaceDE w:val="0"/>
        <w:ind w:firstLine="700"/>
        <w:jc w:val="both"/>
        <w:rPr>
          <w:sz w:val="20"/>
        </w:rPr>
      </w:pPr>
    </w:p>
    <w:p w:rsidR="00FE7643" w:rsidRPr="00B60986" w:rsidRDefault="00FE7643" w:rsidP="00B60986">
      <w:pPr>
        <w:autoSpaceDE w:val="0"/>
        <w:ind w:firstLine="700"/>
        <w:jc w:val="both"/>
        <w:rPr>
          <w:sz w:val="20"/>
        </w:rPr>
      </w:pPr>
      <w:r w:rsidRPr="00B60986">
        <w:rPr>
          <w:sz w:val="20"/>
        </w:rPr>
        <w:t>Статья 14. Вступление в силу настоящего Решения</w:t>
      </w:r>
    </w:p>
    <w:p w:rsidR="00FE7643" w:rsidRPr="00B60986" w:rsidRDefault="00FE7643" w:rsidP="00B60986">
      <w:pPr>
        <w:autoSpaceDE w:val="0"/>
        <w:ind w:firstLine="700"/>
        <w:jc w:val="both"/>
        <w:rPr>
          <w:sz w:val="20"/>
        </w:rPr>
      </w:pPr>
      <w:r w:rsidRPr="00B60986">
        <w:rPr>
          <w:sz w:val="20"/>
        </w:rPr>
        <w:t>Настоящее Решение вступает в силу в день, следующий за днем его официального опубликования в информационном листе «Ястребовский вестник».</w:t>
      </w:r>
    </w:p>
    <w:p w:rsidR="00FE7643" w:rsidRPr="00B60986" w:rsidRDefault="00FE7643" w:rsidP="00B60986">
      <w:pPr>
        <w:autoSpaceDE w:val="0"/>
        <w:ind w:firstLine="700"/>
        <w:jc w:val="both"/>
        <w:rPr>
          <w:sz w:val="20"/>
        </w:rPr>
      </w:pPr>
      <w:r w:rsidRPr="00B60986">
        <w:rPr>
          <w:sz w:val="20"/>
        </w:rPr>
        <w:t>Размесить настоящее Решение в сети Интернет на официальном сайте Ачинского района: www. //ach-rajon.</w:t>
      </w:r>
      <w:r w:rsidRPr="00B60986">
        <w:rPr>
          <w:sz w:val="20"/>
          <w:lang w:val="en-US"/>
        </w:rPr>
        <w:t>gosusiugi</w:t>
      </w:r>
      <w:r w:rsidRPr="00B60986">
        <w:rPr>
          <w:sz w:val="20"/>
        </w:rPr>
        <w:t>.ru.</w:t>
      </w:r>
    </w:p>
    <w:bookmarkEnd w:id="28"/>
    <w:p w:rsidR="00FE7643" w:rsidRPr="00B60986" w:rsidRDefault="00FE7643" w:rsidP="00B60986">
      <w:pPr>
        <w:ind w:firstLine="708"/>
        <w:jc w:val="both"/>
        <w:rPr>
          <w:sz w:val="20"/>
        </w:rPr>
      </w:pPr>
    </w:p>
    <w:p w:rsidR="00FE7643" w:rsidRPr="00B60986" w:rsidRDefault="00FE7643" w:rsidP="00B60986">
      <w:pPr>
        <w:ind w:firstLine="708"/>
        <w:jc w:val="both"/>
        <w:rPr>
          <w:sz w:val="20"/>
        </w:rPr>
      </w:pPr>
    </w:p>
    <w:tbl>
      <w:tblPr>
        <w:tblW w:w="0" w:type="auto"/>
        <w:tblLook w:val="04A0"/>
      </w:tblPr>
      <w:tblGrid>
        <w:gridCol w:w="3736"/>
        <w:gridCol w:w="3850"/>
      </w:tblGrid>
      <w:tr w:rsidR="00FE7643" w:rsidRPr="00B60986" w:rsidTr="00B60986">
        <w:tc>
          <w:tcPr>
            <w:tcW w:w="4784" w:type="dxa"/>
          </w:tcPr>
          <w:p w:rsidR="00FE7643" w:rsidRPr="00B60986" w:rsidRDefault="00FE7643" w:rsidP="00B60986">
            <w:pPr>
              <w:pStyle w:val="ab"/>
              <w:ind w:right="458"/>
              <w:rPr>
                <w:sz w:val="20"/>
                <w:szCs w:val="20"/>
              </w:rPr>
            </w:pPr>
            <w:r w:rsidRPr="00B60986">
              <w:rPr>
                <w:sz w:val="20"/>
                <w:szCs w:val="20"/>
              </w:rPr>
              <w:t>Председатель Ястребовского сельского Совета депутатов</w:t>
            </w:r>
          </w:p>
          <w:p w:rsidR="00FE7643" w:rsidRPr="00B60986" w:rsidRDefault="00FE7643" w:rsidP="00B60986">
            <w:pPr>
              <w:pStyle w:val="ab"/>
              <w:rPr>
                <w:sz w:val="20"/>
                <w:szCs w:val="20"/>
              </w:rPr>
            </w:pPr>
            <w:r w:rsidRPr="00B60986">
              <w:rPr>
                <w:sz w:val="20"/>
                <w:szCs w:val="20"/>
              </w:rPr>
              <w:t>______________В.В. Чеберяк</w:t>
            </w:r>
          </w:p>
        </w:tc>
        <w:tc>
          <w:tcPr>
            <w:tcW w:w="4786" w:type="dxa"/>
          </w:tcPr>
          <w:p w:rsidR="00FE7643" w:rsidRPr="00B60986" w:rsidRDefault="00FE7643" w:rsidP="00B60986">
            <w:pPr>
              <w:pStyle w:val="ab"/>
              <w:rPr>
                <w:sz w:val="20"/>
                <w:szCs w:val="20"/>
              </w:rPr>
            </w:pPr>
            <w:r w:rsidRPr="00B60986">
              <w:rPr>
                <w:sz w:val="20"/>
                <w:szCs w:val="20"/>
              </w:rPr>
              <w:t>Глава Ястребовского сельсовета</w:t>
            </w:r>
          </w:p>
          <w:p w:rsidR="00FE7643" w:rsidRPr="00B60986" w:rsidRDefault="00FE7643" w:rsidP="00B60986">
            <w:pPr>
              <w:pStyle w:val="ab"/>
              <w:rPr>
                <w:sz w:val="20"/>
                <w:szCs w:val="20"/>
              </w:rPr>
            </w:pPr>
          </w:p>
          <w:p w:rsidR="00FE7643" w:rsidRPr="00B60986" w:rsidRDefault="00FE7643" w:rsidP="00B60986">
            <w:pPr>
              <w:pStyle w:val="ab"/>
              <w:rPr>
                <w:sz w:val="20"/>
                <w:szCs w:val="20"/>
              </w:rPr>
            </w:pPr>
            <w:r w:rsidRPr="00B60986">
              <w:rPr>
                <w:sz w:val="20"/>
                <w:szCs w:val="20"/>
              </w:rPr>
              <w:t>_________________Е.Н. Тимошенко</w:t>
            </w:r>
          </w:p>
        </w:tc>
      </w:tr>
    </w:tbl>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jc w:val="center"/>
        <w:rPr>
          <w:sz w:val="20"/>
        </w:rPr>
        <w:sectPr w:rsidR="00FE7643" w:rsidRPr="00B60986" w:rsidSect="00B56C3A">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bookmarkStart w:id="29" w:name="RANGE!A1:F21"/>
      <w:bookmarkEnd w:id="29"/>
    </w:p>
    <w:tbl>
      <w:tblPr>
        <w:tblW w:w="0" w:type="auto"/>
        <w:tblLook w:val="04A0"/>
      </w:tblPr>
      <w:tblGrid>
        <w:gridCol w:w="898"/>
        <w:gridCol w:w="2566"/>
        <w:gridCol w:w="7617"/>
        <w:gridCol w:w="1528"/>
        <w:gridCol w:w="1528"/>
        <w:gridCol w:w="1528"/>
      </w:tblGrid>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sz w:val="20"/>
              </w:rPr>
            </w:pPr>
          </w:p>
        </w:tc>
        <w:tc>
          <w:tcPr>
            <w:tcW w:w="0" w:type="auto"/>
            <w:gridSpan w:val="3"/>
            <w:tcBorders>
              <w:top w:val="nil"/>
              <w:left w:val="nil"/>
              <w:bottom w:val="nil"/>
              <w:right w:val="nil"/>
            </w:tcBorders>
            <w:shd w:val="clear" w:color="auto" w:fill="auto"/>
            <w:vAlign w:val="bottom"/>
            <w:hideMark/>
          </w:tcPr>
          <w:p w:rsidR="00FE7643" w:rsidRPr="00FE7643" w:rsidRDefault="00FE7643" w:rsidP="00B60986">
            <w:pPr>
              <w:jc w:val="right"/>
              <w:rPr>
                <w:b/>
                <w:bCs/>
                <w:sz w:val="20"/>
              </w:rPr>
            </w:pPr>
            <w:r w:rsidRPr="00FE7643">
              <w:rPr>
                <w:b/>
                <w:bCs/>
                <w:sz w:val="20"/>
              </w:rPr>
              <w:t>Приложение 1</w:t>
            </w:r>
          </w:p>
        </w:tc>
      </w:tr>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sz w:val="20"/>
              </w:rPr>
            </w:pPr>
          </w:p>
        </w:tc>
        <w:tc>
          <w:tcPr>
            <w:tcW w:w="0" w:type="auto"/>
            <w:gridSpan w:val="3"/>
            <w:vMerge w:val="restart"/>
            <w:tcBorders>
              <w:top w:val="nil"/>
              <w:left w:val="nil"/>
              <w:bottom w:val="nil"/>
              <w:right w:val="nil"/>
            </w:tcBorders>
            <w:shd w:val="clear" w:color="auto" w:fill="auto"/>
            <w:vAlign w:val="bottom"/>
            <w:hideMark/>
          </w:tcPr>
          <w:p w:rsidR="00FE7643" w:rsidRPr="00FE7643" w:rsidRDefault="00FE7643" w:rsidP="00B60986">
            <w:pPr>
              <w:jc w:val="right"/>
              <w:rPr>
                <w:sz w:val="20"/>
              </w:rPr>
            </w:pPr>
            <w:r w:rsidRPr="00FE7643">
              <w:rPr>
                <w:sz w:val="20"/>
              </w:rPr>
              <w:t xml:space="preserve">к  Решению Ястребовского сельского Совета депутатов </w:t>
            </w:r>
          </w:p>
        </w:tc>
      </w:tr>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sz w:val="20"/>
              </w:rPr>
            </w:pPr>
          </w:p>
        </w:tc>
        <w:tc>
          <w:tcPr>
            <w:tcW w:w="0" w:type="auto"/>
            <w:gridSpan w:val="3"/>
            <w:vMerge/>
            <w:tcBorders>
              <w:top w:val="nil"/>
              <w:left w:val="nil"/>
              <w:bottom w:val="nil"/>
              <w:right w:val="nil"/>
            </w:tcBorders>
            <w:vAlign w:val="center"/>
            <w:hideMark/>
          </w:tcPr>
          <w:p w:rsidR="00FE7643" w:rsidRPr="00FE7643" w:rsidRDefault="00FE7643" w:rsidP="00B60986">
            <w:pPr>
              <w:rPr>
                <w:sz w:val="20"/>
              </w:rPr>
            </w:pPr>
          </w:p>
        </w:tc>
      </w:tr>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sz w:val="20"/>
              </w:rPr>
            </w:pPr>
          </w:p>
        </w:tc>
        <w:tc>
          <w:tcPr>
            <w:tcW w:w="0" w:type="auto"/>
            <w:gridSpan w:val="3"/>
            <w:vMerge/>
            <w:tcBorders>
              <w:top w:val="nil"/>
              <w:left w:val="nil"/>
              <w:bottom w:val="nil"/>
              <w:right w:val="nil"/>
            </w:tcBorders>
            <w:vAlign w:val="center"/>
            <w:hideMark/>
          </w:tcPr>
          <w:p w:rsidR="00FE7643" w:rsidRPr="00FE7643" w:rsidRDefault="00FE7643" w:rsidP="00B60986">
            <w:pPr>
              <w:rPr>
                <w:sz w:val="20"/>
              </w:rPr>
            </w:pPr>
          </w:p>
        </w:tc>
      </w:tr>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rPr>
                <w:b/>
                <w:bCs/>
                <w:sz w:val="20"/>
              </w:rPr>
            </w:pPr>
          </w:p>
        </w:tc>
        <w:tc>
          <w:tcPr>
            <w:tcW w:w="0" w:type="auto"/>
            <w:gridSpan w:val="2"/>
            <w:tcBorders>
              <w:top w:val="nil"/>
              <w:left w:val="nil"/>
              <w:bottom w:val="nil"/>
              <w:right w:val="nil"/>
            </w:tcBorders>
            <w:shd w:val="clear" w:color="auto" w:fill="auto"/>
            <w:vAlign w:val="bottom"/>
            <w:hideMark/>
          </w:tcPr>
          <w:p w:rsidR="00FE7643" w:rsidRPr="00FE7643" w:rsidRDefault="00FE7643" w:rsidP="00B60986">
            <w:pPr>
              <w:jc w:val="right"/>
              <w:rPr>
                <w:sz w:val="20"/>
              </w:rPr>
            </w:pPr>
            <w:r w:rsidRPr="00FE7643">
              <w:rPr>
                <w:sz w:val="20"/>
              </w:rPr>
              <w:t>от 20.12.2024 №48-177Р</w:t>
            </w:r>
          </w:p>
        </w:tc>
      </w:tr>
      <w:tr w:rsidR="00FE7643" w:rsidRPr="00FE7643" w:rsidTr="00FE7643">
        <w:trPr>
          <w:trHeight w:val="230"/>
        </w:trPr>
        <w:tc>
          <w:tcPr>
            <w:tcW w:w="0" w:type="auto"/>
            <w:gridSpan w:val="6"/>
            <w:vMerge w:val="restart"/>
            <w:tcBorders>
              <w:top w:val="nil"/>
              <w:left w:val="nil"/>
              <w:bottom w:val="nil"/>
              <w:right w:val="nil"/>
            </w:tcBorders>
            <w:shd w:val="clear" w:color="auto" w:fill="auto"/>
            <w:vAlign w:val="bottom"/>
            <w:hideMark/>
          </w:tcPr>
          <w:p w:rsidR="00FE7643" w:rsidRPr="00FE7643" w:rsidRDefault="00FE7643" w:rsidP="00B60986">
            <w:pPr>
              <w:jc w:val="center"/>
              <w:rPr>
                <w:b/>
                <w:bCs/>
                <w:sz w:val="20"/>
              </w:rPr>
            </w:pPr>
            <w:r w:rsidRPr="00FE7643">
              <w:rPr>
                <w:b/>
                <w:bCs/>
                <w:sz w:val="20"/>
              </w:rPr>
              <w:t>Источники внутреннего финансирования дефицита бюджета Ястребовского сельсовета на 2025 год и плановый период 2026-2027 годов</w:t>
            </w:r>
          </w:p>
        </w:tc>
      </w:tr>
      <w:tr w:rsidR="00FE7643" w:rsidRPr="00FE7643" w:rsidTr="00FE7643">
        <w:trPr>
          <w:trHeight w:val="230"/>
        </w:trPr>
        <w:tc>
          <w:tcPr>
            <w:tcW w:w="0" w:type="auto"/>
            <w:gridSpan w:val="6"/>
            <w:vMerge/>
            <w:tcBorders>
              <w:top w:val="nil"/>
              <w:left w:val="nil"/>
              <w:bottom w:val="nil"/>
              <w:right w:val="nil"/>
            </w:tcBorders>
            <w:vAlign w:val="center"/>
            <w:hideMark/>
          </w:tcPr>
          <w:p w:rsidR="00FE7643" w:rsidRPr="00FE7643" w:rsidRDefault="00FE7643" w:rsidP="00B60986">
            <w:pPr>
              <w:rPr>
                <w:b/>
                <w:bCs/>
                <w:sz w:val="20"/>
              </w:rPr>
            </w:pPr>
          </w:p>
        </w:tc>
      </w:tr>
      <w:tr w:rsidR="00FE7643" w:rsidRPr="00FE7643" w:rsidTr="00FE7643">
        <w:trPr>
          <w:trHeight w:val="20"/>
        </w:trPr>
        <w:tc>
          <w:tcPr>
            <w:tcW w:w="0" w:type="auto"/>
            <w:tcBorders>
              <w:top w:val="nil"/>
              <w:left w:val="nil"/>
              <w:bottom w:val="nil"/>
              <w:right w:val="nil"/>
            </w:tcBorders>
            <w:shd w:val="clear" w:color="auto" w:fill="auto"/>
            <w:hideMark/>
          </w:tcPr>
          <w:p w:rsidR="00FE7643" w:rsidRPr="00FE7643" w:rsidRDefault="00FE7643" w:rsidP="00B60986">
            <w:pPr>
              <w:jc w:val="center"/>
              <w:rPr>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sz w:val="20"/>
              </w:rPr>
            </w:pPr>
            <w:r w:rsidRPr="00FE7643">
              <w:rPr>
                <w:sz w:val="20"/>
              </w:rPr>
              <w:t>(рублей)</w:t>
            </w:r>
          </w:p>
        </w:tc>
      </w:tr>
      <w:tr w:rsidR="00FE7643" w:rsidRPr="00FE7643" w:rsidTr="00FE764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E7643" w:rsidRPr="00FE7643" w:rsidRDefault="00FE7643" w:rsidP="00B60986">
            <w:pPr>
              <w:jc w:val="center"/>
              <w:rPr>
                <w:sz w:val="20"/>
              </w:rPr>
            </w:pPr>
            <w:r w:rsidRPr="00FE7643">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w:t>
            </w:r>
          </w:p>
        </w:tc>
      </w:tr>
      <w:tr w:rsidR="00FE7643" w:rsidRPr="00FE7643" w:rsidTr="00FE764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2026 год</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2027 год</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5</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20 000,00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-16 197 700,00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3</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-16 197 700,00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4</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-16 197 700,00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5</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-16 197 700,00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6</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16 217 700,00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7</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16 217 700,00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8</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16 217 700,00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9</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center"/>
              <w:rPr>
                <w:sz w:val="20"/>
              </w:rPr>
            </w:pPr>
            <w:r w:rsidRPr="00FE7643">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FE7643" w:rsidRPr="00FE7643" w:rsidRDefault="00FE7643" w:rsidP="00B60986">
            <w:pPr>
              <w:rPr>
                <w:sz w:val="20"/>
              </w:rPr>
            </w:pPr>
            <w:r w:rsidRPr="00FE7643">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16 217 700,00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14 872 260,00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14 856 000,00</w:t>
            </w:r>
          </w:p>
        </w:tc>
      </w:tr>
      <w:tr w:rsidR="00FE7643" w:rsidRPr="00FE7643" w:rsidTr="00FE7643">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FE7643" w:rsidRPr="00FE7643" w:rsidRDefault="00FE7643" w:rsidP="00B60986">
            <w:pPr>
              <w:rPr>
                <w:sz w:val="20"/>
              </w:rPr>
            </w:pPr>
            <w:r w:rsidRPr="00FE7643">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20 000,00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0,00</w:t>
            </w:r>
          </w:p>
        </w:tc>
        <w:tc>
          <w:tcPr>
            <w:tcW w:w="0" w:type="auto"/>
            <w:tcBorders>
              <w:top w:val="nil"/>
              <w:left w:val="nil"/>
              <w:bottom w:val="single" w:sz="4" w:space="0" w:color="auto"/>
              <w:right w:val="single" w:sz="4" w:space="0" w:color="auto"/>
            </w:tcBorders>
            <w:shd w:val="clear" w:color="auto" w:fill="auto"/>
            <w:noWrap/>
            <w:hideMark/>
          </w:tcPr>
          <w:p w:rsidR="00FE7643" w:rsidRPr="00FE7643" w:rsidRDefault="00FE7643" w:rsidP="00B60986">
            <w:pPr>
              <w:jc w:val="right"/>
              <w:rPr>
                <w:sz w:val="20"/>
              </w:rPr>
            </w:pPr>
            <w:r w:rsidRPr="00FE7643">
              <w:rPr>
                <w:sz w:val="20"/>
              </w:rPr>
              <w:t>0,00</w:t>
            </w:r>
          </w:p>
        </w:tc>
      </w:tr>
    </w:tbl>
    <w:p w:rsidR="00FE7643" w:rsidRPr="00B60986" w:rsidRDefault="00FE7643" w:rsidP="00B60986">
      <w:pPr>
        <w:rPr>
          <w:b/>
          <w:bCs/>
          <w:sz w:val="20"/>
        </w:rPr>
        <w:sectPr w:rsidR="00FE7643" w:rsidRPr="00B60986" w:rsidSect="00454B25">
          <w:type w:val="continuous"/>
          <w:pgSz w:w="16838" w:h="11906" w:orient="landscape"/>
          <w:pgMar w:top="1276" w:right="680" w:bottom="284" w:left="709" w:header="708" w:footer="708" w:gutter="0"/>
          <w:pgNumType w:start="4"/>
          <w:cols w:space="709"/>
          <w:docGrid w:linePitch="381"/>
        </w:sectPr>
      </w:pPr>
    </w:p>
    <w:p w:rsidR="00FE7643" w:rsidRPr="00B60986" w:rsidRDefault="00FE7643" w:rsidP="00B60986">
      <w:pPr>
        <w:rPr>
          <w:b/>
          <w:bCs/>
          <w:sz w:val="20"/>
        </w:rPr>
      </w:pPr>
    </w:p>
    <w:p w:rsidR="00FE7643" w:rsidRPr="00B60986" w:rsidRDefault="00FE7643" w:rsidP="00B60986">
      <w:pPr>
        <w:jc w:val="right"/>
        <w:rPr>
          <w:b/>
          <w:bCs/>
          <w:sz w:val="20"/>
        </w:rPr>
        <w:sectPr w:rsidR="00FE7643"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27"/>
        <w:gridCol w:w="516"/>
        <w:gridCol w:w="459"/>
        <w:gridCol w:w="459"/>
        <w:gridCol w:w="459"/>
        <w:gridCol w:w="516"/>
        <w:gridCol w:w="459"/>
        <w:gridCol w:w="616"/>
        <w:gridCol w:w="516"/>
        <w:gridCol w:w="7140"/>
        <w:gridCol w:w="1321"/>
        <w:gridCol w:w="1298"/>
        <w:gridCol w:w="1379"/>
      </w:tblGrid>
      <w:tr w:rsidR="00FE7643" w:rsidRPr="00B60986" w:rsidTr="00FE7643">
        <w:trPr>
          <w:trHeight w:val="20"/>
        </w:trPr>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b/>
                <w:bCs/>
                <w:sz w:val="20"/>
              </w:rPr>
            </w:pPr>
            <w:r w:rsidRPr="00FE7643">
              <w:rPr>
                <w:b/>
                <w:bCs/>
                <w:sz w:val="20"/>
              </w:rPr>
              <w:lastRenderedPageBreak/>
              <w:t> </w:t>
            </w: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gridSpan w:val="3"/>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Приложение 2</w:t>
            </w:r>
          </w:p>
        </w:tc>
      </w:tr>
      <w:tr w:rsidR="00FE7643" w:rsidRPr="00B60986" w:rsidTr="00FE7643">
        <w:trPr>
          <w:trHeight w:val="20"/>
        </w:trPr>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b/>
                <w:bCs/>
                <w:sz w:val="20"/>
              </w:rPr>
            </w:pPr>
            <w:r w:rsidRPr="00FE7643">
              <w:rPr>
                <w:b/>
                <w:bCs/>
                <w:sz w:val="20"/>
              </w:rPr>
              <w:t xml:space="preserve">          </w:t>
            </w: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gridSpan w:val="3"/>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к Решению Ястребовского</w:t>
            </w:r>
          </w:p>
        </w:tc>
      </w:tr>
      <w:tr w:rsidR="00FE7643" w:rsidRPr="00B60986" w:rsidTr="00FE7643">
        <w:trPr>
          <w:trHeight w:val="20"/>
        </w:trPr>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sz w:val="20"/>
              </w:rPr>
            </w:pPr>
            <w:r w:rsidRPr="00FE7643">
              <w:rPr>
                <w:sz w:val="20"/>
              </w:rPr>
              <w:t xml:space="preserve">                                             </w:t>
            </w: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gridSpan w:val="3"/>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 xml:space="preserve">            сельского Совета депутатов  </w:t>
            </w:r>
          </w:p>
        </w:tc>
      </w:tr>
      <w:tr w:rsidR="00FE7643" w:rsidRPr="00B60986" w:rsidTr="00FE7643">
        <w:trPr>
          <w:trHeight w:val="20"/>
        </w:trPr>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sz w:val="20"/>
              </w:rPr>
            </w:pPr>
            <w:r w:rsidRPr="00FE7643">
              <w:rPr>
                <w:sz w:val="20"/>
              </w:rPr>
              <w:t xml:space="preserve">         </w:t>
            </w: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gridSpan w:val="3"/>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от 20.12.2024 №48-177Р</w:t>
            </w:r>
          </w:p>
        </w:tc>
      </w:tr>
      <w:tr w:rsidR="00FE7643" w:rsidRPr="00FE7643" w:rsidTr="00FE7643">
        <w:trPr>
          <w:trHeight w:val="20"/>
        </w:trPr>
        <w:tc>
          <w:tcPr>
            <w:tcW w:w="0" w:type="auto"/>
            <w:gridSpan w:val="13"/>
            <w:tcBorders>
              <w:top w:val="nil"/>
              <w:left w:val="nil"/>
              <w:bottom w:val="nil"/>
              <w:right w:val="nil"/>
            </w:tcBorders>
            <w:shd w:val="clear" w:color="auto" w:fill="auto"/>
            <w:noWrap/>
            <w:vAlign w:val="bottom"/>
            <w:hideMark/>
          </w:tcPr>
          <w:p w:rsidR="00FE7643" w:rsidRPr="00FE7643" w:rsidRDefault="00FE7643" w:rsidP="00B60986">
            <w:pPr>
              <w:jc w:val="center"/>
              <w:rPr>
                <w:sz w:val="20"/>
              </w:rPr>
            </w:pPr>
            <w:r w:rsidRPr="00FE7643">
              <w:rPr>
                <w:sz w:val="20"/>
              </w:rPr>
              <w:t>Доходы Ястребовского сельсовета на 2025 и плановый период 2026-2027 годов</w:t>
            </w:r>
          </w:p>
        </w:tc>
      </w:tr>
      <w:tr w:rsidR="00FE7643" w:rsidRPr="00B60986" w:rsidTr="00FE7643">
        <w:trPr>
          <w:trHeight w:val="20"/>
        </w:trPr>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sz w:val="20"/>
              </w:rPr>
            </w:pPr>
            <w:r w:rsidRPr="00FE7643">
              <w:rPr>
                <w:sz w:val="20"/>
              </w:rPr>
              <w:t> </w:t>
            </w: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FE7643" w:rsidRPr="00FE7643" w:rsidRDefault="00FE7643" w:rsidP="00B60986">
            <w:pPr>
              <w:jc w:val="right"/>
              <w:rPr>
                <w:sz w:val="20"/>
              </w:rPr>
            </w:pPr>
            <w:r w:rsidRPr="00FE7643">
              <w:rPr>
                <w:sz w:val="20"/>
              </w:rPr>
              <w:t>рублей</w:t>
            </w:r>
          </w:p>
        </w:tc>
      </w:tr>
      <w:tr w:rsidR="00FE7643" w:rsidRPr="00FE7643" w:rsidTr="00FE764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7643" w:rsidRPr="00FE7643" w:rsidRDefault="00FE7643" w:rsidP="00B60986">
            <w:pPr>
              <w:rPr>
                <w:sz w:val="20"/>
              </w:rPr>
            </w:pPr>
            <w:r w:rsidRPr="00FE7643">
              <w:rPr>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FE7643" w:rsidRPr="00FE7643" w:rsidRDefault="00FE7643" w:rsidP="00B60986">
            <w:pPr>
              <w:jc w:val="center"/>
              <w:rPr>
                <w:sz w:val="20"/>
              </w:rPr>
            </w:pPr>
            <w:r w:rsidRPr="00FE7643">
              <w:rPr>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Доходы бюджета 2026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Доходы бюджета            2027 год</w:t>
            </w: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7643" w:rsidRPr="00FE7643" w:rsidRDefault="00FE7643" w:rsidP="00B60986">
            <w:pPr>
              <w:jc w:val="center"/>
              <w:rPr>
                <w:sz w:val="20"/>
              </w:rPr>
            </w:pPr>
            <w:r w:rsidRPr="00FE7643">
              <w:rPr>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FE7643" w:rsidRPr="00FE7643" w:rsidRDefault="00FE7643" w:rsidP="00B60986">
            <w:pPr>
              <w:rPr>
                <w:sz w:val="20"/>
              </w:rPr>
            </w:pP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3</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4</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5</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6</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7</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8</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9</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11</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12</w:t>
            </w:r>
          </w:p>
        </w:tc>
        <w:tc>
          <w:tcPr>
            <w:tcW w:w="0" w:type="auto"/>
            <w:tcBorders>
              <w:top w:val="nil"/>
              <w:left w:val="nil"/>
              <w:bottom w:val="single" w:sz="4" w:space="0" w:color="auto"/>
              <w:right w:val="single" w:sz="4" w:space="0" w:color="auto"/>
            </w:tcBorders>
            <w:shd w:val="clear" w:color="auto" w:fill="auto"/>
            <w:vAlign w:val="center"/>
            <w:hideMark/>
          </w:tcPr>
          <w:p w:rsidR="00FE7643" w:rsidRPr="00FE7643" w:rsidRDefault="00FE7643" w:rsidP="00B60986">
            <w:pPr>
              <w:jc w:val="center"/>
              <w:rPr>
                <w:sz w:val="20"/>
              </w:rPr>
            </w:pPr>
            <w:r w:rsidRPr="00FE7643">
              <w:rPr>
                <w:sz w:val="20"/>
              </w:rPr>
              <w:t>13</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1 592 100,00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1 694 950,00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2 020 490,00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275 400,00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293 150,00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310 990,00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color w:val="000000"/>
                <w:sz w:val="20"/>
              </w:rPr>
            </w:pPr>
            <w:r w:rsidRPr="00FE7643">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271 600,00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289 250,00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306 890,00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color w:val="000000"/>
                <w:sz w:val="20"/>
              </w:rPr>
            </w:pPr>
            <w:r w:rsidRPr="00FE7643">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4 100,00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637 700,00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671 700,00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923 200,00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587 400,00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339 800,00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353 400,00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486 000,00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339 800,00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353 400,00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486 000,00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2 500,00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2 500,00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lastRenderedPageBreak/>
              <w:t>11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349 000,00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370 500,00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508 400,00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349 000,00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370 500,00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508 400,00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-52 900,00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-54 000,00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-73 700,00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-52 900,00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-54 000,00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-73 700,00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511 100,00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562 200,00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618 400,00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jc w:val="both"/>
              <w:rPr>
                <w:color w:val="000000"/>
                <w:sz w:val="20"/>
              </w:rPr>
            </w:pPr>
            <w:r w:rsidRPr="00FE7643">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201 200,00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221 300,00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jc w:val="both"/>
              <w:rPr>
                <w:color w:val="000000"/>
                <w:sz w:val="20"/>
              </w:rPr>
            </w:pPr>
            <w:r w:rsidRPr="00FE7643">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201 200,00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221 300,00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328 200,00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361 000,00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397 100,00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60 000,00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66 000,00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72 600,00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60 000,00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66 000,00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72 600,00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268 200,00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295 000,00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324 500,00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268 200,00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295 000,00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324 500,00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nil"/>
              <w:right w:val="single" w:sz="4" w:space="0" w:color="auto"/>
            </w:tcBorders>
            <w:shd w:val="clear" w:color="000000" w:fill="FFFFFF"/>
            <w:vAlign w:val="center"/>
            <w:hideMark/>
          </w:tcPr>
          <w:p w:rsidR="00FE7643" w:rsidRPr="00FE7643" w:rsidRDefault="00FE7643" w:rsidP="00B60986">
            <w:pPr>
              <w:rPr>
                <w:sz w:val="20"/>
              </w:rPr>
            </w:pPr>
            <w:r w:rsidRPr="00FE7643">
              <w:rPr>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1 000,00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lastRenderedPageBreak/>
              <w:t>26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jc w:val="both"/>
              <w:rPr>
                <w:color w:val="000000"/>
                <w:sz w:val="20"/>
              </w:rPr>
            </w:pPr>
            <w:r w:rsidRPr="00FE7643">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166 900,00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nil"/>
              <w:right w:val="single" w:sz="4" w:space="0" w:color="auto"/>
            </w:tcBorders>
            <w:shd w:val="clear" w:color="000000" w:fill="FFFFFF"/>
            <w:hideMark/>
          </w:tcPr>
          <w:p w:rsidR="00FE7643" w:rsidRPr="00FE7643" w:rsidRDefault="00FE7643" w:rsidP="00B60986">
            <w:pPr>
              <w:rPr>
                <w:sz w:val="20"/>
              </w:rPr>
            </w:pPr>
            <w:r w:rsidRPr="00FE7643">
              <w:rPr>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14 605 600,00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13 177 310,00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12 835 510,00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b/>
                <w:bCs/>
                <w:sz w:val="20"/>
              </w:rPr>
            </w:pPr>
            <w:r w:rsidRPr="00FE7643">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14 605 600,00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13 177 310,00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12 835 510,00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b/>
                <w:bCs/>
                <w:sz w:val="20"/>
              </w:rPr>
            </w:pPr>
            <w:r w:rsidRPr="00FE7643">
              <w:rPr>
                <w:b/>
                <w:bCs/>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sz w:val="20"/>
              </w:rPr>
            </w:pPr>
            <w:r w:rsidRPr="00FE7643">
              <w:rPr>
                <w:b/>
                <w:bCs/>
                <w:sz w:val="20"/>
              </w:rPr>
              <w:t>000</w:t>
            </w:r>
          </w:p>
        </w:tc>
        <w:tc>
          <w:tcPr>
            <w:tcW w:w="0" w:type="auto"/>
            <w:tcBorders>
              <w:top w:val="nil"/>
              <w:left w:val="nil"/>
              <w:bottom w:val="nil"/>
              <w:right w:val="single" w:sz="4" w:space="0" w:color="auto"/>
            </w:tcBorders>
            <w:shd w:val="clear" w:color="000000" w:fill="FFFFFF"/>
            <w:vAlign w:val="center"/>
            <w:hideMark/>
          </w:tcPr>
          <w:p w:rsidR="00FE7643" w:rsidRPr="00FE7643" w:rsidRDefault="00FE7643" w:rsidP="00B60986">
            <w:pPr>
              <w:rPr>
                <w:sz w:val="20"/>
              </w:rPr>
            </w:pPr>
            <w:r w:rsidRPr="00FE7643">
              <w:rPr>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5 312 000,00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4 959 060,00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4 959 060,00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1 764 700,00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1 411 760,00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1 411 760,00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Дотации  бюджетам сельских поселений на выравнивание бюджетной обеспеченности из бюджета субьекта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1 764 700,00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1 411 760,00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1 411 760,00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3 547 300,00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 xml:space="preserve">Субвенции бюджетам субъектов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250 650,00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275 160,00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243 250,00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267 760,00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243 250,00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267 760,00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9 042 950,00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7 943 090,00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sz w:val="20"/>
              </w:rPr>
            </w:pPr>
            <w:r w:rsidRPr="00FE7643">
              <w:rPr>
                <w:sz w:val="20"/>
              </w:rPr>
              <w:t>7 869 050,00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501 940,00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hideMark/>
          </w:tcPr>
          <w:p w:rsidR="00FE7643" w:rsidRPr="00FE7643" w:rsidRDefault="00FE7643" w:rsidP="00B60986">
            <w:pPr>
              <w:rPr>
                <w:color w:val="000000"/>
                <w:sz w:val="20"/>
              </w:rPr>
            </w:pPr>
            <w:r w:rsidRPr="00FE7643">
              <w:rPr>
                <w:color w:val="000000"/>
                <w:sz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FE7643">
              <w:rPr>
                <w:color w:val="000000"/>
                <w:sz w:val="20"/>
              </w:rPr>
              <w:lastRenderedPageBreak/>
              <w:t>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lastRenderedPageBreak/>
              <w:t>501 940,00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501 940,00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lastRenderedPageBreak/>
              <w:t>44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8 541 010,00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7 441 150,00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7 367 110,00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FE7643" w:rsidRPr="00FE7643" w:rsidRDefault="00FE7643" w:rsidP="00B60986">
            <w:pPr>
              <w:rPr>
                <w:color w:val="000000"/>
                <w:sz w:val="20"/>
              </w:rPr>
            </w:pPr>
            <w:r w:rsidRPr="00FE7643">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8 541 010,00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7 441 150,00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7 367 110,00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7 629 650,00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7 441 150,00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7 367 110,00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jc w:val="center"/>
              <w:rPr>
                <w:sz w:val="20"/>
              </w:rPr>
            </w:pPr>
            <w:r w:rsidRPr="00FE7643">
              <w:rPr>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911 360,00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sz w:val="20"/>
              </w:rPr>
            </w:pPr>
            <w:r w:rsidRPr="00FE7643">
              <w:rPr>
                <w:sz w:val="20"/>
              </w:rPr>
              <w:t>0,00</w:t>
            </w:r>
          </w:p>
        </w:tc>
      </w:tr>
      <w:tr w:rsidR="00FE7643" w:rsidRPr="00FE7643" w:rsidTr="00FE7643">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b/>
                <w:bCs/>
                <w:sz w:val="20"/>
              </w:rPr>
            </w:pPr>
            <w:r w:rsidRPr="00FE7643">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b/>
                <w:bCs/>
                <w:sz w:val="20"/>
              </w:rPr>
            </w:pPr>
            <w:r w:rsidRPr="00FE7643">
              <w:rPr>
                <w:b/>
                <w:bCs/>
                <w:sz w:val="20"/>
              </w:rPr>
              <w:t>16 197 700,00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b/>
                <w:bCs/>
                <w:sz w:val="20"/>
              </w:rPr>
            </w:pPr>
            <w:r w:rsidRPr="00FE7643">
              <w:rPr>
                <w:b/>
                <w:bCs/>
                <w:sz w:val="20"/>
              </w:rPr>
              <w:t>14 872 260,00</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right"/>
              <w:rPr>
                <w:b/>
                <w:bCs/>
                <w:sz w:val="20"/>
              </w:rPr>
            </w:pPr>
            <w:r w:rsidRPr="00FE7643">
              <w:rPr>
                <w:b/>
                <w:bCs/>
                <w:sz w:val="20"/>
              </w:rPr>
              <w:t>14 856 000,00</w:t>
            </w:r>
          </w:p>
        </w:tc>
      </w:tr>
    </w:tbl>
    <w:p w:rsidR="00FE7643" w:rsidRPr="00B60986" w:rsidRDefault="00FE7643" w:rsidP="00B60986">
      <w:pPr>
        <w:rPr>
          <w:b/>
          <w:bCs/>
          <w:sz w:val="20"/>
        </w:rPr>
        <w:sectPr w:rsidR="00FE7643" w:rsidRPr="00B60986" w:rsidSect="00015E56">
          <w:type w:val="continuous"/>
          <w:pgSz w:w="16838" w:h="11906" w:orient="landscape"/>
          <w:pgMar w:top="1276" w:right="680" w:bottom="284" w:left="709" w:header="708" w:footer="708" w:gutter="0"/>
          <w:pgNumType w:start="4"/>
          <w:cols w:space="709"/>
          <w:docGrid w:linePitch="381"/>
        </w:sectPr>
      </w:pPr>
    </w:p>
    <w:p w:rsidR="00FE7643" w:rsidRPr="00B60986" w:rsidRDefault="00FE7643" w:rsidP="00B60986">
      <w:pPr>
        <w:rPr>
          <w:b/>
          <w:bCs/>
          <w:sz w:val="20"/>
        </w:rPr>
      </w:pPr>
    </w:p>
    <w:p w:rsidR="00FE7643" w:rsidRPr="00B60986" w:rsidRDefault="00FE7643" w:rsidP="00B60986">
      <w:pPr>
        <w:rPr>
          <w:sz w:val="20"/>
        </w:rPr>
        <w:sectPr w:rsidR="00FE7643"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94"/>
        <w:gridCol w:w="616"/>
        <w:gridCol w:w="1583"/>
        <w:gridCol w:w="1583"/>
        <w:gridCol w:w="1689"/>
      </w:tblGrid>
      <w:tr w:rsidR="00FE7643" w:rsidRPr="00FE7643" w:rsidTr="00FE7643">
        <w:trPr>
          <w:cantSplit/>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b/>
                <w:bCs/>
                <w:sz w:val="20"/>
              </w:rPr>
            </w:pPr>
            <w:r w:rsidRPr="00FE7643">
              <w:rPr>
                <w:b/>
                <w:bCs/>
                <w:sz w:val="20"/>
              </w:rPr>
              <w:t>Приложение 3</w:t>
            </w:r>
          </w:p>
        </w:tc>
      </w:tr>
      <w:tr w:rsidR="00FE7643" w:rsidRPr="00FE7643" w:rsidTr="00FE7643">
        <w:trPr>
          <w:cantSplit/>
          <w:trHeight w:val="20"/>
        </w:trPr>
        <w:tc>
          <w:tcPr>
            <w:tcW w:w="0" w:type="auto"/>
            <w:gridSpan w:val="5"/>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 xml:space="preserve">к Решению Ястребовского  сельского Совета депутатов  </w:t>
            </w:r>
          </w:p>
        </w:tc>
      </w:tr>
      <w:tr w:rsidR="00FE7643" w:rsidRPr="00FE7643" w:rsidTr="00FE7643">
        <w:trPr>
          <w:cantSplit/>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gridSpan w:val="2"/>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от 20.12.2024 №48-177Р</w:t>
            </w:r>
          </w:p>
        </w:tc>
      </w:tr>
      <w:tr w:rsidR="00FE7643" w:rsidRPr="00FE7643" w:rsidTr="00FE7643">
        <w:trPr>
          <w:cantSplit/>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r>
      <w:tr w:rsidR="00FE7643" w:rsidRPr="00FE7643" w:rsidTr="00FE7643">
        <w:trPr>
          <w:cantSplit/>
          <w:trHeight w:val="20"/>
        </w:trPr>
        <w:tc>
          <w:tcPr>
            <w:tcW w:w="0" w:type="auto"/>
            <w:gridSpan w:val="5"/>
            <w:tcBorders>
              <w:top w:val="nil"/>
              <w:left w:val="nil"/>
              <w:bottom w:val="nil"/>
              <w:right w:val="nil"/>
            </w:tcBorders>
            <w:shd w:val="clear" w:color="auto" w:fill="auto"/>
            <w:hideMark/>
          </w:tcPr>
          <w:p w:rsidR="00FE7643" w:rsidRPr="00FE7643" w:rsidRDefault="00FE7643" w:rsidP="00B60986">
            <w:pPr>
              <w:jc w:val="center"/>
              <w:rPr>
                <w:b/>
                <w:bCs/>
                <w:sz w:val="20"/>
              </w:rPr>
            </w:pPr>
            <w:r w:rsidRPr="00FE7643">
              <w:rPr>
                <w:b/>
                <w:bCs/>
                <w:sz w:val="20"/>
              </w:rPr>
              <w:t>Распределение бюджетных ассигнований по разделам и подразделам классификации расходов бюджетов Российской Федерации на 2025 год и плановый период 2026 -2027 годов</w:t>
            </w:r>
          </w:p>
        </w:tc>
      </w:tr>
      <w:tr w:rsidR="00FE7643" w:rsidRPr="00FE7643" w:rsidTr="00FE7643">
        <w:trPr>
          <w:cantSplit/>
          <w:trHeight w:val="20"/>
        </w:trPr>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r>
      <w:tr w:rsidR="00FE7643" w:rsidRPr="00FE7643" w:rsidTr="00FE7643">
        <w:trPr>
          <w:cantSplit/>
          <w:trHeight w:val="20"/>
        </w:trPr>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c>
          <w:tcPr>
            <w:tcW w:w="0" w:type="auto"/>
            <w:tcBorders>
              <w:top w:val="nil"/>
              <w:left w:val="nil"/>
              <w:bottom w:val="nil"/>
              <w:right w:val="nil"/>
            </w:tcBorders>
            <w:shd w:val="clear" w:color="auto" w:fill="auto"/>
            <w:hideMark/>
          </w:tcPr>
          <w:p w:rsidR="00FE7643" w:rsidRPr="00FE7643" w:rsidRDefault="00FE7643" w:rsidP="00B60986">
            <w:pPr>
              <w:rPr>
                <w:b/>
                <w:bCs/>
                <w:sz w:val="20"/>
              </w:rPr>
            </w:pPr>
          </w:p>
        </w:tc>
      </w:tr>
      <w:tr w:rsidR="00FE7643" w:rsidRPr="00FE7643" w:rsidTr="00FE7643">
        <w:trPr>
          <w:cantSplit/>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b/>
                <w:bCs/>
                <w:color w:val="000000"/>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right"/>
              <w:rPr>
                <w:b/>
                <w:bCs/>
                <w:color w:val="000000"/>
                <w:sz w:val="20"/>
              </w:rPr>
            </w:pPr>
            <w:r w:rsidRPr="00FE7643">
              <w:rPr>
                <w:b/>
                <w:bCs/>
                <w:color w:val="000000"/>
                <w:sz w:val="20"/>
              </w:rPr>
              <w:t xml:space="preserve"> рублей</w:t>
            </w:r>
          </w:p>
        </w:tc>
      </w:tr>
      <w:tr w:rsidR="00FE7643" w:rsidRPr="00FE7643" w:rsidTr="00FE7643">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FE7643" w:rsidRPr="00FE7643" w:rsidRDefault="00FE7643" w:rsidP="00B60986">
            <w:pPr>
              <w:jc w:val="center"/>
              <w:rPr>
                <w:sz w:val="20"/>
              </w:rPr>
            </w:pPr>
            <w:r w:rsidRPr="00FE7643">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2027 год</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5</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b/>
                <w:bCs/>
                <w:sz w:val="20"/>
              </w:rPr>
            </w:pPr>
            <w:r w:rsidRPr="00FE7643">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10 520 056,0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9 608 823,0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9 608 823,0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color w:val="000000"/>
                <w:sz w:val="20"/>
              </w:rPr>
            </w:pPr>
            <w:r w:rsidRPr="00FE7643">
              <w:rPr>
                <w:color w:val="000000"/>
                <w:sz w:val="20"/>
              </w:rPr>
              <w:t>8 432 469,0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color w:val="000000"/>
                <w:sz w:val="20"/>
              </w:rPr>
            </w:pPr>
            <w:r w:rsidRPr="00FE7643">
              <w:rPr>
                <w:color w:val="000000"/>
                <w:sz w:val="20"/>
              </w:rPr>
              <w:t>8 432 596,0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color w:val="000000"/>
                <w:sz w:val="20"/>
              </w:rPr>
            </w:pPr>
            <w:r w:rsidRPr="00FE7643">
              <w:rPr>
                <w:color w:val="000000"/>
                <w:sz w:val="20"/>
              </w:rPr>
              <w:t>8 432 596,0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5 500,0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921 760,0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10 400,0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10 400,0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b/>
                <w:bCs/>
                <w:sz w:val="20"/>
              </w:rPr>
            </w:pPr>
            <w:r w:rsidRPr="00FE7643">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243 250,0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267 760,0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243 250,0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267 760,0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b/>
                <w:bCs/>
                <w:sz w:val="20"/>
              </w:rPr>
            </w:pPr>
            <w:r w:rsidRPr="00FE7643">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2 868 081,0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2 321 832,0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2 126 710,0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2 868 081,0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2 321 832,0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2 126 710,0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b/>
                <w:bCs/>
                <w:sz w:val="20"/>
              </w:rPr>
            </w:pPr>
            <w:r w:rsidRPr="00FE7643">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637 700,0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671 700,0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923 200,0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E7643" w:rsidRPr="00FE7643" w:rsidRDefault="00FE7643" w:rsidP="00B60986">
            <w:pPr>
              <w:rPr>
                <w:sz w:val="20"/>
              </w:rPr>
            </w:pPr>
            <w:r w:rsidRPr="00FE7643">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637 700,0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671 700,0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923 200,0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b/>
                <w:bCs/>
                <w:sz w:val="20"/>
              </w:rPr>
            </w:pPr>
            <w:r w:rsidRPr="00FE7643">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b/>
                <w:bCs/>
                <w:sz w:val="20"/>
              </w:rPr>
            </w:pPr>
            <w:r w:rsidRPr="00FE7643">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1 410 673,0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930 000,0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715 253,0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sz w:val="20"/>
              </w:rPr>
            </w:pPr>
            <w:r w:rsidRPr="00FE7643">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sz w:val="20"/>
              </w:rPr>
            </w:pPr>
            <w:r w:rsidRPr="00FE7643">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610 673,0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sz w:val="20"/>
              </w:rPr>
            </w:pPr>
            <w:r w:rsidRPr="00FE7643">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sz w:val="20"/>
              </w:rPr>
            </w:pPr>
            <w:r w:rsidRPr="00FE7643">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800 000,0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830 000,0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615 253,0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b/>
                <w:bCs/>
                <w:sz w:val="20"/>
              </w:rPr>
            </w:pPr>
            <w:r w:rsidRPr="00FE7643">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b/>
                <w:bCs/>
                <w:sz w:val="20"/>
              </w:rPr>
            </w:pPr>
            <w:r w:rsidRPr="00FE7643">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sz w:val="20"/>
              </w:rPr>
            </w:pPr>
            <w:r w:rsidRPr="00FE7643">
              <w:rPr>
                <w:sz w:val="20"/>
              </w:rPr>
              <w:lastRenderedPageBreak/>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sz w:val="20"/>
              </w:rPr>
            </w:pPr>
            <w:r w:rsidRPr="00FE7643">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b/>
                <w:bCs/>
                <w:sz w:val="20"/>
              </w:rPr>
            </w:pPr>
            <w:r w:rsidRPr="00FE7643">
              <w:rPr>
                <w:b/>
                <w:bCs/>
                <w:sz w:val="20"/>
              </w:rPr>
              <w:t>Социальная политика</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b/>
                <w:bCs/>
                <w:sz w:val="20"/>
              </w:rPr>
            </w:pPr>
            <w:r w:rsidRPr="00FE7643">
              <w:rPr>
                <w:b/>
                <w:bCs/>
                <w:sz w:val="20"/>
              </w:rPr>
              <w:t>1000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36 000,0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E7643" w:rsidRPr="00FE7643" w:rsidRDefault="00FE7643" w:rsidP="00B60986">
            <w:pPr>
              <w:rPr>
                <w:sz w:val="20"/>
              </w:rPr>
            </w:pPr>
            <w:r w:rsidRPr="00FE7643">
              <w:rPr>
                <w:sz w:val="20"/>
              </w:rPr>
              <w:t>Пенсионное обеспечение</w:t>
            </w:r>
          </w:p>
        </w:tc>
        <w:tc>
          <w:tcPr>
            <w:tcW w:w="0" w:type="auto"/>
            <w:tcBorders>
              <w:top w:val="nil"/>
              <w:left w:val="nil"/>
              <w:bottom w:val="single" w:sz="4" w:space="0" w:color="000000"/>
              <w:right w:val="single" w:sz="4" w:space="0" w:color="000000"/>
            </w:tcBorders>
            <w:shd w:val="clear" w:color="FFFFCC" w:fill="FFFFFF"/>
            <w:noWrap/>
            <w:hideMark/>
          </w:tcPr>
          <w:p w:rsidR="00FE7643" w:rsidRPr="00FE7643" w:rsidRDefault="00FE7643" w:rsidP="00B60986">
            <w:pPr>
              <w:rPr>
                <w:sz w:val="20"/>
              </w:rPr>
            </w:pPr>
            <w:r w:rsidRPr="00FE7643">
              <w:rPr>
                <w:sz w:val="20"/>
              </w:rPr>
              <w:t>1001</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36 000,0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E7643" w:rsidRPr="00FE7643" w:rsidRDefault="00FE7643" w:rsidP="00B60986">
            <w:pPr>
              <w:rPr>
                <w:b/>
                <w:bCs/>
                <w:sz w:val="20"/>
              </w:rPr>
            </w:pPr>
            <w:r w:rsidRPr="00FE7643">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534 205,0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944 074,0</w:t>
            </w:r>
          </w:p>
        </w:tc>
      </w:tr>
      <w:tr w:rsidR="00FE7643" w:rsidRPr="00FE7643" w:rsidTr="00FE7643">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E7643" w:rsidRPr="00FE7643" w:rsidRDefault="00FE7643" w:rsidP="00B60986">
            <w:pPr>
              <w:rPr>
                <w:b/>
                <w:bCs/>
                <w:sz w:val="20"/>
              </w:rPr>
            </w:pPr>
            <w:r w:rsidRPr="00FE7643">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16 217 700,0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14 872 260,0</w:t>
            </w:r>
          </w:p>
        </w:tc>
        <w:tc>
          <w:tcPr>
            <w:tcW w:w="0" w:type="auto"/>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14 856 000,0</w:t>
            </w:r>
          </w:p>
        </w:tc>
      </w:tr>
    </w:tbl>
    <w:p w:rsidR="00FE7643" w:rsidRPr="00B60986" w:rsidRDefault="00FE7643" w:rsidP="00B60986">
      <w:pPr>
        <w:rPr>
          <w:b/>
          <w:bCs/>
          <w:sz w:val="20"/>
        </w:rPr>
        <w:sectPr w:rsidR="00FE7643" w:rsidRPr="00B60986" w:rsidSect="00E44B3C">
          <w:type w:val="continuous"/>
          <w:pgSz w:w="16838" w:h="11906" w:orient="landscape"/>
          <w:pgMar w:top="1276" w:right="680" w:bottom="284" w:left="709" w:header="708" w:footer="708" w:gutter="0"/>
          <w:pgNumType w:start="8"/>
          <w:cols w:space="709"/>
          <w:docGrid w:linePitch="381"/>
        </w:sectPr>
      </w:pPr>
    </w:p>
    <w:p w:rsidR="00FE7643" w:rsidRPr="00B60986" w:rsidRDefault="00FE7643" w:rsidP="00B60986">
      <w:pPr>
        <w:rPr>
          <w:b/>
          <w:bCs/>
          <w:sz w:val="20"/>
        </w:rPr>
      </w:pPr>
    </w:p>
    <w:p w:rsidR="00FE7643" w:rsidRPr="00B60986" w:rsidRDefault="00FE7643" w:rsidP="00B60986">
      <w:pPr>
        <w:rPr>
          <w:sz w:val="20"/>
        </w:rPr>
        <w:sectPr w:rsidR="00FE7643" w:rsidRPr="00B60986" w:rsidSect="00B56C3A">
          <w:type w:val="continuous"/>
          <w:pgSz w:w="16838" w:h="11906" w:orient="landscape"/>
          <w:pgMar w:top="1276" w:right="680" w:bottom="284" w:left="709" w:header="708" w:footer="708" w:gutter="0"/>
          <w:pgNumType w:start="1"/>
          <w:cols w:num="2" w:space="709"/>
          <w:docGrid w:linePitch="381"/>
        </w:sectPr>
      </w:pPr>
    </w:p>
    <w:tbl>
      <w:tblPr>
        <w:tblW w:w="5000" w:type="pct"/>
        <w:tblLook w:val="04A0"/>
      </w:tblPr>
      <w:tblGrid>
        <w:gridCol w:w="8061"/>
        <w:gridCol w:w="517"/>
        <w:gridCol w:w="617"/>
        <w:gridCol w:w="417"/>
        <w:gridCol w:w="517"/>
        <w:gridCol w:w="717"/>
        <w:gridCol w:w="517"/>
        <w:gridCol w:w="1435"/>
        <w:gridCol w:w="1435"/>
        <w:gridCol w:w="1432"/>
      </w:tblGrid>
      <w:tr w:rsidR="00FE7643" w:rsidRPr="00B60986" w:rsidTr="00FE7643">
        <w:trPr>
          <w:cantSplit/>
          <w:trHeight w:val="20"/>
        </w:trPr>
        <w:tc>
          <w:tcPr>
            <w:tcW w:w="257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97"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3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229"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jc w:val="right"/>
              <w:rPr>
                <w:b/>
                <w:bCs/>
                <w:sz w:val="20"/>
              </w:rPr>
            </w:pPr>
          </w:p>
        </w:tc>
        <w:tc>
          <w:tcPr>
            <w:tcW w:w="917" w:type="pct"/>
            <w:gridSpan w:val="2"/>
            <w:tcBorders>
              <w:top w:val="nil"/>
              <w:left w:val="nil"/>
              <w:bottom w:val="nil"/>
              <w:right w:val="nil"/>
            </w:tcBorders>
            <w:shd w:val="clear" w:color="auto" w:fill="auto"/>
            <w:noWrap/>
            <w:vAlign w:val="bottom"/>
            <w:hideMark/>
          </w:tcPr>
          <w:p w:rsidR="00FE7643" w:rsidRPr="00FE7643" w:rsidRDefault="00FE7643" w:rsidP="00B60986">
            <w:pPr>
              <w:jc w:val="right"/>
              <w:rPr>
                <w:b/>
                <w:bCs/>
                <w:sz w:val="20"/>
              </w:rPr>
            </w:pPr>
            <w:r w:rsidRPr="00FE7643">
              <w:rPr>
                <w:b/>
                <w:bCs/>
                <w:sz w:val="20"/>
              </w:rPr>
              <w:t>Приложение 4</w:t>
            </w:r>
          </w:p>
        </w:tc>
      </w:tr>
      <w:tr w:rsidR="00FE7643" w:rsidRPr="00FE7643" w:rsidTr="00FE7643">
        <w:trPr>
          <w:cantSplit/>
          <w:trHeight w:val="20"/>
        </w:trPr>
        <w:tc>
          <w:tcPr>
            <w:tcW w:w="5000" w:type="pct"/>
            <w:gridSpan w:val="10"/>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 xml:space="preserve">к Решению Ястребовского сельского Совета депутатов  </w:t>
            </w:r>
          </w:p>
        </w:tc>
      </w:tr>
      <w:tr w:rsidR="00FE7643" w:rsidRPr="00FE7643" w:rsidTr="00FE7643">
        <w:trPr>
          <w:cantSplit/>
          <w:trHeight w:val="20"/>
        </w:trPr>
        <w:tc>
          <w:tcPr>
            <w:tcW w:w="257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346" w:type="pct"/>
            <w:gridSpan w:val="6"/>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917" w:type="pct"/>
            <w:gridSpan w:val="2"/>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20.12.2024 №48-177Р</w:t>
            </w:r>
          </w:p>
        </w:tc>
      </w:tr>
      <w:tr w:rsidR="00FE7643" w:rsidRPr="00B60986" w:rsidTr="00FE7643">
        <w:trPr>
          <w:cantSplit/>
          <w:trHeight w:val="20"/>
        </w:trPr>
        <w:tc>
          <w:tcPr>
            <w:tcW w:w="257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97"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3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229"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b/>
                <w:bCs/>
                <w:sz w:val="20"/>
              </w:rPr>
            </w:pPr>
          </w:p>
        </w:tc>
        <w:tc>
          <w:tcPr>
            <w:tcW w:w="458" w:type="pct"/>
            <w:tcBorders>
              <w:top w:val="nil"/>
              <w:left w:val="nil"/>
              <w:bottom w:val="nil"/>
              <w:right w:val="nil"/>
            </w:tcBorders>
            <w:shd w:val="clear" w:color="auto" w:fill="auto"/>
            <w:noWrap/>
            <w:vAlign w:val="center"/>
            <w:hideMark/>
          </w:tcPr>
          <w:p w:rsidR="00FE7643" w:rsidRPr="00FE7643" w:rsidRDefault="00FE7643" w:rsidP="00B60986">
            <w:pPr>
              <w:jc w:val="right"/>
              <w:rPr>
                <w:b/>
                <w:bCs/>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r>
      <w:tr w:rsidR="00FE7643" w:rsidRPr="00FE7643" w:rsidTr="00FE7643">
        <w:trPr>
          <w:cantSplit/>
          <w:trHeight w:val="20"/>
        </w:trPr>
        <w:tc>
          <w:tcPr>
            <w:tcW w:w="5000" w:type="pct"/>
            <w:gridSpan w:val="10"/>
            <w:tcBorders>
              <w:top w:val="nil"/>
              <w:left w:val="nil"/>
              <w:bottom w:val="nil"/>
              <w:right w:val="nil"/>
            </w:tcBorders>
            <w:shd w:val="clear" w:color="auto" w:fill="auto"/>
            <w:vAlign w:val="bottom"/>
            <w:hideMark/>
          </w:tcPr>
          <w:p w:rsidR="00FE7643" w:rsidRPr="00FE7643" w:rsidRDefault="00FE7643" w:rsidP="00B60986">
            <w:pPr>
              <w:jc w:val="center"/>
              <w:rPr>
                <w:b/>
                <w:bCs/>
                <w:sz w:val="20"/>
              </w:rPr>
            </w:pPr>
            <w:r w:rsidRPr="00FE7643">
              <w:rPr>
                <w:b/>
                <w:bCs/>
                <w:sz w:val="20"/>
              </w:rPr>
              <w:t>ВЕДОМСТВЕННАЯ СТРУКТУРА  РАСХОДОВ  БЮДЖЕТА  ЯСТРЕБОВСКОГО СЕЛЬСОВЕТА НА 2025 ГОД И ПЛАНОВЫЙ ПЕРИОД 2026 - 2027 ГОДА</w:t>
            </w:r>
          </w:p>
        </w:tc>
      </w:tr>
      <w:tr w:rsidR="00FE7643" w:rsidRPr="00FE7643" w:rsidTr="00FE7643">
        <w:trPr>
          <w:cantSplit/>
          <w:trHeight w:val="20"/>
        </w:trPr>
        <w:tc>
          <w:tcPr>
            <w:tcW w:w="4083" w:type="pct"/>
            <w:gridSpan w:val="8"/>
            <w:tcBorders>
              <w:top w:val="nil"/>
              <w:left w:val="nil"/>
              <w:bottom w:val="nil"/>
              <w:right w:val="nil"/>
            </w:tcBorders>
            <w:shd w:val="clear" w:color="auto" w:fill="auto"/>
            <w:noWrap/>
            <w:vAlign w:val="bottom"/>
            <w:hideMark/>
          </w:tcPr>
          <w:p w:rsidR="00FE7643" w:rsidRPr="00FE7643" w:rsidRDefault="00FE7643" w:rsidP="00B60986">
            <w:pPr>
              <w:rPr>
                <w:b/>
                <w:bCs/>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r>
      <w:tr w:rsidR="00FE7643" w:rsidRPr="00B60986" w:rsidTr="00FE7643">
        <w:trPr>
          <w:cantSplit/>
          <w:trHeight w:val="20"/>
        </w:trPr>
        <w:tc>
          <w:tcPr>
            <w:tcW w:w="257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97"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33"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229"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165"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jc w:val="right"/>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458" w:type="pct"/>
            <w:tcBorders>
              <w:top w:val="nil"/>
              <w:left w:val="nil"/>
              <w:bottom w:val="nil"/>
              <w:right w:val="nil"/>
            </w:tcBorders>
            <w:shd w:val="clear" w:color="auto" w:fill="auto"/>
            <w:noWrap/>
            <w:vAlign w:val="bottom"/>
            <w:hideMark/>
          </w:tcPr>
          <w:p w:rsidR="00FE7643" w:rsidRPr="00FE7643" w:rsidRDefault="00FE7643" w:rsidP="00B60986">
            <w:pPr>
              <w:jc w:val="right"/>
              <w:rPr>
                <w:sz w:val="20"/>
              </w:rPr>
            </w:pPr>
            <w:r w:rsidRPr="00FE7643">
              <w:rPr>
                <w:sz w:val="20"/>
              </w:rPr>
              <w:t xml:space="preserve"> рублей</w:t>
            </w:r>
          </w:p>
        </w:tc>
      </w:tr>
      <w:tr w:rsidR="00FE7643" w:rsidRPr="00B60986" w:rsidTr="00FE7643">
        <w:trPr>
          <w:cantSplit/>
          <w:trHeight w:val="20"/>
        </w:trPr>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Наименование главных распорядителей и наименование показателей бюджетной классификации</w:t>
            </w:r>
          </w:p>
        </w:tc>
        <w:tc>
          <w:tcPr>
            <w:tcW w:w="165"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E7643" w:rsidRPr="00FE7643" w:rsidRDefault="00FE7643" w:rsidP="00B60986">
            <w:pPr>
              <w:jc w:val="right"/>
              <w:rPr>
                <w:sz w:val="20"/>
              </w:rPr>
            </w:pPr>
            <w:r w:rsidRPr="00FE7643">
              <w:rPr>
                <w:sz w:val="20"/>
              </w:rPr>
              <w:t>Код ведомства</w:t>
            </w:r>
          </w:p>
        </w:tc>
        <w:tc>
          <w:tcPr>
            <w:tcW w:w="197"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E7643" w:rsidRPr="00FE7643" w:rsidRDefault="00FE7643" w:rsidP="00B60986">
            <w:pPr>
              <w:jc w:val="center"/>
              <w:rPr>
                <w:sz w:val="20"/>
              </w:rPr>
            </w:pPr>
            <w:r w:rsidRPr="00FE7643">
              <w:rPr>
                <w:sz w:val="20"/>
              </w:rPr>
              <w:t>Раздел-подраздел</w:t>
            </w:r>
          </w:p>
        </w:tc>
        <w:tc>
          <w:tcPr>
            <w:tcW w:w="526" w:type="pct"/>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FE7643" w:rsidRPr="00FE7643" w:rsidRDefault="00FE7643" w:rsidP="00B60986">
            <w:pPr>
              <w:jc w:val="center"/>
              <w:rPr>
                <w:sz w:val="20"/>
              </w:rPr>
            </w:pPr>
            <w:r w:rsidRPr="00FE7643">
              <w:rPr>
                <w:sz w:val="20"/>
              </w:rPr>
              <w:t>Целевая статья</w:t>
            </w:r>
          </w:p>
        </w:tc>
        <w:tc>
          <w:tcPr>
            <w:tcW w:w="165" w:type="pct"/>
            <w:tcBorders>
              <w:top w:val="single" w:sz="4" w:space="0" w:color="000000"/>
              <w:left w:val="nil"/>
              <w:bottom w:val="single" w:sz="4" w:space="0" w:color="000000"/>
              <w:right w:val="single" w:sz="4" w:space="0" w:color="000000"/>
            </w:tcBorders>
            <w:shd w:val="clear" w:color="auto" w:fill="auto"/>
            <w:textDirection w:val="btLr"/>
            <w:vAlign w:val="center"/>
            <w:hideMark/>
          </w:tcPr>
          <w:p w:rsidR="00FE7643" w:rsidRPr="00FE7643" w:rsidRDefault="00FE7643" w:rsidP="00B60986">
            <w:pPr>
              <w:jc w:val="center"/>
              <w:rPr>
                <w:sz w:val="20"/>
              </w:rPr>
            </w:pPr>
            <w:r w:rsidRPr="00FE7643">
              <w:rPr>
                <w:sz w:val="20"/>
              </w:rPr>
              <w:t>Вид расходов</w:t>
            </w:r>
          </w:p>
        </w:tc>
        <w:tc>
          <w:tcPr>
            <w:tcW w:w="458" w:type="pct"/>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2025 год</w:t>
            </w:r>
          </w:p>
        </w:tc>
        <w:tc>
          <w:tcPr>
            <w:tcW w:w="458" w:type="pct"/>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2026 год</w:t>
            </w:r>
          </w:p>
        </w:tc>
        <w:tc>
          <w:tcPr>
            <w:tcW w:w="458" w:type="pct"/>
            <w:tcBorders>
              <w:top w:val="single" w:sz="4" w:space="0" w:color="000000"/>
              <w:left w:val="nil"/>
              <w:bottom w:val="single" w:sz="4" w:space="0" w:color="000000"/>
              <w:right w:val="single" w:sz="4" w:space="0" w:color="000000"/>
            </w:tcBorders>
            <w:shd w:val="clear" w:color="auto" w:fill="auto"/>
            <w:vAlign w:val="center"/>
            <w:hideMark/>
          </w:tcPr>
          <w:p w:rsidR="00FE7643" w:rsidRPr="00FE7643" w:rsidRDefault="00FE7643" w:rsidP="00B60986">
            <w:pPr>
              <w:jc w:val="center"/>
              <w:rPr>
                <w:sz w:val="20"/>
              </w:rPr>
            </w:pPr>
            <w:r w:rsidRPr="00FE7643">
              <w:rPr>
                <w:sz w:val="20"/>
              </w:rPr>
              <w:t>Сумма на 2027 год</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1</w:t>
            </w:r>
          </w:p>
        </w:tc>
        <w:tc>
          <w:tcPr>
            <w:tcW w:w="165"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2</w:t>
            </w:r>
          </w:p>
        </w:tc>
        <w:tc>
          <w:tcPr>
            <w:tcW w:w="197"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3</w:t>
            </w:r>
          </w:p>
        </w:tc>
        <w:tc>
          <w:tcPr>
            <w:tcW w:w="526"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4</w:t>
            </w:r>
          </w:p>
        </w:tc>
        <w:tc>
          <w:tcPr>
            <w:tcW w:w="165"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5</w:t>
            </w:r>
          </w:p>
        </w:tc>
        <w:tc>
          <w:tcPr>
            <w:tcW w:w="458"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center"/>
              <w:rPr>
                <w:sz w:val="20"/>
              </w:rPr>
            </w:pPr>
            <w:r w:rsidRPr="00FE7643">
              <w:rPr>
                <w:sz w:val="20"/>
              </w:rPr>
              <w:t>6</w:t>
            </w:r>
          </w:p>
        </w:tc>
        <w:tc>
          <w:tcPr>
            <w:tcW w:w="458" w:type="pct"/>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 </w:t>
            </w:r>
          </w:p>
        </w:tc>
        <w:tc>
          <w:tcPr>
            <w:tcW w:w="458" w:type="pct"/>
            <w:tcBorders>
              <w:top w:val="nil"/>
              <w:left w:val="nil"/>
              <w:bottom w:val="single" w:sz="4" w:space="0" w:color="000000"/>
              <w:right w:val="single" w:sz="4" w:space="0" w:color="000000"/>
            </w:tcBorders>
            <w:shd w:val="clear" w:color="auto" w:fill="auto"/>
            <w:noWrap/>
            <w:vAlign w:val="center"/>
            <w:hideMark/>
          </w:tcPr>
          <w:p w:rsidR="00FE7643" w:rsidRPr="00FE7643" w:rsidRDefault="00FE7643" w:rsidP="00B60986">
            <w:pPr>
              <w:jc w:val="center"/>
              <w:rPr>
                <w:sz w:val="20"/>
              </w:rPr>
            </w:pPr>
            <w:r w:rsidRPr="00FE7643">
              <w:rPr>
                <w:sz w:val="20"/>
              </w:rPr>
              <w:t>6</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Администрация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Общегосударственные вопросы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0100</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10 520 056,00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9 608 823,00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9 608 823,00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Функционирование высшего должностного лица субъекта Российской Федерации и муниципального образования</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0102</w:t>
            </w:r>
          </w:p>
        </w:tc>
        <w:tc>
          <w:tcPr>
            <w:tcW w:w="133"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1 160 327,00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 xml:space="preserve">Непрограммные расходы Администрации Ястребовского сельсовета </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r>
      <w:tr w:rsidR="00FE7643" w:rsidRPr="00B60986" w:rsidTr="00FE7643">
        <w:trPr>
          <w:cantSplit/>
          <w:trHeight w:val="20"/>
        </w:trPr>
        <w:tc>
          <w:tcPr>
            <w:tcW w:w="2573" w:type="pct"/>
            <w:tcBorders>
              <w:top w:val="single" w:sz="4" w:space="0" w:color="auto"/>
              <w:left w:val="single" w:sz="4" w:space="0" w:color="auto"/>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Глава муниципального образования в рамках непрограмных расходов администрации Ястребовского сельсовета</w:t>
            </w:r>
          </w:p>
        </w:tc>
        <w:tc>
          <w:tcPr>
            <w:tcW w:w="165"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single" w:sz="4" w:space="0" w:color="auto"/>
              <w:left w:val="single" w:sz="4" w:space="0" w:color="000000"/>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1 160 327,00</w:t>
            </w:r>
          </w:p>
        </w:tc>
      </w:tr>
      <w:tr w:rsidR="00FE7643" w:rsidRPr="00B60986" w:rsidTr="00FE7643">
        <w:trPr>
          <w:cantSplit/>
          <w:trHeight w:val="20"/>
        </w:trPr>
        <w:tc>
          <w:tcPr>
            <w:tcW w:w="2573" w:type="pct"/>
            <w:tcBorders>
              <w:top w:val="nil"/>
              <w:left w:val="single" w:sz="4" w:space="0" w:color="auto"/>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 xml:space="preserve">Глава  муниципального образования в рамках непрограммных расходов Администрации Ястребовского сельсовета </w:t>
            </w:r>
          </w:p>
        </w:tc>
        <w:tc>
          <w:tcPr>
            <w:tcW w:w="165"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90110</w:t>
            </w:r>
          </w:p>
        </w:tc>
        <w:tc>
          <w:tcPr>
            <w:tcW w:w="165"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r>
      <w:tr w:rsidR="00FE7643" w:rsidRPr="00B60986" w:rsidTr="00FE7643">
        <w:trPr>
          <w:cantSplit/>
          <w:trHeight w:val="20"/>
        </w:trPr>
        <w:tc>
          <w:tcPr>
            <w:tcW w:w="2573" w:type="pct"/>
            <w:tcBorders>
              <w:top w:val="nil"/>
              <w:left w:val="single" w:sz="4" w:space="0" w:color="auto"/>
              <w:bottom w:val="single" w:sz="4" w:space="0" w:color="auto"/>
              <w:right w:val="single" w:sz="4" w:space="0" w:color="000000"/>
            </w:tcBorders>
            <w:shd w:val="clear" w:color="000000" w:fill="FFFFFF"/>
            <w:vAlign w:val="bottom"/>
            <w:hideMark/>
          </w:tcPr>
          <w:p w:rsidR="00FE7643" w:rsidRPr="00FE7643" w:rsidRDefault="00FE7643" w:rsidP="00B60986">
            <w:pPr>
              <w:rPr>
                <w:sz w:val="20"/>
              </w:rPr>
            </w:pPr>
            <w:r w:rsidRPr="00FE764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90110</w:t>
            </w:r>
          </w:p>
        </w:tc>
        <w:tc>
          <w:tcPr>
            <w:tcW w:w="165" w:type="pct"/>
            <w:tcBorders>
              <w:top w:val="nil"/>
              <w:left w:val="single" w:sz="4" w:space="0" w:color="000000"/>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90110</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120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1 160 327,00</w:t>
            </w:r>
          </w:p>
        </w:tc>
      </w:tr>
      <w:tr w:rsidR="00FE7643" w:rsidRPr="00B60986" w:rsidTr="00FE7643">
        <w:trPr>
          <w:cantSplit/>
          <w:trHeight w:val="20"/>
        </w:trPr>
        <w:tc>
          <w:tcPr>
            <w:tcW w:w="2573" w:type="pct"/>
            <w:tcBorders>
              <w:top w:val="single" w:sz="4" w:space="0" w:color="auto"/>
              <w:left w:val="single" w:sz="4" w:space="0" w:color="auto"/>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Фонд оплаты труда государственных (муниципальных) органов</w:t>
            </w:r>
          </w:p>
        </w:tc>
        <w:tc>
          <w:tcPr>
            <w:tcW w:w="165"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90110</w:t>
            </w:r>
          </w:p>
        </w:tc>
        <w:tc>
          <w:tcPr>
            <w:tcW w:w="165"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121</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891 188,00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891 188,00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891 188,00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E7643">
              <w:rPr>
                <w:sz w:val="20"/>
              </w:rPr>
              <w:br/>
              <w:t xml:space="preserve">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0102</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90110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129</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269 139,00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269 139,00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269 139,00</w:t>
            </w:r>
          </w:p>
        </w:tc>
      </w:tr>
      <w:tr w:rsidR="00FE7643" w:rsidRPr="00B60986" w:rsidTr="00FE7643">
        <w:trPr>
          <w:cantSplit/>
          <w:trHeight w:val="20"/>
        </w:trPr>
        <w:tc>
          <w:tcPr>
            <w:tcW w:w="2573" w:type="pct"/>
            <w:tcBorders>
              <w:top w:val="single" w:sz="4" w:space="0" w:color="000000"/>
              <w:left w:val="single" w:sz="4" w:space="0" w:color="000000"/>
              <w:bottom w:val="nil"/>
              <w:right w:val="single" w:sz="4" w:space="0" w:color="000000"/>
            </w:tcBorders>
            <w:shd w:val="clear" w:color="000000" w:fill="FFFFFF"/>
            <w:hideMark/>
          </w:tcPr>
          <w:p w:rsidR="00FE7643" w:rsidRPr="00FE7643" w:rsidRDefault="00FE7643" w:rsidP="00B60986">
            <w:pPr>
              <w:rPr>
                <w:b/>
                <w:bCs/>
                <w:sz w:val="20"/>
              </w:rPr>
            </w:pPr>
            <w:r w:rsidRPr="00FE7643">
              <w:rPr>
                <w:b/>
                <w:bCs/>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0104</w:t>
            </w:r>
          </w:p>
        </w:tc>
        <w:tc>
          <w:tcPr>
            <w:tcW w:w="133"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8 432 469,00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r>
      <w:tr w:rsidR="00FE7643" w:rsidRPr="00B60986" w:rsidTr="00FE7643">
        <w:trPr>
          <w:cantSplit/>
          <w:trHeight w:val="20"/>
        </w:trPr>
        <w:tc>
          <w:tcPr>
            <w:tcW w:w="2573" w:type="pct"/>
            <w:tcBorders>
              <w:top w:val="single" w:sz="4" w:space="0" w:color="000000"/>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Непрограммные расходы администрации Ястребовского сельсовета </w:t>
            </w:r>
          </w:p>
        </w:tc>
        <w:tc>
          <w:tcPr>
            <w:tcW w:w="165"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8 432 469,00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r>
      <w:tr w:rsidR="00FE7643" w:rsidRPr="00B60986" w:rsidTr="00FE7643">
        <w:trPr>
          <w:cantSplit/>
          <w:trHeight w:val="20"/>
        </w:trPr>
        <w:tc>
          <w:tcPr>
            <w:tcW w:w="2573" w:type="pct"/>
            <w:tcBorders>
              <w:top w:val="nil"/>
              <w:left w:val="single" w:sz="4" w:space="0" w:color="000000"/>
              <w:bottom w:val="nil"/>
              <w:right w:val="nil"/>
            </w:tcBorders>
            <w:shd w:val="clear" w:color="000000" w:fill="FFFFFF"/>
            <w:vAlign w:val="bottom"/>
            <w:hideMark/>
          </w:tcPr>
          <w:p w:rsidR="00FE7643" w:rsidRPr="00FE7643" w:rsidRDefault="00FE7643" w:rsidP="00B60986">
            <w:pPr>
              <w:rPr>
                <w:sz w:val="20"/>
              </w:rPr>
            </w:pPr>
            <w:r w:rsidRPr="00FE7643">
              <w:rPr>
                <w:sz w:val="20"/>
              </w:rPr>
              <w:t xml:space="preserve">Функционирование администрации Ястребовского сельсовета в рамках непрограммных расходов администрации Ястребовского сельсовета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8 432 469,00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8 432 596,00</w:t>
            </w:r>
          </w:p>
        </w:tc>
      </w:tr>
      <w:tr w:rsidR="00FE7643" w:rsidRPr="00B60986" w:rsidTr="00FE7643">
        <w:trPr>
          <w:cantSplit/>
          <w:trHeight w:val="20"/>
        </w:trPr>
        <w:tc>
          <w:tcPr>
            <w:tcW w:w="2573" w:type="pct"/>
            <w:tcBorders>
              <w:top w:val="single" w:sz="4" w:space="0" w:color="000000"/>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lastRenderedPageBreak/>
              <w:t xml:space="preserve">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5 907 052,00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5 907 179,00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5 907 179,00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vAlign w:val="bottom"/>
            <w:hideMark/>
          </w:tcPr>
          <w:p w:rsidR="00FE7643" w:rsidRPr="00FE7643" w:rsidRDefault="00FE7643" w:rsidP="00B60986">
            <w:pPr>
              <w:rPr>
                <w:sz w:val="20"/>
              </w:rPr>
            </w:pPr>
            <w:r w:rsidRPr="00FE764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3 867 028,00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4 640 432,00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4 640 432,00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3 867 028,00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4 640 432,00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4 640 432,00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121</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2 970 067,00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3 564 080,00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3 564 080,00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E7643">
              <w:rPr>
                <w:sz w:val="20"/>
              </w:rPr>
              <w:br/>
              <w:t xml:space="preserve">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129</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896 961,00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1 076 352,00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1 076 352,00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2 035 024,00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1 264 747,00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1 264 747,00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2 035 024,00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1 264 747,00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1 264 747,00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930 000,00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714 747,00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714 747,00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энергетических ресурсов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247</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1 105 024,00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550 000,00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noWrap/>
            <w:vAlign w:val="bottom"/>
            <w:hideMark/>
          </w:tcPr>
          <w:p w:rsidR="00FE7643" w:rsidRPr="00FE7643" w:rsidRDefault="00FE7643" w:rsidP="00B60986">
            <w:pPr>
              <w:rPr>
                <w:sz w:val="20"/>
              </w:rPr>
            </w:pPr>
            <w:r w:rsidRPr="00FE7643">
              <w:rPr>
                <w:sz w:val="20"/>
              </w:rPr>
              <w:t>Уплата налогов, сборов и иных платежей</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single" w:sz="4" w:space="0" w:color="000000"/>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90210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850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right"/>
              <w:rPr>
                <w:sz w:val="20"/>
              </w:rPr>
            </w:pPr>
            <w:r w:rsidRPr="00FE7643">
              <w:rPr>
                <w:sz w:val="20"/>
              </w:rPr>
              <w:t>2 000,00</w:t>
            </w:r>
          </w:p>
        </w:tc>
        <w:tc>
          <w:tcPr>
            <w:tcW w:w="458" w:type="pct"/>
            <w:tcBorders>
              <w:top w:val="nil"/>
              <w:left w:val="nil"/>
              <w:bottom w:val="single" w:sz="4" w:space="0" w:color="000000"/>
              <w:right w:val="single" w:sz="4" w:space="0" w:color="000000"/>
            </w:tcBorders>
            <w:shd w:val="clear" w:color="000000" w:fill="FFFFFF"/>
            <w:noWrap/>
            <w:vAlign w:val="center"/>
            <w:hideMark/>
          </w:tcPr>
          <w:p w:rsidR="00FE7643" w:rsidRPr="00FE7643" w:rsidRDefault="00FE7643" w:rsidP="00B60986">
            <w:pPr>
              <w:jc w:val="right"/>
              <w:rPr>
                <w:sz w:val="20"/>
              </w:rPr>
            </w:pPr>
            <w:r w:rsidRPr="00FE7643">
              <w:rPr>
                <w:sz w:val="20"/>
              </w:rPr>
              <w:t>2 000,00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vAlign w:val="bottom"/>
            <w:hideMark/>
          </w:tcPr>
          <w:p w:rsidR="00FE7643" w:rsidRPr="00FE7643" w:rsidRDefault="00FE7643" w:rsidP="00B60986">
            <w:pPr>
              <w:rPr>
                <w:sz w:val="20"/>
              </w:rPr>
            </w:pPr>
            <w:r w:rsidRPr="00FE7643">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Ключинского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90220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90220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2 525 417,00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90220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121</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1 939 644,00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1 939 644,00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1 939 644,00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E7643">
              <w:rPr>
                <w:sz w:val="20"/>
              </w:rPr>
              <w:br/>
              <w:t xml:space="preserve">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0104</w:t>
            </w:r>
          </w:p>
        </w:tc>
        <w:tc>
          <w:tcPr>
            <w:tcW w:w="133" w:type="pct"/>
            <w:tcBorders>
              <w:top w:val="single" w:sz="4" w:space="0" w:color="auto"/>
              <w:left w:val="single" w:sz="4" w:space="0" w:color="auto"/>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90220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129</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585 773,00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585 773,00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585 773,00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Резервный фонд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0111</w:t>
            </w:r>
          </w:p>
        </w:tc>
        <w:tc>
          <w:tcPr>
            <w:tcW w:w="133" w:type="pct"/>
            <w:tcBorders>
              <w:top w:val="nil"/>
              <w:left w:val="nil"/>
              <w:bottom w:val="single" w:sz="4" w:space="0" w:color="000000"/>
              <w:right w:val="nil"/>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nil"/>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229"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b/>
                <w:bCs/>
                <w:sz w:val="20"/>
              </w:rPr>
            </w:pPr>
            <w:r w:rsidRPr="00FE7643">
              <w:rPr>
                <w:b/>
                <w:bCs/>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b/>
                <w:bCs/>
                <w:sz w:val="20"/>
              </w:rPr>
            </w:pPr>
            <w:r w:rsidRPr="00FE7643">
              <w:rPr>
                <w:b/>
                <w:bCs/>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b/>
                <w:bCs/>
                <w:sz w:val="20"/>
              </w:rPr>
            </w:pPr>
            <w:r w:rsidRPr="00FE7643">
              <w:rPr>
                <w:b/>
                <w:bCs/>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Непрограммные расходы Администрации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Функционирование Администрации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Резервный фонд  в рамках непрограммных расходов Администрации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91110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бюджетные ассигнования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91110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Резервные средства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0111</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91110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870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c>
          <w:tcPr>
            <w:tcW w:w="458"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jc w:val="right"/>
              <w:rPr>
                <w:sz w:val="20"/>
              </w:rPr>
            </w:pPr>
            <w:r w:rsidRPr="00FE7643">
              <w:rPr>
                <w:sz w:val="20"/>
              </w:rPr>
              <w:t>5 500,00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Другие общегосударственные вопросы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0113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921 760,00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lastRenderedPageBreak/>
              <w:t xml:space="preserve">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 Мероприятия по профилактике терроризма и экстремизма в рамках подпрограммы " Профилактика терроризма и экстремизмана территории Ястребовского "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91170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товаров,работ и услуг для обеспечения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91170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91170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91170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3 000,00</w:t>
            </w:r>
          </w:p>
        </w:tc>
      </w:tr>
      <w:tr w:rsidR="00FE7643" w:rsidRPr="00B60986" w:rsidTr="00FE7643">
        <w:trPr>
          <w:cantSplit/>
          <w:trHeight w:val="20"/>
        </w:trPr>
        <w:tc>
          <w:tcPr>
            <w:tcW w:w="2573" w:type="pct"/>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65"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single" w:sz="4" w:space="0" w:color="auto"/>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03</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b/>
                <w:bCs/>
                <w:sz w:val="20"/>
              </w:rPr>
            </w:pPr>
            <w:r w:rsidRPr="00FE7643">
              <w:rPr>
                <w:b/>
                <w:bCs/>
                <w:sz w:val="20"/>
              </w:rPr>
              <w:t>911 360,00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b/>
                <w:bCs/>
                <w:sz w:val="20"/>
              </w:rPr>
            </w:pPr>
            <w:r w:rsidRPr="00FE7643">
              <w:rPr>
                <w:b/>
                <w:bCs/>
                <w:sz w:val="20"/>
              </w:rPr>
              <w:t>0,00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b/>
                <w:bCs/>
                <w:sz w:val="20"/>
              </w:rPr>
            </w:pPr>
            <w:r w:rsidRPr="00FE7643">
              <w:rPr>
                <w:b/>
                <w:bCs/>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Отдельные мероприятие в рамках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03</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911 360,00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03</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90280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911 360,00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Межбюджетные трансферты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03</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900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90280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500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911 360,00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Иные межбюджетные трансферты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03</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90280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540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911 360,00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Непрограммные расходы Администрации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товаров,работ и услуг для обеспечения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75140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75140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0113</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75140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7 400,00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Национальная оборона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0200</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243 250,00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267 760,00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color w:val="000000"/>
                <w:sz w:val="20"/>
              </w:rPr>
            </w:pPr>
            <w:r w:rsidRPr="00FE7643">
              <w:rPr>
                <w:b/>
                <w:bCs/>
                <w:color w:val="000000"/>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Мобилизационная  и вневойсковая подготовка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 </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243 250,00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267 760,00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Непрограммные расходы администрации Ястребоского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nil"/>
              <w:left w:val="nil"/>
              <w:bottom w:val="single" w:sz="4" w:space="0" w:color="000000"/>
              <w:right w:val="single" w:sz="4" w:space="0" w:color="auto"/>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243 250,00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267 760,00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243 250,00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267 760,00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000000"/>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51180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243 250,00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267 760,00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vAlign w:val="bottom"/>
            <w:hideMark/>
          </w:tcPr>
          <w:p w:rsidR="00FE7643" w:rsidRPr="00FE7643" w:rsidRDefault="00FE7643" w:rsidP="00B60986">
            <w:pPr>
              <w:rPr>
                <w:sz w:val="20"/>
              </w:rPr>
            </w:pPr>
            <w:r w:rsidRPr="00FE7643">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196 347,00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196 347,00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single" w:sz="4" w:space="0" w:color="000000"/>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120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196 347,00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196 347,00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single" w:sz="4" w:space="0" w:color="auto"/>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Фонд оплаты труда государственных муниципальных органов</w:t>
            </w:r>
          </w:p>
        </w:tc>
        <w:tc>
          <w:tcPr>
            <w:tcW w:w="165"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121</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150 804,00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150 804,00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Иные выплаты персоналу государственных (муниципальных) органов, за исключением фонда оплаты труда</w:t>
            </w:r>
          </w:p>
        </w:tc>
        <w:tc>
          <w:tcPr>
            <w:tcW w:w="165"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auto"/>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auto"/>
              <w:left w:val="single" w:sz="4" w:space="0" w:color="000000"/>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auto"/>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129</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45 543,00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45 543,00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46 903,00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71 413,00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46 903,00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71 413,00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0203</w:t>
            </w:r>
          </w:p>
        </w:tc>
        <w:tc>
          <w:tcPr>
            <w:tcW w:w="133" w:type="pct"/>
            <w:tcBorders>
              <w:top w:val="single" w:sz="4" w:space="0" w:color="auto"/>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72</w:t>
            </w:r>
          </w:p>
        </w:tc>
        <w:tc>
          <w:tcPr>
            <w:tcW w:w="165" w:type="pct"/>
            <w:tcBorders>
              <w:top w:val="single" w:sz="4" w:space="0" w:color="auto"/>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51180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46 903,00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71 413,00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 xml:space="preserve">Национальная безопасность и правоохранительная деятельность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0300</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color w:val="000000"/>
                <w:sz w:val="20"/>
              </w:rPr>
            </w:pPr>
            <w:r w:rsidRPr="00FE7643">
              <w:rPr>
                <w:b/>
                <w:bCs/>
                <w:color w:val="000000"/>
                <w:sz w:val="20"/>
              </w:rPr>
              <w:t>2 868 081,00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2 321 832,00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2 126 710,00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Обеспечение пожарной безопасности</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 </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2 868 081,00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2 321 832,00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2 126 710,00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single" w:sz="4" w:space="0" w:color="000000"/>
              <w:left w:val="nil"/>
              <w:bottom w:val="single" w:sz="4" w:space="0" w:color="000000"/>
              <w:right w:val="single" w:sz="4" w:space="0" w:color="auto"/>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2 868 081,00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2 321 832,00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2 126 710,00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Подпрограмма "Обеспечение первичных мер пожарной безопасности на территории Ястребовского сельсовета" в рамках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nil"/>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2 868 081,00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2 321 832,00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2 126 710,00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auto"/>
            </w:tcBorders>
            <w:shd w:val="clear" w:color="000000" w:fill="FFFFFF"/>
            <w:noWrap/>
            <w:hideMark/>
          </w:tcPr>
          <w:p w:rsidR="00FE7643" w:rsidRPr="00FE7643" w:rsidRDefault="00FE7643" w:rsidP="00B60986">
            <w:pPr>
              <w:jc w:val="center"/>
              <w:rPr>
                <w:sz w:val="20"/>
              </w:rPr>
            </w:pPr>
            <w:r w:rsidRPr="00FE7643">
              <w:rPr>
                <w:sz w:val="20"/>
              </w:rPr>
              <w:t>90000</w:t>
            </w:r>
          </w:p>
        </w:tc>
        <w:tc>
          <w:tcPr>
            <w:tcW w:w="165" w:type="pct"/>
            <w:tcBorders>
              <w:top w:val="single" w:sz="4" w:space="0" w:color="000000"/>
              <w:left w:val="nil"/>
              <w:bottom w:val="single" w:sz="4" w:space="0" w:color="000000"/>
              <w:right w:val="single" w:sz="4" w:space="0" w:color="auto"/>
            </w:tcBorders>
            <w:shd w:val="clear" w:color="000000" w:fill="FFFFFF"/>
            <w:noWrap/>
            <w:vAlign w:val="bottom"/>
            <w:hideMark/>
          </w:tcPr>
          <w:p w:rsidR="00FE7643" w:rsidRPr="00FE7643" w:rsidRDefault="00FE7643" w:rsidP="00B60986">
            <w:pPr>
              <w:rPr>
                <w:sz w:val="20"/>
              </w:rPr>
            </w:pPr>
            <w:r w:rsidRPr="00FE7643">
              <w:rPr>
                <w:sz w:val="20"/>
              </w:rPr>
              <w:t> </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2 868 081,00</w:t>
            </w:r>
          </w:p>
        </w:tc>
        <w:tc>
          <w:tcPr>
            <w:tcW w:w="458"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2 321 832,00</w:t>
            </w:r>
          </w:p>
        </w:tc>
        <w:tc>
          <w:tcPr>
            <w:tcW w:w="458"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2 126 710,00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vAlign w:val="bottom"/>
            <w:hideMark/>
          </w:tcPr>
          <w:p w:rsidR="00FE7643" w:rsidRPr="00FE7643" w:rsidRDefault="00FE7643" w:rsidP="00B60986">
            <w:pPr>
              <w:rPr>
                <w:sz w:val="20"/>
              </w:rPr>
            </w:pPr>
            <w:r w:rsidRPr="00FE764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nil"/>
              <w:left w:val="single" w:sz="4" w:space="0" w:color="000000"/>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120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1 668 081,00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121</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1 281 168,00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1 281 168,00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1 281 168,00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E7643">
              <w:rPr>
                <w:sz w:val="20"/>
              </w:rPr>
              <w:br/>
              <w:t xml:space="preserve">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nil"/>
              <w:left w:val="single" w:sz="4" w:space="0" w:color="000000"/>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129</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386 913,00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386 913,00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386 913,00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1 200 000,00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653 751,00</w:t>
            </w:r>
          </w:p>
        </w:tc>
        <w:tc>
          <w:tcPr>
            <w:tcW w:w="458" w:type="pct"/>
            <w:tcBorders>
              <w:top w:val="nil"/>
              <w:left w:val="nil"/>
              <w:bottom w:val="nil"/>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458 629,00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1 200 000,00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653 751,00</w:t>
            </w:r>
          </w:p>
        </w:tc>
        <w:tc>
          <w:tcPr>
            <w:tcW w:w="458" w:type="pct"/>
            <w:tcBorders>
              <w:top w:val="single" w:sz="4" w:space="0" w:color="auto"/>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458 629,00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single" w:sz="4" w:space="0" w:color="auto"/>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single" w:sz="4" w:space="0" w:color="auto"/>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single" w:sz="4" w:space="0" w:color="auto"/>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nil"/>
              <w:left w:val="single" w:sz="4" w:space="0" w:color="auto"/>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300 000,00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200 000,00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200 000,00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энергетических ресурсов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0310</w:t>
            </w:r>
          </w:p>
        </w:tc>
        <w:tc>
          <w:tcPr>
            <w:tcW w:w="133"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02</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93110</w:t>
            </w:r>
          </w:p>
        </w:tc>
        <w:tc>
          <w:tcPr>
            <w:tcW w:w="165" w:type="pct"/>
            <w:tcBorders>
              <w:top w:val="nil"/>
              <w:left w:val="single" w:sz="4" w:space="0" w:color="auto"/>
              <w:bottom w:val="single" w:sz="4" w:space="0" w:color="auto"/>
              <w:right w:val="single" w:sz="4" w:space="0" w:color="auto"/>
            </w:tcBorders>
            <w:shd w:val="clear" w:color="000000" w:fill="FFFFFF"/>
            <w:noWrap/>
            <w:hideMark/>
          </w:tcPr>
          <w:p w:rsidR="00FE7643" w:rsidRPr="00FE7643" w:rsidRDefault="00FE7643" w:rsidP="00B60986">
            <w:pPr>
              <w:rPr>
                <w:sz w:val="20"/>
              </w:rPr>
            </w:pPr>
            <w:r w:rsidRPr="00FE7643">
              <w:rPr>
                <w:sz w:val="20"/>
              </w:rPr>
              <w:t>247</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900 000,00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453 751,00</w:t>
            </w:r>
          </w:p>
        </w:tc>
        <w:tc>
          <w:tcPr>
            <w:tcW w:w="458" w:type="pct"/>
            <w:tcBorders>
              <w:top w:val="nil"/>
              <w:left w:val="nil"/>
              <w:bottom w:val="single" w:sz="4" w:space="0" w:color="auto"/>
              <w:right w:val="single" w:sz="4" w:space="0" w:color="auto"/>
            </w:tcBorders>
            <w:shd w:val="clear" w:color="000000" w:fill="FFFFFF"/>
            <w:noWrap/>
            <w:hideMark/>
          </w:tcPr>
          <w:p w:rsidR="00FE7643" w:rsidRPr="00FE7643" w:rsidRDefault="00FE7643" w:rsidP="00B60986">
            <w:pPr>
              <w:jc w:val="right"/>
              <w:rPr>
                <w:sz w:val="20"/>
              </w:rPr>
            </w:pPr>
            <w:r w:rsidRPr="00FE7643">
              <w:rPr>
                <w:sz w:val="20"/>
              </w:rPr>
              <w:t>258 629,00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Национальная экономика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0400</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637 700,00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671 700,00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923 200,00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lastRenderedPageBreak/>
              <w:t>Дорожное хозяйство (дорожные фонды)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0409</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 </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165" w:type="pct"/>
            <w:tcBorders>
              <w:top w:val="single" w:sz="4" w:space="0" w:color="000000"/>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637 700,00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671 700,00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923 200,00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0409</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94090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637 700,00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671 700,00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923 200,00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0409</w:t>
            </w:r>
          </w:p>
        </w:tc>
        <w:tc>
          <w:tcPr>
            <w:tcW w:w="133"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auto"/>
              <w:right w:val="nil"/>
            </w:tcBorders>
            <w:shd w:val="clear" w:color="000000" w:fill="FFFFFF"/>
            <w:noWrap/>
            <w:hideMark/>
          </w:tcPr>
          <w:p w:rsidR="00FE7643" w:rsidRPr="00FE7643" w:rsidRDefault="00FE7643" w:rsidP="00B60986">
            <w:pPr>
              <w:rPr>
                <w:sz w:val="20"/>
              </w:rPr>
            </w:pPr>
            <w:r w:rsidRPr="00FE7643">
              <w:rPr>
                <w:sz w:val="20"/>
              </w:rPr>
              <w:t>100</w:t>
            </w:r>
          </w:p>
        </w:tc>
        <w:tc>
          <w:tcPr>
            <w:tcW w:w="229" w:type="pct"/>
            <w:tcBorders>
              <w:top w:val="nil"/>
              <w:left w:val="nil"/>
              <w:bottom w:val="single" w:sz="4" w:space="0" w:color="auto"/>
              <w:right w:val="single" w:sz="4" w:space="0" w:color="000000"/>
            </w:tcBorders>
            <w:shd w:val="clear" w:color="000000" w:fill="FFFFFF"/>
            <w:noWrap/>
            <w:hideMark/>
          </w:tcPr>
          <w:p w:rsidR="00FE7643" w:rsidRPr="00FE7643" w:rsidRDefault="00FE7643" w:rsidP="00B60986">
            <w:pPr>
              <w:rPr>
                <w:sz w:val="20"/>
              </w:rPr>
            </w:pPr>
            <w:r w:rsidRPr="00FE7643">
              <w:rPr>
                <w:sz w:val="20"/>
              </w:rPr>
              <w:t>94090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637 700,00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671 700,00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923 200,00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Жилищно-коммунальное хозяйство</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0500</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1 410 673,00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930 000,00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715 253,00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Жилищное хозяйство</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0501</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Муниципальная программа "Организация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0501</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0501</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Расходы на взносы по многоквартирным домам на территории Ястребоского сельсовета в рамках подпрограммы "Благоустройство территории  Ястребовского сельсовета"муниципальной программы"Организация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0501</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95110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0501</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95110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0501</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95110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610 673,00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100 000,00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Благоустройство</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0503</w:t>
            </w:r>
          </w:p>
        </w:tc>
        <w:tc>
          <w:tcPr>
            <w:tcW w:w="133" w:type="pct"/>
            <w:tcBorders>
              <w:top w:val="nil"/>
              <w:left w:val="single" w:sz="4" w:space="0" w:color="000000"/>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830 000,00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615 253,00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Муниципальная программа "Организация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00000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800 000,00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830 000,00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615 253,00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Подпрограмма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0503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b/>
                <w:bCs/>
                <w:sz w:val="20"/>
              </w:rPr>
            </w:pPr>
            <w:r w:rsidRPr="00FE7643">
              <w:rPr>
                <w:b/>
                <w:bCs/>
                <w:sz w:val="20"/>
              </w:rPr>
              <w:t>01</w:t>
            </w:r>
          </w:p>
        </w:tc>
        <w:tc>
          <w:tcPr>
            <w:tcW w:w="165"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200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jc w:val="center"/>
              <w:rPr>
                <w:b/>
                <w:bCs/>
                <w:sz w:val="20"/>
              </w:rPr>
            </w:pPr>
            <w:r w:rsidRPr="00FE7643">
              <w:rPr>
                <w:b/>
                <w:bCs/>
                <w:sz w:val="20"/>
              </w:rPr>
              <w:t>00000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565 253,00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Расходы на содержание уличного освещения на территории Ястребоского сельсовета в рамках подпрограммы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95310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565 253,00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95310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565 253,00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95310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565 253,00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95310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энергетических ресурсов</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200</w:t>
            </w:r>
          </w:p>
        </w:tc>
        <w:tc>
          <w:tcPr>
            <w:tcW w:w="229"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95310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247</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780 000,00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565 253,00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 xml:space="preserve">Подпрограмма «Благоустройство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0503</w:t>
            </w:r>
          </w:p>
        </w:tc>
        <w:tc>
          <w:tcPr>
            <w:tcW w:w="133" w:type="pct"/>
            <w:tcBorders>
              <w:top w:val="nil"/>
              <w:left w:val="single" w:sz="4" w:space="0" w:color="000000"/>
              <w:bottom w:val="nil"/>
              <w:right w:val="nil"/>
            </w:tcBorders>
            <w:shd w:val="clear" w:color="000000" w:fill="FFFFFF"/>
            <w:noWrap/>
            <w:hideMark/>
          </w:tcPr>
          <w:p w:rsidR="00FE7643" w:rsidRPr="00FE7643" w:rsidRDefault="00FE7643" w:rsidP="00B60986">
            <w:pPr>
              <w:rPr>
                <w:b/>
                <w:bCs/>
                <w:sz w:val="20"/>
              </w:rPr>
            </w:pPr>
            <w:r w:rsidRPr="00FE7643">
              <w:rPr>
                <w:b/>
                <w:bCs/>
                <w:sz w:val="20"/>
              </w:rPr>
              <w:t>01</w:t>
            </w:r>
          </w:p>
        </w:tc>
        <w:tc>
          <w:tcPr>
            <w:tcW w:w="165" w:type="pct"/>
            <w:tcBorders>
              <w:top w:val="nil"/>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300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jc w:val="center"/>
              <w:rPr>
                <w:b/>
                <w:bCs/>
                <w:sz w:val="20"/>
              </w:rPr>
            </w:pPr>
            <w:r w:rsidRPr="00FE7643">
              <w:rPr>
                <w:b/>
                <w:bCs/>
                <w:sz w:val="20"/>
              </w:rPr>
              <w:t>00000</w:t>
            </w:r>
          </w:p>
        </w:tc>
        <w:tc>
          <w:tcPr>
            <w:tcW w:w="165"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20 000,00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Расходы по благоустройству территории Ястребовсого сельсовета по сбору и вывозу мусора по договорам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95350</w:t>
            </w:r>
          </w:p>
        </w:tc>
        <w:tc>
          <w:tcPr>
            <w:tcW w:w="165" w:type="pct"/>
            <w:tcBorders>
              <w:top w:val="nil"/>
              <w:left w:val="nil"/>
              <w:bottom w:val="single" w:sz="4" w:space="0" w:color="000000"/>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95350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lastRenderedPageBreak/>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single" w:sz="4" w:space="0" w:color="000000"/>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95350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0503</w:t>
            </w:r>
          </w:p>
        </w:tc>
        <w:tc>
          <w:tcPr>
            <w:tcW w:w="133"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nil"/>
              <w:left w:val="nil"/>
              <w:bottom w:val="nil"/>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nil"/>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95350</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20 000,00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50 000,00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b/>
                <w:bCs/>
                <w:sz w:val="20"/>
              </w:rPr>
            </w:pPr>
            <w:r w:rsidRPr="00FE7643">
              <w:rPr>
                <w:b/>
                <w:bCs/>
                <w:sz w:val="20"/>
              </w:rPr>
              <w:t>ОХРАНА ОКРУЖАЮЩЕЙ СРЕДЫ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0600</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center"/>
              <w:rPr>
                <w:b/>
                <w:bCs/>
                <w:sz w:val="20"/>
              </w:rPr>
            </w:pPr>
            <w:r w:rsidRPr="00FE7643">
              <w:rPr>
                <w:b/>
                <w:bCs/>
                <w:sz w:val="20"/>
              </w:rPr>
              <w:t> </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r>
      <w:tr w:rsidR="00FE7643" w:rsidRPr="00B60986" w:rsidTr="00FE7643">
        <w:trPr>
          <w:cantSplit/>
          <w:trHeight w:val="20"/>
        </w:trPr>
        <w:tc>
          <w:tcPr>
            <w:tcW w:w="2573" w:type="pct"/>
            <w:tcBorders>
              <w:top w:val="single" w:sz="4" w:space="0" w:color="000000"/>
              <w:left w:val="single" w:sz="4" w:space="0" w:color="000000"/>
              <w:bottom w:val="nil"/>
              <w:right w:val="single" w:sz="4" w:space="0" w:color="000000"/>
            </w:tcBorders>
            <w:shd w:val="clear" w:color="000000" w:fill="FFFFFF"/>
            <w:hideMark/>
          </w:tcPr>
          <w:p w:rsidR="00FE7643" w:rsidRPr="00FE7643" w:rsidRDefault="00FE7643" w:rsidP="00B60986">
            <w:pPr>
              <w:rPr>
                <w:b/>
                <w:bCs/>
                <w:sz w:val="20"/>
              </w:rPr>
            </w:pPr>
            <w:r w:rsidRPr="00FE7643">
              <w:rPr>
                <w:b/>
                <w:bCs/>
                <w:sz w:val="20"/>
              </w:rPr>
              <w:t>Другие вопросы в области охраны окружающей среды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0605</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01</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300</w:t>
            </w:r>
          </w:p>
        </w:tc>
        <w:tc>
          <w:tcPr>
            <w:tcW w:w="229"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jc w:val="center"/>
              <w:rPr>
                <w:b/>
                <w:bCs/>
                <w:sz w:val="20"/>
              </w:rPr>
            </w:pPr>
            <w:r w:rsidRPr="00FE7643">
              <w:rPr>
                <w:b/>
                <w:bCs/>
                <w:sz w:val="20"/>
              </w:rPr>
              <w:t>00000</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nil"/>
              <w:left w:val="single" w:sz="4" w:space="0" w:color="000000"/>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501 940,00</w:t>
            </w:r>
          </w:p>
        </w:tc>
      </w:tr>
      <w:tr w:rsidR="00FE7643" w:rsidRPr="00B60986" w:rsidTr="00FE7643">
        <w:trPr>
          <w:cantSplit/>
          <w:trHeight w:val="20"/>
        </w:trPr>
        <w:tc>
          <w:tcPr>
            <w:tcW w:w="2573" w:type="pct"/>
            <w:tcBorders>
              <w:top w:val="single" w:sz="4" w:space="0" w:color="000000"/>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0605</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82060</w:t>
            </w:r>
          </w:p>
        </w:tc>
        <w:tc>
          <w:tcPr>
            <w:tcW w:w="165" w:type="pct"/>
            <w:tcBorders>
              <w:top w:val="single" w:sz="4" w:space="0" w:color="000000"/>
              <w:left w:val="nil"/>
              <w:bottom w:val="single" w:sz="4" w:space="0" w:color="000000"/>
              <w:right w:val="single" w:sz="4" w:space="0" w:color="auto"/>
            </w:tcBorders>
            <w:shd w:val="clear" w:color="000000" w:fill="FFFFFF"/>
            <w:noWrap/>
            <w:hideMark/>
          </w:tcPr>
          <w:p w:rsidR="00FE7643" w:rsidRPr="00FE7643" w:rsidRDefault="00FE7643" w:rsidP="00B60986">
            <w:pPr>
              <w:rPr>
                <w:sz w:val="20"/>
              </w:rPr>
            </w:pPr>
            <w:r w:rsidRPr="00FE7643">
              <w:rPr>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Закупка товаров, работ и услуг для государственных (муниципальных) нужд</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0605</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82060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Иные закупки товаров, работ и услуг для обеспечения государственных (муниципальных) нужд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0605</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82060</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240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r>
      <w:tr w:rsidR="00FE7643" w:rsidRPr="00B60986" w:rsidTr="00FE7643">
        <w:trPr>
          <w:cantSplit/>
          <w:trHeight w:val="20"/>
        </w:trPr>
        <w:tc>
          <w:tcPr>
            <w:tcW w:w="2573" w:type="pct"/>
            <w:tcBorders>
              <w:top w:val="nil"/>
              <w:left w:val="single" w:sz="4" w:space="0" w:color="000000"/>
              <w:bottom w:val="single" w:sz="4" w:space="0" w:color="auto"/>
              <w:right w:val="single" w:sz="4" w:space="0" w:color="000000"/>
            </w:tcBorders>
            <w:shd w:val="clear" w:color="000000" w:fill="FFFFFF"/>
            <w:hideMark/>
          </w:tcPr>
          <w:p w:rsidR="00FE7643" w:rsidRPr="00FE7643" w:rsidRDefault="00FE7643" w:rsidP="00B60986">
            <w:pPr>
              <w:rPr>
                <w:sz w:val="20"/>
              </w:rPr>
            </w:pPr>
            <w:r w:rsidRPr="00FE7643">
              <w:rPr>
                <w:sz w:val="20"/>
              </w:rPr>
              <w:t xml:space="preserve">Прочая закупка товаров, работ и услуг </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sz w:val="20"/>
              </w:rPr>
            </w:pPr>
            <w:r w:rsidRPr="00FE7643">
              <w:rPr>
                <w:sz w:val="20"/>
              </w:rPr>
              <w:t>828</w:t>
            </w:r>
          </w:p>
        </w:tc>
        <w:tc>
          <w:tcPr>
            <w:tcW w:w="197" w:type="pct"/>
            <w:tcBorders>
              <w:top w:val="single" w:sz="4" w:space="0" w:color="000000"/>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0605</w:t>
            </w:r>
          </w:p>
        </w:tc>
        <w:tc>
          <w:tcPr>
            <w:tcW w:w="133"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01</w:t>
            </w:r>
          </w:p>
        </w:tc>
        <w:tc>
          <w:tcPr>
            <w:tcW w:w="165" w:type="pct"/>
            <w:tcBorders>
              <w:top w:val="single" w:sz="4" w:space="0" w:color="000000"/>
              <w:left w:val="nil"/>
              <w:bottom w:val="nil"/>
              <w:right w:val="nil"/>
            </w:tcBorders>
            <w:shd w:val="clear" w:color="000000" w:fill="FFFFFF"/>
            <w:noWrap/>
            <w:hideMark/>
          </w:tcPr>
          <w:p w:rsidR="00FE7643" w:rsidRPr="00FE7643" w:rsidRDefault="00FE7643" w:rsidP="00B60986">
            <w:pPr>
              <w:rPr>
                <w:sz w:val="20"/>
              </w:rPr>
            </w:pPr>
            <w:r w:rsidRPr="00FE7643">
              <w:rPr>
                <w:sz w:val="20"/>
              </w:rPr>
              <w:t>300</w:t>
            </w:r>
          </w:p>
        </w:tc>
        <w:tc>
          <w:tcPr>
            <w:tcW w:w="229"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center"/>
              <w:rPr>
                <w:sz w:val="20"/>
              </w:rPr>
            </w:pPr>
            <w:r w:rsidRPr="00FE7643">
              <w:rPr>
                <w:sz w:val="20"/>
              </w:rPr>
              <w:t>82060</w:t>
            </w:r>
          </w:p>
        </w:tc>
        <w:tc>
          <w:tcPr>
            <w:tcW w:w="165" w:type="pct"/>
            <w:tcBorders>
              <w:top w:val="nil"/>
              <w:left w:val="nil"/>
              <w:bottom w:val="nil"/>
              <w:right w:val="single" w:sz="4" w:space="0" w:color="000000"/>
            </w:tcBorders>
            <w:shd w:val="clear" w:color="000000" w:fill="FFFFFF"/>
            <w:noWrap/>
            <w:hideMark/>
          </w:tcPr>
          <w:p w:rsidR="00FE7643" w:rsidRPr="00FE7643" w:rsidRDefault="00FE7643" w:rsidP="00B60986">
            <w:pPr>
              <w:rPr>
                <w:sz w:val="20"/>
              </w:rPr>
            </w:pPr>
            <w:r w:rsidRPr="00FE7643">
              <w:rPr>
                <w:sz w:val="20"/>
              </w:rPr>
              <w:t>244</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sz w:val="20"/>
              </w:rPr>
            </w:pPr>
            <w:r w:rsidRPr="00FE7643">
              <w:rPr>
                <w:sz w:val="20"/>
              </w:rPr>
              <w:t>501 940,00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5" w:type="pct"/>
            <w:tcBorders>
              <w:top w:val="nil"/>
              <w:left w:val="nil"/>
              <w:bottom w:val="single" w:sz="4" w:space="0" w:color="000000"/>
              <w:right w:val="nil"/>
            </w:tcBorders>
            <w:shd w:val="clear" w:color="000000" w:fill="FFFFFF"/>
            <w:hideMark/>
          </w:tcPr>
          <w:p w:rsidR="00FE7643" w:rsidRPr="00FE7643" w:rsidRDefault="00FE7643" w:rsidP="00B60986">
            <w:pPr>
              <w:rPr>
                <w:b/>
                <w:bCs/>
                <w:sz w:val="20"/>
              </w:rPr>
            </w:pPr>
            <w:r w:rsidRPr="00FE7643">
              <w:rPr>
                <w:b/>
                <w:bCs/>
                <w:sz w:val="20"/>
              </w:rPr>
              <w:t>828</w:t>
            </w:r>
          </w:p>
        </w:tc>
        <w:tc>
          <w:tcPr>
            <w:tcW w:w="197" w:type="pct"/>
            <w:tcBorders>
              <w:top w:val="single" w:sz="4" w:space="0" w:color="auto"/>
              <w:left w:val="single" w:sz="4" w:space="0" w:color="auto"/>
              <w:bottom w:val="single" w:sz="4" w:space="0" w:color="auto"/>
              <w:right w:val="single" w:sz="4" w:space="0" w:color="auto"/>
            </w:tcBorders>
            <w:shd w:val="clear" w:color="000000" w:fill="FFFFFF"/>
            <w:hideMark/>
          </w:tcPr>
          <w:p w:rsidR="00FE7643" w:rsidRPr="00FE7643" w:rsidRDefault="00FE7643" w:rsidP="00B60986">
            <w:pPr>
              <w:rPr>
                <w:b/>
                <w:bCs/>
                <w:sz w:val="20"/>
              </w:rPr>
            </w:pPr>
            <w:r w:rsidRPr="00FE7643">
              <w:rPr>
                <w:b/>
                <w:bCs/>
                <w:sz w:val="20"/>
              </w:rPr>
              <w:t>1001</w:t>
            </w:r>
          </w:p>
        </w:tc>
        <w:tc>
          <w:tcPr>
            <w:tcW w:w="133" w:type="pct"/>
            <w:tcBorders>
              <w:top w:val="single" w:sz="4" w:space="0" w:color="auto"/>
              <w:left w:val="nil"/>
              <w:bottom w:val="single" w:sz="4" w:space="0" w:color="auto"/>
              <w:right w:val="nil"/>
            </w:tcBorders>
            <w:shd w:val="clear" w:color="000000" w:fill="FFFFFF"/>
            <w:hideMark/>
          </w:tcPr>
          <w:p w:rsidR="00FE7643" w:rsidRPr="00FE7643" w:rsidRDefault="00FE7643" w:rsidP="00B60986">
            <w:pPr>
              <w:rPr>
                <w:b/>
                <w:bCs/>
                <w:sz w:val="20"/>
              </w:rPr>
            </w:pPr>
            <w:r w:rsidRPr="00FE7643">
              <w:rPr>
                <w:b/>
                <w:bCs/>
                <w:sz w:val="20"/>
              </w:rPr>
              <w:t>03</w:t>
            </w:r>
          </w:p>
        </w:tc>
        <w:tc>
          <w:tcPr>
            <w:tcW w:w="165" w:type="pct"/>
            <w:tcBorders>
              <w:top w:val="single" w:sz="4" w:space="0" w:color="auto"/>
              <w:left w:val="nil"/>
              <w:bottom w:val="single" w:sz="4" w:space="0" w:color="auto"/>
              <w:right w:val="nil"/>
            </w:tcBorders>
            <w:shd w:val="clear" w:color="000000" w:fill="FFFFFF"/>
            <w:hideMark/>
          </w:tcPr>
          <w:p w:rsidR="00FE7643" w:rsidRPr="00FE7643" w:rsidRDefault="00FE7643" w:rsidP="00B60986">
            <w:pPr>
              <w:rPr>
                <w:b/>
                <w:bCs/>
                <w:sz w:val="20"/>
              </w:rPr>
            </w:pPr>
            <w:r w:rsidRPr="00FE7643">
              <w:rPr>
                <w:b/>
                <w:bCs/>
                <w:sz w:val="20"/>
              </w:rPr>
              <w:t>900</w:t>
            </w:r>
          </w:p>
        </w:tc>
        <w:tc>
          <w:tcPr>
            <w:tcW w:w="229" w:type="pct"/>
            <w:tcBorders>
              <w:top w:val="nil"/>
              <w:left w:val="nil"/>
              <w:bottom w:val="single" w:sz="4" w:space="0" w:color="auto"/>
              <w:right w:val="single" w:sz="4" w:space="0" w:color="auto"/>
            </w:tcBorders>
            <w:shd w:val="clear" w:color="000000" w:fill="FFFFFF"/>
            <w:hideMark/>
          </w:tcPr>
          <w:p w:rsidR="00FE7643" w:rsidRPr="00FE7643" w:rsidRDefault="00FE7643" w:rsidP="00B60986">
            <w:pPr>
              <w:rPr>
                <w:b/>
                <w:bCs/>
                <w:sz w:val="20"/>
              </w:rPr>
            </w:pPr>
            <w:r w:rsidRPr="00FE7643">
              <w:rPr>
                <w:b/>
                <w:bCs/>
                <w:sz w:val="20"/>
              </w:rPr>
              <w:t>91000</w:t>
            </w:r>
          </w:p>
        </w:tc>
        <w:tc>
          <w:tcPr>
            <w:tcW w:w="165" w:type="pct"/>
            <w:tcBorders>
              <w:top w:val="single" w:sz="4" w:space="0" w:color="auto"/>
              <w:left w:val="nil"/>
              <w:bottom w:val="single" w:sz="4" w:space="0" w:color="auto"/>
              <w:right w:val="single" w:sz="4" w:space="0" w:color="auto"/>
            </w:tcBorders>
            <w:shd w:val="clear" w:color="000000" w:fill="FFFFFF"/>
            <w:hideMark/>
          </w:tcPr>
          <w:p w:rsidR="00FE7643" w:rsidRPr="00FE7643" w:rsidRDefault="00FE7643" w:rsidP="00B60986">
            <w:pPr>
              <w:rPr>
                <w:b/>
                <w:bCs/>
                <w:sz w:val="20"/>
              </w:rPr>
            </w:pPr>
            <w:r w:rsidRPr="00FE7643">
              <w:rPr>
                <w:b/>
                <w:bCs/>
                <w:sz w:val="20"/>
              </w:rPr>
              <w:t> </w:t>
            </w:r>
          </w:p>
        </w:tc>
        <w:tc>
          <w:tcPr>
            <w:tcW w:w="458" w:type="pct"/>
            <w:tcBorders>
              <w:top w:val="nil"/>
              <w:left w:val="nil"/>
              <w:bottom w:val="nil"/>
              <w:right w:val="single" w:sz="4" w:space="0" w:color="000000"/>
            </w:tcBorders>
            <w:shd w:val="clear" w:color="000000" w:fill="FFFFFF"/>
            <w:hideMark/>
          </w:tcPr>
          <w:p w:rsidR="00FE7643" w:rsidRPr="00FE7643" w:rsidRDefault="00FE7643" w:rsidP="00B60986">
            <w:pPr>
              <w:jc w:val="right"/>
              <w:rPr>
                <w:b/>
                <w:bCs/>
                <w:sz w:val="20"/>
              </w:rPr>
            </w:pPr>
            <w:r w:rsidRPr="00FE7643">
              <w:rPr>
                <w:b/>
                <w:bCs/>
                <w:sz w:val="20"/>
              </w:rPr>
              <w:t>36 000,00</w:t>
            </w:r>
          </w:p>
        </w:tc>
        <w:tc>
          <w:tcPr>
            <w:tcW w:w="458" w:type="pct"/>
            <w:tcBorders>
              <w:top w:val="nil"/>
              <w:left w:val="nil"/>
              <w:bottom w:val="nil"/>
              <w:right w:val="single" w:sz="4" w:space="0" w:color="000000"/>
            </w:tcBorders>
            <w:shd w:val="clear" w:color="000000" w:fill="FFFFFF"/>
            <w:hideMark/>
          </w:tcPr>
          <w:p w:rsidR="00FE7643" w:rsidRPr="00FE7643" w:rsidRDefault="00FE7643" w:rsidP="00B60986">
            <w:pPr>
              <w:jc w:val="right"/>
              <w:rPr>
                <w:b/>
                <w:bCs/>
                <w:sz w:val="20"/>
              </w:rPr>
            </w:pPr>
            <w:r w:rsidRPr="00FE7643">
              <w:rPr>
                <w:b/>
                <w:bCs/>
                <w:sz w:val="20"/>
              </w:rPr>
              <w:t>36 000,00</w:t>
            </w:r>
          </w:p>
        </w:tc>
        <w:tc>
          <w:tcPr>
            <w:tcW w:w="458" w:type="pct"/>
            <w:tcBorders>
              <w:top w:val="nil"/>
              <w:left w:val="nil"/>
              <w:bottom w:val="nil"/>
              <w:right w:val="single" w:sz="4" w:space="0" w:color="000000"/>
            </w:tcBorders>
            <w:shd w:val="clear" w:color="000000" w:fill="FFFFFF"/>
            <w:hideMark/>
          </w:tcPr>
          <w:p w:rsidR="00FE7643" w:rsidRPr="00FE7643" w:rsidRDefault="00FE7643" w:rsidP="00B60986">
            <w:pPr>
              <w:jc w:val="right"/>
              <w:rPr>
                <w:b/>
                <w:bCs/>
                <w:sz w:val="20"/>
              </w:rPr>
            </w:pPr>
            <w:r w:rsidRPr="00FE7643">
              <w:rPr>
                <w:b/>
                <w:bCs/>
                <w:sz w:val="20"/>
              </w:rPr>
              <w:t>36 000,00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5" w:type="pct"/>
            <w:tcBorders>
              <w:top w:val="nil"/>
              <w:left w:val="nil"/>
              <w:bottom w:val="single" w:sz="4" w:space="0" w:color="000000"/>
              <w:right w:val="nil"/>
            </w:tcBorders>
            <w:shd w:val="clear" w:color="000000" w:fill="FFFFFF"/>
            <w:hideMark/>
          </w:tcPr>
          <w:p w:rsidR="00FE7643" w:rsidRPr="00FE7643" w:rsidRDefault="00FE7643" w:rsidP="00B60986">
            <w:pPr>
              <w:rPr>
                <w:sz w:val="20"/>
              </w:rPr>
            </w:pPr>
            <w:r w:rsidRPr="00FE7643">
              <w:rPr>
                <w:sz w:val="20"/>
              </w:rPr>
              <w:t>828</w:t>
            </w:r>
          </w:p>
        </w:tc>
        <w:tc>
          <w:tcPr>
            <w:tcW w:w="197" w:type="pct"/>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1001</w:t>
            </w:r>
          </w:p>
        </w:tc>
        <w:tc>
          <w:tcPr>
            <w:tcW w:w="133"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03</w:t>
            </w:r>
          </w:p>
        </w:tc>
        <w:tc>
          <w:tcPr>
            <w:tcW w:w="165"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900</w:t>
            </w:r>
          </w:p>
        </w:tc>
        <w:tc>
          <w:tcPr>
            <w:tcW w:w="229"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91000</w:t>
            </w:r>
          </w:p>
        </w:tc>
        <w:tc>
          <w:tcPr>
            <w:tcW w:w="165"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300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 xml:space="preserve">Социальное обеспечение и иные выплаты населению </w:t>
            </w:r>
          </w:p>
        </w:tc>
        <w:tc>
          <w:tcPr>
            <w:tcW w:w="165" w:type="pct"/>
            <w:tcBorders>
              <w:top w:val="nil"/>
              <w:left w:val="nil"/>
              <w:bottom w:val="single" w:sz="4" w:space="0" w:color="000000"/>
              <w:right w:val="nil"/>
            </w:tcBorders>
            <w:shd w:val="clear" w:color="000000" w:fill="FFFFFF"/>
            <w:hideMark/>
          </w:tcPr>
          <w:p w:rsidR="00FE7643" w:rsidRPr="00FE7643" w:rsidRDefault="00FE7643" w:rsidP="00B60986">
            <w:pPr>
              <w:rPr>
                <w:sz w:val="20"/>
              </w:rPr>
            </w:pPr>
            <w:r w:rsidRPr="00FE7643">
              <w:rPr>
                <w:sz w:val="20"/>
              </w:rPr>
              <w:t>828</w:t>
            </w:r>
          </w:p>
        </w:tc>
        <w:tc>
          <w:tcPr>
            <w:tcW w:w="197" w:type="pct"/>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1001</w:t>
            </w:r>
          </w:p>
        </w:tc>
        <w:tc>
          <w:tcPr>
            <w:tcW w:w="133" w:type="pct"/>
            <w:tcBorders>
              <w:top w:val="single" w:sz="4" w:space="0" w:color="auto"/>
              <w:left w:val="nil"/>
              <w:bottom w:val="single" w:sz="4" w:space="0" w:color="auto"/>
              <w:right w:val="nil"/>
            </w:tcBorders>
            <w:shd w:val="clear" w:color="000000" w:fill="FFFFFF"/>
            <w:hideMark/>
          </w:tcPr>
          <w:p w:rsidR="00FE7643" w:rsidRPr="00FE7643" w:rsidRDefault="00FE7643" w:rsidP="00B60986">
            <w:pPr>
              <w:rPr>
                <w:sz w:val="20"/>
              </w:rPr>
            </w:pPr>
            <w:r w:rsidRPr="00FE7643">
              <w:rPr>
                <w:sz w:val="20"/>
              </w:rPr>
              <w:t>03</w:t>
            </w:r>
          </w:p>
        </w:tc>
        <w:tc>
          <w:tcPr>
            <w:tcW w:w="165" w:type="pct"/>
            <w:tcBorders>
              <w:top w:val="single" w:sz="4" w:space="0" w:color="auto"/>
              <w:left w:val="nil"/>
              <w:bottom w:val="single" w:sz="4" w:space="0" w:color="auto"/>
              <w:right w:val="nil"/>
            </w:tcBorders>
            <w:shd w:val="clear" w:color="000000" w:fill="FFFFFF"/>
            <w:hideMark/>
          </w:tcPr>
          <w:p w:rsidR="00FE7643" w:rsidRPr="00FE7643" w:rsidRDefault="00FE7643" w:rsidP="00B60986">
            <w:pPr>
              <w:rPr>
                <w:sz w:val="20"/>
              </w:rPr>
            </w:pPr>
            <w:r w:rsidRPr="00FE7643">
              <w:rPr>
                <w:sz w:val="20"/>
              </w:rPr>
              <w:t>900</w:t>
            </w:r>
          </w:p>
        </w:tc>
        <w:tc>
          <w:tcPr>
            <w:tcW w:w="229" w:type="pct"/>
            <w:tcBorders>
              <w:top w:val="single" w:sz="4" w:space="0" w:color="auto"/>
              <w:left w:val="nil"/>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91000</w:t>
            </w:r>
          </w:p>
        </w:tc>
        <w:tc>
          <w:tcPr>
            <w:tcW w:w="165" w:type="pct"/>
            <w:tcBorders>
              <w:top w:val="nil"/>
              <w:left w:val="nil"/>
              <w:bottom w:val="single" w:sz="4" w:space="0" w:color="000000"/>
              <w:right w:val="single" w:sz="4" w:space="0" w:color="000000"/>
            </w:tcBorders>
            <w:shd w:val="clear" w:color="000000" w:fill="FFFFFF"/>
            <w:hideMark/>
          </w:tcPr>
          <w:p w:rsidR="00FE7643" w:rsidRPr="00FE7643" w:rsidRDefault="00FE7643" w:rsidP="00B60986">
            <w:pPr>
              <w:rPr>
                <w:sz w:val="20"/>
              </w:rPr>
            </w:pPr>
            <w:r w:rsidRPr="00FE7643">
              <w:rPr>
                <w:sz w:val="20"/>
              </w:rPr>
              <w:t>312</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r>
      <w:tr w:rsidR="00FE7643" w:rsidRPr="00B60986" w:rsidTr="00FE7643">
        <w:trPr>
          <w:cantSplit/>
          <w:trHeight w:val="20"/>
        </w:trPr>
        <w:tc>
          <w:tcPr>
            <w:tcW w:w="2573"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Публичные нормативные социальные выплаты гражданам</w:t>
            </w:r>
          </w:p>
        </w:tc>
        <w:tc>
          <w:tcPr>
            <w:tcW w:w="165" w:type="pct"/>
            <w:tcBorders>
              <w:top w:val="nil"/>
              <w:left w:val="nil"/>
              <w:bottom w:val="single" w:sz="4" w:space="0" w:color="000000"/>
              <w:right w:val="nil"/>
            </w:tcBorders>
            <w:shd w:val="clear" w:color="000000" w:fill="FFFFFF"/>
            <w:hideMark/>
          </w:tcPr>
          <w:p w:rsidR="00FE7643" w:rsidRPr="00FE7643" w:rsidRDefault="00FE7643" w:rsidP="00B60986">
            <w:pPr>
              <w:rPr>
                <w:sz w:val="20"/>
              </w:rPr>
            </w:pPr>
            <w:r w:rsidRPr="00FE7643">
              <w:rPr>
                <w:sz w:val="20"/>
              </w:rPr>
              <w:t>828</w:t>
            </w:r>
          </w:p>
        </w:tc>
        <w:tc>
          <w:tcPr>
            <w:tcW w:w="197" w:type="pct"/>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rPr>
                <w:sz w:val="20"/>
              </w:rPr>
            </w:pPr>
            <w:r w:rsidRPr="00FE7643">
              <w:rPr>
                <w:sz w:val="20"/>
              </w:rPr>
              <w:t>1001</w:t>
            </w:r>
          </w:p>
        </w:tc>
        <w:tc>
          <w:tcPr>
            <w:tcW w:w="133"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03</w:t>
            </w:r>
          </w:p>
        </w:tc>
        <w:tc>
          <w:tcPr>
            <w:tcW w:w="165"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900</w:t>
            </w:r>
          </w:p>
        </w:tc>
        <w:tc>
          <w:tcPr>
            <w:tcW w:w="229" w:type="pct"/>
            <w:tcBorders>
              <w:top w:val="nil"/>
              <w:left w:val="nil"/>
              <w:bottom w:val="nil"/>
              <w:right w:val="nil"/>
            </w:tcBorders>
            <w:shd w:val="clear" w:color="000000" w:fill="FFFFFF"/>
            <w:hideMark/>
          </w:tcPr>
          <w:p w:rsidR="00FE7643" w:rsidRPr="00FE7643" w:rsidRDefault="00FE7643" w:rsidP="00B60986">
            <w:pPr>
              <w:rPr>
                <w:sz w:val="20"/>
              </w:rPr>
            </w:pPr>
            <w:r w:rsidRPr="00FE7643">
              <w:rPr>
                <w:sz w:val="20"/>
              </w:rPr>
              <w:t>91000</w:t>
            </w:r>
          </w:p>
        </w:tc>
        <w:tc>
          <w:tcPr>
            <w:tcW w:w="165" w:type="pct"/>
            <w:tcBorders>
              <w:top w:val="nil"/>
              <w:left w:val="single" w:sz="4" w:space="0" w:color="000000"/>
              <w:bottom w:val="nil"/>
              <w:right w:val="single" w:sz="4" w:space="0" w:color="000000"/>
            </w:tcBorders>
            <w:shd w:val="clear" w:color="000000" w:fill="FFFFFF"/>
            <w:hideMark/>
          </w:tcPr>
          <w:p w:rsidR="00FE7643" w:rsidRPr="00FE7643" w:rsidRDefault="00FE7643" w:rsidP="00B60986">
            <w:pPr>
              <w:rPr>
                <w:sz w:val="20"/>
              </w:rPr>
            </w:pPr>
            <w:r w:rsidRPr="00FE7643">
              <w:rPr>
                <w:sz w:val="20"/>
              </w:rPr>
              <w:t>312</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c>
          <w:tcPr>
            <w:tcW w:w="458" w:type="pct"/>
            <w:tcBorders>
              <w:top w:val="single" w:sz="4" w:space="0" w:color="000000"/>
              <w:left w:val="nil"/>
              <w:bottom w:val="nil"/>
              <w:right w:val="single" w:sz="4" w:space="0" w:color="000000"/>
            </w:tcBorders>
            <w:shd w:val="clear" w:color="000000" w:fill="FFFFFF"/>
            <w:hideMark/>
          </w:tcPr>
          <w:p w:rsidR="00FE7643" w:rsidRPr="00FE7643" w:rsidRDefault="00FE7643" w:rsidP="00B60986">
            <w:pPr>
              <w:jc w:val="right"/>
              <w:rPr>
                <w:sz w:val="20"/>
              </w:rPr>
            </w:pPr>
            <w:r w:rsidRPr="00FE7643">
              <w:rPr>
                <w:sz w:val="20"/>
              </w:rPr>
              <w:t>36 000,00</w:t>
            </w:r>
          </w:p>
        </w:tc>
      </w:tr>
      <w:tr w:rsidR="00FE7643" w:rsidRPr="00B60986" w:rsidTr="00FE7643">
        <w:trPr>
          <w:cantSplit/>
          <w:trHeight w:val="20"/>
        </w:trPr>
        <w:tc>
          <w:tcPr>
            <w:tcW w:w="2573" w:type="pct"/>
            <w:tcBorders>
              <w:top w:val="single" w:sz="4" w:space="0" w:color="000000"/>
              <w:left w:val="single" w:sz="4" w:space="0" w:color="000000"/>
              <w:bottom w:val="single" w:sz="4" w:space="0" w:color="000000"/>
              <w:right w:val="single" w:sz="4" w:space="0" w:color="000000"/>
            </w:tcBorders>
            <w:shd w:val="clear" w:color="000000" w:fill="FFFFFF"/>
            <w:hideMark/>
          </w:tcPr>
          <w:p w:rsidR="00FE7643" w:rsidRPr="00FE7643" w:rsidRDefault="00FE7643" w:rsidP="00B60986">
            <w:pPr>
              <w:rPr>
                <w:b/>
                <w:bCs/>
                <w:sz w:val="20"/>
              </w:rPr>
            </w:pPr>
            <w:r w:rsidRPr="00FE7643">
              <w:rPr>
                <w:b/>
                <w:bCs/>
                <w:sz w:val="20"/>
              </w:rPr>
              <w:t>Условно утвержденные расходы</w:t>
            </w:r>
          </w:p>
        </w:tc>
        <w:tc>
          <w:tcPr>
            <w:tcW w:w="165"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97"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33"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single" w:sz="4" w:space="0" w:color="000000"/>
              <w:right w:val="nil"/>
            </w:tcBorders>
            <w:shd w:val="clear" w:color="000000" w:fill="FFFFFF"/>
            <w:noWrap/>
            <w:hideMark/>
          </w:tcPr>
          <w:p w:rsidR="00FE7643" w:rsidRPr="00FE7643" w:rsidRDefault="00FE7643" w:rsidP="00B60986">
            <w:pPr>
              <w:rPr>
                <w:b/>
                <w:bCs/>
                <w:sz w:val="20"/>
              </w:rPr>
            </w:pPr>
            <w:r w:rsidRPr="00FE7643">
              <w:rPr>
                <w:b/>
                <w:bCs/>
                <w:sz w:val="20"/>
              </w:rPr>
              <w:t> </w:t>
            </w:r>
          </w:p>
        </w:tc>
        <w:tc>
          <w:tcPr>
            <w:tcW w:w="229"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165"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rPr>
                <w:b/>
                <w:bCs/>
                <w:sz w:val="20"/>
              </w:rPr>
            </w:pPr>
            <w:r w:rsidRPr="00FE7643">
              <w:rPr>
                <w:b/>
                <w:bCs/>
                <w:sz w:val="20"/>
              </w:rPr>
              <w:t> </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0,00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534 205,00</w:t>
            </w:r>
          </w:p>
        </w:tc>
        <w:tc>
          <w:tcPr>
            <w:tcW w:w="458" w:type="pct"/>
            <w:tcBorders>
              <w:top w:val="single" w:sz="4" w:space="0" w:color="000000"/>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944 074,00</w:t>
            </w:r>
          </w:p>
        </w:tc>
      </w:tr>
      <w:tr w:rsidR="00FE7643" w:rsidRPr="00B60986" w:rsidTr="00FE7643">
        <w:trPr>
          <w:cantSplit/>
          <w:trHeight w:val="20"/>
        </w:trPr>
        <w:tc>
          <w:tcPr>
            <w:tcW w:w="2573" w:type="pct"/>
            <w:tcBorders>
              <w:top w:val="nil"/>
              <w:left w:val="single" w:sz="4" w:space="0" w:color="000000"/>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ИТОГО</w:t>
            </w:r>
          </w:p>
        </w:tc>
        <w:tc>
          <w:tcPr>
            <w:tcW w:w="165"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97"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33" w:type="pct"/>
            <w:tcBorders>
              <w:top w:val="nil"/>
              <w:left w:val="nil"/>
              <w:bottom w:val="single" w:sz="4" w:space="0" w:color="000000"/>
              <w:right w:val="nil"/>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nil"/>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229"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165" w:type="pct"/>
            <w:tcBorders>
              <w:top w:val="nil"/>
              <w:left w:val="nil"/>
              <w:bottom w:val="single" w:sz="4" w:space="0" w:color="000000"/>
              <w:right w:val="single" w:sz="4" w:space="0" w:color="000000"/>
            </w:tcBorders>
            <w:shd w:val="clear" w:color="000000" w:fill="FFFFFF"/>
            <w:noWrap/>
            <w:vAlign w:val="bottom"/>
            <w:hideMark/>
          </w:tcPr>
          <w:p w:rsidR="00FE7643" w:rsidRPr="00FE7643" w:rsidRDefault="00FE7643" w:rsidP="00B60986">
            <w:pPr>
              <w:rPr>
                <w:b/>
                <w:bCs/>
                <w:sz w:val="20"/>
              </w:rPr>
            </w:pPr>
            <w:r w:rsidRPr="00FE7643">
              <w:rPr>
                <w:b/>
                <w:bCs/>
                <w:sz w:val="20"/>
              </w:rPr>
              <w:t> </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16 217 700,00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14 872 260,00</w:t>
            </w:r>
          </w:p>
        </w:tc>
        <w:tc>
          <w:tcPr>
            <w:tcW w:w="458" w:type="pct"/>
            <w:tcBorders>
              <w:top w:val="nil"/>
              <w:left w:val="nil"/>
              <w:bottom w:val="single" w:sz="4" w:space="0" w:color="000000"/>
              <w:right w:val="single" w:sz="4" w:space="0" w:color="000000"/>
            </w:tcBorders>
            <w:shd w:val="clear" w:color="000000" w:fill="FFFFFF"/>
            <w:noWrap/>
            <w:hideMark/>
          </w:tcPr>
          <w:p w:rsidR="00FE7643" w:rsidRPr="00FE7643" w:rsidRDefault="00FE7643" w:rsidP="00B60986">
            <w:pPr>
              <w:jc w:val="right"/>
              <w:rPr>
                <w:b/>
                <w:bCs/>
                <w:sz w:val="20"/>
              </w:rPr>
            </w:pPr>
            <w:r w:rsidRPr="00FE7643">
              <w:rPr>
                <w:b/>
                <w:bCs/>
                <w:sz w:val="20"/>
              </w:rPr>
              <w:t>14 856 000,00</w:t>
            </w:r>
          </w:p>
        </w:tc>
      </w:tr>
    </w:tbl>
    <w:p w:rsidR="00FE7643" w:rsidRPr="00B60986" w:rsidRDefault="00FE7643" w:rsidP="00B60986">
      <w:pPr>
        <w:rPr>
          <w:b/>
          <w:bCs/>
          <w:sz w:val="20"/>
        </w:rPr>
        <w:sectPr w:rsidR="00FE7643" w:rsidRPr="00B60986" w:rsidSect="00E03027">
          <w:type w:val="continuous"/>
          <w:pgSz w:w="16838" w:h="11906" w:orient="landscape"/>
          <w:pgMar w:top="1276" w:right="680" w:bottom="284" w:left="709" w:header="708" w:footer="708" w:gutter="0"/>
          <w:pgNumType w:start="9"/>
          <w:cols w:space="709"/>
          <w:docGrid w:linePitch="381"/>
        </w:sectPr>
      </w:pPr>
    </w:p>
    <w:p w:rsidR="00FE7643" w:rsidRPr="00B60986" w:rsidRDefault="00FE7643" w:rsidP="00B60986">
      <w:pPr>
        <w:rPr>
          <w:b/>
          <w:bCs/>
          <w:sz w:val="20"/>
        </w:rPr>
      </w:pPr>
    </w:p>
    <w:p w:rsidR="00FE7643" w:rsidRPr="00B60986" w:rsidRDefault="00FE7643" w:rsidP="00B60986">
      <w:pPr>
        <w:rPr>
          <w:sz w:val="20"/>
        </w:rPr>
        <w:sectPr w:rsidR="00FE7643"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039"/>
        <w:gridCol w:w="1298"/>
        <w:gridCol w:w="897"/>
        <w:gridCol w:w="1261"/>
        <w:gridCol w:w="1390"/>
        <w:gridCol w:w="1390"/>
        <w:gridCol w:w="1390"/>
      </w:tblGrid>
      <w:tr w:rsidR="00FE7643" w:rsidRPr="00FE7643" w:rsidTr="00FE7643">
        <w:trPr>
          <w:trHeight w:val="20"/>
        </w:trPr>
        <w:tc>
          <w:tcPr>
            <w:tcW w:w="0" w:type="auto"/>
            <w:gridSpan w:val="4"/>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gridSpan w:val="2"/>
            <w:tcBorders>
              <w:top w:val="nil"/>
              <w:left w:val="nil"/>
              <w:bottom w:val="nil"/>
              <w:right w:val="nil"/>
            </w:tcBorders>
            <w:shd w:val="clear" w:color="auto" w:fill="auto"/>
            <w:noWrap/>
            <w:vAlign w:val="bottom"/>
            <w:hideMark/>
          </w:tcPr>
          <w:p w:rsidR="00FE7643" w:rsidRPr="00FE7643" w:rsidRDefault="00FE7643" w:rsidP="00B60986">
            <w:pPr>
              <w:jc w:val="center"/>
              <w:rPr>
                <w:sz w:val="20"/>
              </w:rPr>
            </w:pPr>
            <w:r w:rsidRPr="00FE7643">
              <w:rPr>
                <w:sz w:val="20"/>
              </w:rPr>
              <w:t>Приложение 5</w:t>
            </w:r>
          </w:p>
        </w:tc>
      </w:tr>
      <w:tr w:rsidR="00FE7643" w:rsidRPr="00FE7643" w:rsidTr="00FE7643">
        <w:trPr>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gridSpan w:val="5"/>
            <w:tcBorders>
              <w:top w:val="nil"/>
              <w:left w:val="nil"/>
              <w:bottom w:val="nil"/>
              <w:right w:val="nil"/>
            </w:tcBorders>
            <w:shd w:val="clear" w:color="auto" w:fill="auto"/>
            <w:noWrap/>
            <w:vAlign w:val="bottom"/>
            <w:hideMark/>
          </w:tcPr>
          <w:p w:rsidR="00FE7643" w:rsidRPr="00FE7643" w:rsidRDefault="00FE7643" w:rsidP="00B60986">
            <w:pPr>
              <w:jc w:val="center"/>
              <w:rPr>
                <w:sz w:val="20"/>
              </w:rPr>
            </w:pPr>
            <w:r w:rsidRPr="00FE7643">
              <w:rPr>
                <w:sz w:val="20"/>
              </w:rPr>
              <w:t>к Решению Ястребовского сельского Совета депутатов</w:t>
            </w:r>
          </w:p>
        </w:tc>
      </w:tr>
      <w:tr w:rsidR="00FE7643" w:rsidRPr="00FE7643" w:rsidTr="00FE7643">
        <w:trPr>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gridSpan w:val="2"/>
            <w:tcBorders>
              <w:top w:val="nil"/>
              <w:left w:val="nil"/>
              <w:bottom w:val="nil"/>
              <w:right w:val="nil"/>
            </w:tcBorders>
            <w:shd w:val="clear" w:color="auto" w:fill="auto"/>
            <w:noWrap/>
            <w:vAlign w:val="bottom"/>
            <w:hideMark/>
          </w:tcPr>
          <w:p w:rsidR="00FE7643" w:rsidRPr="00FE7643" w:rsidRDefault="00FE7643" w:rsidP="00B60986">
            <w:pPr>
              <w:jc w:val="center"/>
              <w:rPr>
                <w:sz w:val="20"/>
              </w:rPr>
            </w:pPr>
            <w:r w:rsidRPr="00FE7643">
              <w:rPr>
                <w:sz w:val="20"/>
              </w:rPr>
              <w:t>от 20.12.2024 №48-177Р</w:t>
            </w:r>
          </w:p>
        </w:tc>
      </w:tr>
      <w:tr w:rsidR="00FE7643" w:rsidRPr="00FE7643" w:rsidTr="00FE7643">
        <w:trPr>
          <w:trHeight w:val="20"/>
        </w:trPr>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jc w:val="center"/>
              <w:rPr>
                <w:b/>
                <w:bCs/>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r>
      <w:tr w:rsidR="00FE7643" w:rsidRPr="00FE7643" w:rsidTr="00FE7643">
        <w:trPr>
          <w:trHeight w:val="230"/>
        </w:trPr>
        <w:tc>
          <w:tcPr>
            <w:tcW w:w="0" w:type="auto"/>
            <w:gridSpan w:val="7"/>
            <w:vMerge w:val="restart"/>
            <w:tcBorders>
              <w:top w:val="nil"/>
              <w:left w:val="nil"/>
              <w:bottom w:val="nil"/>
              <w:right w:val="nil"/>
            </w:tcBorders>
            <w:shd w:val="clear" w:color="auto" w:fill="auto"/>
            <w:vAlign w:val="bottom"/>
            <w:hideMark/>
          </w:tcPr>
          <w:p w:rsidR="00FE7643" w:rsidRPr="00FE7643" w:rsidRDefault="00FE7643" w:rsidP="00B60986">
            <w:pPr>
              <w:jc w:val="center"/>
              <w:rPr>
                <w:b/>
                <w:bCs/>
                <w:sz w:val="20"/>
              </w:rPr>
            </w:pPr>
            <w:r w:rsidRPr="00FE7643">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2025 год и плановый период    2026 - 2027 годов </w:t>
            </w:r>
          </w:p>
        </w:tc>
      </w:tr>
      <w:tr w:rsidR="00FE7643" w:rsidRPr="00FE7643" w:rsidTr="00FE7643">
        <w:trPr>
          <w:trHeight w:val="230"/>
        </w:trPr>
        <w:tc>
          <w:tcPr>
            <w:tcW w:w="0" w:type="auto"/>
            <w:gridSpan w:val="7"/>
            <w:vMerge/>
            <w:tcBorders>
              <w:top w:val="nil"/>
              <w:left w:val="nil"/>
              <w:bottom w:val="nil"/>
              <w:right w:val="nil"/>
            </w:tcBorders>
            <w:vAlign w:val="center"/>
            <w:hideMark/>
          </w:tcPr>
          <w:p w:rsidR="00FE7643" w:rsidRPr="00FE7643" w:rsidRDefault="00FE7643" w:rsidP="00B60986">
            <w:pPr>
              <w:rPr>
                <w:b/>
                <w:bCs/>
                <w:sz w:val="20"/>
              </w:rPr>
            </w:pPr>
          </w:p>
        </w:tc>
      </w:tr>
      <w:tr w:rsidR="00FE7643" w:rsidRPr="00FE7643" w:rsidTr="00FE7643">
        <w:trPr>
          <w:trHeight w:val="230"/>
        </w:trPr>
        <w:tc>
          <w:tcPr>
            <w:tcW w:w="0" w:type="auto"/>
            <w:gridSpan w:val="7"/>
            <w:vMerge/>
            <w:tcBorders>
              <w:top w:val="nil"/>
              <w:left w:val="nil"/>
              <w:bottom w:val="nil"/>
              <w:right w:val="nil"/>
            </w:tcBorders>
            <w:vAlign w:val="center"/>
            <w:hideMark/>
          </w:tcPr>
          <w:p w:rsidR="00FE7643" w:rsidRPr="00FE7643" w:rsidRDefault="00FE7643" w:rsidP="00B60986">
            <w:pPr>
              <w:rPr>
                <w:b/>
                <w:bCs/>
                <w:sz w:val="20"/>
              </w:rPr>
            </w:pPr>
          </w:p>
        </w:tc>
      </w:tr>
      <w:tr w:rsidR="00FE7643" w:rsidRPr="00FE7643" w:rsidTr="00FE7643">
        <w:trPr>
          <w:trHeight w:val="230"/>
        </w:trPr>
        <w:tc>
          <w:tcPr>
            <w:tcW w:w="0" w:type="auto"/>
            <w:gridSpan w:val="7"/>
            <w:vMerge/>
            <w:tcBorders>
              <w:top w:val="nil"/>
              <w:left w:val="nil"/>
              <w:bottom w:val="nil"/>
              <w:right w:val="nil"/>
            </w:tcBorders>
            <w:vAlign w:val="center"/>
            <w:hideMark/>
          </w:tcPr>
          <w:p w:rsidR="00FE7643" w:rsidRPr="00FE7643" w:rsidRDefault="00FE7643" w:rsidP="00B60986">
            <w:pPr>
              <w:rPr>
                <w:b/>
                <w:bCs/>
                <w:sz w:val="20"/>
              </w:rPr>
            </w:pPr>
          </w:p>
        </w:tc>
      </w:tr>
      <w:tr w:rsidR="00FE7643" w:rsidRPr="00FE7643" w:rsidTr="00FE7643">
        <w:trPr>
          <w:trHeight w:val="20"/>
        </w:trPr>
        <w:tc>
          <w:tcPr>
            <w:tcW w:w="0" w:type="auto"/>
            <w:gridSpan w:val="4"/>
            <w:tcBorders>
              <w:top w:val="nil"/>
              <w:left w:val="nil"/>
              <w:bottom w:val="nil"/>
              <w:right w:val="nil"/>
            </w:tcBorders>
            <w:shd w:val="clear" w:color="auto" w:fill="auto"/>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r>
      <w:tr w:rsidR="00FE7643" w:rsidRPr="00FE7643" w:rsidTr="00FE7643">
        <w:trPr>
          <w:trHeight w:val="20"/>
        </w:trPr>
        <w:tc>
          <w:tcPr>
            <w:tcW w:w="0" w:type="auto"/>
            <w:gridSpan w:val="4"/>
            <w:tcBorders>
              <w:top w:val="nil"/>
              <w:left w:val="nil"/>
              <w:bottom w:val="nil"/>
              <w:right w:val="nil"/>
            </w:tcBorders>
            <w:shd w:val="clear" w:color="auto" w:fill="auto"/>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c>
          <w:tcPr>
            <w:tcW w:w="0" w:type="auto"/>
            <w:tcBorders>
              <w:top w:val="nil"/>
              <w:left w:val="nil"/>
              <w:bottom w:val="nil"/>
              <w:right w:val="nil"/>
            </w:tcBorders>
            <w:shd w:val="clear" w:color="auto" w:fill="auto"/>
            <w:noWrap/>
            <w:vAlign w:val="bottom"/>
            <w:hideMark/>
          </w:tcPr>
          <w:p w:rsidR="00FE7643" w:rsidRPr="00FE7643" w:rsidRDefault="00FE7643" w:rsidP="00B60986">
            <w:pPr>
              <w:rPr>
                <w:sz w:val="20"/>
              </w:rPr>
            </w:pPr>
          </w:p>
        </w:tc>
      </w:tr>
      <w:tr w:rsidR="00FE7643" w:rsidRPr="00B60986" w:rsidTr="00FE7643">
        <w:trPr>
          <w:trHeight w:val="20"/>
        </w:trPr>
        <w:tc>
          <w:tcPr>
            <w:tcW w:w="0" w:type="auto"/>
            <w:tcBorders>
              <w:top w:val="nil"/>
              <w:left w:val="nil"/>
              <w:bottom w:val="nil"/>
              <w:right w:val="nil"/>
            </w:tcBorders>
            <w:shd w:val="clear" w:color="000000" w:fill="FFFFFF"/>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noWrap/>
            <w:vAlign w:val="bottom"/>
            <w:hideMark/>
          </w:tcPr>
          <w:p w:rsidR="00FE7643" w:rsidRPr="00FE7643" w:rsidRDefault="00FE7643" w:rsidP="00B60986">
            <w:pPr>
              <w:rPr>
                <w:sz w:val="20"/>
              </w:rPr>
            </w:pPr>
            <w:r w:rsidRPr="00FE7643">
              <w:rPr>
                <w:sz w:val="20"/>
              </w:rPr>
              <w:t> </w:t>
            </w:r>
          </w:p>
        </w:tc>
        <w:tc>
          <w:tcPr>
            <w:tcW w:w="0" w:type="auto"/>
            <w:tcBorders>
              <w:top w:val="nil"/>
              <w:left w:val="nil"/>
              <w:bottom w:val="nil"/>
              <w:right w:val="nil"/>
            </w:tcBorders>
            <w:shd w:val="clear" w:color="000000" w:fill="FFFFFF"/>
            <w:noWrap/>
            <w:vAlign w:val="bottom"/>
            <w:hideMark/>
          </w:tcPr>
          <w:p w:rsidR="00FE7643" w:rsidRPr="00FE7643" w:rsidRDefault="00FE7643" w:rsidP="00B60986">
            <w:pPr>
              <w:jc w:val="right"/>
              <w:rPr>
                <w:sz w:val="20"/>
              </w:rPr>
            </w:pPr>
            <w:r w:rsidRPr="00FE7643">
              <w:rPr>
                <w:sz w:val="20"/>
              </w:rPr>
              <w:t>руб.</w:t>
            </w:r>
          </w:p>
        </w:tc>
      </w:tr>
      <w:tr w:rsidR="00FE7643" w:rsidRPr="00B60986" w:rsidTr="00FE764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Сумма на 2026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Сумма на 2027 год</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FE7643" w:rsidRPr="00FE7643" w:rsidRDefault="00FE7643" w:rsidP="00B60986">
            <w:pPr>
              <w:jc w:val="center"/>
              <w:rPr>
                <w:b/>
                <w:bCs/>
                <w:color w:val="000000"/>
                <w:sz w:val="20"/>
              </w:rPr>
            </w:pPr>
            <w:r w:rsidRPr="00FE7643">
              <w:rPr>
                <w:b/>
                <w:bCs/>
                <w:color w:val="000000"/>
                <w:sz w:val="20"/>
              </w:rPr>
              <w:t>7</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b/>
                <w:bCs/>
                <w:color w:val="000000"/>
                <w:sz w:val="20"/>
              </w:rPr>
            </w:pPr>
            <w:r w:rsidRPr="00FE7643">
              <w:rPr>
                <w:b/>
                <w:bCs/>
                <w:color w:val="000000"/>
                <w:sz w:val="20"/>
              </w:rPr>
              <w:t>ПРОГРАММНЫЕ РАСХОДЫ, ВСЕГО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b/>
                <w:bCs/>
                <w:color w:val="000000"/>
                <w:sz w:val="20"/>
              </w:rPr>
            </w:pPr>
            <w:r w:rsidRPr="00FE7643">
              <w:rPr>
                <w:b/>
                <w:bCs/>
                <w:color w:val="000000"/>
                <w:sz w:val="20"/>
              </w:rPr>
              <w:t>0000000000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6 368 754,0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4 464 472,0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4 306 103,0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0"/>
              <w:rPr>
                <w:b/>
                <w:bCs/>
                <w:color w:val="000000"/>
                <w:sz w:val="20"/>
              </w:rPr>
            </w:pPr>
            <w:r w:rsidRPr="00FE7643">
              <w:rPr>
                <w:b/>
                <w:bCs/>
                <w:color w:val="000000"/>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b/>
                <w:bCs/>
                <w:color w:val="000000"/>
                <w:sz w:val="20"/>
              </w:rPr>
            </w:pPr>
            <w:r w:rsidRPr="00FE7643">
              <w:rPr>
                <w:b/>
                <w:bCs/>
                <w:color w:val="000000"/>
                <w:sz w:val="20"/>
              </w:rPr>
              <w:t>0100000000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b/>
                <w:bCs/>
                <w:color w:val="000000"/>
                <w:sz w:val="20"/>
              </w:rPr>
            </w:pPr>
            <w:r w:rsidRPr="00FE7643">
              <w:rPr>
                <w:b/>
                <w:bCs/>
                <w:color w:val="000000"/>
                <w:sz w:val="20"/>
              </w:rPr>
              <w:t>2 550 313,0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b/>
                <w:bCs/>
                <w:color w:val="000000"/>
                <w:sz w:val="20"/>
              </w:rPr>
            </w:pPr>
            <w:r w:rsidRPr="00FE7643">
              <w:rPr>
                <w:b/>
                <w:bCs/>
                <w:color w:val="000000"/>
                <w:sz w:val="20"/>
              </w:rPr>
              <w:t>2 103 640,0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b/>
                <w:bCs/>
                <w:color w:val="000000"/>
                <w:sz w:val="20"/>
              </w:rPr>
            </w:pPr>
            <w:r w:rsidRPr="00FE7643">
              <w:rPr>
                <w:b/>
                <w:bCs/>
                <w:color w:val="000000"/>
                <w:sz w:val="20"/>
              </w:rPr>
              <w:t>2 140 393,0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1"/>
              <w:rPr>
                <w:b/>
                <w:bCs/>
                <w:color w:val="000000"/>
                <w:sz w:val="20"/>
              </w:rPr>
            </w:pPr>
            <w:r w:rsidRPr="00FE7643">
              <w:rPr>
                <w:b/>
                <w:bCs/>
                <w:color w:val="000000"/>
                <w:sz w:val="20"/>
              </w:rPr>
              <w:lastRenderedPageBreak/>
              <w:t>Подпрограмма "Ремонт и содержание автодорог местного значения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0110000000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637 700,0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671 700,0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923 200,0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637 700,0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671 700,0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923 200,0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637 700,0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671 700,0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923 200,0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637 700,0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671 700,0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923 200,0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0409</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637 700,0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671 700,0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923 200,0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1"/>
              <w:rPr>
                <w:b/>
                <w:bCs/>
                <w:color w:val="000000"/>
                <w:sz w:val="20"/>
              </w:rPr>
            </w:pPr>
            <w:r w:rsidRPr="00FE7643">
              <w:rPr>
                <w:b/>
                <w:bCs/>
                <w:color w:val="000000"/>
                <w:sz w:val="20"/>
              </w:rPr>
              <w:t>Подпрограмма "Организация и содержание освещения улиц населенных пунктов Ястребовского сельсовета в целях улучшения условийпроживания жителей села"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0120000000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565 253,0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Ястребовского сельсовета в целях улучшения условийпроживания жителей села"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565 253,0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565 253,0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565 253,0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780 000,0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565 253,0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1"/>
              <w:rPr>
                <w:b/>
                <w:bCs/>
                <w:color w:val="000000"/>
                <w:sz w:val="20"/>
              </w:rPr>
            </w:pPr>
            <w:r w:rsidRPr="00FE7643">
              <w:rPr>
                <w:b/>
                <w:bCs/>
                <w:color w:val="000000"/>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0130000000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1 132 613,0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651 940,0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b/>
                <w:bCs/>
                <w:color w:val="000000"/>
                <w:sz w:val="20"/>
              </w:rPr>
            </w:pPr>
            <w:r w:rsidRPr="00FE7643">
              <w:rPr>
                <w:b/>
                <w:bCs/>
                <w:color w:val="000000"/>
                <w:sz w:val="20"/>
              </w:rPr>
              <w:t>651 940,0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501 940,0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0605</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501 940,0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610 673,0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100 000,0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sz w:val="20"/>
              </w:rPr>
            </w:pPr>
            <w:r w:rsidRPr="00FE7643">
              <w:rPr>
                <w:sz w:val="20"/>
              </w:rPr>
              <w:t>100 000,0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610 673,0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610 673,0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0501</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610 673,0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100 000,0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50 000,0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50 000,0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0503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50 000,0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b/>
                <w:bCs/>
                <w:color w:val="000000"/>
                <w:sz w:val="20"/>
              </w:rPr>
            </w:pPr>
            <w:r w:rsidRPr="00FE7643">
              <w:rPr>
                <w:b/>
                <w:bCs/>
                <w:color w:val="000000"/>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0200000000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2 871 081,0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2 324 832,0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2 129 710,0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b/>
                <w:bCs/>
                <w:color w:val="000000"/>
                <w:sz w:val="20"/>
              </w:rPr>
            </w:pPr>
            <w:r w:rsidRPr="00FE7643">
              <w:rPr>
                <w:b/>
                <w:bCs/>
                <w:color w:val="000000"/>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0210000000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2 868 081,0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2 321 832,0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2 126 710,0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2 868 081,0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2 321 832,0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2 126 710,0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1 668 081,0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1 200 000,0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653 751,0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458 629,0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0"/>
              <w:rPr>
                <w:color w:val="000000"/>
                <w:sz w:val="20"/>
              </w:rPr>
            </w:pPr>
            <w:r w:rsidRPr="00FE7643">
              <w:rPr>
                <w:color w:val="000000"/>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color w:val="000000"/>
                <w:sz w:val="20"/>
              </w:rPr>
            </w:pPr>
            <w:r w:rsidRPr="00FE7643">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0"/>
              <w:rPr>
                <w:color w:val="000000"/>
                <w:sz w:val="20"/>
              </w:rPr>
            </w:pPr>
            <w:r w:rsidRPr="00FE7643">
              <w:rPr>
                <w:color w:val="000000"/>
                <w:sz w:val="20"/>
              </w:rPr>
              <w:t>0300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color w:val="000000"/>
                <w:sz w:val="20"/>
              </w:rPr>
            </w:pPr>
            <w:r w:rsidRPr="00FE7643">
              <w:rPr>
                <w:color w:val="000000"/>
                <w:sz w:val="20"/>
              </w:rPr>
              <w:t>1 200 000,0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color w:val="000000"/>
                <w:sz w:val="20"/>
              </w:rPr>
            </w:pPr>
            <w:r w:rsidRPr="00FE7643">
              <w:rPr>
                <w:color w:val="000000"/>
                <w:sz w:val="20"/>
              </w:rPr>
              <w:t>653 751,0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0"/>
              <w:rPr>
                <w:color w:val="000000"/>
                <w:sz w:val="20"/>
              </w:rPr>
            </w:pPr>
            <w:r w:rsidRPr="00FE7643">
              <w:rPr>
                <w:color w:val="000000"/>
                <w:sz w:val="20"/>
              </w:rPr>
              <w:t>458 629,0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1"/>
              <w:rPr>
                <w:color w:val="000000"/>
                <w:sz w:val="20"/>
              </w:rPr>
            </w:pPr>
            <w:r w:rsidRPr="00FE7643">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color w:val="000000"/>
                <w:sz w:val="20"/>
              </w:rPr>
            </w:pPr>
            <w:r w:rsidRPr="00FE7643">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1"/>
              <w:rPr>
                <w:color w:val="000000"/>
                <w:sz w:val="20"/>
              </w:rPr>
            </w:pPr>
            <w:r w:rsidRPr="00FE7643">
              <w:rPr>
                <w:color w:val="000000"/>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color w:val="000000"/>
                <w:sz w:val="20"/>
              </w:rPr>
            </w:pPr>
            <w:r w:rsidRPr="00FE7643">
              <w:rPr>
                <w:color w:val="000000"/>
                <w:sz w:val="20"/>
              </w:rPr>
              <w:t>300 000,0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color w:val="000000"/>
                <w:sz w:val="20"/>
              </w:rPr>
            </w:pPr>
            <w:r w:rsidRPr="00FE7643">
              <w:rPr>
                <w:color w:val="000000"/>
                <w:sz w:val="20"/>
              </w:rPr>
              <w:t>200 000,0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1"/>
              <w:rPr>
                <w:color w:val="000000"/>
                <w:sz w:val="20"/>
              </w:rPr>
            </w:pPr>
            <w:r w:rsidRPr="00FE7643">
              <w:rPr>
                <w:color w:val="000000"/>
                <w:sz w:val="20"/>
              </w:rPr>
              <w:t>200 000,0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247</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0310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900 000,0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453 751,0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258 629,0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b/>
                <w:bCs/>
                <w:color w:val="000000"/>
                <w:sz w:val="20"/>
              </w:rPr>
            </w:pPr>
            <w:r w:rsidRPr="00FE7643">
              <w:rPr>
                <w:b/>
                <w:bCs/>
                <w:color w:val="000000"/>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0220000000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3 000,0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 xml:space="preserve">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w:t>
            </w:r>
            <w:r w:rsidRPr="00FE7643">
              <w:rPr>
                <w:color w:val="000000"/>
                <w:sz w:val="20"/>
              </w:rPr>
              <w:lastRenderedPageBreak/>
              <w:t>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lastRenderedPageBreak/>
              <w:t>0220091170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3 000,0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b/>
                <w:bCs/>
                <w:color w:val="000000"/>
                <w:sz w:val="20"/>
              </w:rPr>
            </w:pPr>
            <w:r w:rsidRPr="00FE7643">
              <w:rPr>
                <w:b/>
                <w:bCs/>
                <w:color w:val="000000"/>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0300000000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947 360,0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36 000,0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b/>
                <w:bCs/>
                <w:color w:val="000000"/>
                <w:sz w:val="20"/>
              </w:rPr>
            </w:pPr>
            <w:r w:rsidRPr="00FE7643">
              <w:rPr>
                <w:b/>
                <w:bCs/>
                <w:color w:val="000000"/>
                <w:sz w:val="20"/>
              </w:rPr>
              <w:t>36 000,0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0390000000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947 360,0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36 000,0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36 000,0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911 360,0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911 360,0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911 360,0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911 360,0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9E0CEA"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outlineLvl w:val="6"/>
              <w:rPr>
                <w:sz w:val="20"/>
              </w:rPr>
            </w:pPr>
            <w:r w:rsidRPr="00FE7643">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sz w:val="20"/>
              </w:rPr>
            </w:pPr>
            <w:r w:rsidRPr="00FE7643">
              <w:rPr>
                <w:sz w:val="20"/>
              </w:rPr>
              <w:t>0390091000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sz w:val="20"/>
              </w:rPr>
            </w:pPr>
            <w:r w:rsidRPr="00FE7643">
              <w:rPr>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sz w:val="20"/>
              </w:rPr>
            </w:pPr>
            <w:r w:rsidRPr="00FE7643">
              <w:rPr>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sz w:val="20"/>
              </w:rPr>
            </w:pPr>
            <w:r w:rsidRPr="00FE7643">
              <w:rPr>
                <w:sz w:val="20"/>
              </w:rPr>
              <w:t>36000,0</w:t>
            </w:r>
          </w:p>
        </w:tc>
      </w:tr>
      <w:tr w:rsidR="009E0CEA"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outlineLvl w:val="6"/>
              <w:rPr>
                <w:color w:val="000000"/>
                <w:sz w:val="20"/>
              </w:rPr>
            </w:pPr>
            <w:r w:rsidRPr="00FE7643">
              <w:rPr>
                <w:color w:val="000000"/>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0390091000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r>
      <w:tr w:rsidR="009E0CEA"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outlineLvl w:val="6"/>
              <w:rPr>
                <w:color w:val="000000"/>
                <w:sz w:val="20"/>
              </w:rPr>
            </w:pPr>
            <w:r w:rsidRPr="00FE7643">
              <w:rPr>
                <w:color w:val="000000"/>
                <w:sz w:val="20"/>
              </w:rPr>
              <w:t xml:space="preserve">Социальное обеспечение и иные выплаты населению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0390091000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312</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r>
      <w:tr w:rsidR="009E0CEA"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7643" w:rsidRPr="00FE7643" w:rsidRDefault="00FE7643" w:rsidP="00B60986">
            <w:pPr>
              <w:outlineLvl w:val="6"/>
              <w:rPr>
                <w:color w:val="000000"/>
                <w:sz w:val="20"/>
              </w:rPr>
            </w:pPr>
            <w:r w:rsidRPr="00FE7643">
              <w:rPr>
                <w:color w:val="000000"/>
                <w:sz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0390091000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312</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outlineLvl w:val="6"/>
              <w:rPr>
                <w:color w:val="000000"/>
                <w:sz w:val="20"/>
              </w:rPr>
            </w:pPr>
            <w:r w:rsidRPr="00FE7643">
              <w:rPr>
                <w:color w:val="000000"/>
                <w:sz w:val="20"/>
              </w:rPr>
              <w:t>1001</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outlineLvl w:val="6"/>
              <w:rPr>
                <w:color w:val="000000"/>
                <w:sz w:val="20"/>
              </w:rPr>
            </w:pPr>
            <w:r w:rsidRPr="00FE7643">
              <w:rPr>
                <w:color w:val="000000"/>
                <w:sz w:val="20"/>
              </w:rPr>
              <w:t>36000,0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b/>
                <w:bCs/>
                <w:color w:val="000000"/>
                <w:sz w:val="20"/>
              </w:rPr>
            </w:pPr>
            <w:r w:rsidRPr="00FE7643">
              <w:rPr>
                <w:b/>
                <w:bCs/>
                <w:color w:val="000000"/>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b/>
                <w:bCs/>
                <w:color w:val="000000"/>
                <w:sz w:val="20"/>
              </w:rPr>
            </w:pPr>
            <w:r w:rsidRPr="00FE7643">
              <w:rPr>
                <w:b/>
                <w:bCs/>
                <w:color w:val="000000"/>
                <w:sz w:val="20"/>
              </w:rPr>
              <w:t>7200000000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b/>
                <w:bCs/>
                <w:color w:val="000000"/>
                <w:sz w:val="20"/>
              </w:rPr>
            </w:pPr>
            <w:r w:rsidRPr="00FE7643">
              <w:rPr>
                <w:b/>
                <w:bCs/>
                <w:color w:val="000000"/>
                <w:sz w:val="20"/>
              </w:rPr>
              <w:t>9 848 946,0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b/>
                <w:bCs/>
                <w:color w:val="000000"/>
                <w:sz w:val="20"/>
              </w:rPr>
            </w:pPr>
            <w:r w:rsidRPr="00FE7643">
              <w:rPr>
                <w:b/>
                <w:bCs/>
                <w:color w:val="000000"/>
                <w:sz w:val="20"/>
              </w:rPr>
              <w:t>9 873 583,0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b/>
                <w:bCs/>
                <w:color w:val="000000"/>
                <w:sz w:val="20"/>
              </w:rPr>
            </w:pPr>
            <w:r w:rsidRPr="00FE7643">
              <w:rPr>
                <w:b/>
                <w:bCs/>
                <w:color w:val="000000"/>
                <w:sz w:val="20"/>
              </w:rPr>
              <w:t>9 605 823,0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7210000000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9 848 946,0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9 873 583,0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9 605 823,0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sz w:val="20"/>
              </w:rPr>
            </w:pPr>
            <w:r w:rsidRPr="00FE7643">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243 250,0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267 760,0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0203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196 347,0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 xml:space="preserve">Иные закупки  товаров, работ и услуг для обеспечения государственных (муниципальных) </w:t>
            </w:r>
            <w:r w:rsidRPr="00FE7643">
              <w:rPr>
                <w:color w:val="000000"/>
                <w:sz w:val="20"/>
              </w:rPr>
              <w:lastRenderedPageBreak/>
              <w:t>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lastRenderedPageBreak/>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46 903,0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71 413,0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lastRenderedPageBreak/>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0200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46 903,0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71 413,0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0203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46 903,0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71 413,0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sz w:val="20"/>
              </w:rPr>
            </w:pPr>
            <w:r w:rsidRPr="00FE7643">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7 400,0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0113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7 400,0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740,0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sz w:val="20"/>
              </w:rPr>
            </w:pPr>
            <w:r w:rsidRPr="00FE7643">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sz w:val="20"/>
              </w:rPr>
            </w:pPr>
            <w:r w:rsidRPr="00FE7643">
              <w:rPr>
                <w:sz w:val="20"/>
              </w:rPr>
              <w:t>1 160 327,0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2"/>
              <w:rPr>
                <w:color w:val="000000"/>
                <w:sz w:val="20"/>
              </w:rPr>
            </w:pPr>
            <w:r w:rsidRPr="00FE7643">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2"/>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2"/>
              <w:rPr>
                <w:color w:val="000000"/>
                <w:sz w:val="20"/>
              </w:rPr>
            </w:pPr>
            <w:r w:rsidRPr="00FE7643">
              <w:rPr>
                <w:color w:val="000000"/>
                <w:sz w:val="20"/>
              </w:rPr>
              <w:t>1 160 327,0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outlineLvl w:val="6"/>
              <w:rPr>
                <w:color w:val="000000"/>
                <w:sz w:val="20"/>
              </w:rPr>
            </w:pPr>
            <w:r w:rsidRPr="00FE7643">
              <w:rPr>
                <w:color w:val="000000"/>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outlineLvl w:val="6"/>
              <w:rPr>
                <w:color w:val="000000"/>
                <w:sz w:val="20"/>
              </w:rPr>
            </w:pPr>
            <w:r w:rsidRPr="00FE7643">
              <w:rPr>
                <w:color w:val="000000"/>
                <w:sz w:val="20"/>
              </w:rPr>
              <w:t>0102</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outlineLvl w:val="6"/>
              <w:rPr>
                <w:color w:val="000000"/>
                <w:sz w:val="20"/>
              </w:rPr>
            </w:pPr>
            <w:r w:rsidRPr="00FE7643">
              <w:rPr>
                <w:color w:val="000000"/>
                <w:sz w:val="20"/>
              </w:rPr>
              <w:t>1 160 327,0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5 907 052,0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5 907 179,0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5 907 179,0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3 867 028,0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3 867 028,0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3 867 028,0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4 640 432,0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2 035 024,0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2 035 024,0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2 035 024,0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1 264 747,0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853</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2 000,0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w:t>
            </w:r>
            <w:r w:rsidRPr="00FE7643">
              <w:rPr>
                <w:color w:val="000000"/>
                <w:sz w:val="20"/>
              </w:rPr>
              <w:lastRenderedPageBreak/>
              <w:t>Ястребовкого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lastRenderedPageBreak/>
              <w:t>7210090220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Ястребовкого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2 525 417,0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7210090220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0104</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2 525 417,0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sz w:val="20"/>
              </w:rPr>
            </w:pPr>
            <w:r w:rsidRPr="00FE7643">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sz w:val="20"/>
              </w:rPr>
            </w:pPr>
            <w:r w:rsidRPr="00FE7643">
              <w:rPr>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sz w:val="20"/>
              </w:rPr>
            </w:pPr>
            <w:r w:rsidRPr="00FE7643">
              <w:rPr>
                <w:sz w:val="20"/>
              </w:rPr>
              <w:t>5 500,0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color w:val="000000"/>
                <w:sz w:val="20"/>
              </w:rPr>
            </w:pPr>
            <w:r w:rsidRPr="00FE7643">
              <w:rPr>
                <w:color w:val="000000"/>
                <w:sz w:val="20"/>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0111</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color w:val="000000"/>
                <w:sz w:val="20"/>
              </w:rPr>
            </w:pPr>
            <w:r w:rsidRPr="00FE7643">
              <w:rPr>
                <w:color w:val="000000"/>
                <w:sz w:val="20"/>
              </w:rPr>
              <w:t>5 500,0</w:t>
            </w:r>
          </w:p>
        </w:tc>
      </w:tr>
      <w:tr w:rsidR="00FE7643"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b/>
                <w:bCs/>
                <w:color w:val="000000"/>
                <w:sz w:val="20"/>
              </w:rPr>
            </w:pPr>
            <w:r w:rsidRPr="00FE7643">
              <w:rPr>
                <w:b/>
                <w:bCs/>
                <w:color w:val="000000"/>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center"/>
              <w:rPr>
                <w:color w:val="000000"/>
                <w:sz w:val="20"/>
              </w:rPr>
            </w:pPr>
            <w:r w:rsidRPr="00FE7643">
              <w:rPr>
                <w:color w:val="000000"/>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534 205,0</w:t>
            </w:r>
          </w:p>
        </w:tc>
        <w:tc>
          <w:tcPr>
            <w:tcW w:w="0" w:type="auto"/>
            <w:tcBorders>
              <w:top w:val="nil"/>
              <w:left w:val="nil"/>
              <w:bottom w:val="single" w:sz="4" w:space="0" w:color="auto"/>
              <w:right w:val="single" w:sz="4" w:space="0" w:color="auto"/>
            </w:tcBorders>
            <w:shd w:val="clear" w:color="000000" w:fill="FFFFFF"/>
            <w:vAlign w:val="bottom"/>
            <w:hideMark/>
          </w:tcPr>
          <w:p w:rsidR="00FE7643" w:rsidRPr="00FE7643" w:rsidRDefault="00FE7643" w:rsidP="00B60986">
            <w:pPr>
              <w:jc w:val="right"/>
              <w:rPr>
                <w:b/>
                <w:bCs/>
                <w:color w:val="000000"/>
                <w:sz w:val="20"/>
              </w:rPr>
            </w:pPr>
            <w:r w:rsidRPr="00FE7643">
              <w:rPr>
                <w:b/>
                <w:bCs/>
                <w:color w:val="000000"/>
                <w:sz w:val="20"/>
              </w:rPr>
              <w:t>944 074,0</w:t>
            </w:r>
          </w:p>
        </w:tc>
      </w:tr>
      <w:tr w:rsidR="009E0CEA" w:rsidRPr="00B60986" w:rsidTr="00FE764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7643" w:rsidRPr="00FE7643" w:rsidRDefault="00FE7643" w:rsidP="00B60986">
            <w:pPr>
              <w:rPr>
                <w:b/>
                <w:bCs/>
                <w:color w:val="000000"/>
                <w:sz w:val="20"/>
              </w:rPr>
            </w:pPr>
            <w:r w:rsidRPr="00FE7643">
              <w:rPr>
                <w:b/>
                <w:bCs/>
                <w:color w:val="000000"/>
                <w:sz w:val="20"/>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center"/>
              <w:rPr>
                <w:b/>
                <w:bCs/>
                <w:color w:val="000000"/>
                <w:sz w:val="20"/>
              </w:rPr>
            </w:pPr>
            <w:r w:rsidRPr="00FE7643">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rPr>
                <w:b/>
                <w:bCs/>
                <w:color w:val="000000"/>
                <w:sz w:val="20"/>
              </w:rPr>
            </w:pPr>
            <w:r w:rsidRPr="00FE7643">
              <w:rPr>
                <w:b/>
                <w:bCs/>
                <w:color w:val="000000"/>
                <w:sz w:val="20"/>
              </w:rPr>
              <w:t>16 217 700,0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rPr>
                <w:b/>
                <w:bCs/>
                <w:color w:val="000000"/>
                <w:sz w:val="20"/>
              </w:rPr>
            </w:pPr>
            <w:r w:rsidRPr="00FE7643">
              <w:rPr>
                <w:b/>
                <w:bCs/>
                <w:color w:val="000000"/>
                <w:sz w:val="20"/>
              </w:rPr>
              <w:t>14 872 260,0</w:t>
            </w:r>
          </w:p>
        </w:tc>
        <w:tc>
          <w:tcPr>
            <w:tcW w:w="0" w:type="auto"/>
            <w:tcBorders>
              <w:top w:val="nil"/>
              <w:left w:val="nil"/>
              <w:bottom w:val="single" w:sz="4" w:space="0" w:color="auto"/>
              <w:right w:val="single" w:sz="4" w:space="0" w:color="auto"/>
            </w:tcBorders>
            <w:shd w:val="clear" w:color="000000" w:fill="FFFFFF"/>
            <w:noWrap/>
            <w:vAlign w:val="bottom"/>
            <w:hideMark/>
          </w:tcPr>
          <w:p w:rsidR="00FE7643" w:rsidRPr="00FE7643" w:rsidRDefault="00FE7643" w:rsidP="00B60986">
            <w:pPr>
              <w:jc w:val="right"/>
              <w:rPr>
                <w:b/>
                <w:bCs/>
                <w:color w:val="000000"/>
                <w:sz w:val="20"/>
              </w:rPr>
            </w:pPr>
            <w:r w:rsidRPr="00FE7643">
              <w:rPr>
                <w:b/>
                <w:bCs/>
                <w:color w:val="000000"/>
                <w:sz w:val="20"/>
              </w:rPr>
              <w:t>14 856 000,0</w:t>
            </w:r>
          </w:p>
        </w:tc>
      </w:tr>
    </w:tbl>
    <w:p w:rsidR="00FE7643" w:rsidRPr="00B60986" w:rsidRDefault="00FE7643" w:rsidP="00B60986">
      <w:pPr>
        <w:rPr>
          <w:b/>
          <w:bCs/>
          <w:sz w:val="20"/>
        </w:rPr>
        <w:sectPr w:rsidR="00FE7643" w:rsidRPr="00B60986" w:rsidSect="00C66871">
          <w:type w:val="continuous"/>
          <w:pgSz w:w="16838" w:h="11906" w:orient="landscape"/>
          <w:pgMar w:top="1276" w:right="680" w:bottom="284" w:left="709" w:header="708" w:footer="708" w:gutter="0"/>
          <w:pgNumType w:start="14"/>
          <w:cols w:space="709"/>
          <w:docGrid w:linePitch="381"/>
        </w:sectPr>
      </w:pPr>
    </w:p>
    <w:p w:rsidR="00FE7643" w:rsidRPr="00B60986" w:rsidRDefault="00FE7643" w:rsidP="00B60986">
      <w:pPr>
        <w:rPr>
          <w:b/>
          <w:bCs/>
          <w:sz w:val="20"/>
        </w:rPr>
      </w:pPr>
    </w:p>
    <w:p w:rsidR="00312CAC" w:rsidRPr="00B60986" w:rsidRDefault="00312CAC" w:rsidP="00B60986">
      <w:pPr>
        <w:rPr>
          <w:sz w:val="20"/>
        </w:rPr>
        <w:sectPr w:rsidR="00312CAC"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1009"/>
        <w:gridCol w:w="1537"/>
        <w:gridCol w:w="1569"/>
        <w:gridCol w:w="1550"/>
      </w:tblGrid>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gridSpan w:val="2"/>
            <w:tcBorders>
              <w:top w:val="nil"/>
              <w:left w:val="nil"/>
              <w:bottom w:val="nil"/>
              <w:right w:val="nil"/>
            </w:tcBorders>
            <w:shd w:val="clear" w:color="auto" w:fill="auto"/>
            <w:noWrap/>
            <w:vAlign w:val="bottom"/>
            <w:hideMark/>
          </w:tcPr>
          <w:p w:rsidR="00312CAC" w:rsidRPr="00312CAC" w:rsidRDefault="00312CAC" w:rsidP="00B60986">
            <w:pPr>
              <w:jc w:val="right"/>
              <w:rPr>
                <w:b/>
                <w:bCs/>
                <w:sz w:val="20"/>
              </w:rPr>
            </w:pPr>
            <w:r w:rsidRPr="00312CAC">
              <w:rPr>
                <w:b/>
                <w:bCs/>
                <w:sz w:val="20"/>
              </w:rPr>
              <w:t>Приложение 6</w:t>
            </w:r>
          </w:p>
        </w:tc>
      </w:tr>
      <w:tr w:rsidR="00312CAC" w:rsidRPr="00312CAC" w:rsidTr="00312CAC">
        <w:trPr>
          <w:trHeight w:val="20"/>
        </w:trPr>
        <w:tc>
          <w:tcPr>
            <w:tcW w:w="0" w:type="auto"/>
            <w:gridSpan w:val="4"/>
            <w:tcBorders>
              <w:top w:val="nil"/>
              <w:left w:val="nil"/>
              <w:bottom w:val="nil"/>
              <w:right w:val="nil"/>
            </w:tcBorders>
            <w:shd w:val="clear" w:color="auto" w:fill="auto"/>
            <w:noWrap/>
            <w:vAlign w:val="bottom"/>
            <w:hideMark/>
          </w:tcPr>
          <w:p w:rsidR="00312CAC" w:rsidRPr="00312CAC" w:rsidRDefault="00312CAC" w:rsidP="00B60986">
            <w:pPr>
              <w:jc w:val="right"/>
              <w:rPr>
                <w:sz w:val="20"/>
              </w:rPr>
            </w:pPr>
            <w:r w:rsidRPr="00312CAC">
              <w:rPr>
                <w:sz w:val="20"/>
              </w:rPr>
              <w:t xml:space="preserve">к  Решению Ястребовского сельского  Совета депутатов  </w:t>
            </w:r>
          </w:p>
        </w:tc>
      </w:tr>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jc w:val="right"/>
              <w:rPr>
                <w:sz w:val="20"/>
              </w:rPr>
            </w:pPr>
          </w:p>
        </w:tc>
        <w:tc>
          <w:tcPr>
            <w:tcW w:w="0" w:type="auto"/>
            <w:gridSpan w:val="2"/>
            <w:tcBorders>
              <w:top w:val="nil"/>
              <w:left w:val="nil"/>
              <w:bottom w:val="nil"/>
              <w:right w:val="nil"/>
            </w:tcBorders>
            <w:shd w:val="clear" w:color="auto" w:fill="auto"/>
            <w:noWrap/>
            <w:vAlign w:val="bottom"/>
            <w:hideMark/>
          </w:tcPr>
          <w:p w:rsidR="00312CAC" w:rsidRPr="00312CAC" w:rsidRDefault="00312CAC" w:rsidP="00B60986">
            <w:pPr>
              <w:jc w:val="right"/>
              <w:rPr>
                <w:sz w:val="20"/>
              </w:rPr>
            </w:pPr>
            <w:r w:rsidRPr="00312CAC">
              <w:rPr>
                <w:sz w:val="20"/>
              </w:rPr>
              <w:t>от 20.12.2024 №48-177Р</w:t>
            </w:r>
          </w:p>
        </w:tc>
      </w:tr>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r>
      <w:tr w:rsidR="00312CAC" w:rsidRPr="00312CAC" w:rsidTr="00312CAC">
        <w:trPr>
          <w:trHeight w:val="20"/>
        </w:trPr>
        <w:tc>
          <w:tcPr>
            <w:tcW w:w="0" w:type="auto"/>
            <w:gridSpan w:val="4"/>
            <w:tcBorders>
              <w:top w:val="nil"/>
              <w:left w:val="nil"/>
              <w:bottom w:val="nil"/>
              <w:right w:val="nil"/>
            </w:tcBorders>
            <w:shd w:val="clear" w:color="auto" w:fill="auto"/>
            <w:vAlign w:val="bottom"/>
            <w:hideMark/>
          </w:tcPr>
          <w:p w:rsidR="00312CAC" w:rsidRPr="00312CAC" w:rsidRDefault="00312CAC" w:rsidP="00B60986">
            <w:pPr>
              <w:jc w:val="center"/>
              <w:rPr>
                <w:b/>
                <w:bCs/>
                <w:sz w:val="20"/>
              </w:rPr>
            </w:pPr>
            <w:r w:rsidRPr="00312CAC">
              <w:rPr>
                <w:b/>
                <w:bCs/>
                <w:sz w:val="20"/>
              </w:rPr>
              <w:t>Распределение иных межбюджетных трансфертов, выделенных из бюджета Ястребовского сельсовета районному бюджету Ачинского района на 2025 год и плановый период 2026 — 2027 годов</w:t>
            </w:r>
          </w:p>
        </w:tc>
      </w:tr>
      <w:tr w:rsidR="00312CAC" w:rsidRPr="00312CAC" w:rsidTr="00312CAC">
        <w:trPr>
          <w:trHeight w:val="20"/>
        </w:trPr>
        <w:tc>
          <w:tcPr>
            <w:tcW w:w="0" w:type="auto"/>
            <w:gridSpan w:val="2"/>
            <w:tcBorders>
              <w:top w:val="nil"/>
              <w:left w:val="nil"/>
              <w:bottom w:val="nil"/>
              <w:right w:val="nil"/>
            </w:tcBorders>
            <w:shd w:val="clear" w:color="auto" w:fill="auto"/>
            <w:noWrap/>
            <w:vAlign w:val="bottom"/>
            <w:hideMark/>
          </w:tcPr>
          <w:p w:rsidR="00312CAC" w:rsidRPr="00312CAC" w:rsidRDefault="00312CAC" w:rsidP="00B60986">
            <w:pPr>
              <w:jc w:val="center"/>
              <w:rPr>
                <w:b/>
                <w:bCs/>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r>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jc w:val="right"/>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jc w:val="right"/>
              <w:rPr>
                <w:sz w:val="20"/>
              </w:rPr>
            </w:pPr>
            <w:r w:rsidRPr="00312CAC">
              <w:rPr>
                <w:sz w:val="20"/>
              </w:rPr>
              <w:t xml:space="preserve"> рублей</w:t>
            </w:r>
          </w:p>
        </w:tc>
      </w:tr>
      <w:tr w:rsidR="00312CAC" w:rsidRPr="00312CAC" w:rsidTr="00312CAC">
        <w:trPr>
          <w:trHeight w:val="20"/>
        </w:trPr>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Сумма на 2027 год</w:t>
            </w:r>
          </w:p>
        </w:tc>
      </w:tr>
      <w:tr w:rsidR="00312CAC" w:rsidRPr="00312CAC" w:rsidTr="00312CAC">
        <w:trPr>
          <w:trHeight w:val="20"/>
        </w:trPr>
        <w:tc>
          <w:tcPr>
            <w:tcW w:w="0" w:type="auto"/>
            <w:tcBorders>
              <w:top w:val="nil"/>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1</w:t>
            </w:r>
          </w:p>
        </w:tc>
        <w:tc>
          <w:tcPr>
            <w:tcW w:w="0" w:type="auto"/>
            <w:tcBorders>
              <w:top w:val="nil"/>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2</w:t>
            </w:r>
          </w:p>
        </w:tc>
        <w:tc>
          <w:tcPr>
            <w:tcW w:w="0" w:type="auto"/>
            <w:tcBorders>
              <w:top w:val="nil"/>
              <w:left w:val="nil"/>
              <w:bottom w:val="single" w:sz="4" w:space="0" w:color="000000"/>
              <w:right w:val="single" w:sz="4" w:space="0" w:color="000000"/>
            </w:tcBorders>
            <w:shd w:val="clear" w:color="auto" w:fill="auto"/>
            <w:noWrap/>
            <w:vAlign w:val="bottom"/>
            <w:hideMark/>
          </w:tcPr>
          <w:p w:rsidR="00312CAC" w:rsidRPr="00312CAC" w:rsidRDefault="00312CAC" w:rsidP="00B60986">
            <w:pPr>
              <w:jc w:val="center"/>
              <w:rPr>
                <w:sz w:val="20"/>
              </w:rPr>
            </w:pPr>
            <w:r w:rsidRPr="00312CAC">
              <w:rPr>
                <w:sz w:val="20"/>
              </w:rPr>
              <w:t>3</w:t>
            </w:r>
          </w:p>
        </w:tc>
        <w:tc>
          <w:tcPr>
            <w:tcW w:w="0" w:type="auto"/>
            <w:tcBorders>
              <w:top w:val="nil"/>
              <w:left w:val="nil"/>
              <w:bottom w:val="single" w:sz="4" w:space="0" w:color="000000"/>
              <w:right w:val="single" w:sz="4" w:space="0" w:color="000000"/>
            </w:tcBorders>
            <w:shd w:val="clear" w:color="auto" w:fill="auto"/>
            <w:noWrap/>
            <w:vAlign w:val="bottom"/>
            <w:hideMark/>
          </w:tcPr>
          <w:p w:rsidR="00312CAC" w:rsidRPr="00312CAC" w:rsidRDefault="00312CAC" w:rsidP="00B60986">
            <w:pPr>
              <w:jc w:val="center"/>
              <w:rPr>
                <w:sz w:val="20"/>
              </w:rPr>
            </w:pPr>
            <w:r w:rsidRPr="00312CAC">
              <w:rPr>
                <w:sz w:val="20"/>
              </w:rPr>
              <w:t>4</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312CAC" w:rsidRPr="00312CAC" w:rsidRDefault="00312CAC" w:rsidP="00B60986">
            <w:pPr>
              <w:rPr>
                <w:sz w:val="20"/>
              </w:rPr>
            </w:pPr>
            <w:r w:rsidRPr="00312CAC">
              <w:rPr>
                <w:sz w:val="20"/>
              </w:rPr>
              <w:t xml:space="preserve">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  </w:t>
            </w:r>
          </w:p>
        </w:tc>
        <w:tc>
          <w:tcPr>
            <w:tcW w:w="0" w:type="auto"/>
            <w:tcBorders>
              <w:top w:val="nil"/>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911 360,0</w:t>
            </w:r>
          </w:p>
        </w:tc>
        <w:tc>
          <w:tcPr>
            <w:tcW w:w="0" w:type="auto"/>
            <w:tcBorders>
              <w:top w:val="nil"/>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 xml:space="preserve">0,0 </w:t>
            </w:r>
          </w:p>
        </w:tc>
        <w:tc>
          <w:tcPr>
            <w:tcW w:w="0" w:type="auto"/>
            <w:tcBorders>
              <w:top w:val="nil"/>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 xml:space="preserve">0,0 </w:t>
            </w:r>
          </w:p>
        </w:tc>
      </w:tr>
      <w:tr w:rsidR="00312CAC" w:rsidRPr="00312CAC" w:rsidTr="00312CA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2CAC" w:rsidRPr="00312CAC" w:rsidRDefault="00312CAC" w:rsidP="00B60986">
            <w:pPr>
              <w:rPr>
                <w:b/>
                <w:bCs/>
                <w:sz w:val="20"/>
              </w:rPr>
            </w:pPr>
            <w:r w:rsidRPr="00312CAC">
              <w:rPr>
                <w:b/>
                <w:bCs/>
                <w:sz w:val="20"/>
              </w:rPr>
              <w:t>ВСЕГО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12CAC" w:rsidRPr="00312CAC" w:rsidRDefault="00312CAC" w:rsidP="00B60986">
            <w:pPr>
              <w:jc w:val="center"/>
              <w:rPr>
                <w:b/>
                <w:bCs/>
                <w:sz w:val="20"/>
              </w:rPr>
            </w:pPr>
            <w:r w:rsidRPr="00312CAC">
              <w:rPr>
                <w:b/>
                <w:bCs/>
                <w:sz w:val="20"/>
              </w:rPr>
              <w:t>911 360,0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12CAC" w:rsidRPr="00312CAC" w:rsidRDefault="00312CAC" w:rsidP="00B60986">
            <w:pPr>
              <w:jc w:val="center"/>
              <w:rPr>
                <w:b/>
                <w:bCs/>
                <w:sz w:val="20"/>
              </w:rPr>
            </w:pPr>
            <w:r w:rsidRPr="00312CAC">
              <w:rPr>
                <w:b/>
                <w:bCs/>
                <w:sz w:val="20"/>
              </w:rPr>
              <w:t xml:space="preserve">0,0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12CAC" w:rsidRPr="00312CAC" w:rsidRDefault="00312CAC" w:rsidP="00B60986">
            <w:pPr>
              <w:jc w:val="center"/>
              <w:rPr>
                <w:b/>
                <w:bCs/>
                <w:sz w:val="20"/>
              </w:rPr>
            </w:pPr>
            <w:r w:rsidRPr="00312CAC">
              <w:rPr>
                <w:b/>
                <w:bCs/>
                <w:sz w:val="20"/>
              </w:rPr>
              <w:t xml:space="preserve">0,0 </w:t>
            </w:r>
          </w:p>
        </w:tc>
      </w:tr>
    </w:tbl>
    <w:p w:rsidR="00312CAC" w:rsidRPr="00B60986" w:rsidRDefault="00312CAC" w:rsidP="00B60986">
      <w:pPr>
        <w:rPr>
          <w:b/>
          <w:bCs/>
          <w:sz w:val="20"/>
        </w:rPr>
        <w:sectPr w:rsidR="00312CAC" w:rsidRPr="00B60986" w:rsidSect="00312CAC">
          <w:type w:val="continuous"/>
          <w:pgSz w:w="16838" w:h="11906" w:orient="landscape"/>
          <w:pgMar w:top="1276" w:right="680" w:bottom="284" w:left="709" w:header="708" w:footer="708" w:gutter="0"/>
          <w:pgNumType w:start="1"/>
          <w:cols w:space="709"/>
          <w:docGrid w:linePitch="381"/>
        </w:sectPr>
      </w:pPr>
    </w:p>
    <w:p w:rsidR="00312CAC" w:rsidRPr="00B60986" w:rsidRDefault="00312CAC" w:rsidP="00B60986">
      <w:pPr>
        <w:rPr>
          <w:b/>
          <w:bCs/>
          <w:sz w:val="20"/>
        </w:rPr>
      </w:pPr>
    </w:p>
    <w:p w:rsidR="00312CAC" w:rsidRPr="00B60986" w:rsidRDefault="00312CAC" w:rsidP="00B60986">
      <w:pPr>
        <w:rPr>
          <w:sz w:val="20"/>
        </w:rPr>
        <w:sectPr w:rsidR="00312CAC"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1550"/>
        <w:gridCol w:w="1295"/>
        <w:gridCol w:w="1425"/>
        <w:gridCol w:w="1395"/>
      </w:tblGrid>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gridSpan w:val="2"/>
            <w:tcBorders>
              <w:top w:val="nil"/>
              <w:left w:val="nil"/>
              <w:bottom w:val="nil"/>
              <w:right w:val="nil"/>
            </w:tcBorders>
            <w:shd w:val="clear" w:color="auto" w:fill="auto"/>
            <w:noWrap/>
            <w:hideMark/>
          </w:tcPr>
          <w:p w:rsidR="00312CAC" w:rsidRPr="00312CAC" w:rsidRDefault="00312CAC" w:rsidP="00B60986">
            <w:pPr>
              <w:jc w:val="right"/>
              <w:rPr>
                <w:b/>
                <w:bCs/>
                <w:color w:val="000000"/>
                <w:sz w:val="20"/>
              </w:rPr>
            </w:pPr>
            <w:r w:rsidRPr="00312CAC">
              <w:rPr>
                <w:b/>
                <w:bCs/>
                <w:color w:val="000000"/>
                <w:sz w:val="20"/>
              </w:rPr>
              <w:t>Приложение  7</w:t>
            </w:r>
          </w:p>
        </w:tc>
      </w:tr>
      <w:tr w:rsidR="00312CAC" w:rsidRPr="00312CAC" w:rsidTr="00312CAC">
        <w:trPr>
          <w:trHeight w:val="20"/>
        </w:trPr>
        <w:tc>
          <w:tcPr>
            <w:tcW w:w="0" w:type="auto"/>
            <w:gridSpan w:val="4"/>
            <w:tcBorders>
              <w:top w:val="nil"/>
              <w:left w:val="nil"/>
              <w:bottom w:val="nil"/>
              <w:right w:val="nil"/>
            </w:tcBorders>
            <w:shd w:val="clear" w:color="auto" w:fill="auto"/>
            <w:noWrap/>
            <w:hideMark/>
          </w:tcPr>
          <w:p w:rsidR="00312CAC" w:rsidRPr="00312CAC" w:rsidRDefault="00312CAC" w:rsidP="00B60986">
            <w:pPr>
              <w:jc w:val="right"/>
              <w:rPr>
                <w:color w:val="000000"/>
                <w:sz w:val="20"/>
              </w:rPr>
            </w:pPr>
            <w:r w:rsidRPr="00312CAC">
              <w:rPr>
                <w:color w:val="000000"/>
                <w:sz w:val="20"/>
              </w:rPr>
              <w:t xml:space="preserve">к Решению Ястребовского сельского  Совета депутатов   </w:t>
            </w:r>
          </w:p>
        </w:tc>
      </w:tr>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gridSpan w:val="2"/>
            <w:tcBorders>
              <w:top w:val="nil"/>
              <w:left w:val="nil"/>
              <w:bottom w:val="nil"/>
              <w:right w:val="nil"/>
            </w:tcBorders>
            <w:shd w:val="clear" w:color="auto" w:fill="auto"/>
            <w:noWrap/>
            <w:vAlign w:val="bottom"/>
            <w:hideMark/>
          </w:tcPr>
          <w:p w:rsidR="00312CAC" w:rsidRPr="00312CAC" w:rsidRDefault="00312CAC" w:rsidP="00B60986">
            <w:pPr>
              <w:jc w:val="center"/>
              <w:rPr>
                <w:sz w:val="20"/>
              </w:rPr>
            </w:pPr>
            <w:r w:rsidRPr="00312CAC">
              <w:rPr>
                <w:sz w:val="20"/>
              </w:rPr>
              <w:t>от 20.12.2024 №48-177Р</w:t>
            </w:r>
          </w:p>
        </w:tc>
      </w:tr>
      <w:tr w:rsidR="00312CAC" w:rsidRPr="00312CAC" w:rsidTr="00312CAC">
        <w:trPr>
          <w:trHeight w:val="20"/>
        </w:trPr>
        <w:tc>
          <w:tcPr>
            <w:tcW w:w="0" w:type="auto"/>
            <w:gridSpan w:val="4"/>
            <w:tcBorders>
              <w:top w:val="nil"/>
              <w:left w:val="nil"/>
              <w:bottom w:val="nil"/>
              <w:right w:val="nil"/>
            </w:tcBorders>
            <w:shd w:val="clear" w:color="auto" w:fill="auto"/>
            <w:vAlign w:val="bottom"/>
            <w:hideMark/>
          </w:tcPr>
          <w:p w:rsidR="00312CAC" w:rsidRPr="00312CAC" w:rsidRDefault="00312CAC" w:rsidP="00B60986">
            <w:pPr>
              <w:jc w:val="center"/>
              <w:rPr>
                <w:b/>
                <w:bCs/>
                <w:sz w:val="20"/>
              </w:rPr>
            </w:pPr>
            <w:r w:rsidRPr="00312CAC">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2025 год и плановый период 2026 — 2027 годов</w:t>
            </w:r>
          </w:p>
        </w:tc>
      </w:tr>
      <w:tr w:rsidR="00312CAC" w:rsidRPr="00312CAC" w:rsidTr="00312CAC">
        <w:trPr>
          <w:trHeight w:val="20"/>
        </w:trPr>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rPr>
                <w:sz w:val="20"/>
              </w:rPr>
            </w:pPr>
          </w:p>
        </w:tc>
        <w:tc>
          <w:tcPr>
            <w:tcW w:w="0" w:type="auto"/>
            <w:tcBorders>
              <w:top w:val="nil"/>
              <w:left w:val="nil"/>
              <w:bottom w:val="nil"/>
              <w:right w:val="nil"/>
            </w:tcBorders>
            <w:shd w:val="clear" w:color="auto" w:fill="auto"/>
            <w:noWrap/>
            <w:vAlign w:val="bottom"/>
            <w:hideMark/>
          </w:tcPr>
          <w:p w:rsidR="00312CAC" w:rsidRPr="00312CAC" w:rsidRDefault="00312CAC" w:rsidP="00B60986">
            <w:pPr>
              <w:jc w:val="right"/>
              <w:rPr>
                <w:sz w:val="20"/>
              </w:rPr>
            </w:pPr>
            <w:r w:rsidRPr="00312CAC">
              <w:rPr>
                <w:sz w:val="20"/>
              </w:rPr>
              <w:t>рублей</w:t>
            </w:r>
          </w:p>
        </w:tc>
      </w:tr>
      <w:tr w:rsidR="00312CAC" w:rsidRPr="00312CAC" w:rsidTr="00312CA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Наименование получателей и бюджетных средств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 xml:space="preserve">Сумма на 2025 год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12CAC" w:rsidRPr="00312CAC" w:rsidRDefault="00312CAC" w:rsidP="00B60986">
            <w:pPr>
              <w:jc w:val="center"/>
              <w:rPr>
                <w:sz w:val="20"/>
              </w:rPr>
            </w:pPr>
            <w:r w:rsidRPr="00312CAC">
              <w:rPr>
                <w:sz w:val="20"/>
              </w:rPr>
              <w:t>Сумма на  2027 год</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12CAC" w:rsidRPr="00312CAC" w:rsidRDefault="00312CAC" w:rsidP="00B60986">
            <w:pPr>
              <w:jc w:val="center"/>
              <w:rPr>
                <w:b/>
                <w:bCs/>
                <w:sz w:val="20"/>
              </w:rPr>
            </w:pPr>
            <w:r w:rsidRPr="00312CAC">
              <w:rPr>
                <w:b/>
                <w:bCs/>
                <w:sz w:val="20"/>
              </w:rPr>
              <w:t>Администрация Ястребовского сельсовета</w:t>
            </w:r>
          </w:p>
        </w:tc>
        <w:tc>
          <w:tcPr>
            <w:tcW w:w="0" w:type="auto"/>
            <w:tcBorders>
              <w:top w:val="nil"/>
              <w:left w:val="nil"/>
              <w:bottom w:val="single" w:sz="4" w:space="0" w:color="000000"/>
              <w:right w:val="single" w:sz="4" w:space="0" w:color="000000"/>
            </w:tcBorders>
            <w:shd w:val="clear" w:color="auto" w:fill="auto"/>
            <w:noWrap/>
            <w:vAlign w:val="bottom"/>
            <w:hideMark/>
          </w:tcPr>
          <w:p w:rsidR="00312CAC" w:rsidRPr="00312CAC" w:rsidRDefault="00312CAC" w:rsidP="00B60986">
            <w:pPr>
              <w:jc w:val="right"/>
              <w:rPr>
                <w:b/>
                <w:bCs/>
                <w:sz w:val="20"/>
              </w:rPr>
            </w:pPr>
            <w:r w:rsidRPr="00312CAC">
              <w:rPr>
                <w:b/>
                <w:bCs/>
                <w:sz w:val="20"/>
              </w:rPr>
              <w:t>752590,0</w:t>
            </w:r>
          </w:p>
        </w:tc>
        <w:tc>
          <w:tcPr>
            <w:tcW w:w="0" w:type="auto"/>
            <w:tcBorders>
              <w:top w:val="nil"/>
              <w:left w:val="nil"/>
              <w:bottom w:val="single" w:sz="4" w:space="0" w:color="000000"/>
              <w:right w:val="single" w:sz="4" w:space="0" w:color="000000"/>
            </w:tcBorders>
            <w:shd w:val="clear" w:color="auto" w:fill="auto"/>
            <w:noWrap/>
            <w:vAlign w:val="bottom"/>
            <w:hideMark/>
          </w:tcPr>
          <w:p w:rsidR="00312CAC" w:rsidRPr="00312CAC" w:rsidRDefault="00312CAC" w:rsidP="00B60986">
            <w:pPr>
              <w:jc w:val="right"/>
              <w:rPr>
                <w:b/>
                <w:bCs/>
                <w:sz w:val="20"/>
              </w:rPr>
            </w:pPr>
            <w:r w:rsidRPr="00312CAC">
              <w:rPr>
                <w:b/>
                <w:bCs/>
                <w:sz w:val="20"/>
              </w:rPr>
              <w:t>777100,0</w:t>
            </w:r>
          </w:p>
        </w:tc>
        <w:tc>
          <w:tcPr>
            <w:tcW w:w="0" w:type="auto"/>
            <w:tcBorders>
              <w:top w:val="nil"/>
              <w:left w:val="nil"/>
              <w:bottom w:val="single" w:sz="4" w:space="0" w:color="000000"/>
              <w:right w:val="single" w:sz="4" w:space="0" w:color="000000"/>
            </w:tcBorders>
            <w:shd w:val="clear" w:color="auto" w:fill="auto"/>
            <w:noWrap/>
            <w:vAlign w:val="bottom"/>
            <w:hideMark/>
          </w:tcPr>
          <w:p w:rsidR="00312CAC" w:rsidRPr="00312CAC" w:rsidRDefault="00312CAC" w:rsidP="00B60986">
            <w:pPr>
              <w:jc w:val="right"/>
              <w:rPr>
                <w:b/>
                <w:bCs/>
                <w:sz w:val="20"/>
              </w:rPr>
            </w:pPr>
            <w:r w:rsidRPr="00312CAC">
              <w:rPr>
                <w:b/>
                <w:bCs/>
                <w:sz w:val="20"/>
              </w:rPr>
              <w:t>509340,0</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312CAC" w:rsidRPr="00312CAC" w:rsidRDefault="00312CAC" w:rsidP="00B60986">
            <w:pPr>
              <w:rPr>
                <w:sz w:val="20"/>
              </w:rPr>
            </w:pPr>
            <w:r w:rsidRPr="00312CAC">
              <w:rPr>
                <w:sz w:val="20"/>
              </w:rPr>
              <w:lastRenderedPageBreak/>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243250,0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267760,0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0,0</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312CAC" w:rsidRPr="00312CAC" w:rsidRDefault="00312CAC" w:rsidP="00B60986">
            <w:pPr>
              <w:rPr>
                <w:sz w:val="20"/>
              </w:rPr>
            </w:pPr>
            <w:r w:rsidRPr="00312CAC">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7400,0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7400,0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7400,0</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312CAC" w:rsidRPr="00312CAC" w:rsidRDefault="00312CAC" w:rsidP="00B60986">
            <w:pPr>
              <w:rPr>
                <w:sz w:val="20"/>
              </w:rPr>
            </w:pPr>
            <w:r w:rsidRPr="00312CAC">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501940,0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501940,0</w:t>
            </w:r>
          </w:p>
        </w:tc>
        <w:tc>
          <w:tcPr>
            <w:tcW w:w="0" w:type="auto"/>
            <w:tcBorders>
              <w:top w:val="nil"/>
              <w:left w:val="nil"/>
              <w:bottom w:val="single" w:sz="4" w:space="0" w:color="000000"/>
              <w:right w:val="single" w:sz="4" w:space="0" w:color="000000"/>
            </w:tcBorders>
            <w:shd w:val="clear" w:color="auto" w:fill="auto"/>
            <w:noWrap/>
            <w:vAlign w:val="center"/>
            <w:hideMark/>
          </w:tcPr>
          <w:p w:rsidR="00312CAC" w:rsidRPr="00312CAC" w:rsidRDefault="00312CAC" w:rsidP="00B60986">
            <w:pPr>
              <w:jc w:val="center"/>
              <w:rPr>
                <w:sz w:val="20"/>
              </w:rPr>
            </w:pPr>
            <w:r w:rsidRPr="00312CAC">
              <w:rPr>
                <w:sz w:val="20"/>
              </w:rPr>
              <w:t>501940,0</w:t>
            </w:r>
          </w:p>
        </w:tc>
      </w:tr>
      <w:tr w:rsidR="00312CAC" w:rsidRPr="00312CAC" w:rsidTr="00312CAC">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312CAC" w:rsidRPr="00312CAC" w:rsidRDefault="00312CAC" w:rsidP="00B60986">
            <w:pPr>
              <w:rPr>
                <w:b/>
                <w:bCs/>
                <w:sz w:val="20"/>
              </w:rPr>
            </w:pPr>
            <w:r w:rsidRPr="00312CAC">
              <w:rPr>
                <w:b/>
                <w:bCs/>
                <w:sz w:val="20"/>
              </w:rPr>
              <w:t>ВСЕГО</w:t>
            </w:r>
          </w:p>
        </w:tc>
        <w:tc>
          <w:tcPr>
            <w:tcW w:w="0" w:type="auto"/>
            <w:tcBorders>
              <w:top w:val="nil"/>
              <w:left w:val="nil"/>
              <w:bottom w:val="single" w:sz="4" w:space="0" w:color="000000"/>
              <w:right w:val="single" w:sz="4" w:space="0" w:color="000000"/>
            </w:tcBorders>
            <w:shd w:val="clear" w:color="auto" w:fill="auto"/>
            <w:noWrap/>
            <w:hideMark/>
          </w:tcPr>
          <w:p w:rsidR="00312CAC" w:rsidRPr="00312CAC" w:rsidRDefault="00312CAC" w:rsidP="00B60986">
            <w:pPr>
              <w:jc w:val="right"/>
              <w:rPr>
                <w:b/>
                <w:bCs/>
                <w:sz w:val="20"/>
              </w:rPr>
            </w:pPr>
            <w:r w:rsidRPr="00312CAC">
              <w:rPr>
                <w:b/>
                <w:bCs/>
                <w:sz w:val="20"/>
              </w:rPr>
              <w:t>752590,0</w:t>
            </w:r>
          </w:p>
        </w:tc>
        <w:tc>
          <w:tcPr>
            <w:tcW w:w="0" w:type="auto"/>
            <w:tcBorders>
              <w:top w:val="nil"/>
              <w:left w:val="nil"/>
              <w:bottom w:val="single" w:sz="4" w:space="0" w:color="000000"/>
              <w:right w:val="single" w:sz="4" w:space="0" w:color="000000"/>
            </w:tcBorders>
            <w:shd w:val="clear" w:color="auto" w:fill="auto"/>
            <w:noWrap/>
            <w:hideMark/>
          </w:tcPr>
          <w:p w:rsidR="00312CAC" w:rsidRPr="00312CAC" w:rsidRDefault="00312CAC" w:rsidP="00B60986">
            <w:pPr>
              <w:jc w:val="right"/>
              <w:rPr>
                <w:b/>
                <w:bCs/>
                <w:sz w:val="20"/>
              </w:rPr>
            </w:pPr>
            <w:r w:rsidRPr="00312CAC">
              <w:rPr>
                <w:b/>
                <w:bCs/>
                <w:sz w:val="20"/>
              </w:rPr>
              <w:t>777100,0</w:t>
            </w:r>
          </w:p>
        </w:tc>
        <w:tc>
          <w:tcPr>
            <w:tcW w:w="0" w:type="auto"/>
            <w:tcBorders>
              <w:top w:val="nil"/>
              <w:left w:val="nil"/>
              <w:bottom w:val="single" w:sz="4" w:space="0" w:color="000000"/>
              <w:right w:val="single" w:sz="4" w:space="0" w:color="000000"/>
            </w:tcBorders>
            <w:shd w:val="clear" w:color="auto" w:fill="auto"/>
            <w:noWrap/>
            <w:hideMark/>
          </w:tcPr>
          <w:p w:rsidR="00312CAC" w:rsidRPr="00312CAC" w:rsidRDefault="00312CAC" w:rsidP="00B60986">
            <w:pPr>
              <w:jc w:val="right"/>
              <w:rPr>
                <w:b/>
                <w:bCs/>
                <w:sz w:val="20"/>
              </w:rPr>
            </w:pPr>
            <w:r w:rsidRPr="00312CAC">
              <w:rPr>
                <w:b/>
                <w:bCs/>
                <w:sz w:val="20"/>
              </w:rPr>
              <w:t>509340,0</w:t>
            </w:r>
          </w:p>
        </w:tc>
      </w:tr>
    </w:tbl>
    <w:p w:rsidR="00312CAC" w:rsidRPr="00B60986" w:rsidRDefault="00312CAC" w:rsidP="00B60986">
      <w:pPr>
        <w:rPr>
          <w:b/>
          <w:bCs/>
          <w:sz w:val="20"/>
        </w:rPr>
        <w:sectPr w:rsidR="00312CAC" w:rsidRPr="00B60986" w:rsidSect="009834B6">
          <w:type w:val="continuous"/>
          <w:pgSz w:w="16838" w:h="11906" w:orient="landscape"/>
          <w:pgMar w:top="1276" w:right="680" w:bottom="284" w:left="709" w:header="708" w:footer="708" w:gutter="0"/>
          <w:pgNumType w:start="19"/>
          <w:cols w:space="709"/>
          <w:docGrid w:linePitch="381"/>
        </w:sectPr>
      </w:pPr>
    </w:p>
    <w:p w:rsidR="00FE7643" w:rsidRPr="00B60986" w:rsidRDefault="00FE7643" w:rsidP="00B60986">
      <w:pPr>
        <w:rPr>
          <w:b/>
          <w:bCs/>
          <w:sz w:val="20"/>
        </w:rPr>
      </w:pPr>
    </w:p>
    <w:p w:rsidR="00312CAC" w:rsidRPr="00B60986" w:rsidRDefault="00312CAC" w:rsidP="00B60986">
      <w:pPr>
        <w:jc w:val="right"/>
        <w:rPr>
          <w:sz w:val="20"/>
        </w:rPr>
      </w:pPr>
      <w:r w:rsidRPr="00B60986">
        <w:rPr>
          <w:sz w:val="20"/>
        </w:rPr>
        <w:t>Приложение 1</w:t>
      </w:r>
    </w:p>
    <w:p w:rsidR="00312CAC" w:rsidRPr="00B60986" w:rsidRDefault="00312CAC" w:rsidP="00B60986">
      <w:pPr>
        <w:jc w:val="center"/>
        <w:rPr>
          <w:b/>
          <w:sz w:val="20"/>
        </w:rPr>
      </w:pPr>
      <w:r w:rsidRPr="00B60986">
        <w:rPr>
          <w:b/>
          <w:sz w:val="20"/>
        </w:rPr>
        <w:t xml:space="preserve">   </w:t>
      </w:r>
    </w:p>
    <w:p w:rsidR="00312CAC" w:rsidRPr="00B60986" w:rsidRDefault="00312CAC" w:rsidP="00B60986">
      <w:pPr>
        <w:jc w:val="right"/>
        <w:rPr>
          <w:sz w:val="20"/>
        </w:rPr>
      </w:pPr>
      <w:r w:rsidRPr="00B60986">
        <w:rPr>
          <w:sz w:val="20"/>
        </w:rPr>
        <w:t xml:space="preserve"> К ПОРЯДОКУ</w:t>
      </w:r>
    </w:p>
    <w:p w:rsidR="00312CAC" w:rsidRPr="00B60986" w:rsidRDefault="00312CAC" w:rsidP="00B60986">
      <w:pPr>
        <w:jc w:val="right"/>
        <w:rPr>
          <w:sz w:val="20"/>
        </w:rPr>
      </w:pPr>
      <w:r w:rsidRPr="00B60986">
        <w:rPr>
          <w:sz w:val="20"/>
        </w:rPr>
        <w:t xml:space="preserve">ИСПОЛЬЗОВАНИЯ АЧИНСКИМ РАЙОНОМ  ИНЫХ МЕЖБЮДЖЕТНЫХ ТРАНСФЕРТОВ, </w:t>
      </w:r>
    </w:p>
    <w:p w:rsidR="00312CAC" w:rsidRPr="00B60986" w:rsidRDefault="00312CAC" w:rsidP="00B60986">
      <w:pPr>
        <w:jc w:val="right"/>
        <w:rPr>
          <w:sz w:val="20"/>
        </w:rPr>
      </w:pPr>
      <w:r w:rsidRPr="00B60986">
        <w:rPr>
          <w:sz w:val="20"/>
        </w:rPr>
        <w:t xml:space="preserve">ПРЕДОСТАВЛЕННЫХ ПОСЕЛЕНИЕМ НА  ОСУЩЕСТВЛЕНИЕ ЧАСТИ </w:t>
      </w:r>
    </w:p>
    <w:p w:rsidR="00312CAC" w:rsidRPr="00B60986" w:rsidRDefault="00312CAC" w:rsidP="00B60986">
      <w:pPr>
        <w:jc w:val="right"/>
        <w:rPr>
          <w:sz w:val="20"/>
        </w:rPr>
      </w:pPr>
      <w:r w:rsidRPr="00B60986">
        <w:rPr>
          <w:sz w:val="20"/>
        </w:rPr>
        <w:t xml:space="preserve"> ПОЛНОМОЧИЙ ПО РЕШЕНИЮ ВОПРОСОВ МЕСТНОГО ЗНАЧЕНИЯ</w:t>
      </w:r>
    </w:p>
    <w:p w:rsidR="00312CAC" w:rsidRPr="00B60986" w:rsidRDefault="00312CAC" w:rsidP="00B60986">
      <w:pPr>
        <w:rPr>
          <w:sz w:val="20"/>
        </w:rPr>
      </w:pPr>
    </w:p>
    <w:p w:rsidR="00312CAC" w:rsidRPr="00B60986" w:rsidRDefault="00312CAC" w:rsidP="00B60986">
      <w:pPr>
        <w:jc w:val="center"/>
        <w:rPr>
          <w:b/>
          <w:sz w:val="20"/>
        </w:rPr>
      </w:pPr>
      <w:r w:rsidRPr="00B60986">
        <w:rPr>
          <w:b/>
          <w:sz w:val="20"/>
        </w:rPr>
        <w:t>МЕТОДИКА</w:t>
      </w:r>
    </w:p>
    <w:p w:rsidR="00312CAC" w:rsidRPr="00B60986" w:rsidRDefault="00312CAC" w:rsidP="00B60986">
      <w:pPr>
        <w:jc w:val="center"/>
        <w:rPr>
          <w:b/>
          <w:sz w:val="20"/>
        </w:rPr>
      </w:pPr>
      <w:r w:rsidRPr="00B60986">
        <w:rPr>
          <w:b/>
          <w:sz w:val="20"/>
        </w:rPr>
        <w:t>ОПРЕДЕЛЕНИЯ ОБЪЕМА ИНЫХ МЕЖБЮДЖЕТНЫХ ТРАНСФЕРТОВ,</w:t>
      </w:r>
    </w:p>
    <w:p w:rsidR="00312CAC" w:rsidRPr="00B60986" w:rsidRDefault="00312CAC" w:rsidP="00B60986">
      <w:pPr>
        <w:jc w:val="center"/>
        <w:rPr>
          <w:b/>
          <w:sz w:val="20"/>
        </w:rPr>
      </w:pPr>
      <w:r w:rsidRPr="00B60986">
        <w:rPr>
          <w:b/>
          <w:sz w:val="20"/>
        </w:rPr>
        <w:t xml:space="preserve"> ПРЕДОСТАВЛЕННЫХ НА ОСУЩЕСТВЛЕНИЕ ЧАСТИ ПОЛНОМОЧИЙ </w:t>
      </w:r>
    </w:p>
    <w:p w:rsidR="00312CAC" w:rsidRPr="00B60986" w:rsidRDefault="00312CAC" w:rsidP="00B60986">
      <w:pPr>
        <w:jc w:val="center"/>
        <w:rPr>
          <w:b/>
          <w:sz w:val="20"/>
        </w:rPr>
      </w:pPr>
      <w:r w:rsidRPr="00B60986">
        <w:rPr>
          <w:b/>
          <w:sz w:val="20"/>
        </w:rPr>
        <w:t xml:space="preserve">ПО  РЕШЕНИЮ ВОПРОСОВ  МЕСТНОГО ЗНАЧЕНИЯ </w:t>
      </w:r>
    </w:p>
    <w:p w:rsidR="00312CAC" w:rsidRPr="00B60986" w:rsidRDefault="00312CAC" w:rsidP="00B60986">
      <w:pPr>
        <w:jc w:val="center"/>
        <w:rPr>
          <w:b/>
          <w:sz w:val="20"/>
        </w:rPr>
      </w:pPr>
    </w:p>
    <w:p w:rsidR="00312CAC" w:rsidRPr="00B60986" w:rsidRDefault="00312CAC" w:rsidP="00B60986">
      <w:pPr>
        <w:jc w:val="both"/>
        <w:rPr>
          <w:sz w:val="20"/>
        </w:rPr>
      </w:pPr>
      <w:r w:rsidRPr="00B60986">
        <w:rPr>
          <w:sz w:val="20"/>
        </w:rPr>
        <w:tab/>
        <w:t>Потребность Ачинского района в иных межбюджетных трансфертах на  осуществление части полномочий по решению вопросов местного значения (далее – иные межбюджетные трансферты), рассчитываются по формуле:</w:t>
      </w:r>
    </w:p>
    <w:p w:rsidR="00312CAC" w:rsidRPr="00B60986" w:rsidRDefault="00312CAC" w:rsidP="00B60986">
      <w:pPr>
        <w:rPr>
          <w:sz w:val="20"/>
        </w:rPr>
      </w:pPr>
    </w:p>
    <w:p w:rsidR="00312CAC" w:rsidRPr="00B60986" w:rsidRDefault="00312CAC" w:rsidP="00B60986">
      <w:pPr>
        <w:jc w:val="center"/>
        <w:rPr>
          <w:sz w:val="20"/>
        </w:rPr>
      </w:pPr>
      <w:r w:rsidRPr="00B60986">
        <w:rPr>
          <w:sz w:val="20"/>
        </w:rPr>
        <w:t>С</w:t>
      </w:r>
      <w:r w:rsidRPr="00B60986">
        <w:rPr>
          <w:sz w:val="20"/>
          <w:vertAlign w:val="superscript"/>
        </w:rPr>
        <w:t>1</w:t>
      </w:r>
      <w:r w:rsidRPr="00B60986">
        <w:rPr>
          <w:sz w:val="20"/>
        </w:rPr>
        <w:t xml:space="preserve">  =   </w:t>
      </w:r>
      <w:r w:rsidRPr="00B60986">
        <w:rPr>
          <w:sz w:val="20"/>
          <w:lang w:val="en-US"/>
        </w:rPr>
        <w:t>V</w:t>
      </w:r>
      <w:r w:rsidRPr="00B60986">
        <w:rPr>
          <w:sz w:val="20"/>
        </w:rPr>
        <w:t xml:space="preserve">  /  Ч  *  Ч</w:t>
      </w:r>
      <w:r w:rsidRPr="00B60986">
        <w:rPr>
          <w:sz w:val="20"/>
          <w:vertAlign w:val="superscript"/>
        </w:rPr>
        <w:t>1</w:t>
      </w:r>
      <w:r w:rsidRPr="00B60986">
        <w:rPr>
          <w:sz w:val="20"/>
        </w:rPr>
        <w:t>,   где</w:t>
      </w:r>
    </w:p>
    <w:p w:rsidR="00312CAC" w:rsidRPr="00B60986" w:rsidRDefault="00312CAC" w:rsidP="00B60986">
      <w:pPr>
        <w:jc w:val="center"/>
        <w:rPr>
          <w:sz w:val="20"/>
        </w:rPr>
      </w:pPr>
    </w:p>
    <w:p w:rsidR="00312CAC" w:rsidRPr="00B60986" w:rsidRDefault="00312CAC" w:rsidP="00B60986">
      <w:pPr>
        <w:jc w:val="both"/>
        <w:rPr>
          <w:sz w:val="20"/>
        </w:rPr>
      </w:pPr>
      <w:r w:rsidRPr="00B60986">
        <w:rPr>
          <w:sz w:val="20"/>
        </w:rPr>
        <w:tab/>
        <w:t>С</w:t>
      </w:r>
      <w:r w:rsidRPr="00B60986">
        <w:rPr>
          <w:sz w:val="20"/>
          <w:vertAlign w:val="superscript"/>
        </w:rPr>
        <w:t>1</w:t>
      </w:r>
      <w:r w:rsidRPr="00B60986">
        <w:rPr>
          <w:sz w:val="20"/>
        </w:rPr>
        <w:t xml:space="preserve">   -   объем иных межбюджетных трансфертов, предоставленных Ачинскому району поселением</w:t>
      </w:r>
      <w:r w:rsidRPr="00B60986">
        <w:rPr>
          <w:sz w:val="20"/>
          <w:vertAlign w:val="superscript"/>
        </w:rPr>
        <w:t xml:space="preserve"> </w:t>
      </w:r>
      <w:r w:rsidRPr="00B60986">
        <w:rPr>
          <w:sz w:val="20"/>
        </w:rPr>
        <w:t xml:space="preserve"> на осуществление части полномочий по решению вопросов  местного значения;</w:t>
      </w:r>
    </w:p>
    <w:p w:rsidR="00312CAC" w:rsidRPr="00B60986" w:rsidRDefault="00312CAC" w:rsidP="00B60986">
      <w:pPr>
        <w:jc w:val="both"/>
        <w:rPr>
          <w:sz w:val="20"/>
        </w:rPr>
      </w:pPr>
    </w:p>
    <w:p w:rsidR="00312CAC" w:rsidRPr="00B60986" w:rsidRDefault="00312CAC" w:rsidP="00B60986">
      <w:pPr>
        <w:jc w:val="both"/>
        <w:rPr>
          <w:sz w:val="20"/>
        </w:rPr>
      </w:pPr>
      <w:r w:rsidRPr="00B60986">
        <w:rPr>
          <w:sz w:val="20"/>
        </w:rPr>
        <w:tab/>
      </w:r>
      <w:r w:rsidRPr="00B60986">
        <w:rPr>
          <w:sz w:val="20"/>
          <w:lang w:val="en-US"/>
        </w:rPr>
        <w:t>V</w:t>
      </w:r>
      <w:r w:rsidRPr="00B60986">
        <w:rPr>
          <w:sz w:val="20"/>
        </w:rPr>
        <w:t xml:space="preserve">   -   объем иных межбюджетных трансфертов предоставленных Ачинскому району на осуществление части  полномочий  на планируемый финансовый год  (доводится  финансовым управлением);</w:t>
      </w:r>
    </w:p>
    <w:p w:rsidR="00312CAC" w:rsidRPr="00B60986" w:rsidRDefault="00312CAC" w:rsidP="00B60986">
      <w:pPr>
        <w:jc w:val="both"/>
        <w:rPr>
          <w:sz w:val="20"/>
        </w:rPr>
      </w:pPr>
    </w:p>
    <w:p w:rsidR="00312CAC" w:rsidRPr="00B60986" w:rsidRDefault="00312CAC" w:rsidP="00B60986">
      <w:pPr>
        <w:jc w:val="both"/>
        <w:rPr>
          <w:sz w:val="20"/>
        </w:rPr>
      </w:pPr>
      <w:r w:rsidRPr="00B60986">
        <w:rPr>
          <w:sz w:val="20"/>
        </w:rPr>
        <w:tab/>
        <w:t>Ч   -   численность населения Ачинского района на отчетную дату при формировании бюджета на планируемый  финансовый год и среднесрочный период (данные статистической отчетности);</w:t>
      </w:r>
    </w:p>
    <w:p w:rsidR="00312CAC" w:rsidRPr="00B60986" w:rsidRDefault="00312CAC" w:rsidP="00B60986">
      <w:pPr>
        <w:jc w:val="both"/>
        <w:rPr>
          <w:sz w:val="20"/>
        </w:rPr>
      </w:pPr>
    </w:p>
    <w:p w:rsidR="00312CAC" w:rsidRPr="00B60986" w:rsidRDefault="00312CAC" w:rsidP="00B60986">
      <w:pPr>
        <w:jc w:val="both"/>
        <w:rPr>
          <w:sz w:val="20"/>
        </w:rPr>
      </w:pPr>
      <w:r w:rsidRPr="00B60986">
        <w:rPr>
          <w:sz w:val="20"/>
        </w:rPr>
        <w:tab/>
        <w:t>Ч</w:t>
      </w:r>
      <w:r w:rsidRPr="00B60986">
        <w:rPr>
          <w:sz w:val="20"/>
          <w:vertAlign w:val="superscript"/>
        </w:rPr>
        <w:t xml:space="preserve">1   </w:t>
      </w:r>
      <w:r w:rsidRPr="00B60986">
        <w:rPr>
          <w:sz w:val="20"/>
        </w:rPr>
        <w:t>-   численность поселения  на отчетную дату при формировании бюджета на планируемый  финансовый год и среднесрочный период (данные статистической отчетности).</w:t>
      </w:r>
    </w:p>
    <w:p w:rsidR="00312CAC" w:rsidRPr="00B60986" w:rsidRDefault="00312CAC" w:rsidP="00B60986">
      <w:pPr>
        <w:jc w:val="both"/>
        <w:rPr>
          <w:sz w:val="20"/>
        </w:rPr>
      </w:pPr>
    </w:p>
    <w:p w:rsidR="00312CAC" w:rsidRPr="00B60986" w:rsidRDefault="00312CAC" w:rsidP="00B60986">
      <w:pPr>
        <w:jc w:val="both"/>
        <w:rPr>
          <w:sz w:val="20"/>
        </w:rPr>
      </w:pPr>
      <w:r w:rsidRPr="00B60986">
        <w:rPr>
          <w:sz w:val="20"/>
        </w:rPr>
        <w:tab/>
        <w:t>Расходы на очередной финансовый год рассчитывается с учетом коэффициента, учитывающий рост заработной платы в бюджетной сфере, прогнозируемый на планируемый год, по отношению к текущему финансовому году.</w:t>
      </w:r>
    </w:p>
    <w:p w:rsidR="00312CAC" w:rsidRPr="00B60986" w:rsidRDefault="00312CAC" w:rsidP="00B60986">
      <w:pPr>
        <w:jc w:val="both"/>
        <w:rPr>
          <w:sz w:val="20"/>
        </w:rPr>
      </w:pPr>
    </w:p>
    <w:p w:rsidR="00312CAC" w:rsidRPr="00B60986" w:rsidRDefault="00312CAC" w:rsidP="00B60986">
      <w:pPr>
        <w:jc w:val="right"/>
        <w:rPr>
          <w:sz w:val="20"/>
        </w:rPr>
      </w:pPr>
      <w:r w:rsidRPr="00B60986">
        <w:rPr>
          <w:sz w:val="20"/>
        </w:rPr>
        <w:t>Приложение 8</w:t>
      </w:r>
    </w:p>
    <w:p w:rsidR="00312CAC" w:rsidRPr="00B60986" w:rsidRDefault="00312CAC" w:rsidP="00B60986">
      <w:pPr>
        <w:jc w:val="right"/>
        <w:rPr>
          <w:sz w:val="20"/>
        </w:rPr>
      </w:pPr>
      <w:r w:rsidRPr="00B60986">
        <w:rPr>
          <w:sz w:val="20"/>
        </w:rPr>
        <w:t xml:space="preserve">к Решению Ястребовского сельского </w:t>
      </w:r>
    </w:p>
    <w:p w:rsidR="00312CAC" w:rsidRPr="00B60986" w:rsidRDefault="00312CAC" w:rsidP="00B60986">
      <w:pPr>
        <w:jc w:val="right"/>
        <w:rPr>
          <w:sz w:val="20"/>
        </w:rPr>
      </w:pPr>
      <w:r w:rsidRPr="00B60986">
        <w:rPr>
          <w:sz w:val="20"/>
        </w:rPr>
        <w:t xml:space="preserve">Совета депутатов </w:t>
      </w:r>
    </w:p>
    <w:p w:rsidR="00312CAC" w:rsidRPr="00B60986" w:rsidRDefault="00312CAC" w:rsidP="00B60986">
      <w:pPr>
        <w:jc w:val="right"/>
        <w:rPr>
          <w:b/>
          <w:sz w:val="20"/>
        </w:rPr>
      </w:pPr>
      <w:r w:rsidRPr="00B60986">
        <w:rPr>
          <w:sz w:val="20"/>
        </w:rPr>
        <w:t>от 20.12.2024 №48-177Р</w:t>
      </w:r>
    </w:p>
    <w:p w:rsidR="00312CAC" w:rsidRPr="00B60986" w:rsidRDefault="00312CAC" w:rsidP="00B60986">
      <w:pPr>
        <w:jc w:val="right"/>
        <w:rPr>
          <w:b/>
          <w:sz w:val="20"/>
        </w:rPr>
      </w:pPr>
      <w:r w:rsidRPr="00B60986">
        <w:rPr>
          <w:b/>
          <w:sz w:val="20"/>
        </w:rPr>
        <w:t xml:space="preserve">  </w:t>
      </w:r>
    </w:p>
    <w:p w:rsidR="00312CAC" w:rsidRPr="00B60986" w:rsidRDefault="00312CAC" w:rsidP="00B60986">
      <w:pPr>
        <w:jc w:val="center"/>
        <w:rPr>
          <w:b/>
          <w:sz w:val="20"/>
        </w:rPr>
      </w:pPr>
      <w:r w:rsidRPr="00B60986">
        <w:rPr>
          <w:b/>
          <w:sz w:val="20"/>
        </w:rPr>
        <w:t>ПОРЯДОК</w:t>
      </w:r>
    </w:p>
    <w:p w:rsidR="00312CAC" w:rsidRPr="00B60986" w:rsidRDefault="00312CAC" w:rsidP="00B60986">
      <w:pPr>
        <w:jc w:val="center"/>
        <w:rPr>
          <w:b/>
          <w:sz w:val="20"/>
        </w:rPr>
      </w:pPr>
      <w:r w:rsidRPr="00B60986">
        <w:rPr>
          <w:b/>
          <w:sz w:val="20"/>
        </w:rPr>
        <w:t>ИСПОЛЬЗОВАНИЯ АЧИНСКИМ РАЙОНОМ  ИНЫХ МЕЖБЮДЖЕТНЫХ ТРАНСФЕРТОВ, ПРЕДОСТАВЛЕННЫХ ПОСЕЛЕНИЕМ НА  ОСУЩЕСТВЛЕНИЕ ЧАСТИ  ПОЛНОМОЧИЙ ПО РЕШЕНИЮ ВОПРОСОВ МЕСТНОГО ЗНАЧЕНИЯ</w:t>
      </w:r>
    </w:p>
    <w:p w:rsidR="00312CAC" w:rsidRPr="00B60986" w:rsidRDefault="00312CAC" w:rsidP="00B60986">
      <w:pPr>
        <w:jc w:val="center"/>
        <w:rPr>
          <w:b/>
          <w:sz w:val="20"/>
        </w:rPr>
      </w:pPr>
    </w:p>
    <w:p w:rsidR="00312CAC" w:rsidRPr="00B60986" w:rsidRDefault="00312CAC" w:rsidP="00B60986">
      <w:pPr>
        <w:jc w:val="both"/>
        <w:rPr>
          <w:sz w:val="20"/>
        </w:rPr>
      </w:pPr>
      <w:r w:rsidRPr="00B60986">
        <w:rPr>
          <w:sz w:val="20"/>
        </w:rPr>
        <w:tab/>
        <w:t>1. Настоящим порядком определяется   целевое использование  иных межбюджетных трансфертов,  предоставленных поселением на  осуществление части полномочий по  решению вопросов  местного значения (далее  -  иные межбюджетные трансферты на решение вопросов  местного значения).</w:t>
      </w:r>
    </w:p>
    <w:p w:rsidR="00312CAC" w:rsidRPr="00B60986" w:rsidRDefault="00312CAC" w:rsidP="00B60986">
      <w:pPr>
        <w:jc w:val="both"/>
        <w:rPr>
          <w:sz w:val="20"/>
        </w:rPr>
      </w:pPr>
      <w:r w:rsidRPr="00B60986">
        <w:rPr>
          <w:sz w:val="20"/>
        </w:rPr>
        <w:tab/>
        <w:t>2. 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сельсовета.</w:t>
      </w:r>
    </w:p>
    <w:p w:rsidR="00312CAC" w:rsidRPr="00B60986" w:rsidRDefault="00312CAC" w:rsidP="00B60986">
      <w:pPr>
        <w:jc w:val="both"/>
        <w:rPr>
          <w:sz w:val="20"/>
        </w:rPr>
      </w:pPr>
      <w:r w:rsidRPr="00B60986">
        <w:rPr>
          <w:sz w:val="20"/>
        </w:rPr>
        <w:tab/>
        <w:t>3. Получателем иных межбюджетных трансфертов на решение вопросов  местного значения является Ачинский район.</w:t>
      </w:r>
    </w:p>
    <w:p w:rsidR="00312CAC" w:rsidRPr="00B60986" w:rsidRDefault="00312CAC" w:rsidP="00B60986">
      <w:pPr>
        <w:jc w:val="both"/>
        <w:rPr>
          <w:sz w:val="20"/>
        </w:rPr>
      </w:pPr>
      <w:r w:rsidRPr="00B60986">
        <w:rPr>
          <w:sz w:val="20"/>
        </w:rPr>
        <w:tab/>
        <w:t xml:space="preserve">4. Иные межбюджетные трансферты на решение вопросов  местного значения используются на выплату заработной платы муниципальных служащих, </w:t>
      </w:r>
      <w:r w:rsidRPr="00B60986">
        <w:rPr>
          <w:sz w:val="20"/>
        </w:rPr>
        <w:lastRenderedPageBreak/>
        <w:t>обеспечивающих деятельность по финансовому контролю, по решению вопросов в области строительства и благоустройства территорий, транспорта, организации мероприятий по мобилизационной подготовке.</w:t>
      </w:r>
    </w:p>
    <w:p w:rsidR="00312CAC" w:rsidRPr="00B60986" w:rsidRDefault="00312CAC" w:rsidP="00B60986">
      <w:pPr>
        <w:jc w:val="both"/>
        <w:rPr>
          <w:sz w:val="20"/>
        </w:rPr>
      </w:pPr>
      <w:r w:rsidRPr="00B60986">
        <w:rPr>
          <w:sz w:val="20"/>
        </w:rPr>
        <w:tab/>
        <w:t>5. Получатель бюджетных средств,  представляет распорядителю бюджетных средств,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1 к настоящему Порядку.</w:t>
      </w:r>
    </w:p>
    <w:p w:rsidR="00312CAC" w:rsidRPr="00B60986" w:rsidRDefault="00312CAC" w:rsidP="00B60986">
      <w:pPr>
        <w:jc w:val="both"/>
        <w:rPr>
          <w:sz w:val="20"/>
        </w:rPr>
      </w:pPr>
      <w:r w:rsidRPr="00B60986">
        <w:rPr>
          <w:sz w:val="20"/>
        </w:rPr>
        <w:tab/>
        <w:t>6. 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w:t>
      </w: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b/>
          <w:bCs/>
          <w:sz w:val="20"/>
        </w:rPr>
      </w:pPr>
    </w:p>
    <w:p w:rsidR="00312CAC" w:rsidRPr="00B60986" w:rsidRDefault="00312CAC" w:rsidP="00B60986">
      <w:pPr>
        <w:rPr>
          <w:sz w:val="20"/>
        </w:rPr>
        <w:sectPr w:rsidR="00312CAC" w:rsidRPr="00B60986" w:rsidSect="00064DE9">
          <w:type w:val="continuous"/>
          <w:pgSz w:w="16838" w:h="11906" w:orient="landscape"/>
          <w:pgMar w:top="1276" w:right="680" w:bottom="284" w:left="709" w:header="708" w:footer="708" w:gutter="0"/>
          <w:pgNumType w:start="20"/>
          <w:cols w:num="2" w:space="709"/>
          <w:docGrid w:linePitch="381"/>
        </w:sectPr>
      </w:pPr>
    </w:p>
    <w:p w:rsidR="00312CAC" w:rsidRPr="00B60986" w:rsidRDefault="00312CAC" w:rsidP="00B60986">
      <w:pPr>
        <w:jc w:val="right"/>
        <w:rPr>
          <w:sz w:val="20"/>
        </w:rPr>
      </w:pPr>
      <w:r w:rsidRPr="00B60986">
        <w:rPr>
          <w:sz w:val="20"/>
        </w:rPr>
        <w:lastRenderedPageBreak/>
        <w:t>Приложение  1</w:t>
      </w:r>
    </w:p>
    <w:p w:rsidR="00312CAC" w:rsidRPr="00B60986" w:rsidRDefault="00312CAC" w:rsidP="00B60986">
      <w:pPr>
        <w:jc w:val="right"/>
        <w:rPr>
          <w:sz w:val="20"/>
        </w:rPr>
      </w:pPr>
      <w:r w:rsidRPr="00B60986">
        <w:rPr>
          <w:sz w:val="20"/>
        </w:rPr>
        <w:t>к Порядку использования</w:t>
      </w:r>
    </w:p>
    <w:p w:rsidR="00312CAC" w:rsidRPr="00B60986" w:rsidRDefault="00312CAC" w:rsidP="00B60986">
      <w:pPr>
        <w:jc w:val="right"/>
        <w:rPr>
          <w:sz w:val="20"/>
        </w:rPr>
      </w:pPr>
      <w:r w:rsidRPr="00B60986">
        <w:rPr>
          <w:sz w:val="20"/>
        </w:rPr>
        <w:t>Ачинским районом  иных</w:t>
      </w:r>
    </w:p>
    <w:p w:rsidR="00312CAC" w:rsidRPr="00B60986" w:rsidRDefault="00312CAC" w:rsidP="00B60986">
      <w:pPr>
        <w:jc w:val="right"/>
        <w:rPr>
          <w:sz w:val="20"/>
        </w:rPr>
      </w:pPr>
      <w:r w:rsidRPr="00B60986">
        <w:rPr>
          <w:sz w:val="20"/>
        </w:rPr>
        <w:t xml:space="preserve"> межбюджетных трансфертов</w:t>
      </w:r>
    </w:p>
    <w:p w:rsidR="00312CAC" w:rsidRPr="00B60986" w:rsidRDefault="00312CAC" w:rsidP="00B60986">
      <w:pPr>
        <w:jc w:val="right"/>
        <w:rPr>
          <w:sz w:val="20"/>
        </w:rPr>
      </w:pPr>
    </w:p>
    <w:p w:rsidR="00312CAC" w:rsidRPr="00B60986" w:rsidRDefault="00312CAC" w:rsidP="00B60986">
      <w:pPr>
        <w:jc w:val="center"/>
        <w:rPr>
          <w:sz w:val="20"/>
        </w:rPr>
      </w:pPr>
      <w:r w:rsidRPr="00B60986">
        <w:rPr>
          <w:sz w:val="20"/>
        </w:rPr>
        <w:t>ОТЧЕТ</w:t>
      </w:r>
    </w:p>
    <w:p w:rsidR="00312CAC" w:rsidRPr="00B60986" w:rsidRDefault="00312CAC" w:rsidP="00B60986">
      <w:pPr>
        <w:jc w:val="center"/>
        <w:rPr>
          <w:sz w:val="20"/>
        </w:rPr>
      </w:pPr>
      <w:r w:rsidRPr="00B60986">
        <w:rPr>
          <w:sz w:val="20"/>
        </w:rPr>
        <w:t>об использовании иных межбюджетных трансфертов Ачинским районом, предоставленных поселением на  осуществление части полномочий   по решению вопросов местного значения</w:t>
      </w:r>
    </w:p>
    <w:p w:rsidR="00312CAC" w:rsidRPr="00B60986" w:rsidRDefault="00312CAC" w:rsidP="00B60986">
      <w:pPr>
        <w:jc w:val="center"/>
        <w:rPr>
          <w:sz w:val="20"/>
        </w:rPr>
      </w:pPr>
      <w:r w:rsidRPr="00B60986">
        <w:rPr>
          <w:sz w:val="20"/>
        </w:rPr>
        <w:t>по состоянию на  ______________ года</w:t>
      </w:r>
    </w:p>
    <w:p w:rsidR="00312CAC" w:rsidRPr="00B60986" w:rsidRDefault="00312CAC" w:rsidP="00B60986">
      <w:pPr>
        <w:jc w:val="right"/>
        <w:rPr>
          <w:sz w:val="20"/>
        </w:rPr>
      </w:pPr>
      <w:r w:rsidRPr="00B60986">
        <w:rPr>
          <w:sz w:val="20"/>
        </w:rPr>
        <w:t>рублей</w:t>
      </w:r>
    </w:p>
    <w:tbl>
      <w:tblPr>
        <w:tblW w:w="0" w:type="auto"/>
        <w:tblInd w:w="-5" w:type="dxa"/>
        <w:tblLayout w:type="fixed"/>
        <w:tblLook w:val="0000"/>
      </w:tblPr>
      <w:tblGrid>
        <w:gridCol w:w="1966"/>
        <w:gridCol w:w="2109"/>
        <w:gridCol w:w="2554"/>
        <w:gridCol w:w="1614"/>
        <w:gridCol w:w="1329"/>
        <w:gridCol w:w="1483"/>
        <w:gridCol w:w="1354"/>
        <w:gridCol w:w="1225"/>
        <w:gridCol w:w="1219"/>
      </w:tblGrid>
      <w:tr w:rsidR="00312CAC" w:rsidRPr="00B60986" w:rsidTr="00B60986">
        <w:tc>
          <w:tcPr>
            <w:tcW w:w="1966" w:type="dxa"/>
            <w:vMerge w:val="restart"/>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Наименование учреждения</w:t>
            </w:r>
          </w:p>
        </w:tc>
        <w:tc>
          <w:tcPr>
            <w:tcW w:w="2109" w:type="dxa"/>
            <w:vMerge w:val="restart"/>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Установленный лимит на год</w:t>
            </w:r>
          </w:p>
        </w:tc>
        <w:tc>
          <w:tcPr>
            <w:tcW w:w="2554" w:type="dxa"/>
            <w:vMerge w:val="restart"/>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Профинансировано с начала года</w:t>
            </w:r>
          </w:p>
        </w:tc>
        <w:tc>
          <w:tcPr>
            <w:tcW w:w="1614" w:type="dxa"/>
            <w:vMerge w:val="restart"/>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Исполнено на отчетную дату</w:t>
            </w:r>
          </w:p>
        </w:tc>
        <w:tc>
          <w:tcPr>
            <w:tcW w:w="5391" w:type="dxa"/>
            <w:gridSpan w:val="4"/>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r w:rsidRPr="00B60986">
              <w:rPr>
                <w:sz w:val="20"/>
              </w:rPr>
              <w:t>Бюджетная классификация</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Остаток средств ИМТ</w:t>
            </w:r>
          </w:p>
        </w:tc>
      </w:tr>
      <w:tr w:rsidR="00312CAC" w:rsidRPr="00B60986" w:rsidTr="00B60986">
        <w:tc>
          <w:tcPr>
            <w:tcW w:w="1966" w:type="dxa"/>
            <w:vMerge/>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109" w:type="dxa"/>
            <w:vMerge/>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554" w:type="dxa"/>
            <w:vMerge/>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614" w:type="dxa"/>
            <w:vMerge/>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Раздел</w:t>
            </w:r>
          </w:p>
        </w:tc>
        <w:tc>
          <w:tcPr>
            <w:tcW w:w="1483" w:type="dxa"/>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Подраздел</w:t>
            </w:r>
          </w:p>
        </w:tc>
        <w:tc>
          <w:tcPr>
            <w:tcW w:w="1354" w:type="dxa"/>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ЦСР</w:t>
            </w:r>
          </w:p>
        </w:tc>
        <w:tc>
          <w:tcPr>
            <w:tcW w:w="1225" w:type="dxa"/>
            <w:tcBorders>
              <w:top w:val="single" w:sz="4" w:space="0" w:color="000000"/>
              <w:left w:val="single" w:sz="4" w:space="0" w:color="000000"/>
              <w:bottom w:val="single" w:sz="4" w:space="0" w:color="000000"/>
            </w:tcBorders>
            <w:shd w:val="clear" w:color="auto" w:fill="auto"/>
            <w:vAlign w:val="center"/>
          </w:tcPr>
          <w:p w:rsidR="00312CAC" w:rsidRPr="00B60986" w:rsidRDefault="00312CAC" w:rsidP="00B60986">
            <w:pPr>
              <w:snapToGrid w:val="0"/>
              <w:jc w:val="center"/>
              <w:rPr>
                <w:sz w:val="20"/>
              </w:rPr>
            </w:pPr>
            <w:r w:rsidRPr="00B60986">
              <w:rPr>
                <w:sz w:val="20"/>
              </w:rPr>
              <w:t>Вид</w:t>
            </w: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tcPr>
          <w:p w:rsidR="00312CAC" w:rsidRPr="00B60986" w:rsidRDefault="00312CAC" w:rsidP="00B60986">
            <w:pPr>
              <w:snapToGrid w:val="0"/>
              <w:jc w:val="center"/>
              <w:rPr>
                <w:sz w:val="20"/>
              </w:rPr>
            </w:pPr>
          </w:p>
        </w:tc>
      </w:tr>
      <w:tr w:rsidR="00312CAC" w:rsidRPr="00B60986" w:rsidTr="00B60986">
        <w:tc>
          <w:tcPr>
            <w:tcW w:w="1966"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12CAC" w:rsidRPr="00B60986" w:rsidRDefault="00312CAC" w:rsidP="00B60986">
            <w:pPr>
              <w:snapToGrid w:val="0"/>
              <w:jc w:val="center"/>
              <w:rPr>
                <w:sz w:val="20"/>
              </w:rPr>
            </w:pPr>
          </w:p>
        </w:tc>
      </w:tr>
      <w:tr w:rsidR="00312CAC" w:rsidRPr="00B60986" w:rsidTr="00B60986">
        <w:tc>
          <w:tcPr>
            <w:tcW w:w="1966"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12CAC" w:rsidRPr="00B60986" w:rsidRDefault="00312CAC" w:rsidP="00B60986">
            <w:pPr>
              <w:snapToGrid w:val="0"/>
              <w:jc w:val="center"/>
              <w:rPr>
                <w:sz w:val="20"/>
              </w:rPr>
            </w:pPr>
          </w:p>
        </w:tc>
      </w:tr>
      <w:tr w:rsidR="00312CAC" w:rsidRPr="00B60986" w:rsidTr="00B60986">
        <w:tc>
          <w:tcPr>
            <w:tcW w:w="1966"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10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25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61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29"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483"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354"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25" w:type="dxa"/>
            <w:tcBorders>
              <w:top w:val="single" w:sz="4" w:space="0" w:color="000000"/>
              <w:left w:val="single" w:sz="4" w:space="0" w:color="000000"/>
              <w:bottom w:val="single" w:sz="4" w:space="0" w:color="000000"/>
            </w:tcBorders>
            <w:shd w:val="clear" w:color="auto" w:fill="auto"/>
          </w:tcPr>
          <w:p w:rsidR="00312CAC" w:rsidRPr="00B60986" w:rsidRDefault="00312CAC" w:rsidP="00B60986">
            <w:pPr>
              <w:snapToGrid w:val="0"/>
              <w:jc w:val="center"/>
              <w:rPr>
                <w:sz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312CAC" w:rsidRPr="00B60986" w:rsidRDefault="00312CAC" w:rsidP="00B60986">
            <w:pPr>
              <w:snapToGrid w:val="0"/>
              <w:jc w:val="center"/>
              <w:rPr>
                <w:sz w:val="20"/>
              </w:rPr>
            </w:pPr>
          </w:p>
        </w:tc>
      </w:tr>
    </w:tbl>
    <w:p w:rsidR="00312CAC" w:rsidRPr="00B60986" w:rsidRDefault="00312CAC" w:rsidP="00B60986">
      <w:pPr>
        <w:jc w:val="center"/>
        <w:rPr>
          <w:sz w:val="20"/>
        </w:rPr>
      </w:pPr>
    </w:p>
    <w:p w:rsidR="00312CAC" w:rsidRPr="00B60986" w:rsidRDefault="00312CAC" w:rsidP="00B60986">
      <w:pPr>
        <w:jc w:val="center"/>
        <w:rPr>
          <w:sz w:val="20"/>
        </w:rPr>
      </w:pPr>
    </w:p>
    <w:p w:rsidR="00312CAC" w:rsidRPr="00B60986" w:rsidRDefault="00312CAC" w:rsidP="00B60986">
      <w:pPr>
        <w:rPr>
          <w:sz w:val="20"/>
        </w:rPr>
      </w:pPr>
      <w:r w:rsidRPr="00B60986">
        <w:rPr>
          <w:sz w:val="20"/>
        </w:rPr>
        <w:t>Руководитель                                 ________________________                                     ___________________________</w:t>
      </w:r>
    </w:p>
    <w:p w:rsidR="00312CAC" w:rsidRPr="00B60986" w:rsidRDefault="00312CAC" w:rsidP="00B60986">
      <w:pPr>
        <w:rPr>
          <w:sz w:val="20"/>
        </w:rPr>
      </w:pPr>
      <w:r w:rsidRPr="00B60986">
        <w:rPr>
          <w:sz w:val="20"/>
        </w:rPr>
        <w:t xml:space="preserve">                                                                подпись                                                                           расшифровка подписи</w:t>
      </w:r>
    </w:p>
    <w:p w:rsidR="00312CAC" w:rsidRPr="00B60986" w:rsidRDefault="00312CAC" w:rsidP="00B60986">
      <w:pPr>
        <w:rPr>
          <w:sz w:val="20"/>
        </w:rPr>
      </w:pPr>
    </w:p>
    <w:p w:rsidR="00312CAC" w:rsidRPr="00B60986" w:rsidRDefault="00312CAC" w:rsidP="00B60986">
      <w:pPr>
        <w:rPr>
          <w:sz w:val="20"/>
        </w:rPr>
      </w:pPr>
    </w:p>
    <w:p w:rsidR="00312CAC" w:rsidRPr="00B60986" w:rsidRDefault="00312CAC" w:rsidP="00B60986">
      <w:pPr>
        <w:rPr>
          <w:sz w:val="20"/>
        </w:rPr>
      </w:pPr>
      <w:r w:rsidRPr="00B60986">
        <w:rPr>
          <w:sz w:val="20"/>
        </w:rPr>
        <w:t>Гл.  бухгалтер                                 ________________________                                     ___________________________</w:t>
      </w:r>
    </w:p>
    <w:p w:rsidR="00312CAC" w:rsidRPr="00B60986" w:rsidRDefault="00312CAC" w:rsidP="00B60986">
      <w:pPr>
        <w:rPr>
          <w:sz w:val="20"/>
          <w:lang w:val="en-US"/>
        </w:rPr>
      </w:pPr>
      <w:r w:rsidRPr="00B60986">
        <w:rPr>
          <w:sz w:val="20"/>
        </w:rPr>
        <w:t xml:space="preserve">                                                                подпись                                                                           расшифровка подписи</w:t>
      </w:r>
    </w:p>
    <w:p w:rsidR="00312CAC" w:rsidRPr="00B60986" w:rsidRDefault="00312CAC" w:rsidP="00B60986">
      <w:pPr>
        <w:rPr>
          <w:b/>
          <w:bCs/>
          <w:sz w:val="20"/>
        </w:rPr>
        <w:sectPr w:rsidR="00312CAC" w:rsidRPr="00B60986" w:rsidSect="00312CAC">
          <w:type w:val="continuous"/>
          <w:pgSz w:w="16838" w:h="11906" w:orient="landscape"/>
          <w:pgMar w:top="1276" w:right="680" w:bottom="284" w:left="709" w:header="708" w:footer="708" w:gutter="0"/>
          <w:pgNumType w:start="1"/>
          <w:cols w:space="709"/>
          <w:docGrid w:linePitch="381"/>
        </w:sectPr>
      </w:pPr>
    </w:p>
    <w:p w:rsidR="00312CAC" w:rsidRPr="00B60986" w:rsidRDefault="00312CAC"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D31FA7" w:rsidRPr="00B60986" w:rsidRDefault="00D31FA7" w:rsidP="00B60986">
      <w:pPr>
        <w:rPr>
          <w:b/>
          <w:bCs/>
          <w:sz w:val="20"/>
        </w:rPr>
      </w:pPr>
    </w:p>
    <w:p w:rsidR="00D31FA7" w:rsidRPr="00B60986" w:rsidRDefault="00D31FA7" w:rsidP="00B60986">
      <w:pPr>
        <w:pStyle w:val="ab"/>
        <w:jc w:val="center"/>
        <w:rPr>
          <w:b/>
          <w:bCs/>
          <w:caps/>
          <w:sz w:val="20"/>
          <w:szCs w:val="20"/>
        </w:rPr>
      </w:pPr>
      <w:r w:rsidRPr="00B60986">
        <w:rPr>
          <w:b/>
          <w:bCs/>
          <w:caps/>
          <w:sz w:val="20"/>
          <w:szCs w:val="20"/>
        </w:rPr>
        <w:lastRenderedPageBreak/>
        <w:t>пояснительная записка</w:t>
      </w:r>
    </w:p>
    <w:p w:rsidR="00D31FA7" w:rsidRPr="00B60986" w:rsidRDefault="00D31FA7" w:rsidP="00B60986">
      <w:pPr>
        <w:pStyle w:val="ab"/>
        <w:jc w:val="center"/>
        <w:rPr>
          <w:b/>
          <w:bCs/>
          <w:sz w:val="20"/>
          <w:szCs w:val="20"/>
        </w:rPr>
      </w:pPr>
      <w:r w:rsidRPr="00B60986">
        <w:rPr>
          <w:b/>
          <w:bCs/>
          <w:sz w:val="20"/>
          <w:szCs w:val="20"/>
        </w:rPr>
        <w:t xml:space="preserve">К РЕШЕНИЮ </w:t>
      </w:r>
    </w:p>
    <w:p w:rsidR="00D31FA7" w:rsidRPr="00B60986" w:rsidRDefault="00D31FA7" w:rsidP="00B60986">
      <w:pPr>
        <w:pStyle w:val="ab"/>
        <w:jc w:val="center"/>
        <w:rPr>
          <w:b/>
          <w:bCs/>
          <w:sz w:val="20"/>
          <w:szCs w:val="20"/>
        </w:rPr>
      </w:pPr>
      <w:r w:rsidRPr="00B60986">
        <w:rPr>
          <w:b/>
          <w:bCs/>
          <w:sz w:val="20"/>
          <w:szCs w:val="20"/>
        </w:rPr>
        <w:t>«О  БЮДЖЕТЕ ЯСТРЕБОВСКОГО СЕЛЬСОВЕТА НА 2025 ГОД  И ПЛАНОВЫЙ ПЕРИОД 2026-2027 ГОДОВ»</w:t>
      </w:r>
    </w:p>
    <w:p w:rsidR="00D31FA7" w:rsidRPr="00B60986" w:rsidRDefault="00D31FA7" w:rsidP="00B60986">
      <w:pPr>
        <w:pStyle w:val="af5"/>
        <w:spacing w:after="0"/>
        <w:ind w:left="0"/>
        <w:rPr>
          <w:sz w:val="20"/>
        </w:rPr>
      </w:pPr>
    </w:p>
    <w:p w:rsidR="00D31FA7" w:rsidRPr="00B60986" w:rsidRDefault="00D31FA7" w:rsidP="00B60986">
      <w:pPr>
        <w:pStyle w:val="af5"/>
        <w:spacing w:after="0"/>
        <w:ind w:firstLine="567"/>
        <w:jc w:val="center"/>
        <w:rPr>
          <w:sz w:val="20"/>
        </w:rPr>
      </w:pPr>
      <w:r w:rsidRPr="00B60986">
        <w:rPr>
          <w:sz w:val="20"/>
        </w:rPr>
        <w:t>ВВОДНАЯ ЧАСТЬ</w:t>
      </w:r>
    </w:p>
    <w:p w:rsidR="00D31FA7" w:rsidRPr="00B60986" w:rsidRDefault="00D31FA7" w:rsidP="00B60986">
      <w:pPr>
        <w:rPr>
          <w:sz w:val="20"/>
        </w:rPr>
      </w:pPr>
    </w:p>
    <w:p w:rsidR="00D31FA7" w:rsidRPr="00B60986" w:rsidRDefault="00D31FA7" w:rsidP="00B60986">
      <w:pPr>
        <w:pStyle w:val="af5"/>
        <w:spacing w:after="0"/>
        <w:ind w:firstLine="567"/>
        <w:rPr>
          <w:sz w:val="20"/>
        </w:rPr>
      </w:pPr>
      <w:r w:rsidRPr="00B60986">
        <w:rPr>
          <w:sz w:val="20"/>
        </w:rPr>
        <w:t>Решение «О бюджете Ястребовского сельсовета на 2025 год и плановый период 2026-2027 годов» (далее – проект решения) сформирован с учетом:</w:t>
      </w:r>
    </w:p>
    <w:p w:rsidR="00D31FA7" w:rsidRPr="00B60986" w:rsidRDefault="00D31FA7" w:rsidP="00B60986">
      <w:pPr>
        <w:pStyle w:val="af5"/>
        <w:spacing w:after="0"/>
        <w:ind w:firstLine="567"/>
        <w:rPr>
          <w:sz w:val="20"/>
        </w:rPr>
      </w:pPr>
      <w:r w:rsidRPr="00B60986">
        <w:rPr>
          <w:sz w:val="20"/>
        </w:rPr>
        <w:t>- требований Бюджетного кодекса Российской федерации;</w:t>
      </w:r>
    </w:p>
    <w:p w:rsidR="00D31FA7" w:rsidRPr="00B60986" w:rsidRDefault="00D31FA7" w:rsidP="00B60986">
      <w:pPr>
        <w:pStyle w:val="af5"/>
        <w:spacing w:after="0"/>
        <w:ind w:firstLine="567"/>
        <w:rPr>
          <w:sz w:val="20"/>
        </w:rPr>
      </w:pPr>
      <w:r w:rsidRPr="00B60986">
        <w:rPr>
          <w:sz w:val="20"/>
        </w:rPr>
        <w:t>- основных направлений бюджетной и налоговой политики Ястребовского сельсовета на 2025 год и плановый период 2026-2027 годов;</w:t>
      </w:r>
    </w:p>
    <w:p w:rsidR="00D31FA7" w:rsidRPr="00B60986" w:rsidRDefault="00D31FA7" w:rsidP="00B60986">
      <w:pPr>
        <w:pStyle w:val="af5"/>
        <w:spacing w:after="0"/>
        <w:ind w:firstLine="567"/>
        <w:rPr>
          <w:sz w:val="20"/>
        </w:rPr>
      </w:pPr>
      <w:r w:rsidRPr="00B60986">
        <w:rPr>
          <w:sz w:val="20"/>
        </w:rPr>
        <w:t>- основных параметров прогноза социально-экономического развития Ястребовского сельсовета 2025 год и плановый период 2026-2027 годов;</w:t>
      </w:r>
    </w:p>
    <w:p w:rsidR="00D31FA7" w:rsidRPr="00B60986" w:rsidRDefault="00D31FA7" w:rsidP="00B60986">
      <w:pPr>
        <w:pStyle w:val="af5"/>
        <w:spacing w:after="0"/>
        <w:ind w:firstLine="567"/>
        <w:rPr>
          <w:sz w:val="20"/>
        </w:rPr>
      </w:pPr>
      <w:r w:rsidRPr="00B60986">
        <w:rPr>
          <w:sz w:val="20"/>
        </w:rPr>
        <w:t>- федерального и краевого  бюджетного и налогового законодательств.</w:t>
      </w:r>
    </w:p>
    <w:p w:rsidR="00D31FA7" w:rsidRPr="00B60986" w:rsidRDefault="00D31FA7" w:rsidP="00B60986">
      <w:pPr>
        <w:pStyle w:val="afff2"/>
        <w:rPr>
          <w:sz w:val="20"/>
          <w:szCs w:val="20"/>
        </w:rPr>
      </w:pPr>
      <w:r w:rsidRPr="00B60986">
        <w:rPr>
          <w:sz w:val="20"/>
          <w:szCs w:val="20"/>
        </w:rPr>
        <w:t>Решение сформировано на основе утвержденных Администрацией Ястребовского сельсовета Ачинского района Красноярского края 3-х муниципальных программ.</w:t>
      </w:r>
    </w:p>
    <w:p w:rsidR="00D31FA7" w:rsidRPr="00B60986" w:rsidRDefault="00D31FA7" w:rsidP="00B60986">
      <w:pPr>
        <w:ind w:firstLine="567"/>
        <w:jc w:val="both"/>
        <w:rPr>
          <w:bCs/>
          <w:iCs/>
          <w:sz w:val="20"/>
        </w:rPr>
      </w:pPr>
    </w:p>
    <w:p w:rsidR="00D31FA7" w:rsidRPr="00B60986" w:rsidRDefault="00D31FA7" w:rsidP="00B60986">
      <w:pPr>
        <w:ind w:firstLine="567"/>
        <w:jc w:val="center"/>
        <w:rPr>
          <w:bCs/>
          <w:iCs/>
          <w:sz w:val="20"/>
        </w:rPr>
      </w:pPr>
      <w:r w:rsidRPr="00B60986">
        <w:rPr>
          <w:bCs/>
          <w:iCs/>
          <w:sz w:val="20"/>
        </w:rPr>
        <w:t>Правовые основы формирования проекта решения</w:t>
      </w:r>
    </w:p>
    <w:p w:rsidR="00D31FA7" w:rsidRPr="00B60986" w:rsidRDefault="00D31FA7" w:rsidP="00B60986">
      <w:pPr>
        <w:ind w:firstLine="567"/>
        <w:jc w:val="center"/>
        <w:rPr>
          <w:bCs/>
          <w:iCs/>
          <w:sz w:val="20"/>
        </w:rPr>
      </w:pPr>
      <w:r w:rsidRPr="00B60986">
        <w:rPr>
          <w:bCs/>
          <w:iCs/>
          <w:sz w:val="20"/>
        </w:rPr>
        <w:t xml:space="preserve"> «О бюджете Ястребовского сельсовета на 2025 год </w:t>
      </w:r>
    </w:p>
    <w:p w:rsidR="00D31FA7" w:rsidRPr="00B60986" w:rsidRDefault="00D31FA7" w:rsidP="00B60986">
      <w:pPr>
        <w:ind w:firstLine="567"/>
        <w:jc w:val="center"/>
        <w:rPr>
          <w:bCs/>
          <w:iCs/>
          <w:sz w:val="20"/>
        </w:rPr>
      </w:pPr>
      <w:r w:rsidRPr="00B60986">
        <w:rPr>
          <w:bCs/>
          <w:iCs/>
          <w:sz w:val="20"/>
        </w:rPr>
        <w:t>и плановый период 2026-2027 годов»</w:t>
      </w:r>
    </w:p>
    <w:p w:rsidR="00D31FA7" w:rsidRPr="00B60986" w:rsidRDefault="00D31FA7" w:rsidP="00B60986">
      <w:pPr>
        <w:ind w:firstLine="567"/>
        <w:jc w:val="both"/>
        <w:rPr>
          <w:bCs/>
          <w:iCs/>
          <w:sz w:val="20"/>
        </w:rPr>
      </w:pPr>
    </w:p>
    <w:p w:rsidR="00D31FA7" w:rsidRPr="00B60986" w:rsidRDefault="00D31FA7" w:rsidP="00B60986">
      <w:pPr>
        <w:autoSpaceDE w:val="0"/>
        <w:ind w:firstLine="567"/>
        <w:jc w:val="both"/>
        <w:rPr>
          <w:sz w:val="20"/>
        </w:rPr>
      </w:pPr>
      <w:r w:rsidRPr="00B60986">
        <w:rPr>
          <w:sz w:val="20"/>
        </w:rPr>
        <w:t>Общие требования к структуре и содержанию решения о бюджете установлены ст. 84.1</w:t>
      </w:r>
      <w:r w:rsidRPr="00B60986">
        <w:rPr>
          <w:sz w:val="20"/>
          <w:vertAlign w:val="superscript"/>
        </w:rPr>
        <w:t xml:space="preserve">1 </w:t>
      </w:r>
      <w:r w:rsidRPr="00B60986">
        <w:rPr>
          <w:sz w:val="20"/>
        </w:rPr>
        <w:t>Бюджетного кодекса Российской Федерации и Решением Ястребовского сельсовета Совета депутатов от 30.09.2013 №36Вн-145Р «Об утверждении Положения о бюджетном процессе в Ястребовском сельсовете» ( в ред. От 27.06.17г. № 15-66Р).</w:t>
      </w:r>
    </w:p>
    <w:p w:rsidR="00D31FA7" w:rsidRPr="00B60986" w:rsidRDefault="00D31FA7" w:rsidP="00B60986">
      <w:pPr>
        <w:pStyle w:val="afff2"/>
        <w:rPr>
          <w:sz w:val="20"/>
          <w:szCs w:val="20"/>
        </w:rPr>
      </w:pPr>
      <w:r w:rsidRPr="00B60986">
        <w:rPr>
          <w:sz w:val="20"/>
          <w:szCs w:val="20"/>
        </w:rPr>
        <w:t>В соответствии с требованиями ст. 184</w:t>
      </w:r>
      <w:r w:rsidRPr="00B60986">
        <w:rPr>
          <w:sz w:val="20"/>
          <w:szCs w:val="20"/>
          <w:vertAlign w:val="superscript"/>
        </w:rPr>
        <w:t>1</w:t>
      </w:r>
      <w:r w:rsidRPr="00B60986">
        <w:rPr>
          <w:sz w:val="20"/>
          <w:szCs w:val="20"/>
        </w:rPr>
        <w:t xml:space="preserve"> Бюджетного кодекса Российской Федерации </w:t>
      </w:r>
    </w:p>
    <w:p w:rsidR="00D31FA7" w:rsidRPr="00B60986" w:rsidRDefault="00D31FA7" w:rsidP="00B60986">
      <w:pPr>
        <w:pStyle w:val="afff2"/>
        <w:rPr>
          <w:sz w:val="20"/>
          <w:szCs w:val="20"/>
          <w:highlight w:val="yellow"/>
        </w:rPr>
      </w:pPr>
      <w:r w:rsidRPr="00B60986">
        <w:rPr>
          <w:sz w:val="20"/>
          <w:szCs w:val="20"/>
        </w:rPr>
        <w:t xml:space="preserve">1) решением о бюджете должны быть установлены условно утверждаемые (утвержденные) расходы: в первый год планового периода (2026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(2027 год). </w:t>
      </w:r>
    </w:p>
    <w:p w:rsidR="00D31FA7" w:rsidRPr="00B60986" w:rsidRDefault="00D31FA7" w:rsidP="00B60986">
      <w:pPr>
        <w:pStyle w:val="afff2"/>
        <w:rPr>
          <w:sz w:val="20"/>
          <w:szCs w:val="20"/>
        </w:rPr>
      </w:pPr>
      <w:r w:rsidRPr="00B60986">
        <w:rPr>
          <w:sz w:val="20"/>
          <w:szCs w:val="20"/>
        </w:rPr>
        <w:t>В параметрах решения о бюджете Ястребовского сельсовета предусмотрен объем условно утверждаемых расходов:</w:t>
      </w:r>
    </w:p>
    <w:p w:rsidR="00D31FA7" w:rsidRPr="00B60986" w:rsidRDefault="00D31FA7" w:rsidP="00B60986">
      <w:pPr>
        <w:pStyle w:val="afff2"/>
        <w:rPr>
          <w:sz w:val="20"/>
          <w:szCs w:val="20"/>
        </w:rPr>
      </w:pPr>
      <w:r w:rsidRPr="00B60986">
        <w:rPr>
          <w:sz w:val="20"/>
          <w:szCs w:val="20"/>
        </w:rPr>
        <w:t>- 2026 год –534205 рублей;</w:t>
      </w:r>
    </w:p>
    <w:p w:rsidR="00D31FA7" w:rsidRPr="00B60986" w:rsidRDefault="00D31FA7" w:rsidP="00B60986">
      <w:pPr>
        <w:pStyle w:val="afff2"/>
        <w:rPr>
          <w:sz w:val="20"/>
          <w:szCs w:val="20"/>
        </w:rPr>
      </w:pPr>
      <w:r w:rsidRPr="00B60986">
        <w:rPr>
          <w:sz w:val="20"/>
          <w:szCs w:val="20"/>
        </w:rPr>
        <w:t>- 2027 год –944074 рублей.</w:t>
      </w:r>
    </w:p>
    <w:p w:rsidR="00D31FA7" w:rsidRPr="00B60986" w:rsidRDefault="00D31FA7" w:rsidP="00B60986">
      <w:pPr>
        <w:pStyle w:val="af5"/>
        <w:spacing w:after="0"/>
        <w:ind w:firstLine="567"/>
        <w:rPr>
          <w:sz w:val="20"/>
        </w:rPr>
      </w:pPr>
      <w:r w:rsidRPr="00B60986">
        <w:rPr>
          <w:sz w:val="20"/>
        </w:rPr>
        <w:lastRenderedPageBreak/>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D31FA7" w:rsidRPr="00B60986" w:rsidRDefault="00D31FA7" w:rsidP="00B60986">
      <w:pPr>
        <w:autoSpaceDE w:val="0"/>
        <w:ind w:firstLine="567"/>
        <w:jc w:val="both"/>
        <w:rPr>
          <w:sz w:val="20"/>
        </w:rPr>
      </w:pPr>
      <w:r w:rsidRPr="00B60986">
        <w:rPr>
          <w:sz w:val="20"/>
        </w:rPr>
        <w:t>В соответствии со ст. 179.4 Бюджетного Кодекса Российской Федерации проектом решения утвержден объем бюджетных ассигнований дорожного фонда Ястребовского сельсовета в сумме 2 232 600,00 рублей:</w:t>
      </w:r>
    </w:p>
    <w:p w:rsidR="00D31FA7" w:rsidRPr="00B60986" w:rsidRDefault="00D31FA7" w:rsidP="00B60986">
      <w:pPr>
        <w:autoSpaceDE w:val="0"/>
        <w:ind w:firstLine="567"/>
        <w:jc w:val="both"/>
        <w:rPr>
          <w:sz w:val="20"/>
        </w:rPr>
      </w:pPr>
      <w:r w:rsidRPr="00B60986">
        <w:rPr>
          <w:sz w:val="20"/>
        </w:rPr>
        <w:t xml:space="preserve">в 2025 году – 637700,00 рублей, </w:t>
      </w:r>
    </w:p>
    <w:p w:rsidR="00D31FA7" w:rsidRPr="00B60986" w:rsidRDefault="00D31FA7" w:rsidP="00B60986">
      <w:pPr>
        <w:autoSpaceDE w:val="0"/>
        <w:ind w:firstLine="567"/>
        <w:jc w:val="both"/>
        <w:rPr>
          <w:sz w:val="20"/>
        </w:rPr>
      </w:pPr>
      <w:r w:rsidRPr="00B60986">
        <w:rPr>
          <w:sz w:val="20"/>
        </w:rPr>
        <w:t>в 2026 году – 671700,00 рублей,</w:t>
      </w:r>
    </w:p>
    <w:p w:rsidR="00D31FA7" w:rsidRPr="00B60986" w:rsidRDefault="00D31FA7" w:rsidP="00B60986">
      <w:pPr>
        <w:autoSpaceDE w:val="0"/>
        <w:ind w:firstLine="567"/>
        <w:jc w:val="both"/>
        <w:rPr>
          <w:sz w:val="20"/>
        </w:rPr>
      </w:pPr>
      <w:r w:rsidRPr="00B60986">
        <w:rPr>
          <w:sz w:val="20"/>
        </w:rPr>
        <w:t xml:space="preserve">в 2027 году – 923200,00 рублей. </w:t>
      </w:r>
    </w:p>
    <w:p w:rsidR="00D31FA7" w:rsidRPr="00B60986" w:rsidRDefault="00D31FA7" w:rsidP="00B60986">
      <w:pPr>
        <w:autoSpaceDE w:val="0"/>
        <w:ind w:firstLine="567"/>
        <w:jc w:val="both"/>
        <w:rPr>
          <w:sz w:val="20"/>
        </w:rPr>
      </w:pPr>
      <w:r w:rsidRPr="00B60986">
        <w:rPr>
          <w:sz w:val="20"/>
        </w:rP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D31FA7" w:rsidRPr="00B60986" w:rsidRDefault="00D31FA7" w:rsidP="00B60986">
      <w:pPr>
        <w:pStyle w:val="af5"/>
        <w:spacing w:after="0"/>
        <w:rPr>
          <w:sz w:val="20"/>
        </w:rPr>
      </w:pPr>
    </w:p>
    <w:p w:rsidR="00D31FA7" w:rsidRPr="00B60986" w:rsidRDefault="00D31FA7" w:rsidP="00B60986">
      <w:pPr>
        <w:ind w:firstLine="709"/>
        <w:jc w:val="center"/>
        <w:rPr>
          <w:bCs/>
          <w:iCs/>
          <w:sz w:val="20"/>
        </w:rPr>
      </w:pPr>
      <w:r w:rsidRPr="00B60986">
        <w:rPr>
          <w:bCs/>
          <w:iCs/>
          <w:sz w:val="20"/>
        </w:rPr>
        <w:t>Особенности формирования расходов бюджета.</w:t>
      </w:r>
    </w:p>
    <w:p w:rsidR="00D31FA7" w:rsidRPr="00B60986" w:rsidRDefault="00D31FA7" w:rsidP="00B60986">
      <w:pPr>
        <w:ind w:firstLine="709"/>
        <w:jc w:val="center"/>
        <w:rPr>
          <w:bCs/>
          <w:iCs/>
          <w:sz w:val="20"/>
        </w:rPr>
      </w:pPr>
    </w:p>
    <w:p w:rsidR="00D31FA7" w:rsidRPr="00B60986" w:rsidRDefault="00D31FA7" w:rsidP="00B60986">
      <w:pPr>
        <w:ind w:firstLine="567"/>
        <w:jc w:val="both"/>
        <w:rPr>
          <w:sz w:val="20"/>
        </w:rPr>
      </w:pPr>
      <w:r w:rsidRPr="00B60986">
        <w:rPr>
          <w:sz w:val="20"/>
        </w:rPr>
        <w:t>Прогнозный объем бюджета действующих обязательств рассчитан исходя из объемов средств, предусмотренных решением и иными нормативными актами. За основу принят объем расходов, предусмотренный на 2024 год и плановый период 2025-2026 годов утвержденных Решением Ястребовского сельского Совета депутатов от 25.12.2023 № 39-145Р «О бюджете Ястребовского сельсовета на 2024 год и плановый период 2025-2026 годов».</w:t>
      </w:r>
    </w:p>
    <w:p w:rsidR="00D31FA7" w:rsidRPr="00B60986" w:rsidRDefault="00D31FA7" w:rsidP="00B60986">
      <w:pPr>
        <w:pStyle w:val="af5"/>
        <w:spacing w:after="0"/>
        <w:ind w:left="0"/>
        <w:rPr>
          <w:bCs/>
          <w:iCs/>
          <w:sz w:val="20"/>
        </w:rPr>
      </w:pPr>
    </w:p>
    <w:p w:rsidR="00D31FA7" w:rsidRPr="00B60986" w:rsidRDefault="00D31FA7" w:rsidP="00B60986">
      <w:pPr>
        <w:pStyle w:val="af5"/>
        <w:spacing w:after="0"/>
        <w:jc w:val="center"/>
        <w:rPr>
          <w:bCs/>
          <w:iCs/>
          <w:sz w:val="20"/>
        </w:rPr>
      </w:pPr>
      <w:r w:rsidRPr="00B60986">
        <w:rPr>
          <w:bCs/>
          <w:iCs/>
          <w:sz w:val="20"/>
        </w:rPr>
        <w:t>Параметры бюджета</w:t>
      </w:r>
    </w:p>
    <w:p w:rsidR="00D31FA7" w:rsidRPr="00B60986" w:rsidRDefault="00D31FA7" w:rsidP="00B60986">
      <w:pPr>
        <w:ind w:firstLine="567"/>
        <w:rPr>
          <w:sz w:val="20"/>
        </w:rPr>
      </w:pPr>
    </w:p>
    <w:p w:rsidR="00D31FA7" w:rsidRPr="00B60986" w:rsidRDefault="00D31FA7" w:rsidP="00B60986">
      <w:pPr>
        <w:ind w:firstLine="567"/>
        <w:rPr>
          <w:sz w:val="20"/>
        </w:rPr>
      </w:pPr>
      <w:r w:rsidRPr="00B60986">
        <w:rPr>
          <w:sz w:val="20"/>
        </w:rPr>
        <w:t>На 2025 год и плановый период 2026-2027 годов сформированы следующие параметры  бюджета:</w:t>
      </w:r>
    </w:p>
    <w:p w:rsidR="00D31FA7" w:rsidRPr="00B60986" w:rsidRDefault="00D31FA7" w:rsidP="0024641D">
      <w:pPr>
        <w:pStyle w:val="af5"/>
        <w:numPr>
          <w:ilvl w:val="0"/>
          <w:numId w:val="2"/>
        </w:numPr>
        <w:tabs>
          <w:tab w:val="clear" w:pos="0"/>
          <w:tab w:val="left" w:pos="567"/>
        </w:tabs>
        <w:suppressAutoHyphens/>
        <w:spacing w:after="0"/>
        <w:ind w:left="567" w:firstLine="567"/>
        <w:rPr>
          <w:sz w:val="20"/>
        </w:rPr>
      </w:pPr>
      <w:r w:rsidRPr="00B60986">
        <w:rPr>
          <w:sz w:val="20"/>
        </w:rPr>
        <w:t>прогнозируемый общий объем доходов бюджета на три года определяется в сумме 45 925 960,00 рублей;</w:t>
      </w:r>
    </w:p>
    <w:p w:rsidR="00D31FA7" w:rsidRPr="00B60986" w:rsidRDefault="00D31FA7" w:rsidP="0024641D">
      <w:pPr>
        <w:pStyle w:val="af5"/>
        <w:numPr>
          <w:ilvl w:val="0"/>
          <w:numId w:val="2"/>
        </w:numPr>
        <w:tabs>
          <w:tab w:val="clear" w:pos="0"/>
          <w:tab w:val="left" w:pos="567"/>
        </w:tabs>
        <w:suppressAutoHyphens/>
        <w:spacing w:after="0"/>
        <w:ind w:left="567" w:firstLine="567"/>
        <w:rPr>
          <w:sz w:val="20"/>
        </w:rPr>
      </w:pPr>
      <w:r w:rsidRPr="00B60986">
        <w:rPr>
          <w:sz w:val="20"/>
        </w:rPr>
        <w:t>общий объем расходов на три года составляет 45 945 960,00 тыс. рублей.</w:t>
      </w:r>
    </w:p>
    <w:p w:rsidR="00D31FA7" w:rsidRPr="00B60986" w:rsidRDefault="00D31FA7" w:rsidP="00B60986">
      <w:pPr>
        <w:ind w:firstLine="567"/>
        <w:rPr>
          <w:sz w:val="20"/>
        </w:rPr>
      </w:pPr>
    </w:p>
    <w:p w:rsidR="00D31FA7" w:rsidRPr="00B60986" w:rsidRDefault="00D31FA7" w:rsidP="00B60986">
      <w:pPr>
        <w:ind w:firstLine="567"/>
        <w:rPr>
          <w:sz w:val="20"/>
        </w:rPr>
      </w:pPr>
      <w:r w:rsidRPr="00B60986">
        <w:rPr>
          <w:sz w:val="20"/>
        </w:rPr>
        <w:t>Основные параметры бюджета по годам выглядят следующим образом:</w:t>
      </w:r>
    </w:p>
    <w:p w:rsidR="00D31FA7" w:rsidRPr="00B60986" w:rsidRDefault="00D31FA7" w:rsidP="00B60986">
      <w:pPr>
        <w:ind w:firstLine="709"/>
        <w:jc w:val="right"/>
        <w:rPr>
          <w:sz w:val="20"/>
        </w:rPr>
      </w:pPr>
      <w:r w:rsidRPr="00B60986">
        <w:rPr>
          <w:sz w:val="20"/>
        </w:rPr>
        <w:t>(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4"/>
        <w:gridCol w:w="1266"/>
        <w:gridCol w:w="1266"/>
        <w:gridCol w:w="1266"/>
      </w:tblGrid>
      <w:tr w:rsidR="00D31FA7" w:rsidRPr="00B60986" w:rsidTr="00D31FA7">
        <w:trPr>
          <w:trHeight w:val="20"/>
        </w:trPr>
        <w:tc>
          <w:tcPr>
            <w:tcW w:w="0" w:type="auto"/>
            <w:vAlign w:val="center"/>
          </w:tcPr>
          <w:p w:rsidR="00D31FA7" w:rsidRPr="00B60986" w:rsidRDefault="00D31FA7" w:rsidP="00B60986">
            <w:pPr>
              <w:jc w:val="center"/>
              <w:rPr>
                <w:sz w:val="20"/>
              </w:rPr>
            </w:pPr>
          </w:p>
        </w:tc>
        <w:tc>
          <w:tcPr>
            <w:tcW w:w="0" w:type="auto"/>
            <w:vAlign w:val="center"/>
          </w:tcPr>
          <w:p w:rsidR="00D31FA7" w:rsidRPr="00B60986" w:rsidRDefault="00D31FA7" w:rsidP="00B60986">
            <w:pPr>
              <w:jc w:val="center"/>
              <w:rPr>
                <w:sz w:val="20"/>
              </w:rPr>
            </w:pPr>
            <w:bookmarkStart w:id="30" w:name="_Toc243235376"/>
            <w:bookmarkStart w:id="31" w:name="_Toc243235530"/>
            <w:bookmarkStart w:id="32" w:name="_Toc243287428"/>
            <w:r w:rsidRPr="00B60986">
              <w:rPr>
                <w:sz w:val="20"/>
              </w:rPr>
              <w:t>20</w:t>
            </w:r>
            <w:r w:rsidRPr="00B60986">
              <w:rPr>
                <w:sz w:val="20"/>
                <w:lang w:val="en-US"/>
              </w:rPr>
              <w:t>2</w:t>
            </w:r>
            <w:r w:rsidRPr="00B60986">
              <w:rPr>
                <w:sz w:val="20"/>
              </w:rPr>
              <w:t>5 год</w:t>
            </w:r>
            <w:bookmarkEnd w:id="30"/>
            <w:bookmarkEnd w:id="31"/>
            <w:bookmarkEnd w:id="32"/>
          </w:p>
        </w:tc>
        <w:tc>
          <w:tcPr>
            <w:tcW w:w="0" w:type="auto"/>
            <w:vAlign w:val="center"/>
          </w:tcPr>
          <w:p w:rsidR="00D31FA7" w:rsidRPr="00B60986" w:rsidRDefault="00D31FA7" w:rsidP="00B60986">
            <w:pPr>
              <w:jc w:val="center"/>
              <w:rPr>
                <w:sz w:val="20"/>
              </w:rPr>
            </w:pPr>
            <w:bookmarkStart w:id="33" w:name="_Toc243235377"/>
            <w:bookmarkStart w:id="34" w:name="_Toc243235531"/>
            <w:bookmarkStart w:id="35" w:name="_Toc243287429"/>
            <w:r w:rsidRPr="00B60986">
              <w:rPr>
                <w:sz w:val="20"/>
              </w:rPr>
              <w:t>20</w:t>
            </w:r>
            <w:r w:rsidRPr="00B60986">
              <w:rPr>
                <w:sz w:val="20"/>
                <w:lang w:val="en-US"/>
              </w:rPr>
              <w:t>2</w:t>
            </w:r>
            <w:r w:rsidRPr="00B60986">
              <w:rPr>
                <w:sz w:val="20"/>
              </w:rPr>
              <w:t>6 год</w:t>
            </w:r>
            <w:bookmarkEnd w:id="33"/>
            <w:bookmarkEnd w:id="34"/>
            <w:bookmarkEnd w:id="35"/>
          </w:p>
        </w:tc>
        <w:tc>
          <w:tcPr>
            <w:tcW w:w="0" w:type="auto"/>
            <w:vAlign w:val="center"/>
          </w:tcPr>
          <w:p w:rsidR="00D31FA7" w:rsidRPr="00B60986" w:rsidRDefault="00D31FA7" w:rsidP="00B60986">
            <w:pPr>
              <w:jc w:val="center"/>
              <w:rPr>
                <w:sz w:val="20"/>
              </w:rPr>
            </w:pPr>
            <w:bookmarkStart w:id="36" w:name="_Toc243235378"/>
            <w:bookmarkStart w:id="37" w:name="_Toc243235532"/>
            <w:bookmarkStart w:id="38" w:name="_Toc243287430"/>
            <w:r w:rsidRPr="00B60986">
              <w:rPr>
                <w:sz w:val="20"/>
              </w:rPr>
              <w:t>20</w:t>
            </w:r>
            <w:r w:rsidRPr="00B60986">
              <w:rPr>
                <w:sz w:val="20"/>
                <w:lang w:val="en-US"/>
              </w:rPr>
              <w:t>2</w:t>
            </w:r>
            <w:r w:rsidRPr="00B60986">
              <w:rPr>
                <w:sz w:val="20"/>
              </w:rPr>
              <w:t>7 год</w:t>
            </w:r>
            <w:bookmarkEnd w:id="36"/>
            <w:bookmarkEnd w:id="37"/>
            <w:bookmarkEnd w:id="38"/>
          </w:p>
        </w:tc>
      </w:tr>
      <w:tr w:rsidR="00D31FA7" w:rsidRPr="00B60986" w:rsidTr="00D31FA7">
        <w:trPr>
          <w:trHeight w:val="20"/>
        </w:trPr>
        <w:tc>
          <w:tcPr>
            <w:tcW w:w="0" w:type="auto"/>
            <w:vAlign w:val="center"/>
          </w:tcPr>
          <w:p w:rsidR="00D31FA7" w:rsidRPr="00B60986" w:rsidRDefault="00D31FA7" w:rsidP="00B60986">
            <w:pPr>
              <w:jc w:val="center"/>
              <w:rPr>
                <w:sz w:val="20"/>
              </w:rPr>
            </w:pPr>
            <w:bookmarkStart w:id="39" w:name="_Toc243235379"/>
            <w:bookmarkStart w:id="40" w:name="_Toc243235533"/>
            <w:bookmarkStart w:id="41" w:name="_Toc243287431"/>
            <w:r w:rsidRPr="00B60986">
              <w:rPr>
                <w:sz w:val="20"/>
              </w:rPr>
              <w:t>Доходы</w:t>
            </w:r>
            <w:bookmarkEnd w:id="39"/>
            <w:bookmarkEnd w:id="40"/>
            <w:bookmarkEnd w:id="41"/>
          </w:p>
        </w:tc>
        <w:tc>
          <w:tcPr>
            <w:tcW w:w="0" w:type="auto"/>
            <w:shd w:val="clear" w:color="auto" w:fill="auto"/>
            <w:vAlign w:val="center"/>
          </w:tcPr>
          <w:p w:rsidR="00D31FA7" w:rsidRPr="00B60986" w:rsidRDefault="00D31FA7" w:rsidP="00B60986">
            <w:pPr>
              <w:jc w:val="right"/>
              <w:rPr>
                <w:sz w:val="20"/>
                <w:lang w:val="en-US"/>
              </w:rPr>
            </w:pPr>
            <w:r w:rsidRPr="00B60986">
              <w:rPr>
                <w:sz w:val="20"/>
              </w:rPr>
              <w:t>16197700,00</w:t>
            </w:r>
          </w:p>
        </w:tc>
        <w:tc>
          <w:tcPr>
            <w:tcW w:w="0" w:type="auto"/>
            <w:shd w:val="clear" w:color="auto" w:fill="auto"/>
            <w:vAlign w:val="center"/>
          </w:tcPr>
          <w:p w:rsidR="00D31FA7" w:rsidRPr="00B60986" w:rsidRDefault="00D31FA7" w:rsidP="00B60986">
            <w:pPr>
              <w:jc w:val="right"/>
              <w:rPr>
                <w:sz w:val="20"/>
              </w:rPr>
            </w:pPr>
            <w:r w:rsidRPr="00B60986">
              <w:rPr>
                <w:sz w:val="20"/>
              </w:rPr>
              <w:t>14872260,00</w:t>
            </w:r>
          </w:p>
        </w:tc>
        <w:tc>
          <w:tcPr>
            <w:tcW w:w="0" w:type="auto"/>
            <w:shd w:val="clear" w:color="auto" w:fill="auto"/>
            <w:vAlign w:val="center"/>
          </w:tcPr>
          <w:p w:rsidR="00D31FA7" w:rsidRPr="00B60986" w:rsidRDefault="00D31FA7" w:rsidP="00B60986">
            <w:pPr>
              <w:jc w:val="right"/>
              <w:rPr>
                <w:sz w:val="20"/>
              </w:rPr>
            </w:pPr>
            <w:r w:rsidRPr="00B60986">
              <w:rPr>
                <w:sz w:val="20"/>
              </w:rPr>
              <w:t>14856000,00</w:t>
            </w:r>
          </w:p>
        </w:tc>
      </w:tr>
      <w:tr w:rsidR="00D31FA7" w:rsidRPr="00B60986" w:rsidTr="00D31FA7">
        <w:trPr>
          <w:trHeight w:val="20"/>
        </w:trPr>
        <w:tc>
          <w:tcPr>
            <w:tcW w:w="0" w:type="auto"/>
            <w:vAlign w:val="center"/>
          </w:tcPr>
          <w:p w:rsidR="00D31FA7" w:rsidRPr="00B60986" w:rsidRDefault="00D31FA7" w:rsidP="00B60986">
            <w:pPr>
              <w:jc w:val="center"/>
              <w:rPr>
                <w:sz w:val="20"/>
              </w:rPr>
            </w:pPr>
            <w:bookmarkStart w:id="42" w:name="_Toc243235380"/>
            <w:bookmarkStart w:id="43" w:name="_Toc243235534"/>
            <w:bookmarkStart w:id="44" w:name="_Toc243287432"/>
            <w:r w:rsidRPr="00B60986">
              <w:rPr>
                <w:sz w:val="20"/>
              </w:rPr>
              <w:t>Расходы</w:t>
            </w:r>
            <w:bookmarkEnd w:id="42"/>
            <w:bookmarkEnd w:id="43"/>
            <w:bookmarkEnd w:id="44"/>
          </w:p>
        </w:tc>
        <w:tc>
          <w:tcPr>
            <w:tcW w:w="0" w:type="auto"/>
            <w:shd w:val="clear" w:color="auto" w:fill="auto"/>
            <w:vAlign w:val="center"/>
          </w:tcPr>
          <w:p w:rsidR="00D31FA7" w:rsidRPr="00B60986" w:rsidRDefault="00D31FA7" w:rsidP="00B60986">
            <w:pPr>
              <w:jc w:val="right"/>
              <w:rPr>
                <w:sz w:val="20"/>
              </w:rPr>
            </w:pPr>
            <w:r w:rsidRPr="00B60986">
              <w:rPr>
                <w:sz w:val="20"/>
              </w:rPr>
              <w:t>16217700,00</w:t>
            </w:r>
          </w:p>
        </w:tc>
        <w:tc>
          <w:tcPr>
            <w:tcW w:w="0" w:type="auto"/>
            <w:shd w:val="clear" w:color="auto" w:fill="auto"/>
            <w:vAlign w:val="center"/>
          </w:tcPr>
          <w:p w:rsidR="00D31FA7" w:rsidRPr="00B60986" w:rsidRDefault="00D31FA7" w:rsidP="00B60986">
            <w:pPr>
              <w:jc w:val="right"/>
              <w:rPr>
                <w:sz w:val="20"/>
              </w:rPr>
            </w:pPr>
            <w:r w:rsidRPr="00B60986">
              <w:rPr>
                <w:sz w:val="20"/>
              </w:rPr>
              <w:t>14872260,00</w:t>
            </w:r>
          </w:p>
        </w:tc>
        <w:tc>
          <w:tcPr>
            <w:tcW w:w="0" w:type="auto"/>
            <w:shd w:val="clear" w:color="auto" w:fill="auto"/>
            <w:vAlign w:val="center"/>
          </w:tcPr>
          <w:p w:rsidR="00D31FA7" w:rsidRPr="00B60986" w:rsidRDefault="00D31FA7" w:rsidP="00B60986">
            <w:pPr>
              <w:jc w:val="right"/>
              <w:rPr>
                <w:sz w:val="20"/>
              </w:rPr>
            </w:pPr>
            <w:r w:rsidRPr="00B60986">
              <w:rPr>
                <w:sz w:val="20"/>
              </w:rPr>
              <w:t>14856000,00</w:t>
            </w:r>
          </w:p>
        </w:tc>
      </w:tr>
      <w:tr w:rsidR="00D31FA7" w:rsidRPr="00B60986" w:rsidTr="00D31FA7">
        <w:trPr>
          <w:trHeight w:val="20"/>
        </w:trPr>
        <w:tc>
          <w:tcPr>
            <w:tcW w:w="0" w:type="auto"/>
            <w:vAlign w:val="center"/>
          </w:tcPr>
          <w:p w:rsidR="00D31FA7" w:rsidRPr="00B60986" w:rsidRDefault="00D31FA7" w:rsidP="00B60986">
            <w:pPr>
              <w:rPr>
                <w:sz w:val="20"/>
              </w:rPr>
            </w:pPr>
            <w:bookmarkStart w:id="45" w:name="_Toc243235381"/>
            <w:bookmarkStart w:id="46" w:name="_Toc243235535"/>
            <w:bookmarkStart w:id="47" w:name="_Toc243287433"/>
            <w:r w:rsidRPr="00B60986">
              <w:rPr>
                <w:sz w:val="20"/>
              </w:rPr>
              <w:t>Дефицит (-) / Профицит (+)</w:t>
            </w:r>
            <w:bookmarkEnd w:id="45"/>
            <w:bookmarkEnd w:id="46"/>
            <w:bookmarkEnd w:id="47"/>
          </w:p>
        </w:tc>
        <w:tc>
          <w:tcPr>
            <w:tcW w:w="0" w:type="auto"/>
            <w:shd w:val="clear" w:color="auto" w:fill="auto"/>
            <w:vAlign w:val="center"/>
          </w:tcPr>
          <w:p w:rsidR="00D31FA7" w:rsidRPr="00B60986" w:rsidRDefault="00D31FA7" w:rsidP="00B60986">
            <w:pPr>
              <w:jc w:val="right"/>
              <w:rPr>
                <w:sz w:val="20"/>
              </w:rPr>
            </w:pPr>
            <w:r w:rsidRPr="00B60986">
              <w:rPr>
                <w:sz w:val="20"/>
              </w:rPr>
              <w:t>-20000,00</w:t>
            </w:r>
          </w:p>
        </w:tc>
        <w:tc>
          <w:tcPr>
            <w:tcW w:w="0" w:type="auto"/>
            <w:shd w:val="clear" w:color="auto" w:fill="auto"/>
            <w:vAlign w:val="center"/>
          </w:tcPr>
          <w:p w:rsidR="00D31FA7" w:rsidRPr="00B60986" w:rsidRDefault="00D31FA7" w:rsidP="00B60986">
            <w:pPr>
              <w:jc w:val="right"/>
              <w:rPr>
                <w:sz w:val="20"/>
              </w:rPr>
            </w:pPr>
            <w:r w:rsidRPr="00B60986">
              <w:rPr>
                <w:sz w:val="20"/>
              </w:rPr>
              <w:t>0,0</w:t>
            </w:r>
          </w:p>
        </w:tc>
        <w:tc>
          <w:tcPr>
            <w:tcW w:w="0" w:type="auto"/>
            <w:shd w:val="clear" w:color="auto" w:fill="auto"/>
            <w:vAlign w:val="center"/>
          </w:tcPr>
          <w:p w:rsidR="00D31FA7" w:rsidRPr="00B60986" w:rsidRDefault="00D31FA7" w:rsidP="00B60986">
            <w:pPr>
              <w:jc w:val="right"/>
              <w:rPr>
                <w:sz w:val="20"/>
              </w:rPr>
            </w:pPr>
            <w:r w:rsidRPr="00B60986">
              <w:rPr>
                <w:sz w:val="20"/>
              </w:rPr>
              <w:t>0,0</w:t>
            </w:r>
          </w:p>
        </w:tc>
      </w:tr>
    </w:tbl>
    <w:p w:rsidR="00D31FA7" w:rsidRPr="00B60986" w:rsidRDefault="00D31FA7" w:rsidP="00B60986">
      <w:pPr>
        <w:ind w:firstLine="709"/>
        <w:rPr>
          <w:sz w:val="20"/>
        </w:rPr>
      </w:pPr>
    </w:p>
    <w:p w:rsidR="00D31FA7" w:rsidRPr="00B60986" w:rsidRDefault="00D31FA7" w:rsidP="00B60986">
      <w:pPr>
        <w:ind w:firstLine="709"/>
        <w:jc w:val="right"/>
        <w:rPr>
          <w:sz w:val="20"/>
        </w:rPr>
      </w:pPr>
      <w:r w:rsidRPr="00B60986">
        <w:rPr>
          <w:sz w:val="20"/>
        </w:rPr>
        <w:lastRenderedPageBreak/>
        <w:t>Ограничения, установленные статьей 92.1 Бюджетного кодекса Российской Федерации, по предельному размеру дефицита соблюдены.</w:t>
      </w:r>
    </w:p>
    <w:p w:rsidR="00D31FA7" w:rsidRPr="00B60986" w:rsidRDefault="00D31FA7" w:rsidP="00B60986">
      <w:pPr>
        <w:tabs>
          <w:tab w:val="left" w:pos="1014"/>
        </w:tabs>
        <w:jc w:val="both"/>
        <w:rPr>
          <w:sz w:val="20"/>
        </w:rPr>
      </w:pPr>
    </w:p>
    <w:p w:rsidR="00D31FA7" w:rsidRPr="00B60986" w:rsidRDefault="00D31FA7" w:rsidP="0024641D">
      <w:pPr>
        <w:pStyle w:val="1"/>
        <w:numPr>
          <w:ilvl w:val="0"/>
          <w:numId w:val="4"/>
        </w:numPr>
        <w:suppressAutoHyphens/>
        <w:jc w:val="center"/>
        <w:rPr>
          <w:b/>
          <w:sz w:val="20"/>
          <w:szCs w:val="20"/>
        </w:rPr>
      </w:pPr>
      <w:bookmarkStart w:id="48" w:name="_Toc495512801"/>
      <w:bookmarkStart w:id="49" w:name="_Toc400644267"/>
      <w:r w:rsidRPr="00B60986">
        <w:rPr>
          <w:sz w:val="20"/>
          <w:szCs w:val="20"/>
        </w:rPr>
        <w:t>ДОХОДЫ БЮДЖЕТА ЯСТРЕБОВСКОГО СЕЛЬСОВЕТА</w:t>
      </w:r>
    </w:p>
    <w:p w:rsidR="00D31FA7" w:rsidRPr="00B60986" w:rsidRDefault="00D31FA7" w:rsidP="00B60986">
      <w:pPr>
        <w:pStyle w:val="1"/>
        <w:ind w:left="720"/>
        <w:rPr>
          <w:b/>
          <w:sz w:val="20"/>
          <w:szCs w:val="20"/>
        </w:rPr>
      </w:pPr>
      <w:r w:rsidRPr="00B60986">
        <w:rPr>
          <w:sz w:val="20"/>
          <w:szCs w:val="20"/>
        </w:rPr>
        <w:t>на 2025 год и плановый период 2026-2027 годов</w:t>
      </w:r>
      <w:bookmarkEnd w:id="48"/>
      <w:bookmarkEnd w:id="49"/>
    </w:p>
    <w:p w:rsidR="00D31FA7" w:rsidRPr="00B60986" w:rsidRDefault="00D31FA7" w:rsidP="00B60986">
      <w:pPr>
        <w:pStyle w:val="2"/>
        <w:rPr>
          <w:b w:val="0"/>
          <w:sz w:val="20"/>
          <w:szCs w:val="20"/>
        </w:rPr>
      </w:pPr>
      <w:bookmarkStart w:id="50" w:name="_Toc211614068"/>
      <w:bookmarkStart w:id="51" w:name="_Toc243212862"/>
      <w:bookmarkStart w:id="52" w:name="_Toc274756242"/>
      <w:bookmarkStart w:id="53" w:name="_Toc306095230"/>
      <w:bookmarkStart w:id="54" w:name="_Toc337909484"/>
      <w:bookmarkStart w:id="55" w:name="_Toc369292225"/>
      <w:bookmarkStart w:id="56" w:name="_Toc400644268"/>
      <w:bookmarkStart w:id="57" w:name="_Toc432518341"/>
      <w:bookmarkStart w:id="58" w:name="_Toc464077084"/>
      <w:bookmarkStart w:id="59" w:name="_Toc495418265"/>
      <w:bookmarkStart w:id="60" w:name="_Toc495512802"/>
    </w:p>
    <w:p w:rsidR="00D31FA7" w:rsidRPr="00B60986" w:rsidRDefault="00D31FA7" w:rsidP="00B60986">
      <w:pPr>
        <w:pStyle w:val="2"/>
        <w:rPr>
          <w:b w:val="0"/>
          <w:sz w:val="20"/>
          <w:szCs w:val="20"/>
        </w:rPr>
      </w:pPr>
      <w:r w:rsidRPr="00B60986">
        <w:rPr>
          <w:b w:val="0"/>
          <w:sz w:val="20"/>
          <w:szCs w:val="20"/>
        </w:rPr>
        <w:t>Прогноз объема доходов бюджета ЯСТРЕБОВСКОГО СЕЛЬСОВЕТА на 2025 год и плановый период 2026 - 2027 годов</w:t>
      </w:r>
      <w:bookmarkEnd w:id="50"/>
      <w:bookmarkEnd w:id="51"/>
      <w:bookmarkEnd w:id="52"/>
      <w:bookmarkEnd w:id="53"/>
      <w:bookmarkEnd w:id="54"/>
      <w:bookmarkEnd w:id="55"/>
      <w:bookmarkEnd w:id="56"/>
      <w:bookmarkEnd w:id="57"/>
      <w:bookmarkEnd w:id="58"/>
      <w:bookmarkEnd w:id="59"/>
      <w:bookmarkEnd w:id="60"/>
    </w:p>
    <w:p w:rsidR="00D31FA7" w:rsidRPr="00B60986" w:rsidRDefault="00D31FA7" w:rsidP="00B60986">
      <w:pPr>
        <w:pStyle w:val="3"/>
        <w:spacing w:before="0" w:after="0"/>
        <w:ind w:firstLine="567"/>
        <w:jc w:val="both"/>
        <w:rPr>
          <w:rFonts w:ascii="Times New Roman" w:hAnsi="Times New Roman"/>
          <w:b w:val="0"/>
          <w:sz w:val="20"/>
          <w:szCs w:val="20"/>
        </w:rPr>
      </w:pPr>
      <w:bookmarkStart w:id="61" w:name="_Toc403556493"/>
    </w:p>
    <w:p w:rsidR="00D31FA7" w:rsidRPr="00B60986" w:rsidRDefault="00D31FA7" w:rsidP="00B60986">
      <w:pPr>
        <w:pStyle w:val="3"/>
        <w:spacing w:before="0" w:after="0"/>
        <w:ind w:firstLine="567"/>
        <w:jc w:val="both"/>
        <w:rPr>
          <w:rFonts w:ascii="Times New Roman" w:hAnsi="Times New Roman"/>
          <w:b w:val="0"/>
          <w:sz w:val="20"/>
          <w:szCs w:val="20"/>
        </w:rPr>
      </w:pPr>
      <w:r w:rsidRPr="00B60986">
        <w:rPr>
          <w:rFonts w:ascii="Times New Roman" w:hAnsi="Times New Roman"/>
          <w:b w:val="0"/>
          <w:sz w:val="20"/>
          <w:szCs w:val="20"/>
        </w:rPr>
        <w:t>Налог на доходы физических лиц</w:t>
      </w:r>
      <w:bookmarkEnd w:id="61"/>
      <w:r w:rsidRPr="00B60986">
        <w:rPr>
          <w:rFonts w:ascii="Times New Roman" w:hAnsi="Times New Roman"/>
          <w:b w:val="0"/>
          <w:sz w:val="20"/>
          <w:szCs w:val="20"/>
        </w:rPr>
        <w:t>.</w:t>
      </w:r>
    </w:p>
    <w:p w:rsidR="00D31FA7" w:rsidRPr="00B60986" w:rsidRDefault="00D31FA7" w:rsidP="00B60986">
      <w:pPr>
        <w:pStyle w:val="ab"/>
        <w:ind w:firstLine="567"/>
        <w:rPr>
          <w:sz w:val="20"/>
          <w:szCs w:val="20"/>
        </w:rPr>
      </w:pPr>
      <w:r w:rsidRPr="00B60986">
        <w:rPr>
          <w:sz w:val="20"/>
          <w:szCs w:val="20"/>
        </w:rPr>
        <w:t xml:space="preserve">Сумма </w:t>
      </w:r>
      <w:r w:rsidRPr="00B60986">
        <w:rPr>
          <w:iCs/>
          <w:sz w:val="20"/>
          <w:szCs w:val="20"/>
        </w:rPr>
        <w:t>налога на доходы физических лиц</w:t>
      </w:r>
      <w:r w:rsidRPr="00B60986">
        <w:rPr>
          <w:sz w:val="20"/>
          <w:szCs w:val="20"/>
        </w:rPr>
        <w:t xml:space="preserve"> определена исходя из оценки ожидаемого исполнения 2021 года с учетом:</w:t>
      </w:r>
    </w:p>
    <w:p w:rsidR="00D31FA7" w:rsidRPr="00B60986" w:rsidRDefault="00D31FA7" w:rsidP="00B60986">
      <w:pPr>
        <w:pStyle w:val="ab"/>
        <w:ind w:left="1080" w:firstLine="567"/>
        <w:rPr>
          <w:sz w:val="20"/>
          <w:szCs w:val="20"/>
        </w:rPr>
      </w:pPr>
      <w:r w:rsidRPr="00B60986">
        <w:rPr>
          <w:sz w:val="20"/>
          <w:szCs w:val="20"/>
        </w:rPr>
        <w:t></w:t>
      </w:r>
      <w:r w:rsidRPr="00B60986">
        <w:rPr>
          <w:sz w:val="20"/>
          <w:szCs w:val="20"/>
        </w:rPr>
        <w:t>показателей Прогноза СЭР;</w:t>
      </w:r>
    </w:p>
    <w:p w:rsidR="00D31FA7" w:rsidRPr="00B60986" w:rsidRDefault="00D31FA7" w:rsidP="00B60986">
      <w:pPr>
        <w:pStyle w:val="ab"/>
        <w:ind w:left="1080" w:firstLine="567"/>
        <w:rPr>
          <w:sz w:val="20"/>
          <w:szCs w:val="20"/>
        </w:rPr>
      </w:pPr>
      <w:r w:rsidRPr="00B60986">
        <w:rPr>
          <w:sz w:val="20"/>
          <w:szCs w:val="20"/>
        </w:rPr>
        <w:t></w:t>
      </w:r>
      <w:r w:rsidRPr="00B60986">
        <w:rPr>
          <w:sz w:val="20"/>
          <w:szCs w:val="20"/>
        </w:rPr>
        <w:t>информации УФНС по краю.</w:t>
      </w:r>
    </w:p>
    <w:p w:rsidR="00D31FA7" w:rsidRPr="00B60986" w:rsidRDefault="00D31FA7" w:rsidP="00B60986">
      <w:pPr>
        <w:pStyle w:val="ab"/>
        <w:ind w:firstLine="567"/>
        <w:rPr>
          <w:sz w:val="20"/>
          <w:szCs w:val="20"/>
        </w:rPr>
      </w:pPr>
      <w:r w:rsidRPr="00B60986">
        <w:rPr>
          <w:sz w:val="20"/>
          <w:szCs w:val="20"/>
        </w:rPr>
        <w:t xml:space="preserve">Расчет суммы налога на доходы физических лиц произведен </w:t>
      </w:r>
      <w:r w:rsidRPr="00B60986">
        <w:rPr>
          <w:sz w:val="20"/>
          <w:szCs w:val="20"/>
        </w:rPr>
        <w:br/>
        <w:t xml:space="preserve">в соответствии с действующим налоговым и бюджетным законодательством.  </w:t>
      </w:r>
    </w:p>
    <w:p w:rsidR="00D31FA7" w:rsidRPr="00B60986" w:rsidRDefault="00D31FA7" w:rsidP="00B60986">
      <w:pPr>
        <w:pStyle w:val="ab"/>
        <w:ind w:firstLine="567"/>
        <w:rPr>
          <w:sz w:val="20"/>
          <w:szCs w:val="20"/>
        </w:rPr>
      </w:pPr>
      <w:r w:rsidRPr="00B60986">
        <w:rPr>
          <w:sz w:val="20"/>
          <w:szCs w:val="20"/>
        </w:rPr>
        <w:t xml:space="preserve">Прогноз поступления </w:t>
      </w:r>
      <w:r w:rsidRPr="00B60986">
        <w:rPr>
          <w:iCs/>
          <w:sz w:val="20"/>
          <w:szCs w:val="20"/>
        </w:rPr>
        <w:t>налога на доходы физических лиц с доходов, источником которых является налоговый агент</w:t>
      </w:r>
      <w:r w:rsidRPr="00B60986">
        <w:rPr>
          <w:sz w:val="20"/>
          <w:szCs w:val="20"/>
        </w:rPr>
        <w:t>, определен исходя из оценки исполнения  и темпов прироста.</w:t>
      </w:r>
    </w:p>
    <w:p w:rsidR="00D31FA7" w:rsidRPr="00B60986" w:rsidRDefault="00D31FA7" w:rsidP="00B60986">
      <w:pPr>
        <w:pStyle w:val="210"/>
        <w:ind w:firstLine="567"/>
        <w:rPr>
          <w:sz w:val="20"/>
        </w:rPr>
      </w:pPr>
      <w:r w:rsidRPr="00B60986">
        <w:rPr>
          <w:sz w:val="20"/>
        </w:rPr>
        <w:t xml:space="preserve">Поступление налога на доходы физических лиц на 2025 год прогнозируется в сумме 275400,00 рублей.          </w:t>
      </w:r>
    </w:p>
    <w:p w:rsidR="00D31FA7" w:rsidRPr="00B60986" w:rsidRDefault="00D31FA7" w:rsidP="00B60986">
      <w:pPr>
        <w:pStyle w:val="210"/>
        <w:ind w:firstLine="567"/>
        <w:rPr>
          <w:sz w:val="20"/>
        </w:rPr>
      </w:pPr>
      <w:r w:rsidRPr="00B60986">
        <w:rPr>
          <w:sz w:val="20"/>
        </w:rPr>
        <w:t xml:space="preserve">Поступление  налога на 2026 год прогнозируются в сумме 293150,00 рублей. </w:t>
      </w:r>
    </w:p>
    <w:p w:rsidR="00D31FA7" w:rsidRPr="00B60986" w:rsidRDefault="00D31FA7" w:rsidP="00B60986">
      <w:pPr>
        <w:pStyle w:val="210"/>
        <w:ind w:firstLine="567"/>
        <w:rPr>
          <w:sz w:val="20"/>
        </w:rPr>
      </w:pPr>
      <w:r w:rsidRPr="00B60986">
        <w:rPr>
          <w:sz w:val="20"/>
        </w:rPr>
        <w:t>Поступление налога на 2027 год прогнозируется в сумме 310990,00 рублей.</w:t>
      </w:r>
    </w:p>
    <w:p w:rsidR="00D31FA7" w:rsidRPr="00B60986" w:rsidRDefault="00D31FA7" w:rsidP="00B60986">
      <w:pPr>
        <w:pStyle w:val="ab"/>
        <w:ind w:firstLine="567"/>
        <w:rPr>
          <w:sz w:val="20"/>
          <w:szCs w:val="20"/>
        </w:rPr>
      </w:pPr>
      <w:r w:rsidRPr="00B60986">
        <w:rPr>
          <w:sz w:val="20"/>
          <w:szCs w:val="20"/>
        </w:rPr>
        <w:t> </w:t>
      </w:r>
    </w:p>
    <w:p w:rsidR="00D31FA7" w:rsidRPr="00B60986" w:rsidRDefault="00D31FA7" w:rsidP="00B60986">
      <w:pPr>
        <w:pStyle w:val="3"/>
        <w:spacing w:before="0" w:after="0"/>
        <w:ind w:firstLine="567"/>
        <w:jc w:val="both"/>
        <w:rPr>
          <w:rFonts w:ascii="Times New Roman" w:hAnsi="Times New Roman"/>
          <w:b w:val="0"/>
          <w:sz w:val="20"/>
          <w:szCs w:val="20"/>
        </w:rPr>
      </w:pPr>
      <w:bookmarkStart w:id="62" w:name="_Toc403556494"/>
      <w:r w:rsidRPr="00B60986">
        <w:rPr>
          <w:rFonts w:ascii="Times New Roman" w:hAnsi="Times New Roman"/>
          <w:b w:val="0"/>
          <w:sz w:val="20"/>
          <w:szCs w:val="20"/>
        </w:rPr>
        <w:t>Акцизы по подакцизным товарам (продукции), производимым на территории Российской Федерации</w:t>
      </w:r>
      <w:bookmarkEnd w:id="62"/>
      <w:r w:rsidRPr="00B60986">
        <w:rPr>
          <w:rFonts w:ascii="Times New Roman" w:hAnsi="Times New Roman"/>
          <w:b w:val="0"/>
          <w:sz w:val="20"/>
          <w:szCs w:val="20"/>
        </w:rPr>
        <w:t>.</w:t>
      </w:r>
    </w:p>
    <w:p w:rsidR="00D31FA7" w:rsidRPr="00B60986" w:rsidRDefault="00D31FA7" w:rsidP="00B60986">
      <w:pPr>
        <w:pStyle w:val="ab"/>
        <w:ind w:firstLine="567"/>
        <w:rPr>
          <w:sz w:val="20"/>
          <w:szCs w:val="20"/>
        </w:rPr>
      </w:pPr>
      <w:r w:rsidRPr="00B60986">
        <w:rPr>
          <w:sz w:val="20"/>
          <w:szCs w:val="20"/>
        </w:rPr>
        <w:t>Плановые суммы поступлений в бюджет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представлены в следующей таблице:</w:t>
      </w:r>
    </w:p>
    <w:p w:rsidR="00D31FA7" w:rsidRPr="00B60986" w:rsidRDefault="00D31FA7" w:rsidP="00B60986">
      <w:pPr>
        <w:pStyle w:val="ab"/>
        <w:rPr>
          <w:sz w:val="20"/>
          <w:szCs w:val="20"/>
        </w:rPr>
      </w:pPr>
    </w:p>
    <w:p w:rsidR="00D31FA7" w:rsidRPr="00B60986" w:rsidRDefault="00D31FA7" w:rsidP="00B60986">
      <w:pPr>
        <w:pStyle w:val="ab"/>
        <w:ind w:firstLine="567"/>
        <w:rPr>
          <w:sz w:val="20"/>
          <w:szCs w:val="20"/>
        </w:rPr>
      </w:pPr>
      <w:r w:rsidRPr="00B60986">
        <w:rPr>
          <w:sz w:val="20"/>
          <w:szCs w:val="20"/>
        </w:rPr>
        <w:t>Структура акцизов по подстатьям бюджетной классификации</w:t>
      </w:r>
    </w:p>
    <w:p w:rsidR="00D31FA7" w:rsidRPr="00B60986" w:rsidRDefault="00D31FA7" w:rsidP="00B60986">
      <w:pPr>
        <w:pStyle w:val="ab"/>
        <w:ind w:firstLine="700"/>
        <w:jc w:val="right"/>
        <w:rPr>
          <w:sz w:val="20"/>
          <w:szCs w:val="20"/>
        </w:rPr>
      </w:pPr>
      <w:r w:rsidRPr="00B60986">
        <w:rPr>
          <w:sz w:val="20"/>
          <w:szCs w:val="20"/>
        </w:rPr>
        <w:t xml:space="preserve"> рублей</w:t>
      </w:r>
    </w:p>
    <w:tbl>
      <w:tblPr>
        <w:tblW w:w="0" w:type="auto"/>
        <w:tblCellMar>
          <w:top w:w="28" w:type="dxa"/>
          <w:left w:w="28" w:type="dxa"/>
          <w:bottom w:w="28" w:type="dxa"/>
          <w:right w:w="28" w:type="dxa"/>
        </w:tblCellMar>
        <w:tblLook w:val="0000"/>
      </w:tblPr>
      <w:tblGrid>
        <w:gridCol w:w="2099"/>
        <w:gridCol w:w="2509"/>
        <w:gridCol w:w="906"/>
        <w:gridCol w:w="906"/>
        <w:gridCol w:w="1006"/>
      </w:tblGrid>
      <w:tr w:rsidR="00D31FA7" w:rsidRPr="00B60986" w:rsidTr="00D31FA7">
        <w:trPr>
          <w:trHeight w:val="20"/>
        </w:trPr>
        <w:tc>
          <w:tcPr>
            <w:tcW w:w="0" w:type="auto"/>
            <w:tcBorders>
              <w:top w:val="single" w:sz="8" w:space="0" w:color="808080"/>
              <w:left w:val="single" w:sz="8" w:space="0" w:color="808080"/>
              <w:bottom w:val="single" w:sz="8" w:space="0" w:color="808080"/>
            </w:tcBorders>
          </w:tcPr>
          <w:p w:rsidR="00D31FA7" w:rsidRPr="00B60986" w:rsidRDefault="00D31FA7" w:rsidP="00B60986">
            <w:pPr>
              <w:pStyle w:val="af4"/>
              <w:pBdr>
                <w:top w:val="single" w:sz="8" w:space="1" w:color="000000"/>
                <w:left w:val="single" w:sz="8" w:space="1" w:color="000000"/>
                <w:bottom w:val="single" w:sz="8" w:space="1" w:color="000000"/>
                <w:right w:val="single" w:sz="8" w:space="1" w:color="000000"/>
              </w:pBdr>
              <w:snapToGrid w:val="0"/>
              <w:jc w:val="both"/>
              <w:rPr>
                <w:rFonts w:cs="Times New Roman"/>
                <w:sz w:val="20"/>
                <w:szCs w:val="20"/>
              </w:rPr>
            </w:pPr>
            <w:r w:rsidRPr="00B60986">
              <w:rPr>
                <w:rFonts w:cs="Times New Roman"/>
                <w:sz w:val="20"/>
                <w:szCs w:val="20"/>
              </w:rPr>
              <w:t>Код</w:t>
            </w:r>
          </w:p>
        </w:tc>
        <w:tc>
          <w:tcPr>
            <w:tcW w:w="0" w:type="auto"/>
            <w:tcBorders>
              <w:top w:val="single" w:sz="8" w:space="0" w:color="808080"/>
              <w:left w:val="single" w:sz="8" w:space="0" w:color="808080"/>
              <w:bottom w:val="single" w:sz="8" w:space="0" w:color="808080"/>
            </w:tcBorders>
          </w:tcPr>
          <w:p w:rsidR="00D31FA7" w:rsidRPr="00B60986" w:rsidRDefault="00D31FA7" w:rsidP="00B60986">
            <w:pPr>
              <w:pStyle w:val="af4"/>
              <w:pBdr>
                <w:top w:val="single" w:sz="8" w:space="1" w:color="000000"/>
                <w:bottom w:val="single" w:sz="8" w:space="1" w:color="000000"/>
                <w:right w:val="single" w:sz="8" w:space="1" w:color="000000"/>
              </w:pBdr>
              <w:snapToGrid w:val="0"/>
              <w:jc w:val="both"/>
              <w:rPr>
                <w:rFonts w:cs="Times New Roman"/>
                <w:sz w:val="20"/>
                <w:szCs w:val="20"/>
              </w:rPr>
            </w:pPr>
            <w:r w:rsidRPr="00B60986">
              <w:rPr>
                <w:rFonts w:cs="Times New Roman"/>
                <w:sz w:val="20"/>
                <w:szCs w:val="20"/>
              </w:rPr>
              <w:t>Наименование</w:t>
            </w:r>
          </w:p>
        </w:tc>
        <w:tc>
          <w:tcPr>
            <w:tcW w:w="0" w:type="auto"/>
            <w:tcBorders>
              <w:top w:val="single" w:sz="8" w:space="0" w:color="808080"/>
              <w:left w:val="single" w:sz="8" w:space="0" w:color="808080"/>
              <w:bottom w:val="single" w:sz="8" w:space="0" w:color="808080"/>
            </w:tcBorders>
          </w:tcPr>
          <w:p w:rsidR="00D31FA7" w:rsidRPr="00B60986" w:rsidRDefault="00D31FA7" w:rsidP="00B60986">
            <w:pPr>
              <w:pStyle w:val="af4"/>
              <w:pBdr>
                <w:top w:val="single" w:sz="8" w:space="1" w:color="000000"/>
                <w:bottom w:val="single" w:sz="8" w:space="1" w:color="000000"/>
                <w:right w:val="single" w:sz="8" w:space="1" w:color="000000"/>
              </w:pBdr>
              <w:snapToGrid w:val="0"/>
              <w:jc w:val="center"/>
              <w:rPr>
                <w:rFonts w:cs="Times New Roman"/>
                <w:sz w:val="20"/>
                <w:szCs w:val="20"/>
              </w:rPr>
            </w:pPr>
            <w:r w:rsidRPr="00B60986">
              <w:rPr>
                <w:rFonts w:cs="Times New Roman"/>
                <w:sz w:val="20"/>
                <w:szCs w:val="20"/>
              </w:rPr>
              <w:t>2025 год</w:t>
            </w:r>
          </w:p>
        </w:tc>
        <w:tc>
          <w:tcPr>
            <w:tcW w:w="0" w:type="auto"/>
            <w:tcBorders>
              <w:top w:val="single" w:sz="8" w:space="0" w:color="808080"/>
              <w:left w:val="single" w:sz="8" w:space="0" w:color="808080"/>
              <w:bottom w:val="single" w:sz="8" w:space="0" w:color="808080"/>
            </w:tcBorders>
          </w:tcPr>
          <w:p w:rsidR="00D31FA7" w:rsidRPr="00B60986" w:rsidRDefault="00D31FA7" w:rsidP="00B60986">
            <w:pPr>
              <w:pStyle w:val="af4"/>
              <w:pBdr>
                <w:top w:val="single" w:sz="8" w:space="1" w:color="000000"/>
                <w:bottom w:val="single" w:sz="8" w:space="1" w:color="000000"/>
                <w:right w:val="single" w:sz="8" w:space="1" w:color="000000"/>
              </w:pBdr>
              <w:snapToGrid w:val="0"/>
              <w:jc w:val="center"/>
              <w:rPr>
                <w:rFonts w:cs="Times New Roman"/>
                <w:sz w:val="20"/>
                <w:szCs w:val="20"/>
                <w:lang w:val="en-US"/>
              </w:rPr>
            </w:pPr>
            <w:r w:rsidRPr="00B60986">
              <w:rPr>
                <w:rFonts w:cs="Times New Roman"/>
                <w:sz w:val="20"/>
                <w:szCs w:val="20"/>
              </w:rPr>
              <w:t>2026 год</w:t>
            </w:r>
          </w:p>
        </w:tc>
        <w:tc>
          <w:tcPr>
            <w:tcW w:w="0" w:type="auto"/>
            <w:tcBorders>
              <w:top w:val="single" w:sz="8" w:space="0" w:color="808080"/>
              <w:left w:val="single" w:sz="8" w:space="0" w:color="808080"/>
              <w:bottom w:val="single" w:sz="8" w:space="0" w:color="808080"/>
              <w:right w:val="single" w:sz="8" w:space="0" w:color="808080"/>
            </w:tcBorders>
          </w:tcPr>
          <w:p w:rsidR="00D31FA7" w:rsidRPr="00B60986" w:rsidRDefault="00D31FA7" w:rsidP="00B60986">
            <w:pPr>
              <w:pStyle w:val="af4"/>
              <w:pBdr>
                <w:top w:val="single" w:sz="8" w:space="1" w:color="000000"/>
                <w:bottom w:val="single" w:sz="8" w:space="1" w:color="000000"/>
                <w:right w:val="single" w:sz="8" w:space="1" w:color="000000"/>
              </w:pBdr>
              <w:snapToGrid w:val="0"/>
              <w:jc w:val="center"/>
              <w:rPr>
                <w:rFonts w:cs="Times New Roman"/>
                <w:sz w:val="20"/>
                <w:szCs w:val="20"/>
                <w:lang w:val="en-US"/>
              </w:rPr>
            </w:pPr>
            <w:r w:rsidRPr="00B60986">
              <w:rPr>
                <w:rFonts w:cs="Times New Roman"/>
                <w:sz w:val="20"/>
                <w:szCs w:val="20"/>
              </w:rPr>
              <w:t>2027 год</w:t>
            </w:r>
          </w:p>
        </w:tc>
      </w:tr>
      <w:tr w:rsidR="00D31FA7" w:rsidRPr="00B60986" w:rsidTr="00D31FA7">
        <w:trPr>
          <w:trHeight w:val="20"/>
        </w:trPr>
        <w:tc>
          <w:tcPr>
            <w:tcW w:w="0" w:type="auto"/>
            <w:tcBorders>
              <w:left w:val="single" w:sz="8" w:space="0" w:color="808080"/>
              <w:bottom w:val="single" w:sz="8" w:space="0" w:color="808080"/>
            </w:tcBorders>
          </w:tcPr>
          <w:p w:rsidR="00D31FA7" w:rsidRPr="00B60986" w:rsidRDefault="00D31FA7" w:rsidP="00B60986">
            <w:pPr>
              <w:pStyle w:val="af4"/>
              <w:pBdr>
                <w:left w:val="single" w:sz="8" w:space="1" w:color="000000"/>
                <w:bottom w:val="single" w:sz="8" w:space="1" w:color="000000"/>
                <w:right w:val="single" w:sz="8" w:space="1" w:color="000000"/>
              </w:pBdr>
              <w:snapToGrid w:val="0"/>
              <w:rPr>
                <w:rFonts w:cs="Times New Roman"/>
                <w:sz w:val="20"/>
                <w:szCs w:val="20"/>
              </w:rPr>
            </w:pPr>
            <w:r w:rsidRPr="00B60986">
              <w:rPr>
                <w:rFonts w:cs="Times New Roman"/>
                <w:sz w:val="20"/>
                <w:szCs w:val="20"/>
              </w:rPr>
              <w:t>18210302231010000110 </w:t>
            </w:r>
          </w:p>
        </w:tc>
        <w:tc>
          <w:tcPr>
            <w:tcW w:w="0" w:type="auto"/>
            <w:tcBorders>
              <w:left w:val="single" w:sz="8" w:space="0" w:color="808080"/>
              <w:bottom w:val="single" w:sz="8" w:space="0" w:color="808080"/>
            </w:tcBorders>
          </w:tcPr>
          <w:p w:rsidR="00D31FA7" w:rsidRPr="00B60986" w:rsidRDefault="00D31FA7" w:rsidP="00B60986">
            <w:pPr>
              <w:rPr>
                <w:sz w:val="20"/>
              </w:rPr>
            </w:pPr>
            <w:r w:rsidRPr="00B60986">
              <w:rPr>
                <w:sz w:val="20"/>
              </w:rPr>
              <w:t xml:space="preserve">Доходы от уплаты акцизов на дизельное топливо, подлежащие распределению между бюджетами субъектов Российской </w:t>
            </w:r>
            <w:r w:rsidRPr="00B60986">
              <w:rPr>
                <w:sz w:val="20"/>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339800,00</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353400,00</w:t>
            </w:r>
          </w:p>
        </w:tc>
        <w:tc>
          <w:tcPr>
            <w:tcW w:w="0" w:type="auto"/>
            <w:tcBorders>
              <w:left w:val="single" w:sz="8" w:space="0" w:color="808080"/>
              <w:bottom w:val="single" w:sz="8" w:space="0" w:color="808080"/>
              <w:right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486000,000</w:t>
            </w:r>
          </w:p>
        </w:tc>
      </w:tr>
      <w:tr w:rsidR="00D31FA7" w:rsidRPr="00B60986" w:rsidTr="00D31FA7">
        <w:trPr>
          <w:trHeight w:val="20"/>
        </w:trPr>
        <w:tc>
          <w:tcPr>
            <w:tcW w:w="0" w:type="auto"/>
            <w:tcBorders>
              <w:left w:val="single" w:sz="8" w:space="0" w:color="808080"/>
              <w:bottom w:val="single" w:sz="8" w:space="0" w:color="808080"/>
            </w:tcBorders>
          </w:tcPr>
          <w:p w:rsidR="00D31FA7" w:rsidRPr="00B60986" w:rsidRDefault="00D31FA7" w:rsidP="00B60986">
            <w:pPr>
              <w:pStyle w:val="af4"/>
              <w:pBdr>
                <w:left w:val="single" w:sz="8" w:space="1" w:color="000000"/>
                <w:bottom w:val="single" w:sz="8" w:space="1" w:color="000000"/>
                <w:right w:val="single" w:sz="8" w:space="1" w:color="000000"/>
              </w:pBdr>
              <w:snapToGrid w:val="0"/>
              <w:jc w:val="both"/>
              <w:rPr>
                <w:rFonts w:cs="Times New Roman"/>
                <w:sz w:val="20"/>
                <w:szCs w:val="20"/>
              </w:rPr>
            </w:pPr>
            <w:r w:rsidRPr="00B60986">
              <w:rPr>
                <w:rFonts w:cs="Times New Roman"/>
                <w:sz w:val="20"/>
                <w:szCs w:val="20"/>
              </w:rPr>
              <w:t>18210302241010000110</w:t>
            </w:r>
          </w:p>
        </w:tc>
        <w:tc>
          <w:tcPr>
            <w:tcW w:w="0" w:type="auto"/>
            <w:tcBorders>
              <w:left w:val="single" w:sz="8" w:space="0" w:color="808080"/>
              <w:bottom w:val="single" w:sz="8" w:space="0" w:color="808080"/>
            </w:tcBorders>
          </w:tcPr>
          <w:p w:rsidR="00D31FA7" w:rsidRPr="00B60986" w:rsidRDefault="00D31FA7" w:rsidP="00B60986">
            <w:pPr>
              <w:rPr>
                <w:sz w:val="20"/>
              </w:rPr>
            </w:pPr>
            <w:r w:rsidRPr="00B60986">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1800,00</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1800,00</w:t>
            </w:r>
          </w:p>
        </w:tc>
        <w:tc>
          <w:tcPr>
            <w:tcW w:w="0" w:type="auto"/>
            <w:tcBorders>
              <w:left w:val="single" w:sz="8" w:space="0" w:color="808080"/>
              <w:bottom w:val="single" w:sz="8" w:space="0" w:color="808080"/>
              <w:right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2500,00</w:t>
            </w:r>
          </w:p>
        </w:tc>
      </w:tr>
      <w:tr w:rsidR="00D31FA7" w:rsidRPr="00B60986" w:rsidTr="00D31FA7">
        <w:trPr>
          <w:trHeight w:val="20"/>
        </w:trPr>
        <w:tc>
          <w:tcPr>
            <w:tcW w:w="0" w:type="auto"/>
            <w:tcBorders>
              <w:left w:val="single" w:sz="8" w:space="0" w:color="808080"/>
              <w:bottom w:val="single" w:sz="8" w:space="0" w:color="808080"/>
            </w:tcBorders>
          </w:tcPr>
          <w:p w:rsidR="00D31FA7" w:rsidRPr="00B60986" w:rsidRDefault="00D31FA7" w:rsidP="00B60986">
            <w:pPr>
              <w:pStyle w:val="af4"/>
              <w:pBdr>
                <w:left w:val="single" w:sz="8" w:space="1" w:color="000000"/>
                <w:bottom w:val="single" w:sz="8" w:space="1" w:color="000000"/>
                <w:right w:val="single" w:sz="8" w:space="1" w:color="000000"/>
              </w:pBdr>
              <w:snapToGrid w:val="0"/>
              <w:jc w:val="both"/>
              <w:rPr>
                <w:rFonts w:cs="Times New Roman"/>
                <w:sz w:val="20"/>
                <w:szCs w:val="20"/>
              </w:rPr>
            </w:pPr>
            <w:r w:rsidRPr="00B60986">
              <w:rPr>
                <w:rFonts w:cs="Times New Roman"/>
                <w:sz w:val="20"/>
                <w:szCs w:val="20"/>
              </w:rPr>
              <w:t>18210302251010000110</w:t>
            </w:r>
          </w:p>
        </w:tc>
        <w:tc>
          <w:tcPr>
            <w:tcW w:w="0" w:type="auto"/>
            <w:tcBorders>
              <w:left w:val="single" w:sz="8" w:space="0" w:color="808080"/>
              <w:bottom w:val="single" w:sz="8" w:space="0" w:color="808080"/>
            </w:tcBorders>
          </w:tcPr>
          <w:p w:rsidR="00D31FA7" w:rsidRPr="00B60986" w:rsidRDefault="00D31FA7" w:rsidP="00B60986">
            <w:pPr>
              <w:rPr>
                <w:sz w:val="20"/>
              </w:rPr>
            </w:pPr>
            <w:r w:rsidRPr="00B60986">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349000,00</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370500,00</w:t>
            </w:r>
          </w:p>
        </w:tc>
        <w:tc>
          <w:tcPr>
            <w:tcW w:w="0" w:type="auto"/>
            <w:tcBorders>
              <w:left w:val="single" w:sz="8" w:space="0" w:color="808080"/>
              <w:bottom w:val="single" w:sz="8" w:space="0" w:color="808080"/>
              <w:right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508400,00</w:t>
            </w:r>
          </w:p>
        </w:tc>
      </w:tr>
      <w:tr w:rsidR="00D31FA7" w:rsidRPr="00B60986" w:rsidTr="00D31FA7">
        <w:trPr>
          <w:trHeight w:val="20"/>
        </w:trPr>
        <w:tc>
          <w:tcPr>
            <w:tcW w:w="0" w:type="auto"/>
            <w:tcBorders>
              <w:left w:val="single" w:sz="8" w:space="0" w:color="808080"/>
              <w:bottom w:val="single" w:sz="8" w:space="0" w:color="808080"/>
            </w:tcBorders>
          </w:tcPr>
          <w:p w:rsidR="00D31FA7" w:rsidRPr="00B60986" w:rsidRDefault="00D31FA7" w:rsidP="00B60986">
            <w:pPr>
              <w:pStyle w:val="af4"/>
              <w:pBdr>
                <w:left w:val="single" w:sz="8" w:space="1" w:color="000000"/>
                <w:bottom w:val="single" w:sz="8" w:space="1" w:color="000000"/>
                <w:right w:val="single" w:sz="8" w:space="1" w:color="000000"/>
              </w:pBdr>
              <w:snapToGrid w:val="0"/>
              <w:jc w:val="both"/>
              <w:rPr>
                <w:rFonts w:cs="Times New Roman"/>
                <w:sz w:val="20"/>
                <w:szCs w:val="20"/>
              </w:rPr>
            </w:pPr>
            <w:r w:rsidRPr="00B60986">
              <w:rPr>
                <w:rFonts w:cs="Times New Roman"/>
                <w:sz w:val="20"/>
                <w:szCs w:val="20"/>
              </w:rPr>
              <w:lastRenderedPageBreak/>
              <w:t>18210302261010000110</w:t>
            </w:r>
          </w:p>
        </w:tc>
        <w:tc>
          <w:tcPr>
            <w:tcW w:w="0" w:type="auto"/>
            <w:tcBorders>
              <w:left w:val="single" w:sz="8" w:space="0" w:color="808080"/>
              <w:bottom w:val="single" w:sz="8" w:space="0" w:color="808080"/>
            </w:tcBorders>
          </w:tcPr>
          <w:p w:rsidR="00D31FA7" w:rsidRPr="00B60986" w:rsidRDefault="00D31FA7" w:rsidP="00B60986">
            <w:pPr>
              <w:rPr>
                <w:sz w:val="20"/>
              </w:rPr>
            </w:pPr>
            <w:r w:rsidRPr="00B60986">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-52900,00</w:t>
            </w:r>
          </w:p>
        </w:tc>
        <w:tc>
          <w:tcPr>
            <w:tcW w:w="0" w:type="auto"/>
            <w:tcBorders>
              <w:left w:val="single" w:sz="8" w:space="0" w:color="808080"/>
              <w:bottom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-54000,00</w:t>
            </w:r>
          </w:p>
        </w:tc>
        <w:tc>
          <w:tcPr>
            <w:tcW w:w="0" w:type="auto"/>
            <w:tcBorders>
              <w:left w:val="single" w:sz="8" w:space="0" w:color="808080"/>
              <w:bottom w:val="single" w:sz="8" w:space="0" w:color="808080"/>
              <w:right w:val="single" w:sz="8" w:space="0" w:color="808080"/>
            </w:tcBorders>
          </w:tcPr>
          <w:p w:rsidR="00D31FA7" w:rsidRPr="00B60986" w:rsidRDefault="00D31FA7" w:rsidP="00B60986">
            <w:pPr>
              <w:pStyle w:val="af4"/>
              <w:pBdr>
                <w:bottom w:val="single" w:sz="8" w:space="1" w:color="000000"/>
                <w:right w:val="single" w:sz="8" w:space="1" w:color="000000"/>
              </w:pBdr>
              <w:snapToGrid w:val="0"/>
              <w:jc w:val="right"/>
              <w:rPr>
                <w:rFonts w:cs="Times New Roman"/>
                <w:sz w:val="20"/>
                <w:szCs w:val="20"/>
              </w:rPr>
            </w:pPr>
            <w:r w:rsidRPr="00B60986">
              <w:rPr>
                <w:rFonts w:cs="Times New Roman"/>
                <w:sz w:val="20"/>
                <w:szCs w:val="20"/>
              </w:rPr>
              <w:t>-73700,00</w:t>
            </w:r>
          </w:p>
        </w:tc>
      </w:tr>
    </w:tbl>
    <w:p w:rsidR="00D31FA7" w:rsidRPr="00B60986" w:rsidRDefault="00D31FA7" w:rsidP="00B60986">
      <w:pPr>
        <w:pStyle w:val="3"/>
        <w:spacing w:before="0" w:after="0"/>
        <w:rPr>
          <w:rFonts w:ascii="Times New Roman" w:hAnsi="Times New Roman"/>
          <w:b w:val="0"/>
          <w:sz w:val="20"/>
          <w:szCs w:val="20"/>
        </w:rPr>
      </w:pPr>
      <w:bookmarkStart w:id="63" w:name="_Toc403556496"/>
    </w:p>
    <w:p w:rsidR="00D31FA7" w:rsidRPr="00B60986" w:rsidRDefault="00D31FA7" w:rsidP="00B60986">
      <w:pPr>
        <w:pStyle w:val="3"/>
        <w:spacing w:before="0" w:after="0"/>
        <w:rPr>
          <w:rFonts w:ascii="Times New Roman" w:hAnsi="Times New Roman"/>
          <w:b w:val="0"/>
          <w:sz w:val="20"/>
          <w:szCs w:val="20"/>
        </w:rPr>
      </w:pPr>
      <w:r w:rsidRPr="00B60986">
        <w:rPr>
          <w:rFonts w:ascii="Times New Roman" w:hAnsi="Times New Roman"/>
          <w:b w:val="0"/>
          <w:sz w:val="20"/>
          <w:szCs w:val="20"/>
        </w:rPr>
        <w:t>Налог на имущество физических лиц</w:t>
      </w:r>
      <w:bookmarkEnd w:id="63"/>
      <w:r w:rsidRPr="00B60986">
        <w:rPr>
          <w:rFonts w:ascii="Times New Roman" w:hAnsi="Times New Roman"/>
          <w:b w:val="0"/>
          <w:sz w:val="20"/>
          <w:szCs w:val="20"/>
        </w:rPr>
        <w:t>.</w:t>
      </w:r>
    </w:p>
    <w:p w:rsidR="00D31FA7" w:rsidRPr="00B60986" w:rsidRDefault="00D31FA7" w:rsidP="00B60986">
      <w:pPr>
        <w:pStyle w:val="ab"/>
        <w:ind w:firstLine="567"/>
        <w:rPr>
          <w:sz w:val="20"/>
          <w:szCs w:val="20"/>
        </w:rPr>
      </w:pPr>
      <w:r w:rsidRPr="00B60986">
        <w:rPr>
          <w:sz w:val="20"/>
          <w:szCs w:val="20"/>
        </w:rPr>
        <w:t>Расчет прогноза на 2025-2027 года произведен исходя из оценки ожидаемого исполнения 2023 года, с учетом роста платежей на величину индекса потребительских цен по РФ в предшествующем календарном году.</w:t>
      </w:r>
    </w:p>
    <w:p w:rsidR="00D31FA7" w:rsidRPr="00B60986" w:rsidRDefault="00D31FA7" w:rsidP="00B60986">
      <w:pPr>
        <w:ind w:firstLine="567"/>
        <w:jc w:val="both"/>
        <w:rPr>
          <w:sz w:val="20"/>
        </w:rPr>
      </w:pPr>
      <w:r w:rsidRPr="00B60986">
        <w:rPr>
          <w:sz w:val="20"/>
        </w:rPr>
        <w:t>Поступление налога на имущество физических лиц, взимаемых к объектам налогообложения, расположенным в границах межселенных территорий на 2025 год прогнозируется в сумме 182900,00. рублей.</w:t>
      </w:r>
    </w:p>
    <w:p w:rsidR="00D31FA7" w:rsidRPr="00B60986" w:rsidRDefault="00D31FA7" w:rsidP="00B60986">
      <w:pPr>
        <w:pStyle w:val="210"/>
        <w:ind w:firstLine="567"/>
        <w:rPr>
          <w:sz w:val="20"/>
        </w:rPr>
      </w:pPr>
      <w:r w:rsidRPr="00B60986">
        <w:rPr>
          <w:sz w:val="20"/>
        </w:rPr>
        <w:t>В прогнозе на 2026г.поступление налога на имущество учтено в размере 201200,00 рублей, на 2026 год  в размере 221300,00 руб.</w:t>
      </w:r>
    </w:p>
    <w:p w:rsidR="00D31FA7" w:rsidRPr="00B60986" w:rsidRDefault="00D31FA7" w:rsidP="00B60986">
      <w:pPr>
        <w:pStyle w:val="3"/>
        <w:spacing w:before="0" w:after="0"/>
        <w:rPr>
          <w:rFonts w:ascii="Times New Roman" w:hAnsi="Times New Roman"/>
          <w:b w:val="0"/>
          <w:sz w:val="20"/>
          <w:szCs w:val="20"/>
        </w:rPr>
      </w:pPr>
    </w:p>
    <w:p w:rsidR="00D31FA7" w:rsidRPr="00B60986" w:rsidRDefault="00D31FA7" w:rsidP="00B60986">
      <w:pPr>
        <w:pStyle w:val="3"/>
        <w:spacing w:before="0" w:after="0"/>
        <w:rPr>
          <w:rFonts w:ascii="Times New Roman" w:hAnsi="Times New Roman"/>
          <w:b w:val="0"/>
          <w:sz w:val="20"/>
          <w:szCs w:val="20"/>
        </w:rPr>
      </w:pPr>
      <w:bookmarkStart w:id="64" w:name="_Toc403556497"/>
      <w:r w:rsidRPr="00B60986">
        <w:rPr>
          <w:rFonts w:ascii="Times New Roman" w:hAnsi="Times New Roman"/>
          <w:b w:val="0"/>
          <w:sz w:val="20"/>
          <w:szCs w:val="20"/>
        </w:rPr>
        <w:t>Земельный налог</w:t>
      </w:r>
      <w:bookmarkEnd w:id="64"/>
      <w:r w:rsidRPr="00B60986">
        <w:rPr>
          <w:rFonts w:ascii="Times New Roman" w:hAnsi="Times New Roman"/>
          <w:b w:val="0"/>
          <w:sz w:val="20"/>
          <w:szCs w:val="20"/>
        </w:rPr>
        <w:t>.</w:t>
      </w:r>
    </w:p>
    <w:p w:rsidR="00D31FA7" w:rsidRPr="00B60986" w:rsidRDefault="00D31FA7" w:rsidP="00B60986">
      <w:pPr>
        <w:pStyle w:val="ab"/>
        <w:rPr>
          <w:sz w:val="20"/>
          <w:szCs w:val="20"/>
        </w:rPr>
      </w:pPr>
      <w:r w:rsidRPr="00B60986">
        <w:rPr>
          <w:sz w:val="20"/>
          <w:szCs w:val="20"/>
        </w:rPr>
        <w:t xml:space="preserve">        При расчете прогноза поступления земельного налога учтено:</w:t>
      </w:r>
    </w:p>
    <w:p w:rsidR="00D31FA7" w:rsidRPr="00B60986" w:rsidRDefault="00D31FA7" w:rsidP="00B60986">
      <w:pPr>
        <w:pStyle w:val="ab"/>
        <w:rPr>
          <w:sz w:val="20"/>
          <w:szCs w:val="20"/>
        </w:rPr>
      </w:pPr>
      <w:r w:rsidRPr="00B60986">
        <w:rPr>
          <w:sz w:val="20"/>
          <w:szCs w:val="20"/>
        </w:rPr>
        <w:t>• данные о фактическом поступлении налога за 10 месяцев 2024 года и ожидаемая оценка за 2024год;</w:t>
      </w:r>
    </w:p>
    <w:p w:rsidR="00D31FA7" w:rsidRPr="00B60986" w:rsidRDefault="00D31FA7" w:rsidP="00B60986">
      <w:pPr>
        <w:pStyle w:val="ab"/>
        <w:rPr>
          <w:sz w:val="20"/>
          <w:szCs w:val="20"/>
        </w:rPr>
      </w:pPr>
      <w:r w:rsidRPr="00B60986">
        <w:rPr>
          <w:sz w:val="20"/>
          <w:szCs w:val="20"/>
        </w:rPr>
        <w:t>• информация УФНС по краю, предоставленная в соответствии с приказом № 65н.</w:t>
      </w:r>
    </w:p>
    <w:p w:rsidR="00D31FA7" w:rsidRPr="00B60986" w:rsidRDefault="00D31FA7" w:rsidP="00B60986">
      <w:pPr>
        <w:pStyle w:val="ab"/>
        <w:rPr>
          <w:sz w:val="20"/>
          <w:szCs w:val="20"/>
        </w:rPr>
      </w:pPr>
    </w:p>
    <w:p w:rsidR="00D31FA7" w:rsidRPr="00B60986" w:rsidRDefault="00D31FA7" w:rsidP="00B60986">
      <w:pPr>
        <w:jc w:val="both"/>
        <w:rPr>
          <w:sz w:val="20"/>
        </w:rPr>
      </w:pPr>
      <w:r w:rsidRPr="00B60986">
        <w:rPr>
          <w:sz w:val="20"/>
        </w:rPr>
        <w:t xml:space="preserve">       Поступление земельного налога в 2025 году прогнозируется в сумме 382200,00 рублей.</w:t>
      </w:r>
    </w:p>
    <w:p w:rsidR="00D31FA7" w:rsidRPr="00B60986" w:rsidRDefault="00D31FA7" w:rsidP="00B60986">
      <w:pPr>
        <w:pStyle w:val="210"/>
        <w:rPr>
          <w:sz w:val="20"/>
        </w:rPr>
      </w:pPr>
      <w:r w:rsidRPr="00B60986">
        <w:rPr>
          <w:sz w:val="20"/>
        </w:rPr>
        <w:t>В прогнозе на 2026-2027  годы поступление налога  учтено в размере 361000,00 рублей и 221300,00 рублей соответственно.</w:t>
      </w:r>
    </w:p>
    <w:p w:rsidR="00D31FA7" w:rsidRPr="00B60986" w:rsidRDefault="00D31FA7" w:rsidP="00B60986">
      <w:pPr>
        <w:pStyle w:val="3"/>
        <w:spacing w:before="0" w:after="0"/>
        <w:ind w:firstLine="567"/>
        <w:jc w:val="both"/>
        <w:rPr>
          <w:rFonts w:ascii="Times New Roman" w:hAnsi="Times New Roman"/>
          <w:b w:val="0"/>
          <w:sz w:val="20"/>
          <w:szCs w:val="20"/>
        </w:rPr>
      </w:pPr>
    </w:p>
    <w:p w:rsidR="00D31FA7" w:rsidRPr="00B60986" w:rsidRDefault="00D31FA7" w:rsidP="00B60986">
      <w:pPr>
        <w:pStyle w:val="3"/>
        <w:spacing w:before="0" w:after="0"/>
        <w:ind w:firstLine="567"/>
        <w:jc w:val="both"/>
        <w:rPr>
          <w:rFonts w:ascii="Times New Roman" w:hAnsi="Times New Roman"/>
          <w:b w:val="0"/>
          <w:sz w:val="20"/>
          <w:szCs w:val="20"/>
        </w:rPr>
      </w:pPr>
      <w:bookmarkStart w:id="65" w:name="_Toc403556498"/>
      <w:r w:rsidRPr="00B60986">
        <w:rPr>
          <w:rFonts w:ascii="Times New Roman" w:hAnsi="Times New Roman"/>
          <w:b w:val="0"/>
          <w:sz w:val="20"/>
          <w:szCs w:val="20"/>
        </w:rPr>
        <w:t>Государственная пошлина</w:t>
      </w:r>
      <w:bookmarkEnd w:id="65"/>
      <w:r w:rsidRPr="00B60986">
        <w:rPr>
          <w:rFonts w:ascii="Times New Roman" w:hAnsi="Times New Roman"/>
          <w:b w:val="0"/>
          <w:sz w:val="20"/>
          <w:szCs w:val="20"/>
        </w:rPr>
        <w:t>.</w:t>
      </w:r>
    </w:p>
    <w:p w:rsidR="00D31FA7" w:rsidRPr="00B60986" w:rsidRDefault="00D31FA7" w:rsidP="00B60986">
      <w:pPr>
        <w:pStyle w:val="ab"/>
        <w:ind w:firstLine="567"/>
        <w:rPr>
          <w:sz w:val="20"/>
          <w:szCs w:val="20"/>
        </w:rPr>
      </w:pPr>
      <w:r w:rsidRPr="00B60986">
        <w:rPr>
          <w:sz w:val="20"/>
          <w:szCs w:val="20"/>
        </w:rPr>
        <w:t xml:space="preserve">Расчет суммы поступления государственной пошлины произведен </w:t>
      </w:r>
      <w:r w:rsidRPr="00B60986">
        <w:rPr>
          <w:sz w:val="20"/>
          <w:szCs w:val="20"/>
        </w:rPr>
        <w:br/>
        <w:t>на основе оценки поступления за 2024 год с учетом роста платежей на величину сводного индекса потребительских цен ежегодно.</w:t>
      </w:r>
    </w:p>
    <w:p w:rsidR="00D31FA7" w:rsidRPr="00B60986" w:rsidRDefault="00D31FA7" w:rsidP="00B60986">
      <w:pPr>
        <w:pStyle w:val="ab"/>
        <w:ind w:firstLine="567"/>
        <w:rPr>
          <w:sz w:val="20"/>
          <w:szCs w:val="20"/>
        </w:rPr>
      </w:pPr>
      <w:r w:rsidRPr="00B60986">
        <w:rPr>
          <w:sz w:val="20"/>
          <w:szCs w:val="20"/>
        </w:rPr>
        <w:t>Поступление государственной пошлины на 2025 год прогнозируется в сумме 1000,00 рублей.</w:t>
      </w:r>
    </w:p>
    <w:p w:rsidR="00D31FA7" w:rsidRPr="00B60986" w:rsidRDefault="00D31FA7" w:rsidP="00B60986">
      <w:pPr>
        <w:pStyle w:val="ab"/>
        <w:ind w:firstLine="567"/>
        <w:rPr>
          <w:sz w:val="20"/>
          <w:szCs w:val="20"/>
        </w:rPr>
      </w:pPr>
      <w:r w:rsidRPr="00B60986">
        <w:rPr>
          <w:sz w:val="20"/>
          <w:szCs w:val="20"/>
        </w:rPr>
        <w:lastRenderedPageBreak/>
        <w:t>В прогнозе на 2026-2027 годы поступление государственной пошлины учтено в размере 1000,00 рублей ежегодно.</w:t>
      </w:r>
    </w:p>
    <w:p w:rsidR="00D31FA7" w:rsidRPr="00B60986" w:rsidRDefault="00D31FA7" w:rsidP="00B60986">
      <w:pPr>
        <w:rPr>
          <w:sz w:val="20"/>
        </w:rPr>
      </w:pPr>
      <w:bookmarkStart w:id="66" w:name="__RefHeading__77_1517008273"/>
      <w:bookmarkStart w:id="67" w:name="_Toc403556500"/>
      <w:bookmarkEnd w:id="66"/>
    </w:p>
    <w:bookmarkEnd w:id="67"/>
    <w:p w:rsidR="00D31FA7" w:rsidRPr="00B60986" w:rsidRDefault="00D31FA7" w:rsidP="0024641D">
      <w:pPr>
        <w:pStyle w:val="1"/>
        <w:numPr>
          <w:ilvl w:val="0"/>
          <w:numId w:val="4"/>
        </w:numPr>
        <w:suppressAutoHyphens/>
        <w:jc w:val="center"/>
        <w:rPr>
          <w:b/>
          <w:sz w:val="20"/>
          <w:szCs w:val="20"/>
        </w:rPr>
      </w:pPr>
      <w:r w:rsidRPr="00B60986">
        <w:rPr>
          <w:sz w:val="20"/>
          <w:szCs w:val="20"/>
        </w:rPr>
        <w:t>РАСХОДЫ БЮДЖЕТА ЯСТРЕБОВСКОГО СЕЛЬСОВЕТА</w:t>
      </w:r>
    </w:p>
    <w:p w:rsidR="00D31FA7" w:rsidRPr="00B60986" w:rsidRDefault="00D31FA7" w:rsidP="00B60986">
      <w:pPr>
        <w:pStyle w:val="1"/>
        <w:ind w:left="720"/>
        <w:rPr>
          <w:b/>
          <w:sz w:val="20"/>
          <w:szCs w:val="20"/>
        </w:rPr>
      </w:pPr>
      <w:r w:rsidRPr="00B60986">
        <w:rPr>
          <w:sz w:val="20"/>
          <w:szCs w:val="20"/>
        </w:rPr>
        <w:t>на 2025 год и плановый период 2026-2027 годов</w:t>
      </w:r>
    </w:p>
    <w:p w:rsidR="00D31FA7" w:rsidRPr="00B60986" w:rsidRDefault="00D31FA7" w:rsidP="00B60986">
      <w:pPr>
        <w:jc w:val="center"/>
        <w:rPr>
          <w:sz w:val="20"/>
        </w:rPr>
      </w:pPr>
    </w:p>
    <w:p w:rsidR="00D31FA7" w:rsidRPr="00B60986" w:rsidRDefault="00D31FA7" w:rsidP="00B60986">
      <w:pPr>
        <w:pStyle w:val="2"/>
        <w:ind w:firstLine="567"/>
        <w:jc w:val="both"/>
        <w:rPr>
          <w:b w:val="0"/>
          <w:sz w:val="20"/>
          <w:szCs w:val="20"/>
        </w:rPr>
      </w:pPr>
      <w:bookmarkStart w:id="68" w:name="__RefHeading__79_1517008273"/>
      <w:bookmarkStart w:id="69" w:name="_Toc403556501"/>
      <w:bookmarkEnd w:id="68"/>
      <w:r w:rsidRPr="00B60986">
        <w:rPr>
          <w:b w:val="0"/>
          <w:sz w:val="20"/>
          <w:szCs w:val="20"/>
        </w:rPr>
        <w:t xml:space="preserve"> </w:t>
      </w:r>
      <w:r w:rsidRPr="00B60986">
        <w:rPr>
          <w:b w:val="0"/>
          <w:bCs w:val="0"/>
          <w:sz w:val="20"/>
          <w:szCs w:val="20"/>
        </w:rPr>
        <w:t>Ф</w:t>
      </w:r>
      <w:r w:rsidRPr="00B60986">
        <w:rPr>
          <w:b w:val="0"/>
          <w:sz w:val="20"/>
          <w:szCs w:val="20"/>
        </w:rPr>
        <w:t xml:space="preserve">ормирование расходов на оплату труда работников </w:t>
      </w:r>
      <w:r w:rsidRPr="00B60986">
        <w:rPr>
          <w:b w:val="0"/>
          <w:sz w:val="20"/>
          <w:szCs w:val="20"/>
        </w:rPr>
        <w:br/>
        <w:t>Администрации Ястребовского сельсовета  Ачинского района</w:t>
      </w:r>
      <w:bookmarkEnd w:id="69"/>
    </w:p>
    <w:p w:rsidR="00D31FA7" w:rsidRPr="00B60986" w:rsidRDefault="00D31FA7" w:rsidP="00B60986">
      <w:pPr>
        <w:pStyle w:val="af5"/>
        <w:spacing w:after="0"/>
        <w:rPr>
          <w:sz w:val="20"/>
        </w:rPr>
      </w:pPr>
    </w:p>
    <w:p w:rsidR="00D31FA7" w:rsidRPr="00B60986" w:rsidRDefault="00D31FA7" w:rsidP="00B60986">
      <w:pPr>
        <w:pStyle w:val="ConsPlusNormal"/>
        <w:tabs>
          <w:tab w:val="left" w:pos="567"/>
        </w:tabs>
        <w:ind w:firstLine="567"/>
        <w:jc w:val="both"/>
        <w:rPr>
          <w:rFonts w:ascii="Times New Roman" w:hAnsi="Times New Roman" w:cs="Times New Roman"/>
        </w:rPr>
      </w:pPr>
      <w:r w:rsidRPr="00B60986">
        <w:rPr>
          <w:rFonts w:ascii="Times New Roman" w:hAnsi="Times New Roman" w:cs="Times New Roman"/>
        </w:rPr>
        <w:t>Заработная плата работников администрации Ястребовского сельсовета увеличивается (индексируется):</w:t>
      </w:r>
    </w:p>
    <w:p w:rsidR="00D31FA7" w:rsidRPr="00B60986" w:rsidRDefault="00D31FA7" w:rsidP="00B60986">
      <w:pPr>
        <w:pStyle w:val="ConsPlusNormal"/>
        <w:tabs>
          <w:tab w:val="left" w:pos="567"/>
        </w:tabs>
        <w:ind w:firstLine="567"/>
        <w:jc w:val="both"/>
        <w:rPr>
          <w:rFonts w:ascii="Times New Roman" w:hAnsi="Times New Roman" w:cs="Times New Roman"/>
        </w:rPr>
      </w:pPr>
      <w:r w:rsidRPr="00B60986">
        <w:rPr>
          <w:rFonts w:ascii="Times New Roman" w:hAnsi="Times New Roman" w:cs="Times New Roman"/>
        </w:rPr>
        <w:t xml:space="preserve"> в 2025 году и в плановом периоде 2025–2026 годов на коэффициент, равный 1.</w:t>
      </w:r>
    </w:p>
    <w:p w:rsidR="00D31FA7" w:rsidRPr="00B60986" w:rsidRDefault="00D31FA7" w:rsidP="00B60986">
      <w:pPr>
        <w:pStyle w:val="af5"/>
        <w:spacing w:after="0"/>
        <w:ind w:firstLine="567"/>
        <w:rPr>
          <w:sz w:val="20"/>
        </w:rPr>
      </w:pPr>
    </w:p>
    <w:p w:rsidR="00D31FA7" w:rsidRPr="00B60986" w:rsidRDefault="00D31FA7" w:rsidP="00B60986">
      <w:pPr>
        <w:pStyle w:val="2"/>
        <w:rPr>
          <w:b w:val="0"/>
          <w:sz w:val="20"/>
          <w:szCs w:val="20"/>
        </w:rPr>
      </w:pPr>
      <w:bookmarkStart w:id="70" w:name="__RefHeading__81_1517008273"/>
      <w:bookmarkStart w:id="71" w:name="_Toc403556502"/>
      <w:bookmarkEnd w:id="70"/>
      <w:r w:rsidRPr="00B60986">
        <w:rPr>
          <w:b w:val="0"/>
          <w:sz w:val="20"/>
          <w:szCs w:val="20"/>
        </w:rPr>
        <w:t>Муниципальные программы Администрации Ястребовского сельсовета Ачинского района</w:t>
      </w:r>
      <w:bookmarkStart w:id="72" w:name="__RefHeading__83_1517008273"/>
      <w:bookmarkEnd w:id="71"/>
      <w:bookmarkEnd w:id="72"/>
    </w:p>
    <w:p w:rsidR="00D31FA7" w:rsidRPr="00B60986" w:rsidRDefault="00D31FA7" w:rsidP="00B60986">
      <w:pPr>
        <w:rPr>
          <w:sz w:val="20"/>
        </w:rPr>
      </w:pPr>
    </w:p>
    <w:p w:rsidR="00D31FA7" w:rsidRPr="00B60986" w:rsidRDefault="00D31FA7" w:rsidP="00B60986">
      <w:pPr>
        <w:ind w:firstLine="720"/>
        <w:rPr>
          <w:bCs/>
          <w:sz w:val="20"/>
        </w:rPr>
      </w:pPr>
      <w:r w:rsidRPr="00B60986">
        <w:rPr>
          <w:bCs/>
          <w:sz w:val="20"/>
        </w:rPr>
        <w:t>Программа 1  «Организация комплексного благоустройства территории Ястребовского сельсовета»</w:t>
      </w:r>
    </w:p>
    <w:p w:rsidR="00D31FA7" w:rsidRPr="00B60986" w:rsidRDefault="00D31FA7" w:rsidP="00B60986">
      <w:pPr>
        <w:snapToGrid w:val="0"/>
        <w:ind w:left="60" w:right="-144" w:firstLine="507"/>
        <w:rPr>
          <w:sz w:val="20"/>
        </w:rPr>
      </w:pPr>
      <w:r w:rsidRPr="00B60986">
        <w:rPr>
          <w:sz w:val="20"/>
        </w:rPr>
        <w:t>Общий объем бюджетных ассигнований на реализацию муниципальной программы Ястребовского сельсовета Ачинского района«Организация комплексного благоустройства территории Ястребовского  сельсовета» на 2014-2027 годы в целом предусмотрены расходы в сумме 63644,23 тыс. рублей, в том числе средства краевого бюджета – 24135,76  тыс. рублей по годам:</w:t>
      </w:r>
    </w:p>
    <w:p w:rsidR="00D31FA7" w:rsidRPr="00B60986" w:rsidRDefault="00D31FA7" w:rsidP="00B60986">
      <w:pPr>
        <w:snapToGrid w:val="0"/>
        <w:ind w:left="60" w:firstLine="507"/>
        <w:jc w:val="both"/>
        <w:rPr>
          <w:sz w:val="20"/>
        </w:rPr>
      </w:pPr>
      <w:r w:rsidRPr="00B60986">
        <w:rPr>
          <w:sz w:val="20"/>
        </w:rPr>
        <w:t>в 2014 году всего 2653,7 тыс. рублей, в том числе средства краевого бюджета 354,6тыс. рублей;</w:t>
      </w:r>
    </w:p>
    <w:p w:rsidR="00D31FA7" w:rsidRPr="00B60986" w:rsidRDefault="00D31FA7" w:rsidP="00B60986">
      <w:pPr>
        <w:widowControl w:val="0"/>
        <w:ind w:left="60" w:firstLine="507"/>
        <w:jc w:val="both"/>
        <w:rPr>
          <w:sz w:val="20"/>
        </w:rPr>
      </w:pPr>
      <w:r w:rsidRPr="00B60986">
        <w:rPr>
          <w:sz w:val="20"/>
        </w:rPr>
        <w:t>в 2015 году всего 7122,3 тыс. рублей, в том числе средства краевого бюджета 976,3 тыс. рублей;</w:t>
      </w:r>
    </w:p>
    <w:p w:rsidR="00D31FA7" w:rsidRPr="00B60986" w:rsidRDefault="00D31FA7" w:rsidP="00B60986">
      <w:pPr>
        <w:widowControl w:val="0"/>
        <w:ind w:left="60" w:firstLine="507"/>
        <w:jc w:val="both"/>
        <w:rPr>
          <w:sz w:val="20"/>
        </w:rPr>
      </w:pPr>
      <w:r w:rsidRPr="00B60986">
        <w:rPr>
          <w:sz w:val="20"/>
        </w:rPr>
        <w:t>в 2016 году всего 3039,5 тыс. рублей, в том числе средства краевого бюджета 1210,1 тыс. рублей</w:t>
      </w:r>
    </w:p>
    <w:p w:rsidR="00D31FA7" w:rsidRPr="00B60986" w:rsidRDefault="00D31FA7" w:rsidP="00B60986">
      <w:pPr>
        <w:widowControl w:val="0"/>
        <w:ind w:left="60" w:firstLine="507"/>
        <w:jc w:val="both"/>
        <w:rPr>
          <w:sz w:val="20"/>
        </w:rPr>
      </w:pPr>
      <w:r w:rsidRPr="00B60986">
        <w:rPr>
          <w:sz w:val="20"/>
        </w:rPr>
        <w:t>в 2017 году всего 3959,9  тыс. рублей, в том числе средства краевого бюджета 1596,9 тыс. рублей</w:t>
      </w:r>
    </w:p>
    <w:p w:rsidR="00D31FA7" w:rsidRPr="00B60986" w:rsidRDefault="00D31FA7" w:rsidP="00B60986">
      <w:pPr>
        <w:widowControl w:val="0"/>
        <w:ind w:left="60" w:firstLine="507"/>
        <w:jc w:val="both"/>
        <w:rPr>
          <w:sz w:val="20"/>
        </w:rPr>
      </w:pPr>
      <w:r w:rsidRPr="00B60986">
        <w:rPr>
          <w:sz w:val="20"/>
        </w:rPr>
        <w:t>в 2018 году всего 4319,5  тыс. рублей, в том числе средства краевого бюджета 1463,2 тыс. рублей</w:t>
      </w:r>
    </w:p>
    <w:p w:rsidR="00D31FA7" w:rsidRPr="00B60986" w:rsidRDefault="00D31FA7" w:rsidP="00B60986">
      <w:pPr>
        <w:widowControl w:val="0"/>
        <w:ind w:left="60" w:firstLine="507"/>
        <w:jc w:val="both"/>
        <w:rPr>
          <w:sz w:val="20"/>
        </w:rPr>
      </w:pPr>
      <w:r w:rsidRPr="00B60986">
        <w:rPr>
          <w:sz w:val="20"/>
        </w:rPr>
        <w:t>в 2019 году всего 5368,9 тыс. рублей, в том числе средства краевого бюджета 37,9 тыс. рублей</w:t>
      </w:r>
    </w:p>
    <w:p w:rsidR="00D31FA7" w:rsidRPr="00B60986" w:rsidRDefault="00D31FA7" w:rsidP="00B60986">
      <w:pPr>
        <w:widowControl w:val="0"/>
        <w:ind w:left="60" w:firstLine="507"/>
        <w:jc w:val="both"/>
        <w:rPr>
          <w:sz w:val="20"/>
        </w:rPr>
      </w:pPr>
      <w:r w:rsidRPr="00B60986">
        <w:rPr>
          <w:sz w:val="20"/>
        </w:rPr>
        <w:t>в 2020 году всего 3808,9 тыс. рублей, в том числе средства краевого бюджета 1739,8 тыс. рублей</w:t>
      </w:r>
    </w:p>
    <w:p w:rsidR="00D31FA7" w:rsidRPr="00B60986" w:rsidRDefault="00D31FA7" w:rsidP="00B60986">
      <w:pPr>
        <w:widowControl w:val="0"/>
        <w:ind w:left="60" w:firstLine="507"/>
        <w:jc w:val="both"/>
        <w:rPr>
          <w:sz w:val="20"/>
        </w:rPr>
      </w:pPr>
      <w:r w:rsidRPr="00B60986">
        <w:rPr>
          <w:sz w:val="20"/>
        </w:rPr>
        <w:t>в 2021 году всего 5014,0 тыс. рублей, в том числе средства краевого бюджета 2464,1 тыс. рублей</w:t>
      </w:r>
    </w:p>
    <w:p w:rsidR="00D31FA7" w:rsidRPr="00B60986" w:rsidRDefault="00D31FA7" w:rsidP="00B60986">
      <w:pPr>
        <w:widowControl w:val="0"/>
        <w:ind w:left="60" w:firstLine="507"/>
        <w:jc w:val="both"/>
        <w:rPr>
          <w:sz w:val="20"/>
        </w:rPr>
      </w:pPr>
      <w:r w:rsidRPr="00B60986">
        <w:rPr>
          <w:sz w:val="20"/>
        </w:rPr>
        <w:t xml:space="preserve">в 2022 году всего 6175,0 тыс. рублей, в том числе средства краевого бюджета </w:t>
      </w:r>
      <w:r w:rsidRPr="00B60986">
        <w:rPr>
          <w:sz w:val="20"/>
        </w:rPr>
        <w:lastRenderedPageBreak/>
        <w:t>4216,3 тыс. рублей</w:t>
      </w:r>
    </w:p>
    <w:p w:rsidR="00D31FA7" w:rsidRPr="00B60986" w:rsidRDefault="00D31FA7" w:rsidP="00B60986">
      <w:pPr>
        <w:widowControl w:val="0"/>
        <w:ind w:left="60" w:firstLine="507"/>
        <w:jc w:val="both"/>
        <w:rPr>
          <w:sz w:val="20"/>
        </w:rPr>
      </w:pPr>
      <w:r w:rsidRPr="00B60986">
        <w:rPr>
          <w:sz w:val="20"/>
        </w:rPr>
        <w:t xml:space="preserve">в 2023 году всего 2850,4 тыс. рублей, в том числе средства краевого бюджета 38,3 тыс. рублей </w:t>
      </w:r>
    </w:p>
    <w:p w:rsidR="00D31FA7" w:rsidRPr="00B60986" w:rsidRDefault="00D31FA7" w:rsidP="00B60986">
      <w:pPr>
        <w:widowControl w:val="0"/>
        <w:ind w:left="60" w:firstLine="507"/>
        <w:jc w:val="both"/>
        <w:rPr>
          <w:sz w:val="20"/>
        </w:rPr>
      </w:pPr>
      <w:r w:rsidRPr="00B60986">
        <w:rPr>
          <w:sz w:val="20"/>
        </w:rPr>
        <w:t>в 2024 году всего 12537,8 тыс. рублей, в том числе средства краевого бюджета 10038,3 тыс. рублей</w:t>
      </w:r>
    </w:p>
    <w:p w:rsidR="00D31FA7" w:rsidRPr="00B60986" w:rsidRDefault="00D31FA7" w:rsidP="00B60986">
      <w:pPr>
        <w:widowControl w:val="0"/>
        <w:ind w:left="60" w:firstLine="507"/>
        <w:jc w:val="both"/>
        <w:rPr>
          <w:sz w:val="20"/>
        </w:rPr>
      </w:pPr>
      <w:r w:rsidRPr="00B60986">
        <w:rPr>
          <w:sz w:val="20"/>
        </w:rPr>
        <w:t>в 2025 году всего 2550,30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2026 году всего 2103,64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2027 году всего 2140,39 тыс. рублей, в том числе средства краевого бюджета 0,0 тыс. рублей.</w:t>
      </w:r>
    </w:p>
    <w:p w:rsidR="00D31FA7" w:rsidRPr="00B60986" w:rsidRDefault="00D31FA7" w:rsidP="00B60986">
      <w:pPr>
        <w:widowControl w:val="0"/>
        <w:ind w:left="60"/>
        <w:jc w:val="both"/>
        <w:rPr>
          <w:sz w:val="20"/>
        </w:rPr>
      </w:pPr>
    </w:p>
    <w:p w:rsidR="00D31FA7" w:rsidRPr="00B60986" w:rsidRDefault="00D31FA7" w:rsidP="00B60986">
      <w:pPr>
        <w:widowControl w:val="0"/>
        <w:autoSpaceDE w:val="0"/>
        <w:ind w:firstLine="567"/>
        <w:jc w:val="both"/>
        <w:rPr>
          <w:sz w:val="20"/>
        </w:rPr>
      </w:pPr>
      <w:r w:rsidRPr="00B60986">
        <w:rPr>
          <w:sz w:val="20"/>
        </w:rPr>
        <w:t>Имеющиеся объекты благоустройства, расположенные на территории Ястребовского сельсовета, не в полном объеме  обеспечивают растущие потребности и частично не соответствуют  требованиям, предъявляемым к качеству среды проживания. Неотъемлемой частью проблемы является надлежащее содержания уже имеющихся на территории объектов благоустройства.</w:t>
      </w:r>
    </w:p>
    <w:p w:rsidR="00D31FA7" w:rsidRPr="00B60986" w:rsidRDefault="00D31FA7" w:rsidP="00B60986">
      <w:pPr>
        <w:tabs>
          <w:tab w:val="left" w:pos="0"/>
        </w:tabs>
        <w:ind w:firstLine="567"/>
        <w:jc w:val="both"/>
        <w:rPr>
          <w:sz w:val="20"/>
        </w:rPr>
      </w:pPr>
      <w:r w:rsidRPr="00B60986">
        <w:rPr>
          <w:sz w:val="20"/>
        </w:rPr>
        <w:t xml:space="preserve">Результатом реализации программы в полном объеме станет повышение уровня благоустройства территории населенных пунктов Ястребовского сельсовета. </w:t>
      </w:r>
    </w:p>
    <w:p w:rsidR="00D31FA7" w:rsidRPr="00B60986" w:rsidRDefault="00D31FA7" w:rsidP="00B60986">
      <w:pPr>
        <w:pStyle w:val="1c"/>
        <w:tabs>
          <w:tab w:val="left" w:pos="0"/>
        </w:tabs>
        <w:ind w:firstLine="567"/>
        <w:rPr>
          <w:rFonts w:ascii="Times New Roman" w:hAnsi="Times New Roman" w:cs="Times New Roman"/>
        </w:rPr>
      </w:pPr>
      <w:r w:rsidRPr="00B60986">
        <w:rPr>
          <w:rFonts w:ascii="Times New Roman" w:hAnsi="Times New Roman" w:cs="Times New Roman"/>
        </w:rPr>
        <w:t>Программа полностью соответствует приоритетам социально-экономического развития Ястребовского   сельсовета на среднесрочную перспективу. Реализация Программы направлена на:</w:t>
      </w:r>
    </w:p>
    <w:p w:rsidR="00D31FA7" w:rsidRPr="00B60986" w:rsidRDefault="00D31FA7" w:rsidP="00B60986">
      <w:pPr>
        <w:pStyle w:val="1c"/>
        <w:tabs>
          <w:tab w:val="left" w:pos="0"/>
        </w:tabs>
        <w:ind w:firstLine="567"/>
        <w:rPr>
          <w:rFonts w:ascii="Times New Roman" w:hAnsi="Times New Roman" w:cs="Times New Roman"/>
        </w:rPr>
      </w:pPr>
      <w:r w:rsidRPr="00B60986">
        <w:rPr>
          <w:rFonts w:ascii="Times New Roman" w:hAnsi="Times New Roman" w:cs="Times New Roman"/>
        </w:rPr>
        <w:t>осуществление мероприятий по обеспечению безопасности  жизнедеятельности, сохранения окружающей среды и создание комфортных условий проживания.</w:t>
      </w:r>
    </w:p>
    <w:p w:rsidR="00D31FA7" w:rsidRPr="00B60986" w:rsidRDefault="00D31FA7" w:rsidP="00B60986">
      <w:pPr>
        <w:pStyle w:val="1c"/>
        <w:widowControl w:val="0"/>
        <w:tabs>
          <w:tab w:val="left" w:pos="0"/>
        </w:tabs>
        <w:ind w:firstLine="567"/>
        <w:rPr>
          <w:rFonts w:ascii="Times New Roman" w:hAnsi="Times New Roman" w:cs="Times New Roman"/>
          <w:highlight w:val="yellow"/>
        </w:rPr>
      </w:pPr>
      <w:r w:rsidRPr="00B60986">
        <w:rPr>
          <w:rFonts w:ascii="Times New Roman" w:hAnsi="Times New Roman" w:cs="Times New Roman"/>
        </w:rPr>
        <w:t>привлечение общественных рабочих и населения к работам по благоустройству.</w:t>
      </w:r>
      <w:r w:rsidRPr="00B60986">
        <w:rPr>
          <w:rFonts w:ascii="Times New Roman" w:hAnsi="Times New Roman" w:cs="Times New Roman"/>
        </w:rPr>
        <w:tab/>
      </w:r>
    </w:p>
    <w:p w:rsidR="00D31FA7" w:rsidRPr="00B60986" w:rsidRDefault="00D31FA7" w:rsidP="00B60986">
      <w:pPr>
        <w:snapToGrid w:val="0"/>
        <w:ind w:firstLine="567"/>
        <w:jc w:val="both"/>
        <w:rPr>
          <w:sz w:val="20"/>
        </w:rPr>
      </w:pPr>
      <w:r w:rsidRPr="00B60986">
        <w:rPr>
          <w:sz w:val="20"/>
        </w:rPr>
        <w:t>Целевые показатели и показатели результативности Программы:</w:t>
      </w:r>
    </w:p>
    <w:p w:rsidR="00D31FA7" w:rsidRPr="00B60986" w:rsidRDefault="00D31FA7" w:rsidP="00B60986">
      <w:pPr>
        <w:snapToGrid w:val="0"/>
        <w:ind w:left="60" w:firstLine="567"/>
        <w:jc w:val="both"/>
        <w:rPr>
          <w:sz w:val="20"/>
        </w:rPr>
      </w:pPr>
      <w:r w:rsidRPr="00B60986">
        <w:rPr>
          <w:sz w:val="20"/>
        </w:rPr>
        <w:t>- Приведение в надлежащее состояние улично-дорожной сети, ежегодно  (2км).</w:t>
      </w:r>
    </w:p>
    <w:p w:rsidR="00D31FA7" w:rsidRPr="00B60986" w:rsidRDefault="00D31FA7" w:rsidP="00B60986">
      <w:pPr>
        <w:snapToGrid w:val="0"/>
        <w:ind w:left="60" w:firstLine="567"/>
        <w:jc w:val="both"/>
        <w:rPr>
          <w:sz w:val="20"/>
        </w:rPr>
      </w:pPr>
      <w:r w:rsidRPr="00B60986">
        <w:rPr>
          <w:sz w:val="20"/>
        </w:rPr>
        <w:t>- Сохранность отремонтированных внутрипоселенческих дорог (97%).</w:t>
      </w:r>
    </w:p>
    <w:p w:rsidR="00D31FA7" w:rsidRPr="00B60986" w:rsidRDefault="00D31FA7" w:rsidP="00B60986">
      <w:pPr>
        <w:snapToGrid w:val="0"/>
        <w:ind w:left="60" w:firstLine="567"/>
        <w:jc w:val="both"/>
        <w:rPr>
          <w:sz w:val="20"/>
        </w:rPr>
      </w:pPr>
      <w:r w:rsidRPr="00B60986">
        <w:rPr>
          <w:sz w:val="20"/>
        </w:rPr>
        <w:t>- Приведение сетей уличного  освещения в нормативное состояние с коэффициентом горения в вечернее и ночное время суток не ниже 100%.</w:t>
      </w:r>
    </w:p>
    <w:p w:rsidR="00D31FA7" w:rsidRPr="00B60986" w:rsidRDefault="00D31FA7" w:rsidP="00B60986">
      <w:pPr>
        <w:snapToGrid w:val="0"/>
        <w:ind w:left="60" w:firstLine="567"/>
        <w:jc w:val="both"/>
        <w:rPr>
          <w:sz w:val="20"/>
        </w:rPr>
      </w:pPr>
      <w:r w:rsidRPr="00B60986">
        <w:rPr>
          <w:sz w:val="20"/>
        </w:rPr>
        <w:t>- Отсутствие просроченной кредиторской задолженности по оплате за уличное освещение.</w:t>
      </w:r>
    </w:p>
    <w:p w:rsidR="00D31FA7" w:rsidRPr="00B60986" w:rsidRDefault="00D31FA7" w:rsidP="00B60986">
      <w:pPr>
        <w:snapToGrid w:val="0"/>
        <w:ind w:left="60" w:firstLine="567"/>
        <w:jc w:val="both"/>
        <w:rPr>
          <w:sz w:val="20"/>
        </w:rPr>
      </w:pPr>
      <w:r w:rsidRPr="00B60986">
        <w:rPr>
          <w:sz w:val="20"/>
        </w:rPr>
        <w:t>- Обеспечение площадками и контейнерами для мусора – 100%</w:t>
      </w:r>
    </w:p>
    <w:p w:rsidR="00D31FA7" w:rsidRPr="00B60986" w:rsidRDefault="00D31FA7" w:rsidP="00B60986">
      <w:pPr>
        <w:snapToGrid w:val="0"/>
        <w:ind w:firstLine="567"/>
        <w:jc w:val="both"/>
        <w:rPr>
          <w:sz w:val="20"/>
        </w:rPr>
      </w:pPr>
      <w:r w:rsidRPr="00B60986">
        <w:rPr>
          <w:sz w:val="20"/>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D31FA7" w:rsidRPr="00B60986" w:rsidRDefault="00D31FA7" w:rsidP="00B60986">
      <w:pPr>
        <w:snapToGrid w:val="0"/>
        <w:ind w:firstLine="567"/>
        <w:jc w:val="both"/>
        <w:rPr>
          <w:sz w:val="20"/>
        </w:rPr>
      </w:pPr>
      <w:r w:rsidRPr="00B60986">
        <w:rPr>
          <w:sz w:val="20"/>
        </w:rPr>
        <w:t>Подпрограмма 1 «Ремонт и содержание автомобильных дорог местного значения Ястребовского сельсовета»;</w:t>
      </w:r>
    </w:p>
    <w:p w:rsidR="00D31FA7" w:rsidRPr="00B60986" w:rsidRDefault="00D31FA7" w:rsidP="00B60986">
      <w:pPr>
        <w:snapToGrid w:val="0"/>
        <w:ind w:firstLine="567"/>
        <w:jc w:val="both"/>
        <w:rPr>
          <w:sz w:val="20"/>
        </w:rPr>
      </w:pPr>
      <w:r w:rsidRPr="00B60986">
        <w:rPr>
          <w:sz w:val="20"/>
        </w:rPr>
        <w:lastRenderedPageBreak/>
        <w:t>Подпрограмма 2 «Организация и содержание улиц населенных пунктов Ястребовского сельсовета в целях улучшения условий проживания жителей села»;</w:t>
      </w:r>
    </w:p>
    <w:p w:rsidR="00D31FA7" w:rsidRPr="00B60986" w:rsidRDefault="00D31FA7" w:rsidP="00B60986">
      <w:pPr>
        <w:snapToGrid w:val="0"/>
        <w:ind w:firstLine="567"/>
        <w:jc w:val="both"/>
        <w:rPr>
          <w:sz w:val="20"/>
        </w:rPr>
      </w:pPr>
      <w:r w:rsidRPr="00B60986">
        <w:rPr>
          <w:sz w:val="20"/>
        </w:rPr>
        <w:t>Подпрограмма 3 «Благоустройство территории  Ястребовского  сельсовета»</w:t>
      </w:r>
    </w:p>
    <w:p w:rsidR="00D31FA7" w:rsidRPr="00B60986" w:rsidRDefault="00D31FA7" w:rsidP="00B60986">
      <w:pPr>
        <w:snapToGrid w:val="0"/>
        <w:ind w:firstLine="567"/>
        <w:jc w:val="both"/>
        <w:rPr>
          <w:sz w:val="20"/>
        </w:rPr>
      </w:pPr>
    </w:p>
    <w:p w:rsidR="00D31FA7" w:rsidRPr="00B60986" w:rsidRDefault="00D31FA7" w:rsidP="00B60986">
      <w:pPr>
        <w:autoSpaceDE w:val="0"/>
        <w:autoSpaceDN w:val="0"/>
        <w:adjustRightInd w:val="0"/>
        <w:rPr>
          <w:sz w:val="20"/>
          <w:shd w:val="clear" w:color="auto" w:fill="FFFFFF"/>
        </w:rPr>
      </w:pPr>
      <w:r w:rsidRPr="00B60986">
        <w:rPr>
          <w:bCs/>
          <w:sz w:val="20"/>
        </w:rPr>
        <w:t>Подпрограмма 1</w:t>
      </w:r>
      <w:r w:rsidRPr="00B60986">
        <w:rPr>
          <w:sz w:val="20"/>
        </w:rPr>
        <w:t>«</w:t>
      </w:r>
      <w:r w:rsidRPr="00B60986">
        <w:rPr>
          <w:sz w:val="20"/>
          <w:shd w:val="clear" w:color="auto" w:fill="FFFFFF"/>
        </w:rPr>
        <w:t xml:space="preserve">Ремонт и содержание автомобильных дорог местного значения </w:t>
      </w:r>
    </w:p>
    <w:p w:rsidR="00D31FA7" w:rsidRPr="00B60986" w:rsidRDefault="00D31FA7" w:rsidP="00B60986">
      <w:pPr>
        <w:pStyle w:val="1c"/>
        <w:widowControl w:val="0"/>
        <w:tabs>
          <w:tab w:val="left" w:pos="0"/>
        </w:tabs>
        <w:ind w:firstLine="709"/>
        <w:rPr>
          <w:rFonts w:ascii="Times New Roman" w:hAnsi="Times New Roman" w:cs="Times New Roman"/>
        </w:rPr>
      </w:pPr>
      <w:r w:rsidRPr="00B60986">
        <w:rPr>
          <w:rFonts w:ascii="Times New Roman" w:hAnsi="Times New Roman" w:cs="Times New Roman"/>
          <w:shd w:val="clear" w:color="auto" w:fill="FFFFFF"/>
        </w:rPr>
        <w:t>Ястребовского сельсовета</w:t>
      </w:r>
      <w:r w:rsidRPr="00B60986">
        <w:rPr>
          <w:rFonts w:ascii="Times New Roman" w:hAnsi="Times New Roman" w:cs="Times New Roman"/>
        </w:rPr>
        <w:t>»</w:t>
      </w:r>
    </w:p>
    <w:p w:rsidR="00D31FA7" w:rsidRPr="00B60986" w:rsidRDefault="00D31FA7" w:rsidP="00B60986">
      <w:pPr>
        <w:snapToGrid w:val="0"/>
        <w:ind w:firstLine="567"/>
        <w:jc w:val="both"/>
        <w:rPr>
          <w:sz w:val="20"/>
        </w:rPr>
      </w:pPr>
      <w:r w:rsidRPr="00B60986">
        <w:rPr>
          <w:sz w:val="20"/>
        </w:rPr>
        <w:t>Объем бюджетных ассигнований на реализацию мероприятий подпрограммы на 2014-2027 годы в целом предусмотрены расходы в сумме 28263,20 тыс. рублей, в том числе краевой бюджет 21944,40 тыс.рублей по годам:</w:t>
      </w:r>
    </w:p>
    <w:p w:rsidR="00D31FA7" w:rsidRPr="00B60986" w:rsidRDefault="00D31FA7" w:rsidP="00B60986">
      <w:pPr>
        <w:widowControl w:val="0"/>
        <w:ind w:firstLine="567"/>
        <w:jc w:val="both"/>
        <w:rPr>
          <w:sz w:val="20"/>
        </w:rPr>
      </w:pPr>
      <w:r w:rsidRPr="00B60986">
        <w:rPr>
          <w:sz w:val="20"/>
        </w:rPr>
        <w:t xml:space="preserve">в 2014 году всего 683,0 тыс. рублей, в том числе краевой бюджет 332,0 тыс.рублей; </w:t>
      </w:r>
    </w:p>
    <w:p w:rsidR="00D31FA7" w:rsidRPr="00B60986" w:rsidRDefault="00D31FA7" w:rsidP="00B60986">
      <w:pPr>
        <w:widowControl w:val="0"/>
        <w:ind w:firstLine="567"/>
        <w:jc w:val="both"/>
        <w:rPr>
          <w:sz w:val="20"/>
        </w:rPr>
      </w:pPr>
      <w:r w:rsidRPr="00B60986">
        <w:rPr>
          <w:sz w:val="20"/>
        </w:rPr>
        <w:t>в 2015 году всего 1338,6 тыс. рублей; в том числе краевой бюджет 956,3 тыс.рублей;</w:t>
      </w:r>
    </w:p>
    <w:p w:rsidR="00D31FA7" w:rsidRPr="00B60986" w:rsidRDefault="00D31FA7" w:rsidP="00B60986">
      <w:pPr>
        <w:widowControl w:val="0"/>
        <w:ind w:firstLine="567"/>
        <w:jc w:val="both"/>
        <w:rPr>
          <w:sz w:val="20"/>
        </w:rPr>
      </w:pPr>
      <w:r w:rsidRPr="00B60986">
        <w:rPr>
          <w:sz w:val="20"/>
        </w:rPr>
        <w:t>в 2016 году всего 1426,6  тыс. рублей, в том числе краевой бюджет 1170,1 тыс.рублей;</w:t>
      </w:r>
    </w:p>
    <w:p w:rsidR="00D31FA7" w:rsidRPr="00B60986" w:rsidRDefault="00D31FA7" w:rsidP="00B60986">
      <w:pPr>
        <w:widowControl w:val="0"/>
        <w:tabs>
          <w:tab w:val="center" w:pos="4848"/>
        </w:tabs>
        <w:ind w:firstLine="567"/>
        <w:jc w:val="both"/>
        <w:rPr>
          <w:sz w:val="20"/>
        </w:rPr>
      </w:pPr>
      <w:r w:rsidRPr="00B60986">
        <w:rPr>
          <w:sz w:val="20"/>
        </w:rPr>
        <w:t>в 2017 году всего 1577,9 тыс. рублей, в том числе краевой бюджет 1548,9 тыс.рублей;</w:t>
      </w:r>
    </w:p>
    <w:p w:rsidR="00D31FA7" w:rsidRPr="00B60986" w:rsidRDefault="00D31FA7" w:rsidP="00B60986">
      <w:pPr>
        <w:widowControl w:val="0"/>
        <w:tabs>
          <w:tab w:val="center" w:pos="4848"/>
        </w:tabs>
        <w:ind w:firstLine="567"/>
        <w:jc w:val="both"/>
        <w:rPr>
          <w:sz w:val="20"/>
        </w:rPr>
      </w:pPr>
      <w:r w:rsidRPr="00B60986">
        <w:rPr>
          <w:sz w:val="20"/>
        </w:rPr>
        <w:t>в 2018 году всего 1258,9  тыс. рублей, в том числе краевой бюджет 1073,2 тыс.рублей;</w:t>
      </w:r>
    </w:p>
    <w:p w:rsidR="00D31FA7" w:rsidRPr="00B60986" w:rsidRDefault="00D31FA7" w:rsidP="00B60986">
      <w:pPr>
        <w:widowControl w:val="0"/>
        <w:ind w:firstLine="567"/>
        <w:jc w:val="both"/>
        <w:rPr>
          <w:sz w:val="20"/>
        </w:rPr>
      </w:pPr>
      <w:r w:rsidRPr="00B60986">
        <w:rPr>
          <w:sz w:val="20"/>
        </w:rPr>
        <w:t>в 2019 году всего 216,8  тыс. рублей, в том числе краевой бюджет 0,0 тыс.рублей;</w:t>
      </w:r>
    </w:p>
    <w:p w:rsidR="00D31FA7" w:rsidRPr="00B60986" w:rsidRDefault="00D31FA7" w:rsidP="00B60986">
      <w:pPr>
        <w:widowControl w:val="0"/>
        <w:ind w:firstLine="567"/>
        <w:jc w:val="both"/>
        <w:rPr>
          <w:sz w:val="20"/>
        </w:rPr>
      </w:pPr>
      <w:r w:rsidRPr="00B60986">
        <w:rPr>
          <w:sz w:val="20"/>
        </w:rPr>
        <w:t>в 2020 году всего 1674,1 тыс. рублей, в том числе краевой бюджет 1370,1 тыс.рублей;</w:t>
      </w:r>
    </w:p>
    <w:p w:rsidR="00D31FA7" w:rsidRPr="00B60986" w:rsidRDefault="00D31FA7" w:rsidP="00B60986">
      <w:pPr>
        <w:widowControl w:val="0"/>
        <w:ind w:firstLine="567"/>
        <w:jc w:val="both"/>
        <w:rPr>
          <w:sz w:val="20"/>
        </w:rPr>
      </w:pPr>
      <w:r w:rsidRPr="00B60986">
        <w:rPr>
          <w:sz w:val="20"/>
        </w:rPr>
        <w:t>в 2021 году всего 1782,1 тыс. рублей, в том числе краевой бюджет 1351,4 тыс.рублей;</w:t>
      </w:r>
    </w:p>
    <w:p w:rsidR="00D31FA7" w:rsidRPr="00B60986" w:rsidRDefault="00D31FA7" w:rsidP="00B60986">
      <w:pPr>
        <w:widowControl w:val="0"/>
        <w:ind w:firstLine="567"/>
        <w:jc w:val="both"/>
        <w:rPr>
          <w:sz w:val="20"/>
        </w:rPr>
      </w:pPr>
      <w:r w:rsidRPr="00B60986">
        <w:rPr>
          <w:sz w:val="20"/>
        </w:rPr>
        <w:t xml:space="preserve">в 2022 году всего 4633,2 тыс. рублей, в том числе краевой бюджет 4142,4 тыс.рублей; </w:t>
      </w:r>
    </w:p>
    <w:p w:rsidR="00D31FA7" w:rsidRPr="00B60986" w:rsidRDefault="00D31FA7" w:rsidP="00B60986">
      <w:pPr>
        <w:widowControl w:val="0"/>
        <w:ind w:firstLine="567"/>
        <w:jc w:val="both"/>
        <w:rPr>
          <w:sz w:val="20"/>
        </w:rPr>
      </w:pPr>
      <w:r w:rsidRPr="00B60986">
        <w:rPr>
          <w:sz w:val="20"/>
        </w:rPr>
        <w:t xml:space="preserve">в 2023 году всего 749,4 тыс. рублей, в том числе краевой бюджет 0,0 тыс.рублей; </w:t>
      </w:r>
    </w:p>
    <w:p w:rsidR="00D31FA7" w:rsidRPr="00B60986" w:rsidRDefault="00D31FA7" w:rsidP="00B60986">
      <w:pPr>
        <w:widowControl w:val="0"/>
        <w:ind w:firstLine="567"/>
        <w:jc w:val="both"/>
        <w:rPr>
          <w:sz w:val="20"/>
        </w:rPr>
      </w:pPr>
      <w:r w:rsidRPr="00B60986">
        <w:rPr>
          <w:sz w:val="20"/>
        </w:rPr>
        <w:t>в 2024 году всего 10690,00 тыс. рублей, в том числе краевой бюджет 10000,00 тыс.рублей;</w:t>
      </w:r>
    </w:p>
    <w:p w:rsidR="00D31FA7" w:rsidRPr="00B60986" w:rsidRDefault="00D31FA7" w:rsidP="00B60986">
      <w:pPr>
        <w:widowControl w:val="0"/>
        <w:ind w:firstLine="567"/>
        <w:jc w:val="both"/>
        <w:rPr>
          <w:sz w:val="20"/>
        </w:rPr>
      </w:pPr>
      <w:r w:rsidRPr="00B60986">
        <w:rPr>
          <w:sz w:val="20"/>
        </w:rPr>
        <w:t>в 2025 году всего 637,70 тыс. рублей, в том числе краевой бюджет 0,0 тыс.рублей;</w:t>
      </w:r>
    </w:p>
    <w:p w:rsidR="00D31FA7" w:rsidRPr="00B60986" w:rsidRDefault="00D31FA7" w:rsidP="00B60986">
      <w:pPr>
        <w:widowControl w:val="0"/>
        <w:ind w:firstLine="567"/>
        <w:jc w:val="both"/>
        <w:rPr>
          <w:sz w:val="20"/>
        </w:rPr>
      </w:pPr>
      <w:r w:rsidRPr="00B60986">
        <w:rPr>
          <w:sz w:val="20"/>
        </w:rPr>
        <w:t>в 2026 году всего 671,70 тыс. рублей, в том числе краевой бюджет 0,0 тыс.рублей;</w:t>
      </w:r>
      <w:r w:rsidRPr="00B60986">
        <w:rPr>
          <w:sz w:val="20"/>
        </w:rPr>
        <w:tab/>
      </w:r>
    </w:p>
    <w:p w:rsidR="00D31FA7" w:rsidRPr="00B60986" w:rsidRDefault="00D31FA7" w:rsidP="00B60986">
      <w:pPr>
        <w:widowControl w:val="0"/>
        <w:ind w:firstLine="567"/>
        <w:jc w:val="both"/>
        <w:rPr>
          <w:sz w:val="20"/>
        </w:rPr>
      </w:pPr>
      <w:r w:rsidRPr="00B60986">
        <w:rPr>
          <w:sz w:val="20"/>
        </w:rPr>
        <w:t>в 2027 году всего 923,20 тыс. рублей, в том числе краевой бюджет 0,0 тыс.рублей;</w:t>
      </w:r>
    </w:p>
    <w:p w:rsidR="00D31FA7" w:rsidRPr="00B60986" w:rsidRDefault="00D31FA7" w:rsidP="00B60986">
      <w:pPr>
        <w:widowControl w:val="0"/>
        <w:autoSpaceDE w:val="0"/>
        <w:ind w:firstLine="567"/>
        <w:jc w:val="both"/>
        <w:rPr>
          <w:sz w:val="20"/>
        </w:rPr>
      </w:pPr>
      <w:r w:rsidRPr="00B60986">
        <w:rPr>
          <w:sz w:val="20"/>
        </w:rPr>
        <w:t>Целью подпрограммы является организация деятельности в отношении внутри поселенческих дорог. Достижение цели подпрограммы будет осуществляться выполнением следующей задачи:</w:t>
      </w:r>
    </w:p>
    <w:p w:rsidR="00D31FA7" w:rsidRPr="00B60986" w:rsidRDefault="00D31FA7" w:rsidP="00B60986">
      <w:pPr>
        <w:widowControl w:val="0"/>
        <w:autoSpaceDE w:val="0"/>
        <w:ind w:firstLine="567"/>
        <w:jc w:val="both"/>
        <w:rPr>
          <w:sz w:val="20"/>
        </w:rPr>
      </w:pPr>
      <w:r w:rsidRPr="00B60986">
        <w:rPr>
          <w:sz w:val="20"/>
        </w:rPr>
        <w:lastRenderedPageBreak/>
        <w:t>Сохранение и улучшение существующей сети внутри поселенческих дорог, доведение их  технического состояния до уровня соответствующего нормативным требованиям.</w:t>
      </w:r>
    </w:p>
    <w:p w:rsidR="00D31FA7" w:rsidRPr="00B60986" w:rsidRDefault="00D31FA7" w:rsidP="00B60986">
      <w:pPr>
        <w:widowControl w:val="0"/>
        <w:autoSpaceDE w:val="0"/>
        <w:ind w:firstLine="567"/>
        <w:jc w:val="both"/>
        <w:rPr>
          <w:sz w:val="20"/>
        </w:rPr>
      </w:pPr>
      <w:r w:rsidRPr="00B60986">
        <w:rPr>
          <w:sz w:val="20"/>
        </w:rPr>
        <w:t>Цель Подпрограммы: Содержание и модернизация  в отношении внутри поселенческих дорог</w:t>
      </w:r>
    </w:p>
    <w:p w:rsidR="00D31FA7" w:rsidRPr="00B60986" w:rsidRDefault="00D31FA7" w:rsidP="00B60986">
      <w:pPr>
        <w:widowControl w:val="0"/>
        <w:autoSpaceDE w:val="0"/>
        <w:ind w:firstLine="567"/>
        <w:jc w:val="both"/>
        <w:rPr>
          <w:sz w:val="20"/>
        </w:rPr>
      </w:pPr>
      <w:r w:rsidRPr="00B60986">
        <w:rPr>
          <w:sz w:val="20"/>
        </w:rPr>
        <w:t xml:space="preserve"> Мероприятия Подпрограммы  нацелены на решение сложившейся на территории сельсовета  ситуации по развитию улично-дорожной среды внутри поселенческих дорог. </w:t>
      </w:r>
    </w:p>
    <w:p w:rsidR="00D31FA7" w:rsidRPr="00B60986" w:rsidRDefault="00D31FA7" w:rsidP="00B60986">
      <w:pPr>
        <w:widowControl w:val="0"/>
        <w:ind w:firstLine="567"/>
        <w:jc w:val="both"/>
        <w:rPr>
          <w:sz w:val="20"/>
        </w:rPr>
      </w:pPr>
      <w:r w:rsidRPr="00B60986">
        <w:rPr>
          <w:sz w:val="20"/>
        </w:rPr>
        <w:t>Целевыми индикаторами, позволяющими измерить достижение цели Подпрограммы, являются:</w:t>
      </w:r>
    </w:p>
    <w:p w:rsidR="00D31FA7" w:rsidRPr="00B60986" w:rsidRDefault="00D31FA7" w:rsidP="00B60986">
      <w:pPr>
        <w:widowControl w:val="0"/>
        <w:ind w:firstLine="567"/>
        <w:jc w:val="both"/>
        <w:rPr>
          <w:sz w:val="20"/>
        </w:rPr>
      </w:pPr>
      <w:r w:rsidRPr="00B60986">
        <w:rPr>
          <w:sz w:val="20"/>
        </w:rPr>
        <w:tab/>
        <w:t>Приведение в нормативное состояние уличной - дорожной сети, ежегодно (2км)</w:t>
      </w:r>
    </w:p>
    <w:p w:rsidR="00D31FA7" w:rsidRPr="00B60986" w:rsidRDefault="00D31FA7" w:rsidP="00B60986">
      <w:pPr>
        <w:widowControl w:val="0"/>
        <w:autoSpaceDE w:val="0"/>
        <w:ind w:firstLine="567"/>
        <w:jc w:val="both"/>
        <w:rPr>
          <w:sz w:val="20"/>
        </w:rPr>
      </w:pPr>
      <w:r w:rsidRPr="00B60986">
        <w:rPr>
          <w:sz w:val="20"/>
        </w:rPr>
        <w:t>Сохранность отремонтированных внутрипоселенческих дорог - 100 (%).</w:t>
      </w:r>
    </w:p>
    <w:p w:rsidR="00D31FA7" w:rsidRPr="00B60986" w:rsidRDefault="00D31FA7" w:rsidP="00B60986">
      <w:pPr>
        <w:autoSpaceDE w:val="0"/>
        <w:ind w:firstLine="567"/>
        <w:jc w:val="both"/>
        <w:rPr>
          <w:sz w:val="20"/>
        </w:rPr>
      </w:pPr>
      <w:r w:rsidRPr="00B60986">
        <w:rPr>
          <w:sz w:val="20"/>
        </w:rPr>
        <w:t>На территории Ястребовского  сельсовета протяженность внутри поселенческих дорог составляет 25 км. из них:</w:t>
      </w:r>
    </w:p>
    <w:p w:rsidR="00D31FA7" w:rsidRPr="00B60986" w:rsidRDefault="00D31FA7" w:rsidP="00B60986">
      <w:pPr>
        <w:autoSpaceDE w:val="0"/>
        <w:ind w:firstLine="567"/>
        <w:jc w:val="both"/>
        <w:rPr>
          <w:sz w:val="20"/>
        </w:rPr>
      </w:pPr>
      <w:r w:rsidRPr="00B60986">
        <w:rPr>
          <w:sz w:val="20"/>
        </w:rPr>
        <w:t xml:space="preserve">дороги с асфальтовым покрытием </w:t>
      </w:r>
    </w:p>
    <w:p w:rsidR="00D31FA7" w:rsidRPr="00B60986" w:rsidRDefault="00D31FA7" w:rsidP="00B60986">
      <w:pPr>
        <w:autoSpaceDE w:val="0"/>
        <w:ind w:firstLine="567"/>
        <w:jc w:val="both"/>
        <w:rPr>
          <w:sz w:val="20"/>
        </w:rPr>
      </w:pPr>
      <w:r w:rsidRPr="00B60986">
        <w:rPr>
          <w:sz w:val="20"/>
        </w:rPr>
        <w:t>дороги грунтовые.</w:t>
      </w:r>
    </w:p>
    <w:p w:rsidR="00D31FA7" w:rsidRPr="00B60986" w:rsidRDefault="00D31FA7" w:rsidP="00B60986">
      <w:pPr>
        <w:autoSpaceDE w:val="0"/>
        <w:ind w:firstLine="567"/>
        <w:jc w:val="both"/>
        <w:rPr>
          <w:sz w:val="20"/>
        </w:rPr>
      </w:pPr>
      <w:r w:rsidRPr="00B60986">
        <w:rPr>
          <w:sz w:val="20"/>
        </w:rPr>
        <w:t>Исходя из анализа существующего положения дел в улично-дорожной сети необходимо:</w:t>
      </w:r>
    </w:p>
    <w:p w:rsidR="00D31FA7" w:rsidRPr="00B60986" w:rsidRDefault="00D31FA7" w:rsidP="00B60986">
      <w:pPr>
        <w:autoSpaceDE w:val="0"/>
        <w:ind w:firstLine="567"/>
        <w:jc w:val="both"/>
        <w:rPr>
          <w:sz w:val="20"/>
        </w:rPr>
      </w:pPr>
      <w:r w:rsidRPr="00B60986">
        <w:rPr>
          <w:sz w:val="20"/>
        </w:rPr>
        <w:t>Качество покрытий большинства дорог не соответствуют эксплуатационным требованиям, пришли в негодность в силу времени, находятся без твердого покрытия. В связи с длительным сроком эксплуатации дорог, находящихся на территории сельсовета, увеличением интенсивности движения транспорта, износом дорожного покрытия, а также  вследствие погодно-климатических условий, возникает необходимость в проведении ремонта внутри поселенческих дорог.</w:t>
      </w:r>
    </w:p>
    <w:p w:rsidR="00D31FA7" w:rsidRPr="00B60986" w:rsidRDefault="00D31FA7" w:rsidP="00B60986">
      <w:pPr>
        <w:autoSpaceDE w:val="0"/>
        <w:ind w:firstLine="567"/>
        <w:jc w:val="both"/>
        <w:rPr>
          <w:sz w:val="20"/>
        </w:rPr>
      </w:pPr>
      <w:r w:rsidRPr="00B60986">
        <w:rPr>
          <w:sz w:val="20"/>
        </w:rPr>
        <w:t>Наиболее распространенными дефектами асфальтового покрытия является износ, выбоины, трещины и т.д. Качество дорожного покрытия большинства дорог не соответствует эксплуатационным требованиям, находятся без твердого покрытия.</w:t>
      </w:r>
    </w:p>
    <w:p w:rsidR="00D31FA7" w:rsidRPr="00B60986" w:rsidRDefault="00D31FA7" w:rsidP="00B60986">
      <w:pPr>
        <w:autoSpaceDE w:val="0"/>
        <w:ind w:firstLine="567"/>
        <w:jc w:val="both"/>
        <w:rPr>
          <w:sz w:val="20"/>
        </w:rPr>
      </w:pPr>
    </w:p>
    <w:p w:rsidR="00D31FA7" w:rsidRPr="00B60986" w:rsidRDefault="00D31FA7" w:rsidP="00B60986">
      <w:pPr>
        <w:autoSpaceDE w:val="0"/>
        <w:autoSpaceDN w:val="0"/>
        <w:adjustRightInd w:val="0"/>
        <w:ind w:firstLine="540"/>
        <w:rPr>
          <w:bCs/>
          <w:sz w:val="20"/>
          <w:shd w:val="clear" w:color="auto" w:fill="FFFFFF"/>
        </w:rPr>
      </w:pPr>
      <w:r w:rsidRPr="00B60986">
        <w:rPr>
          <w:sz w:val="20"/>
        </w:rPr>
        <w:t xml:space="preserve">Подпрограмма 2 </w:t>
      </w:r>
      <w:r w:rsidRPr="00B60986">
        <w:rPr>
          <w:bCs/>
          <w:sz w:val="20"/>
          <w:shd w:val="clear" w:color="auto" w:fill="FFFFFF"/>
        </w:rPr>
        <w:t xml:space="preserve">«Организация и содержание освещения улиц населенных пунктов Ястребовского сельсовета в целях улучшения условий проживания жителей села» </w:t>
      </w:r>
    </w:p>
    <w:p w:rsidR="00D31FA7" w:rsidRPr="00B60986" w:rsidRDefault="00D31FA7" w:rsidP="00B60986">
      <w:pPr>
        <w:autoSpaceDE w:val="0"/>
        <w:autoSpaceDN w:val="0"/>
        <w:adjustRightInd w:val="0"/>
        <w:ind w:firstLine="540"/>
        <w:jc w:val="center"/>
        <w:rPr>
          <w:bCs/>
          <w:color w:val="0000FF"/>
          <w:sz w:val="20"/>
          <w:shd w:val="clear" w:color="auto" w:fill="FFFFFF"/>
        </w:rPr>
      </w:pPr>
    </w:p>
    <w:p w:rsidR="00D31FA7" w:rsidRPr="00B60986" w:rsidRDefault="00D31FA7" w:rsidP="00B60986">
      <w:pPr>
        <w:pStyle w:val="ConsPlusTitle"/>
        <w:ind w:left="-45" w:firstLine="612"/>
        <w:jc w:val="both"/>
        <w:rPr>
          <w:rFonts w:ascii="Times New Roman" w:hAnsi="Times New Roman" w:cs="Times New Roman"/>
          <w:b w:val="0"/>
          <w:sz w:val="20"/>
          <w:szCs w:val="20"/>
        </w:rPr>
      </w:pPr>
      <w:r w:rsidRPr="00B60986">
        <w:rPr>
          <w:rFonts w:ascii="Times New Roman" w:hAnsi="Times New Roman" w:cs="Times New Roman"/>
          <w:b w:val="0"/>
          <w:sz w:val="20"/>
          <w:szCs w:val="20"/>
        </w:rPr>
        <w:t>Объем бюджетных ассигнований на реализацию мероприятий подпрограммы на 2014-2027 годы в целом предусмотрены расходы в сумме 12688,05 тыс. рублей, в том числе  по годам:</w:t>
      </w:r>
    </w:p>
    <w:p w:rsidR="00D31FA7" w:rsidRPr="00B60986" w:rsidRDefault="00D31FA7" w:rsidP="00B60986">
      <w:pPr>
        <w:snapToGrid w:val="0"/>
        <w:ind w:firstLine="612"/>
        <w:jc w:val="both"/>
        <w:rPr>
          <w:sz w:val="20"/>
        </w:rPr>
      </w:pPr>
      <w:r w:rsidRPr="00B60986">
        <w:rPr>
          <w:sz w:val="20"/>
        </w:rPr>
        <w:t>в 2014 году всего 766,0 тыс. рублей,</w:t>
      </w:r>
    </w:p>
    <w:p w:rsidR="00D31FA7" w:rsidRPr="00B60986" w:rsidRDefault="00D31FA7" w:rsidP="00B60986">
      <w:pPr>
        <w:widowControl w:val="0"/>
        <w:ind w:firstLine="612"/>
        <w:jc w:val="both"/>
        <w:rPr>
          <w:sz w:val="20"/>
        </w:rPr>
      </w:pPr>
      <w:r w:rsidRPr="00B60986">
        <w:rPr>
          <w:sz w:val="20"/>
        </w:rPr>
        <w:t>в 2015 году всего 469,2  тыс. рублей;</w:t>
      </w:r>
    </w:p>
    <w:p w:rsidR="00D31FA7" w:rsidRPr="00B60986" w:rsidRDefault="00D31FA7" w:rsidP="00B60986">
      <w:pPr>
        <w:widowControl w:val="0"/>
        <w:ind w:firstLine="612"/>
        <w:jc w:val="both"/>
        <w:rPr>
          <w:sz w:val="20"/>
        </w:rPr>
      </w:pPr>
      <w:r w:rsidRPr="00B60986">
        <w:rPr>
          <w:sz w:val="20"/>
        </w:rPr>
        <w:t>в 2016 году всего 992,3  тыс. рублей.</w:t>
      </w:r>
    </w:p>
    <w:p w:rsidR="00D31FA7" w:rsidRPr="00B60986" w:rsidRDefault="00D31FA7" w:rsidP="00B60986">
      <w:pPr>
        <w:widowControl w:val="0"/>
        <w:ind w:firstLine="612"/>
        <w:jc w:val="both"/>
        <w:rPr>
          <w:sz w:val="20"/>
        </w:rPr>
      </w:pPr>
      <w:r w:rsidRPr="00B60986">
        <w:rPr>
          <w:sz w:val="20"/>
        </w:rPr>
        <w:t>в 2017 году всего 1283,3  тыс. рублей.</w:t>
      </w:r>
    </w:p>
    <w:p w:rsidR="00D31FA7" w:rsidRPr="00B60986" w:rsidRDefault="00D31FA7" w:rsidP="00B60986">
      <w:pPr>
        <w:widowControl w:val="0"/>
        <w:ind w:firstLine="612"/>
        <w:jc w:val="both"/>
        <w:rPr>
          <w:sz w:val="20"/>
        </w:rPr>
      </w:pPr>
      <w:r w:rsidRPr="00B60986">
        <w:rPr>
          <w:sz w:val="20"/>
        </w:rPr>
        <w:lastRenderedPageBreak/>
        <w:t>в 2018 году всего 1263,9  тыс. рублей</w:t>
      </w:r>
    </w:p>
    <w:p w:rsidR="00D31FA7" w:rsidRPr="00B60986" w:rsidRDefault="00D31FA7" w:rsidP="00B60986">
      <w:pPr>
        <w:widowControl w:val="0"/>
        <w:ind w:firstLine="612"/>
        <w:jc w:val="both"/>
        <w:rPr>
          <w:sz w:val="20"/>
        </w:rPr>
      </w:pPr>
      <w:r w:rsidRPr="00B60986">
        <w:rPr>
          <w:sz w:val="20"/>
        </w:rPr>
        <w:t>в 2019 году всего 1169,0  тыс. рублей</w:t>
      </w:r>
    </w:p>
    <w:p w:rsidR="00D31FA7" w:rsidRPr="00B60986" w:rsidRDefault="00D31FA7" w:rsidP="00B60986">
      <w:pPr>
        <w:widowControl w:val="0"/>
        <w:ind w:firstLine="612"/>
        <w:jc w:val="both"/>
        <w:rPr>
          <w:sz w:val="20"/>
        </w:rPr>
      </w:pPr>
      <w:r w:rsidRPr="00B60986">
        <w:rPr>
          <w:sz w:val="20"/>
        </w:rPr>
        <w:t>в 2020 году всего 1073,4  тыс. рублей</w:t>
      </w:r>
    </w:p>
    <w:p w:rsidR="00D31FA7" w:rsidRPr="00B60986" w:rsidRDefault="00D31FA7" w:rsidP="00B60986">
      <w:pPr>
        <w:widowControl w:val="0"/>
        <w:ind w:firstLine="612"/>
        <w:jc w:val="both"/>
        <w:rPr>
          <w:sz w:val="20"/>
        </w:rPr>
      </w:pPr>
      <w:r w:rsidRPr="00B60986">
        <w:rPr>
          <w:sz w:val="20"/>
        </w:rPr>
        <w:t>в 2021 году всего 1024,7  тыс. рублей</w:t>
      </w:r>
    </w:p>
    <w:p w:rsidR="00D31FA7" w:rsidRPr="00B60986" w:rsidRDefault="00D31FA7" w:rsidP="00B60986">
      <w:pPr>
        <w:widowControl w:val="0"/>
        <w:ind w:firstLine="612"/>
        <w:jc w:val="both"/>
        <w:rPr>
          <w:sz w:val="20"/>
        </w:rPr>
      </w:pPr>
      <w:r w:rsidRPr="00B60986">
        <w:rPr>
          <w:sz w:val="20"/>
        </w:rPr>
        <w:t>в 2022 году всего 605,4  тыс. рублей</w:t>
      </w:r>
    </w:p>
    <w:p w:rsidR="00D31FA7" w:rsidRPr="00B60986" w:rsidRDefault="00D31FA7" w:rsidP="00B60986">
      <w:pPr>
        <w:widowControl w:val="0"/>
        <w:ind w:firstLine="612"/>
        <w:jc w:val="both"/>
        <w:rPr>
          <w:sz w:val="20"/>
        </w:rPr>
      </w:pPr>
      <w:r w:rsidRPr="00B60986">
        <w:rPr>
          <w:sz w:val="20"/>
        </w:rPr>
        <w:t xml:space="preserve">в 2023 году всего 1045,9 тыс. рублей, </w:t>
      </w:r>
    </w:p>
    <w:p w:rsidR="00D31FA7" w:rsidRPr="00B60986" w:rsidRDefault="00D31FA7" w:rsidP="00B60986">
      <w:pPr>
        <w:widowControl w:val="0"/>
        <w:ind w:firstLine="612"/>
        <w:jc w:val="both"/>
        <w:rPr>
          <w:sz w:val="20"/>
        </w:rPr>
      </w:pPr>
      <w:r w:rsidRPr="00B60986">
        <w:rPr>
          <w:sz w:val="20"/>
        </w:rPr>
        <w:t xml:space="preserve">в 2024 году всего 869,7 тыс. рублей, </w:t>
      </w:r>
    </w:p>
    <w:p w:rsidR="00D31FA7" w:rsidRPr="00B60986" w:rsidRDefault="00D31FA7" w:rsidP="00B60986">
      <w:pPr>
        <w:widowControl w:val="0"/>
        <w:ind w:firstLine="612"/>
        <w:jc w:val="both"/>
        <w:rPr>
          <w:sz w:val="20"/>
        </w:rPr>
      </w:pPr>
      <w:r w:rsidRPr="00B60986">
        <w:rPr>
          <w:sz w:val="20"/>
        </w:rPr>
        <w:t>в 2025 году всего 780,00 тыс. рублей,</w:t>
      </w:r>
    </w:p>
    <w:p w:rsidR="00D31FA7" w:rsidRPr="00B60986" w:rsidRDefault="00D31FA7" w:rsidP="00B60986">
      <w:pPr>
        <w:widowControl w:val="0"/>
        <w:ind w:firstLine="612"/>
        <w:jc w:val="both"/>
        <w:rPr>
          <w:sz w:val="20"/>
        </w:rPr>
      </w:pPr>
      <w:r w:rsidRPr="00B60986">
        <w:rPr>
          <w:sz w:val="20"/>
        </w:rPr>
        <w:t>в 2026 году всего 780,00 тыс. рублей,</w:t>
      </w:r>
    </w:p>
    <w:p w:rsidR="00D31FA7" w:rsidRPr="00B60986" w:rsidRDefault="00D31FA7" w:rsidP="00B60986">
      <w:pPr>
        <w:widowControl w:val="0"/>
        <w:ind w:firstLine="612"/>
        <w:jc w:val="both"/>
        <w:rPr>
          <w:sz w:val="20"/>
        </w:rPr>
      </w:pPr>
      <w:r w:rsidRPr="00B60986">
        <w:rPr>
          <w:sz w:val="20"/>
        </w:rPr>
        <w:t>в 2027 году всего 565,25 тыс. рублей.</w:t>
      </w:r>
    </w:p>
    <w:p w:rsidR="00D31FA7" w:rsidRPr="00B60986" w:rsidRDefault="00D31FA7" w:rsidP="00B60986">
      <w:pPr>
        <w:widowControl w:val="0"/>
        <w:autoSpaceDE w:val="0"/>
        <w:ind w:firstLine="612"/>
        <w:jc w:val="both"/>
        <w:rPr>
          <w:sz w:val="20"/>
        </w:rPr>
      </w:pPr>
      <w:r w:rsidRPr="00B60986">
        <w:rPr>
          <w:sz w:val="20"/>
        </w:rPr>
        <w:t>Целью подпрограммы является обеспечение освещенности улиц населенных пунктов, безопасного движения транспортных, улучшение архитектурного облика сел в вечернее и ночное время суток.</w:t>
      </w:r>
    </w:p>
    <w:p w:rsidR="00D31FA7" w:rsidRPr="00B60986" w:rsidRDefault="00D31FA7" w:rsidP="00B60986">
      <w:pPr>
        <w:widowControl w:val="0"/>
        <w:autoSpaceDE w:val="0"/>
        <w:ind w:firstLine="612"/>
        <w:jc w:val="both"/>
        <w:rPr>
          <w:sz w:val="20"/>
        </w:rPr>
      </w:pPr>
      <w:r w:rsidRPr="00B60986">
        <w:rPr>
          <w:sz w:val="20"/>
        </w:rPr>
        <w:t>Достижение цели подпрограммы будет осуществляться выполнением следующей задачи:</w:t>
      </w:r>
    </w:p>
    <w:p w:rsidR="00D31FA7" w:rsidRPr="00B60986" w:rsidRDefault="00D31FA7" w:rsidP="00B60986">
      <w:pPr>
        <w:widowControl w:val="0"/>
        <w:autoSpaceDE w:val="0"/>
        <w:ind w:firstLine="612"/>
        <w:jc w:val="both"/>
        <w:rPr>
          <w:sz w:val="20"/>
        </w:rPr>
      </w:pPr>
      <w:r w:rsidRPr="00B60986">
        <w:rPr>
          <w:sz w:val="20"/>
        </w:rPr>
        <w:t>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w:t>
      </w:r>
    </w:p>
    <w:p w:rsidR="00D31FA7" w:rsidRPr="00B60986" w:rsidRDefault="00D31FA7" w:rsidP="00B60986">
      <w:pPr>
        <w:widowControl w:val="0"/>
        <w:autoSpaceDE w:val="0"/>
        <w:ind w:firstLine="612"/>
        <w:jc w:val="both"/>
        <w:rPr>
          <w:sz w:val="20"/>
        </w:rPr>
      </w:pPr>
      <w:r w:rsidRPr="00B60986">
        <w:rPr>
          <w:sz w:val="20"/>
        </w:rPr>
        <w:t>Цель Подпрограммы: Благоустройство территории населенных пунктов наружным освещением в соответствии с нормативными требованиями.</w:t>
      </w:r>
    </w:p>
    <w:p w:rsidR="00D31FA7" w:rsidRPr="00B60986" w:rsidRDefault="00D31FA7" w:rsidP="00B60986">
      <w:pPr>
        <w:widowControl w:val="0"/>
        <w:autoSpaceDE w:val="0"/>
        <w:ind w:firstLine="612"/>
        <w:jc w:val="both"/>
        <w:rPr>
          <w:sz w:val="20"/>
        </w:rPr>
      </w:pPr>
      <w:r w:rsidRPr="00B60986">
        <w:rPr>
          <w:sz w:val="20"/>
        </w:rPr>
        <w:t>Мероприятия Подпрограммы  нацелены на решение задачи по развитию сетей наружного освещения населенных пунктов.</w:t>
      </w:r>
    </w:p>
    <w:p w:rsidR="00D31FA7" w:rsidRPr="00B60986" w:rsidRDefault="00D31FA7" w:rsidP="00B60986">
      <w:pPr>
        <w:widowControl w:val="0"/>
        <w:tabs>
          <w:tab w:val="left" w:pos="0"/>
        </w:tabs>
        <w:autoSpaceDE w:val="0"/>
        <w:ind w:firstLine="612"/>
        <w:jc w:val="both"/>
        <w:rPr>
          <w:sz w:val="20"/>
        </w:rPr>
      </w:pPr>
      <w:r w:rsidRPr="00B60986">
        <w:rPr>
          <w:sz w:val="20"/>
        </w:rPr>
        <w:t>Целевыми индикаторами, позволяющими измерить достижение цели Подпрограммы, являются:</w:t>
      </w:r>
    </w:p>
    <w:p w:rsidR="00D31FA7" w:rsidRPr="00B60986" w:rsidRDefault="00D31FA7" w:rsidP="00B60986">
      <w:pPr>
        <w:widowControl w:val="0"/>
        <w:autoSpaceDE w:val="0"/>
        <w:ind w:firstLine="612"/>
        <w:jc w:val="both"/>
        <w:rPr>
          <w:sz w:val="20"/>
        </w:rPr>
      </w:pPr>
      <w:r w:rsidRPr="00B60986">
        <w:rPr>
          <w:sz w:val="20"/>
        </w:rPr>
        <w:t>- приведение сетей наружного освещения в нормативное состояние с коэффициентом горения в вечернее и ночное время суток не ниже  100%, которые позволят обеспечить снижение аварийности дорожного движения, улучшить освещенность улиц населенных пунктов, позволит улучшить техническое состояние объектов муниципальной собственности;</w:t>
      </w:r>
    </w:p>
    <w:p w:rsidR="00D31FA7" w:rsidRPr="00B60986" w:rsidRDefault="00D31FA7" w:rsidP="0024641D">
      <w:pPr>
        <w:widowControl w:val="0"/>
        <w:numPr>
          <w:ilvl w:val="0"/>
          <w:numId w:val="3"/>
        </w:numPr>
        <w:tabs>
          <w:tab w:val="clear" w:pos="0"/>
          <w:tab w:val="num" w:pos="720"/>
        </w:tabs>
        <w:suppressAutoHyphens/>
        <w:autoSpaceDE w:val="0"/>
        <w:ind w:left="0" w:firstLine="612"/>
        <w:jc w:val="both"/>
        <w:rPr>
          <w:sz w:val="20"/>
        </w:rPr>
      </w:pPr>
      <w:r w:rsidRPr="00B60986">
        <w:rPr>
          <w:sz w:val="20"/>
        </w:rPr>
        <w:t>отсутствие просроченной кредиторской задолженности по оплате за уличное освещение.</w:t>
      </w:r>
    </w:p>
    <w:p w:rsidR="00D31FA7" w:rsidRPr="00B60986" w:rsidRDefault="00D31FA7" w:rsidP="00B60986">
      <w:pPr>
        <w:pStyle w:val="ConsPlusTitle"/>
        <w:ind w:left="-15" w:firstLine="600"/>
        <w:jc w:val="both"/>
        <w:rPr>
          <w:rFonts w:ascii="Times New Roman" w:hAnsi="Times New Roman" w:cs="Times New Roman"/>
          <w:b w:val="0"/>
          <w:sz w:val="20"/>
          <w:szCs w:val="20"/>
        </w:rPr>
      </w:pPr>
    </w:p>
    <w:p w:rsidR="00D31FA7" w:rsidRPr="00B60986" w:rsidRDefault="00D31FA7" w:rsidP="00B60986">
      <w:pPr>
        <w:pStyle w:val="ConsPlusTitle"/>
        <w:ind w:left="-15" w:firstLine="600"/>
        <w:rPr>
          <w:rFonts w:ascii="Times New Roman" w:hAnsi="Times New Roman" w:cs="Times New Roman"/>
          <w:b w:val="0"/>
          <w:bCs w:val="0"/>
          <w:sz w:val="20"/>
          <w:szCs w:val="20"/>
        </w:rPr>
      </w:pPr>
      <w:r w:rsidRPr="00B60986">
        <w:rPr>
          <w:rFonts w:ascii="Times New Roman" w:hAnsi="Times New Roman" w:cs="Times New Roman"/>
          <w:b w:val="0"/>
          <w:sz w:val="20"/>
          <w:szCs w:val="20"/>
        </w:rPr>
        <w:t>Подпрограмма 3 «Благоустройство территории  Ястребовского сельсовета»</w:t>
      </w:r>
    </w:p>
    <w:p w:rsidR="00D31FA7" w:rsidRPr="00B60986" w:rsidRDefault="00D31FA7" w:rsidP="00B60986">
      <w:pPr>
        <w:snapToGrid w:val="0"/>
        <w:ind w:firstLine="600"/>
        <w:jc w:val="both"/>
        <w:rPr>
          <w:sz w:val="20"/>
        </w:rPr>
      </w:pPr>
      <w:r w:rsidRPr="00B60986">
        <w:rPr>
          <w:sz w:val="20"/>
        </w:rPr>
        <w:t>Объем бюджетных ассигнований на реализацию мероприятий подпрограммы на 2014-2027 годы в целом предусмотрены расходы в сумме 22692,98  тыс. рублей, в том числе средства краевого 2191,36 тыс. рублей по годам:</w:t>
      </w:r>
    </w:p>
    <w:p w:rsidR="00D31FA7" w:rsidRPr="00B60986" w:rsidRDefault="00D31FA7" w:rsidP="00B60986">
      <w:pPr>
        <w:snapToGrid w:val="0"/>
        <w:ind w:firstLine="600"/>
        <w:jc w:val="both"/>
        <w:rPr>
          <w:sz w:val="20"/>
        </w:rPr>
      </w:pPr>
      <w:r w:rsidRPr="00B60986">
        <w:rPr>
          <w:sz w:val="20"/>
        </w:rPr>
        <w:t>в 2014 году всего 1204,7тыс. рублей, в том числе из средств краевого бюджета 22,6 тыс. руб.;</w:t>
      </w:r>
    </w:p>
    <w:p w:rsidR="00D31FA7" w:rsidRPr="00B60986" w:rsidRDefault="00D31FA7" w:rsidP="00B60986">
      <w:pPr>
        <w:widowControl w:val="0"/>
        <w:ind w:firstLine="600"/>
        <w:jc w:val="both"/>
        <w:rPr>
          <w:sz w:val="20"/>
        </w:rPr>
      </w:pPr>
      <w:r w:rsidRPr="00B60986">
        <w:rPr>
          <w:sz w:val="20"/>
        </w:rPr>
        <w:t xml:space="preserve"> в 2015 году всего 5314,5тыс. рублей, в том числе из средств краевого бюджета 20,0 тыс.руб.;</w:t>
      </w:r>
    </w:p>
    <w:p w:rsidR="00D31FA7" w:rsidRPr="00B60986" w:rsidRDefault="00D31FA7" w:rsidP="00B60986">
      <w:pPr>
        <w:widowControl w:val="0"/>
        <w:ind w:firstLine="600"/>
        <w:jc w:val="both"/>
        <w:rPr>
          <w:sz w:val="20"/>
        </w:rPr>
      </w:pPr>
      <w:r w:rsidRPr="00B60986">
        <w:rPr>
          <w:sz w:val="20"/>
        </w:rPr>
        <w:lastRenderedPageBreak/>
        <w:t>в 2016 году всего 620,6тыс. рублей, в том числе из средств краевого бюджета 40,0 тыс.руб.</w:t>
      </w:r>
    </w:p>
    <w:p w:rsidR="00D31FA7" w:rsidRPr="00B60986" w:rsidRDefault="00D31FA7" w:rsidP="00B60986">
      <w:pPr>
        <w:widowControl w:val="0"/>
        <w:ind w:firstLine="600"/>
        <w:jc w:val="both"/>
        <w:rPr>
          <w:sz w:val="20"/>
        </w:rPr>
      </w:pPr>
      <w:r w:rsidRPr="00B60986">
        <w:rPr>
          <w:sz w:val="20"/>
        </w:rPr>
        <w:t>в 2017 году всего 1098,7тыс. рублей, в том числе из средств краевого бюджета 48,0 тыс.руб.</w:t>
      </w:r>
    </w:p>
    <w:p w:rsidR="00D31FA7" w:rsidRPr="00B60986" w:rsidRDefault="00D31FA7" w:rsidP="00B60986">
      <w:pPr>
        <w:widowControl w:val="0"/>
        <w:ind w:firstLine="600"/>
        <w:jc w:val="both"/>
        <w:rPr>
          <w:sz w:val="20"/>
        </w:rPr>
      </w:pPr>
      <w:r w:rsidRPr="00B60986">
        <w:rPr>
          <w:sz w:val="20"/>
        </w:rPr>
        <w:t>в 2018 году всего 1796,7 тыс. рублей, в том числе из средств краевого бюджета 390,0 тыс. руб.</w:t>
      </w:r>
    </w:p>
    <w:p w:rsidR="00D31FA7" w:rsidRPr="00B60986" w:rsidRDefault="00D31FA7" w:rsidP="00B60986">
      <w:pPr>
        <w:widowControl w:val="0"/>
        <w:ind w:firstLine="600"/>
        <w:jc w:val="both"/>
        <w:rPr>
          <w:sz w:val="20"/>
        </w:rPr>
      </w:pPr>
      <w:r w:rsidRPr="00B60986">
        <w:rPr>
          <w:sz w:val="20"/>
        </w:rPr>
        <w:t>в 2019 году всего 3983,1 тыс. рублей, в том числе из средств краевого бюджета 37,9 тыс. руб.</w:t>
      </w:r>
    </w:p>
    <w:p w:rsidR="00D31FA7" w:rsidRPr="00B60986" w:rsidRDefault="00D31FA7" w:rsidP="00B60986">
      <w:pPr>
        <w:widowControl w:val="0"/>
        <w:ind w:firstLine="600"/>
        <w:jc w:val="both"/>
        <w:rPr>
          <w:sz w:val="20"/>
        </w:rPr>
      </w:pPr>
      <w:r w:rsidRPr="00B60986">
        <w:rPr>
          <w:sz w:val="20"/>
        </w:rPr>
        <w:t>в 2020 году всего 1061,4 тыс. рублей, в том числе из средств краевого бюджета 369,7 тыс. руб.</w:t>
      </w:r>
    </w:p>
    <w:p w:rsidR="00D31FA7" w:rsidRPr="00B60986" w:rsidRDefault="00D31FA7" w:rsidP="00B60986">
      <w:pPr>
        <w:widowControl w:val="0"/>
        <w:ind w:firstLine="600"/>
        <w:jc w:val="both"/>
        <w:rPr>
          <w:sz w:val="20"/>
        </w:rPr>
      </w:pPr>
      <w:r w:rsidRPr="00B60986">
        <w:rPr>
          <w:sz w:val="20"/>
        </w:rPr>
        <w:t>в 2021 году всего 2207,2 тыс. рублей, в том числе из средств краевого бюджета 1112,7 тыс. руб.</w:t>
      </w:r>
    </w:p>
    <w:p w:rsidR="00D31FA7" w:rsidRPr="00B60986" w:rsidRDefault="00D31FA7" w:rsidP="00B60986">
      <w:pPr>
        <w:widowControl w:val="0"/>
        <w:ind w:firstLine="600"/>
        <w:jc w:val="both"/>
        <w:rPr>
          <w:sz w:val="20"/>
        </w:rPr>
      </w:pPr>
      <w:r w:rsidRPr="00B60986">
        <w:rPr>
          <w:sz w:val="20"/>
        </w:rPr>
        <w:t>в 2022 году всего 936,4 тыс. рублей, в том числе из средств краевого бюджета 73,9 тыс. руб.</w:t>
      </w:r>
    </w:p>
    <w:p w:rsidR="00D31FA7" w:rsidRPr="00B60986" w:rsidRDefault="00D31FA7" w:rsidP="00B60986">
      <w:pPr>
        <w:widowControl w:val="0"/>
        <w:ind w:firstLine="600"/>
        <w:jc w:val="both"/>
        <w:rPr>
          <w:sz w:val="20"/>
        </w:rPr>
      </w:pPr>
      <w:r w:rsidRPr="00B60986">
        <w:rPr>
          <w:sz w:val="20"/>
        </w:rPr>
        <w:t xml:space="preserve">в 2023 году всего 1055,1 тыс. рублей, в том числе из средств краевого бюджета 38,3 тыс. руб. </w:t>
      </w:r>
    </w:p>
    <w:p w:rsidR="00D31FA7" w:rsidRPr="00B60986" w:rsidRDefault="00D31FA7" w:rsidP="00B60986">
      <w:pPr>
        <w:widowControl w:val="0"/>
        <w:ind w:firstLine="600"/>
        <w:jc w:val="both"/>
        <w:rPr>
          <w:sz w:val="20"/>
        </w:rPr>
      </w:pPr>
      <w:r w:rsidRPr="00B60986">
        <w:rPr>
          <w:sz w:val="20"/>
        </w:rPr>
        <w:t>в 2024 году всего 9787,1 тыс. рублей, в том числе из средств краевого бюджета 38,3 тыс. руб.</w:t>
      </w:r>
    </w:p>
    <w:p w:rsidR="00D31FA7" w:rsidRPr="00B60986" w:rsidRDefault="00D31FA7" w:rsidP="00B60986">
      <w:pPr>
        <w:widowControl w:val="0"/>
        <w:ind w:firstLine="600"/>
        <w:jc w:val="both"/>
        <w:rPr>
          <w:sz w:val="20"/>
        </w:rPr>
      </w:pPr>
      <w:r w:rsidRPr="00B60986">
        <w:rPr>
          <w:sz w:val="20"/>
        </w:rPr>
        <w:t>в 2025 году всего 1132,6 тыс. рублей, в том числе из средств краевого бюджета 0,0 тыс. руб.</w:t>
      </w:r>
    </w:p>
    <w:p w:rsidR="00D31FA7" w:rsidRPr="00B60986" w:rsidRDefault="00D31FA7" w:rsidP="00B60986">
      <w:pPr>
        <w:widowControl w:val="0"/>
        <w:ind w:firstLine="600"/>
        <w:jc w:val="both"/>
        <w:rPr>
          <w:sz w:val="20"/>
        </w:rPr>
      </w:pPr>
      <w:r w:rsidRPr="00B60986">
        <w:rPr>
          <w:sz w:val="20"/>
        </w:rPr>
        <w:t>в 2026 году всего 651,94 тыс. рублей, в том числе из средств краевого бюджета 0,0 тыс. руб.</w:t>
      </w:r>
    </w:p>
    <w:p w:rsidR="00D31FA7" w:rsidRPr="00B60986" w:rsidRDefault="00D31FA7" w:rsidP="00B60986">
      <w:pPr>
        <w:widowControl w:val="0"/>
        <w:ind w:firstLine="600"/>
        <w:jc w:val="both"/>
        <w:rPr>
          <w:sz w:val="20"/>
        </w:rPr>
      </w:pPr>
      <w:r w:rsidRPr="00B60986">
        <w:rPr>
          <w:sz w:val="20"/>
        </w:rPr>
        <w:t>в 2027 году всего 651,94 тыс. рублей, в том числе из средств краевого бюджета 0,0 тыс. руб</w:t>
      </w:r>
    </w:p>
    <w:p w:rsidR="00D31FA7" w:rsidRPr="00B60986" w:rsidRDefault="00D31FA7" w:rsidP="00B60986">
      <w:pPr>
        <w:widowControl w:val="0"/>
        <w:ind w:firstLine="600"/>
        <w:jc w:val="both"/>
        <w:rPr>
          <w:sz w:val="20"/>
        </w:rPr>
      </w:pPr>
    </w:p>
    <w:p w:rsidR="00D31FA7" w:rsidRPr="00B60986" w:rsidRDefault="00D31FA7" w:rsidP="00B60986">
      <w:pPr>
        <w:widowControl w:val="0"/>
        <w:autoSpaceDE w:val="0"/>
        <w:ind w:firstLine="600"/>
        <w:jc w:val="both"/>
        <w:rPr>
          <w:sz w:val="20"/>
        </w:rPr>
      </w:pPr>
      <w:r w:rsidRPr="00B60986">
        <w:rPr>
          <w:sz w:val="20"/>
        </w:rPr>
        <w:t>Целью подпрограммы является комплексное благоустройство населенных пунктов, направленной на улучшение качества жизни населения.</w:t>
      </w:r>
    </w:p>
    <w:p w:rsidR="00D31FA7" w:rsidRPr="00B60986" w:rsidRDefault="00D31FA7" w:rsidP="00B60986">
      <w:pPr>
        <w:widowControl w:val="0"/>
        <w:autoSpaceDE w:val="0"/>
        <w:ind w:firstLine="600"/>
        <w:jc w:val="both"/>
        <w:rPr>
          <w:sz w:val="20"/>
        </w:rPr>
      </w:pPr>
      <w:r w:rsidRPr="00B60986">
        <w:rPr>
          <w:sz w:val="20"/>
        </w:rPr>
        <w:t>Достижение цели подпрограммы будет осуществляться выполнением следующей задачи:</w:t>
      </w:r>
    </w:p>
    <w:p w:rsidR="00D31FA7" w:rsidRPr="00B60986" w:rsidRDefault="00D31FA7" w:rsidP="00B60986">
      <w:pPr>
        <w:widowControl w:val="0"/>
        <w:autoSpaceDE w:val="0"/>
        <w:ind w:firstLine="600"/>
        <w:jc w:val="both"/>
        <w:rPr>
          <w:sz w:val="20"/>
        </w:rPr>
      </w:pPr>
      <w:r w:rsidRPr="00B60986">
        <w:rPr>
          <w:sz w:val="20"/>
        </w:rPr>
        <w:t>- повышения уровня активности, творческой инициативы жителей по обустройству своих населенных пунктов;</w:t>
      </w:r>
    </w:p>
    <w:p w:rsidR="00D31FA7" w:rsidRPr="00B60986" w:rsidRDefault="00D31FA7" w:rsidP="00B60986">
      <w:pPr>
        <w:widowControl w:val="0"/>
        <w:autoSpaceDE w:val="0"/>
        <w:ind w:firstLine="600"/>
        <w:jc w:val="both"/>
        <w:rPr>
          <w:sz w:val="20"/>
        </w:rPr>
      </w:pPr>
      <w:r w:rsidRPr="00B60986">
        <w:rPr>
          <w:sz w:val="20"/>
        </w:rPr>
        <w:t>- повышение ответственности жильцов за сохранность жилищного фонда, инженерных сооружений и коммуникаций.</w:t>
      </w:r>
    </w:p>
    <w:p w:rsidR="00D31FA7" w:rsidRPr="00B60986" w:rsidRDefault="00D31FA7" w:rsidP="00B60986">
      <w:pPr>
        <w:widowControl w:val="0"/>
        <w:autoSpaceDE w:val="0"/>
        <w:ind w:firstLine="600"/>
        <w:jc w:val="both"/>
        <w:rPr>
          <w:sz w:val="20"/>
        </w:rPr>
      </w:pPr>
      <w:r w:rsidRPr="00B60986">
        <w:rPr>
          <w:sz w:val="20"/>
        </w:rPr>
        <w:t>Реализация программы позволит благоустроить облик населенных пунктов Ястребовского сельсовета, расширить зоны отдыха.</w:t>
      </w:r>
    </w:p>
    <w:p w:rsidR="00D31FA7" w:rsidRPr="00B60986" w:rsidRDefault="00D31FA7" w:rsidP="00B60986">
      <w:pPr>
        <w:widowControl w:val="0"/>
        <w:autoSpaceDE w:val="0"/>
        <w:ind w:firstLine="600"/>
        <w:jc w:val="both"/>
        <w:rPr>
          <w:sz w:val="20"/>
        </w:rPr>
      </w:pPr>
      <w:r w:rsidRPr="00B60986">
        <w:rPr>
          <w:sz w:val="20"/>
        </w:rPr>
        <w:t xml:space="preserve">Мероприятия Подпрограммы  нацелены на решение сложившейся на территории сельсовета ситуации по повышению уровня внутреннего благоустройства территории населенных пунктов сельсовета. </w:t>
      </w:r>
    </w:p>
    <w:p w:rsidR="00D31FA7" w:rsidRPr="00B60986" w:rsidRDefault="00D31FA7" w:rsidP="00B60986">
      <w:pPr>
        <w:widowControl w:val="0"/>
        <w:snapToGrid w:val="0"/>
        <w:ind w:firstLine="600"/>
        <w:jc w:val="both"/>
        <w:rPr>
          <w:sz w:val="20"/>
        </w:rPr>
      </w:pPr>
      <w:r w:rsidRPr="00B60986">
        <w:rPr>
          <w:sz w:val="20"/>
        </w:rPr>
        <w:t>Целевыми индикаторами, позволяющими измерить достижение цели Подпрограммы, являются:</w:t>
      </w:r>
    </w:p>
    <w:p w:rsidR="00D31FA7" w:rsidRPr="00B60986" w:rsidRDefault="00D31FA7" w:rsidP="00B60986">
      <w:pPr>
        <w:widowControl w:val="0"/>
        <w:snapToGrid w:val="0"/>
        <w:ind w:firstLine="600"/>
        <w:jc w:val="both"/>
        <w:rPr>
          <w:sz w:val="20"/>
        </w:rPr>
      </w:pPr>
      <w:r w:rsidRPr="00B60986">
        <w:rPr>
          <w:sz w:val="20"/>
        </w:rPr>
        <w:lastRenderedPageBreak/>
        <w:t>- доля бюджетных средств, направленных на  благоустроенность населенных пунктов территории сельсовета (20 %);</w:t>
      </w:r>
    </w:p>
    <w:p w:rsidR="00D31FA7" w:rsidRPr="00B60986" w:rsidRDefault="00D31FA7" w:rsidP="00B60986">
      <w:pPr>
        <w:snapToGrid w:val="0"/>
        <w:ind w:firstLine="600"/>
        <w:jc w:val="both"/>
        <w:rPr>
          <w:sz w:val="20"/>
        </w:rPr>
      </w:pPr>
      <w:r w:rsidRPr="00B60986">
        <w:rPr>
          <w:sz w:val="20"/>
        </w:rPr>
        <w:t xml:space="preserve">- процент привлечения населения сельсовета к работам по благоустройству (25 %, к постоянно проживающему населению). </w:t>
      </w:r>
    </w:p>
    <w:p w:rsidR="00D31FA7" w:rsidRPr="00B60986" w:rsidRDefault="00D31FA7" w:rsidP="00B60986">
      <w:pPr>
        <w:jc w:val="center"/>
        <w:rPr>
          <w:bCs/>
          <w:sz w:val="20"/>
        </w:rPr>
      </w:pPr>
    </w:p>
    <w:p w:rsidR="00D31FA7" w:rsidRPr="00B60986" w:rsidRDefault="00D31FA7" w:rsidP="00B60986">
      <w:pPr>
        <w:snapToGrid w:val="0"/>
        <w:ind w:firstLine="615"/>
        <w:jc w:val="center"/>
        <w:rPr>
          <w:sz w:val="20"/>
        </w:rPr>
      </w:pPr>
      <w:r w:rsidRPr="00B60986">
        <w:rPr>
          <w:sz w:val="20"/>
        </w:rPr>
        <w:t>Программа 2 «Защита населения территории Ястребовского сельсовета от чрезвычайных ситуаций природного и техногенного характера»</w:t>
      </w:r>
    </w:p>
    <w:p w:rsidR="00D31FA7" w:rsidRPr="00B60986" w:rsidRDefault="00D31FA7" w:rsidP="00B60986">
      <w:pPr>
        <w:ind w:firstLine="720"/>
        <w:jc w:val="center"/>
        <w:rPr>
          <w:sz w:val="20"/>
        </w:rPr>
      </w:pPr>
    </w:p>
    <w:p w:rsidR="00D31FA7" w:rsidRPr="00B60986" w:rsidRDefault="00D31FA7" w:rsidP="00B60986">
      <w:pPr>
        <w:snapToGrid w:val="0"/>
        <w:ind w:firstLine="567"/>
        <w:jc w:val="both"/>
        <w:rPr>
          <w:sz w:val="20"/>
        </w:rPr>
      </w:pPr>
      <w:r w:rsidRPr="00B60986">
        <w:rPr>
          <w:sz w:val="20"/>
        </w:rPr>
        <w:t>На реализацию муниципальной программы «Защита населения территории Ястребовского сельсовета от чрезвычайных ситуаций природного и техногенного характера (далее – Программа) на 2014-2027 годы в целом предусмотрены расходы в сумме 24603,52 тыс. рублей, в том числе средства краевого 952,00 тыс. рублей по годам:</w:t>
      </w:r>
    </w:p>
    <w:p w:rsidR="00D31FA7" w:rsidRPr="00B60986" w:rsidRDefault="00D31FA7" w:rsidP="00B60986">
      <w:pPr>
        <w:snapToGrid w:val="0"/>
        <w:ind w:firstLine="567"/>
        <w:jc w:val="both"/>
        <w:rPr>
          <w:sz w:val="20"/>
        </w:rPr>
      </w:pPr>
      <w:r w:rsidRPr="00B60986">
        <w:rPr>
          <w:sz w:val="20"/>
        </w:rPr>
        <w:t>в 2014 году всего 531,5 тыс. рублей, в том числе из краевого бюджета 0,0 тыс рублей;</w:t>
      </w:r>
    </w:p>
    <w:p w:rsidR="00D31FA7" w:rsidRPr="00B60986" w:rsidRDefault="00D31FA7" w:rsidP="00B60986">
      <w:pPr>
        <w:snapToGrid w:val="0"/>
        <w:ind w:firstLine="567"/>
        <w:jc w:val="both"/>
        <w:rPr>
          <w:sz w:val="20"/>
        </w:rPr>
      </w:pPr>
      <w:r w:rsidRPr="00B60986">
        <w:rPr>
          <w:sz w:val="20"/>
        </w:rPr>
        <w:t>в 2015 году всего 788,3 тыс. рублей;в том числе из краевого бюджета 0,0 тыс рублей;</w:t>
      </w:r>
    </w:p>
    <w:p w:rsidR="00D31FA7" w:rsidRPr="00B60986" w:rsidRDefault="00D31FA7" w:rsidP="00B60986">
      <w:pPr>
        <w:ind w:firstLine="567"/>
        <w:jc w:val="both"/>
        <w:rPr>
          <w:sz w:val="20"/>
        </w:rPr>
      </w:pPr>
      <w:r w:rsidRPr="00B60986">
        <w:rPr>
          <w:sz w:val="20"/>
        </w:rPr>
        <w:t>в 2016 году всего 1318,7тыс. рублей; в том числе из краевого бюджета 0,0 тыс рублей;</w:t>
      </w:r>
    </w:p>
    <w:p w:rsidR="00D31FA7" w:rsidRPr="00B60986" w:rsidRDefault="00D31FA7" w:rsidP="00B60986">
      <w:pPr>
        <w:ind w:firstLine="567"/>
        <w:jc w:val="both"/>
        <w:rPr>
          <w:sz w:val="20"/>
        </w:rPr>
      </w:pPr>
      <w:r w:rsidRPr="00B60986">
        <w:rPr>
          <w:sz w:val="20"/>
        </w:rPr>
        <w:t>в 2017 году всего 1110,7 тыс. рублей;в том числе из краевого бюджета 80,0 тыс рублей;</w:t>
      </w:r>
    </w:p>
    <w:p w:rsidR="00D31FA7" w:rsidRPr="00B60986" w:rsidRDefault="00D31FA7" w:rsidP="00B60986">
      <w:pPr>
        <w:ind w:firstLine="567"/>
        <w:jc w:val="both"/>
        <w:rPr>
          <w:sz w:val="20"/>
        </w:rPr>
      </w:pPr>
      <w:r w:rsidRPr="00B60986">
        <w:rPr>
          <w:sz w:val="20"/>
        </w:rPr>
        <w:t>в 2018 году всего 995,3 тыс. рублей; в том числе из краевого бюджета 34,6 тыс рублей;</w:t>
      </w:r>
    </w:p>
    <w:p w:rsidR="00D31FA7" w:rsidRPr="00B60986" w:rsidRDefault="00D31FA7" w:rsidP="00B60986">
      <w:pPr>
        <w:ind w:firstLine="567"/>
        <w:jc w:val="both"/>
        <w:rPr>
          <w:sz w:val="20"/>
        </w:rPr>
      </w:pPr>
      <w:r w:rsidRPr="00B60986">
        <w:rPr>
          <w:sz w:val="20"/>
        </w:rPr>
        <w:t>в 2019 году всего 1917,1 тыс. рублей; в т.ч. из краевого бюджета 51,9 тыс рублей;</w:t>
      </w:r>
    </w:p>
    <w:p w:rsidR="00D31FA7" w:rsidRPr="00B60986" w:rsidRDefault="00D31FA7" w:rsidP="00B60986">
      <w:pPr>
        <w:ind w:firstLine="567"/>
        <w:jc w:val="both"/>
        <w:rPr>
          <w:sz w:val="20"/>
        </w:rPr>
      </w:pPr>
      <w:r w:rsidRPr="00B60986">
        <w:rPr>
          <w:sz w:val="20"/>
        </w:rPr>
        <w:t>в 2020 году всего 1637,9 тыс. рублей; в т.ч. из краевого бюджета 86,5 тыс рублей;</w:t>
      </w:r>
    </w:p>
    <w:p w:rsidR="00D31FA7" w:rsidRPr="00B60986" w:rsidRDefault="00D31FA7" w:rsidP="00B60986">
      <w:pPr>
        <w:ind w:firstLine="567"/>
        <w:jc w:val="both"/>
        <w:rPr>
          <w:sz w:val="20"/>
        </w:rPr>
      </w:pPr>
      <w:r w:rsidRPr="00B60986">
        <w:rPr>
          <w:sz w:val="20"/>
        </w:rPr>
        <w:t>в 2021 году всего 1623,9 тыс. рублей; в т.ч. из краевого бюджета 121,0 тыс рублей;</w:t>
      </w:r>
    </w:p>
    <w:p w:rsidR="00D31FA7" w:rsidRPr="00B60986" w:rsidRDefault="00D31FA7" w:rsidP="00B60986">
      <w:pPr>
        <w:ind w:firstLine="567"/>
        <w:jc w:val="both"/>
        <w:rPr>
          <w:sz w:val="20"/>
        </w:rPr>
      </w:pPr>
      <w:r w:rsidRPr="00B60986">
        <w:rPr>
          <w:sz w:val="20"/>
        </w:rPr>
        <w:t>в 2022 году всего 1912,4 тыс. рублей; в т.ч. из краевого бюджета 121,0 тыс рублей;</w:t>
      </w:r>
    </w:p>
    <w:p w:rsidR="00D31FA7" w:rsidRPr="00B60986" w:rsidRDefault="00D31FA7" w:rsidP="00B60986">
      <w:pPr>
        <w:ind w:firstLine="567"/>
        <w:jc w:val="both"/>
        <w:rPr>
          <w:sz w:val="20"/>
        </w:rPr>
      </w:pPr>
      <w:r w:rsidRPr="00B60986">
        <w:rPr>
          <w:sz w:val="20"/>
        </w:rPr>
        <w:t>в 2023 году всего 2783,2 тыс. рублей; в т.ч. из краевого бюджета 241,5 тыс рублей;</w:t>
      </w:r>
    </w:p>
    <w:p w:rsidR="00D31FA7" w:rsidRPr="00B60986" w:rsidRDefault="00D31FA7" w:rsidP="00B60986">
      <w:pPr>
        <w:ind w:firstLine="567"/>
        <w:jc w:val="both"/>
        <w:rPr>
          <w:sz w:val="20"/>
        </w:rPr>
      </w:pPr>
      <w:r w:rsidRPr="00B60986">
        <w:rPr>
          <w:sz w:val="20"/>
        </w:rPr>
        <w:t>в 2024 году всего 2658,9 тыс. рублей; в т.ч. из краевого бюджета 215,5 тыс рублей;</w:t>
      </w:r>
    </w:p>
    <w:p w:rsidR="00D31FA7" w:rsidRPr="00B60986" w:rsidRDefault="00D31FA7" w:rsidP="00B60986">
      <w:pPr>
        <w:ind w:firstLine="567"/>
        <w:jc w:val="both"/>
        <w:rPr>
          <w:sz w:val="20"/>
        </w:rPr>
      </w:pPr>
      <w:r w:rsidRPr="00B60986">
        <w:rPr>
          <w:sz w:val="20"/>
        </w:rPr>
        <w:t>в 2025 году всего 2871,08 тыс. рублей; в т.ч. из краевого бюджета 0,00 тыс рублей;</w:t>
      </w:r>
    </w:p>
    <w:p w:rsidR="00D31FA7" w:rsidRPr="00B60986" w:rsidRDefault="00D31FA7" w:rsidP="00B60986">
      <w:pPr>
        <w:ind w:firstLine="567"/>
        <w:jc w:val="both"/>
        <w:rPr>
          <w:sz w:val="20"/>
        </w:rPr>
      </w:pPr>
      <w:r w:rsidRPr="00B60986">
        <w:rPr>
          <w:sz w:val="20"/>
        </w:rPr>
        <w:t>в 2026 году всего 2324,83 тыс. рублей; в т.ч. из краевого бюджета 0,00 тыс рублей.</w:t>
      </w:r>
    </w:p>
    <w:p w:rsidR="00D31FA7" w:rsidRPr="00B60986" w:rsidRDefault="00D31FA7" w:rsidP="00B60986">
      <w:pPr>
        <w:ind w:firstLine="567"/>
        <w:jc w:val="both"/>
        <w:rPr>
          <w:sz w:val="20"/>
        </w:rPr>
      </w:pPr>
      <w:r w:rsidRPr="00B60986">
        <w:rPr>
          <w:sz w:val="20"/>
        </w:rPr>
        <w:lastRenderedPageBreak/>
        <w:t>в 2027 году всего 2129,71 тыс. рублей; в т.ч. из краевого бюджета 0,00 тыс рублей</w:t>
      </w:r>
    </w:p>
    <w:p w:rsidR="00D31FA7" w:rsidRPr="00B60986" w:rsidRDefault="00D31FA7" w:rsidP="00B60986">
      <w:pPr>
        <w:ind w:firstLine="567"/>
        <w:jc w:val="both"/>
        <w:rPr>
          <w:sz w:val="20"/>
        </w:rPr>
      </w:pPr>
    </w:p>
    <w:p w:rsidR="00D31FA7" w:rsidRPr="00B60986" w:rsidRDefault="00D31FA7" w:rsidP="00B60986">
      <w:pPr>
        <w:ind w:firstLine="567"/>
        <w:jc w:val="both"/>
        <w:rPr>
          <w:sz w:val="20"/>
        </w:rPr>
      </w:pPr>
      <w:r w:rsidRPr="00B60986">
        <w:rPr>
          <w:sz w:val="20"/>
        </w:rPr>
        <w:t xml:space="preserve"> Целью программы – создание эффективной системы защиты населения и территорий поселений Ястребовского сельсовета от чрезвычайных ситуаций природного и  техногенного характера, оповещения населения.</w:t>
      </w:r>
    </w:p>
    <w:p w:rsidR="00D31FA7" w:rsidRPr="00B60986" w:rsidRDefault="00D31FA7" w:rsidP="00B60986">
      <w:pPr>
        <w:ind w:firstLine="567"/>
        <w:jc w:val="both"/>
        <w:rPr>
          <w:sz w:val="20"/>
        </w:rPr>
      </w:pPr>
      <w:r w:rsidRPr="00B60986">
        <w:rPr>
          <w:sz w:val="20"/>
        </w:rPr>
        <w:t xml:space="preserve">          Разработка и реализация программы позволяет комплексно подойти к решению задач на территории сельсовета о защите населения от чрезвычайных ситуаций природного и техногенного характера, более эффективно использовать финансовые и материальные ресурсы бюджета Ястребовского сельсовета.</w:t>
      </w:r>
    </w:p>
    <w:p w:rsidR="00D31FA7" w:rsidRPr="00B60986" w:rsidRDefault="00D31FA7" w:rsidP="00B60986">
      <w:pPr>
        <w:ind w:firstLine="567"/>
        <w:jc w:val="both"/>
        <w:rPr>
          <w:sz w:val="20"/>
        </w:rPr>
      </w:pPr>
      <w:r w:rsidRPr="00B60986">
        <w:rPr>
          <w:sz w:val="20"/>
        </w:rPr>
        <w:t xml:space="preserve">         К приоритетным направлениям реализации программы в защите населения от чрезвычайных ситуаций природного и техногенного характера относятся:</w:t>
      </w:r>
    </w:p>
    <w:p w:rsidR="00D31FA7" w:rsidRPr="00B60986" w:rsidRDefault="00D31FA7" w:rsidP="00B60986">
      <w:pPr>
        <w:ind w:firstLine="567"/>
        <w:jc w:val="both"/>
        <w:rPr>
          <w:sz w:val="20"/>
        </w:rPr>
      </w:pPr>
      <w:r w:rsidRPr="00B60986">
        <w:rPr>
          <w:sz w:val="20"/>
        </w:rPr>
        <w:t xml:space="preserve">         Реализация первичных мер пожарной безопасности населенных пунктов, проведение противопожарной пропаганды среди населения, защита населенных пунктов от вредного воздействия вод, недопущение проявлений терроризма и экстремизма на территории поселения, защита жизни граждан от террористических и экстремистских актов.</w:t>
      </w:r>
    </w:p>
    <w:p w:rsidR="00D31FA7" w:rsidRPr="00B60986" w:rsidRDefault="00D31FA7" w:rsidP="00B60986">
      <w:pPr>
        <w:tabs>
          <w:tab w:val="left" w:pos="0"/>
        </w:tabs>
        <w:ind w:firstLine="567"/>
        <w:jc w:val="both"/>
        <w:rPr>
          <w:sz w:val="20"/>
        </w:rPr>
      </w:pPr>
      <w:r w:rsidRPr="00B60986">
        <w:rPr>
          <w:sz w:val="20"/>
        </w:rPr>
        <w:t xml:space="preserve">      Программа полностью соответствует приоритетам социально-экономического развития Ястребовского сельсовета на среднесрочную перспективу.</w:t>
      </w:r>
    </w:p>
    <w:p w:rsidR="00D31FA7" w:rsidRPr="00B60986" w:rsidRDefault="00D31FA7" w:rsidP="00B60986">
      <w:pPr>
        <w:tabs>
          <w:tab w:val="left" w:pos="0"/>
        </w:tabs>
        <w:ind w:firstLine="567"/>
        <w:jc w:val="both"/>
        <w:rPr>
          <w:sz w:val="20"/>
        </w:rPr>
      </w:pPr>
      <w:r w:rsidRPr="00B60986">
        <w:rPr>
          <w:sz w:val="20"/>
        </w:rPr>
        <w:t xml:space="preserve">      Программа включает в себя 2 подпрограммы:</w:t>
      </w:r>
    </w:p>
    <w:p w:rsidR="00D31FA7" w:rsidRPr="00B60986" w:rsidRDefault="00D31FA7" w:rsidP="0024641D">
      <w:pPr>
        <w:numPr>
          <w:ilvl w:val="0"/>
          <w:numId w:val="5"/>
        </w:numPr>
        <w:tabs>
          <w:tab w:val="left" w:pos="0"/>
        </w:tabs>
        <w:suppressAutoHyphens/>
        <w:ind w:left="0" w:firstLine="567"/>
        <w:jc w:val="both"/>
        <w:rPr>
          <w:sz w:val="20"/>
        </w:rPr>
      </w:pPr>
      <w:r w:rsidRPr="00B60986">
        <w:rPr>
          <w:sz w:val="20"/>
        </w:rPr>
        <w:t>«Обеспечение первичных мер пожарной безопасности на территории Ястребовского сельсовета»</w:t>
      </w:r>
    </w:p>
    <w:p w:rsidR="00D31FA7" w:rsidRPr="00B60986" w:rsidRDefault="00D31FA7" w:rsidP="0024641D">
      <w:pPr>
        <w:numPr>
          <w:ilvl w:val="0"/>
          <w:numId w:val="5"/>
        </w:numPr>
        <w:tabs>
          <w:tab w:val="left" w:pos="0"/>
        </w:tabs>
        <w:suppressAutoHyphens/>
        <w:ind w:left="0" w:firstLine="567"/>
        <w:jc w:val="both"/>
        <w:rPr>
          <w:sz w:val="20"/>
        </w:rPr>
      </w:pPr>
      <w:r w:rsidRPr="00B60986">
        <w:rPr>
          <w:sz w:val="20"/>
        </w:rPr>
        <w:t>« Профилактика терроризма и экстремизма на территории Ястребовского сельсовета».</w:t>
      </w:r>
    </w:p>
    <w:p w:rsidR="00D31FA7" w:rsidRPr="00B60986" w:rsidRDefault="00D31FA7" w:rsidP="00B60986">
      <w:pPr>
        <w:tabs>
          <w:tab w:val="left" w:pos="0"/>
        </w:tabs>
        <w:ind w:left="720" w:firstLine="142"/>
        <w:jc w:val="both"/>
        <w:rPr>
          <w:sz w:val="20"/>
        </w:rPr>
      </w:pPr>
    </w:p>
    <w:p w:rsidR="00D31FA7" w:rsidRPr="00B60986" w:rsidRDefault="00D31FA7" w:rsidP="00B60986">
      <w:pPr>
        <w:snapToGrid w:val="0"/>
        <w:ind w:left="60" w:right="-144"/>
        <w:rPr>
          <w:sz w:val="20"/>
        </w:rPr>
      </w:pPr>
      <w:r w:rsidRPr="00B60986">
        <w:rPr>
          <w:sz w:val="20"/>
        </w:rPr>
        <w:t xml:space="preserve"> Подпрограмма 1 «Обеспечение первичных мер пожарной безопасности на территории Ястребовского сельсовета»</w:t>
      </w:r>
    </w:p>
    <w:p w:rsidR="00D31FA7" w:rsidRPr="00B60986" w:rsidRDefault="00D31FA7" w:rsidP="00B60986">
      <w:pPr>
        <w:snapToGrid w:val="0"/>
        <w:ind w:left="60" w:right="-144" w:firstLine="507"/>
        <w:jc w:val="both"/>
        <w:rPr>
          <w:sz w:val="20"/>
        </w:rPr>
      </w:pPr>
      <w:r w:rsidRPr="00B60986">
        <w:rPr>
          <w:sz w:val="20"/>
        </w:rPr>
        <w:t>Общий объем бюджетных ассигнований на реализацию подпрограммы Ястребовского сельсовета Ачинского района «Обеспечение первичных мер пожарной безопасности на территории Ястребовского сельсовета» на 2014-2027 годы в целом предусмотрены расходы в сумме 24560,62 тыс. рублей, в том числе средства краевого бюджета – 952,00 тыс. рублей по годам:</w:t>
      </w:r>
    </w:p>
    <w:p w:rsidR="00D31FA7" w:rsidRPr="00B60986" w:rsidRDefault="00D31FA7" w:rsidP="00B60986">
      <w:pPr>
        <w:snapToGrid w:val="0"/>
        <w:ind w:left="60" w:firstLine="507"/>
        <w:jc w:val="both"/>
        <w:rPr>
          <w:sz w:val="20"/>
        </w:rPr>
      </w:pPr>
      <w:r w:rsidRPr="00B60986">
        <w:rPr>
          <w:sz w:val="20"/>
        </w:rPr>
        <w:t>в 2014 году всего 531,5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2015 году всего 788,3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2016 году всего 1318,7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 xml:space="preserve">в 2017 году всего 1099,7 тыс. рублей, в том числе средства краевого бюджета </w:t>
      </w:r>
      <w:r w:rsidRPr="00B60986">
        <w:rPr>
          <w:sz w:val="20"/>
        </w:rPr>
        <w:lastRenderedPageBreak/>
        <w:t>80,0 тыс. рублей;</w:t>
      </w:r>
    </w:p>
    <w:p w:rsidR="00D31FA7" w:rsidRPr="00B60986" w:rsidRDefault="00D31FA7" w:rsidP="00B60986">
      <w:pPr>
        <w:widowControl w:val="0"/>
        <w:ind w:left="60" w:firstLine="507"/>
        <w:jc w:val="both"/>
        <w:rPr>
          <w:sz w:val="20"/>
        </w:rPr>
      </w:pPr>
      <w:r w:rsidRPr="00B60986">
        <w:rPr>
          <w:sz w:val="20"/>
        </w:rPr>
        <w:t>в 2018 году всего 990,4 тыс. рублей, в том числе средства краевого бюджета 34,6 тыс. рублей;</w:t>
      </w:r>
    </w:p>
    <w:p w:rsidR="00D31FA7" w:rsidRPr="00B60986" w:rsidRDefault="00D31FA7" w:rsidP="00B60986">
      <w:pPr>
        <w:widowControl w:val="0"/>
        <w:ind w:left="60" w:firstLine="507"/>
        <w:jc w:val="both"/>
        <w:rPr>
          <w:sz w:val="20"/>
        </w:rPr>
      </w:pPr>
      <w:r w:rsidRPr="00B60986">
        <w:rPr>
          <w:sz w:val="20"/>
        </w:rPr>
        <w:t>в 2019 году всего 1914,1 тыс. рублей, в том числе средства краевого бюджета 51,9 тыс. рублей;</w:t>
      </w:r>
    </w:p>
    <w:p w:rsidR="00D31FA7" w:rsidRPr="00B60986" w:rsidRDefault="00D31FA7" w:rsidP="00B60986">
      <w:pPr>
        <w:widowControl w:val="0"/>
        <w:ind w:left="60" w:firstLine="507"/>
        <w:jc w:val="both"/>
        <w:rPr>
          <w:sz w:val="20"/>
        </w:rPr>
      </w:pPr>
      <w:r w:rsidRPr="00B60986">
        <w:rPr>
          <w:sz w:val="20"/>
        </w:rPr>
        <w:t>в 2020 году всего 1634,9 тыс. рублей, в том числе средства краевого бюджета 86,5 тыс. рублей;</w:t>
      </w:r>
    </w:p>
    <w:p w:rsidR="00D31FA7" w:rsidRPr="00B60986" w:rsidRDefault="00D31FA7" w:rsidP="00B60986">
      <w:pPr>
        <w:widowControl w:val="0"/>
        <w:ind w:left="60" w:firstLine="507"/>
        <w:jc w:val="both"/>
        <w:rPr>
          <w:sz w:val="20"/>
        </w:rPr>
      </w:pPr>
      <w:r w:rsidRPr="00B60986">
        <w:rPr>
          <w:sz w:val="20"/>
        </w:rPr>
        <w:t>в 2021 году всего 1620,9 тыс. рублей, в том числе средства краевого бюджета 121,0 тыс. рублей;</w:t>
      </w:r>
    </w:p>
    <w:p w:rsidR="00D31FA7" w:rsidRPr="00B60986" w:rsidRDefault="00D31FA7" w:rsidP="00B60986">
      <w:pPr>
        <w:widowControl w:val="0"/>
        <w:ind w:left="60" w:firstLine="507"/>
        <w:jc w:val="both"/>
        <w:rPr>
          <w:sz w:val="20"/>
        </w:rPr>
      </w:pPr>
      <w:r w:rsidRPr="00B60986">
        <w:rPr>
          <w:sz w:val="20"/>
        </w:rPr>
        <w:t>в 2022 году всего 1909,4 тыс. рублей, в том числе средства краевого бюджета 121,0 тыс. рублей;</w:t>
      </w:r>
    </w:p>
    <w:p w:rsidR="00D31FA7" w:rsidRPr="00B60986" w:rsidRDefault="00D31FA7" w:rsidP="00B60986">
      <w:pPr>
        <w:widowControl w:val="0"/>
        <w:ind w:left="60" w:firstLine="507"/>
        <w:jc w:val="both"/>
        <w:rPr>
          <w:sz w:val="20"/>
        </w:rPr>
      </w:pPr>
      <w:r w:rsidRPr="00B60986">
        <w:rPr>
          <w:sz w:val="20"/>
        </w:rPr>
        <w:t>в 2023 году всего 2780,2 тыс. рублей, в том числе средства краевого бюджета 241,5 тыс. рублей;</w:t>
      </w:r>
    </w:p>
    <w:p w:rsidR="00D31FA7" w:rsidRPr="00B60986" w:rsidRDefault="00D31FA7" w:rsidP="00B60986">
      <w:pPr>
        <w:widowControl w:val="0"/>
        <w:ind w:left="60" w:firstLine="507"/>
        <w:jc w:val="both"/>
        <w:rPr>
          <w:sz w:val="20"/>
        </w:rPr>
      </w:pPr>
      <w:r w:rsidRPr="00B60986">
        <w:rPr>
          <w:sz w:val="20"/>
        </w:rPr>
        <w:t>в 2024 году всего 2655,9 тыс. рублей, в том числе средства краевого бюджета 215,5 тыс. рублей;</w:t>
      </w:r>
    </w:p>
    <w:p w:rsidR="00D31FA7" w:rsidRPr="00B60986" w:rsidRDefault="00D31FA7" w:rsidP="00B60986">
      <w:pPr>
        <w:widowControl w:val="0"/>
        <w:ind w:left="60" w:firstLine="507"/>
        <w:jc w:val="both"/>
        <w:rPr>
          <w:sz w:val="20"/>
        </w:rPr>
      </w:pPr>
      <w:r w:rsidRPr="00B60986">
        <w:rPr>
          <w:sz w:val="20"/>
        </w:rPr>
        <w:t>в 2025 году всего 2868,08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2026 году всего 2321,83 тыс. рублей, в том числе средства краевого бюджета 0,00 тыс. рублей.</w:t>
      </w:r>
    </w:p>
    <w:p w:rsidR="00D31FA7" w:rsidRPr="00B60986" w:rsidRDefault="00D31FA7" w:rsidP="00B60986">
      <w:pPr>
        <w:widowControl w:val="0"/>
        <w:ind w:left="60" w:firstLine="507"/>
        <w:jc w:val="both"/>
        <w:rPr>
          <w:sz w:val="20"/>
        </w:rPr>
      </w:pPr>
      <w:r w:rsidRPr="00B60986">
        <w:rPr>
          <w:sz w:val="20"/>
        </w:rPr>
        <w:t>в 2027 году всего 2126,71 тыс. рублей, в том числе средства краевого бюджета 0,00 тыс. рублей.</w:t>
      </w:r>
    </w:p>
    <w:p w:rsidR="00D31FA7" w:rsidRPr="00B60986" w:rsidRDefault="00D31FA7" w:rsidP="00B60986">
      <w:pPr>
        <w:widowControl w:val="0"/>
        <w:autoSpaceDE w:val="0"/>
        <w:autoSpaceDN w:val="0"/>
        <w:adjustRightInd w:val="0"/>
        <w:ind w:firstLine="600"/>
        <w:contextualSpacing/>
        <w:jc w:val="both"/>
        <w:rPr>
          <w:sz w:val="20"/>
        </w:rPr>
      </w:pPr>
      <w:r w:rsidRPr="00B60986">
        <w:rPr>
          <w:sz w:val="20"/>
        </w:rPr>
        <w:t>Целью подпрограммы является повышения уровня пожарной безопасности, обеспечение оперативного реагирования на угрозы возникновения пожара. Достижение цели подпрограммы будет осуществляться выполнением следующей задачи:</w:t>
      </w:r>
    </w:p>
    <w:p w:rsidR="00D31FA7" w:rsidRPr="00B60986" w:rsidRDefault="00D31FA7" w:rsidP="00B60986">
      <w:pPr>
        <w:ind w:firstLine="600"/>
        <w:jc w:val="both"/>
        <w:rPr>
          <w:sz w:val="20"/>
        </w:rPr>
      </w:pPr>
      <w:r w:rsidRPr="00B60986">
        <w:rPr>
          <w:sz w:val="20"/>
        </w:rPr>
        <w:t xml:space="preserve"> Реализация мероприятий по первичным мерам пожарной безопасности, реализация мероприятий нормативно-правовых актов в области пожарной безопасности по предотвращению пожаров на территории сельсовета.</w:t>
      </w:r>
    </w:p>
    <w:p w:rsidR="00D31FA7" w:rsidRPr="00B60986" w:rsidRDefault="00D31FA7" w:rsidP="00B60986">
      <w:pPr>
        <w:widowControl w:val="0"/>
        <w:autoSpaceDE w:val="0"/>
        <w:autoSpaceDN w:val="0"/>
        <w:adjustRightInd w:val="0"/>
        <w:ind w:firstLine="600"/>
        <w:contextualSpacing/>
        <w:jc w:val="both"/>
        <w:rPr>
          <w:sz w:val="20"/>
        </w:rPr>
      </w:pPr>
      <w:r w:rsidRPr="00B60986">
        <w:rPr>
          <w:sz w:val="20"/>
        </w:rPr>
        <w:tab/>
        <w:t xml:space="preserve">Мероприятия Подпрограммы  нацелены на решение задач по пожарной безопасности, содержание в исправном состоянии противопожарных пирсов в любое время года, оснащение территории общего пользования первичными средствами тушения пожара и противопожарным инвентарем  сложившейся на территории сельсовета  ситуации по развитию улично-дорожной среды внутри поселенческих дорог. </w:t>
      </w:r>
    </w:p>
    <w:p w:rsidR="00D31FA7" w:rsidRPr="00B60986" w:rsidRDefault="00D31FA7" w:rsidP="00B60986">
      <w:pPr>
        <w:tabs>
          <w:tab w:val="left" w:pos="0"/>
        </w:tabs>
        <w:ind w:firstLine="600"/>
        <w:contextualSpacing/>
        <w:jc w:val="both"/>
        <w:rPr>
          <w:sz w:val="20"/>
        </w:rPr>
      </w:pPr>
      <w:r w:rsidRPr="00B60986">
        <w:rPr>
          <w:sz w:val="20"/>
        </w:rPr>
        <w:t>Сроки выполнения Подпрограммы: 2014-2027, годы.</w:t>
      </w:r>
    </w:p>
    <w:p w:rsidR="00D31FA7" w:rsidRPr="00B60986" w:rsidRDefault="00D31FA7" w:rsidP="00B60986">
      <w:pPr>
        <w:widowControl w:val="0"/>
        <w:jc w:val="both"/>
        <w:rPr>
          <w:sz w:val="20"/>
        </w:rPr>
      </w:pPr>
      <w:r w:rsidRPr="00B60986">
        <w:rPr>
          <w:sz w:val="20"/>
        </w:rPr>
        <w:t>Целевыми индикаторами, позволяющими измерить достижение цели Подпрограммы, являются:</w:t>
      </w:r>
    </w:p>
    <w:p w:rsidR="00D31FA7" w:rsidRPr="00B60986" w:rsidRDefault="00D31FA7" w:rsidP="0024641D">
      <w:pPr>
        <w:pStyle w:val="af"/>
        <w:numPr>
          <w:ilvl w:val="0"/>
          <w:numId w:val="6"/>
        </w:numPr>
        <w:suppressAutoHyphens/>
        <w:autoSpaceDE w:val="0"/>
        <w:autoSpaceDN w:val="0"/>
        <w:adjustRightInd w:val="0"/>
        <w:spacing w:after="0" w:line="240" w:lineRule="auto"/>
        <w:ind w:left="0" w:firstLine="709"/>
        <w:contextualSpacing w:val="0"/>
        <w:jc w:val="both"/>
        <w:rPr>
          <w:rFonts w:ascii="Times New Roman" w:hAnsi="Times New Roman"/>
          <w:sz w:val="20"/>
          <w:szCs w:val="20"/>
        </w:rPr>
      </w:pPr>
      <w:r w:rsidRPr="00B60986">
        <w:rPr>
          <w:rFonts w:ascii="Times New Roman" w:hAnsi="Times New Roman"/>
          <w:sz w:val="20"/>
          <w:szCs w:val="20"/>
        </w:rPr>
        <w:t>снижение количества пожаров на территории сельсовета</w:t>
      </w:r>
    </w:p>
    <w:p w:rsidR="00D31FA7" w:rsidRPr="00B60986" w:rsidRDefault="00D31FA7" w:rsidP="00B60986">
      <w:pPr>
        <w:autoSpaceDE w:val="0"/>
        <w:autoSpaceDN w:val="0"/>
        <w:adjustRightInd w:val="0"/>
        <w:ind w:firstLine="600"/>
        <w:jc w:val="both"/>
        <w:rPr>
          <w:sz w:val="20"/>
        </w:rPr>
      </w:pPr>
      <w:r w:rsidRPr="00B60986">
        <w:rPr>
          <w:sz w:val="20"/>
        </w:rPr>
        <w:lastRenderedPageBreak/>
        <w:t>Исходя из анализа существующего положения в области пожарной обеспеченности необходимо:</w:t>
      </w:r>
    </w:p>
    <w:p w:rsidR="00D31FA7" w:rsidRPr="00B60986" w:rsidRDefault="00D31FA7" w:rsidP="00B60986">
      <w:pPr>
        <w:autoSpaceDE w:val="0"/>
        <w:autoSpaceDN w:val="0"/>
        <w:adjustRightInd w:val="0"/>
        <w:ind w:firstLine="600"/>
        <w:jc w:val="both"/>
        <w:rPr>
          <w:sz w:val="20"/>
        </w:rPr>
      </w:pPr>
      <w:r w:rsidRPr="00B60986">
        <w:rPr>
          <w:sz w:val="20"/>
        </w:rPr>
        <w:t>Провести опашку минерализованной защитной противопожарной полосы вокруг населенных пунктов, обучить работников администрации, ответственных за пожарную безопасность мерам пожарной безопасности. Провести ремонт системы отопления в пожарном ДЭПО.</w:t>
      </w:r>
    </w:p>
    <w:p w:rsidR="00D31FA7" w:rsidRPr="00B60986" w:rsidRDefault="00D31FA7" w:rsidP="00B60986">
      <w:pPr>
        <w:snapToGrid w:val="0"/>
        <w:ind w:left="60" w:right="-144"/>
        <w:jc w:val="center"/>
        <w:rPr>
          <w:sz w:val="20"/>
        </w:rPr>
      </w:pPr>
    </w:p>
    <w:p w:rsidR="00D31FA7" w:rsidRPr="00B60986" w:rsidRDefault="00D31FA7" w:rsidP="00B60986">
      <w:pPr>
        <w:rPr>
          <w:sz w:val="20"/>
        </w:rPr>
      </w:pPr>
      <w:r w:rsidRPr="00B60986">
        <w:rPr>
          <w:sz w:val="20"/>
        </w:rPr>
        <w:t xml:space="preserve"> Подпрограмма 2 « Профилактика терроризма и экстремизма на территории Ястребовского сельсовета».</w:t>
      </w:r>
    </w:p>
    <w:p w:rsidR="00D31FA7" w:rsidRPr="00B60986" w:rsidRDefault="00D31FA7" w:rsidP="00B60986">
      <w:pPr>
        <w:snapToGrid w:val="0"/>
        <w:ind w:left="60" w:right="-144"/>
        <w:jc w:val="center"/>
        <w:rPr>
          <w:sz w:val="20"/>
        </w:rPr>
      </w:pPr>
    </w:p>
    <w:p w:rsidR="00D31FA7" w:rsidRPr="00B60986" w:rsidRDefault="00D31FA7" w:rsidP="00B60986">
      <w:pPr>
        <w:snapToGrid w:val="0"/>
        <w:ind w:left="60" w:right="-144" w:firstLine="507"/>
        <w:jc w:val="both"/>
        <w:rPr>
          <w:sz w:val="20"/>
        </w:rPr>
      </w:pPr>
      <w:r w:rsidRPr="00B60986">
        <w:rPr>
          <w:sz w:val="20"/>
        </w:rPr>
        <w:t xml:space="preserve">Общий объем бюджетных ассигнований на реализацию подпрограммы Ястребовского сельсовета Ачинского района« Профилактика терроризма и экстремизма на территории Ястребовского сельсовета»  на 2014-2027 годы в целом предусмотрены расходы в сумме 42,90 тыс. рублей, в том числе средства краевого бюджета – 0,0 тыс. рублей по годам: </w:t>
      </w:r>
    </w:p>
    <w:p w:rsidR="00D31FA7" w:rsidRPr="00B60986" w:rsidRDefault="00D31FA7" w:rsidP="00B60986">
      <w:pPr>
        <w:snapToGrid w:val="0"/>
        <w:ind w:left="60" w:right="-144" w:firstLine="507"/>
        <w:jc w:val="both"/>
        <w:rPr>
          <w:sz w:val="20"/>
        </w:rPr>
      </w:pPr>
      <w:r w:rsidRPr="00B60986">
        <w:rPr>
          <w:sz w:val="20"/>
        </w:rPr>
        <w:t>в 2014 году всего 0,0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2015 году всего 0,0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2016 году всего 0,0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2017 году всего 11,0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2018 году всего 4,9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2019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2020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2021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2022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2023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2024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в 2025 году всего 3,0 тыс. рублей, в том числе средства краевого бюджета 0,0 тыс. рублей</w:t>
      </w:r>
    </w:p>
    <w:p w:rsidR="00D31FA7" w:rsidRPr="00B60986" w:rsidRDefault="00D31FA7" w:rsidP="00B60986">
      <w:pPr>
        <w:widowControl w:val="0"/>
        <w:ind w:left="60" w:firstLine="507"/>
        <w:jc w:val="both"/>
        <w:rPr>
          <w:sz w:val="20"/>
        </w:rPr>
      </w:pPr>
      <w:r w:rsidRPr="00B60986">
        <w:rPr>
          <w:sz w:val="20"/>
        </w:rPr>
        <w:t xml:space="preserve">в 2026 году всего 3,0 тыс. рублей, в том числе средства краевого бюджета 0,0 </w:t>
      </w:r>
      <w:r w:rsidRPr="00B60986">
        <w:rPr>
          <w:sz w:val="20"/>
        </w:rPr>
        <w:lastRenderedPageBreak/>
        <w:t>тыс. рублей</w:t>
      </w:r>
    </w:p>
    <w:p w:rsidR="00D31FA7" w:rsidRPr="00B60986" w:rsidRDefault="00D31FA7" w:rsidP="00B60986">
      <w:pPr>
        <w:widowControl w:val="0"/>
        <w:ind w:left="60" w:firstLine="507"/>
        <w:jc w:val="both"/>
        <w:rPr>
          <w:sz w:val="20"/>
        </w:rPr>
      </w:pPr>
      <w:r w:rsidRPr="00B60986">
        <w:rPr>
          <w:sz w:val="20"/>
        </w:rPr>
        <w:t>в 2027 году всего 3,0 тыс. рублей, в том числе средства краевого бюджета 0,0 тыс. рублей</w:t>
      </w:r>
    </w:p>
    <w:p w:rsidR="00D31FA7" w:rsidRPr="00B60986" w:rsidRDefault="00D31FA7" w:rsidP="00B60986">
      <w:pPr>
        <w:ind w:left="720" w:firstLine="507"/>
        <w:jc w:val="both"/>
        <w:rPr>
          <w:sz w:val="20"/>
        </w:rPr>
      </w:pP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ab/>
        <w:t>Целью подпрограммы является противодействие терроризму и экстремизму,  защита жизни граждан, проживающих на территории Ястребовского сельсовета от террористических и экстремистских актов.</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ab/>
        <w:t>В рамках Подпрограммы  предусматривается решение задач, направленных на уменьшение проявлений экстремизма и негативного отношения к лицам других национальностей, формирование в населенных пунктах поселения эффективной системы профилактики экстремизма и терроризма.</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утверждение основ гражданской идентичности как начала, объединяющего всех жителей Ястребовского сельсовета;</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воспитание культуры толерантности и межнационального согласия;</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почве;</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реализация на территории, мероприятий, направленных на формирование у жителей позитивных установок на этническое многообразие.</w:t>
      </w:r>
    </w:p>
    <w:p w:rsidR="00D31FA7" w:rsidRPr="00B60986" w:rsidRDefault="00D31FA7" w:rsidP="00B60986">
      <w:pPr>
        <w:widowControl w:val="0"/>
        <w:autoSpaceDE w:val="0"/>
        <w:autoSpaceDN w:val="0"/>
        <w:adjustRightInd w:val="0"/>
        <w:ind w:firstLine="507"/>
        <w:contextualSpacing/>
        <w:jc w:val="both"/>
        <w:rPr>
          <w:sz w:val="20"/>
        </w:rPr>
      </w:pPr>
      <w:r w:rsidRPr="00B60986">
        <w:rPr>
          <w:sz w:val="20"/>
        </w:rPr>
        <w:t>- проведение информационной работы с населением, направленной на предупреждение террористической и экстремистской деятельности, повышение бдительности, уровня правовой осведомленности и правовой культуры граждан.</w:t>
      </w:r>
    </w:p>
    <w:p w:rsidR="00D31FA7" w:rsidRPr="00B60986" w:rsidRDefault="00D31FA7" w:rsidP="00B60986">
      <w:pPr>
        <w:tabs>
          <w:tab w:val="left" w:pos="0"/>
        </w:tabs>
        <w:contextualSpacing/>
        <w:jc w:val="both"/>
        <w:rPr>
          <w:sz w:val="20"/>
        </w:rPr>
      </w:pPr>
      <w:r w:rsidRPr="00B60986">
        <w:rPr>
          <w:sz w:val="20"/>
        </w:rPr>
        <w:t xml:space="preserve">        Сроки выполнения Подпрограммы: 2014-2027 годы.</w:t>
      </w:r>
    </w:p>
    <w:p w:rsidR="00D31FA7" w:rsidRPr="00B60986" w:rsidRDefault="00D31FA7" w:rsidP="00B60986">
      <w:pPr>
        <w:widowControl w:val="0"/>
        <w:jc w:val="both"/>
        <w:rPr>
          <w:sz w:val="20"/>
        </w:rPr>
      </w:pPr>
      <w:r w:rsidRPr="00B60986">
        <w:rPr>
          <w:sz w:val="20"/>
        </w:rPr>
        <w:t xml:space="preserve">       Целевыми индикаторами, позволяющими измерить достижение цели Подпрограммы, являются:</w:t>
      </w:r>
    </w:p>
    <w:p w:rsidR="00D31FA7" w:rsidRPr="00B60986" w:rsidRDefault="00D31FA7" w:rsidP="0024641D">
      <w:pPr>
        <w:numPr>
          <w:ilvl w:val="0"/>
          <w:numId w:val="1"/>
        </w:numPr>
        <w:suppressAutoHyphens/>
        <w:snapToGrid w:val="0"/>
        <w:ind w:firstLine="507"/>
        <w:jc w:val="both"/>
        <w:rPr>
          <w:sz w:val="20"/>
        </w:rPr>
      </w:pPr>
      <w:r w:rsidRPr="00B60986">
        <w:rPr>
          <w:sz w:val="20"/>
        </w:rPr>
        <w:t>число зарегистрированных нарушений общественного порядка экстремистского характера</w:t>
      </w:r>
    </w:p>
    <w:p w:rsidR="00D31FA7" w:rsidRPr="00B60986" w:rsidRDefault="00D31FA7" w:rsidP="0024641D">
      <w:pPr>
        <w:numPr>
          <w:ilvl w:val="0"/>
          <w:numId w:val="1"/>
        </w:numPr>
        <w:suppressAutoHyphens/>
        <w:snapToGrid w:val="0"/>
        <w:ind w:firstLine="507"/>
        <w:jc w:val="both"/>
        <w:rPr>
          <w:sz w:val="20"/>
        </w:rPr>
      </w:pPr>
      <w:r w:rsidRPr="00B60986">
        <w:rPr>
          <w:sz w:val="20"/>
        </w:rPr>
        <w:t>число общественных, национальных и  религиозных объединений, склонных к проявлениям межэтнической напряженности,  терроризма и экстремизма.</w:t>
      </w:r>
    </w:p>
    <w:p w:rsidR="00D31FA7" w:rsidRPr="00B60986" w:rsidRDefault="00D31FA7" w:rsidP="00B60986">
      <w:pPr>
        <w:rPr>
          <w:bCs/>
          <w:sz w:val="20"/>
        </w:rPr>
      </w:pPr>
    </w:p>
    <w:p w:rsidR="00D31FA7" w:rsidRPr="00B60986" w:rsidRDefault="00D31FA7" w:rsidP="00B60986">
      <w:pPr>
        <w:rPr>
          <w:bCs/>
          <w:sz w:val="20"/>
        </w:rPr>
      </w:pPr>
      <w:r w:rsidRPr="00B60986">
        <w:rPr>
          <w:bCs/>
          <w:sz w:val="20"/>
        </w:rPr>
        <w:t>Программа 3 «Содействие развитию органов местного самоуправления, реализация полномочий администрации Ястребовского  сельсовета.</w:t>
      </w:r>
    </w:p>
    <w:p w:rsidR="00D31FA7" w:rsidRPr="00B60986" w:rsidRDefault="00D31FA7" w:rsidP="00B60986">
      <w:pPr>
        <w:rPr>
          <w:bCs/>
          <w:sz w:val="20"/>
        </w:rPr>
      </w:pPr>
    </w:p>
    <w:p w:rsidR="00D31FA7" w:rsidRPr="00B60986" w:rsidRDefault="00D31FA7" w:rsidP="00B60986">
      <w:pPr>
        <w:ind w:firstLine="567"/>
        <w:jc w:val="both"/>
        <w:rPr>
          <w:sz w:val="20"/>
        </w:rPr>
      </w:pPr>
      <w:r w:rsidRPr="00B60986">
        <w:rPr>
          <w:sz w:val="20"/>
        </w:rPr>
        <w:t xml:space="preserve">На реализацию муниципальной программы «Содействие развитию органов местного самоуправления, реализация полномочий администрации Ястребовского  </w:t>
      </w:r>
      <w:r w:rsidRPr="00B60986">
        <w:rPr>
          <w:sz w:val="20"/>
        </w:rPr>
        <w:lastRenderedPageBreak/>
        <w:t>сельсовета» (далее – Программа) на 2014-2027 годы в целом предусмотрены расходы в сумме 14733,70 тыс. рублей, в том числе по годам:</w:t>
      </w:r>
    </w:p>
    <w:p w:rsidR="00D31FA7" w:rsidRPr="00B60986" w:rsidRDefault="00D31FA7" w:rsidP="00B60986">
      <w:pPr>
        <w:snapToGrid w:val="0"/>
        <w:ind w:firstLine="567"/>
        <w:jc w:val="both"/>
        <w:rPr>
          <w:sz w:val="20"/>
        </w:rPr>
      </w:pPr>
      <w:r w:rsidRPr="00B60986">
        <w:rPr>
          <w:sz w:val="20"/>
        </w:rPr>
        <w:t>в 2014 году всего 394,8 тыс. рублей;</w:t>
      </w:r>
    </w:p>
    <w:p w:rsidR="00D31FA7" w:rsidRPr="00B60986" w:rsidRDefault="00D31FA7" w:rsidP="00B60986">
      <w:pPr>
        <w:snapToGrid w:val="0"/>
        <w:ind w:firstLine="567"/>
        <w:jc w:val="both"/>
        <w:rPr>
          <w:sz w:val="20"/>
        </w:rPr>
      </w:pPr>
      <w:r w:rsidRPr="00B60986">
        <w:rPr>
          <w:sz w:val="20"/>
        </w:rPr>
        <w:t>в 2015 году всего 294,8 тыс. рублей;</w:t>
      </w:r>
    </w:p>
    <w:p w:rsidR="00D31FA7" w:rsidRPr="00B60986" w:rsidRDefault="00D31FA7" w:rsidP="00B60986">
      <w:pPr>
        <w:ind w:firstLine="567"/>
        <w:jc w:val="both"/>
        <w:rPr>
          <w:sz w:val="20"/>
        </w:rPr>
      </w:pPr>
      <w:r w:rsidRPr="00B60986">
        <w:rPr>
          <w:sz w:val="20"/>
        </w:rPr>
        <w:t>в 2016 году всего 466,7тыс. рублей;</w:t>
      </w:r>
    </w:p>
    <w:p w:rsidR="00D31FA7" w:rsidRPr="00B60986" w:rsidRDefault="00D31FA7" w:rsidP="00B60986">
      <w:pPr>
        <w:ind w:firstLine="567"/>
        <w:jc w:val="both"/>
        <w:rPr>
          <w:sz w:val="20"/>
        </w:rPr>
      </w:pPr>
      <w:r w:rsidRPr="00B60986">
        <w:rPr>
          <w:sz w:val="20"/>
        </w:rPr>
        <w:t>в 2017 году всего 454,7тыс. рублей;</w:t>
      </w:r>
    </w:p>
    <w:p w:rsidR="00D31FA7" w:rsidRPr="00B60986" w:rsidRDefault="00D31FA7" w:rsidP="00B60986">
      <w:pPr>
        <w:ind w:firstLine="567"/>
        <w:jc w:val="both"/>
        <w:rPr>
          <w:sz w:val="20"/>
        </w:rPr>
      </w:pPr>
      <w:r w:rsidRPr="00B60986">
        <w:rPr>
          <w:sz w:val="20"/>
        </w:rPr>
        <w:t>в 2018 году всего 4373,8 тыс. рублей;</w:t>
      </w:r>
    </w:p>
    <w:p w:rsidR="00D31FA7" w:rsidRPr="00B60986" w:rsidRDefault="00D31FA7" w:rsidP="00B60986">
      <w:pPr>
        <w:ind w:firstLine="567"/>
        <w:jc w:val="both"/>
        <w:rPr>
          <w:sz w:val="20"/>
        </w:rPr>
      </w:pPr>
      <w:r w:rsidRPr="00B60986">
        <w:rPr>
          <w:sz w:val="20"/>
        </w:rPr>
        <w:t xml:space="preserve">в 2019 году всего 4373,8 тыс. рублей; </w:t>
      </w:r>
    </w:p>
    <w:p w:rsidR="00D31FA7" w:rsidRPr="00B60986" w:rsidRDefault="00D31FA7" w:rsidP="00B60986">
      <w:pPr>
        <w:ind w:firstLine="567"/>
        <w:jc w:val="both"/>
        <w:rPr>
          <w:sz w:val="20"/>
        </w:rPr>
      </w:pPr>
      <w:r w:rsidRPr="00B60986">
        <w:rPr>
          <w:sz w:val="20"/>
        </w:rPr>
        <w:t>в 2020 году всего 878,2 тыс. рублей.</w:t>
      </w:r>
    </w:p>
    <w:p w:rsidR="00D31FA7" w:rsidRPr="00B60986" w:rsidRDefault="00D31FA7" w:rsidP="00B60986">
      <w:pPr>
        <w:ind w:firstLine="567"/>
        <w:jc w:val="both"/>
        <w:rPr>
          <w:sz w:val="20"/>
        </w:rPr>
      </w:pPr>
      <w:r w:rsidRPr="00B60986">
        <w:rPr>
          <w:sz w:val="20"/>
        </w:rPr>
        <w:t>в 2021 году всего 725,7 тыс. рублей.</w:t>
      </w:r>
    </w:p>
    <w:p w:rsidR="00D31FA7" w:rsidRPr="00B60986" w:rsidRDefault="00D31FA7" w:rsidP="00B60986">
      <w:pPr>
        <w:ind w:firstLine="567"/>
        <w:jc w:val="both"/>
        <w:rPr>
          <w:sz w:val="20"/>
        </w:rPr>
      </w:pPr>
      <w:r w:rsidRPr="00B60986">
        <w:rPr>
          <w:sz w:val="20"/>
        </w:rPr>
        <w:t>в 2022 году всего 760,5 тыс. рублей.</w:t>
      </w:r>
    </w:p>
    <w:p w:rsidR="00D31FA7" w:rsidRPr="00B60986" w:rsidRDefault="00D31FA7" w:rsidP="00B60986">
      <w:pPr>
        <w:ind w:firstLine="567"/>
        <w:jc w:val="both"/>
        <w:rPr>
          <w:sz w:val="20"/>
        </w:rPr>
      </w:pPr>
      <w:r w:rsidRPr="00B60986">
        <w:rPr>
          <w:sz w:val="20"/>
        </w:rPr>
        <w:t>в 2023 году всего 3541,90 тыс. рублей.</w:t>
      </w:r>
    </w:p>
    <w:p w:rsidR="00D31FA7" w:rsidRPr="00B60986" w:rsidRDefault="00D31FA7" w:rsidP="00B60986">
      <w:pPr>
        <w:ind w:firstLine="567"/>
        <w:jc w:val="both"/>
        <w:rPr>
          <w:sz w:val="20"/>
        </w:rPr>
      </w:pPr>
      <w:r w:rsidRPr="00B60986">
        <w:rPr>
          <w:sz w:val="20"/>
        </w:rPr>
        <w:t>в 2024 году всего 863,30 тыс. рублей.</w:t>
      </w:r>
    </w:p>
    <w:p w:rsidR="00D31FA7" w:rsidRPr="00B60986" w:rsidRDefault="00D31FA7" w:rsidP="00B60986">
      <w:pPr>
        <w:ind w:firstLine="567"/>
        <w:jc w:val="both"/>
        <w:rPr>
          <w:sz w:val="20"/>
        </w:rPr>
      </w:pPr>
      <w:r w:rsidRPr="00B60986">
        <w:rPr>
          <w:sz w:val="20"/>
        </w:rPr>
        <w:t>в 2025 году всего 947,36 тыс. рублей</w:t>
      </w:r>
    </w:p>
    <w:p w:rsidR="00D31FA7" w:rsidRPr="00B60986" w:rsidRDefault="00D31FA7" w:rsidP="00B60986">
      <w:pPr>
        <w:ind w:firstLine="567"/>
        <w:jc w:val="both"/>
        <w:rPr>
          <w:sz w:val="20"/>
        </w:rPr>
      </w:pPr>
      <w:r w:rsidRPr="00B60986">
        <w:rPr>
          <w:sz w:val="20"/>
        </w:rPr>
        <w:t>в 2026 году всего 36,0 тыс. рублей</w:t>
      </w:r>
    </w:p>
    <w:p w:rsidR="00D31FA7" w:rsidRPr="00B60986" w:rsidRDefault="00D31FA7" w:rsidP="00B60986">
      <w:pPr>
        <w:ind w:firstLine="567"/>
        <w:jc w:val="both"/>
        <w:rPr>
          <w:sz w:val="20"/>
        </w:rPr>
      </w:pPr>
      <w:r w:rsidRPr="00B60986">
        <w:rPr>
          <w:sz w:val="20"/>
        </w:rPr>
        <w:t>в 2027 году всего 36,0 тыс. рублей</w:t>
      </w:r>
    </w:p>
    <w:p w:rsidR="00D31FA7" w:rsidRPr="00B60986" w:rsidRDefault="00D31FA7" w:rsidP="00B60986">
      <w:pPr>
        <w:ind w:firstLine="567"/>
        <w:jc w:val="both"/>
        <w:rPr>
          <w:sz w:val="20"/>
        </w:rPr>
      </w:pPr>
    </w:p>
    <w:p w:rsidR="00D31FA7" w:rsidRPr="00B60986" w:rsidRDefault="00D31FA7" w:rsidP="00B60986">
      <w:pPr>
        <w:ind w:firstLine="567"/>
        <w:jc w:val="both"/>
        <w:rPr>
          <w:sz w:val="20"/>
        </w:rPr>
      </w:pPr>
      <w:r w:rsidRPr="00B60986">
        <w:rPr>
          <w:sz w:val="20"/>
        </w:rPr>
        <w:t xml:space="preserve">Цель Программы: Активизация деятельности органов местного самоуправления по реализации вопросов местного значения, совершенствование организационной основы деятельности. </w:t>
      </w:r>
    </w:p>
    <w:p w:rsidR="00D31FA7" w:rsidRPr="00B60986" w:rsidRDefault="00D31FA7" w:rsidP="00B60986">
      <w:pPr>
        <w:ind w:firstLine="567"/>
        <w:jc w:val="both"/>
        <w:rPr>
          <w:sz w:val="20"/>
        </w:rPr>
      </w:pPr>
      <w:r w:rsidRPr="00B60986">
        <w:rPr>
          <w:sz w:val="20"/>
        </w:rPr>
        <w:t>Задачи Программы:</w:t>
      </w:r>
    </w:p>
    <w:p w:rsidR="00D31FA7" w:rsidRPr="00B60986" w:rsidRDefault="00D31FA7" w:rsidP="0024641D">
      <w:pPr>
        <w:numPr>
          <w:ilvl w:val="0"/>
          <w:numId w:val="2"/>
        </w:numPr>
        <w:tabs>
          <w:tab w:val="clear" w:pos="0"/>
        </w:tabs>
        <w:suppressAutoHyphens/>
        <w:snapToGrid w:val="0"/>
        <w:ind w:left="-3" w:right="-3" w:firstLine="567"/>
        <w:jc w:val="both"/>
        <w:rPr>
          <w:sz w:val="20"/>
        </w:rPr>
      </w:pPr>
      <w:r w:rsidRPr="00B60986">
        <w:rPr>
          <w:sz w:val="20"/>
        </w:rPr>
        <w:t>Руководство и управление в сфере установленных функции администрации сельсовета, а также отдельных государственных полномочий, в соответствии с законами.</w:t>
      </w:r>
    </w:p>
    <w:p w:rsidR="00D31FA7" w:rsidRPr="00B60986" w:rsidRDefault="00D31FA7" w:rsidP="0024641D">
      <w:pPr>
        <w:numPr>
          <w:ilvl w:val="0"/>
          <w:numId w:val="2"/>
        </w:numPr>
        <w:tabs>
          <w:tab w:val="clear" w:pos="0"/>
        </w:tabs>
        <w:suppressAutoHyphens/>
        <w:snapToGrid w:val="0"/>
        <w:ind w:left="-3" w:right="-3" w:firstLine="567"/>
        <w:jc w:val="both"/>
        <w:rPr>
          <w:sz w:val="20"/>
        </w:rPr>
      </w:pPr>
      <w:r w:rsidRPr="00B60986">
        <w:rPr>
          <w:sz w:val="20"/>
        </w:rPr>
        <w:t xml:space="preserve">Финансовое обеспечение переданных администрации сельсовета государственных полномочий. </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Создание условий для повышения качества управления муниципальными финансами.</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Обеспечение гарантированной на законодательном уровне компенсации лицам, замещавшим должности муниципальной службы при достижении пенсионного возраста</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Снижение рисков коррупционных проявлений в органах местного самоуправления Ястребовского сельсовета</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Развитие молодежной политики,  физической культуры и спорта на территории  сельсовета.</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Реализация административного законодательства на территории сельсовета, профилактика административных правонарушений.</w:t>
      </w:r>
    </w:p>
    <w:p w:rsidR="00D31FA7" w:rsidRPr="00B60986" w:rsidRDefault="00D31FA7" w:rsidP="0024641D">
      <w:pPr>
        <w:numPr>
          <w:ilvl w:val="0"/>
          <w:numId w:val="2"/>
        </w:numPr>
        <w:tabs>
          <w:tab w:val="clear" w:pos="0"/>
        </w:tabs>
        <w:suppressAutoHyphens/>
        <w:ind w:left="-3" w:right="-3" w:firstLine="567"/>
        <w:jc w:val="both"/>
        <w:rPr>
          <w:sz w:val="20"/>
        </w:rPr>
      </w:pPr>
      <w:r w:rsidRPr="00B60986">
        <w:rPr>
          <w:sz w:val="20"/>
        </w:rPr>
        <w:t>Приобретение жилья молодым семьям.</w:t>
      </w:r>
    </w:p>
    <w:p w:rsidR="00D31FA7" w:rsidRPr="00B60986" w:rsidRDefault="00D31FA7" w:rsidP="00B60986">
      <w:pPr>
        <w:widowControl w:val="0"/>
        <w:snapToGrid w:val="0"/>
        <w:ind w:firstLine="567"/>
        <w:jc w:val="both"/>
        <w:rPr>
          <w:sz w:val="20"/>
        </w:rPr>
      </w:pPr>
      <w:r w:rsidRPr="00B60986">
        <w:rPr>
          <w:sz w:val="20"/>
        </w:rPr>
        <w:t>Программа подпрограмм не имеет.</w:t>
      </w:r>
    </w:p>
    <w:p w:rsidR="00D31FA7" w:rsidRPr="00B60986" w:rsidRDefault="00D31FA7" w:rsidP="00B60986">
      <w:pPr>
        <w:pStyle w:val="1c"/>
        <w:tabs>
          <w:tab w:val="left" w:pos="0"/>
        </w:tabs>
        <w:ind w:firstLine="567"/>
        <w:rPr>
          <w:rFonts w:ascii="Times New Roman" w:hAnsi="Times New Roman" w:cs="Times New Roman"/>
        </w:rPr>
      </w:pPr>
      <w:r w:rsidRPr="00B60986">
        <w:rPr>
          <w:rFonts w:ascii="Times New Roman" w:hAnsi="Times New Roman" w:cs="Times New Roman"/>
        </w:rPr>
        <w:lastRenderedPageBreak/>
        <w:t>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w:t>
      </w:r>
    </w:p>
    <w:p w:rsidR="00D31FA7" w:rsidRPr="00B60986" w:rsidRDefault="00D31FA7" w:rsidP="00B60986">
      <w:pPr>
        <w:pStyle w:val="1c"/>
        <w:tabs>
          <w:tab w:val="left" w:pos="0"/>
        </w:tabs>
        <w:ind w:firstLine="567"/>
        <w:rPr>
          <w:rFonts w:ascii="Times New Roman" w:hAnsi="Times New Roman" w:cs="Times New Roman"/>
        </w:rPr>
      </w:pPr>
      <w:r w:rsidRPr="00B60986">
        <w:rPr>
          <w:rFonts w:ascii="Times New Roman" w:hAnsi="Times New Roman" w:cs="Times New Roman"/>
        </w:rPr>
        <w:t xml:space="preserve"> Программа </w:t>
      </w:r>
      <w:r w:rsidRPr="00B60986">
        <w:rPr>
          <w:rFonts w:ascii="Times New Roman" w:hAnsi="Times New Roman" w:cs="Times New Roman"/>
        </w:rPr>
        <w:tab/>
        <w:t>полностью соответствует приоритетам социально-экономического развития Ястребовского   сельсовета</w:t>
      </w:r>
      <w:r w:rsidRPr="00B60986">
        <w:rPr>
          <w:rFonts w:ascii="Times New Roman" w:hAnsi="Times New Roman" w:cs="Times New Roman"/>
        </w:rPr>
        <w:tab/>
        <w:t xml:space="preserve"> на среднесрочную перспективу.</w:t>
      </w:r>
    </w:p>
    <w:p w:rsidR="00D31FA7" w:rsidRPr="00B60986" w:rsidRDefault="00D31FA7" w:rsidP="00B60986">
      <w:pPr>
        <w:pStyle w:val="1c"/>
        <w:tabs>
          <w:tab w:val="left" w:pos="0"/>
        </w:tabs>
        <w:ind w:firstLine="567"/>
        <w:rPr>
          <w:rFonts w:ascii="Times New Roman" w:hAnsi="Times New Roman" w:cs="Times New Roman"/>
        </w:rPr>
      </w:pPr>
      <w:r w:rsidRPr="00B60986">
        <w:rPr>
          <w:rFonts w:ascii="Times New Roman" w:hAnsi="Times New Roman" w:cs="Times New Roman"/>
        </w:rPr>
        <w:t xml:space="preserve"> Реализация Программы направлена на:</w:t>
      </w:r>
    </w:p>
    <w:p w:rsidR="00D31FA7" w:rsidRPr="00B60986" w:rsidRDefault="00D31FA7" w:rsidP="00B60986">
      <w:pPr>
        <w:ind w:firstLine="567"/>
        <w:jc w:val="both"/>
        <w:rPr>
          <w:sz w:val="20"/>
        </w:rPr>
      </w:pPr>
      <w:r w:rsidRPr="00B60986">
        <w:rPr>
          <w:sz w:val="20"/>
        </w:rPr>
        <w:t>создание условий для финансово- экономической самостоятельности, совершенствование межбюджетных отношений, устойчивому взаимодействию органов власти и органов местного самоуправления, эффективному управление бюджетным процессом.</w:t>
      </w:r>
    </w:p>
    <w:p w:rsidR="00D31FA7" w:rsidRPr="00B60986" w:rsidRDefault="00D31FA7" w:rsidP="00B60986">
      <w:pPr>
        <w:autoSpaceDE w:val="0"/>
        <w:ind w:firstLine="567"/>
        <w:jc w:val="both"/>
        <w:rPr>
          <w:sz w:val="20"/>
        </w:rPr>
      </w:pPr>
      <w:r w:rsidRPr="00B60986">
        <w:rPr>
          <w:sz w:val="20"/>
        </w:rPr>
        <w:t>Реализация программы осуществляется мероприятиями программы, которые позволят  достичь в 2022- 2027 годах следующих результатов:</w:t>
      </w:r>
    </w:p>
    <w:p w:rsidR="00D31FA7" w:rsidRPr="00B60986" w:rsidRDefault="00D31FA7" w:rsidP="00B60986">
      <w:pPr>
        <w:autoSpaceDE w:val="0"/>
        <w:ind w:firstLine="567"/>
        <w:jc w:val="both"/>
        <w:rPr>
          <w:sz w:val="20"/>
        </w:rPr>
      </w:pPr>
      <w:r w:rsidRPr="00B60986">
        <w:rPr>
          <w:sz w:val="20"/>
        </w:rPr>
        <w:t>По мероприятию: Руководство и управление в сфере установленных функций органов местного самоуправления</w:t>
      </w:r>
    </w:p>
    <w:p w:rsidR="00D31FA7" w:rsidRPr="00B60986" w:rsidRDefault="00D31FA7" w:rsidP="00B60986">
      <w:pPr>
        <w:autoSpaceDE w:val="0"/>
        <w:ind w:firstLine="567"/>
        <w:jc w:val="both"/>
        <w:rPr>
          <w:sz w:val="20"/>
        </w:rPr>
      </w:pPr>
      <w:r w:rsidRPr="00B60986">
        <w:rPr>
          <w:sz w:val="20"/>
        </w:rPr>
        <w:t>- обеспечение деятельности специалистов администрации;</w:t>
      </w:r>
    </w:p>
    <w:p w:rsidR="00D31FA7" w:rsidRPr="00B60986" w:rsidRDefault="00D31FA7" w:rsidP="00B60986">
      <w:pPr>
        <w:autoSpaceDE w:val="0"/>
        <w:ind w:firstLine="567"/>
        <w:jc w:val="both"/>
        <w:rPr>
          <w:sz w:val="20"/>
        </w:rPr>
      </w:pPr>
      <w:r w:rsidRPr="00B60986">
        <w:rPr>
          <w:sz w:val="20"/>
        </w:rPr>
        <w:t>- выполнение работ по землеустройству и землепользованию на земельных участках, закрепленных за органами местного самоуправления.</w:t>
      </w:r>
    </w:p>
    <w:p w:rsidR="00D31FA7" w:rsidRPr="00B60986" w:rsidRDefault="00D31FA7" w:rsidP="00B60986">
      <w:pPr>
        <w:autoSpaceDE w:val="0"/>
        <w:ind w:firstLine="567"/>
        <w:jc w:val="both"/>
        <w:rPr>
          <w:sz w:val="20"/>
        </w:rPr>
      </w:pPr>
      <w:r w:rsidRPr="00B60986">
        <w:rPr>
          <w:sz w:val="20"/>
        </w:rPr>
        <w:t>- оформление технической документации и прав собственности на муниципальное имущество;</w:t>
      </w:r>
    </w:p>
    <w:p w:rsidR="00D31FA7" w:rsidRPr="00B60986" w:rsidRDefault="00D31FA7" w:rsidP="00B60986">
      <w:pPr>
        <w:autoSpaceDE w:val="0"/>
        <w:ind w:firstLine="567"/>
        <w:jc w:val="both"/>
        <w:rPr>
          <w:sz w:val="20"/>
        </w:rPr>
      </w:pPr>
      <w:r w:rsidRPr="00B60986">
        <w:rPr>
          <w:sz w:val="20"/>
        </w:rPr>
        <w:t>- осуществление части полномочий по обеспечению деятельности органов местного самоуправления  (межбюджетные трансферты)</w:t>
      </w:r>
    </w:p>
    <w:p w:rsidR="00D31FA7" w:rsidRPr="00B60986" w:rsidRDefault="00D31FA7" w:rsidP="00B60986">
      <w:pPr>
        <w:autoSpaceDE w:val="0"/>
        <w:ind w:firstLine="567"/>
        <w:jc w:val="both"/>
        <w:rPr>
          <w:sz w:val="20"/>
        </w:rPr>
      </w:pPr>
      <w:r w:rsidRPr="00B60986">
        <w:rPr>
          <w:sz w:val="20"/>
        </w:rPr>
        <w:t>- исполнение полномочий органов местного самоуправления по передаче межбюджетных отношений</w:t>
      </w:r>
    </w:p>
    <w:p w:rsidR="00D31FA7" w:rsidRPr="00B60986" w:rsidRDefault="00D31FA7" w:rsidP="00B60986">
      <w:pPr>
        <w:autoSpaceDE w:val="0"/>
        <w:ind w:firstLine="567"/>
        <w:jc w:val="both"/>
        <w:rPr>
          <w:sz w:val="20"/>
        </w:rPr>
      </w:pPr>
      <w:r w:rsidRPr="00B60986">
        <w:rPr>
          <w:sz w:val="20"/>
        </w:rPr>
        <w:t>По мероприятию:  Мероприятия по профилактике наркомании, алкоголизма и пьянства на территории сельсовета:</w:t>
      </w:r>
    </w:p>
    <w:p w:rsidR="00D31FA7" w:rsidRPr="00B60986" w:rsidRDefault="00D31FA7" w:rsidP="00B60986">
      <w:pPr>
        <w:autoSpaceDE w:val="0"/>
        <w:ind w:firstLine="567"/>
        <w:jc w:val="both"/>
        <w:rPr>
          <w:sz w:val="20"/>
        </w:rPr>
      </w:pPr>
      <w:r w:rsidRPr="00B60986">
        <w:rPr>
          <w:sz w:val="20"/>
        </w:rPr>
        <w:t>- приостановление роста злоупотребления наркотиками, алкоголизма и пьянства, повышение уровня психического здоровья населения</w:t>
      </w:r>
    </w:p>
    <w:p w:rsidR="00D31FA7" w:rsidRPr="00B60986" w:rsidRDefault="00D31FA7" w:rsidP="00B60986">
      <w:pPr>
        <w:autoSpaceDE w:val="0"/>
        <w:ind w:firstLine="567"/>
        <w:jc w:val="both"/>
        <w:rPr>
          <w:sz w:val="20"/>
        </w:rPr>
      </w:pPr>
      <w:r w:rsidRPr="00B60986">
        <w:rPr>
          <w:sz w:val="20"/>
        </w:rPr>
        <w:t>По мероприятию социальные выплаты (пенсионное обеспечение):</w:t>
      </w:r>
    </w:p>
    <w:p w:rsidR="00D31FA7" w:rsidRPr="00B60986" w:rsidRDefault="00D31FA7" w:rsidP="00B60986">
      <w:pPr>
        <w:snapToGrid w:val="0"/>
        <w:ind w:firstLine="567"/>
        <w:jc w:val="both"/>
        <w:rPr>
          <w:sz w:val="20"/>
        </w:rPr>
      </w:pPr>
      <w:r w:rsidRPr="00B60986">
        <w:rPr>
          <w:sz w:val="20"/>
        </w:rPr>
        <w:t xml:space="preserve">- обеспечение гарантий по компенсации муниципальным служащим при выходе на пенсию по старости. </w:t>
      </w:r>
    </w:p>
    <w:p w:rsidR="00D31FA7" w:rsidRPr="00B60986" w:rsidRDefault="00D31FA7" w:rsidP="00B60986">
      <w:pPr>
        <w:snapToGrid w:val="0"/>
        <w:ind w:firstLine="567"/>
        <w:jc w:val="both"/>
        <w:rPr>
          <w:sz w:val="20"/>
        </w:rPr>
      </w:pPr>
      <w:r w:rsidRPr="00B60986">
        <w:rPr>
          <w:sz w:val="20"/>
        </w:rPr>
        <w:t>По мероприятию  Снижение рисков коррупционных проявлений:</w:t>
      </w:r>
    </w:p>
    <w:p w:rsidR="00D31FA7" w:rsidRPr="00B60986" w:rsidRDefault="00D31FA7" w:rsidP="00B60986">
      <w:pPr>
        <w:snapToGrid w:val="0"/>
        <w:ind w:firstLine="567"/>
        <w:jc w:val="both"/>
        <w:rPr>
          <w:sz w:val="20"/>
        </w:rPr>
      </w:pPr>
      <w:r w:rsidRPr="00B60986">
        <w:rPr>
          <w:sz w:val="20"/>
        </w:rPr>
        <w:t>- изготовление агитационного материала, установка системы видеонаблюдения в администрации.</w:t>
      </w:r>
    </w:p>
    <w:p w:rsidR="00D31FA7" w:rsidRPr="00B60986" w:rsidRDefault="00D31FA7" w:rsidP="00B60986">
      <w:pPr>
        <w:snapToGrid w:val="0"/>
        <w:ind w:firstLine="567"/>
        <w:jc w:val="both"/>
        <w:rPr>
          <w:sz w:val="20"/>
        </w:rPr>
      </w:pPr>
      <w:r w:rsidRPr="00B60986">
        <w:rPr>
          <w:sz w:val="20"/>
        </w:rPr>
        <w:t>По мероприятию:  Развитие молодежной политики, физической культуре и спорту:</w:t>
      </w:r>
    </w:p>
    <w:p w:rsidR="00D31FA7" w:rsidRPr="00B60986" w:rsidRDefault="00D31FA7" w:rsidP="00B60986">
      <w:pPr>
        <w:snapToGrid w:val="0"/>
        <w:ind w:firstLine="567"/>
        <w:jc w:val="both"/>
        <w:rPr>
          <w:sz w:val="20"/>
        </w:rPr>
      </w:pPr>
      <w:r w:rsidRPr="00B60986">
        <w:rPr>
          <w:sz w:val="20"/>
        </w:rPr>
        <w:t>- проведение мероприятий, акций, спортивных соревнований направленных на  развитие патриотического воспитания молодежи, здорового образа жизни, повышение культурного уровня населения.</w:t>
      </w:r>
    </w:p>
    <w:p w:rsidR="00D31FA7" w:rsidRPr="00B60986" w:rsidRDefault="00D31FA7" w:rsidP="00B60986">
      <w:pPr>
        <w:snapToGrid w:val="0"/>
        <w:ind w:firstLine="567"/>
        <w:jc w:val="both"/>
        <w:rPr>
          <w:sz w:val="20"/>
        </w:rPr>
      </w:pPr>
      <w:r w:rsidRPr="00B60986">
        <w:rPr>
          <w:sz w:val="20"/>
        </w:rPr>
        <w:lastRenderedPageBreak/>
        <w:t>По мероприятию Реализация административного законодательства на территории сельсовета:</w:t>
      </w:r>
    </w:p>
    <w:p w:rsidR="00D31FA7" w:rsidRPr="00B60986" w:rsidRDefault="00D31FA7" w:rsidP="00B60986">
      <w:pPr>
        <w:snapToGrid w:val="0"/>
        <w:ind w:firstLine="567"/>
        <w:jc w:val="both"/>
        <w:rPr>
          <w:sz w:val="20"/>
        </w:rPr>
      </w:pPr>
      <w:r w:rsidRPr="00B60986">
        <w:rPr>
          <w:sz w:val="20"/>
        </w:rPr>
        <w:t>- организация деятельности административных комиссий;</w:t>
      </w:r>
    </w:p>
    <w:p w:rsidR="00D31FA7" w:rsidRPr="00B60986" w:rsidRDefault="00D31FA7" w:rsidP="00B60986">
      <w:pPr>
        <w:jc w:val="both"/>
        <w:rPr>
          <w:sz w:val="20"/>
        </w:rPr>
      </w:pPr>
    </w:p>
    <w:p w:rsidR="00D31FA7" w:rsidRPr="00B60986" w:rsidRDefault="00D31FA7" w:rsidP="00B60986">
      <w:pPr>
        <w:pStyle w:val="2"/>
        <w:rPr>
          <w:b w:val="0"/>
          <w:sz w:val="20"/>
          <w:szCs w:val="20"/>
        </w:rPr>
      </w:pPr>
      <w:bookmarkStart w:id="73" w:name="__RefHeading__105_1517008273"/>
      <w:bookmarkStart w:id="74" w:name="_Toc403556503"/>
      <w:bookmarkEnd w:id="73"/>
      <w:r w:rsidRPr="00B60986">
        <w:rPr>
          <w:b w:val="0"/>
          <w:sz w:val="20"/>
          <w:szCs w:val="20"/>
        </w:rPr>
        <w:t>Не программные расходы</w:t>
      </w:r>
      <w:bookmarkEnd w:id="74"/>
    </w:p>
    <w:p w:rsidR="00D31FA7" w:rsidRPr="00B60986" w:rsidRDefault="00D31FA7" w:rsidP="00B60986">
      <w:pPr>
        <w:pStyle w:val="2"/>
        <w:rPr>
          <w:b w:val="0"/>
          <w:bCs w:val="0"/>
          <w:sz w:val="20"/>
          <w:szCs w:val="20"/>
        </w:rPr>
      </w:pPr>
    </w:p>
    <w:p w:rsidR="00D31FA7" w:rsidRPr="00B60986" w:rsidRDefault="00D31FA7" w:rsidP="00B60986">
      <w:pPr>
        <w:pStyle w:val="2"/>
        <w:rPr>
          <w:b w:val="0"/>
          <w:sz w:val="20"/>
          <w:szCs w:val="20"/>
        </w:rPr>
      </w:pPr>
      <w:bookmarkStart w:id="75" w:name="__RefHeading__107_1517008273"/>
      <w:bookmarkStart w:id="76" w:name="_Toc403556504"/>
      <w:bookmarkEnd w:id="75"/>
      <w:r w:rsidRPr="00B60986">
        <w:rPr>
          <w:b w:val="0"/>
          <w:sz w:val="20"/>
          <w:szCs w:val="20"/>
        </w:rPr>
        <w:t>Общегосударственные вопросы (раздел 01)</w:t>
      </w:r>
      <w:bookmarkEnd w:id="76"/>
    </w:p>
    <w:p w:rsidR="00D31FA7" w:rsidRPr="00B60986" w:rsidRDefault="00D31FA7" w:rsidP="00B60986">
      <w:pPr>
        <w:rPr>
          <w:sz w:val="20"/>
        </w:rPr>
      </w:pPr>
    </w:p>
    <w:p w:rsidR="00D31FA7" w:rsidRPr="00B60986" w:rsidRDefault="00D31FA7" w:rsidP="00B60986">
      <w:pPr>
        <w:pStyle w:val="3"/>
        <w:spacing w:before="0" w:after="0"/>
        <w:rPr>
          <w:rFonts w:ascii="Times New Roman" w:hAnsi="Times New Roman"/>
          <w:b w:val="0"/>
          <w:sz w:val="20"/>
          <w:szCs w:val="20"/>
        </w:rPr>
      </w:pPr>
      <w:bookmarkStart w:id="77" w:name="__RefHeading__109_1517008273"/>
      <w:bookmarkStart w:id="78" w:name="_Toc403556505"/>
      <w:bookmarkEnd w:id="77"/>
      <w:r w:rsidRPr="00B60986">
        <w:rPr>
          <w:rFonts w:ascii="Times New Roman" w:hAnsi="Times New Roman"/>
          <w:b w:val="0"/>
          <w:sz w:val="20"/>
          <w:szCs w:val="20"/>
        </w:rPr>
        <w:t>Функционирование высшего должностного лица субъекта Российской Федерации и муниципального образования (подраздел 02)</w:t>
      </w:r>
      <w:bookmarkEnd w:id="78"/>
    </w:p>
    <w:p w:rsidR="00D31FA7" w:rsidRPr="00B60986" w:rsidRDefault="00D31FA7" w:rsidP="00B60986">
      <w:pPr>
        <w:ind w:firstLine="720"/>
        <w:jc w:val="both"/>
        <w:rPr>
          <w:sz w:val="20"/>
        </w:rPr>
      </w:pPr>
      <w:r w:rsidRPr="00B60986">
        <w:rPr>
          <w:sz w:val="20"/>
        </w:rPr>
        <w:t>По главному распорядителю бюджетных средств предусматриваются средства на обеспечение деятельности Главы сельсовета Ястребовского сельсовета Ачинский района в 2025 году в сумме 1160327,00 рублей в плановом периоде 2026-2027 годов – по 1160327,00 рублей ежегодно;</w:t>
      </w:r>
    </w:p>
    <w:p w:rsidR="00D31FA7" w:rsidRPr="00B60986" w:rsidRDefault="00D31FA7" w:rsidP="00B60986">
      <w:pPr>
        <w:ind w:firstLine="720"/>
        <w:jc w:val="both"/>
        <w:rPr>
          <w:sz w:val="20"/>
        </w:rPr>
      </w:pPr>
    </w:p>
    <w:p w:rsidR="00D31FA7" w:rsidRPr="00B60986" w:rsidRDefault="00D31FA7" w:rsidP="00B60986">
      <w:pPr>
        <w:pStyle w:val="3"/>
        <w:spacing w:before="0" w:after="0"/>
        <w:rPr>
          <w:rFonts w:ascii="Times New Roman" w:hAnsi="Times New Roman"/>
          <w:b w:val="0"/>
          <w:sz w:val="20"/>
          <w:szCs w:val="20"/>
        </w:rPr>
      </w:pPr>
      <w:bookmarkStart w:id="79" w:name="__RefHeading__111_1517008273"/>
      <w:bookmarkStart w:id="80" w:name="__RefHeading__113_1517008273"/>
      <w:bookmarkStart w:id="81" w:name="_Toc403556507"/>
      <w:bookmarkEnd w:id="79"/>
      <w:bookmarkEnd w:id="80"/>
      <w:r w:rsidRPr="00B60986">
        <w:rPr>
          <w:rFonts w:ascii="Times New Roman" w:hAnsi="Times New Roman"/>
          <w:b w:val="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81"/>
    </w:p>
    <w:p w:rsidR="00D31FA7" w:rsidRPr="00B60986" w:rsidRDefault="00D31FA7" w:rsidP="00B60986">
      <w:pPr>
        <w:rPr>
          <w:sz w:val="20"/>
        </w:rPr>
      </w:pPr>
    </w:p>
    <w:p w:rsidR="00D31FA7" w:rsidRPr="00B60986" w:rsidRDefault="00D31FA7" w:rsidP="00B60986">
      <w:pPr>
        <w:ind w:firstLine="720"/>
        <w:jc w:val="both"/>
        <w:rPr>
          <w:sz w:val="20"/>
        </w:rPr>
      </w:pPr>
      <w:r w:rsidRPr="00B60986">
        <w:rPr>
          <w:sz w:val="20"/>
        </w:rPr>
        <w:t>По главному распорядителю бюджетных средств предусматриваются расходы на обеспечение деятельности аппарата согласно таблице:</w:t>
      </w:r>
    </w:p>
    <w:p w:rsidR="00D31FA7" w:rsidRPr="00B60986" w:rsidRDefault="00D31FA7" w:rsidP="00B60986">
      <w:pPr>
        <w:ind w:firstLine="720"/>
        <w:jc w:val="both"/>
        <w:rPr>
          <w:sz w:val="20"/>
        </w:rPr>
      </w:pPr>
    </w:p>
    <w:tbl>
      <w:tblPr>
        <w:tblStyle w:val="af7"/>
        <w:tblW w:w="0" w:type="auto"/>
        <w:tblLook w:val="04A0"/>
      </w:tblPr>
      <w:tblGrid>
        <w:gridCol w:w="2062"/>
        <w:gridCol w:w="1841"/>
        <w:gridCol w:w="1841"/>
        <w:gridCol w:w="1842"/>
      </w:tblGrid>
      <w:tr w:rsidR="00D31FA7" w:rsidRPr="00B60986" w:rsidTr="00B60986">
        <w:tc>
          <w:tcPr>
            <w:tcW w:w="2463" w:type="dxa"/>
          </w:tcPr>
          <w:p w:rsidR="00D31FA7" w:rsidRPr="00B60986" w:rsidRDefault="00D31FA7" w:rsidP="00B60986">
            <w:pPr>
              <w:jc w:val="center"/>
              <w:rPr>
                <w:bCs/>
                <w:sz w:val="20"/>
              </w:rPr>
            </w:pPr>
            <w:r w:rsidRPr="00B60986">
              <w:rPr>
                <w:bCs/>
                <w:sz w:val="20"/>
              </w:rPr>
              <w:t>Наименование расходов</w:t>
            </w:r>
          </w:p>
        </w:tc>
        <w:tc>
          <w:tcPr>
            <w:tcW w:w="2463" w:type="dxa"/>
          </w:tcPr>
          <w:p w:rsidR="00D31FA7" w:rsidRPr="00B60986" w:rsidRDefault="00D31FA7" w:rsidP="00B60986">
            <w:pPr>
              <w:jc w:val="center"/>
              <w:rPr>
                <w:bCs/>
                <w:sz w:val="20"/>
              </w:rPr>
            </w:pPr>
            <w:r w:rsidRPr="00B60986">
              <w:rPr>
                <w:bCs/>
                <w:sz w:val="20"/>
              </w:rPr>
              <w:t>2025 год, руб</w:t>
            </w:r>
          </w:p>
        </w:tc>
        <w:tc>
          <w:tcPr>
            <w:tcW w:w="2463" w:type="dxa"/>
          </w:tcPr>
          <w:p w:rsidR="00D31FA7" w:rsidRPr="00B60986" w:rsidRDefault="00D31FA7" w:rsidP="00B60986">
            <w:pPr>
              <w:jc w:val="center"/>
              <w:rPr>
                <w:bCs/>
                <w:sz w:val="20"/>
              </w:rPr>
            </w:pPr>
            <w:r w:rsidRPr="00B60986">
              <w:rPr>
                <w:bCs/>
                <w:sz w:val="20"/>
              </w:rPr>
              <w:t>2026 год, руб</w:t>
            </w:r>
          </w:p>
        </w:tc>
        <w:tc>
          <w:tcPr>
            <w:tcW w:w="2464" w:type="dxa"/>
          </w:tcPr>
          <w:p w:rsidR="00D31FA7" w:rsidRPr="00B60986" w:rsidRDefault="00D31FA7" w:rsidP="00B60986">
            <w:pPr>
              <w:jc w:val="center"/>
              <w:rPr>
                <w:bCs/>
                <w:sz w:val="20"/>
              </w:rPr>
            </w:pPr>
            <w:r w:rsidRPr="00B60986">
              <w:rPr>
                <w:bCs/>
                <w:sz w:val="20"/>
              </w:rPr>
              <w:t>2027 год, руб</w:t>
            </w:r>
          </w:p>
        </w:tc>
      </w:tr>
      <w:tr w:rsidR="00D31FA7" w:rsidRPr="00B60986" w:rsidTr="00B60986">
        <w:tc>
          <w:tcPr>
            <w:tcW w:w="2463" w:type="dxa"/>
          </w:tcPr>
          <w:p w:rsidR="00D31FA7" w:rsidRPr="00B60986" w:rsidRDefault="00D31FA7" w:rsidP="00B60986">
            <w:pPr>
              <w:jc w:val="center"/>
              <w:rPr>
                <w:bCs/>
                <w:sz w:val="20"/>
              </w:rPr>
            </w:pPr>
            <w:r w:rsidRPr="00B60986">
              <w:rPr>
                <w:bCs/>
                <w:sz w:val="20"/>
              </w:rPr>
              <w:t>Заработная плата и начисления на нее по муниципальным работникам</w:t>
            </w:r>
          </w:p>
        </w:tc>
        <w:tc>
          <w:tcPr>
            <w:tcW w:w="2463" w:type="dxa"/>
          </w:tcPr>
          <w:p w:rsidR="00D31FA7" w:rsidRPr="00B60986" w:rsidRDefault="00D31FA7" w:rsidP="00B60986">
            <w:pPr>
              <w:jc w:val="center"/>
              <w:rPr>
                <w:bCs/>
                <w:sz w:val="20"/>
              </w:rPr>
            </w:pPr>
            <w:r w:rsidRPr="00B60986">
              <w:rPr>
                <w:bCs/>
                <w:sz w:val="20"/>
              </w:rPr>
              <w:t>3867028,00</w:t>
            </w:r>
          </w:p>
        </w:tc>
        <w:tc>
          <w:tcPr>
            <w:tcW w:w="2463" w:type="dxa"/>
          </w:tcPr>
          <w:p w:rsidR="00D31FA7" w:rsidRPr="00B60986" w:rsidRDefault="00D31FA7" w:rsidP="00B60986">
            <w:pPr>
              <w:jc w:val="center"/>
              <w:rPr>
                <w:bCs/>
                <w:sz w:val="20"/>
              </w:rPr>
            </w:pPr>
            <w:r w:rsidRPr="00B60986">
              <w:rPr>
                <w:bCs/>
                <w:sz w:val="20"/>
              </w:rPr>
              <w:t>4640432,00</w:t>
            </w:r>
          </w:p>
        </w:tc>
        <w:tc>
          <w:tcPr>
            <w:tcW w:w="2464" w:type="dxa"/>
          </w:tcPr>
          <w:p w:rsidR="00D31FA7" w:rsidRPr="00B60986" w:rsidRDefault="00D31FA7" w:rsidP="00B60986">
            <w:pPr>
              <w:jc w:val="center"/>
              <w:rPr>
                <w:bCs/>
                <w:sz w:val="20"/>
              </w:rPr>
            </w:pPr>
            <w:r w:rsidRPr="00B60986">
              <w:rPr>
                <w:bCs/>
                <w:sz w:val="20"/>
              </w:rPr>
              <w:t>4640432,00</w:t>
            </w:r>
          </w:p>
        </w:tc>
      </w:tr>
      <w:tr w:rsidR="00D31FA7" w:rsidRPr="00B60986" w:rsidTr="00B60986">
        <w:tc>
          <w:tcPr>
            <w:tcW w:w="2463" w:type="dxa"/>
          </w:tcPr>
          <w:p w:rsidR="00D31FA7" w:rsidRPr="00B60986" w:rsidRDefault="00D31FA7" w:rsidP="00B60986">
            <w:pPr>
              <w:jc w:val="center"/>
              <w:rPr>
                <w:bCs/>
                <w:sz w:val="20"/>
              </w:rPr>
            </w:pPr>
            <w:r w:rsidRPr="00B60986">
              <w:rPr>
                <w:bCs/>
                <w:sz w:val="20"/>
              </w:rPr>
              <w:t>Прочие расходы</w:t>
            </w:r>
          </w:p>
        </w:tc>
        <w:tc>
          <w:tcPr>
            <w:tcW w:w="2463" w:type="dxa"/>
          </w:tcPr>
          <w:p w:rsidR="00D31FA7" w:rsidRPr="00B60986" w:rsidRDefault="00D31FA7" w:rsidP="00B60986">
            <w:pPr>
              <w:jc w:val="center"/>
              <w:rPr>
                <w:bCs/>
                <w:sz w:val="20"/>
              </w:rPr>
            </w:pPr>
            <w:r w:rsidRPr="00B60986">
              <w:rPr>
                <w:bCs/>
                <w:sz w:val="20"/>
              </w:rPr>
              <w:t>930000,00</w:t>
            </w:r>
          </w:p>
        </w:tc>
        <w:tc>
          <w:tcPr>
            <w:tcW w:w="2463" w:type="dxa"/>
          </w:tcPr>
          <w:p w:rsidR="00D31FA7" w:rsidRPr="00B60986" w:rsidRDefault="00D31FA7" w:rsidP="00B60986">
            <w:pPr>
              <w:jc w:val="center"/>
              <w:rPr>
                <w:bCs/>
                <w:sz w:val="20"/>
              </w:rPr>
            </w:pPr>
            <w:r w:rsidRPr="00B60986">
              <w:rPr>
                <w:bCs/>
                <w:sz w:val="20"/>
              </w:rPr>
              <w:t>714747,00</w:t>
            </w:r>
          </w:p>
        </w:tc>
        <w:tc>
          <w:tcPr>
            <w:tcW w:w="2464" w:type="dxa"/>
          </w:tcPr>
          <w:p w:rsidR="00D31FA7" w:rsidRPr="00B60986" w:rsidRDefault="00D31FA7" w:rsidP="00B60986">
            <w:pPr>
              <w:jc w:val="center"/>
              <w:rPr>
                <w:bCs/>
                <w:sz w:val="20"/>
              </w:rPr>
            </w:pPr>
            <w:r w:rsidRPr="00B60986">
              <w:rPr>
                <w:bCs/>
                <w:sz w:val="20"/>
              </w:rPr>
              <w:t>714747,00</w:t>
            </w:r>
          </w:p>
        </w:tc>
      </w:tr>
      <w:tr w:rsidR="00D31FA7" w:rsidRPr="00B60986" w:rsidTr="00B60986">
        <w:tc>
          <w:tcPr>
            <w:tcW w:w="2463" w:type="dxa"/>
          </w:tcPr>
          <w:p w:rsidR="00D31FA7" w:rsidRPr="00B60986" w:rsidRDefault="00D31FA7" w:rsidP="00B60986">
            <w:pPr>
              <w:jc w:val="center"/>
              <w:rPr>
                <w:bCs/>
                <w:sz w:val="20"/>
              </w:rPr>
            </w:pPr>
            <w:r w:rsidRPr="00B60986">
              <w:rPr>
                <w:bCs/>
                <w:sz w:val="20"/>
              </w:rPr>
              <w:t>электроэнергия</w:t>
            </w:r>
          </w:p>
        </w:tc>
        <w:tc>
          <w:tcPr>
            <w:tcW w:w="2463" w:type="dxa"/>
          </w:tcPr>
          <w:p w:rsidR="00D31FA7" w:rsidRPr="00B60986" w:rsidRDefault="00D31FA7" w:rsidP="00B60986">
            <w:pPr>
              <w:jc w:val="center"/>
              <w:rPr>
                <w:bCs/>
                <w:sz w:val="20"/>
              </w:rPr>
            </w:pPr>
            <w:r w:rsidRPr="00B60986">
              <w:rPr>
                <w:bCs/>
                <w:sz w:val="20"/>
              </w:rPr>
              <w:t>1105024,00</w:t>
            </w:r>
          </w:p>
        </w:tc>
        <w:tc>
          <w:tcPr>
            <w:tcW w:w="2463" w:type="dxa"/>
          </w:tcPr>
          <w:p w:rsidR="00D31FA7" w:rsidRPr="00B60986" w:rsidRDefault="00D31FA7" w:rsidP="00B60986">
            <w:pPr>
              <w:jc w:val="center"/>
              <w:rPr>
                <w:bCs/>
                <w:sz w:val="20"/>
              </w:rPr>
            </w:pPr>
            <w:r w:rsidRPr="00B60986">
              <w:rPr>
                <w:bCs/>
                <w:sz w:val="20"/>
              </w:rPr>
              <w:t>550000,00</w:t>
            </w:r>
          </w:p>
        </w:tc>
        <w:tc>
          <w:tcPr>
            <w:tcW w:w="2464" w:type="dxa"/>
          </w:tcPr>
          <w:p w:rsidR="00D31FA7" w:rsidRPr="00B60986" w:rsidRDefault="00D31FA7" w:rsidP="00B60986">
            <w:pPr>
              <w:jc w:val="center"/>
              <w:rPr>
                <w:bCs/>
                <w:sz w:val="20"/>
              </w:rPr>
            </w:pPr>
            <w:r w:rsidRPr="00B60986">
              <w:rPr>
                <w:bCs/>
                <w:sz w:val="20"/>
              </w:rPr>
              <w:t>550000,00</w:t>
            </w:r>
          </w:p>
        </w:tc>
      </w:tr>
      <w:tr w:rsidR="00D31FA7" w:rsidRPr="00B60986" w:rsidTr="00B60986">
        <w:tc>
          <w:tcPr>
            <w:tcW w:w="2463" w:type="dxa"/>
          </w:tcPr>
          <w:p w:rsidR="00D31FA7" w:rsidRPr="00B60986" w:rsidRDefault="00D31FA7" w:rsidP="00B60986">
            <w:pPr>
              <w:jc w:val="center"/>
              <w:rPr>
                <w:bCs/>
                <w:sz w:val="20"/>
              </w:rPr>
            </w:pPr>
            <w:r w:rsidRPr="00B60986">
              <w:rPr>
                <w:bCs/>
                <w:sz w:val="20"/>
              </w:rPr>
              <w:t>Уплата иных платежей</w:t>
            </w:r>
          </w:p>
        </w:tc>
        <w:tc>
          <w:tcPr>
            <w:tcW w:w="2463" w:type="dxa"/>
          </w:tcPr>
          <w:p w:rsidR="00D31FA7" w:rsidRPr="00B60986" w:rsidRDefault="00D31FA7" w:rsidP="00B60986">
            <w:pPr>
              <w:jc w:val="center"/>
              <w:rPr>
                <w:bCs/>
                <w:sz w:val="20"/>
              </w:rPr>
            </w:pPr>
            <w:r w:rsidRPr="00B60986">
              <w:rPr>
                <w:bCs/>
                <w:sz w:val="20"/>
              </w:rPr>
              <w:t>5000,00</w:t>
            </w:r>
          </w:p>
        </w:tc>
        <w:tc>
          <w:tcPr>
            <w:tcW w:w="2463" w:type="dxa"/>
          </w:tcPr>
          <w:p w:rsidR="00D31FA7" w:rsidRPr="00B60986" w:rsidRDefault="00D31FA7" w:rsidP="00B60986">
            <w:pPr>
              <w:jc w:val="center"/>
              <w:rPr>
                <w:bCs/>
                <w:sz w:val="20"/>
              </w:rPr>
            </w:pPr>
            <w:r w:rsidRPr="00B60986">
              <w:rPr>
                <w:bCs/>
                <w:sz w:val="20"/>
              </w:rPr>
              <w:t>2000,00</w:t>
            </w:r>
          </w:p>
        </w:tc>
        <w:tc>
          <w:tcPr>
            <w:tcW w:w="2464" w:type="dxa"/>
          </w:tcPr>
          <w:p w:rsidR="00D31FA7" w:rsidRPr="00B60986" w:rsidRDefault="00D31FA7" w:rsidP="00B60986">
            <w:pPr>
              <w:jc w:val="center"/>
              <w:rPr>
                <w:bCs/>
                <w:sz w:val="20"/>
              </w:rPr>
            </w:pPr>
            <w:r w:rsidRPr="00B60986">
              <w:rPr>
                <w:bCs/>
                <w:sz w:val="20"/>
              </w:rPr>
              <w:t>2000,00</w:t>
            </w:r>
          </w:p>
        </w:tc>
      </w:tr>
      <w:tr w:rsidR="00D31FA7" w:rsidRPr="00B60986" w:rsidTr="00B60986">
        <w:tc>
          <w:tcPr>
            <w:tcW w:w="2463" w:type="dxa"/>
          </w:tcPr>
          <w:p w:rsidR="00D31FA7" w:rsidRPr="00B60986" w:rsidRDefault="00D31FA7" w:rsidP="00B60986">
            <w:pPr>
              <w:jc w:val="center"/>
              <w:rPr>
                <w:bCs/>
                <w:sz w:val="20"/>
              </w:rPr>
            </w:pPr>
            <w:r w:rsidRPr="00B60986">
              <w:rPr>
                <w:bCs/>
                <w:sz w:val="20"/>
              </w:rPr>
              <w:t>Заработная плата и начисления на нее по работникам МРОТ</w:t>
            </w:r>
          </w:p>
        </w:tc>
        <w:tc>
          <w:tcPr>
            <w:tcW w:w="2463" w:type="dxa"/>
          </w:tcPr>
          <w:p w:rsidR="00D31FA7" w:rsidRPr="00B60986" w:rsidRDefault="00D31FA7" w:rsidP="00B60986">
            <w:pPr>
              <w:jc w:val="center"/>
              <w:rPr>
                <w:bCs/>
                <w:sz w:val="20"/>
              </w:rPr>
            </w:pPr>
            <w:r w:rsidRPr="00B60986">
              <w:rPr>
                <w:bCs/>
                <w:sz w:val="20"/>
              </w:rPr>
              <w:t>2525417,00</w:t>
            </w:r>
          </w:p>
        </w:tc>
        <w:tc>
          <w:tcPr>
            <w:tcW w:w="2463" w:type="dxa"/>
          </w:tcPr>
          <w:p w:rsidR="00D31FA7" w:rsidRPr="00B60986" w:rsidRDefault="00D31FA7" w:rsidP="00B60986">
            <w:pPr>
              <w:jc w:val="center"/>
              <w:rPr>
                <w:sz w:val="20"/>
              </w:rPr>
            </w:pPr>
            <w:r w:rsidRPr="00B60986">
              <w:rPr>
                <w:bCs/>
                <w:sz w:val="20"/>
              </w:rPr>
              <w:t>2525417,00</w:t>
            </w:r>
          </w:p>
        </w:tc>
        <w:tc>
          <w:tcPr>
            <w:tcW w:w="2464" w:type="dxa"/>
          </w:tcPr>
          <w:p w:rsidR="00D31FA7" w:rsidRPr="00B60986" w:rsidRDefault="00D31FA7" w:rsidP="00B60986">
            <w:pPr>
              <w:jc w:val="center"/>
              <w:rPr>
                <w:sz w:val="20"/>
              </w:rPr>
            </w:pPr>
            <w:r w:rsidRPr="00B60986">
              <w:rPr>
                <w:bCs/>
                <w:sz w:val="20"/>
              </w:rPr>
              <w:t>2525417,00</w:t>
            </w:r>
          </w:p>
        </w:tc>
      </w:tr>
      <w:tr w:rsidR="00D31FA7" w:rsidRPr="00B60986" w:rsidTr="00B60986">
        <w:tc>
          <w:tcPr>
            <w:tcW w:w="2463" w:type="dxa"/>
          </w:tcPr>
          <w:p w:rsidR="00D31FA7" w:rsidRPr="00B60986" w:rsidRDefault="00D31FA7" w:rsidP="00B60986">
            <w:pPr>
              <w:jc w:val="center"/>
              <w:rPr>
                <w:bCs/>
                <w:sz w:val="20"/>
              </w:rPr>
            </w:pPr>
            <w:r w:rsidRPr="00B60986">
              <w:rPr>
                <w:bCs/>
                <w:sz w:val="20"/>
              </w:rPr>
              <w:t>ИТОГО</w:t>
            </w:r>
          </w:p>
        </w:tc>
        <w:tc>
          <w:tcPr>
            <w:tcW w:w="2463" w:type="dxa"/>
          </w:tcPr>
          <w:p w:rsidR="00D31FA7" w:rsidRPr="00B60986" w:rsidRDefault="00D31FA7" w:rsidP="00B60986">
            <w:pPr>
              <w:jc w:val="center"/>
              <w:rPr>
                <w:bCs/>
                <w:sz w:val="20"/>
              </w:rPr>
            </w:pPr>
            <w:r w:rsidRPr="00B60986">
              <w:rPr>
                <w:bCs/>
                <w:sz w:val="20"/>
              </w:rPr>
              <w:t>8432469,00</w:t>
            </w:r>
          </w:p>
        </w:tc>
        <w:tc>
          <w:tcPr>
            <w:tcW w:w="2463" w:type="dxa"/>
          </w:tcPr>
          <w:p w:rsidR="00D31FA7" w:rsidRPr="00B60986" w:rsidRDefault="00D31FA7" w:rsidP="00B60986">
            <w:pPr>
              <w:jc w:val="center"/>
              <w:rPr>
                <w:bCs/>
                <w:sz w:val="20"/>
              </w:rPr>
            </w:pPr>
            <w:r w:rsidRPr="00B60986">
              <w:rPr>
                <w:bCs/>
                <w:sz w:val="20"/>
              </w:rPr>
              <w:t>7659192,00</w:t>
            </w:r>
          </w:p>
        </w:tc>
        <w:tc>
          <w:tcPr>
            <w:tcW w:w="2464" w:type="dxa"/>
          </w:tcPr>
          <w:p w:rsidR="00D31FA7" w:rsidRPr="00B60986" w:rsidRDefault="00D31FA7" w:rsidP="00B60986">
            <w:pPr>
              <w:jc w:val="center"/>
              <w:rPr>
                <w:bCs/>
                <w:sz w:val="20"/>
              </w:rPr>
            </w:pPr>
            <w:r w:rsidRPr="00B60986">
              <w:rPr>
                <w:bCs/>
                <w:sz w:val="20"/>
              </w:rPr>
              <w:t>7659192,00</w:t>
            </w:r>
          </w:p>
        </w:tc>
      </w:tr>
    </w:tbl>
    <w:p w:rsidR="00D31FA7" w:rsidRPr="00B60986" w:rsidRDefault="00D31FA7" w:rsidP="00B60986">
      <w:pPr>
        <w:ind w:firstLine="720"/>
        <w:jc w:val="center"/>
        <w:rPr>
          <w:bCs/>
          <w:sz w:val="20"/>
        </w:rPr>
      </w:pPr>
    </w:p>
    <w:p w:rsidR="003216D4" w:rsidRPr="00B60986" w:rsidRDefault="003216D4" w:rsidP="00B60986">
      <w:pPr>
        <w:ind w:firstLine="720"/>
        <w:jc w:val="center"/>
        <w:rPr>
          <w:bCs/>
          <w:sz w:val="20"/>
        </w:rPr>
      </w:pPr>
    </w:p>
    <w:p w:rsidR="003216D4" w:rsidRPr="00B60986" w:rsidRDefault="003216D4" w:rsidP="00B60986">
      <w:pPr>
        <w:ind w:firstLine="720"/>
        <w:jc w:val="center"/>
        <w:rPr>
          <w:bCs/>
          <w:sz w:val="20"/>
        </w:rPr>
      </w:pPr>
    </w:p>
    <w:p w:rsidR="00D31FA7" w:rsidRPr="00B60986" w:rsidRDefault="00D31FA7" w:rsidP="00B60986">
      <w:pPr>
        <w:ind w:firstLine="720"/>
        <w:rPr>
          <w:bCs/>
          <w:sz w:val="20"/>
        </w:rPr>
      </w:pPr>
      <w:r w:rsidRPr="00B60986">
        <w:rPr>
          <w:bCs/>
          <w:sz w:val="20"/>
        </w:rPr>
        <w:lastRenderedPageBreak/>
        <w:t>Резервные фонды (подраздел 11)</w:t>
      </w:r>
    </w:p>
    <w:p w:rsidR="00D31FA7" w:rsidRPr="00B60986" w:rsidRDefault="00D31FA7" w:rsidP="00B60986">
      <w:pPr>
        <w:ind w:firstLine="720"/>
        <w:jc w:val="both"/>
        <w:rPr>
          <w:sz w:val="20"/>
        </w:rPr>
      </w:pPr>
      <w:r w:rsidRPr="00B60986">
        <w:rPr>
          <w:sz w:val="20"/>
        </w:rPr>
        <w:t>По указанному подразделу ассигнования предусматриваются:</w:t>
      </w:r>
    </w:p>
    <w:p w:rsidR="00D31FA7" w:rsidRPr="00B60986" w:rsidRDefault="00D31FA7" w:rsidP="00B60986">
      <w:pPr>
        <w:jc w:val="both"/>
        <w:rPr>
          <w:sz w:val="20"/>
        </w:rPr>
      </w:pPr>
      <w:r w:rsidRPr="00B60986">
        <w:rPr>
          <w:sz w:val="20"/>
        </w:rPr>
        <w:t>- по главному распорядителю бюджетных средств предусматриваются ассигнования на 2025 год и плановый период 2026 - 2027 годов в сумме  по 5,5 тыс. рублей ежегодно на формирование резервного фонда Администрации Ястребовского сельсовета Ачинского района.</w:t>
      </w:r>
    </w:p>
    <w:p w:rsidR="00D31FA7" w:rsidRPr="00B60986" w:rsidRDefault="00D31FA7" w:rsidP="00B60986">
      <w:pPr>
        <w:jc w:val="both"/>
        <w:rPr>
          <w:sz w:val="20"/>
        </w:rPr>
      </w:pPr>
    </w:p>
    <w:p w:rsidR="00D31FA7" w:rsidRPr="00B60986" w:rsidRDefault="00D31FA7" w:rsidP="00B60986">
      <w:pPr>
        <w:pStyle w:val="3"/>
        <w:spacing w:before="0" w:after="0"/>
        <w:rPr>
          <w:rFonts w:ascii="Times New Roman" w:hAnsi="Times New Roman"/>
          <w:b w:val="0"/>
          <w:sz w:val="20"/>
          <w:szCs w:val="20"/>
        </w:rPr>
      </w:pPr>
      <w:bookmarkStart w:id="82" w:name="__RefHeading__119_1517008273"/>
      <w:bookmarkStart w:id="83" w:name="__RefHeading__121_1517008273"/>
      <w:bookmarkStart w:id="84" w:name="_Toc403556509"/>
      <w:bookmarkStart w:id="85" w:name="_Toc403556510"/>
      <w:bookmarkEnd w:id="82"/>
      <w:bookmarkEnd w:id="83"/>
      <w:r w:rsidRPr="00B60986">
        <w:rPr>
          <w:rFonts w:ascii="Times New Roman" w:hAnsi="Times New Roman"/>
          <w:b w:val="0"/>
          <w:sz w:val="20"/>
          <w:szCs w:val="20"/>
        </w:rPr>
        <w:t>Другие общегосударственные вопросы (подраздел 13)</w:t>
      </w:r>
      <w:bookmarkEnd w:id="84"/>
    </w:p>
    <w:p w:rsidR="00D31FA7" w:rsidRPr="00B60986" w:rsidRDefault="00D31FA7" w:rsidP="00B60986">
      <w:pPr>
        <w:ind w:firstLine="720"/>
        <w:jc w:val="both"/>
        <w:rPr>
          <w:sz w:val="20"/>
        </w:rPr>
      </w:pPr>
      <w:r w:rsidRPr="00B60986">
        <w:rPr>
          <w:sz w:val="20"/>
        </w:rPr>
        <w:t>По указанному подразделу ассигнования предусматриваются:</w:t>
      </w:r>
    </w:p>
    <w:p w:rsidR="00D31FA7" w:rsidRPr="00B60986" w:rsidRDefault="00D31FA7" w:rsidP="00B60986">
      <w:pPr>
        <w:tabs>
          <w:tab w:val="left" w:pos="741"/>
          <w:tab w:val="left" w:pos="1767"/>
        </w:tabs>
        <w:jc w:val="both"/>
        <w:rPr>
          <w:sz w:val="20"/>
        </w:rPr>
      </w:pPr>
      <w:r w:rsidRPr="00B60986">
        <w:rPr>
          <w:sz w:val="20"/>
        </w:rPr>
        <w:t>- по главному распорядителю бюджетных средств  межбюджетные трансферты из краевого бюджета бюджетам поселений на реализацию Закона Красноярского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2025 год и плановый период 2026 - 2027 годов в сумме  в сумме 921760,00 рублей ежегодно.</w:t>
      </w:r>
    </w:p>
    <w:p w:rsidR="00D31FA7" w:rsidRPr="00B60986" w:rsidRDefault="00D31FA7" w:rsidP="00B60986">
      <w:pPr>
        <w:pStyle w:val="2"/>
        <w:tabs>
          <w:tab w:val="left" w:pos="-342"/>
          <w:tab w:val="left" w:pos="964"/>
        </w:tabs>
        <w:rPr>
          <w:b w:val="0"/>
          <w:sz w:val="20"/>
          <w:szCs w:val="20"/>
        </w:rPr>
      </w:pPr>
    </w:p>
    <w:p w:rsidR="00D31FA7" w:rsidRPr="00B60986" w:rsidRDefault="00D31FA7" w:rsidP="00B60986">
      <w:pPr>
        <w:pStyle w:val="2"/>
        <w:tabs>
          <w:tab w:val="left" w:pos="-342"/>
          <w:tab w:val="left" w:pos="964"/>
        </w:tabs>
        <w:ind w:left="142" w:hanging="142"/>
        <w:jc w:val="left"/>
        <w:rPr>
          <w:b w:val="0"/>
          <w:sz w:val="20"/>
          <w:szCs w:val="20"/>
        </w:rPr>
      </w:pPr>
      <w:r w:rsidRPr="00B60986">
        <w:rPr>
          <w:b w:val="0"/>
          <w:sz w:val="20"/>
          <w:szCs w:val="20"/>
        </w:rPr>
        <w:t>Национальная оборона (раздел 02)</w:t>
      </w:r>
      <w:bookmarkEnd w:id="85"/>
    </w:p>
    <w:p w:rsidR="00D31FA7" w:rsidRPr="00B60986" w:rsidRDefault="00D31FA7" w:rsidP="00B60986">
      <w:pPr>
        <w:pStyle w:val="3"/>
        <w:spacing w:before="0" w:after="0"/>
        <w:ind w:left="142" w:hanging="142"/>
        <w:rPr>
          <w:rFonts w:ascii="Times New Roman" w:hAnsi="Times New Roman"/>
          <w:b w:val="0"/>
          <w:sz w:val="20"/>
          <w:szCs w:val="20"/>
        </w:rPr>
      </w:pPr>
      <w:bookmarkStart w:id="86" w:name="__RefHeading__123_1517008273"/>
      <w:bookmarkStart w:id="87" w:name="_Toc403556511"/>
      <w:bookmarkEnd w:id="86"/>
      <w:r w:rsidRPr="00B60986">
        <w:rPr>
          <w:rFonts w:ascii="Times New Roman" w:hAnsi="Times New Roman"/>
          <w:b w:val="0"/>
          <w:sz w:val="20"/>
          <w:szCs w:val="20"/>
        </w:rPr>
        <w:t>Мобилизационная и вневойсковая подготовка (подраздел 03)</w:t>
      </w:r>
      <w:bookmarkEnd w:id="87"/>
    </w:p>
    <w:p w:rsidR="00D31FA7" w:rsidRPr="00B60986" w:rsidRDefault="00D31FA7" w:rsidP="00B60986">
      <w:pPr>
        <w:ind w:firstLine="720"/>
        <w:jc w:val="both"/>
        <w:rPr>
          <w:sz w:val="20"/>
        </w:rPr>
      </w:pPr>
      <w:r w:rsidRPr="00B60986">
        <w:rPr>
          <w:sz w:val="20"/>
        </w:rPr>
        <w:t>По главному распорядителю бюджетных средств предусматриваются ассигнования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2025 году в сумме 243250,00 рублей, на 20265 год в сумме 267760,00 рублей, на 2027 год – 0,0 рублей.</w:t>
      </w:r>
    </w:p>
    <w:p w:rsidR="00D31FA7" w:rsidRPr="00B60986" w:rsidRDefault="00D31FA7" w:rsidP="00B60986">
      <w:pPr>
        <w:jc w:val="both"/>
        <w:rPr>
          <w:sz w:val="20"/>
        </w:rPr>
      </w:pPr>
    </w:p>
    <w:p w:rsidR="00D31FA7" w:rsidRPr="00B60986" w:rsidRDefault="00D31FA7" w:rsidP="00B60986">
      <w:pPr>
        <w:ind w:firstLine="720"/>
        <w:jc w:val="both"/>
        <w:rPr>
          <w:sz w:val="20"/>
        </w:rPr>
      </w:pPr>
    </w:p>
    <w:p w:rsidR="00D31FA7" w:rsidRPr="00B60986" w:rsidRDefault="00D31FA7" w:rsidP="00B60986">
      <w:pPr>
        <w:pStyle w:val="2"/>
        <w:rPr>
          <w:b w:val="0"/>
          <w:sz w:val="20"/>
          <w:szCs w:val="20"/>
        </w:rPr>
      </w:pPr>
      <w:bookmarkStart w:id="88" w:name="__RefHeading__125_1517008273"/>
      <w:bookmarkStart w:id="89" w:name="__RefHeading__129_1517008273"/>
      <w:bookmarkStart w:id="90" w:name="_Toc403556512"/>
      <w:bookmarkEnd w:id="88"/>
      <w:bookmarkEnd w:id="89"/>
      <w:r w:rsidRPr="00B60986">
        <w:rPr>
          <w:b w:val="0"/>
          <w:sz w:val="20"/>
          <w:szCs w:val="20"/>
        </w:rPr>
        <w:t>ИСТОЧНИКИ ФИНАНСИРОВАНИЯ ДЕФИЦИТА БЮДЖЕТА</w:t>
      </w:r>
      <w:bookmarkEnd w:id="90"/>
    </w:p>
    <w:p w:rsidR="00D31FA7" w:rsidRPr="00B60986" w:rsidRDefault="00D31FA7" w:rsidP="00B60986">
      <w:pPr>
        <w:ind w:firstLine="720"/>
        <w:jc w:val="both"/>
        <w:rPr>
          <w:sz w:val="20"/>
        </w:rPr>
      </w:pPr>
      <w:r w:rsidRPr="00B60986">
        <w:rPr>
          <w:sz w:val="20"/>
        </w:rPr>
        <w:t>Дефицит сельского  бюджета на 2025 год в соответствии с проектом решения планируется в сумме  (минус) 20,0 тыс. рублей на 2026год – 0 тыс. рублей, на 2027 год – 0 тыс. рублей. Обоснование источников финансирования дефицита бюджета (приложение 1 к проекту решения).</w:t>
      </w:r>
    </w:p>
    <w:p w:rsidR="00D31FA7" w:rsidRPr="00B60986" w:rsidRDefault="00D31FA7" w:rsidP="00B60986">
      <w:pPr>
        <w:pStyle w:val="2"/>
        <w:rPr>
          <w:b w:val="0"/>
          <w:spacing w:val="6"/>
          <w:sz w:val="20"/>
          <w:szCs w:val="20"/>
        </w:rPr>
      </w:pPr>
      <w:bookmarkStart w:id="91" w:name="__RefHeading__131_1517008273"/>
      <w:bookmarkStart w:id="92" w:name="_Toc403556513"/>
      <w:bookmarkEnd w:id="91"/>
      <w:r w:rsidRPr="00B60986">
        <w:rPr>
          <w:b w:val="0"/>
          <w:spacing w:val="6"/>
          <w:sz w:val="20"/>
          <w:szCs w:val="20"/>
        </w:rPr>
        <w:t>Остатки бюджетных средств</w:t>
      </w:r>
      <w:bookmarkEnd w:id="92"/>
    </w:p>
    <w:p w:rsidR="00D31FA7" w:rsidRPr="00B60986" w:rsidRDefault="00D31FA7" w:rsidP="00B60986">
      <w:pPr>
        <w:ind w:firstLine="720"/>
        <w:jc w:val="both"/>
        <w:rPr>
          <w:sz w:val="20"/>
        </w:rPr>
      </w:pPr>
      <w:r w:rsidRPr="00B60986">
        <w:rPr>
          <w:sz w:val="20"/>
        </w:rPr>
        <w:t xml:space="preserve">Остатки средств бюджета отражаются в соответствии с бюджетной классификацией источников финансирования дефицитов бюджетов в приложении 1 к проекту решения. </w:t>
      </w:r>
      <w:bookmarkStart w:id="93" w:name="__RefHeading__133_1517008273"/>
      <w:bookmarkStart w:id="94" w:name="_PictureBullets"/>
      <w:bookmarkEnd w:id="93"/>
      <w:r w:rsidRPr="00B60986">
        <w:rPr>
          <w:noProof/>
          <w:vanish/>
          <w:sz w:val="20"/>
        </w:rPr>
        <w:drawing>
          <wp:inline distT="0" distB="0" distL="0" distR="0">
            <wp:extent cx="113030" cy="113030"/>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3030" cy="113030"/>
                    </a:xfrm>
                    <a:prstGeom prst="rect">
                      <a:avLst/>
                    </a:prstGeom>
                    <a:solidFill>
                      <a:srgbClr val="FFFFFF"/>
                    </a:solidFill>
                    <a:ln w="9525">
                      <a:noFill/>
                      <a:miter lim="800000"/>
                      <a:headEnd/>
                      <a:tailEnd/>
                    </a:ln>
                  </pic:spPr>
                </pic:pic>
              </a:graphicData>
            </a:graphic>
          </wp:inline>
        </w:drawing>
      </w:r>
      <w:bookmarkEnd w:id="94"/>
    </w:p>
    <w:p w:rsidR="00D31FA7" w:rsidRPr="00B60986" w:rsidRDefault="00D31FA7" w:rsidP="00B60986">
      <w:pPr>
        <w:rPr>
          <w:b/>
          <w:bCs/>
          <w:sz w:val="20"/>
        </w:rPr>
      </w:pPr>
    </w:p>
    <w:p w:rsidR="00FE7643" w:rsidRPr="00B60986" w:rsidRDefault="00FE7643" w:rsidP="00B60986">
      <w:pPr>
        <w:rPr>
          <w:b/>
          <w:bCs/>
          <w:sz w:val="20"/>
        </w:rPr>
      </w:pPr>
    </w:p>
    <w:p w:rsidR="009E0CEA" w:rsidRPr="00B60986" w:rsidRDefault="009E0CEA" w:rsidP="00B60986">
      <w:pPr>
        <w:rPr>
          <w:b/>
          <w:bCs/>
          <w:sz w:val="20"/>
        </w:rPr>
      </w:pPr>
    </w:p>
    <w:p w:rsidR="009E0CEA" w:rsidRPr="00B60986" w:rsidRDefault="009E0CEA" w:rsidP="00B60986">
      <w:pPr>
        <w:rPr>
          <w:b/>
          <w:bCs/>
          <w:sz w:val="20"/>
        </w:rPr>
      </w:pPr>
    </w:p>
    <w:p w:rsidR="009E0CEA" w:rsidRPr="00B60986" w:rsidRDefault="009E0CEA" w:rsidP="00B60986">
      <w:pPr>
        <w:rPr>
          <w:b/>
          <w:bCs/>
          <w:sz w:val="20"/>
        </w:rPr>
      </w:pPr>
    </w:p>
    <w:p w:rsidR="003216D4" w:rsidRPr="00B60986" w:rsidRDefault="003216D4" w:rsidP="00B60986">
      <w:pPr>
        <w:rPr>
          <w:b/>
          <w:bCs/>
          <w:sz w:val="20"/>
        </w:rPr>
      </w:pPr>
    </w:p>
    <w:p w:rsidR="009E0CEA" w:rsidRPr="00B60986" w:rsidRDefault="009E0CEA" w:rsidP="00B60986">
      <w:pPr>
        <w:jc w:val="center"/>
        <w:rPr>
          <w:b/>
          <w:sz w:val="20"/>
        </w:rPr>
      </w:pPr>
      <w:r w:rsidRPr="00B60986">
        <w:rPr>
          <w:b/>
          <w:sz w:val="20"/>
        </w:rPr>
        <w:lastRenderedPageBreak/>
        <w:t xml:space="preserve">КРАСНОЯРСКИЙ  КРАЙ  </w:t>
      </w:r>
    </w:p>
    <w:p w:rsidR="009E0CEA" w:rsidRPr="00B60986" w:rsidRDefault="009E0CEA" w:rsidP="00B60986">
      <w:pPr>
        <w:jc w:val="center"/>
        <w:rPr>
          <w:b/>
          <w:sz w:val="20"/>
        </w:rPr>
      </w:pPr>
      <w:r w:rsidRPr="00B60986">
        <w:rPr>
          <w:b/>
          <w:sz w:val="20"/>
        </w:rPr>
        <w:t>АЧИНСКИЙ  РАЙОН</w:t>
      </w:r>
    </w:p>
    <w:p w:rsidR="009E0CEA" w:rsidRPr="00B60986" w:rsidRDefault="009E0CEA" w:rsidP="00B60986">
      <w:pPr>
        <w:pStyle w:val="1"/>
        <w:jc w:val="center"/>
        <w:rPr>
          <w:b/>
          <w:bCs/>
          <w:sz w:val="20"/>
          <w:szCs w:val="20"/>
        </w:rPr>
      </w:pPr>
      <w:r w:rsidRPr="00B60986">
        <w:rPr>
          <w:b/>
          <w:bCs/>
          <w:sz w:val="20"/>
          <w:szCs w:val="20"/>
        </w:rPr>
        <w:t xml:space="preserve">ЯСТРЕБОВСКИЙ  СЕЛЬСКИЙ  СОВЕТ  ДЕПУТАТОВ </w:t>
      </w:r>
    </w:p>
    <w:p w:rsidR="009E0CEA" w:rsidRPr="00B60986" w:rsidRDefault="009E0CEA" w:rsidP="00B60986">
      <w:pPr>
        <w:rPr>
          <w:sz w:val="20"/>
        </w:rPr>
      </w:pPr>
    </w:p>
    <w:p w:rsidR="009E0CEA" w:rsidRPr="00B60986" w:rsidRDefault="009E0CEA" w:rsidP="00B60986">
      <w:pPr>
        <w:jc w:val="center"/>
        <w:rPr>
          <w:b/>
          <w:spacing w:val="100"/>
          <w:sz w:val="20"/>
        </w:rPr>
      </w:pPr>
      <w:r w:rsidRPr="00B60986">
        <w:rPr>
          <w:b/>
          <w:spacing w:val="100"/>
          <w:sz w:val="20"/>
        </w:rPr>
        <w:t>РЕШЕНИЕ</w:t>
      </w:r>
    </w:p>
    <w:p w:rsidR="009E0CEA" w:rsidRPr="00B60986" w:rsidRDefault="009E0CEA" w:rsidP="00B60986">
      <w:pPr>
        <w:tabs>
          <w:tab w:val="center" w:pos="4677"/>
        </w:tabs>
        <w:rPr>
          <w:sz w:val="20"/>
        </w:rPr>
      </w:pPr>
    </w:p>
    <w:p w:rsidR="009E0CEA" w:rsidRPr="00B60986" w:rsidRDefault="009E0CEA" w:rsidP="00B60986">
      <w:pPr>
        <w:tabs>
          <w:tab w:val="center" w:pos="4677"/>
        </w:tabs>
        <w:rPr>
          <w:sz w:val="20"/>
        </w:rPr>
      </w:pPr>
      <w:r w:rsidRPr="00B60986">
        <w:rPr>
          <w:bCs/>
          <w:sz w:val="20"/>
        </w:rPr>
        <w:t xml:space="preserve">20.12.2024                                       с. Ястребово                                </w:t>
      </w:r>
      <w:r w:rsidR="00DC0951" w:rsidRPr="00B60986">
        <w:rPr>
          <w:bCs/>
          <w:sz w:val="20"/>
        </w:rPr>
        <w:t xml:space="preserve">               </w:t>
      </w:r>
      <w:r w:rsidRPr="00B60986">
        <w:rPr>
          <w:bCs/>
          <w:sz w:val="20"/>
        </w:rPr>
        <w:t xml:space="preserve">   № 48-178Р </w:t>
      </w:r>
    </w:p>
    <w:p w:rsidR="009E0CEA" w:rsidRPr="00B60986" w:rsidRDefault="009E0CEA" w:rsidP="00B60986">
      <w:pPr>
        <w:jc w:val="both"/>
        <w:rPr>
          <w:sz w:val="20"/>
        </w:rPr>
      </w:pPr>
    </w:p>
    <w:p w:rsidR="009E0CEA" w:rsidRPr="00B60986" w:rsidRDefault="009E0CEA" w:rsidP="00B60986">
      <w:pPr>
        <w:jc w:val="both"/>
        <w:rPr>
          <w:sz w:val="20"/>
        </w:rPr>
      </w:pPr>
      <w:r w:rsidRPr="00B60986">
        <w:rPr>
          <w:sz w:val="20"/>
        </w:rPr>
        <w:t xml:space="preserve">Об утверждении Порядка ведения реестра муниципального имущества Ястребовского сельсовета </w:t>
      </w:r>
    </w:p>
    <w:p w:rsidR="009E0CEA" w:rsidRPr="00B60986" w:rsidRDefault="009E0CEA" w:rsidP="00B60986">
      <w:pPr>
        <w:jc w:val="both"/>
        <w:rPr>
          <w:sz w:val="20"/>
        </w:rPr>
      </w:pPr>
    </w:p>
    <w:p w:rsidR="009E0CEA" w:rsidRPr="00B60986" w:rsidRDefault="009E0CEA" w:rsidP="00B60986">
      <w:pPr>
        <w:ind w:firstLine="708"/>
        <w:jc w:val="both"/>
        <w:rPr>
          <w:sz w:val="20"/>
        </w:rPr>
      </w:pPr>
      <w:r w:rsidRPr="00B60986">
        <w:rPr>
          <w:sz w:val="20"/>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решением Ястребовского сельского Совета депутатов от 31.01.2012 № 19-80Р " О положении о Порядке владения, пользования и распоряжения муниципальной собственностью ", руководствуясь статьями 20, 24 Устава Ястребовского сельсовета, Ястребовский сельский Совет депутатов РЕШИЛ: </w:t>
      </w:r>
    </w:p>
    <w:p w:rsidR="009E0CEA" w:rsidRPr="00B60986" w:rsidRDefault="009E0CEA" w:rsidP="00B60986">
      <w:pPr>
        <w:ind w:firstLine="708"/>
        <w:jc w:val="both"/>
        <w:rPr>
          <w:sz w:val="20"/>
        </w:rPr>
      </w:pPr>
      <w:r w:rsidRPr="00B60986">
        <w:rPr>
          <w:sz w:val="20"/>
        </w:rPr>
        <w:t xml:space="preserve">1. Утвердить Порядок ведения реестра муниципального имущества Ястребовского сельсовета согласно приложения. </w:t>
      </w:r>
    </w:p>
    <w:p w:rsidR="009E0CEA" w:rsidRPr="00B60986" w:rsidRDefault="009E0CEA" w:rsidP="00B60986">
      <w:pPr>
        <w:ind w:firstLine="708"/>
        <w:jc w:val="both"/>
        <w:rPr>
          <w:sz w:val="20"/>
        </w:rPr>
      </w:pPr>
      <w:r w:rsidRPr="00B60986">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9E0CEA" w:rsidRPr="00B60986" w:rsidRDefault="009E0CEA" w:rsidP="00B60986">
      <w:pPr>
        <w:ind w:firstLine="708"/>
        <w:jc w:val="both"/>
        <w:rPr>
          <w:sz w:val="20"/>
        </w:rPr>
      </w:pPr>
      <w:r w:rsidRPr="00B60986">
        <w:rPr>
          <w:sz w:val="20"/>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https://ach-raion.gosuslugi.ru/.</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p>
    <w:tbl>
      <w:tblPr>
        <w:tblW w:w="0" w:type="auto"/>
        <w:tblLook w:val="04A0"/>
      </w:tblPr>
      <w:tblGrid>
        <w:gridCol w:w="3736"/>
        <w:gridCol w:w="3850"/>
      </w:tblGrid>
      <w:tr w:rsidR="009E0CEA" w:rsidRPr="00B60986" w:rsidTr="00B60986">
        <w:tc>
          <w:tcPr>
            <w:tcW w:w="4784" w:type="dxa"/>
          </w:tcPr>
          <w:p w:rsidR="009E0CEA" w:rsidRPr="00B60986" w:rsidRDefault="009E0CEA" w:rsidP="00B60986">
            <w:pPr>
              <w:pStyle w:val="ab"/>
              <w:ind w:right="458"/>
              <w:rPr>
                <w:sz w:val="20"/>
                <w:szCs w:val="20"/>
              </w:rPr>
            </w:pPr>
            <w:r w:rsidRPr="00B60986">
              <w:rPr>
                <w:sz w:val="20"/>
                <w:szCs w:val="20"/>
              </w:rPr>
              <w:t>Председатель Ястребовского сельского Совета депутатов</w:t>
            </w:r>
          </w:p>
          <w:p w:rsidR="009E0CEA" w:rsidRPr="00B60986" w:rsidRDefault="009E0CEA" w:rsidP="00B60986">
            <w:pPr>
              <w:pStyle w:val="ab"/>
              <w:rPr>
                <w:sz w:val="20"/>
                <w:szCs w:val="20"/>
              </w:rPr>
            </w:pPr>
            <w:r w:rsidRPr="00B60986">
              <w:rPr>
                <w:sz w:val="20"/>
                <w:szCs w:val="20"/>
              </w:rPr>
              <w:t>______________В.В. Чеберяк</w:t>
            </w:r>
          </w:p>
        </w:tc>
        <w:tc>
          <w:tcPr>
            <w:tcW w:w="4786" w:type="dxa"/>
          </w:tcPr>
          <w:p w:rsidR="009E0CEA" w:rsidRPr="00B60986" w:rsidRDefault="009E0CEA" w:rsidP="00B60986">
            <w:pPr>
              <w:pStyle w:val="ab"/>
              <w:rPr>
                <w:sz w:val="20"/>
                <w:szCs w:val="20"/>
              </w:rPr>
            </w:pPr>
            <w:r w:rsidRPr="00B60986">
              <w:rPr>
                <w:sz w:val="20"/>
                <w:szCs w:val="20"/>
              </w:rPr>
              <w:t>Глава Ястребовского сельсовета</w:t>
            </w:r>
          </w:p>
          <w:p w:rsidR="009E0CEA" w:rsidRPr="00B60986" w:rsidRDefault="009E0CEA" w:rsidP="00B60986">
            <w:pPr>
              <w:pStyle w:val="ab"/>
              <w:rPr>
                <w:sz w:val="20"/>
                <w:szCs w:val="20"/>
              </w:rPr>
            </w:pPr>
          </w:p>
          <w:p w:rsidR="009E0CEA" w:rsidRPr="00B60986" w:rsidRDefault="009E0CEA" w:rsidP="00B60986">
            <w:pPr>
              <w:pStyle w:val="ab"/>
              <w:rPr>
                <w:sz w:val="20"/>
                <w:szCs w:val="20"/>
              </w:rPr>
            </w:pPr>
            <w:r w:rsidRPr="00B60986">
              <w:rPr>
                <w:sz w:val="20"/>
                <w:szCs w:val="20"/>
              </w:rPr>
              <w:t>_________________Е.Н. Тимошенко</w:t>
            </w:r>
          </w:p>
        </w:tc>
      </w:tr>
    </w:tbl>
    <w:p w:rsidR="009E0CEA" w:rsidRPr="00B60986" w:rsidRDefault="009E0CEA" w:rsidP="00B60986">
      <w:pPr>
        <w:tabs>
          <w:tab w:val="left" w:pos="9240"/>
        </w:tabs>
        <w:ind w:right="114"/>
        <w:rPr>
          <w:sz w:val="20"/>
        </w:rPr>
      </w:pPr>
    </w:p>
    <w:p w:rsidR="009E0CEA" w:rsidRPr="00B60986" w:rsidRDefault="009E0CEA" w:rsidP="00B60986">
      <w:pPr>
        <w:ind w:firstLine="708"/>
        <w:jc w:val="both"/>
        <w:rPr>
          <w:sz w:val="20"/>
        </w:rPr>
      </w:pPr>
    </w:p>
    <w:p w:rsidR="009E0CEA" w:rsidRPr="00B60986" w:rsidRDefault="009E0CEA" w:rsidP="00B60986">
      <w:pPr>
        <w:ind w:firstLine="708"/>
        <w:jc w:val="both"/>
        <w:rPr>
          <w:sz w:val="20"/>
        </w:rPr>
      </w:pPr>
    </w:p>
    <w:p w:rsidR="00DC0951" w:rsidRPr="00B60986" w:rsidRDefault="00DC0951" w:rsidP="00B60986">
      <w:pPr>
        <w:ind w:firstLine="708"/>
        <w:jc w:val="both"/>
        <w:rPr>
          <w:sz w:val="20"/>
        </w:rPr>
      </w:pPr>
    </w:p>
    <w:p w:rsidR="009E0CEA" w:rsidRPr="00B60986" w:rsidRDefault="009E0CEA" w:rsidP="00B60986">
      <w:pPr>
        <w:ind w:firstLine="708"/>
        <w:jc w:val="both"/>
        <w:rPr>
          <w:sz w:val="20"/>
        </w:rPr>
      </w:pPr>
    </w:p>
    <w:p w:rsidR="009E0CEA" w:rsidRPr="00B60986" w:rsidRDefault="009E0CEA" w:rsidP="00B60986">
      <w:pPr>
        <w:ind w:left="5812"/>
        <w:jc w:val="both"/>
        <w:rPr>
          <w:sz w:val="20"/>
        </w:rPr>
      </w:pPr>
      <w:r w:rsidRPr="00B60986">
        <w:rPr>
          <w:sz w:val="20"/>
        </w:rPr>
        <w:lastRenderedPageBreak/>
        <w:t xml:space="preserve">Приложение к решению Ястребовского сельского Совета депутатов </w:t>
      </w:r>
    </w:p>
    <w:p w:rsidR="009E0CEA" w:rsidRPr="00B60986" w:rsidRDefault="009E0CEA" w:rsidP="00B60986">
      <w:pPr>
        <w:ind w:left="5812"/>
        <w:jc w:val="both"/>
        <w:rPr>
          <w:sz w:val="20"/>
        </w:rPr>
      </w:pPr>
      <w:r w:rsidRPr="00B60986">
        <w:rPr>
          <w:sz w:val="20"/>
        </w:rPr>
        <w:t xml:space="preserve">от 20.12.2024 № 48-178Р </w:t>
      </w:r>
    </w:p>
    <w:p w:rsidR="009E0CEA" w:rsidRPr="00B60986" w:rsidRDefault="009E0CEA" w:rsidP="00B60986">
      <w:pPr>
        <w:ind w:firstLine="708"/>
        <w:jc w:val="both"/>
        <w:rPr>
          <w:sz w:val="20"/>
        </w:rPr>
      </w:pPr>
    </w:p>
    <w:p w:rsidR="009E0CEA" w:rsidRPr="00B60986" w:rsidRDefault="009E0CEA" w:rsidP="00B60986">
      <w:pPr>
        <w:ind w:firstLine="708"/>
        <w:jc w:val="center"/>
        <w:rPr>
          <w:sz w:val="20"/>
        </w:rPr>
      </w:pPr>
      <w:r w:rsidRPr="00B60986">
        <w:rPr>
          <w:sz w:val="20"/>
        </w:rPr>
        <w:t xml:space="preserve">ПОРЯДОК </w:t>
      </w:r>
    </w:p>
    <w:p w:rsidR="009E0CEA" w:rsidRPr="00B60986" w:rsidRDefault="009E0CEA" w:rsidP="00B60986">
      <w:pPr>
        <w:ind w:firstLine="708"/>
        <w:jc w:val="center"/>
        <w:rPr>
          <w:sz w:val="20"/>
        </w:rPr>
      </w:pPr>
      <w:r w:rsidRPr="00B60986">
        <w:rPr>
          <w:sz w:val="20"/>
        </w:rPr>
        <w:t>ведения реестра муниципального имущества Ястребовского сельсовета</w:t>
      </w:r>
    </w:p>
    <w:p w:rsidR="009E0CEA" w:rsidRPr="00B60986" w:rsidRDefault="009E0CEA" w:rsidP="00B60986">
      <w:pPr>
        <w:ind w:firstLine="708"/>
        <w:jc w:val="both"/>
        <w:rPr>
          <w:sz w:val="20"/>
        </w:rPr>
      </w:pPr>
    </w:p>
    <w:p w:rsidR="009E0CEA" w:rsidRPr="00B60986" w:rsidRDefault="009E0CEA" w:rsidP="00B60986">
      <w:pPr>
        <w:ind w:firstLine="708"/>
        <w:jc w:val="center"/>
        <w:rPr>
          <w:sz w:val="20"/>
        </w:rPr>
      </w:pPr>
      <w:r w:rsidRPr="00B60986">
        <w:rPr>
          <w:sz w:val="20"/>
        </w:rPr>
        <w:t>I. Общие положения</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r w:rsidRPr="00B60986">
        <w:rPr>
          <w:sz w:val="20"/>
        </w:rPr>
        <w:t xml:space="preserve">1. Настоящий Порядок устанавливает правила ведения реестров муниципального имущества Ястребовского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p>
    <w:p w:rsidR="009E0CEA" w:rsidRPr="00B60986" w:rsidRDefault="009E0CEA" w:rsidP="00B60986">
      <w:pPr>
        <w:ind w:firstLine="708"/>
        <w:jc w:val="both"/>
        <w:rPr>
          <w:sz w:val="20"/>
        </w:rPr>
      </w:pPr>
      <w:r w:rsidRPr="00B60986">
        <w:rPr>
          <w:sz w:val="20"/>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9E0CEA" w:rsidRPr="00B60986" w:rsidRDefault="009E0CEA" w:rsidP="00B60986">
      <w:pPr>
        <w:ind w:firstLine="708"/>
        <w:jc w:val="both"/>
        <w:rPr>
          <w:sz w:val="20"/>
        </w:rPr>
      </w:pPr>
      <w:r w:rsidRPr="00B60986">
        <w:rPr>
          <w:sz w:val="20"/>
        </w:rPr>
        <w:t xml:space="preserve">2. Объектом учета муниципального имущества (далее - объект учета) является следующее муниципальное имущество: </w:t>
      </w:r>
    </w:p>
    <w:p w:rsidR="009E0CEA" w:rsidRPr="00B60986" w:rsidRDefault="009E0CEA" w:rsidP="00B60986">
      <w:pPr>
        <w:ind w:firstLine="708"/>
        <w:jc w:val="both"/>
        <w:rPr>
          <w:sz w:val="20"/>
        </w:rPr>
      </w:pPr>
      <w:r w:rsidRPr="00B60986">
        <w:rPr>
          <w:sz w:val="20"/>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9E0CEA" w:rsidRPr="00B60986" w:rsidRDefault="009E0CEA" w:rsidP="00B60986">
      <w:pPr>
        <w:ind w:firstLine="708"/>
        <w:jc w:val="both"/>
        <w:rPr>
          <w:sz w:val="20"/>
        </w:rPr>
      </w:pPr>
      <w:r w:rsidRPr="00B60986">
        <w:rPr>
          <w:sz w:val="20"/>
        </w:rPr>
        <w:t xml:space="preserve">б)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Ястребовского сельского Совета депутатов; </w:t>
      </w:r>
    </w:p>
    <w:p w:rsidR="009E0CEA" w:rsidRPr="00B60986" w:rsidRDefault="009E0CEA" w:rsidP="00B60986">
      <w:pPr>
        <w:ind w:firstLine="708"/>
        <w:jc w:val="both"/>
        <w:rPr>
          <w:sz w:val="20"/>
        </w:rPr>
      </w:pPr>
      <w:r w:rsidRPr="00B60986">
        <w:rPr>
          <w:sz w:val="20"/>
        </w:rPr>
        <w:t xml:space="preserve">в)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Ястребовского сельского Совета депутатов. </w:t>
      </w:r>
    </w:p>
    <w:p w:rsidR="009E0CEA" w:rsidRPr="00B60986" w:rsidRDefault="009E0CEA" w:rsidP="00B60986">
      <w:pPr>
        <w:ind w:firstLine="708"/>
        <w:jc w:val="both"/>
        <w:rPr>
          <w:sz w:val="20"/>
        </w:rPr>
      </w:pPr>
      <w:r w:rsidRPr="00B60986">
        <w:rPr>
          <w:sz w:val="20"/>
        </w:rPr>
        <w:t xml:space="preserve">3. Ведение реестров осуществляется администрацией Ястребовского сельсовета Ачинского района (далее - администрация сельсовета). </w:t>
      </w:r>
    </w:p>
    <w:p w:rsidR="009E0CEA" w:rsidRPr="00B60986" w:rsidRDefault="009E0CEA" w:rsidP="00B60986">
      <w:pPr>
        <w:ind w:firstLine="708"/>
        <w:jc w:val="both"/>
        <w:rPr>
          <w:sz w:val="20"/>
        </w:rPr>
      </w:pPr>
      <w:r w:rsidRPr="00B60986">
        <w:rPr>
          <w:sz w:val="20"/>
        </w:rPr>
        <w:lastRenderedPageBreak/>
        <w:t xml:space="preserve">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сельсовета самостоятельно. </w:t>
      </w:r>
    </w:p>
    <w:p w:rsidR="009E0CEA" w:rsidRPr="00B60986" w:rsidRDefault="009E0CEA" w:rsidP="00B60986">
      <w:pPr>
        <w:ind w:firstLine="708"/>
        <w:jc w:val="both"/>
        <w:rPr>
          <w:sz w:val="20"/>
        </w:rPr>
      </w:pPr>
      <w:r w:rsidRPr="00B60986">
        <w:rPr>
          <w:sz w:val="20"/>
        </w:rPr>
        <w:t xml:space="preserve">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9E0CEA" w:rsidRPr="00B60986" w:rsidRDefault="009E0CEA" w:rsidP="00B60986">
      <w:pPr>
        <w:ind w:firstLine="708"/>
        <w:jc w:val="both"/>
        <w:rPr>
          <w:sz w:val="20"/>
        </w:rPr>
      </w:pPr>
      <w:r w:rsidRPr="00B60986">
        <w:rPr>
          <w:sz w:val="20"/>
        </w:rPr>
        <w:t xml:space="preserve">Рекомендуемый образец выписки из реестра приведен в приложении к настоящему Порядку. </w:t>
      </w:r>
    </w:p>
    <w:p w:rsidR="009E0CEA" w:rsidRPr="00B60986" w:rsidRDefault="009E0CEA" w:rsidP="00B60986">
      <w:pPr>
        <w:ind w:firstLine="708"/>
        <w:jc w:val="both"/>
        <w:rPr>
          <w:sz w:val="20"/>
        </w:rPr>
      </w:pPr>
      <w:r w:rsidRPr="00B60986">
        <w:rPr>
          <w:sz w:val="20"/>
        </w:rPr>
        <w:t xml:space="preserve">6. Реестр ведется на электронном носителе. </w:t>
      </w:r>
    </w:p>
    <w:p w:rsidR="009E0CEA" w:rsidRPr="00B60986" w:rsidRDefault="009E0CEA" w:rsidP="00B60986">
      <w:pPr>
        <w:ind w:firstLine="708"/>
        <w:jc w:val="both"/>
        <w:rPr>
          <w:sz w:val="20"/>
        </w:rPr>
      </w:pPr>
      <w:r w:rsidRPr="00B60986">
        <w:rPr>
          <w:sz w:val="20"/>
        </w:rPr>
        <w:t xml:space="preserve">Способ ведения реестра определяется администрацией сельсовета самостоятельно. </w:t>
      </w:r>
    </w:p>
    <w:p w:rsidR="009E0CEA" w:rsidRPr="00B60986" w:rsidRDefault="009E0CEA" w:rsidP="00B60986">
      <w:pPr>
        <w:ind w:firstLine="708"/>
        <w:jc w:val="both"/>
        <w:rPr>
          <w:sz w:val="20"/>
        </w:rPr>
      </w:pPr>
      <w:r w:rsidRPr="00B60986">
        <w:rPr>
          <w:sz w:val="20"/>
        </w:rPr>
        <w:t xml:space="preserve">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Ястребовский сельсовет,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Ястребовского сельсовета,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9E0CEA" w:rsidRPr="00B60986" w:rsidRDefault="009E0CEA" w:rsidP="00B60986">
      <w:pPr>
        <w:ind w:firstLine="708"/>
        <w:jc w:val="both"/>
        <w:rPr>
          <w:sz w:val="20"/>
        </w:rPr>
      </w:pPr>
      <w:r w:rsidRPr="00B60986">
        <w:rPr>
          <w:sz w:val="20"/>
        </w:rPr>
        <w:t xml:space="preserve">8. Неотъемлемой частью реестра являются: </w:t>
      </w:r>
    </w:p>
    <w:p w:rsidR="009E0CEA" w:rsidRPr="00B60986" w:rsidRDefault="009E0CEA" w:rsidP="00B60986">
      <w:pPr>
        <w:ind w:firstLine="708"/>
        <w:jc w:val="both"/>
        <w:rPr>
          <w:sz w:val="20"/>
        </w:rPr>
      </w:pPr>
      <w:r w:rsidRPr="00B60986">
        <w:rPr>
          <w:sz w:val="20"/>
        </w:rPr>
        <w:t xml:space="preserve">а) документы, подтверждающие сведения, включаемые в реестр (далее - подтверждающие документы); </w:t>
      </w:r>
    </w:p>
    <w:p w:rsidR="009E0CEA" w:rsidRPr="00B60986" w:rsidRDefault="009E0CEA" w:rsidP="00B60986">
      <w:pPr>
        <w:ind w:firstLine="708"/>
        <w:jc w:val="both"/>
        <w:rPr>
          <w:sz w:val="20"/>
        </w:rPr>
      </w:pPr>
      <w:r w:rsidRPr="00B60986">
        <w:rPr>
          <w:sz w:val="20"/>
        </w:rPr>
        <w:t xml:space="preserve">б) иные документы, предусмотренные правовыми актами органов местного самоуправления Ястребовского сельсовета. </w:t>
      </w:r>
    </w:p>
    <w:p w:rsidR="009E0CEA" w:rsidRPr="00B60986" w:rsidRDefault="009E0CEA" w:rsidP="00B60986">
      <w:pPr>
        <w:ind w:firstLine="708"/>
        <w:jc w:val="both"/>
        <w:rPr>
          <w:sz w:val="20"/>
        </w:rPr>
      </w:pPr>
      <w:r w:rsidRPr="00B60986">
        <w:rPr>
          <w:sz w:val="20"/>
        </w:rPr>
        <w:t xml:space="preserve">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rsidR="009E0CEA" w:rsidRPr="00B60986" w:rsidRDefault="009E0CEA" w:rsidP="00B60986">
      <w:pPr>
        <w:ind w:firstLine="708"/>
        <w:jc w:val="both"/>
        <w:rPr>
          <w:sz w:val="20"/>
        </w:rPr>
      </w:pPr>
      <w:r w:rsidRPr="00B60986">
        <w:rPr>
          <w:sz w:val="20"/>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9E0CEA" w:rsidRPr="00B60986" w:rsidRDefault="009E0CEA" w:rsidP="00B60986">
      <w:pPr>
        <w:ind w:firstLine="708"/>
        <w:jc w:val="both"/>
        <w:rPr>
          <w:sz w:val="20"/>
        </w:rPr>
      </w:pPr>
      <w:r w:rsidRPr="00B60986">
        <w:rPr>
          <w:sz w:val="20"/>
        </w:rPr>
        <w:lastRenderedPageBreak/>
        <w:t xml:space="preserve">Сведения, содержащиеся в реестре, хранятся в соответствии с Федеральным законом от 22 октября 2004 г. N 125-ФЗ "Об архивном деле в Российской Федерации". </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r w:rsidRPr="00B60986">
        <w:rPr>
          <w:sz w:val="20"/>
        </w:rPr>
        <w:t xml:space="preserve">II. Состав сведений, подлежащих отражению в реестре </w:t>
      </w:r>
    </w:p>
    <w:p w:rsidR="009E0CEA" w:rsidRPr="00B60986" w:rsidRDefault="009E0CEA" w:rsidP="00B60986">
      <w:pPr>
        <w:ind w:firstLine="708"/>
        <w:jc w:val="both"/>
        <w:rPr>
          <w:sz w:val="20"/>
        </w:rPr>
      </w:pPr>
      <w:r w:rsidRPr="00B60986">
        <w:rPr>
          <w:sz w:val="20"/>
        </w:rPr>
        <w:t xml:space="preserve">10. Реестр состоит из 3 разделов. В раздел 1 вносятся сведения о недвижимом имуществе, в раздел 2 вносятся сведения о движимом и об ином 4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9E0CEA" w:rsidRPr="00B60986" w:rsidRDefault="009E0CEA" w:rsidP="00B60986">
      <w:pPr>
        <w:ind w:firstLine="708"/>
        <w:jc w:val="both"/>
        <w:rPr>
          <w:sz w:val="20"/>
        </w:rPr>
      </w:pPr>
      <w:r w:rsidRPr="00B60986">
        <w:rPr>
          <w:sz w:val="20"/>
        </w:rPr>
        <w:t xml:space="preserve">11. В раздел 1 вносятся сведения о недвижимом имуществе. </w:t>
      </w:r>
    </w:p>
    <w:p w:rsidR="009E0CEA" w:rsidRPr="00B60986" w:rsidRDefault="009E0CEA" w:rsidP="00B60986">
      <w:pPr>
        <w:ind w:firstLine="708"/>
        <w:jc w:val="both"/>
        <w:rPr>
          <w:sz w:val="20"/>
        </w:rPr>
      </w:pPr>
      <w:r w:rsidRPr="00B60986">
        <w:rPr>
          <w:sz w:val="20"/>
        </w:rPr>
        <w:t>11. 1 В подраздел 1.1 раздела 1 реестра вносятся сведения о земельных участках, в том числе:</w:t>
      </w:r>
    </w:p>
    <w:p w:rsidR="009E0CEA" w:rsidRPr="00B60986" w:rsidRDefault="009E0CEA" w:rsidP="00B60986">
      <w:pPr>
        <w:ind w:firstLine="708"/>
        <w:jc w:val="both"/>
        <w:rPr>
          <w:sz w:val="20"/>
        </w:rPr>
      </w:pPr>
      <w:r w:rsidRPr="00B60986">
        <w:rPr>
          <w:sz w:val="20"/>
        </w:rPr>
        <w:t xml:space="preserve"> наименование земельного участка; </w:t>
      </w:r>
    </w:p>
    <w:p w:rsidR="009E0CEA" w:rsidRPr="00B60986" w:rsidRDefault="009E0CEA" w:rsidP="00B60986">
      <w:pPr>
        <w:ind w:firstLine="708"/>
        <w:jc w:val="both"/>
        <w:rPr>
          <w:sz w:val="20"/>
        </w:rPr>
      </w:pPr>
      <w:r w:rsidRPr="00B60986">
        <w:rPr>
          <w:sz w:val="20"/>
        </w:rPr>
        <w:t xml:space="preserve">адрес (местоположение) земельного участка с указанием кода Общероссийского классификатора территорий муниципальных образований (далее - ОКТМО); </w:t>
      </w:r>
    </w:p>
    <w:p w:rsidR="009E0CEA" w:rsidRPr="00B60986" w:rsidRDefault="009E0CEA" w:rsidP="00B60986">
      <w:pPr>
        <w:ind w:firstLine="708"/>
        <w:jc w:val="both"/>
        <w:rPr>
          <w:sz w:val="20"/>
        </w:rPr>
      </w:pPr>
      <w:r w:rsidRPr="00B60986">
        <w:rPr>
          <w:sz w:val="20"/>
        </w:rPr>
        <w:t xml:space="preserve">кадастровый номер земельного участка (с датой присвоения); </w:t>
      </w:r>
    </w:p>
    <w:p w:rsidR="009E0CEA" w:rsidRPr="00B60986" w:rsidRDefault="009E0CEA" w:rsidP="00B60986">
      <w:pPr>
        <w:ind w:firstLine="708"/>
        <w:jc w:val="both"/>
        <w:rPr>
          <w:sz w:val="20"/>
        </w:rPr>
      </w:pPr>
      <w:r w:rsidRPr="00B60986">
        <w:rPr>
          <w:sz w:val="20"/>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t xml:space="preserve">сведения об основных характеристиках земельного участка, в том числе: площадь, категория земель, вид разрешенного использования; </w:t>
      </w:r>
    </w:p>
    <w:p w:rsidR="009E0CEA" w:rsidRPr="00B60986" w:rsidRDefault="009E0CEA" w:rsidP="00B60986">
      <w:pPr>
        <w:ind w:firstLine="708"/>
        <w:jc w:val="both"/>
        <w:rPr>
          <w:sz w:val="20"/>
        </w:rPr>
      </w:pPr>
      <w:r w:rsidRPr="00B60986">
        <w:rPr>
          <w:sz w:val="20"/>
        </w:rPr>
        <w:t xml:space="preserve">сведения о стоимости земельного участка; сведения о произведенном улучшении земельного участка; </w:t>
      </w:r>
    </w:p>
    <w:p w:rsidR="009E0CEA" w:rsidRPr="00B60986" w:rsidRDefault="009E0CEA" w:rsidP="00B60986">
      <w:pPr>
        <w:ind w:firstLine="708"/>
        <w:jc w:val="both"/>
        <w:rPr>
          <w:sz w:val="20"/>
        </w:rPr>
      </w:pPr>
      <w:r w:rsidRPr="00B60986">
        <w:rPr>
          <w:sz w:val="20"/>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p>
    <w:p w:rsidR="009E0CEA" w:rsidRPr="00B60986" w:rsidRDefault="009E0CEA" w:rsidP="00B60986">
      <w:pPr>
        <w:ind w:firstLine="708"/>
        <w:jc w:val="both"/>
        <w:rPr>
          <w:sz w:val="20"/>
        </w:rPr>
      </w:pPr>
      <w:r w:rsidRPr="00B60986">
        <w:rPr>
          <w:sz w:val="20"/>
        </w:rPr>
        <w:lastRenderedPageBreak/>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11.2.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rsidR="009E0CEA" w:rsidRPr="00B60986" w:rsidRDefault="009E0CEA" w:rsidP="00B60986">
      <w:pPr>
        <w:ind w:firstLine="708"/>
        <w:jc w:val="both"/>
        <w:rPr>
          <w:sz w:val="20"/>
        </w:rPr>
      </w:pPr>
      <w:r w:rsidRPr="00B60986">
        <w:rPr>
          <w:sz w:val="20"/>
        </w:rPr>
        <w:t xml:space="preserve">вид объекта учета; </w:t>
      </w:r>
    </w:p>
    <w:p w:rsidR="009E0CEA" w:rsidRPr="00B60986" w:rsidRDefault="009E0CEA" w:rsidP="00B60986">
      <w:pPr>
        <w:ind w:firstLine="708"/>
        <w:jc w:val="both"/>
        <w:rPr>
          <w:sz w:val="20"/>
        </w:rPr>
      </w:pPr>
      <w:r w:rsidRPr="00B60986">
        <w:rPr>
          <w:sz w:val="20"/>
        </w:rPr>
        <w:t xml:space="preserve">наименование объекта учета; </w:t>
      </w:r>
    </w:p>
    <w:p w:rsidR="009E0CEA" w:rsidRPr="00B60986" w:rsidRDefault="009E0CEA" w:rsidP="00B60986">
      <w:pPr>
        <w:ind w:firstLine="708"/>
        <w:jc w:val="both"/>
        <w:rPr>
          <w:sz w:val="20"/>
        </w:rPr>
      </w:pPr>
      <w:r w:rsidRPr="00B60986">
        <w:rPr>
          <w:sz w:val="20"/>
        </w:rPr>
        <w:t xml:space="preserve">назначение объекта учета; </w:t>
      </w:r>
    </w:p>
    <w:p w:rsidR="009E0CEA" w:rsidRPr="00B60986" w:rsidRDefault="009E0CEA" w:rsidP="00B60986">
      <w:pPr>
        <w:ind w:firstLine="708"/>
        <w:jc w:val="both"/>
        <w:rPr>
          <w:sz w:val="20"/>
        </w:rPr>
      </w:pPr>
      <w:r w:rsidRPr="00B60986">
        <w:rPr>
          <w:sz w:val="20"/>
        </w:rPr>
        <w:t xml:space="preserve">адрес (местоположение) объекта учета (с указанием кода ОКТМО); </w:t>
      </w:r>
    </w:p>
    <w:p w:rsidR="009E0CEA" w:rsidRPr="00B60986" w:rsidRDefault="009E0CEA" w:rsidP="00B60986">
      <w:pPr>
        <w:ind w:firstLine="708"/>
        <w:jc w:val="both"/>
        <w:rPr>
          <w:sz w:val="20"/>
        </w:rPr>
      </w:pPr>
      <w:r w:rsidRPr="00B60986">
        <w:rPr>
          <w:sz w:val="20"/>
        </w:rPr>
        <w:t xml:space="preserve">кадастровый номер объекта учета (с датой присвоения); </w:t>
      </w:r>
    </w:p>
    <w:p w:rsidR="009E0CEA" w:rsidRPr="00B60986" w:rsidRDefault="009E0CEA" w:rsidP="00B60986">
      <w:pPr>
        <w:ind w:firstLine="708"/>
        <w:jc w:val="both"/>
        <w:rPr>
          <w:sz w:val="20"/>
        </w:rPr>
      </w:pPr>
      <w:r w:rsidRPr="00B60986">
        <w:rPr>
          <w:sz w:val="20"/>
        </w:rPr>
        <w:t xml:space="preserve">сведения о земельном участке, на котором расположен объект учета (кадастровый номер, форма собственности, площадь);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rsidR="009E0CEA" w:rsidRPr="00B60986" w:rsidRDefault="009E0CEA" w:rsidP="00B60986">
      <w:pPr>
        <w:ind w:firstLine="708"/>
        <w:jc w:val="both"/>
        <w:rPr>
          <w:sz w:val="20"/>
        </w:rPr>
      </w:pPr>
      <w:r w:rsidRPr="00B60986">
        <w:rPr>
          <w:sz w:val="20"/>
        </w:rPr>
        <w:t xml:space="preserve">инвентарный номер объекта учета; </w:t>
      </w:r>
    </w:p>
    <w:p w:rsidR="009E0CEA" w:rsidRPr="00B60986" w:rsidRDefault="009E0CEA" w:rsidP="00B60986">
      <w:pPr>
        <w:ind w:firstLine="708"/>
        <w:jc w:val="both"/>
        <w:rPr>
          <w:sz w:val="20"/>
        </w:rPr>
      </w:pPr>
      <w:r w:rsidRPr="00B60986">
        <w:rPr>
          <w:sz w:val="20"/>
        </w:rPr>
        <w:t xml:space="preserve">сведения о стоимости объекта учета; </w:t>
      </w:r>
    </w:p>
    <w:p w:rsidR="009E0CEA" w:rsidRPr="00B60986" w:rsidRDefault="009E0CEA" w:rsidP="00B60986">
      <w:pPr>
        <w:ind w:firstLine="708"/>
        <w:jc w:val="both"/>
        <w:rPr>
          <w:sz w:val="20"/>
        </w:rPr>
      </w:pPr>
      <w:r w:rsidRPr="00B60986">
        <w:rPr>
          <w:sz w:val="20"/>
        </w:rPr>
        <w:t xml:space="preserve">сведения об изменениях объекта учета (произведенных достройках, капитальном ремонте, реконструкции, модернизации, сносе); </w:t>
      </w:r>
    </w:p>
    <w:p w:rsidR="009E0CEA" w:rsidRPr="00B60986" w:rsidRDefault="009E0CEA" w:rsidP="00B60986">
      <w:pPr>
        <w:ind w:firstLine="708"/>
        <w:jc w:val="both"/>
        <w:rPr>
          <w:sz w:val="20"/>
        </w:rPr>
      </w:pPr>
      <w:r w:rsidRPr="00B60986">
        <w:rPr>
          <w:sz w:val="20"/>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9E0CEA" w:rsidRPr="00B60986" w:rsidRDefault="009E0CEA" w:rsidP="00B60986">
      <w:pPr>
        <w:ind w:firstLine="708"/>
        <w:jc w:val="both"/>
        <w:rPr>
          <w:sz w:val="20"/>
        </w:rPr>
      </w:pPr>
      <w:r w:rsidRPr="00B60986">
        <w:rPr>
          <w:sz w:val="20"/>
        </w:rPr>
        <w:t xml:space="preserve">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lastRenderedPageBreak/>
        <w:t xml:space="preserve">11.3. В подраздел 1.3 раздела 1 реестра вносятся сведения о помещениях, машино-местах и иных объектах, отнесенных законом к недвижимости, в том числе: </w:t>
      </w:r>
    </w:p>
    <w:p w:rsidR="009E0CEA" w:rsidRPr="00B60986" w:rsidRDefault="009E0CEA" w:rsidP="00B60986">
      <w:pPr>
        <w:ind w:firstLine="708"/>
        <w:jc w:val="both"/>
        <w:rPr>
          <w:sz w:val="20"/>
        </w:rPr>
      </w:pPr>
      <w:r w:rsidRPr="00B60986">
        <w:rPr>
          <w:sz w:val="20"/>
        </w:rPr>
        <w:t xml:space="preserve">вид объекта учета; </w:t>
      </w:r>
    </w:p>
    <w:p w:rsidR="009E0CEA" w:rsidRPr="00B60986" w:rsidRDefault="009E0CEA" w:rsidP="00B60986">
      <w:pPr>
        <w:ind w:firstLine="708"/>
        <w:jc w:val="both"/>
        <w:rPr>
          <w:sz w:val="20"/>
        </w:rPr>
      </w:pPr>
      <w:r w:rsidRPr="00B60986">
        <w:rPr>
          <w:sz w:val="20"/>
        </w:rPr>
        <w:t xml:space="preserve">наименование объекта учета; </w:t>
      </w:r>
    </w:p>
    <w:p w:rsidR="009E0CEA" w:rsidRPr="00B60986" w:rsidRDefault="009E0CEA" w:rsidP="00B60986">
      <w:pPr>
        <w:ind w:firstLine="708"/>
        <w:jc w:val="both"/>
        <w:rPr>
          <w:sz w:val="20"/>
        </w:rPr>
      </w:pPr>
      <w:r w:rsidRPr="00B60986">
        <w:rPr>
          <w:sz w:val="20"/>
        </w:rPr>
        <w:t xml:space="preserve">назначение объекта учета; </w:t>
      </w:r>
    </w:p>
    <w:p w:rsidR="009E0CEA" w:rsidRPr="00B60986" w:rsidRDefault="009E0CEA" w:rsidP="00B60986">
      <w:pPr>
        <w:ind w:firstLine="708"/>
        <w:jc w:val="both"/>
        <w:rPr>
          <w:sz w:val="20"/>
        </w:rPr>
      </w:pPr>
      <w:r w:rsidRPr="00B60986">
        <w:rPr>
          <w:sz w:val="20"/>
        </w:rPr>
        <w:t xml:space="preserve">адрес (местоположение) объекта учета (с указанием кода ОКТМО); </w:t>
      </w:r>
    </w:p>
    <w:p w:rsidR="009E0CEA" w:rsidRPr="00B60986" w:rsidRDefault="009E0CEA" w:rsidP="00B60986">
      <w:pPr>
        <w:ind w:firstLine="708"/>
        <w:jc w:val="both"/>
        <w:rPr>
          <w:sz w:val="20"/>
        </w:rPr>
      </w:pPr>
      <w:r w:rsidRPr="00B60986">
        <w:rPr>
          <w:sz w:val="20"/>
        </w:rPr>
        <w:t xml:space="preserve">кадастровый номер объекта учета (с датой присвоения); </w:t>
      </w:r>
    </w:p>
    <w:p w:rsidR="009E0CEA" w:rsidRPr="00B60986" w:rsidRDefault="009E0CEA" w:rsidP="00B60986">
      <w:pPr>
        <w:ind w:firstLine="708"/>
        <w:jc w:val="both"/>
        <w:rPr>
          <w:sz w:val="20"/>
        </w:rPr>
      </w:pPr>
      <w:r w:rsidRPr="00B60986">
        <w:rPr>
          <w:sz w:val="20"/>
        </w:rPr>
        <w:t xml:space="preserve">сведения о здании, сооружении, в состав которого входит объект учета (кадастровый номер, форма собственности);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t xml:space="preserve">сведения об основных характеристиках объекта, в том числе: тип объекта (жилое либо нежилое), площадь, этажность (подземная этажность); </w:t>
      </w:r>
    </w:p>
    <w:p w:rsidR="009E0CEA" w:rsidRPr="00B60986" w:rsidRDefault="009E0CEA" w:rsidP="00B60986">
      <w:pPr>
        <w:ind w:firstLine="708"/>
        <w:jc w:val="both"/>
        <w:rPr>
          <w:sz w:val="20"/>
        </w:rPr>
      </w:pPr>
      <w:r w:rsidRPr="00B60986">
        <w:rPr>
          <w:sz w:val="20"/>
        </w:rPr>
        <w:t xml:space="preserve">инвентарный номер объекта учета; </w:t>
      </w:r>
    </w:p>
    <w:p w:rsidR="009E0CEA" w:rsidRPr="00B60986" w:rsidRDefault="009E0CEA" w:rsidP="00B60986">
      <w:pPr>
        <w:ind w:firstLine="708"/>
        <w:jc w:val="both"/>
        <w:rPr>
          <w:sz w:val="20"/>
        </w:rPr>
      </w:pPr>
      <w:r w:rsidRPr="00B60986">
        <w:rPr>
          <w:sz w:val="20"/>
        </w:rPr>
        <w:t xml:space="preserve">сведения о стоимости объекта учета; </w:t>
      </w:r>
    </w:p>
    <w:p w:rsidR="009E0CEA" w:rsidRPr="00B60986" w:rsidRDefault="009E0CEA" w:rsidP="00B60986">
      <w:pPr>
        <w:ind w:firstLine="708"/>
        <w:jc w:val="both"/>
        <w:rPr>
          <w:sz w:val="20"/>
        </w:rPr>
      </w:pPr>
      <w:r w:rsidRPr="00B60986">
        <w:rPr>
          <w:sz w:val="20"/>
        </w:rPr>
        <w:t xml:space="preserve">сведения об изменениях объекта учета (произведенных достройках, капитальном ремонте, реконструкции, модернизации, сносе); </w:t>
      </w:r>
    </w:p>
    <w:p w:rsidR="009E0CEA" w:rsidRPr="00B60986" w:rsidRDefault="009E0CEA" w:rsidP="00B60986">
      <w:pPr>
        <w:ind w:firstLine="708"/>
        <w:jc w:val="both"/>
        <w:rPr>
          <w:sz w:val="20"/>
        </w:rPr>
      </w:pPr>
      <w:r w:rsidRPr="00B60986">
        <w:rPr>
          <w:sz w:val="20"/>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9E0CEA" w:rsidRPr="00B60986" w:rsidRDefault="009E0CEA" w:rsidP="00B60986">
      <w:pPr>
        <w:ind w:firstLine="708"/>
        <w:jc w:val="both"/>
        <w:rPr>
          <w:sz w:val="20"/>
        </w:rPr>
      </w:pPr>
      <w:r w:rsidRPr="00B60986">
        <w:rPr>
          <w:sz w:val="20"/>
        </w:rPr>
        <w:t xml:space="preserve">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11.4. В подраздел 1.4 раздела 1 реестра вносятся сведения о воздушных и морских судах, судах внутреннего плавания, в том числе: </w:t>
      </w:r>
    </w:p>
    <w:p w:rsidR="009E0CEA" w:rsidRPr="00B60986" w:rsidRDefault="009E0CEA" w:rsidP="00B60986">
      <w:pPr>
        <w:ind w:firstLine="708"/>
        <w:jc w:val="both"/>
        <w:rPr>
          <w:sz w:val="20"/>
        </w:rPr>
      </w:pPr>
      <w:r w:rsidRPr="00B60986">
        <w:rPr>
          <w:sz w:val="20"/>
        </w:rPr>
        <w:t xml:space="preserve">вид объекта учета; </w:t>
      </w:r>
    </w:p>
    <w:p w:rsidR="009E0CEA" w:rsidRPr="00B60986" w:rsidRDefault="009E0CEA" w:rsidP="00B60986">
      <w:pPr>
        <w:ind w:firstLine="708"/>
        <w:jc w:val="both"/>
        <w:rPr>
          <w:sz w:val="20"/>
        </w:rPr>
      </w:pPr>
      <w:r w:rsidRPr="00B60986">
        <w:rPr>
          <w:sz w:val="20"/>
        </w:rPr>
        <w:t xml:space="preserve">наименование объекта учета; </w:t>
      </w:r>
    </w:p>
    <w:p w:rsidR="009E0CEA" w:rsidRPr="00B60986" w:rsidRDefault="009E0CEA" w:rsidP="00B60986">
      <w:pPr>
        <w:ind w:firstLine="708"/>
        <w:jc w:val="both"/>
        <w:rPr>
          <w:sz w:val="20"/>
        </w:rPr>
      </w:pPr>
      <w:r w:rsidRPr="00B60986">
        <w:rPr>
          <w:sz w:val="20"/>
        </w:rPr>
        <w:t xml:space="preserve">назначение объекта учета; порт (место) регистрации и (или) место (аэродром) базирования (с указанием кода ОКТМО); </w:t>
      </w:r>
    </w:p>
    <w:p w:rsidR="009E0CEA" w:rsidRPr="00B60986" w:rsidRDefault="009E0CEA" w:rsidP="00B60986">
      <w:pPr>
        <w:ind w:firstLine="708"/>
        <w:jc w:val="both"/>
        <w:rPr>
          <w:sz w:val="20"/>
        </w:rPr>
      </w:pPr>
      <w:r w:rsidRPr="00B60986">
        <w:rPr>
          <w:sz w:val="20"/>
        </w:rPr>
        <w:t xml:space="preserve">регистрационный номер (с датой присвоения);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9E0CEA" w:rsidRPr="00B60986" w:rsidRDefault="009E0CEA" w:rsidP="00B60986">
      <w:pPr>
        <w:ind w:firstLine="708"/>
        <w:jc w:val="both"/>
        <w:rPr>
          <w:sz w:val="20"/>
        </w:rPr>
      </w:pPr>
      <w:r w:rsidRPr="00B60986">
        <w:rPr>
          <w:sz w:val="20"/>
        </w:rPr>
        <w:lastRenderedPageBreak/>
        <w:t xml:space="preserve">сведения о стоимости судна; </w:t>
      </w:r>
    </w:p>
    <w:p w:rsidR="009E0CEA" w:rsidRPr="00B60986" w:rsidRDefault="009E0CEA" w:rsidP="00B60986">
      <w:pPr>
        <w:ind w:firstLine="708"/>
        <w:jc w:val="both"/>
        <w:rPr>
          <w:sz w:val="20"/>
        </w:rPr>
      </w:pPr>
      <w:r w:rsidRPr="00B60986">
        <w:rPr>
          <w:sz w:val="20"/>
        </w:rPr>
        <w:t xml:space="preserve">сведения о произведенных ремонте, модернизации судна;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12. В раздел 2 вносятся сведения о движимом и ином имуществе. </w:t>
      </w:r>
    </w:p>
    <w:p w:rsidR="009E0CEA" w:rsidRPr="00B60986" w:rsidRDefault="009E0CEA" w:rsidP="00B60986">
      <w:pPr>
        <w:ind w:firstLine="708"/>
        <w:jc w:val="both"/>
        <w:rPr>
          <w:sz w:val="20"/>
        </w:rPr>
      </w:pPr>
      <w:r w:rsidRPr="00B60986">
        <w:rPr>
          <w:sz w:val="20"/>
        </w:rPr>
        <w:t xml:space="preserve">12.1. В подраздел 2.1 раздела 2 реестра вносятся сведения об акциях, в том числе: </w:t>
      </w:r>
    </w:p>
    <w:p w:rsidR="009E0CEA" w:rsidRPr="00B60986" w:rsidRDefault="009E0CEA" w:rsidP="00B60986">
      <w:pPr>
        <w:ind w:firstLine="708"/>
        <w:jc w:val="both"/>
        <w:rPr>
          <w:sz w:val="20"/>
        </w:rPr>
      </w:pPr>
      <w:r w:rsidRPr="00B60986">
        <w:rPr>
          <w:sz w:val="20"/>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9E0CEA" w:rsidRPr="00B60986" w:rsidRDefault="009E0CEA" w:rsidP="00B60986">
      <w:pPr>
        <w:ind w:firstLine="708"/>
        <w:jc w:val="both"/>
        <w:rPr>
          <w:sz w:val="20"/>
        </w:rPr>
      </w:pPr>
      <w:r w:rsidRPr="00B60986">
        <w:rPr>
          <w:sz w:val="20"/>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12.2. В подраздел 2.2 раздела 2 вносятся сведения о долях (вкладах) в уставных (складочных) капиталах хозяйственных обществ и товариществ, в том числе: </w:t>
      </w:r>
    </w:p>
    <w:p w:rsidR="009E0CEA" w:rsidRPr="00B60986" w:rsidRDefault="009E0CEA" w:rsidP="00B60986">
      <w:pPr>
        <w:ind w:firstLine="708"/>
        <w:jc w:val="both"/>
        <w:rPr>
          <w:sz w:val="20"/>
        </w:rPr>
      </w:pPr>
      <w:r w:rsidRPr="00B60986">
        <w:rPr>
          <w:sz w:val="20"/>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9E0CEA" w:rsidRPr="00B60986" w:rsidRDefault="009E0CEA" w:rsidP="00B60986">
      <w:pPr>
        <w:ind w:firstLine="708"/>
        <w:jc w:val="both"/>
        <w:rPr>
          <w:sz w:val="20"/>
        </w:rPr>
      </w:pPr>
      <w:r w:rsidRPr="00B60986">
        <w:rPr>
          <w:sz w:val="20"/>
        </w:rPr>
        <w:t xml:space="preserve">доля (вклад) в уставном (складочном) капитале хозяйственного общества, товарищества в процентах;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lastRenderedPageBreak/>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9E0CEA" w:rsidRPr="00B60986" w:rsidRDefault="009E0CEA" w:rsidP="00B60986">
      <w:pPr>
        <w:ind w:firstLine="708"/>
        <w:jc w:val="both"/>
        <w:rPr>
          <w:sz w:val="20"/>
        </w:rPr>
      </w:pPr>
      <w:r w:rsidRPr="00B60986">
        <w:rPr>
          <w:sz w:val="20"/>
        </w:rPr>
        <w:t xml:space="preserve">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12.3.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 </w:t>
      </w:r>
    </w:p>
    <w:p w:rsidR="009E0CEA" w:rsidRPr="00B60986" w:rsidRDefault="009E0CEA" w:rsidP="00B60986">
      <w:pPr>
        <w:ind w:firstLine="708"/>
        <w:jc w:val="both"/>
        <w:rPr>
          <w:sz w:val="20"/>
        </w:rPr>
      </w:pPr>
      <w:r w:rsidRPr="00B60986">
        <w:rPr>
          <w:sz w:val="20"/>
        </w:rPr>
        <w:t xml:space="preserve">наименование движимого имущества (иного имущества); </w:t>
      </w:r>
    </w:p>
    <w:p w:rsidR="009E0CEA" w:rsidRPr="00B60986" w:rsidRDefault="009E0CEA" w:rsidP="00B60986">
      <w:pPr>
        <w:ind w:firstLine="708"/>
        <w:jc w:val="both"/>
        <w:rPr>
          <w:sz w:val="20"/>
        </w:rPr>
      </w:pPr>
      <w:r w:rsidRPr="00B60986">
        <w:rPr>
          <w:sz w:val="20"/>
        </w:rPr>
        <w:t xml:space="preserve">сведения об объекте учета, в том числе: марка, модель, год выпуска, инвентарный номер;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сведения о стоимости;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9E0CEA" w:rsidRPr="00B60986" w:rsidRDefault="009E0CEA" w:rsidP="00B60986">
      <w:pPr>
        <w:ind w:firstLine="708"/>
        <w:jc w:val="both"/>
        <w:rPr>
          <w:sz w:val="20"/>
        </w:rPr>
      </w:pPr>
      <w:r w:rsidRPr="00B60986">
        <w:rPr>
          <w:sz w:val="20"/>
        </w:rPr>
        <w:t xml:space="preserve">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12.4. 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rsidR="009E0CEA" w:rsidRPr="00B60986" w:rsidRDefault="009E0CEA" w:rsidP="00B60986">
      <w:pPr>
        <w:ind w:firstLine="708"/>
        <w:jc w:val="both"/>
        <w:rPr>
          <w:sz w:val="20"/>
        </w:rPr>
      </w:pPr>
      <w:r w:rsidRPr="00B60986">
        <w:rPr>
          <w:sz w:val="20"/>
        </w:rPr>
        <w:t xml:space="preserve">размер доли в праве общей долевой собственности на объекты недвижимого и (или) движимого имущества; </w:t>
      </w:r>
    </w:p>
    <w:p w:rsidR="009E0CEA" w:rsidRPr="00B60986" w:rsidRDefault="009E0CEA" w:rsidP="00B60986">
      <w:pPr>
        <w:ind w:firstLine="708"/>
        <w:jc w:val="both"/>
        <w:rPr>
          <w:sz w:val="20"/>
        </w:rPr>
      </w:pPr>
      <w:r w:rsidRPr="00B60986">
        <w:rPr>
          <w:sz w:val="20"/>
        </w:rPr>
        <w:t xml:space="preserve">сведения о стоимости доли; </w:t>
      </w:r>
    </w:p>
    <w:p w:rsidR="009E0CEA" w:rsidRPr="00B60986" w:rsidRDefault="009E0CEA" w:rsidP="00B60986">
      <w:pPr>
        <w:ind w:firstLine="708"/>
        <w:jc w:val="both"/>
        <w:rPr>
          <w:sz w:val="20"/>
        </w:rPr>
      </w:pPr>
      <w:r w:rsidRPr="00B60986">
        <w:rPr>
          <w:sz w:val="20"/>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E0CEA" w:rsidRPr="00B60986" w:rsidRDefault="009E0CEA" w:rsidP="00B60986">
      <w:pPr>
        <w:ind w:firstLine="708"/>
        <w:jc w:val="both"/>
        <w:rPr>
          <w:sz w:val="20"/>
        </w:rPr>
      </w:pPr>
      <w:r w:rsidRPr="00B60986">
        <w:rPr>
          <w:sz w:val="20"/>
        </w:rPr>
        <w:t xml:space="preserve">сведения о правообладателе; </w:t>
      </w:r>
    </w:p>
    <w:p w:rsidR="009E0CEA" w:rsidRPr="00B60986" w:rsidRDefault="009E0CEA" w:rsidP="00B60986">
      <w:pPr>
        <w:ind w:firstLine="708"/>
        <w:jc w:val="both"/>
        <w:rPr>
          <w:sz w:val="20"/>
        </w:rPr>
      </w:pPr>
      <w:r w:rsidRPr="00B60986">
        <w:rPr>
          <w:sz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E0CEA" w:rsidRPr="00B60986" w:rsidRDefault="009E0CEA" w:rsidP="00B60986">
      <w:pPr>
        <w:ind w:firstLine="708"/>
        <w:jc w:val="both"/>
        <w:rPr>
          <w:sz w:val="20"/>
        </w:rPr>
      </w:pPr>
      <w:r w:rsidRPr="00B60986">
        <w:rPr>
          <w:sz w:val="20"/>
        </w:rPr>
        <w:lastRenderedPageBreak/>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9E0CEA" w:rsidRPr="00B60986" w:rsidRDefault="009E0CEA" w:rsidP="00B60986">
      <w:pPr>
        <w:ind w:firstLine="708"/>
        <w:jc w:val="both"/>
        <w:rPr>
          <w:sz w:val="20"/>
        </w:rPr>
      </w:pPr>
      <w:r w:rsidRPr="00B60986">
        <w:rPr>
          <w:sz w:val="20"/>
        </w:rPr>
        <w:t xml:space="preserve">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13. В раздел 3 вносятся сведения о лицах, обладающих правами на муниципальное имущество и сведениями о нем, в том числе: </w:t>
      </w:r>
    </w:p>
    <w:p w:rsidR="009E0CEA" w:rsidRPr="00B60986" w:rsidRDefault="009E0CEA" w:rsidP="00B60986">
      <w:pPr>
        <w:ind w:firstLine="708"/>
        <w:jc w:val="both"/>
        <w:rPr>
          <w:sz w:val="20"/>
        </w:rPr>
      </w:pPr>
      <w:r w:rsidRPr="00B60986">
        <w:rPr>
          <w:sz w:val="20"/>
        </w:rPr>
        <w:t xml:space="preserve">сведения о правообладателях; </w:t>
      </w:r>
    </w:p>
    <w:p w:rsidR="009E0CEA" w:rsidRPr="00B60986" w:rsidRDefault="009E0CEA" w:rsidP="00B60986">
      <w:pPr>
        <w:ind w:firstLine="708"/>
        <w:jc w:val="both"/>
        <w:rPr>
          <w:sz w:val="20"/>
        </w:rPr>
      </w:pPr>
      <w:r w:rsidRPr="00B60986">
        <w:rPr>
          <w:sz w:val="20"/>
        </w:rPr>
        <w:t xml:space="preserve">реестровый номер объектов учета, принадлежащих на соответствующем вещном праве; </w:t>
      </w:r>
    </w:p>
    <w:p w:rsidR="009E0CEA" w:rsidRPr="00B60986" w:rsidRDefault="009E0CEA" w:rsidP="00B60986">
      <w:pPr>
        <w:ind w:firstLine="708"/>
        <w:jc w:val="both"/>
        <w:rPr>
          <w:sz w:val="20"/>
        </w:rPr>
      </w:pPr>
      <w:r w:rsidRPr="00B60986">
        <w:rPr>
          <w:sz w:val="20"/>
        </w:rPr>
        <w:t xml:space="preserve">реестровый номер объектов учета, вещные права на которые ограничены (обременены) в пользу правообладателя; </w:t>
      </w:r>
    </w:p>
    <w:p w:rsidR="009E0CEA" w:rsidRPr="00B60986" w:rsidRDefault="009E0CEA" w:rsidP="00B60986">
      <w:pPr>
        <w:ind w:firstLine="708"/>
        <w:jc w:val="both"/>
        <w:rPr>
          <w:sz w:val="20"/>
        </w:rPr>
      </w:pPr>
      <w:r w:rsidRPr="00B60986">
        <w:rPr>
          <w:sz w:val="20"/>
        </w:rPr>
        <w:t xml:space="preserve">иные сведения (при необходимости). </w:t>
      </w:r>
    </w:p>
    <w:p w:rsidR="009E0CEA" w:rsidRPr="00B60986" w:rsidRDefault="009E0CEA" w:rsidP="00B60986">
      <w:pPr>
        <w:ind w:firstLine="708"/>
        <w:jc w:val="both"/>
        <w:rPr>
          <w:sz w:val="20"/>
        </w:rPr>
      </w:pPr>
      <w:r w:rsidRPr="00B60986">
        <w:rPr>
          <w:sz w:val="20"/>
        </w:rPr>
        <w:t xml:space="preserve">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rsidR="009E0CEA" w:rsidRPr="00B60986" w:rsidRDefault="009E0CEA" w:rsidP="00B60986">
      <w:pPr>
        <w:ind w:firstLine="708"/>
        <w:jc w:val="both"/>
        <w:rPr>
          <w:sz w:val="20"/>
        </w:rPr>
      </w:pPr>
      <w:r w:rsidRPr="00B60986">
        <w:rPr>
          <w:sz w:val="20"/>
        </w:rPr>
        <w:t xml:space="preserve">Ведение учета объекта учета без указания стоимостной оценки не допускается. </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r w:rsidRPr="00B60986">
        <w:rPr>
          <w:sz w:val="20"/>
        </w:rPr>
        <w:t xml:space="preserve">III. Порядок учета муниципального имущества </w:t>
      </w:r>
    </w:p>
    <w:p w:rsidR="009E0CEA" w:rsidRPr="00B60986" w:rsidRDefault="009E0CEA" w:rsidP="00B60986">
      <w:pPr>
        <w:ind w:firstLine="708"/>
        <w:jc w:val="both"/>
        <w:rPr>
          <w:sz w:val="20"/>
        </w:rPr>
      </w:pPr>
      <w:r w:rsidRPr="00B60986">
        <w:rPr>
          <w:sz w:val="20"/>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 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 </w:t>
      </w:r>
    </w:p>
    <w:p w:rsidR="009E0CEA" w:rsidRPr="00B60986" w:rsidRDefault="009E0CEA" w:rsidP="00B60986">
      <w:pPr>
        <w:ind w:firstLine="708"/>
        <w:jc w:val="both"/>
        <w:rPr>
          <w:sz w:val="20"/>
        </w:rPr>
      </w:pPr>
      <w:r w:rsidRPr="00B60986">
        <w:rPr>
          <w:sz w:val="20"/>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rsidR="009E0CEA" w:rsidRPr="00B60986" w:rsidRDefault="009E0CEA" w:rsidP="00B60986">
      <w:pPr>
        <w:ind w:firstLine="708"/>
        <w:jc w:val="both"/>
        <w:rPr>
          <w:sz w:val="20"/>
        </w:rPr>
      </w:pPr>
      <w:r w:rsidRPr="00B60986">
        <w:rPr>
          <w:sz w:val="20"/>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w:t>
      </w:r>
      <w:r w:rsidRPr="00B60986">
        <w:rPr>
          <w:sz w:val="20"/>
        </w:rPr>
        <w:lastRenderedPageBreak/>
        <w:t xml:space="preserve">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сельсовета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9E0CEA" w:rsidRPr="00B60986" w:rsidRDefault="009E0CEA" w:rsidP="00B60986">
      <w:pPr>
        <w:ind w:firstLine="708"/>
        <w:jc w:val="both"/>
        <w:rPr>
          <w:sz w:val="20"/>
        </w:rPr>
      </w:pPr>
      <w:r w:rsidRPr="00B60986">
        <w:rPr>
          <w:sz w:val="20"/>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9E0CEA" w:rsidRPr="00B60986" w:rsidRDefault="009E0CEA" w:rsidP="00B60986">
      <w:pPr>
        <w:ind w:firstLine="708"/>
        <w:jc w:val="both"/>
        <w:rPr>
          <w:sz w:val="20"/>
        </w:rPr>
      </w:pPr>
      <w:r w:rsidRPr="00B60986">
        <w:rPr>
          <w:sz w:val="20"/>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E0CEA" w:rsidRPr="00B60986" w:rsidRDefault="009E0CEA" w:rsidP="00B60986">
      <w:pPr>
        <w:ind w:firstLine="708"/>
        <w:jc w:val="both"/>
        <w:rPr>
          <w:sz w:val="20"/>
        </w:rPr>
      </w:pPr>
      <w:r w:rsidRPr="00B60986">
        <w:rPr>
          <w:sz w:val="20"/>
        </w:rPr>
        <w:t xml:space="preserve"> 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9E0CEA" w:rsidRPr="00B60986" w:rsidRDefault="009E0CEA" w:rsidP="00B60986">
      <w:pPr>
        <w:ind w:firstLine="708"/>
        <w:jc w:val="both"/>
        <w:rPr>
          <w:sz w:val="20"/>
        </w:rPr>
      </w:pPr>
      <w:r w:rsidRPr="00B60986">
        <w:rPr>
          <w:sz w:val="20"/>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сельсовета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rsidR="009E0CEA" w:rsidRPr="00B60986" w:rsidRDefault="009E0CEA" w:rsidP="00B60986">
      <w:pPr>
        <w:ind w:firstLine="708"/>
        <w:jc w:val="both"/>
        <w:rPr>
          <w:sz w:val="20"/>
        </w:rPr>
      </w:pPr>
      <w:r w:rsidRPr="00B60986">
        <w:rPr>
          <w:sz w:val="20"/>
        </w:rPr>
        <w:t xml:space="preserve">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rsidR="009E0CEA" w:rsidRPr="00B60986" w:rsidRDefault="009E0CEA" w:rsidP="00B60986">
      <w:pPr>
        <w:ind w:firstLine="708"/>
        <w:jc w:val="both"/>
        <w:rPr>
          <w:sz w:val="20"/>
        </w:rPr>
      </w:pPr>
      <w:r w:rsidRPr="00B60986">
        <w:rPr>
          <w:sz w:val="20"/>
        </w:rPr>
        <w:t xml:space="preserve">20. Сведения об объекте учета, заявления и документы, указанные в пунктах 15- 18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w:t>
      </w:r>
      <w:r w:rsidRPr="00B60986">
        <w:rPr>
          <w:sz w:val="20"/>
        </w:rPr>
        <w:lastRenderedPageBreak/>
        <w:t xml:space="preserve">использованием усиленной квалифицированной электронной подписи уполномоченным должностным лицом правообладателя. </w:t>
      </w:r>
    </w:p>
    <w:p w:rsidR="009E0CEA" w:rsidRPr="00B60986" w:rsidRDefault="009E0CEA" w:rsidP="00B60986">
      <w:pPr>
        <w:ind w:firstLine="708"/>
        <w:jc w:val="both"/>
        <w:rPr>
          <w:sz w:val="20"/>
        </w:rPr>
      </w:pPr>
      <w:r w:rsidRPr="00B60986">
        <w:rPr>
          <w:sz w:val="20"/>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9E0CEA" w:rsidRPr="00B60986" w:rsidRDefault="009E0CEA" w:rsidP="00B60986">
      <w:pPr>
        <w:ind w:firstLine="708"/>
        <w:jc w:val="both"/>
        <w:rPr>
          <w:sz w:val="20"/>
        </w:rPr>
      </w:pPr>
      <w:r w:rsidRPr="00B60986">
        <w:rPr>
          <w:sz w:val="20"/>
        </w:rPr>
        <w:t xml:space="preserve">22. Администрация сельсовета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 </w:t>
      </w:r>
    </w:p>
    <w:p w:rsidR="009E0CEA" w:rsidRPr="00B60986" w:rsidRDefault="009E0CEA" w:rsidP="00B60986">
      <w:pPr>
        <w:ind w:firstLine="708"/>
        <w:jc w:val="both"/>
        <w:rPr>
          <w:sz w:val="20"/>
        </w:rPr>
      </w:pPr>
      <w:r w:rsidRPr="00B60986">
        <w:rPr>
          <w:sz w:val="20"/>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rsidR="009E0CEA" w:rsidRPr="00B60986" w:rsidRDefault="009E0CEA" w:rsidP="00B60986">
      <w:pPr>
        <w:ind w:firstLine="708"/>
        <w:jc w:val="both"/>
        <w:rPr>
          <w:sz w:val="20"/>
        </w:rPr>
      </w:pPr>
      <w:r w:rsidRPr="00B60986">
        <w:rPr>
          <w:sz w:val="20"/>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9E0CEA" w:rsidRPr="00B60986" w:rsidRDefault="009E0CEA" w:rsidP="00B60986">
      <w:pPr>
        <w:ind w:firstLine="708"/>
        <w:jc w:val="both"/>
        <w:rPr>
          <w:sz w:val="20"/>
        </w:rPr>
      </w:pPr>
      <w:r w:rsidRPr="00B60986">
        <w:rPr>
          <w:sz w:val="20"/>
        </w:rPr>
        <w:t xml:space="preserve">в) о приостановлении процедуры учета в реестре объекта учета в следующих случаях: установлены неполнота и (или) недостоверность содержащихся в документах правообладателя сведений;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Ястребовского сельсовета. В случае принятия администрацией сельсовета решения, предусмотренного подпунктом "в" настоящего пункта, администрация сельсовета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rsidR="009E0CEA" w:rsidRPr="00B60986" w:rsidRDefault="009E0CEA" w:rsidP="00B60986">
      <w:pPr>
        <w:ind w:firstLine="708"/>
        <w:jc w:val="both"/>
        <w:rPr>
          <w:sz w:val="20"/>
        </w:rPr>
      </w:pPr>
      <w:r w:rsidRPr="00B60986">
        <w:rPr>
          <w:sz w:val="20"/>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
    <w:p w:rsidR="009E0CEA" w:rsidRPr="00B60986" w:rsidRDefault="009E0CEA" w:rsidP="00B60986">
      <w:pPr>
        <w:ind w:firstLine="708"/>
        <w:jc w:val="both"/>
        <w:rPr>
          <w:sz w:val="20"/>
        </w:rPr>
      </w:pPr>
      <w:r w:rsidRPr="00B60986">
        <w:rPr>
          <w:sz w:val="20"/>
        </w:rPr>
        <w:lastRenderedPageBreak/>
        <w:t xml:space="preserve"> а) вносит в реестр сведения об объекте учета, в том числе о правообладателях (при наличии); </w:t>
      </w:r>
    </w:p>
    <w:p w:rsidR="009E0CEA" w:rsidRPr="00B60986" w:rsidRDefault="009E0CEA" w:rsidP="00B60986">
      <w:pPr>
        <w:ind w:firstLine="708"/>
        <w:jc w:val="both"/>
        <w:rPr>
          <w:sz w:val="20"/>
        </w:rPr>
      </w:pPr>
      <w:r w:rsidRPr="00B60986">
        <w:rPr>
          <w:sz w:val="20"/>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сельсовета (в том числе с дополнительными документами, подтверждающими недостающие в реестре сведения). </w:t>
      </w:r>
    </w:p>
    <w:p w:rsidR="009E0CEA" w:rsidRPr="00B60986" w:rsidRDefault="009E0CEA" w:rsidP="00B60986">
      <w:pPr>
        <w:ind w:firstLine="708"/>
        <w:jc w:val="both"/>
        <w:rPr>
          <w:sz w:val="20"/>
        </w:rPr>
      </w:pPr>
      <w:r w:rsidRPr="00B60986">
        <w:rPr>
          <w:sz w:val="20"/>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15 - 23 настоящего Порядка. </w:t>
      </w:r>
    </w:p>
    <w:p w:rsidR="009E0CEA" w:rsidRPr="00B60986" w:rsidRDefault="009E0CEA" w:rsidP="00B60986">
      <w:pPr>
        <w:ind w:firstLine="708"/>
        <w:jc w:val="both"/>
        <w:rPr>
          <w:sz w:val="20"/>
        </w:rPr>
      </w:pPr>
      <w:r w:rsidRPr="00B60986">
        <w:rPr>
          <w:sz w:val="20"/>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сельсовета самостоятельно. </w:t>
      </w:r>
    </w:p>
    <w:p w:rsidR="009E0CEA" w:rsidRPr="00B60986" w:rsidRDefault="009E0CEA" w:rsidP="00B60986">
      <w:pPr>
        <w:ind w:firstLine="708"/>
        <w:jc w:val="both"/>
        <w:rPr>
          <w:sz w:val="20"/>
        </w:rPr>
      </w:pPr>
      <w:r w:rsidRPr="00B60986">
        <w:rPr>
          <w:sz w:val="20"/>
        </w:rPr>
        <w:t xml:space="preserve">26. Заявления, обращение и требования, предусмотренные настоящим Порядком, направляются в порядке и по формам, определяемым администрацией сельсовета самостоятельно. </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r w:rsidRPr="00B60986">
        <w:rPr>
          <w:sz w:val="20"/>
        </w:rPr>
        <w:t xml:space="preserve">IV. Предоставление информации из реестра </w:t>
      </w:r>
    </w:p>
    <w:p w:rsidR="009E0CEA" w:rsidRPr="00B60986" w:rsidRDefault="009E0CEA" w:rsidP="00B60986">
      <w:pPr>
        <w:ind w:firstLine="708"/>
        <w:jc w:val="both"/>
        <w:rPr>
          <w:sz w:val="20"/>
        </w:rPr>
      </w:pPr>
      <w:r w:rsidRPr="00B60986">
        <w:rPr>
          <w:sz w:val="20"/>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Ястребовского сельсовета в течение 10 рабочих дней со дня поступления запроса. </w:t>
      </w:r>
    </w:p>
    <w:p w:rsidR="009E0CEA" w:rsidRPr="00B60986" w:rsidRDefault="009E0CEA" w:rsidP="00B60986">
      <w:pPr>
        <w:ind w:firstLine="708"/>
        <w:jc w:val="both"/>
        <w:rPr>
          <w:sz w:val="20"/>
        </w:rPr>
      </w:pPr>
      <w:r w:rsidRPr="00B60986">
        <w:rPr>
          <w:sz w:val="20"/>
        </w:rPr>
        <w:t xml:space="preserve">Администрация сельсовета вправе предоставлять документы, указанные в настоящем пункте, безвозмездно или за плату, в случае если размер указанной платы определен решением Ястребовского сельского Совета депутатов, за исключением случаев предоставления информации безвозмездно в порядке, предусмотренном пунктом 29 настоящего Порядка. </w:t>
      </w:r>
    </w:p>
    <w:p w:rsidR="009E0CEA" w:rsidRPr="00B60986" w:rsidRDefault="009E0CEA" w:rsidP="00B60986">
      <w:pPr>
        <w:ind w:firstLine="708"/>
        <w:jc w:val="both"/>
        <w:rPr>
          <w:sz w:val="20"/>
        </w:rPr>
      </w:pPr>
      <w:r w:rsidRPr="00B60986">
        <w:rPr>
          <w:sz w:val="20"/>
        </w:rPr>
        <w:lastRenderedPageBreak/>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 </w:t>
      </w:r>
    </w:p>
    <w:p w:rsidR="009E0CEA" w:rsidRPr="00B60986" w:rsidRDefault="009E0CEA" w:rsidP="00B60986">
      <w:pPr>
        <w:ind w:firstLine="708"/>
        <w:jc w:val="both"/>
        <w:rPr>
          <w:sz w:val="20"/>
        </w:rPr>
      </w:pPr>
      <w:r w:rsidRPr="00B60986">
        <w:rPr>
          <w:sz w:val="20"/>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w:t>
      </w:r>
    </w:p>
    <w:p w:rsidR="009E0CEA" w:rsidRPr="00B60986" w:rsidRDefault="009E0CEA" w:rsidP="00B60986">
      <w:pPr>
        <w:ind w:firstLine="708"/>
        <w:jc w:val="both"/>
        <w:rPr>
          <w:sz w:val="20"/>
        </w:rPr>
      </w:pPr>
      <w:r w:rsidRPr="00B60986">
        <w:rPr>
          <w:sz w:val="20"/>
        </w:rPr>
        <w:t>29. 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DC0951" w:rsidRPr="00B60986" w:rsidRDefault="00DC0951" w:rsidP="00B60986">
      <w:pPr>
        <w:rPr>
          <w:sz w:val="20"/>
        </w:rPr>
      </w:pPr>
    </w:p>
    <w:p w:rsidR="009E0CEA" w:rsidRPr="00B60986" w:rsidRDefault="009E0CEA" w:rsidP="00B60986">
      <w:pPr>
        <w:ind w:left="4956"/>
        <w:jc w:val="right"/>
        <w:rPr>
          <w:sz w:val="20"/>
        </w:rPr>
      </w:pPr>
      <w:r w:rsidRPr="00B60986">
        <w:rPr>
          <w:sz w:val="20"/>
        </w:rPr>
        <w:t xml:space="preserve">Приложение к Порядку </w:t>
      </w:r>
    </w:p>
    <w:p w:rsidR="009E0CEA" w:rsidRPr="00B60986" w:rsidRDefault="009E0CEA" w:rsidP="00B60986">
      <w:pPr>
        <w:ind w:firstLine="708"/>
        <w:jc w:val="both"/>
        <w:rPr>
          <w:sz w:val="20"/>
        </w:rPr>
      </w:pPr>
    </w:p>
    <w:p w:rsidR="009E0CEA" w:rsidRPr="00B60986" w:rsidRDefault="009E0CEA" w:rsidP="00B60986">
      <w:pPr>
        <w:ind w:firstLine="708"/>
        <w:jc w:val="center"/>
        <w:rPr>
          <w:sz w:val="20"/>
        </w:rPr>
      </w:pPr>
      <w:r w:rsidRPr="00B60986">
        <w:rPr>
          <w:sz w:val="20"/>
        </w:rPr>
        <w:t>ВЫПИСКА N ____</w:t>
      </w:r>
    </w:p>
    <w:p w:rsidR="009E0CEA" w:rsidRPr="00B60986" w:rsidRDefault="009E0CEA" w:rsidP="00B60986">
      <w:pPr>
        <w:jc w:val="center"/>
        <w:rPr>
          <w:sz w:val="20"/>
        </w:rPr>
      </w:pPr>
      <w:r w:rsidRPr="00B60986">
        <w:rPr>
          <w:sz w:val="20"/>
        </w:rPr>
        <w:t>из реестра муниципального имущества об объекте учета муниципального имущества</w:t>
      </w:r>
    </w:p>
    <w:p w:rsidR="009E0CEA" w:rsidRPr="00B60986" w:rsidRDefault="009E0CEA" w:rsidP="00B60986">
      <w:pPr>
        <w:ind w:firstLine="708"/>
        <w:jc w:val="center"/>
        <w:rPr>
          <w:sz w:val="20"/>
        </w:rPr>
      </w:pPr>
      <w:r w:rsidRPr="00B60986">
        <w:rPr>
          <w:sz w:val="20"/>
        </w:rPr>
        <w:t>на "__" ________ 20__ г.</w:t>
      </w:r>
    </w:p>
    <w:p w:rsidR="009E0CEA" w:rsidRPr="00B60986" w:rsidRDefault="009E0CEA" w:rsidP="00B60986">
      <w:pPr>
        <w:ind w:firstLine="708"/>
        <w:jc w:val="both"/>
        <w:rPr>
          <w:sz w:val="20"/>
        </w:rPr>
      </w:pPr>
    </w:p>
    <w:p w:rsidR="009E0CEA" w:rsidRPr="00B60986" w:rsidRDefault="009E0CEA" w:rsidP="00B60986">
      <w:pPr>
        <w:ind w:firstLine="708"/>
        <w:jc w:val="both"/>
        <w:rPr>
          <w:sz w:val="20"/>
        </w:rPr>
      </w:pPr>
    </w:p>
    <w:p w:rsidR="009E0CEA" w:rsidRPr="00B60986" w:rsidRDefault="009E0CEA" w:rsidP="00B60986">
      <w:pPr>
        <w:ind w:firstLine="708"/>
        <w:jc w:val="both"/>
        <w:rPr>
          <w:sz w:val="20"/>
        </w:rPr>
      </w:pPr>
      <w:r w:rsidRPr="00B60986">
        <w:rPr>
          <w:sz w:val="20"/>
        </w:rPr>
        <w:t xml:space="preserve">Орган местного самоуправления, уполномоченный на ведение реестра муниципального имущества _____________________________________________________ </w:t>
      </w:r>
    </w:p>
    <w:p w:rsidR="009E0CEA" w:rsidRPr="00B60986" w:rsidRDefault="009E0CEA" w:rsidP="00B60986">
      <w:pPr>
        <w:jc w:val="center"/>
        <w:rPr>
          <w:sz w:val="20"/>
        </w:rPr>
      </w:pPr>
      <w:r w:rsidRPr="00B60986">
        <w:rPr>
          <w:sz w:val="20"/>
        </w:rPr>
        <w:t>(наименование органа местного самоуправления, уполномоченного на ведение реестра муниципального имущества)</w:t>
      </w:r>
    </w:p>
    <w:p w:rsidR="009E0CEA" w:rsidRPr="00B60986" w:rsidRDefault="009E0CEA" w:rsidP="00B60986">
      <w:pPr>
        <w:ind w:firstLine="709"/>
        <w:jc w:val="center"/>
        <w:rPr>
          <w:sz w:val="20"/>
        </w:rPr>
      </w:pPr>
      <w:r w:rsidRPr="00B60986">
        <w:rPr>
          <w:sz w:val="20"/>
        </w:rPr>
        <w:t>Заявитель ______________________________________________________________ (наименование юридического лица, фамилия, имя, отчество (при наличии) физического лица)</w:t>
      </w:r>
    </w:p>
    <w:p w:rsidR="009E0CEA" w:rsidRPr="00B60986" w:rsidRDefault="009E0CEA" w:rsidP="00B60986">
      <w:pPr>
        <w:ind w:firstLine="709"/>
        <w:jc w:val="both"/>
        <w:rPr>
          <w:sz w:val="20"/>
        </w:rPr>
      </w:pPr>
    </w:p>
    <w:p w:rsidR="009E0CEA" w:rsidRPr="00B60986" w:rsidRDefault="009E0CEA" w:rsidP="00B60986">
      <w:pPr>
        <w:ind w:firstLine="709"/>
        <w:jc w:val="both"/>
        <w:rPr>
          <w:sz w:val="20"/>
        </w:rPr>
      </w:pPr>
      <w:r w:rsidRPr="00B60986">
        <w:rPr>
          <w:sz w:val="20"/>
        </w:rPr>
        <w:t xml:space="preserve">1. Сведения об объекте муниципального имущества </w:t>
      </w:r>
    </w:p>
    <w:p w:rsidR="009E0CEA" w:rsidRPr="00B60986" w:rsidRDefault="009E0CEA" w:rsidP="00B60986">
      <w:pPr>
        <w:ind w:firstLine="709"/>
        <w:jc w:val="both"/>
        <w:rPr>
          <w:sz w:val="20"/>
        </w:rPr>
      </w:pPr>
    </w:p>
    <w:p w:rsidR="009E0CEA" w:rsidRPr="00B60986" w:rsidRDefault="009E0CEA" w:rsidP="00B60986">
      <w:pPr>
        <w:ind w:firstLine="709"/>
        <w:jc w:val="both"/>
        <w:rPr>
          <w:sz w:val="20"/>
        </w:rPr>
      </w:pPr>
      <w:r w:rsidRPr="00B60986">
        <w:rPr>
          <w:sz w:val="20"/>
        </w:rPr>
        <w:t>Вид и наименование объекта учета _________________________________________</w:t>
      </w:r>
    </w:p>
    <w:p w:rsidR="009E0CEA" w:rsidRPr="00B60986" w:rsidRDefault="009E0CEA" w:rsidP="00B60986">
      <w:pPr>
        <w:jc w:val="both"/>
        <w:rPr>
          <w:sz w:val="20"/>
        </w:rPr>
      </w:pPr>
      <w:r w:rsidRPr="00B60986">
        <w:rPr>
          <w:sz w:val="20"/>
        </w:rPr>
        <w:t>_____________________________________________________________________________</w:t>
      </w:r>
    </w:p>
    <w:p w:rsidR="009E0CEA" w:rsidRPr="00B60986" w:rsidRDefault="009E0CEA" w:rsidP="00B60986">
      <w:pPr>
        <w:ind w:firstLine="709"/>
        <w:jc w:val="both"/>
        <w:rPr>
          <w:sz w:val="20"/>
        </w:rPr>
      </w:pPr>
    </w:p>
    <w:p w:rsidR="009E0CEA" w:rsidRPr="00B60986" w:rsidRDefault="009E0CEA" w:rsidP="00B60986">
      <w:pPr>
        <w:jc w:val="both"/>
        <w:rPr>
          <w:sz w:val="20"/>
        </w:rPr>
      </w:pPr>
      <w:r w:rsidRPr="00B60986">
        <w:rPr>
          <w:sz w:val="20"/>
        </w:rPr>
        <w:t xml:space="preserve">Реестровый номер </w:t>
      </w:r>
      <w:r w:rsidRPr="00B60986">
        <w:rPr>
          <w:sz w:val="20"/>
        </w:rPr>
        <w:tab/>
        <w:t>____________________</w:t>
      </w:r>
      <w:r w:rsidRPr="00B60986">
        <w:rPr>
          <w:sz w:val="20"/>
        </w:rPr>
        <w:tab/>
      </w:r>
      <w:r w:rsidRPr="00B60986">
        <w:rPr>
          <w:sz w:val="20"/>
        </w:rPr>
        <w:tab/>
        <w:t>Дата присвоения _______________</w:t>
      </w:r>
    </w:p>
    <w:p w:rsidR="009E0CEA" w:rsidRPr="00B60986" w:rsidRDefault="009E0CEA" w:rsidP="00B60986">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7"/>
        <w:gridCol w:w="3729"/>
      </w:tblGrid>
      <w:tr w:rsidR="009E0CEA" w:rsidRPr="00B60986" w:rsidTr="00B60986">
        <w:tc>
          <w:tcPr>
            <w:tcW w:w="4785" w:type="dxa"/>
          </w:tcPr>
          <w:p w:rsidR="009E0CEA" w:rsidRPr="00B60986" w:rsidRDefault="009E0CEA" w:rsidP="00B60986">
            <w:pPr>
              <w:jc w:val="center"/>
              <w:rPr>
                <w:sz w:val="20"/>
              </w:rPr>
            </w:pPr>
            <w:r w:rsidRPr="00B60986">
              <w:rPr>
                <w:sz w:val="20"/>
              </w:rPr>
              <w:t>Наименования сведений</w:t>
            </w:r>
          </w:p>
        </w:tc>
        <w:tc>
          <w:tcPr>
            <w:tcW w:w="4785" w:type="dxa"/>
          </w:tcPr>
          <w:p w:rsidR="009E0CEA" w:rsidRPr="00B60986" w:rsidRDefault="009E0CEA" w:rsidP="00B60986">
            <w:pPr>
              <w:jc w:val="both"/>
              <w:rPr>
                <w:sz w:val="20"/>
              </w:rPr>
            </w:pPr>
            <w:r w:rsidRPr="00B60986">
              <w:rPr>
                <w:sz w:val="20"/>
              </w:rPr>
              <w:t>Значения сведений</w:t>
            </w:r>
          </w:p>
        </w:tc>
      </w:tr>
      <w:tr w:rsidR="009E0CEA" w:rsidRPr="00B60986" w:rsidTr="00B60986">
        <w:tc>
          <w:tcPr>
            <w:tcW w:w="4785" w:type="dxa"/>
          </w:tcPr>
          <w:p w:rsidR="009E0CEA" w:rsidRPr="00B60986" w:rsidRDefault="009E0CEA" w:rsidP="00B60986">
            <w:pPr>
              <w:jc w:val="both"/>
              <w:rPr>
                <w:sz w:val="20"/>
              </w:rPr>
            </w:pPr>
          </w:p>
        </w:tc>
        <w:tc>
          <w:tcPr>
            <w:tcW w:w="4785" w:type="dxa"/>
          </w:tcPr>
          <w:p w:rsidR="009E0CEA" w:rsidRPr="00B60986" w:rsidRDefault="009E0CEA" w:rsidP="00B60986">
            <w:pPr>
              <w:jc w:val="both"/>
              <w:rPr>
                <w:sz w:val="20"/>
              </w:rPr>
            </w:pPr>
          </w:p>
        </w:tc>
      </w:tr>
      <w:tr w:rsidR="009E0CEA" w:rsidRPr="00B60986" w:rsidTr="00B60986">
        <w:tc>
          <w:tcPr>
            <w:tcW w:w="4785" w:type="dxa"/>
          </w:tcPr>
          <w:p w:rsidR="009E0CEA" w:rsidRPr="00B60986" w:rsidRDefault="009E0CEA" w:rsidP="00B60986">
            <w:pPr>
              <w:jc w:val="both"/>
              <w:rPr>
                <w:sz w:val="20"/>
              </w:rPr>
            </w:pPr>
          </w:p>
        </w:tc>
        <w:tc>
          <w:tcPr>
            <w:tcW w:w="4785" w:type="dxa"/>
          </w:tcPr>
          <w:p w:rsidR="009E0CEA" w:rsidRPr="00B60986" w:rsidRDefault="009E0CEA" w:rsidP="00B60986">
            <w:pPr>
              <w:jc w:val="both"/>
              <w:rPr>
                <w:sz w:val="20"/>
              </w:rPr>
            </w:pPr>
          </w:p>
        </w:tc>
      </w:tr>
      <w:tr w:rsidR="009E0CEA" w:rsidRPr="00B60986" w:rsidTr="00B60986">
        <w:tc>
          <w:tcPr>
            <w:tcW w:w="4785" w:type="dxa"/>
          </w:tcPr>
          <w:p w:rsidR="009E0CEA" w:rsidRPr="00B60986" w:rsidRDefault="009E0CEA" w:rsidP="00B60986">
            <w:pPr>
              <w:jc w:val="both"/>
              <w:rPr>
                <w:sz w:val="20"/>
              </w:rPr>
            </w:pPr>
          </w:p>
        </w:tc>
        <w:tc>
          <w:tcPr>
            <w:tcW w:w="4785" w:type="dxa"/>
          </w:tcPr>
          <w:p w:rsidR="009E0CEA" w:rsidRPr="00B60986" w:rsidRDefault="009E0CEA" w:rsidP="00B60986">
            <w:pPr>
              <w:jc w:val="both"/>
              <w:rPr>
                <w:sz w:val="20"/>
              </w:rPr>
            </w:pPr>
          </w:p>
        </w:tc>
      </w:tr>
    </w:tbl>
    <w:p w:rsidR="009E0CEA" w:rsidRPr="00B60986" w:rsidRDefault="009E0CEA" w:rsidP="00B60986">
      <w:pPr>
        <w:jc w:val="both"/>
        <w:rPr>
          <w:sz w:val="20"/>
        </w:rPr>
      </w:pPr>
    </w:p>
    <w:p w:rsidR="009E0CEA" w:rsidRPr="00B60986" w:rsidRDefault="009E0CEA" w:rsidP="00B60986">
      <w:pPr>
        <w:jc w:val="both"/>
        <w:rPr>
          <w:sz w:val="20"/>
        </w:rPr>
      </w:pPr>
      <w:r w:rsidRPr="00B60986">
        <w:rPr>
          <w:sz w:val="20"/>
        </w:rPr>
        <w:t xml:space="preserve">2. Информация об изменении сведений об объекте учета муниципального имущества </w:t>
      </w:r>
    </w:p>
    <w:p w:rsidR="009E0CEA" w:rsidRPr="00B60986" w:rsidRDefault="009E0CEA" w:rsidP="00B60986">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2465"/>
        <w:gridCol w:w="2503"/>
      </w:tblGrid>
      <w:tr w:rsidR="009E0CEA" w:rsidRPr="00B60986" w:rsidTr="00B60986">
        <w:tc>
          <w:tcPr>
            <w:tcW w:w="3190" w:type="dxa"/>
          </w:tcPr>
          <w:p w:rsidR="009E0CEA" w:rsidRPr="00B60986" w:rsidRDefault="009E0CEA" w:rsidP="00B60986">
            <w:pPr>
              <w:jc w:val="center"/>
              <w:rPr>
                <w:sz w:val="20"/>
              </w:rPr>
            </w:pPr>
            <w:r w:rsidRPr="00B60986">
              <w:rPr>
                <w:sz w:val="20"/>
              </w:rPr>
              <w:t>Наименование изменения</w:t>
            </w:r>
          </w:p>
        </w:tc>
        <w:tc>
          <w:tcPr>
            <w:tcW w:w="3190" w:type="dxa"/>
          </w:tcPr>
          <w:p w:rsidR="009E0CEA" w:rsidRPr="00B60986" w:rsidRDefault="009E0CEA" w:rsidP="00B60986">
            <w:pPr>
              <w:jc w:val="center"/>
              <w:rPr>
                <w:sz w:val="20"/>
              </w:rPr>
            </w:pPr>
            <w:r w:rsidRPr="00B60986">
              <w:rPr>
                <w:sz w:val="20"/>
              </w:rPr>
              <w:t>Значение сведений</w:t>
            </w:r>
          </w:p>
        </w:tc>
        <w:tc>
          <w:tcPr>
            <w:tcW w:w="3190" w:type="dxa"/>
          </w:tcPr>
          <w:p w:rsidR="009E0CEA" w:rsidRPr="00B60986" w:rsidRDefault="009E0CEA" w:rsidP="00B60986">
            <w:pPr>
              <w:jc w:val="center"/>
              <w:rPr>
                <w:sz w:val="20"/>
              </w:rPr>
            </w:pPr>
            <w:r w:rsidRPr="00B60986">
              <w:rPr>
                <w:sz w:val="20"/>
              </w:rPr>
              <w:t>Дата изменения</w:t>
            </w:r>
          </w:p>
        </w:tc>
      </w:tr>
      <w:tr w:rsidR="009E0CEA" w:rsidRPr="00B60986" w:rsidTr="00B60986">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r>
      <w:tr w:rsidR="009E0CEA" w:rsidRPr="00B60986" w:rsidTr="00B60986">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r>
      <w:tr w:rsidR="009E0CEA" w:rsidRPr="00B60986" w:rsidTr="00B60986">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c>
          <w:tcPr>
            <w:tcW w:w="3190" w:type="dxa"/>
          </w:tcPr>
          <w:p w:rsidR="009E0CEA" w:rsidRPr="00B60986" w:rsidRDefault="009E0CEA" w:rsidP="00B60986">
            <w:pPr>
              <w:jc w:val="both"/>
              <w:rPr>
                <w:sz w:val="20"/>
              </w:rPr>
            </w:pPr>
          </w:p>
        </w:tc>
      </w:tr>
    </w:tbl>
    <w:p w:rsidR="009E0CEA" w:rsidRPr="00B60986" w:rsidRDefault="009E0CEA" w:rsidP="00B60986">
      <w:pPr>
        <w:jc w:val="both"/>
        <w:rPr>
          <w:sz w:val="20"/>
        </w:rPr>
      </w:pPr>
    </w:p>
    <w:p w:rsidR="009E0CEA" w:rsidRPr="00B60986" w:rsidRDefault="009E0CEA" w:rsidP="00B60986">
      <w:pPr>
        <w:jc w:val="both"/>
        <w:rPr>
          <w:sz w:val="20"/>
        </w:rPr>
      </w:pPr>
      <w:r w:rsidRPr="00B60986">
        <w:rPr>
          <w:sz w:val="20"/>
        </w:rPr>
        <w:t xml:space="preserve">ОТМЕТКА О ПОДТВЕРЖДЕНИИ СВЕДЕНИЙ, </w:t>
      </w:r>
    </w:p>
    <w:p w:rsidR="009E0CEA" w:rsidRPr="00B60986" w:rsidRDefault="009E0CEA" w:rsidP="00B60986">
      <w:pPr>
        <w:jc w:val="both"/>
        <w:rPr>
          <w:sz w:val="20"/>
        </w:rPr>
      </w:pPr>
      <w:r w:rsidRPr="00B60986">
        <w:rPr>
          <w:sz w:val="20"/>
        </w:rPr>
        <w:t xml:space="preserve">СОДЕРЖАЩИХСЯ В НАСТОЯЩЕЙ ВЫПИСКЕ </w:t>
      </w:r>
    </w:p>
    <w:p w:rsidR="009E0CEA" w:rsidRPr="00B60986" w:rsidRDefault="009E0CEA" w:rsidP="00B60986">
      <w:pPr>
        <w:jc w:val="both"/>
        <w:rPr>
          <w:sz w:val="20"/>
        </w:rPr>
      </w:pPr>
    </w:p>
    <w:p w:rsidR="009E0CEA" w:rsidRPr="00B60986" w:rsidRDefault="009E0CEA" w:rsidP="00B60986">
      <w:pPr>
        <w:jc w:val="both"/>
        <w:rPr>
          <w:sz w:val="20"/>
        </w:rPr>
      </w:pPr>
      <w:r w:rsidRPr="00B60986">
        <w:rPr>
          <w:sz w:val="20"/>
        </w:rPr>
        <w:t xml:space="preserve">Ответственный </w:t>
      </w:r>
    </w:p>
    <w:p w:rsidR="009E0CEA" w:rsidRPr="00B60986" w:rsidRDefault="009E0CEA" w:rsidP="00B60986">
      <w:pPr>
        <w:jc w:val="both"/>
        <w:rPr>
          <w:sz w:val="20"/>
        </w:rPr>
      </w:pPr>
      <w:r w:rsidRPr="00B60986">
        <w:rPr>
          <w:sz w:val="20"/>
        </w:rPr>
        <w:t>исполнитель: ________________________</w:t>
      </w:r>
      <w:r w:rsidRPr="00B60986">
        <w:rPr>
          <w:sz w:val="20"/>
        </w:rPr>
        <w:tab/>
        <w:t>___________</w:t>
      </w:r>
      <w:r w:rsidRPr="00B60986">
        <w:rPr>
          <w:sz w:val="20"/>
        </w:rPr>
        <w:tab/>
      </w:r>
      <w:r w:rsidRPr="00B60986">
        <w:rPr>
          <w:sz w:val="20"/>
        </w:rPr>
        <w:tab/>
        <w:t>________________</w:t>
      </w:r>
    </w:p>
    <w:p w:rsidR="009E0CEA" w:rsidRPr="00B60986" w:rsidRDefault="009E0CEA" w:rsidP="00B60986">
      <w:pPr>
        <w:jc w:val="both"/>
        <w:rPr>
          <w:sz w:val="20"/>
        </w:rPr>
      </w:pPr>
      <w:r w:rsidRPr="00B60986">
        <w:rPr>
          <w:sz w:val="20"/>
        </w:rPr>
        <w:t xml:space="preserve">                                                        (должность)                                       (подпись)                          (расшифровка подписи) </w:t>
      </w:r>
    </w:p>
    <w:p w:rsidR="009E0CEA" w:rsidRPr="00B60986" w:rsidRDefault="009E0CEA" w:rsidP="00B60986">
      <w:pPr>
        <w:jc w:val="both"/>
        <w:rPr>
          <w:sz w:val="20"/>
        </w:rPr>
      </w:pPr>
    </w:p>
    <w:p w:rsidR="009E0CEA" w:rsidRPr="00B60986" w:rsidRDefault="009E0CEA" w:rsidP="00B60986">
      <w:pPr>
        <w:jc w:val="both"/>
        <w:rPr>
          <w:sz w:val="20"/>
        </w:rPr>
      </w:pPr>
    </w:p>
    <w:p w:rsidR="009E0CEA" w:rsidRPr="00B60986" w:rsidRDefault="009E0CEA" w:rsidP="00B60986">
      <w:pPr>
        <w:jc w:val="both"/>
        <w:rPr>
          <w:sz w:val="20"/>
        </w:rPr>
      </w:pPr>
      <w:r w:rsidRPr="00B60986">
        <w:rPr>
          <w:sz w:val="20"/>
        </w:rPr>
        <w:t>"____" ________________ 20____ г.</w:t>
      </w:r>
    </w:p>
    <w:p w:rsidR="009E0CEA" w:rsidRPr="00B60986" w:rsidRDefault="009E0CEA"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FE7643" w:rsidRPr="00B60986" w:rsidRDefault="00FE7643" w:rsidP="00B60986">
      <w:pPr>
        <w:rPr>
          <w:b/>
          <w:bCs/>
          <w:sz w:val="20"/>
        </w:rPr>
      </w:pPr>
    </w:p>
    <w:p w:rsidR="003216D4" w:rsidRPr="00B60986" w:rsidRDefault="003216D4" w:rsidP="00B60986">
      <w:pPr>
        <w:rPr>
          <w:b/>
          <w:bCs/>
          <w:sz w:val="20"/>
        </w:rPr>
      </w:pPr>
    </w:p>
    <w:p w:rsidR="00152A55" w:rsidRPr="00B60986" w:rsidRDefault="00152A55" w:rsidP="00B60986">
      <w:pPr>
        <w:ind w:right="-1"/>
        <w:rPr>
          <w:b/>
          <w:sz w:val="20"/>
        </w:rPr>
      </w:pPr>
    </w:p>
    <w:p w:rsidR="00DC0951" w:rsidRPr="00B60986" w:rsidRDefault="00DC0951" w:rsidP="00B60986">
      <w:pPr>
        <w:ind w:right="-1"/>
        <w:rPr>
          <w:b/>
          <w:sz w:val="20"/>
        </w:rPr>
      </w:pPr>
    </w:p>
    <w:p w:rsidR="00DC0951" w:rsidRPr="00B60986" w:rsidRDefault="00DC0951" w:rsidP="00B60986">
      <w:pPr>
        <w:jc w:val="center"/>
        <w:rPr>
          <w:b/>
          <w:sz w:val="20"/>
        </w:rPr>
      </w:pPr>
      <w:r w:rsidRPr="00B60986">
        <w:rPr>
          <w:b/>
          <w:sz w:val="20"/>
        </w:rPr>
        <w:lastRenderedPageBreak/>
        <w:t xml:space="preserve">КРАСНОЯРСКИЙ  КРАЙ  </w:t>
      </w:r>
    </w:p>
    <w:p w:rsidR="00DC0951" w:rsidRPr="00B60986" w:rsidRDefault="00DC0951" w:rsidP="00B60986">
      <w:pPr>
        <w:jc w:val="center"/>
        <w:rPr>
          <w:b/>
          <w:sz w:val="20"/>
        </w:rPr>
      </w:pPr>
      <w:r w:rsidRPr="00B60986">
        <w:rPr>
          <w:b/>
          <w:sz w:val="20"/>
        </w:rPr>
        <w:t>АЧИНСКИЙ  РАЙОН</w:t>
      </w:r>
    </w:p>
    <w:p w:rsidR="00DC0951" w:rsidRPr="00B60986" w:rsidRDefault="00DC0951" w:rsidP="00B60986">
      <w:pPr>
        <w:pStyle w:val="1"/>
        <w:jc w:val="center"/>
        <w:rPr>
          <w:b/>
          <w:bCs/>
          <w:sz w:val="20"/>
          <w:szCs w:val="20"/>
        </w:rPr>
      </w:pPr>
      <w:r w:rsidRPr="00B60986">
        <w:rPr>
          <w:b/>
          <w:bCs/>
          <w:sz w:val="20"/>
          <w:szCs w:val="20"/>
        </w:rPr>
        <w:t xml:space="preserve">ЯСТРЕБОВСКИЙ  СЕЛЬСКИЙ  СОВЕТ  ДЕПУТАТОВ </w:t>
      </w:r>
    </w:p>
    <w:p w:rsidR="00DC0951" w:rsidRPr="00B60986" w:rsidRDefault="00DC0951" w:rsidP="00B60986">
      <w:pPr>
        <w:rPr>
          <w:sz w:val="20"/>
        </w:rPr>
      </w:pPr>
    </w:p>
    <w:p w:rsidR="00DC0951" w:rsidRPr="00B60986" w:rsidRDefault="00DC0951" w:rsidP="00B60986">
      <w:pPr>
        <w:jc w:val="center"/>
        <w:rPr>
          <w:b/>
          <w:spacing w:val="100"/>
          <w:sz w:val="20"/>
        </w:rPr>
      </w:pPr>
      <w:r w:rsidRPr="00B60986">
        <w:rPr>
          <w:b/>
          <w:spacing w:val="100"/>
          <w:sz w:val="20"/>
        </w:rPr>
        <w:t>РЕШЕНИЕ</w:t>
      </w:r>
    </w:p>
    <w:p w:rsidR="00DC0951" w:rsidRPr="00B60986" w:rsidRDefault="00DC0951" w:rsidP="00B60986">
      <w:pPr>
        <w:tabs>
          <w:tab w:val="center" w:pos="4677"/>
        </w:tabs>
        <w:rPr>
          <w:sz w:val="20"/>
        </w:rPr>
      </w:pPr>
    </w:p>
    <w:p w:rsidR="00DC0951" w:rsidRPr="00B60986" w:rsidRDefault="00DC0951" w:rsidP="00B60986">
      <w:pPr>
        <w:tabs>
          <w:tab w:val="center" w:pos="4677"/>
        </w:tabs>
        <w:rPr>
          <w:sz w:val="20"/>
        </w:rPr>
      </w:pPr>
      <w:r w:rsidRPr="00B60986">
        <w:rPr>
          <w:bCs/>
          <w:sz w:val="20"/>
        </w:rPr>
        <w:t xml:space="preserve">20.12.2024                                       с. Ястребово                                   № 48-179Р </w:t>
      </w:r>
    </w:p>
    <w:p w:rsidR="00DC0951" w:rsidRPr="00B60986" w:rsidRDefault="00DC0951" w:rsidP="00B60986">
      <w:pPr>
        <w:rPr>
          <w:bCs/>
          <w:sz w:val="20"/>
        </w:rPr>
      </w:pPr>
    </w:p>
    <w:p w:rsidR="00DC0951" w:rsidRPr="00B60986" w:rsidRDefault="00DC0951" w:rsidP="00B60986">
      <w:pPr>
        <w:pStyle w:val="23"/>
        <w:spacing w:after="0" w:line="240" w:lineRule="auto"/>
      </w:pPr>
      <w:r w:rsidRPr="00B60986">
        <w:t>О внесении изменений в Решение Ястребовского сельского Совета депутатов №4-15Р от 23.11.2015 «</w:t>
      </w:r>
      <w:r w:rsidRPr="00B60986">
        <w:rPr>
          <w:bCs/>
        </w:rPr>
        <w:t>Об установлении и введении в действие земельного налога на территории Ястребовского сельсовета Ачинского района, Красноярского края</w:t>
      </w:r>
      <w:r w:rsidRPr="00B60986">
        <w:t>»</w:t>
      </w:r>
    </w:p>
    <w:p w:rsidR="00DC0951" w:rsidRPr="00B60986" w:rsidRDefault="00DC0951" w:rsidP="00B60986">
      <w:pPr>
        <w:pStyle w:val="23"/>
        <w:spacing w:after="0" w:line="240" w:lineRule="auto"/>
        <w:ind w:firstLine="708"/>
      </w:pPr>
    </w:p>
    <w:p w:rsidR="00DC0951" w:rsidRPr="00B60986" w:rsidRDefault="00DC0951" w:rsidP="00B60986">
      <w:pPr>
        <w:ind w:firstLine="709"/>
        <w:jc w:val="both"/>
        <w:rPr>
          <w:sz w:val="20"/>
        </w:rPr>
      </w:pPr>
      <w:r w:rsidRPr="00B60986">
        <w:rPr>
          <w:sz w:val="20"/>
        </w:rPr>
        <w:t xml:space="preserve">На основании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положений законодательных актов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DC0951" w:rsidRPr="00B60986" w:rsidRDefault="00DC0951" w:rsidP="00B60986">
      <w:pPr>
        <w:ind w:firstLine="709"/>
        <w:jc w:val="both"/>
        <w:rPr>
          <w:sz w:val="20"/>
        </w:rPr>
      </w:pPr>
      <w:r w:rsidRPr="00B60986">
        <w:rPr>
          <w:sz w:val="20"/>
        </w:rPr>
        <w:t>1. Внести в решение Ястребовского сельского Совета депутатов от 23.11.2015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DC0951" w:rsidRPr="00B60986" w:rsidRDefault="00DC0951" w:rsidP="00B60986">
      <w:pPr>
        <w:ind w:firstLine="709"/>
        <w:jc w:val="both"/>
        <w:rPr>
          <w:sz w:val="20"/>
        </w:rPr>
      </w:pPr>
      <w:r w:rsidRPr="00B60986">
        <w:rPr>
          <w:sz w:val="20"/>
        </w:rPr>
        <w:t xml:space="preserve">1.1. в пункте 2 строки 2 таблицы: - в абзаце втором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p>
    <w:p w:rsidR="00DC0951" w:rsidRPr="00B60986" w:rsidRDefault="00DC0951" w:rsidP="00B60986">
      <w:pPr>
        <w:ind w:firstLine="709"/>
        <w:jc w:val="both"/>
        <w:rPr>
          <w:sz w:val="20"/>
        </w:rPr>
      </w:pPr>
      <w:r w:rsidRPr="00B60986">
        <w:rPr>
          <w:sz w:val="20"/>
        </w:rPr>
        <w:t xml:space="preserve">1.2. - абзац третий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 </w:t>
      </w:r>
    </w:p>
    <w:p w:rsidR="00DC0951" w:rsidRPr="00B60986" w:rsidRDefault="00DC0951" w:rsidP="00B60986">
      <w:pPr>
        <w:ind w:firstLine="709"/>
        <w:jc w:val="both"/>
        <w:rPr>
          <w:sz w:val="20"/>
        </w:rPr>
      </w:pPr>
      <w:r w:rsidRPr="00B60986">
        <w:rPr>
          <w:sz w:val="20"/>
        </w:rPr>
        <w:t xml:space="preserve">1.3. - абзац девятый подпункта 8 пункта 5.1. изложить в следующей редакции: "Налоговая льгота участникам специальной военной операции, а также членам их семей, предоставляется с 1 января 2022 года и действует до момента окончания специальной военной операции." </w:t>
      </w:r>
    </w:p>
    <w:p w:rsidR="00DC0951" w:rsidRPr="00B60986" w:rsidRDefault="00DC0951" w:rsidP="00B60986">
      <w:pPr>
        <w:ind w:firstLine="709"/>
        <w:jc w:val="both"/>
        <w:rPr>
          <w:sz w:val="20"/>
        </w:rPr>
      </w:pPr>
      <w:r w:rsidRPr="00B60986">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w:t>
      </w:r>
      <w:r w:rsidRPr="00B60986">
        <w:rPr>
          <w:sz w:val="20"/>
        </w:rPr>
        <w:lastRenderedPageBreak/>
        <w:t>предпринимательству, сельскому хозяйству, промышленности, землепользованию и охране окружающей среды и ЖКХ.</w:t>
      </w:r>
    </w:p>
    <w:p w:rsidR="00DC0951" w:rsidRPr="00B60986" w:rsidRDefault="00DC0951" w:rsidP="00B60986">
      <w:pPr>
        <w:ind w:firstLine="709"/>
        <w:jc w:val="both"/>
        <w:rPr>
          <w:sz w:val="20"/>
        </w:rPr>
      </w:pPr>
      <w:r w:rsidRPr="00B60986">
        <w:rPr>
          <w:sz w:val="20"/>
        </w:rPr>
        <w:t xml:space="preserve">3. Настоящее решение вступает в силу 01.01.2025 года, но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w:t>
      </w:r>
      <w:r w:rsidRPr="00B60986">
        <w:rPr>
          <w:color w:val="000000"/>
          <w:sz w:val="20"/>
          <w:shd w:val="clear" w:color="auto" w:fill="FFFFFF"/>
        </w:rPr>
        <w:t> </w:t>
      </w:r>
      <w:r w:rsidRPr="00B60986">
        <w:rPr>
          <w:color w:val="000000"/>
          <w:sz w:val="20"/>
          <w:u w:val="single"/>
          <w:shd w:val="clear" w:color="auto" w:fill="FFFFFF"/>
          <w:lang w:val="en-US"/>
        </w:rPr>
        <w:t>https</w:t>
      </w:r>
      <w:r w:rsidRPr="00B60986">
        <w:rPr>
          <w:color w:val="000000"/>
          <w:sz w:val="20"/>
          <w:u w:val="single"/>
          <w:shd w:val="clear" w:color="auto" w:fill="FFFFFF"/>
        </w:rPr>
        <w:t>://</w:t>
      </w:r>
      <w:r w:rsidRPr="00B60986">
        <w:rPr>
          <w:color w:val="000000"/>
          <w:sz w:val="20"/>
          <w:u w:val="single"/>
          <w:shd w:val="clear" w:color="auto" w:fill="FFFFFF"/>
          <w:lang w:val="en-US"/>
        </w:rPr>
        <w:t>ach</w:t>
      </w:r>
      <w:r w:rsidRPr="00B60986">
        <w:rPr>
          <w:color w:val="000000"/>
          <w:sz w:val="20"/>
          <w:u w:val="single"/>
          <w:shd w:val="clear" w:color="auto" w:fill="FFFFFF"/>
        </w:rPr>
        <w:t>-</w:t>
      </w:r>
      <w:r w:rsidRPr="00B60986">
        <w:rPr>
          <w:color w:val="000000"/>
          <w:sz w:val="20"/>
          <w:u w:val="single"/>
          <w:shd w:val="clear" w:color="auto" w:fill="FFFFFF"/>
          <w:lang w:val="en-US"/>
        </w:rPr>
        <w:t>raion</w:t>
      </w:r>
      <w:r w:rsidRPr="00B60986">
        <w:rPr>
          <w:color w:val="000000"/>
          <w:sz w:val="20"/>
          <w:u w:val="single"/>
          <w:shd w:val="clear" w:color="auto" w:fill="FFFFFF"/>
        </w:rPr>
        <w:t>.</w:t>
      </w:r>
      <w:r w:rsidRPr="00B60986">
        <w:rPr>
          <w:color w:val="000000"/>
          <w:sz w:val="20"/>
          <w:u w:val="single"/>
          <w:shd w:val="clear" w:color="auto" w:fill="FFFFFF"/>
          <w:lang w:val="en-US"/>
        </w:rPr>
        <w:t>gosuslugi</w:t>
      </w:r>
      <w:r w:rsidRPr="00B60986">
        <w:rPr>
          <w:color w:val="000000"/>
          <w:sz w:val="20"/>
          <w:u w:val="single"/>
          <w:shd w:val="clear" w:color="auto" w:fill="FFFFFF"/>
        </w:rPr>
        <w:t>.</w:t>
      </w:r>
      <w:r w:rsidRPr="00B60986">
        <w:rPr>
          <w:color w:val="000000"/>
          <w:sz w:val="20"/>
          <w:u w:val="single"/>
          <w:shd w:val="clear" w:color="auto" w:fill="FFFFFF"/>
          <w:lang w:val="en-US"/>
        </w:rPr>
        <w:t>ru</w:t>
      </w:r>
      <w:r w:rsidRPr="00B60986">
        <w:rPr>
          <w:color w:val="000000"/>
          <w:sz w:val="20"/>
          <w:u w:val="single"/>
          <w:shd w:val="clear" w:color="auto" w:fill="FFFFFF"/>
        </w:rPr>
        <w:t>/</w:t>
      </w:r>
      <w:r w:rsidRPr="00B60986">
        <w:rPr>
          <w:sz w:val="20"/>
        </w:rPr>
        <w:t>.</w:t>
      </w:r>
    </w:p>
    <w:p w:rsidR="00DC0951" w:rsidRPr="00B60986" w:rsidRDefault="00DC0951" w:rsidP="00B60986">
      <w:pPr>
        <w:ind w:firstLine="708"/>
        <w:jc w:val="both"/>
        <w:rPr>
          <w:sz w:val="20"/>
        </w:rPr>
      </w:pPr>
    </w:p>
    <w:p w:rsidR="00DC0951" w:rsidRPr="00B60986" w:rsidRDefault="00DC0951" w:rsidP="00B60986">
      <w:pPr>
        <w:ind w:firstLine="708"/>
        <w:jc w:val="both"/>
        <w:rPr>
          <w:sz w:val="20"/>
        </w:rPr>
      </w:pPr>
    </w:p>
    <w:tbl>
      <w:tblPr>
        <w:tblW w:w="0" w:type="auto"/>
        <w:tblLook w:val="04A0"/>
      </w:tblPr>
      <w:tblGrid>
        <w:gridCol w:w="3736"/>
        <w:gridCol w:w="3850"/>
      </w:tblGrid>
      <w:tr w:rsidR="00DC0951" w:rsidRPr="00B60986" w:rsidTr="00B60986">
        <w:tc>
          <w:tcPr>
            <w:tcW w:w="4784" w:type="dxa"/>
          </w:tcPr>
          <w:p w:rsidR="00DC0951" w:rsidRPr="00B60986" w:rsidRDefault="00DC0951" w:rsidP="00B60986">
            <w:pPr>
              <w:pStyle w:val="ab"/>
              <w:ind w:right="458"/>
              <w:rPr>
                <w:sz w:val="20"/>
                <w:szCs w:val="20"/>
              </w:rPr>
            </w:pPr>
            <w:r w:rsidRPr="00B60986">
              <w:rPr>
                <w:sz w:val="20"/>
                <w:szCs w:val="20"/>
              </w:rPr>
              <w:t>Председатель Ястребовского сельского Совета депутатов</w:t>
            </w:r>
          </w:p>
          <w:p w:rsidR="00DC0951" w:rsidRPr="00B60986" w:rsidRDefault="00DC0951" w:rsidP="00B60986">
            <w:pPr>
              <w:pStyle w:val="ab"/>
              <w:rPr>
                <w:sz w:val="20"/>
                <w:szCs w:val="20"/>
              </w:rPr>
            </w:pPr>
            <w:r w:rsidRPr="00B60986">
              <w:rPr>
                <w:sz w:val="20"/>
                <w:szCs w:val="20"/>
              </w:rPr>
              <w:t>______________В.В. Чеберяк</w:t>
            </w:r>
          </w:p>
        </w:tc>
        <w:tc>
          <w:tcPr>
            <w:tcW w:w="4786" w:type="dxa"/>
          </w:tcPr>
          <w:p w:rsidR="00DC0951" w:rsidRPr="00B60986" w:rsidRDefault="00DC0951" w:rsidP="00B60986">
            <w:pPr>
              <w:pStyle w:val="ab"/>
              <w:rPr>
                <w:sz w:val="20"/>
                <w:szCs w:val="20"/>
              </w:rPr>
            </w:pPr>
            <w:r w:rsidRPr="00B60986">
              <w:rPr>
                <w:sz w:val="20"/>
                <w:szCs w:val="20"/>
              </w:rPr>
              <w:t>Глава Ястребовского сельсовета</w:t>
            </w:r>
          </w:p>
          <w:p w:rsidR="00DC0951" w:rsidRPr="00B60986" w:rsidRDefault="00DC0951" w:rsidP="00B60986">
            <w:pPr>
              <w:pStyle w:val="ab"/>
              <w:rPr>
                <w:sz w:val="20"/>
                <w:szCs w:val="20"/>
              </w:rPr>
            </w:pPr>
          </w:p>
          <w:p w:rsidR="00DC0951" w:rsidRPr="00B60986" w:rsidRDefault="00DC0951" w:rsidP="00B60986">
            <w:pPr>
              <w:pStyle w:val="ab"/>
              <w:rPr>
                <w:sz w:val="20"/>
                <w:szCs w:val="20"/>
              </w:rPr>
            </w:pPr>
            <w:r w:rsidRPr="00B60986">
              <w:rPr>
                <w:sz w:val="20"/>
                <w:szCs w:val="20"/>
              </w:rPr>
              <w:t>_________________Е.Н. Тимошенко</w:t>
            </w:r>
          </w:p>
        </w:tc>
      </w:tr>
    </w:tbl>
    <w:p w:rsidR="00DC0951" w:rsidRPr="00B60986" w:rsidRDefault="00DC0951" w:rsidP="00B60986">
      <w:pPr>
        <w:ind w:right="-1"/>
        <w:rPr>
          <w:b/>
          <w:sz w:val="20"/>
        </w:rPr>
      </w:pPr>
    </w:p>
    <w:p w:rsidR="00E93A6D" w:rsidRPr="00B60986" w:rsidRDefault="00E93A6D" w:rsidP="00B60986">
      <w:pPr>
        <w:jc w:val="center"/>
        <w:rPr>
          <w:b/>
          <w:sz w:val="20"/>
        </w:rPr>
      </w:pPr>
      <w:r w:rsidRPr="00B60986">
        <w:rPr>
          <w:b/>
          <w:sz w:val="20"/>
        </w:rPr>
        <w:t xml:space="preserve">КРАСНОЯРСКИЙ  КРАЙ  </w:t>
      </w:r>
    </w:p>
    <w:p w:rsidR="00E93A6D" w:rsidRPr="00B60986" w:rsidRDefault="00E93A6D" w:rsidP="00B60986">
      <w:pPr>
        <w:jc w:val="center"/>
        <w:rPr>
          <w:b/>
          <w:sz w:val="20"/>
        </w:rPr>
      </w:pPr>
      <w:r w:rsidRPr="00B60986">
        <w:rPr>
          <w:b/>
          <w:sz w:val="20"/>
        </w:rPr>
        <w:t>АЧИНСКИЙ  РАЙОН</w:t>
      </w:r>
    </w:p>
    <w:p w:rsidR="00E93A6D" w:rsidRPr="00B60986" w:rsidRDefault="00E93A6D" w:rsidP="00B60986">
      <w:pPr>
        <w:pStyle w:val="1"/>
        <w:jc w:val="center"/>
        <w:rPr>
          <w:b/>
          <w:bCs/>
          <w:sz w:val="20"/>
          <w:szCs w:val="20"/>
        </w:rPr>
      </w:pPr>
      <w:r w:rsidRPr="00B60986">
        <w:rPr>
          <w:b/>
          <w:bCs/>
          <w:sz w:val="20"/>
          <w:szCs w:val="20"/>
        </w:rPr>
        <w:t xml:space="preserve">ЯСТРЕБОВСКИЙ  СЕЛЬСКИЙ  СОВЕТ  ДЕПУТАТОВ </w:t>
      </w:r>
    </w:p>
    <w:p w:rsidR="00E93A6D" w:rsidRPr="00B60986" w:rsidRDefault="00E93A6D" w:rsidP="00B60986">
      <w:pPr>
        <w:rPr>
          <w:sz w:val="20"/>
        </w:rPr>
      </w:pPr>
    </w:p>
    <w:p w:rsidR="00E93A6D" w:rsidRPr="00B60986" w:rsidRDefault="00E93A6D" w:rsidP="00B60986">
      <w:pPr>
        <w:jc w:val="center"/>
        <w:rPr>
          <w:b/>
          <w:spacing w:val="100"/>
          <w:sz w:val="20"/>
        </w:rPr>
      </w:pPr>
      <w:r w:rsidRPr="00B60986">
        <w:rPr>
          <w:b/>
          <w:spacing w:val="100"/>
          <w:sz w:val="20"/>
        </w:rPr>
        <w:t>РЕШЕНИЕ</w:t>
      </w:r>
    </w:p>
    <w:p w:rsidR="00E93A6D" w:rsidRPr="00B60986" w:rsidRDefault="00E93A6D" w:rsidP="00B60986">
      <w:pPr>
        <w:tabs>
          <w:tab w:val="center" w:pos="4677"/>
        </w:tabs>
        <w:rPr>
          <w:sz w:val="20"/>
        </w:rPr>
      </w:pPr>
    </w:p>
    <w:p w:rsidR="00E93A6D" w:rsidRPr="00B60986" w:rsidRDefault="00E93A6D" w:rsidP="00B60986">
      <w:pPr>
        <w:tabs>
          <w:tab w:val="center" w:pos="4677"/>
        </w:tabs>
        <w:rPr>
          <w:sz w:val="20"/>
        </w:rPr>
      </w:pPr>
      <w:r w:rsidRPr="00B60986">
        <w:rPr>
          <w:bCs/>
          <w:sz w:val="20"/>
        </w:rPr>
        <w:t xml:space="preserve">20.12.2024                                       с. Ястребово                                   № 48-180Р </w:t>
      </w:r>
    </w:p>
    <w:p w:rsidR="00E93A6D" w:rsidRPr="00B60986" w:rsidRDefault="00E93A6D" w:rsidP="00B60986">
      <w:pPr>
        <w:rPr>
          <w:bCs/>
          <w:sz w:val="20"/>
        </w:rPr>
      </w:pPr>
    </w:p>
    <w:p w:rsidR="00E93A6D" w:rsidRPr="00B60986" w:rsidRDefault="00E93A6D" w:rsidP="00B60986">
      <w:pPr>
        <w:jc w:val="both"/>
        <w:rPr>
          <w:sz w:val="20"/>
        </w:rPr>
      </w:pPr>
      <w:r w:rsidRPr="00B60986">
        <w:rPr>
          <w:sz w:val="20"/>
        </w:rPr>
        <w:t xml:space="preserve">Об установлении размера стоимости движимого имущества, подлежащего включению в реестр муниципального имущества Ястребовского сельсовета </w:t>
      </w:r>
    </w:p>
    <w:p w:rsidR="00E93A6D" w:rsidRPr="00B60986" w:rsidRDefault="00E93A6D" w:rsidP="00B60986">
      <w:pPr>
        <w:jc w:val="both"/>
        <w:rPr>
          <w:sz w:val="20"/>
        </w:rPr>
      </w:pPr>
    </w:p>
    <w:p w:rsidR="00E93A6D" w:rsidRPr="00B60986" w:rsidRDefault="00E93A6D" w:rsidP="00B60986">
      <w:pPr>
        <w:ind w:firstLine="708"/>
        <w:jc w:val="both"/>
        <w:rPr>
          <w:sz w:val="20"/>
        </w:rPr>
      </w:pPr>
      <w:r w:rsidRPr="00B60986">
        <w:rPr>
          <w:sz w:val="20"/>
        </w:rPr>
        <w:t xml:space="preserve">В соответствии с Федеральными законами от 06.10.2003 №131-ФЗ «Об общих принципах организации местного самоуправления в Российской Федерации», Приказом Министерства финансов Российской Федерации от10.10.2023 № 163н «Порядок ведения органами местного самоуправления реестров муниципального имущества»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E93A6D" w:rsidRPr="00B60986" w:rsidRDefault="00E93A6D" w:rsidP="00B60986">
      <w:pPr>
        <w:ind w:firstLine="708"/>
        <w:jc w:val="both"/>
        <w:rPr>
          <w:sz w:val="20"/>
        </w:rPr>
      </w:pPr>
      <w:r w:rsidRPr="00B60986">
        <w:rPr>
          <w:sz w:val="20"/>
        </w:rPr>
        <w:t xml:space="preserve">1. Установить, что включению в реестр муниципального имущества Ястребовского сельсовета подлежит находящееся в собственности Ястребовского сельсовета движимое имущество, первоначальная стоимость которого равна или превышает 10 000 (десять тысяч) рублей, за исключением случаев, предусмотренных пунктом 3 настоящего решения. </w:t>
      </w:r>
    </w:p>
    <w:p w:rsidR="00E93A6D" w:rsidRPr="00B60986" w:rsidRDefault="00E93A6D" w:rsidP="00B60986">
      <w:pPr>
        <w:ind w:firstLine="708"/>
        <w:jc w:val="both"/>
        <w:rPr>
          <w:sz w:val="20"/>
        </w:rPr>
      </w:pPr>
      <w:r w:rsidRPr="00B60986">
        <w:rPr>
          <w:sz w:val="20"/>
        </w:rPr>
        <w:t xml:space="preserve">2. Установить, что находящиеся в собственности акции, доли (вклады) в уставном (складочном) капитале хозяйственного общества или товарищества подлежат включению в реестр муниципального имущества Ястребовского сельсовета независимо от их стоимости. </w:t>
      </w:r>
    </w:p>
    <w:p w:rsidR="00E93A6D" w:rsidRPr="00B60986" w:rsidRDefault="00E93A6D" w:rsidP="00B60986">
      <w:pPr>
        <w:ind w:firstLine="708"/>
        <w:jc w:val="both"/>
        <w:rPr>
          <w:sz w:val="20"/>
        </w:rPr>
      </w:pPr>
      <w:r w:rsidRPr="00B60986">
        <w:rPr>
          <w:sz w:val="20"/>
        </w:rPr>
        <w:lastRenderedPageBreak/>
        <w:t xml:space="preserve">3. Установить, что включению в реестр муниципального имущества Ястребовского сельсовета подлежат принятые к бухгалтерскому учету подарки, полученные лицами, замещающими должности муниципальной службы в органах местного самоуправления Ястребовского сельсовета, в связи с их должностным положением или исполнением ими служебных (должностных) обязанностей, стоимость которых превышает 3 000 (три тысячи) рублей. </w:t>
      </w:r>
    </w:p>
    <w:p w:rsidR="00E93A6D" w:rsidRPr="00B60986" w:rsidRDefault="00E93A6D" w:rsidP="00B60986">
      <w:pPr>
        <w:ind w:firstLine="708"/>
        <w:jc w:val="both"/>
        <w:rPr>
          <w:sz w:val="20"/>
        </w:rPr>
      </w:pPr>
      <w:r w:rsidRPr="00B60986">
        <w:rPr>
          <w:sz w:val="20"/>
        </w:rPr>
        <w:t xml:space="preserve">4.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E93A6D" w:rsidRPr="00B60986" w:rsidRDefault="00E93A6D" w:rsidP="00B60986">
      <w:pPr>
        <w:ind w:firstLine="708"/>
        <w:jc w:val="both"/>
        <w:rPr>
          <w:sz w:val="20"/>
        </w:rPr>
      </w:pPr>
      <w:r w:rsidRPr="00B60986">
        <w:rPr>
          <w:sz w:val="20"/>
        </w:rPr>
        <w:t xml:space="preserve">5. Решение вступает в силу в день, следующий за днем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w:t>
      </w:r>
      <w:hyperlink r:id="rId12" w:history="1">
        <w:r w:rsidR="006542EA" w:rsidRPr="00B60986">
          <w:rPr>
            <w:rStyle w:val="aa"/>
            <w:sz w:val="20"/>
          </w:rPr>
          <w:t>https://ach-raion.gosuslugi.ru/</w:t>
        </w:r>
      </w:hyperlink>
      <w:r w:rsidRPr="00B60986">
        <w:rPr>
          <w:sz w:val="20"/>
        </w:rPr>
        <w:t>.</w:t>
      </w:r>
    </w:p>
    <w:p w:rsidR="006542EA" w:rsidRPr="00B60986" w:rsidRDefault="006542EA" w:rsidP="00B60986">
      <w:pPr>
        <w:jc w:val="both"/>
        <w:rPr>
          <w:sz w:val="20"/>
        </w:rPr>
      </w:pPr>
    </w:p>
    <w:p w:rsidR="006542EA" w:rsidRPr="00B60986" w:rsidRDefault="006542EA" w:rsidP="00B60986">
      <w:pPr>
        <w:jc w:val="center"/>
        <w:rPr>
          <w:b/>
          <w:sz w:val="20"/>
        </w:rPr>
      </w:pPr>
      <w:r w:rsidRPr="00B60986">
        <w:rPr>
          <w:b/>
          <w:sz w:val="20"/>
        </w:rPr>
        <w:t>КРАСНОЯРСКИЙ  КРАЙ</w:t>
      </w:r>
    </w:p>
    <w:p w:rsidR="006542EA" w:rsidRPr="00B60986" w:rsidRDefault="006542EA" w:rsidP="00B60986">
      <w:pPr>
        <w:jc w:val="center"/>
        <w:rPr>
          <w:sz w:val="20"/>
        </w:rPr>
      </w:pPr>
      <w:r w:rsidRPr="00B60986">
        <w:rPr>
          <w:b/>
          <w:sz w:val="20"/>
        </w:rPr>
        <w:t>АЧИНСКИЙ РАЙОН</w:t>
      </w:r>
    </w:p>
    <w:p w:rsidR="006542EA" w:rsidRPr="00B60986" w:rsidRDefault="006542EA" w:rsidP="00B60986">
      <w:pPr>
        <w:pStyle w:val="1"/>
        <w:jc w:val="center"/>
        <w:rPr>
          <w:b/>
          <w:sz w:val="20"/>
          <w:szCs w:val="20"/>
        </w:rPr>
      </w:pPr>
      <w:r w:rsidRPr="00B60986">
        <w:rPr>
          <w:b/>
          <w:sz w:val="20"/>
          <w:szCs w:val="20"/>
        </w:rPr>
        <w:t>ЯСТРЕБОВСКИЙ СЕЛЬСКИЙ  СОВЕТ  ДЕПУТАТОВ</w:t>
      </w:r>
    </w:p>
    <w:p w:rsidR="006542EA" w:rsidRPr="00B60986" w:rsidRDefault="006542EA" w:rsidP="00B60986">
      <w:pPr>
        <w:rPr>
          <w:sz w:val="20"/>
        </w:rPr>
      </w:pPr>
    </w:p>
    <w:p w:rsidR="006542EA" w:rsidRPr="00B60986" w:rsidRDefault="006542EA" w:rsidP="00B60986">
      <w:pPr>
        <w:pStyle w:val="2"/>
        <w:rPr>
          <w:iCs/>
          <w:sz w:val="20"/>
          <w:szCs w:val="20"/>
        </w:rPr>
      </w:pPr>
      <w:r w:rsidRPr="00B60986">
        <w:rPr>
          <w:iCs/>
          <w:sz w:val="20"/>
          <w:szCs w:val="20"/>
        </w:rPr>
        <w:t>Р Е Ш Е Н И Е</w:t>
      </w:r>
    </w:p>
    <w:p w:rsidR="006542EA" w:rsidRPr="00B60986" w:rsidRDefault="006542EA" w:rsidP="00B60986">
      <w:pPr>
        <w:rPr>
          <w:bCs/>
          <w:sz w:val="20"/>
        </w:rPr>
      </w:pPr>
    </w:p>
    <w:p w:rsidR="006542EA" w:rsidRPr="00B60986" w:rsidRDefault="006542EA" w:rsidP="00B60986">
      <w:pPr>
        <w:rPr>
          <w:bCs/>
          <w:sz w:val="20"/>
          <w:u w:val="single"/>
        </w:rPr>
      </w:pPr>
      <w:r w:rsidRPr="00B60986">
        <w:rPr>
          <w:bCs/>
          <w:sz w:val="20"/>
        </w:rPr>
        <w:t>20.12.2024</w:t>
      </w:r>
      <w:r w:rsidRPr="00B60986">
        <w:rPr>
          <w:bCs/>
          <w:sz w:val="20"/>
        </w:rPr>
        <w:tab/>
      </w:r>
      <w:r w:rsidRPr="00B60986">
        <w:rPr>
          <w:bCs/>
          <w:sz w:val="20"/>
        </w:rPr>
        <w:tab/>
        <w:t xml:space="preserve">         </w:t>
      </w:r>
      <w:r w:rsidR="00891B3A" w:rsidRPr="00B60986">
        <w:rPr>
          <w:bCs/>
          <w:sz w:val="20"/>
        </w:rPr>
        <w:t xml:space="preserve">          </w:t>
      </w:r>
      <w:r w:rsidRPr="00B60986">
        <w:rPr>
          <w:bCs/>
          <w:sz w:val="20"/>
        </w:rPr>
        <w:t xml:space="preserve">    с. Ястребово</w:t>
      </w:r>
      <w:r w:rsidR="00891B3A" w:rsidRPr="00B60986">
        <w:rPr>
          <w:bCs/>
          <w:sz w:val="20"/>
        </w:rPr>
        <w:tab/>
      </w:r>
      <w:r w:rsidR="00891B3A" w:rsidRPr="00B60986">
        <w:rPr>
          <w:bCs/>
          <w:sz w:val="20"/>
        </w:rPr>
        <w:tab/>
        <w:t xml:space="preserve">         </w:t>
      </w:r>
      <w:r w:rsidRPr="00B60986">
        <w:rPr>
          <w:bCs/>
          <w:sz w:val="20"/>
        </w:rPr>
        <w:t xml:space="preserve">       №48-181Р </w:t>
      </w:r>
    </w:p>
    <w:p w:rsidR="006542EA" w:rsidRPr="00B60986" w:rsidRDefault="006542EA" w:rsidP="00B60986">
      <w:pPr>
        <w:jc w:val="both"/>
        <w:rPr>
          <w:bCs/>
          <w:sz w:val="20"/>
        </w:rPr>
      </w:pPr>
    </w:p>
    <w:p w:rsidR="006542EA" w:rsidRPr="00B60986" w:rsidRDefault="006542EA" w:rsidP="00B60986">
      <w:pPr>
        <w:widowControl w:val="0"/>
        <w:autoSpaceDE w:val="0"/>
        <w:autoSpaceDN w:val="0"/>
        <w:adjustRightInd w:val="0"/>
        <w:jc w:val="both"/>
        <w:rPr>
          <w:sz w:val="20"/>
        </w:rPr>
      </w:pPr>
      <w:r w:rsidRPr="00B60986">
        <w:rPr>
          <w:bCs/>
          <w:sz w:val="20"/>
        </w:rPr>
        <w:t xml:space="preserve">О внесении изменений в решение Ястребовского сельского Совета депутатов от 30 сентября 2013 года № 36Вн-145Р </w:t>
      </w:r>
      <w:r w:rsidRPr="00B60986">
        <w:rPr>
          <w:sz w:val="20"/>
        </w:rPr>
        <w:t>«Об утверждении Положения о бюджетном процессе в Ястребовском сельсовете»</w:t>
      </w:r>
    </w:p>
    <w:p w:rsidR="006542EA" w:rsidRPr="00B60986" w:rsidRDefault="006542EA" w:rsidP="00B60986">
      <w:pPr>
        <w:widowControl w:val="0"/>
        <w:tabs>
          <w:tab w:val="left" w:pos="567"/>
        </w:tabs>
        <w:autoSpaceDE w:val="0"/>
        <w:autoSpaceDN w:val="0"/>
        <w:adjustRightInd w:val="0"/>
        <w:rPr>
          <w:sz w:val="20"/>
        </w:rPr>
      </w:pPr>
    </w:p>
    <w:p w:rsidR="006542EA" w:rsidRPr="00B60986" w:rsidRDefault="006542EA" w:rsidP="00B60986">
      <w:pPr>
        <w:widowControl w:val="0"/>
        <w:autoSpaceDE w:val="0"/>
        <w:autoSpaceDN w:val="0"/>
        <w:adjustRightInd w:val="0"/>
        <w:ind w:firstLine="709"/>
        <w:jc w:val="both"/>
        <w:rPr>
          <w:sz w:val="20"/>
        </w:rPr>
      </w:pPr>
      <w:r w:rsidRPr="00B60986">
        <w:rPr>
          <w:sz w:val="20"/>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статьями 20, 24, Устава Ястребовского сельского Совета депутатов, Ястребовский сельский Совет депутатов </w:t>
      </w:r>
      <w:r w:rsidRPr="00B60986">
        <w:rPr>
          <w:b/>
          <w:sz w:val="20"/>
        </w:rPr>
        <w:t>РЕШИЛ</w:t>
      </w:r>
      <w:r w:rsidRPr="00B60986">
        <w:rPr>
          <w:sz w:val="20"/>
        </w:rPr>
        <w:t>:</w:t>
      </w:r>
    </w:p>
    <w:p w:rsidR="006542EA" w:rsidRPr="00B60986" w:rsidRDefault="006542EA" w:rsidP="00B60986">
      <w:pPr>
        <w:widowControl w:val="0"/>
        <w:autoSpaceDE w:val="0"/>
        <w:autoSpaceDN w:val="0"/>
        <w:adjustRightInd w:val="0"/>
        <w:ind w:firstLine="709"/>
        <w:jc w:val="both"/>
        <w:rPr>
          <w:sz w:val="20"/>
        </w:rPr>
      </w:pPr>
      <w:r w:rsidRPr="00B60986">
        <w:rPr>
          <w:sz w:val="20"/>
        </w:rPr>
        <w:t>1. Внести в Решение от 30 сентября 2013 года № 36Вн-145Р «Об утверждении Положения о бюджетном процессе в Ястребовском сельсовете (далее – Положение) следующие изменения:</w:t>
      </w:r>
    </w:p>
    <w:p w:rsidR="006542EA" w:rsidRPr="00B60986" w:rsidRDefault="006542EA" w:rsidP="00B60986">
      <w:pPr>
        <w:widowControl w:val="0"/>
        <w:autoSpaceDE w:val="0"/>
        <w:autoSpaceDN w:val="0"/>
        <w:adjustRightInd w:val="0"/>
        <w:ind w:firstLine="709"/>
        <w:jc w:val="both"/>
        <w:rPr>
          <w:sz w:val="20"/>
        </w:rPr>
      </w:pPr>
      <w:r w:rsidRPr="00B60986">
        <w:rPr>
          <w:sz w:val="20"/>
        </w:rPr>
        <w:t>1.1. Пункт 6 статьи 26 дополнить:</w:t>
      </w:r>
    </w:p>
    <w:p w:rsidR="006542EA" w:rsidRPr="00B60986" w:rsidRDefault="006542EA" w:rsidP="00B60986">
      <w:pPr>
        <w:autoSpaceDE w:val="0"/>
        <w:autoSpaceDN w:val="0"/>
        <w:adjustRightInd w:val="0"/>
        <w:ind w:firstLine="709"/>
        <w:jc w:val="both"/>
        <w:rPr>
          <w:sz w:val="20"/>
        </w:rPr>
      </w:pPr>
      <w:r w:rsidRPr="00B60986">
        <w:rPr>
          <w:sz w:val="20"/>
        </w:rPr>
        <w:t xml:space="preserve">«Утверждение первоначального решения о бюджете на очередной финансовый год и плановый период проводится в срок не позднее 30 декабря текущего года.» </w:t>
      </w:r>
    </w:p>
    <w:p w:rsidR="006542EA" w:rsidRPr="00B60986" w:rsidRDefault="006542EA" w:rsidP="00B60986">
      <w:pPr>
        <w:widowControl w:val="0"/>
        <w:autoSpaceDE w:val="0"/>
        <w:autoSpaceDN w:val="0"/>
        <w:adjustRightInd w:val="0"/>
        <w:ind w:firstLine="709"/>
        <w:jc w:val="both"/>
        <w:rPr>
          <w:sz w:val="20"/>
        </w:rPr>
      </w:pPr>
      <w:r w:rsidRPr="00B60986">
        <w:rPr>
          <w:sz w:val="20"/>
        </w:rPr>
        <w:t>1.2. Пункт 3 статьи 15 Положения изложить в следующей редакции:</w:t>
      </w:r>
    </w:p>
    <w:p w:rsidR="006542EA" w:rsidRPr="00B60986" w:rsidRDefault="006542EA" w:rsidP="00B60986">
      <w:pPr>
        <w:pStyle w:val="af5"/>
        <w:spacing w:after="0"/>
        <w:ind w:right="-2" w:firstLine="709"/>
        <w:rPr>
          <w:sz w:val="20"/>
        </w:rPr>
      </w:pPr>
      <w:r w:rsidRPr="00B60986">
        <w:rPr>
          <w:sz w:val="20"/>
        </w:rPr>
        <w:lastRenderedPageBreak/>
        <w:t>« 3.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6542EA" w:rsidRPr="00B60986" w:rsidRDefault="006542EA" w:rsidP="00B60986">
      <w:pPr>
        <w:pStyle w:val="af5"/>
        <w:spacing w:after="0"/>
        <w:ind w:right="-2" w:firstLine="709"/>
        <w:rPr>
          <w:sz w:val="20"/>
        </w:rPr>
      </w:pPr>
      <w:r w:rsidRPr="00B60986">
        <w:rPr>
          <w:sz w:val="20"/>
        </w:rPr>
        <w:t>земельного налога - по нормативу 100 процентов;</w:t>
      </w:r>
    </w:p>
    <w:p w:rsidR="006542EA" w:rsidRPr="00B60986" w:rsidRDefault="006542EA" w:rsidP="00B60986">
      <w:pPr>
        <w:pStyle w:val="af5"/>
        <w:spacing w:after="0"/>
        <w:ind w:right="-2" w:firstLine="709"/>
        <w:rPr>
          <w:sz w:val="20"/>
        </w:rPr>
      </w:pPr>
      <w:r w:rsidRPr="00B60986">
        <w:rPr>
          <w:sz w:val="20"/>
        </w:rPr>
        <w:t>налога на имущество физических лиц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rPr>
        <w:t>В</w:t>
      </w:r>
      <w:r w:rsidRPr="00B60986">
        <w:rPr>
          <w:rFonts w:ascii="Times New Roman" w:hAnsi="Times New Roman" w:cs="Times New Roman"/>
          <w:lang/>
        </w:rPr>
        <w:t xml:space="preserve">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 xml:space="preserve"> налога на доходы физических лиц (за исключением налога на доходы физических лиц в отношении доходов, указанных в </w:t>
      </w:r>
      <w:hyperlink w:anchor="Par1276"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sidRPr="00B60986">
          <w:rPr>
            <w:rFonts w:ascii="Times New Roman" w:hAnsi="Times New Roman" w:cs="Times New Roman"/>
            <w:lang/>
          </w:rPr>
          <w:t>абзацах тридцать пятом</w:t>
        </w:r>
      </w:hyperlink>
      <w:r w:rsidRPr="00B60986">
        <w:rPr>
          <w:rFonts w:ascii="Times New Roman" w:hAnsi="Times New Roman" w:cs="Times New Roman"/>
          <w:lang/>
        </w:rPr>
        <w:t xml:space="preserve">, </w:t>
      </w:r>
      <w:hyperlink w:anchor="Par1278"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sidRPr="00B60986">
          <w:rPr>
            <w:rFonts w:ascii="Times New Roman" w:hAnsi="Times New Roman" w:cs="Times New Roman"/>
            <w:lang/>
          </w:rPr>
          <w:t>тридцать шестом</w:t>
        </w:r>
      </w:hyperlink>
      <w:r w:rsidRPr="00B60986">
        <w:rPr>
          <w:rFonts w:ascii="Times New Roman" w:hAnsi="Times New Roman" w:cs="Times New Roman"/>
          <w:lang/>
        </w:rPr>
        <w:t xml:space="preserve"> и </w:t>
      </w:r>
      <w:hyperlink w:anchor="Par1288"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sidRPr="00B60986">
          <w:rPr>
            <w:rFonts w:ascii="Times New Roman" w:hAnsi="Times New Roman" w:cs="Times New Roman"/>
            <w:lang/>
          </w:rPr>
          <w:t>тридцать девятом статьи 50</w:t>
        </w:r>
      </w:hyperlink>
      <w:r w:rsidRPr="00B60986">
        <w:rPr>
          <w:rFonts w:ascii="Times New Roman" w:hAnsi="Times New Roman" w:cs="Times New Roman"/>
          <w:lang/>
        </w:rPr>
        <w:t xml:space="preserve"> </w:t>
      </w:r>
      <w:r w:rsidRPr="00B60986">
        <w:rPr>
          <w:rFonts w:ascii="Times New Roman" w:hAnsi="Times New Roman" w:cs="Times New Roman"/>
        </w:rPr>
        <w:t xml:space="preserve">Бюджетного </w:t>
      </w:r>
      <w:r w:rsidRPr="00B60986">
        <w:rPr>
          <w:rFonts w:ascii="Times New Roman" w:hAnsi="Times New Roman" w:cs="Times New Roman"/>
          <w:lang/>
        </w:rPr>
        <w:t>кодекса</w:t>
      </w:r>
      <w:r w:rsidRPr="00B60986">
        <w:rPr>
          <w:rFonts w:ascii="Times New Roman" w:hAnsi="Times New Roman" w:cs="Times New Roman"/>
        </w:rPr>
        <w:t xml:space="preserve"> Российской Федерации</w:t>
      </w:r>
      <w:r w:rsidRPr="00B60986">
        <w:rPr>
          <w:rFonts w:ascii="Times New Roman" w:hAnsi="Times New Roman" w:cs="Times New Roman"/>
          <w:lang/>
        </w:rPr>
        <w:t>) - по нормативу 2 процента;</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единого сельскохозяйственного налога - по нормативу 30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rPr>
        <w:t>В</w:t>
      </w:r>
      <w:r w:rsidRPr="00B60986">
        <w:rPr>
          <w:rFonts w:ascii="Times New Roman" w:hAnsi="Times New Roman" w:cs="Times New Roman"/>
          <w:lang/>
        </w:rPr>
        <w:t xml:space="preserve">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585"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sidRPr="00B60986">
          <w:rPr>
            <w:rFonts w:ascii="Times New Roman" w:hAnsi="Times New Roman" w:cs="Times New Roman"/>
            <w:lang/>
          </w:rPr>
          <w:t>статьей 58</w:t>
        </w:r>
      </w:hyperlink>
      <w:r w:rsidRPr="00B60986">
        <w:rPr>
          <w:rFonts w:ascii="Times New Roman" w:hAnsi="Times New Roman" w:cs="Times New Roman"/>
          <w:lang/>
        </w:rPr>
        <w:t xml:space="preserve"> и с </w:t>
      </w:r>
      <w:hyperlink w:anchor="Par1742"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 w:history="1">
        <w:r w:rsidRPr="00B60986">
          <w:rPr>
            <w:rFonts w:ascii="Times New Roman" w:hAnsi="Times New Roman" w:cs="Times New Roman"/>
            <w:lang/>
          </w:rPr>
          <w:t>пунктом 4 статьи 61.1</w:t>
        </w:r>
      </w:hyperlink>
      <w:r w:rsidRPr="00B60986">
        <w:rPr>
          <w:rFonts w:ascii="Times New Roman" w:hAnsi="Times New Roman" w:cs="Times New Roman"/>
          <w:lang/>
        </w:rPr>
        <w:t xml:space="preserve"> </w:t>
      </w:r>
      <w:r w:rsidRPr="00B60986">
        <w:rPr>
          <w:rFonts w:ascii="Times New Roman" w:hAnsi="Times New Roman" w:cs="Times New Roman"/>
        </w:rPr>
        <w:t>Бюджетного</w:t>
      </w:r>
      <w:r w:rsidRPr="00B60986">
        <w:rPr>
          <w:rFonts w:ascii="Times New Roman" w:hAnsi="Times New Roman" w:cs="Times New Roman"/>
          <w:lang/>
        </w:rPr>
        <w:t xml:space="preserve"> кодекса</w:t>
      </w:r>
      <w:r w:rsidRPr="00B60986">
        <w:rPr>
          <w:rFonts w:ascii="Times New Roman" w:hAnsi="Times New Roman" w:cs="Times New Roman"/>
        </w:rPr>
        <w:t xml:space="preserve"> Российской Федерации</w:t>
      </w:r>
      <w:r w:rsidRPr="00B60986">
        <w:rPr>
          <w:rFonts w:ascii="Times New Roman" w:hAnsi="Times New Roman" w:cs="Times New Roman"/>
          <w:lang/>
        </w:rPr>
        <w:t>.</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 xml:space="preserve">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991"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sidRPr="00B60986">
          <w:rPr>
            <w:rFonts w:ascii="Times New Roman" w:hAnsi="Times New Roman" w:cs="Times New Roman"/>
            <w:lang/>
          </w:rPr>
          <w:t>статьей 63</w:t>
        </w:r>
      </w:hyperlink>
      <w:r w:rsidRPr="00B60986">
        <w:rPr>
          <w:rFonts w:ascii="Times New Roman" w:hAnsi="Times New Roman" w:cs="Times New Roman"/>
          <w:lang/>
        </w:rPr>
        <w:t xml:space="preserve"> </w:t>
      </w:r>
      <w:r w:rsidRPr="00B60986">
        <w:rPr>
          <w:rFonts w:ascii="Times New Roman" w:hAnsi="Times New Roman" w:cs="Times New Roman"/>
        </w:rPr>
        <w:t>Бюджетного</w:t>
      </w:r>
      <w:r w:rsidRPr="00B60986">
        <w:rPr>
          <w:rFonts w:ascii="Times New Roman" w:hAnsi="Times New Roman" w:cs="Times New Roman"/>
          <w:lang/>
        </w:rPr>
        <w:t xml:space="preserve"> </w:t>
      </w:r>
      <w:r w:rsidRPr="00B60986">
        <w:rPr>
          <w:rFonts w:ascii="Times New Roman" w:hAnsi="Times New Roman" w:cs="Times New Roman"/>
        </w:rPr>
        <w:t>к</w:t>
      </w:r>
      <w:r w:rsidRPr="00B60986">
        <w:rPr>
          <w:rFonts w:ascii="Times New Roman" w:hAnsi="Times New Roman" w:cs="Times New Roman"/>
          <w:lang/>
        </w:rPr>
        <w:t>одекса</w:t>
      </w:r>
      <w:r w:rsidRPr="00B60986">
        <w:rPr>
          <w:rFonts w:ascii="Times New Roman" w:hAnsi="Times New Roman" w:cs="Times New Roman"/>
        </w:rPr>
        <w:t xml:space="preserve"> Российской Федерации</w:t>
      </w:r>
      <w:r w:rsidRPr="00B60986">
        <w:rPr>
          <w:rFonts w:ascii="Times New Roman" w:hAnsi="Times New Roman" w:cs="Times New Roman"/>
          <w:lang/>
        </w:rPr>
        <w:t>.</w:t>
      </w:r>
    </w:p>
    <w:p w:rsidR="006542EA" w:rsidRPr="00B60986" w:rsidRDefault="006542EA" w:rsidP="00B60986">
      <w:pPr>
        <w:widowControl w:val="0"/>
        <w:autoSpaceDE w:val="0"/>
        <w:autoSpaceDN w:val="0"/>
        <w:adjustRightInd w:val="0"/>
        <w:ind w:firstLine="709"/>
        <w:jc w:val="both"/>
        <w:rPr>
          <w:sz w:val="20"/>
        </w:rPr>
      </w:pPr>
      <w:r w:rsidRPr="00B60986">
        <w:rPr>
          <w:sz w:val="20"/>
        </w:rPr>
        <w:t>1.3. Пункт 4 статьи 15 Положения изложить в следующей редакции:</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rPr>
        <w:t xml:space="preserve">« 4. К </w:t>
      </w:r>
      <w:r w:rsidRPr="00B60986">
        <w:rPr>
          <w:rFonts w:ascii="Times New Roman" w:hAnsi="Times New Roman" w:cs="Times New Roman"/>
          <w:lang/>
        </w:rPr>
        <w:t>неналоговы</w:t>
      </w:r>
      <w:r w:rsidRPr="00B60986">
        <w:rPr>
          <w:rFonts w:ascii="Times New Roman" w:hAnsi="Times New Roman" w:cs="Times New Roman"/>
        </w:rPr>
        <w:t>м</w:t>
      </w:r>
      <w:r w:rsidRPr="00B60986">
        <w:rPr>
          <w:rFonts w:ascii="Times New Roman" w:hAnsi="Times New Roman" w:cs="Times New Roman"/>
          <w:lang/>
        </w:rPr>
        <w:t xml:space="preserve"> доход</w:t>
      </w:r>
      <w:r w:rsidRPr="00B60986">
        <w:rPr>
          <w:rFonts w:ascii="Times New Roman" w:hAnsi="Times New Roman" w:cs="Times New Roman"/>
        </w:rPr>
        <w:t>ам</w:t>
      </w:r>
      <w:r w:rsidRPr="00B60986">
        <w:rPr>
          <w:rFonts w:ascii="Times New Roman" w:hAnsi="Times New Roman" w:cs="Times New Roman"/>
          <w:lang/>
        </w:rPr>
        <w:t xml:space="preserve"> местн</w:t>
      </w:r>
      <w:r w:rsidRPr="00B60986">
        <w:rPr>
          <w:rFonts w:ascii="Times New Roman" w:hAnsi="Times New Roman" w:cs="Times New Roman"/>
        </w:rPr>
        <w:t>ого</w:t>
      </w:r>
      <w:r w:rsidRPr="00B60986">
        <w:rPr>
          <w:rFonts w:ascii="Times New Roman" w:hAnsi="Times New Roman" w:cs="Times New Roman"/>
          <w:lang/>
        </w:rPr>
        <w:t xml:space="preserve"> бюджет</w:t>
      </w:r>
      <w:r w:rsidRPr="00B60986">
        <w:rPr>
          <w:rFonts w:ascii="Times New Roman" w:hAnsi="Times New Roman" w:cs="Times New Roman"/>
        </w:rPr>
        <w:t>а</w:t>
      </w:r>
      <w:r w:rsidRPr="00B60986">
        <w:rPr>
          <w:rFonts w:ascii="Times New Roman" w:hAnsi="Times New Roman" w:cs="Times New Roman"/>
          <w:lang/>
        </w:rPr>
        <w:t xml:space="preserve"> </w:t>
      </w:r>
      <w:r w:rsidRPr="00B60986">
        <w:rPr>
          <w:rFonts w:ascii="Times New Roman" w:hAnsi="Times New Roman" w:cs="Times New Roman"/>
        </w:rPr>
        <w:t>относятся</w:t>
      </w:r>
      <w:r w:rsidRPr="00B60986">
        <w:rPr>
          <w:rFonts w:ascii="Times New Roman" w:hAnsi="Times New Roman" w:cs="Times New Roman"/>
          <w:lang/>
        </w:rPr>
        <w:t>:</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 xml:space="preserve">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w:t>
      </w:r>
      <w:r w:rsidRPr="00B60986">
        <w:rPr>
          <w:rFonts w:ascii="Times New Roman" w:hAnsi="Times New Roman" w:cs="Times New Roman"/>
          <w:lang/>
        </w:rPr>
        <w:lastRenderedPageBreak/>
        <w:t>предприятий, в том числе казенных,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доходов от платных услуг, оказываемых муниципальными казенными учреждениями;</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платы за использование лесов, расположенных на землях, находящихся в муниципальной собственности,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w:t>
      </w:r>
      <w:r w:rsidRPr="00B60986">
        <w:rPr>
          <w:rFonts w:ascii="Times New Roman" w:hAnsi="Times New Roman" w:cs="Times New Roman"/>
          <w:lang/>
        </w:rPr>
        <w:lastRenderedPageBreak/>
        <w:t>земельный участок, если иное не установлено настоящей статьей.</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6542EA" w:rsidRPr="00B60986" w:rsidRDefault="006542EA" w:rsidP="00B60986">
      <w:pPr>
        <w:pStyle w:val="ConsPlusNormal"/>
        <w:ind w:firstLine="709"/>
        <w:jc w:val="both"/>
        <w:rPr>
          <w:rFonts w:ascii="Times New Roman" w:hAnsi="Times New Roman" w:cs="Times New Roman"/>
          <w:lang/>
        </w:rPr>
      </w:pPr>
      <w:r w:rsidRPr="00B60986">
        <w:rPr>
          <w:rFonts w:ascii="Times New Roman" w:hAnsi="Times New Roman" w:cs="Times New Roman"/>
          <w:lang/>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6542EA" w:rsidRPr="00B60986" w:rsidRDefault="006542EA" w:rsidP="00B60986">
      <w:pPr>
        <w:pStyle w:val="ConsPlusNormal"/>
        <w:ind w:firstLine="709"/>
        <w:jc w:val="both"/>
        <w:rPr>
          <w:rFonts w:ascii="Times New Roman" w:hAnsi="Times New Roman" w:cs="Times New Roman"/>
        </w:rPr>
      </w:pPr>
      <w:r w:rsidRPr="00B60986">
        <w:rPr>
          <w:rFonts w:ascii="Times New Roman" w:hAnsi="Times New Roman" w:cs="Times New Roman"/>
          <w:lang/>
        </w:rPr>
        <w:t xml:space="preserve">плата за публичный сервитут, предусмотренная решением уполномоченного </w:t>
      </w:r>
      <w:r w:rsidRPr="00B60986">
        <w:rPr>
          <w:rFonts w:ascii="Times New Roman" w:hAnsi="Times New Roman" w:cs="Times New Roman"/>
          <w:lang/>
        </w:rPr>
        <w:lastRenderedPageBreak/>
        <w:t>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r w:rsidRPr="00B60986">
        <w:rPr>
          <w:rFonts w:ascii="Times New Roman" w:hAnsi="Times New Roman" w:cs="Times New Roman"/>
        </w:rPr>
        <w:t>»</w:t>
      </w:r>
    </w:p>
    <w:p w:rsidR="006542EA" w:rsidRPr="00B60986" w:rsidRDefault="006542EA" w:rsidP="00B60986">
      <w:pPr>
        <w:widowControl w:val="0"/>
        <w:autoSpaceDE w:val="0"/>
        <w:autoSpaceDN w:val="0"/>
        <w:adjustRightInd w:val="0"/>
        <w:ind w:firstLine="709"/>
        <w:jc w:val="both"/>
        <w:rPr>
          <w:sz w:val="20"/>
        </w:rPr>
      </w:pPr>
      <w:r w:rsidRPr="00B60986">
        <w:rPr>
          <w:sz w:val="20"/>
        </w:rPr>
        <w:t>1.4. Пункт 1 статьи 20 Положения изложить в следующей редакции:</w:t>
      </w:r>
    </w:p>
    <w:p w:rsidR="006542EA" w:rsidRPr="00B60986" w:rsidRDefault="006542EA" w:rsidP="00B60986">
      <w:pPr>
        <w:autoSpaceDE w:val="0"/>
        <w:autoSpaceDN w:val="0"/>
        <w:adjustRightInd w:val="0"/>
        <w:ind w:firstLine="709"/>
        <w:jc w:val="both"/>
        <w:rPr>
          <w:sz w:val="20"/>
        </w:rPr>
      </w:pPr>
      <w:r w:rsidRPr="00B60986">
        <w:rPr>
          <w:sz w:val="20"/>
        </w:rPr>
        <w:t>«1. Проект сельского бюджета составляется в целях финансового обеспечения расходных обязательств сельсовета на основе:</w:t>
      </w:r>
    </w:p>
    <w:p w:rsidR="006542EA" w:rsidRPr="00B60986" w:rsidRDefault="006542EA" w:rsidP="00B60986">
      <w:pPr>
        <w:ind w:firstLine="709"/>
        <w:jc w:val="both"/>
        <w:rPr>
          <w:sz w:val="20"/>
        </w:rPr>
      </w:pPr>
      <w:r w:rsidRPr="00B60986">
        <w:rPr>
          <w:sz w:val="20"/>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542EA" w:rsidRPr="00B60986" w:rsidRDefault="006542EA" w:rsidP="00B60986">
      <w:pPr>
        <w:ind w:firstLine="709"/>
        <w:jc w:val="both"/>
        <w:rPr>
          <w:sz w:val="20"/>
        </w:rPr>
      </w:pPr>
      <w:r w:rsidRPr="00B60986">
        <w:rPr>
          <w:sz w:val="20"/>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542EA" w:rsidRPr="00B60986" w:rsidRDefault="006542EA" w:rsidP="00B60986">
      <w:pPr>
        <w:ind w:firstLine="709"/>
        <w:jc w:val="both"/>
        <w:rPr>
          <w:sz w:val="20"/>
        </w:rPr>
      </w:pPr>
      <w:r w:rsidRPr="00B60986">
        <w:rPr>
          <w:sz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542EA" w:rsidRPr="00B60986" w:rsidRDefault="006542EA" w:rsidP="00B60986">
      <w:pPr>
        <w:ind w:firstLine="709"/>
        <w:jc w:val="both"/>
        <w:rPr>
          <w:sz w:val="20"/>
        </w:rPr>
      </w:pPr>
      <w:r w:rsidRPr="00B60986">
        <w:rPr>
          <w:sz w:val="20"/>
        </w:rPr>
        <w:t>- прогнозе социально-экономического развития;</w:t>
      </w:r>
    </w:p>
    <w:p w:rsidR="006542EA" w:rsidRPr="00B60986" w:rsidRDefault="006542EA" w:rsidP="00B60986">
      <w:pPr>
        <w:ind w:firstLine="709"/>
        <w:jc w:val="both"/>
        <w:rPr>
          <w:sz w:val="20"/>
        </w:rPr>
      </w:pPr>
      <w:r w:rsidRPr="00B60986">
        <w:rPr>
          <w:sz w:val="20"/>
        </w:rPr>
        <w:t>- бюджетном прогнозе (проекте бюджетного прогноза, проекте изменений бюджетного прогноза) на долгосрочный период;</w:t>
      </w:r>
    </w:p>
    <w:p w:rsidR="006542EA" w:rsidRPr="00B60986" w:rsidRDefault="006542EA" w:rsidP="00B60986">
      <w:pPr>
        <w:ind w:firstLine="709"/>
        <w:jc w:val="both"/>
        <w:rPr>
          <w:sz w:val="20"/>
        </w:rPr>
      </w:pPr>
      <w:r w:rsidRPr="00B60986">
        <w:rPr>
          <w:sz w:val="20"/>
        </w:rPr>
        <w:t>- государственных (муниципальных) программах (проектах государственных (муниципальных) программ, проектах изменений указанных программ).»</w:t>
      </w:r>
    </w:p>
    <w:p w:rsidR="006542EA" w:rsidRPr="00B60986" w:rsidRDefault="006542EA" w:rsidP="00B60986">
      <w:pPr>
        <w:suppressAutoHyphens/>
        <w:autoSpaceDE w:val="0"/>
        <w:autoSpaceDN w:val="0"/>
        <w:adjustRightInd w:val="0"/>
        <w:ind w:firstLine="709"/>
        <w:rPr>
          <w:sz w:val="20"/>
        </w:rPr>
      </w:pPr>
      <w:r w:rsidRPr="00B60986">
        <w:rPr>
          <w:sz w:val="20"/>
        </w:rPr>
        <w:t>2. Контроль за исполнением настоящего решения оставляю за собой.</w:t>
      </w:r>
    </w:p>
    <w:p w:rsidR="006542EA" w:rsidRPr="00B60986" w:rsidRDefault="006542EA" w:rsidP="00B60986">
      <w:pPr>
        <w:ind w:firstLine="709"/>
        <w:jc w:val="both"/>
        <w:rPr>
          <w:sz w:val="20"/>
        </w:rPr>
      </w:pPr>
      <w:r w:rsidRPr="00B60986">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www. //ach-rajon.</w:t>
      </w:r>
      <w:r w:rsidRPr="00B60986">
        <w:rPr>
          <w:sz w:val="20"/>
          <w:lang w:val="en-US"/>
        </w:rPr>
        <w:t>gosusiugi</w:t>
      </w:r>
      <w:r w:rsidRPr="00B60986">
        <w:rPr>
          <w:sz w:val="20"/>
        </w:rPr>
        <w:t>.ru.</w:t>
      </w:r>
    </w:p>
    <w:p w:rsidR="006542EA" w:rsidRPr="00B60986" w:rsidRDefault="006542EA" w:rsidP="00B60986">
      <w:pPr>
        <w:rPr>
          <w:sz w:val="20"/>
        </w:rPr>
      </w:pPr>
    </w:p>
    <w:p w:rsidR="006542EA" w:rsidRPr="00B60986" w:rsidRDefault="006542EA" w:rsidP="00B60986">
      <w:pPr>
        <w:ind w:firstLine="708"/>
        <w:jc w:val="both"/>
        <w:rPr>
          <w:sz w:val="20"/>
        </w:rPr>
      </w:pPr>
    </w:p>
    <w:tbl>
      <w:tblPr>
        <w:tblW w:w="0" w:type="auto"/>
        <w:tblLook w:val="04A0"/>
      </w:tblPr>
      <w:tblGrid>
        <w:gridCol w:w="3736"/>
        <w:gridCol w:w="3850"/>
      </w:tblGrid>
      <w:tr w:rsidR="006542EA" w:rsidRPr="00B60986" w:rsidTr="00B60986">
        <w:tc>
          <w:tcPr>
            <w:tcW w:w="4784" w:type="dxa"/>
          </w:tcPr>
          <w:p w:rsidR="006542EA" w:rsidRPr="00B60986" w:rsidRDefault="006542EA" w:rsidP="00B60986">
            <w:pPr>
              <w:pStyle w:val="ab"/>
              <w:ind w:right="458"/>
              <w:rPr>
                <w:sz w:val="20"/>
                <w:szCs w:val="20"/>
              </w:rPr>
            </w:pPr>
            <w:r w:rsidRPr="00B60986">
              <w:rPr>
                <w:sz w:val="20"/>
                <w:szCs w:val="20"/>
              </w:rPr>
              <w:t>Председатель Ястребовского сельского Совета депутатов</w:t>
            </w:r>
          </w:p>
          <w:p w:rsidR="006542EA" w:rsidRPr="00B60986" w:rsidRDefault="006542EA" w:rsidP="00B60986">
            <w:pPr>
              <w:pStyle w:val="ab"/>
              <w:rPr>
                <w:sz w:val="20"/>
                <w:szCs w:val="20"/>
              </w:rPr>
            </w:pPr>
            <w:r w:rsidRPr="00B60986">
              <w:rPr>
                <w:sz w:val="20"/>
                <w:szCs w:val="20"/>
              </w:rPr>
              <w:t>______________В.В. Чеберяк</w:t>
            </w:r>
          </w:p>
        </w:tc>
        <w:tc>
          <w:tcPr>
            <w:tcW w:w="4786" w:type="dxa"/>
          </w:tcPr>
          <w:p w:rsidR="006542EA" w:rsidRPr="00B60986" w:rsidRDefault="006542EA" w:rsidP="00B60986">
            <w:pPr>
              <w:pStyle w:val="ab"/>
              <w:rPr>
                <w:sz w:val="20"/>
                <w:szCs w:val="20"/>
              </w:rPr>
            </w:pPr>
            <w:r w:rsidRPr="00B60986">
              <w:rPr>
                <w:sz w:val="20"/>
                <w:szCs w:val="20"/>
              </w:rPr>
              <w:t>Глава Ястребовского сельсовета</w:t>
            </w:r>
          </w:p>
          <w:p w:rsidR="006542EA" w:rsidRPr="00B60986" w:rsidRDefault="006542EA" w:rsidP="00B60986">
            <w:pPr>
              <w:pStyle w:val="ab"/>
              <w:rPr>
                <w:sz w:val="20"/>
                <w:szCs w:val="20"/>
              </w:rPr>
            </w:pPr>
          </w:p>
          <w:p w:rsidR="006542EA" w:rsidRPr="00B60986" w:rsidRDefault="006542EA" w:rsidP="00B60986">
            <w:pPr>
              <w:pStyle w:val="ab"/>
              <w:rPr>
                <w:sz w:val="20"/>
                <w:szCs w:val="20"/>
              </w:rPr>
            </w:pPr>
            <w:r w:rsidRPr="00B60986">
              <w:rPr>
                <w:sz w:val="20"/>
                <w:szCs w:val="20"/>
              </w:rPr>
              <w:t>_________________Е.Н. Тимошенко</w:t>
            </w:r>
          </w:p>
        </w:tc>
      </w:tr>
    </w:tbl>
    <w:p w:rsidR="006542EA" w:rsidRPr="00B60986" w:rsidRDefault="006542EA" w:rsidP="00B60986">
      <w:pPr>
        <w:jc w:val="both"/>
        <w:rPr>
          <w:sz w:val="20"/>
        </w:rPr>
      </w:pPr>
    </w:p>
    <w:p w:rsidR="00571271" w:rsidRPr="00B60986" w:rsidRDefault="00571271" w:rsidP="00B60986">
      <w:pPr>
        <w:jc w:val="center"/>
        <w:rPr>
          <w:bCs/>
          <w:sz w:val="20"/>
        </w:rPr>
      </w:pPr>
      <w:r w:rsidRPr="00B60986">
        <w:rPr>
          <w:bCs/>
          <w:sz w:val="20"/>
        </w:rPr>
        <w:lastRenderedPageBreak/>
        <w:t>ЯСТРЕБОВСКИЙ СЕЛЬСКИЙ СОВЕТ ДЕПУТАТОВ</w:t>
      </w:r>
    </w:p>
    <w:p w:rsidR="00571271" w:rsidRPr="00B60986" w:rsidRDefault="00571271" w:rsidP="00B60986">
      <w:pPr>
        <w:tabs>
          <w:tab w:val="left" w:pos="2000"/>
        </w:tabs>
        <w:jc w:val="center"/>
        <w:rPr>
          <w:bCs/>
          <w:sz w:val="20"/>
        </w:rPr>
      </w:pPr>
      <w:r w:rsidRPr="00B60986">
        <w:rPr>
          <w:bCs/>
          <w:sz w:val="20"/>
        </w:rPr>
        <w:t>АЧИНСКОГО РАЙОНА</w:t>
      </w:r>
    </w:p>
    <w:p w:rsidR="00571271" w:rsidRPr="00B60986" w:rsidRDefault="00571271" w:rsidP="00B60986">
      <w:pPr>
        <w:jc w:val="center"/>
        <w:rPr>
          <w:bCs/>
          <w:sz w:val="20"/>
        </w:rPr>
      </w:pPr>
      <w:r w:rsidRPr="00B60986">
        <w:rPr>
          <w:bCs/>
          <w:sz w:val="20"/>
        </w:rPr>
        <w:t>КРАСНОЯРСКОГО КРАЯ</w:t>
      </w:r>
    </w:p>
    <w:p w:rsidR="00571271" w:rsidRPr="00B60986" w:rsidRDefault="00571271" w:rsidP="00B60986">
      <w:pPr>
        <w:pStyle w:val="2"/>
        <w:jc w:val="left"/>
        <w:rPr>
          <w:b w:val="0"/>
          <w:sz w:val="20"/>
          <w:szCs w:val="20"/>
        </w:rPr>
      </w:pPr>
    </w:p>
    <w:p w:rsidR="00571271" w:rsidRPr="00B60986" w:rsidRDefault="00571271" w:rsidP="00B60986">
      <w:pPr>
        <w:pStyle w:val="2"/>
        <w:rPr>
          <w:b w:val="0"/>
          <w:i/>
          <w:iCs/>
          <w:sz w:val="20"/>
          <w:szCs w:val="20"/>
        </w:rPr>
      </w:pPr>
      <w:r w:rsidRPr="00B60986">
        <w:rPr>
          <w:b w:val="0"/>
          <w:sz w:val="20"/>
          <w:szCs w:val="20"/>
        </w:rPr>
        <w:t>Р Е Ш Е Н И Е</w:t>
      </w:r>
    </w:p>
    <w:p w:rsidR="00571271" w:rsidRPr="00B60986" w:rsidRDefault="00571271" w:rsidP="00B60986">
      <w:pPr>
        <w:rPr>
          <w:bCs/>
          <w:sz w:val="20"/>
        </w:rPr>
      </w:pPr>
    </w:p>
    <w:p w:rsidR="00571271" w:rsidRPr="00B60986" w:rsidRDefault="00571271" w:rsidP="00B60986">
      <w:pPr>
        <w:rPr>
          <w:sz w:val="20"/>
        </w:rPr>
      </w:pPr>
      <w:r w:rsidRPr="00B60986">
        <w:rPr>
          <w:bCs/>
          <w:sz w:val="20"/>
        </w:rPr>
        <w:t xml:space="preserve">20.12.2024        </w:t>
      </w:r>
      <w:r w:rsidRPr="00B60986">
        <w:rPr>
          <w:bCs/>
          <w:sz w:val="20"/>
        </w:rPr>
        <w:tab/>
        <w:t xml:space="preserve">                </w:t>
      </w:r>
      <w:r w:rsidRPr="00B60986">
        <w:rPr>
          <w:bCs/>
          <w:sz w:val="20"/>
        </w:rPr>
        <w:tab/>
        <w:t xml:space="preserve">   с. Ястребово</w:t>
      </w:r>
      <w:r w:rsidRPr="00B60986">
        <w:rPr>
          <w:bCs/>
          <w:sz w:val="20"/>
        </w:rPr>
        <w:tab/>
      </w:r>
      <w:r w:rsidRPr="00B60986">
        <w:rPr>
          <w:bCs/>
          <w:sz w:val="20"/>
        </w:rPr>
        <w:tab/>
      </w:r>
      <w:r w:rsidRPr="00B60986">
        <w:rPr>
          <w:bCs/>
          <w:sz w:val="20"/>
        </w:rPr>
        <w:tab/>
        <w:t xml:space="preserve">   № 48-182Р</w:t>
      </w:r>
    </w:p>
    <w:p w:rsidR="00571271" w:rsidRPr="00B60986" w:rsidRDefault="00571271" w:rsidP="00B60986">
      <w:pPr>
        <w:ind w:left="900"/>
        <w:jc w:val="center"/>
        <w:rPr>
          <w:sz w:val="20"/>
        </w:rPr>
      </w:pPr>
    </w:p>
    <w:p w:rsidR="00571271" w:rsidRPr="00B60986" w:rsidRDefault="00571271" w:rsidP="00B60986">
      <w:pPr>
        <w:ind w:left="900"/>
        <w:jc w:val="center"/>
        <w:rPr>
          <w:sz w:val="20"/>
        </w:rPr>
      </w:pPr>
    </w:p>
    <w:p w:rsidR="00571271" w:rsidRPr="00B60986" w:rsidRDefault="00571271" w:rsidP="00B60986">
      <w:pPr>
        <w:jc w:val="both"/>
        <w:rPr>
          <w:sz w:val="20"/>
        </w:rPr>
      </w:pPr>
      <w:r w:rsidRPr="00B60986">
        <w:rPr>
          <w:sz w:val="20"/>
        </w:rPr>
        <w:t>О внесении изменений и дополнений в решение Ястребовского сельского совета депутатов от 25.12.2023г № 39-145Р «О  бюджете Ястребовского сельсовета на 2024 год и плановый период 2025-2026 годов.»</w:t>
      </w:r>
    </w:p>
    <w:p w:rsidR="00571271" w:rsidRPr="00B60986" w:rsidRDefault="00571271" w:rsidP="00B60986">
      <w:pPr>
        <w:jc w:val="both"/>
        <w:rPr>
          <w:sz w:val="20"/>
        </w:rPr>
      </w:pPr>
    </w:p>
    <w:p w:rsidR="00571271" w:rsidRPr="00B60986" w:rsidRDefault="00571271" w:rsidP="00B60986">
      <w:pPr>
        <w:ind w:firstLine="709"/>
        <w:jc w:val="both"/>
        <w:rPr>
          <w:sz w:val="20"/>
        </w:rPr>
      </w:pPr>
      <w:r w:rsidRPr="00B60986">
        <w:rPr>
          <w:sz w:val="20"/>
        </w:rPr>
        <w:t>Руководствуясь положениями Бюджетного кодекса Российской Фе</w:t>
      </w:r>
      <w:r w:rsidRPr="00B60986">
        <w:rPr>
          <w:sz w:val="20"/>
        </w:rPr>
        <w:softHyphen/>
      </w:r>
      <w:r w:rsidRPr="00B60986">
        <w:rPr>
          <w:spacing w:val="2"/>
          <w:sz w:val="20"/>
        </w:rPr>
        <w:t>дерации, решением Ястребовского сельско</w:t>
      </w:r>
      <w:r w:rsidRPr="00B60986">
        <w:rPr>
          <w:spacing w:val="2"/>
          <w:sz w:val="20"/>
        </w:rPr>
        <w:softHyphen/>
      </w:r>
      <w:r w:rsidRPr="00B60986">
        <w:rPr>
          <w:spacing w:val="6"/>
          <w:sz w:val="20"/>
        </w:rPr>
        <w:t xml:space="preserve">го Совета депутатов от 30.09.2013 </w:t>
      </w:r>
      <w:r w:rsidRPr="00B60986">
        <w:rPr>
          <w:sz w:val="20"/>
        </w:rPr>
        <w:t>№ 36Вн-145Р «Об утверждении Поло</w:t>
      </w:r>
      <w:r w:rsidRPr="00B60986">
        <w:rPr>
          <w:sz w:val="20"/>
        </w:rPr>
        <w:softHyphen/>
      </w:r>
      <w:r w:rsidRPr="00B60986">
        <w:rPr>
          <w:spacing w:val="2"/>
          <w:sz w:val="20"/>
        </w:rPr>
        <w:t>жения о бюджетном процессе в Ястребовском</w:t>
      </w:r>
      <w:r w:rsidRPr="00B60986">
        <w:rPr>
          <w:sz w:val="20"/>
        </w:rPr>
        <w:t xml:space="preserve"> сельсовете», </w:t>
      </w:r>
      <w:r w:rsidRPr="00B60986">
        <w:rPr>
          <w:spacing w:val="5"/>
          <w:sz w:val="20"/>
        </w:rPr>
        <w:t>статья</w:t>
      </w:r>
      <w:r w:rsidRPr="00B60986">
        <w:rPr>
          <w:spacing w:val="5"/>
          <w:sz w:val="20"/>
        </w:rPr>
        <w:softHyphen/>
        <w:t>ми 20, 24 Устава Ястребовского сельсове</w:t>
      </w:r>
      <w:r w:rsidRPr="00B60986">
        <w:rPr>
          <w:spacing w:val="5"/>
          <w:sz w:val="20"/>
        </w:rPr>
        <w:softHyphen/>
      </w:r>
      <w:r w:rsidRPr="00B60986">
        <w:rPr>
          <w:spacing w:val="6"/>
          <w:sz w:val="20"/>
        </w:rPr>
        <w:t>та, Ястребовский сельский Совет депутатов РЕШИЛ:</w:t>
      </w:r>
    </w:p>
    <w:p w:rsidR="00571271" w:rsidRPr="00B60986" w:rsidRDefault="00571271" w:rsidP="00B60986">
      <w:pPr>
        <w:ind w:firstLine="709"/>
        <w:jc w:val="both"/>
        <w:rPr>
          <w:sz w:val="20"/>
        </w:rPr>
      </w:pPr>
      <w:r w:rsidRPr="00B60986">
        <w:rPr>
          <w:sz w:val="20"/>
        </w:rPr>
        <w:t>1. Внести в решение Ястребовского сельского совета депутатов от 25.12.2023г №39-145Р «О бюджете Ястребовского сельсовета на 2024 год и плановый период 2025-2026 годов.» следующие изменения:</w:t>
      </w:r>
    </w:p>
    <w:p w:rsidR="00571271" w:rsidRPr="00B60986" w:rsidRDefault="00571271" w:rsidP="00B60986">
      <w:pPr>
        <w:ind w:firstLine="709"/>
        <w:jc w:val="both"/>
        <w:rPr>
          <w:sz w:val="20"/>
        </w:rPr>
      </w:pPr>
      <w:r w:rsidRPr="00B60986">
        <w:rPr>
          <w:sz w:val="20"/>
        </w:rPr>
        <w:t>в статье 1:</w:t>
      </w:r>
    </w:p>
    <w:p w:rsidR="00571271" w:rsidRPr="00B60986" w:rsidRDefault="00571271" w:rsidP="00B60986">
      <w:pPr>
        <w:ind w:firstLine="709"/>
        <w:jc w:val="both"/>
        <w:rPr>
          <w:sz w:val="20"/>
        </w:rPr>
      </w:pPr>
      <w:r w:rsidRPr="00B60986">
        <w:rPr>
          <w:sz w:val="20"/>
        </w:rPr>
        <w:t>а) в пункте 1 подпункте 1 цифры «13321,1» заменить цифрами «24788,7»;</w:t>
      </w:r>
    </w:p>
    <w:p w:rsidR="00571271" w:rsidRPr="00B60986" w:rsidRDefault="00571271" w:rsidP="00B60986">
      <w:pPr>
        <w:ind w:firstLine="709"/>
        <w:jc w:val="both"/>
        <w:rPr>
          <w:sz w:val="20"/>
        </w:rPr>
      </w:pPr>
      <w:r w:rsidRPr="00B60986">
        <w:rPr>
          <w:sz w:val="20"/>
        </w:rPr>
        <w:t>б) в пункте 1 подпункте 2 цифры «13341,1» заменить цифрами «25095,8»;</w:t>
      </w:r>
    </w:p>
    <w:p w:rsidR="00571271" w:rsidRPr="00B60986" w:rsidRDefault="00571271" w:rsidP="00B60986">
      <w:pPr>
        <w:pStyle w:val="3"/>
        <w:spacing w:before="0" w:after="0"/>
        <w:ind w:firstLine="709"/>
        <w:jc w:val="both"/>
        <w:rPr>
          <w:rFonts w:ascii="Times New Roman" w:hAnsi="Times New Roman"/>
          <w:b w:val="0"/>
          <w:sz w:val="20"/>
          <w:szCs w:val="20"/>
        </w:rPr>
      </w:pPr>
      <w:r w:rsidRPr="00B60986">
        <w:rPr>
          <w:rFonts w:ascii="Times New Roman" w:hAnsi="Times New Roman"/>
          <w:b w:val="0"/>
          <w:sz w:val="20"/>
          <w:szCs w:val="20"/>
        </w:rPr>
        <w:t>2. Статью 4 настоящего Решения изложить в следующей  редакции:</w:t>
      </w:r>
    </w:p>
    <w:p w:rsidR="00571271" w:rsidRPr="00B60986" w:rsidRDefault="00571271" w:rsidP="00B60986">
      <w:pPr>
        <w:ind w:firstLine="709"/>
        <w:jc w:val="both"/>
        <w:rPr>
          <w:sz w:val="20"/>
        </w:rPr>
      </w:pPr>
      <w:r w:rsidRPr="00B60986">
        <w:rPr>
          <w:sz w:val="20"/>
        </w:rPr>
        <w:t>2. Приложение 1,2,3,4,5 к решению изложить в редакции согласно приложениям  1,2,3,4,5 к настоящему решению.</w:t>
      </w:r>
    </w:p>
    <w:p w:rsidR="00571271" w:rsidRPr="00B60986" w:rsidRDefault="00571271" w:rsidP="00B60986">
      <w:pPr>
        <w:suppressAutoHyphens/>
        <w:autoSpaceDE w:val="0"/>
        <w:autoSpaceDN w:val="0"/>
        <w:adjustRightInd w:val="0"/>
        <w:ind w:firstLine="709"/>
        <w:jc w:val="both"/>
        <w:rPr>
          <w:sz w:val="20"/>
        </w:rPr>
      </w:pPr>
      <w:r w:rsidRPr="00B60986">
        <w:rPr>
          <w:sz w:val="20"/>
        </w:rPr>
        <w:t>3. Контроль за исполнением настоящего решения оставляю за собой.</w:t>
      </w:r>
    </w:p>
    <w:p w:rsidR="00571271" w:rsidRPr="00B60986" w:rsidRDefault="00571271" w:rsidP="00B60986">
      <w:pPr>
        <w:ind w:firstLine="708"/>
        <w:jc w:val="both"/>
        <w:rPr>
          <w:sz w:val="20"/>
        </w:rPr>
      </w:pPr>
      <w:r w:rsidRPr="00B60986">
        <w:rPr>
          <w:sz w:val="20"/>
        </w:rPr>
        <w:t>4. Настоящее решение вступает в силу в день, следующий за днем его официального опубликования в информационном листе «Ястребовский вестник». Разместить настоящее Решение в сети Интернет на официальном сайте Ачинского района: https://ach-raion.gosuslugi.ru/.</w:t>
      </w:r>
    </w:p>
    <w:p w:rsidR="00571271" w:rsidRPr="00B60986" w:rsidRDefault="00571271" w:rsidP="00B60986">
      <w:pPr>
        <w:ind w:firstLine="709"/>
        <w:jc w:val="both"/>
        <w:rPr>
          <w:sz w:val="20"/>
        </w:rPr>
      </w:pPr>
    </w:p>
    <w:p w:rsidR="00571271" w:rsidRPr="00B60986" w:rsidRDefault="00571271" w:rsidP="00B60986">
      <w:pPr>
        <w:ind w:firstLine="708"/>
        <w:jc w:val="both"/>
        <w:rPr>
          <w:sz w:val="20"/>
        </w:rPr>
      </w:pPr>
    </w:p>
    <w:tbl>
      <w:tblPr>
        <w:tblW w:w="0" w:type="auto"/>
        <w:tblLook w:val="04A0"/>
      </w:tblPr>
      <w:tblGrid>
        <w:gridCol w:w="3737"/>
        <w:gridCol w:w="3849"/>
      </w:tblGrid>
      <w:tr w:rsidR="00571271" w:rsidRPr="00B60986" w:rsidTr="00B60986">
        <w:tc>
          <w:tcPr>
            <w:tcW w:w="4784" w:type="dxa"/>
          </w:tcPr>
          <w:p w:rsidR="00571271" w:rsidRPr="00B60986" w:rsidRDefault="00571271" w:rsidP="00B60986">
            <w:pPr>
              <w:pStyle w:val="ab"/>
              <w:ind w:right="458"/>
              <w:rPr>
                <w:b/>
                <w:sz w:val="20"/>
                <w:szCs w:val="20"/>
              </w:rPr>
            </w:pPr>
            <w:r w:rsidRPr="00B60986">
              <w:rPr>
                <w:b/>
                <w:sz w:val="20"/>
                <w:szCs w:val="20"/>
              </w:rPr>
              <w:t>Председатель Ястребовского сельского Совета депутатов</w:t>
            </w:r>
          </w:p>
          <w:p w:rsidR="00571271" w:rsidRPr="00B60986" w:rsidRDefault="00571271" w:rsidP="00B60986">
            <w:pPr>
              <w:pStyle w:val="ab"/>
              <w:rPr>
                <w:b/>
                <w:sz w:val="20"/>
                <w:szCs w:val="20"/>
              </w:rPr>
            </w:pPr>
            <w:r w:rsidRPr="00B60986">
              <w:rPr>
                <w:b/>
                <w:sz w:val="20"/>
                <w:szCs w:val="20"/>
              </w:rPr>
              <w:t>______________В.В. Чеберяк</w:t>
            </w:r>
          </w:p>
        </w:tc>
        <w:tc>
          <w:tcPr>
            <w:tcW w:w="4786" w:type="dxa"/>
          </w:tcPr>
          <w:p w:rsidR="00571271" w:rsidRPr="00B60986" w:rsidRDefault="00571271" w:rsidP="00B60986">
            <w:pPr>
              <w:pStyle w:val="ab"/>
              <w:rPr>
                <w:b/>
                <w:sz w:val="20"/>
                <w:szCs w:val="20"/>
              </w:rPr>
            </w:pPr>
            <w:r w:rsidRPr="00B60986">
              <w:rPr>
                <w:b/>
                <w:sz w:val="20"/>
                <w:szCs w:val="20"/>
              </w:rPr>
              <w:t>Глава Ястребовского сельсовета</w:t>
            </w:r>
          </w:p>
          <w:p w:rsidR="00571271" w:rsidRPr="00B60986" w:rsidRDefault="00571271" w:rsidP="00B60986">
            <w:pPr>
              <w:pStyle w:val="ab"/>
              <w:rPr>
                <w:b/>
                <w:sz w:val="20"/>
                <w:szCs w:val="20"/>
              </w:rPr>
            </w:pPr>
          </w:p>
          <w:p w:rsidR="00571271" w:rsidRPr="00B60986" w:rsidRDefault="00571271" w:rsidP="00B60986">
            <w:pPr>
              <w:pStyle w:val="ab"/>
              <w:rPr>
                <w:b/>
                <w:sz w:val="20"/>
                <w:szCs w:val="20"/>
              </w:rPr>
            </w:pPr>
            <w:r w:rsidRPr="00B60986">
              <w:rPr>
                <w:b/>
                <w:sz w:val="20"/>
                <w:szCs w:val="20"/>
              </w:rPr>
              <w:t>_________________Е.Н. Тимошенко</w:t>
            </w:r>
          </w:p>
        </w:tc>
      </w:tr>
    </w:tbl>
    <w:p w:rsidR="00E93A6D" w:rsidRPr="00B60986" w:rsidRDefault="00E93A6D" w:rsidP="00B60986">
      <w:pPr>
        <w:ind w:firstLine="708"/>
        <w:jc w:val="both"/>
        <w:rPr>
          <w:sz w:val="20"/>
        </w:rPr>
      </w:pPr>
    </w:p>
    <w:p w:rsidR="00E93A6D" w:rsidRPr="00B60986" w:rsidRDefault="00E93A6D" w:rsidP="00B60986">
      <w:pPr>
        <w:ind w:firstLine="708"/>
        <w:jc w:val="both"/>
        <w:rPr>
          <w:sz w:val="20"/>
        </w:rPr>
      </w:pPr>
    </w:p>
    <w:p w:rsidR="00E93A6D" w:rsidRPr="00B60986" w:rsidRDefault="00E93A6D" w:rsidP="00B60986">
      <w:pPr>
        <w:ind w:right="-1"/>
        <w:rPr>
          <w:b/>
          <w:sz w:val="20"/>
        </w:rPr>
      </w:pPr>
    </w:p>
    <w:p w:rsidR="003216D4" w:rsidRPr="00B60986" w:rsidRDefault="003216D4" w:rsidP="00B60986">
      <w:pPr>
        <w:jc w:val="center"/>
        <w:rPr>
          <w:sz w:val="20"/>
        </w:rPr>
        <w:sectPr w:rsidR="003216D4" w:rsidRPr="00B60986" w:rsidSect="00064DE9">
          <w:type w:val="continuous"/>
          <w:pgSz w:w="16838" w:h="11906" w:orient="landscape"/>
          <w:pgMar w:top="1276" w:right="680" w:bottom="284" w:left="709" w:header="708" w:footer="708" w:gutter="0"/>
          <w:pgNumType w:start="21"/>
          <w:cols w:num="2" w:space="709"/>
          <w:docGrid w:linePitch="381"/>
        </w:sectPr>
      </w:pPr>
    </w:p>
    <w:tbl>
      <w:tblPr>
        <w:tblW w:w="0" w:type="auto"/>
        <w:tblLook w:val="04A0"/>
      </w:tblPr>
      <w:tblGrid>
        <w:gridCol w:w="899"/>
        <w:gridCol w:w="2566"/>
        <w:gridCol w:w="7637"/>
        <w:gridCol w:w="1521"/>
        <w:gridCol w:w="1521"/>
        <w:gridCol w:w="1521"/>
      </w:tblGrid>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sz w:val="20"/>
              </w:rPr>
            </w:pPr>
          </w:p>
        </w:tc>
        <w:tc>
          <w:tcPr>
            <w:tcW w:w="0" w:type="auto"/>
            <w:gridSpan w:val="3"/>
            <w:tcBorders>
              <w:top w:val="nil"/>
              <w:left w:val="nil"/>
              <w:bottom w:val="nil"/>
              <w:right w:val="nil"/>
            </w:tcBorders>
            <w:shd w:val="clear" w:color="auto" w:fill="auto"/>
            <w:vAlign w:val="bottom"/>
            <w:hideMark/>
          </w:tcPr>
          <w:p w:rsidR="003216D4" w:rsidRPr="003216D4" w:rsidRDefault="003216D4" w:rsidP="00B60986">
            <w:pPr>
              <w:jc w:val="right"/>
              <w:rPr>
                <w:b/>
                <w:bCs/>
                <w:sz w:val="20"/>
              </w:rPr>
            </w:pPr>
            <w:r w:rsidRPr="003216D4">
              <w:rPr>
                <w:b/>
                <w:bCs/>
                <w:sz w:val="20"/>
              </w:rPr>
              <w:t>Приложение 1</w:t>
            </w:r>
          </w:p>
        </w:tc>
      </w:tr>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sz w:val="20"/>
              </w:rPr>
            </w:pPr>
          </w:p>
        </w:tc>
        <w:tc>
          <w:tcPr>
            <w:tcW w:w="0" w:type="auto"/>
            <w:gridSpan w:val="3"/>
            <w:vMerge w:val="restart"/>
            <w:tcBorders>
              <w:top w:val="nil"/>
              <w:left w:val="nil"/>
              <w:bottom w:val="nil"/>
              <w:right w:val="nil"/>
            </w:tcBorders>
            <w:shd w:val="clear" w:color="auto" w:fill="auto"/>
            <w:vAlign w:val="bottom"/>
            <w:hideMark/>
          </w:tcPr>
          <w:p w:rsidR="003216D4" w:rsidRPr="003216D4" w:rsidRDefault="003216D4" w:rsidP="00B60986">
            <w:pPr>
              <w:jc w:val="right"/>
              <w:rPr>
                <w:sz w:val="20"/>
              </w:rPr>
            </w:pPr>
            <w:r w:rsidRPr="003216D4">
              <w:rPr>
                <w:sz w:val="20"/>
              </w:rPr>
              <w:t xml:space="preserve">к Решению Ястребовского сельского Совета депутатов </w:t>
            </w:r>
          </w:p>
        </w:tc>
      </w:tr>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sz w:val="20"/>
              </w:rPr>
            </w:pPr>
          </w:p>
        </w:tc>
        <w:tc>
          <w:tcPr>
            <w:tcW w:w="0" w:type="auto"/>
            <w:gridSpan w:val="3"/>
            <w:vMerge/>
            <w:tcBorders>
              <w:top w:val="nil"/>
              <w:left w:val="nil"/>
              <w:bottom w:val="nil"/>
              <w:right w:val="nil"/>
            </w:tcBorders>
            <w:vAlign w:val="center"/>
            <w:hideMark/>
          </w:tcPr>
          <w:p w:rsidR="003216D4" w:rsidRPr="003216D4" w:rsidRDefault="003216D4" w:rsidP="00B60986">
            <w:pPr>
              <w:rPr>
                <w:sz w:val="20"/>
              </w:rPr>
            </w:pPr>
          </w:p>
        </w:tc>
      </w:tr>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sz w:val="20"/>
              </w:rPr>
            </w:pPr>
          </w:p>
        </w:tc>
        <w:tc>
          <w:tcPr>
            <w:tcW w:w="0" w:type="auto"/>
            <w:gridSpan w:val="3"/>
            <w:vMerge/>
            <w:tcBorders>
              <w:top w:val="nil"/>
              <w:left w:val="nil"/>
              <w:bottom w:val="nil"/>
              <w:right w:val="nil"/>
            </w:tcBorders>
            <w:vAlign w:val="center"/>
            <w:hideMark/>
          </w:tcPr>
          <w:p w:rsidR="003216D4" w:rsidRPr="003216D4" w:rsidRDefault="003216D4" w:rsidP="00B60986">
            <w:pPr>
              <w:rPr>
                <w:sz w:val="20"/>
              </w:rPr>
            </w:pPr>
          </w:p>
        </w:tc>
      </w:tr>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rPr>
                <w:b/>
                <w:bCs/>
                <w:sz w:val="20"/>
              </w:rPr>
            </w:pPr>
          </w:p>
        </w:tc>
        <w:tc>
          <w:tcPr>
            <w:tcW w:w="0" w:type="auto"/>
            <w:gridSpan w:val="2"/>
            <w:tcBorders>
              <w:top w:val="nil"/>
              <w:left w:val="nil"/>
              <w:bottom w:val="nil"/>
              <w:right w:val="nil"/>
            </w:tcBorders>
            <w:shd w:val="clear" w:color="auto" w:fill="auto"/>
            <w:vAlign w:val="bottom"/>
            <w:hideMark/>
          </w:tcPr>
          <w:p w:rsidR="003216D4" w:rsidRPr="003216D4" w:rsidRDefault="003216D4" w:rsidP="00B60986">
            <w:pPr>
              <w:jc w:val="right"/>
              <w:rPr>
                <w:sz w:val="20"/>
              </w:rPr>
            </w:pPr>
            <w:r w:rsidRPr="003216D4">
              <w:rPr>
                <w:sz w:val="20"/>
              </w:rPr>
              <w:t>от 20.12.2024 №48-182Р</w:t>
            </w:r>
          </w:p>
        </w:tc>
      </w:tr>
      <w:tr w:rsidR="003216D4" w:rsidRPr="003216D4" w:rsidTr="003216D4">
        <w:trPr>
          <w:trHeight w:val="230"/>
        </w:trPr>
        <w:tc>
          <w:tcPr>
            <w:tcW w:w="0" w:type="auto"/>
            <w:gridSpan w:val="6"/>
            <w:vMerge w:val="restart"/>
            <w:tcBorders>
              <w:top w:val="nil"/>
              <w:left w:val="nil"/>
              <w:bottom w:val="nil"/>
              <w:right w:val="nil"/>
            </w:tcBorders>
            <w:shd w:val="clear" w:color="auto" w:fill="auto"/>
            <w:vAlign w:val="bottom"/>
            <w:hideMark/>
          </w:tcPr>
          <w:p w:rsidR="003216D4" w:rsidRPr="003216D4" w:rsidRDefault="003216D4" w:rsidP="00B60986">
            <w:pPr>
              <w:jc w:val="center"/>
              <w:rPr>
                <w:b/>
                <w:bCs/>
                <w:sz w:val="20"/>
              </w:rPr>
            </w:pPr>
            <w:r w:rsidRPr="003216D4">
              <w:rPr>
                <w:b/>
                <w:bCs/>
                <w:sz w:val="20"/>
              </w:rPr>
              <w:t>Источники внутреннего финансирования дефицита бюджета Ястребовского сельсовета на 2024 год и плановый период 2025-2026 годов</w:t>
            </w:r>
          </w:p>
        </w:tc>
      </w:tr>
      <w:tr w:rsidR="003216D4" w:rsidRPr="003216D4" w:rsidTr="003216D4">
        <w:trPr>
          <w:trHeight w:val="230"/>
        </w:trPr>
        <w:tc>
          <w:tcPr>
            <w:tcW w:w="0" w:type="auto"/>
            <w:gridSpan w:val="6"/>
            <w:vMerge/>
            <w:tcBorders>
              <w:top w:val="nil"/>
              <w:left w:val="nil"/>
              <w:bottom w:val="nil"/>
              <w:right w:val="nil"/>
            </w:tcBorders>
            <w:vAlign w:val="center"/>
            <w:hideMark/>
          </w:tcPr>
          <w:p w:rsidR="003216D4" w:rsidRPr="003216D4" w:rsidRDefault="003216D4" w:rsidP="00B60986">
            <w:pPr>
              <w:rPr>
                <w:b/>
                <w:bCs/>
                <w:sz w:val="20"/>
              </w:rPr>
            </w:pPr>
          </w:p>
        </w:tc>
      </w:tr>
      <w:tr w:rsidR="003216D4" w:rsidRPr="003216D4" w:rsidTr="003216D4">
        <w:trPr>
          <w:trHeight w:val="20"/>
        </w:trPr>
        <w:tc>
          <w:tcPr>
            <w:tcW w:w="0" w:type="auto"/>
            <w:tcBorders>
              <w:top w:val="nil"/>
              <w:left w:val="nil"/>
              <w:bottom w:val="nil"/>
              <w:right w:val="nil"/>
            </w:tcBorders>
            <w:shd w:val="clear" w:color="auto" w:fill="auto"/>
            <w:hideMark/>
          </w:tcPr>
          <w:p w:rsidR="003216D4" w:rsidRPr="003216D4" w:rsidRDefault="003216D4" w:rsidP="00B60986">
            <w:pPr>
              <w:jc w:val="center"/>
              <w:rPr>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b/>
                <w:bCs/>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b/>
                <w:bCs/>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b/>
                <w:bCs/>
                <w:sz w:val="20"/>
              </w:rPr>
            </w:pPr>
          </w:p>
        </w:tc>
        <w:tc>
          <w:tcPr>
            <w:tcW w:w="0" w:type="auto"/>
            <w:tcBorders>
              <w:top w:val="nil"/>
              <w:left w:val="nil"/>
              <w:bottom w:val="nil"/>
              <w:right w:val="nil"/>
            </w:tcBorders>
            <w:shd w:val="clear" w:color="auto" w:fill="auto"/>
            <w:vAlign w:val="bottom"/>
            <w:hideMark/>
          </w:tcPr>
          <w:p w:rsidR="003216D4" w:rsidRPr="003216D4" w:rsidRDefault="003216D4" w:rsidP="00B60986">
            <w:pPr>
              <w:jc w:val="center"/>
              <w:rPr>
                <w:b/>
                <w:bCs/>
                <w:sz w:val="20"/>
              </w:rPr>
            </w:pPr>
          </w:p>
        </w:tc>
        <w:tc>
          <w:tcPr>
            <w:tcW w:w="0" w:type="auto"/>
            <w:tcBorders>
              <w:top w:val="nil"/>
              <w:left w:val="nil"/>
              <w:bottom w:val="nil"/>
              <w:right w:val="nil"/>
            </w:tcBorders>
            <w:shd w:val="clear" w:color="auto" w:fill="auto"/>
            <w:noWrap/>
            <w:vAlign w:val="bottom"/>
            <w:hideMark/>
          </w:tcPr>
          <w:p w:rsidR="003216D4" w:rsidRPr="003216D4" w:rsidRDefault="003216D4" w:rsidP="00B60986">
            <w:pPr>
              <w:jc w:val="center"/>
              <w:rPr>
                <w:sz w:val="20"/>
              </w:rPr>
            </w:pPr>
            <w:r w:rsidRPr="003216D4">
              <w:rPr>
                <w:sz w:val="20"/>
              </w:rPr>
              <w:t>(рублей)</w:t>
            </w:r>
          </w:p>
        </w:tc>
      </w:tr>
      <w:tr w:rsidR="003216D4" w:rsidRPr="003216D4" w:rsidTr="003216D4">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6D4" w:rsidRPr="003216D4" w:rsidRDefault="003216D4" w:rsidP="00B60986">
            <w:pPr>
              <w:jc w:val="center"/>
              <w:rPr>
                <w:sz w:val="20"/>
              </w:rPr>
            </w:pPr>
            <w:r w:rsidRPr="003216D4">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6D4" w:rsidRPr="003216D4" w:rsidRDefault="003216D4" w:rsidP="00B60986">
            <w:pPr>
              <w:jc w:val="center"/>
              <w:rPr>
                <w:sz w:val="20"/>
              </w:rPr>
            </w:pPr>
            <w:r w:rsidRPr="003216D4">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216D4" w:rsidRPr="003216D4" w:rsidRDefault="003216D4" w:rsidP="00B60986">
            <w:pPr>
              <w:jc w:val="center"/>
              <w:rPr>
                <w:sz w:val="20"/>
              </w:rPr>
            </w:pPr>
            <w:r w:rsidRPr="003216D4">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3216D4" w:rsidRPr="003216D4" w:rsidRDefault="003216D4" w:rsidP="00B60986">
            <w:pPr>
              <w:jc w:val="center"/>
              <w:rPr>
                <w:sz w:val="20"/>
              </w:rPr>
            </w:pPr>
            <w:r w:rsidRPr="003216D4">
              <w:rPr>
                <w:sz w:val="20"/>
              </w:rPr>
              <w:t>Сумма</w:t>
            </w:r>
          </w:p>
        </w:tc>
      </w:tr>
      <w:tr w:rsidR="003216D4" w:rsidRPr="003216D4" w:rsidTr="003216D4">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16D4" w:rsidRPr="003216D4" w:rsidRDefault="003216D4"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16D4" w:rsidRPr="003216D4" w:rsidRDefault="003216D4" w:rsidP="00B60986">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16D4" w:rsidRPr="003216D4" w:rsidRDefault="003216D4" w:rsidP="00B60986">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3216D4" w:rsidRPr="003216D4" w:rsidRDefault="003216D4" w:rsidP="00B60986">
            <w:pPr>
              <w:jc w:val="center"/>
              <w:rPr>
                <w:sz w:val="20"/>
              </w:rPr>
            </w:pPr>
            <w:r w:rsidRPr="003216D4">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3216D4" w:rsidRPr="003216D4" w:rsidRDefault="003216D4" w:rsidP="00B60986">
            <w:pPr>
              <w:jc w:val="center"/>
              <w:rPr>
                <w:sz w:val="20"/>
              </w:rPr>
            </w:pPr>
            <w:r w:rsidRPr="003216D4">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3216D4" w:rsidRPr="003216D4" w:rsidRDefault="003216D4" w:rsidP="00B60986">
            <w:pPr>
              <w:jc w:val="center"/>
              <w:rPr>
                <w:sz w:val="20"/>
              </w:rPr>
            </w:pPr>
            <w:r w:rsidRPr="003216D4">
              <w:rPr>
                <w:sz w:val="20"/>
              </w:rPr>
              <w:t>2026 год</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216D4" w:rsidRPr="003216D4" w:rsidRDefault="003216D4" w:rsidP="00B60986">
            <w:pPr>
              <w:jc w:val="center"/>
              <w:rPr>
                <w:sz w:val="20"/>
              </w:rPr>
            </w:pPr>
            <w:r w:rsidRPr="003216D4">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3216D4" w:rsidRPr="003216D4" w:rsidRDefault="003216D4" w:rsidP="00B60986">
            <w:pPr>
              <w:jc w:val="center"/>
              <w:rPr>
                <w:sz w:val="20"/>
              </w:rPr>
            </w:pPr>
            <w:r w:rsidRPr="003216D4">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3216D4" w:rsidRPr="003216D4" w:rsidRDefault="003216D4" w:rsidP="00B60986">
            <w:pPr>
              <w:jc w:val="center"/>
              <w:rPr>
                <w:sz w:val="20"/>
              </w:rPr>
            </w:pPr>
            <w:r w:rsidRPr="003216D4">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3216D4" w:rsidRPr="003216D4" w:rsidRDefault="003216D4" w:rsidP="00B60986">
            <w:pPr>
              <w:jc w:val="center"/>
              <w:rPr>
                <w:sz w:val="20"/>
              </w:rPr>
            </w:pPr>
            <w:r w:rsidRPr="003216D4">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3216D4" w:rsidRPr="003216D4" w:rsidRDefault="003216D4" w:rsidP="00B60986">
            <w:pPr>
              <w:jc w:val="center"/>
              <w:rPr>
                <w:sz w:val="20"/>
              </w:rPr>
            </w:pPr>
            <w:r w:rsidRPr="003216D4">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3216D4" w:rsidRPr="003216D4" w:rsidRDefault="003216D4" w:rsidP="00B60986">
            <w:pPr>
              <w:jc w:val="center"/>
              <w:rPr>
                <w:sz w:val="20"/>
              </w:rPr>
            </w:pPr>
            <w:r w:rsidRPr="003216D4">
              <w:rPr>
                <w:sz w:val="20"/>
              </w:rPr>
              <w:t>5</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1</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2</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-24 788 690,43</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-14 145 340,00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3</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-24 788 690,43</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-14 145 340,00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4</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-24 788 690,43</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-14 145 340,00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5</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-24 788 690,43</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-14 145 340,00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6</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25 095 778,24</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14 147 340,00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7</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14 147 340,00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8</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14 147 340,00</w:t>
            </w:r>
          </w:p>
        </w:tc>
      </w:tr>
      <w:tr w:rsidR="003216D4" w:rsidRPr="003216D4" w:rsidTr="003216D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9</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center"/>
              <w:rPr>
                <w:sz w:val="20"/>
              </w:rPr>
            </w:pPr>
            <w:r w:rsidRPr="003216D4">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3216D4" w:rsidRPr="003216D4" w:rsidRDefault="003216D4" w:rsidP="00B60986">
            <w:pPr>
              <w:rPr>
                <w:sz w:val="20"/>
              </w:rPr>
            </w:pPr>
            <w:r w:rsidRPr="003216D4">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14 147 340,00</w:t>
            </w:r>
          </w:p>
        </w:tc>
      </w:tr>
      <w:tr w:rsidR="003216D4" w:rsidRPr="003216D4" w:rsidTr="003216D4">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3216D4" w:rsidRPr="003216D4" w:rsidRDefault="003216D4" w:rsidP="00B60986">
            <w:pPr>
              <w:rPr>
                <w:sz w:val="20"/>
              </w:rPr>
            </w:pPr>
            <w:r w:rsidRPr="003216D4">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0,00</w:t>
            </w:r>
          </w:p>
        </w:tc>
        <w:tc>
          <w:tcPr>
            <w:tcW w:w="0" w:type="auto"/>
            <w:tcBorders>
              <w:top w:val="nil"/>
              <w:left w:val="nil"/>
              <w:bottom w:val="single" w:sz="4" w:space="0" w:color="auto"/>
              <w:right w:val="single" w:sz="4" w:space="0" w:color="auto"/>
            </w:tcBorders>
            <w:shd w:val="clear" w:color="auto" w:fill="auto"/>
            <w:noWrap/>
            <w:hideMark/>
          </w:tcPr>
          <w:p w:rsidR="003216D4" w:rsidRPr="003216D4" w:rsidRDefault="003216D4" w:rsidP="00B60986">
            <w:pPr>
              <w:jc w:val="right"/>
              <w:rPr>
                <w:sz w:val="20"/>
              </w:rPr>
            </w:pPr>
            <w:r w:rsidRPr="003216D4">
              <w:rPr>
                <w:sz w:val="20"/>
              </w:rPr>
              <w:t>0,00</w:t>
            </w:r>
          </w:p>
        </w:tc>
      </w:tr>
    </w:tbl>
    <w:p w:rsidR="003216D4" w:rsidRPr="00B60986" w:rsidRDefault="003216D4" w:rsidP="00B60986">
      <w:pPr>
        <w:ind w:right="-1"/>
        <w:rPr>
          <w:b/>
          <w:sz w:val="20"/>
        </w:rPr>
        <w:sectPr w:rsidR="003216D4" w:rsidRPr="00B60986" w:rsidSect="00064DE9">
          <w:type w:val="continuous"/>
          <w:pgSz w:w="16838" w:h="11906" w:orient="landscape"/>
          <w:pgMar w:top="1276" w:right="680" w:bottom="284" w:left="709" w:header="708" w:footer="708" w:gutter="0"/>
          <w:pgNumType w:start="43"/>
          <w:cols w:space="709"/>
          <w:docGrid w:linePitch="381"/>
        </w:sectPr>
      </w:pPr>
    </w:p>
    <w:p w:rsidR="003216D4" w:rsidRPr="00B60986" w:rsidRDefault="003216D4" w:rsidP="00B60986">
      <w:pPr>
        <w:ind w:right="-1"/>
        <w:rPr>
          <w:b/>
          <w:sz w:val="20"/>
        </w:rPr>
      </w:pPr>
    </w:p>
    <w:p w:rsidR="00804BBE" w:rsidRPr="00B60986" w:rsidRDefault="00804BBE" w:rsidP="00B60986">
      <w:pPr>
        <w:jc w:val="right"/>
        <w:rPr>
          <w:b/>
          <w:bCs/>
          <w:sz w:val="20"/>
        </w:rPr>
        <w:sectPr w:rsidR="00804BBE"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00"/>
        <w:gridCol w:w="486"/>
        <w:gridCol w:w="435"/>
        <w:gridCol w:w="435"/>
        <w:gridCol w:w="435"/>
        <w:gridCol w:w="486"/>
        <w:gridCol w:w="435"/>
        <w:gridCol w:w="576"/>
        <w:gridCol w:w="486"/>
        <w:gridCol w:w="7660"/>
        <w:gridCol w:w="1227"/>
        <w:gridCol w:w="1209"/>
        <w:gridCol w:w="1295"/>
      </w:tblGrid>
      <w:tr w:rsidR="00804BBE" w:rsidRPr="00587E65" w:rsidTr="00804BBE">
        <w:trPr>
          <w:trHeight w:val="20"/>
        </w:trPr>
        <w:tc>
          <w:tcPr>
            <w:tcW w:w="0" w:type="auto"/>
            <w:tcBorders>
              <w:top w:val="nil"/>
              <w:left w:val="nil"/>
              <w:bottom w:val="nil"/>
              <w:right w:val="nil"/>
            </w:tcBorders>
            <w:shd w:val="clear" w:color="000000" w:fill="FFFFFF"/>
            <w:noWrap/>
            <w:vAlign w:val="bottom"/>
            <w:hideMark/>
          </w:tcPr>
          <w:p w:rsidR="00804BBE" w:rsidRPr="00587E65" w:rsidRDefault="00804BBE" w:rsidP="00B60986">
            <w:pPr>
              <w:jc w:val="right"/>
              <w:rPr>
                <w:b/>
                <w:bCs/>
                <w:sz w:val="18"/>
                <w:szCs w:val="18"/>
              </w:rPr>
            </w:pPr>
            <w:r w:rsidRPr="00587E65">
              <w:rPr>
                <w:b/>
                <w:bCs/>
                <w:sz w:val="18"/>
                <w:szCs w:val="18"/>
              </w:rPr>
              <w:lastRenderedPageBreak/>
              <w:t> </w:t>
            </w: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Приложение 2</w:t>
            </w:r>
          </w:p>
        </w:tc>
      </w:tr>
      <w:tr w:rsidR="00804BBE" w:rsidRPr="00587E65" w:rsidTr="00804BBE">
        <w:trPr>
          <w:trHeight w:val="20"/>
        </w:trPr>
        <w:tc>
          <w:tcPr>
            <w:tcW w:w="0" w:type="auto"/>
            <w:tcBorders>
              <w:top w:val="nil"/>
              <w:left w:val="nil"/>
              <w:bottom w:val="nil"/>
              <w:right w:val="nil"/>
            </w:tcBorders>
            <w:shd w:val="clear" w:color="000000" w:fill="FFFFFF"/>
            <w:noWrap/>
            <w:vAlign w:val="bottom"/>
            <w:hideMark/>
          </w:tcPr>
          <w:p w:rsidR="00804BBE" w:rsidRPr="00587E65" w:rsidRDefault="00804BBE" w:rsidP="00B60986">
            <w:pPr>
              <w:jc w:val="right"/>
              <w:rPr>
                <w:b/>
                <w:bCs/>
                <w:sz w:val="18"/>
                <w:szCs w:val="18"/>
              </w:rPr>
            </w:pPr>
            <w:r w:rsidRPr="00587E65">
              <w:rPr>
                <w:b/>
                <w:bCs/>
                <w:sz w:val="18"/>
                <w:szCs w:val="18"/>
              </w:rPr>
              <w:t xml:space="preserve">          </w:t>
            </w: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к Решению Ястребовского</w:t>
            </w:r>
          </w:p>
        </w:tc>
      </w:tr>
      <w:tr w:rsidR="00804BBE" w:rsidRPr="00587E65" w:rsidTr="00804BBE">
        <w:trPr>
          <w:trHeight w:val="20"/>
        </w:trPr>
        <w:tc>
          <w:tcPr>
            <w:tcW w:w="0" w:type="auto"/>
            <w:tcBorders>
              <w:top w:val="nil"/>
              <w:left w:val="nil"/>
              <w:bottom w:val="nil"/>
              <w:right w:val="nil"/>
            </w:tcBorders>
            <w:shd w:val="clear" w:color="000000" w:fill="FFFFFF"/>
            <w:noWrap/>
            <w:vAlign w:val="bottom"/>
            <w:hideMark/>
          </w:tcPr>
          <w:p w:rsidR="00804BBE" w:rsidRPr="00587E65" w:rsidRDefault="00804BBE" w:rsidP="00B60986">
            <w:pPr>
              <w:jc w:val="right"/>
              <w:rPr>
                <w:sz w:val="18"/>
                <w:szCs w:val="18"/>
              </w:rPr>
            </w:pPr>
            <w:r w:rsidRPr="00587E65">
              <w:rPr>
                <w:sz w:val="18"/>
                <w:szCs w:val="18"/>
              </w:rPr>
              <w:t xml:space="preserve">                                             </w:t>
            </w: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 xml:space="preserve">            сельского Совета депутатов  </w:t>
            </w:r>
          </w:p>
        </w:tc>
      </w:tr>
      <w:tr w:rsidR="00804BBE" w:rsidRPr="00587E65" w:rsidTr="00804BBE">
        <w:trPr>
          <w:trHeight w:val="20"/>
        </w:trPr>
        <w:tc>
          <w:tcPr>
            <w:tcW w:w="0" w:type="auto"/>
            <w:tcBorders>
              <w:top w:val="nil"/>
              <w:left w:val="nil"/>
              <w:bottom w:val="nil"/>
              <w:right w:val="nil"/>
            </w:tcBorders>
            <w:shd w:val="clear" w:color="000000" w:fill="FFFFFF"/>
            <w:noWrap/>
            <w:vAlign w:val="bottom"/>
            <w:hideMark/>
          </w:tcPr>
          <w:p w:rsidR="00804BBE" w:rsidRPr="00587E65" w:rsidRDefault="00804BBE" w:rsidP="00B60986">
            <w:pPr>
              <w:jc w:val="right"/>
              <w:rPr>
                <w:sz w:val="18"/>
                <w:szCs w:val="18"/>
              </w:rPr>
            </w:pPr>
            <w:r w:rsidRPr="00587E65">
              <w:rPr>
                <w:sz w:val="18"/>
                <w:szCs w:val="18"/>
              </w:rPr>
              <w:t xml:space="preserve">         </w:t>
            </w: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от 20.12.2024 №48-182Р</w:t>
            </w:r>
          </w:p>
        </w:tc>
      </w:tr>
      <w:tr w:rsidR="00804BBE" w:rsidRPr="00587E65" w:rsidTr="00804BBE">
        <w:trPr>
          <w:trHeight w:val="20"/>
        </w:trPr>
        <w:tc>
          <w:tcPr>
            <w:tcW w:w="0" w:type="auto"/>
            <w:gridSpan w:val="13"/>
            <w:tcBorders>
              <w:top w:val="nil"/>
              <w:left w:val="nil"/>
              <w:bottom w:val="nil"/>
              <w:right w:val="nil"/>
            </w:tcBorders>
            <w:shd w:val="clear" w:color="auto" w:fill="auto"/>
            <w:noWrap/>
            <w:vAlign w:val="bottom"/>
            <w:hideMark/>
          </w:tcPr>
          <w:p w:rsidR="00804BBE" w:rsidRPr="00587E65" w:rsidRDefault="00804BBE" w:rsidP="00B60986">
            <w:pPr>
              <w:jc w:val="center"/>
              <w:rPr>
                <w:sz w:val="18"/>
                <w:szCs w:val="18"/>
              </w:rPr>
            </w:pPr>
            <w:r w:rsidRPr="00587E65">
              <w:rPr>
                <w:sz w:val="18"/>
                <w:szCs w:val="18"/>
              </w:rPr>
              <w:t>Доходы Ястребовского сельсовета на 2024 и плановый период 2025-2026 годов</w:t>
            </w:r>
          </w:p>
        </w:tc>
      </w:tr>
      <w:tr w:rsidR="00804BBE" w:rsidRPr="00587E65" w:rsidTr="00804BBE">
        <w:trPr>
          <w:trHeight w:val="20"/>
        </w:trPr>
        <w:tc>
          <w:tcPr>
            <w:tcW w:w="0" w:type="auto"/>
            <w:tcBorders>
              <w:top w:val="nil"/>
              <w:left w:val="nil"/>
              <w:bottom w:val="nil"/>
              <w:right w:val="nil"/>
            </w:tcBorders>
            <w:shd w:val="clear" w:color="000000" w:fill="FFFFFF"/>
            <w:noWrap/>
            <w:vAlign w:val="bottom"/>
            <w:hideMark/>
          </w:tcPr>
          <w:p w:rsidR="00804BBE" w:rsidRPr="00587E65" w:rsidRDefault="00804BBE" w:rsidP="00B60986">
            <w:pPr>
              <w:jc w:val="right"/>
              <w:rPr>
                <w:sz w:val="18"/>
                <w:szCs w:val="18"/>
              </w:rPr>
            </w:pPr>
            <w:r w:rsidRPr="00587E65">
              <w:rPr>
                <w:sz w:val="18"/>
                <w:szCs w:val="18"/>
              </w:rPr>
              <w:t> </w:t>
            </w: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2"/>
            <w:tcBorders>
              <w:top w:val="nil"/>
              <w:left w:val="nil"/>
              <w:bottom w:val="single" w:sz="4" w:space="0" w:color="auto"/>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рублей</w:t>
            </w:r>
          </w:p>
        </w:tc>
      </w:tr>
      <w:tr w:rsidR="00804BBE" w:rsidRPr="00587E65" w:rsidTr="00804BBE">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804BBE" w:rsidRPr="00587E65" w:rsidRDefault="00804BBE" w:rsidP="00B60986">
            <w:pPr>
              <w:jc w:val="center"/>
              <w:rPr>
                <w:sz w:val="18"/>
                <w:szCs w:val="18"/>
              </w:rPr>
            </w:pPr>
            <w:r w:rsidRPr="00587E65">
              <w:rPr>
                <w:sz w:val="18"/>
                <w:szCs w:val="18"/>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Доходы бюджета 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Доходы бюджета            2026 год</w:t>
            </w: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4BBE" w:rsidRPr="00587E65" w:rsidRDefault="00804BBE" w:rsidP="00B60986">
            <w:pPr>
              <w:jc w:val="center"/>
              <w:rPr>
                <w:sz w:val="18"/>
                <w:szCs w:val="18"/>
              </w:rPr>
            </w:pPr>
            <w:r w:rsidRPr="00587E65">
              <w:rPr>
                <w:sz w:val="18"/>
                <w:szCs w:val="18"/>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804BBE" w:rsidRPr="00587E65" w:rsidRDefault="00804BBE" w:rsidP="00B60986">
            <w:pPr>
              <w:rPr>
                <w:sz w:val="18"/>
                <w:szCs w:val="18"/>
              </w:rPr>
            </w:pP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804BBE" w:rsidRPr="00587E65" w:rsidRDefault="00804BBE" w:rsidP="00B60986">
            <w:pPr>
              <w:jc w:val="center"/>
              <w:rPr>
                <w:sz w:val="18"/>
                <w:szCs w:val="18"/>
              </w:rPr>
            </w:pPr>
            <w:r w:rsidRPr="00587E65">
              <w:rPr>
                <w:sz w:val="18"/>
                <w:szCs w:val="18"/>
              </w:rPr>
              <w:t>13</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1 564 720,58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1 467 800,00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1 489 700,00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215 400,00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229 100,00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243 700,00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214 300,00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228 000,00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242 600,00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1 100,00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1 100,00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1 100,00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605 900,00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587 400,00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vAlign w:val="center"/>
            <w:hideMark/>
          </w:tcPr>
          <w:p w:rsidR="00804BBE" w:rsidRPr="00587E65" w:rsidRDefault="00804BBE" w:rsidP="00B60986">
            <w:pPr>
              <w:rPr>
                <w:color w:val="000000"/>
                <w:sz w:val="18"/>
                <w:szCs w:val="18"/>
              </w:rPr>
            </w:pPr>
            <w:r w:rsidRPr="00587E65">
              <w:rPr>
                <w:color w:val="000000"/>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605 900,00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587 400,00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sz w:val="18"/>
                <w:szCs w:val="18"/>
              </w:rPr>
            </w:pPr>
            <w:r w:rsidRPr="00587E65">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270 200,00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268 600,00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231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vAlign w:val="center"/>
            <w:hideMark/>
          </w:tcPr>
          <w:p w:rsidR="00804BBE" w:rsidRPr="00587E65" w:rsidRDefault="00804BBE" w:rsidP="00B60986">
            <w:pPr>
              <w:rPr>
                <w:color w:val="000000"/>
                <w:sz w:val="18"/>
                <w:szCs w:val="18"/>
              </w:rPr>
            </w:pPr>
            <w:r w:rsidRPr="00587E6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270 200,00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268 600,00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vAlign w:val="center"/>
            <w:hideMark/>
          </w:tcPr>
          <w:p w:rsidR="00804BBE" w:rsidRPr="00587E65" w:rsidRDefault="00804BBE" w:rsidP="00B60986">
            <w:pPr>
              <w:rPr>
                <w:color w:val="000000"/>
                <w:sz w:val="18"/>
                <w:szCs w:val="18"/>
              </w:rPr>
            </w:pPr>
            <w:r w:rsidRPr="00587E65">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327 700,00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350 400,00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362 800,00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251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hideMark/>
          </w:tcPr>
          <w:p w:rsidR="00804BBE" w:rsidRPr="00587E65" w:rsidRDefault="00804BBE" w:rsidP="00B60986">
            <w:pPr>
              <w:rPr>
                <w:color w:val="000000"/>
                <w:sz w:val="18"/>
                <w:szCs w:val="18"/>
              </w:rPr>
            </w:pPr>
            <w:r w:rsidRPr="00587E6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327 700,00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350 400,00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362 800,00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sz w:val="18"/>
                <w:szCs w:val="18"/>
              </w:rPr>
            </w:pPr>
            <w:r w:rsidRPr="00587E65">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-39 300,00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-41 000,00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-46 000,00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hideMark/>
          </w:tcPr>
          <w:p w:rsidR="00804BBE" w:rsidRPr="00587E65" w:rsidRDefault="00804BBE" w:rsidP="00B60986">
            <w:pPr>
              <w:rPr>
                <w:color w:val="000000"/>
                <w:sz w:val="18"/>
                <w:szCs w:val="18"/>
              </w:rPr>
            </w:pPr>
            <w:r w:rsidRPr="00587E65">
              <w:rPr>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587E65">
              <w:rPr>
                <w:color w:val="000000"/>
                <w:sz w:val="18"/>
                <w:szCs w:val="18"/>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lastRenderedPageBreak/>
              <w:t>-39 300,00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-41 000,00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-46 000,00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lastRenderedPageBreak/>
              <w:t>15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33 400,00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36 100,00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33 400,00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36 100,00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33 400,00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36 100,00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368 000,00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490 900,00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490 900,00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jc w:val="both"/>
              <w:rPr>
                <w:color w:val="000000"/>
                <w:sz w:val="18"/>
                <w:szCs w:val="18"/>
              </w:rPr>
            </w:pPr>
            <w:r w:rsidRPr="00587E65">
              <w:rPr>
                <w:color w:val="000000"/>
                <w:sz w:val="18"/>
                <w:szCs w:val="18"/>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97 000,00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174 900,00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hideMark/>
          </w:tcPr>
          <w:p w:rsidR="00804BBE" w:rsidRPr="00587E65" w:rsidRDefault="00804BBE" w:rsidP="00B60986">
            <w:pPr>
              <w:jc w:val="both"/>
              <w:rPr>
                <w:color w:val="000000"/>
                <w:sz w:val="18"/>
                <w:szCs w:val="18"/>
              </w:rPr>
            </w:pPr>
            <w:r w:rsidRPr="00587E65">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97 000,00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174 900,00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174 900,00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271 000,00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316 000,00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316 000,00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000000" w:fill="FFFFFF"/>
            <w:hideMark/>
          </w:tcPr>
          <w:p w:rsidR="00804BBE" w:rsidRPr="00587E65" w:rsidRDefault="00804BBE" w:rsidP="00B60986">
            <w:pPr>
              <w:rPr>
                <w:color w:val="000000"/>
                <w:sz w:val="18"/>
                <w:szCs w:val="18"/>
              </w:rPr>
            </w:pPr>
            <w:r w:rsidRPr="00587E65">
              <w:rPr>
                <w:color w:val="000000"/>
                <w:sz w:val="18"/>
                <w:szCs w:val="18"/>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74 000,00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53 200,00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53 200,00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hideMark/>
          </w:tcPr>
          <w:p w:rsidR="00804BBE" w:rsidRPr="00587E65" w:rsidRDefault="00804BBE" w:rsidP="00B60986">
            <w:pPr>
              <w:rPr>
                <w:color w:val="000000"/>
                <w:sz w:val="18"/>
                <w:szCs w:val="18"/>
              </w:rPr>
            </w:pPr>
            <w:r w:rsidRPr="00587E65">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74 000,00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53 200,00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53 200,00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000000"/>
              <w:right w:val="single" w:sz="4" w:space="0" w:color="000000"/>
            </w:tcBorders>
            <w:shd w:val="clear" w:color="000000" w:fill="FFFFFF"/>
            <w:hideMark/>
          </w:tcPr>
          <w:p w:rsidR="00804BBE" w:rsidRPr="00587E65" w:rsidRDefault="00804BBE" w:rsidP="00B60986">
            <w:pPr>
              <w:rPr>
                <w:color w:val="000000"/>
                <w:sz w:val="18"/>
                <w:szCs w:val="18"/>
              </w:rPr>
            </w:pPr>
            <w:r w:rsidRPr="00587E65">
              <w:rPr>
                <w:color w:val="000000"/>
                <w:sz w:val="18"/>
                <w:szCs w:val="18"/>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197 000,00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262 800,00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182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000000"/>
              <w:right w:val="single" w:sz="4" w:space="0" w:color="000000"/>
            </w:tcBorders>
            <w:shd w:val="clear" w:color="auto" w:fill="auto"/>
            <w:hideMark/>
          </w:tcPr>
          <w:p w:rsidR="00804BBE" w:rsidRPr="00587E65" w:rsidRDefault="00804BBE" w:rsidP="00B60986">
            <w:pPr>
              <w:rPr>
                <w:color w:val="000000"/>
                <w:sz w:val="18"/>
                <w:szCs w:val="18"/>
              </w:rPr>
            </w:pPr>
            <w:r w:rsidRPr="00587E65">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197 000,00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262 800,00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262 800,00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nil"/>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1 200,00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340 820,58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120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jc w:val="both"/>
              <w:rPr>
                <w:color w:val="000000"/>
                <w:sz w:val="18"/>
                <w:szCs w:val="18"/>
              </w:rPr>
            </w:pPr>
            <w:r w:rsidRPr="00587E65">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340 820,58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045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340 820,58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130 000,00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nil"/>
              <w:right w:val="single" w:sz="4" w:space="0" w:color="auto"/>
            </w:tcBorders>
            <w:shd w:val="clear" w:color="000000" w:fill="FFFFFF"/>
            <w:hideMark/>
          </w:tcPr>
          <w:p w:rsidR="00804BBE" w:rsidRPr="00587E65" w:rsidRDefault="00804BBE" w:rsidP="00B60986">
            <w:pPr>
              <w:rPr>
                <w:sz w:val="18"/>
                <w:szCs w:val="18"/>
              </w:rPr>
            </w:pPr>
            <w:r w:rsidRPr="00587E65">
              <w:rPr>
                <w:sz w:val="18"/>
                <w:szCs w:val="18"/>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23 223 969,85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12 655 640,00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b/>
                <w:bCs/>
                <w:sz w:val="18"/>
                <w:szCs w:val="18"/>
              </w:rPr>
            </w:pPr>
            <w:r w:rsidRPr="00587E65">
              <w:rPr>
                <w:b/>
                <w:bCs/>
                <w:sz w:val="18"/>
                <w:szCs w:val="18"/>
              </w:rPr>
              <w:t>33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single" w:sz="4" w:space="0" w:color="000000"/>
              <w:left w:val="nil"/>
              <w:bottom w:val="single" w:sz="4" w:space="0" w:color="000000"/>
              <w:right w:val="single" w:sz="4" w:space="0" w:color="000000"/>
            </w:tcBorders>
            <w:shd w:val="clear" w:color="000000" w:fill="FFFFFF"/>
            <w:hideMark/>
          </w:tcPr>
          <w:p w:rsidR="00804BBE" w:rsidRPr="00587E65" w:rsidRDefault="00804BBE" w:rsidP="00B60986">
            <w:pPr>
              <w:rPr>
                <w:b/>
                <w:bCs/>
                <w:color w:val="000000"/>
                <w:sz w:val="18"/>
                <w:szCs w:val="18"/>
              </w:rPr>
            </w:pPr>
            <w:r w:rsidRPr="00587E65">
              <w:rPr>
                <w:b/>
                <w:b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23 129 990,58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12 655 640,00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nil"/>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4 523 500,00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4 194 980,00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4 194 980,00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1 314 080,00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1 314 080,00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2 880 900,00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38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 xml:space="preserve">Дотации  бюджетам сельских поселений на выравнивание бюджетной обеспеченности из </w:t>
            </w:r>
            <w:r w:rsidRPr="00587E65">
              <w:rPr>
                <w:sz w:val="18"/>
                <w:szCs w:val="18"/>
              </w:rPr>
              <w:lastRenderedPageBreak/>
              <w:t>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lastRenderedPageBreak/>
              <w:t>2 880 900,00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2 880 900,00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lastRenderedPageBreak/>
              <w:t>39</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20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color w:val="000000"/>
                <w:sz w:val="18"/>
                <w:szCs w:val="18"/>
              </w:rPr>
            </w:pPr>
            <w:r w:rsidRPr="00587E65">
              <w:rPr>
                <w:color w:val="000000"/>
                <w:sz w:val="18"/>
                <w:szCs w:val="18"/>
              </w:rPr>
              <w:t>Субсидии бюджетам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color w:val="000000"/>
                <w:sz w:val="18"/>
                <w:szCs w:val="18"/>
              </w:rPr>
            </w:pPr>
            <w:r w:rsidRPr="00587E65">
              <w:rPr>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7395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субсидии бюджетам сельских поселений (на осуществление дорожной деятельности в целяъх решения задач социально-экономического развития территории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sz w:val="18"/>
                <w:szCs w:val="18"/>
              </w:rPr>
            </w:pPr>
            <w:r w:rsidRPr="00587E65">
              <w:rPr>
                <w:sz w:val="18"/>
                <w:szCs w:val="18"/>
              </w:rPr>
              <w:t xml:space="preserve">Субвенции бюджетам субъектов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224 788,00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247 790,00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272 440,00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7 513,00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7514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7 513,00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6 600,00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hideMark/>
          </w:tcPr>
          <w:p w:rsidR="00804BBE" w:rsidRPr="00587E65" w:rsidRDefault="00804BBE" w:rsidP="00B60986">
            <w:pPr>
              <w:rPr>
                <w:color w:val="000000"/>
                <w:sz w:val="18"/>
                <w:szCs w:val="18"/>
              </w:rPr>
            </w:pPr>
            <w:r w:rsidRPr="00587E65">
              <w:rPr>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217 275,00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265 840,00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118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rPr>
                <w:sz w:val="18"/>
                <w:szCs w:val="18"/>
              </w:rPr>
            </w:pPr>
            <w:r w:rsidRPr="00587E65">
              <w:rPr>
                <w:sz w:val="18"/>
                <w:szCs w:val="18"/>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217 275,00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265 840,00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b/>
                <w:bCs/>
                <w:sz w:val="18"/>
                <w:szCs w:val="18"/>
              </w:rPr>
            </w:pPr>
            <w:r w:rsidRPr="00587E65">
              <w:rPr>
                <w:b/>
                <w:bCs/>
                <w:sz w:val="18"/>
                <w:szCs w:val="18"/>
              </w:rPr>
              <w:t>47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b/>
                <w:bCs/>
                <w:color w:val="000000"/>
                <w:sz w:val="18"/>
                <w:szCs w:val="18"/>
              </w:rPr>
            </w:pPr>
            <w:r w:rsidRPr="00587E65">
              <w:rPr>
                <w:b/>
                <w:bCs/>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8 381 702,58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8 210 120,00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8 188 220,00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8206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hideMark/>
          </w:tcPr>
          <w:p w:rsidR="00804BBE" w:rsidRPr="00587E65" w:rsidRDefault="00804BBE" w:rsidP="00B60986">
            <w:pPr>
              <w:rPr>
                <w:color w:val="000000"/>
                <w:sz w:val="18"/>
                <w:szCs w:val="18"/>
              </w:rPr>
            </w:pPr>
            <w:r w:rsidRPr="00587E65">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501 940,00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7 879 762,58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7 686 280,00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7 879 762,58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7 686 280,00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000000"/>
              <w:right w:val="single" w:sz="4" w:space="0" w:color="000000"/>
            </w:tcBorders>
            <w:shd w:val="clear" w:color="000000" w:fill="FFFFFF"/>
            <w:vAlign w:val="center"/>
            <w:hideMark/>
          </w:tcPr>
          <w:p w:rsidR="00804BBE" w:rsidRPr="00587E65" w:rsidRDefault="00804BBE" w:rsidP="00B60986">
            <w:pPr>
              <w:rPr>
                <w:color w:val="000000"/>
                <w:sz w:val="18"/>
                <w:szCs w:val="18"/>
              </w:rPr>
            </w:pPr>
            <w:r w:rsidRPr="00587E65">
              <w:rPr>
                <w:color w:val="000000"/>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7 879 762,58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7 686 280,00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2724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Почие межбюджетные трансферты бюджетам сельских поелений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992 250,00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7412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204 700,00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136 500,00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136 500,00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7555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 бюджетам сельских поселений (на реализацию мероприятий по профилатике заболеаний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38 262,58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56</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7745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19 700,00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5 788 450,00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6 735 280,00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6 713 380,00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49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999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8208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836 400,00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836 400,00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836 400,00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b/>
                <w:bCs/>
                <w:sz w:val="18"/>
                <w:szCs w:val="18"/>
              </w:rPr>
            </w:pPr>
            <w:r w:rsidRPr="00587E65">
              <w:rPr>
                <w:b/>
                <w:bCs/>
                <w:sz w:val="18"/>
                <w:szCs w:val="18"/>
              </w:rPr>
              <w:t>59</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2</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18</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0000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rPr>
                <w:b/>
                <w:bCs/>
                <w:sz w:val="18"/>
                <w:szCs w:val="18"/>
              </w:rPr>
            </w:pPr>
            <w:r w:rsidRPr="00587E65">
              <w:rPr>
                <w:b/>
                <w:bCs/>
                <w:sz w:val="18"/>
                <w:szCs w:val="18"/>
              </w:rPr>
              <w:t xml:space="preserve">ДОХОДЫ БЮДЖЕТОВ БЮДЖЕТНОЙ СИСТЕМЫ РОССИЙСКОЙ ФЕДЕРАЦИИ ОТ ВОЗВРАТА  ОСТАТКОВ СУБСИДИЙ, СУБВЕНЦИЙ И ИНЫХ МЕЖБЮДЖЕТНЫХ </w:t>
            </w:r>
            <w:r w:rsidRPr="00587E65">
              <w:rPr>
                <w:b/>
                <w:bCs/>
                <w:sz w:val="18"/>
                <w:szCs w:val="18"/>
              </w:rPr>
              <w:lastRenderedPageBreak/>
              <w:t>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lastRenderedPageBreak/>
              <w:t>93 979,27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lastRenderedPageBreak/>
              <w:t>60</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18</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rPr>
                <w:sz w:val="18"/>
                <w:szCs w:val="18"/>
              </w:rPr>
            </w:pPr>
            <w:r w:rsidRPr="00587E65">
              <w:rPr>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93 979,27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r>
      <w:tr w:rsidR="00804BBE" w:rsidRPr="00587E65" w:rsidTr="00804BBE">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61</w:t>
            </w:r>
          </w:p>
        </w:tc>
        <w:tc>
          <w:tcPr>
            <w:tcW w:w="0" w:type="auto"/>
            <w:tcBorders>
              <w:top w:val="nil"/>
              <w:left w:val="nil"/>
              <w:bottom w:val="single" w:sz="4" w:space="0" w:color="auto"/>
              <w:right w:val="single" w:sz="4" w:space="0" w:color="auto"/>
            </w:tcBorders>
            <w:shd w:val="clear" w:color="000000" w:fill="FFFFFF"/>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2</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18</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60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010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0000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jc w:val="center"/>
              <w:rPr>
                <w:sz w:val="18"/>
                <w:szCs w:val="18"/>
              </w:rPr>
            </w:pPr>
            <w:r w:rsidRPr="00587E65">
              <w:rPr>
                <w:sz w:val="18"/>
                <w:szCs w:val="18"/>
              </w:rPr>
              <w:t>150</w:t>
            </w:r>
          </w:p>
        </w:tc>
        <w:tc>
          <w:tcPr>
            <w:tcW w:w="0" w:type="auto"/>
            <w:tcBorders>
              <w:top w:val="nil"/>
              <w:left w:val="nil"/>
              <w:bottom w:val="single" w:sz="4" w:space="0" w:color="auto"/>
              <w:right w:val="single" w:sz="4" w:space="0" w:color="auto"/>
            </w:tcBorders>
            <w:shd w:val="clear" w:color="auto" w:fill="auto"/>
            <w:hideMark/>
          </w:tcPr>
          <w:p w:rsidR="00804BBE" w:rsidRPr="00587E65" w:rsidRDefault="00804BBE" w:rsidP="00B60986">
            <w:pPr>
              <w:rPr>
                <w:sz w:val="18"/>
                <w:szCs w:val="18"/>
              </w:rPr>
            </w:pPr>
            <w:r w:rsidRPr="00587E65">
              <w:rPr>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93 979,27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0,00</w:t>
            </w:r>
          </w:p>
        </w:tc>
      </w:tr>
      <w:tr w:rsidR="00804BBE" w:rsidRPr="00587E65" w:rsidTr="00804BBE">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24 788 690,43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14 120 690,00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14 145 340,00</w:t>
            </w:r>
          </w:p>
        </w:tc>
      </w:tr>
    </w:tbl>
    <w:p w:rsidR="00804BBE" w:rsidRPr="00B60986" w:rsidRDefault="00804BBE" w:rsidP="00B60986">
      <w:pPr>
        <w:ind w:right="-1"/>
        <w:rPr>
          <w:b/>
          <w:sz w:val="20"/>
        </w:rPr>
        <w:sectPr w:rsidR="00804BBE" w:rsidRPr="00B60986" w:rsidSect="007515BC">
          <w:type w:val="continuous"/>
          <w:pgSz w:w="16838" w:h="11906" w:orient="landscape"/>
          <w:pgMar w:top="1276" w:right="680" w:bottom="284" w:left="709" w:header="708" w:footer="708" w:gutter="0"/>
          <w:pgNumType w:start="43"/>
          <w:cols w:space="709"/>
          <w:docGrid w:linePitch="381"/>
        </w:sectPr>
      </w:pPr>
    </w:p>
    <w:p w:rsidR="00804BBE" w:rsidRPr="00B60986" w:rsidRDefault="00804BBE" w:rsidP="00B60986">
      <w:pPr>
        <w:ind w:right="-1"/>
        <w:rPr>
          <w:b/>
          <w:sz w:val="20"/>
        </w:rPr>
      </w:pPr>
    </w:p>
    <w:p w:rsidR="00804BBE" w:rsidRPr="00B60986" w:rsidRDefault="00804BBE" w:rsidP="00B60986">
      <w:pPr>
        <w:rPr>
          <w:sz w:val="20"/>
        </w:rPr>
        <w:sectPr w:rsidR="00804BBE"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16"/>
        <w:gridCol w:w="616"/>
        <w:gridCol w:w="1623"/>
        <w:gridCol w:w="1623"/>
        <w:gridCol w:w="1687"/>
      </w:tblGrid>
      <w:tr w:rsidR="00804BBE" w:rsidRPr="00804BBE" w:rsidTr="00804BBE">
        <w:trPr>
          <w:cantSplit/>
          <w:trHeight w:val="20"/>
        </w:trPr>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b/>
                <w:bCs/>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b/>
                <w:bCs/>
                <w:sz w:val="20"/>
              </w:rPr>
            </w:pPr>
            <w:r w:rsidRPr="00804BBE">
              <w:rPr>
                <w:b/>
                <w:bCs/>
                <w:sz w:val="20"/>
              </w:rPr>
              <w:t>Приложение 3</w:t>
            </w:r>
          </w:p>
        </w:tc>
      </w:tr>
      <w:tr w:rsidR="00804BBE" w:rsidRPr="00804BBE" w:rsidTr="00804BBE">
        <w:trPr>
          <w:cantSplit/>
          <w:trHeight w:val="20"/>
        </w:trPr>
        <w:tc>
          <w:tcPr>
            <w:tcW w:w="0" w:type="auto"/>
            <w:gridSpan w:val="5"/>
            <w:tcBorders>
              <w:top w:val="nil"/>
              <w:left w:val="nil"/>
              <w:bottom w:val="nil"/>
              <w:right w:val="nil"/>
            </w:tcBorders>
            <w:shd w:val="clear" w:color="auto" w:fill="auto"/>
            <w:noWrap/>
            <w:vAlign w:val="bottom"/>
            <w:hideMark/>
          </w:tcPr>
          <w:p w:rsidR="00804BBE" w:rsidRPr="00804BBE" w:rsidRDefault="00804BBE" w:rsidP="00B60986">
            <w:pPr>
              <w:jc w:val="right"/>
              <w:rPr>
                <w:sz w:val="20"/>
              </w:rPr>
            </w:pPr>
            <w:r w:rsidRPr="00804BBE">
              <w:rPr>
                <w:sz w:val="20"/>
              </w:rPr>
              <w:t xml:space="preserve">к Решению Ястребовского  сельского Совета депутатов  </w:t>
            </w:r>
          </w:p>
        </w:tc>
      </w:tr>
      <w:tr w:rsidR="00804BBE" w:rsidRPr="00804BBE" w:rsidTr="00804BBE">
        <w:trPr>
          <w:cantSplit/>
          <w:trHeight w:val="20"/>
        </w:trPr>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gridSpan w:val="2"/>
            <w:tcBorders>
              <w:top w:val="nil"/>
              <w:left w:val="nil"/>
              <w:bottom w:val="nil"/>
              <w:right w:val="nil"/>
            </w:tcBorders>
            <w:shd w:val="clear" w:color="auto" w:fill="auto"/>
            <w:noWrap/>
            <w:vAlign w:val="bottom"/>
            <w:hideMark/>
          </w:tcPr>
          <w:p w:rsidR="00804BBE" w:rsidRPr="00804BBE" w:rsidRDefault="00804BBE" w:rsidP="00B60986">
            <w:pPr>
              <w:jc w:val="right"/>
              <w:rPr>
                <w:sz w:val="20"/>
              </w:rPr>
            </w:pPr>
            <w:r w:rsidRPr="00804BBE">
              <w:rPr>
                <w:sz w:val="20"/>
              </w:rPr>
              <w:t>от 20.12.2024 №48-182Р</w:t>
            </w:r>
          </w:p>
        </w:tc>
      </w:tr>
      <w:tr w:rsidR="00804BBE" w:rsidRPr="00804BBE" w:rsidTr="00804BBE">
        <w:trPr>
          <w:cantSplit/>
          <w:trHeight w:val="20"/>
        </w:trPr>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sz w:val="20"/>
              </w:rPr>
            </w:pPr>
          </w:p>
        </w:tc>
      </w:tr>
      <w:tr w:rsidR="00804BBE" w:rsidRPr="00804BBE" w:rsidTr="00804BBE">
        <w:trPr>
          <w:cantSplit/>
          <w:trHeight w:val="20"/>
        </w:trPr>
        <w:tc>
          <w:tcPr>
            <w:tcW w:w="0" w:type="auto"/>
            <w:gridSpan w:val="5"/>
            <w:tcBorders>
              <w:top w:val="nil"/>
              <w:left w:val="nil"/>
              <w:bottom w:val="nil"/>
              <w:right w:val="nil"/>
            </w:tcBorders>
            <w:shd w:val="clear" w:color="auto" w:fill="auto"/>
            <w:hideMark/>
          </w:tcPr>
          <w:p w:rsidR="00804BBE" w:rsidRPr="00804BBE" w:rsidRDefault="00804BBE" w:rsidP="00B60986">
            <w:pPr>
              <w:jc w:val="center"/>
              <w:rPr>
                <w:b/>
                <w:bCs/>
                <w:sz w:val="20"/>
              </w:rPr>
            </w:pPr>
            <w:r w:rsidRPr="00804BBE">
              <w:rPr>
                <w:b/>
                <w:bCs/>
                <w:sz w:val="20"/>
              </w:rPr>
              <w:t>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w:t>
            </w:r>
          </w:p>
        </w:tc>
      </w:tr>
      <w:tr w:rsidR="00804BBE" w:rsidRPr="00804BBE" w:rsidTr="00804BBE">
        <w:trPr>
          <w:cantSplit/>
          <w:trHeight w:val="20"/>
        </w:trPr>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r>
      <w:tr w:rsidR="00804BBE" w:rsidRPr="00804BBE" w:rsidTr="00804BBE">
        <w:trPr>
          <w:cantSplit/>
          <w:trHeight w:val="20"/>
        </w:trPr>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c>
          <w:tcPr>
            <w:tcW w:w="0" w:type="auto"/>
            <w:tcBorders>
              <w:top w:val="nil"/>
              <w:left w:val="nil"/>
              <w:bottom w:val="nil"/>
              <w:right w:val="nil"/>
            </w:tcBorders>
            <w:shd w:val="clear" w:color="auto" w:fill="auto"/>
            <w:hideMark/>
          </w:tcPr>
          <w:p w:rsidR="00804BBE" w:rsidRPr="00804BBE" w:rsidRDefault="00804BBE" w:rsidP="00B60986">
            <w:pPr>
              <w:rPr>
                <w:b/>
                <w:bCs/>
                <w:sz w:val="20"/>
              </w:rPr>
            </w:pPr>
          </w:p>
        </w:tc>
      </w:tr>
      <w:tr w:rsidR="00804BBE" w:rsidRPr="00804BBE" w:rsidTr="00804BBE">
        <w:trPr>
          <w:cantSplit/>
          <w:trHeight w:val="20"/>
        </w:trPr>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rPr>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b/>
                <w:bCs/>
                <w:color w:val="000000"/>
                <w:sz w:val="20"/>
              </w:rPr>
            </w:pPr>
          </w:p>
        </w:tc>
        <w:tc>
          <w:tcPr>
            <w:tcW w:w="0" w:type="auto"/>
            <w:tcBorders>
              <w:top w:val="nil"/>
              <w:left w:val="nil"/>
              <w:bottom w:val="nil"/>
              <w:right w:val="nil"/>
            </w:tcBorders>
            <w:shd w:val="clear" w:color="auto" w:fill="auto"/>
            <w:noWrap/>
            <w:vAlign w:val="bottom"/>
            <w:hideMark/>
          </w:tcPr>
          <w:p w:rsidR="00804BBE" w:rsidRPr="00804BBE" w:rsidRDefault="00804BBE" w:rsidP="00B60986">
            <w:pPr>
              <w:jc w:val="right"/>
              <w:rPr>
                <w:b/>
                <w:bCs/>
                <w:color w:val="000000"/>
                <w:sz w:val="20"/>
              </w:rPr>
            </w:pPr>
            <w:r w:rsidRPr="00804BBE">
              <w:rPr>
                <w:b/>
                <w:bCs/>
                <w:color w:val="000000"/>
                <w:sz w:val="20"/>
              </w:rPr>
              <w:t xml:space="preserve"> рублей</w:t>
            </w:r>
          </w:p>
        </w:tc>
      </w:tr>
      <w:tr w:rsidR="00804BBE" w:rsidRPr="00804BBE" w:rsidTr="00804BBE">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4BBE" w:rsidRPr="00804BBE" w:rsidRDefault="00804BBE" w:rsidP="00B60986">
            <w:pPr>
              <w:jc w:val="center"/>
              <w:rPr>
                <w:sz w:val="20"/>
              </w:rPr>
            </w:pPr>
            <w:r w:rsidRPr="00804BBE">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804BBE" w:rsidRPr="00804BBE" w:rsidRDefault="00804BBE" w:rsidP="00B60986">
            <w:pPr>
              <w:jc w:val="center"/>
              <w:rPr>
                <w:sz w:val="20"/>
              </w:rPr>
            </w:pPr>
            <w:r w:rsidRPr="00804BBE">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04BBE" w:rsidRPr="00804BBE" w:rsidRDefault="00804BBE" w:rsidP="00B60986">
            <w:pPr>
              <w:jc w:val="center"/>
              <w:rPr>
                <w:sz w:val="20"/>
              </w:rPr>
            </w:pPr>
            <w:r w:rsidRPr="00804BBE">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04BBE" w:rsidRPr="00804BBE" w:rsidRDefault="00804BBE" w:rsidP="00B60986">
            <w:pPr>
              <w:jc w:val="center"/>
              <w:rPr>
                <w:sz w:val="20"/>
              </w:rPr>
            </w:pPr>
            <w:r w:rsidRPr="00804BBE">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04BBE" w:rsidRPr="00804BBE" w:rsidRDefault="00804BBE" w:rsidP="00B60986">
            <w:pPr>
              <w:jc w:val="center"/>
              <w:rPr>
                <w:sz w:val="20"/>
              </w:rPr>
            </w:pPr>
            <w:r w:rsidRPr="00804BBE">
              <w:rPr>
                <w:sz w:val="20"/>
              </w:rPr>
              <w:t>Сумма на 2026 год</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04BBE" w:rsidRPr="00804BBE" w:rsidRDefault="00804BBE" w:rsidP="00B60986">
            <w:pPr>
              <w:jc w:val="center"/>
              <w:rPr>
                <w:sz w:val="20"/>
              </w:rPr>
            </w:pPr>
            <w:r w:rsidRPr="00804BBE">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804BBE" w:rsidRPr="00804BBE" w:rsidRDefault="00804BBE" w:rsidP="00B60986">
            <w:pPr>
              <w:jc w:val="center"/>
              <w:rPr>
                <w:sz w:val="20"/>
              </w:rPr>
            </w:pPr>
            <w:r w:rsidRPr="00804BBE">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804BBE" w:rsidRPr="00804BBE" w:rsidRDefault="00804BBE" w:rsidP="00B60986">
            <w:pPr>
              <w:jc w:val="center"/>
              <w:rPr>
                <w:sz w:val="20"/>
              </w:rPr>
            </w:pPr>
            <w:r w:rsidRPr="00804BBE">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804BBE" w:rsidRPr="00804BBE" w:rsidRDefault="00804BBE" w:rsidP="00B60986">
            <w:pPr>
              <w:jc w:val="center"/>
              <w:rPr>
                <w:sz w:val="20"/>
              </w:rPr>
            </w:pPr>
            <w:r w:rsidRPr="00804BBE">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804BBE" w:rsidRPr="00804BBE" w:rsidRDefault="00804BBE" w:rsidP="00B60986">
            <w:pPr>
              <w:jc w:val="center"/>
              <w:rPr>
                <w:sz w:val="20"/>
              </w:rPr>
            </w:pPr>
            <w:r w:rsidRPr="00804BBE">
              <w:rPr>
                <w:sz w:val="20"/>
              </w:rPr>
              <w:t>5</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b/>
                <w:bCs/>
                <w:sz w:val="20"/>
              </w:rPr>
            </w:pPr>
            <w:r w:rsidRPr="00804BBE">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b/>
                <w:bCs/>
                <w:sz w:val="20"/>
              </w:rPr>
            </w:pPr>
            <w:r w:rsidRPr="00804BBE">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9 740 435,30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8 239 605,00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8 043 115,00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1 361 392,92</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1 085 600,00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color w:val="000000"/>
                <w:sz w:val="20"/>
              </w:rPr>
            </w:pPr>
            <w:r w:rsidRPr="00804BBE">
              <w:rPr>
                <w:color w:val="000000"/>
                <w:sz w:val="20"/>
              </w:rPr>
              <w:t>7 526 629,38</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color w:val="000000"/>
                <w:sz w:val="20"/>
              </w:rPr>
            </w:pPr>
            <w:r w:rsidRPr="00804BBE">
              <w:rPr>
                <w:color w:val="000000"/>
                <w:sz w:val="20"/>
              </w:rPr>
              <w:t>6 302 505,00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color w:val="000000"/>
                <w:sz w:val="20"/>
              </w:rPr>
            </w:pPr>
            <w:r w:rsidRPr="00804BBE">
              <w:rPr>
                <w:color w:val="000000"/>
                <w:sz w:val="20"/>
              </w:rPr>
              <w:t>6 106 015,00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5 500,00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846 913,00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846 000,00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846 000,00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b/>
                <w:bCs/>
                <w:sz w:val="20"/>
              </w:rPr>
            </w:pPr>
            <w:r w:rsidRPr="00804BBE">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b/>
                <w:bCs/>
                <w:sz w:val="20"/>
              </w:rPr>
            </w:pPr>
            <w:r w:rsidRPr="00804BBE">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217 275,00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265 840,00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217 275,00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265 840,00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b/>
                <w:bCs/>
                <w:sz w:val="20"/>
              </w:rPr>
            </w:pPr>
            <w:r w:rsidRPr="00804BBE">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b/>
                <w:bCs/>
                <w:sz w:val="20"/>
              </w:rPr>
            </w:pPr>
            <w:r w:rsidRPr="00804BBE">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2 263 190,00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2 858 119,00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2 263 190,00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2 858 119,00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b/>
                <w:bCs/>
                <w:sz w:val="20"/>
              </w:rPr>
            </w:pPr>
            <w:r w:rsidRPr="00804BBE">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b/>
                <w:bCs/>
                <w:sz w:val="20"/>
              </w:rPr>
            </w:pPr>
            <w:r w:rsidRPr="00804BBE">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587 400,00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04BBE" w:rsidRPr="00804BBE" w:rsidRDefault="00804BBE" w:rsidP="00B60986">
            <w:pPr>
              <w:rPr>
                <w:sz w:val="20"/>
              </w:rPr>
            </w:pPr>
            <w:r w:rsidRPr="00804BBE">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sz w:val="20"/>
              </w:rPr>
            </w:pPr>
            <w:r w:rsidRPr="00804BBE">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587 400,00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b/>
                <w:bCs/>
                <w:sz w:val="20"/>
              </w:rPr>
            </w:pPr>
            <w:r w:rsidRPr="00804BBE">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b/>
                <w:bCs/>
                <w:sz w:val="20"/>
              </w:rPr>
            </w:pPr>
            <w:r w:rsidRPr="00804BBE">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1 422 854,29</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1 177 336,00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1 080 926,00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sz w:val="20"/>
              </w:rPr>
            </w:pPr>
            <w:r w:rsidRPr="00804BBE">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sz w:val="20"/>
              </w:rPr>
            </w:pPr>
            <w:r w:rsidRPr="00804BBE">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486 620,58</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132 000,00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sz w:val="20"/>
              </w:rPr>
            </w:pPr>
            <w:r w:rsidRPr="00804BBE">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sz w:val="20"/>
              </w:rPr>
            </w:pPr>
            <w:r w:rsidRPr="00804BBE">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936 233,71</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1 045 336,00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948 926,00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b/>
                <w:bCs/>
                <w:sz w:val="20"/>
              </w:rPr>
            </w:pPr>
            <w:r w:rsidRPr="00804BBE">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b/>
                <w:bCs/>
                <w:sz w:val="20"/>
              </w:rPr>
            </w:pPr>
            <w:r w:rsidRPr="00804BBE">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501 940,00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sz w:val="20"/>
              </w:rPr>
            </w:pPr>
            <w:r w:rsidRPr="00804BBE">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sz w:val="20"/>
              </w:rPr>
            </w:pPr>
            <w:r w:rsidRPr="00804BBE">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sz w:val="20"/>
              </w:rPr>
            </w:pPr>
            <w:r w:rsidRPr="00804BBE">
              <w:rPr>
                <w:sz w:val="20"/>
              </w:rPr>
              <w:t>501 940,00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04BBE" w:rsidRPr="00804BBE" w:rsidRDefault="00804BBE" w:rsidP="00B60986">
            <w:pPr>
              <w:rPr>
                <w:b/>
                <w:bCs/>
                <w:sz w:val="20"/>
              </w:rPr>
            </w:pPr>
            <w:r w:rsidRPr="00804BBE">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804BBE" w:rsidRPr="00804BBE" w:rsidRDefault="00804BBE" w:rsidP="00B60986">
            <w:pPr>
              <w:rPr>
                <w:b/>
                <w:bCs/>
                <w:sz w:val="20"/>
              </w:rPr>
            </w:pPr>
            <w:r w:rsidRPr="00804BBE">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26 952,00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36 000,00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04BBE" w:rsidRPr="00804BBE" w:rsidRDefault="00804BBE" w:rsidP="00B60986">
            <w:pPr>
              <w:rPr>
                <w:b/>
                <w:bCs/>
                <w:sz w:val="20"/>
              </w:rPr>
            </w:pPr>
            <w:r w:rsidRPr="00804BBE">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804BBE" w:rsidRPr="00804BBE" w:rsidRDefault="00804BBE" w:rsidP="00B60986">
            <w:pPr>
              <w:rPr>
                <w:b/>
                <w:bCs/>
                <w:sz w:val="20"/>
              </w:rPr>
            </w:pPr>
            <w:r w:rsidRPr="00804BBE">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rPr>
                <w:b/>
                <w:bCs/>
                <w:sz w:val="20"/>
              </w:rPr>
            </w:pPr>
            <w:r w:rsidRPr="00804BBE">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387 000,00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774 000,00</w:t>
            </w:r>
          </w:p>
        </w:tc>
      </w:tr>
      <w:tr w:rsidR="00804BBE" w:rsidRPr="00804BBE" w:rsidTr="00804BBE">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04BBE" w:rsidRPr="00804BBE" w:rsidRDefault="00804BBE" w:rsidP="00B60986">
            <w:pPr>
              <w:rPr>
                <w:b/>
                <w:bCs/>
                <w:sz w:val="20"/>
              </w:rPr>
            </w:pPr>
            <w:r w:rsidRPr="00804BBE">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804BBE" w:rsidRPr="00804BBE" w:rsidRDefault="00804BBE" w:rsidP="00B60986">
            <w:pPr>
              <w:rPr>
                <w:b/>
                <w:bCs/>
                <w:sz w:val="20"/>
              </w:rPr>
            </w:pPr>
            <w:r w:rsidRPr="00804BBE">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24 862 728,24</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14 120 690,00</w:t>
            </w:r>
          </w:p>
        </w:tc>
        <w:tc>
          <w:tcPr>
            <w:tcW w:w="0" w:type="auto"/>
            <w:tcBorders>
              <w:top w:val="nil"/>
              <w:left w:val="nil"/>
              <w:bottom w:val="single" w:sz="4" w:space="0" w:color="000000"/>
              <w:right w:val="single" w:sz="4" w:space="0" w:color="000000"/>
            </w:tcBorders>
            <w:shd w:val="clear" w:color="000000" w:fill="FFFFFF"/>
            <w:noWrap/>
            <w:hideMark/>
          </w:tcPr>
          <w:p w:rsidR="00804BBE" w:rsidRPr="00804BBE" w:rsidRDefault="00804BBE" w:rsidP="00B60986">
            <w:pPr>
              <w:jc w:val="right"/>
              <w:rPr>
                <w:b/>
                <w:bCs/>
                <w:sz w:val="20"/>
              </w:rPr>
            </w:pPr>
            <w:r w:rsidRPr="00804BBE">
              <w:rPr>
                <w:b/>
                <w:bCs/>
                <w:sz w:val="20"/>
              </w:rPr>
              <w:t>14 147 340,00</w:t>
            </w:r>
          </w:p>
        </w:tc>
      </w:tr>
    </w:tbl>
    <w:p w:rsidR="00804BBE" w:rsidRPr="00B60986" w:rsidRDefault="00804BBE" w:rsidP="00B60986">
      <w:pPr>
        <w:ind w:right="-1"/>
        <w:rPr>
          <w:b/>
          <w:sz w:val="20"/>
        </w:rPr>
        <w:sectPr w:rsidR="00804BBE" w:rsidRPr="00B60986" w:rsidSect="00804BBE">
          <w:type w:val="continuous"/>
          <w:pgSz w:w="16838" w:h="11906" w:orient="landscape"/>
          <w:pgMar w:top="1276" w:right="680" w:bottom="284" w:left="709" w:header="708" w:footer="708" w:gutter="0"/>
          <w:pgNumType w:start="1"/>
          <w:cols w:space="709"/>
          <w:docGrid w:linePitch="381"/>
        </w:sectPr>
      </w:pPr>
    </w:p>
    <w:p w:rsidR="00804BBE" w:rsidRPr="00B60986" w:rsidRDefault="00804BBE" w:rsidP="00B60986">
      <w:pPr>
        <w:rPr>
          <w:sz w:val="20"/>
        </w:rPr>
        <w:sectPr w:rsidR="00804BBE"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270"/>
        <w:gridCol w:w="486"/>
        <w:gridCol w:w="576"/>
        <w:gridCol w:w="1323"/>
        <w:gridCol w:w="486"/>
        <w:gridCol w:w="1508"/>
        <w:gridCol w:w="1508"/>
        <w:gridCol w:w="1508"/>
      </w:tblGrid>
      <w:tr w:rsidR="00804BBE" w:rsidRPr="00587E65" w:rsidTr="00804BBE">
        <w:trPr>
          <w:cantSplit/>
          <w:trHeight w:val="20"/>
        </w:trPr>
        <w:tc>
          <w:tcPr>
            <w:tcW w:w="0" w:type="auto"/>
            <w:gridSpan w:val="3"/>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Приложение № 4</w:t>
            </w:r>
          </w:p>
        </w:tc>
      </w:tr>
      <w:tr w:rsidR="00804BBE" w:rsidRPr="00587E65" w:rsidTr="00804BBE">
        <w:trPr>
          <w:cantSplit/>
          <w:trHeight w:val="20"/>
        </w:trPr>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gridSpan w:val="5"/>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 xml:space="preserve">к Решению Ястребовского сельского Совета депутатов  </w:t>
            </w:r>
          </w:p>
        </w:tc>
      </w:tr>
      <w:tr w:rsidR="00804BBE" w:rsidRPr="00587E65" w:rsidTr="00804BBE">
        <w:trPr>
          <w:cantSplit/>
          <w:trHeight w:val="20"/>
        </w:trPr>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от 20.12.2024 №48-182Р</w:t>
            </w:r>
          </w:p>
        </w:tc>
      </w:tr>
      <w:tr w:rsidR="00804BBE" w:rsidRPr="00587E65" w:rsidTr="00804BBE">
        <w:trPr>
          <w:cantSplit/>
          <w:trHeight w:val="20"/>
        </w:trPr>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center"/>
              <w:rPr>
                <w:b/>
                <w:bCs/>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r>
      <w:tr w:rsidR="00804BBE" w:rsidRPr="00587E65" w:rsidTr="00804BBE">
        <w:trPr>
          <w:cantSplit/>
          <w:trHeight w:val="20"/>
        </w:trPr>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r>
      <w:tr w:rsidR="00804BBE" w:rsidRPr="00587E65" w:rsidTr="00804BBE">
        <w:trPr>
          <w:cantSplit/>
          <w:trHeight w:val="230"/>
        </w:trPr>
        <w:tc>
          <w:tcPr>
            <w:tcW w:w="0" w:type="auto"/>
            <w:gridSpan w:val="8"/>
            <w:vMerge w:val="restart"/>
            <w:tcBorders>
              <w:top w:val="nil"/>
              <w:left w:val="nil"/>
              <w:bottom w:val="nil"/>
              <w:right w:val="nil"/>
            </w:tcBorders>
            <w:shd w:val="clear" w:color="auto" w:fill="auto"/>
            <w:hideMark/>
          </w:tcPr>
          <w:p w:rsidR="00804BBE" w:rsidRPr="00587E65" w:rsidRDefault="00804BBE" w:rsidP="00B60986">
            <w:pPr>
              <w:jc w:val="center"/>
              <w:rPr>
                <w:b/>
                <w:bCs/>
                <w:sz w:val="18"/>
                <w:szCs w:val="18"/>
              </w:rPr>
            </w:pPr>
            <w:r w:rsidRPr="00587E65">
              <w:rPr>
                <w:b/>
                <w:bCs/>
                <w:sz w:val="18"/>
                <w:szCs w:val="18"/>
              </w:rPr>
              <w:t>ВЕДОМСТВЕННАЯ СТРУКТУРА  РАСХОДОВ  БЮДЖЕТА  ЯСТРЕБОВСКОГО СЕЛЬСОВЕТА НА 2024 ГОД И ПЛАНОВЫЙ ПЕРИОД 2025 - 2056 ГОДА</w:t>
            </w:r>
          </w:p>
        </w:tc>
      </w:tr>
      <w:tr w:rsidR="00804BBE" w:rsidRPr="00587E65" w:rsidTr="00804BBE">
        <w:trPr>
          <w:cantSplit/>
          <w:trHeight w:val="230"/>
        </w:trPr>
        <w:tc>
          <w:tcPr>
            <w:tcW w:w="0" w:type="auto"/>
            <w:gridSpan w:val="8"/>
            <w:vMerge/>
            <w:tcBorders>
              <w:top w:val="nil"/>
              <w:left w:val="nil"/>
              <w:bottom w:val="nil"/>
              <w:right w:val="nil"/>
            </w:tcBorders>
            <w:vAlign w:val="center"/>
            <w:hideMark/>
          </w:tcPr>
          <w:p w:rsidR="00804BBE" w:rsidRPr="00587E65" w:rsidRDefault="00804BBE" w:rsidP="00B60986">
            <w:pPr>
              <w:rPr>
                <w:b/>
                <w:bCs/>
                <w:sz w:val="18"/>
                <w:szCs w:val="18"/>
              </w:rPr>
            </w:pPr>
          </w:p>
        </w:tc>
      </w:tr>
      <w:tr w:rsidR="00804BBE" w:rsidRPr="00587E65" w:rsidTr="00804BBE">
        <w:trPr>
          <w:cantSplit/>
          <w:trHeight w:val="230"/>
        </w:trPr>
        <w:tc>
          <w:tcPr>
            <w:tcW w:w="0" w:type="auto"/>
            <w:gridSpan w:val="8"/>
            <w:vMerge/>
            <w:tcBorders>
              <w:top w:val="nil"/>
              <w:left w:val="nil"/>
              <w:bottom w:val="nil"/>
              <w:right w:val="nil"/>
            </w:tcBorders>
            <w:vAlign w:val="center"/>
            <w:hideMark/>
          </w:tcPr>
          <w:p w:rsidR="00804BBE" w:rsidRPr="00587E65" w:rsidRDefault="00804BBE" w:rsidP="00B60986">
            <w:pPr>
              <w:rPr>
                <w:b/>
                <w:bCs/>
                <w:sz w:val="18"/>
                <w:szCs w:val="18"/>
              </w:rPr>
            </w:pPr>
          </w:p>
        </w:tc>
      </w:tr>
      <w:tr w:rsidR="00804BBE" w:rsidRPr="00587E65" w:rsidTr="00804BBE">
        <w:trPr>
          <w:cantSplit/>
          <w:trHeight w:val="20"/>
        </w:trPr>
        <w:tc>
          <w:tcPr>
            <w:tcW w:w="0" w:type="auto"/>
            <w:gridSpan w:val="4"/>
            <w:tcBorders>
              <w:top w:val="nil"/>
              <w:left w:val="nil"/>
              <w:bottom w:val="nil"/>
              <w:right w:val="nil"/>
            </w:tcBorders>
            <w:shd w:val="clear" w:color="auto" w:fill="auto"/>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r>
      <w:tr w:rsidR="00804BBE" w:rsidRPr="00587E65" w:rsidTr="00804BBE">
        <w:trPr>
          <w:cantSplit/>
          <w:trHeight w:val="20"/>
        </w:trPr>
        <w:tc>
          <w:tcPr>
            <w:tcW w:w="0" w:type="auto"/>
            <w:tcBorders>
              <w:top w:val="nil"/>
              <w:left w:val="nil"/>
              <w:bottom w:val="nil"/>
              <w:right w:val="nil"/>
            </w:tcBorders>
            <w:shd w:val="clear" w:color="auto" w:fill="auto"/>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rPr>
                <w:sz w:val="18"/>
                <w:szCs w:val="18"/>
              </w:rPr>
            </w:pPr>
          </w:p>
        </w:tc>
        <w:tc>
          <w:tcPr>
            <w:tcW w:w="0" w:type="auto"/>
            <w:tcBorders>
              <w:top w:val="nil"/>
              <w:left w:val="nil"/>
              <w:bottom w:val="nil"/>
              <w:right w:val="nil"/>
            </w:tcBorders>
            <w:shd w:val="clear" w:color="auto" w:fill="auto"/>
            <w:noWrap/>
            <w:vAlign w:val="bottom"/>
            <w:hideMark/>
          </w:tcPr>
          <w:p w:rsidR="00804BBE" w:rsidRPr="00587E65" w:rsidRDefault="00804BBE" w:rsidP="00B60986">
            <w:pPr>
              <w:jc w:val="right"/>
              <w:rPr>
                <w:sz w:val="18"/>
                <w:szCs w:val="18"/>
              </w:rPr>
            </w:pPr>
            <w:r w:rsidRPr="00587E65">
              <w:rPr>
                <w:sz w:val="18"/>
                <w:szCs w:val="18"/>
              </w:rPr>
              <w:t>рублей.</w:t>
            </w:r>
          </w:p>
        </w:tc>
      </w:tr>
      <w:tr w:rsidR="00804BBE" w:rsidRPr="00587E65" w:rsidTr="00804BBE">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804BBE" w:rsidRPr="00587E65" w:rsidRDefault="00804BBE" w:rsidP="00B60986">
            <w:pPr>
              <w:jc w:val="center"/>
              <w:outlineLvl w:val="1"/>
              <w:rPr>
                <w:b/>
                <w:bCs/>
                <w:sz w:val="18"/>
                <w:szCs w:val="18"/>
              </w:rPr>
            </w:pPr>
            <w:r w:rsidRPr="00587E65">
              <w:rPr>
                <w:b/>
                <w:bCs/>
                <w:sz w:val="18"/>
                <w:szCs w:val="18"/>
              </w:rPr>
              <w:t>Код 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804BBE" w:rsidRPr="00587E65" w:rsidRDefault="00804BBE" w:rsidP="00B60986">
            <w:pPr>
              <w:jc w:val="center"/>
              <w:outlineLvl w:val="1"/>
              <w:rPr>
                <w:b/>
                <w:bCs/>
                <w:sz w:val="18"/>
                <w:szCs w:val="18"/>
              </w:rPr>
            </w:pPr>
            <w:r w:rsidRPr="00587E65">
              <w:rPr>
                <w:b/>
                <w:bCs/>
                <w:sz w:val="18"/>
                <w:szCs w:val="18"/>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804BBE" w:rsidRPr="00587E65" w:rsidRDefault="00804BBE" w:rsidP="00B60986">
            <w:pPr>
              <w:jc w:val="center"/>
              <w:outlineLvl w:val="1"/>
              <w:rPr>
                <w:b/>
                <w:bCs/>
                <w:sz w:val="18"/>
                <w:szCs w:val="18"/>
              </w:rPr>
            </w:pPr>
            <w:r w:rsidRPr="00587E65">
              <w:rPr>
                <w:b/>
                <w:bCs/>
                <w:sz w:val="18"/>
                <w:szCs w:val="18"/>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Сумма на 2026 год</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0100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9 820 367,64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8 239 605,00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8 043 115,00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0102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1 361 392,92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1 085 600,00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1 085 600,00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1 045 639,87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833 600,00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833 600,00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315 753,05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252 000,00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252 000,00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b/>
                <w:bCs/>
                <w:sz w:val="18"/>
                <w:szCs w:val="18"/>
              </w:rPr>
            </w:pPr>
            <w:r w:rsidRPr="00587E65">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7 570 311,72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6 302 505,00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6 106 015,00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345 600,00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477 950,00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bookmarkStart w:id="95" w:name="RANGE!A21:E22"/>
            <w:r w:rsidRPr="00587E65">
              <w:rPr>
                <w:sz w:val="18"/>
                <w:szCs w:val="18"/>
              </w:rPr>
              <w:t>Фонд оплаты труда государственных (муниципальных) органов</w:t>
            </w:r>
            <w:bookmarkEnd w:id="95"/>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2 638 867,00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2 682 067,00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2 682 067,00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419 997,00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809 990,00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809 990,00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758 230,38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429 000,00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182 510,00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370 000,00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400 000,00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450 000,00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853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2 000,00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2 000,00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2 000,00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1 964 198,93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1 520 298,00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1 520 298,00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0104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593 468,41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459 150,00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459 150,00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0111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5 500,00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0111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870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5 500,00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b/>
                <w:bCs/>
                <w:sz w:val="18"/>
                <w:szCs w:val="18"/>
              </w:rPr>
            </w:pPr>
            <w:r w:rsidRPr="00587E65">
              <w:rPr>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883 163,00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846 000,00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846 000,00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540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872 650,00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836 400,00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836 400,00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7 513,00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6 600,00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6 600,00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0200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217 275,00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265 840,00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217 275,00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241 190,00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265 840,00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133 251,91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129 310,00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129 310,00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40 242,09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39 051,00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39 051,00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43 781,00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72 829,00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97 479,00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b/>
                <w:bCs/>
                <w:sz w:val="18"/>
                <w:szCs w:val="18"/>
              </w:rPr>
            </w:pPr>
            <w:r w:rsidRPr="00587E65">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0300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2 284 058,00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2 956 119,00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b/>
                <w:bCs/>
                <w:sz w:val="18"/>
                <w:szCs w:val="18"/>
              </w:rPr>
            </w:pPr>
            <w:r w:rsidRPr="00587E65">
              <w:rPr>
                <w:b/>
                <w:bCs/>
                <w:sz w:val="18"/>
                <w:szCs w:val="18"/>
              </w:rPr>
              <w:t>2 856 119,00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2 284 058,00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2 956 119,00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2 856 119,00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129 600,00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39 100,00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121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790 660,00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1 013 532,00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1 013 532,00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238 998,00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306 087,00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306 087,00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139 309,00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292 815,00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192 815,00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730 917,00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1 200 000,00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1 200 000,00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215 474,00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143 685,00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143 685,00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0400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10 690 081,65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587 400,00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0409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10 690 081,65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587 400,00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0409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669 246,70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581 500,00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587 400,00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0409</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10 020 834,95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b/>
                <w:bCs/>
                <w:sz w:val="18"/>
                <w:szCs w:val="18"/>
              </w:rPr>
            </w:pPr>
            <w:r w:rsidRPr="00587E65">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0500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1 555 103,95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1 177 336,00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b/>
                <w:bCs/>
                <w:sz w:val="18"/>
                <w:szCs w:val="18"/>
              </w:rPr>
            </w:pPr>
            <w:r w:rsidRPr="00587E65">
              <w:rPr>
                <w:b/>
                <w:bCs/>
                <w:sz w:val="18"/>
                <w:szCs w:val="18"/>
              </w:rPr>
              <w:t>1 080 926,00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0501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461 582,40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132 000,00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132 000,00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0501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424 082,40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132 000,00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132 000,00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0501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853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37 500,00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1 093 521,55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1 045 336,00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948 926,00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0"/>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0120077450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0"/>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19 700,00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0"/>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outlineLvl w:val="1"/>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outlineLvl w:val="1"/>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237 287,84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146 410,00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outlineLvl w:val="1"/>
              <w:rPr>
                <w:sz w:val="18"/>
                <w:szCs w:val="18"/>
              </w:rPr>
            </w:pPr>
            <w:r w:rsidRPr="00587E65">
              <w:rPr>
                <w:sz w:val="18"/>
                <w:szCs w:val="18"/>
              </w:rPr>
              <w:t>50 000,00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247</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780 000,00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780 000,00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780 000,00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10 000,00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8 271,13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118 926,00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118 926,00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0503</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38 262,58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0600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0605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501 940,00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0605</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244</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501 940,00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1000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26 952,00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36 000,00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36 000,00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1001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26 952,00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36 000,00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36 000,00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sz w:val="18"/>
                <w:szCs w:val="18"/>
              </w:rPr>
            </w:pPr>
            <w:r w:rsidRPr="00587E65">
              <w:rPr>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828</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1001</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sz w:val="18"/>
                <w:szCs w:val="18"/>
              </w:rPr>
            </w:pPr>
            <w:r w:rsidRPr="00587E65">
              <w:rPr>
                <w:sz w:val="18"/>
                <w:szCs w:val="18"/>
              </w:rPr>
              <w:t>312</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26 952,00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36 000,00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sz w:val="18"/>
                <w:szCs w:val="18"/>
              </w:rPr>
            </w:pPr>
            <w:r w:rsidRPr="00587E65">
              <w:rPr>
                <w:sz w:val="18"/>
                <w:szCs w:val="18"/>
              </w:rPr>
              <w:t>36 000,00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04BBE" w:rsidRPr="00587E65" w:rsidRDefault="00804BBE" w:rsidP="00B60986">
            <w:pPr>
              <w:rPr>
                <w:b/>
                <w:bCs/>
                <w:sz w:val="18"/>
                <w:szCs w:val="18"/>
              </w:rPr>
            </w:pPr>
            <w:r w:rsidRPr="00587E65">
              <w:rPr>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387 000,00</w:t>
            </w:r>
          </w:p>
        </w:tc>
        <w:tc>
          <w:tcPr>
            <w:tcW w:w="0" w:type="auto"/>
            <w:tcBorders>
              <w:top w:val="nil"/>
              <w:left w:val="nil"/>
              <w:bottom w:val="single" w:sz="4" w:space="0" w:color="auto"/>
              <w:right w:val="single" w:sz="4" w:space="0" w:color="auto"/>
            </w:tcBorders>
            <w:shd w:val="clear" w:color="000000" w:fill="FFFFFF"/>
            <w:vAlign w:val="center"/>
            <w:hideMark/>
          </w:tcPr>
          <w:p w:rsidR="00804BBE" w:rsidRPr="00587E65" w:rsidRDefault="00804BBE" w:rsidP="00B60986">
            <w:pPr>
              <w:jc w:val="right"/>
              <w:rPr>
                <w:b/>
                <w:bCs/>
                <w:sz w:val="18"/>
                <w:szCs w:val="18"/>
              </w:rPr>
            </w:pPr>
            <w:r w:rsidRPr="00587E65">
              <w:rPr>
                <w:b/>
                <w:bCs/>
                <w:sz w:val="18"/>
                <w:szCs w:val="18"/>
              </w:rPr>
              <w:t>774 000,00</w:t>
            </w:r>
          </w:p>
        </w:tc>
      </w:tr>
      <w:tr w:rsidR="00804BBE" w:rsidRPr="00587E65" w:rsidTr="00804BBE">
        <w:trPr>
          <w:cantSplit/>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04BBE" w:rsidRPr="00587E65" w:rsidRDefault="00804BBE" w:rsidP="00B60986">
            <w:pPr>
              <w:rPr>
                <w:b/>
                <w:bCs/>
                <w:sz w:val="18"/>
                <w:szCs w:val="18"/>
              </w:rPr>
            </w:pPr>
            <w:r w:rsidRPr="00587E65">
              <w:rPr>
                <w:b/>
                <w:bCs/>
                <w:sz w:val="18"/>
                <w:szCs w:val="18"/>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center"/>
              <w:rPr>
                <w:b/>
                <w:bCs/>
                <w:sz w:val="18"/>
                <w:szCs w:val="18"/>
              </w:rPr>
            </w:pPr>
            <w:r w:rsidRPr="00587E65">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right"/>
              <w:rPr>
                <w:b/>
                <w:bCs/>
                <w:sz w:val="18"/>
                <w:szCs w:val="18"/>
              </w:rPr>
            </w:pPr>
            <w:r w:rsidRPr="00587E65">
              <w:rPr>
                <w:b/>
                <w:bCs/>
                <w:sz w:val="18"/>
                <w:szCs w:val="18"/>
              </w:rPr>
              <w:t>25 095 778,24</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right"/>
              <w:rPr>
                <w:b/>
                <w:bCs/>
                <w:sz w:val="18"/>
                <w:szCs w:val="18"/>
              </w:rPr>
            </w:pPr>
            <w:r w:rsidRPr="00587E65">
              <w:rPr>
                <w:b/>
                <w:bCs/>
                <w:sz w:val="18"/>
                <w:szCs w:val="18"/>
              </w:rPr>
              <w:t>13 733 690,00</w:t>
            </w:r>
          </w:p>
        </w:tc>
        <w:tc>
          <w:tcPr>
            <w:tcW w:w="0" w:type="auto"/>
            <w:tcBorders>
              <w:top w:val="nil"/>
              <w:left w:val="nil"/>
              <w:bottom w:val="single" w:sz="4" w:space="0" w:color="auto"/>
              <w:right w:val="single" w:sz="4" w:space="0" w:color="auto"/>
            </w:tcBorders>
            <w:shd w:val="clear" w:color="000000" w:fill="FFFFFF"/>
            <w:noWrap/>
            <w:vAlign w:val="bottom"/>
            <w:hideMark/>
          </w:tcPr>
          <w:p w:rsidR="00804BBE" w:rsidRPr="00587E65" w:rsidRDefault="00804BBE" w:rsidP="00B60986">
            <w:pPr>
              <w:jc w:val="right"/>
              <w:rPr>
                <w:b/>
                <w:bCs/>
                <w:sz w:val="18"/>
                <w:szCs w:val="18"/>
              </w:rPr>
            </w:pPr>
            <w:r w:rsidRPr="00587E65">
              <w:rPr>
                <w:b/>
                <w:bCs/>
                <w:sz w:val="18"/>
                <w:szCs w:val="18"/>
              </w:rPr>
              <w:t>13 371 340,00</w:t>
            </w:r>
          </w:p>
        </w:tc>
      </w:tr>
    </w:tbl>
    <w:p w:rsidR="00804BBE" w:rsidRDefault="00804BBE" w:rsidP="00B60986">
      <w:pPr>
        <w:ind w:right="-1"/>
        <w:rPr>
          <w:b/>
          <w:sz w:val="20"/>
        </w:rPr>
      </w:pPr>
    </w:p>
    <w:p w:rsidR="00587E65" w:rsidRDefault="00587E65" w:rsidP="00B60986">
      <w:pPr>
        <w:ind w:right="-1"/>
        <w:rPr>
          <w:b/>
          <w:sz w:val="20"/>
        </w:rPr>
      </w:pPr>
    </w:p>
    <w:p w:rsidR="00587E65" w:rsidRDefault="00587E65" w:rsidP="00B60986">
      <w:pPr>
        <w:ind w:right="-1"/>
        <w:rPr>
          <w:b/>
          <w:sz w:val="20"/>
        </w:rPr>
      </w:pPr>
    </w:p>
    <w:p w:rsidR="00587E65" w:rsidRDefault="00587E65" w:rsidP="00B60986">
      <w:pPr>
        <w:ind w:right="-1"/>
        <w:rPr>
          <w:b/>
          <w:sz w:val="20"/>
        </w:rPr>
      </w:pPr>
    </w:p>
    <w:p w:rsidR="00587E65" w:rsidRDefault="00587E65" w:rsidP="00B60986">
      <w:pPr>
        <w:ind w:right="-1"/>
        <w:rPr>
          <w:b/>
          <w:sz w:val="20"/>
        </w:rPr>
      </w:pPr>
    </w:p>
    <w:p w:rsidR="00587E65" w:rsidRDefault="00587E65" w:rsidP="00B60986">
      <w:pPr>
        <w:ind w:right="-1"/>
        <w:rPr>
          <w:b/>
          <w:sz w:val="20"/>
        </w:rPr>
      </w:pPr>
    </w:p>
    <w:p w:rsidR="00587E65" w:rsidRDefault="00587E65" w:rsidP="00B60986">
      <w:pPr>
        <w:ind w:right="-1"/>
        <w:rPr>
          <w:b/>
          <w:sz w:val="20"/>
        </w:rPr>
      </w:pPr>
    </w:p>
    <w:p w:rsidR="00587E65" w:rsidRPr="00B60986" w:rsidRDefault="00587E65" w:rsidP="00B60986">
      <w:pPr>
        <w:ind w:right="-1"/>
        <w:rPr>
          <w:b/>
          <w:sz w:val="20"/>
        </w:rPr>
        <w:sectPr w:rsidR="00587E65" w:rsidRPr="00B60986" w:rsidSect="00981D52">
          <w:type w:val="continuous"/>
          <w:pgSz w:w="16838" w:h="11906" w:orient="landscape"/>
          <w:pgMar w:top="1276" w:right="680" w:bottom="284" w:left="709" w:header="708" w:footer="708" w:gutter="0"/>
          <w:pgNumType w:start="48"/>
          <w:cols w:space="709"/>
          <w:docGrid w:linePitch="381"/>
        </w:sectPr>
      </w:pPr>
    </w:p>
    <w:p w:rsidR="00804BBE" w:rsidRPr="00B60986" w:rsidRDefault="00804BBE" w:rsidP="00B60986">
      <w:pPr>
        <w:ind w:right="-1"/>
        <w:rPr>
          <w:b/>
          <w:sz w:val="20"/>
        </w:rPr>
      </w:pPr>
    </w:p>
    <w:p w:rsidR="00B60986" w:rsidRPr="00B60986" w:rsidRDefault="00B60986" w:rsidP="00B60986">
      <w:pPr>
        <w:jc w:val="right"/>
        <w:rPr>
          <w:sz w:val="20"/>
        </w:rPr>
        <w:sectPr w:rsidR="00B60986" w:rsidRPr="00B60986"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885"/>
        <w:gridCol w:w="1296"/>
        <w:gridCol w:w="886"/>
        <w:gridCol w:w="1241"/>
        <w:gridCol w:w="1447"/>
        <w:gridCol w:w="1455"/>
        <w:gridCol w:w="1455"/>
      </w:tblGrid>
      <w:tr w:rsidR="00B60986" w:rsidRPr="00B60986" w:rsidTr="00B60986">
        <w:trPr>
          <w:trHeight w:val="20"/>
        </w:trPr>
        <w:tc>
          <w:tcPr>
            <w:tcW w:w="0" w:type="auto"/>
            <w:gridSpan w:val="4"/>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gridSpan w:val="2"/>
            <w:tcBorders>
              <w:top w:val="nil"/>
              <w:left w:val="nil"/>
              <w:bottom w:val="nil"/>
              <w:right w:val="nil"/>
            </w:tcBorders>
            <w:shd w:val="clear" w:color="auto" w:fill="auto"/>
            <w:noWrap/>
            <w:vAlign w:val="bottom"/>
            <w:hideMark/>
          </w:tcPr>
          <w:p w:rsidR="00B60986" w:rsidRPr="00B60986" w:rsidRDefault="00B60986" w:rsidP="00B60986">
            <w:pPr>
              <w:jc w:val="right"/>
              <w:rPr>
                <w:sz w:val="20"/>
              </w:rPr>
            </w:pPr>
            <w:r w:rsidRPr="00B60986">
              <w:rPr>
                <w:sz w:val="20"/>
              </w:rPr>
              <w:t>Приложение 5</w:t>
            </w:r>
          </w:p>
        </w:tc>
      </w:tr>
      <w:tr w:rsidR="00B60986" w:rsidRPr="00B60986" w:rsidTr="00B60986">
        <w:trPr>
          <w:trHeight w:val="20"/>
        </w:trPr>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gridSpan w:val="5"/>
            <w:tcBorders>
              <w:top w:val="nil"/>
              <w:left w:val="nil"/>
              <w:bottom w:val="nil"/>
              <w:right w:val="nil"/>
            </w:tcBorders>
            <w:shd w:val="clear" w:color="auto" w:fill="auto"/>
            <w:noWrap/>
            <w:vAlign w:val="bottom"/>
            <w:hideMark/>
          </w:tcPr>
          <w:p w:rsidR="00B60986" w:rsidRPr="00B60986" w:rsidRDefault="00B60986" w:rsidP="00B60986">
            <w:pPr>
              <w:jc w:val="right"/>
              <w:rPr>
                <w:sz w:val="20"/>
              </w:rPr>
            </w:pPr>
            <w:r w:rsidRPr="00B60986">
              <w:rPr>
                <w:sz w:val="20"/>
              </w:rPr>
              <w:t>к Решению Ястребовского сельского Совета депутатов</w:t>
            </w:r>
          </w:p>
        </w:tc>
      </w:tr>
      <w:tr w:rsidR="00B60986" w:rsidRPr="00B60986" w:rsidTr="00B60986">
        <w:trPr>
          <w:trHeight w:val="20"/>
        </w:trPr>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rPr>
                <w:sz w:val="20"/>
              </w:rPr>
            </w:pPr>
          </w:p>
        </w:tc>
        <w:tc>
          <w:tcPr>
            <w:tcW w:w="0" w:type="auto"/>
            <w:gridSpan w:val="2"/>
            <w:tcBorders>
              <w:top w:val="nil"/>
              <w:left w:val="nil"/>
              <w:bottom w:val="nil"/>
              <w:right w:val="nil"/>
            </w:tcBorders>
            <w:shd w:val="clear" w:color="auto" w:fill="auto"/>
            <w:noWrap/>
            <w:vAlign w:val="bottom"/>
            <w:hideMark/>
          </w:tcPr>
          <w:p w:rsidR="00B60986" w:rsidRPr="00B60986" w:rsidRDefault="00B60986" w:rsidP="00B60986">
            <w:pPr>
              <w:jc w:val="right"/>
              <w:rPr>
                <w:sz w:val="20"/>
              </w:rPr>
            </w:pPr>
            <w:r w:rsidRPr="00B60986">
              <w:rPr>
                <w:sz w:val="20"/>
              </w:rPr>
              <w:t>от 20.12.2024 №48-182Р</w:t>
            </w:r>
          </w:p>
        </w:tc>
      </w:tr>
      <w:tr w:rsidR="00B60986" w:rsidRPr="00B60986" w:rsidTr="00B60986">
        <w:trPr>
          <w:trHeight w:val="20"/>
        </w:trPr>
        <w:tc>
          <w:tcPr>
            <w:tcW w:w="0" w:type="auto"/>
            <w:tcBorders>
              <w:top w:val="nil"/>
              <w:left w:val="nil"/>
              <w:bottom w:val="nil"/>
              <w:right w:val="nil"/>
            </w:tcBorders>
            <w:shd w:val="clear" w:color="auto" w:fill="auto"/>
            <w:noWrap/>
            <w:vAlign w:val="bottom"/>
            <w:hideMark/>
          </w:tcPr>
          <w:p w:rsidR="00B60986" w:rsidRPr="00B60986" w:rsidRDefault="00B60986" w:rsidP="00B60986">
            <w:pPr>
              <w:jc w:val="center"/>
              <w:rPr>
                <w:b/>
                <w:bCs/>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center"/>
              <w:rPr>
                <w:b/>
                <w:bCs/>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center"/>
              <w:rPr>
                <w:b/>
                <w:bCs/>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center"/>
              <w:rPr>
                <w:b/>
                <w:bCs/>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center"/>
              <w:rPr>
                <w:b/>
                <w:bCs/>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r>
      <w:tr w:rsidR="00B60986" w:rsidRPr="00B60986" w:rsidTr="00B60986">
        <w:trPr>
          <w:trHeight w:val="230"/>
        </w:trPr>
        <w:tc>
          <w:tcPr>
            <w:tcW w:w="0" w:type="auto"/>
            <w:gridSpan w:val="7"/>
            <w:vMerge w:val="restart"/>
            <w:tcBorders>
              <w:top w:val="nil"/>
              <w:left w:val="nil"/>
              <w:bottom w:val="nil"/>
              <w:right w:val="nil"/>
            </w:tcBorders>
            <w:shd w:val="clear" w:color="auto" w:fill="auto"/>
            <w:vAlign w:val="bottom"/>
            <w:hideMark/>
          </w:tcPr>
          <w:p w:rsidR="00B60986" w:rsidRPr="00B60986" w:rsidRDefault="00B60986" w:rsidP="00B60986">
            <w:pPr>
              <w:jc w:val="center"/>
              <w:rPr>
                <w:b/>
                <w:bCs/>
                <w:sz w:val="20"/>
              </w:rPr>
            </w:pPr>
            <w:r w:rsidRPr="00B60986">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2024 год и плановый период    2025 - 2026 годов </w:t>
            </w:r>
          </w:p>
        </w:tc>
      </w:tr>
      <w:tr w:rsidR="00B60986" w:rsidRPr="00B60986" w:rsidTr="00B60986">
        <w:trPr>
          <w:trHeight w:val="230"/>
        </w:trPr>
        <w:tc>
          <w:tcPr>
            <w:tcW w:w="0" w:type="auto"/>
            <w:gridSpan w:val="7"/>
            <w:vMerge/>
            <w:tcBorders>
              <w:top w:val="nil"/>
              <w:left w:val="nil"/>
              <w:bottom w:val="nil"/>
              <w:right w:val="nil"/>
            </w:tcBorders>
            <w:vAlign w:val="center"/>
            <w:hideMark/>
          </w:tcPr>
          <w:p w:rsidR="00B60986" w:rsidRPr="00B60986" w:rsidRDefault="00B60986" w:rsidP="00B60986">
            <w:pPr>
              <w:rPr>
                <w:b/>
                <w:bCs/>
                <w:sz w:val="20"/>
              </w:rPr>
            </w:pPr>
          </w:p>
        </w:tc>
      </w:tr>
      <w:tr w:rsidR="00B60986" w:rsidRPr="00B60986" w:rsidTr="00B60986">
        <w:trPr>
          <w:trHeight w:val="230"/>
        </w:trPr>
        <w:tc>
          <w:tcPr>
            <w:tcW w:w="0" w:type="auto"/>
            <w:gridSpan w:val="7"/>
            <w:vMerge/>
            <w:tcBorders>
              <w:top w:val="nil"/>
              <w:left w:val="nil"/>
              <w:bottom w:val="nil"/>
              <w:right w:val="nil"/>
            </w:tcBorders>
            <w:vAlign w:val="center"/>
            <w:hideMark/>
          </w:tcPr>
          <w:p w:rsidR="00B60986" w:rsidRPr="00B60986" w:rsidRDefault="00B60986" w:rsidP="00B60986">
            <w:pPr>
              <w:rPr>
                <w:b/>
                <w:bCs/>
                <w:sz w:val="20"/>
              </w:rPr>
            </w:pPr>
          </w:p>
        </w:tc>
      </w:tr>
      <w:tr w:rsidR="00B60986" w:rsidRPr="00B60986" w:rsidTr="00B60986">
        <w:trPr>
          <w:trHeight w:val="230"/>
        </w:trPr>
        <w:tc>
          <w:tcPr>
            <w:tcW w:w="0" w:type="auto"/>
            <w:gridSpan w:val="7"/>
            <w:vMerge/>
            <w:tcBorders>
              <w:top w:val="nil"/>
              <w:left w:val="nil"/>
              <w:bottom w:val="nil"/>
              <w:right w:val="nil"/>
            </w:tcBorders>
            <w:vAlign w:val="center"/>
            <w:hideMark/>
          </w:tcPr>
          <w:p w:rsidR="00B60986" w:rsidRPr="00B60986" w:rsidRDefault="00B60986" w:rsidP="00B60986">
            <w:pPr>
              <w:rPr>
                <w:b/>
                <w:bCs/>
                <w:sz w:val="20"/>
              </w:rPr>
            </w:pPr>
          </w:p>
        </w:tc>
      </w:tr>
      <w:tr w:rsidR="00B60986" w:rsidRPr="00B60986" w:rsidTr="00B60986">
        <w:trPr>
          <w:trHeight w:val="20"/>
        </w:trPr>
        <w:tc>
          <w:tcPr>
            <w:tcW w:w="0" w:type="auto"/>
            <w:gridSpan w:val="4"/>
            <w:tcBorders>
              <w:top w:val="nil"/>
              <w:left w:val="nil"/>
              <w:bottom w:val="nil"/>
              <w:right w:val="nil"/>
            </w:tcBorders>
            <w:shd w:val="clear" w:color="auto" w:fill="auto"/>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r>
      <w:tr w:rsidR="00B60986" w:rsidRPr="00B60986" w:rsidTr="00B60986">
        <w:trPr>
          <w:trHeight w:val="20"/>
        </w:trPr>
        <w:tc>
          <w:tcPr>
            <w:tcW w:w="0" w:type="auto"/>
            <w:gridSpan w:val="4"/>
            <w:tcBorders>
              <w:top w:val="nil"/>
              <w:left w:val="nil"/>
              <w:bottom w:val="nil"/>
              <w:right w:val="nil"/>
            </w:tcBorders>
            <w:shd w:val="clear" w:color="auto" w:fill="auto"/>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rPr>
                <w:sz w:val="20"/>
              </w:rPr>
            </w:pPr>
          </w:p>
        </w:tc>
      </w:tr>
      <w:tr w:rsidR="00B60986" w:rsidRPr="00B60986" w:rsidTr="00B60986">
        <w:trPr>
          <w:trHeight w:val="20"/>
        </w:trPr>
        <w:tc>
          <w:tcPr>
            <w:tcW w:w="0" w:type="auto"/>
            <w:gridSpan w:val="4"/>
            <w:tcBorders>
              <w:top w:val="nil"/>
              <w:left w:val="nil"/>
              <w:bottom w:val="nil"/>
              <w:right w:val="nil"/>
            </w:tcBorders>
            <w:shd w:val="clear" w:color="auto" w:fill="auto"/>
            <w:hideMark/>
          </w:tcPr>
          <w:p w:rsidR="00B60986" w:rsidRPr="00B60986" w:rsidRDefault="00B60986" w:rsidP="00B60986">
            <w:pPr>
              <w:outlineLvl w:val="0"/>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outlineLvl w:val="0"/>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outlineLvl w:val="0"/>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outlineLvl w:val="0"/>
              <w:rPr>
                <w:sz w:val="20"/>
              </w:rPr>
            </w:pPr>
          </w:p>
        </w:tc>
      </w:tr>
      <w:tr w:rsidR="00B60986" w:rsidRPr="00B60986" w:rsidTr="00B60986">
        <w:trPr>
          <w:trHeight w:val="20"/>
        </w:trPr>
        <w:tc>
          <w:tcPr>
            <w:tcW w:w="0" w:type="auto"/>
            <w:tcBorders>
              <w:top w:val="nil"/>
              <w:left w:val="nil"/>
              <w:bottom w:val="nil"/>
              <w:right w:val="nil"/>
            </w:tcBorders>
            <w:shd w:val="clear" w:color="auto" w:fill="auto"/>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outlineLvl w:val="1"/>
              <w:rPr>
                <w:sz w:val="20"/>
              </w:rPr>
            </w:pPr>
          </w:p>
        </w:tc>
        <w:tc>
          <w:tcPr>
            <w:tcW w:w="0" w:type="auto"/>
            <w:tcBorders>
              <w:top w:val="nil"/>
              <w:left w:val="nil"/>
              <w:bottom w:val="nil"/>
              <w:right w:val="nil"/>
            </w:tcBorders>
            <w:shd w:val="clear" w:color="auto" w:fill="auto"/>
            <w:noWrap/>
            <w:vAlign w:val="bottom"/>
            <w:hideMark/>
          </w:tcPr>
          <w:p w:rsidR="00B60986" w:rsidRPr="00B60986" w:rsidRDefault="00B60986" w:rsidP="00B60986">
            <w:pPr>
              <w:jc w:val="right"/>
              <w:outlineLvl w:val="1"/>
              <w:rPr>
                <w:sz w:val="20"/>
              </w:rPr>
            </w:pPr>
            <w:r w:rsidRPr="00B60986">
              <w:rPr>
                <w:sz w:val="20"/>
              </w:rPr>
              <w:t>рублей</w:t>
            </w:r>
          </w:p>
        </w:tc>
      </w:tr>
      <w:tr w:rsidR="00B60986" w:rsidRPr="00B60986" w:rsidTr="00B6098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Сумма на 2024год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60986" w:rsidRPr="00B60986" w:rsidRDefault="00B60986" w:rsidP="00B60986">
            <w:pPr>
              <w:jc w:val="center"/>
              <w:outlineLvl w:val="6"/>
              <w:rPr>
                <w:b/>
                <w:bCs/>
                <w:color w:val="000000"/>
                <w:sz w:val="20"/>
              </w:rPr>
            </w:pPr>
            <w:r w:rsidRPr="00B60986">
              <w:rPr>
                <w:b/>
                <w:bCs/>
                <w:color w:val="000000"/>
                <w:sz w:val="20"/>
              </w:rPr>
              <w:t>Сумма на 2026 год</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0000000000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25 095 778,24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13 733 690,00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13 371 340,00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12 757 125,60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2 260 776,00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2 170 266,00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10 690 081,65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587 400,00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587 400,00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587 400,00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587 400,00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01100S3950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01100S3950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01100S3950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1 036 987,84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926 410,00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за счет средств краевого бюджета за содействие развитию налогового потенциала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0120077450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0120077450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0120077450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1 017 287,84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926 410,00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237 287,84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146 410,00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237 287,84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146 410,00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780 000,00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780 000,00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1 030 056,11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752 866,00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752 866,00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501 940,00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501 940,00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461 582,40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424 082,40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424 082,40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132 000,00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37 500,00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37 500,00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118 926,00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118 926,00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lastRenderedPageBreak/>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118 926,00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2 277 058,00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2 959 119,00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2 859 119,00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2 274 058,00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2 956 119,00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2 856 119,00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168 700,00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129 600,00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129 600,00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39 100,00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39 100,00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1 889 884,00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2 812 434,00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2 712 434,00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790 660,00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1 013 532,00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1 013 532,00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790 660,00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1 013 532,00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1 013 532,00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238 998,00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306 087,00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306 087,00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 xml:space="preserve">Защита населения и территории от чрезвычайных ситуаций природного и техногенного </w:t>
            </w:r>
            <w:r w:rsidRPr="00B60986">
              <w:rPr>
                <w:sz w:val="20"/>
              </w:rPr>
              <w:lastRenderedPageBreak/>
              <w:t>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lastRenderedPageBreak/>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238 998,00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306 087,00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306 087,00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129 309,00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292 815,00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192 815,00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129 309,00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292 815,00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192 815,00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730 917,00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1 200 000,00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1 200 000,00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730 917,00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1 200 000,00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1 200 000,00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143 685,00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143 685,00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143 685,00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0220000000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899 602,00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872 400,00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899 602,00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872 400,00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872 650,00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836 400,00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872 650,00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836 400,00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872 650,00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836 400,00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36 000,00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36 000,00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36 000,00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7200000000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9 161 992,64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7 641 395,00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7 469 555,00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9 161 992,64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7 641 395,00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7 469 555,00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823 550,00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345 600,00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345 600,00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477 950,00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477 950,00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217 275,00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241 190,00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265 840,00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133 251,91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129 310,00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129 310,00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133 251,91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129 310,00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129 310,00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40 242,09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39 051,00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40 242,09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39 051,00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43 781,00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72 829,00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97 479,00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43 781,00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72 829,00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97 479,00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6 600,00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6 600,00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1 361 392,92</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1 085 600,00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1 085 600,00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1 045 639,87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833 600,00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833 600,00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1 045 639,87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833 600,00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833 600,00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315 753,05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252 000,00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252 000,00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315 753,05</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252 000,00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252 000,00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4 189 094,38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4 323 057,00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4 126 567,00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2 638 867,00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2 682 067,00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2 682 067,00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2 638 867,00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2 682 067,00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2 682 067,00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419 997,00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809 990,00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809 990,00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419 997,00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809 990,00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809 990,00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758 230,38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429 000,00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182 510,00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758 230,38</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429 000,00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182 510,00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370 000,00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400 000,00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450 000,00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370 000,00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400 000,00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450 000,00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2 000,00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2 557 667,34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1 979 448,00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1 979 448,00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1 964 198,93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1 520 298,00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1 520 298,00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1 964 198,93</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1 520 298,00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1 520 298,00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593 468,41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459 150,00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459 150,00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593 468,41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459 150,00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459 150,00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5 500,00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sz w:val="20"/>
              </w:rPr>
            </w:pPr>
            <w:r w:rsidRPr="00B60986">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sz w:val="20"/>
              </w:rPr>
            </w:pPr>
            <w:r w:rsidRPr="00B60986">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sz w:val="20"/>
              </w:rPr>
            </w:pPr>
            <w:r w:rsidRPr="00B60986">
              <w:rPr>
                <w:sz w:val="20"/>
              </w:rPr>
              <w:t>5 500,00</w:t>
            </w:r>
          </w:p>
        </w:tc>
      </w:tr>
      <w:tr w:rsidR="00B60986" w:rsidRPr="00B60986" w:rsidTr="00B6098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0986" w:rsidRPr="00B60986" w:rsidRDefault="00B60986" w:rsidP="00B60986">
            <w:pPr>
              <w:rPr>
                <w:b/>
                <w:bCs/>
                <w:sz w:val="20"/>
              </w:rPr>
            </w:pPr>
            <w:r w:rsidRPr="00B60986">
              <w:rPr>
                <w:b/>
                <w:bCs/>
                <w:sz w:val="20"/>
              </w:rPr>
              <w:t>Условноутвержденные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center"/>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387 000,00</w:t>
            </w:r>
          </w:p>
        </w:tc>
        <w:tc>
          <w:tcPr>
            <w:tcW w:w="0" w:type="auto"/>
            <w:tcBorders>
              <w:top w:val="nil"/>
              <w:left w:val="nil"/>
              <w:bottom w:val="single" w:sz="4" w:space="0" w:color="auto"/>
              <w:right w:val="single" w:sz="4" w:space="0" w:color="auto"/>
            </w:tcBorders>
            <w:shd w:val="clear" w:color="auto" w:fill="auto"/>
            <w:vAlign w:val="center"/>
            <w:hideMark/>
          </w:tcPr>
          <w:p w:rsidR="00B60986" w:rsidRPr="00B60986" w:rsidRDefault="00B60986" w:rsidP="00B60986">
            <w:pPr>
              <w:jc w:val="right"/>
              <w:rPr>
                <w:b/>
                <w:bCs/>
                <w:sz w:val="20"/>
              </w:rPr>
            </w:pPr>
            <w:r w:rsidRPr="00B60986">
              <w:rPr>
                <w:b/>
                <w:bCs/>
                <w:sz w:val="20"/>
              </w:rPr>
              <w:t>774 000,00</w:t>
            </w:r>
          </w:p>
        </w:tc>
      </w:tr>
      <w:tr w:rsidR="00B60986" w:rsidRPr="00B60986" w:rsidTr="00B60986">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986" w:rsidRPr="00B60986" w:rsidRDefault="00B60986" w:rsidP="00B60986">
            <w:pPr>
              <w:jc w:val="center"/>
              <w:rPr>
                <w:b/>
                <w:bCs/>
                <w:sz w:val="20"/>
              </w:rPr>
            </w:pPr>
            <w:r w:rsidRPr="00B60986">
              <w:rPr>
                <w:b/>
                <w:bCs/>
                <w:sz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B60986" w:rsidRPr="00B60986" w:rsidRDefault="00B60986" w:rsidP="00B60986">
            <w:pPr>
              <w:jc w:val="right"/>
              <w:rPr>
                <w:b/>
                <w:bCs/>
                <w:sz w:val="20"/>
              </w:rPr>
            </w:pPr>
            <w:r w:rsidRPr="00B60986">
              <w:rPr>
                <w:b/>
                <w:bCs/>
                <w:sz w:val="20"/>
              </w:rPr>
              <w:t>25 095 778,24</w:t>
            </w:r>
          </w:p>
        </w:tc>
        <w:tc>
          <w:tcPr>
            <w:tcW w:w="0" w:type="auto"/>
            <w:tcBorders>
              <w:top w:val="nil"/>
              <w:left w:val="nil"/>
              <w:bottom w:val="single" w:sz="4" w:space="0" w:color="auto"/>
              <w:right w:val="single" w:sz="4" w:space="0" w:color="auto"/>
            </w:tcBorders>
            <w:shd w:val="clear" w:color="auto" w:fill="auto"/>
            <w:noWrap/>
            <w:vAlign w:val="bottom"/>
            <w:hideMark/>
          </w:tcPr>
          <w:p w:rsidR="00B60986" w:rsidRPr="00B60986" w:rsidRDefault="00B60986" w:rsidP="00B60986">
            <w:pPr>
              <w:jc w:val="right"/>
              <w:rPr>
                <w:b/>
                <w:bCs/>
                <w:sz w:val="20"/>
              </w:rPr>
            </w:pPr>
            <w:r w:rsidRPr="00B60986">
              <w:rPr>
                <w:b/>
                <w:bCs/>
                <w:sz w:val="20"/>
              </w:rPr>
              <w:t>14 120 690,00</w:t>
            </w:r>
          </w:p>
        </w:tc>
        <w:tc>
          <w:tcPr>
            <w:tcW w:w="0" w:type="auto"/>
            <w:tcBorders>
              <w:top w:val="nil"/>
              <w:left w:val="nil"/>
              <w:bottom w:val="single" w:sz="4" w:space="0" w:color="auto"/>
              <w:right w:val="single" w:sz="4" w:space="0" w:color="auto"/>
            </w:tcBorders>
            <w:shd w:val="clear" w:color="auto" w:fill="auto"/>
            <w:noWrap/>
            <w:vAlign w:val="bottom"/>
            <w:hideMark/>
          </w:tcPr>
          <w:p w:rsidR="00B60986" w:rsidRPr="00B60986" w:rsidRDefault="00B60986" w:rsidP="00B60986">
            <w:pPr>
              <w:jc w:val="right"/>
              <w:rPr>
                <w:b/>
                <w:bCs/>
                <w:sz w:val="20"/>
              </w:rPr>
            </w:pPr>
            <w:r w:rsidRPr="00B60986">
              <w:rPr>
                <w:b/>
                <w:bCs/>
                <w:sz w:val="20"/>
              </w:rPr>
              <w:t>14 145 340,00</w:t>
            </w:r>
          </w:p>
        </w:tc>
      </w:tr>
    </w:tbl>
    <w:p w:rsidR="00B60986" w:rsidRPr="00B60986" w:rsidRDefault="00B60986" w:rsidP="00B60986">
      <w:pPr>
        <w:ind w:right="-1"/>
        <w:rPr>
          <w:b/>
          <w:sz w:val="20"/>
        </w:rPr>
        <w:sectPr w:rsidR="00B60986" w:rsidRPr="00B60986" w:rsidSect="000845C4">
          <w:type w:val="continuous"/>
          <w:pgSz w:w="16838" w:h="11906" w:orient="landscape"/>
          <w:pgMar w:top="1276" w:right="680" w:bottom="284" w:left="709" w:header="708" w:footer="708" w:gutter="0"/>
          <w:pgNumType w:start="50"/>
          <w:cols w:space="709"/>
          <w:docGrid w:linePitch="381"/>
        </w:sectPr>
      </w:pPr>
    </w:p>
    <w:p w:rsidR="00B60986" w:rsidRPr="00B60986" w:rsidRDefault="00B60986" w:rsidP="00B60986">
      <w:pPr>
        <w:ind w:right="-1"/>
        <w:rPr>
          <w:b/>
          <w:sz w:val="20"/>
        </w:rPr>
      </w:pPr>
    </w:p>
    <w:p w:rsidR="00587E65" w:rsidRDefault="00587E65" w:rsidP="00B60986">
      <w:pPr>
        <w:jc w:val="center"/>
        <w:rPr>
          <w:b/>
          <w:sz w:val="20"/>
        </w:rPr>
      </w:pPr>
    </w:p>
    <w:p w:rsidR="00B60986" w:rsidRPr="00B60986" w:rsidRDefault="00B60986" w:rsidP="00B60986">
      <w:pPr>
        <w:jc w:val="center"/>
        <w:rPr>
          <w:b/>
          <w:sz w:val="20"/>
        </w:rPr>
      </w:pPr>
      <w:r w:rsidRPr="00B60986">
        <w:rPr>
          <w:b/>
          <w:sz w:val="20"/>
        </w:rPr>
        <w:lastRenderedPageBreak/>
        <w:t>Пояснительная записка</w:t>
      </w:r>
    </w:p>
    <w:p w:rsidR="00B60986" w:rsidRPr="00B60986" w:rsidRDefault="00B60986" w:rsidP="00B60986">
      <w:pPr>
        <w:jc w:val="center"/>
        <w:rPr>
          <w:b/>
          <w:sz w:val="20"/>
        </w:rPr>
      </w:pPr>
      <w:r w:rsidRPr="00B60986">
        <w:rPr>
          <w:b/>
          <w:sz w:val="20"/>
        </w:rPr>
        <w:t xml:space="preserve">К Решению Ястребовского сельского Совета депутатов </w:t>
      </w:r>
    </w:p>
    <w:p w:rsidR="00B60986" w:rsidRPr="00B60986" w:rsidRDefault="00B60986" w:rsidP="00B60986">
      <w:pPr>
        <w:jc w:val="center"/>
        <w:rPr>
          <w:b/>
          <w:sz w:val="20"/>
        </w:rPr>
      </w:pPr>
      <w:r w:rsidRPr="00B60986">
        <w:rPr>
          <w:b/>
          <w:sz w:val="20"/>
        </w:rPr>
        <w:t>«О внесении изменений и дополнений в решение Ястребовского сельского совета депутатов от 25.12.2023г № 39-145Р «О  бюджете Ястребовского сельсовета на 2024 год и плановый период 2025-2026 годов.»</w:t>
      </w:r>
    </w:p>
    <w:p w:rsidR="00B60986" w:rsidRPr="00B60986" w:rsidRDefault="00B60986" w:rsidP="00B60986">
      <w:pPr>
        <w:jc w:val="both"/>
        <w:rPr>
          <w:b/>
          <w:sz w:val="20"/>
        </w:rPr>
      </w:pPr>
    </w:p>
    <w:p w:rsidR="00B60986" w:rsidRPr="00B60986" w:rsidRDefault="00B60986" w:rsidP="00B60986">
      <w:pPr>
        <w:ind w:firstLine="567"/>
        <w:jc w:val="both"/>
        <w:rPr>
          <w:sz w:val="20"/>
        </w:rPr>
      </w:pPr>
      <w:r w:rsidRPr="00B60986">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25.12.2023г № 39-145Р «О  бюджете Ястребовского сельсовета на 2024 год и плановый период 2025-2026 годов.» (далее – проект решения) подготовлен в целях обеспечения эффективного и рационального освоения средств.</w:t>
      </w:r>
    </w:p>
    <w:p w:rsidR="00B60986" w:rsidRPr="00B60986" w:rsidRDefault="00B60986" w:rsidP="00B60986">
      <w:pPr>
        <w:ind w:firstLine="567"/>
        <w:jc w:val="both"/>
        <w:rPr>
          <w:sz w:val="20"/>
        </w:rPr>
      </w:pPr>
      <w:r w:rsidRPr="00B60986">
        <w:rPr>
          <w:sz w:val="20"/>
        </w:rPr>
        <w:t>Изменение доходной части:</w:t>
      </w:r>
    </w:p>
    <w:p w:rsidR="00B60986" w:rsidRPr="00B60986" w:rsidRDefault="00B60986" w:rsidP="00B60986">
      <w:pPr>
        <w:ind w:firstLine="567"/>
        <w:jc w:val="both"/>
        <w:rPr>
          <w:sz w:val="20"/>
        </w:rPr>
      </w:pPr>
    </w:p>
    <w:p w:rsidR="00B60986" w:rsidRPr="00B60986" w:rsidRDefault="00B60986" w:rsidP="00B60986">
      <w:pPr>
        <w:ind w:firstLine="567"/>
        <w:jc w:val="both"/>
        <w:rPr>
          <w:sz w:val="20"/>
        </w:rPr>
      </w:pPr>
      <w:r w:rsidRPr="00B60986">
        <w:rPr>
          <w:sz w:val="20"/>
        </w:rPr>
        <w:t>Уменьшение плановых сумм по следующим собственным налогам:</w:t>
      </w:r>
    </w:p>
    <w:p w:rsidR="00B60986" w:rsidRPr="00B60986" w:rsidRDefault="00B60986" w:rsidP="00B60986">
      <w:pPr>
        <w:ind w:firstLine="567"/>
        <w:jc w:val="both"/>
        <w:rPr>
          <w:sz w:val="20"/>
        </w:rPr>
      </w:pPr>
      <w:r w:rsidRPr="00B60986">
        <w:rPr>
          <w:sz w:val="20"/>
        </w:rPr>
        <w:t>- Налог на имущество физических лиц (КБК 1821060103010000110) на 77900,00 рублей,</w:t>
      </w:r>
    </w:p>
    <w:p w:rsidR="00B60986" w:rsidRPr="00B60986" w:rsidRDefault="00B60986" w:rsidP="00B60986">
      <w:pPr>
        <w:ind w:firstLine="567"/>
        <w:jc w:val="both"/>
        <w:rPr>
          <w:sz w:val="20"/>
        </w:rPr>
      </w:pPr>
      <w:r w:rsidRPr="00B60986">
        <w:rPr>
          <w:sz w:val="20"/>
        </w:rPr>
        <w:t>-Земельный налог (КБК 18210606043100000110) на сумму 65800,00 рублей,</w:t>
      </w:r>
    </w:p>
    <w:p w:rsidR="00B60986" w:rsidRPr="00B60986" w:rsidRDefault="00B60986" w:rsidP="00B60986">
      <w:pPr>
        <w:ind w:firstLine="567"/>
        <w:jc w:val="both"/>
        <w:rPr>
          <w:sz w:val="20"/>
        </w:rPr>
      </w:pPr>
      <w:r w:rsidRPr="00B60986">
        <w:rPr>
          <w:sz w:val="20"/>
        </w:rPr>
        <w:t>- Государственная пошлина (КБК 82810804000010000110) на сумму 300,00 рублей.</w:t>
      </w:r>
    </w:p>
    <w:p w:rsidR="00B60986" w:rsidRPr="00B60986" w:rsidRDefault="00B60986" w:rsidP="00B60986">
      <w:pPr>
        <w:ind w:firstLine="567"/>
        <w:jc w:val="both"/>
        <w:rPr>
          <w:sz w:val="20"/>
        </w:rPr>
      </w:pPr>
      <w:r w:rsidRPr="00B60986">
        <w:rPr>
          <w:sz w:val="20"/>
        </w:rPr>
        <w:t>Увеличение плановых сумм по следующим собственным налогам:</w:t>
      </w:r>
    </w:p>
    <w:p w:rsidR="00B60986" w:rsidRPr="00B60986" w:rsidRDefault="00B60986" w:rsidP="00B60986">
      <w:pPr>
        <w:ind w:firstLine="567"/>
        <w:jc w:val="both"/>
        <w:rPr>
          <w:sz w:val="20"/>
        </w:rPr>
      </w:pPr>
      <w:r w:rsidRPr="00B60986">
        <w:rPr>
          <w:sz w:val="20"/>
        </w:rPr>
        <w:t>- Земельный налог (КБК 18210606033100000110) на сумма 21000,00 рублей,</w:t>
      </w:r>
    </w:p>
    <w:p w:rsidR="00B60986" w:rsidRPr="00B60986" w:rsidRDefault="00B60986" w:rsidP="00B60986">
      <w:pPr>
        <w:ind w:firstLine="567"/>
        <w:jc w:val="both"/>
        <w:rPr>
          <w:sz w:val="20"/>
        </w:rPr>
      </w:pPr>
      <w:r w:rsidRPr="00B60986">
        <w:rPr>
          <w:sz w:val="20"/>
        </w:rPr>
        <w:t>- Прочие поступления от использования имущества (соц.найм) (КБК 82811109045100000120) в сумме 123200,00 рублей.</w:t>
      </w:r>
    </w:p>
    <w:p w:rsidR="00B60986" w:rsidRPr="00B60986" w:rsidRDefault="00B60986" w:rsidP="00B60986">
      <w:pPr>
        <w:ind w:firstLine="567"/>
        <w:jc w:val="both"/>
        <w:rPr>
          <w:sz w:val="20"/>
        </w:rPr>
      </w:pPr>
    </w:p>
    <w:p w:rsidR="00B60986" w:rsidRPr="00B60986" w:rsidRDefault="00B60986" w:rsidP="00B60986">
      <w:pPr>
        <w:ind w:firstLine="567"/>
        <w:jc w:val="both"/>
        <w:rPr>
          <w:sz w:val="20"/>
        </w:rPr>
      </w:pPr>
      <w:r w:rsidRPr="00B60986">
        <w:rPr>
          <w:sz w:val="20"/>
        </w:rPr>
        <w:t>Выделение дополнительных средств на прочие межбюджетные трансферты бюджетам (КБК 82820249999102724150) в сумме 233050,00 рублей.</w:t>
      </w:r>
    </w:p>
    <w:p w:rsidR="00B60986" w:rsidRPr="00B60986" w:rsidRDefault="00B60986" w:rsidP="00B60986">
      <w:pPr>
        <w:ind w:firstLine="567"/>
        <w:jc w:val="both"/>
        <w:rPr>
          <w:sz w:val="20"/>
        </w:rPr>
      </w:pPr>
    </w:p>
    <w:p w:rsidR="00B60986" w:rsidRPr="00B60986" w:rsidRDefault="00B60986" w:rsidP="00B60986">
      <w:pPr>
        <w:ind w:firstLine="567"/>
        <w:jc w:val="both"/>
        <w:rPr>
          <w:sz w:val="20"/>
        </w:rPr>
      </w:pPr>
      <w:r w:rsidRPr="00B60986">
        <w:rPr>
          <w:sz w:val="20"/>
        </w:rPr>
        <w:t>Расходная часть увеличилась на сумму 233050,00 рублей из-за выделения средств на увеличение заработной платы до МРОТ.</w:t>
      </w:r>
    </w:p>
    <w:p w:rsidR="00B60986" w:rsidRPr="00B60986" w:rsidRDefault="00B60986" w:rsidP="00B60986">
      <w:pPr>
        <w:ind w:firstLine="567"/>
        <w:jc w:val="both"/>
        <w:rPr>
          <w:sz w:val="20"/>
        </w:rPr>
      </w:pPr>
    </w:p>
    <w:p w:rsidR="00B60986" w:rsidRPr="00B60986" w:rsidRDefault="00B60986" w:rsidP="00B60986">
      <w:pPr>
        <w:ind w:firstLine="567"/>
        <w:jc w:val="both"/>
        <w:rPr>
          <w:sz w:val="20"/>
        </w:rPr>
      </w:pPr>
    </w:p>
    <w:p w:rsidR="00B60986" w:rsidRPr="00B60986" w:rsidRDefault="00B60986" w:rsidP="00B60986">
      <w:pPr>
        <w:ind w:firstLine="567"/>
        <w:jc w:val="both"/>
        <w:rPr>
          <w:sz w:val="20"/>
        </w:rPr>
      </w:pPr>
    </w:p>
    <w:p w:rsidR="00B60986" w:rsidRPr="00B60986" w:rsidRDefault="00B60986" w:rsidP="00B60986">
      <w:pPr>
        <w:jc w:val="both"/>
        <w:rPr>
          <w:sz w:val="20"/>
        </w:rPr>
      </w:pPr>
    </w:p>
    <w:p w:rsidR="00B60986" w:rsidRPr="00B60986" w:rsidRDefault="00B60986" w:rsidP="00B60986">
      <w:pPr>
        <w:jc w:val="both"/>
        <w:rPr>
          <w:sz w:val="20"/>
        </w:rPr>
      </w:pPr>
      <w:r w:rsidRPr="00B60986">
        <w:rPr>
          <w:sz w:val="20"/>
        </w:rPr>
        <w:t>Главный бухгалтер                                 Н.В.Прутовых</w:t>
      </w:r>
    </w:p>
    <w:p w:rsidR="003216D4" w:rsidRPr="00B60986" w:rsidRDefault="003216D4" w:rsidP="00B60986">
      <w:pPr>
        <w:ind w:right="-1"/>
        <w:rPr>
          <w:b/>
          <w:sz w:val="20"/>
        </w:rPr>
      </w:pPr>
    </w:p>
    <w:p w:rsidR="003216D4" w:rsidRPr="00B60986" w:rsidRDefault="003216D4" w:rsidP="00B60986">
      <w:pPr>
        <w:ind w:right="-1"/>
        <w:rPr>
          <w:b/>
          <w:sz w:val="20"/>
        </w:rPr>
      </w:pPr>
    </w:p>
    <w:p w:rsidR="003216D4" w:rsidRPr="00B60986" w:rsidRDefault="003216D4" w:rsidP="00B60986">
      <w:pPr>
        <w:ind w:right="-1"/>
        <w:rPr>
          <w:b/>
          <w:sz w:val="20"/>
        </w:rPr>
      </w:pPr>
    </w:p>
    <w:p w:rsidR="003216D4" w:rsidRPr="00B60986" w:rsidRDefault="003216D4" w:rsidP="00B60986">
      <w:pPr>
        <w:ind w:right="-1"/>
        <w:rPr>
          <w:b/>
          <w:sz w:val="20"/>
        </w:rPr>
      </w:pPr>
    </w:p>
    <w:p w:rsidR="003216D4" w:rsidRPr="00B60986" w:rsidRDefault="003216D4" w:rsidP="00B60986">
      <w:pPr>
        <w:ind w:right="-1"/>
        <w:rPr>
          <w:b/>
          <w:sz w:val="20"/>
        </w:rPr>
      </w:pPr>
    </w:p>
    <w:p w:rsidR="00152A55" w:rsidRPr="00B60986" w:rsidRDefault="00152A55" w:rsidP="00B60986">
      <w:pPr>
        <w:ind w:right="-1"/>
        <w:rPr>
          <w:b/>
          <w:sz w:val="20"/>
        </w:rPr>
      </w:pPr>
    </w:p>
    <w:p w:rsidR="009D7435" w:rsidRPr="00B60986" w:rsidRDefault="009D7435" w:rsidP="00B60986">
      <w:pPr>
        <w:ind w:right="-1"/>
        <w:rPr>
          <w:b/>
          <w:sz w:val="20"/>
        </w:rPr>
      </w:pPr>
    </w:p>
    <w:p w:rsidR="009469CA" w:rsidRPr="00B60986" w:rsidRDefault="009469CA" w:rsidP="00B60986">
      <w:pPr>
        <w:rPr>
          <w:sz w:val="20"/>
        </w:rPr>
      </w:pPr>
    </w:p>
    <w:p w:rsidR="000D019B" w:rsidRPr="00B60986" w:rsidRDefault="000D019B" w:rsidP="00B60986">
      <w:pPr>
        <w:rPr>
          <w:b/>
          <w:bCs/>
          <w:sz w:val="20"/>
        </w:rPr>
      </w:pPr>
    </w:p>
    <w:p w:rsidR="00956887" w:rsidRPr="00B60986" w:rsidRDefault="00956887"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Default="003216D4" w:rsidP="00B60986">
      <w:pPr>
        <w:rPr>
          <w:sz w:val="20"/>
        </w:rPr>
      </w:pPr>
    </w:p>
    <w:p w:rsidR="0085630E" w:rsidRDefault="0085630E" w:rsidP="00B60986">
      <w:pPr>
        <w:rPr>
          <w:sz w:val="20"/>
        </w:rPr>
      </w:pPr>
    </w:p>
    <w:p w:rsidR="0085630E" w:rsidRPr="00B60986" w:rsidRDefault="0085630E" w:rsidP="00B60986">
      <w:pPr>
        <w:rPr>
          <w:sz w:val="20"/>
        </w:rPr>
      </w:pPr>
    </w:p>
    <w:p w:rsidR="003216D4" w:rsidRPr="00B60986" w:rsidRDefault="003216D4" w:rsidP="00B60986">
      <w:pPr>
        <w:rPr>
          <w:sz w:val="20"/>
        </w:rPr>
      </w:pPr>
    </w:p>
    <w:tbl>
      <w:tblPr>
        <w:tblpPr w:leftFromText="180" w:rightFromText="180" w:vertAnchor="text" w:horzAnchor="page" w:tblpX="8788" w:tblpY="-55"/>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CD58F9" w:rsidRPr="00B60986" w:rsidTr="00CD58F9">
        <w:trPr>
          <w:trHeight w:val="1677"/>
        </w:trPr>
        <w:tc>
          <w:tcPr>
            <w:tcW w:w="3479" w:type="dxa"/>
            <w:shd w:val="clear" w:color="auto" w:fill="auto"/>
          </w:tcPr>
          <w:p w:rsidR="00CD58F9" w:rsidRPr="00B60986" w:rsidRDefault="00CD58F9" w:rsidP="00CD58F9">
            <w:pPr>
              <w:rPr>
                <w:color w:val="000000" w:themeColor="text1"/>
                <w:spacing w:val="4"/>
                <w:w w:val="99"/>
                <w:sz w:val="20"/>
              </w:rPr>
            </w:pPr>
          </w:p>
          <w:p w:rsidR="00CD58F9" w:rsidRPr="00B60986" w:rsidRDefault="00CD58F9" w:rsidP="00CD58F9">
            <w:pPr>
              <w:ind w:left="142" w:hanging="142"/>
              <w:jc w:val="center"/>
              <w:rPr>
                <w:color w:val="000000" w:themeColor="text1"/>
                <w:spacing w:val="4"/>
                <w:w w:val="99"/>
                <w:sz w:val="20"/>
              </w:rPr>
            </w:pPr>
            <w:r w:rsidRPr="00B60986">
              <w:rPr>
                <w:color w:val="000000" w:themeColor="text1"/>
                <w:spacing w:val="4"/>
                <w:w w:val="99"/>
                <w:sz w:val="20"/>
              </w:rPr>
              <w:t xml:space="preserve">                                                        ЯСТРЕБОВСКИЙ ВЕСТНИК</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Адрес издателя: с. Ястребово</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улица Советская 38 А</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адресЭл.почты:</w:t>
            </w:r>
            <w:r w:rsidRPr="00B60986">
              <w:rPr>
                <w:color w:val="000000" w:themeColor="text1"/>
                <w:spacing w:val="4"/>
                <w:w w:val="99"/>
                <w:sz w:val="20"/>
                <w:lang w:val="en-US"/>
              </w:rPr>
              <w:t>selsovetyastrebovskii</w:t>
            </w:r>
            <w:r w:rsidRPr="00B60986">
              <w:rPr>
                <w:color w:val="000000" w:themeColor="text1"/>
                <w:spacing w:val="4"/>
                <w:w w:val="99"/>
                <w:sz w:val="20"/>
              </w:rPr>
              <w:t>@</w:t>
            </w:r>
            <w:r w:rsidRPr="00B60986">
              <w:rPr>
                <w:color w:val="000000" w:themeColor="text1"/>
                <w:spacing w:val="4"/>
                <w:w w:val="99"/>
                <w:sz w:val="20"/>
                <w:lang w:val="en-US"/>
              </w:rPr>
              <w:t>mail</w:t>
            </w:r>
            <w:r w:rsidRPr="00B60986">
              <w:rPr>
                <w:color w:val="000000" w:themeColor="text1"/>
                <w:spacing w:val="4"/>
                <w:w w:val="99"/>
                <w:sz w:val="20"/>
              </w:rPr>
              <w:t>.</w:t>
            </w:r>
            <w:r w:rsidRPr="00B60986">
              <w:rPr>
                <w:color w:val="000000" w:themeColor="text1"/>
                <w:spacing w:val="4"/>
                <w:w w:val="99"/>
                <w:sz w:val="20"/>
                <w:lang w:val="en-US"/>
              </w:rPr>
              <w:t>ru</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Тел: 99-3-21, 99-2-75</w:t>
            </w:r>
          </w:p>
        </w:tc>
        <w:tc>
          <w:tcPr>
            <w:tcW w:w="1882" w:type="dxa"/>
            <w:shd w:val="clear" w:color="auto" w:fill="auto"/>
          </w:tcPr>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 xml:space="preserve">Учредитель: </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 xml:space="preserve">Администрация </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 xml:space="preserve">Ястребовского </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сельсовета, тираж</w:t>
            </w:r>
          </w:p>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 xml:space="preserve"> 30 экз</w:t>
            </w:r>
          </w:p>
        </w:tc>
        <w:tc>
          <w:tcPr>
            <w:tcW w:w="2402" w:type="dxa"/>
            <w:shd w:val="clear" w:color="auto" w:fill="auto"/>
          </w:tcPr>
          <w:p w:rsidR="00CD58F9" w:rsidRPr="00B60986" w:rsidRDefault="00CD58F9" w:rsidP="00CD58F9">
            <w:pPr>
              <w:jc w:val="right"/>
              <w:rPr>
                <w:color w:val="000000" w:themeColor="text1"/>
                <w:spacing w:val="4"/>
                <w:w w:val="99"/>
                <w:sz w:val="20"/>
              </w:rPr>
            </w:pPr>
            <w:r w:rsidRPr="00B60986">
              <w:rPr>
                <w:color w:val="000000" w:themeColor="text1"/>
                <w:spacing w:val="4"/>
                <w:w w:val="99"/>
                <w:sz w:val="20"/>
              </w:rPr>
              <w:t>Ответственный за издание и  распространение специалист 1 категории Малиновская Ю.С.</w:t>
            </w:r>
          </w:p>
        </w:tc>
      </w:tr>
    </w:tbl>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pPr>
    </w:p>
    <w:p w:rsidR="003216D4" w:rsidRPr="00B60986" w:rsidRDefault="003216D4" w:rsidP="00B60986">
      <w:pPr>
        <w:rPr>
          <w:sz w:val="20"/>
        </w:rPr>
        <w:sectPr w:rsidR="003216D4" w:rsidRPr="00B60986" w:rsidSect="00587E65">
          <w:type w:val="continuous"/>
          <w:pgSz w:w="16838" w:h="11906" w:orient="landscape"/>
          <w:pgMar w:top="1276" w:right="680" w:bottom="284" w:left="709" w:header="708" w:footer="708" w:gutter="0"/>
          <w:pgNumType w:start="55"/>
          <w:cols w:num="2" w:space="709"/>
          <w:docGrid w:linePitch="381"/>
        </w:sectPr>
      </w:pPr>
    </w:p>
    <w:p w:rsidR="00956887" w:rsidRPr="00B60986" w:rsidRDefault="00956887" w:rsidP="00B60986">
      <w:pPr>
        <w:ind w:right="-1"/>
        <w:rPr>
          <w:b/>
          <w:sz w:val="20"/>
        </w:rPr>
        <w:sectPr w:rsidR="00956887" w:rsidRPr="00B60986" w:rsidSect="00983359">
          <w:type w:val="continuous"/>
          <w:pgSz w:w="16838" w:h="11906" w:orient="landscape"/>
          <w:pgMar w:top="1276" w:right="680" w:bottom="284" w:left="709" w:header="708" w:footer="708" w:gutter="0"/>
          <w:pgNumType w:start="2"/>
          <w:cols w:space="709"/>
          <w:docGrid w:linePitch="381"/>
        </w:sectPr>
      </w:pPr>
    </w:p>
    <w:p w:rsidR="00BF7893" w:rsidRPr="00B60986" w:rsidRDefault="00BF7893" w:rsidP="00B60986">
      <w:pPr>
        <w:rPr>
          <w:sz w:val="20"/>
        </w:rPr>
      </w:pPr>
    </w:p>
    <w:p w:rsidR="00686E09" w:rsidRPr="00B60986" w:rsidRDefault="00686E09" w:rsidP="00B60986">
      <w:pPr>
        <w:rPr>
          <w:sz w:val="20"/>
        </w:rPr>
        <w:sectPr w:rsidR="00686E09" w:rsidRPr="00B60986" w:rsidSect="00B56C3A">
          <w:type w:val="continuous"/>
          <w:pgSz w:w="16838" w:h="11906" w:orient="landscape"/>
          <w:pgMar w:top="1276" w:right="680" w:bottom="284" w:left="709" w:header="708" w:footer="708" w:gutter="0"/>
          <w:pgNumType w:start="1"/>
          <w:cols w:num="2" w:space="709"/>
          <w:docGrid w:linePitch="381"/>
        </w:sectPr>
      </w:pPr>
    </w:p>
    <w:p w:rsidR="00F55797" w:rsidRPr="00B60986" w:rsidRDefault="00F55797" w:rsidP="00B60986">
      <w:pPr>
        <w:autoSpaceDE w:val="0"/>
        <w:autoSpaceDN w:val="0"/>
        <w:adjustRightInd w:val="0"/>
        <w:outlineLvl w:val="0"/>
        <w:rPr>
          <w:sz w:val="20"/>
        </w:rPr>
      </w:pPr>
    </w:p>
    <w:sectPr w:rsidR="00F55797" w:rsidRPr="00B60986" w:rsidSect="00B01FB3">
      <w:footerReference w:type="default" r:id="rId13"/>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41D" w:rsidRDefault="0024641D" w:rsidP="00913E49">
      <w:r>
        <w:separator/>
      </w:r>
    </w:p>
  </w:endnote>
  <w:endnote w:type="continuationSeparator" w:id="1">
    <w:p w:rsidR="0024641D" w:rsidRDefault="0024641D" w:rsidP="00913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96400"/>
      <w:docPartObj>
        <w:docPartGallery w:val="Page Numbers (Bottom of Page)"/>
        <w:docPartUnique/>
      </w:docPartObj>
    </w:sdtPr>
    <w:sdtContent>
      <w:p w:rsidR="00B60986" w:rsidRDefault="00B60986">
        <w:pPr>
          <w:pStyle w:val="a8"/>
          <w:jc w:val="center"/>
        </w:pPr>
        <w:fldSimple w:instr="PAGE   \* MERGEFORMAT">
          <w:r w:rsidR="00CD58F9">
            <w:rPr>
              <w:noProof/>
            </w:rPr>
            <w:t>56</w:t>
          </w:r>
        </w:fldSimple>
      </w:p>
    </w:sdtContent>
  </w:sdt>
  <w:p w:rsidR="00B60986" w:rsidRDefault="00B609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86" w:rsidRDefault="00B60986">
    <w:pPr>
      <w:pStyle w:val="a8"/>
      <w:jc w:val="center"/>
    </w:pPr>
    <w:fldSimple w:instr="PAGE   \* MERGEFORMAT">
      <w:r w:rsidR="0085630E">
        <w:rPr>
          <w:noProof/>
        </w:rPr>
        <w:t>1</w:t>
      </w:r>
    </w:fldSimple>
  </w:p>
  <w:p w:rsidR="00B60986" w:rsidRDefault="00B609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41D" w:rsidRDefault="0024641D" w:rsidP="00913E49">
      <w:r>
        <w:separator/>
      </w:r>
    </w:p>
  </w:footnote>
  <w:footnote w:type="continuationSeparator" w:id="1">
    <w:p w:rsidR="0024641D" w:rsidRDefault="0024641D"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86" w:rsidRPr="00CC1D0E" w:rsidRDefault="00B60986"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31                                     </w:t>
    </w:r>
    <w:r w:rsidRPr="00913E49">
      <w:rPr>
        <w:rFonts w:ascii="Monotype Corsiva" w:hAnsi="Monotype Corsiva"/>
        <w:b/>
        <w:i/>
      </w:rPr>
      <w:t>от</w:t>
    </w:r>
    <w:r>
      <w:rPr>
        <w:rFonts w:ascii="Monotype Corsiva" w:hAnsi="Monotype Corsiva"/>
        <w:b/>
        <w:i/>
      </w:rPr>
      <w:t xml:space="preserve">  20.12.2024</w:t>
    </w:r>
    <w:r w:rsidRPr="00913E49">
      <w:rPr>
        <w:rFonts w:ascii="Monotype Corsiva" w:hAnsi="Monotype Corsiva"/>
        <w:b/>
        <w:i/>
      </w:rPr>
      <w:t>г.</w:t>
    </w:r>
  </w:p>
  <w:p w:rsidR="00B60986" w:rsidRPr="00CC1D0E" w:rsidRDefault="00B60986" w:rsidP="007264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0"/>
        </w:tabs>
        <w:ind w:left="759" w:hanging="360"/>
      </w:pPr>
      <w:rPr>
        <w:rFonts w:ascii="Wingdings" w:hAnsi="Wingdings" w:cs="Wingdings"/>
      </w:rPr>
    </w:lvl>
    <w:lvl w:ilvl="1">
      <w:start w:val="1"/>
      <w:numFmt w:val="bullet"/>
      <w:lvlText w:val=""/>
      <w:lvlJc w:val="left"/>
      <w:pPr>
        <w:tabs>
          <w:tab w:val="num" w:pos="928"/>
        </w:tabs>
        <w:ind w:left="928" w:hanging="360"/>
      </w:pPr>
      <w:rPr>
        <w:rFonts w:ascii="Wingdings" w:hAnsi="Wingdings" w:cs="Wingdings"/>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5">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6">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9">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4460547A"/>
    <w:multiLevelType w:val="hybridMultilevel"/>
    <w:tmpl w:val="D01E9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0556D"/>
    <w:multiLevelType w:val="hybridMultilevel"/>
    <w:tmpl w:val="07327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75592A2E"/>
    <w:multiLevelType w:val="hybridMultilevel"/>
    <w:tmpl w:val="BB7632EA"/>
    <w:lvl w:ilvl="0" w:tplc="49584244">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num w:numId="1">
    <w:abstractNumId w:val="12"/>
  </w:num>
  <w:num w:numId="2">
    <w:abstractNumId w:val="1"/>
  </w:num>
  <w:num w:numId="3">
    <w:abstractNumId w:val="5"/>
  </w:num>
  <w:num w:numId="4">
    <w:abstractNumId w:val="10"/>
  </w:num>
  <w:num w:numId="5">
    <w:abstractNumId w:val="11"/>
  </w:num>
  <w:num w:numId="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96962">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5E56"/>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4DE9"/>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45C4"/>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7E2"/>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4155"/>
    <w:rsid w:val="001B463C"/>
    <w:rsid w:val="001B4AC8"/>
    <w:rsid w:val="001B5194"/>
    <w:rsid w:val="001B6F83"/>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641D"/>
    <w:rsid w:val="002478C6"/>
    <w:rsid w:val="00247B44"/>
    <w:rsid w:val="00250D28"/>
    <w:rsid w:val="00252279"/>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08D6"/>
    <w:rsid w:val="002B1605"/>
    <w:rsid w:val="002B2618"/>
    <w:rsid w:val="002B3CB1"/>
    <w:rsid w:val="002B41B8"/>
    <w:rsid w:val="002B4840"/>
    <w:rsid w:val="002B49AB"/>
    <w:rsid w:val="002B755D"/>
    <w:rsid w:val="002B7E63"/>
    <w:rsid w:val="002C0475"/>
    <w:rsid w:val="002C1E31"/>
    <w:rsid w:val="002C22A1"/>
    <w:rsid w:val="002C2D53"/>
    <w:rsid w:val="002C3C40"/>
    <w:rsid w:val="002C52BE"/>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2CAC"/>
    <w:rsid w:val="00314A9A"/>
    <w:rsid w:val="00315CA2"/>
    <w:rsid w:val="00316BBC"/>
    <w:rsid w:val="00316C10"/>
    <w:rsid w:val="00320881"/>
    <w:rsid w:val="003214A7"/>
    <w:rsid w:val="003216D4"/>
    <w:rsid w:val="00323B0A"/>
    <w:rsid w:val="003269D5"/>
    <w:rsid w:val="00327664"/>
    <w:rsid w:val="00331D4D"/>
    <w:rsid w:val="003369D9"/>
    <w:rsid w:val="00336A6F"/>
    <w:rsid w:val="00336A80"/>
    <w:rsid w:val="00337F61"/>
    <w:rsid w:val="00341B7B"/>
    <w:rsid w:val="00344187"/>
    <w:rsid w:val="00344E35"/>
    <w:rsid w:val="00345E70"/>
    <w:rsid w:val="00345F26"/>
    <w:rsid w:val="00345F80"/>
    <w:rsid w:val="00346E6C"/>
    <w:rsid w:val="00350A97"/>
    <w:rsid w:val="00350B0C"/>
    <w:rsid w:val="00351A1C"/>
    <w:rsid w:val="00351DB1"/>
    <w:rsid w:val="00353738"/>
    <w:rsid w:val="00356415"/>
    <w:rsid w:val="003570A1"/>
    <w:rsid w:val="00363F42"/>
    <w:rsid w:val="0036525E"/>
    <w:rsid w:val="00365607"/>
    <w:rsid w:val="00367984"/>
    <w:rsid w:val="00370BE5"/>
    <w:rsid w:val="00373543"/>
    <w:rsid w:val="00373981"/>
    <w:rsid w:val="00373D76"/>
    <w:rsid w:val="00373EE0"/>
    <w:rsid w:val="0037425A"/>
    <w:rsid w:val="00376A06"/>
    <w:rsid w:val="00376FB5"/>
    <w:rsid w:val="00380116"/>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28C8"/>
    <w:rsid w:val="00425686"/>
    <w:rsid w:val="004257CB"/>
    <w:rsid w:val="00425A71"/>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CA7"/>
    <w:rsid w:val="00436FA0"/>
    <w:rsid w:val="00441929"/>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4B25"/>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2B7"/>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1271"/>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87E65"/>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53998"/>
    <w:rsid w:val="006542EA"/>
    <w:rsid w:val="00656D03"/>
    <w:rsid w:val="00660C78"/>
    <w:rsid w:val="00661886"/>
    <w:rsid w:val="00662682"/>
    <w:rsid w:val="006626B3"/>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4E9"/>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5BC"/>
    <w:rsid w:val="00751F65"/>
    <w:rsid w:val="00752342"/>
    <w:rsid w:val="00752EB9"/>
    <w:rsid w:val="007533D7"/>
    <w:rsid w:val="0075528B"/>
    <w:rsid w:val="00757095"/>
    <w:rsid w:val="007576E6"/>
    <w:rsid w:val="00757EFA"/>
    <w:rsid w:val="00760932"/>
    <w:rsid w:val="00760A4B"/>
    <w:rsid w:val="00761BF9"/>
    <w:rsid w:val="0076271B"/>
    <w:rsid w:val="00762F64"/>
    <w:rsid w:val="00764566"/>
    <w:rsid w:val="00765A86"/>
    <w:rsid w:val="00765F14"/>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4BB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30E"/>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1B3A"/>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3CE"/>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1D52"/>
    <w:rsid w:val="009821AD"/>
    <w:rsid w:val="009825D9"/>
    <w:rsid w:val="00983359"/>
    <w:rsid w:val="009834B6"/>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CEA"/>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70E4"/>
    <w:rsid w:val="00A40570"/>
    <w:rsid w:val="00A4177F"/>
    <w:rsid w:val="00A4323D"/>
    <w:rsid w:val="00A43935"/>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90C"/>
    <w:rsid w:val="00A87F96"/>
    <w:rsid w:val="00A9177D"/>
    <w:rsid w:val="00A91F80"/>
    <w:rsid w:val="00A9225D"/>
    <w:rsid w:val="00A94AB9"/>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4B3D"/>
    <w:rsid w:val="00AD74FD"/>
    <w:rsid w:val="00AD7D20"/>
    <w:rsid w:val="00AE0091"/>
    <w:rsid w:val="00AE08AA"/>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830"/>
    <w:rsid w:val="00B35C97"/>
    <w:rsid w:val="00B36076"/>
    <w:rsid w:val="00B3639A"/>
    <w:rsid w:val="00B36E31"/>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986"/>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37C20"/>
    <w:rsid w:val="00C402F2"/>
    <w:rsid w:val="00C40DE1"/>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6871"/>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563"/>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1061"/>
    <w:rsid w:val="00CC1D0E"/>
    <w:rsid w:val="00CC2592"/>
    <w:rsid w:val="00CC3922"/>
    <w:rsid w:val="00CC422B"/>
    <w:rsid w:val="00CC5E8A"/>
    <w:rsid w:val="00CD33E1"/>
    <w:rsid w:val="00CD35C0"/>
    <w:rsid w:val="00CD4F46"/>
    <w:rsid w:val="00CD58F9"/>
    <w:rsid w:val="00CD5BB1"/>
    <w:rsid w:val="00CD5CDF"/>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2EC4"/>
    <w:rsid w:val="00D034E2"/>
    <w:rsid w:val="00D03942"/>
    <w:rsid w:val="00D04348"/>
    <w:rsid w:val="00D07A48"/>
    <w:rsid w:val="00D10170"/>
    <w:rsid w:val="00D10CA4"/>
    <w:rsid w:val="00D11538"/>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1FA7"/>
    <w:rsid w:val="00D34EB5"/>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575B3"/>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0951"/>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027"/>
    <w:rsid w:val="00E03B0F"/>
    <w:rsid w:val="00E04341"/>
    <w:rsid w:val="00E0519D"/>
    <w:rsid w:val="00E06584"/>
    <w:rsid w:val="00E06C52"/>
    <w:rsid w:val="00E10B3D"/>
    <w:rsid w:val="00E10B5D"/>
    <w:rsid w:val="00E10ECA"/>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4B3C"/>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2D3C"/>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A6D"/>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652"/>
    <w:rsid w:val="00F05744"/>
    <w:rsid w:val="00F05CA6"/>
    <w:rsid w:val="00F0693E"/>
    <w:rsid w:val="00F07AF9"/>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10AE"/>
    <w:rsid w:val="00F62034"/>
    <w:rsid w:val="00F6314B"/>
    <w:rsid w:val="00F63E7D"/>
    <w:rsid w:val="00F665C9"/>
    <w:rsid w:val="00F66E92"/>
    <w:rsid w:val="00F67989"/>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643"/>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Bullet"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5DC8"/>
    <w:pPr>
      <w:keepNext/>
      <w:outlineLvl w:val="0"/>
    </w:pPr>
    <w:rPr>
      <w:rFonts w:eastAsia="Arial Unicode MS"/>
      <w:szCs w:val="24"/>
    </w:rPr>
  </w:style>
  <w:style w:type="paragraph" w:styleId="2">
    <w:name w:val="heading 2"/>
    <w:basedOn w:val="a"/>
    <w:next w:val="a"/>
    <w:link w:val="20"/>
    <w:uiPriority w:val="99"/>
    <w:qFormat/>
    <w:rsid w:val="009C5DC8"/>
    <w:pPr>
      <w:keepNext/>
      <w:jc w:val="center"/>
      <w:outlineLvl w:val="1"/>
    </w:pPr>
    <w:rPr>
      <w:rFonts w:eastAsia="Arial Unicode MS"/>
      <w:b/>
      <w:bCs/>
      <w:sz w:val="48"/>
      <w:szCs w:val="24"/>
    </w:rPr>
  </w:style>
  <w:style w:type="paragraph" w:styleId="3">
    <w:name w:val="heading 3"/>
    <w:basedOn w:val="a"/>
    <w:next w:val="a"/>
    <w:link w:val="30"/>
    <w:uiPriority w:val="99"/>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D31FA7"/>
    <w:pPr>
      <w:tabs>
        <w:tab w:val="num" w:pos="0"/>
      </w:tabs>
      <w:suppressAutoHyphens/>
      <w:spacing w:before="240" w:after="60"/>
      <w:ind w:left="1440" w:hanging="1440"/>
      <w:outlineLvl w:val="7"/>
    </w:pPr>
    <w:rPr>
      <w:i/>
      <w:iCs/>
      <w:sz w:val="24"/>
      <w:szCs w:val="24"/>
      <w:lang w:eastAsia="ar-SA"/>
    </w:rPr>
  </w:style>
  <w:style w:type="paragraph" w:styleId="9">
    <w:name w:val="heading 9"/>
    <w:basedOn w:val="a"/>
    <w:next w:val="a"/>
    <w:link w:val="90"/>
    <w:uiPriority w:val="99"/>
    <w:qFormat/>
    <w:rsid w:val="00D31FA7"/>
    <w:pPr>
      <w:tabs>
        <w:tab w:val="num" w:pos="0"/>
      </w:tabs>
      <w:suppressAutoHyphens/>
      <w:spacing w:before="240" w:after="60"/>
      <w:ind w:left="1584" w:hanging="1584"/>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9"/>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uiPriority w:val="99"/>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uiPriority w:val="99"/>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913E49"/>
    <w:rPr>
      <w:rFonts w:ascii="Tahoma" w:hAnsi="Tahoma" w:cs="Tahoma"/>
      <w:sz w:val="16"/>
      <w:szCs w:val="16"/>
    </w:rPr>
  </w:style>
  <w:style w:type="character" w:customStyle="1" w:styleId="a7">
    <w:name w:val="Текст выноски Знак"/>
    <w:basedOn w:val="a0"/>
    <w:link w:val="a6"/>
    <w:uiPriority w:val="99"/>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uiPriority w:val="99"/>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uiPriority w:val="99"/>
    <w:rsid w:val="009C5DC8"/>
    <w:pPr>
      <w:jc w:val="both"/>
    </w:pPr>
    <w:rPr>
      <w:szCs w:val="24"/>
    </w:rPr>
  </w:style>
  <w:style w:type="character" w:customStyle="1" w:styleId="ac">
    <w:name w:val="Основной текст Знак"/>
    <w:basedOn w:val="a0"/>
    <w:link w:val="ab"/>
    <w:uiPriority w:val="99"/>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uiPriority w:val="99"/>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uiPriority w:val="99"/>
    <w:qFormat/>
    <w:rsid w:val="00D432C5"/>
    <w:pPr>
      <w:jc w:val="center"/>
    </w:pPr>
  </w:style>
  <w:style w:type="character" w:customStyle="1" w:styleId="af1">
    <w:name w:val="Название Знак"/>
    <w:basedOn w:val="a0"/>
    <w:link w:val="af0"/>
    <w:uiPriority w:val="99"/>
    <w:rsid w:val="00D432C5"/>
    <w:rPr>
      <w:rFonts w:ascii="Times New Roman" w:eastAsia="Times New Roman" w:hAnsi="Times New Roman" w:cs="Times New Roman"/>
      <w:sz w:val="28"/>
      <w:szCs w:val="20"/>
      <w:lang w:eastAsia="ru-RU"/>
    </w:rPr>
  </w:style>
  <w:style w:type="paragraph" w:styleId="af2">
    <w:name w:val="No Spacing"/>
    <w:link w:val="af3"/>
    <w:uiPriority w:val="99"/>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iPriority w:val="99"/>
    <w:unhideWhenUsed/>
    <w:rsid w:val="0025531B"/>
    <w:pPr>
      <w:spacing w:after="120"/>
      <w:ind w:left="283"/>
    </w:pPr>
  </w:style>
  <w:style w:type="character" w:customStyle="1" w:styleId="af6">
    <w:name w:val="Основной текст с отступом Знак"/>
    <w:basedOn w:val="a0"/>
    <w:link w:val="af5"/>
    <w:uiPriority w:val="99"/>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uiPriority w:val="99"/>
    <w:rsid w:val="00991BE8"/>
    <w:rPr>
      <w:rFonts w:ascii="Times New Roman" w:hAnsi="Times New Roman" w:cs="Times New Roman"/>
      <w:spacing w:val="10"/>
      <w:sz w:val="24"/>
      <w:szCs w:val="24"/>
    </w:rPr>
  </w:style>
  <w:style w:type="character" w:customStyle="1" w:styleId="FontStyle13">
    <w:name w:val="Font Style13"/>
    <w:uiPriority w:val="99"/>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107A74"/>
    <w:rPr>
      <w:rFonts w:ascii="Courier New" w:hAnsi="Courier New"/>
      <w:sz w:val="20"/>
    </w:rPr>
  </w:style>
  <w:style w:type="character" w:customStyle="1" w:styleId="HTML0">
    <w:name w:val="Стандартный HTML Знак"/>
    <w:basedOn w:val="a0"/>
    <w:link w:val="HTML"/>
    <w:uiPriority w:val="99"/>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uiPriority w:val="99"/>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uiPriority w:val="99"/>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uiPriority w:val="99"/>
    <w:qFormat/>
    <w:rsid w:val="001F76EF"/>
    <w:rPr>
      <w:b/>
      <w:bCs/>
    </w:rPr>
  </w:style>
  <w:style w:type="character" w:customStyle="1" w:styleId="highlighthighlightactive">
    <w:name w:val="highlight highlight_active"/>
    <w:basedOn w:val="a0"/>
    <w:rsid w:val="000934D4"/>
  </w:style>
  <w:style w:type="character" w:styleId="aff0">
    <w:name w:val="Emphasis"/>
    <w:uiPriority w:val="99"/>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uiPriority w:val="99"/>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uiPriority w:val="99"/>
    <w:qFormat/>
    <w:rsid w:val="000725DF"/>
    <w:pPr>
      <w:jc w:val="center"/>
      <w:outlineLvl w:val="0"/>
    </w:pPr>
    <w:rPr>
      <w:b/>
      <w:bCs/>
      <w:caps/>
      <w:sz w:val="20"/>
      <w:szCs w:val="22"/>
    </w:rPr>
  </w:style>
  <w:style w:type="character" w:customStyle="1" w:styleId="aff2">
    <w:name w:val="Подзаголовок Знак"/>
    <w:basedOn w:val="a0"/>
    <w:link w:val="aff1"/>
    <w:uiPriority w:val="99"/>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uiPriority w:val="99"/>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uiPriority w:val="99"/>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uiPriority w:val="99"/>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uiPriority w:val="99"/>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9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9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uiPriority w:val="99"/>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uiPriority w:val="99"/>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uiPriority w:val="99"/>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uiPriority w:val="99"/>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 w:type="character" w:customStyle="1" w:styleId="80">
    <w:name w:val="Заголовок 8 Знак"/>
    <w:basedOn w:val="a0"/>
    <w:link w:val="8"/>
    <w:uiPriority w:val="99"/>
    <w:rsid w:val="00D31FA7"/>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D31FA7"/>
    <w:rPr>
      <w:rFonts w:ascii="Arial" w:eastAsia="Times New Roman" w:hAnsi="Arial" w:cs="Arial"/>
      <w:lang w:eastAsia="ar-SA"/>
    </w:rPr>
  </w:style>
  <w:style w:type="character" w:customStyle="1" w:styleId="110">
    <w:name w:val="Заголовок 1 Знак1"/>
    <w:basedOn w:val="a0"/>
    <w:uiPriority w:val="99"/>
    <w:locked/>
    <w:rsid w:val="00D31FA7"/>
    <w:rPr>
      <w:rFonts w:ascii="Cambria" w:hAnsi="Cambria" w:cs="Cambria"/>
      <w:b/>
      <w:bCs/>
      <w:kern w:val="32"/>
      <w:sz w:val="32"/>
      <w:szCs w:val="32"/>
      <w:lang w:eastAsia="ar-SA" w:bidi="ar-SA"/>
    </w:rPr>
  </w:style>
  <w:style w:type="character" w:customStyle="1" w:styleId="212">
    <w:name w:val="Заголовок 2 Знак1"/>
    <w:basedOn w:val="a0"/>
    <w:uiPriority w:val="99"/>
    <w:semiHidden/>
    <w:locked/>
    <w:rsid w:val="00D31FA7"/>
    <w:rPr>
      <w:rFonts w:ascii="Cambria" w:hAnsi="Cambria" w:cs="Cambria"/>
      <w:b/>
      <w:bCs/>
      <w:i/>
      <w:iCs/>
      <w:sz w:val="28"/>
      <w:szCs w:val="28"/>
      <w:lang w:eastAsia="ar-SA" w:bidi="ar-SA"/>
    </w:rPr>
  </w:style>
  <w:style w:type="character" w:customStyle="1" w:styleId="311">
    <w:name w:val="Заголовок 3 Знак1"/>
    <w:basedOn w:val="a0"/>
    <w:uiPriority w:val="99"/>
    <w:locked/>
    <w:rsid w:val="00D31FA7"/>
    <w:rPr>
      <w:b/>
      <w:bCs/>
      <w:sz w:val="28"/>
      <w:szCs w:val="28"/>
      <w:lang w:val="ru-RU" w:eastAsia="ar-SA" w:bidi="ar-SA"/>
    </w:rPr>
  </w:style>
  <w:style w:type="character" w:customStyle="1" w:styleId="WW8Num2z0">
    <w:name w:val="WW8Num2z0"/>
    <w:uiPriority w:val="99"/>
    <w:rsid w:val="00D31FA7"/>
    <w:rPr>
      <w:rFonts w:ascii="Wingdings" w:hAnsi="Wingdings" w:cs="Wingdings"/>
    </w:rPr>
  </w:style>
  <w:style w:type="character" w:customStyle="1" w:styleId="WW8Num3z0">
    <w:name w:val="WW8Num3z0"/>
    <w:uiPriority w:val="99"/>
    <w:rsid w:val="00D31FA7"/>
    <w:rPr>
      <w:rFonts w:ascii="Wingdings" w:hAnsi="Wingdings" w:cs="Wingdings"/>
    </w:rPr>
  </w:style>
  <w:style w:type="character" w:customStyle="1" w:styleId="WW8Num4z0">
    <w:name w:val="WW8Num4z0"/>
    <w:uiPriority w:val="99"/>
    <w:rsid w:val="00D31FA7"/>
    <w:rPr>
      <w:rFonts w:ascii="Wingdings" w:hAnsi="Wingdings" w:cs="Wingdings"/>
    </w:rPr>
  </w:style>
  <w:style w:type="character" w:customStyle="1" w:styleId="WW8Num4z3">
    <w:name w:val="WW8Num4z3"/>
    <w:uiPriority w:val="99"/>
    <w:rsid w:val="00D31FA7"/>
    <w:rPr>
      <w:rFonts w:ascii="Symbol" w:hAnsi="Symbol" w:cs="Symbol"/>
    </w:rPr>
  </w:style>
  <w:style w:type="character" w:customStyle="1" w:styleId="WW8Num4z4">
    <w:name w:val="WW8Num4z4"/>
    <w:uiPriority w:val="99"/>
    <w:rsid w:val="00D31FA7"/>
    <w:rPr>
      <w:rFonts w:ascii="Courier New" w:hAnsi="Courier New" w:cs="Courier New"/>
    </w:rPr>
  </w:style>
  <w:style w:type="character" w:customStyle="1" w:styleId="WW8Num5z0">
    <w:name w:val="WW8Num5z0"/>
    <w:uiPriority w:val="99"/>
    <w:rsid w:val="00D31FA7"/>
    <w:rPr>
      <w:rFonts w:ascii="Wingdings" w:hAnsi="Wingdings" w:cs="Wingdings"/>
    </w:rPr>
  </w:style>
  <w:style w:type="character" w:customStyle="1" w:styleId="WW8Num7z0">
    <w:name w:val="WW8Num7z0"/>
    <w:uiPriority w:val="99"/>
    <w:rsid w:val="00D31FA7"/>
    <w:rPr>
      <w:rFonts w:ascii="Times New Roman" w:hAnsi="Times New Roman" w:cs="Times New Roman"/>
    </w:rPr>
  </w:style>
  <w:style w:type="character" w:customStyle="1" w:styleId="Absatz-Standardschriftart">
    <w:name w:val="Absatz-Standardschriftart"/>
    <w:uiPriority w:val="99"/>
    <w:rsid w:val="00D31FA7"/>
  </w:style>
  <w:style w:type="character" w:customStyle="1" w:styleId="WW-Absatz-Standardschriftart">
    <w:name w:val="WW-Absatz-Standardschriftart"/>
    <w:uiPriority w:val="99"/>
    <w:rsid w:val="00D31FA7"/>
  </w:style>
  <w:style w:type="character" w:customStyle="1" w:styleId="WW8Num5z3">
    <w:name w:val="WW8Num5z3"/>
    <w:uiPriority w:val="99"/>
    <w:rsid w:val="00D31FA7"/>
    <w:rPr>
      <w:rFonts w:ascii="Symbol" w:hAnsi="Symbol" w:cs="Symbol"/>
    </w:rPr>
  </w:style>
  <w:style w:type="character" w:customStyle="1" w:styleId="WW8Num5z4">
    <w:name w:val="WW8Num5z4"/>
    <w:uiPriority w:val="99"/>
    <w:rsid w:val="00D31FA7"/>
    <w:rPr>
      <w:rFonts w:ascii="Courier New" w:hAnsi="Courier New" w:cs="Courier New"/>
    </w:rPr>
  </w:style>
  <w:style w:type="character" w:customStyle="1" w:styleId="WW8Num6z0">
    <w:name w:val="WW8Num6z0"/>
    <w:uiPriority w:val="99"/>
    <w:rsid w:val="00D31FA7"/>
    <w:rPr>
      <w:rFonts w:ascii="Times New Roman" w:hAnsi="Times New Roman" w:cs="Times New Roman"/>
    </w:rPr>
  </w:style>
  <w:style w:type="character" w:customStyle="1" w:styleId="WW8Num9z0">
    <w:name w:val="WW8Num9z0"/>
    <w:uiPriority w:val="99"/>
    <w:rsid w:val="00D31FA7"/>
    <w:rPr>
      <w:rFonts w:ascii="Wingdings" w:hAnsi="Wingdings" w:cs="Wingdings"/>
    </w:rPr>
  </w:style>
  <w:style w:type="character" w:customStyle="1" w:styleId="WW-Absatz-Standardschriftart1">
    <w:name w:val="WW-Absatz-Standardschriftart1"/>
    <w:uiPriority w:val="99"/>
    <w:rsid w:val="00D31FA7"/>
  </w:style>
  <w:style w:type="character" w:customStyle="1" w:styleId="WW8Num1z0">
    <w:name w:val="WW8Num1z0"/>
    <w:uiPriority w:val="99"/>
    <w:rsid w:val="00D31FA7"/>
    <w:rPr>
      <w:rFonts w:ascii="Wingdings" w:hAnsi="Wingdings" w:cs="Wingdings"/>
    </w:rPr>
  </w:style>
  <w:style w:type="character" w:customStyle="1" w:styleId="WW8Num1z1">
    <w:name w:val="WW8Num1z1"/>
    <w:uiPriority w:val="99"/>
    <w:rsid w:val="00D31FA7"/>
    <w:rPr>
      <w:rFonts w:ascii="Courier New" w:hAnsi="Courier New" w:cs="Courier New"/>
    </w:rPr>
  </w:style>
  <w:style w:type="character" w:customStyle="1" w:styleId="WW8Num1z3">
    <w:name w:val="WW8Num1z3"/>
    <w:uiPriority w:val="99"/>
    <w:rsid w:val="00D31FA7"/>
    <w:rPr>
      <w:rFonts w:ascii="Symbol" w:hAnsi="Symbol" w:cs="Symbol"/>
    </w:rPr>
  </w:style>
  <w:style w:type="character" w:customStyle="1" w:styleId="WW8Num2z1">
    <w:name w:val="WW8Num2z1"/>
    <w:uiPriority w:val="99"/>
    <w:rsid w:val="00D31FA7"/>
    <w:rPr>
      <w:rFonts w:ascii="Courier New" w:hAnsi="Courier New" w:cs="Courier New"/>
    </w:rPr>
  </w:style>
  <w:style w:type="character" w:customStyle="1" w:styleId="WW8Num2z3">
    <w:name w:val="WW8Num2z3"/>
    <w:uiPriority w:val="99"/>
    <w:rsid w:val="00D31FA7"/>
    <w:rPr>
      <w:rFonts w:ascii="Symbol" w:hAnsi="Symbol" w:cs="Symbol"/>
    </w:rPr>
  </w:style>
  <w:style w:type="character" w:customStyle="1" w:styleId="WW8Num2z4">
    <w:name w:val="WW8Num2z4"/>
    <w:uiPriority w:val="99"/>
    <w:rsid w:val="00D31FA7"/>
    <w:rPr>
      <w:rFonts w:ascii="Courier New" w:hAnsi="Courier New" w:cs="Courier New"/>
    </w:rPr>
  </w:style>
  <w:style w:type="character" w:customStyle="1" w:styleId="WW8Num8z0">
    <w:name w:val="WW8Num8z0"/>
    <w:uiPriority w:val="99"/>
    <w:rsid w:val="00D31FA7"/>
    <w:rPr>
      <w:rFonts w:ascii="Wingdings" w:hAnsi="Wingdings" w:cs="Wingdings"/>
    </w:rPr>
  </w:style>
  <w:style w:type="character" w:customStyle="1" w:styleId="WW8Num8z1">
    <w:name w:val="WW8Num8z1"/>
    <w:uiPriority w:val="99"/>
    <w:rsid w:val="00D31FA7"/>
    <w:rPr>
      <w:rFonts w:ascii="Times New Roman" w:hAnsi="Times New Roman" w:cs="Times New Roman"/>
    </w:rPr>
  </w:style>
  <w:style w:type="character" w:customStyle="1" w:styleId="WW8Num8z3">
    <w:name w:val="WW8Num8z3"/>
    <w:uiPriority w:val="99"/>
    <w:rsid w:val="00D31FA7"/>
    <w:rPr>
      <w:rFonts w:ascii="Symbol" w:hAnsi="Symbol" w:cs="Symbol"/>
    </w:rPr>
  </w:style>
  <w:style w:type="character" w:customStyle="1" w:styleId="WW8Num8z4">
    <w:name w:val="WW8Num8z4"/>
    <w:uiPriority w:val="99"/>
    <w:rsid w:val="00D31FA7"/>
    <w:rPr>
      <w:rFonts w:ascii="Courier New" w:hAnsi="Courier New" w:cs="Courier New"/>
    </w:rPr>
  </w:style>
  <w:style w:type="character" w:customStyle="1" w:styleId="WW8Num9z3">
    <w:name w:val="WW8Num9z3"/>
    <w:uiPriority w:val="99"/>
    <w:rsid w:val="00D31FA7"/>
    <w:rPr>
      <w:rFonts w:ascii="Symbol" w:hAnsi="Symbol" w:cs="Symbol"/>
    </w:rPr>
  </w:style>
  <w:style w:type="character" w:customStyle="1" w:styleId="WW8Num9z4">
    <w:name w:val="WW8Num9z4"/>
    <w:uiPriority w:val="99"/>
    <w:rsid w:val="00D31FA7"/>
    <w:rPr>
      <w:rFonts w:ascii="Courier New" w:hAnsi="Courier New" w:cs="Courier New"/>
    </w:rPr>
  </w:style>
  <w:style w:type="character" w:customStyle="1" w:styleId="WW8Num10z0">
    <w:name w:val="WW8Num10z0"/>
    <w:uiPriority w:val="99"/>
    <w:rsid w:val="00D31FA7"/>
    <w:rPr>
      <w:rFonts w:ascii="Symbol" w:hAnsi="Symbol" w:cs="Symbol"/>
    </w:rPr>
  </w:style>
  <w:style w:type="character" w:customStyle="1" w:styleId="WW8Num10z1">
    <w:name w:val="WW8Num10z1"/>
    <w:uiPriority w:val="99"/>
    <w:rsid w:val="00D31FA7"/>
    <w:rPr>
      <w:rFonts w:ascii="Courier New" w:hAnsi="Courier New" w:cs="Courier New"/>
    </w:rPr>
  </w:style>
  <w:style w:type="character" w:customStyle="1" w:styleId="WW8Num10z2">
    <w:name w:val="WW8Num10z2"/>
    <w:uiPriority w:val="99"/>
    <w:rsid w:val="00D31FA7"/>
    <w:rPr>
      <w:rFonts w:ascii="Wingdings" w:hAnsi="Wingdings" w:cs="Wingdings"/>
    </w:rPr>
  </w:style>
  <w:style w:type="character" w:customStyle="1" w:styleId="WW8Num12z0">
    <w:name w:val="WW8Num12z0"/>
    <w:uiPriority w:val="99"/>
    <w:rsid w:val="00D31FA7"/>
    <w:rPr>
      <w:rFonts w:ascii="Times New Roman" w:hAnsi="Times New Roman" w:cs="Times New Roman"/>
    </w:rPr>
  </w:style>
  <w:style w:type="character" w:customStyle="1" w:styleId="WW8Num12z1">
    <w:name w:val="WW8Num12z1"/>
    <w:uiPriority w:val="99"/>
    <w:rsid w:val="00D31FA7"/>
    <w:rPr>
      <w:rFonts w:ascii="Wingdings" w:hAnsi="Wingdings" w:cs="Wingdings"/>
    </w:rPr>
  </w:style>
  <w:style w:type="character" w:customStyle="1" w:styleId="WW8Num12z3">
    <w:name w:val="WW8Num12z3"/>
    <w:uiPriority w:val="99"/>
    <w:rsid w:val="00D31FA7"/>
    <w:rPr>
      <w:rFonts w:ascii="Symbol" w:hAnsi="Symbol" w:cs="Symbol"/>
    </w:rPr>
  </w:style>
  <w:style w:type="character" w:customStyle="1" w:styleId="WW8Num12z4">
    <w:name w:val="WW8Num12z4"/>
    <w:uiPriority w:val="99"/>
    <w:rsid w:val="00D31FA7"/>
    <w:rPr>
      <w:rFonts w:ascii="Courier New" w:hAnsi="Courier New" w:cs="Courier New"/>
    </w:rPr>
  </w:style>
  <w:style w:type="character" w:customStyle="1" w:styleId="WW8Num14z0">
    <w:name w:val="WW8Num14z0"/>
    <w:uiPriority w:val="99"/>
    <w:rsid w:val="00D31FA7"/>
    <w:rPr>
      <w:rFonts w:ascii="Times New Roman" w:hAnsi="Times New Roman" w:cs="Times New Roman"/>
    </w:rPr>
  </w:style>
  <w:style w:type="character" w:customStyle="1" w:styleId="WW8Num14z2">
    <w:name w:val="WW8Num14z2"/>
    <w:uiPriority w:val="99"/>
    <w:rsid w:val="00D31FA7"/>
    <w:rPr>
      <w:rFonts w:ascii="Wingdings" w:hAnsi="Wingdings" w:cs="Wingdings"/>
    </w:rPr>
  </w:style>
  <w:style w:type="character" w:customStyle="1" w:styleId="WW8Num14z3">
    <w:name w:val="WW8Num14z3"/>
    <w:uiPriority w:val="99"/>
    <w:rsid w:val="00D31FA7"/>
    <w:rPr>
      <w:rFonts w:ascii="Symbol" w:hAnsi="Symbol" w:cs="Symbol"/>
    </w:rPr>
  </w:style>
  <w:style w:type="character" w:customStyle="1" w:styleId="WW8Num14z4">
    <w:name w:val="WW8Num14z4"/>
    <w:uiPriority w:val="99"/>
    <w:rsid w:val="00D31FA7"/>
    <w:rPr>
      <w:rFonts w:ascii="Courier New" w:hAnsi="Courier New" w:cs="Courier New"/>
    </w:rPr>
  </w:style>
  <w:style w:type="character" w:customStyle="1" w:styleId="WW8Num15z0">
    <w:name w:val="WW8Num15z0"/>
    <w:uiPriority w:val="99"/>
    <w:rsid w:val="00D31FA7"/>
    <w:rPr>
      <w:rFonts w:ascii="Wingdings" w:hAnsi="Wingdings" w:cs="Wingdings"/>
    </w:rPr>
  </w:style>
  <w:style w:type="character" w:customStyle="1" w:styleId="WW8Num15z1">
    <w:name w:val="WW8Num15z1"/>
    <w:uiPriority w:val="99"/>
    <w:rsid w:val="00D31FA7"/>
    <w:rPr>
      <w:rFonts w:ascii="Courier New" w:hAnsi="Courier New" w:cs="Courier New"/>
    </w:rPr>
  </w:style>
  <w:style w:type="character" w:customStyle="1" w:styleId="WW8Num15z3">
    <w:name w:val="WW8Num15z3"/>
    <w:uiPriority w:val="99"/>
    <w:rsid w:val="00D31FA7"/>
    <w:rPr>
      <w:rFonts w:ascii="Symbol" w:hAnsi="Symbol" w:cs="Symbol"/>
    </w:rPr>
  </w:style>
  <w:style w:type="character" w:customStyle="1" w:styleId="WW8Num16z0">
    <w:name w:val="WW8Num16z0"/>
    <w:uiPriority w:val="99"/>
    <w:rsid w:val="00D31FA7"/>
    <w:rPr>
      <w:rFonts w:ascii="Times New Roman" w:hAnsi="Times New Roman" w:cs="Times New Roman"/>
    </w:rPr>
  </w:style>
  <w:style w:type="character" w:customStyle="1" w:styleId="WW8Num16z1">
    <w:name w:val="WW8Num16z1"/>
    <w:uiPriority w:val="99"/>
    <w:rsid w:val="00D31FA7"/>
    <w:rPr>
      <w:rFonts w:ascii="Courier New" w:hAnsi="Courier New" w:cs="Courier New"/>
    </w:rPr>
  </w:style>
  <w:style w:type="character" w:customStyle="1" w:styleId="WW8Num16z2">
    <w:name w:val="WW8Num16z2"/>
    <w:uiPriority w:val="99"/>
    <w:rsid w:val="00D31FA7"/>
    <w:rPr>
      <w:rFonts w:ascii="Wingdings" w:hAnsi="Wingdings" w:cs="Wingdings"/>
    </w:rPr>
  </w:style>
  <w:style w:type="character" w:customStyle="1" w:styleId="WW8Num16z3">
    <w:name w:val="WW8Num16z3"/>
    <w:uiPriority w:val="99"/>
    <w:rsid w:val="00D31FA7"/>
    <w:rPr>
      <w:rFonts w:ascii="Tahoma" w:hAnsi="Tahoma" w:cs="Tahoma"/>
    </w:rPr>
  </w:style>
  <w:style w:type="character" w:customStyle="1" w:styleId="WW8Num16z6">
    <w:name w:val="WW8Num16z6"/>
    <w:uiPriority w:val="99"/>
    <w:rsid w:val="00D31FA7"/>
    <w:rPr>
      <w:rFonts w:ascii="Symbol" w:hAnsi="Symbol" w:cs="Symbol"/>
    </w:rPr>
  </w:style>
  <w:style w:type="character" w:customStyle="1" w:styleId="WW8Num18z0">
    <w:name w:val="WW8Num18z0"/>
    <w:uiPriority w:val="99"/>
    <w:rsid w:val="00D31FA7"/>
    <w:rPr>
      <w:rFonts w:ascii="Wingdings" w:hAnsi="Wingdings" w:cs="Wingdings"/>
    </w:rPr>
  </w:style>
  <w:style w:type="character" w:customStyle="1" w:styleId="WW8Num18z1">
    <w:name w:val="WW8Num18z1"/>
    <w:uiPriority w:val="99"/>
    <w:rsid w:val="00D31FA7"/>
    <w:rPr>
      <w:rFonts w:ascii="Times New Roman" w:hAnsi="Times New Roman" w:cs="Times New Roman"/>
    </w:rPr>
  </w:style>
  <w:style w:type="character" w:customStyle="1" w:styleId="WW8Num18z3">
    <w:name w:val="WW8Num18z3"/>
    <w:uiPriority w:val="99"/>
    <w:rsid w:val="00D31FA7"/>
    <w:rPr>
      <w:rFonts w:ascii="Symbol" w:hAnsi="Symbol" w:cs="Symbol"/>
    </w:rPr>
  </w:style>
  <w:style w:type="character" w:customStyle="1" w:styleId="WW8Num18z4">
    <w:name w:val="WW8Num18z4"/>
    <w:uiPriority w:val="99"/>
    <w:rsid w:val="00D31FA7"/>
    <w:rPr>
      <w:rFonts w:ascii="Courier New" w:hAnsi="Courier New" w:cs="Courier New"/>
    </w:rPr>
  </w:style>
  <w:style w:type="character" w:customStyle="1" w:styleId="WW8Num19z1">
    <w:name w:val="WW8Num19z1"/>
    <w:uiPriority w:val="99"/>
    <w:rsid w:val="00D31FA7"/>
    <w:rPr>
      <w:rFonts w:ascii="Wingdings" w:hAnsi="Wingdings" w:cs="Wingdings"/>
    </w:rPr>
  </w:style>
  <w:style w:type="character" w:customStyle="1" w:styleId="WW8Num20z0">
    <w:name w:val="WW8Num20z0"/>
    <w:uiPriority w:val="99"/>
    <w:rsid w:val="00D31FA7"/>
    <w:rPr>
      <w:rFonts w:ascii="Wingdings" w:hAnsi="Wingdings" w:cs="Wingdings"/>
    </w:rPr>
  </w:style>
  <w:style w:type="character" w:customStyle="1" w:styleId="WW8Num20z1">
    <w:name w:val="WW8Num20z1"/>
    <w:uiPriority w:val="99"/>
    <w:rsid w:val="00D31FA7"/>
    <w:rPr>
      <w:rFonts w:ascii="Courier New" w:hAnsi="Courier New" w:cs="Courier New"/>
    </w:rPr>
  </w:style>
  <w:style w:type="character" w:customStyle="1" w:styleId="WW8Num20z3">
    <w:name w:val="WW8Num20z3"/>
    <w:uiPriority w:val="99"/>
    <w:rsid w:val="00D31FA7"/>
    <w:rPr>
      <w:rFonts w:ascii="Symbol" w:hAnsi="Symbol" w:cs="Symbol"/>
    </w:rPr>
  </w:style>
  <w:style w:type="character" w:customStyle="1" w:styleId="WW8Num21z0">
    <w:name w:val="WW8Num21z0"/>
    <w:uiPriority w:val="99"/>
    <w:rsid w:val="00D31FA7"/>
    <w:rPr>
      <w:rFonts w:ascii="Wingdings" w:hAnsi="Wingdings" w:cs="Wingdings"/>
    </w:rPr>
  </w:style>
  <w:style w:type="character" w:customStyle="1" w:styleId="WW8Num21z1">
    <w:name w:val="WW8Num21z1"/>
    <w:uiPriority w:val="99"/>
    <w:rsid w:val="00D31FA7"/>
    <w:rPr>
      <w:rFonts w:ascii="Courier New" w:hAnsi="Courier New" w:cs="Courier New"/>
    </w:rPr>
  </w:style>
  <w:style w:type="character" w:customStyle="1" w:styleId="WW8Num21z3">
    <w:name w:val="WW8Num21z3"/>
    <w:uiPriority w:val="99"/>
    <w:rsid w:val="00D31FA7"/>
    <w:rPr>
      <w:rFonts w:ascii="Symbol" w:hAnsi="Symbol" w:cs="Symbol"/>
    </w:rPr>
  </w:style>
  <w:style w:type="character" w:customStyle="1" w:styleId="WW8Num22z0">
    <w:name w:val="WW8Num22z0"/>
    <w:uiPriority w:val="99"/>
    <w:rsid w:val="00D31FA7"/>
    <w:rPr>
      <w:rFonts w:ascii="Wingdings" w:hAnsi="Wingdings" w:cs="Wingdings"/>
    </w:rPr>
  </w:style>
  <w:style w:type="character" w:customStyle="1" w:styleId="WW8Num22z1">
    <w:name w:val="WW8Num22z1"/>
    <w:uiPriority w:val="99"/>
    <w:rsid w:val="00D31FA7"/>
    <w:rPr>
      <w:rFonts w:ascii="Symbol" w:hAnsi="Symbol" w:cs="Symbol"/>
      <w:color w:val="auto"/>
    </w:rPr>
  </w:style>
  <w:style w:type="character" w:customStyle="1" w:styleId="WW8Num22z3">
    <w:name w:val="WW8Num22z3"/>
    <w:uiPriority w:val="99"/>
    <w:rsid w:val="00D31FA7"/>
    <w:rPr>
      <w:rFonts w:ascii="Symbol" w:hAnsi="Symbol" w:cs="Symbol"/>
    </w:rPr>
  </w:style>
  <w:style w:type="character" w:customStyle="1" w:styleId="WW8Num22z4">
    <w:name w:val="WW8Num22z4"/>
    <w:uiPriority w:val="99"/>
    <w:rsid w:val="00D31FA7"/>
    <w:rPr>
      <w:rFonts w:ascii="Courier New" w:hAnsi="Courier New" w:cs="Courier New"/>
    </w:rPr>
  </w:style>
  <w:style w:type="character" w:customStyle="1" w:styleId="WW8Num23z0">
    <w:name w:val="WW8Num23z0"/>
    <w:uiPriority w:val="99"/>
    <w:rsid w:val="00D31FA7"/>
    <w:rPr>
      <w:rFonts w:ascii="Symbol" w:hAnsi="Symbol" w:cs="Symbol"/>
    </w:rPr>
  </w:style>
  <w:style w:type="character" w:customStyle="1" w:styleId="WW8Num23z1">
    <w:name w:val="WW8Num23z1"/>
    <w:uiPriority w:val="99"/>
    <w:rsid w:val="00D31FA7"/>
    <w:rPr>
      <w:rFonts w:ascii="Courier New" w:hAnsi="Courier New" w:cs="Courier New"/>
    </w:rPr>
  </w:style>
  <w:style w:type="character" w:customStyle="1" w:styleId="WW8Num23z2">
    <w:name w:val="WW8Num23z2"/>
    <w:uiPriority w:val="99"/>
    <w:rsid w:val="00D31FA7"/>
    <w:rPr>
      <w:rFonts w:ascii="Wingdings" w:hAnsi="Wingdings" w:cs="Wingdings"/>
    </w:rPr>
  </w:style>
  <w:style w:type="character" w:customStyle="1" w:styleId="WW8Num24z0">
    <w:name w:val="WW8Num24z0"/>
    <w:uiPriority w:val="99"/>
    <w:rsid w:val="00D31FA7"/>
    <w:rPr>
      <w:rFonts w:ascii="Symbol" w:hAnsi="Symbol" w:cs="Symbol"/>
    </w:rPr>
  </w:style>
  <w:style w:type="character" w:customStyle="1" w:styleId="WW8Num24z1">
    <w:name w:val="WW8Num24z1"/>
    <w:uiPriority w:val="99"/>
    <w:rsid w:val="00D31FA7"/>
    <w:rPr>
      <w:rFonts w:ascii="Symbol" w:hAnsi="Symbol" w:cs="Symbol"/>
      <w:color w:val="auto"/>
    </w:rPr>
  </w:style>
  <w:style w:type="character" w:customStyle="1" w:styleId="WW8Num24z2">
    <w:name w:val="WW8Num24z2"/>
    <w:uiPriority w:val="99"/>
    <w:rsid w:val="00D31FA7"/>
    <w:rPr>
      <w:rFonts w:ascii="Wingdings" w:hAnsi="Wingdings" w:cs="Wingdings"/>
    </w:rPr>
  </w:style>
  <w:style w:type="character" w:customStyle="1" w:styleId="WW8Num24z4">
    <w:name w:val="WW8Num24z4"/>
    <w:uiPriority w:val="99"/>
    <w:rsid w:val="00D31FA7"/>
    <w:rPr>
      <w:rFonts w:ascii="Courier New" w:hAnsi="Courier New" w:cs="Courier New"/>
    </w:rPr>
  </w:style>
  <w:style w:type="character" w:customStyle="1" w:styleId="WW8Num25z0">
    <w:name w:val="WW8Num25z0"/>
    <w:uiPriority w:val="99"/>
    <w:rsid w:val="00D31FA7"/>
    <w:rPr>
      <w:rFonts w:ascii="Symbol" w:hAnsi="Symbol" w:cs="Symbol"/>
    </w:rPr>
  </w:style>
  <w:style w:type="character" w:customStyle="1" w:styleId="WW8Num25z1">
    <w:name w:val="WW8Num25z1"/>
    <w:uiPriority w:val="99"/>
    <w:rsid w:val="00D31FA7"/>
    <w:rPr>
      <w:rFonts w:ascii="Courier New" w:hAnsi="Courier New" w:cs="Courier New"/>
    </w:rPr>
  </w:style>
  <w:style w:type="character" w:customStyle="1" w:styleId="WW8Num25z2">
    <w:name w:val="WW8Num25z2"/>
    <w:uiPriority w:val="99"/>
    <w:rsid w:val="00D31FA7"/>
    <w:rPr>
      <w:rFonts w:ascii="Wingdings" w:hAnsi="Wingdings" w:cs="Wingdings"/>
    </w:rPr>
  </w:style>
  <w:style w:type="character" w:customStyle="1" w:styleId="WW8Num26z0">
    <w:name w:val="WW8Num26z0"/>
    <w:uiPriority w:val="99"/>
    <w:rsid w:val="00D31FA7"/>
    <w:rPr>
      <w:rFonts w:ascii="Symbol" w:hAnsi="Symbol" w:cs="Symbol"/>
    </w:rPr>
  </w:style>
  <w:style w:type="character" w:customStyle="1" w:styleId="WW8Num26z1">
    <w:name w:val="WW8Num26z1"/>
    <w:uiPriority w:val="99"/>
    <w:rsid w:val="00D31FA7"/>
    <w:rPr>
      <w:rFonts w:ascii="Courier New" w:hAnsi="Courier New" w:cs="Courier New"/>
    </w:rPr>
  </w:style>
  <w:style w:type="character" w:customStyle="1" w:styleId="WW8Num26z2">
    <w:name w:val="WW8Num26z2"/>
    <w:uiPriority w:val="99"/>
    <w:rsid w:val="00D31FA7"/>
    <w:rPr>
      <w:rFonts w:ascii="Wingdings" w:hAnsi="Wingdings" w:cs="Wingdings"/>
    </w:rPr>
  </w:style>
  <w:style w:type="character" w:customStyle="1" w:styleId="WW8Num27z0">
    <w:name w:val="WW8Num27z0"/>
    <w:uiPriority w:val="99"/>
    <w:rsid w:val="00D31FA7"/>
    <w:rPr>
      <w:rFonts w:ascii="Symbol" w:hAnsi="Symbol" w:cs="Symbol"/>
      <w:color w:val="auto"/>
    </w:rPr>
  </w:style>
  <w:style w:type="character" w:customStyle="1" w:styleId="WW8Num27z1">
    <w:name w:val="WW8Num27z1"/>
    <w:uiPriority w:val="99"/>
    <w:rsid w:val="00D31FA7"/>
    <w:rPr>
      <w:rFonts w:ascii="Courier New" w:hAnsi="Courier New" w:cs="Courier New"/>
    </w:rPr>
  </w:style>
  <w:style w:type="character" w:customStyle="1" w:styleId="WW8Num27z2">
    <w:name w:val="WW8Num27z2"/>
    <w:uiPriority w:val="99"/>
    <w:rsid w:val="00D31FA7"/>
    <w:rPr>
      <w:rFonts w:ascii="Wingdings" w:hAnsi="Wingdings" w:cs="Wingdings"/>
    </w:rPr>
  </w:style>
  <w:style w:type="character" w:customStyle="1" w:styleId="WW8Num27z3">
    <w:name w:val="WW8Num27z3"/>
    <w:uiPriority w:val="99"/>
    <w:rsid w:val="00D31FA7"/>
    <w:rPr>
      <w:rFonts w:ascii="Symbol" w:hAnsi="Symbol" w:cs="Symbol"/>
    </w:rPr>
  </w:style>
  <w:style w:type="character" w:customStyle="1" w:styleId="WW8Num28z1">
    <w:name w:val="WW8Num28z1"/>
    <w:uiPriority w:val="99"/>
    <w:rsid w:val="00D31FA7"/>
    <w:rPr>
      <w:rFonts w:ascii="Tahoma" w:hAnsi="Tahoma" w:cs="Tahoma"/>
    </w:rPr>
  </w:style>
  <w:style w:type="character" w:customStyle="1" w:styleId="WW8Num29z0">
    <w:name w:val="WW8Num29z0"/>
    <w:uiPriority w:val="99"/>
    <w:rsid w:val="00D31FA7"/>
    <w:rPr>
      <w:rFonts w:ascii="Wingdings" w:hAnsi="Wingdings" w:cs="Wingdings"/>
    </w:rPr>
  </w:style>
  <w:style w:type="character" w:customStyle="1" w:styleId="WW8Num29z1">
    <w:name w:val="WW8Num29z1"/>
    <w:uiPriority w:val="99"/>
    <w:rsid w:val="00D31FA7"/>
    <w:rPr>
      <w:rFonts w:ascii="Courier New" w:hAnsi="Courier New" w:cs="Courier New"/>
    </w:rPr>
  </w:style>
  <w:style w:type="character" w:customStyle="1" w:styleId="WW8Num29z3">
    <w:name w:val="WW8Num29z3"/>
    <w:uiPriority w:val="99"/>
    <w:rsid w:val="00D31FA7"/>
    <w:rPr>
      <w:rFonts w:ascii="Symbol" w:hAnsi="Symbol" w:cs="Symbol"/>
    </w:rPr>
  </w:style>
  <w:style w:type="character" w:customStyle="1" w:styleId="WW8Num30z0">
    <w:name w:val="WW8Num30z0"/>
    <w:uiPriority w:val="99"/>
    <w:rsid w:val="00D31FA7"/>
    <w:rPr>
      <w:rFonts w:ascii="Wingdings" w:hAnsi="Wingdings" w:cs="Wingdings"/>
    </w:rPr>
  </w:style>
  <w:style w:type="character" w:customStyle="1" w:styleId="WW8Num30z1">
    <w:name w:val="WW8Num30z1"/>
    <w:uiPriority w:val="99"/>
    <w:rsid w:val="00D31FA7"/>
    <w:rPr>
      <w:rFonts w:ascii="Courier New" w:hAnsi="Courier New" w:cs="Courier New"/>
    </w:rPr>
  </w:style>
  <w:style w:type="character" w:customStyle="1" w:styleId="WW8Num30z3">
    <w:name w:val="WW8Num30z3"/>
    <w:uiPriority w:val="99"/>
    <w:rsid w:val="00D31FA7"/>
    <w:rPr>
      <w:rFonts w:ascii="Symbol" w:hAnsi="Symbol" w:cs="Symbol"/>
    </w:rPr>
  </w:style>
  <w:style w:type="character" w:customStyle="1" w:styleId="WW8Num31z0">
    <w:name w:val="WW8Num31z0"/>
    <w:uiPriority w:val="99"/>
    <w:rsid w:val="00D31FA7"/>
    <w:rPr>
      <w:rFonts w:ascii="Wingdings" w:hAnsi="Wingdings" w:cs="Wingdings"/>
    </w:rPr>
  </w:style>
  <w:style w:type="character" w:customStyle="1" w:styleId="WW8Num31z1">
    <w:name w:val="WW8Num31z1"/>
    <w:uiPriority w:val="99"/>
    <w:rsid w:val="00D31FA7"/>
    <w:rPr>
      <w:rFonts w:ascii="Times New Roman" w:hAnsi="Times New Roman" w:cs="Times New Roman"/>
    </w:rPr>
  </w:style>
  <w:style w:type="character" w:customStyle="1" w:styleId="WW8Num31z3">
    <w:name w:val="WW8Num31z3"/>
    <w:uiPriority w:val="99"/>
    <w:rsid w:val="00D31FA7"/>
    <w:rPr>
      <w:rFonts w:ascii="Symbol" w:hAnsi="Symbol" w:cs="Symbol"/>
    </w:rPr>
  </w:style>
  <w:style w:type="character" w:customStyle="1" w:styleId="WW8Num31z4">
    <w:name w:val="WW8Num31z4"/>
    <w:uiPriority w:val="99"/>
    <w:rsid w:val="00D31FA7"/>
    <w:rPr>
      <w:rFonts w:ascii="Courier New" w:hAnsi="Courier New" w:cs="Courier New"/>
    </w:rPr>
  </w:style>
  <w:style w:type="character" w:customStyle="1" w:styleId="WW8Num33z0">
    <w:name w:val="WW8Num33z0"/>
    <w:uiPriority w:val="99"/>
    <w:rsid w:val="00D31FA7"/>
    <w:rPr>
      <w:rFonts w:ascii="Wingdings" w:hAnsi="Wingdings" w:cs="Wingdings"/>
    </w:rPr>
  </w:style>
  <w:style w:type="character" w:customStyle="1" w:styleId="WW8Num33z3">
    <w:name w:val="WW8Num33z3"/>
    <w:uiPriority w:val="99"/>
    <w:rsid w:val="00D31FA7"/>
    <w:rPr>
      <w:rFonts w:ascii="Symbol" w:hAnsi="Symbol" w:cs="Symbol"/>
    </w:rPr>
  </w:style>
  <w:style w:type="character" w:customStyle="1" w:styleId="WW8Num33z4">
    <w:name w:val="WW8Num33z4"/>
    <w:uiPriority w:val="99"/>
    <w:rsid w:val="00D31FA7"/>
    <w:rPr>
      <w:rFonts w:ascii="Courier New" w:hAnsi="Courier New" w:cs="Courier New"/>
    </w:rPr>
  </w:style>
  <w:style w:type="character" w:customStyle="1" w:styleId="WW8Num34z0">
    <w:name w:val="WW8Num34z0"/>
    <w:uiPriority w:val="99"/>
    <w:rsid w:val="00D31FA7"/>
    <w:rPr>
      <w:rFonts w:ascii="Wingdings" w:hAnsi="Wingdings" w:cs="Wingdings"/>
      <w:color w:val="auto"/>
    </w:rPr>
  </w:style>
  <w:style w:type="character" w:customStyle="1" w:styleId="WW8Num34z1">
    <w:name w:val="WW8Num34z1"/>
    <w:uiPriority w:val="99"/>
    <w:rsid w:val="00D31FA7"/>
    <w:rPr>
      <w:rFonts w:ascii="Courier New" w:hAnsi="Courier New" w:cs="Courier New"/>
    </w:rPr>
  </w:style>
  <w:style w:type="character" w:customStyle="1" w:styleId="WW8Num34z2">
    <w:name w:val="WW8Num34z2"/>
    <w:uiPriority w:val="99"/>
    <w:rsid w:val="00D31FA7"/>
    <w:rPr>
      <w:rFonts w:ascii="Wingdings" w:hAnsi="Wingdings" w:cs="Wingdings"/>
    </w:rPr>
  </w:style>
  <w:style w:type="character" w:customStyle="1" w:styleId="WW8Num34z3">
    <w:name w:val="WW8Num34z3"/>
    <w:uiPriority w:val="99"/>
    <w:rsid w:val="00D31FA7"/>
    <w:rPr>
      <w:rFonts w:ascii="Symbol" w:hAnsi="Symbol" w:cs="Symbol"/>
    </w:rPr>
  </w:style>
  <w:style w:type="character" w:customStyle="1" w:styleId="WW8Num35z0">
    <w:name w:val="WW8Num35z0"/>
    <w:uiPriority w:val="99"/>
    <w:rsid w:val="00D31FA7"/>
    <w:rPr>
      <w:rFonts w:ascii="Wingdings" w:hAnsi="Wingdings" w:cs="Wingdings"/>
    </w:rPr>
  </w:style>
  <w:style w:type="character" w:customStyle="1" w:styleId="WW8Num35z1">
    <w:name w:val="WW8Num35z1"/>
    <w:uiPriority w:val="99"/>
    <w:rsid w:val="00D31FA7"/>
    <w:rPr>
      <w:rFonts w:ascii="Courier New" w:hAnsi="Courier New" w:cs="Courier New"/>
    </w:rPr>
  </w:style>
  <w:style w:type="character" w:customStyle="1" w:styleId="WW8Num35z3">
    <w:name w:val="WW8Num35z3"/>
    <w:uiPriority w:val="99"/>
    <w:rsid w:val="00D31FA7"/>
    <w:rPr>
      <w:rFonts w:ascii="Symbol" w:hAnsi="Symbol" w:cs="Symbol"/>
    </w:rPr>
  </w:style>
  <w:style w:type="character" w:customStyle="1" w:styleId="WW8Num36z0">
    <w:name w:val="WW8Num36z0"/>
    <w:uiPriority w:val="99"/>
    <w:rsid w:val="00D31FA7"/>
    <w:rPr>
      <w:rFonts w:ascii="Times New Roman" w:hAnsi="Times New Roman" w:cs="Times New Roman"/>
    </w:rPr>
  </w:style>
  <w:style w:type="character" w:customStyle="1" w:styleId="WW8Num36z1">
    <w:name w:val="WW8Num36z1"/>
    <w:uiPriority w:val="99"/>
    <w:rsid w:val="00D31FA7"/>
    <w:rPr>
      <w:rFonts w:ascii="Courier New" w:hAnsi="Courier New" w:cs="Courier New"/>
    </w:rPr>
  </w:style>
  <w:style w:type="character" w:customStyle="1" w:styleId="WW8Num36z2">
    <w:name w:val="WW8Num36z2"/>
    <w:uiPriority w:val="99"/>
    <w:rsid w:val="00D31FA7"/>
    <w:rPr>
      <w:rFonts w:ascii="Wingdings" w:hAnsi="Wingdings" w:cs="Wingdings"/>
    </w:rPr>
  </w:style>
  <w:style w:type="character" w:customStyle="1" w:styleId="WW8Num36z3">
    <w:name w:val="WW8Num36z3"/>
    <w:uiPriority w:val="99"/>
    <w:rsid w:val="00D31FA7"/>
    <w:rPr>
      <w:rFonts w:ascii="Symbol" w:hAnsi="Symbol" w:cs="Symbol"/>
    </w:rPr>
  </w:style>
  <w:style w:type="character" w:customStyle="1" w:styleId="1d">
    <w:name w:val="Основной шрифт абзаца1"/>
    <w:uiPriority w:val="99"/>
    <w:rsid w:val="00D31FA7"/>
  </w:style>
  <w:style w:type="character" w:customStyle="1" w:styleId="afff3">
    <w:name w:val="Символ сноски"/>
    <w:uiPriority w:val="99"/>
    <w:rsid w:val="00D31FA7"/>
    <w:rPr>
      <w:vertAlign w:val="superscript"/>
    </w:rPr>
  </w:style>
  <w:style w:type="character" w:customStyle="1" w:styleId="afff4">
    <w:name w:val="Символы концевой сноски"/>
    <w:uiPriority w:val="99"/>
    <w:rsid w:val="00D31FA7"/>
    <w:rPr>
      <w:vertAlign w:val="superscript"/>
    </w:rPr>
  </w:style>
  <w:style w:type="character" w:customStyle="1" w:styleId="c1">
    <w:name w:val="c1"/>
    <w:basedOn w:val="1d"/>
    <w:uiPriority w:val="99"/>
    <w:rsid w:val="00D31FA7"/>
  </w:style>
  <w:style w:type="character" w:customStyle="1" w:styleId="afff5">
    <w:name w:val="Основной текст ГД Знак Знак Знак"/>
    <w:uiPriority w:val="99"/>
    <w:rsid w:val="00D31FA7"/>
    <w:rPr>
      <w:sz w:val="24"/>
      <w:szCs w:val="24"/>
      <w:lang w:val="ru-RU" w:eastAsia="ar-SA" w:bidi="ar-SA"/>
    </w:rPr>
  </w:style>
  <w:style w:type="character" w:customStyle="1" w:styleId="1-">
    <w:name w:val="Стиль Заголовок 1 + Темно-синий Знак"/>
    <w:uiPriority w:val="99"/>
    <w:rsid w:val="00D31FA7"/>
    <w:rPr>
      <w:b/>
      <w:bCs/>
      <w:color w:val="000080"/>
      <w:kern w:val="1"/>
      <w:sz w:val="32"/>
      <w:szCs w:val="32"/>
      <w:lang w:val="ru-RU" w:eastAsia="ar-SA" w:bidi="ar-SA"/>
    </w:rPr>
  </w:style>
  <w:style w:type="character" w:customStyle="1" w:styleId="3TimesNewRoman">
    <w:name w:val="Стиль Заголовок 3 + Times New Roman курсив Знак"/>
    <w:uiPriority w:val="99"/>
    <w:rsid w:val="00D31FA7"/>
    <w:rPr>
      <w:b/>
      <w:bCs/>
      <w:i/>
      <w:iCs/>
      <w:sz w:val="26"/>
      <w:szCs w:val="26"/>
      <w:lang w:val="ru-RU" w:eastAsia="ar-SA" w:bidi="ar-SA"/>
    </w:rPr>
  </w:style>
  <w:style w:type="character" w:customStyle="1" w:styleId="2c">
    <w:name w:val="Знак Знак2"/>
    <w:uiPriority w:val="99"/>
    <w:rsid w:val="00D31FA7"/>
    <w:rPr>
      <w:b/>
      <w:bCs/>
      <w:kern w:val="1"/>
      <w:sz w:val="32"/>
      <w:szCs w:val="32"/>
      <w:lang w:val="ru-RU" w:eastAsia="ar-SA" w:bidi="ar-SA"/>
    </w:rPr>
  </w:style>
  <w:style w:type="character" w:customStyle="1" w:styleId="1e">
    <w:name w:val="Знак Знак1"/>
    <w:uiPriority w:val="99"/>
    <w:rsid w:val="00D31FA7"/>
    <w:rPr>
      <w:b/>
      <w:bCs/>
      <w:smallCaps/>
      <w:sz w:val="28"/>
      <w:szCs w:val="28"/>
      <w:lang w:val="ru-RU" w:eastAsia="ar-SA" w:bidi="ar-SA"/>
    </w:rPr>
  </w:style>
  <w:style w:type="character" w:customStyle="1" w:styleId="afff6">
    <w:name w:val="Знак Знак"/>
    <w:uiPriority w:val="99"/>
    <w:rsid w:val="00D31FA7"/>
    <w:rPr>
      <w:b/>
      <w:bCs/>
      <w:sz w:val="28"/>
      <w:szCs w:val="28"/>
      <w:lang w:val="ru-RU" w:eastAsia="ar-SA" w:bidi="ar-SA"/>
    </w:rPr>
  </w:style>
  <w:style w:type="character" w:customStyle="1" w:styleId="36">
    <w:name w:val="Знак Знак3"/>
    <w:uiPriority w:val="99"/>
    <w:rsid w:val="00D31FA7"/>
    <w:rPr>
      <w:b/>
      <w:bCs/>
      <w:kern w:val="1"/>
      <w:sz w:val="32"/>
      <w:szCs w:val="32"/>
      <w:lang w:val="ru-RU" w:eastAsia="ar-SA" w:bidi="ar-SA"/>
    </w:rPr>
  </w:style>
  <w:style w:type="character" w:customStyle="1" w:styleId="1f">
    <w:name w:val="Основной текст с отступом Знак1"/>
    <w:uiPriority w:val="99"/>
    <w:rsid w:val="00D31FA7"/>
    <w:rPr>
      <w:sz w:val="28"/>
      <w:szCs w:val="28"/>
      <w:lang w:val="ru-RU" w:eastAsia="ar-SA" w:bidi="ar-SA"/>
    </w:rPr>
  </w:style>
  <w:style w:type="character" w:customStyle="1" w:styleId="BodyTextIndentChar">
    <w:name w:val="Body Text Indent Char"/>
    <w:uiPriority w:val="99"/>
    <w:rsid w:val="00D31FA7"/>
    <w:rPr>
      <w:sz w:val="28"/>
      <w:szCs w:val="28"/>
      <w:lang w:val="ru-RU" w:eastAsia="ar-SA" w:bidi="ar-SA"/>
    </w:rPr>
  </w:style>
  <w:style w:type="character" w:customStyle="1" w:styleId="51">
    <w:name w:val="Знак Знак5"/>
    <w:uiPriority w:val="99"/>
    <w:rsid w:val="00D31FA7"/>
    <w:rPr>
      <w:b/>
      <w:bCs/>
      <w:sz w:val="28"/>
      <w:szCs w:val="28"/>
      <w:lang w:val="ru-RU" w:eastAsia="ar-SA" w:bidi="ar-SA"/>
    </w:rPr>
  </w:style>
  <w:style w:type="character" w:customStyle="1" w:styleId="afff7">
    <w:name w:val="подпись Знак"/>
    <w:uiPriority w:val="99"/>
    <w:rsid w:val="00D31FA7"/>
    <w:rPr>
      <w:sz w:val="28"/>
      <w:szCs w:val="28"/>
      <w:lang w:val="ru-RU" w:eastAsia="ar-SA" w:bidi="ar-SA"/>
    </w:rPr>
  </w:style>
  <w:style w:type="character" w:customStyle="1" w:styleId="81">
    <w:name w:val="Знак Знак8"/>
    <w:uiPriority w:val="99"/>
    <w:rsid w:val="00D31FA7"/>
    <w:rPr>
      <w:b/>
      <w:bCs/>
      <w:kern w:val="1"/>
      <w:sz w:val="32"/>
      <w:szCs w:val="32"/>
      <w:lang w:val="ru-RU" w:eastAsia="ar-SA" w:bidi="ar-SA"/>
    </w:rPr>
  </w:style>
  <w:style w:type="character" w:customStyle="1" w:styleId="71">
    <w:name w:val="Знак Знак7"/>
    <w:uiPriority w:val="99"/>
    <w:rsid w:val="00D31FA7"/>
    <w:rPr>
      <w:b/>
      <w:bCs/>
      <w:smallCaps/>
      <w:sz w:val="28"/>
      <w:szCs w:val="28"/>
      <w:lang w:val="ru-RU" w:eastAsia="ar-SA" w:bidi="ar-SA"/>
    </w:rPr>
  </w:style>
  <w:style w:type="character" w:customStyle="1" w:styleId="61">
    <w:name w:val="Знак Знак6"/>
    <w:uiPriority w:val="99"/>
    <w:rsid w:val="00D31FA7"/>
    <w:rPr>
      <w:b/>
      <w:bCs/>
      <w:sz w:val="28"/>
      <w:szCs w:val="28"/>
      <w:lang w:val="ru-RU" w:eastAsia="ar-SA" w:bidi="ar-SA"/>
    </w:rPr>
  </w:style>
  <w:style w:type="character" w:customStyle="1" w:styleId="43">
    <w:name w:val="Знак Знак4"/>
    <w:uiPriority w:val="99"/>
    <w:rsid w:val="00D31FA7"/>
    <w:rPr>
      <w:lang w:val="ru-RU" w:eastAsia="ar-SA" w:bidi="ar-SA"/>
    </w:rPr>
  </w:style>
  <w:style w:type="character" w:customStyle="1" w:styleId="111">
    <w:name w:val="Знак Знак11"/>
    <w:uiPriority w:val="99"/>
    <w:rsid w:val="00D31FA7"/>
    <w:rPr>
      <w:lang w:val="ru-RU" w:eastAsia="ar-SA" w:bidi="ar-SA"/>
    </w:rPr>
  </w:style>
  <w:style w:type="character" w:customStyle="1" w:styleId="1f0">
    <w:name w:val="подпись Знак1"/>
    <w:uiPriority w:val="99"/>
    <w:rsid w:val="00D31FA7"/>
    <w:rPr>
      <w:sz w:val="28"/>
      <w:szCs w:val="28"/>
      <w:lang w:val="ru-RU" w:eastAsia="ar-SA" w:bidi="ar-SA"/>
    </w:rPr>
  </w:style>
  <w:style w:type="character" w:customStyle="1" w:styleId="gen1">
    <w:name w:val="gen1"/>
    <w:uiPriority w:val="99"/>
    <w:rsid w:val="00D31FA7"/>
    <w:rPr>
      <w:color w:val="000000"/>
      <w:sz w:val="18"/>
      <w:szCs w:val="18"/>
    </w:rPr>
  </w:style>
  <w:style w:type="character" w:customStyle="1" w:styleId="120">
    <w:name w:val="Знак Знак12"/>
    <w:uiPriority w:val="99"/>
    <w:rsid w:val="00D31FA7"/>
    <w:rPr>
      <w:b/>
      <w:bCs/>
      <w:kern w:val="1"/>
      <w:sz w:val="32"/>
      <w:szCs w:val="32"/>
      <w:lang w:val="ru-RU" w:eastAsia="ar-SA" w:bidi="ar-SA"/>
    </w:rPr>
  </w:style>
  <w:style w:type="character" w:customStyle="1" w:styleId="100">
    <w:name w:val="Знак Знак10"/>
    <w:uiPriority w:val="99"/>
    <w:rsid w:val="00D31FA7"/>
    <w:rPr>
      <w:b/>
      <w:bCs/>
      <w:sz w:val="28"/>
      <w:szCs w:val="28"/>
      <w:lang w:val="ru-RU" w:eastAsia="ar-SA" w:bidi="ar-SA"/>
    </w:rPr>
  </w:style>
  <w:style w:type="character" w:customStyle="1" w:styleId="91">
    <w:name w:val="Знак Знак9"/>
    <w:uiPriority w:val="99"/>
    <w:rsid w:val="00D31FA7"/>
    <w:rPr>
      <w:lang w:val="ru-RU" w:eastAsia="ar-SA" w:bidi="ar-SA"/>
    </w:rPr>
  </w:style>
  <w:style w:type="character" w:customStyle="1" w:styleId="FontStyle29">
    <w:name w:val="Font Style29"/>
    <w:uiPriority w:val="99"/>
    <w:rsid w:val="00D31FA7"/>
    <w:rPr>
      <w:rFonts w:ascii="Times New Roman" w:hAnsi="Times New Roman" w:cs="Times New Roman"/>
      <w:i/>
      <w:iCs/>
      <w:sz w:val="24"/>
      <w:szCs w:val="24"/>
    </w:rPr>
  </w:style>
  <w:style w:type="character" w:customStyle="1" w:styleId="afff8">
    <w:name w:val="_ Основной Автореферат Знак Знак Знак Знак Знак Знак Знак"/>
    <w:uiPriority w:val="99"/>
    <w:rsid w:val="00D31FA7"/>
    <w:rPr>
      <w:sz w:val="24"/>
      <w:szCs w:val="24"/>
      <w:lang w:val="ru-RU" w:eastAsia="ar-SA" w:bidi="ar-SA"/>
    </w:rPr>
  </w:style>
  <w:style w:type="character" w:customStyle="1" w:styleId="2d">
    <w:name w:val="подпись Знак2"/>
    <w:uiPriority w:val="99"/>
    <w:rsid w:val="00D31FA7"/>
    <w:rPr>
      <w:sz w:val="28"/>
      <w:szCs w:val="28"/>
      <w:lang w:val="ru-RU" w:eastAsia="ar-SA" w:bidi="ar-SA"/>
    </w:rPr>
  </w:style>
  <w:style w:type="character" w:customStyle="1" w:styleId="180">
    <w:name w:val="Знак Знак18"/>
    <w:uiPriority w:val="99"/>
    <w:rsid w:val="00D31FA7"/>
    <w:rPr>
      <w:b/>
      <w:bCs/>
      <w:kern w:val="1"/>
      <w:sz w:val="32"/>
      <w:szCs w:val="32"/>
      <w:lang w:val="ru-RU" w:eastAsia="ar-SA" w:bidi="ar-SA"/>
    </w:rPr>
  </w:style>
  <w:style w:type="character" w:customStyle="1" w:styleId="170">
    <w:name w:val="Знак Знак17"/>
    <w:uiPriority w:val="99"/>
    <w:rsid w:val="00D31FA7"/>
    <w:rPr>
      <w:b/>
      <w:bCs/>
      <w:smallCaps/>
      <w:sz w:val="28"/>
      <w:szCs w:val="28"/>
      <w:lang w:val="ru-RU" w:eastAsia="ar-SA" w:bidi="ar-SA"/>
    </w:rPr>
  </w:style>
  <w:style w:type="character" w:customStyle="1" w:styleId="160">
    <w:name w:val="Знак Знак16"/>
    <w:uiPriority w:val="99"/>
    <w:rsid w:val="00D31FA7"/>
    <w:rPr>
      <w:b/>
      <w:bCs/>
      <w:sz w:val="28"/>
      <w:szCs w:val="28"/>
      <w:lang w:val="ru-RU" w:eastAsia="ar-SA" w:bidi="ar-SA"/>
    </w:rPr>
  </w:style>
  <w:style w:type="character" w:customStyle="1" w:styleId="150">
    <w:name w:val="Знак Знак15"/>
    <w:uiPriority w:val="99"/>
    <w:rsid w:val="00D31FA7"/>
    <w:rPr>
      <w:lang w:val="ru-RU" w:eastAsia="ar-SA" w:bidi="ar-SA"/>
    </w:rPr>
  </w:style>
  <w:style w:type="character" w:customStyle="1" w:styleId="37">
    <w:name w:val="подпись Знак3"/>
    <w:uiPriority w:val="99"/>
    <w:rsid w:val="00D31FA7"/>
    <w:rPr>
      <w:sz w:val="28"/>
      <w:szCs w:val="28"/>
      <w:lang w:val="ru-RU" w:eastAsia="ar-SA" w:bidi="ar-SA"/>
    </w:rPr>
  </w:style>
  <w:style w:type="character" w:customStyle="1" w:styleId="140">
    <w:name w:val="Знак Знак14"/>
    <w:uiPriority w:val="99"/>
    <w:rsid w:val="00D31FA7"/>
    <w:rPr>
      <w:b/>
      <w:bCs/>
      <w:sz w:val="28"/>
      <w:szCs w:val="28"/>
      <w:lang w:val="ru-RU" w:eastAsia="ar-SA" w:bidi="ar-SA"/>
    </w:rPr>
  </w:style>
  <w:style w:type="character" w:customStyle="1" w:styleId="130">
    <w:name w:val="Знак Знак13"/>
    <w:uiPriority w:val="99"/>
    <w:rsid w:val="00D31FA7"/>
    <w:rPr>
      <w:rFonts w:ascii="Courier New" w:hAnsi="Courier New" w:cs="Courier New"/>
      <w:lang w:val="ru-RU" w:eastAsia="ar-SA" w:bidi="ar-SA"/>
    </w:rPr>
  </w:style>
  <w:style w:type="character" w:customStyle="1" w:styleId="FontStyle36">
    <w:name w:val="Font Style36"/>
    <w:uiPriority w:val="99"/>
    <w:rsid w:val="00D31FA7"/>
    <w:rPr>
      <w:rFonts w:ascii="Times New Roman" w:hAnsi="Times New Roman" w:cs="Times New Roman"/>
      <w:sz w:val="16"/>
      <w:szCs w:val="16"/>
    </w:rPr>
  </w:style>
  <w:style w:type="character" w:customStyle="1" w:styleId="TitleChar">
    <w:name w:val="Title Char"/>
    <w:uiPriority w:val="99"/>
    <w:rsid w:val="00D31FA7"/>
    <w:rPr>
      <w:rFonts w:ascii="Times New Roman" w:hAnsi="Times New Roman" w:cs="Times New Roman"/>
      <w:sz w:val="28"/>
      <w:szCs w:val="28"/>
    </w:rPr>
  </w:style>
  <w:style w:type="character" w:customStyle="1" w:styleId="ListParagraphChar">
    <w:name w:val="List Paragraph Char"/>
    <w:uiPriority w:val="99"/>
    <w:rsid w:val="00D31FA7"/>
    <w:rPr>
      <w:rFonts w:ascii="Calibri" w:hAnsi="Calibri" w:cs="Calibri"/>
      <w:sz w:val="22"/>
      <w:szCs w:val="22"/>
      <w:lang w:val="ru-RU" w:eastAsia="ar-SA" w:bidi="ar-SA"/>
    </w:rPr>
  </w:style>
  <w:style w:type="character" w:customStyle="1" w:styleId="afff9">
    <w:name w:val="Абзац списка Знак"/>
    <w:uiPriority w:val="99"/>
    <w:rsid w:val="00D31FA7"/>
    <w:rPr>
      <w:rFonts w:ascii="Calibri" w:hAnsi="Calibri" w:cs="Calibri"/>
      <w:sz w:val="22"/>
      <w:szCs w:val="22"/>
      <w:lang w:val="ru-RU" w:eastAsia="ar-SA" w:bidi="ar-SA"/>
    </w:rPr>
  </w:style>
  <w:style w:type="character" w:customStyle="1" w:styleId="afffa">
    <w:name w:val="Схема документа Знак"/>
    <w:uiPriority w:val="99"/>
    <w:rsid w:val="00D31FA7"/>
    <w:rPr>
      <w:rFonts w:ascii="Tahoma" w:hAnsi="Tahoma" w:cs="Tahoma"/>
      <w:lang w:val="ru-RU" w:eastAsia="ar-SA" w:bidi="ar-SA"/>
    </w:rPr>
  </w:style>
  <w:style w:type="character" w:customStyle="1" w:styleId="280">
    <w:name w:val="Знак Знак28"/>
    <w:uiPriority w:val="99"/>
    <w:rsid w:val="00D31FA7"/>
    <w:rPr>
      <w:b/>
      <w:bCs/>
      <w:kern w:val="1"/>
      <w:sz w:val="32"/>
      <w:szCs w:val="32"/>
      <w:lang w:val="ru-RU" w:eastAsia="ar-SA" w:bidi="ar-SA"/>
    </w:rPr>
  </w:style>
  <w:style w:type="character" w:customStyle="1" w:styleId="270">
    <w:name w:val="Знак Знак27"/>
    <w:uiPriority w:val="99"/>
    <w:rsid w:val="00D31FA7"/>
    <w:rPr>
      <w:b/>
      <w:bCs/>
      <w:smallCaps/>
      <w:sz w:val="28"/>
      <w:szCs w:val="28"/>
      <w:lang w:val="ru-RU" w:eastAsia="ar-SA" w:bidi="ar-SA"/>
    </w:rPr>
  </w:style>
  <w:style w:type="character" w:customStyle="1" w:styleId="260">
    <w:name w:val="Знак Знак26"/>
    <w:uiPriority w:val="99"/>
    <w:rsid w:val="00D31FA7"/>
    <w:rPr>
      <w:b/>
      <w:bCs/>
      <w:sz w:val="28"/>
      <w:szCs w:val="28"/>
      <w:lang w:val="ru-RU" w:eastAsia="ar-SA" w:bidi="ar-SA"/>
    </w:rPr>
  </w:style>
  <w:style w:type="character" w:customStyle="1" w:styleId="290">
    <w:name w:val="Знак Знак29"/>
    <w:uiPriority w:val="99"/>
    <w:rsid w:val="00D31FA7"/>
    <w:rPr>
      <w:rFonts w:ascii="Verdana" w:hAnsi="Verdana" w:cs="Verdana"/>
      <w:lang w:val="en-US" w:eastAsia="ar-SA" w:bidi="ar-SA"/>
    </w:rPr>
  </w:style>
  <w:style w:type="character" w:customStyle="1" w:styleId="Bodytext">
    <w:name w:val="Body text_"/>
    <w:uiPriority w:val="99"/>
    <w:rsid w:val="00D31FA7"/>
    <w:rPr>
      <w:sz w:val="27"/>
      <w:szCs w:val="27"/>
      <w:shd w:val="clear" w:color="auto" w:fill="FFFFFF"/>
      <w:lang w:eastAsia="ar-SA" w:bidi="ar-SA"/>
    </w:rPr>
  </w:style>
  <w:style w:type="character" w:customStyle="1" w:styleId="afffb">
    <w:name w:val="Символ нумерации"/>
    <w:uiPriority w:val="99"/>
    <w:rsid w:val="00D31FA7"/>
  </w:style>
  <w:style w:type="character" w:customStyle="1" w:styleId="afffc">
    <w:name w:val="Маркеры списка"/>
    <w:uiPriority w:val="99"/>
    <w:rsid w:val="00D31FA7"/>
    <w:rPr>
      <w:rFonts w:ascii="OpenSymbol" w:eastAsia="OpenSymbol" w:hAnsi="OpenSymbol" w:cs="OpenSymbol"/>
    </w:rPr>
  </w:style>
  <w:style w:type="paragraph" w:customStyle="1" w:styleId="1f1">
    <w:name w:val="Заголовок1"/>
    <w:basedOn w:val="a"/>
    <w:next w:val="ab"/>
    <w:uiPriority w:val="99"/>
    <w:rsid w:val="00D31FA7"/>
    <w:pPr>
      <w:keepNext/>
      <w:suppressAutoHyphens/>
      <w:spacing w:before="240" w:after="120"/>
    </w:pPr>
    <w:rPr>
      <w:rFonts w:ascii="Arial" w:eastAsia="SimSun" w:hAnsi="Arial" w:cs="Arial"/>
      <w:szCs w:val="28"/>
      <w:lang w:eastAsia="ar-SA"/>
    </w:rPr>
  </w:style>
  <w:style w:type="character" w:customStyle="1" w:styleId="1f2">
    <w:name w:val="Основной текст Знак1"/>
    <w:basedOn w:val="a0"/>
    <w:uiPriority w:val="99"/>
    <w:semiHidden/>
    <w:locked/>
    <w:rsid w:val="00D31FA7"/>
    <w:rPr>
      <w:sz w:val="20"/>
      <w:szCs w:val="20"/>
      <w:lang w:eastAsia="ar-SA" w:bidi="ar-SA"/>
    </w:rPr>
  </w:style>
  <w:style w:type="paragraph" w:styleId="afffd">
    <w:name w:val="List"/>
    <w:basedOn w:val="ab"/>
    <w:uiPriority w:val="99"/>
    <w:rsid w:val="00D31FA7"/>
    <w:pPr>
      <w:suppressAutoHyphens/>
      <w:spacing w:after="120"/>
      <w:jc w:val="left"/>
    </w:pPr>
    <w:rPr>
      <w:sz w:val="20"/>
      <w:szCs w:val="20"/>
      <w:lang w:eastAsia="ar-SA"/>
    </w:rPr>
  </w:style>
  <w:style w:type="paragraph" w:customStyle="1" w:styleId="1f3">
    <w:name w:val="Название1"/>
    <w:basedOn w:val="a"/>
    <w:uiPriority w:val="99"/>
    <w:rsid w:val="00D31FA7"/>
    <w:pPr>
      <w:suppressLineNumbers/>
      <w:suppressAutoHyphens/>
      <w:spacing w:before="120" w:after="120"/>
    </w:pPr>
    <w:rPr>
      <w:i/>
      <w:iCs/>
      <w:sz w:val="24"/>
      <w:szCs w:val="24"/>
      <w:lang w:eastAsia="ar-SA"/>
    </w:rPr>
  </w:style>
  <w:style w:type="paragraph" w:customStyle="1" w:styleId="1f4">
    <w:name w:val="Указатель1"/>
    <w:basedOn w:val="a"/>
    <w:uiPriority w:val="99"/>
    <w:rsid w:val="00D31FA7"/>
    <w:pPr>
      <w:suppressLineNumbers/>
      <w:suppressAutoHyphens/>
    </w:pPr>
    <w:rPr>
      <w:sz w:val="20"/>
      <w:lang w:eastAsia="ar-SA"/>
    </w:rPr>
  </w:style>
  <w:style w:type="paragraph" w:customStyle="1" w:styleId="38">
    <w:name w:val="Стиль3"/>
    <w:basedOn w:val="a"/>
    <w:uiPriority w:val="99"/>
    <w:rsid w:val="00D31FA7"/>
    <w:pPr>
      <w:tabs>
        <w:tab w:val="left" w:pos="1428"/>
      </w:tabs>
      <w:suppressAutoHyphens/>
      <w:ind w:left="1428" w:hanging="720"/>
    </w:pPr>
    <w:rPr>
      <w:b/>
      <w:bCs/>
      <w:smallCaps/>
      <w:szCs w:val="28"/>
      <w:lang w:eastAsia="ar-SA"/>
    </w:rPr>
  </w:style>
  <w:style w:type="paragraph" w:customStyle="1" w:styleId="213">
    <w:name w:val="Основной текст с отступом 21"/>
    <w:basedOn w:val="a"/>
    <w:uiPriority w:val="99"/>
    <w:rsid w:val="00D31FA7"/>
    <w:pPr>
      <w:suppressAutoHyphens/>
      <w:ind w:firstLine="709"/>
      <w:jc w:val="both"/>
    </w:pPr>
    <w:rPr>
      <w:szCs w:val="28"/>
      <w:lang w:eastAsia="ar-SA"/>
    </w:rPr>
  </w:style>
  <w:style w:type="paragraph" w:customStyle="1" w:styleId="afffe">
    <w:name w:val="Краткий обратный адрес"/>
    <w:basedOn w:val="a"/>
    <w:uiPriority w:val="99"/>
    <w:rsid w:val="00D31FA7"/>
    <w:pPr>
      <w:suppressAutoHyphens/>
    </w:pPr>
    <w:rPr>
      <w:szCs w:val="28"/>
      <w:lang w:eastAsia="ar-SA"/>
    </w:rPr>
  </w:style>
  <w:style w:type="paragraph" w:styleId="1f5">
    <w:name w:val="toc 1"/>
    <w:basedOn w:val="a"/>
    <w:next w:val="a"/>
    <w:autoRedefine/>
    <w:uiPriority w:val="99"/>
    <w:semiHidden/>
    <w:rsid w:val="00D31FA7"/>
    <w:pPr>
      <w:tabs>
        <w:tab w:val="right" w:leader="dot" w:pos="9912"/>
      </w:tabs>
      <w:suppressAutoHyphens/>
      <w:spacing w:before="120" w:after="120"/>
      <w:ind w:left="142"/>
    </w:pPr>
    <w:rPr>
      <w:b/>
      <w:bCs/>
      <w:i/>
      <w:iCs/>
      <w:caps/>
      <w:sz w:val="20"/>
      <w:lang w:eastAsia="ar-SA"/>
    </w:rPr>
  </w:style>
  <w:style w:type="paragraph" w:customStyle="1" w:styleId="312">
    <w:name w:val="Основной текст с отступом 31"/>
    <w:basedOn w:val="a"/>
    <w:uiPriority w:val="99"/>
    <w:rsid w:val="00D31FA7"/>
    <w:pPr>
      <w:suppressAutoHyphens/>
      <w:spacing w:after="120"/>
      <w:ind w:left="283"/>
    </w:pPr>
    <w:rPr>
      <w:sz w:val="16"/>
      <w:szCs w:val="16"/>
      <w:lang w:eastAsia="ar-SA"/>
    </w:rPr>
  </w:style>
  <w:style w:type="character" w:customStyle="1" w:styleId="1f6">
    <w:name w:val="Название Знак1"/>
    <w:basedOn w:val="a0"/>
    <w:uiPriority w:val="99"/>
    <w:locked/>
    <w:rsid w:val="00D31FA7"/>
    <w:rPr>
      <w:rFonts w:ascii="Cambria" w:hAnsi="Cambria" w:cs="Cambria"/>
      <w:b/>
      <w:bCs/>
      <w:kern w:val="28"/>
      <w:sz w:val="32"/>
      <w:szCs w:val="32"/>
      <w:lang w:eastAsia="ar-SA" w:bidi="ar-SA"/>
    </w:rPr>
  </w:style>
  <w:style w:type="paragraph" w:customStyle="1" w:styleId="BodyText22">
    <w:name w:val="Body Text 22"/>
    <w:basedOn w:val="a"/>
    <w:uiPriority w:val="99"/>
    <w:rsid w:val="00D31FA7"/>
    <w:pPr>
      <w:widowControl w:val="0"/>
      <w:suppressAutoHyphens/>
      <w:jc w:val="both"/>
    </w:pPr>
    <w:rPr>
      <w:szCs w:val="28"/>
      <w:lang w:eastAsia="ar-SA"/>
    </w:rPr>
  </w:style>
  <w:style w:type="paragraph" w:customStyle="1" w:styleId="220">
    <w:name w:val="Основной текст с отступом 22"/>
    <w:basedOn w:val="a"/>
    <w:uiPriority w:val="99"/>
    <w:rsid w:val="00D31FA7"/>
    <w:pPr>
      <w:widowControl w:val="0"/>
      <w:suppressAutoHyphens/>
      <w:spacing w:after="120"/>
      <w:ind w:firstLine="720"/>
      <w:jc w:val="both"/>
    </w:pPr>
    <w:rPr>
      <w:szCs w:val="28"/>
      <w:lang w:eastAsia="ar-SA"/>
    </w:rPr>
  </w:style>
  <w:style w:type="character" w:customStyle="1" w:styleId="1f7">
    <w:name w:val="Текст сноски Знак1"/>
    <w:basedOn w:val="a0"/>
    <w:uiPriority w:val="99"/>
    <w:semiHidden/>
    <w:locked/>
    <w:rsid w:val="00D31FA7"/>
    <w:rPr>
      <w:sz w:val="20"/>
      <w:szCs w:val="20"/>
      <w:lang w:eastAsia="ar-SA" w:bidi="ar-SA"/>
    </w:rPr>
  </w:style>
  <w:style w:type="paragraph" w:customStyle="1" w:styleId="xl24">
    <w:name w:val="xl24"/>
    <w:basedOn w:val="a"/>
    <w:uiPriority w:val="99"/>
    <w:rsid w:val="00D31FA7"/>
    <w:pPr>
      <w:suppressAutoHyphens/>
      <w:spacing w:before="100" w:after="100"/>
      <w:jc w:val="center"/>
    </w:pPr>
    <w:rPr>
      <w:rFonts w:ascii="Arial" w:hAnsi="Arial" w:cs="Arial"/>
      <w:b/>
      <w:bCs/>
      <w:sz w:val="24"/>
      <w:szCs w:val="24"/>
      <w:lang w:eastAsia="ar-SA"/>
    </w:rPr>
  </w:style>
  <w:style w:type="paragraph" w:customStyle="1" w:styleId="1f8">
    <w:name w:val="Название объекта1"/>
    <w:basedOn w:val="a"/>
    <w:next w:val="a"/>
    <w:uiPriority w:val="99"/>
    <w:rsid w:val="00D31FA7"/>
    <w:pPr>
      <w:suppressAutoHyphens/>
    </w:pPr>
    <w:rPr>
      <w:szCs w:val="28"/>
      <w:lang w:eastAsia="ar-SA"/>
    </w:rPr>
  </w:style>
  <w:style w:type="paragraph" w:styleId="2e">
    <w:name w:val="toc 2"/>
    <w:basedOn w:val="a"/>
    <w:next w:val="a"/>
    <w:autoRedefine/>
    <w:uiPriority w:val="99"/>
    <w:semiHidden/>
    <w:rsid w:val="00D31FA7"/>
    <w:pPr>
      <w:tabs>
        <w:tab w:val="left" w:pos="627"/>
        <w:tab w:val="right" w:leader="dot" w:pos="9912"/>
      </w:tabs>
      <w:suppressAutoHyphens/>
      <w:ind w:left="200"/>
      <w:jc w:val="both"/>
    </w:pPr>
    <w:rPr>
      <w:smallCaps/>
      <w:sz w:val="24"/>
      <w:szCs w:val="24"/>
      <w:lang w:eastAsia="ar-SA"/>
    </w:rPr>
  </w:style>
  <w:style w:type="paragraph" w:styleId="1f9">
    <w:name w:val="index 1"/>
    <w:basedOn w:val="a"/>
    <w:next w:val="a"/>
    <w:autoRedefine/>
    <w:uiPriority w:val="99"/>
    <w:semiHidden/>
    <w:rsid w:val="00D31FA7"/>
    <w:pPr>
      <w:suppressAutoHyphens/>
      <w:spacing w:before="48"/>
    </w:pPr>
    <w:rPr>
      <w:szCs w:val="28"/>
      <w:lang w:eastAsia="ar-SA"/>
    </w:rPr>
  </w:style>
  <w:style w:type="paragraph" w:styleId="affff">
    <w:name w:val="index heading"/>
    <w:basedOn w:val="a"/>
    <w:next w:val="1f9"/>
    <w:uiPriority w:val="99"/>
    <w:semiHidden/>
    <w:rsid w:val="00D31FA7"/>
    <w:pPr>
      <w:suppressAutoHyphens/>
    </w:pPr>
    <w:rPr>
      <w:szCs w:val="28"/>
      <w:lang w:eastAsia="ar-SA"/>
    </w:rPr>
  </w:style>
  <w:style w:type="paragraph" w:customStyle="1" w:styleId="affff0">
    <w:name w:val="Текст письма"/>
    <w:basedOn w:val="a"/>
    <w:uiPriority w:val="99"/>
    <w:rsid w:val="00D31FA7"/>
    <w:pPr>
      <w:suppressAutoHyphens/>
      <w:ind w:firstLine="567"/>
      <w:jc w:val="both"/>
    </w:pPr>
    <w:rPr>
      <w:szCs w:val="28"/>
      <w:lang w:eastAsia="ar-SA"/>
    </w:rPr>
  </w:style>
  <w:style w:type="paragraph" w:customStyle="1" w:styleId="221">
    <w:name w:val="Основной текст 22"/>
    <w:basedOn w:val="a"/>
    <w:uiPriority w:val="99"/>
    <w:rsid w:val="00D31FA7"/>
    <w:pPr>
      <w:suppressAutoHyphens/>
      <w:overflowPunct w:val="0"/>
      <w:autoSpaceDE w:val="0"/>
      <w:ind w:firstLine="720"/>
      <w:jc w:val="both"/>
      <w:textAlignment w:val="baseline"/>
    </w:pPr>
    <w:rPr>
      <w:szCs w:val="28"/>
      <w:lang w:eastAsia="ar-SA"/>
    </w:rPr>
  </w:style>
  <w:style w:type="paragraph" w:customStyle="1" w:styleId="1fa">
    <w:name w:val="Основной текст с отступом.Нумерованный список !!.Основной текст 1.Надин стиль"/>
    <w:basedOn w:val="a"/>
    <w:uiPriority w:val="99"/>
    <w:rsid w:val="00D31FA7"/>
    <w:pPr>
      <w:suppressAutoHyphens/>
      <w:jc w:val="center"/>
    </w:pPr>
    <w:rPr>
      <w:rFonts w:ascii="Arial" w:hAnsi="Arial" w:cs="Arial"/>
      <w:b/>
      <w:bCs/>
      <w:sz w:val="32"/>
      <w:szCs w:val="32"/>
      <w:lang w:eastAsia="ar-SA"/>
    </w:rPr>
  </w:style>
  <w:style w:type="paragraph" w:customStyle="1" w:styleId="1fb">
    <w:name w:val="Схема документа1"/>
    <w:basedOn w:val="a"/>
    <w:uiPriority w:val="99"/>
    <w:rsid w:val="00D31FA7"/>
    <w:pPr>
      <w:shd w:val="clear" w:color="auto" w:fill="000080"/>
      <w:suppressAutoHyphens/>
    </w:pPr>
    <w:rPr>
      <w:rFonts w:ascii="Tahoma" w:hAnsi="Tahoma" w:cs="Tahoma"/>
      <w:sz w:val="20"/>
      <w:lang w:eastAsia="ar-SA"/>
    </w:rPr>
  </w:style>
  <w:style w:type="paragraph" w:styleId="39">
    <w:name w:val="toc 3"/>
    <w:basedOn w:val="a"/>
    <w:next w:val="a"/>
    <w:autoRedefine/>
    <w:uiPriority w:val="99"/>
    <w:semiHidden/>
    <w:rsid w:val="00D31FA7"/>
    <w:pPr>
      <w:tabs>
        <w:tab w:val="right" w:leader="dot" w:pos="9912"/>
      </w:tabs>
      <w:suppressAutoHyphens/>
      <w:spacing w:after="120"/>
      <w:ind w:left="284"/>
    </w:pPr>
    <w:rPr>
      <w:b/>
      <w:bCs/>
      <w:i/>
      <w:iCs/>
      <w:spacing w:val="4"/>
      <w:sz w:val="20"/>
      <w:lang w:eastAsia="ar-SA"/>
    </w:rPr>
  </w:style>
  <w:style w:type="paragraph" w:customStyle="1" w:styleId="1fc">
    <w:name w:val="Стиль1"/>
    <w:basedOn w:val="a"/>
    <w:uiPriority w:val="99"/>
    <w:rsid w:val="00D31FA7"/>
    <w:pPr>
      <w:suppressAutoHyphens/>
      <w:spacing w:before="48"/>
      <w:ind w:firstLine="720"/>
    </w:pPr>
    <w:rPr>
      <w:b/>
      <w:bCs/>
      <w:szCs w:val="28"/>
      <w:lang w:eastAsia="ar-SA"/>
    </w:rPr>
  </w:style>
  <w:style w:type="paragraph" w:customStyle="1" w:styleId="2f">
    <w:name w:val="Стиль2"/>
    <w:basedOn w:val="2"/>
    <w:uiPriority w:val="99"/>
    <w:rsid w:val="00D31FA7"/>
    <w:pPr>
      <w:tabs>
        <w:tab w:val="left" w:pos="1134"/>
      </w:tabs>
      <w:suppressAutoHyphens/>
      <w:spacing w:before="48"/>
      <w:ind w:left="1440" w:hanging="720"/>
    </w:pPr>
    <w:rPr>
      <w:rFonts w:eastAsia="Times New Roman"/>
      <w:smallCaps/>
      <w:sz w:val="28"/>
      <w:szCs w:val="28"/>
      <w:lang w:eastAsia="ar-SA"/>
    </w:rPr>
  </w:style>
  <w:style w:type="paragraph" w:customStyle="1" w:styleId="52">
    <w:name w:val="Стиль5"/>
    <w:basedOn w:val="1"/>
    <w:uiPriority w:val="99"/>
    <w:rsid w:val="00D31FA7"/>
    <w:pPr>
      <w:suppressAutoHyphens/>
      <w:spacing w:before="240" w:after="60"/>
      <w:jc w:val="center"/>
    </w:pPr>
    <w:rPr>
      <w:rFonts w:eastAsia="Times New Roman"/>
      <w:b/>
      <w:bCs/>
      <w:kern w:val="1"/>
      <w:szCs w:val="28"/>
      <w:lang w:eastAsia="ar-SA"/>
    </w:rPr>
  </w:style>
  <w:style w:type="paragraph" w:customStyle="1" w:styleId="3a">
    <w:name w:val="Заголовок3"/>
    <w:basedOn w:val="38"/>
    <w:uiPriority w:val="99"/>
    <w:rsid w:val="00D31FA7"/>
    <w:pPr>
      <w:ind w:left="0" w:firstLine="684"/>
    </w:pPr>
    <w:rPr>
      <w:smallCaps w:val="0"/>
    </w:rPr>
  </w:style>
  <w:style w:type="paragraph" w:customStyle="1" w:styleId="3b">
    <w:name w:val="Стиль Заголовок 3 + малые прописные"/>
    <w:basedOn w:val="3"/>
    <w:uiPriority w:val="99"/>
    <w:rsid w:val="00D31FA7"/>
    <w:pPr>
      <w:keepNext w:val="0"/>
      <w:widowControl/>
      <w:tabs>
        <w:tab w:val="left" w:pos="1428"/>
      </w:tabs>
      <w:suppressAutoHyphens/>
      <w:autoSpaceDE/>
      <w:autoSpaceDN/>
      <w:adjustRightInd/>
      <w:spacing w:before="0" w:after="0"/>
      <w:ind w:firstLine="720"/>
    </w:pPr>
    <w:rPr>
      <w:rFonts w:ascii="Times New Roman" w:hAnsi="Times New Roman"/>
      <w:sz w:val="28"/>
      <w:szCs w:val="28"/>
      <w:lang w:eastAsia="ar-SA"/>
    </w:rPr>
  </w:style>
  <w:style w:type="paragraph" w:customStyle="1" w:styleId="affff1">
    <w:name w:val="Основной текст с отступом.подпись"/>
    <w:basedOn w:val="a"/>
    <w:uiPriority w:val="99"/>
    <w:rsid w:val="00D31FA7"/>
    <w:pPr>
      <w:suppressAutoHyphens/>
      <w:ind w:firstLine="720"/>
      <w:jc w:val="both"/>
    </w:pPr>
    <w:rPr>
      <w:szCs w:val="28"/>
      <w:lang w:eastAsia="ar-SA"/>
    </w:rPr>
  </w:style>
  <w:style w:type="paragraph" w:customStyle="1" w:styleId="2f0">
    <w:name w:val="Текст2"/>
    <w:basedOn w:val="a"/>
    <w:uiPriority w:val="99"/>
    <w:rsid w:val="00D31FA7"/>
    <w:pPr>
      <w:suppressAutoHyphens/>
    </w:pPr>
    <w:rPr>
      <w:rFonts w:ascii="Courier New" w:hAnsi="Courier New" w:cs="Courier New"/>
      <w:sz w:val="20"/>
      <w:lang w:eastAsia="ar-SA"/>
    </w:rPr>
  </w:style>
  <w:style w:type="paragraph" w:customStyle="1" w:styleId="320">
    <w:name w:val="Основной текст с отступом 32"/>
    <w:basedOn w:val="a"/>
    <w:uiPriority w:val="99"/>
    <w:rsid w:val="00D31FA7"/>
    <w:pPr>
      <w:widowControl w:val="0"/>
      <w:suppressAutoHyphens/>
      <w:overflowPunct w:val="0"/>
      <w:autoSpaceDE w:val="0"/>
      <w:ind w:firstLine="720"/>
      <w:jc w:val="both"/>
      <w:textAlignment w:val="baseline"/>
    </w:pPr>
    <w:rPr>
      <w:szCs w:val="28"/>
      <w:lang w:eastAsia="ar-SA"/>
    </w:rPr>
  </w:style>
  <w:style w:type="paragraph" w:styleId="affff2">
    <w:name w:val="endnote text"/>
    <w:basedOn w:val="a"/>
    <w:link w:val="affff3"/>
    <w:uiPriority w:val="99"/>
    <w:semiHidden/>
    <w:rsid w:val="00D31FA7"/>
    <w:pPr>
      <w:suppressAutoHyphens/>
    </w:pPr>
    <w:rPr>
      <w:sz w:val="20"/>
      <w:lang w:eastAsia="ar-SA"/>
    </w:rPr>
  </w:style>
  <w:style w:type="character" w:customStyle="1" w:styleId="affff3">
    <w:name w:val="Текст концевой сноски Знак"/>
    <w:basedOn w:val="a0"/>
    <w:link w:val="affff2"/>
    <w:uiPriority w:val="99"/>
    <w:semiHidden/>
    <w:rsid w:val="00D31FA7"/>
    <w:rPr>
      <w:rFonts w:ascii="Times New Roman" w:eastAsia="Times New Roman" w:hAnsi="Times New Roman" w:cs="Times New Roman"/>
      <w:sz w:val="20"/>
      <w:szCs w:val="20"/>
      <w:lang w:eastAsia="ar-SA"/>
    </w:rPr>
  </w:style>
  <w:style w:type="paragraph" w:customStyle="1" w:styleId="affff4">
    <w:name w:val="Обычный с отступом"/>
    <w:basedOn w:val="a"/>
    <w:uiPriority w:val="99"/>
    <w:rsid w:val="00D31FA7"/>
    <w:pPr>
      <w:suppressAutoHyphens/>
      <w:ind w:firstLine="709"/>
      <w:jc w:val="both"/>
    </w:pPr>
    <w:rPr>
      <w:szCs w:val="28"/>
      <w:lang w:eastAsia="ar-SA"/>
    </w:rPr>
  </w:style>
  <w:style w:type="paragraph" w:customStyle="1" w:styleId="center1">
    <w:name w:val="center1"/>
    <w:basedOn w:val="a"/>
    <w:uiPriority w:val="99"/>
    <w:rsid w:val="00D31FA7"/>
    <w:pPr>
      <w:suppressAutoHyphens/>
      <w:spacing w:before="100" w:after="100"/>
      <w:ind w:firstLine="855"/>
      <w:jc w:val="both"/>
    </w:pPr>
    <w:rPr>
      <w:sz w:val="24"/>
      <w:szCs w:val="24"/>
      <w:lang w:eastAsia="ar-SA"/>
    </w:rPr>
  </w:style>
  <w:style w:type="paragraph" w:customStyle="1" w:styleId="justify2">
    <w:name w:val="justify2"/>
    <w:basedOn w:val="a"/>
    <w:uiPriority w:val="99"/>
    <w:rsid w:val="00D31FA7"/>
    <w:pPr>
      <w:suppressAutoHyphens/>
      <w:spacing w:before="100" w:after="100"/>
      <w:ind w:firstLine="855"/>
      <w:jc w:val="both"/>
    </w:pPr>
    <w:rPr>
      <w:sz w:val="24"/>
      <w:szCs w:val="24"/>
      <w:lang w:eastAsia="ar-SA"/>
    </w:rPr>
  </w:style>
  <w:style w:type="paragraph" w:customStyle="1" w:styleId="affff5">
    <w:name w:val="Основной текст ГД Знак Знак"/>
    <w:basedOn w:val="af5"/>
    <w:uiPriority w:val="99"/>
    <w:rsid w:val="00D31FA7"/>
    <w:pPr>
      <w:suppressAutoHyphens/>
      <w:spacing w:after="0"/>
      <w:ind w:left="0" w:firstLine="709"/>
      <w:jc w:val="both"/>
    </w:pPr>
    <w:rPr>
      <w:szCs w:val="28"/>
      <w:lang w:eastAsia="ar-SA"/>
    </w:rPr>
  </w:style>
  <w:style w:type="paragraph" w:customStyle="1" w:styleId="1-0">
    <w:name w:val="Стиль Заголовок 1 + Темно-синий"/>
    <w:basedOn w:val="1"/>
    <w:uiPriority w:val="99"/>
    <w:rsid w:val="00D31FA7"/>
    <w:pPr>
      <w:suppressAutoHyphens/>
      <w:spacing w:before="240" w:after="60"/>
    </w:pPr>
    <w:rPr>
      <w:rFonts w:eastAsia="Times New Roman"/>
      <w:b/>
      <w:bCs/>
      <w:color w:val="000080"/>
      <w:kern w:val="1"/>
      <w:szCs w:val="28"/>
      <w:lang w:eastAsia="ar-SA"/>
    </w:rPr>
  </w:style>
  <w:style w:type="paragraph" w:customStyle="1" w:styleId="3TimesNewRoman0">
    <w:name w:val="Стиль Заголовок 3 + Times New Roman курсив"/>
    <w:basedOn w:val="3"/>
    <w:uiPriority w:val="99"/>
    <w:rsid w:val="00D31FA7"/>
    <w:pPr>
      <w:widowControl/>
      <w:tabs>
        <w:tab w:val="left" w:pos="1428"/>
      </w:tabs>
      <w:suppressAutoHyphens/>
      <w:autoSpaceDE/>
      <w:autoSpaceDN/>
      <w:adjustRightInd/>
    </w:pPr>
    <w:rPr>
      <w:rFonts w:ascii="Times New Roman" w:hAnsi="Times New Roman"/>
      <w:i/>
      <w:iCs/>
      <w:sz w:val="28"/>
      <w:szCs w:val="28"/>
      <w:lang w:eastAsia="ar-SA"/>
    </w:rPr>
  </w:style>
  <w:style w:type="paragraph" w:customStyle="1" w:styleId="ConsPlusDocList">
    <w:name w:val="ConsPlusDocList"/>
    <w:uiPriority w:val="99"/>
    <w:rsid w:val="00D31FA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uiPriority w:val="99"/>
    <w:rsid w:val="00D31FA7"/>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44">
    <w:name w:val="toc 4"/>
    <w:basedOn w:val="a"/>
    <w:next w:val="a"/>
    <w:autoRedefine/>
    <w:uiPriority w:val="99"/>
    <w:semiHidden/>
    <w:rsid w:val="00D31FA7"/>
    <w:pPr>
      <w:suppressAutoHyphens/>
      <w:ind w:left="720"/>
    </w:pPr>
    <w:rPr>
      <w:sz w:val="24"/>
      <w:szCs w:val="24"/>
      <w:lang w:eastAsia="ar-SA"/>
    </w:rPr>
  </w:style>
  <w:style w:type="paragraph" w:styleId="53">
    <w:name w:val="toc 5"/>
    <w:basedOn w:val="a"/>
    <w:next w:val="a"/>
    <w:autoRedefine/>
    <w:uiPriority w:val="99"/>
    <w:semiHidden/>
    <w:rsid w:val="00D31FA7"/>
    <w:pPr>
      <w:suppressAutoHyphens/>
      <w:ind w:left="960"/>
    </w:pPr>
    <w:rPr>
      <w:sz w:val="24"/>
      <w:szCs w:val="24"/>
      <w:lang w:eastAsia="ar-SA"/>
    </w:rPr>
  </w:style>
  <w:style w:type="paragraph" w:styleId="62">
    <w:name w:val="toc 6"/>
    <w:basedOn w:val="a"/>
    <w:next w:val="a"/>
    <w:autoRedefine/>
    <w:uiPriority w:val="99"/>
    <w:semiHidden/>
    <w:rsid w:val="00D31FA7"/>
    <w:pPr>
      <w:suppressAutoHyphens/>
      <w:ind w:left="1200"/>
    </w:pPr>
    <w:rPr>
      <w:sz w:val="24"/>
      <w:szCs w:val="24"/>
      <w:lang w:eastAsia="ar-SA"/>
    </w:rPr>
  </w:style>
  <w:style w:type="paragraph" w:styleId="72">
    <w:name w:val="toc 7"/>
    <w:basedOn w:val="a"/>
    <w:next w:val="a"/>
    <w:autoRedefine/>
    <w:uiPriority w:val="99"/>
    <w:semiHidden/>
    <w:rsid w:val="00D31FA7"/>
    <w:pPr>
      <w:suppressAutoHyphens/>
      <w:ind w:left="1440"/>
    </w:pPr>
    <w:rPr>
      <w:sz w:val="24"/>
      <w:szCs w:val="24"/>
      <w:lang w:eastAsia="ar-SA"/>
    </w:rPr>
  </w:style>
  <w:style w:type="paragraph" w:styleId="82">
    <w:name w:val="toc 8"/>
    <w:basedOn w:val="a"/>
    <w:next w:val="a"/>
    <w:autoRedefine/>
    <w:uiPriority w:val="99"/>
    <w:semiHidden/>
    <w:rsid w:val="00D31FA7"/>
    <w:pPr>
      <w:suppressAutoHyphens/>
      <w:ind w:left="1680"/>
    </w:pPr>
    <w:rPr>
      <w:sz w:val="24"/>
      <w:szCs w:val="24"/>
      <w:lang w:eastAsia="ar-SA"/>
    </w:rPr>
  </w:style>
  <w:style w:type="paragraph" w:styleId="92">
    <w:name w:val="toc 9"/>
    <w:basedOn w:val="a"/>
    <w:next w:val="a"/>
    <w:autoRedefine/>
    <w:uiPriority w:val="99"/>
    <w:semiHidden/>
    <w:rsid w:val="00D31FA7"/>
    <w:pPr>
      <w:suppressAutoHyphens/>
      <w:ind w:left="1920"/>
    </w:pPr>
    <w:rPr>
      <w:sz w:val="24"/>
      <w:szCs w:val="24"/>
      <w:lang w:eastAsia="ar-SA"/>
    </w:rPr>
  </w:style>
  <w:style w:type="paragraph" w:customStyle="1" w:styleId="1fd">
    <w:name w:val="Знак Знак Знак1"/>
    <w:basedOn w:val="a"/>
    <w:uiPriority w:val="99"/>
    <w:rsid w:val="00D31FA7"/>
    <w:pPr>
      <w:suppressAutoHyphens/>
      <w:spacing w:after="160" w:line="240" w:lineRule="exact"/>
    </w:pPr>
    <w:rPr>
      <w:rFonts w:ascii="Verdana" w:eastAsia="MS Mincho" w:hAnsi="Verdana" w:cs="Verdana"/>
      <w:sz w:val="20"/>
      <w:lang w:val="en-GB" w:eastAsia="ar-SA"/>
    </w:rPr>
  </w:style>
  <w:style w:type="paragraph" w:customStyle="1" w:styleId="1fe">
    <w:name w:val="Знак1"/>
    <w:basedOn w:val="a"/>
    <w:uiPriority w:val="99"/>
    <w:rsid w:val="00D31FA7"/>
    <w:pPr>
      <w:widowControl w:val="0"/>
      <w:suppressAutoHyphens/>
      <w:spacing w:line="360" w:lineRule="atLeast"/>
      <w:jc w:val="both"/>
    </w:pPr>
    <w:rPr>
      <w:rFonts w:ascii="Verdana" w:hAnsi="Verdana" w:cs="Verdana"/>
      <w:sz w:val="20"/>
      <w:lang w:val="en-US" w:eastAsia="ar-SA"/>
    </w:rPr>
  </w:style>
  <w:style w:type="paragraph" w:customStyle="1" w:styleId="affff6">
    <w:name w:val="Знак Знак Знак Знак Знак Знак Знак Знак Знак Знак Знак Знак Знак Знак Знак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1ff">
    <w:name w:val="Знак1 Знак Знак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CharChar1">
    <w:name w:val="Char Char1 Знак Знак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1ff0">
    <w:name w:val="Приветствие1"/>
    <w:basedOn w:val="a"/>
    <w:next w:val="a"/>
    <w:uiPriority w:val="99"/>
    <w:rsid w:val="00D31FA7"/>
    <w:pPr>
      <w:suppressAutoHyphens/>
      <w:spacing w:before="120"/>
      <w:ind w:firstLine="720"/>
      <w:jc w:val="both"/>
    </w:pPr>
    <w:rPr>
      <w:szCs w:val="28"/>
      <w:lang w:eastAsia="ar-SA"/>
    </w:rPr>
  </w:style>
  <w:style w:type="paragraph" w:customStyle="1" w:styleId="112">
    <w:name w:val="Знак11"/>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7">
    <w:name w:val="Знак Знак Знак Знак Знак Знак"/>
    <w:basedOn w:val="a"/>
    <w:uiPriority w:val="99"/>
    <w:rsid w:val="00D31FA7"/>
    <w:pPr>
      <w:widowControl w:val="0"/>
      <w:suppressAutoHyphens/>
      <w:spacing w:line="360" w:lineRule="atLeast"/>
      <w:jc w:val="both"/>
    </w:pPr>
    <w:rPr>
      <w:rFonts w:ascii="Verdana" w:eastAsia="PMingLiU" w:hAnsi="Verdana" w:cs="Verdana"/>
      <w:sz w:val="20"/>
      <w:lang w:val="en-US" w:eastAsia="ar-SA"/>
    </w:rPr>
  </w:style>
  <w:style w:type="paragraph" w:customStyle="1" w:styleId="NormalANX">
    <w:name w:val="NormalANX"/>
    <w:basedOn w:val="a"/>
    <w:uiPriority w:val="99"/>
    <w:rsid w:val="00D31FA7"/>
    <w:pPr>
      <w:suppressAutoHyphens/>
      <w:spacing w:before="240" w:after="240" w:line="360" w:lineRule="auto"/>
      <w:ind w:firstLine="720"/>
      <w:jc w:val="both"/>
    </w:pPr>
    <w:rPr>
      <w:szCs w:val="28"/>
      <w:lang w:eastAsia="ar-SA"/>
    </w:rPr>
  </w:style>
  <w:style w:type="paragraph" w:customStyle="1" w:styleId="1ff1">
    <w:name w:val="Знак Знак Знак Знак Знак Знак1"/>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1bt">
    <w:name w:val="Основной текст.Основной текст1.Основной текст Знак.Основной текст Знак Знак.bt"/>
    <w:basedOn w:val="a"/>
    <w:uiPriority w:val="99"/>
    <w:rsid w:val="00D31FA7"/>
    <w:pPr>
      <w:suppressAutoHyphens/>
      <w:jc w:val="center"/>
    </w:pPr>
    <w:rPr>
      <w:szCs w:val="28"/>
      <w:lang w:eastAsia="ar-SA"/>
    </w:rPr>
  </w:style>
  <w:style w:type="paragraph" w:customStyle="1" w:styleId="1ff2">
    <w:name w:val="Знак Знак Знак Знак Знак Знак Знак Знак1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8">
    <w:name w:val="Мой стиль"/>
    <w:basedOn w:val="a"/>
    <w:uiPriority w:val="99"/>
    <w:rsid w:val="00D31FA7"/>
    <w:pPr>
      <w:suppressAutoHyphens/>
      <w:ind w:left="-57" w:firstLine="567"/>
      <w:jc w:val="both"/>
    </w:pPr>
    <w:rPr>
      <w:sz w:val="24"/>
      <w:szCs w:val="24"/>
      <w:lang w:eastAsia="ar-SA"/>
    </w:rPr>
  </w:style>
  <w:style w:type="paragraph" w:customStyle="1" w:styleId="1ff3">
    <w:name w:val="Знак Знак Знак Знак Знак Знак Знак Знак1 Знак Знак Знак Знак Знак Знак Знак Знак Знак Знак Знак Знак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9">
    <w:name w:val="ЭЭГ"/>
    <w:basedOn w:val="a"/>
    <w:uiPriority w:val="99"/>
    <w:rsid w:val="00D31FA7"/>
    <w:pPr>
      <w:suppressAutoHyphens/>
      <w:spacing w:line="360" w:lineRule="auto"/>
      <w:ind w:firstLine="720"/>
      <w:jc w:val="both"/>
    </w:pPr>
    <w:rPr>
      <w:sz w:val="24"/>
      <w:szCs w:val="24"/>
      <w:lang w:eastAsia="ar-SA"/>
    </w:rPr>
  </w:style>
  <w:style w:type="paragraph" w:customStyle="1" w:styleId="Char">
    <w:name w:val="Char"/>
    <w:basedOn w:val="a"/>
    <w:uiPriority w:val="99"/>
    <w:rsid w:val="00D31FA7"/>
    <w:pPr>
      <w:suppressAutoHyphens/>
      <w:spacing w:after="160" w:line="240" w:lineRule="exact"/>
    </w:pPr>
    <w:rPr>
      <w:rFonts w:ascii="Verdana" w:hAnsi="Verdana" w:cs="Verdana"/>
      <w:sz w:val="20"/>
      <w:lang w:val="en-US" w:eastAsia="ar-SA"/>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D31FA7"/>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a">
    <w:name w:val="Знак Знак Знак Знак Знак Знак Знак"/>
    <w:basedOn w:val="a"/>
    <w:uiPriority w:val="99"/>
    <w:rsid w:val="00D31FA7"/>
    <w:pPr>
      <w:suppressAutoHyphens/>
      <w:spacing w:before="100" w:after="100"/>
    </w:pPr>
    <w:rPr>
      <w:rFonts w:ascii="Tahoma" w:hAnsi="Tahoma" w:cs="Tahoma"/>
      <w:sz w:val="20"/>
      <w:lang w:val="en-US" w:eastAsia="ar-SA"/>
    </w:rPr>
  </w:style>
  <w:style w:type="paragraph" w:customStyle="1" w:styleId="NoSpacing1">
    <w:name w:val="No Spacing1"/>
    <w:uiPriority w:val="99"/>
    <w:rsid w:val="00D31FA7"/>
    <w:pPr>
      <w:suppressAutoHyphens/>
      <w:spacing w:after="0" w:line="240" w:lineRule="auto"/>
    </w:pPr>
    <w:rPr>
      <w:rFonts w:ascii="Calibri" w:eastAsia="Times New Roman" w:hAnsi="Calibri" w:cs="Calibri"/>
      <w:lang w:eastAsia="ar-SA"/>
    </w:rPr>
  </w:style>
  <w:style w:type="paragraph" w:customStyle="1" w:styleId="2f1">
    <w:name w:val="Знак2"/>
    <w:basedOn w:val="a"/>
    <w:uiPriority w:val="99"/>
    <w:rsid w:val="00D31FA7"/>
    <w:pPr>
      <w:widowControl w:val="0"/>
      <w:suppressAutoHyphens/>
      <w:spacing w:line="360" w:lineRule="atLeast"/>
      <w:jc w:val="both"/>
    </w:pPr>
    <w:rPr>
      <w:rFonts w:ascii="Verdana" w:hAnsi="Verdana" w:cs="Verdana"/>
      <w:sz w:val="20"/>
      <w:lang w:val="en-US" w:eastAsia="ar-SA"/>
    </w:rPr>
  </w:style>
  <w:style w:type="paragraph" w:customStyle="1" w:styleId="1ff4">
    <w:name w:val="Цитата1"/>
    <w:basedOn w:val="a"/>
    <w:uiPriority w:val="99"/>
    <w:rsid w:val="00D31FA7"/>
    <w:pPr>
      <w:shd w:val="clear" w:color="auto" w:fill="FFFFFF"/>
      <w:suppressAutoHyphens/>
      <w:spacing w:before="5" w:line="317" w:lineRule="exact"/>
      <w:ind w:left="19" w:right="14" w:firstLine="881"/>
      <w:jc w:val="both"/>
    </w:pPr>
    <w:rPr>
      <w:color w:val="800000"/>
      <w:szCs w:val="28"/>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D31FA7"/>
    <w:pPr>
      <w:suppressAutoHyphens/>
      <w:spacing w:before="100" w:after="100"/>
    </w:pPr>
    <w:rPr>
      <w:rFonts w:ascii="Tahoma" w:hAnsi="Tahoma" w:cs="Tahoma"/>
      <w:sz w:val="20"/>
      <w:lang w:val="en-US" w:eastAsia="ar-SA"/>
    </w:rPr>
  </w:style>
  <w:style w:type="paragraph" w:customStyle="1" w:styleId="affffb">
    <w:name w:val="Стиль"/>
    <w:uiPriority w:val="99"/>
    <w:rsid w:val="00D31F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
    <w:uiPriority w:val="99"/>
    <w:rsid w:val="00D31FA7"/>
    <w:pPr>
      <w:suppressAutoHyphens/>
      <w:spacing w:after="160" w:line="240" w:lineRule="exact"/>
    </w:pPr>
    <w:rPr>
      <w:rFonts w:ascii="Verdana" w:hAnsi="Verdana" w:cs="Verdana"/>
      <w:sz w:val="20"/>
      <w:lang w:val="en-US" w:eastAsia="ar-SA"/>
    </w:rPr>
  </w:style>
  <w:style w:type="paragraph" w:customStyle="1" w:styleId="FR2">
    <w:name w:val="FR2"/>
    <w:uiPriority w:val="99"/>
    <w:rsid w:val="00D31FA7"/>
    <w:pPr>
      <w:widowControl w:val="0"/>
      <w:suppressAutoHyphens/>
      <w:autoSpaceDE w:val="0"/>
      <w:spacing w:after="0" w:line="240" w:lineRule="auto"/>
      <w:ind w:left="2560"/>
    </w:pPr>
    <w:rPr>
      <w:rFonts w:ascii="Arial" w:eastAsia="Times New Roman" w:hAnsi="Arial" w:cs="Arial"/>
      <w:sz w:val="28"/>
      <w:szCs w:val="28"/>
      <w:lang w:val="en-US" w:eastAsia="ar-SA"/>
    </w:rPr>
  </w:style>
  <w:style w:type="paragraph" w:customStyle="1" w:styleId="Style8">
    <w:name w:val="Style8"/>
    <w:basedOn w:val="a"/>
    <w:uiPriority w:val="99"/>
    <w:rsid w:val="00D31FA7"/>
    <w:pPr>
      <w:widowControl w:val="0"/>
      <w:suppressAutoHyphens/>
      <w:autoSpaceDE w:val="0"/>
      <w:spacing w:line="324" w:lineRule="exact"/>
      <w:ind w:firstLine="710"/>
      <w:jc w:val="both"/>
    </w:pPr>
    <w:rPr>
      <w:sz w:val="24"/>
      <w:szCs w:val="24"/>
      <w:lang w:eastAsia="ar-SA"/>
    </w:rPr>
  </w:style>
  <w:style w:type="paragraph" w:customStyle="1" w:styleId="114">
    <w:name w:val="Абзац списка11"/>
    <w:basedOn w:val="a"/>
    <w:uiPriority w:val="99"/>
    <w:rsid w:val="00D31FA7"/>
    <w:pPr>
      <w:suppressAutoHyphens/>
      <w:spacing w:after="200" w:line="276" w:lineRule="auto"/>
      <w:ind w:left="720"/>
    </w:pPr>
    <w:rPr>
      <w:rFonts w:ascii="Calibri" w:hAnsi="Calibri" w:cs="Calibri"/>
      <w:sz w:val="22"/>
      <w:szCs w:val="22"/>
      <w:lang w:eastAsia="ar-SA"/>
    </w:rPr>
  </w:style>
  <w:style w:type="paragraph" w:customStyle="1" w:styleId="affffc">
    <w:name w:val="_ Основной Автореферат Знак Знак Знак Знак Знак Знак"/>
    <w:basedOn w:val="a"/>
    <w:uiPriority w:val="99"/>
    <w:rsid w:val="00D31FA7"/>
    <w:pPr>
      <w:suppressAutoHyphens/>
      <w:spacing w:line="360" w:lineRule="auto"/>
      <w:ind w:firstLine="540"/>
      <w:jc w:val="both"/>
    </w:pPr>
    <w:rPr>
      <w:sz w:val="24"/>
      <w:szCs w:val="24"/>
      <w:lang w:eastAsia="ar-SA"/>
    </w:rPr>
  </w:style>
  <w:style w:type="paragraph" w:customStyle="1" w:styleId="Style6">
    <w:name w:val="Style6"/>
    <w:basedOn w:val="a"/>
    <w:uiPriority w:val="99"/>
    <w:rsid w:val="00D31FA7"/>
    <w:pPr>
      <w:widowControl w:val="0"/>
      <w:suppressAutoHyphens/>
      <w:autoSpaceDE w:val="0"/>
      <w:spacing w:line="320" w:lineRule="exact"/>
      <w:ind w:firstLine="590"/>
    </w:pPr>
    <w:rPr>
      <w:sz w:val="24"/>
      <w:szCs w:val="24"/>
      <w:lang w:eastAsia="ar-SA"/>
    </w:rPr>
  </w:style>
  <w:style w:type="character" w:customStyle="1" w:styleId="HTML1">
    <w:name w:val="Стандартный HTML Знак1"/>
    <w:basedOn w:val="a0"/>
    <w:uiPriority w:val="99"/>
    <w:semiHidden/>
    <w:locked/>
    <w:rsid w:val="00D31FA7"/>
    <w:rPr>
      <w:rFonts w:ascii="Courier New" w:hAnsi="Courier New" w:cs="Courier New"/>
      <w:sz w:val="20"/>
      <w:szCs w:val="20"/>
      <w:lang w:eastAsia="ar-SA" w:bidi="ar-SA"/>
    </w:rPr>
  </w:style>
  <w:style w:type="paragraph" w:customStyle="1" w:styleId="1ff5">
    <w:name w:val="Знак Знак Знак Знак1"/>
    <w:basedOn w:val="a"/>
    <w:uiPriority w:val="99"/>
    <w:rsid w:val="00D31FA7"/>
    <w:pPr>
      <w:widowControl w:val="0"/>
      <w:suppressAutoHyphens/>
      <w:spacing w:line="360" w:lineRule="atLeast"/>
      <w:jc w:val="both"/>
    </w:pPr>
    <w:rPr>
      <w:rFonts w:ascii="Verdana" w:hAnsi="Verdana" w:cs="Verdana"/>
      <w:sz w:val="20"/>
      <w:lang w:val="en-US" w:eastAsia="ar-SA"/>
    </w:rPr>
  </w:style>
  <w:style w:type="paragraph" w:customStyle="1" w:styleId="affffd">
    <w:name w:val="С красной строкой"/>
    <w:basedOn w:val="a"/>
    <w:uiPriority w:val="99"/>
    <w:rsid w:val="00D31FA7"/>
    <w:pPr>
      <w:widowControl w:val="0"/>
      <w:suppressAutoHyphens/>
      <w:ind w:firstLine="567"/>
      <w:jc w:val="both"/>
    </w:pPr>
    <w:rPr>
      <w:szCs w:val="28"/>
      <w:lang w:eastAsia="ar-SA"/>
    </w:rPr>
  </w:style>
  <w:style w:type="paragraph" w:customStyle="1" w:styleId="1ff6">
    <w:name w:val="Основной текст с отступом1"/>
    <w:basedOn w:val="a"/>
    <w:uiPriority w:val="99"/>
    <w:rsid w:val="00D31FA7"/>
    <w:pPr>
      <w:suppressAutoHyphens/>
      <w:spacing w:after="120"/>
      <w:ind w:left="283"/>
    </w:pPr>
    <w:rPr>
      <w:szCs w:val="28"/>
      <w:lang w:eastAsia="ar-SA"/>
    </w:rPr>
  </w:style>
  <w:style w:type="paragraph" w:customStyle="1" w:styleId="2f2">
    <w:name w:val="Абзац списка2"/>
    <w:basedOn w:val="a"/>
    <w:uiPriority w:val="99"/>
    <w:rsid w:val="00D31FA7"/>
    <w:pPr>
      <w:suppressAutoHyphens/>
      <w:spacing w:after="200" w:line="276" w:lineRule="auto"/>
      <w:ind w:left="720"/>
    </w:pPr>
    <w:rPr>
      <w:rFonts w:ascii="Calibri" w:hAnsi="Calibri" w:cs="Calibri"/>
      <w:sz w:val="22"/>
      <w:szCs w:val="22"/>
      <w:lang w:eastAsia="ar-SA"/>
    </w:rPr>
  </w:style>
  <w:style w:type="paragraph" w:customStyle="1" w:styleId="affffe">
    <w:name w:val="Обычный + По ширине"/>
    <w:basedOn w:val="a"/>
    <w:uiPriority w:val="99"/>
    <w:rsid w:val="00D31FA7"/>
    <w:pPr>
      <w:tabs>
        <w:tab w:val="left" w:pos="208"/>
        <w:tab w:val="num" w:pos="720"/>
      </w:tabs>
      <w:suppressAutoHyphens/>
      <w:autoSpaceDE w:val="0"/>
      <w:ind w:left="720" w:hanging="360"/>
      <w:jc w:val="both"/>
    </w:pPr>
    <w:rPr>
      <w:sz w:val="24"/>
      <w:szCs w:val="24"/>
      <w:lang w:eastAsia="ar-SA"/>
    </w:rPr>
  </w:style>
  <w:style w:type="paragraph" w:styleId="afffff">
    <w:name w:val="TOC Heading"/>
    <w:basedOn w:val="1"/>
    <w:next w:val="a"/>
    <w:uiPriority w:val="99"/>
    <w:qFormat/>
    <w:rsid w:val="00D31FA7"/>
    <w:pPr>
      <w:keepLines/>
      <w:suppressAutoHyphens/>
      <w:spacing w:before="480" w:line="276" w:lineRule="auto"/>
    </w:pPr>
    <w:rPr>
      <w:rFonts w:ascii="Cambria" w:eastAsia="Times New Roman" w:hAnsi="Cambria" w:cs="Cambria"/>
      <w:b/>
      <w:bCs/>
      <w:color w:val="365F91"/>
      <w:kern w:val="1"/>
      <w:szCs w:val="28"/>
      <w:lang w:eastAsia="ar-SA"/>
    </w:rPr>
  </w:style>
  <w:style w:type="character" w:customStyle="1" w:styleId="214">
    <w:name w:val="Цитата 2 Знак1"/>
    <w:basedOn w:val="a0"/>
    <w:uiPriority w:val="99"/>
    <w:locked/>
    <w:rsid w:val="00D31FA7"/>
    <w:rPr>
      <w:i/>
      <w:iCs/>
      <w:color w:val="000000"/>
      <w:sz w:val="20"/>
      <w:szCs w:val="20"/>
      <w:lang w:eastAsia="ar-SA" w:bidi="ar-SA"/>
    </w:rPr>
  </w:style>
  <w:style w:type="paragraph" w:customStyle="1" w:styleId="101">
    <w:name w:val="Оглавление 10"/>
    <w:basedOn w:val="1f4"/>
    <w:uiPriority w:val="99"/>
    <w:rsid w:val="00D31FA7"/>
    <w:pPr>
      <w:tabs>
        <w:tab w:val="right" w:leader="dot" w:pos="7091"/>
      </w:tabs>
      <w:ind w:left="2547"/>
    </w:pPr>
  </w:style>
  <w:style w:type="paragraph" w:customStyle="1" w:styleId="afffff0">
    <w:name w:val="Заголовок таблицы"/>
    <w:basedOn w:val="af4"/>
    <w:uiPriority w:val="99"/>
    <w:rsid w:val="00D31FA7"/>
    <w:pPr>
      <w:widowControl/>
      <w:jc w:val="center"/>
    </w:pPr>
    <w:rPr>
      <w:rFonts w:eastAsia="Times New Roman" w:cs="Times New Roman"/>
      <w:b/>
      <w:bCs/>
      <w:kern w:val="0"/>
      <w:sz w:val="20"/>
      <w:szCs w:val="20"/>
      <w:lang w:eastAsia="ar-SA" w:bidi="ar-SA"/>
    </w:rPr>
  </w:style>
  <w:style w:type="paragraph" w:customStyle="1" w:styleId="afffff1">
    <w:name w:val="Содержимое врезки"/>
    <w:basedOn w:val="ab"/>
    <w:uiPriority w:val="99"/>
    <w:rsid w:val="00D31FA7"/>
    <w:pPr>
      <w:suppressAutoHyphens/>
      <w:spacing w:after="120"/>
      <w:jc w:val="left"/>
    </w:pPr>
    <w:rPr>
      <w:sz w:val="20"/>
      <w:szCs w:val="20"/>
      <w:lang w:eastAsia="ar-SA"/>
    </w:rPr>
  </w:style>
  <w:style w:type="paragraph" w:customStyle="1" w:styleId="afffff2">
    <w:name w:val="Горизонтальная линия"/>
    <w:basedOn w:val="a"/>
    <w:next w:val="ab"/>
    <w:uiPriority w:val="99"/>
    <w:rsid w:val="00D31FA7"/>
    <w:pPr>
      <w:suppressLineNumbers/>
      <w:pBdr>
        <w:bottom w:val="double" w:sz="2" w:space="0" w:color="808080"/>
      </w:pBdr>
      <w:suppressAutoHyphens/>
      <w:spacing w:after="283"/>
    </w:pPr>
    <w:rPr>
      <w:sz w:val="12"/>
      <w:szCs w:val="1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3105938">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89022003">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282365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95216719">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0398719">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707284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6218915">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2059942">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659208">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09317110">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58561983">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264934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raion.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4980-B72E-423D-9D66-00691E04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56</Pages>
  <Words>28949</Words>
  <Characters>165010</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1700</cp:revision>
  <cp:lastPrinted>2024-04-25T08:39:00Z</cp:lastPrinted>
  <dcterms:created xsi:type="dcterms:W3CDTF">2018-09-03T07:42:00Z</dcterms:created>
  <dcterms:modified xsi:type="dcterms:W3CDTF">2024-12-24T03:36:00Z</dcterms:modified>
</cp:coreProperties>
</file>