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A81F0C" w:rsidRDefault="00271CD7" w:rsidP="00A81F0C">
      <w:pPr>
        <w:pStyle w:val="a5"/>
        <w:tabs>
          <w:tab w:val="left" w:pos="708"/>
        </w:tabs>
        <w:ind w:right="-113"/>
        <w:rPr>
          <w:b/>
          <w:sz w:val="20"/>
        </w:rPr>
      </w:pPr>
      <w:r w:rsidRPr="00A81F0C">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A81F0C" w:rsidRDefault="00271CD7" w:rsidP="00A81F0C">
      <w:pPr>
        <w:pStyle w:val="a5"/>
        <w:tabs>
          <w:tab w:val="left" w:pos="708"/>
        </w:tabs>
        <w:ind w:left="3240"/>
        <w:rPr>
          <w:b/>
          <w:bCs/>
          <w:sz w:val="20"/>
        </w:rPr>
      </w:pPr>
      <w:r w:rsidRPr="00A81F0C">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A81F0C" w:rsidRDefault="00DB3C2E" w:rsidP="00A81F0C">
      <w:pPr>
        <w:ind w:left="-4820"/>
        <w:jc w:val="both"/>
        <w:rPr>
          <w:b/>
          <w:bCs/>
          <w:sz w:val="20"/>
        </w:rPr>
      </w:pPr>
    </w:p>
    <w:p w:rsidR="00DB3C2E" w:rsidRPr="00A81F0C" w:rsidRDefault="00DB3C2E" w:rsidP="00A81F0C">
      <w:pPr>
        <w:rPr>
          <w:i/>
          <w:sz w:val="20"/>
        </w:rPr>
      </w:pPr>
    </w:p>
    <w:p w:rsidR="00DB3C2E" w:rsidRPr="00A81F0C" w:rsidRDefault="00074C5C" w:rsidP="00A81F0C">
      <w:pPr>
        <w:ind w:firstLine="360"/>
        <w:rPr>
          <w:b/>
          <w:sz w:val="20"/>
        </w:rPr>
      </w:pPr>
      <w:r w:rsidRPr="00A81F0C">
        <w:rPr>
          <w:b/>
          <w:sz w:val="20"/>
        </w:rPr>
        <w:t xml:space="preserve">№ </w:t>
      </w:r>
      <w:r w:rsidR="003B2811" w:rsidRPr="00A81F0C">
        <w:rPr>
          <w:b/>
          <w:sz w:val="20"/>
        </w:rPr>
        <w:t>29</w:t>
      </w:r>
      <w:r w:rsidR="008A06FA" w:rsidRPr="00A81F0C">
        <w:rPr>
          <w:b/>
          <w:sz w:val="20"/>
        </w:rPr>
        <w:t xml:space="preserve"> </w:t>
      </w:r>
      <w:r w:rsidR="00DB3C2E" w:rsidRPr="00A81F0C">
        <w:rPr>
          <w:b/>
          <w:sz w:val="20"/>
        </w:rPr>
        <w:t xml:space="preserve">                                            с. Ястребово      </w:t>
      </w:r>
      <w:r w:rsidRPr="00A81F0C">
        <w:rPr>
          <w:b/>
          <w:sz w:val="20"/>
        </w:rPr>
        <w:t xml:space="preserve">                              </w:t>
      </w:r>
      <w:r w:rsidR="003B2811" w:rsidRPr="00A81F0C">
        <w:rPr>
          <w:b/>
          <w:sz w:val="20"/>
        </w:rPr>
        <w:t>09</w:t>
      </w:r>
      <w:r w:rsidR="00E72038" w:rsidRPr="00A81F0C">
        <w:rPr>
          <w:b/>
          <w:sz w:val="20"/>
        </w:rPr>
        <w:t>.12</w:t>
      </w:r>
      <w:r w:rsidR="00345F26" w:rsidRPr="00A81F0C">
        <w:rPr>
          <w:b/>
          <w:sz w:val="20"/>
        </w:rPr>
        <w:t>.202</w:t>
      </w:r>
      <w:r w:rsidR="008A06FA" w:rsidRPr="00A81F0C">
        <w:rPr>
          <w:b/>
          <w:sz w:val="20"/>
        </w:rPr>
        <w:t>4</w:t>
      </w:r>
    </w:p>
    <w:p w:rsidR="00E7363F" w:rsidRPr="00A81F0C" w:rsidRDefault="00536C03" w:rsidP="00A81F0C">
      <w:pPr>
        <w:jc w:val="both"/>
        <w:rPr>
          <w:sz w:val="20"/>
        </w:rPr>
      </w:pPr>
      <w:r w:rsidRPr="00A81F0C">
        <w:rPr>
          <w:noProof/>
          <w:sz w:val="20"/>
        </w:rPr>
        <w:drawing>
          <wp:anchor distT="0" distB="0" distL="114300" distR="114300" simplePos="0" relativeHeight="251662336" behindDoc="1" locked="0" layoutInCell="1" allowOverlap="1">
            <wp:simplePos x="0" y="0"/>
            <wp:positionH relativeFrom="column">
              <wp:posOffset>2044700</wp:posOffset>
            </wp:positionH>
            <wp:positionV relativeFrom="paragraph">
              <wp:posOffset>67945</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536C03" w:rsidRPr="00A81F0C" w:rsidRDefault="00536C03" w:rsidP="00A81F0C">
      <w:pPr>
        <w:ind w:right="-1" w:firstLine="709"/>
        <w:jc w:val="center"/>
        <w:rPr>
          <w:b/>
          <w:sz w:val="20"/>
        </w:rPr>
      </w:pPr>
    </w:p>
    <w:p w:rsidR="00536C03" w:rsidRPr="00A81F0C" w:rsidRDefault="00536C03" w:rsidP="00A81F0C">
      <w:pPr>
        <w:ind w:right="-1" w:firstLine="709"/>
        <w:jc w:val="center"/>
        <w:rPr>
          <w:b/>
          <w:sz w:val="20"/>
        </w:rPr>
      </w:pPr>
    </w:p>
    <w:p w:rsidR="00536C03" w:rsidRPr="00A81F0C" w:rsidRDefault="00536C03" w:rsidP="00A81F0C">
      <w:pPr>
        <w:ind w:right="-1" w:firstLine="709"/>
        <w:jc w:val="center"/>
        <w:rPr>
          <w:b/>
          <w:sz w:val="20"/>
        </w:rPr>
      </w:pPr>
    </w:p>
    <w:p w:rsidR="00B01FB3" w:rsidRPr="00A81F0C" w:rsidRDefault="00B01FB3" w:rsidP="00A81F0C">
      <w:pPr>
        <w:ind w:right="-1"/>
        <w:rPr>
          <w:b/>
          <w:sz w:val="20"/>
        </w:rPr>
      </w:pPr>
    </w:p>
    <w:p w:rsidR="00F96E1D" w:rsidRPr="00A81F0C" w:rsidRDefault="00F96E1D" w:rsidP="00A81F0C">
      <w:pPr>
        <w:jc w:val="center"/>
        <w:rPr>
          <w:b/>
          <w:sz w:val="20"/>
        </w:rPr>
      </w:pPr>
      <w:r w:rsidRPr="00A81F0C">
        <w:rPr>
          <w:b/>
          <w:sz w:val="20"/>
        </w:rPr>
        <w:t xml:space="preserve">КРАСНОЯРСКИЙ  КРАЙ  </w:t>
      </w:r>
    </w:p>
    <w:p w:rsidR="00F96E1D" w:rsidRPr="00A81F0C" w:rsidRDefault="00F96E1D" w:rsidP="00A81F0C">
      <w:pPr>
        <w:jc w:val="center"/>
        <w:rPr>
          <w:b/>
          <w:sz w:val="20"/>
        </w:rPr>
      </w:pPr>
      <w:r w:rsidRPr="00A81F0C">
        <w:rPr>
          <w:b/>
          <w:sz w:val="20"/>
        </w:rPr>
        <w:t>АЧИНСКИЙ  РАЙОН</w:t>
      </w:r>
    </w:p>
    <w:p w:rsidR="00F96E1D" w:rsidRPr="00A81F0C" w:rsidRDefault="00F96E1D" w:rsidP="00A81F0C">
      <w:pPr>
        <w:pStyle w:val="1"/>
        <w:jc w:val="center"/>
        <w:rPr>
          <w:b/>
          <w:bCs/>
          <w:sz w:val="20"/>
          <w:szCs w:val="20"/>
        </w:rPr>
      </w:pPr>
      <w:r w:rsidRPr="00A81F0C">
        <w:rPr>
          <w:b/>
          <w:bCs/>
          <w:sz w:val="20"/>
          <w:szCs w:val="20"/>
        </w:rPr>
        <w:t xml:space="preserve">ЯСТРЕБОВСКИЙ  СЕЛЬСКИЙ  СОВЕТ  ДЕПУТАТОВ </w:t>
      </w:r>
    </w:p>
    <w:p w:rsidR="00F96E1D" w:rsidRPr="00A81F0C" w:rsidRDefault="00F96E1D" w:rsidP="00A81F0C">
      <w:pPr>
        <w:rPr>
          <w:sz w:val="20"/>
        </w:rPr>
      </w:pPr>
    </w:p>
    <w:p w:rsidR="00F96E1D" w:rsidRPr="00A81F0C" w:rsidRDefault="00F96E1D" w:rsidP="00A81F0C">
      <w:pPr>
        <w:jc w:val="center"/>
        <w:rPr>
          <w:b/>
          <w:spacing w:val="100"/>
          <w:sz w:val="20"/>
        </w:rPr>
      </w:pPr>
      <w:r w:rsidRPr="00A81F0C">
        <w:rPr>
          <w:b/>
          <w:spacing w:val="100"/>
          <w:sz w:val="20"/>
        </w:rPr>
        <w:t>РЕШЕНИЕ</w:t>
      </w:r>
    </w:p>
    <w:p w:rsidR="00F96E1D" w:rsidRPr="00A81F0C" w:rsidRDefault="00F96E1D" w:rsidP="00A81F0C">
      <w:pPr>
        <w:tabs>
          <w:tab w:val="center" w:pos="4677"/>
        </w:tabs>
        <w:rPr>
          <w:sz w:val="20"/>
        </w:rPr>
      </w:pPr>
    </w:p>
    <w:p w:rsidR="00F96E1D" w:rsidRPr="00A81F0C" w:rsidRDefault="00F96E1D" w:rsidP="00A81F0C">
      <w:pPr>
        <w:tabs>
          <w:tab w:val="center" w:pos="4677"/>
        </w:tabs>
        <w:rPr>
          <w:sz w:val="20"/>
        </w:rPr>
      </w:pPr>
    </w:p>
    <w:p w:rsidR="00F96E1D" w:rsidRPr="00A81F0C" w:rsidRDefault="00F96E1D" w:rsidP="00A81F0C">
      <w:pPr>
        <w:tabs>
          <w:tab w:val="center" w:pos="4677"/>
        </w:tabs>
        <w:rPr>
          <w:sz w:val="20"/>
        </w:rPr>
      </w:pPr>
      <w:r w:rsidRPr="00A81F0C">
        <w:rPr>
          <w:bCs/>
          <w:sz w:val="20"/>
        </w:rPr>
        <w:t xml:space="preserve">06.12.2024                                       с. Ястребово                                   № 47-173Р </w:t>
      </w:r>
    </w:p>
    <w:p w:rsidR="00F96E1D" w:rsidRPr="00A81F0C" w:rsidRDefault="00F96E1D" w:rsidP="00A81F0C">
      <w:pPr>
        <w:rPr>
          <w:bCs/>
          <w:sz w:val="20"/>
        </w:rPr>
      </w:pPr>
    </w:p>
    <w:p w:rsidR="00F96E1D" w:rsidRPr="00A81F0C" w:rsidRDefault="00F96E1D" w:rsidP="00A81F0C">
      <w:pPr>
        <w:rPr>
          <w:bCs/>
          <w:sz w:val="20"/>
        </w:rPr>
      </w:pPr>
    </w:p>
    <w:p w:rsidR="00F96E1D" w:rsidRPr="00A81F0C" w:rsidRDefault="00F96E1D" w:rsidP="00A81F0C">
      <w:pPr>
        <w:pStyle w:val="23"/>
        <w:spacing w:after="0" w:line="240" w:lineRule="auto"/>
      </w:pPr>
      <w:r w:rsidRPr="00A81F0C">
        <w:t>О внесении изменений в Решение Ястребовского сельского Совета депутатов №3-10Р от 05.11.2015 «Об утверждении Порядка увольнения (освобождения от должности) в связи с утратой доверия лиц,  замещающих муниципальные должности»</w:t>
      </w:r>
    </w:p>
    <w:p w:rsidR="00F96E1D" w:rsidRPr="00A81F0C" w:rsidRDefault="00F96E1D" w:rsidP="00A81F0C">
      <w:pPr>
        <w:keepNext/>
        <w:tabs>
          <w:tab w:val="right" w:pos="4253"/>
        </w:tabs>
        <w:jc w:val="both"/>
        <w:outlineLvl w:val="0"/>
        <w:rPr>
          <w:sz w:val="20"/>
        </w:rPr>
      </w:pPr>
    </w:p>
    <w:p w:rsidR="00F96E1D" w:rsidRPr="00A81F0C" w:rsidRDefault="00F96E1D" w:rsidP="00A81F0C">
      <w:pPr>
        <w:pStyle w:val="23"/>
        <w:spacing w:after="0" w:line="240" w:lineRule="auto"/>
        <w:ind w:firstLine="708"/>
      </w:pPr>
    </w:p>
    <w:p w:rsidR="00F96E1D" w:rsidRPr="00A81F0C" w:rsidRDefault="00F96E1D" w:rsidP="00A81F0C">
      <w:pPr>
        <w:ind w:firstLine="720"/>
        <w:jc w:val="both"/>
        <w:rPr>
          <w:bCs/>
          <w:sz w:val="20"/>
        </w:rPr>
      </w:pPr>
      <w:r w:rsidRPr="00A81F0C">
        <w:rPr>
          <w:bCs/>
          <w:sz w:val="20"/>
        </w:rPr>
        <w:t xml:space="preserve">В соответствии </w:t>
      </w:r>
      <w:r w:rsidRPr="00A81F0C">
        <w:rPr>
          <w:sz w:val="20"/>
        </w:rPr>
        <w:t>с Федеральным законом от 25.12.2008 № 273-ФЗ "О противодействии коррупции", 13.06.2023 № 258-ФЗ «О внесении изменений в отдельные законодательные акты Российской Федерации»</w:t>
      </w:r>
      <w:r w:rsidRPr="00A81F0C">
        <w:rPr>
          <w:bCs/>
          <w:sz w:val="20"/>
        </w:rPr>
        <w:t>, руководствуясь статьями 20, 24 Устава Ястребовского сельсовета Ачинского района Красноярского края,  принимая во внимание протест Ачинской городской прокуратуры от 31.10.2024 № 7/3-05-2024, Ястребовский сельский Совет депутатов РЕШИЛ:</w:t>
      </w:r>
    </w:p>
    <w:p w:rsidR="00F96E1D" w:rsidRPr="00A81F0C" w:rsidRDefault="00F96E1D" w:rsidP="00A81F0C">
      <w:pPr>
        <w:ind w:firstLine="720"/>
        <w:jc w:val="both"/>
        <w:rPr>
          <w:sz w:val="20"/>
        </w:rPr>
      </w:pPr>
      <w:r w:rsidRPr="00A81F0C">
        <w:rPr>
          <w:sz w:val="20"/>
        </w:rPr>
        <w:t>1. Внести в Порядок  увольнения (освобождения от должности) в связи с утратой доверия лиц, замещающих муниципальные должности, утвержденный  решением Ястребовского сельского Совета депутатов №3-10Р от 05.11.2015 (далее - Порядок), следующие изменения:</w:t>
      </w:r>
    </w:p>
    <w:p w:rsidR="00F96E1D" w:rsidRPr="00A81F0C" w:rsidRDefault="00F96E1D" w:rsidP="00A81F0C">
      <w:pPr>
        <w:ind w:firstLine="709"/>
        <w:jc w:val="both"/>
        <w:rPr>
          <w:sz w:val="20"/>
        </w:rPr>
      </w:pPr>
      <w:r w:rsidRPr="00A81F0C">
        <w:rPr>
          <w:sz w:val="20"/>
        </w:rPr>
        <w:t>1.1. в пункте 2 слово "замещающим" заменить словом "замещающими";</w:t>
      </w:r>
    </w:p>
    <w:p w:rsidR="00F96E1D" w:rsidRPr="00A81F0C" w:rsidRDefault="00F96E1D" w:rsidP="00A81F0C">
      <w:pPr>
        <w:ind w:firstLine="709"/>
        <w:jc w:val="both"/>
        <w:rPr>
          <w:sz w:val="20"/>
        </w:rPr>
      </w:pPr>
      <w:r w:rsidRPr="00A81F0C">
        <w:rPr>
          <w:sz w:val="20"/>
        </w:rPr>
        <w:lastRenderedPageBreak/>
        <w:t>1.2. дополнить пунктами 4.1. - 4.11. следующего содержания:</w:t>
      </w:r>
    </w:p>
    <w:p w:rsidR="00F96E1D" w:rsidRPr="00A81F0C" w:rsidRDefault="00F96E1D" w:rsidP="00A81F0C">
      <w:pPr>
        <w:tabs>
          <w:tab w:val="left" w:pos="840"/>
          <w:tab w:val="left" w:pos="1080"/>
        </w:tabs>
        <w:ind w:firstLine="709"/>
        <w:jc w:val="both"/>
        <w:rPr>
          <w:sz w:val="20"/>
        </w:rPr>
      </w:pPr>
      <w:r w:rsidRPr="00A81F0C">
        <w:rPr>
          <w:sz w:val="20"/>
        </w:rPr>
        <w:t>"4.1. Решение об увольнении (освобождении от должности лица, замещающего муниципальную должность, в связи с утратой доверия принимается решением Ястребовского сельского Совета депутатов на основании письменного заключения и материалов, подтверждающих совершение коррупционного правонарушения и представленных по результатам проверки, проведенной комиссией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в Ястребовском сельском Совете депутатов (далее по тексту - Комиссия), утвержденной решением Ястребовского сельского Совета депутатов, в соответствии с настоящим Порядком.</w:t>
      </w:r>
    </w:p>
    <w:p w:rsidR="00F96E1D" w:rsidRPr="00A81F0C" w:rsidRDefault="00F96E1D" w:rsidP="00A81F0C">
      <w:pPr>
        <w:tabs>
          <w:tab w:val="left" w:pos="840"/>
          <w:tab w:val="left" w:pos="1080"/>
        </w:tabs>
        <w:ind w:firstLine="709"/>
        <w:jc w:val="both"/>
        <w:rPr>
          <w:sz w:val="20"/>
        </w:rPr>
      </w:pPr>
      <w:r w:rsidRPr="00A81F0C">
        <w:rPr>
          <w:sz w:val="20"/>
        </w:rPr>
        <w:t xml:space="preserve">4.2. Основанием для проверки, указанной в пункте 4.1. настоящего Порядка, является достаточная информация, представленная в письменном виде:             </w:t>
      </w:r>
    </w:p>
    <w:p w:rsidR="00F96E1D" w:rsidRPr="00A81F0C" w:rsidRDefault="00F96E1D" w:rsidP="00A81F0C">
      <w:pPr>
        <w:tabs>
          <w:tab w:val="left" w:pos="840"/>
          <w:tab w:val="left" w:pos="1080"/>
        </w:tabs>
        <w:ind w:firstLine="709"/>
        <w:jc w:val="both"/>
        <w:rPr>
          <w:sz w:val="20"/>
        </w:rPr>
      </w:pPr>
      <w:r w:rsidRPr="00A81F0C">
        <w:rPr>
          <w:sz w:val="20"/>
        </w:rPr>
        <w:t>1) правоохранительными органами, иными государственными органами, органами местного самоуправления и их должностными лицами;</w:t>
      </w:r>
    </w:p>
    <w:p w:rsidR="00F96E1D" w:rsidRPr="00A81F0C" w:rsidRDefault="00F96E1D" w:rsidP="00A81F0C">
      <w:pPr>
        <w:tabs>
          <w:tab w:val="left" w:pos="840"/>
          <w:tab w:val="left" w:pos="1080"/>
        </w:tabs>
        <w:ind w:firstLine="709"/>
        <w:jc w:val="both"/>
        <w:rPr>
          <w:sz w:val="20"/>
        </w:rPr>
      </w:pPr>
      <w:r w:rsidRPr="00A81F0C">
        <w:rPr>
          <w:sz w:val="20"/>
        </w:rPr>
        <w:t>2) постоянно действующими региональными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F96E1D" w:rsidRPr="00A81F0C" w:rsidRDefault="00F96E1D" w:rsidP="00A81F0C">
      <w:pPr>
        <w:tabs>
          <w:tab w:val="left" w:pos="840"/>
          <w:tab w:val="left" w:pos="1080"/>
        </w:tabs>
        <w:ind w:firstLine="709"/>
        <w:jc w:val="both"/>
        <w:rPr>
          <w:sz w:val="20"/>
        </w:rPr>
      </w:pPr>
      <w:r w:rsidRPr="00A81F0C">
        <w:rPr>
          <w:sz w:val="20"/>
        </w:rPr>
        <w:t>3) общероссийскими и региональными средствами массовой информации.</w:t>
      </w:r>
    </w:p>
    <w:p w:rsidR="00F96E1D" w:rsidRPr="00A81F0C" w:rsidRDefault="00F96E1D" w:rsidP="00A81F0C">
      <w:pPr>
        <w:tabs>
          <w:tab w:val="left" w:pos="840"/>
          <w:tab w:val="left" w:pos="1080"/>
        </w:tabs>
        <w:ind w:firstLine="709"/>
        <w:jc w:val="both"/>
        <w:rPr>
          <w:sz w:val="20"/>
        </w:rPr>
      </w:pPr>
      <w:r w:rsidRPr="00A81F0C">
        <w:rPr>
          <w:sz w:val="20"/>
        </w:rPr>
        <w:t xml:space="preserve">Информация анонимного характера не может служить основанием для проведения проверки. </w:t>
      </w:r>
    </w:p>
    <w:p w:rsidR="00F96E1D" w:rsidRPr="00A81F0C" w:rsidRDefault="00F96E1D" w:rsidP="00A81F0C">
      <w:pPr>
        <w:tabs>
          <w:tab w:val="left" w:pos="840"/>
          <w:tab w:val="left" w:pos="1080"/>
        </w:tabs>
        <w:ind w:firstLine="709"/>
        <w:jc w:val="both"/>
        <w:rPr>
          <w:sz w:val="20"/>
        </w:rPr>
      </w:pPr>
      <w:r w:rsidRPr="00A81F0C">
        <w:rPr>
          <w:sz w:val="20"/>
        </w:rPr>
        <w:t>4.3. Комиссия при осуществлении проверки вправе:</w:t>
      </w:r>
    </w:p>
    <w:p w:rsidR="00F96E1D" w:rsidRPr="00A81F0C" w:rsidRDefault="00F96E1D" w:rsidP="00A81F0C">
      <w:pPr>
        <w:tabs>
          <w:tab w:val="left" w:pos="840"/>
          <w:tab w:val="left" w:pos="1080"/>
        </w:tabs>
        <w:ind w:firstLine="709"/>
        <w:jc w:val="both"/>
        <w:rPr>
          <w:sz w:val="20"/>
        </w:rPr>
      </w:pPr>
      <w:r w:rsidRPr="00A81F0C">
        <w:rPr>
          <w:sz w:val="20"/>
        </w:rPr>
        <w:t>1) проводить по своей инициативе беседу с лицом, замещающим муниципальную должность;</w:t>
      </w:r>
    </w:p>
    <w:p w:rsidR="00F96E1D" w:rsidRPr="00A81F0C" w:rsidRDefault="00F96E1D" w:rsidP="00A81F0C">
      <w:pPr>
        <w:tabs>
          <w:tab w:val="left" w:pos="840"/>
          <w:tab w:val="left" w:pos="1080"/>
        </w:tabs>
        <w:ind w:firstLine="709"/>
        <w:jc w:val="both"/>
        <w:rPr>
          <w:sz w:val="20"/>
        </w:rPr>
      </w:pPr>
      <w:r w:rsidRPr="00A81F0C">
        <w:rPr>
          <w:sz w:val="20"/>
        </w:rPr>
        <w:t>2) получать от лица, замещающего муниципальную должность, пояснения по представленным им сведениям и материалам;</w:t>
      </w:r>
    </w:p>
    <w:p w:rsidR="00F96E1D" w:rsidRPr="00A81F0C" w:rsidRDefault="00F96E1D" w:rsidP="00A81F0C">
      <w:pPr>
        <w:tabs>
          <w:tab w:val="left" w:pos="840"/>
          <w:tab w:val="left" w:pos="1080"/>
        </w:tabs>
        <w:ind w:firstLine="709"/>
        <w:jc w:val="both"/>
        <w:rPr>
          <w:sz w:val="20"/>
        </w:rPr>
      </w:pPr>
      <w:r w:rsidRPr="00A81F0C">
        <w:rPr>
          <w:sz w:val="20"/>
        </w:rPr>
        <w:t>3) направлять запросы в органы прокуратуры Российской Федерации, федеральные государственные органы, государственные органы Красноярского края, территориальные органы федеральных государственных органов, органы  местного самоуправления, общественные объединения об имеющейся у них информации по основаниям проверки о лице, замещающем муниципальную должность;</w:t>
      </w:r>
    </w:p>
    <w:p w:rsidR="00F96E1D" w:rsidRPr="00A81F0C" w:rsidRDefault="00F96E1D" w:rsidP="00A81F0C">
      <w:pPr>
        <w:tabs>
          <w:tab w:val="left" w:pos="840"/>
          <w:tab w:val="left" w:pos="1080"/>
        </w:tabs>
        <w:ind w:firstLine="709"/>
        <w:jc w:val="both"/>
        <w:rPr>
          <w:sz w:val="20"/>
        </w:rPr>
      </w:pPr>
      <w:r w:rsidRPr="00A81F0C">
        <w:rPr>
          <w:sz w:val="20"/>
        </w:rPr>
        <w:t>4) запрашивать справки от физических лиц и получать с их согласия информацию.</w:t>
      </w:r>
    </w:p>
    <w:p w:rsidR="00F96E1D" w:rsidRPr="00A81F0C" w:rsidRDefault="00F96E1D" w:rsidP="00A81F0C">
      <w:pPr>
        <w:tabs>
          <w:tab w:val="left" w:pos="840"/>
          <w:tab w:val="left" w:pos="1080"/>
        </w:tabs>
        <w:ind w:firstLine="709"/>
        <w:jc w:val="both"/>
        <w:rPr>
          <w:sz w:val="20"/>
        </w:rPr>
      </w:pPr>
      <w:r w:rsidRPr="00A81F0C">
        <w:rPr>
          <w:sz w:val="20"/>
        </w:rPr>
        <w:t>4.4. В запросе, предусмотренном пунктом 4.3. настоящего Порядка, указываются:</w:t>
      </w:r>
    </w:p>
    <w:p w:rsidR="00F96E1D" w:rsidRPr="00A81F0C" w:rsidRDefault="00F96E1D" w:rsidP="00A81F0C">
      <w:pPr>
        <w:tabs>
          <w:tab w:val="left" w:pos="840"/>
          <w:tab w:val="left" w:pos="1080"/>
        </w:tabs>
        <w:ind w:firstLine="709"/>
        <w:jc w:val="both"/>
        <w:rPr>
          <w:sz w:val="20"/>
        </w:rPr>
      </w:pPr>
      <w:r w:rsidRPr="00A81F0C">
        <w:rPr>
          <w:sz w:val="20"/>
        </w:rPr>
        <w:t>1) фамилия, имя, отчество (при наличии) руководителя государственного органа, органа местного самоуправления или организации, в которые направляется запрос;</w:t>
      </w:r>
    </w:p>
    <w:p w:rsidR="00F96E1D" w:rsidRPr="00A81F0C" w:rsidRDefault="00F96E1D" w:rsidP="00A81F0C">
      <w:pPr>
        <w:tabs>
          <w:tab w:val="left" w:pos="840"/>
          <w:tab w:val="left" w:pos="1080"/>
        </w:tabs>
        <w:ind w:firstLine="709"/>
        <w:jc w:val="both"/>
        <w:rPr>
          <w:sz w:val="20"/>
        </w:rPr>
      </w:pPr>
      <w:r w:rsidRPr="00A81F0C">
        <w:rPr>
          <w:sz w:val="20"/>
        </w:rPr>
        <w:t>2) нормативный правовой акт, на основании которого направляется запрос;</w:t>
      </w:r>
    </w:p>
    <w:p w:rsidR="00F96E1D" w:rsidRPr="00A81F0C" w:rsidRDefault="00F96E1D" w:rsidP="00A81F0C">
      <w:pPr>
        <w:tabs>
          <w:tab w:val="left" w:pos="840"/>
          <w:tab w:val="left" w:pos="1080"/>
        </w:tabs>
        <w:ind w:firstLine="709"/>
        <w:jc w:val="both"/>
        <w:rPr>
          <w:sz w:val="20"/>
        </w:rPr>
      </w:pPr>
      <w:r w:rsidRPr="00A81F0C">
        <w:rPr>
          <w:sz w:val="20"/>
        </w:rPr>
        <w:lastRenderedPageBreak/>
        <w:t>3)  фамилия, имя, отчество (при наличии), дата и место рождения, место регистрации, жительства и(или) пребывания, должность и место работы (службы), вид и реквизиты документа, удостоверяющего личность лица, замещающего муниципальную должность,  в отношении которого имеются сведения о несоблюдении им установленных ограничений;</w:t>
      </w:r>
    </w:p>
    <w:p w:rsidR="00F96E1D" w:rsidRPr="00A81F0C" w:rsidRDefault="00F96E1D" w:rsidP="00A81F0C">
      <w:pPr>
        <w:tabs>
          <w:tab w:val="left" w:pos="840"/>
          <w:tab w:val="left" w:pos="1080"/>
        </w:tabs>
        <w:ind w:firstLine="709"/>
        <w:jc w:val="both"/>
        <w:rPr>
          <w:sz w:val="20"/>
        </w:rPr>
      </w:pPr>
      <w:r w:rsidRPr="00A81F0C">
        <w:rPr>
          <w:sz w:val="20"/>
        </w:rPr>
        <w:t>4) содержание и объем сведений, подлежащих проверке;</w:t>
      </w:r>
    </w:p>
    <w:p w:rsidR="00F96E1D" w:rsidRPr="00A81F0C" w:rsidRDefault="00F96E1D" w:rsidP="00A81F0C">
      <w:pPr>
        <w:tabs>
          <w:tab w:val="left" w:pos="840"/>
          <w:tab w:val="left" w:pos="1080"/>
        </w:tabs>
        <w:ind w:firstLine="709"/>
        <w:jc w:val="both"/>
        <w:rPr>
          <w:sz w:val="20"/>
        </w:rPr>
      </w:pPr>
      <w:r w:rsidRPr="00A81F0C">
        <w:rPr>
          <w:sz w:val="20"/>
        </w:rPr>
        <w:t>5) срок предоставления запрашиваемых сведений;</w:t>
      </w:r>
    </w:p>
    <w:p w:rsidR="00F96E1D" w:rsidRPr="00A81F0C" w:rsidRDefault="00F96E1D" w:rsidP="00A81F0C">
      <w:pPr>
        <w:tabs>
          <w:tab w:val="left" w:pos="840"/>
          <w:tab w:val="left" w:pos="1080"/>
        </w:tabs>
        <w:ind w:firstLine="709"/>
        <w:jc w:val="both"/>
        <w:rPr>
          <w:sz w:val="20"/>
        </w:rPr>
      </w:pPr>
      <w:r w:rsidRPr="00A81F0C">
        <w:rPr>
          <w:sz w:val="20"/>
        </w:rPr>
        <w:t>6) фамилия, инициалы и номер телефона лица, подготовившего запрос.</w:t>
      </w:r>
    </w:p>
    <w:p w:rsidR="00F96E1D" w:rsidRPr="00A81F0C" w:rsidRDefault="00F96E1D" w:rsidP="00A81F0C">
      <w:pPr>
        <w:tabs>
          <w:tab w:val="left" w:pos="840"/>
          <w:tab w:val="left" w:pos="1080"/>
        </w:tabs>
        <w:ind w:firstLine="709"/>
        <w:jc w:val="both"/>
        <w:rPr>
          <w:sz w:val="20"/>
        </w:rPr>
      </w:pPr>
      <w:r w:rsidRPr="00A81F0C">
        <w:rPr>
          <w:sz w:val="20"/>
        </w:rPr>
        <w:t>4.5. Проверка осуществляется в срок, не превышающий 30 календарных дней  со дня принятия решения о ее проведении. В случае необходимости получения других сведений, направления дополнительных запросов или неполучения своевременного ответа, срок проверки может быть продлен до 90 календарных дней лицами, принявшими решение о ее проведении.</w:t>
      </w:r>
    </w:p>
    <w:p w:rsidR="00F96E1D" w:rsidRPr="00A81F0C" w:rsidRDefault="00F96E1D" w:rsidP="00A81F0C">
      <w:pPr>
        <w:tabs>
          <w:tab w:val="left" w:pos="840"/>
          <w:tab w:val="left" w:pos="1080"/>
        </w:tabs>
        <w:ind w:firstLine="709"/>
        <w:jc w:val="both"/>
        <w:rPr>
          <w:sz w:val="20"/>
        </w:rPr>
      </w:pPr>
      <w:r w:rsidRPr="00A81F0C">
        <w:rPr>
          <w:sz w:val="20"/>
        </w:rPr>
        <w:t>4.6. Председатель Комиссии обеспечивает:</w:t>
      </w:r>
    </w:p>
    <w:p w:rsidR="00F96E1D" w:rsidRPr="00A81F0C" w:rsidRDefault="00F96E1D" w:rsidP="00A81F0C">
      <w:pPr>
        <w:tabs>
          <w:tab w:val="left" w:pos="840"/>
          <w:tab w:val="left" w:pos="1080"/>
        </w:tabs>
        <w:ind w:firstLine="709"/>
        <w:jc w:val="both"/>
        <w:rPr>
          <w:sz w:val="20"/>
        </w:rPr>
      </w:pPr>
      <w:r w:rsidRPr="00A81F0C">
        <w:rPr>
          <w:sz w:val="20"/>
        </w:rPr>
        <w:t>1) уведомление в письменной форме лица, замещающего муниципальную должность, о начале в отношении его проверки - в течении двух рабочих дней со дня получения решения о проведении проверки;</w:t>
      </w:r>
    </w:p>
    <w:p w:rsidR="00F96E1D" w:rsidRPr="00A81F0C" w:rsidRDefault="00F96E1D" w:rsidP="00A81F0C">
      <w:pPr>
        <w:tabs>
          <w:tab w:val="left" w:pos="840"/>
          <w:tab w:val="left" w:pos="1080"/>
        </w:tabs>
        <w:ind w:firstLine="709"/>
        <w:jc w:val="both"/>
        <w:rPr>
          <w:sz w:val="20"/>
        </w:rPr>
      </w:pPr>
      <w:r w:rsidRPr="00A81F0C">
        <w:rPr>
          <w:sz w:val="20"/>
        </w:rPr>
        <w:t xml:space="preserve">2)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предоставляемые им в соответствии с настоящим Порядком, и соблюдение каких установленных ограничений подлежат проверке, -  в течение семи рабочих дней со дня получения обращения лица, замещающего муниципальную должность, а при наличии уважительной причины - в срок, согласованный с лицом, замещающим муниципальную должность. </w:t>
      </w:r>
    </w:p>
    <w:p w:rsidR="00F96E1D" w:rsidRPr="00A81F0C" w:rsidRDefault="00F96E1D" w:rsidP="00A81F0C">
      <w:pPr>
        <w:tabs>
          <w:tab w:val="left" w:pos="840"/>
          <w:tab w:val="left" w:pos="1080"/>
        </w:tabs>
        <w:ind w:firstLine="709"/>
        <w:jc w:val="both"/>
        <w:rPr>
          <w:sz w:val="20"/>
        </w:rPr>
      </w:pPr>
      <w:r w:rsidRPr="00A81F0C">
        <w:rPr>
          <w:sz w:val="20"/>
        </w:rPr>
        <w:t>4.7. Лицо, замещающее муниципальную должность, вправе:</w:t>
      </w:r>
    </w:p>
    <w:p w:rsidR="00F96E1D" w:rsidRPr="00A81F0C" w:rsidRDefault="00F96E1D" w:rsidP="00A81F0C">
      <w:pPr>
        <w:tabs>
          <w:tab w:val="left" w:pos="840"/>
          <w:tab w:val="left" w:pos="1080"/>
        </w:tabs>
        <w:ind w:firstLine="709"/>
        <w:jc w:val="both"/>
        <w:rPr>
          <w:sz w:val="20"/>
        </w:rPr>
      </w:pPr>
      <w:r w:rsidRPr="00A81F0C">
        <w:rPr>
          <w:sz w:val="20"/>
        </w:rPr>
        <w:t xml:space="preserve">1) давать пояснения в письменной форме по вопросам, указанным, в подпункте 2 пункта 4.6. настоящего Порядка по результатам проверки. </w:t>
      </w:r>
    </w:p>
    <w:p w:rsidR="00F96E1D" w:rsidRPr="00A81F0C" w:rsidRDefault="00F96E1D" w:rsidP="00A81F0C">
      <w:pPr>
        <w:tabs>
          <w:tab w:val="left" w:pos="840"/>
          <w:tab w:val="left" w:pos="1080"/>
        </w:tabs>
        <w:ind w:firstLine="709"/>
        <w:jc w:val="both"/>
        <w:rPr>
          <w:sz w:val="20"/>
        </w:rPr>
      </w:pPr>
      <w:r w:rsidRPr="00A81F0C">
        <w:rPr>
          <w:sz w:val="20"/>
        </w:rPr>
        <w:t>Пояснения приобщаются к материалам проверки.</w:t>
      </w:r>
    </w:p>
    <w:p w:rsidR="00F96E1D" w:rsidRPr="00A81F0C" w:rsidRDefault="00F96E1D" w:rsidP="00A81F0C">
      <w:pPr>
        <w:tabs>
          <w:tab w:val="left" w:pos="840"/>
          <w:tab w:val="left" w:pos="1080"/>
        </w:tabs>
        <w:ind w:firstLine="709"/>
        <w:jc w:val="both"/>
        <w:rPr>
          <w:sz w:val="20"/>
        </w:rPr>
      </w:pPr>
      <w:r w:rsidRPr="00A81F0C">
        <w:rPr>
          <w:sz w:val="20"/>
        </w:rPr>
        <w:t>2) представлять документы и давать по ним пояснения в письменной форме;</w:t>
      </w:r>
    </w:p>
    <w:p w:rsidR="00F96E1D" w:rsidRPr="00A81F0C" w:rsidRDefault="00F96E1D" w:rsidP="00A81F0C">
      <w:pPr>
        <w:tabs>
          <w:tab w:val="left" w:pos="840"/>
          <w:tab w:val="left" w:pos="1080"/>
        </w:tabs>
        <w:ind w:firstLine="709"/>
        <w:jc w:val="both"/>
        <w:rPr>
          <w:sz w:val="20"/>
        </w:rPr>
      </w:pPr>
      <w:r w:rsidRPr="00A81F0C">
        <w:rPr>
          <w:sz w:val="20"/>
        </w:rPr>
        <w:t>3) обращаться к председателю Комиссии с ходатайством по вопросам, указанным в подпункте 2 пункта 4.6. настоящего Порядка.</w:t>
      </w:r>
    </w:p>
    <w:p w:rsidR="00F96E1D" w:rsidRPr="00A81F0C" w:rsidRDefault="00F96E1D" w:rsidP="00A81F0C">
      <w:pPr>
        <w:tabs>
          <w:tab w:val="left" w:pos="840"/>
          <w:tab w:val="left" w:pos="1080"/>
        </w:tabs>
        <w:ind w:firstLine="709"/>
        <w:jc w:val="both"/>
        <w:rPr>
          <w:sz w:val="20"/>
        </w:rPr>
      </w:pPr>
      <w:r w:rsidRPr="00A81F0C">
        <w:rPr>
          <w:sz w:val="20"/>
        </w:rPr>
        <w:t xml:space="preserve">4.8. По окончании проверки Комиссия в течение 5 рабочих дней подготавливает и направляет председателю Ястребовского сельского Совета депутатов доклад, содержащий факты и обстоятельства, установленные по результатам проверки. </w:t>
      </w:r>
    </w:p>
    <w:p w:rsidR="00F96E1D" w:rsidRPr="00A81F0C" w:rsidRDefault="00F96E1D" w:rsidP="00A81F0C">
      <w:pPr>
        <w:tabs>
          <w:tab w:val="left" w:pos="840"/>
          <w:tab w:val="left" w:pos="1080"/>
        </w:tabs>
        <w:ind w:firstLine="709"/>
        <w:jc w:val="both"/>
        <w:rPr>
          <w:sz w:val="20"/>
        </w:rPr>
      </w:pPr>
      <w:r w:rsidRPr="00A81F0C">
        <w:rPr>
          <w:sz w:val="20"/>
        </w:rPr>
        <w:t>Доклад содержит:</w:t>
      </w:r>
    </w:p>
    <w:p w:rsidR="00F96E1D" w:rsidRPr="00A81F0C" w:rsidRDefault="00F96E1D" w:rsidP="00A81F0C">
      <w:pPr>
        <w:tabs>
          <w:tab w:val="left" w:pos="840"/>
          <w:tab w:val="left" w:pos="1080"/>
        </w:tabs>
        <w:ind w:firstLine="709"/>
        <w:jc w:val="both"/>
        <w:rPr>
          <w:sz w:val="20"/>
        </w:rPr>
      </w:pPr>
      <w:r w:rsidRPr="00A81F0C">
        <w:rPr>
          <w:sz w:val="20"/>
        </w:rPr>
        <w:t>1) дату составления;</w:t>
      </w:r>
    </w:p>
    <w:p w:rsidR="00F96E1D" w:rsidRPr="00A81F0C" w:rsidRDefault="00F96E1D" w:rsidP="00A81F0C">
      <w:pPr>
        <w:tabs>
          <w:tab w:val="left" w:pos="840"/>
          <w:tab w:val="left" w:pos="1080"/>
        </w:tabs>
        <w:ind w:firstLine="709"/>
        <w:jc w:val="both"/>
        <w:rPr>
          <w:sz w:val="20"/>
        </w:rPr>
      </w:pPr>
      <w:r w:rsidRPr="00A81F0C">
        <w:rPr>
          <w:sz w:val="20"/>
        </w:rPr>
        <w:t>2) основания проверки;</w:t>
      </w:r>
    </w:p>
    <w:p w:rsidR="00F96E1D" w:rsidRPr="00A81F0C" w:rsidRDefault="00F96E1D" w:rsidP="00A81F0C">
      <w:pPr>
        <w:tabs>
          <w:tab w:val="left" w:pos="840"/>
          <w:tab w:val="left" w:pos="1080"/>
        </w:tabs>
        <w:ind w:firstLine="709"/>
        <w:jc w:val="both"/>
        <w:rPr>
          <w:sz w:val="20"/>
        </w:rPr>
      </w:pPr>
      <w:r w:rsidRPr="00A81F0C">
        <w:rPr>
          <w:sz w:val="20"/>
        </w:rPr>
        <w:t>3) ФИО и должность лица, замещающего муниципальную должность, в отношении которого проводилась проверка;</w:t>
      </w:r>
    </w:p>
    <w:p w:rsidR="00F96E1D" w:rsidRPr="00A81F0C" w:rsidRDefault="00F96E1D" w:rsidP="00A81F0C">
      <w:pPr>
        <w:tabs>
          <w:tab w:val="left" w:pos="840"/>
          <w:tab w:val="left" w:pos="1080"/>
        </w:tabs>
        <w:ind w:firstLine="709"/>
        <w:jc w:val="both"/>
        <w:rPr>
          <w:sz w:val="20"/>
        </w:rPr>
      </w:pPr>
      <w:r w:rsidRPr="00A81F0C">
        <w:rPr>
          <w:sz w:val="20"/>
        </w:rPr>
        <w:lastRenderedPageBreak/>
        <w:t>4) результаты проверки;</w:t>
      </w:r>
    </w:p>
    <w:p w:rsidR="00F96E1D" w:rsidRPr="00A81F0C" w:rsidRDefault="00F96E1D" w:rsidP="00A81F0C">
      <w:pPr>
        <w:tabs>
          <w:tab w:val="left" w:pos="840"/>
          <w:tab w:val="left" w:pos="1080"/>
        </w:tabs>
        <w:ind w:firstLine="709"/>
        <w:jc w:val="both"/>
        <w:rPr>
          <w:sz w:val="20"/>
        </w:rPr>
      </w:pPr>
      <w:r w:rsidRPr="00A81F0C">
        <w:rPr>
          <w:sz w:val="20"/>
        </w:rPr>
        <w:t>5) предложение о применении к лицу, замещающему муниципальную должность, мер ответственности.</w:t>
      </w:r>
    </w:p>
    <w:p w:rsidR="00F96E1D" w:rsidRPr="00A81F0C" w:rsidRDefault="00F96E1D" w:rsidP="00A81F0C">
      <w:pPr>
        <w:tabs>
          <w:tab w:val="left" w:pos="840"/>
          <w:tab w:val="left" w:pos="1080"/>
        </w:tabs>
        <w:ind w:firstLine="709"/>
        <w:jc w:val="both"/>
        <w:rPr>
          <w:sz w:val="20"/>
        </w:rPr>
      </w:pPr>
      <w:r w:rsidRPr="00A81F0C">
        <w:rPr>
          <w:sz w:val="20"/>
        </w:rPr>
        <w:t>4.9. По окончании проверки в течении трех рабочих дней председатель Комиссии знакомит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F96E1D" w:rsidRPr="00A81F0C" w:rsidRDefault="00F96E1D" w:rsidP="00A81F0C">
      <w:pPr>
        <w:tabs>
          <w:tab w:val="left" w:pos="840"/>
          <w:tab w:val="left" w:pos="1080"/>
        </w:tabs>
        <w:ind w:firstLine="709"/>
        <w:jc w:val="both"/>
        <w:rPr>
          <w:sz w:val="20"/>
        </w:rPr>
      </w:pPr>
      <w:r w:rsidRPr="00A81F0C">
        <w:rPr>
          <w:sz w:val="20"/>
        </w:rPr>
        <w:t>4.10.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правоохранительные органы в соответствии с их компетенцией в течении десяти рабочих дней.</w:t>
      </w:r>
    </w:p>
    <w:p w:rsidR="00F96E1D" w:rsidRPr="00A81F0C" w:rsidRDefault="00F96E1D" w:rsidP="00A81F0C">
      <w:pPr>
        <w:tabs>
          <w:tab w:val="left" w:pos="840"/>
          <w:tab w:val="left" w:pos="1080"/>
        </w:tabs>
        <w:ind w:firstLine="709"/>
        <w:jc w:val="both"/>
        <w:rPr>
          <w:sz w:val="20"/>
        </w:rPr>
      </w:pPr>
      <w:r w:rsidRPr="00A81F0C">
        <w:rPr>
          <w:sz w:val="20"/>
        </w:rPr>
        <w:t>4.11. Материалы проверки хранятся в Ястребовском сельском Совете депутатов в течении трех лет со дня ее окончания, после чего передаются  архив.";</w:t>
      </w:r>
    </w:p>
    <w:p w:rsidR="00F96E1D" w:rsidRPr="00A81F0C" w:rsidRDefault="00F96E1D" w:rsidP="00A81F0C">
      <w:pPr>
        <w:tabs>
          <w:tab w:val="left" w:pos="840"/>
          <w:tab w:val="left" w:pos="1080"/>
        </w:tabs>
        <w:ind w:firstLine="709"/>
        <w:jc w:val="both"/>
        <w:rPr>
          <w:sz w:val="20"/>
        </w:rPr>
      </w:pPr>
      <w:r w:rsidRPr="00A81F0C">
        <w:rPr>
          <w:sz w:val="20"/>
        </w:rPr>
        <w:t>1.3. пункт 5 изложить в следующей редакции:</w:t>
      </w:r>
    </w:p>
    <w:p w:rsidR="00F96E1D" w:rsidRPr="00A81F0C" w:rsidRDefault="00F96E1D" w:rsidP="00A81F0C">
      <w:pPr>
        <w:tabs>
          <w:tab w:val="left" w:pos="840"/>
          <w:tab w:val="left" w:pos="1080"/>
        </w:tabs>
        <w:ind w:firstLine="709"/>
        <w:jc w:val="both"/>
        <w:rPr>
          <w:sz w:val="20"/>
        </w:rPr>
      </w:pPr>
      <w:r w:rsidRPr="00A81F0C">
        <w:rPr>
          <w:sz w:val="20"/>
        </w:rPr>
        <w:t>"5.</w:t>
      </w:r>
      <w:r w:rsidRPr="00A81F0C">
        <w:rPr>
          <w:sz w:val="20"/>
        </w:rPr>
        <w:tab/>
        <w:t>Решение об увольнении в связи с утратой доверия принимается на основании:</w:t>
      </w:r>
    </w:p>
    <w:p w:rsidR="00F96E1D" w:rsidRPr="00A81F0C" w:rsidRDefault="00F96E1D" w:rsidP="00A81F0C">
      <w:pPr>
        <w:tabs>
          <w:tab w:val="left" w:pos="840"/>
          <w:tab w:val="left" w:pos="1080"/>
        </w:tabs>
        <w:ind w:firstLine="709"/>
        <w:jc w:val="both"/>
        <w:rPr>
          <w:sz w:val="20"/>
        </w:rPr>
      </w:pPr>
      <w:r w:rsidRPr="00A81F0C">
        <w:rPr>
          <w:sz w:val="20"/>
        </w:rPr>
        <w:t>1) доклада о результатах проверки, проведенной Комиссией, по основаниям указанным в пункте 4.2. настоящего Порядка, представленного в письменном виде;</w:t>
      </w:r>
    </w:p>
    <w:p w:rsidR="00F96E1D" w:rsidRPr="00A81F0C" w:rsidRDefault="00F96E1D" w:rsidP="00A81F0C">
      <w:pPr>
        <w:tabs>
          <w:tab w:val="left" w:pos="840"/>
          <w:tab w:val="left" w:pos="1080"/>
        </w:tabs>
        <w:ind w:firstLine="709"/>
        <w:jc w:val="both"/>
        <w:rPr>
          <w:sz w:val="20"/>
        </w:rPr>
      </w:pPr>
      <w:r w:rsidRPr="00A81F0C">
        <w:rPr>
          <w:sz w:val="20"/>
        </w:rPr>
        <w:t>2) заявления Губернатора Красноярского края о досрочном прекращении полномочий лица, замещающего муниципальную должность, направленного в соответствии с требованиями действующего законодательства Российской Федерации и Красноярского края.";</w:t>
      </w:r>
    </w:p>
    <w:p w:rsidR="00F96E1D" w:rsidRPr="00A81F0C" w:rsidRDefault="00F96E1D" w:rsidP="00A81F0C">
      <w:pPr>
        <w:tabs>
          <w:tab w:val="left" w:pos="840"/>
          <w:tab w:val="left" w:pos="1080"/>
        </w:tabs>
        <w:ind w:firstLine="709"/>
        <w:jc w:val="both"/>
        <w:rPr>
          <w:sz w:val="20"/>
        </w:rPr>
      </w:pPr>
      <w:r w:rsidRPr="00A81F0C">
        <w:rPr>
          <w:sz w:val="20"/>
        </w:rPr>
        <w:t>1.4. пункты 8 исключить;</w:t>
      </w:r>
    </w:p>
    <w:p w:rsidR="00F96E1D" w:rsidRPr="00A81F0C" w:rsidRDefault="00F96E1D" w:rsidP="00A81F0C">
      <w:pPr>
        <w:tabs>
          <w:tab w:val="left" w:pos="840"/>
          <w:tab w:val="left" w:pos="1080"/>
        </w:tabs>
        <w:ind w:firstLine="709"/>
        <w:jc w:val="both"/>
        <w:rPr>
          <w:sz w:val="20"/>
        </w:rPr>
      </w:pPr>
      <w:r w:rsidRPr="00A81F0C">
        <w:rPr>
          <w:sz w:val="20"/>
        </w:rPr>
        <w:t>1.5</w:t>
      </w:r>
      <w:r w:rsidRPr="00A81F0C">
        <w:rPr>
          <w:b/>
          <w:sz w:val="20"/>
        </w:rPr>
        <w:t>.</w:t>
      </w:r>
      <w:r w:rsidRPr="00A81F0C">
        <w:rPr>
          <w:sz w:val="20"/>
        </w:rPr>
        <w:t xml:space="preserve"> пункт 7 изложить в следующей редакции:</w:t>
      </w:r>
    </w:p>
    <w:p w:rsidR="00F96E1D" w:rsidRPr="00A81F0C" w:rsidRDefault="00F96E1D" w:rsidP="00A81F0C">
      <w:pPr>
        <w:tabs>
          <w:tab w:val="left" w:pos="840"/>
          <w:tab w:val="left" w:pos="1080"/>
        </w:tabs>
        <w:ind w:firstLine="709"/>
        <w:jc w:val="both"/>
        <w:rPr>
          <w:sz w:val="20"/>
        </w:rPr>
      </w:pPr>
      <w:r w:rsidRPr="00A81F0C">
        <w:rPr>
          <w:sz w:val="20"/>
        </w:rPr>
        <w:t>"7.</w:t>
      </w:r>
      <w:r w:rsidRPr="00A81F0C">
        <w:rPr>
          <w:sz w:val="20"/>
        </w:rPr>
        <w:tab/>
        <w:t>При рассмотрении на заседании Ястребовского сельского Совета депутатов вопроса об увольнении (освобождении от должности) в связи с утратой доверия обеспечивается:</w:t>
      </w:r>
    </w:p>
    <w:p w:rsidR="00F96E1D" w:rsidRPr="00A81F0C" w:rsidRDefault="00F96E1D" w:rsidP="00A81F0C">
      <w:pPr>
        <w:tabs>
          <w:tab w:val="left" w:pos="840"/>
        </w:tabs>
        <w:ind w:firstLine="709"/>
        <w:jc w:val="both"/>
        <w:rPr>
          <w:sz w:val="20"/>
        </w:rPr>
      </w:pPr>
      <w:r w:rsidRPr="00A81F0C">
        <w:rPr>
          <w:sz w:val="20"/>
        </w:rPr>
        <w:t>-</w:t>
      </w:r>
      <w:r w:rsidRPr="00A81F0C">
        <w:rPr>
          <w:sz w:val="20"/>
        </w:rPr>
        <w:tab/>
        <w:t>уведомление лица, замещающего муниципальную должность, о времени, дате и месте заседания Ястребовского сельского Совета депутатов;</w:t>
      </w:r>
    </w:p>
    <w:p w:rsidR="00F96E1D" w:rsidRPr="00A81F0C" w:rsidRDefault="00F96E1D" w:rsidP="00A81F0C">
      <w:pPr>
        <w:tabs>
          <w:tab w:val="left" w:pos="840"/>
        </w:tabs>
        <w:ind w:firstLine="709"/>
        <w:jc w:val="both"/>
        <w:rPr>
          <w:sz w:val="20"/>
        </w:rPr>
      </w:pPr>
      <w:r w:rsidRPr="00A81F0C">
        <w:rPr>
          <w:sz w:val="20"/>
        </w:rPr>
        <w:t>- оглашение доклада Комиссии;</w:t>
      </w:r>
    </w:p>
    <w:p w:rsidR="00F96E1D" w:rsidRPr="00A81F0C" w:rsidRDefault="00F96E1D" w:rsidP="00A81F0C">
      <w:pPr>
        <w:tabs>
          <w:tab w:val="left" w:pos="840"/>
          <w:tab w:val="left" w:pos="1080"/>
        </w:tabs>
        <w:ind w:firstLine="709"/>
        <w:jc w:val="both"/>
        <w:rPr>
          <w:sz w:val="20"/>
        </w:rPr>
      </w:pPr>
      <w:r w:rsidRPr="00A81F0C">
        <w:rPr>
          <w:sz w:val="20"/>
        </w:rPr>
        <w:t>-</w:t>
      </w:r>
      <w:r w:rsidRPr="00A81F0C">
        <w:rPr>
          <w:sz w:val="20"/>
        </w:rPr>
        <w:tab/>
        <w:t>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F96E1D" w:rsidRPr="00A81F0C" w:rsidRDefault="00F96E1D" w:rsidP="00A81F0C">
      <w:pPr>
        <w:tabs>
          <w:tab w:val="left" w:pos="840"/>
          <w:tab w:val="left" w:pos="1080"/>
        </w:tabs>
        <w:ind w:firstLine="709"/>
        <w:jc w:val="both"/>
        <w:rPr>
          <w:sz w:val="20"/>
        </w:rPr>
      </w:pPr>
      <w:r w:rsidRPr="00A81F0C">
        <w:rPr>
          <w:sz w:val="20"/>
        </w:rPr>
        <w:t>1.6.  пункте 9 изложить в следующей редакции:</w:t>
      </w:r>
    </w:p>
    <w:p w:rsidR="00F96E1D" w:rsidRPr="00A81F0C" w:rsidRDefault="00F96E1D" w:rsidP="00A81F0C">
      <w:pPr>
        <w:tabs>
          <w:tab w:val="left" w:pos="840"/>
          <w:tab w:val="left" w:pos="1200"/>
        </w:tabs>
        <w:ind w:firstLine="709"/>
        <w:jc w:val="both"/>
        <w:rPr>
          <w:sz w:val="20"/>
        </w:rPr>
      </w:pPr>
      <w:r w:rsidRPr="00A81F0C">
        <w:rPr>
          <w:sz w:val="20"/>
        </w:rPr>
        <w:t xml:space="preserve">Решение об увольнении (освобождении от должности) в связи с утратой доверия лиц, замещающих муниципальные должности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в отпуск, других случаев его отсутствия по </w:t>
      </w:r>
      <w:r w:rsidRPr="00A81F0C">
        <w:rPr>
          <w:sz w:val="20"/>
        </w:rPr>
        <w:lastRenderedPageBreak/>
        <w:t>уважительным причинам, а если это основание появилось в период между сессиями Ястребовского сельского Совета депутатов, - не позднее чем через три месяца со дня поступления информации о совершении лицом, замещающим муниципальную должность, коррупционного правонарушения.</w:t>
      </w:r>
    </w:p>
    <w:p w:rsidR="00F96E1D" w:rsidRPr="00A81F0C" w:rsidRDefault="00F96E1D" w:rsidP="00A81F0C">
      <w:pPr>
        <w:tabs>
          <w:tab w:val="left" w:pos="840"/>
          <w:tab w:val="left" w:pos="1200"/>
        </w:tabs>
        <w:ind w:firstLine="709"/>
        <w:jc w:val="both"/>
        <w:rPr>
          <w:sz w:val="20"/>
        </w:rPr>
      </w:pPr>
      <w:r w:rsidRPr="00A81F0C">
        <w:rPr>
          <w:sz w:val="20"/>
        </w:rPr>
        <w:t>В случае обращения Губернатора Красноярского края с заявлением о досрочном прекращении полномочий депутата Ястребовского сельского Совета депутатов днем появления основания для досрочного прекращения полномочий является день поступления в Ястребовский сельский Совет депутатов данного заявления.»</w:t>
      </w:r>
    </w:p>
    <w:p w:rsidR="00F96E1D" w:rsidRPr="00A81F0C" w:rsidRDefault="00F96E1D" w:rsidP="00A81F0C">
      <w:pPr>
        <w:tabs>
          <w:tab w:val="left" w:pos="840"/>
          <w:tab w:val="left" w:pos="1080"/>
        </w:tabs>
        <w:ind w:firstLine="709"/>
        <w:jc w:val="both"/>
        <w:rPr>
          <w:sz w:val="20"/>
        </w:rPr>
      </w:pPr>
      <w:r w:rsidRPr="00A81F0C">
        <w:rPr>
          <w:sz w:val="20"/>
        </w:rPr>
        <w:t>1.7. в пункте 11 в первом предложении  после слов "положения которых им нарушены," дополнить слова "в течение трех дней со дня вступления в силу соответствующего решения", слова "в течение пяти дней со дня вступления в силу соответствующего решения" заменить словами "либо в этот же срок направляются ему заказным письмом с уведомлением", предложение второе исключить;</w:t>
      </w:r>
    </w:p>
    <w:p w:rsidR="00F96E1D" w:rsidRPr="00A81F0C" w:rsidRDefault="00F96E1D" w:rsidP="00A81F0C">
      <w:pPr>
        <w:tabs>
          <w:tab w:val="left" w:pos="840"/>
          <w:tab w:val="left" w:pos="1080"/>
        </w:tabs>
        <w:ind w:firstLine="709"/>
        <w:jc w:val="both"/>
        <w:rPr>
          <w:sz w:val="20"/>
        </w:rPr>
      </w:pPr>
      <w:r w:rsidRPr="00A81F0C">
        <w:rPr>
          <w:sz w:val="20"/>
        </w:rPr>
        <w:t>1.8. дополнить пунктами 12.1, 12.2 следующего содержания:</w:t>
      </w:r>
    </w:p>
    <w:p w:rsidR="00F96E1D" w:rsidRPr="00A81F0C" w:rsidRDefault="00F96E1D" w:rsidP="00A81F0C">
      <w:pPr>
        <w:tabs>
          <w:tab w:val="left" w:pos="840"/>
          <w:tab w:val="left" w:pos="1200"/>
        </w:tabs>
        <w:autoSpaceDE w:val="0"/>
        <w:autoSpaceDN w:val="0"/>
        <w:adjustRightInd w:val="0"/>
        <w:ind w:firstLine="709"/>
        <w:jc w:val="both"/>
        <w:rPr>
          <w:sz w:val="20"/>
        </w:rPr>
      </w:pPr>
      <w:r w:rsidRPr="00A81F0C">
        <w:rPr>
          <w:sz w:val="20"/>
        </w:rPr>
        <w:t>"12.1. Решение об увольнении (освобождении от должности) в связи с утратой доверия лица, замещавшего муниципальную должность, в течении трех дней со дня вступления в силу соответствующего решения направляется председателем Ястребовского сельского Совета депутатов в Ачинскую городскую прокуратуру.</w:t>
      </w:r>
    </w:p>
    <w:p w:rsidR="00F96E1D" w:rsidRPr="00A81F0C" w:rsidRDefault="00F96E1D" w:rsidP="00A81F0C">
      <w:pPr>
        <w:tabs>
          <w:tab w:val="left" w:pos="840"/>
          <w:tab w:val="left" w:pos="1200"/>
        </w:tabs>
        <w:autoSpaceDE w:val="0"/>
        <w:autoSpaceDN w:val="0"/>
        <w:adjustRightInd w:val="0"/>
        <w:ind w:firstLine="709"/>
        <w:jc w:val="both"/>
        <w:rPr>
          <w:sz w:val="20"/>
        </w:rPr>
      </w:pPr>
      <w:r w:rsidRPr="00A81F0C">
        <w:rPr>
          <w:sz w:val="20"/>
        </w:rPr>
        <w:t>12.2. Решение об увольнении (освобождении от должности) в связи с утратой доверия лица, замещавшего муниципальную должность, подлежит официальному опубликованию в средствах массовой информации.";</w:t>
      </w:r>
    </w:p>
    <w:p w:rsidR="00F96E1D" w:rsidRPr="00A81F0C" w:rsidRDefault="00F96E1D" w:rsidP="00A81F0C">
      <w:pPr>
        <w:tabs>
          <w:tab w:val="left" w:pos="840"/>
          <w:tab w:val="left" w:pos="1200"/>
        </w:tabs>
        <w:autoSpaceDE w:val="0"/>
        <w:autoSpaceDN w:val="0"/>
        <w:adjustRightInd w:val="0"/>
        <w:ind w:firstLine="709"/>
        <w:jc w:val="both"/>
        <w:rPr>
          <w:sz w:val="20"/>
        </w:rPr>
      </w:pPr>
      <w:r w:rsidRPr="00A81F0C">
        <w:rPr>
          <w:sz w:val="20"/>
        </w:rPr>
        <w:t>1.9. подпункт 1 пункта 13. изложить в следующей редакции</w:t>
      </w:r>
    </w:p>
    <w:p w:rsidR="00F96E1D" w:rsidRPr="00A81F0C" w:rsidRDefault="00F96E1D" w:rsidP="00A81F0C">
      <w:pPr>
        <w:tabs>
          <w:tab w:val="left" w:pos="840"/>
          <w:tab w:val="left" w:pos="1200"/>
        </w:tabs>
        <w:autoSpaceDE w:val="0"/>
        <w:autoSpaceDN w:val="0"/>
        <w:adjustRightInd w:val="0"/>
        <w:ind w:firstLine="709"/>
        <w:jc w:val="both"/>
        <w:rPr>
          <w:sz w:val="20"/>
        </w:rPr>
      </w:pPr>
      <w:r w:rsidRPr="00A81F0C">
        <w:rPr>
          <w:sz w:val="20"/>
        </w:rPr>
        <w:t>«13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подлежат включению в реестр лиц, уволенных в связи с утратой доверия за совершение коррупционного правонарушения (далее - реестр), размещенный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(далее - единая система), за исключением сведений, составляющих государственную тайну, сроком на пять лет с момента принятия акта, явившегося основанием для включения в реестр.»;</w:t>
      </w:r>
    </w:p>
    <w:p w:rsidR="00F96E1D" w:rsidRPr="00A81F0C" w:rsidRDefault="00F96E1D" w:rsidP="00A81F0C">
      <w:pPr>
        <w:tabs>
          <w:tab w:val="left" w:pos="840"/>
          <w:tab w:val="left" w:pos="1200"/>
        </w:tabs>
        <w:autoSpaceDE w:val="0"/>
        <w:autoSpaceDN w:val="0"/>
        <w:adjustRightInd w:val="0"/>
        <w:ind w:firstLine="709"/>
        <w:jc w:val="both"/>
        <w:rPr>
          <w:sz w:val="20"/>
        </w:rPr>
      </w:pPr>
      <w:r w:rsidRPr="00A81F0C">
        <w:rPr>
          <w:sz w:val="20"/>
        </w:rPr>
        <w:t>1.10. подпункт 2, 3 пункта 13 исключить.</w:t>
      </w:r>
    </w:p>
    <w:p w:rsidR="00F96E1D" w:rsidRPr="00A81F0C" w:rsidRDefault="00F96E1D" w:rsidP="00A81F0C">
      <w:pPr>
        <w:tabs>
          <w:tab w:val="left" w:pos="840"/>
          <w:tab w:val="left" w:pos="1200"/>
        </w:tabs>
        <w:autoSpaceDE w:val="0"/>
        <w:autoSpaceDN w:val="0"/>
        <w:adjustRightInd w:val="0"/>
        <w:ind w:firstLine="709"/>
        <w:jc w:val="both"/>
        <w:rPr>
          <w:sz w:val="20"/>
        </w:rPr>
      </w:pPr>
      <w:r w:rsidRPr="00A81F0C">
        <w:rPr>
          <w:sz w:val="20"/>
        </w:rPr>
        <w:t>1.11. дополнить пунктами 14- 25 следующего содержания:</w:t>
      </w:r>
    </w:p>
    <w:p w:rsidR="00F96E1D" w:rsidRPr="00A81F0C" w:rsidRDefault="00F96E1D" w:rsidP="00A81F0C">
      <w:pPr>
        <w:ind w:firstLine="709"/>
        <w:jc w:val="both"/>
        <w:rPr>
          <w:sz w:val="20"/>
        </w:rPr>
      </w:pPr>
      <w:r w:rsidRPr="00A81F0C">
        <w:rPr>
          <w:sz w:val="20"/>
        </w:rPr>
        <w:t xml:space="preserve">"14. Реестр ведется высшим исполнительным органом власти Красноярского края - заместителем руководителя администрации Губернатора Красноярского края - начальником управления кадров и государственной службы Губернатора Красноярского края (далее - уполномоченный орган ) и размещается в открытом </w:t>
      </w:r>
      <w:r w:rsidRPr="00A81F0C">
        <w:rPr>
          <w:sz w:val="20"/>
        </w:rPr>
        <w:lastRenderedPageBreak/>
        <w:t>доступе на официальном сайте единой системы по адресу http://gossluzhba.gov.ru/reestr.</w:t>
      </w:r>
    </w:p>
    <w:p w:rsidR="00F96E1D" w:rsidRPr="00A81F0C" w:rsidRDefault="00F96E1D" w:rsidP="00A81F0C">
      <w:pPr>
        <w:ind w:firstLine="709"/>
        <w:jc w:val="both"/>
        <w:rPr>
          <w:sz w:val="20"/>
        </w:rPr>
      </w:pPr>
      <w:r w:rsidRPr="00A81F0C">
        <w:rPr>
          <w:sz w:val="20"/>
        </w:rPr>
        <w:t>15. Председатель Ястребовского сельского Совета депутатов определяет должностное лицо, ответственное за направление сведений (далее - должностное лицо) в уполномоченный орган, в соответствии с настоящим Порядком для их включения в реестр, а также для исключения из реестра сведений по основаниям, указанным в пункте 21 настоящего Порядка.</w:t>
      </w:r>
    </w:p>
    <w:p w:rsidR="00F96E1D" w:rsidRPr="00A81F0C" w:rsidRDefault="00F96E1D" w:rsidP="00A81F0C">
      <w:pPr>
        <w:shd w:val="clear" w:color="auto" w:fill="FFFFFF"/>
        <w:ind w:firstLine="709"/>
        <w:jc w:val="both"/>
        <w:rPr>
          <w:sz w:val="20"/>
        </w:rPr>
      </w:pPr>
      <w:r w:rsidRPr="00A81F0C">
        <w:rPr>
          <w:sz w:val="20"/>
        </w:rPr>
        <w:t>16. Сведения направляются в уполномоченный орган должностным лицом в отношении лиц, замещавших муниципальные должности.</w:t>
      </w:r>
    </w:p>
    <w:p w:rsidR="00F96E1D" w:rsidRPr="00A81F0C" w:rsidRDefault="00F96E1D" w:rsidP="00A81F0C">
      <w:pPr>
        <w:ind w:firstLine="709"/>
        <w:jc w:val="both"/>
        <w:rPr>
          <w:sz w:val="20"/>
        </w:rPr>
      </w:pPr>
      <w:r w:rsidRPr="00A81F0C">
        <w:rPr>
          <w:sz w:val="20"/>
        </w:rPr>
        <w:t>17. Должностное лицо несет установленную законодательством Российской Федерации дисциплинарную ответственность за достоверность, полноту и своевременность направления сведений в уполномоченный орган.</w:t>
      </w:r>
    </w:p>
    <w:p w:rsidR="00F96E1D" w:rsidRPr="00A81F0C" w:rsidRDefault="00F96E1D" w:rsidP="00A81F0C">
      <w:pPr>
        <w:ind w:firstLine="709"/>
        <w:jc w:val="both"/>
        <w:rPr>
          <w:sz w:val="20"/>
        </w:rPr>
      </w:pPr>
      <w:r w:rsidRPr="00A81F0C">
        <w:rPr>
          <w:sz w:val="20"/>
        </w:rPr>
        <w:t>18. Должностное лицо, направляет информацию в уполномоченный орган в течении 10 рабочих дней со дня принятия соответствующего акта об  увольнения (освобождения от должности) в связи с утратой доверия за совершение коррупционного правонарушения.</w:t>
      </w:r>
    </w:p>
    <w:p w:rsidR="00F96E1D" w:rsidRPr="00A81F0C" w:rsidRDefault="00F96E1D" w:rsidP="00A81F0C">
      <w:pPr>
        <w:ind w:firstLine="709"/>
        <w:jc w:val="both"/>
        <w:rPr>
          <w:sz w:val="20"/>
        </w:rPr>
      </w:pPr>
      <w:r w:rsidRPr="00A81F0C">
        <w:rPr>
          <w:sz w:val="20"/>
        </w:rPr>
        <w:t>19. Для включения сведений в реестр в уполномоченный орган направляется следующая информация о лице, которое было уволено (освобождено от должности):</w:t>
      </w:r>
    </w:p>
    <w:p w:rsidR="00F96E1D" w:rsidRPr="00A81F0C" w:rsidRDefault="00F96E1D" w:rsidP="00A81F0C">
      <w:pPr>
        <w:ind w:firstLine="709"/>
        <w:jc w:val="both"/>
        <w:rPr>
          <w:sz w:val="20"/>
        </w:rPr>
      </w:pPr>
      <w:r w:rsidRPr="00A81F0C">
        <w:rPr>
          <w:sz w:val="20"/>
        </w:rPr>
        <w:t>1) фамилия, имя и отчество;</w:t>
      </w:r>
    </w:p>
    <w:p w:rsidR="00F96E1D" w:rsidRPr="00A81F0C" w:rsidRDefault="00F96E1D" w:rsidP="00A81F0C">
      <w:pPr>
        <w:ind w:firstLine="709"/>
        <w:jc w:val="both"/>
        <w:rPr>
          <w:sz w:val="20"/>
        </w:rPr>
      </w:pPr>
      <w:r w:rsidRPr="00A81F0C">
        <w:rPr>
          <w:sz w:val="20"/>
        </w:rPr>
        <w:t>2) дата рождения;</w:t>
      </w:r>
    </w:p>
    <w:p w:rsidR="00F96E1D" w:rsidRPr="00A81F0C" w:rsidRDefault="00F96E1D" w:rsidP="00A81F0C">
      <w:pPr>
        <w:ind w:firstLine="709"/>
        <w:jc w:val="both"/>
        <w:rPr>
          <w:sz w:val="20"/>
        </w:rPr>
      </w:pPr>
      <w:r w:rsidRPr="00A81F0C">
        <w:rPr>
          <w:sz w:val="20"/>
        </w:rPr>
        <w:t>3) идентификационный номер налогоплательщика (ИНН), присваиваемый налоговым органом Российской Федерации, или аналог идентификационного номера налогоплательщика в соответствии с законодательством соответствующего иностранного государства (для иностранных лиц) – при наличии;</w:t>
      </w:r>
    </w:p>
    <w:p w:rsidR="00F96E1D" w:rsidRPr="00A81F0C" w:rsidRDefault="00F96E1D" w:rsidP="00A81F0C">
      <w:pPr>
        <w:ind w:firstLine="709"/>
        <w:jc w:val="both"/>
        <w:rPr>
          <w:sz w:val="20"/>
        </w:rPr>
      </w:pPr>
      <w:r w:rsidRPr="00A81F0C">
        <w:rPr>
          <w:sz w:val="20"/>
        </w:rPr>
        <w:t>4) страховой номер индивидуального лицевого счета (СНИЛС) – при наличии;</w:t>
      </w:r>
    </w:p>
    <w:p w:rsidR="00F96E1D" w:rsidRPr="00A81F0C" w:rsidRDefault="00F96E1D" w:rsidP="00A81F0C">
      <w:pPr>
        <w:ind w:firstLine="709"/>
        <w:jc w:val="both"/>
        <w:rPr>
          <w:sz w:val="20"/>
        </w:rPr>
      </w:pPr>
      <w:r w:rsidRPr="00A81F0C">
        <w:rPr>
          <w:sz w:val="20"/>
        </w:rPr>
        <w:t>5) номер и серия паспорта или реквизиты заменяющего его документа;</w:t>
      </w:r>
    </w:p>
    <w:p w:rsidR="00F96E1D" w:rsidRPr="00A81F0C" w:rsidRDefault="00F96E1D" w:rsidP="00A81F0C">
      <w:pPr>
        <w:ind w:firstLine="709"/>
        <w:jc w:val="both"/>
        <w:rPr>
          <w:sz w:val="20"/>
        </w:rPr>
      </w:pPr>
      <w:r w:rsidRPr="00A81F0C">
        <w:rPr>
          <w:sz w:val="20"/>
        </w:rPr>
        <w:t>6) наименование органа (организации), в котором замещало должность лицо;</w:t>
      </w:r>
    </w:p>
    <w:p w:rsidR="00F96E1D" w:rsidRPr="00A81F0C" w:rsidRDefault="00F96E1D" w:rsidP="00A81F0C">
      <w:pPr>
        <w:ind w:firstLine="709"/>
        <w:jc w:val="both"/>
        <w:rPr>
          <w:sz w:val="20"/>
        </w:rPr>
      </w:pPr>
      <w:r w:rsidRPr="00A81F0C">
        <w:rPr>
          <w:sz w:val="20"/>
        </w:rPr>
        <w:t>7) наименование должности, замещаемой на момент увольнения (освобождения от должности) в связи с утратой доверия за совершение коррупционного правонарушения;</w:t>
      </w:r>
    </w:p>
    <w:p w:rsidR="00F96E1D" w:rsidRPr="00A81F0C" w:rsidRDefault="00F96E1D" w:rsidP="00A81F0C">
      <w:pPr>
        <w:ind w:firstLine="709"/>
        <w:jc w:val="both"/>
        <w:rPr>
          <w:sz w:val="20"/>
        </w:rPr>
      </w:pPr>
      <w:r w:rsidRPr="00A81F0C">
        <w:rPr>
          <w:sz w:val="20"/>
        </w:rPr>
        <w:t>8) дата и номер (реквизиты) соответствующего акта или решения суда об увольнении (освобождении от должности) в связи с утратой доверия за совершение коррупционного правонарушения;</w:t>
      </w:r>
    </w:p>
    <w:p w:rsidR="00F96E1D" w:rsidRPr="00A81F0C" w:rsidRDefault="00F96E1D" w:rsidP="00A81F0C">
      <w:pPr>
        <w:ind w:firstLine="709"/>
        <w:jc w:val="both"/>
        <w:rPr>
          <w:sz w:val="20"/>
        </w:rPr>
      </w:pPr>
      <w:r w:rsidRPr="00A81F0C">
        <w:rPr>
          <w:sz w:val="20"/>
        </w:rPr>
        <w:t>9) сведения о совершенном коррупционном правонарушении, послужившем основанием для увольнения (освобождения от должности) в связи с утратой доверия за совершение коррупционного правонарушения, со ссылкой на положение нормативного правового акта, требования которого были нарушены.</w:t>
      </w:r>
    </w:p>
    <w:p w:rsidR="00F96E1D" w:rsidRPr="00A81F0C" w:rsidRDefault="00F96E1D" w:rsidP="00A81F0C">
      <w:pPr>
        <w:ind w:firstLine="709"/>
        <w:jc w:val="both"/>
        <w:rPr>
          <w:sz w:val="20"/>
        </w:rPr>
      </w:pPr>
      <w:r w:rsidRPr="00A81F0C">
        <w:rPr>
          <w:sz w:val="20"/>
        </w:rPr>
        <w:lastRenderedPageBreak/>
        <w:t>20. Одновременно в уполномоченный орган направляется заверенная копия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F96E1D" w:rsidRPr="00A81F0C" w:rsidRDefault="00F96E1D" w:rsidP="00A81F0C">
      <w:pPr>
        <w:ind w:firstLine="709"/>
        <w:jc w:val="both"/>
        <w:rPr>
          <w:sz w:val="20"/>
        </w:rPr>
      </w:pPr>
      <w:r w:rsidRPr="00A81F0C">
        <w:rPr>
          <w:sz w:val="20"/>
        </w:rPr>
        <w:t>21. Сведения исключаются из реестра по следующим основаниям:</w:t>
      </w:r>
    </w:p>
    <w:p w:rsidR="00F96E1D" w:rsidRPr="00A81F0C" w:rsidRDefault="00F96E1D" w:rsidP="00A81F0C">
      <w:pPr>
        <w:ind w:firstLine="709"/>
        <w:jc w:val="both"/>
        <w:rPr>
          <w:sz w:val="20"/>
        </w:rPr>
      </w:pPr>
      <w:r w:rsidRPr="00A81F0C">
        <w:rPr>
          <w:sz w:val="20"/>
        </w:rPr>
        <w:t>1) отмена акта об увольнения (освобождения от должности) в связи с утратой доверия за совершение коррупционного правонарушения;</w:t>
      </w:r>
    </w:p>
    <w:p w:rsidR="00F96E1D" w:rsidRPr="00A81F0C" w:rsidRDefault="00F96E1D" w:rsidP="00A81F0C">
      <w:pPr>
        <w:ind w:firstLine="709"/>
        <w:jc w:val="both"/>
        <w:rPr>
          <w:sz w:val="20"/>
        </w:rPr>
      </w:pPr>
      <w:r w:rsidRPr="00A81F0C">
        <w:rPr>
          <w:sz w:val="20"/>
        </w:rPr>
        <w:t>2) вступление в установленном порядке в законную силу решения суда об отмене акта или решения суда об увольнении (освобождения от должности) в связи с утратой доверия за совершение коррупционного правонарушения;</w:t>
      </w:r>
    </w:p>
    <w:p w:rsidR="00F96E1D" w:rsidRPr="00A81F0C" w:rsidRDefault="00F96E1D" w:rsidP="00A81F0C">
      <w:pPr>
        <w:ind w:firstLine="709"/>
        <w:jc w:val="both"/>
        <w:rPr>
          <w:sz w:val="20"/>
        </w:rPr>
      </w:pPr>
      <w:r w:rsidRPr="00A81F0C">
        <w:rPr>
          <w:sz w:val="20"/>
        </w:rPr>
        <w:t>3) истечение 5 лет со дня принятия акта или решения суда об увольнении (освобождения от должности) в связи с утратой доверия за совершение коррупционного правонарушения;</w:t>
      </w:r>
    </w:p>
    <w:p w:rsidR="00F96E1D" w:rsidRPr="00A81F0C" w:rsidRDefault="00F96E1D" w:rsidP="00A81F0C">
      <w:pPr>
        <w:ind w:firstLine="709"/>
        <w:jc w:val="both"/>
        <w:rPr>
          <w:sz w:val="20"/>
        </w:rPr>
      </w:pPr>
      <w:r w:rsidRPr="00A81F0C">
        <w:rPr>
          <w:sz w:val="20"/>
        </w:rPr>
        <w:t>4) смерть лица, которое было уволено (освобождено от должности) в связи с утратой доверия за совершение коррупционного правонарушения.</w:t>
      </w:r>
    </w:p>
    <w:p w:rsidR="00F96E1D" w:rsidRPr="00A81F0C" w:rsidRDefault="00F96E1D" w:rsidP="00A81F0C">
      <w:pPr>
        <w:ind w:firstLine="709"/>
        <w:jc w:val="both"/>
        <w:rPr>
          <w:sz w:val="20"/>
        </w:rPr>
      </w:pPr>
      <w:r w:rsidRPr="00A81F0C">
        <w:rPr>
          <w:sz w:val="20"/>
        </w:rPr>
        <w:t>22. Должностное лицо обязано направить уведомление об исключении из реестра сведений в уполномоченный орган в течении 5 рабочих дней со дня наступления оснований, предусмотренных подпунктами 1 и 2 пункта 21 настоящего Порядка, или со дня получения письменного заявления  в соответствии с пунктами 23 и 24 настоящего Порядка.</w:t>
      </w:r>
    </w:p>
    <w:p w:rsidR="00F96E1D" w:rsidRPr="00A81F0C" w:rsidRDefault="00F96E1D" w:rsidP="00A81F0C">
      <w:pPr>
        <w:ind w:firstLine="709"/>
        <w:jc w:val="both"/>
        <w:rPr>
          <w:sz w:val="20"/>
        </w:rPr>
      </w:pPr>
      <w:r w:rsidRPr="00A81F0C">
        <w:rPr>
          <w:sz w:val="20"/>
        </w:rPr>
        <w:t>23. Для исключения из реестра сведений по основанию, предусмотренному подпунктом 2 пункта 21 настоящего Порядка, лицо, в отношении которого судом было принято решение об отмене акта, явившегося основанием для включения сведений в реестр, вправе направить в Ястребовский сельский Совет депутатов, посредством почтовой связи (передать на личном приеме граждан) письменное заявление с приложением нотариально заверенной копии решения суда.</w:t>
      </w:r>
    </w:p>
    <w:p w:rsidR="00F96E1D" w:rsidRPr="00A81F0C" w:rsidRDefault="00F96E1D" w:rsidP="00A81F0C">
      <w:pPr>
        <w:ind w:firstLine="709"/>
        <w:jc w:val="both"/>
        <w:rPr>
          <w:sz w:val="20"/>
        </w:rPr>
      </w:pPr>
      <w:r w:rsidRPr="00A81F0C">
        <w:rPr>
          <w:sz w:val="20"/>
        </w:rPr>
        <w:t>24. Для исключения из реестра сведений по основанию, предусмотренному подпунктом 4 пункта 21 настоящего Порядка, родственники или свойственники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вправе направить в Ястребовский сельский Совет депутатов посредством почтовой связи (передать на личном приеме граждан) письменное заявление с приложением нотариально заверенной копии свидетельства о смерти.</w:t>
      </w:r>
    </w:p>
    <w:p w:rsidR="00F96E1D" w:rsidRPr="00A81F0C" w:rsidRDefault="00F96E1D" w:rsidP="00A81F0C">
      <w:pPr>
        <w:ind w:firstLine="709"/>
        <w:jc w:val="both"/>
        <w:rPr>
          <w:sz w:val="20"/>
        </w:rPr>
      </w:pPr>
      <w:r w:rsidRPr="00A81F0C">
        <w:rPr>
          <w:sz w:val="20"/>
        </w:rPr>
        <w:t>25. В случае упразднения (ликвидации Ястребовского сельского Совета депутатов), письменные заявления, указанные в пунктах 23 и 24 настоящего Порядка, направляются непосредственно в уполномоченный орган посредством почтовой связи (передаются на личном приеме граждан).".</w:t>
      </w:r>
    </w:p>
    <w:p w:rsidR="00F96E1D" w:rsidRPr="00A81F0C" w:rsidRDefault="00F96E1D" w:rsidP="00A81F0C">
      <w:pPr>
        <w:ind w:firstLine="708"/>
        <w:jc w:val="both"/>
        <w:rPr>
          <w:color w:val="000000"/>
          <w:sz w:val="20"/>
        </w:rPr>
      </w:pPr>
      <w:r w:rsidRPr="00A81F0C">
        <w:rPr>
          <w:color w:val="000000"/>
          <w:sz w:val="20"/>
        </w:rPr>
        <w:t>2.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F96E1D" w:rsidRPr="00A81F0C" w:rsidRDefault="00F96E1D" w:rsidP="00A81F0C">
      <w:pPr>
        <w:ind w:firstLine="709"/>
        <w:jc w:val="both"/>
        <w:rPr>
          <w:sz w:val="20"/>
        </w:rPr>
      </w:pPr>
      <w:r w:rsidRPr="00A81F0C">
        <w:rPr>
          <w:sz w:val="20"/>
        </w:rPr>
        <w:lastRenderedPageBreak/>
        <w:t xml:space="preserve">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A81F0C">
        <w:rPr>
          <w:color w:val="000000"/>
          <w:sz w:val="20"/>
          <w:shd w:val="clear" w:color="auto" w:fill="FFFFFF"/>
        </w:rPr>
        <w:t> </w:t>
      </w:r>
      <w:r w:rsidRPr="00A81F0C">
        <w:rPr>
          <w:color w:val="000000"/>
          <w:sz w:val="20"/>
          <w:u w:val="single"/>
          <w:shd w:val="clear" w:color="auto" w:fill="FFFFFF"/>
          <w:lang w:val="en-US"/>
        </w:rPr>
        <w:t>https</w:t>
      </w:r>
      <w:r w:rsidRPr="00A81F0C">
        <w:rPr>
          <w:color w:val="000000"/>
          <w:sz w:val="20"/>
          <w:u w:val="single"/>
          <w:shd w:val="clear" w:color="auto" w:fill="FFFFFF"/>
        </w:rPr>
        <w:t>://</w:t>
      </w:r>
      <w:r w:rsidRPr="00A81F0C">
        <w:rPr>
          <w:color w:val="000000"/>
          <w:sz w:val="20"/>
          <w:u w:val="single"/>
          <w:shd w:val="clear" w:color="auto" w:fill="FFFFFF"/>
          <w:lang w:val="en-US"/>
        </w:rPr>
        <w:t>ach</w:t>
      </w:r>
      <w:r w:rsidRPr="00A81F0C">
        <w:rPr>
          <w:color w:val="000000"/>
          <w:sz w:val="20"/>
          <w:u w:val="single"/>
          <w:shd w:val="clear" w:color="auto" w:fill="FFFFFF"/>
        </w:rPr>
        <w:t>-</w:t>
      </w:r>
      <w:r w:rsidRPr="00A81F0C">
        <w:rPr>
          <w:color w:val="000000"/>
          <w:sz w:val="20"/>
          <w:u w:val="single"/>
          <w:shd w:val="clear" w:color="auto" w:fill="FFFFFF"/>
          <w:lang w:val="en-US"/>
        </w:rPr>
        <w:t>raion</w:t>
      </w:r>
      <w:r w:rsidRPr="00A81F0C">
        <w:rPr>
          <w:color w:val="000000"/>
          <w:sz w:val="20"/>
          <w:u w:val="single"/>
          <w:shd w:val="clear" w:color="auto" w:fill="FFFFFF"/>
        </w:rPr>
        <w:t>.</w:t>
      </w:r>
      <w:r w:rsidRPr="00A81F0C">
        <w:rPr>
          <w:color w:val="000000"/>
          <w:sz w:val="20"/>
          <w:u w:val="single"/>
          <w:shd w:val="clear" w:color="auto" w:fill="FFFFFF"/>
          <w:lang w:val="en-US"/>
        </w:rPr>
        <w:t>gosuslugi</w:t>
      </w:r>
      <w:r w:rsidRPr="00A81F0C">
        <w:rPr>
          <w:color w:val="000000"/>
          <w:sz w:val="20"/>
          <w:u w:val="single"/>
          <w:shd w:val="clear" w:color="auto" w:fill="FFFFFF"/>
        </w:rPr>
        <w:t>.</w:t>
      </w:r>
      <w:r w:rsidRPr="00A81F0C">
        <w:rPr>
          <w:color w:val="000000"/>
          <w:sz w:val="20"/>
          <w:u w:val="single"/>
          <w:shd w:val="clear" w:color="auto" w:fill="FFFFFF"/>
          <w:lang w:val="en-US"/>
        </w:rPr>
        <w:t>ru</w:t>
      </w:r>
      <w:r w:rsidRPr="00A81F0C">
        <w:rPr>
          <w:color w:val="000000"/>
          <w:sz w:val="20"/>
          <w:u w:val="single"/>
          <w:shd w:val="clear" w:color="auto" w:fill="FFFFFF"/>
        </w:rPr>
        <w:t>/.</w:t>
      </w:r>
    </w:p>
    <w:p w:rsidR="00F96E1D" w:rsidRPr="00A81F0C" w:rsidRDefault="00F96E1D" w:rsidP="00A81F0C">
      <w:pPr>
        <w:ind w:firstLine="708"/>
        <w:jc w:val="both"/>
        <w:rPr>
          <w:sz w:val="20"/>
        </w:rPr>
      </w:pPr>
    </w:p>
    <w:p w:rsidR="00F96E1D" w:rsidRPr="00A81F0C" w:rsidRDefault="00F96E1D" w:rsidP="00A81F0C">
      <w:pPr>
        <w:ind w:firstLine="708"/>
        <w:jc w:val="both"/>
        <w:rPr>
          <w:sz w:val="20"/>
        </w:rPr>
      </w:pPr>
    </w:p>
    <w:tbl>
      <w:tblPr>
        <w:tblW w:w="0" w:type="auto"/>
        <w:tblLook w:val="04A0"/>
      </w:tblPr>
      <w:tblGrid>
        <w:gridCol w:w="3736"/>
        <w:gridCol w:w="3850"/>
      </w:tblGrid>
      <w:tr w:rsidR="00F96E1D" w:rsidRPr="00A81F0C" w:rsidTr="00627D89">
        <w:tc>
          <w:tcPr>
            <w:tcW w:w="4784" w:type="dxa"/>
          </w:tcPr>
          <w:p w:rsidR="00F96E1D" w:rsidRPr="00A81F0C" w:rsidRDefault="00F96E1D" w:rsidP="00A81F0C">
            <w:pPr>
              <w:pStyle w:val="ab"/>
              <w:ind w:right="458"/>
              <w:rPr>
                <w:sz w:val="20"/>
                <w:szCs w:val="20"/>
              </w:rPr>
            </w:pPr>
            <w:r w:rsidRPr="00A81F0C">
              <w:rPr>
                <w:sz w:val="20"/>
                <w:szCs w:val="20"/>
              </w:rPr>
              <w:t>Председатель Ястребовского сельского Совета депутатов</w:t>
            </w:r>
          </w:p>
          <w:p w:rsidR="00F96E1D" w:rsidRPr="00A81F0C" w:rsidRDefault="00F96E1D" w:rsidP="00A81F0C">
            <w:pPr>
              <w:pStyle w:val="ab"/>
              <w:rPr>
                <w:sz w:val="20"/>
                <w:szCs w:val="20"/>
              </w:rPr>
            </w:pPr>
            <w:r w:rsidRPr="00A81F0C">
              <w:rPr>
                <w:sz w:val="20"/>
                <w:szCs w:val="20"/>
              </w:rPr>
              <w:t>______________В.В. Чеберяк</w:t>
            </w:r>
          </w:p>
        </w:tc>
        <w:tc>
          <w:tcPr>
            <w:tcW w:w="4786" w:type="dxa"/>
          </w:tcPr>
          <w:p w:rsidR="00F96E1D" w:rsidRPr="00A81F0C" w:rsidRDefault="00F96E1D" w:rsidP="00A81F0C">
            <w:pPr>
              <w:pStyle w:val="ab"/>
              <w:rPr>
                <w:sz w:val="20"/>
                <w:szCs w:val="20"/>
              </w:rPr>
            </w:pPr>
            <w:r w:rsidRPr="00A81F0C">
              <w:rPr>
                <w:sz w:val="20"/>
                <w:szCs w:val="20"/>
              </w:rPr>
              <w:t>Глава Ястребовского сельсовета</w:t>
            </w:r>
          </w:p>
          <w:p w:rsidR="00F96E1D" w:rsidRPr="00A81F0C" w:rsidRDefault="00F96E1D" w:rsidP="00A81F0C">
            <w:pPr>
              <w:pStyle w:val="ab"/>
              <w:rPr>
                <w:sz w:val="20"/>
                <w:szCs w:val="20"/>
              </w:rPr>
            </w:pPr>
          </w:p>
          <w:p w:rsidR="00F96E1D" w:rsidRPr="00A81F0C" w:rsidRDefault="00F96E1D" w:rsidP="00A81F0C">
            <w:pPr>
              <w:pStyle w:val="ab"/>
              <w:rPr>
                <w:sz w:val="20"/>
                <w:szCs w:val="20"/>
              </w:rPr>
            </w:pPr>
            <w:r w:rsidRPr="00A81F0C">
              <w:rPr>
                <w:sz w:val="20"/>
                <w:szCs w:val="20"/>
              </w:rPr>
              <w:t>_________________Е.Н. Тимошенко</w:t>
            </w:r>
          </w:p>
        </w:tc>
      </w:tr>
    </w:tbl>
    <w:p w:rsidR="00F96E1D" w:rsidRPr="00A81F0C" w:rsidRDefault="00F96E1D" w:rsidP="00A81F0C">
      <w:pPr>
        <w:ind w:right="-1"/>
        <w:rPr>
          <w:b/>
          <w:sz w:val="20"/>
        </w:rPr>
      </w:pPr>
    </w:p>
    <w:p w:rsidR="00F96E1D" w:rsidRPr="00A81F0C" w:rsidRDefault="00F96E1D" w:rsidP="00A81F0C">
      <w:pPr>
        <w:jc w:val="center"/>
        <w:rPr>
          <w:b/>
          <w:sz w:val="20"/>
        </w:rPr>
      </w:pPr>
      <w:r w:rsidRPr="00A81F0C">
        <w:rPr>
          <w:b/>
          <w:sz w:val="20"/>
        </w:rPr>
        <w:t xml:space="preserve">КРАСНОЯРСКИЙ  КРАЙ  </w:t>
      </w:r>
    </w:p>
    <w:p w:rsidR="00F96E1D" w:rsidRPr="00A81F0C" w:rsidRDefault="00F96E1D" w:rsidP="00A81F0C">
      <w:pPr>
        <w:jc w:val="center"/>
        <w:rPr>
          <w:b/>
          <w:sz w:val="20"/>
        </w:rPr>
      </w:pPr>
      <w:r w:rsidRPr="00A81F0C">
        <w:rPr>
          <w:b/>
          <w:sz w:val="20"/>
        </w:rPr>
        <w:t>АЧИНСКИЙ  РАЙОН</w:t>
      </w:r>
    </w:p>
    <w:p w:rsidR="00F96E1D" w:rsidRPr="00A81F0C" w:rsidRDefault="00F96E1D" w:rsidP="00A81F0C">
      <w:pPr>
        <w:pStyle w:val="1"/>
        <w:jc w:val="center"/>
        <w:rPr>
          <w:b/>
          <w:bCs/>
          <w:sz w:val="20"/>
          <w:szCs w:val="20"/>
        </w:rPr>
      </w:pPr>
      <w:r w:rsidRPr="00A81F0C">
        <w:rPr>
          <w:b/>
          <w:bCs/>
          <w:sz w:val="20"/>
          <w:szCs w:val="20"/>
        </w:rPr>
        <w:t xml:space="preserve">ЯСТРЕБОВСКИЙ  СЕЛЬСКИЙ  СОВЕТ  ДЕПУТАТОВ </w:t>
      </w:r>
    </w:p>
    <w:p w:rsidR="00F96E1D" w:rsidRPr="00A81F0C" w:rsidRDefault="00F96E1D" w:rsidP="00A81F0C">
      <w:pPr>
        <w:rPr>
          <w:sz w:val="20"/>
        </w:rPr>
      </w:pPr>
    </w:p>
    <w:p w:rsidR="00F96E1D" w:rsidRPr="00A81F0C" w:rsidRDefault="00F96E1D" w:rsidP="00A81F0C">
      <w:pPr>
        <w:jc w:val="center"/>
        <w:rPr>
          <w:b/>
          <w:spacing w:val="100"/>
          <w:sz w:val="20"/>
        </w:rPr>
      </w:pPr>
      <w:r w:rsidRPr="00A81F0C">
        <w:rPr>
          <w:b/>
          <w:spacing w:val="100"/>
          <w:sz w:val="20"/>
        </w:rPr>
        <w:t>РЕШЕНИЕ</w:t>
      </w:r>
    </w:p>
    <w:p w:rsidR="00F96E1D" w:rsidRPr="00A81F0C" w:rsidRDefault="00F96E1D" w:rsidP="00A81F0C">
      <w:pPr>
        <w:tabs>
          <w:tab w:val="center" w:pos="4677"/>
        </w:tabs>
        <w:rPr>
          <w:b/>
          <w:sz w:val="20"/>
        </w:rPr>
      </w:pPr>
    </w:p>
    <w:p w:rsidR="00F96E1D" w:rsidRPr="00A81F0C" w:rsidRDefault="00F96E1D" w:rsidP="00A81F0C">
      <w:pPr>
        <w:tabs>
          <w:tab w:val="center" w:pos="4677"/>
        </w:tabs>
        <w:rPr>
          <w:sz w:val="20"/>
        </w:rPr>
      </w:pPr>
    </w:p>
    <w:p w:rsidR="00F96E1D" w:rsidRPr="00A81F0C" w:rsidRDefault="00F96E1D" w:rsidP="00A81F0C">
      <w:pPr>
        <w:tabs>
          <w:tab w:val="center" w:pos="4677"/>
        </w:tabs>
        <w:rPr>
          <w:sz w:val="20"/>
        </w:rPr>
      </w:pPr>
      <w:r w:rsidRPr="00A81F0C">
        <w:rPr>
          <w:bCs/>
          <w:sz w:val="20"/>
        </w:rPr>
        <w:t xml:space="preserve">06.12.2024                                                                                              № 47-174Р </w:t>
      </w:r>
    </w:p>
    <w:p w:rsidR="00F96E1D" w:rsidRPr="00A81F0C" w:rsidRDefault="00F96E1D" w:rsidP="00A81F0C">
      <w:pPr>
        <w:rPr>
          <w:bCs/>
          <w:sz w:val="20"/>
        </w:rPr>
      </w:pPr>
    </w:p>
    <w:p w:rsidR="00F96E1D" w:rsidRPr="00A81F0C" w:rsidRDefault="00F96E1D" w:rsidP="00A81F0C">
      <w:pPr>
        <w:rPr>
          <w:bCs/>
          <w:sz w:val="20"/>
        </w:rPr>
      </w:pPr>
    </w:p>
    <w:p w:rsidR="00F96E1D" w:rsidRPr="00A81F0C" w:rsidRDefault="00F96E1D" w:rsidP="00A81F0C">
      <w:pPr>
        <w:pStyle w:val="23"/>
        <w:spacing w:after="0" w:line="240" w:lineRule="auto"/>
      </w:pPr>
      <w:r w:rsidRPr="00A81F0C">
        <w:t xml:space="preserve">О внесении изменений в Решение Ястребовского сельского Совета депутатов №3-11Р от </w:t>
      </w:r>
      <w:r w:rsidRPr="00A81F0C">
        <w:rPr>
          <w:bCs/>
        </w:rPr>
        <w:t>05.11.2015г.  «</w:t>
      </w:r>
      <w:r w:rsidRPr="00A81F0C">
        <w:rPr>
          <w:bCs/>
          <w:color w:val="000000"/>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Ястребовском сельсовете</w:t>
      </w:r>
      <w:r w:rsidRPr="00A81F0C">
        <w:t>»</w:t>
      </w:r>
    </w:p>
    <w:p w:rsidR="00F96E1D" w:rsidRPr="00A81F0C" w:rsidRDefault="00F96E1D" w:rsidP="00A81F0C">
      <w:pPr>
        <w:keepNext/>
        <w:tabs>
          <w:tab w:val="right" w:pos="4253"/>
        </w:tabs>
        <w:jc w:val="both"/>
        <w:outlineLvl w:val="0"/>
        <w:rPr>
          <w:sz w:val="20"/>
        </w:rPr>
      </w:pPr>
    </w:p>
    <w:p w:rsidR="00F96E1D" w:rsidRPr="00A81F0C" w:rsidRDefault="00F96E1D" w:rsidP="00A81F0C">
      <w:pPr>
        <w:rPr>
          <w:sz w:val="20"/>
        </w:rPr>
      </w:pPr>
    </w:p>
    <w:p w:rsidR="00F96E1D" w:rsidRPr="00A81F0C" w:rsidRDefault="00F96E1D" w:rsidP="00A81F0C">
      <w:pPr>
        <w:pStyle w:val="23"/>
        <w:spacing w:after="0" w:line="240" w:lineRule="auto"/>
        <w:ind w:firstLine="708"/>
      </w:pPr>
      <w:r w:rsidRPr="00A81F0C">
        <w:t>В соответствии с Федеральным законом от 25.12.2008 №273-ФЗ «О противодействии коррупции», Законом Красноярского края от 04.07.2024 №7-2959 о внесении изменений в Закон края от 07.07.2009 №8-3610 «О противодействии коррупции в Красноярском крае», на основании протеста Ачинской городской прокуратуры от 19.11.2024,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F96E1D" w:rsidRPr="00A81F0C" w:rsidRDefault="00F96E1D" w:rsidP="00A81F0C">
      <w:pPr>
        <w:autoSpaceDE w:val="0"/>
        <w:autoSpaceDN w:val="0"/>
        <w:adjustRightInd w:val="0"/>
        <w:ind w:firstLine="709"/>
        <w:jc w:val="both"/>
        <w:rPr>
          <w:sz w:val="20"/>
        </w:rPr>
      </w:pPr>
      <w:r w:rsidRPr="00A81F0C">
        <w:rPr>
          <w:sz w:val="20"/>
        </w:rPr>
        <w:t xml:space="preserve">1. Внести в Решение Ястребовского сельского Совета депутатов №3-11Р от </w:t>
      </w:r>
      <w:r w:rsidRPr="00A81F0C">
        <w:rPr>
          <w:bCs/>
          <w:sz w:val="20"/>
        </w:rPr>
        <w:t>05.11.2015г.  «</w:t>
      </w:r>
      <w:r w:rsidRPr="00A81F0C">
        <w:rPr>
          <w:bCs/>
          <w:color w:val="000000"/>
          <w:sz w:val="20"/>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Ястребовском сельсовете</w:t>
      </w:r>
      <w:r w:rsidRPr="00A81F0C">
        <w:rPr>
          <w:sz w:val="20"/>
        </w:rPr>
        <w:t>»</w:t>
      </w:r>
      <w:r w:rsidRPr="00A81F0C">
        <w:rPr>
          <w:b/>
          <w:sz w:val="20"/>
        </w:rPr>
        <w:t xml:space="preserve"> </w:t>
      </w:r>
      <w:r w:rsidRPr="00A81F0C">
        <w:rPr>
          <w:sz w:val="20"/>
        </w:rPr>
        <w:t>следующие изменения:</w:t>
      </w:r>
    </w:p>
    <w:p w:rsidR="00F96E1D" w:rsidRPr="00A81F0C" w:rsidRDefault="00F96E1D" w:rsidP="00A81F0C">
      <w:pPr>
        <w:autoSpaceDE w:val="0"/>
        <w:autoSpaceDN w:val="0"/>
        <w:adjustRightInd w:val="0"/>
        <w:ind w:firstLine="709"/>
        <w:jc w:val="both"/>
        <w:rPr>
          <w:sz w:val="20"/>
        </w:rPr>
      </w:pPr>
      <w:r w:rsidRPr="00A81F0C">
        <w:rPr>
          <w:sz w:val="20"/>
        </w:rPr>
        <w:t>1.1. подпункт 3.1. пункта 9 Положения изменить на подпункт 9.1. пункта 9.</w:t>
      </w:r>
    </w:p>
    <w:p w:rsidR="00F96E1D" w:rsidRPr="00A81F0C" w:rsidRDefault="00F96E1D" w:rsidP="00A81F0C">
      <w:pPr>
        <w:autoSpaceDE w:val="0"/>
        <w:autoSpaceDN w:val="0"/>
        <w:adjustRightInd w:val="0"/>
        <w:ind w:firstLine="709"/>
        <w:jc w:val="both"/>
        <w:rPr>
          <w:sz w:val="20"/>
        </w:rPr>
      </w:pPr>
      <w:r w:rsidRPr="00A81F0C">
        <w:rPr>
          <w:sz w:val="20"/>
        </w:rPr>
        <w:t>1.2. пункт 9 дополнить подпунктом 9.2. следующего содержания:</w:t>
      </w:r>
    </w:p>
    <w:p w:rsidR="00F96E1D" w:rsidRPr="00A81F0C" w:rsidRDefault="00F96E1D" w:rsidP="00A81F0C">
      <w:pPr>
        <w:autoSpaceDE w:val="0"/>
        <w:autoSpaceDN w:val="0"/>
        <w:adjustRightInd w:val="0"/>
        <w:ind w:firstLine="709"/>
        <w:jc w:val="both"/>
        <w:rPr>
          <w:sz w:val="20"/>
        </w:rPr>
      </w:pPr>
      <w:r w:rsidRPr="00A81F0C">
        <w:rPr>
          <w:sz w:val="20"/>
        </w:rPr>
        <w:t xml:space="preserve">"9.2. Порядок сообщения лицами, замещающими муниципальные должности, о возникновении личной заинтересованности при осуществлении </w:t>
      </w:r>
      <w:r w:rsidRPr="00A81F0C">
        <w:rPr>
          <w:sz w:val="20"/>
        </w:rPr>
        <w:lastRenderedPageBreak/>
        <w:t xml:space="preserve">полномочий, которая приводит или может привести к конфликту интересов (далее – Порядок). </w:t>
      </w:r>
    </w:p>
    <w:p w:rsidR="00F96E1D" w:rsidRPr="00A81F0C" w:rsidRDefault="00F96E1D" w:rsidP="00A81F0C">
      <w:pPr>
        <w:autoSpaceDE w:val="0"/>
        <w:autoSpaceDN w:val="0"/>
        <w:adjustRightInd w:val="0"/>
        <w:ind w:firstLine="709"/>
        <w:jc w:val="both"/>
        <w:rPr>
          <w:sz w:val="20"/>
        </w:rPr>
      </w:pPr>
      <w:r w:rsidRPr="00A81F0C">
        <w:rPr>
          <w:sz w:val="20"/>
        </w:rPr>
        <w:t xml:space="preserve">9.2.1. В случае возникновения у лица, замещающего муниципальную должность, личной заинтересованности, которая приводит или может привести к конфликту интересов, лицо, замещающее муниципальную должность, обязано не позднее рабочего дня, следующего за днем, когда ему стало об этом известно, уведомить председателя Ястребовского сельского Совета депутатов. В случае нахождения лица, замещающего муниципальную должность, в командировке, в отпуске, вне места прохождения службы по иным основаниям он обязан направить уведомление о личной заинтересованности, которая приводит или может привести к конфликту интересов (далее - уведомление) посредством почтового отправления, по каналам факсимильной связи, через официальный сайт муниципального образования в информационно-телекоммуникационной сети «Интернет» или иным доступным средством связи. </w:t>
      </w:r>
    </w:p>
    <w:p w:rsidR="00F96E1D" w:rsidRPr="00A81F0C" w:rsidRDefault="00F96E1D" w:rsidP="00A81F0C">
      <w:pPr>
        <w:autoSpaceDE w:val="0"/>
        <w:autoSpaceDN w:val="0"/>
        <w:adjustRightInd w:val="0"/>
        <w:ind w:firstLine="709"/>
        <w:jc w:val="both"/>
        <w:rPr>
          <w:sz w:val="20"/>
        </w:rPr>
      </w:pPr>
      <w:r w:rsidRPr="00A81F0C">
        <w:rPr>
          <w:sz w:val="20"/>
        </w:rPr>
        <w:t xml:space="preserve">9.2.2. Уведомление составляется в письменной форме согласно приложению 1 к настоящему Порядку. В уведомлении указываются следующие сведения: </w:t>
      </w:r>
    </w:p>
    <w:p w:rsidR="00F96E1D" w:rsidRPr="00A81F0C" w:rsidRDefault="00F96E1D" w:rsidP="00A81F0C">
      <w:pPr>
        <w:autoSpaceDE w:val="0"/>
        <w:autoSpaceDN w:val="0"/>
        <w:adjustRightInd w:val="0"/>
        <w:ind w:firstLine="709"/>
        <w:jc w:val="both"/>
        <w:rPr>
          <w:sz w:val="20"/>
        </w:rPr>
      </w:pPr>
      <w:r w:rsidRPr="00A81F0C">
        <w:rPr>
          <w:sz w:val="20"/>
        </w:rPr>
        <w:t xml:space="preserve">а) фамилия, имя, отчество лица, замещающего муниципальную должность, подавшего уведомление; </w:t>
      </w:r>
    </w:p>
    <w:p w:rsidR="00F96E1D" w:rsidRPr="00A81F0C" w:rsidRDefault="00F96E1D" w:rsidP="00A81F0C">
      <w:pPr>
        <w:autoSpaceDE w:val="0"/>
        <w:autoSpaceDN w:val="0"/>
        <w:adjustRightInd w:val="0"/>
        <w:ind w:firstLine="709"/>
        <w:jc w:val="both"/>
        <w:rPr>
          <w:sz w:val="20"/>
        </w:rPr>
      </w:pPr>
      <w:r w:rsidRPr="00A81F0C">
        <w:rPr>
          <w:sz w:val="20"/>
        </w:rPr>
        <w:t xml:space="preserve">б) описание личной заинтересованности; </w:t>
      </w:r>
    </w:p>
    <w:p w:rsidR="00F96E1D" w:rsidRPr="00A81F0C" w:rsidRDefault="00F96E1D" w:rsidP="00A81F0C">
      <w:pPr>
        <w:autoSpaceDE w:val="0"/>
        <w:autoSpaceDN w:val="0"/>
        <w:adjustRightInd w:val="0"/>
        <w:ind w:firstLine="709"/>
        <w:jc w:val="both"/>
        <w:rPr>
          <w:sz w:val="20"/>
        </w:rPr>
      </w:pPr>
      <w:r w:rsidRPr="00A81F0C">
        <w:rPr>
          <w:sz w:val="20"/>
        </w:rPr>
        <w:t xml:space="preserve">в) описание полномочий лица, замещающего муниципальную должность, на исполнение которых может повлиять или влияет его личная заинтересованность; </w:t>
      </w:r>
    </w:p>
    <w:p w:rsidR="00F96E1D" w:rsidRPr="00A81F0C" w:rsidRDefault="00F96E1D" w:rsidP="00A81F0C">
      <w:pPr>
        <w:autoSpaceDE w:val="0"/>
        <w:autoSpaceDN w:val="0"/>
        <w:adjustRightInd w:val="0"/>
        <w:ind w:firstLine="709"/>
        <w:jc w:val="both"/>
        <w:rPr>
          <w:sz w:val="20"/>
        </w:rPr>
      </w:pPr>
      <w:r w:rsidRPr="00A81F0C">
        <w:rPr>
          <w:sz w:val="20"/>
        </w:rPr>
        <w:t xml:space="preserve">г) предлагаемые меры по предотвращению или урегулированию конфликта интересов. Уведомление подписывается лицом, замещающим муниципальную должность, лично с указанием даты его составления. </w:t>
      </w:r>
    </w:p>
    <w:p w:rsidR="00F96E1D" w:rsidRPr="00A81F0C" w:rsidRDefault="00F96E1D" w:rsidP="00A81F0C">
      <w:pPr>
        <w:autoSpaceDE w:val="0"/>
        <w:autoSpaceDN w:val="0"/>
        <w:adjustRightInd w:val="0"/>
        <w:ind w:firstLine="709"/>
        <w:jc w:val="both"/>
        <w:rPr>
          <w:sz w:val="20"/>
        </w:rPr>
      </w:pPr>
      <w:r w:rsidRPr="00A81F0C">
        <w:rPr>
          <w:sz w:val="20"/>
        </w:rPr>
        <w:t xml:space="preserve">9.2.3. Уведомление предоставляется должностному лицу, ответственному за профилактику коррупционных правонарушений в администрации Ястребовского сельсовета (по согласованию), либо направляется председателю Ястребовского сельского Совета депутатов заказным почтовым отправлением с описью вложений. </w:t>
      </w:r>
    </w:p>
    <w:p w:rsidR="00F96E1D" w:rsidRPr="00A81F0C" w:rsidRDefault="00F96E1D" w:rsidP="00A81F0C">
      <w:pPr>
        <w:autoSpaceDE w:val="0"/>
        <w:autoSpaceDN w:val="0"/>
        <w:adjustRightInd w:val="0"/>
        <w:ind w:firstLine="709"/>
        <w:jc w:val="both"/>
        <w:rPr>
          <w:sz w:val="20"/>
        </w:rPr>
      </w:pPr>
      <w:r w:rsidRPr="00A81F0C">
        <w:rPr>
          <w:sz w:val="20"/>
        </w:rPr>
        <w:t xml:space="preserve">9.2.4. Уведомление подлежит регистрации в Журнале по форме согласно приложение 2 к настоящему Порядку, ведение которого осуществляется должностным лицом, ответственным за профилактику коррупционных правонарушений в администрации Ястребовского сельсовета (по согласованию). Журнал должен быть прошит и пронумерован, а также заверен оттиском печати Ястребовского сельского Совета депутатов. Уведомление регистрируется: </w:t>
      </w:r>
    </w:p>
    <w:p w:rsidR="00F96E1D" w:rsidRPr="00A81F0C" w:rsidRDefault="00F96E1D" w:rsidP="00A81F0C">
      <w:pPr>
        <w:autoSpaceDE w:val="0"/>
        <w:autoSpaceDN w:val="0"/>
        <w:adjustRightInd w:val="0"/>
        <w:ind w:firstLine="709"/>
        <w:jc w:val="both"/>
        <w:rPr>
          <w:sz w:val="20"/>
        </w:rPr>
      </w:pPr>
      <w:r w:rsidRPr="00A81F0C">
        <w:rPr>
          <w:sz w:val="20"/>
        </w:rPr>
        <w:t xml:space="preserve">а) незамедлительно в присутствии уведомителя, если уведомление представлено им лично; </w:t>
      </w:r>
    </w:p>
    <w:p w:rsidR="00F96E1D" w:rsidRPr="00A81F0C" w:rsidRDefault="00F96E1D" w:rsidP="00A81F0C">
      <w:pPr>
        <w:autoSpaceDE w:val="0"/>
        <w:autoSpaceDN w:val="0"/>
        <w:adjustRightInd w:val="0"/>
        <w:ind w:firstLine="709"/>
        <w:jc w:val="both"/>
        <w:rPr>
          <w:sz w:val="20"/>
        </w:rPr>
      </w:pPr>
      <w:r w:rsidRPr="00A81F0C">
        <w:rPr>
          <w:sz w:val="20"/>
        </w:rPr>
        <w:t xml:space="preserve">б) в день, когда оно поступило по почте или иному средству связи. </w:t>
      </w:r>
    </w:p>
    <w:p w:rsidR="00F96E1D" w:rsidRPr="00A81F0C" w:rsidRDefault="00F96E1D" w:rsidP="00A81F0C">
      <w:pPr>
        <w:autoSpaceDE w:val="0"/>
        <w:autoSpaceDN w:val="0"/>
        <w:adjustRightInd w:val="0"/>
        <w:ind w:firstLine="709"/>
        <w:jc w:val="both"/>
        <w:rPr>
          <w:sz w:val="20"/>
        </w:rPr>
      </w:pPr>
      <w:r w:rsidRPr="00A81F0C">
        <w:rPr>
          <w:sz w:val="20"/>
        </w:rPr>
        <w:t xml:space="preserve">9.2.5. Лицу, замещающему муниципальную должность, выдается копия уведомления с отметкой о его регистрации в день подачи уведомления. Отказ в </w:t>
      </w:r>
      <w:r w:rsidRPr="00A81F0C">
        <w:rPr>
          <w:sz w:val="20"/>
        </w:rPr>
        <w:lastRenderedPageBreak/>
        <w:t xml:space="preserve">принятии, регистрации уведомления, а также в выдаче копии уведомления с отметкой о регистрации не допускается. </w:t>
      </w:r>
    </w:p>
    <w:p w:rsidR="00F96E1D" w:rsidRPr="00A81F0C" w:rsidRDefault="00F96E1D" w:rsidP="00A81F0C">
      <w:pPr>
        <w:autoSpaceDE w:val="0"/>
        <w:autoSpaceDN w:val="0"/>
        <w:adjustRightInd w:val="0"/>
        <w:ind w:firstLine="709"/>
        <w:jc w:val="both"/>
        <w:rPr>
          <w:sz w:val="20"/>
        </w:rPr>
      </w:pPr>
      <w:r w:rsidRPr="00A81F0C">
        <w:rPr>
          <w:sz w:val="20"/>
        </w:rPr>
        <w:t xml:space="preserve">9.2.6. Зарегистрированное уведомление в день его регистрации направляется в комиссию, копия уведомления - председателю Ястребовского сельского Совета депутатов для сведения. </w:t>
      </w:r>
    </w:p>
    <w:p w:rsidR="00F96E1D" w:rsidRPr="00A81F0C" w:rsidRDefault="00F96E1D" w:rsidP="00A81F0C">
      <w:pPr>
        <w:autoSpaceDE w:val="0"/>
        <w:autoSpaceDN w:val="0"/>
        <w:adjustRightInd w:val="0"/>
        <w:ind w:firstLine="709"/>
        <w:jc w:val="both"/>
        <w:rPr>
          <w:sz w:val="20"/>
        </w:rPr>
      </w:pPr>
      <w:r w:rsidRPr="00A81F0C">
        <w:rPr>
          <w:sz w:val="20"/>
        </w:rPr>
        <w:t xml:space="preserve">9.2.7. Комиссия рассматривает поступившие материалы в порядке, утвержденном настоящим Положением. </w:t>
      </w:r>
    </w:p>
    <w:p w:rsidR="00F96E1D" w:rsidRPr="00A81F0C" w:rsidRDefault="00F96E1D" w:rsidP="00A81F0C">
      <w:pPr>
        <w:autoSpaceDE w:val="0"/>
        <w:autoSpaceDN w:val="0"/>
        <w:adjustRightInd w:val="0"/>
        <w:ind w:firstLine="709"/>
        <w:jc w:val="both"/>
        <w:rPr>
          <w:sz w:val="20"/>
        </w:rPr>
      </w:pPr>
      <w:r w:rsidRPr="00A81F0C">
        <w:rPr>
          <w:sz w:val="20"/>
        </w:rPr>
        <w:t>9.2.8. Лица, замещающие муниципальные должности, нарушившие обязанности, установленные данным Порядком,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96E1D" w:rsidRPr="00A81F0C" w:rsidRDefault="00F96E1D" w:rsidP="00A81F0C">
      <w:pPr>
        <w:autoSpaceDE w:val="0"/>
        <w:autoSpaceDN w:val="0"/>
        <w:adjustRightInd w:val="0"/>
        <w:ind w:firstLine="709"/>
        <w:jc w:val="both"/>
        <w:rPr>
          <w:sz w:val="20"/>
        </w:rPr>
      </w:pPr>
      <w:r w:rsidRPr="00A81F0C">
        <w:rPr>
          <w:sz w:val="20"/>
        </w:rPr>
        <w:t xml:space="preserve">- дополнить приложение 1 к Порядку согласно приложения 1 к настоящему решению. </w:t>
      </w:r>
    </w:p>
    <w:p w:rsidR="00F96E1D" w:rsidRPr="00A81F0C" w:rsidRDefault="00F96E1D" w:rsidP="00A81F0C">
      <w:pPr>
        <w:autoSpaceDE w:val="0"/>
        <w:autoSpaceDN w:val="0"/>
        <w:adjustRightInd w:val="0"/>
        <w:ind w:firstLine="709"/>
        <w:jc w:val="both"/>
        <w:rPr>
          <w:sz w:val="20"/>
        </w:rPr>
      </w:pPr>
      <w:r w:rsidRPr="00A81F0C">
        <w:rPr>
          <w:sz w:val="20"/>
        </w:rPr>
        <w:t>- дополнить приложение 2 к Порядку согласно приложения 2 к настоящему решению."</w:t>
      </w:r>
    </w:p>
    <w:p w:rsidR="00F96E1D" w:rsidRPr="00A81F0C" w:rsidRDefault="00F96E1D" w:rsidP="00A81F0C">
      <w:pPr>
        <w:ind w:firstLine="708"/>
        <w:jc w:val="both"/>
        <w:rPr>
          <w:color w:val="000000"/>
          <w:sz w:val="20"/>
        </w:rPr>
      </w:pPr>
      <w:r w:rsidRPr="00A81F0C">
        <w:rPr>
          <w:color w:val="000000"/>
          <w:sz w:val="20"/>
        </w:rPr>
        <w:t>3.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F96E1D" w:rsidRPr="00A81F0C" w:rsidRDefault="00F96E1D" w:rsidP="00A81F0C">
      <w:pPr>
        <w:ind w:firstLine="709"/>
        <w:jc w:val="both"/>
        <w:rPr>
          <w:sz w:val="20"/>
        </w:rPr>
      </w:pPr>
      <w:r w:rsidRPr="00A81F0C">
        <w:rPr>
          <w:sz w:val="20"/>
        </w:rPr>
        <w:t xml:space="preserve">4.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A81F0C">
        <w:rPr>
          <w:color w:val="000000"/>
          <w:sz w:val="20"/>
          <w:shd w:val="clear" w:color="auto" w:fill="FFFFFF"/>
        </w:rPr>
        <w:t> </w:t>
      </w:r>
      <w:r w:rsidRPr="00A81F0C">
        <w:rPr>
          <w:color w:val="000000"/>
          <w:sz w:val="20"/>
          <w:u w:val="single"/>
          <w:shd w:val="clear" w:color="auto" w:fill="FFFFFF"/>
          <w:lang w:val="en-US"/>
        </w:rPr>
        <w:t>https</w:t>
      </w:r>
      <w:r w:rsidRPr="00A81F0C">
        <w:rPr>
          <w:color w:val="000000"/>
          <w:sz w:val="20"/>
          <w:u w:val="single"/>
          <w:shd w:val="clear" w:color="auto" w:fill="FFFFFF"/>
        </w:rPr>
        <w:t>://</w:t>
      </w:r>
      <w:r w:rsidRPr="00A81F0C">
        <w:rPr>
          <w:color w:val="000000"/>
          <w:sz w:val="20"/>
          <w:u w:val="single"/>
          <w:shd w:val="clear" w:color="auto" w:fill="FFFFFF"/>
          <w:lang w:val="en-US"/>
        </w:rPr>
        <w:t>ach</w:t>
      </w:r>
      <w:r w:rsidRPr="00A81F0C">
        <w:rPr>
          <w:color w:val="000000"/>
          <w:sz w:val="20"/>
          <w:u w:val="single"/>
          <w:shd w:val="clear" w:color="auto" w:fill="FFFFFF"/>
        </w:rPr>
        <w:t>-</w:t>
      </w:r>
      <w:r w:rsidRPr="00A81F0C">
        <w:rPr>
          <w:color w:val="000000"/>
          <w:sz w:val="20"/>
          <w:u w:val="single"/>
          <w:shd w:val="clear" w:color="auto" w:fill="FFFFFF"/>
          <w:lang w:val="en-US"/>
        </w:rPr>
        <w:t>raion</w:t>
      </w:r>
      <w:r w:rsidRPr="00A81F0C">
        <w:rPr>
          <w:color w:val="000000"/>
          <w:sz w:val="20"/>
          <w:u w:val="single"/>
          <w:shd w:val="clear" w:color="auto" w:fill="FFFFFF"/>
        </w:rPr>
        <w:t>.</w:t>
      </w:r>
      <w:r w:rsidRPr="00A81F0C">
        <w:rPr>
          <w:color w:val="000000"/>
          <w:sz w:val="20"/>
          <w:u w:val="single"/>
          <w:shd w:val="clear" w:color="auto" w:fill="FFFFFF"/>
          <w:lang w:val="en-US"/>
        </w:rPr>
        <w:t>gosuslugi</w:t>
      </w:r>
      <w:r w:rsidRPr="00A81F0C">
        <w:rPr>
          <w:color w:val="000000"/>
          <w:sz w:val="20"/>
          <w:u w:val="single"/>
          <w:shd w:val="clear" w:color="auto" w:fill="FFFFFF"/>
        </w:rPr>
        <w:t>.</w:t>
      </w:r>
      <w:r w:rsidRPr="00A81F0C">
        <w:rPr>
          <w:color w:val="000000"/>
          <w:sz w:val="20"/>
          <w:u w:val="single"/>
          <w:shd w:val="clear" w:color="auto" w:fill="FFFFFF"/>
          <w:lang w:val="en-US"/>
        </w:rPr>
        <w:t>ru</w:t>
      </w:r>
      <w:r w:rsidRPr="00A81F0C">
        <w:rPr>
          <w:color w:val="000000"/>
          <w:sz w:val="20"/>
          <w:u w:val="single"/>
          <w:shd w:val="clear" w:color="auto" w:fill="FFFFFF"/>
        </w:rPr>
        <w:t>/.</w:t>
      </w:r>
    </w:p>
    <w:p w:rsidR="00F96E1D" w:rsidRPr="00A81F0C" w:rsidRDefault="00F96E1D" w:rsidP="00A81F0C">
      <w:pPr>
        <w:ind w:firstLine="708"/>
        <w:jc w:val="both"/>
        <w:rPr>
          <w:sz w:val="20"/>
        </w:rPr>
      </w:pPr>
    </w:p>
    <w:p w:rsidR="00F96E1D" w:rsidRPr="00A81F0C" w:rsidRDefault="00F96E1D" w:rsidP="00A81F0C">
      <w:pPr>
        <w:ind w:firstLine="708"/>
        <w:jc w:val="both"/>
        <w:rPr>
          <w:sz w:val="20"/>
        </w:rPr>
      </w:pPr>
    </w:p>
    <w:tbl>
      <w:tblPr>
        <w:tblW w:w="0" w:type="auto"/>
        <w:tblLook w:val="04A0"/>
      </w:tblPr>
      <w:tblGrid>
        <w:gridCol w:w="3736"/>
        <w:gridCol w:w="3850"/>
      </w:tblGrid>
      <w:tr w:rsidR="00F96E1D" w:rsidRPr="00A81F0C" w:rsidTr="00627D89">
        <w:tc>
          <w:tcPr>
            <w:tcW w:w="4784" w:type="dxa"/>
          </w:tcPr>
          <w:p w:rsidR="00F96E1D" w:rsidRPr="00A81F0C" w:rsidRDefault="00F96E1D" w:rsidP="00A81F0C">
            <w:pPr>
              <w:pStyle w:val="ab"/>
              <w:ind w:right="458"/>
              <w:rPr>
                <w:sz w:val="20"/>
                <w:szCs w:val="20"/>
              </w:rPr>
            </w:pPr>
            <w:r w:rsidRPr="00A81F0C">
              <w:rPr>
                <w:sz w:val="20"/>
                <w:szCs w:val="20"/>
              </w:rPr>
              <w:t>Председатель Ястребовского сельского Совета депутатов</w:t>
            </w:r>
          </w:p>
          <w:p w:rsidR="00F96E1D" w:rsidRPr="00A81F0C" w:rsidRDefault="00F96E1D" w:rsidP="00A81F0C">
            <w:pPr>
              <w:pStyle w:val="ab"/>
              <w:rPr>
                <w:sz w:val="20"/>
                <w:szCs w:val="20"/>
              </w:rPr>
            </w:pPr>
            <w:r w:rsidRPr="00A81F0C">
              <w:rPr>
                <w:sz w:val="20"/>
                <w:szCs w:val="20"/>
              </w:rPr>
              <w:t>______________В.В. Чеберяк</w:t>
            </w:r>
          </w:p>
        </w:tc>
        <w:tc>
          <w:tcPr>
            <w:tcW w:w="4786" w:type="dxa"/>
          </w:tcPr>
          <w:p w:rsidR="00F96E1D" w:rsidRPr="00A81F0C" w:rsidRDefault="00F96E1D" w:rsidP="00A81F0C">
            <w:pPr>
              <w:pStyle w:val="ab"/>
              <w:rPr>
                <w:sz w:val="20"/>
                <w:szCs w:val="20"/>
              </w:rPr>
            </w:pPr>
            <w:r w:rsidRPr="00A81F0C">
              <w:rPr>
                <w:sz w:val="20"/>
                <w:szCs w:val="20"/>
              </w:rPr>
              <w:t>Глава Ястребовского сельсовета</w:t>
            </w:r>
          </w:p>
          <w:p w:rsidR="00F96E1D" w:rsidRPr="00A81F0C" w:rsidRDefault="00F96E1D" w:rsidP="00A81F0C">
            <w:pPr>
              <w:pStyle w:val="ab"/>
              <w:rPr>
                <w:sz w:val="20"/>
                <w:szCs w:val="20"/>
              </w:rPr>
            </w:pPr>
          </w:p>
          <w:p w:rsidR="00F96E1D" w:rsidRPr="00A81F0C" w:rsidRDefault="00F96E1D" w:rsidP="00A81F0C">
            <w:pPr>
              <w:pStyle w:val="ab"/>
              <w:rPr>
                <w:sz w:val="20"/>
                <w:szCs w:val="20"/>
              </w:rPr>
            </w:pPr>
            <w:r w:rsidRPr="00A81F0C">
              <w:rPr>
                <w:sz w:val="20"/>
                <w:szCs w:val="20"/>
              </w:rPr>
              <w:t>_________________Е.Н. Тимошенко</w:t>
            </w:r>
          </w:p>
        </w:tc>
      </w:tr>
    </w:tbl>
    <w:p w:rsidR="00F96E1D" w:rsidRPr="00A81F0C" w:rsidRDefault="00F96E1D" w:rsidP="00A81F0C">
      <w:pPr>
        <w:tabs>
          <w:tab w:val="left" w:pos="9240"/>
        </w:tabs>
        <w:ind w:right="114"/>
        <w:rPr>
          <w:sz w:val="20"/>
        </w:rPr>
      </w:pPr>
    </w:p>
    <w:p w:rsidR="00F96E1D" w:rsidRPr="00A81F0C" w:rsidRDefault="00F96E1D" w:rsidP="00A81F0C">
      <w:pPr>
        <w:tabs>
          <w:tab w:val="left" w:pos="9240"/>
        </w:tabs>
        <w:ind w:right="114"/>
        <w:rPr>
          <w:sz w:val="20"/>
        </w:rPr>
      </w:pPr>
    </w:p>
    <w:p w:rsidR="00F96E1D" w:rsidRPr="00A81F0C" w:rsidRDefault="00F96E1D" w:rsidP="00A81F0C">
      <w:pPr>
        <w:tabs>
          <w:tab w:val="left" w:pos="9240"/>
        </w:tabs>
        <w:ind w:right="114"/>
        <w:rPr>
          <w:sz w:val="20"/>
        </w:rPr>
      </w:pPr>
    </w:p>
    <w:p w:rsidR="00F96E1D" w:rsidRPr="00A81F0C" w:rsidRDefault="00F96E1D" w:rsidP="00A81F0C">
      <w:pPr>
        <w:tabs>
          <w:tab w:val="left" w:pos="9240"/>
        </w:tabs>
        <w:ind w:right="114"/>
        <w:rPr>
          <w:sz w:val="20"/>
        </w:rPr>
      </w:pPr>
    </w:p>
    <w:p w:rsidR="00F96E1D" w:rsidRPr="00A81F0C" w:rsidRDefault="00F96E1D" w:rsidP="00A81F0C">
      <w:pPr>
        <w:tabs>
          <w:tab w:val="left" w:pos="9240"/>
        </w:tabs>
        <w:ind w:right="114"/>
        <w:rPr>
          <w:sz w:val="20"/>
        </w:rPr>
      </w:pPr>
    </w:p>
    <w:p w:rsidR="00F96E1D" w:rsidRPr="00A81F0C" w:rsidRDefault="00F96E1D" w:rsidP="00A81F0C">
      <w:pPr>
        <w:tabs>
          <w:tab w:val="left" w:pos="9240"/>
        </w:tabs>
        <w:ind w:right="114"/>
        <w:rPr>
          <w:sz w:val="20"/>
        </w:rPr>
      </w:pPr>
    </w:p>
    <w:p w:rsidR="00F96E1D" w:rsidRPr="00A81F0C" w:rsidRDefault="00F96E1D" w:rsidP="00A81F0C">
      <w:pPr>
        <w:tabs>
          <w:tab w:val="left" w:pos="9240"/>
        </w:tabs>
        <w:ind w:right="114"/>
        <w:rPr>
          <w:sz w:val="20"/>
        </w:rPr>
      </w:pPr>
    </w:p>
    <w:p w:rsidR="00F96E1D" w:rsidRPr="00A81F0C" w:rsidRDefault="00F96E1D" w:rsidP="00A81F0C">
      <w:pPr>
        <w:tabs>
          <w:tab w:val="left" w:pos="9240"/>
        </w:tabs>
        <w:ind w:right="114"/>
        <w:rPr>
          <w:sz w:val="20"/>
        </w:rPr>
      </w:pPr>
    </w:p>
    <w:p w:rsidR="00F96E1D" w:rsidRPr="00A81F0C" w:rsidRDefault="00F96E1D" w:rsidP="00A81F0C">
      <w:pPr>
        <w:tabs>
          <w:tab w:val="left" w:pos="9240"/>
        </w:tabs>
        <w:ind w:right="114"/>
        <w:rPr>
          <w:sz w:val="20"/>
        </w:rPr>
      </w:pPr>
    </w:p>
    <w:p w:rsidR="00F96E1D" w:rsidRPr="00A81F0C" w:rsidRDefault="00F96E1D" w:rsidP="00A81F0C">
      <w:pPr>
        <w:tabs>
          <w:tab w:val="left" w:pos="9240"/>
        </w:tabs>
        <w:ind w:right="114"/>
        <w:rPr>
          <w:sz w:val="20"/>
        </w:rPr>
      </w:pPr>
    </w:p>
    <w:p w:rsidR="00F96E1D" w:rsidRPr="00A81F0C" w:rsidRDefault="00F96E1D" w:rsidP="00A81F0C">
      <w:pPr>
        <w:tabs>
          <w:tab w:val="left" w:pos="9240"/>
        </w:tabs>
        <w:ind w:right="114"/>
        <w:rPr>
          <w:sz w:val="20"/>
        </w:rPr>
      </w:pPr>
    </w:p>
    <w:p w:rsidR="0017571E" w:rsidRPr="00A81F0C" w:rsidRDefault="0017571E" w:rsidP="00A81F0C">
      <w:pPr>
        <w:tabs>
          <w:tab w:val="left" w:pos="9240"/>
        </w:tabs>
        <w:ind w:right="114"/>
        <w:rPr>
          <w:sz w:val="20"/>
        </w:rPr>
      </w:pPr>
    </w:p>
    <w:p w:rsidR="00F96E1D" w:rsidRPr="00A81F0C" w:rsidRDefault="00F96E1D" w:rsidP="00A81F0C">
      <w:pPr>
        <w:tabs>
          <w:tab w:val="left" w:pos="9240"/>
        </w:tabs>
        <w:ind w:right="114"/>
        <w:rPr>
          <w:sz w:val="20"/>
        </w:rPr>
      </w:pPr>
    </w:p>
    <w:p w:rsidR="00F96E1D" w:rsidRPr="00A81F0C" w:rsidRDefault="00F96E1D" w:rsidP="00A81F0C">
      <w:pPr>
        <w:tabs>
          <w:tab w:val="left" w:pos="9240"/>
        </w:tabs>
        <w:ind w:left="5812" w:right="114"/>
        <w:rPr>
          <w:sz w:val="20"/>
        </w:rPr>
      </w:pPr>
      <w:r w:rsidRPr="00A81F0C">
        <w:rPr>
          <w:sz w:val="20"/>
        </w:rPr>
        <w:lastRenderedPageBreak/>
        <w:t xml:space="preserve">Приложение 1 </w:t>
      </w:r>
    </w:p>
    <w:p w:rsidR="00F96E1D" w:rsidRPr="00A81F0C" w:rsidRDefault="00F96E1D" w:rsidP="00A81F0C">
      <w:pPr>
        <w:tabs>
          <w:tab w:val="left" w:pos="9240"/>
        </w:tabs>
        <w:ind w:left="5812" w:right="114"/>
        <w:rPr>
          <w:sz w:val="20"/>
        </w:rPr>
      </w:pPr>
      <w:r w:rsidRPr="00A81F0C">
        <w:rPr>
          <w:sz w:val="20"/>
        </w:rPr>
        <w:t xml:space="preserve">к решению Ястребовского </w:t>
      </w:r>
    </w:p>
    <w:p w:rsidR="00F96E1D" w:rsidRPr="00A81F0C" w:rsidRDefault="00F96E1D" w:rsidP="00A81F0C">
      <w:pPr>
        <w:tabs>
          <w:tab w:val="left" w:pos="9240"/>
        </w:tabs>
        <w:ind w:left="5812" w:right="114"/>
        <w:rPr>
          <w:sz w:val="20"/>
        </w:rPr>
      </w:pPr>
      <w:r w:rsidRPr="00A81F0C">
        <w:rPr>
          <w:sz w:val="20"/>
        </w:rPr>
        <w:t xml:space="preserve">сельского Совета депутатов </w:t>
      </w:r>
    </w:p>
    <w:p w:rsidR="00F96E1D" w:rsidRPr="00A81F0C" w:rsidRDefault="00F96E1D" w:rsidP="00A81F0C">
      <w:pPr>
        <w:tabs>
          <w:tab w:val="left" w:pos="9240"/>
        </w:tabs>
        <w:ind w:left="5812" w:right="114"/>
        <w:rPr>
          <w:sz w:val="20"/>
        </w:rPr>
      </w:pPr>
      <w:r w:rsidRPr="00A81F0C">
        <w:rPr>
          <w:sz w:val="20"/>
        </w:rPr>
        <w:t xml:space="preserve">от 06.12.2024 № 47-174Р </w:t>
      </w:r>
    </w:p>
    <w:p w:rsidR="00F96E1D" w:rsidRPr="00A81F0C" w:rsidRDefault="00F96E1D" w:rsidP="00A81F0C">
      <w:pPr>
        <w:tabs>
          <w:tab w:val="left" w:pos="9240"/>
        </w:tabs>
        <w:ind w:right="114"/>
        <w:rPr>
          <w:sz w:val="20"/>
        </w:rPr>
      </w:pPr>
    </w:p>
    <w:p w:rsidR="00F96E1D" w:rsidRPr="00A81F0C" w:rsidRDefault="00F96E1D" w:rsidP="00A81F0C">
      <w:pPr>
        <w:tabs>
          <w:tab w:val="left" w:pos="9240"/>
        </w:tabs>
        <w:ind w:right="114"/>
        <w:rPr>
          <w:sz w:val="20"/>
        </w:rPr>
      </w:pPr>
    </w:p>
    <w:p w:rsidR="00F96E1D" w:rsidRPr="00A81F0C" w:rsidRDefault="00F96E1D" w:rsidP="00A81F0C">
      <w:pPr>
        <w:tabs>
          <w:tab w:val="left" w:pos="9240"/>
        </w:tabs>
        <w:ind w:left="4253" w:right="114"/>
        <w:rPr>
          <w:sz w:val="20"/>
        </w:rPr>
      </w:pPr>
      <w:r w:rsidRPr="00A81F0C">
        <w:rPr>
          <w:sz w:val="20"/>
        </w:rPr>
        <w:t xml:space="preserve">Приложение 1 </w:t>
      </w:r>
    </w:p>
    <w:p w:rsidR="00F96E1D" w:rsidRPr="00A81F0C" w:rsidRDefault="00F96E1D" w:rsidP="00A81F0C">
      <w:pPr>
        <w:tabs>
          <w:tab w:val="left" w:pos="9240"/>
        </w:tabs>
        <w:ind w:left="4253" w:right="114"/>
        <w:rPr>
          <w:sz w:val="20"/>
        </w:rPr>
      </w:pPr>
      <w:r w:rsidRPr="00A81F0C">
        <w:rPr>
          <w:sz w:val="20"/>
        </w:rPr>
        <w:t xml:space="preserve">к Порядку </w:t>
      </w:r>
    </w:p>
    <w:p w:rsidR="00F96E1D" w:rsidRPr="00A81F0C" w:rsidRDefault="00F96E1D" w:rsidP="00A81F0C">
      <w:pPr>
        <w:tabs>
          <w:tab w:val="left" w:pos="9240"/>
        </w:tabs>
        <w:ind w:left="4253" w:right="114"/>
        <w:rPr>
          <w:sz w:val="20"/>
        </w:rPr>
      </w:pPr>
    </w:p>
    <w:p w:rsidR="00F96E1D" w:rsidRPr="00A81F0C" w:rsidRDefault="00F96E1D" w:rsidP="00A81F0C">
      <w:pPr>
        <w:tabs>
          <w:tab w:val="left" w:pos="9240"/>
        </w:tabs>
        <w:ind w:left="4253" w:right="114"/>
        <w:rPr>
          <w:sz w:val="20"/>
        </w:rPr>
      </w:pPr>
      <w:r w:rsidRPr="00A81F0C">
        <w:rPr>
          <w:sz w:val="20"/>
        </w:rPr>
        <w:t xml:space="preserve">В Ястребовский сельский Совет депутатов Ачинского района Красноярского края _____________________________ (Ф.И.О.) </w:t>
      </w:r>
    </w:p>
    <w:p w:rsidR="00F96E1D" w:rsidRPr="00A81F0C" w:rsidRDefault="00F96E1D" w:rsidP="00A81F0C">
      <w:pPr>
        <w:tabs>
          <w:tab w:val="left" w:pos="9240"/>
        </w:tabs>
        <w:ind w:left="4253" w:right="114"/>
        <w:rPr>
          <w:sz w:val="20"/>
        </w:rPr>
      </w:pPr>
    </w:p>
    <w:p w:rsidR="00F96E1D" w:rsidRPr="00A81F0C" w:rsidRDefault="00F96E1D" w:rsidP="00A81F0C">
      <w:pPr>
        <w:tabs>
          <w:tab w:val="left" w:pos="9240"/>
        </w:tabs>
        <w:ind w:left="4253" w:right="114"/>
        <w:rPr>
          <w:sz w:val="20"/>
        </w:rPr>
      </w:pPr>
    </w:p>
    <w:p w:rsidR="00F96E1D" w:rsidRPr="00A81F0C" w:rsidRDefault="00F96E1D" w:rsidP="00A81F0C">
      <w:pPr>
        <w:tabs>
          <w:tab w:val="left" w:pos="9240"/>
        </w:tabs>
        <w:ind w:right="114"/>
        <w:jc w:val="center"/>
        <w:rPr>
          <w:sz w:val="20"/>
        </w:rPr>
      </w:pPr>
      <w:r w:rsidRPr="00A81F0C">
        <w:rPr>
          <w:sz w:val="20"/>
        </w:rPr>
        <w:t xml:space="preserve">УВЕДОМЛЕНИЕ </w:t>
      </w:r>
    </w:p>
    <w:p w:rsidR="00F96E1D" w:rsidRPr="00A81F0C" w:rsidRDefault="00F96E1D" w:rsidP="00A81F0C">
      <w:pPr>
        <w:tabs>
          <w:tab w:val="left" w:pos="9240"/>
        </w:tabs>
        <w:ind w:right="114"/>
        <w:jc w:val="center"/>
        <w:rPr>
          <w:sz w:val="20"/>
        </w:rPr>
      </w:pPr>
      <w:r w:rsidRPr="00A81F0C">
        <w:rPr>
          <w:sz w:val="20"/>
        </w:rPr>
        <w:t xml:space="preserve">о возникновении личной заинтересованности при исполнении полномочий, которая приводит или может привести к конфликту интересов </w:t>
      </w:r>
    </w:p>
    <w:p w:rsidR="00F96E1D" w:rsidRPr="00A81F0C" w:rsidRDefault="00F96E1D" w:rsidP="00A81F0C">
      <w:pPr>
        <w:tabs>
          <w:tab w:val="left" w:pos="9240"/>
        </w:tabs>
        <w:ind w:right="114"/>
        <w:jc w:val="center"/>
        <w:rPr>
          <w:sz w:val="20"/>
        </w:rPr>
      </w:pPr>
    </w:p>
    <w:p w:rsidR="00F96E1D" w:rsidRPr="00A81F0C" w:rsidRDefault="00F96E1D" w:rsidP="00A81F0C">
      <w:pPr>
        <w:tabs>
          <w:tab w:val="left" w:pos="9240"/>
        </w:tabs>
        <w:ind w:right="114"/>
        <w:jc w:val="center"/>
        <w:rPr>
          <w:sz w:val="20"/>
        </w:rPr>
      </w:pPr>
    </w:p>
    <w:p w:rsidR="00F96E1D" w:rsidRPr="00A81F0C" w:rsidRDefault="00F96E1D" w:rsidP="00A81F0C">
      <w:pPr>
        <w:tabs>
          <w:tab w:val="left" w:pos="9240"/>
        </w:tabs>
        <w:ind w:right="114" w:firstLine="709"/>
        <w:jc w:val="both"/>
        <w:rPr>
          <w:sz w:val="20"/>
        </w:rPr>
      </w:pPr>
      <w:r w:rsidRPr="00A81F0C">
        <w:rPr>
          <w:sz w:val="20"/>
        </w:rPr>
        <w:t xml:space="preserve">Сообщаю о возникновении у меня личной заинтересованности при исполнении полномочий, которая приводит или может привести к конфликту интересов (нужное подчеркнуть). </w:t>
      </w:r>
    </w:p>
    <w:p w:rsidR="00F96E1D" w:rsidRPr="00A81F0C" w:rsidRDefault="00F96E1D" w:rsidP="00A81F0C">
      <w:pPr>
        <w:tabs>
          <w:tab w:val="left" w:pos="9240"/>
        </w:tabs>
        <w:ind w:right="114" w:firstLine="709"/>
        <w:jc w:val="both"/>
        <w:rPr>
          <w:sz w:val="20"/>
        </w:rPr>
      </w:pPr>
      <w:r w:rsidRPr="00A81F0C">
        <w:rPr>
          <w:sz w:val="20"/>
        </w:rPr>
        <w:t xml:space="preserve">Обстоятельства, являющиеся основанием возникновения личной заинтересованности:________________________________________________ _________________________________________________________________ </w:t>
      </w:r>
    </w:p>
    <w:p w:rsidR="00F96E1D" w:rsidRPr="00A81F0C" w:rsidRDefault="00F96E1D" w:rsidP="00A81F0C">
      <w:pPr>
        <w:tabs>
          <w:tab w:val="left" w:pos="9240"/>
        </w:tabs>
        <w:ind w:right="114" w:firstLine="709"/>
        <w:jc w:val="both"/>
        <w:rPr>
          <w:sz w:val="20"/>
        </w:rPr>
      </w:pPr>
      <w:r w:rsidRPr="00A81F0C">
        <w:rPr>
          <w:sz w:val="20"/>
        </w:rPr>
        <w:t xml:space="preserve">Полномочия, на исполнение которых влияет или может повлиять личная заинтересованность: ________________________________________________________ _________________________________________________________________ __________________________________________________________________ _______________________________________________________________ </w:t>
      </w:r>
    </w:p>
    <w:p w:rsidR="00F96E1D" w:rsidRPr="00A81F0C" w:rsidRDefault="00F96E1D" w:rsidP="00A81F0C">
      <w:pPr>
        <w:tabs>
          <w:tab w:val="left" w:pos="9240"/>
        </w:tabs>
        <w:ind w:right="114" w:firstLine="709"/>
        <w:jc w:val="both"/>
        <w:rPr>
          <w:sz w:val="20"/>
        </w:rPr>
      </w:pPr>
      <w:r w:rsidRPr="00A81F0C">
        <w:rPr>
          <w:sz w:val="20"/>
        </w:rPr>
        <w:t xml:space="preserve">Предлагаемые меры по предотвращению или урегулированию конфликта интересов: ________________________________________________________________ </w:t>
      </w:r>
      <w:r w:rsidRPr="00A81F0C">
        <w:rPr>
          <w:sz w:val="20"/>
        </w:rPr>
        <w:lastRenderedPageBreak/>
        <w:t xml:space="preserve">__________________________________________________________________ ______________________________________________________________ </w:t>
      </w:r>
    </w:p>
    <w:p w:rsidR="00F96E1D" w:rsidRPr="00A81F0C" w:rsidRDefault="00F96E1D" w:rsidP="00A81F0C">
      <w:pPr>
        <w:tabs>
          <w:tab w:val="left" w:pos="9240"/>
        </w:tabs>
        <w:ind w:right="114" w:firstLine="709"/>
        <w:jc w:val="both"/>
        <w:rPr>
          <w:sz w:val="20"/>
        </w:rPr>
      </w:pPr>
      <w:r w:rsidRPr="00A81F0C">
        <w:rPr>
          <w:sz w:val="20"/>
        </w:rPr>
        <w:t xml:space="preserve">Намереваюсь (не намереваюсь) лично присутствовать на заседании __________________ Ястребовского сельского Совета депутатов при рассмотрении настоящего уведомления (нужное подчеркнуть). </w:t>
      </w:r>
    </w:p>
    <w:p w:rsidR="00F96E1D" w:rsidRPr="00A81F0C" w:rsidRDefault="00F96E1D" w:rsidP="00A81F0C">
      <w:pPr>
        <w:tabs>
          <w:tab w:val="left" w:pos="9240"/>
        </w:tabs>
        <w:ind w:right="114" w:firstLine="709"/>
        <w:jc w:val="both"/>
        <w:rPr>
          <w:sz w:val="20"/>
        </w:rPr>
      </w:pPr>
    </w:p>
    <w:p w:rsidR="00F96E1D" w:rsidRPr="00A81F0C" w:rsidRDefault="00F96E1D" w:rsidP="00A81F0C">
      <w:pPr>
        <w:tabs>
          <w:tab w:val="left" w:pos="9240"/>
        </w:tabs>
        <w:ind w:right="114" w:firstLine="709"/>
        <w:jc w:val="both"/>
        <w:rPr>
          <w:sz w:val="20"/>
        </w:rPr>
      </w:pPr>
    </w:p>
    <w:p w:rsidR="00F96E1D" w:rsidRPr="00A81F0C" w:rsidRDefault="00F96E1D" w:rsidP="00A81F0C">
      <w:pPr>
        <w:tabs>
          <w:tab w:val="left" w:pos="9240"/>
        </w:tabs>
        <w:ind w:right="114"/>
        <w:jc w:val="both"/>
        <w:rPr>
          <w:sz w:val="20"/>
        </w:rPr>
      </w:pPr>
      <w:r w:rsidRPr="00A81F0C">
        <w:rPr>
          <w:sz w:val="20"/>
        </w:rPr>
        <w:t xml:space="preserve">«__» ________ 20__ г.                          ______________                         _______________ </w:t>
      </w:r>
    </w:p>
    <w:p w:rsidR="00F96E1D" w:rsidRPr="00A81F0C" w:rsidRDefault="00F96E1D" w:rsidP="00A81F0C">
      <w:pPr>
        <w:tabs>
          <w:tab w:val="left" w:pos="9240"/>
        </w:tabs>
        <w:ind w:right="114"/>
        <w:jc w:val="both"/>
        <w:rPr>
          <w:sz w:val="20"/>
        </w:rPr>
      </w:pPr>
      <w:r w:rsidRPr="00A81F0C">
        <w:rPr>
          <w:sz w:val="20"/>
        </w:rPr>
        <w:t xml:space="preserve">                                                                      (подпись)                                                             (расшифровка подписи)</w:t>
      </w:r>
    </w:p>
    <w:p w:rsidR="00F96E1D" w:rsidRPr="00A81F0C" w:rsidRDefault="00F96E1D" w:rsidP="00A81F0C">
      <w:pPr>
        <w:ind w:right="-1"/>
        <w:rPr>
          <w:b/>
          <w:sz w:val="20"/>
        </w:rPr>
      </w:pPr>
    </w:p>
    <w:p w:rsidR="00AF1334" w:rsidRPr="00A81F0C" w:rsidRDefault="00AF1334" w:rsidP="00A81F0C">
      <w:pPr>
        <w:tabs>
          <w:tab w:val="left" w:pos="9240"/>
        </w:tabs>
        <w:ind w:left="5812" w:right="114"/>
        <w:rPr>
          <w:sz w:val="20"/>
        </w:rPr>
      </w:pPr>
      <w:r w:rsidRPr="00A81F0C">
        <w:rPr>
          <w:sz w:val="20"/>
        </w:rPr>
        <w:t xml:space="preserve">Приложение 2 </w:t>
      </w:r>
    </w:p>
    <w:p w:rsidR="00AF1334" w:rsidRPr="00A81F0C" w:rsidRDefault="00AF1334" w:rsidP="00A81F0C">
      <w:pPr>
        <w:tabs>
          <w:tab w:val="left" w:pos="9240"/>
        </w:tabs>
        <w:ind w:left="5812" w:right="114"/>
        <w:rPr>
          <w:sz w:val="20"/>
        </w:rPr>
      </w:pPr>
      <w:r w:rsidRPr="00A81F0C">
        <w:rPr>
          <w:sz w:val="20"/>
        </w:rPr>
        <w:t xml:space="preserve">к решению Ястребовского </w:t>
      </w:r>
    </w:p>
    <w:p w:rsidR="00AF1334" w:rsidRPr="00A81F0C" w:rsidRDefault="00AF1334" w:rsidP="00A81F0C">
      <w:pPr>
        <w:tabs>
          <w:tab w:val="left" w:pos="9240"/>
        </w:tabs>
        <w:ind w:left="5812" w:right="114"/>
        <w:rPr>
          <w:sz w:val="20"/>
        </w:rPr>
      </w:pPr>
      <w:r w:rsidRPr="00A81F0C">
        <w:rPr>
          <w:sz w:val="20"/>
        </w:rPr>
        <w:t xml:space="preserve">сельского Совета депутатов </w:t>
      </w:r>
    </w:p>
    <w:p w:rsidR="00AF1334" w:rsidRPr="00A81F0C" w:rsidRDefault="00AF1334" w:rsidP="00A81F0C">
      <w:pPr>
        <w:tabs>
          <w:tab w:val="left" w:pos="9240"/>
        </w:tabs>
        <w:ind w:left="5812" w:right="114"/>
        <w:rPr>
          <w:sz w:val="20"/>
        </w:rPr>
      </w:pPr>
      <w:r w:rsidRPr="00A81F0C">
        <w:rPr>
          <w:sz w:val="20"/>
        </w:rPr>
        <w:t xml:space="preserve">от 06.12.2024 № 47-174Р </w:t>
      </w:r>
    </w:p>
    <w:p w:rsidR="00AF1334" w:rsidRPr="00A81F0C" w:rsidRDefault="00AF1334" w:rsidP="00A81F0C">
      <w:pPr>
        <w:tabs>
          <w:tab w:val="left" w:pos="9240"/>
        </w:tabs>
        <w:ind w:right="114"/>
        <w:rPr>
          <w:sz w:val="20"/>
        </w:rPr>
      </w:pPr>
    </w:p>
    <w:p w:rsidR="00AF1334" w:rsidRPr="00A81F0C" w:rsidRDefault="00AF1334" w:rsidP="00A81F0C">
      <w:pPr>
        <w:tabs>
          <w:tab w:val="left" w:pos="9240"/>
        </w:tabs>
        <w:ind w:left="4253" w:right="114"/>
        <w:rPr>
          <w:sz w:val="20"/>
        </w:rPr>
      </w:pPr>
      <w:r w:rsidRPr="00A81F0C">
        <w:rPr>
          <w:sz w:val="20"/>
        </w:rPr>
        <w:t>Приложение 2</w:t>
      </w:r>
    </w:p>
    <w:p w:rsidR="0017571E" w:rsidRPr="00A81F0C" w:rsidRDefault="00AF1334" w:rsidP="00A81F0C">
      <w:pPr>
        <w:ind w:left="3540" w:right="-1" w:firstLine="708"/>
        <w:rPr>
          <w:sz w:val="20"/>
        </w:rPr>
      </w:pPr>
      <w:r w:rsidRPr="00A81F0C">
        <w:rPr>
          <w:sz w:val="20"/>
        </w:rPr>
        <w:t>к Порядку</w:t>
      </w:r>
    </w:p>
    <w:p w:rsidR="00AF1334" w:rsidRPr="00A81F0C" w:rsidRDefault="00AF1334" w:rsidP="00A81F0C">
      <w:pPr>
        <w:ind w:right="-1"/>
        <w:jc w:val="right"/>
        <w:rPr>
          <w:sz w:val="20"/>
        </w:rPr>
      </w:pPr>
    </w:p>
    <w:p w:rsidR="00AF1334" w:rsidRPr="00A81F0C" w:rsidRDefault="00AF1334" w:rsidP="00A81F0C">
      <w:pPr>
        <w:tabs>
          <w:tab w:val="left" w:pos="9240"/>
        </w:tabs>
        <w:ind w:right="114"/>
        <w:jc w:val="center"/>
        <w:rPr>
          <w:sz w:val="20"/>
        </w:rPr>
      </w:pPr>
      <w:r w:rsidRPr="00A81F0C">
        <w:rPr>
          <w:sz w:val="20"/>
        </w:rPr>
        <w:t xml:space="preserve">Журнал регистрации уведомлений лицами, замещающими муниципальные должности, </w:t>
      </w:r>
    </w:p>
    <w:p w:rsidR="00AF1334" w:rsidRPr="00A81F0C" w:rsidRDefault="00AF1334" w:rsidP="00A81F0C">
      <w:pPr>
        <w:tabs>
          <w:tab w:val="left" w:pos="9240"/>
        </w:tabs>
        <w:ind w:right="114"/>
        <w:jc w:val="center"/>
        <w:rPr>
          <w:sz w:val="20"/>
        </w:rPr>
      </w:pPr>
      <w:r w:rsidRPr="00A81F0C">
        <w:rPr>
          <w:sz w:val="20"/>
        </w:rPr>
        <w:t>о возникновении конфликта интересов или возможности его возникновения</w:t>
      </w:r>
    </w:p>
    <w:p w:rsidR="00AF1334" w:rsidRPr="00A81F0C" w:rsidRDefault="00AF1334" w:rsidP="00A81F0C">
      <w:pPr>
        <w:tabs>
          <w:tab w:val="left" w:pos="9240"/>
        </w:tabs>
        <w:ind w:right="114"/>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4"/>
        <w:gridCol w:w="1612"/>
        <w:gridCol w:w="1256"/>
        <w:gridCol w:w="1310"/>
        <w:gridCol w:w="1608"/>
        <w:gridCol w:w="1256"/>
      </w:tblGrid>
      <w:tr w:rsidR="003C608A" w:rsidRPr="00A81F0C" w:rsidTr="00627D89">
        <w:tc>
          <w:tcPr>
            <w:tcW w:w="959" w:type="dxa"/>
          </w:tcPr>
          <w:p w:rsidR="003C608A" w:rsidRPr="00A81F0C" w:rsidRDefault="003C608A" w:rsidP="00A81F0C">
            <w:pPr>
              <w:tabs>
                <w:tab w:val="left" w:pos="9240"/>
              </w:tabs>
              <w:ind w:right="114"/>
              <w:jc w:val="center"/>
              <w:rPr>
                <w:sz w:val="20"/>
              </w:rPr>
            </w:pPr>
            <w:r w:rsidRPr="00A81F0C">
              <w:rPr>
                <w:sz w:val="20"/>
              </w:rPr>
              <w:t>№ п/п</w:t>
            </w:r>
          </w:p>
        </w:tc>
        <w:tc>
          <w:tcPr>
            <w:tcW w:w="2159" w:type="dxa"/>
          </w:tcPr>
          <w:p w:rsidR="003C608A" w:rsidRPr="00A81F0C" w:rsidRDefault="003C608A" w:rsidP="00A81F0C">
            <w:pPr>
              <w:tabs>
                <w:tab w:val="left" w:pos="9240"/>
              </w:tabs>
              <w:ind w:right="114"/>
              <w:jc w:val="center"/>
              <w:rPr>
                <w:sz w:val="20"/>
              </w:rPr>
            </w:pPr>
            <w:r w:rsidRPr="00A81F0C">
              <w:rPr>
                <w:sz w:val="20"/>
              </w:rPr>
              <w:t>Регистрационный номер уведомления</w:t>
            </w:r>
          </w:p>
        </w:tc>
        <w:tc>
          <w:tcPr>
            <w:tcW w:w="2530" w:type="dxa"/>
          </w:tcPr>
          <w:p w:rsidR="003C608A" w:rsidRPr="00A81F0C" w:rsidRDefault="003C608A" w:rsidP="00A81F0C">
            <w:pPr>
              <w:tabs>
                <w:tab w:val="left" w:pos="9240"/>
              </w:tabs>
              <w:ind w:right="114"/>
              <w:jc w:val="center"/>
              <w:rPr>
                <w:sz w:val="20"/>
              </w:rPr>
            </w:pPr>
            <w:r w:rsidRPr="00A81F0C">
              <w:rPr>
                <w:sz w:val="20"/>
              </w:rPr>
              <w:t>Дата регистрации уведомления</w:t>
            </w:r>
          </w:p>
        </w:tc>
        <w:tc>
          <w:tcPr>
            <w:tcW w:w="3107" w:type="dxa"/>
          </w:tcPr>
          <w:p w:rsidR="003C608A" w:rsidRPr="00A81F0C" w:rsidRDefault="003C608A" w:rsidP="00A81F0C">
            <w:pPr>
              <w:tabs>
                <w:tab w:val="left" w:pos="9240"/>
              </w:tabs>
              <w:ind w:right="114"/>
              <w:jc w:val="center"/>
              <w:rPr>
                <w:sz w:val="20"/>
              </w:rPr>
            </w:pPr>
            <w:r w:rsidRPr="00A81F0C">
              <w:rPr>
                <w:sz w:val="20"/>
              </w:rPr>
              <w:t>Уведомление подано (Ф.И.О. лица, подавшего уведомление)</w:t>
            </w:r>
          </w:p>
        </w:tc>
        <w:tc>
          <w:tcPr>
            <w:tcW w:w="3827" w:type="dxa"/>
          </w:tcPr>
          <w:p w:rsidR="003C608A" w:rsidRPr="00A81F0C" w:rsidRDefault="003C608A" w:rsidP="00A81F0C">
            <w:pPr>
              <w:tabs>
                <w:tab w:val="left" w:pos="9240"/>
              </w:tabs>
              <w:ind w:right="114"/>
              <w:jc w:val="center"/>
              <w:rPr>
                <w:sz w:val="20"/>
              </w:rPr>
            </w:pPr>
            <w:r w:rsidRPr="00A81F0C">
              <w:rPr>
                <w:sz w:val="20"/>
              </w:rPr>
              <w:t>Уведомление зарегистрировано (Ф.И.О., должность лица, принявшего уведомление)</w:t>
            </w:r>
          </w:p>
        </w:tc>
        <w:tc>
          <w:tcPr>
            <w:tcW w:w="2531" w:type="dxa"/>
          </w:tcPr>
          <w:p w:rsidR="003C608A" w:rsidRPr="00A81F0C" w:rsidRDefault="003C608A" w:rsidP="00A81F0C">
            <w:pPr>
              <w:tabs>
                <w:tab w:val="left" w:pos="9240"/>
              </w:tabs>
              <w:ind w:right="114"/>
              <w:jc w:val="center"/>
              <w:rPr>
                <w:sz w:val="20"/>
              </w:rPr>
            </w:pPr>
            <w:r w:rsidRPr="00A81F0C">
              <w:rPr>
                <w:sz w:val="20"/>
              </w:rPr>
              <w:t>Отметка о получении копии уведомления</w:t>
            </w:r>
          </w:p>
        </w:tc>
      </w:tr>
      <w:tr w:rsidR="003C608A" w:rsidRPr="00A81F0C" w:rsidTr="00627D89">
        <w:trPr>
          <w:trHeight w:val="421"/>
        </w:trPr>
        <w:tc>
          <w:tcPr>
            <w:tcW w:w="959" w:type="dxa"/>
          </w:tcPr>
          <w:p w:rsidR="003C608A" w:rsidRPr="00A81F0C" w:rsidRDefault="003C608A" w:rsidP="00A81F0C">
            <w:pPr>
              <w:tabs>
                <w:tab w:val="left" w:pos="9240"/>
              </w:tabs>
              <w:ind w:right="114"/>
              <w:rPr>
                <w:sz w:val="20"/>
              </w:rPr>
            </w:pPr>
          </w:p>
        </w:tc>
        <w:tc>
          <w:tcPr>
            <w:tcW w:w="2159" w:type="dxa"/>
          </w:tcPr>
          <w:p w:rsidR="003C608A" w:rsidRPr="00A81F0C" w:rsidRDefault="003C608A" w:rsidP="00A81F0C">
            <w:pPr>
              <w:tabs>
                <w:tab w:val="left" w:pos="9240"/>
              </w:tabs>
              <w:ind w:right="114"/>
              <w:rPr>
                <w:sz w:val="20"/>
              </w:rPr>
            </w:pPr>
          </w:p>
        </w:tc>
        <w:tc>
          <w:tcPr>
            <w:tcW w:w="2530" w:type="dxa"/>
          </w:tcPr>
          <w:p w:rsidR="003C608A" w:rsidRPr="00A81F0C" w:rsidRDefault="003C608A" w:rsidP="00A81F0C">
            <w:pPr>
              <w:tabs>
                <w:tab w:val="left" w:pos="9240"/>
              </w:tabs>
              <w:ind w:right="114"/>
              <w:rPr>
                <w:sz w:val="20"/>
              </w:rPr>
            </w:pPr>
          </w:p>
        </w:tc>
        <w:tc>
          <w:tcPr>
            <w:tcW w:w="3107" w:type="dxa"/>
          </w:tcPr>
          <w:p w:rsidR="003C608A" w:rsidRPr="00A81F0C" w:rsidRDefault="003C608A" w:rsidP="00A81F0C">
            <w:pPr>
              <w:tabs>
                <w:tab w:val="left" w:pos="9240"/>
              </w:tabs>
              <w:ind w:right="114"/>
              <w:rPr>
                <w:sz w:val="20"/>
              </w:rPr>
            </w:pPr>
          </w:p>
        </w:tc>
        <w:tc>
          <w:tcPr>
            <w:tcW w:w="3827" w:type="dxa"/>
          </w:tcPr>
          <w:p w:rsidR="003C608A" w:rsidRPr="00A81F0C" w:rsidRDefault="003C608A" w:rsidP="00A81F0C">
            <w:pPr>
              <w:tabs>
                <w:tab w:val="left" w:pos="9240"/>
              </w:tabs>
              <w:ind w:right="114"/>
              <w:rPr>
                <w:sz w:val="20"/>
              </w:rPr>
            </w:pPr>
          </w:p>
        </w:tc>
        <w:tc>
          <w:tcPr>
            <w:tcW w:w="2531" w:type="dxa"/>
          </w:tcPr>
          <w:p w:rsidR="003C608A" w:rsidRPr="00A81F0C" w:rsidRDefault="003C608A" w:rsidP="00A81F0C">
            <w:pPr>
              <w:tabs>
                <w:tab w:val="left" w:pos="9240"/>
              </w:tabs>
              <w:ind w:right="114"/>
              <w:rPr>
                <w:sz w:val="20"/>
              </w:rPr>
            </w:pPr>
          </w:p>
        </w:tc>
      </w:tr>
      <w:tr w:rsidR="003C608A" w:rsidRPr="00A81F0C" w:rsidTr="00627D89">
        <w:trPr>
          <w:trHeight w:val="413"/>
        </w:trPr>
        <w:tc>
          <w:tcPr>
            <w:tcW w:w="959" w:type="dxa"/>
          </w:tcPr>
          <w:p w:rsidR="003C608A" w:rsidRPr="00A81F0C" w:rsidRDefault="003C608A" w:rsidP="00A81F0C">
            <w:pPr>
              <w:tabs>
                <w:tab w:val="left" w:pos="9240"/>
              </w:tabs>
              <w:ind w:right="114"/>
              <w:rPr>
                <w:sz w:val="20"/>
              </w:rPr>
            </w:pPr>
          </w:p>
        </w:tc>
        <w:tc>
          <w:tcPr>
            <w:tcW w:w="2159" w:type="dxa"/>
          </w:tcPr>
          <w:p w:rsidR="003C608A" w:rsidRPr="00A81F0C" w:rsidRDefault="003C608A" w:rsidP="00A81F0C">
            <w:pPr>
              <w:tabs>
                <w:tab w:val="left" w:pos="9240"/>
              </w:tabs>
              <w:ind w:right="114"/>
              <w:rPr>
                <w:sz w:val="20"/>
              </w:rPr>
            </w:pPr>
          </w:p>
        </w:tc>
        <w:tc>
          <w:tcPr>
            <w:tcW w:w="2530" w:type="dxa"/>
          </w:tcPr>
          <w:p w:rsidR="003C608A" w:rsidRPr="00A81F0C" w:rsidRDefault="003C608A" w:rsidP="00A81F0C">
            <w:pPr>
              <w:tabs>
                <w:tab w:val="left" w:pos="9240"/>
              </w:tabs>
              <w:ind w:right="114"/>
              <w:rPr>
                <w:sz w:val="20"/>
              </w:rPr>
            </w:pPr>
          </w:p>
        </w:tc>
        <w:tc>
          <w:tcPr>
            <w:tcW w:w="3107" w:type="dxa"/>
          </w:tcPr>
          <w:p w:rsidR="003C608A" w:rsidRPr="00A81F0C" w:rsidRDefault="003C608A" w:rsidP="00A81F0C">
            <w:pPr>
              <w:tabs>
                <w:tab w:val="left" w:pos="9240"/>
              </w:tabs>
              <w:ind w:right="114"/>
              <w:rPr>
                <w:sz w:val="20"/>
              </w:rPr>
            </w:pPr>
          </w:p>
        </w:tc>
        <w:tc>
          <w:tcPr>
            <w:tcW w:w="3827" w:type="dxa"/>
          </w:tcPr>
          <w:p w:rsidR="003C608A" w:rsidRPr="00A81F0C" w:rsidRDefault="003C608A" w:rsidP="00A81F0C">
            <w:pPr>
              <w:tabs>
                <w:tab w:val="left" w:pos="9240"/>
              </w:tabs>
              <w:ind w:right="114"/>
              <w:rPr>
                <w:sz w:val="20"/>
              </w:rPr>
            </w:pPr>
          </w:p>
        </w:tc>
        <w:tc>
          <w:tcPr>
            <w:tcW w:w="2531" w:type="dxa"/>
          </w:tcPr>
          <w:p w:rsidR="003C608A" w:rsidRPr="00A81F0C" w:rsidRDefault="003C608A" w:rsidP="00A81F0C">
            <w:pPr>
              <w:tabs>
                <w:tab w:val="left" w:pos="9240"/>
              </w:tabs>
              <w:ind w:right="114"/>
              <w:rPr>
                <w:sz w:val="20"/>
              </w:rPr>
            </w:pPr>
          </w:p>
        </w:tc>
      </w:tr>
      <w:tr w:rsidR="003C608A" w:rsidRPr="00A81F0C" w:rsidTr="00627D89">
        <w:trPr>
          <w:trHeight w:val="419"/>
        </w:trPr>
        <w:tc>
          <w:tcPr>
            <w:tcW w:w="959" w:type="dxa"/>
          </w:tcPr>
          <w:p w:rsidR="003C608A" w:rsidRPr="00A81F0C" w:rsidRDefault="003C608A" w:rsidP="00A81F0C">
            <w:pPr>
              <w:tabs>
                <w:tab w:val="left" w:pos="9240"/>
              </w:tabs>
              <w:ind w:right="114"/>
              <w:rPr>
                <w:sz w:val="20"/>
              </w:rPr>
            </w:pPr>
          </w:p>
        </w:tc>
        <w:tc>
          <w:tcPr>
            <w:tcW w:w="2159" w:type="dxa"/>
          </w:tcPr>
          <w:p w:rsidR="003C608A" w:rsidRPr="00A81F0C" w:rsidRDefault="003C608A" w:rsidP="00A81F0C">
            <w:pPr>
              <w:tabs>
                <w:tab w:val="left" w:pos="9240"/>
              </w:tabs>
              <w:ind w:right="114"/>
              <w:rPr>
                <w:sz w:val="20"/>
              </w:rPr>
            </w:pPr>
          </w:p>
        </w:tc>
        <w:tc>
          <w:tcPr>
            <w:tcW w:w="2530" w:type="dxa"/>
          </w:tcPr>
          <w:p w:rsidR="003C608A" w:rsidRPr="00A81F0C" w:rsidRDefault="003C608A" w:rsidP="00A81F0C">
            <w:pPr>
              <w:tabs>
                <w:tab w:val="left" w:pos="9240"/>
              </w:tabs>
              <w:ind w:right="114"/>
              <w:rPr>
                <w:sz w:val="20"/>
              </w:rPr>
            </w:pPr>
          </w:p>
        </w:tc>
        <w:tc>
          <w:tcPr>
            <w:tcW w:w="3107" w:type="dxa"/>
          </w:tcPr>
          <w:p w:rsidR="003C608A" w:rsidRPr="00A81F0C" w:rsidRDefault="003C608A" w:rsidP="00A81F0C">
            <w:pPr>
              <w:tabs>
                <w:tab w:val="left" w:pos="9240"/>
              </w:tabs>
              <w:ind w:right="114"/>
              <w:rPr>
                <w:sz w:val="20"/>
              </w:rPr>
            </w:pPr>
          </w:p>
        </w:tc>
        <w:tc>
          <w:tcPr>
            <w:tcW w:w="3827" w:type="dxa"/>
          </w:tcPr>
          <w:p w:rsidR="003C608A" w:rsidRPr="00A81F0C" w:rsidRDefault="003C608A" w:rsidP="00A81F0C">
            <w:pPr>
              <w:tabs>
                <w:tab w:val="left" w:pos="9240"/>
              </w:tabs>
              <w:ind w:right="114"/>
              <w:rPr>
                <w:sz w:val="20"/>
              </w:rPr>
            </w:pPr>
          </w:p>
        </w:tc>
        <w:tc>
          <w:tcPr>
            <w:tcW w:w="2531" w:type="dxa"/>
          </w:tcPr>
          <w:p w:rsidR="003C608A" w:rsidRPr="00A81F0C" w:rsidRDefault="003C608A" w:rsidP="00A81F0C">
            <w:pPr>
              <w:tabs>
                <w:tab w:val="left" w:pos="9240"/>
              </w:tabs>
              <w:ind w:right="114"/>
              <w:rPr>
                <w:sz w:val="20"/>
              </w:rPr>
            </w:pPr>
          </w:p>
        </w:tc>
      </w:tr>
      <w:tr w:rsidR="003C608A" w:rsidRPr="00A81F0C" w:rsidTr="00627D89">
        <w:trPr>
          <w:trHeight w:val="425"/>
        </w:trPr>
        <w:tc>
          <w:tcPr>
            <w:tcW w:w="959" w:type="dxa"/>
          </w:tcPr>
          <w:p w:rsidR="003C608A" w:rsidRPr="00A81F0C" w:rsidRDefault="003C608A" w:rsidP="00A81F0C">
            <w:pPr>
              <w:tabs>
                <w:tab w:val="left" w:pos="9240"/>
              </w:tabs>
              <w:ind w:right="114"/>
              <w:rPr>
                <w:sz w:val="20"/>
              </w:rPr>
            </w:pPr>
          </w:p>
        </w:tc>
        <w:tc>
          <w:tcPr>
            <w:tcW w:w="2159" w:type="dxa"/>
          </w:tcPr>
          <w:p w:rsidR="003C608A" w:rsidRPr="00A81F0C" w:rsidRDefault="003C608A" w:rsidP="00A81F0C">
            <w:pPr>
              <w:tabs>
                <w:tab w:val="left" w:pos="9240"/>
              </w:tabs>
              <w:ind w:right="114"/>
              <w:rPr>
                <w:sz w:val="20"/>
              </w:rPr>
            </w:pPr>
          </w:p>
        </w:tc>
        <w:tc>
          <w:tcPr>
            <w:tcW w:w="2530" w:type="dxa"/>
          </w:tcPr>
          <w:p w:rsidR="003C608A" w:rsidRPr="00A81F0C" w:rsidRDefault="003C608A" w:rsidP="00A81F0C">
            <w:pPr>
              <w:tabs>
                <w:tab w:val="left" w:pos="9240"/>
              </w:tabs>
              <w:ind w:right="114"/>
              <w:rPr>
                <w:sz w:val="20"/>
              </w:rPr>
            </w:pPr>
          </w:p>
        </w:tc>
        <w:tc>
          <w:tcPr>
            <w:tcW w:w="3107" w:type="dxa"/>
          </w:tcPr>
          <w:p w:rsidR="003C608A" w:rsidRPr="00A81F0C" w:rsidRDefault="003C608A" w:rsidP="00A81F0C">
            <w:pPr>
              <w:tabs>
                <w:tab w:val="left" w:pos="9240"/>
              </w:tabs>
              <w:ind w:right="114"/>
              <w:rPr>
                <w:sz w:val="20"/>
              </w:rPr>
            </w:pPr>
          </w:p>
        </w:tc>
        <w:tc>
          <w:tcPr>
            <w:tcW w:w="3827" w:type="dxa"/>
          </w:tcPr>
          <w:p w:rsidR="003C608A" w:rsidRPr="00A81F0C" w:rsidRDefault="003C608A" w:rsidP="00A81F0C">
            <w:pPr>
              <w:tabs>
                <w:tab w:val="left" w:pos="9240"/>
              </w:tabs>
              <w:ind w:right="114"/>
              <w:rPr>
                <w:sz w:val="20"/>
              </w:rPr>
            </w:pPr>
          </w:p>
        </w:tc>
        <w:tc>
          <w:tcPr>
            <w:tcW w:w="2531" w:type="dxa"/>
          </w:tcPr>
          <w:p w:rsidR="003C608A" w:rsidRPr="00A81F0C" w:rsidRDefault="003C608A" w:rsidP="00A81F0C">
            <w:pPr>
              <w:tabs>
                <w:tab w:val="left" w:pos="9240"/>
              </w:tabs>
              <w:ind w:right="114"/>
              <w:rPr>
                <w:sz w:val="20"/>
              </w:rPr>
            </w:pPr>
          </w:p>
        </w:tc>
      </w:tr>
      <w:tr w:rsidR="003C608A" w:rsidRPr="00A81F0C" w:rsidTr="00627D89">
        <w:trPr>
          <w:trHeight w:val="417"/>
        </w:trPr>
        <w:tc>
          <w:tcPr>
            <w:tcW w:w="959" w:type="dxa"/>
          </w:tcPr>
          <w:p w:rsidR="003C608A" w:rsidRPr="00A81F0C" w:rsidRDefault="003C608A" w:rsidP="00A81F0C">
            <w:pPr>
              <w:tabs>
                <w:tab w:val="left" w:pos="9240"/>
              </w:tabs>
              <w:ind w:right="114"/>
              <w:rPr>
                <w:sz w:val="20"/>
              </w:rPr>
            </w:pPr>
          </w:p>
        </w:tc>
        <w:tc>
          <w:tcPr>
            <w:tcW w:w="2159" w:type="dxa"/>
          </w:tcPr>
          <w:p w:rsidR="003C608A" w:rsidRPr="00A81F0C" w:rsidRDefault="003C608A" w:rsidP="00A81F0C">
            <w:pPr>
              <w:tabs>
                <w:tab w:val="left" w:pos="9240"/>
              </w:tabs>
              <w:ind w:right="114"/>
              <w:rPr>
                <w:sz w:val="20"/>
              </w:rPr>
            </w:pPr>
          </w:p>
        </w:tc>
        <w:tc>
          <w:tcPr>
            <w:tcW w:w="2530" w:type="dxa"/>
          </w:tcPr>
          <w:p w:rsidR="003C608A" w:rsidRPr="00A81F0C" w:rsidRDefault="003C608A" w:rsidP="00A81F0C">
            <w:pPr>
              <w:tabs>
                <w:tab w:val="left" w:pos="9240"/>
              </w:tabs>
              <w:ind w:right="114"/>
              <w:rPr>
                <w:sz w:val="20"/>
              </w:rPr>
            </w:pPr>
          </w:p>
        </w:tc>
        <w:tc>
          <w:tcPr>
            <w:tcW w:w="3107" w:type="dxa"/>
          </w:tcPr>
          <w:p w:rsidR="003C608A" w:rsidRPr="00A81F0C" w:rsidRDefault="003C608A" w:rsidP="00A81F0C">
            <w:pPr>
              <w:tabs>
                <w:tab w:val="left" w:pos="9240"/>
              </w:tabs>
              <w:ind w:right="114"/>
              <w:rPr>
                <w:sz w:val="20"/>
              </w:rPr>
            </w:pPr>
          </w:p>
        </w:tc>
        <w:tc>
          <w:tcPr>
            <w:tcW w:w="3827" w:type="dxa"/>
          </w:tcPr>
          <w:p w:rsidR="003C608A" w:rsidRPr="00A81F0C" w:rsidRDefault="003C608A" w:rsidP="00A81F0C">
            <w:pPr>
              <w:tabs>
                <w:tab w:val="left" w:pos="9240"/>
              </w:tabs>
              <w:ind w:right="114"/>
              <w:rPr>
                <w:sz w:val="20"/>
              </w:rPr>
            </w:pPr>
          </w:p>
        </w:tc>
        <w:tc>
          <w:tcPr>
            <w:tcW w:w="2531" w:type="dxa"/>
          </w:tcPr>
          <w:p w:rsidR="003C608A" w:rsidRPr="00A81F0C" w:rsidRDefault="003C608A" w:rsidP="00A81F0C">
            <w:pPr>
              <w:tabs>
                <w:tab w:val="left" w:pos="9240"/>
              </w:tabs>
              <w:ind w:right="114"/>
              <w:rPr>
                <w:sz w:val="20"/>
              </w:rPr>
            </w:pPr>
          </w:p>
        </w:tc>
      </w:tr>
    </w:tbl>
    <w:p w:rsidR="003C608A" w:rsidRPr="00A81F0C" w:rsidRDefault="003C608A" w:rsidP="00A81F0C">
      <w:pPr>
        <w:tabs>
          <w:tab w:val="left" w:pos="9240"/>
        </w:tabs>
        <w:ind w:right="114"/>
        <w:rPr>
          <w:sz w:val="20"/>
        </w:rPr>
      </w:pPr>
    </w:p>
    <w:p w:rsidR="00286FA9" w:rsidRPr="00A81F0C" w:rsidRDefault="00286FA9" w:rsidP="00A81F0C">
      <w:pPr>
        <w:jc w:val="center"/>
        <w:rPr>
          <w:b/>
          <w:sz w:val="20"/>
        </w:rPr>
      </w:pPr>
      <w:r w:rsidRPr="00A81F0C">
        <w:rPr>
          <w:b/>
          <w:sz w:val="20"/>
        </w:rPr>
        <w:t xml:space="preserve">КРАСНОЯРСКИЙ  КРАЙ  </w:t>
      </w:r>
    </w:p>
    <w:p w:rsidR="00286FA9" w:rsidRPr="00A81F0C" w:rsidRDefault="00286FA9" w:rsidP="00A81F0C">
      <w:pPr>
        <w:jc w:val="center"/>
        <w:rPr>
          <w:b/>
          <w:sz w:val="20"/>
        </w:rPr>
      </w:pPr>
      <w:r w:rsidRPr="00A81F0C">
        <w:rPr>
          <w:b/>
          <w:sz w:val="20"/>
        </w:rPr>
        <w:t>АЧИНСКИЙ  РАЙОН</w:t>
      </w:r>
    </w:p>
    <w:p w:rsidR="00286FA9" w:rsidRPr="00A81F0C" w:rsidRDefault="00286FA9" w:rsidP="00A81F0C">
      <w:pPr>
        <w:pStyle w:val="1"/>
        <w:jc w:val="center"/>
        <w:rPr>
          <w:b/>
          <w:bCs/>
          <w:sz w:val="20"/>
          <w:szCs w:val="20"/>
        </w:rPr>
      </w:pPr>
      <w:r w:rsidRPr="00A81F0C">
        <w:rPr>
          <w:b/>
          <w:bCs/>
          <w:sz w:val="20"/>
          <w:szCs w:val="20"/>
        </w:rPr>
        <w:t xml:space="preserve">ЯСТРЕБОВСКИЙ  СЕЛЬСКИЙ  СОВЕТ  ДЕПУТАТОВ </w:t>
      </w:r>
    </w:p>
    <w:p w:rsidR="00286FA9" w:rsidRPr="00A81F0C" w:rsidRDefault="00286FA9" w:rsidP="00A81F0C">
      <w:pPr>
        <w:rPr>
          <w:sz w:val="20"/>
        </w:rPr>
      </w:pPr>
    </w:p>
    <w:p w:rsidR="00286FA9" w:rsidRPr="00A81F0C" w:rsidRDefault="00286FA9" w:rsidP="00A81F0C">
      <w:pPr>
        <w:jc w:val="center"/>
        <w:rPr>
          <w:b/>
          <w:spacing w:val="100"/>
          <w:sz w:val="20"/>
        </w:rPr>
      </w:pPr>
      <w:r w:rsidRPr="00A81F0C">
        <w:rPr>
          <w:b/>
          <w:spacing w:val="100"/>
          <w:sz w:val="20"/>
        </w:rPr>
        <w:t>РЕШЕНИЕ</w:t>
      </w:r>
    </w:p>
    <w:p w:rsidR="00286FA9" w:rsidRPr="00A81F0C" w:rsidRDefault="00286FA9" w:rsidP="00A81F0C">
      <w:pPr>
        <w:tabs>
          <w:tab w:val="center" w:pos="4677"/>
        </w:tabs>
        <w:rPr>
          <w:b/>
          <w:sz w:val="20"/>
        </w:rPr>
      </w:pPr>
    </w:p>
    <w:p w:rsidR="00286FA9" w:rsidRPr="00A81F0C" w:rsidRDefault="00286FA9" w:rsidP="00A81F0C">
      <w:pPr>
        <w:tabs>
          <w:tab w:val="center" w:pos="4677"/>
        </w:tabs>
        <w:rPr>
          <w:sz w:val="20"/>
        </w:rPr>
      </w:pPr>
    </w:p>
    <w:p w:rsidR="00286FA9" w:rsidRPr="00A81F0C" w:rsidRDefault="00286FA9" w:rsidP="00A81F0C">
      <w:pPr>
        <w:tabs>
          <w:tab w:val="center" w:pos="4677"/>
        </w:tabs>
        <w:rPr>
          <w:sz w:val="20"/>
        </w:rPr>
      </w:pPr>
      <w:r w:rsidRPr="00A81F0C">
        <w:rPr>
          <w:bCs/>
          <w:sz w:val="20"/>
        </w:rPr>
        <w:t xml:space="preserve">06.12.2024                                                                                              № 47-175Р </w:t>
      </w:r>
    </w:p>
    <w:p w:rsidR="00286FA9" w:rsidRPr="00A81F0C" w:rsidRDefault="00286FA9" w:rsidP="00A81F0C">
      <w:pPr>
        <w:rPr>
          <w:bCs/>
          <w:sz w:val="20"/>
        </w:rPr>
      </w:pPr>
    </w:p>
    <w:p w:rsidR="00286FA9" w:rsidRPr="00A81F0C" w:rsidRDefault="00286FA9" w:rsidP="00A81F0C">
      <w:pPr>
        <w:rPr>
          <w:bCs/>
          <w:sz w:val="20"/>
        </w:rPr>
      </w:pPr>
    </w:p>
    <w:p w:rsidR="00286FA9" w:rsidRPr="00A81F0C" w:rsidRDefault="00286FA9" w:rsidP="00A81F0C">
      <w:pPr>
        <w:pStyle w:val="23"/>
        <w:spacing w:after="0" w:line="240" w:lineRule="auto"/>
      </w:pPr>
      <w:r w:rsidRPr="00A81F0C">
        <w:t>Об отмене Решения Ястребовского сельского Совета депутатов №35-171Р от 27</w:t>
      </w:r>
      <w:r w:rsidRPr="00A81F0C">
        <w:rPr>
          <w:bCs/>
        </w:rPr>
        <w:t>.06.2019г.  «</w:t>
      </w:r>
      <w:r w:rsidRPr="00A81F0C">
        <w:rPr>
          <w:bCs/>
          <w:color w:val="000000"/>
        </w:rPr>
        <w:t>Об утверждении Порядка сообщения лицами, замещающими муниципальные должности, о возникновении личной заинтересованности при исполнении полномочий, которая приводит или может привести к конфликту интересов</w:t>
      </w:r>
      <w:r w:rsidRPr="00A81F0C">
        <w:t>»</w:t>
      </w:r>
    </w:p>
    <w:p w:rsidR="00286FA9" w:rsidRPr="00A81F0C" w:rsidRDefault="00286FA9" w:rsidP="00A81F0C">
      <w:pPr>
        <w:keepNext/>
        <w:tabs>
          <w:tab w:val="right" w:pos="4253"/>
        </w:tabs>
        <w:jc w:val="both"/>
        <w:outlineLvl w:val="0"/>
        <w:rPr>
          <w:sz w:val="20"/>
        </w:rPr>
      </w:pPr>
    </w:p>
    <w:p w:rsidR="00286FA9" w:rsidRPr="00A81F0C" w:rsidRDefault="00286FA9" w:rsidP="00A81F0C">
      <w:pPr>
        <w:rPr>
          <w:sz w:val="20"/>
        </w:rPr>
      </w:pPr>
    </w:p>
    <w:p w:rsidR="00286FA9" w:rsidRPr="00A81F0C" w:rsidRDefault="00286FA9" w:rsidP="00A81F0C">
      <w:pPr>
        <w:pStyle w:val="23"/>
        <w:spacing w:after="0" w:line="240" w:lineRule="auto"/>
        <w:ind w:firstLine="708"/>
      </w:pPr>
      <w:r w:rsidRPr="00A81F0C">
        <w:t>На основании подпункта «а.6» пункта 1 статьи 4 закона Красноярского края от 07.07.2009 № 8-3610 «О противодействии коррупции в Красноярском крае», в соответствии с Федеральным законом от 06.10.2003 № 131-ФЗ «Об общих принципах организации местного самоуправления в Российской Федерации», на основании протеста Ачинской городской прокуратуры от 20.11.2024,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286FA9" w:rsidRPr="00A81F0C" w:rsidRDefault="00286FA9" w:rsidP="00A81F0C">
      <w:pPr>
        <w:autoSpaceDE w:val="0"/>
        <w:autoSpaceDN w:val="0"/>
        <w:adjustRightInd w:val="0"/>
        <w:ind w:firstLine="709"/>
        <w:jc w:val="both"/>
        <w:rPr>
          <w:sz w:val="20"/>
        </w:rPr>
      </w:pPr>
      <w:r w:rsidRPr="00A81F0C">
        <w:rPr>
          <w:sz w:val="20"/>
        </w:rPr>
        <w:t>1. Отменить Решение Ястребовского сельского Совета депутатов №35-171Р от 27</w:t>
      </w:r>
      <w:r w:rsidRPr="00A81F0C">
        <w:rPr>
          <w:bCs/>
          <w:sz w:val="20"/>
        </w:rPr>
        <w:t>.06.2019г.  «</w:t>
      </w:r>
      <w:r w:rsidRPr="00A81F0C">
        <w:rPr>
          <w:bCs/>
          <w:color w:val="000000"/>
          <w:sz w:val="20"/>
        </w:rPr>
        <w:t>Об утверждении Порядка сообщения лицами, замещающими муниципальные должности, о возникновении личной заинтересованности при исполнении полномочий, которая приводит или может привести к конфликту интересов</w:t>
      </w:r>
      <w:r w:rsidRPr="00A81F0C">
        <w:rPr>
          <w:sz w:val="20"/>
        </w:rPr>
        <w:t>».</w:t>
      </w:r>
    </w:p>
    <w:p w:rsidR="00286FA9" w:rsidRPr="00A81F0C" w:rsidRDefault="00286FA9" w:rsidP="00A81F0C">
      <w:pPr>
        <w:ind w:firstLine="708"/>
        <w:jc w:val="both"/>
        <w:rPr>
          <w:color w:val="000000"/>
          <w:sz w:val="20"/>
        </w:rPr>
      </w:pPr>
      <w:r w:rsidRPr="00A81F0C">
        <w:rPr>
          <w:color w:val="000000"/>
          <w:sz w:val="20"/>
        </w:rPr>
        <w:t>2.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286FA9" w:rsidRPr="00A81F0C" w:rsidRDefault="00286FA9" w:rsidP="00A81F0C">
      <w:pPr>
        <w:ind w:firstLine="709"/>
        <w:jc w:val="both"/>
        <w:rPr>
          <w:sz w:val="20"/>
        </w:rPr>
      </w:pPr>
      <w:r w:rsidRPr="00A81F0C">
        <w:rPr>
          <w:sz w:val="20"/>
        </w:rPr>
        <w:lastRenderedPageBreak/>
        <w:t xml:space="preserve">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A81F0C">
        <w:rPr>
          <w:color w:val="000000"/>
          <w:sz w:val="20"/>
          <w:shd w:val="clear" w:color="auto" w:fill="FFFFFF"/>
        </w:rPr>
        <w:t> </w:t>
      </w:r>
      <w:r w:rsidRPr="00A81F0C">
        <w:rPr>
          <w:color w:val="000000"/>
          <w:sz w:val="20"/>
          <w:u w:val="single"/>
          <w:shd w:val="clear" w:color="auto" w:fill="FFFFFF"/>
          <w:lang w:val="en-US"/>
        </w:rPr>
        <w:t>https</w:t>
      </w:r>
      <w:r w:rsidRPr="00A81F0C">
        <w:rPr>
          <w:color w:val="000000"/>
          <w:sz w:val="20"/>
          <w:u w:val="single"/>
          <w:shd w:val="clear" w:color="auto" w:fill="FFFFFF"/>
        </w:rPr>
        <w:t>://</w:t>
      </w:r>
      <w:r w:rsidRPr="00A81F0C">
        <w:rPr>
          <w:color w:val="000000"/>
          <w:sz w:val="20"/>
          <w:u w:val="single"/>
          <w:shd w:val="clear" w:color="auto" w:fill="FFFFFF"/>
          <w:lang w:val="en-US"/>
        </w:rPr>
        <w:t>ach</w:t>
      </w:r>
      <w:r w:rsidRPr="00A81F0C">
        <w:rPr>
          <w:color w:val="000000"/>
          <w:sz w:val="20"/>
          <w:u w:val="single"/>
          <w:shd w:val="clear" w:color="auto" w:fill="FFFFFF"/>
        </w:rPr>
        <w:t>-</w:t>
      </w:r>
      <w:r w:rsidRPr="00A81F0C">
        <w:rPr>
          <w:color w:val="000000"/>
          <w:sz w:val="20"/>
          <w:u w:val="single"/>
          <w:shd w:val="clear" w:color="auto" w:fill="FFFFFF"/>
          <w:lang w:val="en-US"/>
        </w:rPr>
        <w:t>raion</w:t>
      </w:r>
      <w:r w:rsidRPr="00A81F0C">
        <w:rPr>
          <w:color w:val="000000"/>
          <w:sz w:val="20"/>
          <w:u w:val="single"/>
          <w:shd w:val="clear" w:color="auto" w:fill="FFFFFF"/>
        </w:rPr>
        <w:t>.</w:t>
      </w:r>
      <w:r w:rsidRPr="00A81F0C">
        <w:rPr>
          <w:color w:val="000000"/>
          <w:sz w:val="20"/>
          <w:u w:val="single"/>
          <w:shd w:val="clear" w:color="auto" w:fill="FFFFFF"/>
          <w:lang w:val="en-US"/>
        </w:rPr>
        <w:t>gosuslugi</w:t>
      </w:r>
      <w:r w:rsidRPr="00A81F0C">
        <w:rPr>
          <w:color w:val="000000"/>
          <w:sz w:val="20"/>
          <w:u w:val="single"/>
          <w:shd w:val="clear" w:color="auto" w:fill="FFFFFF"/>
        </w:rPr>
        <w:t>.</w:t>
      </w:r>
      <w:r w:rsidRPr="00A81F0C">
        <w:rPr>
          <w:color w:val="000000"/>
          <w:sz w:val="20"/>
          <w:u w:val="single"/>
          <w:shd w:val="clear" w:color="auto" w:fill="FFFFFF"/>
          <w:lang w:val="en-US"/>
        </w:rPr>
        <w:t>ru</w:t>
      </w:r>
      <w:r w:rsidRPr="00A81F0C">
        <w:rPr>
          <w:color w:val="000000"/>
          <w:sz w:val="20"/>
          <w:u w:val="single"/>
          <w:shd w:val="clear" w:color="auto" w:fill="FFFFFF"/>
        </w:rPr>
        <w:t>/.</w:t>
      </w:r>
    </w:p>
    <w:p w:rsidR="00286FA9" w:rsidRPr="00A81F0C" w:rsidRDefault="00286FA9" w:rsidP="00A81F0C">
      <w:pPr>
        <w:ind w:firstLine="708"/>
        <w:jc w:val="both"/>
        <w:rPr>
          <w:sz w:val="20"/>
        </w:rPr>
      </w:pPr>
    </w:p>
    <w:p w:rsidR="00286FA9" w:rsidRPr="00A81F0C" w:rsidRDefault="00286FA9" w:rsidP="00A81F0C">
      <w:pPr>
        <w:ind w:firstLine="708"/>
        <w:jc w:val="both"/>
        <w:rPr>
          <w:sz w:val="20"/>
        </w:rPr>
      </w:pPr>
    </w:p>
    <w:tbl>
      <w:tblPr>
        <w:tblW w:w="0" w:type="auto"/>
        <w:tblLook w:val="04A0"/>
      </w:tblPr>
      <w:tblGrid>
        <w:gridCol w:w="3736"/>
        <w:gridCol w:w="3850"/>
      </w:tblGrid>
      <w:tr w:rsidR="00286FA9" w:rsidRPr="00A81F0C" w:rsidTr="00627D89">
        <w:tc>
          <w:tcPr>
            <w:tcW w:w="4784" w:type="dxa"/>
          </w:tcPr>
          <w:p w:rsidR="00286FA9" w:rsidRPr="00A81F0C" w:rsidRDefault="00286FA9" w:rsidP="00A81F0C">
            <w:pPr>
              <w:pStyle w:val="ab"/>
              <w:ind w:right="458"/>
              <w:rPr>
                <w:sz w:val="20"/>
                <w:szCs w:val="20"/>
              </w:rPr>
            </w:pPr>
            <w:r w:rsidRPr="00A81F0C">
              <w:rPr>
                <w:sz w:val="20"/>
                <w:szCs w:val="20"/>
              </w:rPr>
              <w:t>Председатель Ястребовского сельского Совета депутатов</w:t>
            </w:r>
          </w:p>
          <w:p w:rsidR="00286FA9" w:rsidRPr="00A81F0C" w:rsidRDefault="00286FA9" w:rsidP="00A81F0C">
            <w:pPr>
              <w:pStyle w:val="ab"/>
              <w:rPr>
                <w:sz w:val="20"/>
                <w:szCs w:val="20"/>
              </w:rPr>
            </w:pPr>
            <w:r w:rsidRPr="00A81F0C">
              <w:rPr>
                <w:sz w:val="20"/>
                <w:szCs w:val="20"/>
              </w:rPr>
              <w:t>______________В.В. Чеберяк</w:t>
            </w:r>
          </w:p>
        </w:tc>
        <w:tc>
          <w:tcPr>
            <w:tcW w:w="4786" w:type="dxa"/>
          </w:tcPr>
          <w:p w:rsidR="00286FA9" w:rsidRPr="00A81F0C" w:rsidRDefault="00286FA9" w:rsidP="00A81F0C">
            <w:pPr>
              <w:pStyle w:val="ab"/>
              <w:rPr>
                <w:sz w:val="20"/>
                <w:szCs w:val="20"/>
              </w:rPr>
            </w:pPr>
            <w:r w:rsidRPr="00A81F0C">
              <w:rPr>
                <w:sz w:val="20"/>
                <w:szCs w:val="20"/>
              </w:rPr>
              <w:t>Глава Ястребовского сельсовета</w:t>
            </w:r>
          </w:p>
          <w:p w:rsidR="00286FA9" w:rsidRPr="00A81F0C" w:rsidRDefault="00286FA9" w:rsidP="00A81F0C">
            <w:pPr>
              <w:pStyle w:val="ab"/>
              <w:rPr>
                <w:sz w:val="20"/>
                <w:szCs w:val="20"/>
              </w:rPr>
            </w:pPr>
          </w:p>
          <w:p w:rsidR="00286FA9" w:rsidRPr="00A81F0C" w:rsidRDefault="00286FA9" w:rsidP="00A81F0C">
            <w:pPr>
              <w:pStyle w:val="ab"/>
              <w:rPr>
                <w:sz w:val="20"/>
                <w:szCs w:val="20"/>
              </w:rPr>
            </w:pPr>
            <w:r w:rsidRPr="00A81F0C">
              <w:rPr>
                <w:sz w:val="20"/>
                <w:szCs w:val="20"/>
              </w:rPr>
              <w:t>_________________Е.Н. Тимошенко</w:t>
            </w:r>
          </w:p>
        </w:tc>
      </w:tr>
    </w:tbl>
    <w:p w:rsidR="00286FA9" w:rsidRPr="00A81F0C" w:rsidRDefault="00286FA9" w:rsidP="00A81F0C">
      <w:pPr>
        <w:tabs>
          <w:tab w:val="left" w:pos="9240"/>
        </w:tabs>
        <w:ind w:right="114"/>
        <w:rPr>
          <w:sz w:val="20"/>
        </w:rPr>
      </w:pPr>
    </w:p>
    <w:p w:rsidR="00E121FE" w:rsidRPr="00A81F0C" w:rsidRDefault="00E121FE" w:rsidP="00A81F0C">
      <w:pPr>
        <w:jc w:val="center"/>
        <w:rPr>
          <w:b/>
          <w:sz w:val="20"/>
        </w:rPr>
      </w:pPr>
      <w:r w:rsidRPr="00A81F0C">
        <w:rPr>
          <w:b/>
          <w:sz w:val="20"/>
        </w:rPr>
        <w:t xml:space="preserve">КРАСНОЯРСКИЙ  КРАЙ  </w:t>
      </w:r>
    </w:p>
    <w:p w:rsidR="00E121FE" w:rsidRPr="00A81F0C" w:rsidRDefault="00E121FE" w:rsidP="00A81F0C">
      <w:pPr>
        <w:jc w:val="center"/>
        <w:rPr>
          <w:b/>
          <w:sz w:val="20"/>
        </w:rPr>
      </w:pPr>
      <w:r w:rsidRPr="00A81F0C">
        <w:rPr>
          <w:b/>
          <w:sz w:val="20"/>
        </w:rPr>
        <w:t>АЧИНСКИЙ  РАЙОН</w:t>
      </w:r>
    </w:p>
    <w:p w:rsidR="00E121FE" w:rsidRPr="00A81F0C" w:rsidRDefault="00E121FE" w:rsidP="00A81F0C">
      <w:pPr>
        <w:pStyle w:val="1"/>
        <w:jc w:val="center"/>
        <w:rPr>
          <w:b/>
          <w:bCs/>
          <w:sz w:val="20"/>
          <w:szCs w:val="20"/>
        </w:rPr>
      </w:pPr>
      <w:r w:rsidRPr="00A81F0C">
        <w:rPr>
          <w:b/>
          <w:bCs/>
          <w:sz w:val="20"/>
          <w:szCs w:val="20"/>
        </w:rPr>
        <w:t xml:space="preserve">ЯСТРЕБОВСКИЙ  СЕЛЬСКИЙ  СОВЕТ  ДЕПУТАТОВ </w:t>
      </w:r>
    </w:p>
    <w:p w:rsidR="00E121FE" w:rsidRPr="00A81F0C" w:rsidRDefault="00E121FE" w:rsidP="00A81F0C">
      <w:pPr>
        <w:rPr>
          <w:sz w:val="20"/>
        </w:rPr>
      </w:pPr>
    </w:p>
    <w:p w:rsidR="00E121FE" w:rsidRPr="00A81F0C" w:rsidRDefault="00E121FE" w:rsidP="00A81F0C">
      <w:pPr>
        <w:jc w:val="center"/>
        <w:rPr>
          <w:b/>
          <w:spacing w:val="100"/>
          <w:sz w:val="20"/>
        </w:rPr>
      </w:pPr>
      <w:r w:rsidRPr="00A81F0C">
        <w:rPr>
          <w:b/>
          <w:spacing w:val="100"/>
          <w:sz w:val="20"/>
        </w:rPr>
        <w:t>РЕШЕНИЕ</w:t>
      </w:r>
    </w:p>
    <w:p w:rsidR="00E121FE" w:rsidRPr="00A81F0C" w:rsidRDefault="00E121FE" w:rsidP="00A81F0C">
      <w:pPr>
        <w:tabs>
          <w:tab w:val="center" w:pos="4677"/>
        </w:tabs>
        <w:rPr>
          <w:b/>
          <w:sz w:val="20"/>
        </w:rPr>
      </w:pPr>
    </w:p>
    <w:p w:rsidR="00E121FE" w:rsidRPr="00A81F0C" w:rsidRDefault="00E121FE" w:rsidP="00A81F0C">
      <w:pPr>
        <w:tabs>
          <w:tab w:val="center" w:pos="4677"/>
        </w:tabs>
        <w:rPr>
          <w:b/>
          <w:sz w:val="20"/>
        </w:rPr>
      </w:pPr>
    </w:p>
    <w:p w:rsidR="00E121FE" w:rsidRPr="00A81F0C" w:rsidRDefault="00E121FE" w:rsidP="00A81F0C">
      <w:pPr>
        <w:tabs>
          <w:tab w:val="center" w:pos="4677"/>
        </w:tabs>
        <w:rPr>
          <w:b/>
          <w:sz w:val="20"/>
        </w:rPr>
      </w:pPr>
      <w:r w:rsidRPr="00A81F0C">
        <w:rPr>
          <w:b/>
          <w:bCs/>
          <w:sz w:val="20"/>
        </w:rPr>
        <w:t xml:space="preserve">06.12.2024                                                                                           </w:t>
      </w:r>
      <w:r w:rsidR="004C3D53" w:rsidRPr="00A81F0C">
        <w:rPr>
          <w:b/>
          <w:bCs/>
          <w:sz w:val="20"/>
        </w:rPr>
        <w:t xml:space="preserve">    </w:t>
      </w:r>
      <w:r w:rsidRPr="00A81F0C">
        <w:rPr>
          <w:b/>
          <w:bCs/>
          <w:sz w:val="20"/>
        </w:rPr>
        <w:t xml:space="preserve">               № 47-176Р </w:t>
      </w:r>
    </w:p>
    <w:p w:rsidR="00E121FE" w:rsidRPr="00A81F0C" w:rsidRDefault="00E121FE" w:rsidP="00A81F0C">
      <w:pPr>
        <w:rPr>
          <w:b/>
          <w:bCs/>
          <w:sz w:val="20"/>
        </w:rPr>
      </w:pPr>
    </w:p>
    <w:p w:rsidR="00E121FE" w:rsidRPr="00A81F0C" w:rsidRDefault="00E121FE" w:rsidP="00A81F0C">
      <w:pPr>
        <w:rPr>
          <w:b/>
          <w:bCs/>
          <w:sz w:val="20"/>
        </w:rPr>
      </w:pPr>
    </w:p>
    <w:p w:rsidR="00E121FE" w:rsidRPr="00A81F0C" w:rsidRDefault="00E121FE" w:rsidP="00A81F0C">
      <w:pPr>
        <w:pStyle w:val="23"/>
        <w:spacing w:after="0" w:line="240" w:lineRule="auto"/>
        <w:rPr>
          <w:b/>
        </w:rPr>
      </w:pPr>
      <w:r w:rsidRPr="00A81F0C">
        <w:rPr>
          <w:b/>
        </w:rPr>
        <w:t>О внесении изменений в Решение Ястребовского сельского Совета депутатов №36-127Р от 20.10.2023 «Об утверждении Положения о порядке проведения конкурса по отбору кандидатур на должность главы Ястребовского сельсовета»</w:t>
      </w:r>
    </w:p>
    <w:p w:rsidR="00E121FE" w:rsidRPr="00A81F0C" w:rsidRDefault="00E121FE" w:rsidP="00A81F0C">
      <w:pPr>
        <w:keepNext/>
        <w:tabs>
          <w:tab w:val="right" w:pos="4253"/>
        </w:tabs>
        <w:jc w:val="both"/>
        <w:outlineLvl w:val="0"/>
        <w:rPr>
          <w:b/>
          <w:sz w:val="20"/>
        </w:rPr>
      </w:pPr>
    </w:p>
    <w:p w:rsidR="00E121FE" w:rsidRPr="00A81F0C" w:rsidRDefault="00E121FE" w:rsidP="00A81F0C">
      <w:pPr>
        <w:rPr>
          <w:sz w:val="20"/>
        </w:rPr>
      </w:pPr>
    </w:p>
    <w:p w:rsidR="00E121FE" w:rsidRPr="00A81F0C" w:rsidRDefault="00E121FE" w:rsidP="00A81F0C">
      <w:pPr>
        <w:pStyle w:val="23"/>
        <w:spacing w:after="0" w:line="240" w:lineRule="auto"/>
        <w:ind w:firstLine="708"/>
      </w:pPr>
      <w:r w:rsidRPr="00A81F0C">
        <w:t>В соответствии с Федеральным законом от 15.05.2024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E121FE" w:rsidRPr="00A81F0C" w:rsidRDefault="00E121FE" w:rsidP="00A81F0C">
      <w:pPr>
        <w:autoSpaceDE w:val="0"/>
        <w:autoSpaceDN w:val="0"/>
        <w:adjustRightInd w:val="0"/>
        <w:ind w:firstLine="709"/>
        <w:jc w:val="both"/>
        <w:rPr>
          <w:sz w:val="20"/>
        </w:rPr>
      </w:pPr>
      <w:r w:rsidRPr="00A81F0C">
        <w:rPr>
          <w:sz w:val="20"/>
        </w:rPr>
        <w:t>1. Внести в Решение Ястребовского сельского Совета депутатов №36-127Р от 20.10.2023 «Об утверждении Положения о порядке проведения конкурса по отбору кандидатур на должность главы Ястребовского сельсовета» следующие изменения:</w:t>
      </w:r>
    </w:p>
    <w:p w:rsidR="00E121FE" w:rsidRPr="00A81F0C" w:rsidRDefault="00E121FE" w:rsidP="00A81F0C">
      <w:pPr>
        <w:ind w:right="-2" w:firstLine="709"/>
        <w:jc w:val="both"/>
        <w:rPr>
          <w:sz w:val="20"/>
        </w:rPr>
      </w:pPr>
      <w:r w:rsidRPr="00A81F0C">
        <w:rPr>
          <w:sz w:val="20"/>
        </w:rPr>
        <w:t xml:space="preserve">1.1. Абзац второй заявления, утвержденного приложением 1 к Положению, изложить в следующей редакции: </w:t>
      </w:r>
    </w:p>
    <w:p w:rsidR="00E121FE" w:rsidRPr="00A81F0C" w:rsidRDefault="00E121FE" w:rsidP="00A81F0C">
      <w:pPr>
        <w:ind w:right="-2" w:firstLine="709"/>
        <w:jc w:val="both"/>
        <w:rPr>
          <w:sz w:val="20"/>
        </w:rPr>
      </w:pPr>
      <w:r w:rsidRPr="00A81F0C">
        <w:rPr>
          <w:sz w:val="20"/>
        </w:rPr>
        <w:t>«Настоящим подтверждаю, что я являюсь гражданином Российской Федерации, дееспособен, не ограничен в дееспособности, не имею статуса иностранного агента,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121FE" w:rsidRPr="00A81F0C" w:rsidRDefault="00E121FE" w:rsidP="00A81F0C">
      <w:pPr>
        <w:ind w:right="-2" w:firstLine="709"/>
        <w:jc w:val="both"/>
        <w:rPr>
          <w:sz w:val="20"/>
        </w:rPr>
      </w:pPr>
      <w:r w:rsidRPr="00A81F0C">
        <w:rPr>
          <w:sz w:val="20"/>
        </w:rPr>
        <w:lastRenderedPageBreak/>
        <w:t>1.2. Приложение 2 к Положению изложить в редакции согласно приложения настоящему решению.</w:t>
      </w:r>
    </w:p>
    <w:p w:rsidR="00E121FE" w:rsidRPr="00A81F0C" w:rsidRDefault="00E121FE" w:rsidP="00A81F0C">
      <w:pPr>
        <w:ind w:firstLine="708"/>
        <w:jc w:val="both"/>
        <w:rPr>
          <w:color w:val="000000"/>
          <w:sz w:val="20"/>
        </w:rPr>
      </w:pPr>
      <w:r w:rsidRPr="00A81F0C">
        <w:rPr>
          <w:color w:val="000000"/>
          <w:sz w:val="20"/>
        </w:rPr>
        <w:t>2.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E121FE" w:rsidRPr="00A81F0C" w:rsidRDefault="00E121FE" w:rsidP="00A81F0C">
      <w:pPr>
        <w:ind w:firstLine="709"/>
        <w:jc w:val="both"/>
        <w:rPr>
          <w:sz w:val="20"/>
        </w:rPr>
      </w:pPr>
      <w:r w:rsidRPr="00A81F0C">
        <w:rPr>
          <w:sz w:val="20"/>
        </w:rPr>
        <w:t xml:space="preserve">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A81F0C">
        <w:rPr>
          <w:color w:val="000000"/>
          <w:sz w:val="20"/>
          <w:shd w:val="clear" w:color="auto" w:fill="FFFFFF"/>
        </w:rPr>
        <w:t> </w:t>
      </w:r>
      <w:r w:rsidRPr="00A81F0C">
        <w:rPr>
          <w:color w:val="000000"/>
          <w:sz w:val="20"/>
          <w:u w:val="single"/>
          <w:shd w:val="clear" w:color="auto" w:fill="FFFFFF"/>
          <w:lang w:val="en-US"/>
        </w:rPr>
        <w:t>https</w:t>
      </w:r>
      <w:r w:rsidRPr="00A81F0C">
        <w:rPr>
          <w:color w:val="000000"/>
          <w:sz w:val="20"/>
          <w:u w:val="single"/>
          <w:shd w:val="clear" w:color="auto" w:fill="FFFFFF"/>
        </w:rPr>
        <w:t>://</w:t>
      </w:r>
      <w:r w:rsidRPr="00A81F0C">
        <w:rPr>
          <w:color w:val="000000"/>
          <w:sz w:val="20"/>
          <w:u w:val="single"/>
          <w:shd w:val="clear" w:color="auto" w:fill="FFFFFF"/>
          <w:lang w:val="en-US"/>
        </w:rPr>
        <w:t>ach</w:t>
      </w:r>
      <w:r w:rsidRPr="00A81F0C">
        <w:rPr>
          <w:color w:val="000000"/>
          <w:sz w:val="20"/>
          <w:u w:val="single"/>
          <w:shd w:val="clear" w:color="auto" w:fill="FFFFFF"/>
        </w:rPr>
        <w:t>-</w:t>
      </w:r>
      <w:r w:rsidRPr="00A81F0C">
        <w:rPr>
          <w:color w:val="000000"/>
          <w:sz w:val="20"/>
          <w:u w:val="single"/>
          <w:shd w:val="clear" w:color="auto" w:fill="FFFFFF"/>
          <w:lang w:val="en-US"/>
        </w:rPr>
        <w:t>raion</w:t>
      </w:r>
      <w:r w:rsidRPr="00A81F0C">
        <w:rPr>
          <w:color w:val="000000"/>
          <w:sz w:val="20"/>
          <w:u w:val="single"/>
          <w:shd w:val="clear" w:color="auto" w:fill="FFFFFF"/>
        </w:rPr>
        <w:t>.</w:t>
      </w:r>
      <w:r w:rsidRPr="00A81F0C">
        <w:rPr>
          <w:color w:val="000000"/>
          <w:sz w:val="20"/>
          <w:u w:val="single"/>
          <w:shd w:val="clear" w:color="auto" w:fill="FFFFFF"/>
          <w:lang w:val="en-US"/>
        </w:rPr>
        <w:t>gosuslugi</w:t>
      </w:r>
      <w:r w:rsidRPr="00A81F0C">
        <w:rPr>
          <w:color w:val="000000"/>
          <w:sz w:val="20"/>
          <w:u w:val="single"/>
          <w:shd w:val="clear" w:color="auto" w:fill="FFFFFF"/>
        </w:rPr>
        <w:t>.</w:t>
      </w:r>
      <w:r w:rsidRPr="00A81F0C">
        <w:rPr>
          <w:color w:val="000000"/>
          <w:sz w:val="20"/>
          <w:u w:val="single"/>
          <w:shd w:val="clear" w:color="auto" w:fill="FFFFFF"/>
          <w:lang w:val="en-US"/>
        </w:rPr>
        <w:t>ru</w:t>
      </w:r>
      <w:r w:rsidRPr="00A81F0C">
        <w:rPr>
          <w:color w:val="000000"/>
          <w:sz w:val="20"/>
          <w:u w:val="single"/>
          <w:shd w:val="clear" w:color="auto" w:fill="FFFFFF"/>
        </w:rPr>
        <w:t>/.</w:t>
      </w:r>
    </w:p>
    <w:p w:rsidR="00E121FE" w:rsidRPr="00A81F0C" w:rsidRDefault="00E121FE" w:rsidP="00A81F0C">
      <w:pPr>
        <w:ind w:firstLine="708"/>
        <w:jc w:val="both"/>
        <w:rPr>
          <w:sz w:val="20"/>
        </w:rPr>
      </w:pPr>
    </w:p>
    <w:p w:rsidR="00E121FE" w:rsidRPr="00A81F0C" w:rsidRDefault="00E121FE" w:rsidP="00A81F0C">
      <w:pPr>
        <w:ind w:firstLine="708"/>
        <w:jc w:val="both"/>
        <w:rPr>
          <w:sz w:val="20"/>
        </w:rPr>
      </w:pPr>
    </w:p>
    <w:tbl>
      <w:tblPr>
        <w:tblW w:w="0" w:type="auto"/>
        <w:tblLook w:val="04A0"/>
      </w:tblPr>
      <w:tblGrid>
        <w:gridCol w:w="3736"/>
        <w:gridCol w:w="3850"/>
      </w:tblGrid>
      <w:tr w:rsidR="00E121FE" w:rsidRPr="00A81F0C" w:rsidTr="00627D89">
        <w:tc>
          <w:tcPr>
            <w:tcW w:w="4784" w:type="dxa"/>
          </w:tcPr>
          <w:p w:rsidR="00E121FE" w:rsidRPr="00A81F0C" w:rsidRDefault="00E121FE" w:rsidP="00A81F0C">
            <w:pPr>
              <w:pStyle w:val="ab"/>
              <w:ind w:right="458"/>
              <w:rPr>
                <w:sz w:val="20"/>
                <w:szCs w:val="20"/>
              </w:rPr>
            </w:pPr>
            <w:r w:rsidRPr="00A81F0C">
              <w:rPr>
                <w:sz w:val="20"/>
                <w:szCs w:val="20"/>
              </w:rPr>
              <w:t>Председатель Ястребовского сельского Совета депутатов</w:t>
            </w:r>
          </w:p>
          <w:p w:rsidR="00E121FE" w:rsidRPr="00A81F0C" w:rsidRDefault="00E121FE" w:rsidP="00A81F0C">
            <w:pPr>
              <w:pStyle w:val="ab"/>
              <w:rPr>
                <w:sz w:val="20"/>
                <w:szCs w:val="20"/>
              </w:rPr>
            </w:pPr>
            <w:r w:rsidRPr="00A81F0C">
              <w:rPr>
                <w:sz w:val="20"/>
                <w:szCs w:val="20"/>
              </w:rPr>
              <w:t>______________В.В. Чеберяк</w:t>
            </w:r>
          </w:p>
        </w:tc>
        <w:tc>
          <w:tcPr>
            <w:tcW w:w="4786" w:type="dxa"/>
          </w:tcPr>
          <w:p w:rsidR="00E121FE" w:rsidRPr="00A81F0C" w:rsidRDefault="00E121FE" w:rsidP="00A81F0C">
            <w:pPr>
              <w:pStyle w:val="ab"/>
              <w:rPr>
                <w:sz w:val="20"/>
                <w:szCs w:val="20"/>
              </w:rPr>
            </w:pPr>
            <w:r w:rsidRPr="00A81F0C">
              <w:rPr>
                <w:sz w:val="20"/>
                <w:szCs w:val="20"/>
              </w:rPr>
              <w:t>Глава Ястребовского сельсовета</w:t>
            </w:r>
          </w:p>
          <w:p w:rsidR="00E121FE" w:rsidRPr="00A81F0C" w:rsidRDefault="00E121FE" w:rsidP="00A81F0C">
            <w:pPr>
              <w:pStyle w:val="ab"/>
              <w:rPr>
                <w:sz w:val="20"/>
                <w:szCs w:val="20"/>
              </w:rPr>
            </w:pPr>
          </w:p>
          <w:p w:rsidR="00E121FE" w:rsidRPr="00A81F0C" w:rsidRDefault="00E121FE" w:rsidP="00A81F0C">
            <w:pPr>
              <w:pStyle w:val="ab"/>
              <w:rPr>
                <w:sz w:val="20"/>
                <w:szCs w:val="20"/>
              </w:rPr>
            </w:pPr>
            <w:r w:rsidRPr="00A81F0C">
              <w:rPr>
                <w:sz w:val="20"/>
                <w:szCs w:val="20"/>
              </w:rPr>
              <w:t>_________________Е.Н. Тимошенко</w:t>
            </w:r>
          </w:p>
        </w:tc>
      </w:tr>
    </w:tbl>
    <w:p w:rsidR="00E121FE" w:rsidRPr="00A81F0C" w:rsidRDefault="00E121FE" w:rsidP="00A81F0C">
      <w:pPr>
        <w:tabs>
          <w:tab w:val="left" w:pos="9240"/>
        </w:tabs>
        <w:ind w:right="114"/>
        <w:rPr>
          <w:sz w:val="20"/>
        </w:rPr>
      </w:pPr>
    </w:p>
    <w:p w:rsidR="00E121FE" w:rsidRPr="00A81F0C" w:rsidRDefault="00E121FE" w:rsidP="00A81F0C">
      <w:pPr>
        <w:tabs>
          <w:tab w:val="left" w:pos="9240"/>
        </w:tabs>
        <w:ind w:left="5103" w:right="114"/>
        <w:rPr>
          <w:sz w:val="20"/>
        </w:rPr>
      </w:pPr>
      <w:r w:rsidRPr="00A81F0C">
        <w:rPr>
          <w:sz w:val="20"/>
        </w:rPr>
        <w:t xml:space="preserve">Приложение №1 </w:t>
      </w:r>
    </w:p>
    <w:p w:rsidR="00E121FE" w:rsidRPr="00A81F0C" w:rsidRDefault="00E121FE" w:rsidP="00A81F0C">
      <w:pPr>
        <w:tabs>
          <w:tab w:val="left" w:pos="9240"/>
        </w:tabs>
        <w:ind w:left="5103" w:right="114"/>
        <w:rPr>
          <w:sz w:val="20"/>
        </w:rPr>
      </w:pPr>
      <w:r w:rsidRPr="00A81F0C">
        <w:rPr>
          <w:sz w:val="20"/>
        </w:rPr>
        <w:t xml:space="preserve">к Решению Ястребовского сельского Совета депутатов </w:t>
      </w:r>
    </w:p>
    <w:p w:rsidR="00E121FE" w:rsidRPr="00A81F0C" w:rsidRDefault="00E121FE" w:rsidP="00A81F0C">
      <w:pPr>
        <w:tabs>
          <w:tab w:val="left" w:pos="9240"/>
        </w:tabs>
        <w:ind w:left="5103" w:right="114"/>
        <w:rPr>
          <w:sz w:val="20"/>
        </w:rPr>
      </w:pPr>
      <w:r w:rsidRPr="00A81F0C">
        <w:rPr>
          <w:sz w:val="20"/>
        </w:rPr>
        <w:t>от 06.12.2024 №47-176Р</w:t>
      </w:r>
    </w:p>
    <w:p w:rsidR="00E121FE" w:rsidRPr="00A81F0C" w:rsidRDefault="00E121FE" w:rsidP="00A81F0C">
      <w:pPr>
        <w:tabs>
          <w:tab w:val="left" w:pos="9240"/>
        </w:tabs>
        <w:ind w:right="114"/>
        <w:rPr>
          <w:sz w:val="20"/>
        </w:rPr>
      </w:pPr>
    </w:p>
    <w:p w:rsidR="00E121FE" w:rsidRPr="00A81F0C" w:rsidRDefault="00E121FE" w:rsidP="00A81F0C">
      <w:pPr>
        <w:tabs>
          <w:tab w:val="left" w:pos="9240"/>
        </w:tabs>
        <w:ind w:left="4536" w:right="114"/>
        <w:rPr>
          <w:sz w:val="20"/>
        </w:rPr>
      </w:pPr>
      <w:r w:rsidRPr="00A81F0C">
        <w:rPr>
          <w:sz w:val="20"/>
        </w:rPr>
        <w:t xml:space="preserve">Приложение №2 </w:t>
      </w:r>
    </w:p>
    <w:p w:rsidR="00E121FE" w:rsidRPr="00A81F0C" w:rsidRDefault="00E121FE" w:rsidP="00A81F0C">
      <w:pPr>
        <w:ind w:left="4536" w:right="-441"/>
        <w:rPr>
          <w:sz w:val="20"/>
        </w:rPr>
      </w:pPr>
      <w:r w:rsidRPr="00A81F0C">
        <w:rPr>
          <w:sz w:val="20"/>
        </w:rPr>
        <w:t xml:space="preserve">к Положению о порядке проведения </w:t>
      </w:r>
    </w:p>
    <w:p w:rsidR="00E121FE" w:rsidRPr="00A81F0C" w:rsidRDefault="00E121FE" w:rsidP="00A81F0C">
      <w:pPr>
        <w:ind w:left="4536" w:right="-441"/>
        <w:rPr>
          <w:sz w:val="20"/>
        </w:rPr>
      </w:pPr>
      <w:r w:rsidRPr="00A81F0C">
        <w:rPr>
          <w:sz w:val="20"/>
        </w:rPr>
        <w:t>конкурса по отбору кандидатур</w:t>
      </w:r>
      <w:r w:rsidRPr="00A81F0C">
        <w:rPr>
          <w:color w:val="FF0000"/>
          <w:sz w:val="20"/>
        </w:rPr>
        <w:t xml:space="preserve"> </w:t>
      </w:r>
      <w:r w:rsidRPr="00A81F0C">
        <w:rPr>
          <w:sz w:val="20"/>
        </w:rPr>
        <w:t>на должность главы Ястребовского сельсовета</w:t>
      </w:r>
    </w:p>
    <w:p w:rsidR="004C3D53" w:rsidRPr="00A81F0C" w:rsidRDefault="004C3D53" w:rsidP="00A81F0C">
      <w:pPr>
        <w:ind w:left="4536" w:right="-441"/>
        <w:rPr>
          <w:sz w:val="20"/>
        </w:rPr>
      </w:pPr>
    </w:p>
    <w:p w:rsidR="00E121FE" w:rsidRPr="00A81F0C" w:rsidRDefault="00E121FE" w:rsidP="00A81F0C">
      <w:pPr>
        <w:jc w:val="right"/>
        <w:rPr>
          <w:sz w:val="20"/>
        </w:rPr>
      </w:pPr>
      <w:r w:rsidRPr="00A81F0C">
        <w:rPr>
          <w:sz w:val="20"/>
        </w:rPr>
        <w:t>Утв. Указом Президента</w:t>
      </w:r>
    </w:p>
    <w:p w:rsidR="00E121FE" w:rsidRPr="00A81F0C" w:rsidRDefault="00E121FE" w:rsidP="00A81F0C">
      <w:pPr>
        <w:jc w:val="right"/>
        <w:rPr>
          <w:sz w:val="20"/>
        </w:rPr>
      </w:pPr>
      <w:r w:rsidRPr="00A81F0C">
        <w:rPr>
          <w:sz w:val="20"/>
        </w:rPr>
        <w:t>Российской Федерации</w:t>
      </w:r>
    </w:p>
    <w:p w:rsidR="00E121FE" w:rsidRPr="00A81F0C" w:rsidRDefault="00E121FE" w:rsidP="00A81F0C">
      <w:pPr>
        <w:jc w:val="right"/>
        <w:rPr>
          <w:sz w:val="20"/>
        </w:rPr>
      </w:pPr>
      <w:r w:rsidRPr="00A81F0C">
        <w:rPr>
          <w:sz w:val="20"/>
        </w:rPr>
        <w:t>от 10 октября 2024 г. № 870</w:t>
      </w:r>
    </w:p>
    <w:p w:rsidR="00E121FE" w:rsidRPr="00A81F0C" w:rsidRDefault="00E121FE" w:rsidP="00A81F0C">
      <w:pPr>
        <w:rPr>
          <w:sz w:val="20"/>
        </w:rPr>
      </w:pPr>
    </w:p>
    <w:p w:rsidR="00E121FE" w:rsidRPr="00A81F0C" w:rsidRDefault="00E121FE" w:rsidP="00A81F0C">
      <w:pPr>
        <w:jc w:val="center"/>
        <w:rPr>
          <w:b/>
          <w:spacing w:val="40"/>
          <w:sz w:val="20"/>
        </w:rPr>
      </w:pPr>
      <w:r w:rsidRPr="00A81F0C">
        <w:rPr>
          <w:b/>
          <w:spacing w:val="40"/>
          <w:sz w:val="20"/>
        </w:rPr>
        <w:t>АНКЕТА</w:t>
      </w:r>
    </w:p>
    <w:p w:rsidR="00E121FE" w:rsidRPr="00A81F0C" w:rsidRDefault="00E121FE" w:rsidP="00A81F0C">
      <w:pPr>
        <w:jc w:val="center"/>
        <w:rPr>
          <w:b/>
          <w:sz w:val="20"/>
        </w:rPr>
      </w:pPr>
      <w:r w:rsidRPr="00A81F0C">
        <w:rPr>
          <w:b/>
          <w:sz w:val="20"/>
        </w:rPr>
        <w:t>Участника конкурса по отбору кандидатур на должность главы</w:t>
      </w:r>
    </w:p>
    <w:p w:rsidR="00E121FE" w:rsidRPr="00A81F0C" w:rsidRDefault="00E121FE" w:rsidP="00A81F0C">
      <w:pPr>
        <w:jc w:val="center"/>
        <w:rPr>
          <w:b/>
          <w:sz w:val="20"/>
        </w:rPr>
      </w:pPr>
      <w:r w:rsidRPr="00A81F0C">
        <w:rPr>
          <w:b/>
          <w:sz w:val="20"/>
        </w:rPr>
        <w:t>___________________________________________________________</w:t>
      </w:r>
    </w:p>
    <w:p w:rsidR="00E121FE" w:rsidRPr="00A81F0C" w:rsidRDefault="00E121FE" w:rsidP="00A81F0C">
      <w:pPr>
        <w:jc w:val="center"/>
        <w:rPr>
          <w:sz w:val="20"/>
        </w:rPr>
      </w:pPr>
      <w:r w:rsidRPr="00A81F0C">
        <w:rPr>
          <w:sz w:val="20"/>
        </w:rPr>
        <w:t>наименование муниципального образования</w:t>
      </w:r>
    </w:p>
    <w:p w:rsidR="004C3D53" w:rsidRPr="00A81F0C" w:rsidRDefault="004C3D53" w:rsidP="00A81F0C">
      <w:pPr>
        <w:jc w:val="center"/>
        <w:rPr>
          <w:sz w:val="20"/>
        </w:rPr>
      </w:pPr>
    </w:p>
    <w:p w:rsidR="004C3D53" w:rsidRPr="00A81F0C" w:rsidRDefault="004C3D53" w:rsidP="00A81F0C">
      <w:pPr>
        <w:jc w:val="center"/>
        <w:rPr>
          <w:sz w:val="20"/>
        </w:rPr>
      </w:pPr>
    </w:p>
    <w:p w:rsidR="00C2784F" w:rsidRPr="00A81F0C" w:rsidRDefault="00C2784F" w:rsidP="00A81F0C">
      <w:pPr>
        <w:jc w:val="center"/>
        <w:rPr>
          <w:sz w:val="20"/>
        </w:rPr>
      </w:pPr>
    </w:p>
    <w:p w:rsidR="00C2784F" w:rsidRPr="00A81F0C" w:rsidRDefault="00C2784F" w:rsidP="00A81F0C">
      <w:pPr>
        <w:jc w:val="center"/>
        <w:rPr>
          <w:sz w:val="20"/>
        </w:rPr>
      </w:pPr>
    </w:p>
    <w:tbl>
      <w:tblPr>
        <w:tblpPr w:leftFromText="180" w:rightFromText="180" w:vertAnchor="text" w:horzAnchor="margin" w:tblpXSpec="right" w:tblpY="-263"/>
        <w:tblW w:w="5000" w:type="pct"/>
        <w:tblCellMar>
          <w:left w:w="0" w:type="dxa"/>
          <w:right w:w="0" w:type="dxa"/>
        </w:tblCellMar>
        <w:tblLook w:val="01E0"/>
      </w:tblPr>
      <w:tblGrid>
        <w:gridCol w:w="5029"/>
        <w:gridCol w:w="13"/>
        <w:gridCol w:w="25"/>
        <w:gridCol w:w="2308"/>
      </w:tblGrid>
      <w:tr w:rsidR="00C2784F" w:rsidRPr="00A81F0C" w:rsidTr="00C2784F">
        <w:trPr>
          <w:trHeight w:val="66"/>
        </w:trPr>
        <w:tc>
          <w:tcPr>
            <w:tcW w:w="3418" w:type="pct"/>
            <w:gridSpan w:val="2"/>
            <w:vAlign w:val="bottom"/>
          </w:tcPr>
          <w:p w:rsidR="00C2784F" w:rsidRPr="00A81F0C" w:rsidRDefault="00C2784F" w:rsidP="00A81F0C">
            <w:pPr>
              <w:jc w:val="center"/>
              <w:rPr>
                <w:sz w:val="20"/>
              </w:rPr>
            </w:pPr>
          </w:p>
        </w:tc>
        <w:tc>
          <w:tcPr>
            <w:tcW w:w="17" w:type="pct"/>
            <w:vMerge w:val="restart"/>
            <w:tcBorders>
              <w:right w:val="single" w:sz="4" w:space="0" w:color="auto"/>
            </w:tcBorders>
            <w:vAlign w:val="bottom"/>
          </w:tcPr>
          <w:p w:rsidR="00C2784F" w:rsidRPr="00A81F0C" w:rsidRDefault="00C2784F" w:rsidP="00A81F0C">
            <w:pPr>
              <w:jc w:val="center"/>
              <w:rPr>
                <w:sz w:val="20"/>
              </w:rPr>
            </w:pPr>
          </w:p>
        </w:tc>
        <w:tc>
          <w:tcPr>
            <w:tcW w:w="1565" w:type="pct"/>
            <w:vMerge w:val="restart"/>
            <w:tcBorders>
              <w:top w:val="single" w:sz="4" w:space="0" w:color="auto"/>
              <w:left w:val="single" w:sz="4" w:space="0" w:color="auto"/>
              <w:bottom w:val="single" w:sz="4" w:space="0" w:color="auto"/>
              <w:right w:val="single" w:sz="4" w:space="0" w:color="auto"/>
            </w:tcBorders>
            <w:vAlign w:val="center"/>
          </w:tcPr>
          <w:p w:rsidR="00C2784F" w:rsidRPr="00A81F0C" w:rsidRDefault="00C2784F" w:rsidP="00A81F0C">
            <w:pPr>
              <w:ind w:left="-61"/>
              <w:jc w:val="center"/>
              <w:rPr>
                <w:sz w:val="20"/>
              </w:rPr>
            </w:pPr>
            <w:r w:rsidRPr="00A81F0C">
              <w:rPr>
                <w:sz w:val="20"/>
              </w:rPr>
              <w:t>Место для</w:t>
            </w:r>
            <w:r w:rsidRPr="00A81F0C">
              <w:rPr>
                <w:sz w:val="20"/>
              </w:rPr>
              <w:br/>
              <w:t>фотографии</w:t>
            </w:r>
            <w:r w:rsidRPr="00A81F0C">
              <w:rPr>
                <w:sz w:val="20"/>
              </w:rPr>
              <w:br/>
              <w:t>(4 см х 6 см)</w:t>
            </w:r>
          </w:p>
        </w:tc>
      </w:tr>
      <w:tr w:rsidR="00C2784F" w:rsidRPr="00A81F0C" w:rsidTr="00C2784F">
        <w:trPr>
          <w:trHeight w:val="64"/>
        </w:trPr>
        <w:tc>
          <w:tcPr>
            <w:tcW w:w="3418" w:type="pct"/>
            <w:gridSpan w:val="2"/>
            <w:vAlign w:val="bottom"/>
          </w:tcPr>
          <w:p w:rsidR="00C2784F" w:rsidRPr="00A81F0C" w:rsidRDefault="00C2784F" w:rsidP="00A81F0C">
            <w:pPr>
              <w:jc w:val="center"/>
              <w:rPr>
                <w:sz w:val="20"/>
              </w:rPr>
            </w:pPr>
          </w:p>
        </w:tc>
        <w:tc>
          <w:tcPr>
            <w:tcW w:w="17" w:type="pct"/>
            <w:vMerge/>
            <w:tcBorders>
              <w:right w:val="single" w:sz="4" w:space="0" w:color="auto"/>
            </w:tcBorders>
            <w:vAlign w:val="bottom"/>
          </w:tcPr>
          <w:p w:rsidR="00C2784F" w:rsidRPr="00A81F0C" w:rsidRDefault="00C2784F" w:rsidP="00A81F0C">
            <w:pPr>
              <w:jc w:val="center"/>
              <w:rPr>
                <w:sz w:val="20"/>
              </w:rPr>
            </w:pPr>
          </w:p>
        </w:tc>
        <w:tc>
          <w:tcPr>
            <w:tcW w:w="1565" w:type="pct"/>
            <w:vMerge/>
            <w:tcBorders>
              <w:left w:val="single" w:sz="4" w:space="0" w:color="auto"/>
              <w:bottom w:val="single" w:sz="4" w:space="0" w:color="auto"/>
              <w:right w:val="single" w:sz="4" w:space="0" w:color="auto"/>
            </w:tcBorders>
            <w:vAlign w:val="center"/>
          </w:tcPr>
          <w:p w:rsidR="00C2784F" w:rsidRPr="00A81F0C" w:rsidRDefault="00C2784F" w:rsidP="00A81F0C">
            <w:pPr>
              <w:jc w:val="center"/>
              <w:rPr>
                <w:sz w:val="20"/>
              </w:rPr>
            </w:pPr>
          </w:p>
        </w:tc>
      </w:tr>
      <w:tr w:rsidR="00C2784F" w:rsidRPr="00A81F0C" w:rsidTr="00C2784F">
        <w:trPr>
          <w:trHeight w:val="64"/>
        </w:trPr>
        <w:tc>
          <w:tcPr>
            <w:tcW w:w="3409" w:type="pct"/>
            <w:vAlign w:val="bottom"/>
          </w:tcPr>
          <w:p w:rsidR="00C2784F" w:rsidRPr="00A81F0C" w:rsidRDefault="00C2784F" w:rsidP="00A81F0C">
            <w:pPr>
              <w:rPr>
                <w:sz w:val="20"/>
              </w:rPr>
            </w:pPr>
            <w:r w:rsidRPr="00A81F0C">
              <w:rPr>
                <w:sz w:val="20"/>
              </w:rPr>
              <w:t>1. Фамилия</w:t>
            </w:r>
          </w:p>
        </w:tc>
        <w:tc>
          <w:tcPr>
            <w:tcW w:w="9" w:type="pct"/>
            <w:tcBorders>
              <w:bottom w:val="single" w:sz="4" w:space="0" w:color="auto"/>
            </w:tcBorders>
            <w:vAlign w:val="bottom"/>
          </w:tcPr>
          <w:p w:rsidR="00C2784F" w:rsidRPr="00A81F0C" w:rsidRDefault="00C2784F" w:rsidP="00A81F0C">
            <w:pPr>
              <w:jc w:val="center"/>
              <w:rPr>
                <w:sz w:val="20"/>
              </w:rPr>
            </w:pPr>
          </w:p>
        </w:tc>
        <w:tc>
          <w:tcPr>
            <w:tcW w:w="17" w:type="pct"/>
            <w:vMerge/>
            <w:tcBorders>
              <w:right w:val="single" w:sz="4" w:space="0" w:color="auto"/>
            </w:tcBorders>
            <w:vAlign w:val="bottom"/>
          </w:tcPr>
          <w:p w:rsidR="00C2784F" w:rsidRPr="00A81F0C" w:rsidRDefault="00C2784F" w:rsidP="00A81F0C">
            <w:pPr>
              <w:jc w:val="center"/>
              <w:rPr>
                <w:sz w:val="20"/>
              </w:rPr>
            </w:pPr>
          </w:p>
        </w:tc>
        <w:tc>
          <w:tcPr>
            <w:tcW w:w="1565" w:type="pct"/>
            <w:vMerge/>
            <w:tcBorders>
              <w:left w:val="single" w:sz="4" w:space="0" w:color="auto"/>
              <w:bottom w:val="single" w:sz="4" w:space="0" w:color="auto"/>
              <w:right w:val="single" w:sz="4" w:space="0" w:color="auto"/>
            </w:tcBorders>
            <w:vAlign w:val="center"/>
          </w:tcPr>
          <w:p w:rsidR="00C2784F" w:rsidRPr="00A81F0C" w:rsidRDefault="00C2784F" w:rsidP="00A81F0C">
            <w:pPr>
              <w:jc w:val="center"/>
              <w:rPr>
                <w:sz w:val="20"/>
              </w:rPr>
            </w:pPr>
          </w:p>
        </w:tc>
      </w:tr>
      <w:tr w:rsidR="00C2784F" w:rsidRPr="00A81F0C" w:rsidTr="00C2784F">
        <w:trPr>
          <w:trHeight w:val="64"/>
        </w:trPr>
        <w:tc>
          <w:tcPr>
            <w:tcW w:w="3409" w:type="pct"/>
            <w:vAlign w:val="bottom"/>
          </w:tcPr>
          <w:p w:rsidR="00C2784F" w:rsidRPr="00A81F0C" w:rsidRDefault="00C2784F" w:rsidP="00A81F0C">
            <w:pPr>
              <w:rPr>
                <w:sz w:val="20"/>
              </w:rPr>
            </w:pPr>
            <w:r w:rsidRPr="00A81F0C">
              <w:rPr>
                <w:sz w:val="20"/>
              </w:rPr>
              <w:t xml:space="preserve">    Имя</w:t>
            </w:r>
          </w:p>
        </w:tc>
        <w:tc>
          <w:tcPr>
            <w:tcW w:w="9" w:type="pct"/>
            <w:tcBorders>
              <w:bottom w:val="single" w:sz="4" w:space="0" w:color="auto"/>
            </w:tcBorders>
            <w:vAlign w:val="bottom"/>
          </w:tcPr>
          <w:p w:rsidR="00C2784F" w:rsidRPr="00A81F0C" w:rsidRDefault="00C2784F" w:rsidP="00A81F0C">
            <w:pPr>
              <w:jc w:val="center"/>
              <w:rPr>
                <w:sz w:val="20"/>
              </w:rPr>
            </w:pPr>
          </w:p>
        </w:tc>
        <w:tc>
          <w:tcPr>
            <w:tcW w:w="17" w:type="pct"/>
            <w:vMerge/>
            <w:tcBorders>
              <w:right w:val="single" w:sz="4" w:space="0" w:color="auto"/>
            </w:tcBorders>
            <w:vAlign w:val="bottom"/>
          </w:tcPr>
          <w:p w:rsidR="00C2784F" w:rsidRPr="00A81F0C" w:rsidRDefault="00C2784F" w:rsidP="00A81F0C">
            <w:pPr>
              <w:jc w:val="center"/>
              <w:rPr>
                <w:sz w:val="20"/>
              </w:rPr>
            </w:pPr>
          </w:p>
        </w:tc>
        <w:tc>
          <w:tcPr>
            <w:tcW w:w="1565" w:type="pct"/>
            <w:vMerge/>
            <w:tcBorders>
              <w:left w:val="single" w:sz="4" w:space="0" w:color="auto"/>
              <w:bottom w:val="single" w:sz="4" w:space="0" w:color="auto"/>
              <w:right w:val="single" w:sz="4" w:space="0" w:color="auto"/>
            </w:tcBorders>
            <w:vAlign w:val="center"/>
          </w:tcPr>
          <w:p w:rsidR="00C2784F" w:rsidRPr="00A81F0C" w:rsidRDefault="00C2784F" w:rsidP="00A81F0C">
            <w:pPr>
              <w:jc w:val="center"/>
              <w:rPr>
                <w:sz w:val="20"/>
              </w:rPr>
            </w:pPr>
          </w:p>
        </w:tc>
      </w:tr>
      <w:tr w:rsidR="00C2784F" w:rsidRPr="00A81F0C" w:rsidTr="00C2784F">
        <w:trPr>
          <w:trHeight w:val="64"/>
        </w:trPr>
        <w:tc>
          <w:tcPr>
            <w:tcW w:w="3409" w:type="pct"/>
            <w:vAlign w:val="bottom"/>
          </w:tcPr>
          <w:p w:rsidR="00C2784F" w:rsidRPr="00A81F0C" w:rsidRDefault="00C2784F" w:rsidP="00A81F0C">
            <w:pPr>
              <w:rPr>
                <w:sz w:val="20"/>
              </w:rPr>
            </w:pPr>
            <w:r w:rsidRPr="00A81F0C">
              <w:rPr>
                <w:sz w:val="20"/>
              </w:rPr>
              <w:t xml:space="preserve">   Отчество (при наличии)</w:t>
            </w:r>
          </w:p>
        </w:tc>
        <w:tc>
          <w:tcPr>
            <w:tcW w:w="9" w:type="pct"/>
            <w:tcBorders>
              <w:bottom w:val="single" w:sz="4" w:space="0" w:color="auto"/>
            </w:tcBorders>
            <w:vAlign w:val="bottom"/>
          </w:tcPr>
          <w:p w:rsidR="00C2784F" w:rsidRPr="00A81F0C" w:rsidRDefault="00C2784F" w:rsidP="00A81F0C">
            <w:pPr>
              <w:jc w:val="center"/>
              <w:rPr>
                <w:sz w:val="20"/>
              </w:rPr>
            </w:pPr>
          </w:p>
        </w:tc>
        <w:tc>
          <w:tcPr>
            <w:tcW w:w="17" w:type="pct"/>
            <w:vMerge/>
            <w:tcBorders>
              <w:right w:val="single" w:sz="4" w:space="0" w:color="auto"/>
            </w:tcBorders>
            <w:vAlign w:val="bottom"/>
          </w:tcPr>
          <w:p w:rsidR="00C2784F" w:rsidRPr="00A81F0C" w:rsidRDefault="00C2784F" w:rsidP="00A81F0C">
            <w:pPr>
              <w:jc w:val="center"/>
              <w:rPr>
                <w:sz w:val="20"/>
              </w:rPr>
            </w:pPr>
          </w:p>
        </w:tc>
        <w:tc>
          <w:tcPr>
            <w:tcW w:w="1565" w:type="pct"/>
            <w:vMerge/>
            <w:tcBorders>
              <w:left w:val="single" w:sz="4" w:space="0" w:color="auto"/>
              <w:bottom w:val="single" w:sz="4" w:space="0" w:color="auto"/>
              <w:right w:val="single" w:sz="4" w:space="0" w:color="auto"/>
            </w:tcBorders>
            <w:vAlign w:val="center"/>
          </w:tcPr>
          <w:p w:rsidR="00C2784F" w:rsidRPr="00A81F0C" w:rsidRDefault="00C2784F" w:rsidP="00A81F0C">
            <w:pPr>
              <w:jc w:val="center"/>
              <w:rPr>
                <w:sz w:val="20"/>
              </w:rPr>
            </w:pPr>
          </w:p>
        </w:tc>
      </w:tr>
      <w:tr w:rsidR="00C2784F" w:rsidRPr="00A81F0C" w:rsidTr="00C2784F">
        <w:trPr>
          <w:trHeight w:val="64"/>
        </w:trPr>
        <w:tc>
          <w:tcPr>
            <w:tcW w:w="3418" w:type="pct"/>
            <w:gridSpan w:val="2"/>
            <w:vAlign w:val="bottom"/>
          </w:tcPr>
          <w:p w:rsidR="00C2784F" w:rsidRPr="00A81F0C" w:rsidRDefault="00C2784F" w:rsidP="00A81F0C">
            <w:pPr>
              <w:jc w:val="center"/>
              <w:rPr>
                <w:sz w:val="20"/>
              </w:rPr>
            </w:pPr>
          </w:p>
        </w:tc>
        <w:tc>
          <w:tcPr>
            <w:tcW w:w="17" w:type="pct"/>
            <w:vMerge/>
            <w:tcBorders>
              <w:right w:val="single" w:sz="4" w:space="0" w:color="auto"/>
            </w:tcBorders>
            <w:vAlign w:val="bottom"/>
          </w:tcPr>
          <w:p w:rsidR="00C2784F" w:rsidRPr="00A81F0C" w:rsidRDefault="00C2784F" w:rsidP="00A81F0C">
            <w:pPr>
              <w:jc w:val="center"/>
              <w:rPr>
                <w:sz w:val="20"/>
              </w:rPr>
            </w:pPr>
          </w:p>
        </w:tc>
        <w:tc>
          <w:tcPr>
            <w:tcW w:w="1565" w:type="pct"/>
            <w:vMerge/>
            <w:tcBorders>
              <w:left w:val="single" w:sz="4" w:space="0" w:color="auto"/>
              <w:bottom w:val="single" w:sz="4" w:space="0" w:color="auto"/>
              <w:right w:val="single" w:sz="4" w:space="0" w:color="auto"/>
            </w:tcBorders>
            <w:vAlign w:val="center"/>
          </w:tcPr>
          <w:p w:rsidR="00C2784F" w:rsidRPr="00A81F0C" w:rsidRDefault="00C2784F" w:rsidP="00A81F0C">
            <w:pPr>
              <w:jc w:val="center"/>
              <w:rPr>
                <w:sz w:val="20"/>
              </w:rPr>
            </w:pPr>
          </w:p>
        </w:tc>
      </w:tr>
      <w:tr w:rsidR="00C2784F" w:rsidRPr="00A81F0C" w:rsidTr="00C2784F">
        <w:trPr>
          <w:trHeight w:val="64"/>
        </w:trPr>
        <w:tc>
          <w:tcPr>
            <w:tcW w:w="3418" w:type="pct"/>
            <w:gridSpan w:val="2"/>
            <w:vAlign w:val="bottom"/>
          </w:tcPr>
          <w:p w:rsidR="00C2784F" w:rsidRPr="00A81F0C" w:rsidRDefault="00C2784F" w:rsidP="00A81F0C">
            <w:pPr>
              <w:jc w:val="center"/>
              <w:rPr>
                <w:sz w:val="20"/>
              </w:rPr>
            </w:pPr>
          </w:p>
        </w:tc>
        <w:tc>
          <w:tcPr>
            <w:tcW w:w="17" w:type="pct"/>
            <w:vMerge/>
            <w:tcBorders>
              <w:right w:val="single" w:sz="4" w:space="0" w:color="auto"/>
            </w:tcBorders>
            <w:vAlign w:val="bottom"/>
          </w:tcPr>
          <w:p w:rsidR="00C2784F" w:rsidRPr="00A81F0C" w:rsidRDefault="00C2784F" w:rsidP="00A81F0C">
            <w:pPr>
              <w:jc w:val="center"/>
              <w:rPr>
                <w:sz w:val="20"/>
              </w:rPr>
            </w:pPr>
          </w:p>
        </w:tc>
        <w:tc>
          <w:tcPr>
            <w:tcW w:w="1565" w:type="pct"/>
            <w:vMerge/>
            <w:tcBorders>
              <w:left w:val="single" w:sz="4" w:space="0" w:color="auto"/>
              <w:bottom w:val="single" w:sz="4" w:space="0" w:color="auto"/>
              <w:right w:val="single" w:sz="4" w:space="0" w:color="auto"/>
            </w:tcBorders>
            <w:vAlign w:val="center"/>
          </w:tcPr>
          <w:p w:rsidR="00C2784F" w:rsidRPr="00A81F0C" w:rsidRDefault="00C2784F" w:rsidP="00A81F0C">
            <w:pPr>
              <w:jc w:val="center"/>
              <w:rPr>
                <w:sz w:val="20"/>
              </w:rPr>
            </w:pPr>
          </w:p>
        </w:tc>
      </w:tr>
    </w:tbl>
    <w:p w:rsidR="00E121FE" w:rsidRPr="00A81F0C" w:rsidRDefault="00E121FE" w:rsidP="00A81F0C">
      <w:pPr>
        <w:rPr>
          <w:sz w:val="20"/>
        </w:rPr>
      </w:pPr>
    </w:p>
    <w:tbl>
      <w:tblPr>
        <w:tblW w:w="5000" w:type="pct"/>
        <w:tblCellMar>
          <w:left w:w="0" w:type="dxa"/>
          <w:right w:w="0" w:type="dxa"/>
        </w:tblCellMar>
        <w:tblLook w:val="01E0"/>
      </w:tblPr>
      <w:tblGrid>
        <w:gridCol w:w="3903"/>
        <w:gridCol w:w="3477"/>
      </w:tblGrid>
      <w:tr w:rsidR="00E121FE" w:rsidRPr="00A81F0C" w:rsidTr="004C3D53">
        <w:trPr>
          <w:cantSplit/>
          <w:trHeight w:val="113"/>
        </w:trPr>
        <w:tc>
          <w:tcPr>
            <w:tcW w:w="264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jc w:val="both"/>
              <w:rPr>
                <w:sz w:val="20"/>
              </w:rPr>
            </w:pPr>
            <w:r w:rsidRPr="00A81F0C">
              <w:rPr>
                <w:sz w:val="20"/>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p w:rsidR="00E121FE" w:rsidRPr="00A81F0C" w:rsidRDefault="00E121FE" w:rsidP="00A81F0C">
            <w:pPr>
              <w:ind w:left="113" w:right="113"/>
              <w:jc w:val="both"/>
              <w:rPr>
                <w:sz w:val="20"/>
              </w:rPr>
            </w:pPr>
          </w:p>
        </w:tc>
        <w:tc>
          <w:tcPr>
            <w:tcW w:w="2356"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rPr>
                <w:sz w:val="20"/>
              </w:rPr>
            </w:pPr>
          </w:p>
        </w:tc>
      </w:tr>
      <w:tr w:rsidR="00E121FE" w:rsidRPr="00A81F0C" w:rsidTr="004C3D53">
        <w:trPr>
          <w:cantSplit/>
          <w:trHeight w:val="113"/>
        </w:trPr>
        <w:tc>
          <w:tcPr>
            <w:tcW w:w="264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jc w:val="both"/>
              <w:rPr>
                <w:sz w:val="20"/>
              </w:rPr>
            </w:pPr>
            <w:r w:rsidRPr="00A81F0C">
              <w:rPr>
                <w:sz w:val="20"/>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p w:rsidR="00E121FE" w:rsidRPr="00A81F0C" w:rsidRDefault="00E121FE" w:rsidP="00A81F0C">
            <w:pPr>
              <w:ind w:left="113" w:right="113"/>
              <w:jc w:val="both"/>
              <w:rPr>
                <w:sz w:val="20"/>
              </w:rPr>
            </w:pPr>
          </w:p>
        </w:tc>
        <w:tc>
          <w:tcPr>
            <w:tcW w:w="2356"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rPr>
                <w:sz w:val="20"/>
              </w:rPr>
            </w:pPr>
          </w:p>
        </w:tc>
      </w:tr>
      <w:tr w:rsidR="00E121FE" w:rsidRPr="00A81F0C" w:rsidTr="004C3D53">
        <w:trPr>
          <w:cantSplit/>
          <w:trHeight w:val="113"/>
        </w:trPr>
        <w:tc>
          <w:tcPr>
            <w:tcW w:w="264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jc w:val="both"/>
              <w:rPr>
                <w:sz w:val="20"/>
              </w:rPr>
            </w:pPr>
            <w:r w:rsidRPr="00A81F0C">
              <w:rPr>
                <w:sz w:val="20"/>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p w:rsidR="00E121FE" w:rsidRPr="00A81F0C" w:rsidRDefault="00E121FE" w:rsidP="00A81F0C">
            <w:pPr>
              <w:ind w:left="113" w:right="113"/>
              <w:jc w:val="both"/>
              <w:rPr>
                <w:sz w:val="20"/>
              </w:rPr>
            </w:pPr>
          </w:p>
        </w:tc>
        <w:tc>
          <w:tcPr>
            <w:tcW w:w="2356"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rPr>
                <w:sz w:val="20"/>
              </w:rPr>
            </w:pPr>
          </w:p>
        </w:tc>
      </w:tr>
      <w:tr w:rsidR="00E121FE" w:rsidRPr="00A81F0C" w:rsidTr="004C3D53">
        <w:trPr>
          <w:cantSplit/>
          <w:trHeight w:val="113"/>
        </w:trPr>
        <w:tc>
          <w:tcPr>
            <w:tcW w:w="264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jc w:val="both"/>
              <w:rPr>
                <w:sz w:val="20"/>
              </w:rPr>
            </w:pPr>
            <w:r w:rsidRPr="00A81F0C">
              <w:rPr>
                <w:sz w:val="20"/>
              </w:rP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p w:rsidR="00E121FE" w:rsidRPr="00A81F0C" w:rsidRDefault="00E121FE" w:rsidP="00A81F0C">
            <w:pPr>
              <w:ind w:left="113" w:right="113"/>
              <w:jc w:val="both"/>
              <w:rPr>
                <w:sz w:val="20"/>
              </w:rPr>
            </w:pPr>
          </w:p>
        </w:tc>
        <w:tc>
          <w:tcPr>
            <w:tcW w:w="2356"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rPr>
                <w:sz w:val="20"/>
              </w:rPr>
            </w:pPr>
          </w:p>
        </w:tc>
      </w:tr>
      <w:tr w:rsidR="00E121FE" w:rsidRPr="00A81F0C" w:rsidTr="004C3D53">
        <w:trPr>
          <w:cantSplit/>
          <w:trHeight w:val="113"/>
        </w:trPr>
        <w:tc>
          <w:tcPr>
            <w:tcW w:w="264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jc w:val="both"/>
              <w:rPr>
                <w:sz w:val="20"/>
              </w:rPr>
            </w:pPr>
            <w:r w:rsidRPr="00A81F0C">
              <w:rPr>
                <w:sz w:val="20"/>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p w:rsidR="00E121FE" w:rsidRPr="00A81F0C" w:rsidRDefault="00E121FE" w:rsidP="00A81F0C">
            <w:pPr>
              <w:ind w:left="113" w:right="113"/>
              <w:jc w:val="both"/>
              <w:rPr>
                <w:sz w:val="20"/>
              </w:rPr>
            </w:pPr>
          </w:p>
        </w:tc>
        <w:tc>
          <w:tcPr>
            <w:tcW w:w="2356"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rPr>
                <w:sz w:val="20"/>
              </w:rPr>
            </w:pPr>
          </w:p>
        </w:tc>
      </w:tr>
      <w:tr w:rsidR="00E121FE" w:rsidRPr="00A81F0C" w:rsidTr="004C3D53">
        <w:trPr>
          <w:cantSplit/>
          <w:trHeight w:val="113"/>
        </w:trPr>
        <w:tc>
          <w:tcPr>
            <w:tcW w:w="264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jc w:val="both"/>
              <w:rPr>
                <w:sz w:val="20"/>
              </w:rPr>
            </w:pPr>
            <w:r w:rsidRPr="00A81F0C">
              <w:rPr>
                <w:sz w:val="20"/>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p w:rsidR="00E121FE" w:rsidRPr="00A81F0C" w:rsidRDefault="00E121FE" w:rsidP="00A81F0C">
            <w:pPr>
              <w:ind w:left="113" w:right="113"/>
              <w:jc w:val="both"/>
              <w:rPr>
                <w:sz w:val="20"/>
              </w:rPr>
            </w:pPr>
          </w:p>
        </w:tc>
        <w:tc>
          <w:tcPr>
            <w:tcW w:w="2356"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rPr>
                <w:sz w:val="20"/>
              </w:rPr>
            </w:pPr>
          </w:p>
        </w:tc>
      </w:tr>
      <w:tr w:rsidR="00E121FE" w:rsidRPr="00A81F0C" w:rsidTr="004C3D53">
        <w:trPr>
          <w:cantSplit/>
          <w:trHeight w:val="113"/>
        </w:trPr>
        <w:tc>
          <w:tcPr>
            <w:tcW w:w="264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jc w:val="both"/>
              <w:rPr>
                <w:sz w:val="20"/>
              </w:rPr>
            </w:pPr>
            <w:r w:rsidRPr="00A81F0C">
              <w:rPr>
                <w:sz w:val="20"/>
              </w:rPr>
              <w:t>8. Страховой номер индивидуального лицевого счета (при наличии)</w:t>
            </w:r>
          </w:p>
          <w:p w:rsidR="00E121FE" w:rsidRPr="00A81F0C" w:rsidRDefault="00E121FE" w:rsidP="00A81F0C">
            <w:pPr>
              <w:ind w:left="113" w:right="113"/>
              <w:jc w:val="both"/>
              <w:rPr>
                <w:sz w:val="20"/>
              </w:rPr>
            </w:pPr>
          </w:p>
        </w:tc>
        <w:tc>
          <w:tcPr>
            <w:tcW w:w="2356"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rPr>
                <w:sz w:val="20"/>
              </w:rPr>
            </w:pPr>
          </w:p>
        </w:tc>
      </w:tr>
      <w:tr w:rsidR="00E121FE" w:rsidRPr="00A81F0C" w:rsidTr="004C3D53">
        <w:trPr>
          <w:cantSplit/>
          <w:trHeight w:val="113"/>
        </w:trPr>
        <w:tc>
          <w:tcPr>
            <w:tcW w:w="264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jc w:val="both"/>
              <w:rPr>
                <w:sz w:val="20"/>
              </w:rPr>
            </w:pPr>
            <w:r w:rsidRPr="00A81F0C">
              <w:rPr>
                <w:sz w:val="20"/>
              </w:rPr>
              <w:t>9. Полис обязательного медицинского страхования (при наличии)</w:t>
            </w:r>
          </w:p>
        </w:tc>
        <w:tc>
          <w:tcPr>
            <w:tcW w:w="2356"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rPr>
                <w:sz w:val="20"/>
              </w:rPr>
            </w:pPr>
          </w:p>
        </w:tc>
      </w:tr>
      <w:tr w:rsidR="00E121FE" w:rsidRPr="00A81F0C" w:rsidTr="004C3D53">
        <w:trPr>
          <w:cantSplit/>
          <w:trHeight w:val="113"/>
        </w:trPr>
        <w:tc>
          <w:tcPr>
            <w:tcW w:w="264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jc w:val="both"/>
              <w:rPr>
                <w:sz w:val="20"/>
              </w:rPr>
            </w:pPr>
            <w:r w:rsidRPr="00A81F0C">
              <w:rPr>
                <w:sz w:val="20"/>
              </w:rPr>
              <w:t>10. Идентификационный номер налогоплательщика (при наличии)</w:t>
            </w:r>
          </w:p>
        </w:tc>
        <w:tc>
          <w:tcPr>
            <w:tcW w:w="2356"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rPr>
                <w:sz w:val="20"/>
              </w:rPr>
            </w:pPr>
          </w:p>
        </w:tc>
      </w:tr>
      <w:tr w:rsidR="00E121FE" w:rsidRPr="00A81F0C" w:rsidTr="004C3D53">
        <w:trPr>
          <w:cantSplit/>
          <w:trHeight w:val="113"/>
        </w:trPr>
        <w:tc>
          <w:tcPr>
            <w:tcW w:w="264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jc w:val="both"/>
              <w:rPr>
                <w:sz w:val="20"/>
              </w:rPr>
            </w:pPr>
            <w:r w:rsidRPr="00A81F0C">
              <w:rPr>
                <w:sz w:val="20"/>
              </w:rPr>
              <w:lastRenderedPageBreak/>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2356"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rPr>
                <w:sz w:val="20"/>
              </w:rPr>
            </w:pPr>
          </w:p>
        </w:tc>
      </w:tr>
      <w:tr w:rsidR="00E121FE" w:rsidRPr="00A81F0C" w:rsidTr="004C3D53">
        <w:trPr>
          <w:cantSplit/>
          <w:trHeight w:val="113"/>
        </w:trPr>
        <w:tc>
          <w:tcPr>
            <w:tcW w:w="264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jc w:val="both"/>
              <w:rPr>
                <w:sz w:val="20"/>
              </w:rPr>
            </w:pPr>
            <w:r w:rsidRPr="00A81F0C">
              <w:rPr>
                <w:sz w:val="20"/>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p w:rsidR="00E121FE" w:rsidRPr="00A81F0C" w:rsidRDefault="00E121FE" w:rsidP="00A81F0C">
            <w:pPr>
              <w:ind w:left="113" w:right="113"/>
              <w:jc w:val="both"/>
              <w:rPr>
                <w:sz w:val="20"/>
              </w:rPr>
            </w:pPr>
          </w:p>
        </w:tc>
        <w:tc>
          <w:tcPr>
            <w:tcW w:w="2356"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rPr>
                <w:sz w:val="20"/>
              </w:rPr>
            </w:pPr>
          </w:p>
        </w:tc>
      </w:tr>
      <w:tr w:rsidR="00E121FE" w:rsidRPr="00A81F0C" w:rsidTr="004C3D53">
        <w:trPr>
          <w:cantSplit/>
          <w:trHeight w:val="113"/>
        </w:trPr>
        <w:tc>
          <w:tcPr>
            <w:tcW w:w="264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jc w:val="both"/>
              <w:rPr>
                <w:sz w:val="20"/>
              </w:rPr>
            </w:pPr>
            <w:r w:rsidRPr="00A81F0C">
              <w:rPr>
                <w:sz w:val="20"/>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p w:rsidR="00E121FE" w:rsidRPr="00A81F0C" w:rsidRDefault="00E121FE" w:rsidP="00A81F0C">
            <w:pPr>
              <w:ind w:left="113" w:right="113"/>
              <w:jc w:val="both"/>
              <w:rPr>
                <w:sz w:val="20"/>
              </w:rPr>
            </w:pPr>
          </w:p>
        </w:tc>
        <w:tc>
          <w:tcPr>
            <w:tcW w:w="2356"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rPr>
                <w:sz w:val="20"/>
              </w:rPr>
            </w:pPr>
          </w:p>
        </w:tc>
      </w:tr>
      <w:tr w:rsidR="00E121FE" w:rsidRPr="00A81F0C" w:rsidTr="004C3D53">
        <w:trPr>
          <w:cantSplit/>
          <w:trHeight w:val="113"/>
        </w:trPr>
        <w:tc>
          <w:tcPr>
            <w:tcW w:w="264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jc w:val="both"/>
              <w:rPr>
                <w:sz w:val="20"/>
              </w:rPr>
            </w:pPr>
            <w:r w:rsidRPr="00A81F0C">
              <w:rPr>
                <w:sz w:val="20"/>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2356"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rPr>
                <w:sz w:val="20"/>
              </w:rPr>
            </w:pPr>
          </w:p>
        </w:tc>
      </w:tr>
      <w:tr w:rsidR="00E121FE" w:rsidRPr="00A81F0C" w:rsidTr="004C3D53">
        <w:trPr>
          <w:cantSplit/>
          <w:trHeight w:val="113"/>
        </w:trPr>
        <w:tc>
          <w:tcPr>
            <w:tcW w:w="264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jc w:val="both"/>
              <w:rPr>
                <w:sz w:val="20"/>
              </w:rPr>
            </w:pPr>
            <w:r w:rsidRPr="00A81F0C">
              <w:rPr>
                <w:sz w:val="20"/>
              </w:rPr>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2356"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rPr>
                <w:sz w:val="20"/>
              </w:rPr>
            </w:pPr>
          </w:p>
        </w:tc>
      </w:tr>
      <w:tr w:rsidR="00E121FE" w:rsidRPr="00A81F0C" w:rsidTr="004C3D53">
        <w:trPr>
          <w:cantSplit/>
          <w:trHeight w:val="113"/>
        </w:trPr>
        <w:tc>
          <w:tcPr>
            <w:tcW w:w="264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jc w:val="both"/>
              <w:rPr>
                <w:sz w:val="20"/>
              </w:rPr>
            </w:pPr>
            <w:r w:rsidRPr="00A81F0C">
              <w:rPr>
                <w:sz w:val="20"/>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2356"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rPr>
                <w:sz w:val="20"/>
              </w:rPr>
            </w:pPr>
          </w:p>
        </w:tc>
      </w:tr>
      <w:tr w:rsidR="00E121FE" w:rsidRPr="00A81F0C" w:rsidTr="004C3D53">
        <w:trPr>
          <w:cantSplit/>
          <w:trHeight w:val="113"/>
        </w:trPr>
        <w:tc>
          <w:tcPr>
            <w:tcW w:w="264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jc w:val="both"/>
              <w:rPr>
                <w:sz w:val="20"/>
              </w:rPr>
            </w:pPr>
            <w:r w:rsidRPr="00A81F0C">
              <w:rPr>
                <w:sz w:val="20"/>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2356"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113" w:right="113"/>
              <w:rPr>
                <w:sz w:val="20"/>
              </w:rPr>
            </w:pPr>
          </w:p>
        </w:tc>
      </w:tr>
    </w:tbl>
    <w:p w:rsidR="00E121FE" w:rsidRPr="00A81F0C" w:rsidRDefault="00E121FE" w:rsidP="00A81F0C">
      <w:pPr>
        <w:rPr>
          <w:sz w:val="20"/>
        </w:rPr>
      </w:pPr>
    </w:p>
    <w:p w:rsidR="00E121FE" w:rsidRPr="00A81F0C" w:rsidRDefault="00E121FE" w:rsidP="00A81F0C">
      <w:pPr>
        <w:ind w:firstLine="340"/>
        <w:jc w:val="both"/>
        <w:rPr>
          <w:sz w:val="20"/>
        </w:rPr>
      </w:pPr>
    </w:p>
    <w:p w:rsidR="00E121FE" w:rsidRPr="00A81F0C" w:rsidRDefault="00E121FE" w:rsidP="00A81F0C">
      <w:pPr>
        <w:jc w:val="both"/>
        <w:rPr>
          <w:sz w:val="20"/>
        </w:rPr>
      </w:pPr>
      <w:r w:rsidRPr="00A81F0C">
        <w:rPr>
          <w:sz w:val="20"/>
        </w:rPr>
        <w:t>18. Имеете ли статус иностранного агента (дата решения о включении в реестр иностранных агентов)________________________________________________________</w:t>
      </w:r>
    </w:p>
    <w:p w:rsidR="00E121FE" w:rsidRPr="00A81F0C" w:rsidRDefault="00E121FE" w:rsidP="00A81F0C">
      <w:pPr>
        <w:jc w:val="both"/>
        <w:rPr>
          <w:sz w:val="20"/>
        </w:rPr>
      </w:pPr>
      <w:r w:rsidRPr="00A81F0C">
        <w:rPr>
          <w:sz w:val="20"/>
        </w:rPr>
        <w:t>___________________________________________________________________________</w:t>
      </w:r>
    </w:p>
    <w:p w:rsidR="00E121FE" w:rsidRPr="00A81F0C" w:rsidRDefault="00E121FE" w:rsidP="00A81F0C">
      <w:pPr>
        <w:jc w:val="both"/>
        <w:rPr>
          <w:sz w:val="20"/>
        </w:rPr>
      </w:pPr>
    </w:p>
    <w:p w:rsidR="00E121FE" w:rsidRPr="00A81F0C" w:rsidRDefault="00E121FE" w:rsidP="00A81F0C">
      <w:pPr>
        <w:jc w:val="both"/>
        <w:rPr>
          <w:sz w:val="20"/>
        </w:rPr>
      </w:pPr>
      <w:r w:rsidRPr="00A81F0C">
        <w:rPr>
          <w:sz w:val="20"/>
        </w:rPr>
        <w:t>19. Имеется ли вступившее в законную силу решение суда о признании Вас недееспособнымили ограниченно дееспособным (дата и номер решения суда)________________________________________________________________________</w:t>
      </w:r>
    </w:p>
    <w:p w:rsidR="00E121FE" w:rsidRPr="00A81F0C" w:rsidRDefault="00E121FE" w:rsidP="00A81F0C">
      <w:pPr>
        <w:jc w:val="both"/>
        <w:rPr>
          <w:sz w:val="20"/>
        </w:rPr>
      </w:pPr>
      <w:r w:rsidRPr="00A81F0C">
        <w:rPr>
          <w:sz w:val="20"/>
        </w:rPr>
        <w:lastRenderedPageBreak/>
        <w:t>___________________________________________________________________________</w:t>
      </w:r>
    </w:p>
    <w:p w:rsidR="00E121FE" w:rsidRPr="00A81F0C" w:rsidRDefault="00E121FE" w:rsidP="00A81F0C">
      <w:pPr>
        <w:jc w:val="both"/>
        <w:rPr>
          <w:sz w:val="20"/>
        </w:rPr>
      </w:pPr>
    </w:p>
    <w:p w:rsidR="00E121FE" w:rsidRPr="00A81F0C" w:rsidRDefault="00E121FE" w:rsidP="00A81F0C">
      <w:pPr>
        <w:jc w:val="both"/>
        <w:rPr>
          <w:sz w:val="20"/>
        </w:rPr>
      </w:pPr>
      <w:r w:rsidRPr="00A81F0C">
        <w:rPr>
          <w:sz w:val="20"/>
        </w:rPr>
        <w:t>20.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должности)_________________________________</w:t>
      </w:r>
    </w:p>
    <w:p w:rsidR="00E121FE" w:rsidRPr="00A81F0C" w:rsidRDefault="00E121FE" w:rsidP="00A81F0C">
      <w:pPr>
        <w:jc w:val="both"/>
        <w:rPr>
          <w:sz w:val="20"/>
        </w:rPr>
      </w:pPr>
      <w:r w:rsidRPr="00A81F0C">
        <w:rPr>
          <w:sz w:val="20"/>
        </w:rPr>
        <w:t>___________________________________________________________________________</w:t>
      </w:r>
      <w:r w:rsidRPr="00A81F0C">
        <w:rPr>
          <w:sz w:val="20"/>
        </w:rPr>
        <w:br/>
      </w:r>
    </w:p>
    <w:p w:rsidR="00E121FE" w:rsidRPr="00A81F0C" w:rsidRDefault="00E121FE" w:rsidP="00A81F0C">
      <w:pPr>
        <w:jc w:val="both"/>
        <w:rPr>
          <w:sz w:val="20"/>
        </w:rPr>
      </w:pPr>
    </w:p>
    <w:p w:rsidR="00E121FE" w:rsidRPr="00A81F0C" w:rsidRDefault="00E121FE" w:rsidP="00A81F0C">
      <w:pPr>
        <w:jc w:val="both"/>
        <w:rPr>
          <w:sz w:val="20"/>
        </w:rPr>
      </w:pPr>
      <w:r w:rsidRPr="00A81F0C">
        <w:rPr>
          <w:sz w:val="20"/>
        </w:rPr>
        <w:t>21.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rsidR="00E121FE" w:rsidRPr="00A81F0C" w:rsidRDefault="00E121FE" w:rsidP="00A81F0C">
      <w:pPr>
        <w:jc w:val="both"/>
        <w:rPr>
          <w:sz w:val="20"/>
        </w:rPr>
      </w:pPr>
      <w:r w:rsidRPr="00A81F0C">
        <w:rPr>
          <w:sz w:val="20"/>
        </w:rPr>
        <w:t>______________________________________________________________________________________________________________________________________________________</w:t>
      </w:r>
      <w:r w:rsidRPr="00A81F0C">
        <w:rPr>
          <w:sz w:val="20"/>
        </w:rPr>
        <w:br/>
      </w:r>
    </w:p>
    <w:p w:rsidR="00E121FE" w:rsidRPr="00A81F0C" w:rsidRDefault="00E121FE" w:rsidP="00A81F0C">
      <w:pPr>
        <w:jc w:val="both"/>
        <w:rPr>
          <w:sz w:val="20"/>
        </w:rPr>
      </w:pPr>
    </w:p>
    <w:p w:rsidR="00E121FE" w:rsidRPr="00A81F0C" w:rsidRDefault="00E121FE" w:rsidP="00A81F0C">
      <w:pPr>
        <w:jc w:val="both"/>
        <w:rPr>
          <w:sz w:val="20"/>
        </w:rPr>
      </w:pPr>
      <w:r w:rsidRPr="00A81F0C">
        <w:rPr>
          <w:sz w:val="20"/>
        </w:rPr>
        <w:t>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E121FE" w:rsidRPr="00A81F0C" w:rsidRDefault="00E121FE" w:rsidP="00A81F0C">
      <w:pPr>
        <w:ind w:firstLine="340"/>
        <w:jc w:val="both"/>
        <w:rPr>
          <w:sz w:val="20"/>
        </w:rPr>
      </w:pPr>
      <w:r w:rsidRPr="00A81F0C">
        <w:rPr>
          <w:sz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E121FE" w:rsidRPr="00A81F0C" w:rsidRDefault="00E121FE" w:rsidP="00A81F0C">
      <w:pPr>
        <w:ind w:firstLine="340"/>
        <w:jc w:val="both"/>
        <w:rPr>
          <w:sz w:val="20"/>
        </w:rPr>
      </w:pPr>
      <w:r w:rsidRPr="00A81F0C">
        <w:rPr>
          <w:sz w:val="20"/>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E121FE" w:rsidRPr="00A81F0C" w:rsidRDefault="00E121FE" w:rsidP="00A81F0C">
      <w:pPr>
        <w:rPr>
          <w:sz w:val="20"/>
        </w:rPr>
      </w:pPr>
    </w:p>
    <w:tbl>
      <w:tblPr>
        <w:tblW w:w="5000" w:type="pct"/>
        <w:tblCellMar>
          <w:left w:w="0" w:type="dxa"/>
          <w:right w:w="0" w:type="dxa"/>
        </w:tblCellMar>
        <w:tblLook w:val="01E0"/>
      </w:tblPr>
      <w:tblGrid>
        <w:gridCol w:w="1351"/>
        <w:gridCol w:w="1351"/>
        <w:gridCol w:w="2339"/>
        <w:gridCol w:w="2339"/>
      </w:tblGrid>
      <w:tr w:rsidR="00E121FE" w:rsidRPr="00A81F0C" w:rsidTr="00F81565">
        <w:trPr>
          <w:trHeight w:val="249"/>
        </w:trPr>
        <w:tc>
          <w:tcPr>
            <w:tcW w:w="1830" w:type="pct"/>
            <w:gridSpan w:val="2"/>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Месяц и год</w:t>
            </w:r>
          </w:p>
        </w:tc>
        <w:tc>
          <w:tcPr>
            <w:tcW w:w="1585" w:type="pct"/>
            <w:vMerge w:val="restart"/>
            <w:tcBorders>
              <w:top w:val="single" w:sz="4" w:space="0" w:color="auto"/>
              <w:left w:val="single" w:sz="4" w:space="0" w:color="auto"/>
              <w:right w:val="single" w:sz="4" w:space="0" w:color="auto"/>
            </w:tcBorders>
          </w:tcPr>
          <w:p w:rsidR="00E121FE" w:rsidRPr="00A81F0C" w:rsidRDefault="00E121FE" w:rsidP="00A81F0C">
            <w:pPr>
              <w:ind w:left="57" w:right="57"/>
              <w:jc w:val="center"/>
              <w:rPr>
                <w:sz w:val="20"/>
              </w:rPr>
            </w:pPr>
            <w:r w:rsidRPr="00A81F0C">
              <w:rPr>
                <w:sz w:val="20"/>
              </w:rPr>
              <w:t>Должность с указанием наименования организации, органа</w:t>
            </w:r>
          </w:p>
        </w:tc>
        <w:tc>
          <w:tcPr>
            <w:tcW w:w="1585" w:type="pct"/>
            <w:vMerge w:val="restart"/>
            <w:tcBorders>
              <w:top w:val="single" w:sz="4" w:space="0" w:color="auto"/>
              <w:left w:val="single" w:sz="4" w:space="0" w:color="auto"/>
              <w:right w:val="single" w:sz="4" w:space="0" w:color="auto"/>
            </w:tcBorders>
          </w:tcPr>
          <w:p w:rsidR="00E121FE" w:rsidRPr="00A81F0C" w:rsidRDefault="00E121FE" w:rsidP="00A81F0C">
            <w:pPr>
              <w:ind w:left="57" w:right="57"/>
              <w:jc w:val="center"/>
              <w:rPr>
                <w:sz w:val="20"/>
              </w:rPr>
            </w:pPr>
            <w:r w:rsidRPr="00A81F0C">
              <w:rPr>
                <w:sz w:val="20"/>
              </w:rPr>
              <w:t>Адрес организации, органа</w:t>
            </w:r>
          </w:p>
        </w:tc>
      </w:tr>
      <w:tr w:rsidR="00E121FE" w:rsidRPr="00A81F0C" w:rsidTr="00F81565">
        <w:trPr>
          <w:trHeight w:val="249"/>
        </w:trPr>
        <w:tc>
          <w:tcPr>
            <w:tcW w:w="915"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приема</w:t>
            </w:r>
          </w:p>
        </w:tc>
        <w:tc>
          <w:tcPr>
            <w:tcW w:w="915"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увольнения</w:t>
            </w:r>
          </w:p>
        </w:tc>
        <w:tc>
          <w:tcPr>
            <w:tcW w:w="1585" w:type="pct"/>
            <w:vMerge/>
            <w:tcBorders>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p>
        </w:tc>
        <w:tc>
          <w:tcPr>
            <w:tcW w:w="1585" w:type="pct"/>
            <w:vMerge/>
            <w:tcBorders>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p>
        </w:tc>
      </w:tr>
      <w:tr w:rsidR="00E121FE" w:rsidRPr="00A81F0C" w:rsidTr="00F81565">
        <w:trPr>
          <w:trHeight w:val="342"/>
        </w:trPr>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05"/>
        </w:trPr>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24"/>
        </w:trPr>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16"/>
        </w:trPr>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08"/>
        </w:trPr>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15"/>
        </w:trPr>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20"/>
        </w:trPr>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12"/>
        </w:trPr>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560"/>
        </w:trPr>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13"/>
        </w:trPr>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91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58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bl>
    <w:p w:rsidR="00E121FE" w:rsidRPr="00A81F0C" w:rsidRDefault="00E121FE" w:rsidP="00A81F0C">
      <w:pPr>
        <w:rPr>
          <w:sz w:val="20"/>
        </w:rPr>
      </w:pPr>
    </w:p>
    <w:p w:rsidR="00E121FE" w:rsidRPr="00A81F0C" w:rsidRDefault="00E121FE" w:rsidP="00A81F0C">
      <w:pPr>
        <w:jc w:val="both"/>
        <w:rPr>
          <w:sz w:val="20"/>
        </w:rPr>
      </w:pPr>
      <w:r w:rsidRPr="00A81F0C">
        <w:rPr>
          <w:sz w:val="20"/>
        </w:rPr>
        <w:t xml:space="preserve">23.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w:t>
      </w:r>
    </w:p>
    <w:p w:rsidR="00E121FE" w:rsidRPr="00A81F0C" w:rsidRDefault="00E121FE" w:rsidP="00A81F0C">
      <w:pPr>
        <w:jc w:val="both"/>
        <w:rPr>
          <w:sz w:val="20"/>
        </w:rPr>
      </w:pPr>
      <w:r w:rsidRPr="00A81F0C">
        <w:rPr>
          <w:sz w:val="20"/>
        </w:rPr>
        <w:t>прекращения брака, наименование  органа, выдавшего соответствующий документ, дату его выдачи)____________________________________________________________</w:t>
      </w:r>
    </w:p>
    <w:p w:rsidR="00E121FE" w:rsidRPr="00A81F0C" w:rsidRDefault="00E121FE" w:rsidP="00A81F0C">
      <w:pPr>
        <w:jc w:val="both"/>
        <w:rPr>
          <w:sz w:val="20"/>
        </w:rPr>
      </w:pPr>
      <w:r w:rsidRPr="00A81F0C">
        <w:rPr>
          <w:sz w:val="20"/>
        </w:rPr>
        <w:t>___________________________________________________________________________</w:t>
      </w:r>
    </w:p>
    <w:p w:rsidR="00E121FE" w:rsidRPr="00A81F0C" w:rsidRDefault="00E121FE" w:rsidP="00A81F0C">
      <w:pPr>
        <w:jc w:val="both"/>
        <w:rPr>
          <w:sz w:val="20"/>
        </w:rPr>
      </w:pPr>
    </w:p>
    <w:p w:rsidR="00E121FE" w:rsidRPr="00A81F0C" w:rsidRDefault="00E121FE" w:rsidP="00A81F0C">
      <w:pPr>
        <w:jc w:val="both"/>
        <w:rPr>
          <w:sz w:val="20"/>
        </w:rPr>
      </w:pPr>
      <w:r w:rsidRPr="00A81F0C">
        <w:rPr>
          <w:sz w:val="20"/>
        </w:rPr>
        <w:t>______________________________________________________________________________________________________________________________________________________</w:t>
      </w:r>
    </w:p>
    <w:p w:rsidR="00E121FE" w:rsidRPr="00A81F0C" w:rsidRDefault="00E121FE" w:rsidP="00A81F0C">
      <w:pPr>
        <w:jc w:val="both"/>
        <w:rPr>
          <w:sz w:val="20"/>
        </w:rPr>
      </w:pPr>
    </w:p>
    <w:p w:rsidR="00E121FE" w:rsidRPr="00A81F0C" w:rsidRDefault="00E121FE" w:rsidP="00A81F0C">
      <w:pPr>
        <w:jc w:val="both"/>
        <w:rPr>
          <w:sz w:val="20"/>
        </w:rPr>
      </w:pPr>
      <w:r w:rsidRPr="00A81F0C">
        <w:rPr>
          <w:sz w:val="20"/>
        </w:rPr>
        <w:t>24.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E121FE" w:rsidRPr="00A81F0C" w:rsidRDefault="00E121FE" w:rsidP="00A81F0C">
      <w:pPr>
        <w:ind w:firstLine="340"/>
        <w:jc w:val="both"/>
        <w:rPr>
          <w:sz w:val="20"/>
        </w:rPr>
      </w:pPr>
      <w:r w:rsidRPr="00A81F0C">
        <w:rPr>
          <w:sz w:val="20"/>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E121FE" w:rsidRPr="00A81F0C" w:rsidRDefault="00E121FE" w:rsidP="00A81F0C">
      <w:pPr>
        <w:ind w:firstLine="340"/>
        <w:jc w:val="both"/>
        <w:rPr>
          <w:sz w:val="20"/>
        </w:rPr>
      </w:pPr>
      <w:r w:rsidRPr="00A81F0C">
        <w:rPr>
          <w:sz w:val="20"/>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E121FE" w:rsidRPr="00A81F0C" w:rsidRDefault="00E121FE" w:rsidP="00A81F0C">
      <w:pPr>
        <w:ind w:firstLine="340"/>
        <w:jc w:val="both"/>
        <w:rPr>
          <w:sz w:val="20"/>
        </w:rPr>
      </w:pPr>
      <w:r w:rsidRPr="00A81F0C">
        <w:rPr>
          <w:sz w:val="20"/>
        </w:rPr>
        <w:lastRenderedPageBreak/>
        <w:t>Если члены семьи и близкие родственники изменяли фамилию, имя, отчество, необходимо также указать их прежние фамилию, имя, отчество</w:t>
      </w:r>
    </w:p>
    <w:p w:rsidR="00E121FE" w:rsidRPr="00A81F0C" w:rsidRDefault="00E121FE" w:rsidP="00A81F0C">
      <w:pPr>
        <w:rPr>
          <w:sz w:val="20"/>
        </w:rPr>
      </w:pPr>
    </w:p>
    <w:tbl>
      <w:tblPr>
        <w:tblW w:w="5000" w:type="pct"/>
        <w:tblCellMar>
          <w:left w:w="0" w:type="dxa"/>
          <w:right w:w="0" w:type="dxa"/>
        </w:tblCellMar>
        <w:tblLook w:val="01E0"/>
      </w:tblPr>
      <w:tblGrid>
        <w:gridCol w:w="850"/>
        <w:gridCol w:w="1130"/>
        <w:gridCol w:w="1470"/>
        <w:gridCol w:w="1235"/>
        <w:gridCol w:w="1402"/>
        <w:gridCol w:w="1293"/>
      </w:tblGrid>
      <w:tr w:rsidR="00E121FE" w:rsidRPr="00A81F0C" w:rsidTr="00F81565">
        <w:trPr>
          <w:trHeight w:val="245"/>
        </w:trPr>
        <w:tc>
          <w:tcPr>
            <w:tcW w:w="675"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Степень</w:t>
            </w:r>
          </w:p>
          <w:p w:rsidR="00E121FE" w:rsidRPr="00A81F0C" w:rsidRDefault="00E121FE" w:rsidP="00A81F0C">
            <w:pPr>
              <w:ind w:left="57" w:right="57"/>
              <w:jc w:val="center"/>
              <w:rPr>
                <w:sz w:val="20"/>
              </w:rPr>
            </w:pPr>
            <w:r w:rsidRPr="00A81F0C">
              <w:rPr>
                <w:sz w:val="20"/>
              </w:rPr>
              <w:t>родства</w:t>
            </w:r>
          </w:p>
        </w:tc>
        <w:tc>
          <w:tcPr>
            <w:tcW w:w="864"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Фамилия,</w:t>
            </w:r>
          </w:p>
          <w:p w:rsidR="00E121FE" w:rsidRPr="00A81F0C" w:rsidRDefault="00E121FE" w:rsidP="00A81F0C">
            <w:pPr>
              <w:ind w:left="57" w:right="57"/>
              <w:jc w:val="center"/>
              <w:rPr>
                <w:sz w:val="20"/>
              </w:rPr>
            </w:pPr>
            <w:r w:rsidRPr="00A81F0C">
              <w:rPr>
                <w:sz w:val="20"/>
              </w:rPr>
              <w:t>имя, отчество</w:t>
            </w:r>
          </w:p>
          <w:p w:rsidR="00E121FE" w:rsidRPr="00A81F0C" w:rsidRDefault="00E121FE" w:rsidP="00A81F0C">
            <w:pPr>
              <w:ind w:left="57" w:right="57"/>
              <w:jc w:val="center"/>
              <w:rPr>
                <w:sz w:val="20"/>
              </w:rPr>
            </w:pPr>
            <w:r w:rsidRPr="00A81F0C">
              <w:rPr>
                <w:sz w:val="20"/>
              </w:rPr>
              <w:t>(при наличии)</w:t>
            </w:r>
          </w:p>
        </w:tc>
        <w:tc>
          <w:tcPr>
            <w:tcW w:w="865"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Дата и место рождения</w:t>
            </w:r>
          </w:p>
          <w:p w:rsidR="00E121FE" w:rsidRPr="00A81F0C" w:rsidRDefault="00E121FE" w:rsidP="00A81F0C">
            <w:pPr>
              <w:ind w:left="57" w:right="57"/>
              <w:jc w:val="center"/>
              <w:rPr>
                <w:sz w:val="20"/>
              </w:rPr>
            </w:pPr>
            <w:r w:rsidRPr="00A81F0C">
              <w:rPr>
                <w:sz w:val="20"/>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65"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Гражданство</w:t>
            </w:r>
          </w:p>
          <w:p w:rsidR="00E121FE" w:rsidRPr="00A81F0C" w:rsidRDefault="00E121FE" w:rsidP="00A81F0C">
            <w:pPr>
              <w:ind w:left="57" w:right="57"/>
              <w:jc w:val="center"/>
              <w:rPr>
                <w:sz w:val="20"/>
              </w:rPr>
            </w:pPr>
            <w:r w:rsidRPr="00A81F0C">
              <w:rPr>
                <w:sz w:val="20"/>
              </w:rPr>
              <w:t>(подданство)</w:t>
            </w:r>
          </w:p>
        </w:tc>
        <w:tc>
          <w:tcPr>
            <w:tcW w:w="865"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Место работы, учебы (наименование и адрес организации, органа), должность</w:t>
            </w:r>
          </w:p>
        </w:tc>
        <w:tc>
          <w:tcPr>
            <w:tcW w:w="865"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Место жительства</w:t>
            </w:r>
          </w:p>
          <w:p w:rsidR="00E121FE" w:rsidRPr="00A81F0C" w:rsidRDefault="00E121FE" w:rsidP="00A81F0C">
            <w:pPr>
              <w:ind w:left="57" w:right="57"/>
              <w:jc w:val="center"/>
              <w:rPr>
                <w:sz w:val="20"/>
              </w:rPr>
            </w:pPr>
            <w:r w:rsidRPr="00A81F0C">
              <w:rPr>
                <w:sz w:val="20"/>
              </w:rPr>
              <w:t>(адрес регистрации, фактического проживания; в случае смерти родственника указываются дата его смерти и место захоронения)</w:t>
            </w:r>
          </w:p>
        </w:tc>
      </w:tr>
      <w:tr w:rsidR="00E121FE" w:rsidRPr="00A81F0C" w:rsidTr="00F81565">
        <w:trPr>
          <w:trHeight w:val="361"/>
        </w:trPr>
        <w:tc>
          <w:tcPr>
            <w:tcW w:w="67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4"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22"/>
        </w:trPr>
        <w:tc>
          <w:tcPr>
            <w:tcW w:w="67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4"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00"/>
        </w:trPr>
        <w:tc>
          <w:tcPr>
            <w:tcW w:w="67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4"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21"/>
        </w:trPr>
        <w:tc>
          <w:tcPr>
            <w:tcW w:w="67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4"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12"/>
        </w:trPr>
        <w:tc>
          <w:tcPr>
            <w:tcW w:w="67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4"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18"/>
        </w:trPr>
        <w:tc>
          <w:tcPr>
            <w:tcW w:w="67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4"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11"/>
        </w:trPr>
        <w:tc>
          <w:tcPr>
            <w:tcW w:w="67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4"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86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bl>
    <w:p w:rsidR="00E121FE" w:rsidRPr="00A81F0C" w:rsidRDefault="00E121FE" w:rsidP="00A81F0C">
      <w:pPr>
        <w:rPr>
          <w:sz w:val="20"/>
        </w:rPr>
      </w:pPr>
    </w:p>
    <w:p w:rsidR="00E121FE" w:rsidRPr="00A81F0C" w:rsidRDefault="00E121FE" w:rsidP="00A81F0C">
      <w:pPr>
        <w:jc w:val="both"/>
        <w:rPr>
          <w:sz w:val="20"/>
        </w:rPr>
      </w:pPr>
      <w:r w:rsidRPr="00A81F0C">
        <w:rPr>
          <w:sz w:val="20"/>
        </w:rPr>
        <w:t xml:space="preserve">25.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w:t>
      </w:r>
      <w:r w:rsidRPr="00A81F0C">
        <w:rPr>
          <w:sz w:val="20"/>
        </w:rPr>
        <w:lastRenderedPageBreak/>
        <w:t>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E121FE" w:rsidRPr="00A81F0C" w:rsidRDefault="00E121FE" w:rsidP="00A81F0C">
      <w:pPr>
        <w:rPr>
          <w:sz w:val="20"/>
        </w:rPr>
      </w:pPr>
    </w:p>
    <w:p w:rsidR="00E121FE" w:rsidRPr="00A81F0C" w:rsidRDefault="00E121FE" w:rsidP="00A81F0C">
      <w:pPr>
        <w:rPr>
          <w:sz w:val="20"/>
        </w:rPr>
      </w:pPr>
    </w:p>
    <w:p w:rsidR="00E121FE" w:rsidRPr="00A81F0C" w:rsidRDefault="00E121FE" w:rsidP="00A81F0C">
      <w:pPr>
        <w:rPr>
          <w:sz w:val="20"/>
        </w:rPr>
      </w:pPr>
    </w:p>
    <w:tbl>
      <w:tblPr>
        <w:tblW w:w="5000" w:type="pct"/>
        <w:tblCellMar>
          <w:left w:w="0" w:type="dxa"/>
          <w:right w:w="0" w:type="dxa"/>
        </w:tblCellMar>
        <w:tblLook w:val="01E0"/>
      </w:tblPr>
      <w:tblGrid>
        <w:gridCol w:w="1053"/>
        <w:gridCol w:w="2067"/>
        <w:gridCol w:w="1557"/>
        <w:gridCol w:w="1557"/>
        <w:gridCol w:w="1146"/>
      </w:tblGrid>
      <w:tr w:rsidR="00E121FE" w:rsidRPr="00A81F0C" w:rsidTr="00F81565">
        <w:trPr>
          <w:trHeight w:val="240"/>
        </w:trPr>
        <w:tc>
          <w:tcPr>
            <w:tcW w:w="748"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Степень</w:t>
            </w:r>
          </w:p>
          <w:p w:rsidR="00E121FE" w:rsidRPr="00A81F0C" w:rsidRDefault="00E121FE" w:rsidP="00A81F0C">
            <w:pPr>
              <w:ind w:left="57" w:right="57"/>
              <w:jc w:val="center"/>
              <w:rPr>
                <w:sz w:val="20"/>
              </w:rPr>
            </w:pPr>
            <w:r w:rsidRPr="00A81F0C">
              <w:rPr>
                <w:sz w:val="20"/>
              </w:rPr>
              <w:t>родства</w:t>
            </w:r>
          </w:p>
        </w:tc>
        <w:tc>
          <w:tcPr>
            <w:tcW w:w="1435"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Фамилия, имя, отчество</w:t>
            </w:r>
          </w:p>
          <w:p w:rsidR="00E121FE" w:rsidRPr="00A81F0C" w:rsidRDefault="00E121FE" w:rsidP="00A81F0C">
            <w:pPr>
              <w:ind w:left="57" w:right="57"/>
              <w:jc w:val="center"/>
              <w:rPr>
                <w:sz w:val="20"/>
              </w:rPr>
            </w:pPr>
            <w:r w:rsidRPr="00A81F0C">
              <w:rPr>
                <w:sz w:val="20"/>
              </w:rPr>
              <w:t>(при наличии)</w:t>
            </w:r>
          </w:p>
        </w:tc>
        <w:tc>
          <w:tcPr>
            <w:tcW w:w="1089"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Период</w:t>
            </w:r>
          </w:p>
          <w:p w:rsidR="00E121FE" w:rsidRPr="00A81F0C" w:rsidRDefault="00E121FE" w:rsidP="00A81F0C">
            <w:pPr>
              <w:ind w:left="57" w:right="57"/>
              <w:jc w:val="center"/>
              <w:rPr>
                <w:sz w:val="20"/>
              </w:rPr>
            </w:pPr>
            <w:r w:rsidRPr="00A81F0C">
              <w:rPr>
                <w:sz w:val="20"/>
              </w:rPr>
              <w:t>(месяц и год)</w:t>
            </w:r>
          </w:p>
          <w:p w:rsidR="00E121FE" w:rsidRPr="00A81F0C" w:rsidRDefault="00E121FE" w:rsidP="00A81F0C">
            <w:pPr>
              <w:ind w:left="57" w:right="57"/>
              <w:jc w:val="center"/>
              <w:rPr>
                <w:sz w:val="20"/>
              </w:rPr>
            </w:pPr>
            <w:r w:rsidRPr="00A81F0C">
              <w:rPr>
                <w:sz w:val="20"/>
              </w:rPr>
              <w:t>пребывания</w:t>
            </w:r>
          </w:p>
          <w:p w:rsidR="00E121FE" w:rsidRPr="00A81F0C" w:rsidRDefault="00E121FE" w:rsidP="00A81F0C">
            <w:pPr>
              <w:ind w:left="57" w:right="57"/>
              <w:jc w:val="center"/>
              <w:rPr>
                <w:sz w:val="20"/>
              </w:rPr>
            </w:pPr>
            <w:r w:rsidRPr="00A81F0C">
              <w:rPr>
                <w:sz w:val="20"/>
              </w:rPr>
              <w:t>за границей</w:t>
            </w:r>
          </w:p>
          <w:p w:rsidR="00E121FE" w:rsidRPr="00A81F0C" w:rsidRDefault="00E121FE" w:rsidP="00A81F0C">
            <w:pPr>
              <w:ind w:left="57" w:right="57"/>
              <w:jc w:val="center"/>
              <w:rPr>
                <w:sz w:val="20"/>
              </w:rPr>
            </w:pPr>
            <w:r w:rsidRPr="00A81F0C">
              <w:rPr>
                <w:sz w:val="20"/>
              </w:rPr>
              <w:t>(указывается в отношении лиц, постоянно проживающих за границей)</w:t>
            </w:r>
          </w:p>
        </w:tc>
        <w:tc>
          <w:tcPr>
            <w:tcW w:w="1089"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Государство</w:t>
            </w:r>
          </w:p>
          <w:p w:rsidR="00E121FE" w:rsidRPr="00A81F0C" w:rsidRDefault="00E121FE" w:rsidP="00A81F0C">
            <w:pPr>
              <w:ind w:left="57" w:right="57"/>
              <w:jc w:val="center"/>
              <w:rPr>
                <w:sz w:val="20"/>
              </w:rPr>
            </w:pPr>
            <w:r w:rsidRPr="00A81F0C">
              <w:rPr>
                <w:sz w:val="20"/>
              </w:rPr>
              <w:t>пребывания</w:t>
            </w:r>
          </w:p>
        </w:tc>
        <w:tc>
          <w:tcPr>
            <w:tcW w:w="639"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Цель пребывания</w:t>
            </w:r>
          </w:p>
        </w:tc>
      </w:tr>
      <w:tr w:rsidR="00E121FE" w:rsidRPr="00A81F0C" w:rsidTr="00F81565">
        <w:trPr>
          <w:trHeight w:val="420"/>
        </w:trPr>
        <w:tc>
          <w:tcPr>
            <w:tcW w:w="748"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43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089"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089"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639"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25"/>
        </w:trPr>
        <w:tc>
          <w:tcPr>
            <w:tcW w:w="748"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43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089"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089"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639"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05"/>
        </w:trPr>
        <w:tc>
          <w:tcPr>
            <w:tcW w:w="748"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43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089"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089"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639"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10"/>
        </w:trPr>
        <w:tc>
          <w:tcPr>
            <w:tcW w:w="748"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435"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089"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089"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639"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bl>
    <w:p w:rsidR="00E121FE" w:rsidRPr="00A81F0C" w:rsidRDefault="00E121FE" w:rsidP="00A81F0C">
      <w:pPr>
        <w:rPr>
          <w:sz w:val="20"/>
        </w:rPr>
      </w:pPr>
    </w:p>
    <w:p w:rsidR="00E121FE" w:rsidRPr="00A81F0C" w:rsidRDefault="00E121FE" w:rsidP="00A81F0C">
      <w:pPr>
        <w:jc w:val="both"/>
        <w:rPr>
          <w:sz w:val="20"/>
        </w:rPr>
      </w:pPr>
      <w:r w:rsidRPr="00A81F0C">
        <w:rPr>
          <w:sz w:val="20"/>
        </w:rPr>
        <w:t>26. Привлекались ли к уголовной ответственности (указываются в том числе сведения о снятой или погашенной судимости)</w:t>
      </w:r>
    </w:p>
    <w:p w:rsidR="00E121FE" w:rsidRPr="00A81F0C" w:rsidRDefault="00E121FE" w:rsidP="00A81F0C">
      <w:pPr>
        <w:rPr>
          <w:sz w:val="20"/>
        </w:rPr>
      </w:pPr>
    </w:p>
    <w:tbl>
      <w:tblPr>
        <w:tblW w:w="5000" w:type="pct"/>
        <w:tblCellMar>
          <w:left w:w="0" w:type="dxa"/>
          <w:right w:w="0" w:type="dxa"/>
        </w:tblCellMar>
        <w:tblLook w:val="01E0"/>
      </w:tblPr>
      <w:tblGrid>
        <w:gridCol w:w="2461"/>
        <w:gridCol w:w="2460"/>
        <w:gridCol w:w="2459"/>
      </w:tblGrid>
      <w:tr w:rsidR="00E121FE" w:rsidRPr="00A81F0C" w:rsidTr="00F81565">
        <w:trPr>
          <w:trHeight w:val="242"/>
        </w:trPr>
        <w:tc>
          <w:tcPr>
            <w:tcW w:w="1667"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Пункт, часть, статья</w:t>
            </w:r>
          </w:p>
          <w:p w:rsidR="00E121FE" w:rsidRPr="00A81F0C" w:rsidRDefault="00E121FE" w:rsidP="00A81F0C">
            <w:pPr>
              <w:ind w:left="57" w:right="57"/>
              <w:jc w:val="center"/>
              <w:rPr>
                <w:sz w:val="20"/>
              </w:rPr>
            </w:pPr>
            <w:r w:rsidRPr="00A81F0C">
              <w:rPr>
                <w:sz w:val="20"/>
              </w:rPr>
              <w:t>Уголовного кодекса</w:t>
            </w:r>
          </w:p>
          <w:p w:rsidR="00E121FE" w:rsidRPr="00A81F0C" w:rsidRDefault="00E121FE" w:rsidP="00A81F0C">
            <w:pPr>
              <w:ind w:left="57" w:right="57"/>
              <w:jc w:val="center"/>
              <w:rPr>
                <w:sz w:val="20"/>
              </w:rPr>
            </w:pPr>
            <w:r w:rsidRPr="00A81F0C">
              <w:rPr>
                <w:sz w:val="20"/>
              </w:rPr>
              <w:t>Российской Федерации</w:t>
            </w:r>
          </w:p>
          <w:p w:rsidR="00E121FE" w:rsidRPr="00A81F0C" w:rsidRDefault="00E121FE" w:rsidP="00A81F0C">
            <w:pPr>
              <w:ind w:left="57" w:right="57"/>
              <w:jc w:val="center"/>
              <w:rPr>
                <w:sz w:val="20"/>
              </w:rPr>
            </w:pPr>
            <w:r w:rsidRPr="00A81F0C">
              <w:rPr>
                <w:sz w:val="20"/>
              </w:rPr>
              <w:t>(иного закона)</w:t>
            </w:r>
          </w:p>
        </w:tc>
        <w:tc>
          <w:tcPr>
            <w:tcW w:w="1667"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Дата назначения наказания</w:t>
            </w:r>
          </w:p>
        </w:tc>
        <w:tc>
          <w:tcPr>
            <w:tcW w:w="1667" w:type="pct"/>
            <w:tcBorders>
              <w:top w:val="single" w:sz="4" w:space="0" w:color="auto"/>
              <w:left w:val="single" w:sz="4" w:space="0" w:color="auto"/>
              <w:bottom w:val="single" w:sz="4" w:space="0" w:color="auto"/>
              <w:right w:val="single" w:sz="4" w:space="0" w:color="auto"/>
            </w:tcBorders>
          </w:tcPr>
          <w:p w:rsidR="00E121FE" w:rsidRPr="00A81F0C" w:rsidRDefault="00E121FE" w:rsidP="00A81F0C">
            <w:pPr>
              <w:ind w:left="57" w:right="57"/>
              <w:jc w:val="center"/>
              <w:rPr>
                <w:sz w:val="20"/>
              </w:rPr>
            </w:pPr>
            <w:r w:rsidRPr="00A81F0C">
              <w:rPr>
                <w:sz w:val="20"/>
              </w:rPr>
              <w:t>Вид, срок</w:t>
            </w:r>
          </w:p>
          <w:p w:rsidR="00E121FE" w:rsidRPr="00A81F0C" w:rsidRDefault="00E121FE" w:rsidP="00A81F0C">
            <w:pPr>
              <w:ind w:left="57" w:right="57"/>
              <w:jc w:val="center"/>
              <w:rPr>
                <w:sz w:val="20"/>
              </w:rPr>
            </w:pPr>
            <w:r w:rsidRPr="00A81F0C">
              <w:rPr>
                <w:sz w:val="20"/>
              </w:rPr>
              <w:t>и (или) размер наказания</w:t>
            </w:r>
          </w:p>
        </w:tc>
      </w:tr>
      <w:tr w:rsidR="00E121FE" w:rsidRPr="00A81F0C" w:rsidTr="00F81565">
        <w:trPr>
          <w:trHeight w:val="462"/>
        </w:trPr>
        <w:tc>
          <w:tcPr>
            <w:tcW w:w="1667"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667"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667"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13"/>
        </w:trPr>
        <w:tc>
          <w:tcPr>
            <w:tcW w:w="1667"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667"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667"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r w:rsidR="00E121FE" w:rsidRPr="00A81F0C" w:rsidTr="00F81565">
        <w:trPr>
          <w:trHeight w:val="405"/>
        </w:trPr>
        <w:tc>
          <w:tcPr>
            <w:tcW w:w="1667"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667"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c>
          <w:tcPr>
            <w:tcW w:w="1667" w:type="pct"/>
            <w:tcBorders>
              <w:top w:val="single" w:sz="4" w:space="0" w:color="auto"/>
              <w:left w:val="single" w:sz="4" w:space="0" w:color="auto"/>
              <w:bottom w:val="single" w:sz="4" w:space="0" w:color="auto"/>
              <w:right w:val="single" w:sz="4" w:space="0" w:color="auto"/>
            </w:tcBorders>
            <w:vAlign w:val="bottom"/>
          </w:tcPr>
          <w:p w:rsidR="00E121FE" w:rsidRPr="00A81F0C" w:rsidRDefault="00E121FE" w:rsidP="00A81F0C">
            <w:pPr>
              <w:ind w:left="57" w:right="57"/>
              <w:rPr>
                <w:sz w:val="20"/>
              </w:rPr>
            </w:pPr>
          </w:p>
        </w:tc>
      </w:tr>
    </w:tbl>
    <w:p w:rsidR="00E121FE" w:rsidRPr="00A81F0C" w:rsidRDefault="00E121FE" w:rsidP="00A81F0C">
      <w:pPr>
        <w:rPr>
          <w:sz w:val="20"/>
        </w:rPr>
      </w:pPr>
    </w:p>
    <w:p w:rsidR="00E121FE" w:rsidRPr="00A81F0C" w:rsidRDefault="00E121FE" w:rsidP="00A81F0C">
      <w:pPr>
        <w:jc w:val="both"/>
        <w:rPr>
          <w:sz w:val="20"/>
        </w:rPr>
      </w:pPr>
      <w:r w:rsidRPr="00A81F0C">
        <w:rPr>
          <w:sz w:val="20"/>
        </w:rPr>
        <w:lastRenderedPageBreak/>
        <w:t>27. Применялось ли в отношении Вас административное наказание в виде дисквалификации (дата применения, за что)_____________________________________</w:t>
      </w:r>
    </w:p>
    <w:p w:rsidR="00E121FE" w:rsidRPr="00A81F0C" w:rsidRDefault="00E121FE" w:rsidP="00A81F0C">
      <w:pPr>
        <w:jc w:val="both"/>
        <w:rPr>
          <w:sz w:val="20"/>
        </w:rPr>
      </w:pPr>
      <w:r w:rsidRPr="00A81F0C">
        <w:rPr>
          <w:sz w:val="20"/>
        </w:rPr>
        <w:t>______________________________________________________________________________________________________________________________________________________</w:t>
      </w:r>
    </w:p>
    <w:p w:rsidR="00E121FE" w:rsidRPr="00A81F0C" w:rsidRDefault="00E121FE" w:rsidP="00A81F0C">
      <w:pPr>
        <w:jc w:val="both"/>
        <w:rPr>
          <w:sz w:val="20"/>
        </w:rPr>
      </w:pPr>
    </w:p>
    <w:p w:rsidR="00E121FE" w:rsidRPr="00A81F0C" w:rsidRDefault="00E121FE" w:rsidP="00A81F0C">
      <w:pPr>
        <w:jc w:val="both"/>
        <w:rPr>
          <w:sz w:val="20"/>
        </w:rPr>
      </w:pPr>
    </w:p>
    <w:p w:rsidR="00E121FE" w:rsidRPr="00A81F0C" w:rsidRDefault="00E121FE" w:rsidP="00A81F0C">
      <w:pPr>
        <w:jc w:val="both"/>
        <w:rPr>
          <w:sz w:val="20"/>
        </w:rPr>
      </w:pPr>
      <w:r w:rsidRPr="00A81F0C">
        <w:rPr>
          <w:sz w:val="20"/>
        </w:rPr>
        <w:t>28.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удостоверения , дата его выдачи)</w:t>
      </w:r>
    </w:p>
    <w:p w:rsidR="00E121FE" w:rsidRPr="00A81F0C" w:rsidRDefault="00E121FE" w:rsidP="00A81F0C">
      <w:pPr>
        <w:jc w:val="both"/>
        <w:rPr>
          <w:sz w:val="20"/>
        </w:rPr>
      </w:pPr>
      <w:r w:rsidRPr="00A81F0C">
        <w:rPr>
          <w:sz w:val="20"/>
        </w:rPr>
        <w:t>_________________________________________________________________________________________________________________________________________________________________________________________________________________________________</w:t>
      </w:r>
      <w:r w:rsidRPr="00A81F0C">
        <w:rPr>
          <w:sz w:val="20"/>
        </w:rPr>
        <w:br/>
      </w:r>
    </w:p>
    <w:p w:rsidR="00E121FE" w:rsidRPr="00A81F0C" w:rsidRDefault="00E121FE" w:rsidP="00A81F0C">
      <w:pPr>
        <w:jc w:val="both"/>
        <w:rPr>
          <w:sz w:val="20"/>
        </w:rPr>
      </w:pPr>
    </w:p>
    <w:p w:rsidR="00E121FE" w:rsidRPr="00A81F0C" w:rsidRDefault="00E121FE" w:rsidP="00A81F0C">
      <w:pPr>
        <w:jc w:val="both"/>
        <w:rPr>
          <w:sz w:val="20"/>
        </w:rPr>
      </w:pPr>
      <w:r w:rsidRPr="00A81F0C">
        <w:rPr>
          <w:sz w:val="20"/>
        </w:rPr>
        <w:t>29. Государственные награды, иные награды и знаки отличия______________________</w:t>
      </w:r>
    </w:p>
    <w:p w:rsidR="00E121FE" w:rsidRPr="00A81F0C" w:rsidRDefault="00E121FE" w:rsidP="00A81F0C">
      <w:pPr>
        <w:jc w:val="both"/>
        <w:rPr>
          <w:sz w:val="20"/>
        </w:rPr>
      </w:pPr>
      <w:r w:rsidRPr="00A81F0C">
        <w:rPr>
          <w:sz w:val="20"/>
        </w:rPr>
        <w:t>_________________________________________________________________________________________________________________________________________________________________________________________________________________________________</w:t>
      </w:r>
    </w:p>
    <w:p w:rsidR="00E121FE" w:rsidRPr="00A81F0C" w:rsidRDefault="00E121FE" w:rsidP="00A81F0C">
      <w:pPr>
        <w:jc w:val="both"/>
        <w:rPr>
          <w:sz w:val="20"/>
        </w:rPr>
      </w:pPr>
    </w:p>
    <w:p w:rsidR="00E121FE" w:rsidRPr="00A81F0C" w:rsidRDefault="00E121FE" w:rsidP="00A81F0C">
      <w:pPr>
        <w:jc w:val="both"/>
        <w:rPr>
          <w:sz w:val="20"/>
        </w:rPr>
      </w:pPr>
      <w:r w:rsidRPr="00A81F0C">
        <w:rPr>
          <w:sz w:val="20"/>
        </w:rPr>
        <w:t>30. Место жительства( адрес регистрации, фактического проживания)_______________</w:t>
      </w:r>
    </w:p>
    <w:p w:rsidR="00E121FE" w:rsidRPr="00A81F0C" w:rsidRDefault="00E121FE" w:rsidP="00A81F0C">
      <w:pPr>
        <w:jc w:val="both"/>
        <w:rPr>
          <w:sz w:val="20"/>
        </w:rPr>
      </w:pPr>
      <w:r w:rsidRPr="00A81F0C">
        <w:rPr>
          <w:sz w:val="20"/>
        </w:rPr>
        <w:t>______________________________________________________________________________________________________________________________________________________</w:t>
      </w:r>
    </w:p>
    <w:p w:rsidR="00E121FE" w:rsidRPr="00A81F0C" w:rsidRDefault="00E121FE" w:rsidP="00A81F0C">
      <w:pPr>
        <w:jc w:val="both"/>
        <w:rPr>
          <w:sz w:val="20"/>
        </w:rPr>
      </w:pPr>
    </w:p>
    <w:p w:rsidR="00E121FE" w:rsidRPr="00A81F0C" w:rsidRDefault="00E121FE" w:rsidP="00A81F0C">
      <w:pPr>
        <w:jc w:val="both"/>
        <w:rPr>
          <w:sz w:val="20"/>
        </w:rPr>
      </w:pPr>
      <w:r w:rsidRPr="00A81F0C">
        <w:rPr>
          <w:sz w:val="20"/>
        </w:rPr>
        <w:t>31.Контактные номера телефонов, адреса электронной почты (при наличии)_________</w:t>
      </w:r>
    </w:p>
    <w:p w:rsidR="00E121FE" w:rsidRPr="00A81F0C" w:rsidRDefault="00E121FE" w:rsidP="00A81F0C">
      <w:pPr>
        <w:jc w:val="both"/>
        <w:rPr>
          <w:sz w:val="20"/>
        </w:rPr>
      </w:pPr>
      <w:r w:rsidRPr="00A81F0C">
        <w:rPr>
          <w:sz w:val="20"/>
        </w:rPr>
        <w:t>______________________________________________________________________________________________________________________________________________________</w:t>
      </w:r>
    </w:p>
    <w:p w:rsidR="00E121FE" w:rsidRPr="00A81F0C" w:rsidRDefault="00E121FE" w:rsidP="00A81F0C">
      <w:pPr>
        <w:jc w:val="both"/>
        <w:rPr>
          <w:sz w:val="20"/>
        </w:rPr>
      </w:pPr>
    </w:p>
    <w:p w:rsidR="00E121FE" w:rsidRPr="00A81F0C" w:rsidRDefault="00E121FE" w:rsidP="00A81F0C">
      <w:pPr>
        <w:jc w:val="both"/>
        <w:rPr>
          <w:sz w:val="20"/>
        </w:rPr>
      </w:pPr>
      <w:r w:rsidRPr="00A81F0C">
        <w:rPr>
          <w:sz w:val="20"/>
        </w:rPr>
        <w:t xml:space="preserve">32. Дополнительные сведения: наличие ученой степени (серия и номер диплома, наименование органа или организации, выдавших его, дата и место выдачи), ученого </w:t>
      </w:r>
      <w:r w:rsidRPr="00A81F0C">
        <w:rPr>
          <w:sz w:val="20"/>
        </w:rPr>
        <w:lastRenderedPageBreak/>
        <w:t xml:space="preserve">звания (серия и номер аттестата, наименование органа или организации, выдавших его, </w:t>
      </w:r>
    </w:p>
    <w:p w:rsidR="00E121FE" w:rsidRPr="00A81F0C" w:rsidRDefault="00E121FE" w:rsidP="00A81F0C">
      <w:pPr>
        <w:jc w:val="both"/>
        <w:rPr>
          <w:sz w:val="20"/>
        </w:rPr>
      </w:pPr>
      <w:r w:rsidRPr="00A81F0C">
        <w:rPr>
          <w:sz w:val="20"/>
        </w:rPr>
        <w:t>дата и место выдачи), а также другая информация, которую желаете сообщить о себе</w:t>
      </w:r>
    </w:p>
    <w:p w:rsidR="00E121FE" w:rsidRPr="00A81F0C" w:rsidRDefault="00E121FE" w:rsidP="00A81F0C">
      <w:pPr>
        <w:jc w:val="both"/>
        <w:rPr>
          <w:sz w:val="20"/>
        </w:rPr>
      </w:pPr>
      <w:r w:rsidRPr="00A81F0C">
        <w:rPr>
          <w:sz w:val="20"/>
        </w:rPr>
        <w:t>_________________________________________________________________________________________________________________________________________________________________________________________________________________________________</w:t>
      </w:r>
    </w:p>
    <w:p w:rsidR="00E121FE" w:rsidRPr="00A81F0C" w:rsidRDefault="00E121FE" w:rsidP="00A81F0C">
      <w:pPr>
        <w:jc w:val="both"/>
        <w:rPr>
          <w:sz w:val="20"/>
        </w:rPr>
      </w:pPr>
    </w:p>
    <w:p w:rsidR="00E121FE" w:rsidRPr="00A81F0C" w:rsidRDefault="00E121FE" w:rsidP="00A81F0C">
      <w:pPr>
        <w:jc w:val="both"/>
        <w:rPr>
          <w:sz w:val="20"/>
        </w:rPr>
      </w:pPr>
      <w:r w:rsidRPr="00A81F0C">
        <w:rPr>
          <w:sz w:val="20"/>
        </w:rPr>
        <w:t>33.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E121FE" w:rsidRPr="00A81F0C" w:rsidRDefault="00E121FE" w:rsidP="00A81F0C">
      <w:pPr>
        <w:ind w:firstLine="340"/>
        <w:jc w:val="both"/>
        <w:rPr>
          <w:sz w:val="20"/>
        </w:rPr>
      </w:pPr>
      <w:r w:rsidRPr="00A81F0C">
        <w:rPr>
          <w:sz w:val="20"/>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E121FE" w:rsidRPr="00A81F0C" w:rsidRDefault="00E121FE" w:rsidP="00A81F0C">
      <w:pPr>
        <w:ind w:firstLine="340"/>
        <w:jc w:val="both"/>
        <w:rPr>
          <w:sz w:val="20"/>
        </w:rPr>
      </w:pPr>
      <w:r w:rsidRPr="00A81F0C">
        <w:rPr>
          <w:sz w:val="20"/>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E121FE" w:rsidRPr="00A81F0C" w:rsidRDefault="00E121FE" w:rsidP="00A81F0C">
      <w:pPr>
        <w:jc w:val="both"/>
        <w:rPr>
          <w:sz w:val="20"/>
        </w:rPr>
      </w:pPr>
    </w:p>
    <w:p w:rsidR="00E121FE" w:rsidRPr="00A81F0C" w:rsidRDefault="00E121FE" w:rsidP="00A81F0C">
      <w:pPr>
        <w:jc w:val="both"/>
        <w:rPr>
          <w:sz w:val="20"/>
        </w:rPr>
      </w:pPr>
    </w:p>
    <w:tbl>
      <w:tblPr>
        <w:tblW w:w="5000" w:type="pct"/>
        <w:tblCellMar>
          <w:left w:w="0" w:type="dxa"/>
          <w:right w:w="0" w:type="dxa"/>
        </w:tblCellMar>
        <w:tblLook w:val="01E0"/>
      </w:tblPr>
      <w:tblGrid>
        <w:gridCol w:w="101"/>
        <w:gridCol w:w="123"/>
        <w:gridCol w:w="117"/>
        <w:gridCol w:w="1311"/>
        <w:gridCol w:w="200"/>
        <w:gridCol w:w="181"/>
        <w:gridCol w:w="3066"/>
        <w:gridCol w:w="2271"/>
      </w:tblGrid>
      <w:tr w:rsidR="00E121FE" w:rsidRPr="00A81F0C" w:rsidTr="00E467DC">
        <w:trPr>
          <w:trHeight w:val="239"/>
        </w:trPr>
        <w:tc>
          <w:tcPr>
            <w:tcW w:w="68" w:type="pct"/>
            <w:vAlign w:val="bottom"/>
          </w:tcPr>
          <w:p w:rsidR="00E121FE" w:rsidRPr="00A81F0C" w:rsidRDefault="00E121FE" w:rsidP="00A81F0C">
            <w:pPr>
              <w:jc w:val="right"/>
              <w:rPr>
                <w:sz w:val="20"/>
              </w:rPr>
            </w:pPr>
            <w:r w:rsidRPr="00A81F0C">
              <w:rPr>
                <w:sz w:val="20"/>
              </w:rPr>
              <w:t>«</w:t>
            </w:r>
          </w:p>
        </w:tc>
        <w:tc>
          <w:tcPr>
            <w:tcW w:w="83" w:type="pct"/>
            <w:tcBorders>
              <w:bottom w:val="single" w:sz="4" w:space="0" w:color="auto"/>
            </w:tcBorders>
            <w:vAlign w:val="bottom"/>
          </w:tcPr>
          <w:p w:rsidR="00E121FE" w:rsidRPr="00A81F0C" w:rsidRDefault="00E121FE" w:rsidP="00A81F0C">
            <w:pPr>
              <w:jc w:val="center"/>
              <w:rPr>
                <w:sz w:val="20"/>
              </w:rPr>
            </w:pPr>
          </w:p>
        </w:tc>
        <w:tc>
          <w:tcPr>
            <w:tcW w:w="79" w:type="pct"/>
            <w:vAlign w:val="bottom"/>
          </w:tcPr>
          <w:p w:rsidR="00E121FE" w:rsidRPr="00A81F0C" w:rsidRDefault="00E121FE" w:rsidP="00A81F0C">
            <w:pPr>
              <w:rPr>
                <w:sz w:val="20"/>
              </w:rPr>
            </w:pPr>
            <w:r w:rsidRPr="00A81F0C">
              <w:rPr>
                <w:sz w:val="20"/>
              </w:rPr>
              <w:t>»</w:t>
            </w:r>
          </w:p>
        </w:tc>
        <w:tc>
          <w:tcPr>
            <w:tcW w:w="889" w:type="pct"/>
            <w:tcBorders>
              <w:bottom w:val="single" w:sz="4" w:space="0" w:color="auto"/>
            </w:tcBorders>
            <w:vAlign w:val="bottom"/>
          </w:tcPr>
          <w:p w:rsidR="00E121FE" w:rsidRPr="00A81F0C" w:rsidRDefault="00E121FE" w:rsidP="00A81F0C">
            <w:pPr>
              <w:jc w:val="center"/>
              <w:rPr>
                <w:sz w:val="20"/>
              </w:rPr>
            </w:pPr>
          </w:p>
        </w:tc>
        <w:tc>
          <w:tcPr>
            <w:tcW w:w="136" w:type="pct"/>
            <w:vAlign w:val="bottom"/>
          </w:tcPr>
          <w:p w:rsidR="00E121FE" w:rsidRPr="00A81F0C" w:rsidRDefault="00E121FE" w:rsidP="00A81F0C">
            <w:pPr>
              <w:jc w:val="right"/>
              <w:rPr>
                <w:sz w:val="20"/>
              </w:rPr>
            </w:pPr>
            <w:r w:rsidRPr="00A81F0C">
              <w:rPr>
                <w:sz w:val="20"/>
              </w:rPr>
              <w:t>20</w:t>
            </w:r>
          </w:p>
        </w:tc>
        <w:tc>
          <w:tcPr>
            <w:tcW w:w="123" w:type="pct"/>
            <w:tcBorders>
              <w:bottom w:val="single" w:sz="4" w:space="0" w:color="auto"/>
            </w:tcBorders>
            <w:vAlign w:val="bottom"/>
          </w:tcPr>
          <w:p w:rsidR="00E121FE" w:rsidRPr="00A81F0C" w:rsidRDefault="00E121FE" w:rsidP="00A81F0C">
            <w:pPr>
              <w:rPr>
                <w:sz w:val="20"/>
              </w:rPr>
            </w:pPr>
          </w:p>
        </w:tc>
        <w:tc>
          <w:tcPr>
            <w:tcW w:w="2080" w:type="pct"/>
            <w:vAlign w:val="bottom"/>
          </w:tcPr>
          <w:p w:rsidR="00E121FE" w:rsidRPr="00A81F0C" w:rsidRDefault="00E121FE" w:rsidP="00A81F0C">
            <w:pPr>
              <w:tabs>
                <w:tab w:val="right" w:pos="3248"/>
              </w:tabs>
              <w:rPr>
                <w:sz w:val="20"/>
              </w:rPr>
            </w:pPr>
            <w:r w:rsidRPr="00A81F0C">
              <w:rPr>
                <w:sz w:val="20"/>
              </w:rPr>
              <w:t xml:space="preserve"> г.</w:t>
            </w:r>
            <w:r w:rsidRPr="00A81F0C">
              <w:rPr>
                <w:sz w:val="20"/>
              </w:rPr>
              <w:tab/>
              <w:t>Подпис</w:t>
            </w:r>
            <w:r w:rsidR="00A40719">
              <w:rPr>
                <w:sz w:val="20"/>
              </w:rPr>
              <w:t xml:space="preserve">ь </w:t>
            </w:r>
            <w:r w:rsidRPr="00A81F0C">
              <w:rPr>
                <w:sz w:val="20"/>
              </w:rPr>
              <w:t>ьь</w:t>
            </w:r>
          </w:p>
        </w:tc>
        <w:tc>
          <w:tcPr>
            <w:tcW w:w="1541" w:type="pct"/>
            <w:tcBorders>
              <w:bottom w:val="single" w:sz="4" w:space="0" w:color="auto"/>
            </w:tcBorders>
            <w:vAlign w:val="bottom"/>
          </w:tcPr>
          <w:p w:rsidR="00E121FE" w:rsidRPr="00A81F0C" w:rsidRDefault="00E121FE" w:rsidP="00A81F0C">
            <w:pPr>
              <w:jc w:val="center"/>
              <w:rPr>
                <w:sz w:val="20"/>
              </w:rPr>
            </w:pPr>
          </w:p>
        </w:tc>
      </w:tr>
    </w:tbl>
    <w:p w:rsidR="00E121FE" w:rsidRPr="00A81F0C" w:rsidRDefault="00E121FE" w:rsidP="00A81F0C">
      <w:pPr>
        <w:jc w:val="both"/>
        <w:rPr>
          <w:sz w:val="20"/>
        </w:rPr>
      </w:pPr>
    </w:p>
    <w:p w:rsidR="00E121FE" w:rsidRPr="00A81F0C" w:rsidRDefault="00E121FE" w:rsidP="00A81F0C">
      <w:pPr>
        <w:jc w:val="both"/>
        <w:rPr>
          <w:sz w:val="20"/>
        </w:rPr>
      </w:pPr>
    </w:p>
    <w:tbl>
      <w:tblPr>
        <w:tblW w:w="5000" w:type="pct"/>
        <w:tblCellMar>
          <w:left w:w="0" w:type="dxa"/>
          <w:right w:w="0" w:type="dxa"/>
        </w:tblCellMar>
        <w:tblLook w:val="01E0"/>
      </w:tblPr>
      <w:tblGrid>
        <w:gridCol w:w="2005"/>
        <w:gridCol w:w="5365"/>
      </w:tblGrid>
      <w:tr w:rsidR="00E121FE" w:rsidRPr="00A81F0C" w:rsidTr="00F81565">
        <w:trPr>
          <w:trHeight w:val="182"/>
        </w:trPr>
        <w:tc>
          <w:tcPr>
            <w:tcW w:w="1360" w:type="pct"/>
            <w:vAlign w:val="center"/>
          </w:tcPr>
          <w:p w:rsidR="00E121FE" w:rsidRPr="00A81F0C" w:rsidRDefault="00E121FE" w:rsidP="00A81F0C">
            <w:pPr>
              <w:jc w:val="center"/>
              <w:rPr>
                <w:sz w:val="20"/>
              </w:rPr>
            </w:pPr>
            <w:r w:rsidRPr="00A81F0C">
              <w:rPr>
                <w:sz w:val="20"/>
              </w:rPr>
              <w:t>М. П.</w:t>
            </w:r>
          </w:p>
        </w:tc>
        <w:tc>
          <w:tcPr>
            <w:tcW w:w="3640" w:type="pct"/>
            <w:vAlign w:val="bottom"/>
          </w:tcPr>
          <w:p w:rsidR="00E121FE" w:rsidRPr="00A81F0C" w:rsidRDefault="00E121FE" w:rsidP="00A81F0C">
            <w:pPr>
              <w:jc w:val="both"/>
              <w:rPr>
                <w:sz w:val="20"/>
              </w:rPr>
            </w:pPr>
            <w:r w:rsidRPr="00A81F0C">
              <w:rPr>
                <w:sz w:val="20"/>
              </w:rPr>
              <w:t>Фотография и сведения, изложенные в анкете, соответствуют</w:t>
            </w:r>
            <w:r w:rsidRPr="00A81F0C">
              <w:rPr>
                <w:sz w:val="20"/>
              </w:rPr>
              <w:br/>
              <w:t>представленным документам.</w:t>
            </w:r>
          </w:p>
        </w:tc>
      </w:tr>
    </w:tbl>
    <w:p w:rsidR="00E121FE" w:rsidRPr="00A81F0C" w:rsidRDefault="00E121FE" w:rsidP="00A81F0C">
      <w:pPr>
        <w:jc w:val="both"/>
        <w:rPr>
          <w:sz w:val="20"/>
        </w:rPr>
      </w:pPr>
    </w:p>
    <w:p w:rsidR="00E121FE" w:rsidRPr="00A81F0C" w:rsidRDefault="00E121FE" w:rsidP="00A81F0C">
      <w:pPr>
        <w:jc w:val="both"/>
        <w:rPr>
          <w:sz w:val="20"/>
        </w:rPr>
      </w:pPr>
    </w:p>
    <w:tbl>
      <w:tblPr>
        <w:tblW w:w="5000" w:type="pct"/>
        <w:tblCellMar>
          <w:left w:w="0" w:type="dxa"/>
          <w:right w:w="0" w:type="dxa"/>
        </w:tblCellMar>
        <w:tblLook w:val="01E0"/>
      </w:tblPr>
      <w:tblGrid>
        <w:gridCol w:w="108"/>
        <w:gridCol w:w="317"/>
        <w:gridCol w:w="218"/>
        <w:gridCol w:w="1481"/>
        <w:gridCol w:w="279"/>
        <w:gridCol w:w="311"/>
        <w:gridCol w:w="868"/>
        <w:gridCol w:w="3788"/>
      </w:tblGrid>
      <w:tr w:rsidR="00E121FE" w:rsidRPr="00A81F0C" w:rsidTr="00F81565">
        <w:trPr>
          <w:trHeight w:val="240"/>
        </w:trPr>
        <w:tc>
          <w:tcPr>
            <w:tcW w:w="73" w:type="pct"/>
            <w:vAlign w:val="bottom"/>
          </w:tcPr>
          <w:p w:rsidR="00E121FE" w:rsidRPr="00A81F0C" w:rsidRDefault="00E121FE" w:rsidP="00A81F0C">
            <w:pPr>
              <w:jc w:val="right"/>
              <w:rPr>
                <w:sz w:val="20"/>
              </w:rPr>
            </w:pPr>
            <w:r w:rsidRPr="00A81F0C">
              <w:rPr>
                <w:sz w:val="20"/>
              </w:rPr>
              <w:t>«</w:t>
            </w:r>
          </w:p>
        </w:tc>
        <w:tc>
          <w:tcPr>
            <w:tcW w:w="215" w:type="pct"/>
            <w:tcBorders>
              <w:bottom w:val="single" w:sz="4" w:space="0" w:color="auto"/>
            </w:tcBorders>
            <w:vAlign w:val="bottom"/>
          </w:tcPr>
          <w:p w:rsidR="00E121FE" w:rsidRPr="00A81F0C" w:rsidRDefault="00E121FE" w:rsidP="00A81F0C">
            <w:pPr>
              <w:jc w:val="center"/>
              <w:rPr>
                <w:sz w:val="20"/>
              </w:rPr>
            </w:pPr>
          </w:p>
        </w:tc>
        <w:tc>
          <w:tcPr>
            <w:tcW w:w="148" w:type="pct"/>
            <w:vAlign w:val="bottom"/>
          </w:tcPr>
          <w:p w:rsidR="00E121FE" w:rsidRPr="00A81F0C" w:rsidRDefault="00E121FE" w:rsidP="00A81F0C">
            <w:pPr>
              <w:rPr>
                <w:sz w:val="20"/>
              </w:rPr>
            </w:pPr>
            <w:r w:rsidRPr="00A81F0C">
              <w:rPr>
                <w:sz w:val="20"/>
              </w:rPr>
              <w:t>»</w:t>
            </w:r>
          </w:p>
        </w:tc>
        <w:tc>
          <w:tcPr>
            <w:tcW w:w="1005" w:type="pct"/>
            <w:tcBorders>
              <w:bottom w:val="single" w:sz="4" w:space="0" w:color="auto"/>
            </w:tcBorders>
            <w:vAlign w:val="bottom"/>
          </w:tcPr>
          <w:p w:rsidR="00E121FE" w:rsidRPr="00A81F0C" w:rsidRDefault="00E121FE" w:rsidP="00A81F0C">
            <w:pPr>
              <w:jc w:val="center"/>
              <w:rPr>
                <w:sz w:val="20"/>
              </w:rPr>
            </w:pPr>
          </w:p>
        </w:tc>
        <w:tc>
          <w:tcPr>
            <w:tcW w:w="189" w:type="pct"/>
            <w:vAlign w:val="bottom"/>
          </w:tcPr>
          <w:p w:rsidR="00E121FE" w:rsidRPr="00A81F0C" w:rsidRDefault="00E121FE" w:rsidP="00A81F0C">
            <w:pPr>
              <w:jc w:val="right"/>
              <w:rPr>
                <w:sz w:val="20"/>
              </w:rPr>
            </w:pPr>
            <w:r w:rsidRPr="00A81F0C">
              <w:rPr>
                <w:sz w:val="20"/>
              </w:rPr>
              <w:t>20</w:t>
            </w:r>
          </w:p>
        </w:tc>
        <w:tc>
          <w:tcPr>
            <w:tcW w:w="211" w:type="pct"/>
            <w:tcBorders>
              <w:bottom w:val="single" w:sz="4" w:space="0" w:color="auto"/>
            </w:tcBorders>
            <w:vAlign w:val="bottom"/>
          </w:tcPr>
          <w:p w:rsidR="00E121FE" w:rsidRPr="00A81F0C" w:rsidRDefault="00E121FE" w:rsidP="00A81F0C">
            <w:pPr>
              <w:rPr>
                <w:sz w:val="20"/>
              </w:rPr>
            </w:pPr>
          </w:p>
        </w:tc>
        <w:tc>
          <w:tcPr>
            <w:tcW w:w="589" w:type="pct"/>
            <w:vAlign w:val="bottom"/>
          </w:tcPr>
          <w:p w:rsidR="00E121FE" w:rsidRPr="00A81F0C" w:rsidRDefault="00E121FE" w:rsidP="00A81F0C">
            <w:pPr>
              <w:rPr>
                <w:sz w:val="20"/>
              </w:rPr>
            </w:pPr>
            <w:r w:rsidRPr="00A81F0C">
              <w:rPr>
                <w:sz w:val="20"/>
              </w:rPr>
              <w:t>г.</w:t>
            </w:r>
          </w:p>
        </w:tc>
        <w:tc>
          <w:tcPr>
            <w:tcW w:w="2571" w:type="pct"/>
            <w:tcBorders>
              <w:bottom w:val="single" w:sz="4" w:space="0" w:color="auto"/>
            </w:tcBorders>
            <w:vAlign w:val="bottom"/>
          </w:tcPr>
          <w:p w:rsidR="00E121FE" w:rsidRPr="00A81F0C" w:rsidRDefault="00E121FE" w:rsidP="00A81F0C">
            <w:pPr>
              <w:jc w:val="center"/>
              <w:rPr>
                <w:sz w:val="20"/>
              </w:rPr>
            </w:pPr>
          </w:p>
        </w:tc>
      </w:tr>
      <w:tr w:rsidR="00E121FE" w:rsidRPr="00A81F0C" w:rsidTr="00F81565">
        <w:tc>
          <w:tcPr>
            <w:tcW w:w="73" w:type="pct"/>
            <w:vAlign w:val="bottom"/>
          </w:tcPr>
          <w:p w:rsidR="00E121FE" w:rsidRPr="00A81F0C" w:rsidRDefault="00E121FE" w:rsidP="00A81F0C">
            <w:pPr>
              <w:jc w:val="right"/>
              <w:rPr>
                <w:sz w:val="20"/>
              </w:rPr>
            </w:pPr>
          </w:p>
        </w:tc>
        <w:tc>
          <w:tcPr>
            <w:tcW w:w="215" w:type="pct"/>
            <w:tcBorders>
              <w:top w:val="single" w:sz="4" w:space="0" w:color="auto"/>
            </w:tcBorders>
            <w:vAlign w:val="bottom"/>
          </w:tcPr>
          <w:p w:rsidR="00E121FE" w:rsidRPr="00A81F0C" w:rsidRDefault="00E121FE" w:rsidP="00A81F0C">
            <w:pPr>
              <w:jc w:val="center"/>
              <w:rPr>
                <w:sz w:val="20"/>
              </w:rPr>
            </w:pPr>
          </w:p>
        </w:tc>
        <w:tc>
          <w:tcPr>
            <w:tcW w:w="148" w:type="pct"/>
            <w:vAlign w:val="bottom"/>
          </w:tcPr>
          <w:p w:rsidR="00E121FE" w:rsidRPr="00A81F0C" w:rsidRDefault="00E121FE" w:rsidP="00A81F0C">
            <w:pPr>
              <w:rPr>
                <w:sz w:val="20"/>
              </w:rPr>
            </w:pPr>
          </w:p>
        </w:tc>
        <w:tc>
          <w:tcPr>
            <w:tcW w:w="1005" w:type="pct"/>
            <w:tcBorders>
              <w:top w:val="single" w:sz="4" w:space="0" w:color="auto"/>
            </w:tcBorders>
            <w:vAlign w:val="bottom"/>
          </w:tcPr>
          <w:p w:rsidR="00E121FE" w:rsidRPr="00A81F0C" w:rsidRDefault="00E121FE" w:rsidP="00A81F0C">
            <w:pPr>
              <w:jc w:val="center"/>
              <w:rPr>
                <w:sz w:val="20"/>
              </w:rPr>
            </w:pPr>
          </w:p>
        </w:tc>
        <w:tc>
          <w:tcPr>
            <w:tcW w:w="189" w:type="pct"/>
            <w:vAlign w:val="bottom"/>
          </w:tcPr>
          <w:p w:rsidR="00E121FE" w:rsidRPr="00A81F0C" w:rsidRDefault="00E121FE" w:rsidP="00A81F0C">
            <w:pPr>
              <w:jc w:val="right"/>
              <w:rPr>
                <w:sz w:val="20"/>
              </w:rPr>
            </w:pPr>
          </w:p>
        </w:tc>
        <w:tc>
          <w:tcPr>
            <w:tcW w:w="211" w:type="pct"/>
            <w:tcBorders>
              <w:top w:val="single" w:sz="4" w:space="0" w:color="auto"/>
            </w:tcBorders>
            <w:vAlign w:val="bottom"/>
          </w:tcPr>
          <w:p w:rsidR="00E121FE" w:rsidRPr="00A81F0C" w:rsidRDefault="00E121FE" w:rsidP="00A81F0C">
            <w:pPr>
              <w:rPr>
                <w:sz w:val="20"/>
              </w:rPr>
            </w:pPr>
          </w:p>
        </w:tc>
        <w:tc>
          <w:tcPr>
            <w:tcW w:w="589" w:type="pct"/>
            <w:vAlign w:val="bottom"/>
          </w:tcPr>
          <w:p w:rsidR="00E121FE" w:rsidRPr="00A81F0C" w:rsidRDefault="00E121FE" w:rsidP="00A81F0C">
            <w:pPr>
              <w:rPr>
                <w:sz w:val="20"/>
              </w:rPr>
            </w:pPr>
          </w:p>
        </w:tc>
        <w:tc>
          <w:tcPr>
            <w:tcW w:w="2571" w:type="pct"/>
            <w:tcBorders>
              <w:top w:val="single" w:sz="4" w:space="0" w:color="auto"/>
            </w:tcBorders>
            <w:vAlign w:val="bottom"/>
          </w:tcPr>
          <w:p w:rsidR="00E121FE" w:rsidRPr="00A81F0C" w:rsidRDefault="00E121FE" w:rsidP="00A81F0C">
            <w:pPr>
              <w:jc w:val="center"/>
              <w:rPr>
                <w:sz w:val="20"/>
              </w:rPr>
            </w:pPr>
            <w:r w:rsidRPr="00A81F0C">
              <w:rPr>
                <w:sz w:val="20"/>
              </w:rPr>
              <w:t>(подпись, инициалы имени и отчества (при наличии),</w:t>
            </w:r>
          </w:p>
          <w:p w:rsidR="00E121FE" w:rsidRPr="00A81F0C" w:rsidRDefault="00E121FE" w:rsidP="00A81F0C">
            <w:pPr>
              <w:jc w:val="center"/>
              <w:rPr>
                <w:sz w:val="20"/>
              </w:rPr>
            </w:pPr>
            <w:r w:rsidRPr="00A81F0C">
              <w:rPr>
                <w:sz w:val="20"/>
              </w:rPr>
              <w:t>фамилия работника (сотрудника) кадровой службы</w:t>
            </w:r>
          </w:p>
          <w:p w:rsidR="00E121FE" w:rsidRPr="00A81F0C" w:rsidRDefault="00E121FE" w:rsidP="00A81F0C">
            <w:pPr>
              <w:jc w:val="center"/>
              <w:rPr>
                <w:sz w:val="20"/>
              </w:rPr>
            </w:pPr>
            <w:r w:rsidRPr="00A81F0C">
              <w:rPr>
                <w:sz w:val="20"/>
              </w:rPr>
              <w:t>(кадрового подразделения))</w:t>
            </w:r>
          </w:p>
        </w:tc>
      </w:tr>
    </w:tbl>
    <w:p w:rsidR="00E121FE" w:rsidRPr="00A81F0C" w:rsidRDefault="00E121FE" w:rsidP="00A81F0C">
      <w:pPr>
        <w:tabs>
          <w:tab w:val="left" w:pos="9240"/>
        </w:tabs>
        <w:ind w:right="114"/>
        <w:rPr>
          <w:sz w:val="20"/>
        </w:rPr>
      </w:pPr>
    </w:p>
    <w:p w:rsidR="00532DAA" w:rsidRPr="00A81F0C" w:rsidRDefault="00532DAA" w:rsidP="00A81F0C">
      <w:pPr>
        <w:tabs>
          <w:tab w:val="left" w:pos="9240"/>
        </w:tabs>
        <w:ind w:right="114"/>
        <w:rPr>
          <w:sz w:val="20"/>
        </w:rPr>
      </w:pPr>
    </w:p>
    <w:p w:rsidR="00532DAA" w:rsidRPr="00A81F0C" w:rsidRDefault="00532DAA" w:rsidP="00A81F0C">
      <w:pPr>
        <w:tabs>
          <w:tab w:val="left" w:pos="9240"/>
        </w:tabs>
        <w:ind w:right="114"/>
        <w:rPr>
          <w:sz w:val="20"/>
        </w:rPr>
      </w:pPr>
    </w:p>
    <w:p w:rsidR="00532DAA" w:rsidRPr="00A81F0C" w:rsidRDefault="00532DAA" w:rsidP="00A81F0C">
      <w:pPr>
        <w:tabs>
          <w:tab w:val="left" w:pos="9240"/>
        </w:tabs>
        <w:ind w:right="114"/>
        <w:rPr>
          <w:sz w:val="20"/>
        </w:rPr>
      </w:pPr>
    </w:p>
    <w:p w:rsidR="00532DAA" w:rsidRPr="00A81F0C" w:rsidRDefault="00532DAA" w:rsidP="00A81F0C">
      <w:pPr>
        <w:tabs>
          <w:tab w:val="left" w:pos="9240"/>
        </w:tabs>
        <w:ind w:right="114"/>
        <w:rPr>
          <w:sz w:val="20"/>
        </w:rPr>
      </w:pPr>
    </w:p>
    <w:p w:rsidR="00532DAA" w:rsidRPr="00A81F0C" w:rsidRDefault="00532DAA" w:rsidP="00A81F0C">
      <w:pPr>
        <w:jc w:val="center"/>
        <w:rPr>
          <w:b/>
          <w:sz w:val="20"/>
        </w:rPr>
      </w:pPr>
      <w:r w:rsidRPr="00A81F0C">
        <w:rPr>
          <w:b/>
          <w:sz w:val="20"/>
        </w:rPr>
        <w:lastRenderedPageBreak/>
        <w:t xml:space="preserve">КРАСНОЯРСКИЙ  КРАЙ  </w:t>
      </w:r>
    </w:p>
    <w:p w:rsidR="00532DAA" w:rsidRPr="00A81F0C" w:rsidRDefault="00532DAA" w:rsidP="00A81F0C">
      <w:pPr>
        <w:jc w:val="center"/>
        <w:rPr>
          <w:b/>
          <w:sz w:val="20"/>
        </w:rPr>
      </w:pPr>
      <w:r w:rsidRPr="00A81F0C">
        <w:rPr>
          <w:b/>
          <w:sz w:val="20"/>
        </w:rPr>
        <w:t>АЧИНСКИЙ  РАЙОН</w:t>
      </w:r>
    </w:p>
    <w:p w:rsidR="00532DAA" w:rsidRPr="00A81F0C" w:rsidRDefault="00532DAA" w:rsidP="00A81F0C">
      <w:pPr>
        <w:pStyle w:val="1"/>
        <w:jc w:val="center"/>
        <w:rPr>
          <w:b/>
          <w:bCs/>
          <w:sz w:val="20"/>
          <w:szCs w:val="20"/>
        </w:rPr>
      </w:pPr>
      <w:r w:rsidRPr="00A81F0C">
        <w:rPr>
          <w:b/>
          <w:bCs/>
          <w:sz w:val="20"/>
          <w:szCs w:val="20"/>
        </w:rPr>
        <w:t xml:space="preserve">ЯСТРЕБОВСКИЙ  СЕЛЬСКИЙ  СОВЕТ  ДЕПУТАТОВ </w:t>
      </w:r>
    </w:p>
    <w:p w:rsidR="00532DAA" w:rsidRPr="00A81F0C" w:rsidRDefault="00532DAA" w:rsidP="00A81F0C">
      <w:pPr>
        <w:rPr>
          <w:sz w:val="20"/>
        </w:rPr>
      </w:pPr>
    </w:p>
    <w:p w:rsidR="00532DAA" w:rsidRPr="00A81F0C" w:rsidRDefault="00532DAA" w:rsidP="00A81F0C">
      <w:pPr>
        <w:jc w:val="center"/>
        <w:rPr>
          <w:b/>
          <w:spacing w:val="100"/>
          <w:sz w:val="20"/>
        </w:rPr>
      </w:pPr>
      <w:r w:rsidRPr="00A81F0C">
        <w:rPr>
          <w:b/>
          <w:spacing w:val="100"/>
          <w:sz w:val="20"/>
        </w:rPr>
        <w:t>РЕШЕНИЕ</w:t>
      </w:r>
    </w:p>
    <w:p w:rsidR="00532DAA" w:rsidRPr="00A81F0C" w:rsidRDefault="00532DAA" w:rsidP="00A81F0C">
      <w:pPr>
        <w:tabs>
          <w:tab w:val="center" w:pos="4677"/>
        </w:tabs>
        <w:rPr>
          <w:sz w:val="20"/>
        </w:rPr>
      </w:pPr>
    </w:p>
    <w:p w:rsidR="00532DAA" w:rsidRPr="00A81F0C" w:rsidRDefault="00532DAA" w:rsidP="00A81F0C">
      <w:pPr>
        <w:tabs>
          <w:tab w:val="center" w:pos="4677"/>
        </w:tabs>
        <w:jc w:val="right"/>
        <w:rPr>
          <w:sz w:val="20"/>
        </w:rPr>
      </w:pPr>
      <w:r w:rsidRPr="00A81F0C">
        <w:rPr>
          <w:sz w:val="20"/>
        </w:rPr>
        <w:t>ПРОЕКТ</w:t>
      </w:r>
    </w:p>
    <w:p w:rsidR="00532DAA" w:rsidRPr="00A81F0C" w:rsidRDefault="00532DAA" w:rsidP="00A81F0C">
      <w:pPr>
        <w:tabs>
          <w:tab w:val="center" w:pos="4677"/>
        </w:tabs>
        <w:rPr>
          <w:sz w:val="20"/>
        </w:rPr>
      </w:pPr>
      <w:r w:rsidRPr="00A81F0C">
        <w:rPr>
          <w:bCs/>
          <w:sz w:val="20"/>
        </w:rPr>
        <w:t xml:space="preserve">00.00.2024                                       с. Ястребово                                   № 00-000Р </w:t>
      </w:r>
    </w:p>
    <w:p w:rsidR="00532DAA" w:rsidRPr="00A81F0C" w:rsidRDefault="00532DAA" w:rsidP="00A81F0C">
      <w:pPr>
        <w:rPr>
          <w:bCs/>
          <w:sz w:val="20"/>
        </w:rPr>
      </w:pPr>
    </w:p>
    <w:p w:rsidR="00532DAA" w:rsidRPr="00A81F0C" w:rsidRDefault="00532DAA" w:rsidP="00A81F0C">
      <w:pPr>
        <w:ind w:firstLine="708"/>
        <w:jc w:val="both"/>
        <w:rPr>
          <w:sz w:val="20"/>
        </w:rPr>
      </w:pPr>
    </w:p>
    <w:p w:rsidR="00532DAA" w:rsidRPr="00A81F0C" w:rsidRDefault="00532DAA" w:rsidP="00A81F0C">
      <w:pPr>
        <w:jc w:val="both"/>
        <w:rPr>
          <w:sz w:val="20"/>
        </w:rPr>
      </w:pPr>
      <w:r w:rsidRPr="00A81F0C">
        <w:rPr>
          <w:sz w:val="20"/>
        </w:rPr>
        <w:t xml:space="preserve">Об утверждении Порядка ведения реестра муниципального имущества Ястребовского сельсовета </w:t>
      </w:r>
    </w:p>
    <w:p w:rsidR="00532DAA" w:rsidRPr="00A81F0C" w:rsidRDefault="00532DAA" w:rsidP="00A81F0C">
      <w:pPr>
        <w:ind w:firstLine="708"/>
        <w:jc w:val="both"/>
        <w:rPr>
          <w:sz w:val="20"/>
        </w:rPr>
      </w:pPr>
    </w:p>
    <w:p w:rsidR="00532DAA" w:rsidRPr="00A81F0C" w:rsidRDefault="00532DAA" w:rsidP="00A81F0C">
      <w:pPr>
        <w:ind w:firstLine="708"/>
        <w:jc w:val="both"/>
        <w:rPr>
          <w:sz w:val="20"/>
        </w:rPr>
      </w:pPr>
    </w:p>
    <w:p w:rsidR="00532DAA" w:rsidRPr="00A81F0C" w:rsidRDefault="00532DAA" w:rsidP="00A81F0C">
      <w:pPr>
        <w:ind w:firstLine="708"/>
        <w:jc w:val="both"/>
        <w:rPr>
          <w:sz w:val="20"/>
        </w:rPr>
      </w:pPr>
      <w:r w:rsidRPr="00A81F0C">
        <w:rPr>
          <w:sz w:val="20"/>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решением Ястребовского сельского Совета депутатов от 31.01.2012 № 19-80Р " О положении о Порядке владения, пользования и распоряжения муниципальной собственностью ", руководствуясь статьями 20, 24 Устава Ястребовского сельсовета, Ястребовский сельский Совет депутатов РЕШИЛ: </w:t>
      </w:r>
    </w:p>
    <w:p w:rsidR="00532DAA" w:rsidRPr="00A81F0C" w:rsidRDefault="00532DAA" w:rsidP="00A81F0C">
      <w:pPr>
        <w:ind w:firstLine="708"/>
        <w:jc w:val="both"/>
        <w:rPr>
          <w:sz w:val="20"/>
        </w:rPr>
      </w:pPr>
      <w:r w:rsidRPr="00A81F0C">
        <w:rPr>
          <w:sz w:val="20"/>
        </w:rPr>
        <w:t xml:space="preserve">1. Утвердить Порядок ведения реестра муниципального имущества Ястребовского сельсовета согласно приложения. </w:t>
      </w:r>
    </w:p>
    <w:p w:rsidR="00532DAA" w:rsidRPr="00A81F0C" w:rsidRDefault="00532DAA" w:rsidP="00A81F0C">
      <w:pPr>
        <w:ind w:firstLine="708"/>
        <w:jc w:val="both"/>
        <w:rPr>
          <w:sz w:val="20"/>
        </w:rPr>
      </w:pPr>
      <w:r w:rsidRPr="00A81F0C">
        <w:rPr>
          <w:sz w:val="20"/>
        </w:rPr>
        <w:t xml:space="preserve">2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и ЖКХ </w:t>
      </w:r>
    </w:p>
    <w:p w:rsidR="00532DAA" w:rsidRPr="00A81F0C" w:rsidRDefault="00532DAA" w:rsidP="00A81F0C">
      <w:pPr>
        <w:ind w:firstLine="708"/>
        <w:jc w:val="both"/>
        <w:rPr>
          <w:sz w:val="20"/>
        </w:rPr>
      </w:pPr>
      <w:r w:rsidRPr="00A81F0C">
        <w:rPr>
          <w:sz w:val="20"/>
        </w:rPr>
        <w:t>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Красноярского края: https://ach-raion.gosuslugi.ru/.</w:t>
      </w:r>
    </w:p>
    <w:p w:rsidR="00532DAA" w:rsidRPr="00A81F0C" w:rsidRDefault="00532DAA" w:rsidP="00A81F0C">
      <w:pPr>
        <w:ind w:firstLine="708"/>
        <w:jc w:val="both"/>
        <w:rPr>
          <w:sz w:val="20"/>
        </w:rPr>
      </w:pPr>
    </w:p>
    <w:p w:rsidR="00532DAA" w:rsidRPr="00A81F0C" w:rsidRDefault="00532DAA" w:rsidP="00A81F0C">
      <w:pPr>
        <w:ind w:firstLine="708"/>
        <w:jc w:val="both"/>
        <w:rPr>
          <w:sz w:val="20"/>
        </w:rPr>
      </w:pPr>
    </w:p>
    <w:tbl>
      <w:tblPr>
        <w:tblW w:w="0" w:type="auto"/>
        <w:tblLook w:val="04A0"/>
      </w:tblPr>
      <w:tblGrid>
        <w:gridCol w:w="3736"/>
        <w:gridCol w:w="3850"/>
      </w:tblGrid>
      <w:tr w:rsidR="00532DAA" w:rsidRPr="00A81F0C" w:rsidTr="00627D89">
        <w:tc>
          <w:tcPr>
            <w:tcW w:w="4784" w:type="dxa"/>
          </w:tcPr>
          <w:p w:rsidR="00532DAA" w:rsidRPr="00A81F0C" w:rsidRDefault="00387B57" w:rsidP="00A81F0C">
            <w:pPr>
              <w:pStyle w:val="ab"/>
              <w:ind w:right="458"/>
              <w:rPr>
                <w:sz w:val="20"/>
                <w:szCs w:val="20"/>
              </w:rPr>
            </w:pPr>
            <w:r>
              <w:rPr>
                <w:sz w:val="20"/>
                <w:szCs w:val="20"/>
              </w:rPr>
              <w:t xml:space="preserve">Председатель </w:t>
            </w:r>
            <w:r w:rsidR="00532DAA" w:rsidRPr="00A81F0C">
              <w:rPr>
                <w:sz w:val="20"/>
                <w:szCs w:val="20"/>
              </w:rPr>
              <w:t>Ястребовского сельского Совета депутатов</w:t>
            </w:r>
          </w:p>
          <w:p w:rsidR="00532DAA" w:rsidRPr="00A81F0C" w:rsidRDefault="00532DAA" w:rsidP="00A81F0C">
            <w:pPr>
              <w:pStyle w:val="ab"/>
              <w:rPr>
                <w:sz w:val="20"/>
                <w:szCs w:val="20"/>
              </w:rPr>
            </w:pPr>
            <w:r w:rsidRPr="00A81F0C">
              <w:rPr>
                <w:sz w:val="20"/>
                <w:szCs w:val="20"/>
              </w:rPr>
              <w:t>______________В.В. Чеберяк</w:t>
            </w:r>
          </w:p>
        </w:tc>
        <w:tc>
          <w:tcPr>
            <w:tcW w:w="4786" w:type="dxa"/>
          </w:tcPr>
          <w:p w:rsidR="00532DAA" w:rsidRPr="00A81F0C" w:rsidRDefault="00532DAA" w:rsidP="00A81F0C">
            <w:pPr>
              <w:pStyle w:val="ab"/>
              <w:rPr>
                <w:sz w:val="20"/>
                <w:szCs w:val="20"/>
              </w:rPr>
            </w:pPr>
            <w:r w:rsidRPr="00A81F0C">
              <w:rPr>
                <w:sz w:val="20"/>
                <w:szCs w:val="20"/>
              </w:rPr>
              <w:t>Глава Ястребовского сельсовета</w:t>
            </w:r>
          </w:p>
          <w:p w:rsidR="00532DAA" w:rsidRPr="00A81F0C" w:rsidRDefault="00532DAA" w:rsidP="00A81F0C">
            <w:pPr>
              <w:pStyle w:val="ab"/>
              <w:rPr>
                <w:sz w:val="20"/>
                <w:szCs w:val="20"/>
              </w:rPr>
            </w:pPr>
          </w:p>
          <w:p w:rsidR="00532DAA" w:rsidRPr="00A81F0C" w:rsidRDefault="00532DAA" w:rsidP="00A81F0C">
            <w:pPr>
              <w:pStyle w:val="ab"/>
              <w:rPr>
                <w:sz w:val="20"/>
                <w:szCs w:val="20"/>
              </w:rPr>
            </w:pPr>
            <w:r w:rsidRPr="00A81F0C">
              <w:rPr>
                <w:sz w:val="20"/>
                <w:szCs w:val="20"/>
              </w:rPr>
              <w:t>_________________Е.Н. Тимошенко</w:t>
            </w:r>
          </w:p>
        </w:tc>
      </w:tr>
    </w:tbl>
    <w:p w:rsidR="00532DAA" w:rsidRPr="00A81F0C" w:rsidRDefault="00532DAA" w:rsidP="00A81F0C">
      <w:pPr>
        <w:jc w:val="both"/>
        <w:rPr>
          <w:sz w:val="20"/>
        </w:rPr>
      </w:pPr>
    </w:p>
    <w:p w:rsidR="00445144" w:rsidRPr="00A81F0C" w:rsidRDefault="00445144" w:rsidP="00A81F0C">
      <w:pPr>
        <w:jc w:val="both"/>
        <w:rPr>
          <w:sz w:val="20"/>
        </w:rPr>
      </w:pPr>
    </w:p>
    <w:p w:rsidR="00532DAA" w:rsidRPr="00A81F0C" w:rsidRDefault="00532DAA" w:rsidP="00A81F0C">
      <w:pPr>
        <w:ind w:left="5812"/>
        <w:jc w:val="both"/>
        <w:rPr>
          <w:sz w:val="20"/>
        </w:rPr>
      </w:pPr>
      <w:r w:rsidRPr="00A81F0C">
        <w:rPr>
          <w:sz w:val="20"/>
        </w:rPr>
        <w:lastRenderedPageBreak/>
        <w:t xml:space="preserve">Приложение к решению Ястребовского сельского Совета депутатов </w:t>
      </w:r>
    </w:p>
    <w:p w:rsidR="00532DAA" w:rsidRPr="00A81F0C" w:rsidRDefault="00532DAA" w:rsidP="00A81F0C">
      <w:pPr>
        <w:ind w:left="5812"/>
        <w:jc w:val="both"/>
        <w:rPr>
          <w:sz w:val="20"/>
        </w:rPr>
      </w:pPr>
      <w:r w:rsidRPr="00A81F0C">
        <w:rPr>
          <w:sz w:val="20"/>
        </w:rPr>
        <w:t xml:space="preserve">от 00.12.2024 № 00-000Р </w:t>
      </w:r>
    </w:p>
    <w:p w:rsidR="00532DAA" w:rsidRPr="00A81F0C" w:rsidRDefault="00532DAA" w:rsidP="00A81F0C">
      <w:pPr>
        <w:ind w:firstLine="708"/>
        <w:jc w:val="both"/>
        <w:rPr>
          <w:sz w:val="20"/>
        </w:rPr>
      </w:pPr>
    </w:p>
    <w:p w:rsidR="00532DAA" w:rsidRPr="00A81F0C" w:rsidRDefault="00532DAA" w:rsidP="00A81F0C">
      <w:pPr>
        <w:ind w:firstLine="708"/>
        <w:jc w:val="center"/>
        <w:rPr>
          <w:sz w:val="20"/>
        </w:rPr>
      </w:pPr>
      <w:r w:rsidRPr="00A81F0C">
        <w:rPr>
          <w:sz w:val="20"/>
        </w:rPr>
        <w:t xml:space="preserve">ПОРЯДОК </w:t>
      </w:r>
    </w:p>
    <w:p w:rsidR="00532DAA" w:rsidRPr="00A81F0C" w:rsidRDefault="00532DAA" w:rsidP="00A81F0C">
      <w:pPr>
        <w:ind w:firstLine="708"/>
        <w:jc w:val="center"/>
        <w:rPr>
          <w:sz w:val="20"/>
        </w:rPr>
      </w:pPr>
      <w:r w:rsidRPr="00A81F0C">
        <w:rPr>
          <w:sz w:val="20"/>
        </w:rPr>
        <w:t>ведения реестра муниципального имущества Ястребовского сельсовета</w:t>
      </w:r>
    </w:p>
    <w:p w:rsidR="00532DAA" w:rsidRPr="00A81F0C" w:rsidRDefault="00532DAA" w:rsidP="00A81F0C">
      <w:pPr>
        <w:ind w:firstLine="708"/>
        <w:jc w:val="both"/>
        <w:rPr>
          <w:sz w:val="20"/>
        </w:rPr>
      </w:pPr>
    </w:p>
    <w:p w:rsidR="00532DAA" w:rsidRPr="00A81F0C" w:rsidRDefault="00532DAA" w:rsidP="00A81F0C">
      <w:pPr>
        <w:ind w:firstLine="708"/>
        <w:jc w:val="center"/>
        <w:rPr>
          <w:sz w:val="20"/>
        </w:rPr>
      </w:pPr>
      <w:r w:rsidRPr="00A81F0C">
        <w:rPr>
          <w:sz w:val="20"/>
        </w:rPr>
        <w:t>I. Общие положения</w:t>
      </w:r>
    </w:p>
    <w:p w:rsidR="00532DAA" w:rsidRPr="00A81F0C" w:rsidRDefault="00532DAA" w:rsidP="00A81F0C">
      <w:pPr>
        <w:ind w:firstLine="708"/>
        <w:jc w:val="both"/>
        <w:rPr>
          <w:sz w:val="20"/>
        </w:rPr>
      </w:pPr>
    </w:p>
    <w:p w:rsidR="00532DAA" w:rsidRPr="00A81F0C" w:rsidRDefault="00532DAA" w:rsidP="00A81F0C">
      <w:pPr>
        <w:ind w:firstLine="708"/>
        <w:jc w:val="both"/>
        <w:rPr>
          <w:sz w:val="20"/>
        </w:rPr>
      </w:pPr>
      <w:r w:rsidRPr="00A81F0C">
        <w:rPr>
          <w:sz w:val="20"/>
        </w:rPr>
        <w:t xml:space="preserve">1. Настоящий Порядок устанавливает правила ведения реестров муниципального имущества Ястребовского сельсовета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 </w:t>
      </w:r>
    </w:p>
    <w:p w:rsidR="00532DAA" w:rsidRPr="00A81F0C" w:rsidRDefault="00532DAA" w:rsidP="00A81F0C">
      <w:pPr>
        <w:ind w:firstLine="708"/>
        <w:jc w:val="both"/>
        <w:rPr>
          <w:sz w:val="20"/>
        </w:rPr>
      </w:pPr>
      <w:r w:rsidRPr="00A81F0C">
        <w:rPr>
          <w:sz w:val="20"/>
        </w:rPr>
        <w:t xml:space="preserve">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 </w:t>
      </w:r>
    </w:p>
    <w:p w:rsidR="00532DAA" w:rsidRPr="00A81F0C" w:rsidRDefault="00532DAA" w:rsidP="00A81F0C">
      <w:pPr>
        <w:ind w:firstLine="708"/>
        <w:jc w:val="both"/>
        <w:rPr>
          <w:sz w:val="20"/>
        </w:rPr>
      </w:pPr>
      <w:r w:rsidRPr="00A81F0C">
        <w:rPr>
          <w:sz w:val="20"/>
        </w:rPr>
        <w:t xml:space="preserve">2. Объектом учета муниципального имущества (далее - объект учета) является следующее муниципальное имущество: </w:t>
      </w:r>
    </w:p>
    <w:p w:rsidR="00532DAA" w:rsidRPr="00A81F0C" w:rsidRDefault="00532DAA" w:rsidP="00A81F0C">
      <w:pPr>
        <w:ind w:firstLine="708"/>
        <w:jc w:val="both"/>
        <w:rPr>
          <w:sz w:val="20"/>
        </w:rPr>
      </w:pPr>
      <w:r w:rsidRPr="00A81F0C">
        <w:rPr>
          <w:sz w:val="20"/>
        </w:rPr>
        <w:t xml:space="preserve">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 </w:t>
      </w:r>
    </w:p>
    <w:p w:rsidR="00532DAA" w:rsidRPr="00A81F0C" w:rsidRDefault="00532DAA" w:rsidP="00A81F0C">
      <w:pPr>
        <w:ind w:firstLine="708"/>
        <w:jc w:val="both"/>
        <w:rPr>
          <w:sz w:val="20"/>
        </w:rPr>
      </w:pPr>
      <w:r w:rsidRPr="00A81F0C">
        <w:rPr>
          <w:sz w:val="20"/>
        </w:rPr>
        <w:t xml:space="preserve">б)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Ястребовского сельского Совета депутатов; </w:t>
      </w:r>
    </w:p>
    <w:p w:rsidR="00532DAA" w:rsidRPr="00A81F0C" w:rsidRDefault="00532DAA" w:rsidP="00A81F0C">
      <w:pPr>
        <w:ind w:firstLine="708"/>
        <w:jc w:val="both"/>
        <w:rPr>
          <w:sz w:val="20"/>
        </w:rPr>
      </w:pPr>
      <w:r w:rsidRPr="00A81F0C">
        <w:rPr>
          <w:sz w:val="20"/>
        </w:rPr>
        <w:t xml:space="preserve">в)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Ястребовского сельского Совета депутатов. </w:t>
      </w:r>
    </w:p>
    <w:p w:rsidR="00532DAA" w:rsidRPr="00A81F0C" w:rsidRDefault="00532DAA" w:rsidP="00A81F0C">
      <w:pPr>
        <w:ind w:firstLine="708"/>
        <w:jc w:val="both"/>
        <w:rPr>
          <w:sz w:val="20"/>
        </w:rPr>
      </w:pPr>
      <w:r w:rsidRPr="00A81F0C">
        <w:rPr>
          <w:sz w:val="20"/>
        </w:rPr>
        <w:t xml:space="preserve">3. Ведение реестров осуществляется администрацией Ястребовского сельсовета Ачинского района (далее - администрация сельсовета). </w:t>
      </w:r>
    </w:p>
    <w:p w:rsidR="00532DAA" w:rsidRPr="00A81F0C" w:rsidRDefault="00532DAA" w:rsidP="00A81F0C">
      <w:pPr>
        <w:ind w:firstLine="708"/>
        <w:jc w:val="both"/>
        <w:rPr>
          <w:sz w:val="20"/>
        </w:rPr>
      </w:pPr>
      <w:r w:rsidRPr="00A81F0C">
        <w:rPr>
          <w:sz w:val="20"/>
        </w:rPr>
        <w:lastRenderedPageBreak/>
        <w:t xml:space="preserve">4.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сельсовета самостоятельно. </w:t>
      </w:r>
    </w:p>
    <w:p w:rsidR="00532DAA" w:rsidRPr="00A81F0C" w:rsidRDefault="00532DAA" w:rsidP="00A81F0C">
      <w:pPr>
        <w:ind w:firstLine="708"/>
        <w:jc w:val="both"/>
        <w:rPr>
          <w:sz w:val="20"/>
        </w:rPr>
      </w:pPr>
      <w:r w:rsidRPr="00A81F0C">
        <w:rPr>
          <w:sz w:val="20"/>
        </w:rPr>
        <w:t xml:space="preserve">5.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p>
    <w:p w:rsidR="00532DAA" w:rsidRPr="00A81F0C" w:rsidRDefault="00532DAA" w:rsidP="00A81F0C">
      <w:pPr>
        <w:ind w:firstLine="708"/>
        <w:jc w:val="both"/>
        <w:rPr>
          <w:sz w:val="20"/>
        </w:rPr>
      </w:pPr>
      <w:r w:rsidRPr="00A81F0C">
        <w:rPr>
          <w:sz w:val="20"/>
        </w:rPr>
        <w:t xml:space="preserve">Рекомендуемый образец выписки из реестра приведен в приложении к настоящему Порядку. </w:t>
      </w:r>
    </w:p>
    <w:p w:rsidR="00532DAA" w:rsidRPr="00A81F0C" w:rsidRDefault="00532DAA" w:rsidP="00A81F0C">
      <w:pPr>
        <w:ind w:firstLine="708"/>
        <w:jc w:val="both"/>
        <w:rPr>
          <w:sz w:val="20"/>
        </w:rPr>
      </w:pPr>
      <w:r w:rsidRPr="00A81F0C">
        <w:rPr>
          <w:sz w:val="20"/>
        </w:rPr>
        <w:t xml:space="preserve">6. Реестр ведется на электронном носителе. </w:t>
      </w:r>
    </w:p>
    <w:p w:rsidR="00532DAA" w:rsidRPr="00A81F0C" w:rsidRDefault="00532DAA" w:rsidP="00A81F0C">
      <w:pPr>
        <w:ind w:firstLine="708"/>
        <w:jc w:val="both"/>
        <w:rPr>
          <w:sz w:val="20"/>
        </w:rPr>
      </w:pPr>
      <w:r w:rsidRPr="00A81F0C">
        <w:rPr>
          <w:sz w:val="20"/>
        </w:rPr>
        <w:t xml:space="preserve">Способ ведения реестра определяется администрацией сельсовета самостоятельно. </w:t>
      </w:r>
    </w:p>
    <w:p w:rsidR="00532DAA" w:rsidRPr="00A81F0C" w:rsidRDefault="00532DAA" w:rsidP="00A81F0C">
      <w:pPr>
        <w:ind w:firstLine="708"/>
        <w:jc w:val="both"/>
        <w:rPr>
          <w:sz w:val="20"/>
        </w:rPr>
      </w:pPr>
      <w:r w:rsidRPr="00A81F0C">
        <w:rPr>
          <w:sz w:val="20"/>
        </w:rPr>
        <w:t xml:space="preserve">7.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Ястребовский сельсовет,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Ястребовского сельсовета,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 </w:t>
      </w:r>
    </w:p>
    <w:p w:rsidR="00532DAA" w:rsidRPr="00A81F0C" w:rsidRDefault="00532DAA" w:rsidP="00A81F0C">
      <w:pPr>
        <w:ind w:firstLine="708"/>
        <w:jc w:val="both"/>
        <w:rPr>
          <w:sz w:val="20"/>
        </w:rPr>
      </w:pPr>
      <w:r w:rsidRPr="00A81F0C">
        <w:rPr>
          <w:sz w:val="20"/>
        </w:rPr>
        <w:t xml:space="preserve">8. Неотъемлемой частью реестра являются: </w:t>
      </w:r>
    </w:p>
    <w:p w:rsidR="00532DAA" w:rsidRPr="00A81F0C" w:rsidRDefault="00532DAA" w:rsidP="00A81F0C">
      <w:pPr>
        <w:ind w:firstLine="708"/>
        <w:jc w:val="both"/>
        <w:rPr>
          <w:sz w:val="20"/>
        </w:rPr>
      </w:pPr>
      <w:r w:rsidRPr="00A81F0C">
        <w:rPr>
          <w:sz w:val="20"/>
        </w:rPr>
        <w:t xml:space="preserve">а) документы, подтверждающие сведения, включаемые в реестр (далее - подтверждающие документы); </w:t>
      </w:r>
    </w:p>
    <w:p w:rsidR="00532DAA" w:rsidRPr="00A81F0C" w:rsidRDefault="00532DAA" w:rsidP="00A81F0C">
      <w:pPr>
        <w:ind w:firstLine="708"/>
        <w:jc w:val="both"/>
        <w:rPr>
          <w:sz w:val="20"/>
        </w:rPr>
      </w:pPr>
      <w:r w:rsidRPr="00A81F0C">
        <w:rPr>
          <w:sz w:val="20"/>
        </w:rPr>
        <w:t xml:space="preserve">б) иные документы, предусмотренные правовыми актами органов местного самоуправления Ястребовского сельсовета. </w:t>
      </w:r>
    </w:p>
    <w:p w:rsidR="00532DAA" w:rsidRPr="00A81F0C" w:rsidRDefault="00532DAA" w:rsidP="00A81F0C">
      <w:pPr>
        <w:ind w:firstLine="708"/>
        <w:jc w:val="both"/>
        <w:rPr>
          <w:sz w:val="20"/>
        </w:rPr>
      </w:pPr>
      <w:r w:rsidRPr="00A81F0C">
        <w:rPr>
          <w:sz w:val="20"/>
        </w:rPr>
        <w:t xml:space="preserve">9.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 </w:t>
      </w:r>
    </w:p>
    <w:p w:rsidR="00532DAA" w:rsidRPr="00A81F0C" w:rsidRDefault="00532DAA" w:rsidP="00A81F0C">
      <w:pPr>
        <w:ind w:firstLine="708"/>
        <w:jc w:val="both"/>
        <w:rPr>
          <w:sz w:val="20"/>
        </w:rPr>
      </w:pPr>
      <w:r w:rsidRPr="00A81F0C">
        <w:rPr>
          <w:sz w:val="20"/>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532DAA" w:rsidRPr="00A81F0C" w:rsidRDefault="00532DAA" w:rsidP="00A81F0C">
      <w:pPr>
        <w:ind w:firstLine="708"/>
        <w:jc w:val="both"/>
        <w:rPr>
          <w:sz w:val="20"/>
        </w:rPr>
      </w:pPr>
      <w:r w:rsidRPr="00A81F0C">
        <w:rPr>
          <w:sz w:val="20"/>
        </w:rPr>
        <w:lastRenderedPageBreak/>
        <w:t xml:space="preserve">Сведения, содержащиеся в реестре, хранятся в соответствии с Федеральным законом от 22 октября 2004 г. N 125-ФЗ "Об архивном деле в Российской Федерации". </w:t>
      </w:r>
    </w:p>
    <w:p w:rsidR="00532DAA" w:rsidRPr="00A81F0C" w:rsidRDefault="00532DAA" w:rsidP="00A81F0C">
      <w:pPr>
        <w:ind w:firstLine="708"/>
        <w:jc w:val="both"/>
        <w:rPr>
          <w:sz w:val="20"/>
        </w:rPr>
      </w:pPr>
    </w:p>
    <w:p w:rsidR="00532DAA" w:rsidRPr="00A81F0C" w:rsidRDefault="00532DAA" w:rsidP="00A81F0C">
      <w:pPr>
        <w:ind w:firstLine="708"/>
        <w:jc w:val="both"/>
        <w:rPr>
          <w:sz w:val="20"/>
        </w:rPr>
      </w:pPr>
      <w:r w:rsidRPr="00A81F0C">
        <w:rPr>
          <w:sz w:val="20"/>
        </w:rPr>
        <w:t xml:space="preserve">II. Состав сведений, подлежащих отражению в реестре </w:t>
      </w:r>
    </w:p>
    <w:p w:rsidR="00532DAA" w:rsidRPr="00A81F0C" w:rsidRDefault="00532DAA" w:rsidP="00A81F0C">
      <w:pPr>
        <w:ind w:firstLine="708"/>
        <w:jc w:val="both"/>
        <w:rPr>
          <w:sz w:val="20"/>
        </w:rPr>
      </w:pPr>
      <w:r w:rsidRPr="00A81F0C">
        <w:rPr>
          <w:sz w:val="20"/>
        </w:rPr>
        <w:t xml:space="preserve">10. Реестр состоит из 3 разделов. В раздел 1 вносятся сведения о недвижимом имуществе, в раздел 2 вносятся сведения о движимом и об ином 4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 </w:t>
      </w:r>
    </w:p>
    <w:p w:rsidR="00532DAA" w:rsidRPr="00A81F0C" w:rsidRDefault="00532DAA" w:rsidP="00A81F0C">
      <w:pPr>
        <w:ind w:firstLine="708"/>
        <w:jc w:val="both"/>
        <w:rPr>
          <w:sz w:val="20"/>
        </w:rPr>
      </w:pPr>
      <w:r w:rsidRPr="00A81F0C">
        <w:rPr>
          <w:sz w:val="20"/>
        </w:rPr>
        <w:t xml:space="preserve">11. В раздел 1 вносятся сведения о недвижимом имуществе. </w:t>
      </w:r>
    </w:p>
    <w:p w:rsidR="00532DAA" w:rsidRPr="00A81F0C" w:rsidRDefault="00532DAA" w:rsidP="00A81F0C">
      <w:pPr>
        <w:ind w:firstLine="708"/>
        <w:jc w:val="both"/>
        <w:rPr>
          <w:sz w:val="20"/>
        </w:rPr>
      </w:pPr>
      <w:r w:rsidRPr="00A81F0C">
        <w:rPr>
          <w:sz w:val="20"/>
        </w:rPr>
        <w:t>11. 1 В подраздел 1.1 раздела 1 реестра вносятся сведения о земельных участках, в том числе:</w:t>
      </w:r>
    </w:p>
    <w:p w:rsidR="00532DAA" w:rsidRPr="00A81F0C" w:rsidRDefault="00532DAA" w:rsidP="00A81F0C">
      <w:pPr>
        <w:ind w:firstLine="708"/>
        <w:jc w:val="both"/>
        <w:rPr>
          <w:sz w:val="20"/>
        </w:rPr>
      </w:pPr>
      <w:r w:rsidRPr="00A81F0C">
        <w:rPr>
          <w:sz w:val="20"/>
        </w:rPr>
        <w:t xml:space="preserve"> наименование земельного участка; </w:t>
      </w:r>
    </w:p>
    <w:p w:rsidR="00532DAA" w:rsidRPr="00A81F0C" w:rsidRDefault="00532DAA" w:rsidP="00A81F0C">
      <w:pPr>
        <w:ind w:firstLine="708"/>
        <w:jc w:val="both"/>
        <w:rPr>
          <w:sz w:val="20"/>
        </w:rPr>
      </w:pPr>
      <w:r w:rsidRPr="00A81F0C">
        <w:rPr>
          <w:sz w:val="20"/>
        </w:rPr>
        <w:t xml:space="preserve">адрес (местоположение) земельного участка с указанием кода Общероссийского классификатора территорий муниципальных образований (далее - ОКТМО); </w:t>
      </w:r>
    </w:p>
    <w:p w:rsidR="00532DAA" w:rsidRPr="00A81F0C" w:rsidRDefault="00532DAA" w:rsidP="00A81F0C">
      <w:pPr>
        <w:ind w:firstLine="708"/>
        <w:jc w:val="both"/>
        <w:rPr>
          <w:sz w:val="20"/>
        </w:rPr>
      </w:pPr>
      <w:r w:rsidRPr="00A81F0C">
        <w:rPr>
          <w:sz w:val="20"/>
        </w:rPr>
        <w:t xml:space="preserve">кадастровый номер земельного участка (с датой присвоения); </w:t>
      </w:r>
    </w:p>
    <w:p w:rsidR="00532DAA" w:rsidRPr="00A81F0C" w:rsidRDefault="00532DAA" w:rsidP="00A81F0C">
      <w:pPr>
        <w:ind w:firstLine="708"/>
        <w:jc w:val="both"/>
        <w:rPr>
          <w:sz w:val="20"/>
        </w:rPr>
      </w:pPr>
      <w:r w:rsidRPr="00A81F0C">
        <w:rPr>
          <w:sz w:val="20"/>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 </w:t>
      </w:r>
    </w:p>
    <w:p w:rsidR="00532DAA" w:rsidRPr="00A81F0C" w:rsidRDefault="00532DAA" w:rsidP="00A81F0C">
      <w:pPr>
        <w:ind w:firstLine="708"/>
        <w:jc w:val="both"/>
        <w:rPr>
          <w:sz w:val="20"/>
        </w:rPr>
      </w:pPr>
      <w:r w:rsidRPr="00A81F0C">
        <w:rPr>
          <w:sz w:val="20"/>
        </w:rPr>
        <w:t xml:space="preserve">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532DAA" w:rsidRPr="00A81F0C" w:rsidRDefault="00532DAA" w:rsidP="00A81F0C">
      <w:pPr>
        <w:ind w:firstLine="708"/>
        <w:jc w:val="both"/>
        <w:rPr>
          <w:sz w:val="20"/>
        </w:rPr>
      </w:pPr>
      <w:r w:rsidRPr="00A81F0C">
        <w:rPr>
          <w:sz w:val="20"/>
        </w:rPr>
        <w:t xml:space="preserve">сведения об основных характеристиках земельного участка, в том числе: площадь, категория земель, вид разрешенного использования; </w:t>
      </w:r>
    </w:p>
    <w:p w:rsidR="00532DAA" w:rsidRPr="00A81F0C" w:rsidRDefault="00532DAA" w:rsidP="00A81F0C">
      <w:pPr>
        <w:ind w:firstLine="708"/>
        <w:jc w:val="both"/>
        <w:rPr>
          <w:sz w:val="20"/>
        </w:rPr>
      </w:pPr>
      <w:r w:rsidRPr="00A81F0C">
        <w:rPr>
          <w:sz w:val="20"/>
        </w:rPr>
        <w:t xml:space="preserve">сведения о стоимости земельного участка; сведения о произведенном улучшении земельного участка; </w:t>
      </w:r>
    </w:p>
    <w:p w:rsidR="00532DAA" w:rsidRPr="00A81F0C" w:rsidRDefault="00532DAA" w:rsidP="00A81F0C">
      <w:pPr>
        <w:ind w:firstLine="708"/>
        <w:jc w:val="both"/>
        <w:rPr>
          <w:sz w:val="20"/>
        </w:rPr>
      </w:pPr>
      <w:r w:rsidRPr="00A81F0C">
        <w:rPr>
          <w:sz w:val="20"/>
        </w:rPr>
        <w:t xml:space="preserve">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 </w:t>
      </w:r>
    </w:p>
    <w:p w:rsidR="00532DAA" w:rsidRPr="00A81F0C" w:rsidRDefault="00532DAA" w:rsidP="00A81F0C">
      <w:pPr>
        <w:ind w:firstLine="708"/>
        <w:jc w:val="both"/>
        <w:rPr>
          <w:sz w:val="20"/>
        </w:rPr>
      </w:pPr>
      <w:r w:rsidRPr="00A81F0C">
        <w:rPr>
          <w:sz w:val="20"/>
        </w:rPr>
        <w:lastRenderedPageBreak/>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 </w:t>
      </w:r>
    </w:p>
    <w:p w:rsidR="00532DAA" w:rsidRPr="00A81F0C" w:rsidRDefault="00532DAA" w:rsidP="00A81F0C">
      <w:pPr>
        <w:ind w:firstLine="708"/>
        <w:jc w:val="both"/>
        <w:rPr>
          <w:sz w:val="20"/>
        </w:rPr>
      </w:pPr>
      <w:r w:rsidRPr="00A81F0C">
        <w:rPr>
          <w:sz w:val="20"/>
        </w:rPr>
        <w:t xml:space="preserve">иные сведения (при необходимости). </w:t>
      </w:r>
    </w:p>
    <w:p w:rsidR="00532DAA" w:rsidRPr="00A81F0C" w:rsidRDefault="00532DAA" w:rsidP="00A81F0C">
      <w:pPr>
        <w:ind w:firstLine="708"/>
        <w:jc w:val="both"/>
        <w:rPr>
          <w:sz w:val="20"/>
        </w:rPr>
      </w:pPr>
      <w:r w:rsidRPr="00A81F0C">
        <w:rPr>
          <w:sz w:val="20"/>
        </w:rPr>
        <w:t xml:space="preserve">11.2. 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 </w:t>
      </w:r>
    </w:p>
    <w:p w:rsidR="00532DAA" w:rsidRPr="00A81F0C" w:rsidRDefault="00532DAA" w:rsidP="00A81F0C">
      <w:pPr>
        <w:ind w:firstLine="708"/>
        <w:jc w:val="both"/>
        <w:rPr>
          <w:sz w:val="20"/>
        </w:rPr>
      </w:pPr>
      <w:r w:rsidRPr="00A81F0C">
        <w:rPr>
          <w:sz w:val="20"/>
        </w:rPr>
        <w:t xml:space="preserve">вид объекта учета; </w:t>
      </w:r>
    </w:p>
    <w:p w:rsidR="00532DAA" w:rsidRPr="00A81F0C" w:rsidRDefault="00532DAA" w:rsidP="00A81F0C">
      <w:pPr>
        <w:ind w:firstLine="708"/>
        <w:jc w:val="both"/>
        <w:rPr>
          <w:sz w:val="20"/>
        </w:rPr>
      </w:pPr>
      <w:r w:rsidRPr="00A81F0C">
        <w:rPr>
          <w:sz w:val="20"/>
        </w:rPr>
        <w:t xml:space="preserve">наименование объекта учета; </w:t>
      </w:r>
    </w:p>
    <w:p w:rsidR="00532DAA" w:rsidRPr="00A81F0C" w:rsidRDefault="00532DAA" w:rsidP="00A81F0C">
      <w:pPr>
        <w:ind w:firstLine="708"/>
        <w:jc w:val="both"/>
        <w:rPr>
          <w:sz w:val="20"/>
        </w:rPr>
      </w:pPr>
      <w:r w:rsidRPr="00A81F0C">
        <w:rPr>
          <w:sz w:val="20"/>
        </w:rPr>
        <w:t xml:space="preserve">назначение объекта учета; </w:t>
      </w:r>
    </w:p>
    <w:p w:rsidR="00532DAA" w:rsidRPr="00A81F0C" w:rsidRDefault="00532DAA" w:rsidP="00A81F0C">
      <w:pPr>
        <w:ind w:firstLine="708"/>
        <w:jc w:val="both"/>
        <w:rPr>
          <w:sz w:val="20"/>
        </w:rPr>
      </w:pPr>
      <w:r w:rsidRPr="00A81F0C">
        <w:rPr>
          <w:sz w:val="20"/>
        </w:rPr>
        <w:t xml:space="preserve">адрес (местоположение) объекта учета (с указанием кода ОКТМО); </w:t>
      </w:r>
    </w:p>
    <w:p w:rsidR="00532DAA" w:rsidRPr="00A81F0C" w:rsidRDefault="00532DAA" w:rsidP="00A81F0C">
      <w:pPr>
        <w:ind w:firstLine="708"/>
        <w:jc w:val="both"/>
        <w:rPr>
          <w:sz w:val="20"/>
        </w:rPr>
      </w:pPr>
      <w:r w:rsidRPr="00A81F0C">
        <w:rPr>
          <w:sz w:val="20"/>
        </w:rPr>
        <w:t xml:space="preserve">кадастровый номер объекта учета (с датой присвоения); </w:t>
      </w:r>
    </w:p>
    <w:p w:rsidR="00532DAA" w:rsidRPr="00A81F0C" w:rsidRDefault="00532DAA" w:rsidP="00A81F0C">
      <w:pPr>
        <w:ind w:firstLine="708"/>
        <w:jc w:val="both"/>
        <w:rPr>
          <w:sz w:val="20"/>
        </w:rPr>
      </w:pPr>
      <w:r w:rsidRPr="00A81F0C">
        <w:rPr>
          <w:sz w:val="20"/>
        </w:rPr>
        <w:t xml:space="preserve">сведения о земельном участке, на котором расположен объект учета (кадастровый номер, форма собственности, площадь); </w:t>
      </w:r>
    </w:p>
    <w:p w:rsidR="00532DAA" w:rsidRPr="00A81F0C" w:rsidRDefault="00532DAA" w:rsidP="00A81F0C">
      <w:pPr>
        <w:ind w:firstLine="708"/>
        <w:jc w:val="both"/>
        <w:rPr>
          <w:sz w:val="20"/>
        </w:rPr>
      </w:pPr>
      <w:r w:rsidRPr="00A81F0C">
        <w:rPr>
          <w:sz w:val="20"/>
        </w:rPr>
        <w:t xml:space="preserve">сведения о правообладателе; </w:t>
      </w:r>
    </w:p>
    <w:p w:rsidR="00532DAA" w:rsidRPr="00A81F0C" w:rsidRDefault="00532DAA" w:rsidP="00A81F0C">
      <w:pPr>
        <w:ind w:firstLine="708"/>
        <w:jc w:val="both"/>
        <w:rPr>
          <w:sz w:val="20"/>
        </w:rPr>
      </w:pPr>
      <w:r w:rsidRPr="00A81F0C">
        <w:rPr>
          <w:sz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сведения об основных характеристиках объекта учета, в том числе: тип объекта (жилое либо нежилое), площадь, протяженность, этажность (подземная этажность); </w:t>
      </w:r>
    </w:p>
    <w:p w:rsidR="00532DAA" w:rsidRPr="00A81F0C" w:rsidRDefault="00532DAA" w:rsidP="00A81F0C">
      <w:pPr>
        <w:ind w:firstLine="708"/>
        <w:jc w:val="both"/>
        <w:rPr>
          <w:sz w:val="20"/>
        </w:rPr>
      </w:pPr>
      <w:r w:rsidRPr="00A81F0C">
        <w:rPr>
          <w:sz w:val="20"/>
        </w:rPr>
        <w:t xml:space="preserve">инвентарный номер объекта учета; </w:t>
      </w:r>
    </w:p>
    <w:p w:rsidR="00532DAA" w:rsidRPr="00A81F0C" w:rsidRDefault="00532DAA" w:rsidP="00A81F0C">
      <w:pPr>
        <w:ind w:firstLine="708"/>
        <w:jc w:val="both"/>
        <w:rPr>
          <w:sz w:val="20"/>
        </w:rPr>
      </w:pPr>
      <w:r w:rsidRPr="00A81F0C">
        <w:rPr>
          <w:sz w:val="20"/>
        </w:rPr>
        <w:t xml:space="preserve">сведения о стоимости объекта учета; </w:t>
      </w:r>
    </w:p>
    <w:p w:rsidR="00532DAA" w:rsidRPr="00A81F0C" w:rsidRDefault="00532DAA" w:rsidP="00A81F0C">
      <w:pPr>
        <w:ind w:firstLine="708"/>
        <w:jc w:val="both"/>
        <w:rPr>
          <w:sz w:val="20"/>
        </w:rPr>
      </w:pPr>
      <w:r w:rsidRPr="00A81F0C">
        <w:rPr>
          <w:sz w:val="20"/>
        </w:rPr>
        <w:t xml:space="preserve">сведения об изменениях объекта учета (произведенных достройках, капитальном ремонте, реконструкции, модернизации, сносе); </w:t>
      </w:r>
    </w:p>
    <w:p w:rsidR="00532DAA" w:rsidRPr="00A81F0C" w:rsidRDefault="00532DAA" w:rsidP="00A81F0C">
      <w:pPr>
        <w:ind w:firstLine="708"/>
        <w:jc w:val="both"/>
        <w:rPr>
          <w:sz w:val="20"/>
        </w:rPr>
      </w:pPr>
      <w:r w:rsidRPr="00A81F0C">
        <w:rPr>
          <w:sz w:val="20"/>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 </w:t>
      </w:r>
    </w:p>
    <w:p w:rsidR="00532DAA" w:rsidRPr="00A81F0C" w:rsidRDefault="00532DAA" w:rsidP="00A81F0C">
      <w:pPr>
        <w:ind w:firstLine="708"/>
        <w:jc w:val="both"/>
        <w:rPr>
          <w:sz w:val="20"/>
        </w:rPr>
      </w:pPr>
      <w:r w:rsidRPr="00A81F0C">
        <w:rPr>
          <w:sz w:val="20"/>
        </w:rPr>
        <w:t xml:space="preserve">сведения о лице, в пользу которого установлены ограничения (обременения); </w:t>
      </w:r>
    </w:p>
    <w:p w:rsidR="00532DAA" w:rsidRPr="00A81F0C" w:rsidRDefault="00532DAA" w:rsidP="00A81F0C">
      <w:pPr>
        <w:ind w:firstLine="708"/>
        <w:jc w:val="both"/>
        <w:rPr>
          <w:sz w:val="20"/>
        </w:rPr>
      </w:pPr>
      <w:r w:rsidRPr="00A81F0C">
        <w:rPr>
          <w:sz w:val="20"/>
        </w:rPr>
        <w:t xml:space="preserve">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 </w:t>
      </w:r>
    </w:p>
    <w:p w:rsidR="00532DAA" w:rsidRPr="00A81F0C" w:rsidRDefault="00532DAA" w:rsidP="00A81F0C">
      <w:pPr>
        <w:ind w:firstLine="708"/>
        <w:jc w:val="both"/>
        <w:rPr>
          <w:sz w:val="20"/>
        </w:rPr>
      </w:pPr>
      <w:r w:rsidRPr="00A81F0C">
        <w:rPr>
          <w:sz w:val="20"/>
        </w:rPr>
        <w:t xml:space="preserve">иные сведения (при необходимости). </w:t>
      </w:r>
    </w:p>
    <w:p w:rsidR="00532DAA" w:rsidRPr="00A81F0C" w:rsidRDefault="00532DAA" w:rsidP="00A81F0C">
      <w:pPr>
        <w:ind w:firstLine="708"/>
        <w:jc w:val="both"/>
        <w:rPr>
          <w:sz w:val="20"/>
        </w:rPr>
      </w:pPr>
      <w:r w:rsidRPr="00A81F0C">
        <w:rPr>
          <w:sz w:val="20"/>
        </w:rPr>
        <w:lastRenderedPageBreak/>
        <w:t xml:space="preserve">11.3. В подраздел 1.3 раздела 1 реестра вносятся сведения о помещениях, машино-местах и иных объектах, отнесенных законом к недвижимости, в том числе: </w:t>
      </w:r>
    </w:p>
    <w:p w:rsidR="00532DAA" w:rsidRPr="00A81F0C" w:rsidRDefault="00532DAA" w:rsidP="00A81F0C">
      <w:pPr>
        <w:ind w:firstLine="708"/>
        <w:jc w:val="both"/>
        <w:rPr>
          <w:sz w:val="20"/>
        </w:rPr>
      </w:pPr>
      <w:r w:rsidRPr="00A81F0C">
        <w:rPr>
          <w:sz w:val="20"/>
        </w:rPr>
        <w:t xml:space="preserve">вид объекта учета; </w:t>
      </w:r>
    </w:p>
    <w:p w:rsidR="00532DAA" w:rsidRPr="00A81F0C" w:rsidRDefault="00532DAA" w:rsidP="00A81F0C">
      <w:pPr>
        <w:ind w:firstLine="708"/>
        <w:jc w:val="both"/>
        <w:rPr>
          <w:sz w:val="20"/>
        </w:rPr>
      </w:pPr>
      <w:r w:rsidRPr="00A81F0C">
        <w:rPr>
          <w:sz w:val="20"/>
        </w:rPr>
        <w:t xml:space="preserve">наименование объекта учета; </w:t>
      </w:r>
    </w:p>
    <w:p w:rsidR="00532DAA" w:rsidRPr="00A81F0C" w:rsidRDefault="00532DAA" w:rsidP="00A81F0C">
      <w:pPr>
        <w:ind w:firstLine="708"/>
        <w:jc w:val="both"/>
        <w:rPr>
          <w:sz w:val="20"/>
        </w:rPr>
      </w:pPr>
      <w:r w:rsidRPr="00A81F0C">
        <w:rPr>
          <w:sz w:val="20"/>
        </w:rPr>
        <w:t xml:space="preserve">назначение объекта учета; </w:t>
      </w:r>
    </w:p>
    <w:p w:rsidR="00532DAA" w:rsidRPr="00A81F0C" w:rsidRDefault="00532DAA" w:rsidP="00A81F0C">
      <w:pPr>
        <w:ind w:firstLine="708"/>
        <w:jc w:val="both"/>
        <w:rPr>
          <w:sz w:val="20"/>
        </w:rPr>
      </w:pPr>
      <w:r w:rsidRPr="00A81F0C">
        <w:rPr>
          <w:sz w:val="20"/>
        </w:rPr>
        <w:t xml:space="preserve">адрес (местоположение) объекта учета (с указанием кода ОКТМО); </w:t>
      </w:r>
    </w:p>
    <w:p w:rsidR="00532DAA" w:rsidRPr="00A81F0C" w:rsidRDefault="00532DAA" w:rsidP="00A81F0C">
      <w:pPr>
        <w:ind w:firstLine="708"/>
        <w:jc w:val="both"/>
        <w:rPr>
          <w:sz w:val="20"/>
        </w:rPr>
      </w:pPr>
      <w:r w:rsidRPr="00A81F0C">
        <w:rPr>
          <w:sz w:val="20"/>
        </w:rPr>
        <w:t xml:space="preserve">кадастровый номер объекта учета (с датой присвоения); </w:t>
      </w:r>
    </w:p>
    <w:p w:rsidR="00532DAA" w:rsidRPr="00A81F0C" w:rsidRDefault="00532DAA" w:rsidP="00A81F0C">
      <w:pPr>
        <w:ind w:firstLine="708"/>
        <w:jc w:val="both"/>
        <w:rPr>
          <w:sz w:val="20"/>
        </w:rPr>
      </w:pPr>
      <w:r w:rsidRPr="00A81F0C">
        <w:rPr>
          <w:sz w:val="20"/>
        </w:rPr>
        <w:t xml:space="preserve">сведения о здании, сооружении, в состав которого входит объект учета (кадастровый номер, форма собственности); </w:t>
      </w:r>
    </w:p>
    <w:p w:rsidR="00532DAA" w:rsidRPr="00A81F0C" w:rsidRDefault="00532DAA" w:rsidP="00A81F0C">
      <w:pPr>
        <w:ind w:firstLine="708"/>
        <w:jc w:val="both"/>
        <w:rPr>
          <w:sz w:val="20"/>
        </w:rPr>
      </w:pPr>
      <w:r w:rsidRPr="00A81F0C">
        <w:rPr>
          <w:sz w:val="20"/>
        </w:rPr>
        <w:t xml:space="preserve">сведения о правообладателе; </w:t>
      </w:r>
    </w:p>
    <w:p w:rsidR="00532DAA" w:rsidRPr="00A81F0C" w:rsidRDefault="00532DAA" w:rsidP="00A81F0C">
      <w:pPr>
        <w:ind w:firstLine="708"/>
        <w:jc w:val="both"/>
        <w:rPr>
          <w:sz w:val="20"/>
        </w:rPr>
      </w:pPr>
      <w:r w:rsidRPr="00A81F0C">
        <w:rPr>
          <w:sz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532DAA" w:rsidRPr="00A81F0C" w:rsidRDefault="00532DAA" w:rsidP="00A81F0C">
      <w:pPr>
        <w:ind w:firstLine="708"/>
        <w:jc w:val="both"/>
        <w:rPr>
          <w:sz w:val="20"/>
        </w:rPr>
      </w:pPr>
      <w:r w:rsidRPr="00A81F0C">
        <w:rPr>
          <w:sz w:val="20"/>
        </w:rPr>
        <w:t xml:space="preserve">сведения об основных характеристиках объекта, в том числе: тип объекта (жилое либо нежилое), площадь, этажность (подземная этажность); </w:t>
      </w:r>
    </w:p>
    <w:p w:rsidR="00532DAA" w:rsidRPr="00A81F0C" w:rsidRDefault="00532DAA" w:rsidP="00A81F0C">
      <w:pPr>
        <w:ind w:firstLine="708"/>
        <w:jc w:val="both"/>
        <w:rPr>
          <w:sz w:val="20"/>
        </w:rPr>
      </w:pPr>
      <w:r w:rsidRPr="00A81F0C">
        <w:rPr>
          <w:sz w:val="20"/>
        </w:rPr>
        <w:t xml:space="preserve">инвентарный номер объекта учета; </w:t>
      </w:r>
    </w:p>
    <w:p w:rsidR="00532DAA" w:rsidRPr="00A81F0C" w:rsidRDefault="00532DAA" w:rsidP="00A81F0C">
      <w:pPr>
        <w:ind w:firstLine="708"/>
        <w:jc w:val="both"/>
        <w:rPr>
          <w:sz w:val="20"/>
        </w:rPr>
      </w:pPr>
      <w:r w:rsidRPr="00A81F0C">
        <w:rPr>
          <w:sz w:val="20"/>
        </w:rPr>
        <w:t xml:space="preserve">сведения о стоимости объекта учета; </w:t>
      </w:r>
    </w:p>
    <w:p w:rsidR="00532DAA" w:rsidRPr="00A81F0C" w:rsidRDefault="00532DAA" w:rsidP="00A81F0C">
      <w:pPr>
        <w:ind w:firstLine="708"/>
        <w:jc w:val="both"/>
        <w:rPr>
          <w:sz w:val="20"/>
        </w:rPr>
      </w:pPr>
      <w:r w:rsidRPr="00A81F0C">
        <w:rPr>
          <w:sz w:val="20"/>
        </w:rPr>
        <w:t xml:space="preserve">сведения об изменениях объекта учета (произведенных достройках, капитальном ремонте, реконструкции, модернизации, сносе); </w:t>
      </w:r>
    </w:p>
    <w:p w:rsidR="00532DAA" w:rsidRPr="00A81F0C" w:rsidRDefault="00532DAA" w:rsidP="00A81F0C">
      <w:pPr>
        <w:ind w:firstLine="708"/>
        <w:jc w:val="both"/>
        <w:rPr>
          <w:sz w:val="20"/>
        </w:rPr>
      </w:pPr>
      <w:r w:rsidRPr="00A81F0C">
        <w:rPr>
          <w:sz w:val="20"/>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 </w:t>
      </w:r>
    </w:p>
    <w:p w:rsidR="00532DAA" w:rsidRPr="00A81F0C" w:rsidRDefault="00532DAA" w:rsidP="00A81F0C">
      <w:pPr>
        <w:ind w:firstLine="708"/>
        <w:jc w:val="both"/>
        <w:rPr>
          <w:sz w:val="20"/>
        </w:rPr>
      </w:pPr>
      <w:r w:rsidRPr="00A81F0C">
        <w:rPr>
          <w:sz w:val="20"/>
        </w:rPr>
        <w:t xml:space="preserve">сведения о лице, в пользу которого установлены ограничения (обременения); </w:t>
      </w:r>
    </w:p>
    <w:p w:rsidR="00532DAA" w:rsidRPr="00A81F0C" w:rsidRDefault="00532DAA" w:rsidP="00A81F0C">
      <w:pPr>
        <w:ind w:firstLine="708"/>
        <w:jc w:val="both"/>
        <w:rPr>
          <w:sz w:val="20"/>
        </w:rPr>
      </w:pPr>
      <w:r w:rsidRPr="00A81F0C">
        <w:rPr>
          <w:sz w:val="20"/>
        </w:rPr>
        <w:t xml:space="preserve">иные сведения (при необходимости). </w:t>
      </w:r>
    </w:p>
    <w:p w:rsidR="00532DAA" w:rsidRPr="00A81F0C" w:rsidRDefault="00532DAA" w:rsidP="00A81F0C">
      <w:pPr>
        <w:ind w:firstLine="708"/>
        <w:jc w:val="both"/>
        <w:rPr>
          <w:sz w:val="20"/>
        </w:rPr>
      </w:pPr>
      <w:r w:rsidRPr="00A81F0C">
        <w:rPr>
          <w:sz w:val="20"/>
        </w:rPr>
        <w:t xml:space="preserve">11.4. В подраздел 1.4 раздела 1 реестра вносятся сведения о воздушных и морских судах, судах внутреннего плавания, в том числе: </w:t>
      </w:r>
    </w:p>
    <w:p w:rsidR="00532DAA" w:rsidRPr="00A81F0C" w:rsidRDefault="00532DAA" w:rsidP="00A81F0C">
      <w:pPr>
        <w:ind w:firstLine="708"/>
        <w:jc w:val="both"/>
        <w:rPr>
          <w:sz w:val="20"/>
        </w:rPr>
      </w:pPr>
      <w:r w:rsidRPr="00A81F0C">
        <w:rPr>
          <w:sz w:val="20"/>
        </w:rPr>
        <w:t xml:space="preserve">вид объекта учета; </w:t>
      </w:r>
    </w:p>
    <w:p w:rsidR="00532DAA" w:rsidRPr="00A81F0C" w:rsidRDefault="00532DAA" w:rsidP="00A81F0C">
      <w:pPr>
        <w:ind w:firstLine="708"/>
        <w:jc w:val="both"/>
        <w:rPr>
          <w:sz w:val="20"/>
        </w:rPr>
      </w:pPr>
      <w:r w:rsidRPr="00A81F0C">
        <w:rPr>
          <w:sz w:val="20"/>
        </w:rPr>
        <w:t xml:space="preserve">наименование объекта учета; </w:t>
      </w:r>
    </w:p>
    <w:p w:rsidR="00532DAA" w:rsidRPr="00A81F0C" w:rsidRDefault="00532DAA" w:rsidP="00A81F0C">
      <w:pPr>
        <w:ind w:firstLine="708"/>
        <w:jc w:val="both"/>
        <w:rPr>
          <w:sz w:val="20"/>
        </w:rPr>
      </w:pPr>
      <w:r w:rsidRPr="00A81F0C">
        <w:rPr>
          <w:sz w:val="20"/>
        </w:rPr>
        <w:t xml:space="preserve">назначение объекта учета; порт (место) регистрации и (или) место (аэродром) базирования (с указанием кода ОКТМО); </w:t>
      </w:r>
    </w:p>
    <w:p w:rsidR="00532DAA" w:rsidRPr="00A81F0C" w:rsidRDefault="00532DAA" w:rsidP="00A81F0C">
      <w:pPr>
        <w:ind w:firstLine="708"/>
        <w:jc w:val="both"/>
        <w:rPr>
          <w:sz w:val="20"/>
        </w:rPr>
      </w:pPr>
      <w:r w:rsidRPr="00A81F0C">
        <w:rPr>
          <w:sz w:val="20"/>
        </w:rPr>
        <w:t xml:space="preserve">регистрационный номер (с датой присвоения); </w:t>
      </w:r>
    </w:p>
    <w:p w:rsidR="00532DAA" w:rsidRPr="00A81F0C" w:rsidRDefault="00532DAA" w:rsidP="00A81F0C">
      <w:pPr>
        <w:ind w:firstLine="708"/>
        <w:jc w:val="both"/>
        <w:rPr>
          <w:sz w:val="20"/>
        </w:rPr>
      </w:pPr>
      <w:r w:rsidRPr="00A81F0C">
        <w:rPr>
          <w:sz w:val="20"/>
        </w:rPr>
        <w:t xml:space="preserve">сведения о правообладателе; </w:t>
      </w:r>
    </w:p>
    <w:p w:rsidR="00532DAA" w:rsidRPr="00A81F0C" w:rsidRDefault="00532DAA" w:rsidP="00A81F0C">
      <w:pPr>
        <w:ind w:firstLine="708"/>
        <w:jc w:val="both"/>
        <w:rPr>
          <w:sz w:val="20"/>
        </w:rPr>
      </w:pPr>
      <w:r w:rsidRPr="00A81F0C">
        <w:rPr>
          <w:sz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532DAA" w:rsidRPr="00A81F0C" w:rsidRDefault="00532DAA" w:rsidP="00A81F0C">
      <w:pPr>
        <w:ind w:firstLine="708"/>
        <w:jc w:val="both"/>
        <w:rPr>
          <w:sz w:val="20"/>
        </w:rPr>
      </w:pPr>
      <w:r w:rsidRPr="00A81F0C">
        <w:rPr>
          <w:sz w:val="20"/>
        </w:rPr>
        <w:t xml:space="preserve">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 </w:t>
      </w:r>
    </w:p>
    <w:p w:rsidR="00532DAA" w:rsidRPr="00A81F0C" w:rsidRDefault="00532DAA" w:rsidP="00A81F0C">
      <w:pPr>
        <w:ind w:firstLine="708"/>
        <w:jc w:val="both"/>
        <w:rPr>
          <w:sz w:val="20"/>
        </w:rPr>
      </w:pPr>
      <w:r w:rsidRPr="00A81F0C">
        <w:rPr>
          <w:sz w:val="20"/>
        </w:rPr>
        <w:lastRenderedPageBreak/>
        <w:t xml:space="preserve">сведения о стоимости судна; </w:t>
      </w:r>
    </w:p>
    <w:p w:rsidR="00532DAA" w:rsidRPr="00A81F0C" w:rsidRDefault="00532DAA" w:rsidP="00A81F0C">
      <w:pPr>
        <w:ind w:firstLine="708"/>
        <w:jc w:val="both"/>
        <w:rPr>
          <w:sz w:val="20"/>
        </w:rPr>
      </w:pPr>
      <w:r w:rsidRPr="00A81F0C">
        <w:rPr>
          <w:sz w:val="20"/>
        </w:rPr>
        <w:t xml:space="preserve">сведения о произведенных ремонте, модернизации судна;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 сведения о лице, в пользу которого установлены ограничения (обременения); </w:t>
      </w:r>
    </w:p>
    <w:p w:rsidR="00532DAA" w:rsidRPr="00A81F0C" w:rsidRDefault="00532DAA" w:rsidP="00A81F0C">
      <w:pPr>
        <w:ind w:firstLine="708"/>
        <w:jc w:val="both"/>
        <w:rPr>
          <w:sz w:val="20"/>
        </w:rPr>
      </w:pPr>
      <w:r w:rsidRPr="00A81F0C">
        <w:rPr>
          <w:sz w:val="20"/>
        </w:rPr>
        <w:t xml:space="preserve">иные сведения (при необходимости). </w:t>
      </w:r>
    </w:p>
    <w:p w:rsidR="00532DAA" w:rsidRPr="00A81F0C" w:rsidRDefault="00532DAA" w:rsidP="00A81F0C">
      <w:pPr>
        <w:ind w:firstLine="708"/>
        <w:jc w:val="both"/>
        <w:rPr>
          <w:sz w:val="20"/>
        </w:rPr>
      </w:pPr>
      <w:r w:rsidRPr="00A81F0C">
        <w:rPr>
          <w:sz w:val="20"/>
        </w:rPr>
        <w:t xml:space="preserve">12. В раздел 2 вносятся сведения о движимом и ином имуществе. </w:t>
      </w:r>
    </w:p>
    <w:p w:rsidR="00532DAA" w:rsidRPr="00A81F0C" w:rsidRDefault="00532DAA" w:rsidP="00A81F0C">
      <w:pPr>
        <w:ind w:firstLine="708"/>
        <w:jc w:val="both"/>
        <w:rPr>
          <w:sz w:val="20"/>
        </w:rPr>
      </w:pPr>
      <w:r w:rsidRPr="00A81F0C">
        <w:rPr>
          <w:sz w:val="20"/>
        </w:rPr>
        <w:t xml:space="preserve">12.1. В подраздел 2.1 раздела 2 реестра вносятся сведения об акциях, в том числе: </w:t>
      </w:r>
    </w:p>
    <w:p w:rsidR="00532DAA" w:rsidRPr="00A81F0C" w:rsidRDefault="00532DAA" w:rsidP="00A81F0C">
      <w:pPr>
        <w:ind w:firstLine="708"/>
        <w:jc w:val="both"/>
        <w:rPr>
          <w:sz w:val="20"/>
        </w:rPr>
      </w:pPr>
      <w:r w:rsidRPr="00A81F0C">
        <w:rPr>
          <w:sz w:val="20"/>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 </w:t>
      </w:r>
    </w:p>
    <w:p w:rsidR="00532DAA" w:rsidRPr="00A81F0C" w:rsidRDefault="00532DAA" w:rsidP="00A81F0C">
      <w:pPr>
        <w:ind w:firstLine="708"/>
        <w:jc w:val="both"/>
        <w:rPr>
          <w:sz w:val="20"/>
        </w:rPr>
      </w:pPr>
      <w:r w:rsidRPr="00A81F0C">
        <w:rPr>
          <w:sz w:val="20"/>
        </w:rPr>
        <w:t xml:space="preserve">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 </w:t>
      </w:r>
    </w:p>
    <w:p w:rsidR="00532DAA" w:rsidRPr="00A81F0C" w:rsidRDefault="00532DAA" w:rsidP="00A81F0C">
      <w:pPr>
        <w:ind w:firstLine="708"/>
        <w:jc w:val="both"/>
        <w:rPr>
          <w:sz w:val="20"/>
        </w:rPr>
      </w:pPr>
      <w:r w:rsidRPr="00A81F0C">
        <w:rPr>
          <w:sz w:val="20"/>
        </w:rPr>
        <w:t xml:space="preserve">сведения о правообладателе; </w:t>
      </w:r>
    </w:p>
    <w:p w:rsidR="00532DAA" w:rsidRPr="00A81F0C" w:rsidRDefault="00532DAA" w:rsidP="00A81F0C">
      <w:pPr>
        <w:ind w:firstLine="708"/>
        <w:jc w:val="both"/>
        <w:rPr>
          <w:sz w:val="20"/>
        </w:rPr>
      </w:pPr>
      <w:r w:rsidRPr="00A81F0C">
        <w:rPr>
          <w:sz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сведения о лице, в пользу которого установлены ограничения (обременения); </w:t>
      </w:r>
    </w:p>
    <w:p w:rsidR="00532DAA" w:rsidRPr="00A81F0C" w:rsidRDefault="00532DAA" w:rsidP="00A81F0C">
      <w:pPr>
        <w:ind w:firstLine="708"/>
        <w:jc w:val="both"/>
        <w:rPr>
          <w:sz w:val="20"/>
        </w:rPr>
      </w:pPr>
      <w:r w:rsidRPr="00A81F0C">
        <w:rPr>
          <w:sz w:val="20"/>
        </w:rPr>
        <w:t xml:space="preserve">иные сведения (при необходимости). </w:t>
      </w:r>
    </w:p>
    <w:p w:rsidR="00532DAA" w:rsidRPr="00A81F0C" w:rsidRDefault="00532DAA" w:rsidP="00A81F0C">
      <w:pPr>
        <w:ind w:firstLine="708"/>
        <w:jc w:val="both"/>
        <w:rPr>
          <w:sz w:val="20"/>
        </w:rPr>
      </w:pPr>
      <w:r w:rsidRPr="00A81F0C">
        <w:rPr>
          <w:sz w:val="20"/>
        </w:rPr>
        <w:t xml:space="preserve">12.2. В подраздел 2.2 раздела 2 вносятся сведения о долях (вкладах) в уставных (складочных) капиталах хозяйственных обществ и товариществ, в том числе: </w:t>
      </w:r>
    </w:p>
    <w:p w:rsidR="00532DAA" w:rsidRPr="00A81F0C" w:rsidRDefault="00532DAA" w:rsidP="00A81F0C">
      <w:pPr>
        <w:ind w:firstLine="708"/>
        <w:jc w:val="both"/>
        <w:rPr>
          <w:sz w:val="20"/>
        </w:rPr>
      </w:pPr>
      <w:r w:rsidRPr="00A81F0C">
        <w:rPr>
          <w:sz w:val="20"/>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 </w:t>
      </w:r>
    </w:p>
    <w:p w:rsidR="00532DAA" w:rsidRPr="00A81F0C" w:rsidRDefault="00532DAA" w:rsidP="00A81F0C">
      <w:pPr>
        <w:ind w:firstLine="708"/>
        <w:jc w:val="both"/>
        <w:rPr>
          <w:sz w:val="20"/>
        </w:rPr>
      </w:pPr>
      <w:r w:rsidRPr="00A81F0C">
        <w:rPr>
          <w:sz w:val="20"/>
        </w:rPr>
        <w:t xml:space="preserve">доля (вклад) в уставном (складочном) капитале хозяйственного общества, товарищества в процентах; </w:t>
      </w:r>
    </w:p>
    <w:p w:rsidR="00532DAA" w:rsidRPr="00A81F0C" w:rsidRDefault="00532DAA" w:rsidP="00A81F0C">
      <w:pPr>
        <w:ind w:firstLine="708"/>
        <w:jc w:val="both"/>
        <w:rPr>
          <w:sz w:val="20"/>
        </w:rPr>
      </w:pPr>
      <w:r w:rsidRPr="00A81F0C">
        <w:rPr>
          <w:sz w:val="20"/>
        </w:rPr>
        <w:t xml:space="preserve">сведения о правообладателе; </w:t>
      </w:r>
    </w:p>
    <w:p w:rsidR="00532DAA" w:rsidRPr="00A81F0C" w:rsidRDefault="00532DAA" w:rsidP="00A81F0C">
      <w:pPr>
        <w:ind w:firstLine="708"/>
        <w:jc w:val="both"/>
        <w:rPr>
          <w:sz w:val="20"/>
        </w:rPr>
      </w:pPr>
      <w:r w:rsidRPr="00A81F0C">
        <w:rPr>
          <w:sz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532DAA" w:rsidRPr="00A81F0C" w:rsidRDefault="00532DAA" w:rsidP="00A81F0C">
      <w:pPr>
        <w:ind w:firstLine="708"/>
        <w:jc w:val="both"/>
        <w:rPr>
          <w:sz w:val="20"/>
        </w:rPr>
      </w:pPr>
      <w:r w:rsidRPr="00A81F0C">
        <w:rPr>
          <w:sz w:val="20"/>
        </w:rPr>
        <w:lastRenderedPageBreak/>
        <w:t xml:space="preserve">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rsidR="00532DAA" w:rsidRPr="00A81F0C" w:rsidRDefault="00532DAA" w:rsidP="00A81F0C">
      <w:pPr>
        <w:ind w:firstLine="708"/>
        <w:jc w:val="both"/>
        <w:rPr>
          <w:sz w:val="20"/>
        </w:rPr>
      </w:pPr>
      <w:r w:rsidRPr="00A81F0C">
        <w:rPr>
          <w:sz w:val="20"/>
        </w:rPr>
        <w:t xml:space="preserve">сведения о лице, в пользу которого установлены ограничения (обременения); </w:t>
      </w:r>
    </w:p>
    <w:p w:rsidR="00532DAA" w:rsidRPr="00A81F0C" w:rsidRDefault="00532DAA" w:rsidP="00A81F0C">
      <w:pPr>
        <w:ind w:firstLine="708"/>
        <w:jc w:val="both"/>
        <w:rPr>
          <w:sz w:val="20"/>
        </w:rPr>
      </w:pPr>
      <w:r w:rsidRPr="00A81F0C">
        <w:rPr>
          <w:sz w:val="20"/>
        </w:rPr>
        <w:t xml:space="preserve">иные сведения (при необходимости). </w:t>
      </w:r>
    </w:p>
    <w:p w:rsidR="00532DAA" w:rsidRPr="00A81F0C" w:rsidRDefault="00532DAA" w:rsidP="00A81F0C">
      <w:pPr>
        <w:ind w:firstLine="708"/>
        <w:jc w:val="both"/>
        <w:rPr>
          <w:sz w:val="20"/>
        </w:rPr>
      </w:pPr>
      <w:r w:rsidRPr="00A81F0C">
        <w:rPr>
          <w:sz w:val="20"/>
        </w:rPr>
        <w:t xml:space="preserve">12.3. 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 </w:t>
      </w:r>
    </w:p>
    <w:p w:rsidR="00532DAA" w:rsidRPr="00A81F0C" w:rsidRDefault="00532DAA" w:rsidP="00A81F0C">
      <w:pPr>
        <w:ind w:firstLine="708"/>
        <w:jc w:val="both"/>
        <w:rPr>
          <w:sz w:val="20"/>
        </w:rPr>
      </w:pPr>
      <w:r w:rsidRPr="00A81F0C">
        <w:rPr>
          <w:sz w:val="20"/>
        </w:rPr>
        <w:t xml:space="preserve">наименование движимого имущества (иного имущества); </w:t>
      </w:r>
    </w:p>
    <w:p w:rsidR="00532DAA" w:rsidRPr="00A81F0C" w:rsidRDefault="00532DAA" w:rsidP="00A81F0C">
      <w:pPr>
        <w:ind w:firstLine="708"/>
        <w:jc w:val="both"/>
        <w:rPr>
          <w:sz w:val="20"/>
        </w:rPr>
      </w:pPr>
      <w:r w:rsidRPr="00A81F0C">
        <w:rPr>
          <w:sz w:val="20"/>
        </w:rPr>
        <w:t xml:space="preserve">сведения об объекте учета, в том числе: марка, модель, год выпуска, инвентарный номер; </w:t>
      </w:r>
    </w:p>
    <w:p w:rsidR="00532DAA" w:rsidRPr="00A81F0C" w:rsidRDefault="00532DAA" w:rsidP="00A81F0C">
      <w:pPr>
        <w:ind w:firstLine="708"/>
        <w:jc w:val="both"/>
        <w:rPr>
          <w:sz w:val="20"/>
        </w:rPr>
      </w:pPr>
      <w:r w:rsidRPr="00A81F0C">
        <w:rPr>
          <w:sz w:val="20"/>
        </w:rPr>
        <w:t xml:space="preserve">сведения о правообладателе; </w:t>
      </w:r>
    </w:p>
    <w:p w:rsidR="00532DAA" w:rsidRPr="00A81F0C" w:rsidRDefault="00532DAA" w:rsidP="00A81F0C">
      <w:pPr>
        <w:ind w:firstLine="708"/>
        <w:jc w:val="both"/>
        <w:rPr>
          <w:sz w:val="20"/>
        </w:rPr>
      </w:pPr>
      <w:r w:rsidRPr="00A81F0C">
        <w:rPr>
          <w:sz w:val="20"/>
        </w:rPr>
        <w:t xml:space="preserve">сведения о стоимости; </w:t>
      </w:r>
    </w:p>
    <w:p w:rsidR="00532DAA" w:rsidRPr="00A81F0C" w:rsidRDefault="00532DAA" w:rsidP="00A81F0C">
      <w:pPr>
        <w:ind w:firstLine="708"/>
        <w:jc w:val="both"/>
        <w:rPr>
          <w:sz w:val="20"/>
        </w:rPr>
      </w:pPr>
      <w:r w:rsidRPr="00A81F0C">
        <w:rPr>
          <w:sz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532DAA" w:rsidRPr="00A81F0C" w:rsidRDefault="00532DAA" w:rsidP="00A81F0C">
      <w:pPr>
        <w:ind w:firstLine="708"/>
        <w:jc w:val="both"/>
        <w:rPr>
          <w:sz w:val="20"/>
        </w:rPr>
      </w:pPr>
      <w:r w:rsidRPr="00A81F0C">
        <w:rPr>
          <w:sz w:val="20"/>
        </w:rPr>
        <w:t xml:space="preserve">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rsidR="00532DAA" w:rsidRPr="00A81F0C" w:rsidRDefault="00532DAA" w:rsidP="00A81F0C">
      <w:pPr>
        <w:ind w:firstLine="708"/>
        <w:jc w:val="both"/>
        <w:rPr>
          <w:sz w:val="20"/>
        </w:rPr>
      </w:pPr>
      <w:r w:rsidRPr="00A81F0C">
        <w:rPr>
          <w:sz w:val="20"/>
        </w:rPr>
        <w:t xml:space="preserve">сведения о лице, в пользу которого установлены ограничения (обременения); </w:t>
      </w:r>
    </w:p>
    <w:p w:rsidR="00532DAA" w:rsidRPr="00A81F0C" w:rsidRDefault="00532DAA" w:rsidP="00A81F0C">
      <w:pPr>
        <w:ind w:firstLine="708"/>
        <w:jc w:val="both"/>
        <w:rPr>
          <w:sz w:val="20"/>
        </w:rPr>
      </w:pPr>
      <w:r w:rsidRPr="00A81F0C">
        <w:rPr>
          <w:sz w:val="20"/>
        </w:rPr>
        <w:t xml:space="preserve">иные сведения (при необходимости). </w:t>
      </w:r>
    </w:p>
    <w:p w:rsidR="00532DAA" w:rsidRPr="00A81F0C" w:rsidRDefault="00532DAA" w:rsidP="00A81F0C">
      <w:pPr>
        <w:ind w:firstLine="708"/>
        <w:jc w:val="both"/>
        <w:rPr>
          <w:sz w:val="20"/>
        </w:rPr>
      </w:pPr>
      <w:r w:rsidRPr="00A81F0C">
        <w:rPr>
          <w:sz w:val="20"/>
        </w:rPr>
        <w:t xml:space="preserve">12.4. В подраздел 2.4 раздела 2 вносятся сведения о долях в праве общей долевой собственности на объекты недвижимого и (или) движимого имущества, в том числе: </w:t>
      </w:r>
    </w:p>
    <w:p w:rsidR="00532DAA" w:rsidRPr="00A81F0C" w:rsidRDefault="00532DAA" w:rsidP="00A81F0C">
      <w:pPr>
        <w:ind w:firstLine="708"/>
        <w:jc w:val="both"/>
        <w:rPr>
          <w:sz w:val="20"/>
        </w:rPr>
      </w:pPr>
      <w:r w:rsidRPr="00A81F0C">
        <w:rPr>
          <w:sz w:val="20"/>
        </w:rPr>
        <w:t xml:space="preserve">размер доли в праве общей долевой собственности на объекты недвижимого и (или) движимого имущества; </w:t>
      </w:r>
    </w:p>
    <w:p w:rsidR="00532DAA" w:rsidRPr="00A81F0C" w:rsidRDefault="00532DAA" w:rsidP="00A81F0C">
      <w:pPr>
        <w:ind w:firstLine="708"/>
        <w:jc w:val="both"/>
        <w:rPr>
          <w:sz w:val="20"/>
        </w:rPr>
      </w:pPr>
      <w:r w:rsidRPr="00A81F0C">
        <w:rPr>
          <w:sz w:val="20"/>
        </w:rPr>
        <w:t xml:space="preserve">сведения о стоимости доли; </w:t>
      </w:r>
    </w:p>
    <w:p w:rsidR="00532DAA" w:rsidRPr="00A81F0C" w:rsidRDefault="00532DAA" w:rsidP="00A81F0C">
      <w:pPr>
        <w:ind w:firstLine="708"/>
        <w:jc w:val="both"/>
        <w:rPr>
          <w:sz w:val="20"/>
        </w:rPr>
      </w:pPr>
      <w:r w:rsidRPr="00A81F0C">
        <w:rPr>
          <w:sz w:val="20"/>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w:t>
      </w:r>
    </w:p>
    <w:p w:rsidR="00532DAA" w:rsidRPr="00A81F0C" w:rsidRDefault="00532DAA" w:rsidP="00A81F0C">
      <w:pPr>
        <w:ind w:firstLine="708"/>
        <w:jc w:val="both"/>
        <w:rPr>
          <w:sz w:val="20"/>
        </w:rPr>
      </w:pPr>
      <w:r w:rsidRPr="00A81F0C">
        <w:rPr>
          <w:sz w:val="20"/>
        </w:rPr>
        <w:t xml:space="preserve">сведения о правообладателе; </w:t>
      </w:r>
    </w:p>
    <w:p w:rsidR="00532DAA" w:rsidRPr="00A81F0C" w:rsidRDefault="00532DAA" w:rsidP="00A81F0C">
      <w:pPr>
        <w:ind w:firstLine="708"/>
        <w:jc w:val="both"/>
        <w:rPr>
          <w:sz w:val="20"/>
        </w:rPr>
      </w:pPr>
      <w:r w:rsidRPr="00A81F0C">
        <w:rPr>
          <w:sz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532DAA" w:rsidRPr="00A81F0C" w:rsidRDefault="00532DAA" w:rsidP="00A81F0C">
      <w:pPr>
        <w:ind w:firstLine="708"/>
        <w:jc w:val="both"/>
        <w:rPr>
          <w:sz w:val="20"/>
        </w:rPr>
      </w:pPr>
      <w:r w:rsidRPr="00A81F0C">
        <w:rPr>
          <w:sz w:val="20"/>
        </w:rPr>
        <w:lastRenderedPageBreak/>
        <w:t xml:space="preserve">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 </w:t>
      </w:r>
    </w:p>
    <w:p w:rsidR="00532DAA" w:rsidRPr="00A81F0C" w:rsidRDefault="00532DAA" w:rsidP="00A81F0C">
      <w:pPr>
        <w:ind w:firstLine="708"/>
        <w:jc w:val="both"/>
        <w:rPr>
          <w:sz w:val="20"/>
        </w:rPr>
      </w:pPr>
      <w:r w:rsidRPr="00A81F0C">
        <w:rPr>
          <w:sz w:val="20"/>
        </w:rPr>
        <w:t xml:space="preserve">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 сведения о лице, в пользу которого установлены ограничения (обременения); </w:t>
      </w:r>
    </w:p>
    <w:p w:rsidR="00532DAA" w:rsidRPr="00A81F0C" w:rsidRDefault="00532DAA" w:rsidP="00A81F0C">
      <w:pPr>
        <w:ind w:firstLine="708"/>
        <w:jc w:val="both"/>
        <w:rPr>
          <w:sz w:val="20"/>
        </w:rPr>
      </w:pPr>
      <w:r w:rsidRPr="00A81F0C">
        <w:rPr>
          <w:sz w:val="20"/>
        </w:rPr>
        <w:t xml:space="preserve">иные сведения (при необходимости). </w:t>
      </w:r>
    </w:p>
    <w:p w:rsidR="00532DAA" w:rsidRPr="00A81F0C" w:rsidRDefault="00532DAA" w:rsidP="00A81F0C">
      <w:pPr>
        <w:ind w:firstLine="708"/>
        <w:jc w:val="both"/>
        <w:rPr>
          <w:sz w:val="20"/>
        </w:rPr>
      </w:pPr>
      <w:r w:rsidRPr="00A81F0C">
        <w:rPr>
          <w:sz w:val="20"/>
        </w:rPr>
        <w:t xml:space="preserve">13. В раздел 3 вносятся сведения о лицах, обладающих правами на муниципальное имущество и сведениями о нем, в том числе: </w:t>
      </w:r>
    </w:p>
    <w:p w:rsidR="00532DAA" w:rsidRPr="00A81F0C" w:rsidRDefault="00532DAA" w:rsidP="00A81F0C">
      <w:pPr>
        <w:ind w:firstLine="708"/>
        <w:jc w:val="both"/>
        <w:rPr>
          <w:sz w:val="20"/>
        </w:rPr>
      </w:pPr>
      <w:r w:rsidRPr="00A81F0C">
        <w:rPr>
          <w:sz w:val="20"/>
        </w:rPr>
        <w:t xml:space="preserve">сведения о правообладателях; </w:t>
      </w:r>
    </w:p>
    <w:p w:rsidR="00532DAA" w:rsidRPr="00A81F0C" w:rsidRDefault="00532DAA" w:rsidP="00A81F0C">
      <w:pPr>
        <w:ind w:firstLine="708"/>
        <w:jc w:val="both"/>
        <w:rPr>
          <w:sz w:val="20"/>
        </w:rPr>
      </w:pPr>
      <w:r w:rsidRPr="00A81F0C">
        <w:rPr>
          <w:sz w:val="20"/>
        </w:rPr>
        <w:t xml:space="preserve">реестровый номер объектов учета, принадлежащих на соответствующем вещном праве; </w:t>
      </w:r>
    </w:p>
    <w:p w:rsidR="00532DAA" w:rsidRPr="00A81F0C" w:rsidRDefault="00532DAA" w:rsidP="00A81F0C">
      <w:pPr>
        <w:ind w:firstLine="708"/>
        <w:jc w:val="both"/>
        <w:rPr>
          <w:sz w:val="20"/>
        </w:rPr>
      </w:pPr>
      <w:r w:rsidRPr="00A81F0C">
        <w:rPr>
          <w:sz w:val="20"/>
        </w:rPr>
        <w:t xml:space="preserve">реестровый номер объектов учета, вещные права на которые ограничены (обременены) в пользу правообладателя; </w:t>
      </w:r>
    </w:p>
    <w:p w:rsidR="00532DAA" w:rsidRPr="00A81F0C" w:rsidRDefault="00532DAA" w:rsidP="00A81F0C">
      <w:pPr>
        <w:ind w:firstLine="708"/>
        <w:jc w:val="both"/>
        <w:rPr>
          <w:sz w:val="20"/>
        </w:rPr>
      </w:pPr>
      <w:r w:rsidRPr="00A81F0C">
        <w:rPr>
          <w:sz w:val="20"/>
        </w:rPr>
        <w:t xml:space="preserve">иные сведения (при необходимости). </w:t>
      </w:r>
    </w:p>
    <w:p w:rsidR="00532DAA" w:rsidRPr="00A81F0C" w:rsidRDefault="00532DAA" w:rsidP="00A81F0C">
      <w:pPr>
        <w:ind w:firstLine="708"/>
        <w:jc w:val="both"/>
        <w:rPr>
          <w:sz w:val="20"/>
        </w:rPr>
      </w:pPr>
      <w:r w:rsidRPr="00A81F0C">
        <w:rPr>
          <w:sz w:val="20"/>
        </w:rPr>
        <w:t xml:space="preserve">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 </w:t>
      </w:r>
    </w:p>
    <w:p w:rsidR="00532DAA" w:rsidRPr="00A81F0C" w:rsidRDefault="00532DAA" w:rsidP="00A81F0C">
      <w:pPr>
        <w:ind w:firstLine="708"/>
        <w:jc w:val="both"/>
        <w:rPr>
          <w:sz w:val="20"/>
        </w:rPr>
      </w:pPr>
      <w:r w:rsidRPr="00A81F0C">
        <w:rPr>
          <w:sz w:val="20"/>
        </w:rPr>
        <w:t xml:space="preserve">Ведение учета объекта учета без указания стоимостной оценки не допускается. </w:t>
      </w:r>
    </w:p>
    <w:p w:rsidR="00532DAA" w:rsidRPr="00A81F0C" w:rsidRDefault="00532DAA" w:rsidP="00A81F0C">
      <w:pPr>
        <w:ind w:firstLine="708"/>
        <w:jc w:val="both"/>
        <w:rPr>
          <w:sz w:val="20"/>
        </w:rPr>
      </w:pPr>
    </w:p>
    <w:p w:rsidR="00532DAA" w:rsidRPr="00A81F0C" w:rsidRDefault="00532DAA" w:rsidP="00A81F0C">
      <w:pPr>
        <w:ind w:firstLine="708"/>
        <w:jc w:val="both"/>
        <w:rPr>
          <w:sz w:val="20"/>
        </w:rPr>
      </w:pPr>
      <w:r w:rsidRPr="00A81F0C">
        <w:rPr>
          <w:sz w:val="20"/>
        </w:rPr>
        <w:t xml:space="preserve">III. Порядок учета муниципального имущества </w:t>
      </w:r>
    </w:p>
    <w:p w:rsidR="00532DAA" w:rsidRPr="00A81F0C" w:rsidRDefault="00532DAA" w:rsidP="00A81F0C">
      <w:pPr>
        <w:ind w:firstLine="708"/>
        <w:jc w:val="both"/>
        <w:rPr>
          <w:sz w:val="20"/>
        </w:rPr>
      </w:pPr>
      <w:r w:rsidRPr="00A81F0C">
        <w:rPr>
          <w:sz w:val="20"/>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 дневный срок со дня возникновения соответствующего права на объект учета направить в администрацию сельсовета заявление о внесении в реестр сведений о таком имуществе с одновременным направлением подтверждающих документов. </w:t>
      </w:r>
    </w:p>
    <w:p w:rsidR="00532DAA" w:rsidRPr="00A81F0C" w:rsidRDefault="00532DAA" w:rsidP="00A81F0C">
      <w:pPr>
        <w:ind w:firstLine="708"/>
        <w:jc w:val="both"/>
        <w:rPr>
          <w:sz w:val="20"/>
        </w:rPr>
      </w:pPr>
      <w:r w:rsidRPr="00A81F0C">
        <w:rPr>
          <w:sz w:val="20"/>
        </w:rPr>
        <w:t xml:space="preserve">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 </w:t>
      </w:r>
    </w:p>
    <w:p w:rsidR="00532DAA" w:rsidRPr="00A81F0C" w:rsidRDefault="00532DAA" w:rsidP="00A81F0C">
      <w:pPr>
        <w:ind w:firstLine="708"/>
        <w:jc w:val="both"/>
        <w:rPr>
          <w:sz w:val="20"/>
        </w:rPr>
      </w:pPr>
      <w:r w:rsidRPr="00A81F0C">
        <w:rPr>
          <w:sz w:val="20"/>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w:t>
      </w:r>
      <w:r w:rsidRPr="00A81F0C">
        <w:rPr>
          <w:sz w:val="20"/>
        </w:rPr>
        <w:lastRenderedPageBreak/>
        <w:t xml:space="preserve">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сельсовета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w:t>
      </w:r>
    </w:p>
    <w:p w:rsidR="00532DAA" w:rsidRPr="00A81F0C" w:rsidRDefault="00532DAA" w:rsidP="00A81F0C">
      <w:pPr>
        <w:ind w:firstLine="708"/>
        <w:jc w:val="both"/>
        <w:rPr>
          <w:sz w:val="20"/>
        </w:rPr>
      </w:pPr>
      <w:r w:rsidRPr="00A81F0C">
        <w:rPr>
          <w:sz w:val="20"/>
        </w:rPr>
        <w:t xml:space="preserve">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 </w:t>
      </w:r>
    </w:p>
    <w:p w:rsidR="00532DAA" w:rsidRPr="00A81F0C" w:rsidRDefault="00532DAA" w:rsidP="00A81F0C">
      <w:pPr>
        <w:ind w:firstLine="708"/>
        <w:jc w:val="both"/>
        <w:rPr>
          <w:sz w:val="20"/>
        </w:rPr>
      </w:pPr>
      <w:r w:rsidRPr="00A81F0C">
        <w:rPr>
          <w:sz w:val="20"/>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сельсовета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532DAA" w:rsidRPr="00A81F0C" w:rsidRDefault="00532DAA" w:rsidP="00A81F0C">
      <w:pPr>
        <w:ind w:firstLine="708"/>
        <w:jc w:val="both"/>
        <w:rPr>
          <w:sz w:val="20"/>
        </w:rPr>
      </w:pPr>
      <w:r w:rsidRPr="00A81F0C">
        <w:rPr>
          <w:sz w:val="20"/>
        </w:rPr>
        <w:t xml:space="preserve"> 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 </w:t>
      </w:r>
    </w:p>
    <w:p w:rsidR="00532DAA" w:rsidRPr="00A81F0C" w:rsidRDefault="00532DAA" w:rsidP="00A81F0C">
      <w:pPr>
        <w:ind w:firstLine="708"/>
        <w:jc w:val="both"/>
        <w:rPr>
          <w:sz w:val="20"/>
        </w:rPr>
      </w:pPr>
      <w:r w:rsidRPr="00A81F0C">
        <w:rPr>
          <w:sz w:val="20"/>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сельсовета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 </w:t>
      </w:r>
    </w:p>
    <w:p w:rsidR="00532DAA" w:rsidRPr="00A81F0C" w:rsidRDefault="00532DAA" w:rsidP="00A81F0C">
      <w:pPr>
        <w:ind w:firstLine="708"/>
        <w:jc w:val="both"/>
        <w:rPr>
          <w:sz w:val="20"/>
        </w:rPr>
      </w:pPr>
      <w:r w:rsidRPr="00A81F0C">
        <w:rPr>
          <w:sz w:val="20"/>
        </w:rPr>
        <w:t xml:space="preserve">Администрация сельсовета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 </w:t>
      </w:r>
    </w:p>
    <w:p w:rsidR="00532DAA" w:rsidRPr="00A81F0C" w:rsidRDefault="00532DAA" w:rsidP="00A81F0C">
      <w:pPr>
        <w:ind w:firstLine="708"/>
        <w:jc w:val="both"/>
        <w:rPr>
          <w:sz w:val="20"/>
        </w:rPr>
      </w:pPr>
      <w:r w:rsidRPr="00A81F0C">
        <w:rPr>
          <w:sz w:val="20"/>
        </w:rPr>
        <w:t xml:space="preserve">20. Сведения об объекте учета, заявления и документы, указанные в пунктах 15- 18 настоящего Порядка, направляются в администрацию сельсовета правообладателем или лицом, которому имущество принадлежало на вещном праве, на бумажном носителе или в форме электронного документа, подписанного с </w:t>
      </w:r>
      <w:r w:rsidRPr="00A81F0C">
        <w:rPr>
          <w:sz w:val="20"/>
        </w:rPr>
        <w:lastRenderedPageBreak/>
        <w:t xml:space="preserve">использованием усиленной квалифицированной электронной подписи уполномоченным должностным лицом правообладателя. </w:t>
      </w:r>
    </w:p>
    <w:p w:rsidR="00532DAA" w:rsidRPr="00A81F0C" w:rsidRDefault="00532DAA" w:rsidP="00A81F0C">
      <w:pPr>
        <w:ind w:firstLine="708"/>
        <w:jc w:val="both"/>
        <w:rPr>
          <w:sz w:val="20"/>
        </w:rPr>
      </w:pPr>
      <w:r w:rsidRPr="00A81F0C">
        <w:rPr>
          <w:sz w:val="20"/>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об исключении из реестра, а также исключение всех сведений об объекте учета из реестра осуществляются администрацией сельсовета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 </w:t>
      </w:r>
    </w:p>
    <w:p w:rsidR="00532DAA" w:rsidRPr="00A81F0C" w:rsidRDefault="00532DAA" w:rsidP="00A81F0C">
      <w:pPr>
        <w:ind w:firstLine="708"/>
        <w:jc w:val="both"/>
        <w:rPr>
          <w:sz w:val="20"/>
        </w:rPr>
      </w:pPr>
      <w:r w:rsidRPr="00A81F0C">
        <w:rPr>
          <w:sz w:val="20"/>
        </w:rPr>
        <w:t xml:space="preserve">22. Администрация сельсовета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 </w:t>
      </w:r>
    </w:p>
    <w:p w:rsidR="00532DAA" w:rsidRPr="00A81F0C" w:rsidRDefault="00532DAA" w:rsidP="00A81F0C">
      <w:pPr>
        <w:ind w:firstLine="708"/>
        <w:jc w:val="both"/>
        <w:rPr>
          <w:sz w:val="20"/>
        </w:rPr>
      </w:pPr>
      <w:r w:rsidRPr="00A81F0C">
        <w:rPr>
          <w:sz w:val="20"/>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 </w:t>
      </w:r>
    </w:p>
    <w:p w:rsidR="00532DAA" w:rsidRPr="00A81F0C" w:rsidRDefault="00532DAA" w:rsidP="00A81F0C">
      <w:pPr>
        <w:ind w:firstLine="708"/>
        <w:jc w:val="both"/>
        <w:rPr>
          <w:sz w:val="20"/>
        </w:rPr>
      </w:pPr>
      <w:r w:rsidRPr="00A81F0C">
        <w:rPr>
          <w:sz w:val="20"/>
        </w:rPr>
        <w:t xml:space="preserve">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 </w:t>
      </w:r>
    </w:p>
    <w:p w:rsidR="00532DAA" w:rsidRPr="00A81F0C" w:rsidRDefault="00532DAA" w:rsidP="00A81F0C">
      <w:pPr>
        <w:ind w:firstLine="708"/>
        <w:jc w:val="both"/>
        <w:rPr>
          <w:sz w:val="20"/>
        </w:rPr>
      </w:pPr>
      <w:r w:rsidRPr="00A81F0C">
        <w:rPr>
          <w:sz w:val="20"/>
        </w:rPr>
        <w:t xml:space="preserve">в) о приостановлении процедуры учета в реестре объекта учета в следующих случаях: установлены неполнота и (или) недостоверность содержащихся в документах правообладателя сведений;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 Ястребовского сельсовета. В случае принятия администрацией сельсовета решения, предусмотренного подпунктом "в" настоящего пункта, администрация сельсовета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 </w:t>
      </w:r>
    </w:p>
    <w:p w:rsidR="00532DAA" w:rsidRPr="00A81F0C" w:rsidRDefault="00532DAA" w:rsidP="00A81F0C">
      <w:pPr>
        <w:ind w:firstLine="708"/>
        <w:jc w:val="both"/>
        <w:rPr>
          <w:sz w:val="20"/>
        </w:rPr>
      </w:pPr>
      <w:r w:rsidRPr="00A81F0C">
        <w:rPr>
          <w:sz w:val="20"/>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 </w:t>
      </w:r>
    </w:p>
    <w:p w:rsidR="00532DAA" w:rsidRPr="00A81F0C" w:rsidRDefault="00532DAA" w:rsidP="00A81F0C">
      <w:pPr>
        <w:ind w:firstLine="708"/>
        <w:jc w:val="both"/>
        <w:rPr>
          <w:sz w:val="20"/>
        </w:rPr>
      </w:pPr>
      <w:r w:rsidRPr="00A81F0C">
        <w:rPr>
          <w:sz w:val="20"/>
        </w:rPr>
        <w:lastRenderedPageBreak/>
        <w:t xml:space="preserve"> а) вносит в реестр сведения об объекте учета, в том числе о правообладателях (при наличии); </w:t>
      </w:r>
    </w:p>
    <w:p w:rsidR="00532DAA" w:rsidRPr="00A81F0C" w:rsidRDefault="00532DAA" w:rsidP="00A81F0C">
      <w:pPr>
        <w:ind w:firstLine="708"/>
        <w:jc w:val="both"/>
        <w:rPr>
          <w:sz w:val="20"/>
        </w:rPr>
      </w:pPr>
      <w:r w:rsidRPr="00A81F0C">
        <w:rPr>
          <w:sz w:val="20"/>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сельсовета (в том числе с дополнительными документами, подтверждающими недостающие в реестре сведения). </w:t>
      </w:r>
    </w:p>
    <w:p w:rsidR="00532DAA" w:rsidRPr="00A81F0C" w:rsidRDefault="00532DAA" w:rsidP="00A81F0C">
      <w:pPr>
        <w:ind w:firstLine="708"/>
        <w:jc w:val="both"/>
        <w:rPr>
          <w:sz w:val="20"/>
        </w:rPr>
      </w:pPr>
      <w:r w:rsidRPr="00A81F0C">
        <w:rPr>
          <w:sz w:val="20"/>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сельсовета в порядке, установленном пунктами 15 - 23 настоящего Порядка. </w:t>
      </w:r>
    </w:p>
    <w:p w:rsidR="00532DAA" w:rsidRPr="00A81F0C" w:rsidRDefault="00532DAA" w:rsidP="00A81F0C">
      <w:pPr>
        <w:ind w:firstLine="708"/>
        <w:jc w:val="both"/>
        <w:rPr>
          <w:sz w:val="20"/>
        </w:rPr>
      </w:pPr>
      <w:r w:rsidRPr="00A81F0C">
        <w:rPr>
          <w:sz w:val="20"/>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сельсовета самостоятельно. </w:t>
      </w:r>
    </w:p>
    <w:p w:rsidR="00532DAA" w:rsidRPr="00A81F0C" w:rsidRDefault="00532DAA" w:rsidP="00A81F0C">
      <w:pPr>
        <w:ind w:firstLine="708"/>
        <w:jc w:val="both"/>
        <w:rPr>
          <w:sz w:val="20"/>
        </w:rPr>
      </w:pPr>
      <w:r w:rsidRPr="00A81F0C">
        <w:rPr>
          <w:sz w:val="20"/>
        </w:rPr>
        <w:t xml:space="preserve">26. Заявления, обращение и требования, предусмотренные настоящим Порядком, направляются в порядке и по формам, определяемым администрацией сельсовета самостоятельно. </w:t>
      </w:r>
    </w:p>
    <w:p w:rsidR="00532DAA" w:rsidRPr="00A81F0C" w:rsidRDefault="00532DAA" w:rsidP="00A81F0C">
      <w:pPr>
        <w:ind w:firstLine="708"/>
        <w:jc w:val="both"/>
        <w:rPr>
          <w:sz w:val="20"/>
        </w:rPr>
      </w:pPr>
    </w:p>
    <w:p w:rsidR="00532DAA" w:rsidRPr="00A81F0C" w:rsidRDefault="00532DAA" w:rsidP="00A81F0C">
      <w:pPr>
        <w:ind w:firstLine="708"/>
        <w:jc w:val="both"/>
        <w:rPr>
          <w:sz w:val="20"/>
        </w:rPr>
      </w:pPr>
      <w:r w:rsidRPr="00A81F0C">
        <w:rPr>
          <w:sz w:val="20"/>
        </w:rPr>
        <w:t xml:space="preserve">IV. Предоставление информации из реестра </w:t>
      </w:r>
    </w:p>
    <w:p w:rsidR="00532DAA" w:rsidRPr="00A81F0C" w:rsidRDefault="00532DAA" w:rsidP="00A81F0C">
      <w:pPr>
        <w:ind w:firstLine="708"/>
        <w:jc w:val="both"/>
        <w:rPr>
          <w:sz w:val="20"/>
        </w:rPr>
      </w:pPr>
      <w:r w:rsidRPr="00A81F0C">
        <w:rPr>
          <w:sz w:val="20"/>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Ястребовского сельсовета в течение 10 рабочих дней со дня поступления запроса. </w:t>
      </w:r>
    </w:p>
    <w:p w:rsidR="00532DAA" w:rsidRPr="00A81F0C" w:rsidRDefault="00532DAA" w:rsidP="00A81F0C">
      <w:pPr>
        <w:ind w:firstLine="708"/>
        <w:jc w:val="both"/>
        <w:rPr>
          <w:sz w:val="20"/>
        </w:rPr>
      </w:pPr>
      <w:r w:rsidRPr="00A81F0C">
        <w:rPr>
          <w:sz w:val="20"/>
        </w:rPr>
        <w:t xml:space="preserve">Администрация сельсовета вправе предоставлять документы, указанные в настоящем пункте, безвозмездно или за плату, в случае если размер указанной платы определен решением Ястребовского сельского Совета депутатов, за исключением случаев предоставления информации безвозмездно в порядке, предусмотренном пунктом 29 настоящего Порядка. </w:t>
      </w:r>
    </w:p>
    <w:p w:rsidR="00532DAA" w:rsidRPr="00A81F0C" w:rsidRDefault="00532DAA" w:rsidP="00A81F0C">
      <w:pPr>
        <w:ind w:firstLine="708"/>
        <w:jc w:val="both"/>
        <w:rPr>
          <w:sz w:val="20"/>
        </w:rPr>
      </w:pPr>
      <w:r w:rsidRPr="00A81F0C">
        <w:rPr>
          <w:sz w:val="20"/>
        </w:rPr>
        <w:lastRenderedPageBreak/>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сельсовета самостоятельно. </w:t>
      </w:r>
    </w:p>
    <w:p w:rsidR="00532DAA" w:rsidRPr="00A81F0C" w:rsidRDefault="00532DAA" w:rsidP="00A81F0C">
      <w:pPr>
        <w:ind w:firstLine="708"/>
        <w:jc w:val="both"/>
        <w:rPr>
          <w:sz w:val="20"/>
        </w:rPr>
      </w:pPr>
      <w:r w:rsidRPr="00A81F0C">
        <w:rPr>
          <w:sz w:val="20"/>
        </w:rPr>
        <w:t xml:space="preserve">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 </w:t>
      </w:r>
    </w:p>
    <w:p w:rsidR="00532DAA" w:rsidRPr="00A81F0C" w:rsidRDefault="00532DAA" w:rsidP="00A81F0C">
      <w:pPr>
        <w:ind w:firstLine="708"/>
        <w:jc w:val="both"/>
        <w:rPr>
          <w:sz w:val="20"/>
        </w:rPr>
      </w:pPr>
      <w:r w:rsidRPr="00A81F0C">
        <w:rPr>
          <w:sz w:val="20"/>
        </w:rPr>
        <w:t>29. Администрация сельсовета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532DAA" w:rsidRPr="00A81F0C" w:rsidRDefault="00532DAA" w:rsidP="00A81F0C">
      <w:pPr>
        <w:jc w:val="both"/>
        <w:rPr>
          <w:sz w:val="20"/>
        </w:rPr>
      </w:pPr>
    </w:p>
    <w:p w:rsidR="00532DAA" w:rsidRPr="00A81F0C" w:rsidRDefault="00532DAA" w:rsidP="00A81F0C">
      <w:pPr>
        <w:jc w:val="right"/>
        <w:rPr>
          <w:sz w:val="20"/>
        </w:rPr>
      </w:pPr>
      <w:r w:rsidRPr="00A81F0C">
        <w:rPr>
          <w:sz w:val="20"/>
        </w:rPr>
        <w:t xml:space="preserve">Приложение к Порядку </w:t>
      </w:r>
    </w:p>
    <w:p w:rsidR="00532DAA" w:rsidRPr="00A81F0C" w:rsidRDefault="00532DAA" w:rsidP="00A81F0C">
      <w:pPr>
        <w:jc w:val="both"/>
        <w:rPr>
          <w:sz w:val="20"/>
        </w:rPr>
      </w:pPr>
    </w:p>
    <w:p w:rsidR="00532DAA" w:rsidRPr="00A81F0C" w:rsidRDefault="00532DAA" w:rsidP="00A81F0C">
      <w:pPr>
        <w:ind w:firstLine="708"/>
        <w:jc w:val="center"/>
        <w:rPr>
          <w:sz w:val="20"/>
        </w:rPr>
      </w:pPr>
      <w:r w:rsidRPr="00A81F0C">
        <w:rPr>
          <w:sz w:val="20"/>
        </w:rPr>
        <w:t>ВЫПИСКА N ____</w:t>
      </w:r>
    </w:p>
    <w:p w:rsidR="00532DAA" w:rsidRPr="00A81F0C" w:rsidRDefault="00532DAA" w:rsidP="00A81F0C">
      <w:pPr>
        <w:jc w:val="center"/>
        <w:rPr>
          <w:sz w:val="20"/>
        </w:rPr>
      </w:pPr>
      <w:r w:rsidRPr="00A81F0C">
        <w:rPr>
          <w:sz w:val="20"/>
        </w:rPr>
        <w:t>из реестра муниципального имущества об объекте учета муниципального имущества</w:t>
      </w:r>
    </w:p>
    <w:p w:rsidR="00532DAA" w:rsidRPr="00A81F0C" w:rsidRDefault="00532DAA" w:rsidP="00A81F0C">
      <w:pPr>
        <w:ind w:firstLine="708"/>
        <w:jc w:val="center"/>
        <w:rPr>
          <w:sz w:val="20"/>
        </w:rPr>
      </w:pPr>
      <w:r w:rsidRPr="00A81F0C">
        <w:rPr>
          <w:sz w:val="20"/>
        </w:rPr>
        <w:t>на "__" ________ 20__ г.</w:t>
      </w:r>
    </w:p>
    <w:p w:rsidR="00532DAA" w:rsidRPr="00A81F0C" w:rsidRDefault="00532DAA" w:rsidP="00A81F0C">
      <w:pPr>
        <w:ind w:firstLine="708"/>
        <w:jc w:val="both"/>
        <w:rPr>
          <w:sz w:val="20"/>
        </w:rPr>
      </w:pPr>
    </w:p>
    <w:p w:rsidR="00532DAA" w:rsidRPr="00A81F0C" w:rsidRDefault="00532DAA" w:rsidP="00A81F0C">
      <w:pPr>
        <w:ind w:firstLine="708"/>
        <w:jc w:val="both"/>
        <w:rPr>
          <w:sz w:val="20"/>
        </w:rPr>
      </w:pPr>
    </w:p>
    <w:p w:rsidR="00532DAA" w:rsidRPr="00A81F0C" w:rsidRDefault="00532DAA" w:rsidP="00A81F0C">
      <w:pPr>
        <w:ind w:firstLine="708"/>
        <w:jc w:val="both"/>
        <w:rPr>
          <w:sz w:val="20"/>
        </w:rPr>
      </w:pPr>
      <w:r w:rsidRPr="00A81F0C">
        <w:rPr>
          <w:sz w:val="20"/>
        </w:rPr>
        <w:t xml:space="preserve">Орган местного самоуправления, уполномоченный на ведение реестра муниципального имущества _____________________________________________________ </w:t>
      </w:r>
    </w:p>
    <w:p w:rsidR="00532DAA" w:rsidRPr="00A81F0C" w:rsidRDefault="00532DAA" w:rsidP="00A81F0C">
      <w:pPr>
        <w:jc w:val="center"/>
        <w:rPr>
          <w:sz w:val="20"/>
        </w:rPr>
      </w:pPr>
      <w:r w:rsidRPr="00A81F0C">
        <w:rPr>
          <w:sz w:val="20"/>
        </w:rPr>
        <w:t>(наименование органа местного самоуправления, уполномоченного на ведение реестра муниципального имущества)</w:t>
      </w:r>
    </w:p>
    <w:p w:rsidR="00532DAA" w:rsidRPr="00A81F0C" w:rsidRDefault="00532DAA" w:rsidP="00A81F0C">
      <w:pPr>
        <w:ind w:firstLine="709"/>
        <w:jc w:val="center"/>
        <w:rPr>
          <w:sz w:val="20"/>
        </w:rPr>
      </w:pPr>
      <w:r w:rsidRPr="00A81F0C">
        <w:rPr>
          <w:sz w:val="20"/>
        </w:rPr>
        <w:t>Заявитель ______________________________________________________________ (наименование юридического лица, фамилия, имя, отчество (при наличии) физического лица)</w:t>
      </w:r>
    </w:p>
    <w:p w:rsidR="00532DAA" w:rsidRPr="00A81F0C" w:rsidRDefault="00532DAA" w:rsidP="00A81F0C">
      <w:pPr>
        <w:ind w:firstLine="709"/>
        <w:jc w:val="both"/>
        <w:rPr>
          <w:sz w:val="20"/>
        </w:rPr>
      </w:pPr>
    </w:p>
    <w:p w:rsidR="00532DAA" w:rsidRPr="00A81F0C" w:rsidRDefault="00532DAA" w:rsidP="00A81F0C">
      <w:pPr>
        <w:ind w:firstLine="709"/>
        <w:jc w:val="both"/>
        <w:rPr>
          <w:sz w:val="20"/>
        </w:rPr>
      </w:pPr>
      <w:r w:rsidRPr="00A81F0C">
        <w:rPr>
          <w:sz w:val="20"/>
        </w:rPr>
        <w:t xml:space="preserve">1. Сведения об объекте муниципального имущества </w:t>
      </w:r>
    </w:p>
    <w:p w:rsidR="00532DAA" w:rsidRPr="00A81F0C" w:rsidRDefault="00532DAA" w:rsidP="00A81F0C">
      <w:pPr>
        <w:ind w:firstLine="709"/>
        <w:jc w:val="both"/>
        <w:rPr>
          <w:sz w:val="20"/>
        </w:rPr>
      </w:pPr>
    </w:p>
    <w:p w:rsidR="00532DAA" w:rsidRPr="00A81F0C" w:rsidRDefault="00532DAA" w:rsidP="00A81F0C">
      <w:pPr>
        <w:ind w:firstLine="709"/>
        <w:jc w:val="both"/>
        <w:rPr>
          <w:sz w:val="20"/>
        </w:rPr>
      </w:pPr>
      <w:r w:rsidRPr="00A81F0C">
        <w:rPr>
          <w:sz w:val="20"/>
        </w:rPr>
        <w:t>Вид и наименование объекта учета _________________________________________</w:t>
      </w:r>
    </w:p>
    <w:p w:rsidR="00532DAA" w:rsidRPr="00A81F0C" w:rsidRDefault="00532DAA" w:rsidP="00A81F0C">
      <w:pPr>
        <w:jc w:val="both"/>
        <w:rPr>
          <w:sz w:val="20"/>
        </w:rPr>
      </w:pPr>
      <w:r w:rsidRPr="00A81F0C">
        <w:rPr>
          <w:sz w:val="20"/>
        </w:rPr>
        <w:t>_____________________________________________________________________________</w:t>
      </w:r>
    </w:p>
    <w:p w:rsidR="00532DAA" w:rsidRPr="00A81F0C" w:rsidRDefault="00532DAA" w:rsidP="00A81F0C">
      <w:pPr>
        <w:ind w:firstLine="709"/>
        <w:jc w:val="both"/>
        <w:rPr>
          <w:sz w:val="20"/>
        </w:rPr>
      </w:pPr>
    </w:p>
    <w:p w:rsidR="00532DAA" w:rsidRPr="00A81F0C" w:rsidRDefault="00532DAA" w:rsidP="00A81F0C">
      <w:pPr>
        <w:jc w:val="both"/>
        <w:rPr>
          <w:sz w:val="20"/>
        </w:rPr>
      </w:pPr>
      <w:r w:rsidRPr="00A81F0C">
        <w:rPr>
          <w:sz w:val="20"/>
        </w:rPr>
        <w:t xml:space="preserve">Реестровый номер </w:t>
      </w:r>
      <w:r w:rsidRPr="00A81F0C">
        <w:rPr>
          <w:sz w:val="20"/>
        </w:rPr>
        <w:tab/>
        <w:t>____________________</w:t>
      </w:r>
      <w:r w:rsidRPr="00A81F0C">
        <w:rPr>
          <w:sz w:val="20"/>
        </w:rPr>
        <w:tab/>
      </w:r>
      <w:r w:rsidRPr="00A81F0C">
        <w:rPr>
          <w:sz w:val="20"/>
        </w:rPr>
        <w:tab/>
        <w:t>Дата присвоения _______________</w:t>
      </w:r>
    </w:p>
    <w:p w:rsidR="00532DAA" w:rsidRPr="00A81F0C" w:rsidRDefault="00532DAA" w:rsidP="00A81F0C">
      <w:pPr>
        <w:jc w:val="both"/>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57"/>
        <w:gridCol w:w="3729"/>
      </w:tblGrid>
      <w:tr w:rsidR="00532DAA" w:rsidRPr="00A81F0C" w:rsidTr="00627D89">
        <w:tc>
          <w:tcPr>
            <w:tcW w:w="4785" w:type="dxa"/>
          </w:tcPr>
          <w:p w:rsidR="00532DAA" w:rsidRPr="00A81F0C" w:rsidRDefault="00532DAA" w:rsidP="00A81F0C">
            <w:pPr>
              <w:jc w:val="center"/>
              <w:rPr>
                <w:sz w:val="20"/>
              </w:rPr>
            </w:pPr>
            <w:r w:rsidRPr="00A81F0C">
              <w:rPr>
                <w:sz w:val="20"/>
              </w:rPr>
              <w:t>Наименования сведений</w:t>
            </w:r>
          </w:p>
        </w:tc>
        <w:tc>
          <w:tcPr>
            <w:tcW w:w="4785" w:type="dxa"/>
          </w:tcPr>
          <w:p w:rsidR="00532DAA" w:rsidRPr="00A81F0C" w:rsidRDefault="00532DAA" w:rsidP="00A81F0C">
            <w:pPr>
              <w:jc w:val="both"/>
              <w:rPr>
                <w:sz w:val="20"/>
              </w:rPr>
            </w:pPr>
            <w:r w:rsidRPr="00A81F0C">
              <w:rPr>
                <w:sz w:val="20"/>
              </w:rPr>
              <w:t>Значения сведений</w:t>
            </w:r>
          </w:p>
        </w:tc>
      </w:tr>
      <w:tr w:rsidR="00532DAA" w:rsidRPr="00A81F0C" w:rsidTr="00627D89">
        <w:tc>
          <w:tcPr>
            <w:tcW w:w="4785" w:type="dxa"/>
          </w:tcPr>
          <w:p w:rsidR="00532DAA" w:rsidRPr="00A81F0C" w:rsidRDefault="00532DAA" w:rsidP="00A81F0C">
            <w:pPr>
              <w:jc w:val="both"/>
              <w:rPr>
                <w:sz w:val="20"/>
              </w:rPr>
            </w:pPr>
          </w:p>
        </w:tc>
        <w:tc>
          <w:tcPr>
            <w:tcW w:w="4785" w:type="dxa"/>
          </w:tcPr>
          <w:p w:rsidR="00532DAA" w:rsidRPr="00A81F0C" w:rsidRDefault="00532DAA" w:rsidP="00A81F0C">
            <w:pPr>
              <w:jc w:val="both"/>
              <w:rPr>
                <w:sz w:val="20"/>
              </w:rPr>
            </w:pPr>
          </w:p>
        </w:tc>
      </w:tr>
      <w:tr w:rsidR="00532DAA" w:rsidRPr="00A81F0C" w:rsidTr="00627D89">
        <w:tc>
          <w:tcPr>
            <w:tcW w:w="4785" w:type="dxa"/>
          </w:tcPr>
          <w:p w:rsidR="00532DAA" w:rsidRPr="00A81F0C" w:rsidRDefault="00532DAA" w:rsidP="00A81F0C">
            <w:pPr>
              <w:jc w:val="both"/>
              <w:rPr>
                <w:sz w:val="20"/>
              </w:rPr>
            </w:pPr>
          </w:p>
        </w:tc>
        <w:tc>
          <w:tcPr>
            <w:tcW w:w="4785" w:type="dxa"/>
          </w:tcPr>
          <w:p w:rsidR="00532DAA" w:rsidRPr="00A81F0C" w:rsidRDefault="00532DAA" w:rsidP="00A81F0C">
            <w:pPr>
              <w:jc w:val="both"/>
              <w:rPr>
                <w:sz w:val="20"/>
              </w:rPr>
            </w:pPr>
          </w:p>
        </w:tc>
      </w:tr>
      <w:tr w:rsidR="00532DAA" w:rsidRPr="00A81F0C" w:rsidTr="00627D89">
        <w:tc>
          <w:tcPr>
            <w:tcW w:w="4785" w:type="dxa"/>
          </w:tcPr>
          <w:p w:rsidR="00532DAA" w:rsidRPr="00A81F0C" w:rsidRDefault="00532DAA" w:rsidP="00A81F0C">
            <w:pPr>
              <w:jc w:val="both"/>
              <w:rPr>
                <w:sz w:val="20"/>
              </w:rPr>
            </w:pPr>
          </w:p>
        </w:tc>
        <w:tc>
          <w:tcPr>
            <w:tcW w:w="4785" w:type="dxa"/>
          </w:tcPr>
          <w:p w:rsidR="00532DAA" w:rsidRPr="00A81F0C" w:rsidRDefault="00532DAA" w:rsidP="00A81F0C">
            <w:pPr>
              <w:jc w:val="both"/>
              <w:rPr>
                <w:sz w:val="20"/>
              </w:rPr>
            </w:pPr>
          </w:p>
        </w:tc>
      </w:tr>
    </w:tbl>
    <w:p w:rsidR="00532DAA" w:rsidRPr="00A81F0C" w:rsidRDefault="00532DAA" w:rsidP="00A81F0C">
      <w:pPr>
        <w:jc w:val="both"/>
        <w:rPr>
          <w:sz w:val="20"/>
        </w:rPr>
      </w:pPr>
    </w:p>
    <w:p w:rsidR="00532DAA" w:rsidRPr="00A81F0C" w:rsidRDefault="00532DAA" w:rsidP="00A81F0C">
      <w:pPr>
        <w:jc w:val="both"/>
        <w:rPr>
          <w:sz w:val="20"/>
        </w:rPr>
      </w:pPr>
      <w:r w:rsidRPr="00A81F0C">
        <w:rPr>
          <w:sz w:val="20"/>
        </w:rPr>
        <w:t xml:space="preserve">2. Информация об изменении сведений об объекте учета муниципального имущества </w:t>
      </w:r>
    </w:p>
    <w:p w:rsidR="00532DAA" w:rsidRPr="00A81F0C" w:rsidRDefault="00532DAA" w:rsidP="00A81F0C">
      <w:pPr>
        <w:jc w:val="both"/>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8"/>
        <w:gridCol w:w="2465"/>
        <w:gridCol w:w="2503"/>
      </w:tblGrid>
      <w:tr w:rsidR="00532DAA" w:rsidRPr="00A81F0C" w:rsidTr="00627D89">
        <w:tc>
          <w:tcPr>
            <w:tcW w:w="3190" w:type="dxa"/>
          </w:tcPr>
          <w:p w:rsidR="00532DAA" w:rsidRPr="00A81F0C" w:rsidRDefault="00532DAA" w:rsidP="00A81F0C">
            <w:pPr>
              <w:jc w:val="center"/>
              <w:rPr>
                <w:sz w:val="20"/>
              </w:rPr>
            </w:pPr>
            <w:r w:rsidRPr="00A81F0C">
              <w:rPr>
                <w:sz w:val="20"/>
              </w:rPr>
              <w:t>Наименование изменения</w:t>
            </w:r>
          </w:p>
        </w:tc>
        <w:tc>
          <w:tcPr>
            <w:tcW w:w="3190" w:type="dxa"/>
          </w:tcPr>
          <w:p w:rsidR="00532DAA" w:rsidRPr="00A81F0C" w:rsidRDefault="00532DAA" w:rsidP="00A81F0C">
            <w:pPr>
              <w:jc w:val="center"/>
              <w:rPr>
                <w:sz w:val="20"/>
              </w:rPr>
            </w:pPr>
            <w:r w:rsidRPr="00A81F0C">
              <w:rPr>
                <w:sz w:val="20"/>
              </w:rPr>
              <w:t>Значение сведений</w:t>
            </w:r>
          </w:p>
        </w:tc>
        <w:tc>
          <w:tcPr>
            <w:tcW w:w="3190" w:type="dxa"/>
          </w:tcPr>
          <w:p w:rsidR="00532DAA" w:rsidRPr="00A81F0C" w:rsidRDefault="00532DAA" w:rsidP="00A81F0C">
            <w:pPr>
              <w:jc w:val="center"/>
              <w:rPr>
                <w:sz w:val="20"/>
              </w:rPr>
            </w:pPr>
            <w:r w:rsidRPr="00A81F0C">
              <w:rPr>
                <w:sz w:val="20"/>
              </w:rPr>
              <w:t>Дата изменения</w:t>
            </w:r>
          </w:p>
        </w:tc>
      </w:tr>
      <w:tr w:rsidR="00532DAA" w:rsidRPr="00A81F0C" w:rsidTr="00627D89">
        <w:tc>
          <w:tcPr>
            <w:tcW w:w="3190" w:type="dxa"/>
          </w:tcPr>
          <w:p w:rsidR="00532DAA" w:rsidRPr="00A81F0C" w:rsidRDefault="00532DAA" w:rsidP="00A81F0C">
            <w:pPr>
              <w:jc w:val="both"/>
              <w:rPr>
                <w:sz w:val="20"/>
              </w:rPr>
            </w:pPr>
          </w:p>
        </w:tc>
        <w:tc>
          <w:tcPr>
            <w:tcW w:w="3190" w:type="dxa"/>
          </w:tcPr>
          <w:p w:rsidR="00532DAA" w:rsidRPr="00A81F0C" w:rsidRDefault="00532DAA" w:rsidP="00A81F0C">
            <w:pPr>
              <w:jc w:val="both"/>
              <w:rPr>
                <w:sz w:val="20"/>
              </w:rPr>
            </w:pPr>
          </w:p>
        </w:tc>
        <w:tc>
          <w:tcPr>
            <w:tcW w:w="3190" w:type="dxa"/>
          </w:tcPr>
          <w:p w:rsidR="00532DAA" w:rsidRPr="00A81F0C" w:rsidRDefault="00532DAA" w:rsidP="00A81F0C">
            <w:pPr>
              <w:jc w:val="both"/>
              <w:rPr>
                <w:sz w:val="20"/>
              </w:rPr>
            </w:pPr>
          </w:p>
        </w:tc>
      </w:tr>
      <w:tr w:rsidR="00532DAA" w:rsidRPr="00A81F0C" w:rsidTr="00627D89">
        <w:tc>
          <w:tcPr>
            <w:tcW w:w="3190" w:type="dxa"/>
          </w:tcPr>
          <w:p w:rsidR="00532DAA" w:rsidRPr="00A81F0C" w:rsidRDefault="00532DAA" w:rsidP="00A81F0C">
            <w:pPr>
              <w:jc w:val="both"/>
              <w:rPr>
                <w:sz w:val="20"/>
              </w:rPr>
            </w:pPr>
          </w:p>
        </w:tc>
        <w:tc>
          <w:tcPr>
            <w:tcW w:w="3190" w:type="dxa"/>
          </w:tcPr>
          <w:p w:rsidR="00532DAA" w:rsidRPr="00A81F0C" w:rsidRDefault="00532DAA" w:rsidP="00A81F0C">
            <w:pPr>
              <w:jc w:val="both"/>
              <w:rPr>
                <w:sz w:val="20"/>
              </w:rPr>
            </w:pPr>
          </w:p>
        </w:tc>
        <w:tc>
          <w:tcPr>
            <w:tcW w:w="3190" w:type="dxa"/>
          </w:tcPr>
          <w:p w:rsidR="00532DAA" w:rsidRPr="00A81F0C" w:rsidRDefault="00532DAA" w:rsidP="00A81F0C">
            <w:pPr>
              <w:jc w:val="both"/>
              <w:rPr>
                <w:sz w:val="20"/>
              </w:rPr>
            </w:pPr>
          </w:p>
        </w:tc>
      </w:tr>
      <w:tr w:rsidR="00532DAA" w:rsidRPr="00A81F0C" w:rsidTr="00627D89">
        <w:tc>
          <w:tcPr>
            <w:tcW w:w="3190" w:type="dxa"/>
          </w:tcPr>
          <w:p w:rsidR="00532DAA" w:rsidRPr="00A81F0C" w:rsidRDefault="00532DAA" w:rsidP="00A81F0C">
            <w:pPr>
              <w:jc w:val="both"/>
              <w:rPr>
                <w:sz w:val="20"/>
              </w:rPr>
            </w:pPr>
          </w:p>
        </w:tc>
        <w:tc>
          <w:tcPr>
            <w:tcW w:w="3190" w:type="dxa"/>
          </w:tcPr>
          <w:p w:rsidR="00532DAA" w:rsidRPr="00A81F0C" w:rsidRDefault="00532DAA" w:rsidP="00A81F0C">
            <w:pPr>
              <w:jc w:val="both"/>
              <w:rPr>
                <w:sz w:val="20"/>
              </w:rPr>
            </w:pPr>
          </w:p>
        </w:tc>
        <w:tc>
          <w:tcPr>
            <w:tcW w:w="3190" w:type="dxa"/>
          </w:tcPr>
          <w:p w:rsidR="00532DAA" w:rsidRPr="00A81F0C" w:rsidRDefault="00532DAA" w:rsidP="00A81F0C">
            <w:pPr>
              <w:jc w:val="both"/>
              <w:rPr>
                <w:sz w:val="20"/>
              </w:rPr>
            </w:pPr>
          </w:p>
        </w:tc>
      </w:tr>
    </w:tbl>
    <w:p w:rsidR="00532DAA" w:rsidRPr="00A81F0C" w:rsidRDefault="00532DAA" w:rsidP="00A81F0C">
      <w:pPr>
        <w:jc w:val="both"/>
        <w:rPr>
          <w:sz w:val="20"/>
        </w:rPr>
      </w:pPr>
    </w:p>
    <w:p w:rsidR="00532DAA" w:rsidRPr="00A81F0C" w:rsidRDefault="00532DAA" w:rsidP="00A81F0C">
      <w:pPr>
        <w:jc w:val="both"/>
        <w:rPr>
          <w:sz w:val="20"/>
        </w:rPr>
      </w:pPr>
      <w:r w:rsidRPr="00A81F0C">
        <w:rPr>
          <w:sz w:val="20"/>
        </w:rPr>
        <w:t xml:space="preserve">ОТМЕТКА О ПОДТВЕРЖДЕНИИ СВЕДЕНИЙ, </w:t>
      </w:r>
    </w:p>
    <w:p w:rsidR="00532DAA" w:rsidRPr="00A81F0C" w:rsidRDefault="00532DAA" w:rsidP="00A81F0C">
      <w:pPr>
        <w:jc w:val="both"/>
        <w:rPr>
          <w:sz w:val="20"/>
        </w:rPr>
      </w:pPr>
      <w:r w:rsidRPr="00A81F0C">
        <w:rPr>
          <w:sz w:val="20"/>
        </w:rPr>
        <w:t xml:space="preserve">СОДЕРЖАЩИХСЯ В НАСТОЯЩЕЙ ВЫПИСКЕ </w:t>
      </w:r>
    </w:p>
    <w:p w:rsidR="00532DAA" w:rsidRPr="00A81F0C" w:rsidRDefault="00532DAA" w:rsidP="00A81F0C">
      <w:pPr>
        <w:jc w:val="both"/>
        <w:rPr>
          <w:sz w:val="20"/>
        </w:rPr>
      </w:pPr>
    </w:p>
    <w:p w:rsidR="00532DAA" w:rsidRPr="00A81F0C" w:rsidRDefault="00532DAA" w:rsidP="00A81F0C">
      <w:pPr>
        <w:jc w:val="both"/>
        <w:rPr>
          <w:sz w:val="20"/>
        </w:rPr>
      </w:pPr>
      <w:r w:rsidRPr="00A81F0C">
        <w:rPr>
          <w:sz w:val="20"/>
        </w:rPr>
        <w:t xml:space="preserve">Ответственный </w:t>
      </w:r>
    </w:p>
    <w:p w:rsidR="00532DAA" w:rsidRPr="00A81F0C" w:rsidRDefault="00532DAA" w:rsidP="00A81F0C">
      <w:pPr>
        <w:jc w:val="both"/>
        <w:rPr>
          <w:sz w:val="20"/>
        </w:rPr>
      </w:pPr>
      <w:r w:rsidRPr="00A81F0C">
        <w:rPr>
          <w:sz w:val="20"/>
        </w:rPr>
        <w:t>исполнитель: ________________________</w:t>
      </w:r>
      <w:r w:rsidRPr="00A81F0C">
        <w:rPr>
          <w:sz w:val="20"/>
        </w:rPr>
        <w:tab/>
        <w:t>___________</w:t>
      </w:r>
      <w:r w:rsidRPr="00A81F0C">
        <w:rPr>
          <w:sz w:val="20"/>
        </w:rPr>
        <w:tab/>
      </w:r>
      <w:r w:rsidRPr="00A81F0C">
        <w:rPr>
          <w:sz w:val="20"/>
        </w:rPr>
        <w:tab/>
        <w:t>________________</w:t>
      </w:r>
    </w:p>
    <w:p w:rsidR="00532DAA" w:rsidRPr="00A81F0C" w:rsidRDefault="00532DAA" w:rsidP="00A81F0C">
      <w:pPr>
        <w:jc w:val="both"/>
        <w:rPr>
          <w:sz w:val="20"/>
        </w:rPr>
      </w:pPr>
      <w:r w:rsidRPr="00A81F0C">
        <w:rPr>
          <w:sz w:val="20"/>
        </w:rPr>
        <w:t xml:space="preserve">                                                        (должность)                                       (подпись)                          (расшифровка подписи) </w:t>
      </w:r>
    </w:p>
    <w:p w:rsidR="00532DAA" w:rsidRPr="00A81F0C" w:rsidRDefault="00532DAA" w:rsidP="00A81F0C">
      <w:pPr>
        <w:jc w:val="both"/>
        <w:rPr>
          <w:sz w:val="20"/>
        </w:rPr>
      </w:pPr>
    </w:p>
    <w:p w:rsidR="00532DAA" w:rsidRPr="00A81F0C" w:rsidRDefault="00532DAA" w:rsidP="00A81F0C">
      <w:pPr>
        <w:jc w:val="both"/>
        <w:rPr>
          <w:sz w:val="20"/>
        </w:rPr>
      </w:pPr>
    </w:p>
    <w:p w:rsidR="00532DAA" w:rsidRPr="00A81F0C" w:rsidRDefault="00532DAA" w:rsidP="00A81F0C">
      <w:pPr>
        <w:tabs>
          <w:tab w:val="left" w:pos="9240"/>
        </w:tabs>
        <w:ind w:right="114"/>
        <w:rPr>
          <w:sz w:val="20"/>
        </w:rPr>
      </w:pPr>
      <w:r w:rsidRPr="00A81F0C">
        <w:rPr>
          <w:sz w:val="20"/>
        </w:rPr>
        <w:t>"____" ________________ 20____ г.</w:t>
      </w:r>
    </w:p>
    <w:p w:rsidR="00B63BD7" w:rsidRPr="00A81F0C" w:rsidRDefault="00B63BD7" w:rsidP="00A81F0C">
      <w:pPr>
        <w:tabs>
          <w:tab w:val="left" w:pos="9240"/>
        </w:tabs>
        <w:ind w:right="114"/>
        <w:rPr>
          <w:sz w:val="20"/>
        </w:rPr>
      </w:pPr>
    </w:p>
    <w:p w:rsidR="00B63BD7" w:rsidRPr="00A81F0C" w:rsidRDefault="00B63BD7" w:rsidP="00A81F0C">
      <w:pPr>
        <w:tabs>
          <w:tab w:val="left" w:pos="9240"/>
        </w:tabs>
        <w:ind w:right="114"/>
        <w:rPr>
          <w:sz w:val="20"/>
        </w:rPr>
      </w:pPr>
    </w:p>
    <w:p w:rsidR="00B63BD7" w:rsidRPr="00A81F0C" w:rsidRDefault="00B63BD7" w:rsidP="00A81F0C">
      <w:pPr>
        <w:tabs>
          <w:tab w:val="left" w:pos="9240"/>
        </w:tabs>
        <w:ind w:right="114"/>
        <w:rPr>
          <w:sz w:val="20"/>
        </w:rPr>
      </w:pPr>
    </w:p>
    <w:p w:rsidR="00B63BD7" w:rsidRPr="00A81F0C" w:rsidRDefault="00B63BD7" w:rsidP="00A81F0C">
      <w:pPr>
        <w:tabs>
          <w:tab w:val="left" w:pos="9240"/>
        </w:tabs>
        <w:ind w:right="114"/>
        <w:rPr>
          <w:sz w:val="20"/>
        </w:rPr>
      </w:pPr>
    </w:p>
    <w:p w:rsidR="00B63BD7" w:rsidRPr="00A81F0C" w:rsidRDefault="00B63BD7" w:rsidP="00A81F0C">
      <w:pPr>
        <w:tabs>
          <w:tab w:val="left" w:pos="9240"/>
        </w:tabs>
        <w:ind w:right="114"/>
        <w:rPr>
          <w:sz w:val="20"/>
        </w:rPr>
      </w:pPr>
    </w:p>
    <w:p w:rsidR="00B63BD7" w:rsidRPr="00A81F0C" w:rsidRDefault="00B63BD7" w:rsidP="00A81F0C">
      <w:pPr>
        <w:tabs>
          <w:tab w:val="left" w:pos="9240"/>
        </w:tabs>
        <w:ind w:right="114"/>
        <w:rPr>
          <w:sz w:val="20"/>
        </w:rPr>
      </w:pPr>
    </w:p>
    <w:p w:rsidR="00B63BD7" w:rsidRPr="00A81F0C" w:rsidRDefault="00B63BD7" w:rsidP="00A81F0C">
      <w:pPr>
        <w:tabs>
          <w:tab w:val="left" w:pos="9240"/>
        </w:tabs>
        <w:ind w:right="114"/>
        <w:rPr>
          <w:sz w:val="20"/>
        </w:rPr>
      </w:pPr>
    </w:p>
    <w:p w:rsidR="00B63BD7" w:rsidRPr="00A81F0C" w:rsidRDefault="00B63BD7" w:rsidP="00A81F0C">
      <w:pPr>
        <w:jc w:val="center"/>
        <w:rPr>
          <w:b/>
          <w:sz w:val="20"/>
        </w:rPr>
      </w:pPr>
      <w:r w:rsidRPr="00A81F0C">
        <w:rPr>
          <w:b/>
          <w:sz w:val="20"/>
        </w:rPr>
        <w:lastRenderedPageBreak/>
        <w:t xml:space="preserve">КРАСНОЯРСКИЙ  КРАЙ  </w:t>
      </w:r>
    </w:p>
    <w:p w:rsidR="00B63BD7" w:rsidRPr="00A81F0C" w:rsidRDefault="00B63BD7" w:rsidP="00A81F0C">
      <w:pPr>
        <w:jc w:val="center"/>
        <w:rPr>
          <w:b/>
          <w:sz w:val="20"/>
        </w:rPr>
      </w:pPr>
      <w:r w:rsidRPr="00A81F0C">
        <w:rPr>
          <w:b/>
          <w:sz w:val="20"/>
        </w:rPr>
        <w:t>АЧИНСКИЙ  РАЙОН</w:t>
      </w:r>
    </w:p>
    <w:p w:rsidR="00B63BD7" w:rsidRPr="00A81F0C" w:rsidRDefault="00B63BD7" w:rsidP="00A81F0C">
      <w:pPr>
        <w:pStyle w:val="1"/>
        <w:jc w:val="center"/>
        <w:rPr>
          <w:b/>
          <w:bCs/>
          <w:sz w:val="20"/>
          <w:szCs w:val="20"/>
        </w:rPr>
      </w:pPr>
      <w:r w:rsidRPr="00A81F0C">
        <w:rPr>
          <w:b/>
          <w:bCs/>
          <w:sz w:val="20"/>
          <w:szCs w:val="20"/>
        </w:rPr>
        <w:t xml:space="preserve">ЯСТРЕБОВСКИЙ  СЕЛЬСКИЙ  СОВЕТ  ДЕПУТАТОВ </w:t>
      </w:r>
    </w:p>
    <w:p w:rsidR="00B63BD7" w:rsidRPr="00A81F0C" w:rsidRDefault="00B63BD7" w:rsidP="00A81F0C">
      <w:pPr>
        <w:rPr>
          <w:sz w:val="20"/>
        </w:rPr>
      </w:pPr>
    </w:p>
    <w:p w:rsidR="00B63BD7" w:rsidRPr="00A81F0C" w:rsidRDefault="00B63BD7" w:rsidP="00A81F0C">
      <w:pPr>
        <w:jc w:val="center"/>
        <w:rPr>
          <w:b/>
          <w:spacing w:val="100"/>
          <w:sz w:val="20"/>
        </w:rPr>
      </w:pPr>
      <w:r w:rsidRPr="00A81F0C">
        <w:rPr>
          <w:b/>
          <w:spacing w:val="100"/>
          <w:sz w:val="20"/>
        </w:rPr>
        <w:t>РЕШЕНИЕ</w:t>
      </w:r>
    </w:p>
    <w:p w:rsidR="00B63BD7" w:rsidRPr="00A81F0C" w:rsidRDefault="00B63BD7" w:rsidP="00A81F0C">
      <w:pPr>
        <w:tabs>
          <w:tab w:val="center" w:pos="4677"/>
        </w:tabs>
        <w:rPr>
          <w:sz w:val="20"/>
        </w:rPr>
      </w:pPr>
    </w:p>
    <w:p w:rsidR="00B63BD7" w:rsidRPr="00A81F0C" w:rsidRDefault="00B63BD7" w:rsidP="00A81F0C">
      <w:pPr>
        <w:tabs>
          <w:tab w:val="center" w:pos="4677"/>
        </w:tabs>
        <w:jc w:val="right"/>
        <w:rPr>
          <w:sz w:val="20"/>
        </w:rPr>
      </w:pPr>
      <w:r w:rsidRPr="00A81F0C">
        <w:rPr>
          <w:sz w:val="20"/>
        </w:rPr>
        <w:t>ПРОЕКТ</w:t>
      </w:r>
    </w:p>
    <w:p w:rsidR="00B63BD7" w:rsidRPr="00A81F0C" w:rsidRDefault="00B63BD7" w:rsidP="00A81F0C">
      <w:pPr>
        <w:tabs>
          <w:tab w:val="center" w:pos="4677"/>
        </w:tabs>
        <w:rPr>
          <w:sz w:val="20"/>
        </w:rPr>
      </w:pPr>
      <w:r w:rsidRPr="00A81F0C">
        <w:rPr>
          <w:bCs/>
          <w:sz w:val="20"/>
        </w:rPr>
        <w:t xml:space="preserve">00.00.2024                                       с. Ястребово                                   № 00-000Р </w:t>
      </w:r>
    </w:p>
    <w:p w:rsidR="00B63BD7" w:rsidRPr="00A81F0C" w:rsidRDefault="00B63BD7" w:rsidP="00A81F0C">
      <w:pPr>
        <w:rPr>
          <w:bCs/>
          <w:sz w:val="20"/>
        </w:rPr>
      </w:pPr>
    </w:p>
    <w:p w:rsidR="00B63BD7" w:rsidRPr="00A81F0C" w:rsidRDefault="00B63BD7" w:rsidP="00A81F0C">
      <w:pPr>
        <w:rPr>
          <w:bCs/>
          <w:sz w:val="20"/>
        </w:rPr>
      </w:pPr>
    </w:p>
    <w:p w:rsidR="00B63BD7" w:rsidRPr="00A81F0C" w:rsidRDefault="00B63BD7" w:rsidP="00A81F0C">
      <w:pPr>
        <w:jc w:val="both"/>
        <w:rPr>
          <w:sz w:val="20"/>
        </w:rPr>
      </w:pPr>
      <w:r w:rsidRPr="00A81F0C">
        <w:rPr>
          <w:sz w:val="20"/>
        </w:rPr>
        <w:t xml:space="preserve">Об установлении размера стоимости движимого имущества, подлежащего включению в реестр муниципального имущества Ястребовского сельсовета </w:t>
      </w:r>
    </w:p>
    <w:p w:rsidR="00B63BD7" w:rsidRPr="00A81F0C" w:rsidRDefault="00B63BD7" w:rsidP="00A81F0C">
      <w:pPr>
        <w:ind w:firstLine="708"/>
        <w:jc w:val="both"/>
        <w:rPr>
          <w:sz w:val="20"/>
        </w:rPr>
      </w:pPr>
    </w:p>
    <w:p w:rsidR="00B63BD7" w:rsidRPr="00A81F0C" w:rsidRDefault="00B63BD7" w:rsidP="00A81F0C">
      <w:pPr>
        <w:ind w:firstLine="708"/>
        <w:jc w:val="both"/>
        <w:rPr>
          <w:sz w:val="20"/>
        </w:rPr>
      </w:pPr>
    </w:p>
    <w:p w:rsidR="00B63BD7" w:rsidRPr="00A81F0C" w:rsidRDefault="00B63BD7" w:rsidP="00A81F0C">
      <w:pPr>
        <w:ind w:firstLine="708"/>
        <w:jc w:val="both"/>
        <w:rPr>
          <w:sz w:val="20"/>
        </w:rPr>
      </w:pPr>
      <w:r w:rsidRPr="00A81F0C">
        <w:rPr>
          <w:sz w:val="20"/>
        </w:rPr>
        <w:t xml:space="preserve">В соответствии с Федеральными законами от 06.10.2003 №131-ФЗ «Об общих принципах организации местного самоуправления в Российской Федерации», Приказом Министерства финансов Российской Федерации от10.10.2023 № 163н «Порядок ведения органами местного самоуправления реестров муниципального имущества» руководствуясь статьями 20, 24 Устава Ястребовского сельсовета Ачинского района Красноярского края, Ястребовский сельский Совет депутатов РЕШИЛ: </w:t>
      </w:r>
    </w:p>
    <w:p w:rsidR="00B63BD7" w:rsidRPr="00A81F0C" w:rsidRDefault="00B63BD7" w:rsidP="00A81F0C">
      <w:pPr>
        <w:ind w:firstLine="708"/>
        <w:jc w:val="both"/>
        <w:rPr>
          <w:sz w:val="20"/>
        </w:rPr>
      </w:pPr>
      <w:r w:rsidRPr="00A81F0C">
        <w:rPr>
          <w:sz w:val="20"/>
        </w:rPr>
        <w:t xml:space="preserve">1. Установить, что включению в реестр муниципального имущества Ястребовского сельсовета подлежит находящееся в собственности Ястребовского сельсовета движимое имущество, первоначальная стоимость которого равна или превышает 10 000 (десять тысяч) рублей, за исключением случаев, предусмотренных пунктом 3 настоящего решения. </w:t>
      </w:r>
    </w:p>
    <w:p w:rsidR="00B63BD7" w:rsidRPr="00A81F0C" w:rsidRDefault="00B63BD7" w:rsidP="00A81F0C">
      <w:pPr>
        <w:ind w:firstLine="708"/>
        <w:jc w:val="both"/>
        <w:rPr>
          <w:sz w:val="20"/>
        </w:rPr>
      </w:pPr>
      <w:r w:rsidRPr="00A81F0C">
        <w:rPr>
          <w:sz w:val="20"/>
        </w:rPr>
        <w:t xml:space="preserve">2. Установить, что находящиеся в собственности акции, доли (вклады) в уставном (складочном) капитале хозяйственного общества или товарищества подлежат включению в реестр муниципального имущества Ястребовского сельсовета независимо от их стоимости. </w:t>
      </w:r>
    </w:p>
    <w:p w:rsidR="00B63BD7" w:rsidRPr="00A81F0C" w:rsidRDefault="00B63BD7" w:rsidP="00A81F0C">
      <w:pPr>
        <w:ind w:firstLine="708"/>
        <w:jc w:val="both"/>
        <w:rPr>
          <w:sz w:val="20"/>
        </w:rPr>
      </w:pPr>
      <w:r w:rsidRPr="00A81F0C">
        <w:rPr>
          <w:sz w:val="20"/>
        </w:rPr>
        <w:t xml:space="preserve">3. Установить, что включению в реестр муниципального имущества Ястребовского сельсовета подлежат принятые к бухгалтерскому учету подарки, полученные лицами, замещающими должности муниципальной службы в органах местного самоуправления Ястребовского сельсовета, в связи с их должностным положением или исполнением ими служебных (должностных) обязанностей, стоимость которых превышает 3 000 (три тысячи) рублей. </w:t>
      </w:r>
    </w:p>
    <w:p w:rsidR="00B63BD7" w:rsidRPr="00A81F0C" w:rsidRDefault="00B63BD7" w:rsidP="00A81F0C">
      <w:pPr>
        <w:ind w:firstLine="708"/>
        <w:jc w:val="both"/>
        <w:rPr>
          <w:sz w:val="20"/>
        </w:rPr>
      </w:pPr>
      <w:r w:rsidRPr="00A81F0C">
        <w:rPr>
          <w:sz w:val="20"/>
        </w:rPr>
        <w:t xml:space="preserve">4.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и ЖКХ </w:t>
      </w:r>
    </w:p>
    <w:p w:rsidR="00B63BD7" w:rsidRPr="00A81F0C" w:rsidRDefault="00B63BD7" w:rsidP="00A81F0C">
      <w:pPr>
        <w:ind w:firstLine="708"/>
        <w:jc w:val="both"/>
        <w:rPr>
          <w:sz w:val="20"/>
        </w:rPr>
      </w:pPr>
      <w:r w:rsidRPr="00A81F0C">
        <w:rPr>
          <w:sz w:val="20"/>
        </w:rPr>
        <w:lastRenderedPageBreak/>
        <w:t>5. Решение вступает в силу в день, следующий за днем его официального опубликования в информационном листе «Ястребовский вестник», и подлежит размещению на официальном сайте Ачинского района Красноярского края: https://ach-raion.gosuslugi.ru/.</w:t>
      </w:r>
    </w:p>
    <w:p w:rsidR="00B63BD7" w:rsidRPr="00A81F0C" w:rsidRDefault="00B63BD7" w:rsidP="00A81F0C">
      <w:pPr>
        <w:ind w:firstLine="708"/>
        <w:jc w:val="both"/>
        <w:rPr>
          <w:sz w:val="20"/>
        </w:rPr>
      </w:pPr>
    </w:p>
    <w:p w:rsidR="00B63BD7" w:rsidRPr="00A81F0C" w:rsidRDefault="00B63BD7" w:rsidP="00A81F0C">
      <w:pPr>
        <w:ind w:firstLine="708"/>
        <w:jc w:val="both"/>
        <w:rPr>
          <w:sz w:val="20"/>
        </w:rPr>
      </w:pPr>
    </w:p>
    <w:tbl>
      <w:tblPr>
        <w:tblW w:w="0" w:type="auto"/>
        <w:tblLook w:val="04A0"/>
      </w:tblPr>
      <w:tblGrid>
        <w:gridCol w:w="3736"/>
        <w:gridCol w:w="3850"/>
      </w:tblGrid>
      <w:tr w:rsidR="00B63BD7" w:rsidRPr="00A81F0C" w:rsidTr="00627D89">
        <w:tc>
          <w:tcPr>
            <w:tcW w:w="4784" w:type="dxa"/>
          </w:tcPr>
          <w:p w:rsidR="00B63BD7" w:rsidRPr="00A81F0C" w:rsidRDefault="00B63BD7" w:rsidP="00A81F0C">
            <w:pPr>
              <w:pStyle w:val="ab"/>
              <w:ind w:right="458"/>
              <w:rPr>
                <w:sz w:val="20"/>
                <w:szCs w:val="20"/>
              </w:rPr>
            </w:pPr>
            <w:r w:rsidRPr="00A81F0C">
              <w:rPr>
                <w:sz w:val="20"/>
                <w:szCs w:val="20"/>
              </w:rPr>
              <w:t>Председатель Ястребовского сельского Совета депутатов</w:t>
            </w:r>
          </w:p>
          <w:p w:rsidR="00B63BD7" w:rsidRPr="00A81F0C" w:rsidRDefault="00B63BD7" w:rsidP="00A81F0C">
            <w:pPr>
              <w:pStyle w:val="ab"/>
              <w:rPr>
                <w:sz w:val="20"/>
                <w:szCs w:val="20"/>
              </w:rPr>
            </w:pPr>
            <w:r w:rsidRPr="00A81F0C">
              <w:rPr>
                <w:sz w:val="20"/>
                <w:szCs w:val="20"/>
              </w:rPr>
              <w:t>______________В.В. Чеберяк</w:t>
            </w:r>
          </w:p>
        </w:tc>
        <w:tc>
          <w:tcPr>
            <w:tcW w:w="4786" w:type="dxa"/>
          </w:tcPr>
          <w:p w:rsidR="00B63BD7" w:rsidRPr="00A81F0C" w:rsidRDefault="00B63BD7" w:rsidP="00A81F0C">
            <w:pPr>
              <w:pStyle w:val="ab"/>
              <w:rPr>
                <w:sz w:val="20"/>
                <w:szCs w:val="20"/>
              </w:rPr>
            </w:pPr>
            <w:r w:rsidRPr="00A81F0C">
              <w:rPr>
                <w:sz w:val="20"/>
                <w:szCs w:val="20"/>
              </w:rPr>
              <w:t>Глава Ястребовского сельсовета</w:t>
            </w:r>
          </w:p>
          <w:p w:rsidR="00B63BD7" w:rsidRPr="00A81F0C" w:rsidRDefault="00B63BD7" w:rsidP="00A81F0C">
            <w:pPr>
              <w:pStyle w:val="ab"/>
              <w:rPr>
                <w:sz w:val="20"/>
                <w:szCs w:val="20"/>
              </w:rPr>
            </w:pPr>
          </w:p>
          <w:p w:rsidR="00B63BD7" w:rsidRPr="00A81F0C" w:rsidRDefault="00B63BD7" w:rsidP="00A81F0C">
            <w:pPr>
              <w:pStyle w:val="ab"/>
              <w:rPr>
                <w:sz w:val="20"/>
                <w:szCs w:val="20"/>
              </w:rPr>
            </w:pPr>
            <w:r w:rsidRPr="00A81F0C">
              <w:rPr>
                <w:sz w:val="20"/>
                <w:szCs w:val="20"/>
              </w:rPr>
              <w:t>_________________Е.Н. Тимошенко</w:t>
            </w:r>
          </w:p>
        </w:tc>
      </w:tr>
    </w:tbl>
    <w:p w:rsidR="00B63BD7" w:rsidRPr="00A81F0C" w:rsidRDefault="00B63BD7" w:rsidP="00A81F0C">
      <w:pPr>
        <w:tabs>
          <w:tab w:val="left" w:pos="9240"/>
        </w:tabs>
        <w:ind w:right="114"/>
        <w:rPr>
          <w:sz w:val="20"/>
        </w:rPr>
      </w:pPr>
    </w:p>
    <w:p w:rsidR="00A81F0C" w:rsidRPr="00A81F0C" w:rsidRDefault="00A81F0C" w:rsidP="00A81F0C">
      <w:pPr>
        <w:jc w:val="center"/>
        <w:rPr>
          <w:b/>
          <w:sz w:val="20"/>
        </w:rPr>
      </w:pPr>
      <w:r w:rsidRPr="00A81F0C">
        <w:rPr>
          <w:b/>
          <w:sz w:val="20"/>
        </w:rPr>
        <w:t xml:space="preserve">КРАСНОЯРСКИЙ  КРАЙ  </w:t>
      </w:r>
    </w:p>
    <w:p w:rsidR="00A81F0C" w:rsidRPr="00A81F0C" w:rsidRDefault="00A81F0C" w:rsidP="00A81F0C">
      <w:pPr>
        <w:jc w:val="center"/>
        <w:rPr>
          <w:b/>
          <w:sz w:val="20"/>
        </w:rPr>
      </w:pPr>
      <w:r w:rsidRPr="00A81F0C">
        <w:rPr>
          <w:b/>
          <w:sz w:val="20"/>
        </w:rPr>
        <w:t>АЧИНСКИЙ  РАЙОН</w:t>
      </w:r>
    </w:p>
    <w:p w:rsidR="00A81F0C" w:rsidRPr="00A81F0C" w:rsidRDefault="00A81F0C" w:rsidP="00A81F0C">
      <w:pPr>
        <w:pStyle w:val="1"/>
        <w:jc w:val="center"/>
        <w:rPr>
          <w:b/>
          <w:bCs/>
          <w:sz w:val="20"/>
          <w:szCs w:val="20"/>
        </w:rPr>
      </w:pPr>
      <w:r w:rsidRPr="00A81F0C">
        <w:rPr>
          <w:b/>
          <w:bCs/>
          <w:sz w:val="20"/>
          <w:szCs w:val="20"/>
        </w:rPr>
        <w:t xml:space="preserve">ЯСТРЕБОВСКИЙ  СЕЛЬСКИЙ  СОВЕТ  ДЕПУТАТОВ </w:t>
      </w:r>
    </w:p>
    <w:p w:rsidR="00A81F0C" w:rsidRPr="00A81F0C" w:rsidRDefault="00A81F0C" w:rsidP="00A81F0C">
      <w:pPr>
        <w:rPr>
          <w:sz w:val="20"/>
        </w:rPr>
      </w:pPr>
    </w:p>
    <w:p w:rsidR="00A81F0C" w:rsidRPr="00A81F0C" w:rsidRDefault="00A81F0C" w:rsidP="00A81F0C">
      <w:pPr>
        <w:jc w:val="center"/>
        <w:rPr>
          <w:b/>
          <w:spacing w:val="100"/>
          <w:sz w:val="20"/>
        </w:rPr>
      </w:pPr>
      <w:r w:rsidRPr="00A81F0C">
        <w:rPr>
          <w:b/>
          <w:spacing w:val="100"/>
          <w:sz w:val="20"/>
        </w:rPr>
        <w:t>РЕШЕНИЕ</w:t>
      </w:r>
    </w:p>
    <w:p w:rsidR="00A81F0C" w:rsidRPr="00A81F0C" w:rsidRDefault="00A81F0C" w:rsidP="00A81F0C">
      <w:pPr>
        <w:tabs>
          <w:tab w:val="center" w:pos="4677"/>
        </w:tabs>
        <w:rPr>
          <w:sz w:val="20"/>
        </w:rPr>
      </w:pPr>
    </w:p>
    <w:p w:rsidR="00A81F0C" w:rsidRPr="00A81F0C" w:rsidRDefault="00A81F0C" w:rsidP="00A81F0C">
      <w:pPr>
        <w:tabs>
          <w:tab w:val="center" w:pos="4677"/>
        </w:tabs>
        <w:jc w:val="right"/>
        <w:rPr>
          <w:sz w:val="20"/>
        </w:rPr>
      </w:pPr>
      <w:r w:rsidRPr="00A81F0C">
        <w:rPr>
          <w:sz w:val="20"/>
        </w:rPr>
        <w:t>ПРОЕКТ</w:t>
      </w:r>
    </w:p>
    <w:p w:rsidR="00A81F0C" w:rsidRPr="00A81F0C" w:rsidRDefault="00A81F0C" w:rsidP="00A81F0C">
      <w:pPr>
        <w:tabs>
          <w:tab w:val="center" w:pos="4677"/>
        </w:tabs>
        <w:rPr>
          <w:sz w:val="20"/>
        </w:rPr>
      </w:pPr>
      <w:r w:rsidRPr="00A81F0C">
        <w:rPr>
          <w:bCs/>
          <w:sz w:val="20"/>
        </w:rPr>
        <w:t xml:space="preserve">00.00.2024                                       с. Ястребово                                   № 00-000Р </w:t>
      </w:r>
    </w:p>
    <w:p w:rsidR="00A81F0C" w:rsidRPr="00A81F0C" w:rsidRDefault="00A81F0C" w:rsidP="00A81F0C">
      <w:pPr>
        <w:rPr>
          <w:bCs/>
          <w:sz w:val="20"/>
        </w:rPr>
      </w:pPr>
    </w:p>
    <w:p w:rsidR="00A81F0C" w:rsidRPr="00A81F0C" w:rsidRDefault="00A81F0C" w:rsidP="00A81F0C">
      <w:pPr>
        <w:rPr>
          <w:bCs/>
          <w:sz w:val="20"/>
        </w:rPr>
      </w:pPr>
    </w:p>
    <w:p w:rsidR="00A81F0C" w:rsidRPr="00A81F0C" w:rsidRDefault="00A81F0C" w:rsidP="00A81F0C">
      <w:pPr>
        <w:pStyle w:val="23"/>
        <w:spacing w:after="0" w:line="240" w:lineRule="auto"/>
      </w:pPr>
      <w:r w:rsidRPr="00A81F0C">
        <w:t>О внесении изменений в Решение Ястребовского сельского Совета депутатов №4-15Р от 23.11.2015 «</w:t>
      </w:r>
      <w:r w:rsidRPr="00A81F0C">
        <w:rPr>
          <w:bCs/>
        </w:rPr>
        <w:t>Об установлении и введении в действие земельного налога на территории Ястребовского сельсовета Ачинского района, Красноярского края</w:t>
      </w:r>
      <w:r w:rsidRPr="00A81F0C">
        <w:t>»</w:t>
      </w:r>
    </w:p>
    <w:p w:rsidR="00A81F0C" w:rsidRPr="00A81F0C" w:rsidRDefault="00A81F0C" w:rsidP="00A81F0C">
      <w:pPr>
        <w:keepNext/>
        <w:tabs>
          <w:tab w:val="right" w:pos="4253"/>
        </w:tabs>
        <w:jc w:val="both"/>
        <w:outlineLvl w:val="0"/>
        <w:rPr>
          <w:sz w:val="20"/>
        </w:rPr>
      </w:pPr>
    </w:p>
    <w:p w:rsidR="00A81F0C" w:rsidRPr="00A81F0C" w:rsidRDefault="00A81F0C" w:rsidP="00A81F0C">
      <w:pPr>
        <w:pStyle w:val="23"/>
        <w:spacing w:after="0" w:line="240" w:lineRule="auto"/>
        <w:ind w:firstLine="708"/>
      </w:pPr>
    </w:p>
    <w:p w:rsidR="00A81F0C" w:rsidRPr="00A81F0C" w:rsidRDefault="00A81F0C" w:rsidP="00A81F0C">
      <w:pPr>
        <w:ind w:firstLine="709"/>
        <w:jc w:val="both"/>
        <w:rPr>
          <w:sz w:val="20"/>
        </w:rPr>
      </w:pPr>
      <w:r w:rsidRPr="00A81F0C">
        <w:rPr>
          <w:sz w:val="20"/>
        </w:rPr>
        <w:t xml:space="preserve">На основании Федерального закона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 силу отдельных положений законодательных актов Российской Федерации", руководствуясь статьями 20, 24 Устава Ястребовского сельсовета Ачинского района Красноярского края, Ястребовский  сельский Совет депутатов РЕШИЛ: </w:t>
      </w:r>
    </w:p>
    <w:p w:rsidR="00A81F0C" w:rsidRPr="00A81F0C" w:rsidRDefault="00A81F0C" w:rsidP="00A81F0C">
      <w:pPr>
        <w:ind w:firstLine="709"/>
        <w:jc w:val="both"/>
        <w:rPr>
          <w:sz w:val="20"/>
        </w:rPr>
      </w:pPr>
      <w:r w:rsidRPr="00A81F0C">
        <w:rPr>
          <w:sz w:val="20"/>
        </w:rPr>
        <w:t>1. Внести в решение Ястребовского сельского Совета депутатов от 23.11.2015 №4-15Р «Об установлении и введении в действие Земельного налога на территории Ястребовского сельсовета Ачинского района, Красноярского края» следующие изменения:</w:t>
      </w:r>
    </w:p>
    <w:p w:rsidR="00A81F0C" w:rsidRPr="00A81F0C" w:rsidRDefault="00A81F0C" w:rsidP="00A81F0C">
      <w:pPr>
        <w:ind w:firstLine="709"/>
        <w:jc w:val="both"/>
        <w:rPr>
          <w:sz w:val="20"/>
        </w:rPr>
      </w:pPr>
      <w:r w:rsidRPr="00A81F0C">
        <w:rPr>
          <w:sz w:val="20"/>
        </w:rPr>
        <w:t xml:space="preserve">1.1. в пункте 2 строки 2 таблицы: - в абзаце втором слова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заменить словами ",за исключением указанных в настоящем абзаце земельных </w:t>
      </w:r>
      <w:r w:rsidRPr="00A81F0C">
        <w:rPr>
          <w:sz w:val="20"/>
        </w:rPr>
        <w:lastRenderedPageBreak/>
        <w:t xml:space="preserve">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 </w:t>
      </w:r>
    </w:p>
    <w:p w:rsidR="00A81F0C" w:rsidRPr="00A81F0C" w:rsidRDefault="00A81F0C" w:rsidP="00A81F0C">
      <w:pPr>
        <w:ind w:firstLine="709"/>
        <w:jc w:val="both"/>
        <w:rPr>
          <w:sz w:val="20"/>
        </w:rPr>
      </w:pPr>
      <w:r w:rsidRPr="00A81F0C">
        <w:rPr>
          <w:sz w:val="20"/>
        </w:rPr>
        <w:t xml:space="preserve">1.2. - абзац третий дополнить словами ", за исключением указанных в настоящем абзаце земельных участков, кадастровая стоимость каждого из которых превышает 300 миллионов рублей". </w:t>
      </w:r>
    </w:p>
    <w:p w:rsidR="00A81F0C" w:rsidRPr="00A81F0C" w:rsidRDefault="00A81F0C" w:rsidP="00A81F0C">
      <w:pPr>
        <w:ind w:firstLine="709"/>
        <w:jc w:val="both"/>
        <w:rPr>
          <w:sz w:val="20"/>
        </w:rPr>
      </w:pPr>
      <w:r w:rsidRPr="00A81F0C">
        <w:rPr>
          <w:sz w:val="20"/>
        </w:rPr>
        <w:t xml:space="preserve">1.3. - абзац девятый подпункта 8 пункта 5.1. изложить в следующей редакции: "Налоговая льгота участникам специальной военной операции, а также членам их семей, предоставляется с 1 января 2022 года и действует до момента окончания специальной военной операции." </w:t>
      </w:r>
    </w:p>
    <w:p w:rsidR="00A81F0C" w:rsidRPr="00A81F0C" w:rsidRDefault="00A81F0C" w:rsidP="00A81F0C">
      <w:pPr>
        <w:ind w:firstLine="709"/>
        <w:jc w:val="both"/>
        <w:rPr>
          <w:sz w:val="20"/>
        </w:rPr>
      </w:pPr>
      <w:r w:rsidRPr="00A81F0C">
        <w:rPr>
          <w:sz w:val="20"/>
        </w:rPr>
        <w:t>2.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и ЖКХ.</w:t>
      </w:r>
    </w:p>
    <w:p w:rsidR="00A81F0C" w:rsidRPr="00A81F0C" w:rsidRDefault="00A81F0C" w:rsidP="00A81F0C">
      <w:pPr>
        <w:ind w:firstLine="709"/>
        <w:jc w:val="both"/>
        <w:rPr>
          <w:sz w:val="20"/>
        </w:rPr>
      </w:pPr>
      <w:r w:rsidRPr="00A81F0C">
        <w:rPr>
          <w:sz w:val="20"/>
        </w:rPr>
        <w:t xml:space="preserve">3. Настоящее решение вступает в силу 01.01.2025 года, но не ранее чем по истечении одного месяца со дня его официального опубликования в информационном листе «Ястребовский вестник», и подлежит размещению на официальном сайте Ачинского района: </w:t>
      </w:r>
      <w:r w:rsidRPr="00A81F0C">
        <w:rPr>
          <w:color w:val="000000"/>
          <w:sz w:val="20"/>
          <w:shd w:val="clear" w:color="auto" w:fill="FFFFFF"/>
        </w:rPr>
        <w:t> </w:t>
      </w:r>
      <w:r w:rsidRPr="00A81F0C">
        <w:rPr>
          <w:color w:val="000000"/>
          <w:sz w:val="20"/>
          <w:u w:val="single"/>
          <w:shd w:val="clear" w:color="auto" w:fill="FFFFFF"/>
          <w:lang w:val="en-US"/>
        </w:rPr>
        <w:t>https</w:t>
      </w:r>
      <w:r w:rsidRPr="00A81F0C">
        <w:rPr>
          <w:color w:val="000000"/>
          <w:sz w:val="20"/>
          <w:u w:val="single"/>
          <w:shd w:val="clear" w:color="auto" w:fill="FFFFFF"/>
        </w:rPr>
        <w:t>://</w:t>
      </w:r>
      <w:r w:rsidRPr="00A81F0C">
        <w:rPr>
          <w:color w:val="000000"/>
          <w:sz w:val="20"/>
          <w:u w:val="single"/>
          <w:shd w:val="clear" w:color="auto" w:fill="FFFFFF"/>
          <w:lang w:val="en-US"/>
        </w:rPr>
        <w:t>ach</w:t>
      </w:r>
      <w:r w:rsidRPr="00A81F0C">
        <w:rPr>
          <w:color w:val="000000"/>
          <w:sz w:val="20"/>
          <w:u w:val="single"/>
          <w:shd w:val="clear" w:color="auto" w:fill="FFFFFF"/>
        </w:rPr>
        <w:t>-</w:t>
      </w:r>
      <w:r w:rsidRPr="00A81F0C">
        <w:rPr>
          <w:color w:val="000000"/>
          <w:sz w:val="20"/>
          <w:u w:val="single"/>
          <w:shd w:val="clear" w:color="auto" w:fill="FFFFFF"/>
          <w:lang w:val="en-US"/>
        </w:rPr>
        <w:t>raion</w:t>
      </w:r>
      <w:r w:rsidRPr="00A81F0C">
        <w:rPr>
          <w:color w:val="000000"/>
          <w:sz w:val="20"/>
          <w:u w:val="single"/>
          <w:shd w:val="clear" w:color="auto" w:fill="FFFFFF"/>
        </w:rPr>
        <w:t>.</w:t>
      </w:r>
      <w:r w:rsidRPr="00A81F0C">
        <w:rPr>
          <w:color w:val="000000"/>
          <w:sz w:val="20"/>
          <w:u w:val="single"/>
          <w:shd w:val="clear" w:color="auto" w:fill="FFFFFF"/>
          <w:lang w:val="en-US"/>
        </w:rPr>
        <w:t>gosuslugi</w:t>
      </w:r>
      <w:r w:rsidRPr="00A81F0C">
        <w:rPr>
          <w:color w:val="000000"/>
          <w:sz w:val="20"/>
          <w:u w:val="single"/>
          <w:shd w:val="clear" w:color="auto" w:fill="FFFFFF"/>
        </w:rPr>
        <w:t>.</w:t>
      </w:r>
      <w:r w:rsidRPr="00A81F0C">
        <w:rPr>
          <w:color w:val="000000"/>
          <w:sz w:val="20"/>
          <w:u w:val="single"/>
          <w:shd w:val="clear" w:color="auto" w:fill="FFFFFF"/>
          <w:lang w:val="en-US"/>
        </w:rPr>
        <w:t>ru</w:t>
      </w:r>
      <w:r w:rsidRPr="00A81F0C">
        <w:rPr>
          <w:color w:val="000000"/>
          <w:sz w:val="20"/>
          <w:u w:val="single"/>
          <w:shd w:val="clear" w:color="auto" w:fill="FFFFFF"/>
        </w:rPr>
        <w:t>/</w:t>
      </w:r>
      <w:r w:rsidRPr="00A81F0C">
        <w:rPr>
          <w:sz w:val="20"/>
        </w:rPr>
        <w:t>.</w:t>
      </w:r>
    </w:p>
    <w:p w:rsidR="00A81F0C" w:rsidRPr="00A81F0C" w:rsidRDefault="00A81F0C" w:rsidP="00A81F0C">
      <w:pPr>
        <w:ind w:firstLine="708"/>
        <w:jc w:val="both"/>
        <w:rPr>
          <w:sz w:val="20"/>
        </w:rPr>
      </w:pPr>
    </w:p>
    <w:p w:rsidR="00A81F0C" w:rsidRPr="00A81F0C" w:rsidRDefault="00A81F0C" w:rsidP="00A81F0C">
      <w:pPr>
        <w:ind w:firstLine="708"/>
        <w:jc w:val="both"/>
        <w:rPr>
          <w:sz w:val="20"/>
        </w:rPr>
      </w:pPr>
    </w:p>
    <w:tbl>
      <w:tblPr>
        <w:tblW w:w="0" w:type="auto"/>
        <w:tblLook w:val="04A0"/>
      </w:tblPr>
      <w:tblGrid>
        <w:gridCol w:w="3736"/>
        <w:gridCol w:w="3850"/>
      </w:tblGrid>
      <w:tr w:rsidR="00A81F0C" w:rsidRPr="00A81F0C" w:rsidTr="00627D89">
        <w:tc>
          <w:tcPr>
            <w:tcW w:w="4784" w:type="dxa"/>
          </w:tcPr>
          <w:p w:rsidR="00A81F0C" w:rsidRPr="00A81F0C" w:rsidRDefault="00A81F0C" w:rsidP="00A81F0C">
            <w:pPr>
              <w:pStyle w:val="ab"/>
              <w:ind w:right="458"/>
              <w:rPr>
                <w:sz w:val="20"/>
                <w:szCs w:val="20"/>
              </w:rPr>
            </w:pPr>
            <w:r w:rsidRPr="00A81F0C">
              <w:rPr>
                <w:sz w:val="20"/>
                <w:szCs w:val="20"/>
              </w:rPr>
              <w:t>Председатель Ястребовского сельского Совета депутатов</w:t>
            </w:r>
          </w:p>
          <w:p w:rsidR="00A81F0C" w:rsidRPr="00A81F0C" w:rsidRDefault="00A81F0C" w:rsidP="00A81F0C">
            <w:pPr>
              <w:pStyle w:val="ab"/>
              <w:rPr>
                <w:sz w:val="20"/>
                <w:szCs w:val="20"/>
              </w:rPr>
            </w:pPr>
            <w:r w:rsidRPr="00A81F0C">
              <w:rPr>
                <w:sz w:val="20"/>
                <w:szCs w:val="20"/>
              </w:rPr>
              <w:t>______________В.В. Чеберяк</w:t>
            </w:r>
          </w:p>
        </w:tc>
        <w:tc>
          <w:tcPr>
            <w:tcW w:w="4786" w:type="dxa"/>
          </w:tcPr>
          <w:p w:rsidR="00A81F0C" w:rsidRPr="00A81F0C" w:rsidRDefault="00A81F0C" w:rsidP="00A81F0C">
            <w:pPr>
              <w:pStyle w:val="ab"/>
              <w:rPr>
                <w:sz w:val="20"/>
                <w:szCs w:val="20"/>
              </w:rPr>
            </w:pPr>
            <w:r w:rsidRPr="00A81F0C">
              <w:rPr>
                <w:sz w:val="20"/>
                <w:szCs w:val="20"/>
              </w:rPr>
              <w:t>Глава Ястребовского сельсовета</w:t>
            </w:r>
          </w:p>
          <w:p w:rsidR="00A81F0C" w:rsidRPr="00A81F0C" w:rsidRDefault="00A81F0C" w:rsidP="00A81F0C">
            <w:pPr>
              <w:pStyle w:val="ab"/>
              <w:rPr>
                <w:sz w:val="20"/>
                <w:szCs w:val="20"/>
              </w:rPr>
            </w:pPr>
          </w:p>
          <w:p w:rsidR="00A81F0C" w:rsidRPr="00A81F0C" w:rsidRDefault="00A81F0C" w:rsidP="00A81F0C">
            <w:pPr>
              <w:pStyle w:val="ab"/>
              <w:rPr>
                <w:sz w:val="20"/>
                <w:szCs w:val="20"/>
              </w:rPr>
            </w:pPr>
            <w:r w:rsidRPr="00A81F0C">
              <w:rPr>
                <w:sz w:val="20"/>
                <w:szCs w:val="20"/>
              </w:rPr>
              <w:t>_________________Е.Н. Тимошенко</w:t>
            </w:r>
          </w:p>
        </w:tc>
      </w:tr>
    </w:tbl>
    <w:p w:rsidR="00164769" w:rsidRDefault="00164769" w:rsidP="00A81F0C">
      <w:pPr>
        <w:ind w:right="-1"/>
        <w:rPr>
          <w:sz w:val="20"/>
        </w:rPr>
      </w:pPr>
    </w:p>
    <w:p w:rsidR="00164769" w:rsidRDefault="00164769" w:rsidP="00A81F0C">
      <w:pPr>
        <w:ind w:right="-1"/>
        <w:rPr>
          <w:sz w:val="20"/>
        </w:rPr>
      </w:pPr>
    </w:p>
    <w:p w:rsidR="00164769" w:rsidRDefault="00164769" w:rsidP="00A81F0C">
      <w:pPr>
        <w:ind w:right="-1"/>
        <w:rPr>
          <w:sz w:val="20"/>
        </w:rPr>
      </w:pPr>
    </w:p>
    <w:p w:rsidR="00164769" w:rsidRDefault="00164769" w:rsidP="00A81F0C">
      <w:pPr>
        <w:ind w:right="-1"/>
        <w:rPr>
          <w:sz w:val="20"/>
        </w:rPr>
      </w:pPr>
    </w:p>
    <w:p w:rsidR="00164769" w:rsidRDefault="00164769" w:rsidP="00A81F0C">
      <w:pPr>
        <w:ind w:right="-1"/>
        <w:rPr>
          <w:sz w:val="20"/>
        </w:rPr>
      </w:pPr>
    </w:p>
    <w:p w:rsidR="00164769" w:rsidRDefault="00164769" w:rsidP="00A81F0C">
      <w:pPr>
        <w:ind w:right="-1"/>
        <w:rPr>
          <w:sz w:val="20"/>
        </w:rPr>
      </w:pPr>
    </w:p>
    <w:p w:rsidR="00164769" w:rsidRPr="00164769" w:rsidRDefault="00164769" w:rsidP="00A81F0C">
      <w:pPr>
        <w:ind w:right="-1"/>
        <w:rPr>
          <w:b/>
          <w:sz w:val="20"/>
        </w:rPr>
      </w:pPr>
    </w:p>
    <w:tbl>
      <w:tblPr>
        <w:tblpPr w:leftFromText="180" w:rightFromText="180" w:vertAnchor="text" w:horzAnchor="margin" w:tblpXSpec="right" w:tblpY="143"/>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9F4A15" w:rsidRPr="00A81F0C" w:rsidTr="009F4A15">
        <w:trPr>
          <w:trHeight w:val="1677"/>
        </w:trPr>
        <w:tc>
          <w:tcPr>
            <w:tcW w:w="3479" w:type="dxa"/>
            <w:shd w:val="clear" w:color="auto" w:fill="auto"/>
          </w:tcPr>
          <w:p w:rsidR="009F4A15" w:rsidRPr="00A81F0C" w:rsidRDefault="009F4A15" w:rsidP="00A81F0C">
            <w:pPr>
              <w:rPr>
                <w:color w:val="000000" w:themeColor="text1"/>
                <w:spacing w:val="4"/>
                <w:w w:val="99"/>
                <w:sz w:val="20"/>
              </w:rPr>
            </w:pPr>
          </w:p>
          <w:p w:rsidR="009F4A15" w:rsidRPr="00A81F0C" w:rsidRDefault="009F4A15" w:rsidP="00A81F0C">
            <w:pPr>
              <w:ind w:left="142" w:hanging="142"/>
              <w:jc w:val="center"/>
              <w:rPr>
                <w:color w:val="000000" w:themeColor="text1"/>
                <w:spacing w:val="4"/>
                <w:w w:val="99"/>
                <w:sz w:val="20"/>
              </w:rPr>
            </w:pPr>
            <w:r w:rsidRPr="00A81F0C">
              <w:rPr>
                <w:color w:val="000000" w:themeColor="text1"/>
                <w:spacing w:val="4"/>
                <w:w w:val="99"/>
                <w:sz w:val="20"/>
              </w:rPr>
              <w:t xml:space="preserve">                                                        ЯСТРЕБОВСКИЙ ВЕСТНИК</w:t>
            </w:r>
          </w:p>
          <w:p w:rsidR="009F4A15" w:rsidRPr="00A81F0C" w:rsidRDefault="009F4A15" w:rsidP="00A81F0C">
            <w:pPr>
              <w:jc w:val="right"/>
              <w:rPr>
                <w:color w:val="000000" w:themeColor="text1"/>
                <w:spacing w:val="4"/>
                <w:w w:val="99"/>
                <w:sz w:val="20"/>
              </w:rPr>
            </w:pPr>
            <w:r w:rsidRPr="00A81F0C">
              <w:rPr>
                <w:color w:val="000000" w:themeColor="text1"/>
                <w:spacing w:val="4"/>
                <w:w w:val="99"/>
                <w:sz w:val="20"/>
              </w:rPr>
              <w:t>Адрес издателя: с. Ястребово</w:t>
            </w:r>
          </w:p>
          <w:p w:rsidR="009F4A15" w:rsidRPr="00A81F0C" w:rsidRDefault="009F4A15" w:rsidP="00A81F0C">
            <w:pPr>
              <w:jc w:val="right"/>
              <w:rPr>
                <w:color w:val="000000" w:themeColor="text1"/>
                <w:spacing w:val="4"/>
                <w:w w:val="99"/>
                <w:sz w:val="20"/>
              </w:rPr>
            </w:pPr>
            <w:r w:rsidRPr="00A81F0C">
              <w:rPr>
                <w:color w:val="000000" w:themeColor="text1"/>
                <w:spacing w:val="4"/>
                <w:w w:val="99"/>
                <w:sz w:val="20"/>
              </w:rPr>
              <w:t>улица Советская 38 А</w:t>
            </w:r>
          </w:p>
          <w:p w:rsidR="009F4A15" w:rsidRPr="00A81F0C" w:rsidRDefault="009F4A15" w:rsidP="00A81F0C">
            <w:pPr>
              <w:jc w:val="right"/>
              <w:rPr>
                <w:color w:val="000000" w:themeColor="text1"/>
                <w:spacing w:val="4"/>
                <w:w w:val="99"/>
                <w:sz w:val="20"/>
              </w:rPr>
            </w:pPr>
            <w:r w:rsidRPr="00A81F0C">
              <w:rPr>
                <w:color w:val="000000" w:themeColor="text1"/>
                <w:spacing w:val="4"/>
                <w:w w:val="99"/>
                <w:sz w:val="20"/>
              </w:rPr>
              <w:t>адресЭл.почты:</w:t>
            </w:r>
            <w:r w:rsidRPr="00A81F0C">
              <w:rPr>
                <w:color w:val="000000" w:themeColor="text1"/>
                <w:spacing w:val="4"/>
                <w:w w:val="99"/>
                <w:sz w:val="20"/>
                <w:lang w:val="en-US"/>
              </w:rPr>
              <w:t>selsovetyastrebovskii</w:t>
            </w:r>
            <w:r w:rsidRPr="00A81F0C">
              <w:rPr>
                <w:color w:val="000000" w:themeColor="text1"/>
                <w:spacing w:val="4"/>
                <w:w w:val="99"/>
                <w:sz w:val="20"/>
              </w:rPr>
              <w:t>@</w:t>
            </w:r>
            <w:r w:rsidRPr="00A81F0C">
              <w:rPr>
                <w:color w:val="000000" w:themeColor="text1"/>
                <w:spacing w:val="4"/>
                <w:w w:val="99"/>
                <w:sz w:val="20"/>
                <w:lang w:val="en-US"/>
              </w:rPr>
              <w:t>mail</w:t>
            </w:r>
            <w:r w:rsidRPr="00A81F0C">
              <w:rPr>
                <w:color w:val="000000" w:themeColor="text1"/>
                <w:spacing w:val="4"/>
                <w:w w:val="99"/>
                <w:sz w:val="20"/>
              </w:rPr>
              <w:t>.</w:t>
            </w:r>
            <w:r w:rsidRPr="00A81F0C">
              <w:rPr>
                <w:color w:val="000000" w:themeColor="text1"/>
                <w:spacing w:val="4"/>
                <w:w w:val="99"/>
                <w:sz w:val="20"/>
                <w:lang w:val="en-US"/>
              </w:rPr>
              <w:t>ru</w:t>
            </w:r>
          </w:p>
          <w:p w:rsidR="009F4A15" w:rsidRPr="00A81F0C" w:rsidRDefault="009F4A15" w:rsidP="00A81F0C">
            <w:pPr>
              <w:jc w:val="right"/>
              <w:rPr>
                <w:color w:val="000000" w:themeColor="text1"/>
                <w:spacing w:val="4"/>
                <w:w w:val="99"/>
                <w:sz w:val="20"/>
              </w:rPr>
            </w:pPr>
            <w:r w:rsidRPr="00A81F0C">
              <w:rPr>
                <w:color w:val="000000" w:themeColor="text1"/>
                <w:spacing w:val="4"/>
                <w:w w:val="99"/>
                <w:sz w:val="20"/>
              </w:rPr>
              <w:t>Тел: 99-3-21, 99-2-75</w:t>
            </w:r>
          </w:p>
        </w:tc>
        <w:tc>
          <w:tcPr>
            <w:tcW w:w="1882" w:type="dxa"/>
            <w:shd w:val="clear" w:color="auto" w:fill="auto"/>
          </w:tcPr>
          <w:p w:rsidR="009F4A15" w:rsidRPr="00A81F0C" w:rsidRDefault="009F4A15" w:rsidP="00A81F0C">
            <w:pPr>
              <w:jc w:val="right"/>
              <w:rPr>
                <w:color w:val="000000" w:themeColor="text1"/>
                <w:spacing w:val="4"/>
                <w:w w:val="99"/>
                <w:sz w:val="20"/>
              </w:rPr>
            </w:pPr>
            <w:r w:rsidRPr="00A81F0C">
              <w:rPr>
                <w:color w:val="000000" w:themeColor="text1"/>
                <w:spacing w:val="4"/>
                <w:w w:val="99"/>
                <w:sz w:val="20"/>
              </w:rPr>
              <w:t xml:space="preserve">Учредитель: </w:t>
            </w:r>
          </w:p>
          <w:p w:rsidR="009F4A15" w:rsidRPr="00A81F0C" w:rsidRDefault="009F4A15" w:rsidP="00A81F0C">
            <w:pPr>
              <w:jc w:val="right"/>
              <w:rPr>
                <w:color w:val="000000" w:themeColor="text1"/>
                <w:spacing w:val="4"/>
                <w:w w:val="99"/>
                <w:sz w:val="20"/>
              </w:rPr>
            </w:pPr>
            <w:r w:rsidRPr="00A81F0C">
              <w:rPr>
                <w:color w:val="000000" w:themeColor="text1"/>
                <w:spacing w:val="4"/>
                <w:w w:val="99"/>
                <w:sz w:val="20"/>
              </w:rPr>
              <w:t xml:space="preserve">Администрация </w:t>
            </w:r>
          </w:p>
          <w:p w:rsidR="009F4A15" w:rsidRPr="00A81F0C" w:rsidRDefault="009F4A15" w:rsidP="00A81F0C">
            <w:pPr>
              <w:jc w:val="right"/>
              <w:rPr>
                <w:color w:val="000000" w:themeColor="text1"/>
                <w:spacing w:val="4"/>
                <w:w w:val="99"/>
                <w:sz w:val="20"/>
              </w:rPr>
            </w:pPr>
            <w:r w:rsidRPr="00A81F0C">
              <w:rPr>
                <w:color w:val="000000" w:themeColor="text1"/>
                <w:spacing w:val="4"/>
                <w:w w:val="99"/>
                <w:sz w:val="20"/>
              </w:rPr>
              <w:t xml:space="preserve">Ястребовского </w:t>
            </w:r>
          </w:p>
          <w:p w:rsidR="009F4A15" w:rsidRPr="00A81F0C" w:rsidRDefault="009F4A15" w:rsidP="00A81F0C">
            <w:pPr>
              <w:jc w:val="right"/>
              <w:rPr>
                <w:color w:val="000000" w:themeColor="text1"/>
                <w:spacing w:val="4"/>
                <w:w w:val="99"/>
                <w:sz w:val="20"/>
              </w:rPr>
            </w:pPr>
            <w:r w:rsidRPr="00A81F0C">
              <w:rPr>
                <w:color w:val="000000" w:themeColor="text1"/>
                <w:spacing w:val="4"/>
                <w:w w:val="99"/>
                <w:sz w:val="20"/>
              </w:rPr>
              <w:t>сельсовета, тираж</w:t>
            </w:r>
          </w:p>
          <w:p w:rsidR="009F4A15" w:rsidRPr="00A81F0C" w:rsidRDefault="009F4A15" w:rsidP="00A81F0C">
            <w:pPr>
              <w:jc w:val="right"/>
              <w:rPr>
                <w:color w:val="000000" w:themeColor="text1"/>
                <w:spacing w:val="4"/>
                <w:w w:val="99"/>
                <w:sz w:val="20"/>
              </w:rPr>
            </w:pPr>
            <w:r w:rsidRPr="00A81F0C">
              <w:rPr>
                <w:color w:val="000000" w:themeColor="text1"/>
                <w:spacing w:val="4"/>
                <w:w w:val="99"/>
                <w:sz w:val="20"/>
              </w:rPr>
              <w:t xml:space="preserve"> 30 экз</w:t>
            </w:r>
          </w:p>
        </w:tc>
        <w:tc>
          <w:tcPr>
            <w:tcW w:w="2402" w:type="dxa"/>
            <w:shd w:val="clear" w:color="auto" w:fill="auto"/>
          </w:tcPr>
          <w:p w:rsidR="009F4A15" w:rsidRPr="00A81F0C" w:rsidRDefault="009F4A15" w:rsidP="00A81F0C">
            <w:pPr>
              <w:jc w:val="right"/>
              <w:rPr>
                <w:color w:val="000000" w:themeColor="text1"/>
                <w:spacing w:val="4"/>
                <w:w w:val="99"/>
                <w:sz w:val="20"/>
              </w:rPr>
            </w:pPr>
            <w:r w:rsidRPr="00A81F0C">
              <w:rPr>
                <w:color w:val="000000" w:themeColor="text1"/>
                <w:spacing w:val="4"/>
                <w:w w:val="99"/>
                <w:sz w:val="20"/>
              </w:rPr>
              <w:t>Ответственный за издание и  распространение специалист 1 категории Малиновская Ю.С.</w:t>
            </w:r>
          </w:p>
        </w:tc>
      </w:tr>
    </w:tbl>
    <w:p w:rsidR="00956887" w:rsidRPr="00A81F0C" w:rsidRDefault="00956887" w:rsidP="00A81F0C">
      <w:pPr>
        <w:rPr>
          <w:sz w:val="20"/>
        </w:rPr>
        <w:sectPr w:rsidR="00956887" w:rsidRPr="00A81F0C" w:rsidSect="00B56C3A">
          <w:headerReference w:type="default" r:id="rId9"/>
          <w:footerReference w:type="default" r:id="rId10"/>
          <w:type w:val="continuous"/>
          <w:pgSz w:w="16838" w:h="11906" w:orient="landscape"/>
          <w:pgMar w:top="1276" w:right="680" w:bottom="284" w:left="709" w:header="708" w:footer="708" w:gutter="0"/>
          <w:pgNumType w:start="1"/>
          <w:cols w:num="2" w:space="709"/>
          <w:docGrid w:linePitch="381"/>
        </w:sectPr>
      </w:pPr>
    </w:p>
    <w:p w:rsidR="00F55797" w:rsidRPr="00A81F0C" w:rsidRDefault="00F55797" w:rsidP="00A81F0C">
      <w:pPr>
        <w:rPr>
          <w:sz w:val="20"/>
        </w:rPr>
      </w:pPr>
    </w:p>
    <w:sectPr w:rsidR="00F55797" w:rsidRPr="00A81F0C" w:rsidSect="00B01FB3">
      <w:footerReference w:type="default" r:id="rId11"/>
      <w:type w:val="continuous"/>
      <w:pgSz w:w="16838" w:h="11906" w:orient="landscape"/>
      <w:pgMar w:top="1276" w:right="680" w:bottom="284" w:left="709" w:header="708" w:footer="708" w:gutter="0"/>
      <w:pgNumType w:start="1"/>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CE2" w:rsidRDefault="00C92CE2" w:rsidP="00913E49">
      <w:r>
        <w:separator/>
      </w:r>
    </w:p>
  </w:endnote>
  <w:endnote w:type="continuationSeparator" w:id="1">
    <w:p w:rsidR="00C92CE2" w:rsidRDefault="00C92CE2"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4723"/>
      <w:docPartObj>
        <w:docPartGallery w:val="Page Numbers (Bottom of Page)"/>
        <w:docPartUnique/>
      </w:docPartObj>
    </w:sdtPr>
    <w:sdtContent>
      <w:p w:rsidR="00EC5348" w:rsidRDefault="00271CD7">
        <w:pPr>
          <w:pStyle w:val="a8"/>
          <w:jc w:val="center"/>
        </w:pPr>
        <w:fldSimple w:instr="PAGE   \* MERGEFORMAT">
          <w:r w:rsidR="00164769">
            <w:rPr>
              <w:noProof/>
            </w:rPr>
            <w:t>21</w:t>
          </w:r>
        </w:fldSimple>
      </w:p>
    </w:sdtContent>
  </w:sdt>
  <w:p w:rsidR="00EC5348" w:rsidRDefault="00EC534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348" w:rsidRDefault="00271CD7">
    <w:pPr>
      <w:pStyle w:val="a8"/>
      <w:jc w:val="center"/>
    </w:pPr>
    <w:fldSimple w:instr="PAGE   \* MERGEFORMAT">
      <w:r w:rsidR="00164769">
        <w:rPr>
          <w:noProof/>
        </w:rPr>
        <w:t>1</w:t>
      </w:r>
    </w:fldSimple>
  </w:p>
  <w:p w:rsidR="00EC5348" w:rsidRDefault="00EC534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CE2" w:rsidRDefault="00C92CE2" w:rsidP="00913E49">
      <w:r>
        <w:separator/>
      </w:r>
    </w:p>
  </w:footnote>
  <w:footnote w:type="continuationSeparator" w:id="1">
    <w:p w:rsidR="00C92CE2" w:rsidRDefault="00C92CE2"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348" w:rsidRPr="00231F22" w:rsidRDefault="00EC5348"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sidR="003B2811">
      <w:rPr>
        <w:rFonts w:ascii="Monotype Corsiva" w:hAnsi="Monotype Corsiva"/>
        <w:b/>
        <w:i/>
        <w:lang w:val="en-US"/>
      </w:rPr>
      <w:t>2</w:t>
    </w:r>
    <w:r w:rsidR="003B2811">
      <w:rPr>
        <w:rFonts w:ascii="Monotype Corsiva" w:hAnsi="Monotype Corsiva"/>
        <w:b/>
        <w:i/>
      </w:rPr>
      <w:t>9</w:t>
    </w:r>
    <w:r>
      <w:rPr>
        <w:rFonts w:ascii="Monotype Corsiva" w:hAnsi="Monotype Corsiva"/>
        <w:b/>
        <w:i/>
      </w:rPr>
      <w:t xml:space="preserve">                                     </w:t>
    </w:r>
    <w:r w:rsidRPr="00913E49">
      <w:rPr>
        <w:rFonts w:ascii="Monotype Corsiva" w:hAnsi="Monotype Corsiva"/>
        <w:b/>
        <w:i/>
      </w:rPr>
      <w:t>от</w:t>
    </w:r>
    <w:r w:rsidR="007F5FB3">
      <w:rPr>
        <w:rFonts w:ascii="Monotype Corsiva" w:hAnsi="Monotype Corsiva"/>
        <w:b/>
        <w:i/>
      </w:rPr>
      <w:t xml:space="preserve">  </w:t>
    </w:r>
    <w:r w:rsidR="003B2811">
      <w:rPr>
        <w:rFonts w:ascii="Monotype Corsiva" w:hAnsi="Monotype Corsiva"/>
        <w:b/>
        <w:i/>
        <w:lang w:val="en-US"/>
      </w:rPr>
      <w:t>0</w:t>
    </w:r>
    <w:r w:rsidR="003B2811">
      <w:rPr>
        <w:rFonts w:ascii="Monotype Corsiva" w:hAnsi="Monotype Corsiva"/>
        <w:b/>
        <w:i/>
      </w:rPr>
      <w:t>9</w:t>
    </w:r>
    <w:r w:rsidR="00E72038">
      <w:rPr>
        <w:rFonts w:ascii="Monotype Corsiva" w:hAnsi="Monotype Corsiva"/>
        <w:b/>
        <w:i/>
      </w:rPr>
      <w:t>.</w:t>
    </w:r>
    <w:r w:rsidR="00E72038">
      <w:rPr>
        <w:rFonts w:ascii="Monotype Corsiva" w:hAnsi="Monotype Corsiva"/>
        <w:b/>
        <w:i/>
        <w:lang w:val="en-US"/>
      </w:rPr>
      <w:t>12</w:t>
    </w:r>
    <w:r w:rsidR="008A06FA">
      <w:rPr>
        <w:rFonts w:ascii="Monotype Corsiva" w:hAnsi="Monotype Corsiva"/>
        <w:b/>
        <w:i/>
      </w:rPr>
      <w:t>.2024</w:t>
    </w:r>
    <w:r w:rsidRPr="00913E49">
      <w:rPr>
        <w:rFonts w:ascii="Monotype Corsiva" w:hAnsi="Monotype Corsiva"/>
        <w:b/>
        <w:i/>
      </w:rPr>
      <w:t>г.</w:t>
    </w:r>
  </w:p>
  <w:p w:rsidR="00EC5348" w:rsidRPr="007264A1" w:rsidRDefault="00EC5348"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38F26D2"/>
    <w:multiLevelType w:val="hybridMultilevel"/>
    <w:tmpl w:val="E52C7216"/>
    <w:lvl w:ilvl="0" w:tplc="0419000F">
      <w:start w:val="1"/>
      <w:numFmt w:val="decimal"/>
      <w:lvlText w:val="%1."/>
      <w:lvlJc w:val="left"/>
      <w:pPr>
        <w:tabs>
          <w:tab w:val="num" w:pos="720"/>
        </w:tabs>
        <w:ind w:left="720" w:hanging="360"/>
      </w:pPr>
      <w:rPr>
        <w:rFonts w:hint="default"/>
      </w:rPr>
    </w:lvl>
    <w:lvl w:ilvl="1" w:tplc="6F0A45F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43C2178"/>
    <w:multiLevelType w:val="multilevel"/>
    <w:tmpl w:val="72FE071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1">
    <w:nsid w:val="0801398C"/>
    <w:multiLevelType w:val="hybridMultilevel"/>
    <w:tmpl w:val="E9947B66"/>
    <w:lvl w:ilvl="0" w:tplc="0419000B">
      <w:start w:val="1"/>
      <w:numFmt w:val="bullet"/>
      <w:lvlText w:val=""/>
      <w:lvlJc w:val="left"/>
      <w:pPr>
        <w:tabs>
          <w:tab w:val="num" w:pos="1620"/>
        </w:tabs>
        <w:ind w:left="1620" w:hanging="360"/>
      </w:pPr>
      <w:rPr>
        <w:rFonts w:ascii="Wingdings" w:hAnsi="Wingdings" w:hint="default"/>
        <w:color w:val="auto"/>
      </w:rPr>
    </w:lvl>
    <w:lvl w:ilvl="1" w:tplc="A45E4996">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F38045C"/>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5">
    <w:nsid w:val="17ED0AD3"/>
    <w:multiLevelType w:val="hybridMultilevel"/>
    <w:tmpl w:val="E1B430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6">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CD53C99"/>
    <w:multiLevelType w:val="hybridMultilevel"/>
    <w:tmpl w:val="A1B0872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0D37286"/>
    <w:multiLevelType w:val="hybridMultilevel"/>
    <w:tmpl w:val="A83482AC"/>
    <w:lvl w:ilvl="0" w:tplc="0419000F">
      <w:start w:val="1"/>
      <w:numFmt w:val="decimal"/>
      <w:lvlText w:val="%1."/>
      <w:lvlJc w:val="left"/>
      <w:pPr>
        <w:tabs>
          <w:tab w:val="num" w:pos="720"/>
        </w:tabs>
        <w:ind w:left="720" w:hanging="360"/>
      </w:pPr>
    </w:lvl>
    <w:lvl w:ilvl="1" w:tplc="6F0A45F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1">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2B47AA"/>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3F039F1"/>
    <w:multiLevelType w:val="hybridMultilevel"/>
    <w:tmpl w:val="35D248E2"/>
    <w:lvl w:ilvl="0" w:tplc="B5F031DA">
      <w:start w:val="1"/>
      <w:numFmt w:val="bullet"/>
      <w:lvlText w:val=""/>
      <w:lvlJc w:val="left"/>
      <w:pPr>
        <w:tabs>
          <w:tab w:val="num" w:pos="720"/>
        </w:tabs>
        <w:ind w:left="720" w:hanging="360"/>
      </w:pPr>
      <w:rPr>
        <w:rFonts w:ascii="Symbol" w:hAnsi="Symbol" w:hint="default"/>
      </w:rPr>
    </w:lvl>
    <w:lvl w:ilvl="1" w:tplc="6F0A45F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392A38BD"/>
    <w:multiLevelType w:val="hybridMultilevel"/>
    <w:tmpl w:val="AF5AA1F6"/>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8">
    <w:nsid w:val="3EA617C0"/>
    <w:multiLevelType w:val="hybridMultilevel"/>
    <w:tmpl w:val="9126D0E4"/>
    <w:lvl w:ilvl="0" w:tplc="04190009">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428817C0"/>
    <w:multiLevelType w:val="hybridMultilevel"/>
    <w:tmpl w:val="98FA5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3060C34"/>
    <w:multiLevelType w:val="hybridMultilevel"/>
    <w:tmpl w:val="96BA0156"/>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346"/>
        </w:tabs>
        <w:ind w:left="1346" w:hanging="360"/>
      </w:pPr>
    </w:lvl>
    <w:lvl w:ilvl="2" w:tplc="0419001B">
      <w:start w:val="1"/>
      <w:numFmt w:val="lowerRoman"/>
      <w:lvlText w:val="%3."/>
      <w:lvlJc w:val="right"/>
      <w:pPr>
        <w:tabs>
          <w:tab w:val="num" w:pos="2066"/>
        </w:tabs>
        <w:ind w:left="2066" w:hanging="180"/>
      </w:pPr>
    </w:lvl>
    <w:lvl w:ilvl="3" w:tplc="0419000F">
      <w:start w:val="1"/>
      <w:numFmt w:val="decimal"/>
      <w:lvlText w:val="%4."/>
      <w:lvlJc w:val="left"/>
      <w:pPr>
        <w:tabs>
          <w:tab w:val="num" w:pos="2786"/>
        </w:tabs>
        <w:ind w:left="2786" w:hanging="360"/>
      </w:pPr>
    </w:lvl>
    <w:lvl w:ilvl="4" w:tplc="04190019">
      <w:start w:val="1"/>
      <w:numFmt w:val="lowerLetter"/>
      <w:lvlText w:val="%5."/>
      <w:lvlJc w:val="left"/>
      <w:pPr>
        <w:tabs>
          <w:tab w:val="num" w:pos="3506"/>
        </w:tabs>
        <w:ind w:left="3506" w:hanging="360"/>
      </w:pPr>
    </w:lvl>
    <w:lvl w:ilvl="5" w:tplc="0419001B">
      <w:start w:val="1"/>
      <w:numFmt w:val="lowerRoman"/>
      <w:lvlText w:val="%6."/>
      <w:lvlJc w:val="right"/>
      <w:pPr>
        <w:tabs>
          <w:tab w:val="num" w:pos="4226"/>
        </w:tabs>
        <w:ind w:left="4226" w:hanging="180"/>
      </w:pPr>
    </w:lvl>
    <w:lvl w:ilvl="6" w:tplc="0419000F">
      <w:start w:val="1"/>
      <w:numFmt w:val="decimal"/>
      <w:lvlText w:val="%7."/>
      <w:lvlJc w:val="left"/>
      <w:pPr>
        <w:tabs>
          <w:tab w:val="num" w:pos="4946"/>
        </w:tabs>
        <w:ind w:left="4946" w:hanging="360"/>
      </w:pPr>
    </w:lvl>
    <w:lvl w:ilvl="7" w:tplc="04190019">
      <w:start w:val="1"/>
      <w:numFmt w:val="lowerLetter"/>
      <w:lvlText w:val="%8."/>
      <w:lvlJc w:val="left"/>
      <w:pPr>
        <w:tabs>
          <w:tab w:val="num" w:pos="5666"/>
        </w:tabs>
        <w:ind w:left="5666" w:hanging="360"/>
      </w:pPr>
    </w:lvl>
    <w:lvl w:ilvl="8" w:tplc="0419001B">
      <w:start w:val="1"/>
      <w:numFmt w:val="lowerRoman"/>
      <w:lvlText w:val="%9."/>
      <w:lvlJc w:val="right"/>
      <w:pPr>
        <w:tabs>
          <w:tab w:val="num" w:pos="6386"/>
        </w:tabs>
        <w:ind w:left="6386" w:hanging="180"/>
      </w:pPr>
    </w:lvl>
  </w:abstractNum>
  <w:abstractNum w:abstractNumId="31">
    <w:nsid w:val="44330B62"/>
    <w:multiLevelType w:val="multilevel"/>
    <w:tmpl w:val="77686954"/>
    <w:lvl w:ilvl="0">
      <w:start w:val="1"/>
      <w:numFmt w:val="upperRoman"/>
      <w:lvlText w:val="%1."/>
      <w:lvlJc w:val="left"/>
      <w:pPr>
        <w:ind w:left="1080" w:hanging="720"/>
      </w:pPr>
    </w:lvl>
    <w:lvl w:ilvl="1">
      <w:start w:val="10"/>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32">
    <w:nsid w:val="45A809DF"/>
    <w:multiLevelType w:val="hybridMultilevel"/>
    <w:tmpl w:val="9D7E5B9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46933B46"/>
    <w:multiLevelType w:val="hybridMultilevel"/>
    <w:tmpl w:val="A8A2E12E"/>
    <w:lvl w:ilvl="0" w:tplc="11AAE704">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49CC68FC"/>
    <w:multiLevelType w:val="hybridMultilevel"/>
    <w:tmpl w:val="F0D4A648"/>
    <w:lvl w:ilvl="0" w:tplc="D048DAC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4DD17FC0"/>
    <w:multiLevelType w:val="hybridMultilevel"/>
    <w:tmpl w:val="6CF69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8">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8D47A6D"/>
    <w:multiLevelType w:val="multilevel"/>
    <w:tmpl w:val="98AC77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ascii="Times New Roman" w:eastAsiaTheme="minorEastAsia" w:hAnsi="Times New Roman" w:cs="Times New Roman"/>
        <w:lang w:val="ru-RU"/>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59AA0B9B"/>
    <w:multiLevelType w:val="multilevel"/>
    <w:tmpl w:val="DACC6782"/>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41">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7F4447D"/>
    <w:multiLevelType w:val="hybridMultilevel"/>
    <w:tmpl w:val="596E3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69A23BB2"/>
    <w:multiLevelType w:val="hybridMultilevel"/>
    <w:tmpl w:val="C2445566"/>
    <w:lvl w:ilvl="0" w:tplc="D048DAC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9CE5A77"/>
    <w:multiLevelType w:val="hybridMultilevel"/>
    <w:tmpl w:val="82AC9D00"/>
    <w:lvl w:ilvl="0" w:tplc="98F8E0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A2D12D8"/>
    <w:multiLevelType w:val="hybridMultilevel"/>
    <w:tmpl w:val="D65C2C6A"/>
    <w:lvl w:ilvl="0" w:tplc="0419000B">
      <w:start w:val="1"/>
      <w:numFmt w:val="bullet"/>
      <w:lvlText w:val=""/>
      <w:lvlJc w:val="left"/>
      <w:pPr>
        <w:tabs>
          <w:tab w:val="num" w:pos="1620"/>
        </w:tabs>
        <w:ind w:left="1620" w:hanging="360"/>
      </w:pPr>
      <w:rPr>
        <w:rFonts w:ascii="Wingdings" w:hAnsi="Wingdings" w:hint="default"/>
        <w:color w:val="auto"/>
      </w:rPr>
    </w:lvl>
    <w:lvl w:ilvl="1" w:tplc="04190009">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6FF55313"/>
    <w:multiLevelType w:val="hybridMultilevel"/>
    <w:tmpl w:val="ADAC1EFE"/>
    <w:lvl w:ilvl="0" w:tplc="59D0F3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18378FB"/>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2">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3">
    <w:nsid w:val="7A167A81"/>
    <w:multiLevelType w:val="hybridMultilevel"/>
    <w:tmpl w:val="ECE6C768"/>
    <w:lvl w:ilvl="0" w:tplc="A9F0D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7DC24702"/>
    <w:multiLevelType w:val="hybridMultilevel"/>
    <w:tmpl w:val="503EBC32"/>
    <w:lvl w:ilvl="0" w:tplc="20722BA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5">
    <w:nsid w:val="7F177527"/>
    <w:multiLevelType w:val="hybridMultilevel"/>
    <w:tmpl w:val="4552AC4E"/>
    <w:lvl w:ilvl="0" w:tplc="0419000D">
      <w:start w:val="1"/>
      <w:numFmt w:val="bullet"/>
      <w:lvlText w:val=""/>
      <w:lvlJc w:val="left"/>
      <w:pPr>
        <w:tabs>
          <w:tab w:val="num" w:pos="986"/>
        </w:tabs>
        <w:ind w:left="986" w:hanging="360"/>
      </w:pPr>
      <w:rPr>
        <w:rFonts w:ascii="Wingdings" w:hAnsi="Wingdings" w:cs="Wingdings" w:hint="default"/>
      </w:rPr>
    </w:lvl>
    <w:lvl w:ilvl="1" w:tplc="04190003">
      <w:start w:val="1"/>
      <w:numFmt w:val="bullet"/>
      <w:lvlText w:val="o"/>
      <w:lvlJc w:val="left"/>
      <w:pPr>
        <w:tabs>
          <w:tab w:val="num" w:pos="1706"/>
        </w:tabs>
        <w:ind w:left="1706" w:hanging="360"/>
      </w:pPr>
      <w:rPr>
        <w:rFonts w:ascii="Courier New" w:hAnsi="Courier New" w:cs="Courier New" w:hint="default"/>
      </w:rPr>
    </w:lvl>
    <w:lvl w:ilvl="2" w:tplc="04190005">
      <w:start w:val="1"/>
      <w:numFmt w:val="bullet"/>
      <w:lvlText w:val=""/>
      <w:lvlJc w:val="left"/>
      <w:pPr>
        <w:tabs>
          <w:tab w:val="num" w:pos="2426"/>
        </w:tabs>
        <w:ind w:left="2426" w:hanging="360"/>
      </w:pPr>
      <w:rPr>
        <w:rFonts w:ascii="Wingdings" w:hAnsi="Wingdings" w:cs="Wingdings" w:hint="default"/>
      </w:rPr>
    </w:lvl>
    <w:lvl w:ilvl="3" w:tplc="04190001">
      <w:start w:val="1"/>
      <w:numFmt w:val="bullet"/>
      <w:lvlText w:val=""/>
      <w:lvlJc w:val="left"/>
      <w:pPr>
        <w:tabs>
          <w:tab w:val="num" w:pos="3146"/>
        </w:tabs>
        <w:ind w:left="3146" w:hanging="360"/>
      </w:pPr>
      <w:rPr>
        <w:rFonts w:ascii="Symbol" w:hAnsi="Symbol" w:cs="Symbol" w:hint="default"/>
      </w:rPr>
    </w:lvl>
    <w:lvl w:ilvl="4" w:tplc="04190003">
      <w:start w:val="1"/>
      <w:numFmt w:val="bullet"/>
      <w:lvlText w:val="o"/>
      <w:lvlJc w:val="left"/>
      <w:pPr>
        <w:tabs>
          <w:tab w:val="num" w:pos="3866"/>
        </w:tabs>
        <w:ind w:left="3866" w:hanging="360"/>
      </w:pPr>
      <w:rPr>
        <w:rFonts w:ascii="Courier New" w:hAnsi="Courier New" w:cs="Courier New" w:hint="default"/>
      </w:rPr>
    </w:lvl>
    <w:lvl w:ilvl="5" w:tplc="04190005">
      <w:start w:val="1"/>
      <w:numFmt w:val="bullet"/>
      <w:lvlText w:val=""/>
      <w:lvlJc w:val="left"/>
      <w:pPr>
        <w:tabs>
          <w:tab w:val="num" w:pos="4586"/>
        </w:tabs>
        <w:ind w:left="4586" w:hanging="360"/>
      </w:pPr>
      <w:rPr>
        <w:rFonts w:ascii="Wingdings" w:hAnsi="Wingdings" w:cs="Wingdings" w:hint="default"/>
      </w:rPr>
    </w:lvl>
    <w:lvl w:ilvl="6" w:tplc="04190001">
      <w:start w:val="1"/>
      <w:numFmt w:val="bullet"/>
      <w:lvlText w:val=""/>
      <w:lvlJc w:val="left"/>
      <w:pPr>
        <w:tabs>
          <w:tab w:val="num" w:pos="5306"/>
        </w:tabs>
        <w:ind w:left="5306" w:hanging="360"/>
      </w:pPr>
      <w:rPr>
        <w:rFonts w:ascii="Symbol" w:hAnsi="Symbol" w:cs="Symbol" w:hint="default"/>
      </w:rPr>
    </w:lvl>
    <w:lvl w:ilvl="7" w:tplc="04190003">
      <w:start w:val="1"/>
      <w:numFmt w:val="bullet"/>
      <w:lvlText w:val="o"/>
      <w:lvlJc w:val="left"/>
      <w:pPr>
        <w:tabs>
          <w:tab w:val="num" w:pos="6026"/>
        </w:tabs>
        <w:ind w:left="6026" w:hanging="360"/>
      </w:pPr>
      <w:rPr>
        <w:rFonts w:ascii="Courier New" w:hAnsi="Courier New" w:cs="Courier New" w:hint="default"/>
      </w:rPr>
    </w:lvl>
    <w:lvl w:ilvl="8" w:tplc="04190005">
      <w:start w:val="1"/>
      <w:numFmt w:val="bullet"/>
      <w:lvlText w:val=""/>
      <w:lvlJc w:val="left"/>
      <w:pPr>
        <w:tabs>
          <w:tab w:val="num" w:pos="6746"/>
        </w:tabs>
        <w:ind w:left="6746" w:hanging="360"/>
      </w:pPr>
      <w:rPr>
        <w:rFonts w:ascii="Wingdings" w:hAnsi="Wingdings" w:cs="Wingdings" w:hint="default"/>
      </w:rPr>
    </w:lvl>
  </w:abstractNum>
  <w:num w:numId="1">
    <w:abstractNumId w:val="51"/>
  </w:num>
  <w:num w:numId="2">
    <w:abstractNumId w:val="49"/>
  </w:num>
  <w:num w:numId="3">
    <w:abstractNumId w:val="22"/>
  </w:num>
  <w:num w:numId="4">
    <w:abstractNumId w:val="42"/>
  </w:num>
  <w:num w:numId="5">
    <w:abstractNumId w:val="26"/>
  </w:num>
  <w:num w:numId="6">
    <w:abstractNumId w:val="12"/>
  </w:num>
  <w:num w:numId="7">
    <w:abstractNumId w:val="41"/>
  </w:num>
  <w:num w:numId="8">
    <w:abstractNumId w:val="38"/>
  </w:num>
  <w:num w:numId="9">
    <w:abstractNumId w:val="36"/>
  </w:num>
  <w:num w:numId="10">
    <w:abstractNumId w:val="24"/>
  </w:num>
  <w:num w:numId="11">
    <w:abstractNumId w:val="13"/>
  </w:num>
  <w:num w:numId="12">
    <w:abstractNumId w:val="43"/>
  </w:num>
  <w:num w:numId="13">
    <w:abstractNumId w:val="16"/>
  </w:num>
  <w:num w:numId="14">
    <w:abstractNumId w:val="21"/>
  </w:num>
  <w:num w:numId="15">
    <w:abstractNumId w:val="30"/>
  </w:num>
  <w:num w:numId="16">
    <w:abstractNumId w:val="55"/>
  </w:num>
  <w:num w:numId="17">
    <w:abstractNumId w:val="32"/>
  </w:num>
  <w:num w:numId="18">
    <w:abstractNumId w:val="27"/>
  </w:num>
  <w:num w:numId="19">
    <w:abstractNumId w:val="20"/>
  </w:num>
  <w:num w:numId="20">
    <w:abstractNumId w:val="15"/>
  </w:num>
  <w:num w:numId="21">
    <w:abstractNumId w:val="14"/>
  </w:num>
  <w:num w:numId="22">
    <w:abstractNumId w:val="37"/>
  </w:num>
  <w:num w:numId="23">
    <w:abstractNumId w:val="40"/>
  </w:num>
  <w:num w:numId="24">
    <w:abstractNumId w:val="44"/>
  </w:num>
  <w:num w:numId="25">
    <w:abstractNumId w:val="17"/>
  </w:num>
  <w:num w:numId="26">
    <w:abstractNumId w:val="34"/>
  </w:num>
  <w:num w:numId="27">
    <w:abstractNumId w:val="47"/>
  </w:num>
  <w:num w:numId="28">
    <w:abstractNumId w:val="28"/>
  </w:num>
  <w:num w:numId="29">
    <w:abstractNumId w:val="11"/>
  </w:num>
  <w:num w:numId="30">
    <w:abstractNumId w:val="45"/>
  </w:num>
  <w:num w:numId="31">
    <w:abstractNumId w:val="3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
  </w:num>
  <w:num w:numId="39">
    <w:abstractNumId w:val="52"/>
  </w:num>
  <w:num w:numId="40">
    <w:abstractNumId w:val="8"/>
  </w:num>
  <w:num w:numId="41">
    <w:abstractNumId w:val="53"/>
  </w:num>
  <w:num w:numId="42">
    <w:abstractNumId w:val="54"/>
  </w:num>
  <w:num w:numId="43">
    <w:abstractNumId w:val="23"/>
  </w:num>
  <w:num w:numId="44">
    <w:abstractNumId w:val="50"/>
  </w:num>
  <w:num w:numId="45">
    <w:abstractNumId w:val="46"/>
  </w:num>
  <w:num w:numId="46">
    <w:abstractNumId w:val="19"/>
  </w:num>
  <w:num w:numId="47">
    <w:abstractNumId w:val="35"/>
  </w:num>
  <w:num w:numId="48">
    <w:abstractNumId w:val="9"/>
  </w:num>
  <w:num w:numId="49">
    <w:abstractNumId w:val="25"/>
  </w:num>
  <w:num w:numId="50">
    <w:abstractNumId w:val="3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84674">
      <o:colormenu v:ext="edit" fillcolor="none [3212]"/>
    </o:shapedefaults>
  </w:hdrShapeDefaults>
  <w:footnotePr>
    <w:footnote w:id="0"/>
    <w:footnote w:id="1"/>
  </w:footnotePr>
  <w:endnotePr>
    <w:endnote w:id="0"/>
    <w:endnote w:id="1"/>
  </w:endnotePr>
  <w:compat/>
  <w:rsids>
    <w:rsidRoot w:val="006633CB"/>
    <w:rsid w:val="00000649"/>
    <w:rsid w:val="00000991"/>
    <w:rsid w:val="000009D0"/>
    <w:rsid w:val="00000DF3"/>
    <w:rsid w:val="00001645"/>
    <w:rsid w:val="00002920"/>
    <w:rsid w:val="00002BE8"/>
    <w:rsid w:val="00002CB6"/>
    <w:rsid w:val="000040DE"/>
    <w:rsid w:val="000049D8"/>
    <w:rsid w:val="000058E2"/>
    <w:rsid w:val="00005BA7"/>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46BE6"/>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25DF"/>
    <w:rsid w:val="000745B2"/>
    <w:rsid w:val="00074C5C"/>
    <w:rsid w:val="00074DDF"/>
    <w:rsid w:val="0007555B"/>
    <w:rsid w:val="00075D4E"/>
    <w:rsid w:val="00076457"/>
    <w:rsid w:val="00077744"/>
    <w:rsid w:val="00080CDF"/>
    <w:rsid w:val="00081144"/>
    <w:rsid w:val="00081E45"/>
    <w:rsid w:val="00083596"/>
    <w:rsid w:val="0008360F"/>
    <w:rsid w:val="000877F6"/>
    <w:rsid w:val="00087D57"/>
    <w:rsid w:val="00087FF8"/>
    <w:rsid w:val="00090905"/>
    <w:rsid w:val="00091CD1"/>
    <w:rsid w:val="00092888"/>
    <w:rsid w:val="000934D4"/>
    <w:rsid w:val="000938F8"/>
    <w:rsid w:val="00093F2C"/>
    <w:rsid w:val="00094B2B"/>
    <w:rsid w:val="00096B87"/>
    <w:rsid w:val="00097170"/>
    <w:rsid w:val="0009768E"/>
    <w:rsid w:val="000A04F9"/>
    <w:rsid w:val="000A1F02"/>
    <w:rsid w:val="000A5CB3"/>
    <w:rsid w:val="000A612F"/>
    <w:rsid w:val="000A7E14"/>
    <w:rsid w:val="000B076E"/>
    <w:rsid w:val="000B0DDE"/>
    <w:rsid w:val="000B1A24"/>
    <w:rsid w:val="000B217B"/>
    <w:rsid w:val="000B25AE"/>
    <w:rsid w:val="000B50B7"/>
    <w:rsid w:val="000B58CC"/>
    <w:rsid w:val="000B631F"/>
    <w:rsid w:val="000B72DC"/>
    <w:rsid w:val="000C007C"/>
    <w:rsid w:val="000C0343"/>
    <w:rsid w:val="000C1204"/>
    <w:rsid w:val="000C7E10"/>
    <w:rsid w:val="000D51F5"/>
    <w:rsid w:val="000D6D35"/>
    <w:rsid w:val="000D7A52"/>
    <w:rsid w:val="000E1F9A"/>
    <w:rsid w:val="000E270C"/>
    <w:rsid w:val="000E4191"/>
    <w:rsid w:val="000E4E9E"/>
    <w:rsid w:val="000E5118"/>
    <w:rsid w:val="000F04AB"/>
    <w:rsid w:val="000F2521"/>
    <w:rsid w:val="000F27AC"/>
    <w:rsid w:val="000F2CFC"/>
    <w:rsid w:val="000F3B6C"/>
    <w:rsid w:val="000F4045"/>
    <w:rsid w:val="000F50CE"/>
    <w:rsid w:val="000F5EAE"/>
    <w:rsid w:val="000F6DC0"/>
    <w:rsid w:val="000F7199"/>
    <w:rsid w:val="0010151E"/>
    <w:rsid w:val="00102B7D"/>
    <w:rsid w:val="00102D0E"/>
    <w:rsid w:val="00103ECC"/>
    <w:rsid w:val="00104873"/>
    <w:rsid w:val="001054DE"/>
    <w:rsid w:val="00106C4B"/>
    <w:rsid w:val="001077AA"/>
    <w:rsid w:val="00107A74"/>
    <w:rsid w:val="00110412"/>
    <w:rsid w:val="00110715"/>
    <w:rsid w:val="00110D21"/>
    <w:rsid w:val="001114F9"/>
    <w:rsid w:val="001116D7"/>
    <w:rsid w:val="00111D61"/>
    <w:rsid w:val="00111EF7"/>
    <w:rsid w:val="00113CD2"/>
    <w:rsid w:val="00115A5A"/>
    <w:rsid w:val="00115F9C"/>
    <w:rsid w:val="00117123"/>
    <w:rsid w:val="0011744C"/>
    <w:rsid w:val="00117A62"/>
    <w:rsid w:val="00117D65"/>
    <w:rsid w:val="001206A4"/>
    <w:rsid w:val="00122CEE"/>
    <w:rsid w:val="001230A7"/>
    <w:rsid w:val="0012372E"/>
    <w:rsid w:val="00123C5C"/>
    <w:rsid w:val="00124532"/>
    <w:rsid w:val="00125770"/>
    <w:rsid w:val="00127619"/>
    <w:rsid w:val="00127CB3"/>
    <w:rsid w:val="00127FEC"/>
    <w:rsid w:val="0013021B"/>
    <w:rsid w:val="00130609"/>
    <w:rsid w:val="0013087E"/>
    <w:rsid w:val="00131356"/>
    <w:rsid w:val="001330BD"/>
    <w:rsid w:val="00134B38"/>
    <w:rsid w:val="00136265"/>
    <w:rsid w:val="00137322"/>
    <w:rsid w:val="00137439"/>
    <w:rsid w:val="0014076B"/>
    <w:rsid w:val="00141775"/>
    <w:rsid w:val="00142859"/>
    <w:rsid w:val="001449A2"/>
    <w:rsid w:val="0014585F"/>
    <w:rsid w:val="001459A5"/>
    <w:rsid w:val="00146A0C"/>
    <w:rsid w:val="00151813"/>
    <w:rsid w:val="00153AC4"/>
    <w:rsid w:val="00153CA7"/>
    <w:rsid w:val="001540EE"/>
    <w:rsid w:val="00155A76"/>
    <w:rsid w:val="0015673A"/>
    <w:rsid w:val="00157DA4"/>
    <w:rsid w:val="00160FE9"/>
    <w:rsid w:val="00161508"/>
    <w:rsid w:val="00161DA3"/>
    <w:rsid w:val="00162A29"/>
    <w:rsid w:val="00163A79"/>
    <w:rsid w:val="001643B0"/>
    <w:rsid w:val="001645DA"/>
    <w:rsid w:val="00164769"/>
    <w:rsid w:val="00164E32"/>
    <w:rsid w:val="00166FF2"/>
    <w:rsid w:val="001703A4"/>
    <w:rsid w:val="00172504"/>
    <w:rsid w:val="00172CC0"/>
    <w:rsid w:val="001738D8"/>
    <w:rsid w:val="00173E0A"/>
    <w:rsid w:val="00173F1A"/>
    <w:rsid w:val="00174434"/>
    <w:rsid w:val="0017571E"/>
    <w:rsid w:val="0017614C"/>
    <w:rsid w:val="00176434"/>
    <w:rsid w:val="00177AFE"/>
    <w:rsid w:val="00180454"/>
    <w:rsid w:val="001814E5"/>
    <w:rsid w:val="00183F02"/>
    <w:rsid w:val="00183F7E"/>
    <w:rsid w:val="00184324"/>
    <w:rsid w:val="001850DA"/>
    <w:rsid w:val="001878EB"/>
    <w:rsid w:val="00187988"/>
    <w:rsid w:val="00192D56"/>
    <w:rsid w:val="00192F4C"/>
    <w:rsid w:val="00193CA5"/>
    <w:rsid w:val="00193F67"/>
    <w:rsid w:val="001948D8"/>
    <w:rsid w:val="00194CC1"/>
    <w:rsid w:val="00196F77"/>
    <w:rsid w:val="001973FB"/>
    <w:rsid w:val="0019796D"/>
    <w:rsid w:val="00197E1D"/>
    <w:rsid w:val="001A00E8"/>
    <w:rsid w:val="001A0F6D"/>
    <w:rsid w:val="001A372E"/>
    <w:rsid w:val="001A3EEA"/>
    <w:rsid w:val="001A4970"/>
    <w:rsid w:val="001A7D20"/>
    <w:rsid w:val="001B04B3"/>
    <w:rsid w:val="001B23F5"/>
    <w:rsid w:val="001B4155"/>
    <w:rsid w:val="001B4AC8"/>
    <w:rsid w:val="001B5194"/>
    <w:rsid w:val="001C0136"/>
    <w:rsid w:val="001C071D"/>
    <w:rsid w:val="001C37E6"/>
    <w:rsid w:val="001C46C9"/>
    <w:rsid w:val="001C4846"/>
    <w:rsid w:val="001C4C28"/>
    <w:rsid w:val="001C4F34"/>
    <w:rsid w:val="001C6D34"/>
    <w:rsid w:val="001C777A"/>
    <w:rsid w:val="001D05C4"/>
    <w:rsid w:val="001D0720"/>
    <w:rsid w:val="001D1261"/>
    <w:rsid w:val="001D1FD3"/>
    <w:rsid w:val="001D20A4"/>
    <w:rsid w:val="001D2980"/>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E"/>
    <w:rsid w:val="001F5E14"/>
    <w:rsid w:val="001F6B6B"/>
    <w:rsid w:val="001F76EF"/>
    <w:rsid w:val="001F7712"/>
    <w:rsid w:val="00200BF6"/>
    <w:rsid w:val="00201234"/>
    <w:rsid w:val="002012B6"/>
    <w:rsid w:val="00201FA7"/>
    <w:rsid w:val="002038F8"/>
    <w:rsid w:val="00204271"/>
    <w:rsid w:val="0020467D"/>
    <w:rsid w:val="00204BC5"/>
    <w:rsid w:val="00206769"/>
    <w:rsid w:val="00211048"/>
    <w:rsid w:val="00211324"/>
    <w:rsid w:val="00213C19"/>
    <w:rsid w:val="00213FB5"/>
    <w:rsid w:val="00214169"/>
    <w:rsid w:val="0021500F"/>
    <w:rsid w:val="00221064"/>
    <w:rsid w:val="002223CA"/>
    <w:rsid w:val="0022352C"/>
    <w:rsid w:val="00224BDF"/>
    <w:rsid w:val="0022661F"/>
    <w:rsid w:val="00226BC7"/>
    <w:rsid w:val="00230205"/>
    <w:rsid w:val="00230E91"/>
    <w:rsid w:val="00231F22"/>
    <w:rsid w:val="00233011"/>
    <w:rsid w:val="00233025"/>
    <w:rsid w:val="002332A1"/>
    <w:rsid w:val="00234B39"/>
    <w:rsid w:val="0023594E"/>
    <w:rsid w:val="00236016"/>
    <w:rsid w:val="002366DF"/>
    <w:rsid w:val="0023695F"/>
    <w:rsid w:val="0024097F"/>
    <w:rsid w:val="00243FAD"/>
    <w:rsid w:val="00244651"/>
    <w:rsid w:val="0024481E"/>
    <w:rsid w:val="00244F37"/>
    <w:rsid w:val="00245D79"/>
    <w:rsid w:val="002478C6"/>
    <w:rsid w:val="00250D28"/>
    <w:rsid w:val="00252279"/>
    <w:rsid w:val="0025531B"/>
    <w:rsid w:val="002557DA"/>
    <w:rsid w:val="00255CBD"/>
    <w:rsid w:val="00257397"/>
    <w:rsid w:val="00260577"/>
    <w:rsid w:val="002608E3"/>
    <w:rsid w:val="00260ED7"/>
    <w:rsid w:val="00261272"/>
    <w:rsid w:val="0026421A"/>
    <w:rsid w:val="002643A9"/>
    <w:rsid w:val="0026598B"/>
    <w:rsid w:val="002659FA"/>
    <w:rsid w:val="00265B0E"/>
    <w:rsid w:val="00266D08"/>
    <w:rsid w:val="002677DF"/>
    <w:rsid w:val="00270450"/>
    <w:rsid w:val="00270580"/>
    <w:rsid w:val="00270AEE"/>
    <w:rsid w:val="00271726"/>
    <w:rsid w:val="00271A79"/>
    <w:rsid w:val="00271CD7"/>
    <w:rsid w:val="00271D2B"/>
    <w:rsid w:val="00272A67"/>
    <w:rsid w:val="00273981"/>
    <w:rsid w:val="00274073"/>
    <w:rsid w:val="00274704"/>
    <w:rsid w:val="002747D9"/>
    <w:rsid w:val="00275215"/>
    <w:rsid w:val="002754BB"/>
    <w:rsid w:val="00275C36"/>
    <w:rsid w:val="00276338"/>
    <w:rsid w:val="002821F6"/>
    <w:rsid w:val="00282D66"/>
    <w:rsid w:val="002835D1"/>
    <w:rsid w:val="00286FA9"/>
    <w:rsid w:val="00290027"/>
    <w:rsid w:val="0029073E"/>
    <w:rsid w:val="00290F93"/>
    <w:rsid w:val="00291B62"/>
    <w:rsid w:val="00291EAE"/>
    <w:rsid w:val="002934BD"/>
    <w:rsid w:val="00294A7C"/>
    <w:rsid w:val="002959BA"/>
    <w:rsid w:val="00295E49"/>
    <w:rsid w:val="002A0313"/>
    <w:rsid w:val="002A03CA"/>
    <w:rsid w:val="002A259B"/>
    <w:rsid w:val="002A37CC"/>
    <w:rsid w:val="002A3AFB"/>
    <w:rsid w:val="002A43F4"/>
    <w:rsid w:val="002A6980"/>
    <w:rsid w:val="002A7117"/>
    <w:rsid w:val="002A723A"/>
    <w:rsid w:val="002A7B94"/>
    <w:rsid w:val="002B1605"/>
    <w:rsid w:val="002B3CB1"/>
    <w:rsid w:val="002B4840"/>
    <w:rsid w:val="002B49AB"/>
    <w:rsid w:val="002B755D"/>
    <w:rsid w:val="002B7E63"/>
    <w:rsid w:val="002C0475"/>
    <w:rsid w:val="002C1E31"/>
    <w:rsid w:val="002C22A1"/>
    <w:rsid w:val="002C2D53"/>
    <w:rsid w:val="002C3C40"/>
    <w:rsid w:val="002C5AD9"/>
    <w:rsid w:val="002C7668"/>
    <w:rsid w:val="002D33B2"/>
    <w:rsid w:val="002D35B7"/>
    <w:rsid w:val="002D3944"/>
    <w:rsid w:val="002D3DE1"/>
    <w:rsid w:val="002D7B6D"/>
    <w:rsid w:val="002E1092"/>
    <w:rsid w:val="002E2C24"/>
    <w:rsid w:val="002E41D7"/>
    <w:rsid w:val="002E46FF"/>
    <w:rsid w:val="002E4B18"/>
    <w:rsid w:val="002E55EF"/>
    <w:rsid w:val="002E5930"/>
    <w:rsid w:val="002E5981"/>
    <w:rsid w:val="002E6596"/>
    <w:rsid w:val="002E73DF"/>
    <w:rsid w:val="002E785F"/>
    <w:rsid w:val="002F055E"/>
    <w:rsid w:val="002F13E2"/>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195"/>
    <w:rsid w:val="003125A3"/>
    <w:rsid w:val="00314A9A"/>
    <w:rsid w:val="00315CA2"/>
    <w:rsid w:val="00316BBC"/>
    <w:rsid w:val="00316C10"/>
    <w:rsid w:val="00320881"/>
    <w:rsid w:val="003214A7"/>
    <w:rsid w:val="003214D1"/>
    <w:rsid w:val="00323B0A"/>
    <w:rsid w:val="00327664"/>
    <w:rsid w:val="00331D4D"/>
    <w:rsid w:val="003369D9"/>
    <w:rsid w:val="00336A6F"/>
    <w:rsid w:val="00336A80"/>
    <w:rsid w:val="00337234"/>
    <w:rsid w:val="00337F61"/>
    <w:rsid w:val="00341B7B"/>
    <w:rsid w:val="00344187"/>
    <w:rsid w:val="00344E35"/>
    <w:rsid w:val="00345E70"/>
    <w:rsid w:val="00345F26"/>
    <w:rsid w:val="00345F80"/>
    <w:rsid w:val="00346E6C"/>
    <w:rsid w:val="00350B0C"/>
    <w:rsid w:val="00351A1C"/>
    <w:rsid w:val="00351DB1"/>
    <w:rsid w:val="00353738"/>
    <w:rsid w:val="00356415"/>
    <w:rsid w:val="003570A1"/>
    <w:rsid w:val="00363F42"/>
    <w:rsid w:val="0036525E"/>
    <w:rsid w:val="00367984"/>
    <w:rsid w:val="00370BE5"/>
    <w:rsid w:val="00373543"/>
    <w:rsid w:val="00373981"/>
    <w:rsid w:val="00373D76"/>
    <w:rsid w:val="00373EE0"/>
    <w:rsid w:val="0037425A"/>
    <w:rsid w:val="00376A06"/>
    <w:rsid w:val="00380116"/>
    <w:rsid w:val="00381BAB"/>
    <w:rsid w:val="00381C2F"/>
    <w:rsid w:val="00381CF6"/>
    <w:rsid w:val="00383ADD"/>
    <w:rsid w:val="00384659"/>
    <w:rsid w:val="0038483A"/>
    <w:rsid w:val="003876C6"/>
    <w:rsid w:val="00387B57"/>
    <w:rsid w:val="00390C19"/>
    <w:rsid w:val="00390FE2"/>
    <w:rsid w:val="0039233F"/>
    <w:rsid w:val="00393137"/>
    <w:rsid w:val="0039361D"/>
    <w:rsid w:val="00393A09"/>
    <w:rsid w:val="00396104"/>
    <w:rsid w:val="00396A16"/>
    <w:rsid w:val="00397D11"/>
    <w:rsid w:val="003A0388"/>
    <w:rsid w:val="003A1FFC"/>
    <w:rsid w:val="003A28C0"/>
    <w:rsid w:val="003A3AAE"/>
    <w:rsid w:val="003A45EB"/>
    <w:rsid w:val="003A497C"/>
    <w:rsid w:val="003A49FD"/>
    <w:rsid w:val="003A640A"/>
    <w:rsid w:val="003A7910"/>
    <w:rsid w:val="003A7D90"/>
    <w:rsid w:val="003B1322"/>
    <w:rsid w:val="003B2811"/>
    <w:rsid w:val="003B51D4"/>
    <w:rsid w:val="003B666D"/>
    <w:rsid w:val="003B6946"/>
    <w:rsid w:val="003B7001"/>
    <w:rsid w:val="003B7EA8"/>
    <w:rsid w:val="003C1828"/>
    <w:rsid w:val="003C3FB5"/>
    <w:rsid w:val="003C4B0E"/>
    <w:rsid w:val="003C517F"/>
    <w:rsid w:val="003C608A"/>
    <w:rsid w:val="003C6270"/>
    <w:rsid w:val="003C74B0"/>
    <w:rsid w:val="003C7A78"/>
    <w:rsid w:val="003D0960"/>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8B1"/>
    <w:rsid w:val="003E0DCA"/>
    <w:rsid w:val="003E220A"/>
    <w:rsid w:val="003E24A5"/>
    <w:rsid w:val="003E2C72"/>
    <w:rsid w:val="003E37DA"/>
    <w:rsid w:val="003E419B"/>
    <w:rsid w:val="003E44B1"/>
    <w:rsid w:val="003E4AD4"/>
    <w:rsid w:val="003E53C1"/>
    <w:rsid w:val="003E54E6"/>
    <w:rsid w:val="003E6D07"/>
    <w:rsid w:val="003F19B8"/>
    <w:rsid w:val="00400037"/>
    <w:rsid w:val="00400116"/>
    <w:rsid w:val="00400256"/>
    <w:rsid w:val="00402C0A"/>
    <w:rsid w:val="004061E1"/>
    <w:rsid w:val="00407675"/>
    <w:rsid w:val="00407AE1"/>
    <w:rsid w:val="00407D91"/>
    <w:rsid w:val="004106A7"/>
    <w:rsid w:val="00410953"/>
    <w:rsid w:val="00412498"/>
    <w:rsid w:val="00414F1B"/>
    <w:rsid w:val="00417ACA"/>
    <w:rsid w:val="00420557"/>
    <w:rsid w:val="00420B23"/>
    <w:rsid w:val="00421273"/>
    <w:rsid w:val="004212F1"/>
    <w:rsid w:val="004219F9"/>
    <w:rsid w:val="00421E90"/>
    <w:rsid w:val="00425686"/>
    <w:rsid w:val="004257CB"/>
    <w:rsid w:val="00425CC5"/>
    <w:rsid w:val="00425E9E"/>
    <w:rsid w:val="0042635B"/>
    <w:rsid w:val="00427E0D"/>
    <w:rsid w:val="00430D5A"/>
    <w:rsid w:val="00430E1D"/>
    <w:rsid w:val="00431ABA"/>
    <w:rsid w:val="00431DC4"/>
    <w:rsid w:val="00432ACB"/>
    <w:rsid w:val="004348EE"/>
    <w:rsid w:val="00435195"/>
    <w:rsid w:val="00435935"/>
    <w:rsid w:val="004369F7"/>
    <w:rsid w:val="00436FA0"/>
    <w:rsid w:val="00441973"/>
    <w:rsid w:val="00442081"/>
    <w:rsid w:val="00442662"/>
    <w:rsid w:val="00443709"/>
    <w:rsid w:val="0044394C"/>
    <w:rsid w:val="004439EB"/>
    <w:rsid w:val="00444498"/>
    <w:rsid w:val="004448B0"/>
    <w:rsid w:val="00445129"/>
    <w:rsid w:val="00445144"/>
    <w:rsid w:val="00445479"/>
    <w:rsid w:val="004456CB"/>
    <w:rsid w:val="0044609F"/>
    <w:rsid w:val="004460E2"/>
    <w:rsid w:val="0045089D"/>
    <w:rsid w:val="00450BB5"/>
    <w:rsid w:val="00452CBB"/>
    <w:rsid w:val="0045744C"/>
    <w:rsid w:val="0046058D"/>
    <w:rsid w:val="0046082D"/>
    <w:rsid w:val="00461D6A"/>
    <w:rsid w:val="00464E07"/>
    <w:rsid w:val="00470EFF"/>
    <w:rsid w:val="00470F18"/>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64A0"/>
    <w:rsid w:val="00486AF3"/>
    <w:rsid w:val="00487151"/>
    <w:rsid w:val="004903F3"/>
    <w:rsid w:val="004921DF"/>
    <w:rsid w:val="0049388A"/>
    <w:rsid w:val="00494688"/>
    <w:rsid w:val="00494A31"/>
    <w:rsid w:val="00495943"/>
    <w:rsid w:val="00495D9C"/>
    <w:rsid w:val="004978BA"/>
    <w:rsid w:val="00497DC4"/>
    <w:rsid w:val="004A064E"/>
    <w:rsid w:val="004A18A2"/>
    <w:rsid w:val="004A2BA6"/>
    <w:rsid w:val="004A5C85"/>
    <w:rsid w:val="004A6304"/>
    <w:rsid w:val="004A6359"/>
    <w:rsid w:val="004A69CB"/>
    <w:rsid w:val="004A7E77"/>
    <w:rsid w:val="004B251C"/>
    <w:rsid w:val="004B3840"/>
    <w:rsid w:val="004B3E5B"/>
    <w:rsid w:val="004B6187"/>
    <w:rsid w:val="004B7250"/>
    <w:rsid w:val="004C091B"/>
    <w:rsid w:val="004C1C33"/>
    <w:rsid w:val="004C1D65"/>
    <w:rsid w:val="004C2FDD"/>
    <w:rsid w:val="004C3D53"/>
    <w:rsid w:val="004C43D1"/>
    <w:rsid w:val="004C5DAF"/>
    <w:rsid w:val="004C6220"/>
    <w:rsid w:val="004C723C"/>
    <w:rsid w:val="004C74D3"/>
    <w:rsid w:val="004D1D43"/>
    <w:rsid w:val="004D2D47"/>
    <w:rsid w:val="004D501E"/>
    <w:rsid w:val="004D7D32"/>
    <w:rsid w:val="004E1282"/>
    <w:rsid w:val="004E2780"/>
    <w:rsid w:val="004E29BF"/>
    <w:rsid w:val="004F0333"/>
    <w:rsid w:val="004F23BB"/>
    <w:rsid w:val="004F33D9"/>
    <w:rsid w:val="004F3B05"/>
    <w:rsid w:val="004F5823"/>
    <w:rsid w:val="004F73AB"/>
    <w:rsid w:val="004F75A9"/>
    <w:rsid w:val="004F792A"/>
    <w:rsid w:val="004F7F97"/>
    <w:rsid w:val="005004D1"/>
    <w:rsid w:val="00501ED7"/>
    <w:rsid w:val="005023D6"/>
    <w:rsid w:val="00502C4B"/>
    <w:rsid w:val="00502CBC"/>
    <w:rsid w:val="005047DD"/>
    <w:rsid w:val="0050546D"/>
    <w:rsid w:val="00505913"/>
    <w:rsid w:val="00506197"/>
    <w:rsid w:val="005065B5"/>
    <w:rsid w:val="00507ED4"/>
    <w:rsid w:val="005107D0"/>
    <w:rsid w:val="00510CF7"/>
    <w:rsid w:val="00511900"/>
    <w:rsid w:val="005127BA"/>
    <w:rsid w:val="00512BA3"/>
    <w:rsid w:val="00514879"/>
    <w:rsid w:val="0051500E"/>
    <w:rsid w:val="005153F5"/>
    <w:rsid w:val="00515910"/>
    <w:rsid w:val="00515D37"/>
    <w:rsid w:val="00515EAA"/>
    <w:rsid w:val="0051761A"/>
    <w:rsid w:val="005200E9"/>
    <w:rsid w:val="005206B2"/>
    <w:rsid w:val="0052172F"/>
    <w:rsid w:val="00523404"/>
    <w:rsid w:val="005241BF"/>
    <w:rsid w:val="005255DE"/>
    <w:rsid w:val="00526203"/>
    <w:rsid w:val="00526BD5"/>
    <w:rsid w:val="00527E0C"/>
    <w:rsid w:val="00530EFC"/>
    <w:rsid w:val="00531138"/>
    <w:rsid w:val="00532DAA"/>
    <w:rsid w:val="005330C0"/>
    <w:rsid w:val="00533A28"/>
    <w:rsid w:val="00533DE1"/>
    <w:rsid w:val="00535CF9"/>
    <w:rsid w:val="00536941"/>
    <w:rsid w:val="00536C03"/>
    <w:rsid w:val="005373DC"/>
    <w:rsid w:val="0053796D"/>
    <w:rsid w:val="00540F3E"/>
    <w:rsid w:val="005417B5"/>
    <w:rsid w:val="00544617"/>
    <w:rsid w:val="00546F7E"/>
    <w:rsid w:val="00547362"/>
    <w:rsid w:val="00547DCD"/>
    <w:rsid w:val="005506E1"/>
    <w:rsid w:val="00551FEB"/>
    <w:rsid w:val="00552A28"/>
    <w:rsid w:val="00552C8B"/>
    <w:rsid w:val="00554A98"/>
    <w:rsid w:val="00556163"/>
    <w:rsid w:val="00561231"/>
    <w:rsid w:val="005618A2"/>
    <w:rsid w:val="00561B30"/>
    <w:rsid w:val="0056280E"/>
    <w:rsid w:val="00565368"/>
    <w:rsid w:val="0056536A"/>
    <w:rsid w:val="00565957"/>
    <w:rsid w:val="00567726"/>
    <w:rsid w:val="0057118D"/>
    <w:rsid w:val="005727F8"/>
    <w:rsid w:val="00573A8B"/>
    <w:rsid w:val="005745A3"/>
    <w:rsid w:val="00574C76"/>
    <w:rsid w:val="00574C86"/>
    <w:rsid w:val="00575419"/>
    <w:rsid w:val="00575D42"/>
    <w:rsid w:val="00575FCB"/>
    <w:rsid w:val="00577584"/>
    <w:rsid w:val="00577B29"/>
    <w:rsid w:val="005808D2"/>
    <w:rsid w:val="00580D09"/>
    <w:rsid w:val="00582091"/>
    <w:rsid w:val="005824C9"/>
    <w:rsid w:val="00582E45"/>
    <w:rsid w:val="0058350F"/>
    <w:rsid w:val="00583556"/>
    <w:rsid w:val="00583C99"/>
    <w:rsid w:val="0058572D"/>
    <w:rsid w:val="0058622F"/>
    <w:rsid w:val="00586872"/>
    <w:rsid w:val="005871B3"/>
    <w:rsid w:val="00590E28"/>
    <w:rsid w:val="00590F61"/>
    <w:rsid w:val="0059109B"/>
    <w:rsid w:val="0059123B"/>
    <w:rsid w:val="00593C70"/>
    <w:rsid w:val="00594210"/>
    <w:rsid w:val="005952C1"/>
    <w:rsid w:val="005A0042"/>
    <w:rsid w:val="005A1A48"/>
    <w:rsid w:val="005A1C24"/>
    <w:rsid w:val="005A204D"/>
    <w:rsid w:val="005A2F9C"/>
    <w:rsid w:val="005A5261"/>
    <w:rsid w:val="005A6680"/>
    <w:rsid w:val="005A690A"/>
    <w:rsid w:val="005A69DA"/>
    <w:rsid w:val="005B1C44"/>
    <w:rsid w:val="005B1D91"/>
    <w:rsid w:val="005B201F"/>
    <w:rsid w:val="005B4961"/>
    <w:rsid w:val="005B4CB7"/>
    <w:rsid w:val="005B5F6A"/>
    <w:rsid w:val="005B5F79"/>
    <w:rsid w:val="005B63E0"/>
    <w:rsid w:val="005B67BA"/>
    <w:rsid w:val="005C06F2"/>
    <w:rsid w:val="005C1011"/>
    <w:rsid w:val="005C1731"/>
    <w:rsid w:val="005C1873"/>
    <w:rsid w:val="005C234A"/>
    <w:rsid w:val="005C2788"/>
    <w:rsid w:val="005C3C73"/>
    <w:rsid w:val="005C3F58"/>
    <w:rsid w:val="005C417F"/>
    <w:rsid w:val="005C45E7"/>
    <w:rsid w:val="005C4A04"/>
    <w:rsid w:val="005C5C9F"/>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90A"/>
    <w:rsid w:val="005F2CFC"/>
    <w:rsid w:val="005F3C8B"/>
    <w:rsid w:val="005F473B"/>
    <w:rsid w:val="005F6382"/>
    <w:rsid w:val="005F684E"/>
    <w:rsid w:val="005F7196"/>
    <w:rsid w:val="00602C4D"/>
    <w:rsid w:val="00602CA3"/>
    <w:rsid w:val="00603275"/>
    <w:rsid w:val="006039F8"/>
    <w:rsid w:val="00604183"/>
    <w:rsid w:val="00604B19"/>
    <w:rsid w:val="0060591A"/>
    <w:rsid w:val="0060597D"/>
    <w:rsid w:val="006059FF"/>
    <w:rsid w:val="00605CA8"/>
    <w:rsid w:val="0060629B"/>
    <w:rsid w:val="0060648D"/>
    <w:rsid w:val="00611009"/>
    <w:rsid w:val="00611093"/>
    <w:rsid w:val="00612AA5"/>
    <w:rsid w:val="00613154"/>
    <w:rsid w:val="006132CD"/>
    <w:rsid w:val="00614CAB"/>
    <w:rsid w:val="00614CE1"/>
    <w:rsid w:val="006160B6"/>
    <w:rsid w:val="00616144"/>
    <w:rsid w:val="006164EF"/>
    <w:rsid w:val="0061707C"/>
    <w:rsid w:val="00617301"/>
    <w:rsid w:val="00621DB1"/>
    <w:rsid w:val="006277A8"/>
    <w:rsid w:val="00627C74"/>
    <w:rsid w:val="00630FD9"/>
    <w:rsid w:val="00631E0A"/>
    <w:rsid w:val="00632E54"/>
    <w:rsid w:val="00632E5E"/>
    <w:rsid w:val="00636A42"/>
    <w:rsid w:val="006375C1"/>
    <w:rsid w:val="00637DE1"/>
    <w:rsid w:val="006416FB"/>
    <w:rsid w:val="006417AA"/>
    <w:rsid w:val="00641BA0"/>
    <w:rsid w:val="00644479"/>
    <w:rsid w:val="00645C1B"/>
    <w:rsid w:val="00646263"/>
    <w:rsid w:val="00646829"/>
    <w:rsid w:val="00646B21"/>
    <w:rsid w:val="00653998"/>
    <w:rsid w:val="00656D03"/>
    <w:rsid w:val="00660C78"/>
    <w:rsid w:val="00661886"/>
    <w:rsid w:val="00662682"/>
    <w:rsid w:val="00662DAD"/>
    <w:rsid w:val="006633CB"/>
    <w:rsid w:val="00663A81"/>
    <w:rsid w:val="00665649"/>
    <w:rsid w:val="00665F3E"/>
    <w:rsid w:val="006665FE"/>
    <w:rsid w:val="00667313"/>
    <w:rsid w:val="00673346"/>
    <w:rsid w:val="006735F5"/>
    <w:rsid w:val="00674087"/>
    <w:rsid w:val="00674298"/>
    <w:rsid w:val="00674987"/>
    <w:rsid w:val="00676586"/>
    <w:rsid w:val="006770DD"/>
    <w:rsid w:val="00681713"/>
    <w:rsid w:val="006828A9"/>
    <w:rsid w:val="00683423"/>
    <w:rsid w:val="00684052"/>
    <w:rsid w:val="006847E9"/>
    <w:rsid w:val="00684F57"/>
    <w:rsid w:val="00685DBC"/>
    <w:rsid w:val="00686650"/>
    <w:rsid w:val="00690B7A"/>
    <w:rsid w:val="00691336"/>
    <w:rsid w:val="0069139F"/>
    <w:rsid w:val="00693FA6"/>
    <w:rsid w:val="00694129"/>
    <w:rsid w:val="006951B5"/>
    <w:rsid w:val="00695F58"/>
    <w:rsid w:val="00697415"/>
    <w:rsid w:val="006A30AE"/>
    <w:rsid w:val="006A5767"/>
    <w:rsid w:val="006A67D9"/>
    <w:rsid w:val="006B04CA"/>
    <w:rsid w:val="006B0EEB"/>
    <w:rsid w:val="006B145A"/>
    <w:rsid w:val="006B1871"/>
    <w:rsid w:val="006B2EF8"/>
    <w:rsid w:val="006B3263"/>
    <w:rsid w:val="006B39CC"/>
    <w:rsid w:val="006B5C37"/>
    <w:rsid w:val="006B75E3"/>
    <w:rsid w:val="006B787E"/>
    <w:rsid w:val="006C1450"/>
    <w:rsid w:val="006C1D56"/>
    <w:rsid w:val="006C2C40"/>
    <w:rsid w:val="006C5831"/>
    <w:rsid w:val="006C727E"/>
    <w:rsid w:val="006C7CBB"/>
    <w:rsid w:val="006D2D7C"/>
    <w:rsid w:val="006D3D27"/>
    <w:rsid w:val="006D5CFC"/>
    <w:rsid w:val="006D5E09"/>
    <w:rsid w:val="006D6E72"/>
    <w:rsid w:val="006D705E"/>
    <w:rsid w:val="006D7127"/>
    <w:rsid w:val="006D7411"/>
    <w:rsid w:val="006E189B"/>
    <w:rsid w:val="006E1D3B"/>
    <w:rsid w:val="006E23EB"/>
    <w:rsid w:val="006E3158"/>
    <w:rsid w:val="006E605E"/>
    <w:rsid w:val="006E7033"/>
    <w:rsid w:val="006E773B"/>
    <w:rsid w:val="006E7F37"/>
    <w:rsid w:val="006F067C"/>
    <w:rsid w:val="006F067D"/>
    <w:rsid w:val="006F18F4"/>
    <w:rsid w:val="006F1FD4"/>
    <w:rsid w:val="006F2513"/>
    <w:rsid w:val="006F358B"/>
    <w:rsid w:val="006F53A1"/>
    <w:rsid w:val="006F5882"/>
    <w:rsid w:val="006F5AD5"/>
    <w:rsid w:val="006F6CC5"/>
    <w:rsid w:val="00700709"/>
    <w:rsid w:val="00700F48"/>
    <w:rsid w:val="00701C92"/>
    <w:rsid w:val="00703358"/>
    <w:rsid w:val="00703CE0"/>
    <w:rsid w:val="00704215"/>
    <w:rsid w:val="00704851"/>
    <w:rsid w:val="0070759B"/>
    <w:rsid w:val="00710755"/>
    <w:rsid w:val="0071096B"/>
    <w:rsid w:val="00710E4D"/>
    <w:rsid w:val="007116D3"/>
    <w:rsid w:val="00712683"/>
    <w:rsid w:val="007161FA"/>
    <w:rsid w:val="00717626"/>
    <w:rsid w:val="00717CEA"/>
    <w:rsid w:val="00721539"/>
    <w:rsid w:val="007232AE"/>
    <w:rsid w:val="00723A49"/>
    <w:rsid w:val="00725517"/>
    <w:rsid w:val="00725FE7"/>
    <w:rsid w:val="007264A1"/>
    <w:rsid w:val="00726F00"/>
    <w:rsid w:val="007278EB"/>
    <w:rsid w:val="00731140"/>
    <w:rsid w:val="007337BB"/>
    <w:rsid w:val="00733FF8"/>
    <w:rsid w:val="00734830"/>
    <w:rsid w:val="00740396"/>
    <w:rsid w:val="00742809"/>
    <w:rsid w:val="00743512"/>
    <w:rsid w:val="00744059"/>
    <w:rsid w:val="0074461F"/>
    <w:rsid w:val="0074470D"/>
    <w:rsid w:val="007449F4"/>
    <w:rsid w:val="0074523B"/>
    <w:rsid w:val="0074709D"/>
    <w:rsid w:val="00751F65"/>
    <w:rsid w:val="00752342"/>
    <w:rsid w:val="00752EB9"/>
    <w:rsid w:val="007533D7"/>
    <w:rsid w:val="00753944"/>
    <w:rsid w:val="0075528B"/>
    <w:rsid w:val="00757095"/>
    <w:rsid w:val="007576E6"/>
    <w:rsid w:val="00757EFA"/>
    <w:rsid w:val="00760932"/>
    <w:rsid w:val="00760A4B"/>
    <w:rsid w:val="00761BF9"/>
    <w:rsid w:val="0076271B"/>
    <w:rsid w:val="00762F64"/>
    <w:rsid w:val="00765A86"/>
    <w:rsid w:val="00765F14"/>
    <w:rsid w:val="007679A9"/>
    <w:rsid w:val="00770E3B"/>
    <w:rsid w:val="00771BF7"/>
    <w:rsid w:val="00771F68"/>
    <w:rsid w:val="00772D46"/>
    <w:rsid w:val="0077346C"/>
    <w:rsid w:val="007741BA"/>
    <w:rsid w:val="0077469E"/>
    <w:rsid w:val="0077497B"/>
    <w:rsid w:val="007764CB"/>
    <w:rsid w:val="00777CF1"/>
    <w:rsid w:val="00780265"/>
    <w:rsid w:val="00780589"/>
    <w:rsid w:val="00783166"/>
    <w:rsid w:val="00783B1D"/>
    <w:rsid w:val="00784718"/>
    <w:rsid w:val="007857FA"/>
    <w:rsid w:val="0078709C"/>
    <w:rsid w:val="00787448"/>
    <w:rsid w:val="00787D6E"/>
    <w:rsid w:val="0079267D"/>
    <w:rsid w:val="00793707"/>
    <w:rsid w:val="00793928"/>
    <w:rsid w:val="00793F3B"/>
    <w:rsid w:val="00794302"/>
    <w:rsid w:val="00795393"/>
    <w:rsid w:val="0079544F"/>
    <w:rsid w:val="00797FD6"/>
    <w:rsid w:val="007A5CEC"/>
    <w:rsid w:val="007A7D05"/>
    <w:rsid w:val="007B0AA2"/>
    <w:rsid w:val="007B0FD8"/>
    <w:rsid w:val="007B203E"/>
    <w:rsid w:val="007B28A4"/>
    <w:rsid w:val="007B33D3"/>
    <w:rsid w:val="007B3658"/>
    <w:rsid w:val="007B662D"/>
    <w:rsid w:val="007C068A"/>
    <w:rsid w:val="007C0E59"/>
    <w:rsid w:val="007C12DB"/>
    <w:rsid w:val="007C1489"/>
    <w:rsid w:val="007C204B"/>
    <w:rsid w:val="007C2820"/>
    <w:rsid w:val="007C42AD"/>
    <w:rsid w:val="007C5AC8"/>
    <w:rsid w:val="007C67D9"/>
    <w:rsid w:val="007D006B"/>
    <w:rsid w:val="007D0FDA"/>
    <w:rsid w:val="007D19C4"/>
    <w:rsid w:val="007D1E24"/>
    <w:rsid w:val="007D40E1"/>
    <w:rsid w:val="007D4B62"/>
    <w:rsid w:val="007D7B25"/>
    <w:rsid w:val="007E1C3E"/>
    <w:rsid w:val="007E3BCB"/>
    <w:rsid w:val="007E4355"/>
    <w:rsid w:val="007E4CB5"/>
    <w:rsid w:val="007E54E8"/>
    <w:rsid w:val="007E5DB1"/>
    <w:rsid w:val="007E7921"/>
    <w:rsid w:val="007F069F"/>
    <w:rsid w:val="007F0C19"/>
    <w:rsid w:val="007F1B3A"/>
    <w:rsid w:val="007F301E"/>
    <w:rsid w:val="007F3147"/>
    <w:rsid w:val="007F3234"/>
    <w:rsid w:val="007F3A33"/>
    <w:rsid w:val="007F3C1A"/>
    <w:rsid w:val="007F5FB3"/>
    <w:rsid w:val="007F629A"/>
    <w:rsid w:val="007F77C0"/>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15C7"/>
    <w:rsid w:val="00812920"/>
    <w:rsid w:val="00813DD5"/>
    <w:rsid w:val="00814232"/>
    <w:rsid w:val="008152F3"/>
    <w:rsid w:val="008154A8"/>
    <w:rsid w:val="008160CF"/>
    <w:rsid w:val="00817011"/>
    <w:rsid w:val="00817509"/>
    <w:rsid w:val="00817ACA"/>
    <w:rsid w:val="008248EF"/>
    <w:rsid w:val="00825EFE"/>
    <w:rsid w:val="00827BD1"/>
    <w:rsid w:val="00827C8A"/>
    <w:rsid w:val="00830610"/>
    <w:rsid w:val="00832FD0"/>
    <w:rsid w:val="00833DF1"/>
    <w:rsid w:val="00835138"/>
    <w:rsid w:val="00835F91"/>
    <w:rsid w:val="00836A3D"/>
    <w:rsid w:val="008373BC"/>
    <w:rsid w:val="00840360"/>
    <w:rsid w:val="008405AD"/>
    <w:rsid w:val="008407B3"/>
    <w:rsid w:val="008459CE"/>
    <w:rsid w:val="0084623E"/>
    <w:rsid w:val="0085039F"/>
    <w:rsid w:val="00852435"/>
    <w:rsid w:val="00852676"/>
    <w:rsid w:val="008541D1"/>
    <w:rsid w:val="00854A95"/>
    <w:rsid w:val="00855007"/>
    <w:rsid w:val="00856DAD"/>
    <w:rsid w:val="008574CD"/>
    <w:rsid w:val="00857642"/>
    <w:rsid w:val="00857ADE"/>
    <w:rsid w:val="008619E8"/>
    <w:rsid w:val="008619F4"/>
    <w:rsid w:val="00862278"/>
    <w:rsid w:val="008627E6"/>
    <w:rsid w:val="00862F3C"/>
    <w:rsid w:val="0086348E"/>
    <w:rsid w:val="0086371D"/>
    <w:rsid w:val="00864B3B"/>
    <w:rsid w:val="00864EE4"/>
    <w:rsid w:val="008653E3"/>
    <w:rsid w:val="00867356"/>
    <w:rsid w:val="00870E38"/>
    <w:rsid w:val="00870E42"/>
    <w:rsid w:val="00873FFE"/>
    <w:rsid w:val="008740BC"/>
    <w:rsid w:val="008751D3"/>
    <w:rsid w:val="008779CE"/>
    <w:rsid w:val="00877B8A"/>
    <w:rsid w:val="008811AB"/>
    <w:rsid w:val="008815B6"/>
    <w:rsid w:val="008830ED"/>
    <w:rsid w:val="00883F83"/>
    <w:rsid w:val="0088483E"/>
    <w:rsid w:val="00884DBA"/>
    <w:rsid w:val="00885FED"/>
    <w:rsid w:val="00891A42"/>
    <w:rsid w:val="0089201B"/>
    <w:rsid w:val="0089245C"/>
    <w:rsid w:val="00893C70"/>
    <w:rsid w:val="0089497F"/>
    <w:rsid w:val="00894D98"/>
    <w:rsid w:val="008952C7"/>
    <w:rsid w:val="00896387"/>
    <w:rsid w:val="008969E1"/>
    <w:rsid w:val="00897881"/>
    <w:rsid w:val="008A06FA"/>
    <w:rsid w:val="008A20AC"/>
    <w:rsid w:val="008A2C3C"/>
    <w:rsid w:val="008A350A"/>
    <w:rsid w:val="008A4347"/>
    <w:rsid w:val="008A44D8"/>
    <w:rsid w:val="008A717E"/>
    <w:rsid w:val="008A75C0"/>
    <w:rsid w:val="008B023F"/>
    <w:rsid w:val="008B0F37"/>
    <w:rsid w:val="008B16D3"/>
    <w:rsid w:val="008B1B71"/>
    <w:rsid w:val="008B2D6F"/>
    <w:rsid w:val="008B2E45"/>
    <w:rsid w:val="008B3261"/>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440"/>
    <w:rsid w:val="008C3BE5"/>
    <w:rsid w:val="008C79A1"/>
    <w:rsid w:val="008D147D"/>
    <w:rsid w:val="008D1D20"/>
    <w:rsid w:val="008D2DE5"/>
    <w:rsid w:val="008D4680"/>
    <w:rsid w:val="008D4D39"/>
    <w:rsid w:val="008D5E7A"/>
    <w:rsid w:val="008D6CEE"/>
    <w:rsid w:val="008E0AFE"/>
    <w:rsid w:val="008E0CB0"/>
    <w:rsid w:val="008E1184"/>
    <w:rsid w:val="008E164F"/>
    <w:rsid w:val="008E3B13"/>
    <w:rsid w:val="008F132F"/>
    <w:rsid w:val="008F1687"/>
    <w:rsid w:val="008F3279"/>
    <w:rsid w:val="008F34AC"/>
    <w:rsid w:val="008F3A74"/>
    <w:rsid w:val="008F4B71"/>
    <w:rsid w:val="008F51A3"/>
    <w:rsid w:val="008F57EC"/>
    <w:rsid w:val="008F5940"/>
    <w:rsid w:val="008F6EC1"/>
    <w:rsid w:val="008F7489"/>
    <w:rsid w:val="00900E7D"/>
    <w:rsid w:val="00902594"/>
    <w:rsid w:val="00902CC7"/>
    <w:rsid w:val="009039B7"/>
    <w:rsid w:val="009048A3"/>
    <w:rsid w:val="0090499B"/>
    <w:rsid w:val="00906D8C"/>
    <w:rsid w:val="00906F99"/>
    <w:rsid w:val="009078FC"/>
    <w:rsid w:val="00907FD8"/>
    <w:rsid w:val="009105F2"/>
    <w:rsid w:val="00911C58"/>
    <w:rsid w:val="00913512"/>
    <w:rsid w:val="00913E49"/>
    <w:rsid w:val="009145CC"/>
    <w:rsid w:val="00914C64"/>
    <w:rsid w:val="009155E3"/>
    <w:rsid w:val="00915B6C"/>
    <w:rsid w:val="00916596"/>
    <w:rsid w:val="00917148"/>
    <w:rsid w:val="00920243"/>
    <w:rsid w:val="00922901"/>
    <w:rsid w:val="00923C82"/>
    <w:rsid w:val="0092522D"/>
    <w:rsid w:val="00927848"/>
    <w:rsid w:val="00931990"/>
    <w:rsid w:val="00931A3A"/>
    <w:rsid w:val="00931F83"/>
    <w:rsid w:val="00932637"/>
    <w:rsid w:val="00933B2A"/>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79FF"/>
    <w:rsid w:val="0095051F"/>
    <w:rsid w:val="0095203C"/>
    <w:rsid w:val="00952139"/>
    <w:rsid w:val="00952B83"/>
    <w:rsid w:val="0095382B"/>
    <w:rsid w:val="009547E1"/>
    <w:rsid w:val="00954DC9"/>
    <w:rsid w:val="00956596"/>
    <w:rsid w:val="009566CA"/>
    <w:rsid w:val="00956887"/>
    <w:rsid w:val="00956BBE"/>
    <w:rsid w:val="00960082"/>
    <w:rsid w:val="00960565"/>
    <w:rsid w:val="00961A23"/>
    <w:rsid w:val="00962885"/>
    <w:rsid w:val="0096498E"/>
    <w:rsid w:val="009653F0"/>
    <w:rsid w:val="009667A4"/>
    <w:rsid w:val="00966B5F"/>
    <w:rsid w:val="009678BD"/>
    <w:rsid w:val="00975116"/>
    <w:rsid w:val="00975A79"/>
    <w:rsid w:val="00976102"/>
    <w:rsid w:val="00980E5B"/>
    <w:rsid w:val="009821AD"/>
    <w:rsid w:val="009825D9"/>
    <w:rsid w:val="00983359"/>
    <w:rsid w:val="0098668A"/>
    <w:rsid w:val="0098690A"/>
    <w:rsid w:val="0098732B"/>
    <w:rsid w:val="00991BE8"/>
    <w:rsid w:val="009943EB"/>
    <w:rsid w:val="00996AFA"/>
    <w:rsid w:val="00997FC2"/>
    <w:rsid w:val="009A102D"/>
    <w:rsid w:val="009A12A1"/>
    <w:rsid w:val="009A1D8F"/>
    <w:rsid w:val="009A1E6B"/>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4FA3"/>
    <w:rsid w:val="009C5DC8"/>
    <w:rsid w:val="009D0446"/>
    <w:rsid w:val="009D1067"/>
    <w:rsid w:val="009D29C3"/>
    <w:rsid w:val="009D2B6F"/>
    <w:rsid w:val="009D2CAF"/>
    <w:rsid w:val="009D35EF"/>
    <w:rsid w:val="009D37D7"/>
    <w:rsid w:val="009D381B"/>
    <w:rsid w:val="009D4774"/>
    <w:rsid w:val="009D565D"/>
    <w:rsid w:val="009D5B05"/>
    <w:rsid w:val="009D61F6"/>
    <w:rsid w:val="009D6A9E"/>
    <w:rsid w:val="009D77B1"/>
    <w:rsid w:val="009E0DF8"/>
    <w:rsid w:val="009E10C3"/>
    <w:rsid w:val="009E169A"/>
    <w:rsid w:val="009E2B01"/>
    <w:rsid w:val="009E3E21"/>
    <w:rsid w:val="009E4CF4"/>
    <w:rsid w:val="009E7797"/>
    <w:rsid w:val="009E7ED5"/>
    <w:rsid w:val="009F0763"/>
    <w:rsid w:val="009F0CE9"/>
    <w:rsid w:val="009F2040"/>
    <w:rsid w:val="009F217F"/>
    <w:rsid w:val="009F3376"/>
    <w:rsid w:val="009F33FE"/>
    <w:rsid w:val="009F3A00"/>
    <w:rsid w:val="009F3C65"/>
    <w:rsid w:val="009F3C80"/>
    <w:rsid w:val="009F3F72"/>
    <w:rsid w:val="009F47F7"/>
    <w:rsid w:val="009F4A15"/>
    <w:rsid w:val="009F55B9"/>
    <w:rsid w:val="009F70A0"/>
    <w:rsid w:val="00A00D39"/>
    <w:rsid w:val="00A00E53"/>
    <w:rsid w:val="00A01258"/>
    <w:rsid w:val="00A0231D"/>
    <w:rsid w:val="00A025BB"/>
    <w:rsid w:val="00A035FD"/>
    <w:rsid w:val="00A03958"/>
    <w:rsid w:val="00A046E9"/>
    <w:rsid w:val="00A04D34"/>
    <w:rsid w:val="00A05996"/>
    <w:rsid w:val="00A065A8"/>
    <w:rsid w:val="00A078FE"/>
    <w:rsid w:val="00A07DEB"/>
    <w:rsid w:val="00A101FD"/>
    <w:rsid w:val="00A10438"/>
    <w:rsid w:val="00A106D0"/>
    <w:rsid w:val="00A10F03"/>
    <w:rsid w:val="00A115D2"/>
    <w:rsid w:val="00A11BB3"/>
    <w:rsid w:val="00A121B6"/>
    <w:rsid w:val="00A1251C"/>
    <w:rsid w:val="00A13766"/>
    <w:rsid w:val="00A1382E"/>
    <w:rsid w:val="00A13D61"/>
    <w:rsid w:val="00A1410D"/>
    <w:rsid w:val="00A148C4"/>
    <w:rsid w:val="00A14C6D"/>
    <w:rsid w:val="00A14D96"/>
    <w:rsid w:val="00A179EA"/>
    <w:rsid w:val="00A21761"/>
    <w:rsid w:val="00A22C92"/>
    <w:rsid w:val="00A238BE"/>
    <w:rsid w:val="00A24F5A"/>
    <w:rsid w:val="00A26DE3"/>
    <w:rsid w:val="00A26E8C"/>
    <w:rsid w:val="00A27C04"/>
    <w:rsid w:val="00A30AA8"/>
    <w:rsid w:val="00A32F05"/>
    <w:rsid w:val="00A3332D"/>
    <w:rsid w:val="00A33EBC"/>
    <w:rsid w:val="00A347F4"/>
    <w:rsid w:val="00A34BE3"/>
    <w:rsid w:val="00A358AB"/>
    <w:rsid w:val="00A370E4"/>
    <w:rsid w:val="00A40570"/>
    <w:rsid w:val="00A40719"/>
    <w:rsid w:val="00A4177F"/>
    <w:rsid w:val="00A4323D"/>
    <w:rsid w:val="00A43935"/>
    <w:rsid w:val="00A467A4"/>
    <w:rsid w:val="00A50982"/>
    <w:rsid w:val="00A51261"/>
    <w:rsid w:val="00A51262"/>
    <w:rsid w:val="00A52FA9"/>
    <w:rsid w:val="00A537AB"/>
    <w:rsid w:val="00A53CD5"/>
    <w:rsid w:val="00A53EBD"/>
    <w:rsid w:val="00A578C3"/>
    <w:rsid w:val="00A57DF2"/>
    <w:rsid w:val="00A57F26"/>
    <w:rsid w:val="00A60187"/>
    <w:rsid w:val="00A61225"/>
    <w:rsid w:val="00A61954"/>
    <w:rsid w:val="00A62BDC"/>
    <w:rsid w:val="00A644AD"/>
    <w:rsid w:val="00A65677"/>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808B5"/>
    <w:rsid w:val="00A80E22"/>
    <w:rsid w:val="00A81F0C"/>
    <w:rsid w:val="00A82275"/>
    <w:rsid w:val="00A82813"/>
    <w:rsid w:val="00A83190"/>
    <w:rsid w:val="00A8669B"/>
    <w:rsid w:val="00A86AE5"/>
    <w:rsid w:val="00A874EB"/>
    <w:rsid w:val="00A87F96"/>
    <w:rsid w:val="00A9177D"/>
    <w:rsid w:val="00A91F80"/>
    <w:rsid w:val="00A9225D"/>
    <w:rsid w:val="00A92B6C"/>
    <w:rsid w:val="00AA009C"/>
    <w:rsid w:val="00AA0186"/>
    <w:rsid w:val="00AA0365"/>
    <w:rsid w:val="00AA1F89"/>
    <w:rsid w:val="00AA21EB"/>
    <w:rsid w:val="00AA2C2C"/>
    <w:rsid w:val="00AA2C3B"/>
    <w:rsid w:val="00AA2F07"/>
    <w:rsid w:val="00AA4261"/>
    <w:rsid w:val="00AA4428"/>
    <w:rsid w:val="00AA5339"/>
    <w:rsid w:val="00AA5645"/>
    <w:rsid w:val="00AA6E7A"/>
    <w:rsid w:val="00AA72E1"/>
    <w:rsid w:val="00AB05A8"/>
    <w:rsid w:val="00AB0B3A"/>
    <w:rsid w:val="00AB1658"/>
    <w:rsid w:val="00AB1798"/>
    <w:rsid w:val="00AB1811"/>
    <w:rsid w:val="00AB1DDF"/>
    <w:rsid w:val="00AB1F51"/>
    <w:rsid w:val="00AB21A9"/>
    <w:rsid w:val="00AB3514"/>
    <w:rsid w:val="00AB6B09"/>
    <w:rsid w:val="00AB746D"/>
    <w:rsid w:val="00AB7AFC"/>
    <w:rsid w:val="00AC1076"/>
    <w:rsid w:val="00AC1B62"/>
    <w:rsid w:val="00AC20C7"/>
    <w:rsid w:val="00AC2604"/>
    <w:rsid w:val="00AC27ED"/>
    <w:rsid w:val="00AC2F5A"/>
    <w:rsid w:val="00AC3B62"/>
    <w:rsid w:val="00AC3DA5"/>
    <w:rsid w:val="00AC4418"/>
    <w:rsid w:val="00AC49C2"/>
    <w:rsid w:val="00AC5870"/>
    <w:rsid w:val="00AC6024"/>
    <w:rsid w:val="00AC6D54"/>
    <w:rsid w:val="00AC7883"/>
    <w:rsid w:val="00AD238E"/>
    <w:rsid w:val="00AD2648"/>
    <w:rsid w:val="00AD3F1A"/>
    <w:rsid w:val="00AD74FD"/>
    <w:rsid w:val="00AD7D20"/>
    <w:rsid w:val="00AE0091"/>
    <w:rsid w:val="00AE08AA"/>
    <w:rsid w:val="00AE2BAA"/>
    <w:rsid w:val="00AE33BB"/>
    <w:rsid w:val="00AE344D"/>
    <w:rsid w:val="00AE3B92"/>
    <w:rsid w:val="00AE452D"/>
    <w:rsid w:val="00AE4AF2"/>
    <w:rsid w:val="00AE6FA1"/>
    <w:rsid w:val="00AF0291"/>
    <w:rsid w:val="00AF1334"/>
    <w:rsid w:val="00AF1AC5"/>
    <w:rsid w:val="00AF23BD"/>
    <w:rsid w:val="00AF2CD4"/>
    <w:rsid w:val="00AF307A"/>
    <w:rsid w:val="00AF5665"/>
    <w:rsid w:val="00AF5E85"/>
    <w:rsid w:val="00B00D9A"/>
    <w:rsid w:val="00B010F4"/>
    <w:rsid w:val="00B01FB3"/>
    <w:rsid w:val="00B01FF3"/>
    <w:rsid w:val="00B01FFD"/>
    <w:rsid w:val="00B02CEF"/>
    <w:rsid w:val="00B02E0E"/>
    <w:rsid w:val="00B03146"/>
    <w:rsid w:val="00B041C4"/>
    <w:rsid w:val="00B0421A"/>
    <w:rsid w:val="00B04482"/>
    <w:rsid w:val="00B04882"/>
    <w:rsid w:val="00B04B1B"/>
    <w:rsid w:val="00B05521"/>
    <w:rsid w:val="00B05522"/>
    <w:rsid w:val="00B05E72"/>
    <w:rsid w:val="00B0754F"/>
    <w:rsid w:val="00B07E00"/>
    <w:rsid w:val="00B116F8"/>
    <w:rsid w:val="00B12CDF"/>
    <w:rsid w:val="00B14837"/>
    <w:rsid w:val="00B15496"/>
    <w:rsid w:val="00B15EE0"/>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29E8"/>
    <w:rsid w:val="00B35C97"/>
    <w:rsid w:val="00B36076"/>
    <w:rsid w:val="00B3639A"/>
    <w:rsid w:val="00B36E31"/>
    <w:rsid w:val="00B37534"/>
    <w:rsid w:val="00B40391"/>
    <w:rsid w:val="00B41DCB"/>
    <w:rsid w:val="00B42799"/>
    <w:rsid w:val="00B43087"/>
    <w:rsid w:val="00B435F8"/>
    <w:rsid w:val="00B44579"/>
    <w:rsid w:val="00B44ACE"/>
    <w:rsid w:val="00B44DB3"/>
    <w:rsid w:val="00B45649"/>
    <w:rsid w:val="00B45EE3"/>
    <w:rsid w:val="00B4772E"/>
    <w:rsid w:val="00B47C91"/>
    <w:rsid w:val="00B5027D"/>
    <w:rsid w:val="00B507B8"/>
    <w:rsid w:val="00B516AC"/>
    <w:rsid w:val="00B532A3"/>
    <w:rsid w:val="00B53315"/>
    <w:rsid w:val="00B53965"/>
    <w:rsid w:val="00B53F54"/>
    <w:rsid w:val="00B54224"/>
    <w:rsid w:val="00B56C3A"/>
    <w:rsid w:val="00B60BA3"/>
    <w:rsid w:val="00B60FC7"/>
    <w:rsid w:val="00B610E6"/>
    <w:rsid w:val="00B611DF"/>
    <w:rsid w:val="00B63BD7"/>
    <w:rsid w:val="00B64579"/>
    <w:rsid w:val="00B66DFE"/>
    <w:rsid w:val="00B673B2"/>
    <w:rsid w:val="00B67C3F"/>
    <w:rsid w:val="00B7256F"/>
    <w:rsid w:val="00B73B75"/>
    <w:rsid w:val="00B76915"/>
    <w:rsid w:val="00B76B2E"/>
    <w:rsid w:val="00B76C30"/>
    <w:rsid w:val="00B80CAB"/>
    <w:rsid w:val="00B81273"/>
    <w:rsid w:val="00B81E81"/>
    <w:rsid w:val="00B82807"/>
    <w:rsid w:val="00B844B2"/>
    <w:rsid w:val="00B85EB4"/>
    <w:rsid w:val="00B878E8"/>
    <w:rsid w:val="00B918E1"/>
    <w:rsid w:val="00B91BB6"/>
    <w:rsid w:val="00B94584"/>
    <w:rsid w:val="00B963F3"/>
    <w:rsid w:val="00B971FD"/>
    <w:rsid w:val="00BA08B1"/>
    <w:rsid w:val="00BA1573"/>
    <w:rsid w:val="00BA16DC"/>
    <w:rsid w:val="00BA1EEC"/>
    <w:rsid w:val="00BA2296"/>
    <w:rsid w:val="00BA2BF7"/>
    <w:rsid w:val="00BA2F18"/>
    <w:rsid w:val="00BA38DB"/>
    <w:rsid w:val="00BA7E3F"/>
    <w:rsid w:val="00BB0439"/>
    <w:rsid w:val="00BB1477"/>
    <w:rsid w:val="00BB1866"/>
    <w:rsid w:val="00BB1881"/>
    <w:rsid w:val="00BB1CF3"/>
    <w:rsid w:val="00BB1D54"/>
    <w:rsid w:val="00BB261D"/>
    <w:rsid w:val="00BB3634"/>
    <w:rsid w:val="00BB4EBE"/>
    <w:rsid w:val="00BB4F54"/>
    <w:rsid w:val="00BB5311"/>
    <w:rsid w:val="00BB5C4B"/>
    <w:rsid w:val="00BB5ECD"/>
    <w:rsid w:val="00BC0838"/>
    <w:rsid w:val="00BC130B"/>
    <w:rsid w:val="00BC2D99"/>
    <w:rsid w:val="00BC46D7"/>
    <w:rsid w:val="00BC55F9"/>
    <w:rsid w:val="00BC5CCA"/>
    <w:rsid w:val="00BC604B"/>
    <w:rsid w:val="00BC62C7"/>
    <w:rsid w:val="00BC687C"/>
    <w:rsid w:val="00BC6F43"/>
    <w:rsid w:val="00BC785C"/>
    <w:rsid w:val="00BD18C5"/>
    <w:rsid w:val="00BD1D4E"/>
    <w:rsid w:val="00BD3811"/>
    <w:rsid w:val="00BD3D3F"/>
    <w:rsid w:val="00BD3F09"/>
    <w:rsid w:val="00BD4688"/>
    <w:rsid w:val="00BD5070"/>
    <w:rsid w:val="00BD57B0"/>
    <w:rsid w:val="00BD6085"/>
    <w:rsid w:val="00BD681B"/>
    <w:rsid w:val="00BD6B18"/>
    <w:rsid w:val="00BE0A4C"/>
    <w:rsid w:val="00BE2518"/>
    <w:rsid w:val="00BE2CC3"/>
    <w:rsid w:val="00BE30D4"/>
    <w:rsid w:val="00BE3B51"/>
    <w:rsid w:val="00BE498F"/>
    <w:rsid w:val="00BE53CD"/>
    <w:rsid w:val="00BE56F4"/>
    <w:rsid w:val="00BE6D84"/>
    <w:rsid w:val="00BF1DD6"/>
    <w:rsid w:val="00BF1F68"/>
    <w:rsid w:val="00BF2AC1"/>
    <w:rsid w:val="00BF2DBB"/>
    <w:rsid w:val="00BF4702"/>
    <w:rsid w:val="00BF484A"/>
    <w:rsid w:val="00BF6E34"/>
    <w:rsid w:val="00BF6E78"/>
    <w:rsid w:val="00BF7893"/>
    <w:rsid w:val="00C01120"/>
    <w:rsid w:val="00C05387"/>
    <w:rsid w:val="00C05F27"/>
    <w:rsid w:val="00C06E90"/>
    <w:rsid w:val="00C10C2E"/>
    <w:rsid w:val="00C12C5A"/>
    <w:rsid w:val="00C12E38"/>
    <w:rsid w:val="00C13A07"/>
    <w:rsid w:val="00C14020"/>
    <w:rsid w:val="00C14B4C"/>
    <w:rsid w:val="00C14D8E"/>
    <w:rsid w:val="00C15731"/>
    <w:rsid w:val="00C15FCC"/>
    <w:rsid w:val="00C16B27"/>
    <w:rsid w:val="00C176BB"/>
    <w:rsid w:val="00C20409"/>
    <w:rsid w:val="00C20CDE"/>
    <w:rsid w:val="00C2132C"/>
    <w:rsid w:val="00C2313E"/>
    <w:rsid w:val="00C25485"/>
    <w:rsid w:val="00C25E4A"/>
    <w:rsid w:val="00C27410"/>
    <w:rsid w:val="00C2784F"/>
    <w:rsid w:val="00C30537"/>
    <w:rsid w:val="00C30591"/>
    <w:rsid w:val="00C30805"/>
    <w:rsid w:val="00C30C42"/>
    <w:rsid w:val="00C3121D"/>
    <w:rsid w:val="00C3136C"/>
    <w:rsid w:val="00C31F24"/>
    <w:rsid w:val="00C32D38"/>
    <w:rsid w:val="00C3467E"/>
    <w:rsid w:val="00C3544B"/>
    <w:rsid w:val="00C35D9D"/>
    <w:rsid w:val="00C36CFA"/>
    <w:rsid w:val="00C36F2A"/>
    <w:rsid w:val="00C402F2"/>
    <w:rsid w:val="00C40DE1"/>
    <w:rsid w:val="00C440E9"/>
    <w:rsid w:val="00C460BF"/>
    <w:rsid w:val="00C465AE"/>
    <w:rsid w:val="00C46718"/>
    <w:rsid w:val="00C50CFB"/>
    <w:rsid w:val="00C5101B"/>
    <w:rsid w:val="00C51680"/>
    <w:rsid w:val="00C51A1C"/>
    <w:rsid w:val="00C537B9"/>
    <w:rsid w:val="00C55E7C"/>
    <w:rsid w:val="00C56CFC"/>
    <w:rsid w:val="00C618E2"/>
    <w:rsid w:val="00C6192B"/>
    <w:rsid w:val="00C64C23"/>
    <w:rsid w:val="00C6762F"/>
    <w:rsid w:val="00C70268"/>
    <w:rsid w:val="00C70A7F"/>
    <w:rsid w:val="00C71BB9"/>
    <w:rsid w:val="00C71C6C"/>
    <w:rsid w:val="00C71D84"/>
    <w:rsid w:val="00C73C9F"/>
    <w:rsid w:val="00C74EED"/>
    <w:rsid w:val="00C7505D"/>
    <w:rsid w:val="00C76E13"/>
    <w:rsid w:val="00C806B5"/>
    <w:rsid w:val="00C80BE4"/>
    <w:rsid w:val="00C82010"/>
    <w:rsid w:val="00C82611"/>
    <w:rsid w:val="00C82972"/>
    <w:rsid w:val="00C82FF3"/>
    <w:rsid w:val="00C8343C"/>
    <w:rsid w:val="00C84522"/>
    <w:rsid w:val="00C8511E"/>
    <w:rsid w:val="00C858CE"/>
    <w:rsid w:val="00C878A6"/>
    <w:rsid w:val="00C87948"/>
    <w:rsid w:val="00C904B9"/>
    <w:rsid w:val="00C91433"/>
    <w:rsid w:val="00C91530"/>
    <w:rsid w:val="00C918AD"/>
    <w:rsid w:val="00C92214"/>
    <w:rsid w:val="00C92464"/>
    <w:rsid w:val="00C92CE2"/>
    <w:rsid w:val="00C93E73"/>
    <w:rsid w:val="00C949A9"/>
    <w:rsid w:val="00C95D1D"/>
    <w:rsid w:val="00C97E4F"/>
    <w:rsid w:val="00CA0049"/>
    <w:rsid w:val="00CA114D"/>
    <w:rsid w:val="00CA16FA"/>
    <w:rsid w:val="00CA3560"/>
    <w:rsid w:val="00CA55AD"/>
    <w:rsid w:val="00CA5875"/>
    <w:rsid w:val="00CA59A4"/>
    <w:rsid w:val="00CA6BF5"/>
    <w:rsid w:val="00CB0295"/>
    <w:rsid w:val="00CB08ED"/>
    <w:rsid w:val="00CB277E"/>
    <w:rsid w:val="00CB36D9"/>
    <w:rsid w:val="00CB3C8A"/>
    <w:rsid w:val="00CB4214"/>
    <w:rsid w:val="00CB5899"/>
    <w:rsid w:val="00CB5F47"/>
    <w:rsid w:val="00CB7B13"/>
    <w:rsid w:val="00CC02FA"/>
    <w:rsid w:val="00CC0452"/>
    <w:rsid w:val="00CC1061"/>
    <w:rsid w:val="00CC2592"/>
    <w:rsid w:val="00CC3922"/>
    <w:rsid w:val="00CC5E8A"/>
    <w:rsid w:val="00CD33E1"/>
    <w:rsid w:val="00CD35C0"/>
    <w:rsid w:val="00CD4F46"/>
    <w:rsid w:val="00CD5BB1"/>
    <w:rsid w:val="00CE0335"/>
    <w:rsid w:val="00CE0579"/>
    <w:rsid w:val="00CE1737"/>
    <w:rsid w:val="00CE2BB5"/>
    <w:rsid w:val="00CE406A"/>
    <w:rsid w:val="00CE481D"/>
    <w:rsid w:val="00CE6CF3"/>
    <w:rsid w:val="00CE70F4"/>
    <w:rsid w:val="00CE758B"/>
    <w:rsid w:val="00CF061A"/>
    <w:rsid w:val="00CF0868"/>
    <w:rsid w:val="00CF0D40"/>
    <w:rsid w:val="00CF1585"/>
    <w:rsid w:val="00CF2F33"/>
    <w:rsid w:val="00CF2FE4"/>
    <w:rsid w:val="00CF5C66"/>
    <w:rsid w:val="00CF640E"/>
    <w:rsid w:val="00CF64D4"/>
    <w:rsid w:val="00D00979"/>
    <w:rsid w:val="00D02EC4"/>
    <w:rsid w:val="00D034E2"/>
    <w:rsid w:val="00D03942"/>
    <w:rsid w:val="00D04348"/>
    <w:rsid w:val="00D07A48"/>
    <w:rsid w:val="00D10170"/>
    <w:rsid w:val="00D10CA4"/>
    <w:rsid w:val="00D115AE"/>
    <w:rsid w:val="00D121DE"/>
    <w:rsid w:val="00D12645"/>
    <w:rsid w:val="00D1480E"/>
    <w:rsid w:val="00D14C98"/>
    <w:rsid w:val="00D14E76"/>
    <w:rsid w:val="00D15DC5"/>
    <w:rsid w:val="00D173C2"/>
    <w:rsid w:val="00D17BD6"/>
    <w:rsid w:val="00D21D98"/>
    <w:rsid w:val="00D21DDD"/>
    <w:rsid w:val="00D22567"/>
    <w:rsid w:val="00D24C87"/>
    <w:rsid w:val="00D255BA"/>
    <w:rsid w:val="00D26566"/>
    <w:rsid w:val="00D26615"/>
    <w:rsid w:val="00D268A1"/>
    <w:rsid w:val="00D272EE"/>
    <w:rsid w:val="00D27E37"/>
    <w:rsid w:val="00D31873"/>
    <w:rsid w:val="00D3193B"/>
    <w:rsid w:val="00D34EB5"/>
    <w:rsid w:val="00D355CC"/>
    <w:rsid w:val="00D36CC9"/>
    <w:rsid w:val="00D3770A"/>
    <w:rsid w:val="00D37A9D"/>
    <w:rsid w:val="00D409F9"/>
    <w:rsid w:val="00D40B0E"/>
    <w:rsid w:val="00D414BC"/>
    <w:rsid w:val="00D42FC0"/>
    <w:rsid w:val="00D432C5"/>
    <w:rsid w:val="00D46470"/>
    <w:rsid w:val="00D4670A"/>
    <w:rsid w:val="00D46B41"/>
    <w:rsid w:val="00D47A71"/>
    <w:rsid w:val="00D5018D"/>
    <w:rsid w:val="00D52CB1"/>
    <w:rsid w:val="00D5574B"/>
    <w:rsid w:val="00D56322"/>
    <w:rsid w:val="00D566D4"/>
    <w:rsid w:val="00D56DFD"/>
    <w:rsid w:val="00D56E62"/>
    <w:rsid w:val="00D574A2"/>
    <w:rsid w:val="00D61364"/>
    <w:rsid w:val="00D61BB0"/>
    <w:rsid w:val="00D625D8"/>
    <w:rsid w:val="00D64643"/>
    <w:rsid w:val="00D64C1A"/>
    <w:rsid w:val="00D65624"/>
    <w:rsid w:val="00D66F83"/>
    <w:rsid w:val="00D7023D"/>
    <w:rsid w:val="00D70D32"/>
    <w:rsid w:val="00D713C6"/>
    <w:rsid w:val="00D71427"/>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B19"/>
    <w:rsid w:val="00DA75BD"/>
    <w:rsid w:val="00DA761B"/>
    <w:rsid w:val="00DB0D89"/>
    <w:rsid w:val="00DB2A77"/>
    <w:rsid w:val="00DB2BEB"/>
    <w:rsid w:val="00DB368B"/>
    <w:rsid w:val="00DB3C2E"/>
    <w:rsid w:val="00DB3EA6"/>
    <w:rsid w:val="00DB54B9"/>
    <w:rsid w:val="00DB5E1B"/>
    <w:rsid w:val="00DB6237"/>
    <w:rsid w:val="00DB72BD"/>
    <w:rsid w:val="00DC091E"/>
    <w:rsid w:val="00DC1E65"/>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7F0D"/>
    <w:rsid w:val="00DE12E9"/>
    <w:rsid w:val="00DE139B"/>
    <w:rsid w:val="00DE2EA1"/>
    <w:rsid w:val="00DE3416"/>
    <w:rsid w:val="00DE3DE4"/>
    <w:rsid w:val="00DE4028"/>
    <w:rsid w:val="00DE4E7C"/>
    <w:rsid w:val="00DE67BE"/>
    <w:rsid w:val="00DE6A33"/>
    <w:rsid w:val="00DE7C13"/>
    <w:rsid w:val="00DE7DB8"/>
    <w:rsid w:val="00DE7E19"/>
    <w:rsid w:val="00DF007D"/>
    <w:rsid w:val="00DF22B9"/>
    <w:rsid w:val="00DF35F2"/>
    <w:rsid w:val="00DF4044"/>
    <w:rsid w:val="00DF45BA"/>
    <w:rsid w:val="00DF7301"/>
    <w:rsid w:val="00E01728"/>
    <w:rsid w:val="00E01E30"/>
    <w:rsid w:val="00E02D63"/>
    <w:rsid w:val="00E03B0F"/>
    <w:rsid w:val="00E04341"/>
    <w:rsid w:val="00E0519D"/>
    <w:rsid w:val="00E06584"/>
    <w:rsid w:val="00E06C52"/>
    <w:rsid w:val="00E10B3D"/>
    <w:rsid w:val="00E10B5D"/>
    <w:rsid w:val="00E11088"/>
    <w:rsid w:val="00E120BC"/>
    <w:rsid w:val="00E121FE"/>
    <w:rsid w:val="00E13871"/>
    <w:rsid w:val="00E14A33"/>
    <w:rsid w:val="00E15B43"/>
    <w:rsid w:val="00E15D93"/>
    <w:rsid w:val="00E15DFF"/>
    <w:rsid w:val="00E169B1"/>
    <w:rsid w:val="00E17B89"/>
    <w:rsid w:val="00E2160C"/>
    <w:rsid w:val="00E23FCB"/>
    <w:rsid w:val="00E24A97"/>
    <w:rsid w:val="00E24D1D"/>
    <w:rsid w:val="00E24D7F"/>
    <w:rsid w:val="00E26BB2"/>
    <w:rsid w:val="00E31AC6"/>
    <w:rsid w:val="00E3363A"/>
    <w:rsid w:val="00E33EA9"/>
    <w:rsid w:val="00E343C2"/>
    <w:rsid w:val="00E3532F"/>
    <w:rsid w:val="00E3705C"/>
    <w:rsid w:val="00E37FDB"/>
    <w:rsid w:val="00E40785"/>
    <w:rsid w:val="00E411B2"/>
    <w:rsid w:val="00E41A49"/>
    <w:rsid w:val="00E424B4"/>
    <w:rsid w:val="00E438A1"/>
    <w:rsid w:val="00E43F96"/>
    <w:rsid w:val="00E46617"/>
    <w:rsid w:val="00E467DC"/>
    <w:rsid w:val="00E51375"/>
    <w:rsid w:val="00E51B0B"/>
    <w:rsid w:val="00E51C82"/>
    <w:rsid w:val="00E51D55"/>
    <w:rsid w:val="00E51FD3"/>
    <w:rsid w:val="00E54B72"/>
    <w:rsid w:val="00E54BE6"/>
    <w:rsid w:val="00E55DAE"/>
    <w:rsid w:val="00E564C2"/>
    <w:rsid w:val="00E567C5"/>
    <w:rsid w:val="00E576AE"/>
    <w:rsid w:val="00E6130C"/>
    <w:rsid w:val="00E631FE"/>
    <w:rsid w:val="00E63D9E"/>
    <w:rsid w:val="00E653CE"/>
    <w:rsid w:val="00E71D51"/>
    <w:rsid w:val="00E72038"/>
    <w:rsid w:val="00E72385"/>
    <w:rsid w:val="00E72AA5"/>
    <w:rsid w:val="00E73224"/>
    <w:rsid w:val="00E7363F"/>
    <w:rsid w:val="00E73CB7"/>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3C05"/>
    <w:rsid w:val="00E9445C"/>
    <w:rsid w:val="00E956C5"/>
    <w:rsid w:val="00E957C2"/>
    <w:rsid w:val="00E95A73"/>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3670"/>
    <w:rsid w:val="00EB658C"/>
    <w:rsid w:val="00EB65F5"/>
    <w:rsid w:val="00EC17C9"/>
    <w:rsid w:val="00EC30AA"/>
    <w:rsid w:val="00EC33ED"/>
    <w:rsid w:val="00EC380B"/>
    <w:rsid w:val="00EC4202"/>
    <w:rsid w:val="00EC5348"/>
    <w:rsid w:val="00EC6663"/>
    <w:rsid w:val="00EC6749"/>
    <w:rsid w:val="00EC7D13"/>
    <w:rsid w:val="00EC7EBA"/>
    <w:rsid w:val="00ED0753"/>
    <w:rsid w:val="00ED0DAE"/>
    <w:rsid w:val="00ED1043"/>
    <w:rsid w:val="00ED111D"/>
    <w:rsid w:val="00ED2BD9"/>
    <w:rsid w:val="00ED3C83"/>
    <w:rsid w:val="00ED3CF0"/>
    <w:rsid w:val="00ED4173"/>
    <w:rsid w:val="00ED4FE9"/>
    <w:rsid w:val="00ED5662"/>
    <w:rsid w:val="00ED5DC3"/>
    <w:rsid w:val="00ED698A"/>
    <w:rsid w:val="00ED69E0"/>
    <w:rsid w:val="00ED7A62"/>
    <w:rsid w:val="00EE0ABC"/>
    <w:rsid w:val="00EE0F01"/>
    <w:rsid w:val="00EE21B6"/>
    <w:rsid w:val="00EE45F1"/>
    <w:rsid w:val="00EE56DE"/>
    <w:rsid w:val="00EE6F62"/>
    <w:rsid w:val="00EE6F8D"/>
    <w:rsid w:val="00EF093C"/>
    <w:rsid w:val="00EF1F8A"/>
    <w:rsid w:val="00EF2F2E"/>
    <w:rsid w:val="00EF3356"/>
    <w:rsid w:val="00EF354B"/>
    <w:rsid w:val="00EF3A29"/>
    <w:rsid w:val="00EF5AB8"/>
    <w:rsid w:val="00EF6592"/>
    <w:rsid w:val="00EF6728"/>
    <w:rsid w:val="00EF6AC9"/>
    <w:rsid w:val="00F01708"/>
    <w:rsid w:val="00F02397"/>
    <w:rsid w:val="00F04BFF"/>
    <w:rsid w:val="00F04EF9"/>
    <w:rsid w:val="00F05652"/>
    <w:rsid w:val="00F05744"/>
    <w:rsid w:val="00F05CA6"/>
    <w:rsid w:val="00F0693E"/>
    <w:rsid w:val="00F07AF9"/>
    <w:rsid w:val="00F11A07"/>
    <w:rsid w:val="00F14014"/>
    <w:rsid w:val="00F1412E"/>
    <w:rsid w:val="00F17C0F"/>
    <w:rsid w:val="00F2115F"/>
    <w:rsid w:val="00F21200"/>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4A00"/>
    <w:rsid w:val="00F4501A"/>
    <w:rsid w:val="00F45DD5"/>
    <w:rsid w:val="00F4651C"/>
    <w:rsid w:val="00F4725E"/>
    <w:rsid w:val="00F47D65"/>
    <w:rsid w:val="00F507DA"/>
    <w:rsid w:val="00F53267"/>
    <w:rsid w:val="00F54F53"/>
    <w:rsid w:val="00F55467"/>
    <w:rsid w:val="00F55797"/>
    <w:rsid w:val="00F56BBA"/>
    <w:rsid w:val="00F57A6B"/>
    <w:rsid w:val="00F60678"/>
    <w:rsid w:val="00F610AE"/>
    <w:rsid w:val="00F62034"/>
    <w:rsid w:val="00F6314B"/>
    <w:rsid w:val="00F63E7D"/>
    <w:rsid w:val="00F665C9"/>
    <w:rsid w:val="00F66E92"/>
    <w:rsid w:val="00F70D15"/>
    <w:rsid w:val="00F718FC"/>
    <w:rsid w:val="00F72135"/>
    <w:rsid w:val="00F73035"/>
    <w:rsid w:val="00F73509"/>
    <w:rsid w:val="00F73538"/>
    <w:rsid w:val="00F73D7E"/>
    <w:rsid w:val="00F74981"/>
    <w:rsid w:val="00F75D7C"/>
    <w:rsid w:val="00F7654D"/>
    <w:rsid w:val="00F76962"/>
    <w:rsid w:val="00F77BC0"/>
    <w:rsid w:val="00F80942"/>
    <w:rsid w:val="00F80A77"/>
    <w:rsid w:val="00F80B71"/>
    <w:rsid w:val="00F81565"/>
    <w:rsid w:val="00F81BC7"/>
    <w:rsid w:val="00F822E6"/>
    <w:rsid w:val="00F82835"/>
    <w:rsid w:val="00F84546"/>
    <w:rsid w:val="00F86054"/>
    <w:rsid w:val="00F867D9"/>
    <w:rsid w:val="00F86979"/>
    <w:rsid w:val="00F904B2"/>
    <w:rsid w:val="00F91B2D"/>
    <w:rsid w:val="00F9476C"/>
    <w:rsid w:val="00F96E1D"/>
    <w:rsid w:val="00F97EFF"/>
    <w:rsid w:val="00FA108D"/>
    <w:rsid w:val="00FA16F4"/>
    <w:rsid w:val="00FA28E3"/>
    <w:rsid w:val="00FA50D0"/>
    <w:rsid w:val="00FA5336"/>
    <w:rsid w:val="00FA541A"/>
    <w:rsid w:val="00FA5B64"/>
    <w:rsid w:val="00FA5E4C"/>
    <w:rsid w:val="00FB0510"/>
    <w:rsid w:val="00FB05B0"/>
    <w:rsid w:val="00FB2513"/>
    <w:rsid w:val="00FB2732"/>
    <w:rsid w:val="00FB4378"/>
    <w:rsid w:val="00FB6244"/>
    <w:rsid w:val="00FB6480"/>
    <w:rsid w:val="00FB7C7F"/>
    <w:rsid w:val="00FC1ABE"/>
    <w:rsid w:val="00FC1F89"/>
    <w:rsid w:val="00FC208E"/>
    <w:rsid w:val="00FC4145"/>
    <w:rsid w:val="00FC4156"/>
    <w:rsid w:val="00FC4261"/>
    <w:rsid w:val="00FC5F4F"/>
    <w:rsid w:val="00FD0F7F"/>
    <w:rsid w:val="00FD1615"/>
    <w:rsid w:val="00FD1EB0"/>
    <w:rsid w:val="00FD437B"/>
    <w:rsid w:val="00FD4409"/>
    <w:rsid w:val="00FD4B59"/>
    <w:rsid w:val="00FD58C0"/>
    <w:rsid w:val="00FD5DA8"/>
    <w:rsid w:val="00FE0056"/>
    <w:rsid w:val="00FE20A9"/>
    <w:rsid w:val="00FE344B"/>
    <w:rsid w:val="00FE4164"/>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46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1892349">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61"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15A31-41E6-4F1E-8B63-51B0F56D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21</Pages>
  <Words>11558</Words>
  <Characters>65885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1589</cp:revision>
  <cp:lastPrinted>2022-10-28T01:50:00Z</cp:lastPrinted>
  <dcterms:created xsi:type="dcterms:W3CDTF">2018-09-03T07:42:00Z</dcterms:created>
  <dcterms:modified xsi:type="dcterms:W3CDTF">2024-12-16T06:50:00Z</dcterms:modified>
</cp:coreProperties>
</file>