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8D" w:rsidRDefault="00C0748D" w:rsidP="00C074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48D" w:rsidRPr="005E6D19" w:rsidRDefault="00C0748D" w:rsidP="00C0748D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5E6D1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D89ED0B" wp14:editId="1F579457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Й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x-none"/>
        </w:rPr>
      </w:pPr>
    </w:p>
    <w:p w:rsidR="00C0748D" w:rsidRPr="00C0748D" w:rsidRDefault="00C0748D" w:rsidP="00C0748D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BB6F74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  <w:r w:rsidR="00765833"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0748D" w:rsidRPr="005E6D19" w:rsidTr="00730868">
        <w:trPr>
          <w:jc w:val="center"/>
        </w:trPr>
        <w:tc>
          <w:tcPr>
            <w:tcW w:w="3190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765833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10.06.</w:t>
            </w:r>
            <w:r w:rsidR="00C0748D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2024</w:t>
            </w:r>
          </w:p>
        </w:tc>
        <w:tc>
          <w:tcPr>
            <w:tcW w:w="3190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proofErr w:type="spell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орный</w:t>
            </w:r>
            <w:proofErr w:type="spell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3191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C0748D" w:rsidP="00C0748D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№ </w:t>
            </w:r>
            <w:r w:rsidR="0076583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31</w:t>
            </w:r>
            <w:bookmarkStart w:id="0" w:name="_GoBack"/>
            <w:bookmarkEnd w:id="0"/>
          </w:p>
        </w:tc>
      </w:tr>
    </w:tbl>
    <w:p w:rsidR="00C0748D" w:rsidRDefault="00C0748D" w:rsidP="00C074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48D" w:rsidRPr="00C0748D" w:rsidRDefault="00C0748D" w:rsidP="00C0748D">
      <w:pPr>
        <w:jc w:val="center"/>
        <w:rPr>
          <w:rFonts w:ascii="Times New Roman" w:hAnsi="Times New Roman"/>
          <w:b/>
          <w:sz w:val="28"/>
          <w:szCs w:val="28"/>
        </w:rPr>
      </w:pPr>
      <w:r w:rsidRPr="00C0748D">
        <w:rPr>
          <w:rFonts w:ascii="Times New Roman" w:hAnsi="Times New Roman"/>
          <w:b/>
          <w:sz w:val="28"/>
          <w:szCs w:val="28"/>
        </w:rPr>
        <w:t xml:space="preserve">О закладке и ведении электронных </w:t>
      </w:r>
      <w:proofErr w:type="spellStart"/>
      <w:r w:rsidRPr="00C0748D">
        <w:rPr>
          <w:rFonts w:ascii="Times New Roman" w:hAnsi="Times New Roman"/>
          <w:b/>
          <w:sz w:val="28"/>
          <w:szCs w:val="28"/>
        </w:rPr>
        <w:t>похозяйственных</w:t>
      </w:r>
      <w:proofErr w:type="spellEnd"/>
      <w:r w:rsidRPr="00C0748D">
        <w:rPr>
          <w:rFonts w:ascii="Times New Roman" w:hAnsi="Times New Roman"/>
          <w:b/>
          <w:sz w:val="28"/>
          <w:szCs w:val="28"/>
        </w:rPr>
        <w:t xml:space="preserve"> книг учета личных подсобных хозяй</w:t>
      </w:r>
      <w:proofErr w:type="gramStart"/>
      <w:r w:rsidRPr="00C0748D">
        <w:rPr>
          <w:rFonts w:ascii="Times New Roman" w:hAnsi="Times New Roman"/>
          <w:b/>
          <w:sz w:val="28"/>
          <w:szCs w:val="28"/>
        </w:rPr>
        <w:t>ств гр</w:t>
      </w:r>
      <w:proofErr w:type="gramEnd"/>
      <w:r w:rsidRPr="00C0748D">
        <w:rPr>
          <w:rFonts w:ascii="Times New Roman" w:hAnsi="Times New Roman"/>
          <w:b/>
          <w:sz w:val="28"/>
          <w:szCs w:val="28"/>
        </w:rPr>
        <w:t xml:space="preserve">аждан на территории </w:t>
      </w:r>
      <w:r>
        <w:rPr>
          <w:rFonts w:ascii="Times New Roman" w:hAnsi="Times New Roman"/>
          <w:b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b/>
          <w:sz w:val="28"/>
          <w:szCs w:val="28"/>
        </w:rPr>
        <w:t>сельсовета Ачинского района на 2024- 2028 годы</w:t>
      </w:r>
    </w:p>
    <w:p w:rsidR="00C0748D" w:rsidRDefault="00C07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0748D">
        <w:rPr>
          <w:rFonts w:ascii="Times New Roman" w:hAnsi="Times New Roman"/>
          <w:sz w:val="28"/>
          <w:szCs w:val="28"/>
        </w:rPr>
        <w:t xml:space="preserve">В соответствии со статьей 8 Федерального закона от 07.07.2003 № 112- </w:t>
      </w:r>
      <w:proofErr w:type="gramStart"/>
      <w:r w:rsidRPr="00C0748D">
        <w:rPr>
          <w:rFonts w:ascii="Times New Roman" w:hAnsi="Times New Roman"/>
          <w:sz w:val="28"/>
          <w:szCs w:val="28"/>
        </w:rPr>
        <w:t xml:space="preserve">ФЗ «О личном подсобном хозяйстве», Федеральным законом от 06.10.2003 № 131-ФЗ «Об общих принципах организации местного самоуправления», Приказом Министерства сельского хозяйства Российской Федерации от 27.09.2022 № 629 «Об утверждении формы и порядка ведения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 xml:space="preserve"> книг», в целях учета личных подсобных хозяйств на территории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 xml:space="preserve">сельсовета Ачинского района, руководствуясь статьями 14, 17 Устава </w:t>
      </w:r>
      <w:r>
        <w:rPr>
          <w:rFonts w:ascii="Times New Roman" w:hAnsi="Times New Roman"/>
          <w:sz w:val="28"/>
          <w:szCs w:val="28"/>
        </w:rPr>
        <w:t xml:space="preserve"> Горного </w:t>
      </w:r>
      <w:r w:rsidRPr="00C0748D">
        <w:rPr>
          <w:rFonts w:ascii="Times New Roman" w:hAnsi="Times New Roman"/>
          <w:sz w:val="28"/>
          <w:szCs w:val="28"/>
        </w:rPr>
        <w:t xml:space="preserve">сельсовета, </w:t>
      </w:r>
      <w:r w:rsidRPr="00C0748D">
        <w:rPr>
          <w:rFonts w:ascii="Times New Roman" w:hAnsi="Times New Roman"/>
          <w:b/>
          <w:sz w:val="28"/>
          <w:szCs w:val="28"/>
        </w:rPr>
        <w:t>ПОСТАНОВЛЯЮ:</w:t>
      </w:r>
      <w:r w:rsidRPr="00C0748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0748D" w:rsidRDefault="00C0748D" w:rsidP="00C0748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0748D">
        <w:rPr>
          <w:rFonts w:ascii="Times New Roman" w:hAnsi="Times New Roman"/>
          <w:sz w:val="28"/>
          <w:szCs w:val="28"/>
        </w:rPr>
        <w:t xml:space="preserve">1. Организовать на территории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 xml:space="preserve">сельсовета Ачинского района закладку новых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C0748D">
        <w:rPr>
          <w:rFonts w:ascii="Times New Roman" w:hAnsi="Times New Roman"/>
          <w:sz w:val="28"/>
          <w:szCs w:val="28"/>
        </w:rPr>
        <w:t xml:space="preserve">книг учета личных подсобных хозяйств, сроком на пять лет на 2024- 2028 годы в электронной форме.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0748D">
        <w:rPr>
          <w:rFonts w:ascii="Times New Roman" w:hAnsi="Times New Roman"/>
          <w:sz w:val="28"/>
          <w:szCs w:val="28"/>
        </w:rPr>
        <w:t xml:space="preserve">2. Специалисту 1 категории администрации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>: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 2.1. Ежегодно путем сплошного обхода личных подсобных хозяйств и опроса членов личных подсобных хозяйств </w:t>
      </w:r>
      <w:r>
        <w:rPr>
          <w:rFonts w:ascii="Times New Roman" w:hAnsi="Times New Roman"/>
          <w:sz w:val="28"/>
          <w:szCs w:val="28"/>
        </w:rPr>
        <w:t xml:space="preserve"> Горного </w:t>
      </w:r>
      <w:r w:rsidRPr="00C0748D">
        <w:rPr>
          <w:rFonts w:ascii="Times New Roman" w:hAnsi="Times New Roman"/>
          <w:sz w:val="28"/>
          <w:szCs w:val="28"/>
        </w:rPr>
        <w:t xml:space="preserve"> сельсовета в период с 10 января по 15 февраля осуществлять сбор сведений о личных подсобных хозяйствах по состоянию на 1 января;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2.2. Записи в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 xml:space="preserve"> книгах производить на основании сведений, предоставляемых на добровольной основе главой личного подсобного хозяйства или иными членами личного подсобного хозяйства;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2.3. При ведении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>книг обеспечивать конфиденциальность информации, предоставляемую гражданами, ведущими хозяйство, её сохранность и защиту в соответствии с законодательством Российской Федерации.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0748D">
        <w:rPr>
          <w:rFonts w:ascii="Times New Roman" w:hAnsi="Times New Roman"/>
          <w:sz w:val="28"/>
          <w:szCs w:val="28"/>
        </w:rPr>
        <w:t>3. Контроль над исполнением настоящего постановления оставляю за собой.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>4. Постановление вступает в силу в день, следующий за днем его официального опубликования в информационном листке «</w:t>
      </w:r>
      <w:r>
        <w:rPr>
          <w:rFonts w:ascii="Times New Roman" w:hAnsi="Times New Roman"/>
          <w:sz w:val="28"/>
          <w:szCs w:val="28"/>
        </w:rPr>
        <w:t xml:space="preserve">Информационный </w:t>
      </w:r>
      <w:r w:rsidRPr="00C0748D">
        <w:rPr>
          <w:rFonts w:ascii="Times New Roman" w:hAnsi="Times New Roman"/>
          <w:sz w:val="28"/>
          <w:szCs w:val="28"/>
        </w:rPr>
        <w:t xml:space="preserve">вестник», и подлежит размещению в сети Интернет на официальном сайте Ачинского района Красноярского края по адресу: </w:t>
      </w:r>
      <w:proofErr w:type="spellStart"/>
      <w:r w:rsidRPr="00C0748D">
        <w:rPr>
          <w:rFonts w:ascii="Times New Roman" w:hAnsi="Times New Roman"/>
          <w:sz w:val="28"/>
          <w:szCs w:val="28"/>
        </w:rPr>
        <w:t>ttps</w:t>
      </w:r>
      <w:proofErr w:type="spellEnd"/>
      <w:r w:rsidRPr="00C0748D">
        <w:rPr>
          <w:rFonts w:ascii="Times New Roman" w:hAnsi="Times New Roman"/>
          <w:sz w:val="28"/>
          <w:szCs w:val="28"/>
        </w:rPr>
        <w:t xml:space="preserve">://achraion.gosuslugi.ru/.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 Горного    </w:t>
      </w:r>
      <w:r w:rsidRPr="00C0748D">
        <w:rPr>
          <w:rFonts w:ascii="Times New Roman" w:hAnsi="Times New Roman"/>
          <w:sz w:val="28"/>
          <w:szCs w:val="28"/>
        </w:rPr>
        <w:t xml:space="preserve">сельсовета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Мельниченко С.М.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>Ознакомлена "____"____________202</w:t>
      </w:r>
      <w:r>
        <w:rPr>
          <w:rFonts w:ascii="Times New Roman" w:hAnsi="Times New Roman"/>
          <w:sz w:val="28"/>
          <w:szCs w:val="28"/>
        </w:rPr>
        <w:t>4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Специалист  1 категории</w:t>
      </w:r>
    </w:p>
    <w:p w:rsidR="00FE1072" w:rsidRP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 Горного сельсовета      _______________Л.А.Иордан.</w:t>
      </w:r>
    </w:p>
    <w:sectPr w:rsidR="00FE1072" w:rsidRPr="00C07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48D"/>
    <w:rsid w:val="00765833"/>
    <w:rsid w:val="00C0748D"/>
    <w:rsid w:val="00FE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43ECF-E53D-4017-9132-9127C1983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2024-06-10T01:15:00Z</cp:lastPrinted>
  <dcterms:created xsi:type="dcterms:W3CDTF">2024-05-31T01:45:00Z</dcterms:created>
  <dcterms:modified xsi:type="dcterms:W3CDTF">2024-06-10T01:16:00Z</dcterms:modified>
</cp:coreProperties>
</file>