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4D" w:rsidRPr="009C0D1A" w:rsidRDefault="00BC664D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B710B6C" wp14:editId="1AD02107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76275" cy="8382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br w:type="textWrapping" w:clear="all"/>
      </w:r>
    </w:p>
    <w:p w:rsidR="00BC664D" w:rsidRPr="009C0D1A" w:rsidRDefault="00BC664D" w:rsidP="009C0D1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 КРАЙ</w:t>
      </w:r>
    </w:p>
    <w:p w:rsidR="00BC664D" w:rsidRPr="009C0D1A" w:rsidRDefault="00BC664D" w:rsidP="009C0D1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АЧИНСКИЙ РАЙОН</w:t>
      </w:r>
    </w:p>
    <w:p w:rsidR="00BC664D" w:rsidRPr="009C0D1A" w:rsidRDefault="00BC664D" w:rsidP="009C0D1A">
      <w:pPr>
        <w:keepNext/>
        <w:widowControl w:val="0"/>
        <w:autoSpaceDE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ar-SA"/>
        </w:rPr>
      </w:pPr>
      <w:r w:rsidRPr="009C0D1A">
        <w:rPr>
          <w:rFonts w:ascii="Arial" w:eastAsia="Times New Roman" w:hAnsi="Arial" w:cs="Arial"/>
          <w:b/>
          <w:bCs/>
          <w:kern w:val="32"/>
          <w:sz w:val="24"/>
          <w:szCs w:val="24"/>
          <w:lang w:eastAsia="ar-SA"/>
        </w:rPr>
        <w:t>АДМИНИСТРАЦИЯ  ГОРНОГО СЕЛЬСОВЕТА</w:t>
      </w:r>
    </w:p>
    <w:p w:rsidR="00BC664D" w:rsidRPr="009C0D1A" w:rsidRDefault="00BC664D" w:rsidP="009C0D1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</w:p>
    <w:p w:rsidR="00BC664D" w:rsidRPr="009C0D1A" w:rsidRDefault="00BC664D" w:rsidP="009C0D1A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C0D1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C0D1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C0D1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     </w:t>
      </w:r>
      <w:r w:rsidRPr="009C0D1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ПОСТАНОВЛЕНИЕ </w:t>
      </w:r>
    </w:p>
    <w:p w:rsidR="00BC664D" w:rsidRPr="009C0D1A" w:rsidRDefault="00BC664D" w:rsidP="009C0D1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7"/>
        <w:gridCol w:w="3275"/>
        <w:gridCol w:w="3128"/>
      </w:tblGrid>
      <w:tr w:rsidR="00BC664D" w:rsidRPr="009C0D1A" w:rsidTr="00781AE5">
        <w:tc>
          <w:tcPr>
            <w:tcW w:w="3168" w:type="dxa"/>
            <w:hideMark/>
          </w:tcPr>
          <w:p w:rsidR="00BC664D" w:rsidRPr="009C0D1A" w:rsidRDefault="00D372D9" w:rsidP="009C0D1A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0D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</w:t>
            </w:r>
            <w:r w:rsidR="00800BCA" w:rsidRPr="009C0D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28.02.</w:t>
            </w:r>
            <w:r w:rsidR="00BC2AF0" w:rsidRPr="009C0D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2025</w:t>
            </w:r>
            <w:r w:rsidR="00BC664D" w:rsidRPr="009C0D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75" w:type="dxa"/>
            <w:hideMark/>
          </w:tcPr>
          <w:p w:rsidR="00BC664D" w:rsidRPr="009C0D1A" w:rsidRDefault="00BC664D" w:rsidP="009C0D1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9C0D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9C0D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9C0D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орный</w:t>
            </w:r>
            <w:proofErr w:type="spellEnd"/>
          </w:p>
        </w:tc>
        <w:tc>
          <w:tcPr>
            <w:tcW w:w="3128" w:type="dxa"/>
            <w:hideMark/>
          </w:tcPr>
          <w:p w:rsidR="00BC664D" w:rsidRPr="009C0D1A" w:rsidRDefault="00D372D9" w:rsidP="009C0D1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0D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№</w:t>
            </w:r>
            <w:r w:rsidR="00BC2AF0" w:rsidRPr="009C0D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800BCA" w:rsidRPr="009C0D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:rsidR="00BC664D" w:rsidRPr="009C0D1A" w:rsidRDefault="00BC664D" w:rsidP="009C0D1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664D" w:rsidRPr="009C0D1A" w:rsidRDefault="00BC664D" w:rsidP="009C0D1A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</w:t>
      </w:r>
    </w:p>
    <w:p w:rsidR="00BC664D" w:rsidRPr="009C0D1A" w:rsidRDefault="00BC664D" w:rsidP="009C0D1A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11.04.2012 № 39 "Об утверждении административного регламента </w:t>
      </w:r>
    </w:p>
    <w:p w:rsidR="00BC664D" w:rsidRPr="009C0D1A" w:rsidRDefault="00BC664D" w:rsidP="009C0D1A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предоставления муниципальной услуги «Выдача </w:t>
      </w:r>
    </w:p>
    <w:p w:rsidR="00BC664D" w:rsidRPr="009C0D1A" w:rsidRDefault="00BC664D" w:rsidP="009C0D1A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документов  (выписки из финансово-лицевого счета, </w:t>
      </w:r>
      <w:proofErr w:type="gramEnd"/>
    </w:p>
    <w:p w:rsidR="00BC664D" w:rsidRPr="009C0D1A" w:rsidRDefault="00BC664D" w:rsidP="009C0D1A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>похозяйственной</w:t>
      </w:r>
      <w:proofErr w:type="spellEnd"/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книги, карточки  учета собственника жилого </w:t>
      </w:r>
    </w:p>
    <w:p w:rsidR="00BC664D" w:rsidRPr="009C0D1A" w:rsidRDefault="00BC664D" w:rsidP="009C0D1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>помещения, справок и  иных документов)»</w:t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C664D" w:rsidRPr="009C0D1A" w:rsidRDefault="00BC664D" w:rsidP="009C0D1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2AF0" w:rsidRPr="009C0D1A" w:rsidRDefault="00BC2AF0" w:rsidP="009C0D1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2AF0" w:rsidRPr="009C0D1A" w:rsidRDefault="00BC2AF0" w:rsidP="009C0D1A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 нормативного правового акта в соответствие  с Федеральным  законом  от 27.07.2010 № 210-ФЗ «Об организации предоставления государственных и муниципальных услуг»  (в ред. от 28.12.2024), руководствуясь статьями 14,17 Устава Горного сельсовета  </w:t>
      </w: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BC664D" w:rsidRPr="009C0D1A" w:rsidRDefault="00BC664D" w:rsidP="009C0D1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664D" w:rsidRPr="009C0D1A" w:rsidRDefault="00BC664D" w:rsidP="009C0D1A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от 11.04.2012 №39 «Об утверждении административного регламента предоставления муниципальной услуги «Выдача документов  (выписки из финансово-лицевого счета, </w:t>
      </w:r>
      <w:proofErr w:type="spell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>похозяйственной</w:t>
      </w:r>
      <w:proofErr w:type="spellEnd"/>
      <w:proofErr w:type="gram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карточки  учета собственника жилого помещения, справок и  иных документов)»  следующие изменения:</w:t>
      </w:r>
    </w:p>
    <w:p w:rsidR="00FB26D8" w:rsidRPr="009C0D1A" w:rsidRDefault="00FB26D8" w:rsidP="009C0D1A">
      <w:pPr>
        <w:pStyle w:val="a4"/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664D" w:rsidRPr="009C0D1A" w:rsidRDefault="00A4611E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9C0D1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</w:t>
      </w:r>
      <w:r w:rsidR="006D7261" w:rsidRPr="009C0D1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1.1.</w:t>
      </w:r>
      <w:r w:rsidR="00BC2AF0" w:rsidRPr="009C0D1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 абзаце  пятом части 1 слова «</w:t>
      </w:r>
      <w:r w:rsidR="00BC2AF0"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8" w:history="1">
        <w:r w:rsidR="00BC2AF0" w:rsidRPr="009C0D1A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http</w:t>
        </w:r>
        <w:r w:rsidR="00BC2AF0" w:rsidRPr="009C0D1A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://</w:t>
        </w:r>
        <w:r w:rsidR="00BC2AF0" w:rsidRPr="009C0D1A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www</w:t>
        </w:r>
        <w:r w:rsidR="00BC2AF0" w:rsidRPr="009C0D1A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BC2AF0" w:rsidRPr="009C0D1A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ach</w:t>
        </w:r>
        <w:r w:rsidR="00BC2AF0" w:rsidRPr="009C0D1A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-</w:t>
        </w:r>
        <w:proofErr w:type="spellStart"/>
        <w:r w:rsidR="00BC2AF0" w:rsidRPr="009C0D1A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rajon</w:t>
        </w:r>
        <w:proofErr w:type="spellEnd"/>
        <w:r w:rsidR="00BC2AF0" w:rsidRPr="009C0D1A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BC2AF0" w:rsidRPr="009C0D1A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  <w:r w:rsidR="00BC2AF0" w:rsidRPr="009C0D1A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,»</w:t>
        </w:r>
      </w:hyperlink>
      <w:r w:rsidR="00602AE4"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заменить словами </w:t>
      </w:r>
      <w:r w:rsidR="0093289A" w:rsidRPr="009C0D1A">
        <w:rPr>
          <w:rFonts w:ascii="Arial" w:eastAsia="Times New Roman" w:hAnsi="Arial" w:cs="Arial"/>
          <w:sz w:val="24"/>
          <w:szCs w:val="24"/>
          <w:u w:val="single"/>
          <w:lang w:eastAsia="ru-RU"/>
        </w:rPr>
        <w:t>«https://ach-raion.gosuslugi.ru/;»;</w:t>
      </w:r>
    </w:p>
    <w:p w:rsidR="0093289A" w:rsidRPr="009C0D1A" w:rsidRDefault="00A4611E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6D7261"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1.2.</w:t>
      </w:r>
      <w:r w:rsidR="0093289A" w:rsidRPr="009C0D1A">
        <w:rPr>
          <w:rFonts w:ascii="Arial" w:eastAsia="Times New Roman" w:hAnsi="Arial" w:cs="Arial"/>
          <w:sz w:val="24"/>
          <w:szCs w:val="24"/>
          <w:lang w:eastAsia="ru-RU"/>
        </w:rPr>
        <w:t>в абзаце 4 пункта 2.17 части 2 слова «</w:t>
      </w:r>
      <w:hyperlink r:id="rId9" w:history="1">
        <w:r w:rsidR="0093289A" w:rsidRPr="009C0D1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http://ach-rajon.ru</w:t>
        </w:r>
      </w:hyperlink>
      <w:r w:rsidR="0093289A"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раздел «Сельсоветы» заменить словами</w:t>
      </w:r>
      <w:proofErr w:type="gramStart"/>
      <w:r w:rsidR="0093289A"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="0093289A"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«по адресу :</w:t>
      </w:r>
      <w:r w:rsidR="0093289A" w:rsidRPr="009C0D1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«https://ach-raion.gosuslugi.ru/;»;</w:t>
      </w:r>
    </w:p>
    <w:p w:rsidR="00337CBC" w:rsidRPr="009C0D1A" w:rsidRDefault="00A4611E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6D7261"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D7261" w:rsidRPr="009C0D1A">
        <w:rPr>
          <w:rFonts w:ascii="Arial" w:eastAsia="Times New Roman" w:hAnsi="Arial" w:cs="Arial"/>
          <w:sz w:val="24"/>
          <w:szCs w:val="24"/>
          <w:lang w:eastAsia="ru-RU"/>
        </w:rPr>
        <w:t>1.3</w:t>
      </w:r>
      <w:r w:rsidR="00337CBC"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в подпункте 7.3) пункта 6.2 части 6 слова «</w:t>
      </w:r>
      <w:hyperlink r:id="rId10" w:history="1">
        <w:r w:rsidR="00337CBC" w:rsidRPr="009C0D1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статьей 14.1</w:t>
        </w:r>
      </w:hyperlink>
      <w:r w:rsidR="00337CBC"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информации"» заменить словами «Федеральным законом  от 29.</w:t>
      </w:r>
      <w:proofErr w:type="gramEnd"/>
      <w:r w:rsidR="00337CBC"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37CBC" w:rsidRPr="009C0D1A">
        <w:rPr>
          <w:rFonts w:ascii="Arial" w:eastAsia="Times New Roman" w:hAnsi="Arial" w:cs="Arial"/>
          <w:sz w:val="24"/>
          <w:szCs w:val="24"/>
          <w:lang w:eastAsia="ru-RU"/>
        </w:rPr>
        <w:t>Декабря 2022года № 572-ФЗ «Об  осуществлении идентификации  и (или) аутентификации физических лиц с использованием  биометрических персональных данных, о внесении изменений  в отдельные законодательные акты  Российской Федерации и признании утратившими силу  отдельных положений  законодательных актов Российской Федерации»; слово «единой» заменить словом «биометрической»;</w:t>
      </w:r>
      <w:proofErr w:type="gramEnd"/>
      <w:r w:rsidR="00337CBC"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слова «персональных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- исключить; </w:t>
      </w:r>
    </w:p>
    <w:p w:rsidR="0093289A" w:rsidRPr="009C0D1A" w:rsidRDefault="006D7261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4611E"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1.4. пункт 7.4 части 7 – исключить.</w:t>
      </w:r>
    </w:p>
    <w:p w:rsidR="00A4611E" w:rsidRPr="009C0D1A" w:rsidRDefault="00A4611E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664D" w:rsidRPr="009C0D1A" w:rsidRDefault="00BC664D" w:rsidP="009C0D1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2.   </w:t>
      </w:r>
      <w:proofErr w:type="gram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 возложить на специалиста 1 категории администрации  сельсовета.</w:t>
      </w:r>
    </w:p>
    <w:p w:rsidR="006D7261" w:rsidRPr="009C0D1A" w:rsidRDefault="00BC664D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     3. Постановление вступает в силу после официального опубликования  в информационном листе «Информационный Вестник» и подлежит размещению в сети Интернет на официальном сайте Ачинского района </w:t>
      </w:r>
      <w:r w:rsidR="006D7261" w:rsidRPr="009C0D1A">
        <w:rPr>
          <w:rFonts w:ascii="Arial" w:eastAsia="Times New Roman" w:hAnsi="Arial" w:cs="Arial"/>
          <w:sz w:val="24"/>
          <w:szCs w:val="24"/>
          <w:lang w:eastAsia="ru-RU"/>
        </w:rPr>
        <w:t>https://ach-raion.gosuslugi.ru/.</w:t>
      </w:r>
    </w:p>
    <w:p w:rsidR="00BC664D" w:rsidRPr="009C0D1A" w:rsidRDefault="00BC664D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26D8" w:rsidRPr="009C0D1A" w:rsidRDefault="00FB26D8" w:rsidP="009C0D1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664D" w:rsidRPr="009C0D1A" w:rsidRDefault="00BC664D" w:rsidP="009C0D1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7261"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6D7261" w:rsidRPr="009C0D1A">
        <w:rPr>
          <w:rFonts w:ascii="Arial" w:eastAsia="Times New Roman" w:hAnsi="Arial" w:cs="Arial"/>
          <w:sz w:val="24"/>
          <w:szCs w:val="24"/>
          <w:lang w:eastAsia="ru-RU"/>
        </w:rPr>
        <w:t>И.п</w:t>
      </w:r>
      <w:proofErr w:type="gramStart"/>
      <w:r w:rsidR="006D7261" w:rsidRPr="009C0D1A">
        <w:rPr>
          <w:rFonts w:ascii="Arial" w:eastAsia="Times New Roman" w:hAnsi="Arial" w:cs="Arial"/>
          <w:sz w:val="24"/>
          <w:szCs w:val="24"/>
          <w:lang w:eastAsia="ru-RU"/>
        </w:rPr>
        <w:t>.Г</w:t>
      </w:r>
      <w:proofErr w:type="gramEnd"/>
      <w:r w:rsidR="006D7261" w:rsidRPr="009C0D1A">
        <w:rPr>
          <w:rFonts w:ascii="Arial" w:eastAsia="Times New Roman" w:hAnsi="Arial" w:cs="Arial"/>
          <w:sz w:val="24"/>
          <w:szCs w:val="24"/>
          <w:lang w:eastAsia="ru-RU"/>
        </w:rPr>
        <w:t>лавы</w:t>
      </w:r>
      <w:proofErr w:type="spellEnd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Горного  сельсовета                </w:t>
      </w:r>
      <w:r w:rsidR="006D7261"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spellStart"/>
      <w:r w:rsidR="006D7261" w:rsidRPr="009C0D1A">
        <w:rPr>
          <w:rFonts w:ascii="Arial" w:eastAsia="Times New Roman" w:hAnsi="Arial" w:cs="Arial"/>
          <w:sz w:val="24"/>
          <w:szCs w:val="24"/>
          <w:lang w:eastAsia="ru-RU"/>
        </w:rPr>
        <w:t>Т.А.Боровцова</w:t>
      </w:r>
      <w:proofErr w:type="spellEnd"/>
    </w:p>
    <w:p w:rsidR="00BC664D" w:rsidRPr="009C0D1A" w:rsidRDefault="00BC664D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Default="00D95DF4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0D1A" w:rsidRDefault="009C0D1A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0D1A" w:rsidRDefault="009C0D1A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0D1A" w:rsidRDefault="009C0D1A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0D1A" w:rsidRDefault="009C0D1A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0D1A" w:rsidRDefault="009C0D1A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0D1A" w:rsidRDefault="009C0D1A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0D1A" w:rsidRDefault="009C0D1A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0D1A" w:rsidRDefault="009C0D1A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0D1A" w:rsidRDefault="009C0D1A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0D1A" w:rsidRDefault="009C0D1A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0D1A" w:rsidRDefault="009C0D1A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0D1A" w:rsidRDefault="009C0D1A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0D1A" w:rsidRDefault="009C0D1A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0D1A" w:rsidRDefault="009C0D1A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0D1A" w:rsidRDefault="009C0D1A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0D1A" w:rsidRPr="009C0D1A" w:rsidRDefault="009C0D1A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D95DF4" w:rsidRPr="009C0D1A" w:rsidRDefault="00D95DF4" w:rsidP="009C0D1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 </w:t>
      </w:r>
    </w:p>
    <w:p w:rsidR="00D95DF4" w:rsidRPr="009C0D1A" w:rsidRDefault="00D95DF4" w:rsidP="009C0D1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Горного  сельсовета</w:t>
      </w:r>
    </w:p>
    <w:p w:rsidR="00D95DF4" w:rsidRPr="009C0D1A" w:rsidRDefault="00D95DF4" w:rsidP="009C0D1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от 11.04.2012 г. № 39</w:t>
      </w:r>
    </w:p>
    <w:p w:rsidR="00D95DF4" w:rsidRPr="009C0D1A" w:rsidRDefault="00D95DF4" w:rsidP="009C0D1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(в редакции от 19.10.2018 №50</w:t>
      </w:r>
      <w:proofErr w:type="gram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от28.06.2021 №39; от 26.12.2022 № 102)</w:t>
      </w:r>
    </w:p>
    <w:p w:rsidR="00D95DF4" w:rsidRPr="009C0D1A" w:rsidRDefault="00D95DF4" w:rsidP="009C0D1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5DF4" w:rsidRPr="009C0D1A" w:rsidRDefault="00D95DF4" w:rsidP="009C0D1A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424"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Административный регламент</w:t>
      </w:r>
    </w:p>
    <w:p w:rsidR="00D95DF4" w:rsidRPr="009C0D1A" w:rsidRDefault="00D95DF4" w:rsidP="009C0D1A">
      <w:pPr>
        <w:spacing w:after="0" w:line="240" w:lineRule="auto"/>
        <w:ind w:firstLine="709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«Выдача документов  (выписки из финансово-лицевого счета,  </w:t>
      </w:r>
      <w:proofErr w:type="spellStart"/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>похозяйственной</w:t>
      </w:r>
      <w:proofErr w:type="spellEnd"/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книги, карточки  учета собственника жилого помещения, справок и  иных документов)</w:t>
      </w:r>
      <w:r w:rsidRPr="009C0D1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</w:t>
      </w:r>
    </w:p>
    <w:p w:rsidR="006D7261" w:rsidRPr="009C0D1A" w:rsidRDefault="006D7261" w:rsidP="009C0D1A">
      <w:pPr>
        <w:spacing w:after="0" w:line="240" w:lineRule="auto"/>
        <w:ind w:firstLine="709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6D7261" w:rsidRPr="009C0D1A" w:rsidRDefault="006D7261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Актуальная редакция  от 19.10.2018 №50</w:t>
      </w:r>
      <w:proofErr w:type="gram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от28.06.2021 №39; от 26.12.2022</w:t>
      </w:r>
    </w:p>
    <w:p w:rsidR="006D7261" w:rsidRPr="009C0D1A" w:rsidRDefault="006D7261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№ 102; от</w:t>
      </w:r>
      <w:r w:rsidR="009C0D1A">
        <w:rPr>
          <w:rFonts w:ascii="Arial" w:eastAsia="Times New Roman" w:hAnsi="Arial" w:cs="Arial"/>
          <w:sz w:val="24"/>
          <w:szCs w:val="24"/>
          <w:lang w:eastAsia="ru-RU"/>
        </w:rPr>
        <w:t xml:space="preserve"> 28.02.2025</w:t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9C0D1A">
        <w:rPr>
          <w:rFonts w:ascii="Arial" w:eastAsia="Times New Roman" w:hAnsi="Arial" w:cs="Arial"/>
          <w:sz w:val="24"/>
          <w:szCs w:val="24"/>
          <w:lang w:eastAsia="ru-RU"/>
        </w:rPr>
        <w:t>17</w:t>
      </w:r>
    </w:p>
    <w:p w:rsidR="006D7261" w:rsidRPr="009C0D1A" w:rsidRDefault="006D7261" w:rsidP="009C0D1A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numPr>
          <w:ilvl w:val="0"/>
          <w:numId w:val="2"/>
        </w:num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>Общие положения</w:t>
      </w:r>
    </w:p>
    <w:p w:rsidR="00BC2AF0" w:rsidRPr="009C0D1A" w:rsidRDefault="00BC2AF0" w:rsidP="009C0D1A">
      <w:pPr>
        <w:numPr>
          <w:ilvl w:val="1"/>
          <w:numId w:val="2"/>
        </w:numPr>
        <w:tabs>
          <w:tab w:val="num" w:pos="54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numPr>
          <w:ilvl w:val="1"/>
          <w:numId w:val="2"/>
        </w:numPr>
        <w:tabs>
          <w:tab w:val="num" w:pos="54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>Предмет регулирования регламента.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Административный регламент  предоставления муниципальной услуги «Выдача документов (выписки из финансово-лицевого счета, </w:t>
      </w:r>
      <w:proofErr w:type="spell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>похозяйственной</w:t>
      </w:r>
      <w:proofErr w:type="spellEnd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книги, карточки учета собственника жилого помещения, справок и иных документов)» (далее – Административный регламент) устанавливает сроки и последовательность действий (административных процедур) при предоставлении муниципальной услуги.</w:t>
      </w:r>
    </w:p>
    <w:p w:rsidR="00D95DF4" w:rsidRPr="009C0D1A" w:rsidRDefault="00D95DF4" w:rsidP="009C0D1A">
      <w:pPr>
        <w:numPr>
          <w:ilvl w:val="1"/>
          <w:numId w:val="2"/>
        </w:numPr>
        <w:tabs>
          <w:tab w:val="clear" w:pos="360"/>
          <w:tab w:val="num" w:pos="54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>Круг заявителей.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Граждане Российской Федерации, зарегистрированные и проживающие на территории Горного  сельсовета.</w:t>
      </w:r>
    </w:p>
    <w:p w:rsidR="00D95DF4" w:rsidRPr="009C0D1A" w:rsidRDefault="00D95DF4" w:rsidP="009C0D1A">
      <w:pPr>
        <w:numPr>
          <w:ilvl w:val="1"/>
          <w:numId w:val="2"/>
        </w:numPr>
        <w:tabs>
          <w:tab w:val="num" w:pos="54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>Порядок информирования граждан о предоставлении муниципальной услуги.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Горного  сельсовета Ачинского района Красноярского края (далее – Администрация) </w:t>
      </w: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>находится по адресу:</w:t>
      </w: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662173, Красноярский край, Ачинский район, </w:t>
      </w:r>
      <w:proofErr w:type="spell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>.Г</w:t>
      </w:r>
      <w:proofErr w:type="gramEnd"/>
      <w:r w:rsidRPr="009C0D1A">
        <w:rPr>
          <w:rFonts w:ascii="Arial" w:eastAsia="Times New Roman" w:hAnsi="Arial" w:cs="Arial"/>
          <w:sz w:val="24"/>
          <w:szCs w:val="24"/>
          <w:lang w:eastAsia="ru-RU"/>
        </w:rPr>
        <w:t>орный</w:t>
      </w:r>
      <w:proofErr w:type="spellEnd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>ул.Северная</w:t>
      </w:r>
      <w:proofErr w:type="spellEnd"/>
      <w:r w:rsidRPr="009C0D1A">
        <w:rPr>
          <w:rFonts w:ascii="Arial" w:eastAsia="Times New Roman" w:hAnsi="Arial" w:cs="Arial"/>
          <w:sz w:val="24"/>
          <w:szCs w:val="24"/>
          <w:lang w:eastAsia="ru-RU"/>
        </w:rPr>
        <w:t>, 14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График работы: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26"/>
        <w:gridCol w:w="7144"/>
      </w:tblGrid>
      <w:tr w:rsidR="00D95DF4" w:rsidRPr="009C0D1A" w:rsidTr="009C0409">
        <w:tc>
          <w:tcPr>
            <w:tcW w:w="2426" w:type="dxa"/>
            <w:hideMark/>
          </w:tcPr>
          <w:p w:rsidR="00D95DF4" w:rsidRPr="009C0D1A" w:rsidRDefault="00D95DF4" w:rsidP="009C0D1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145" w:type="dxa"/>
            <w:hideMark/>
          </w:tcPr>
          <w:p w:rsidR="00D95DF4" w:rsidRPr="009C0D1A" w:rsidRDefault="00D95DF4" w:rsidP="009C0D1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08.00 – 16.00 час.</w:t>
            </w:r>
          </w:p>
        </w:tc>
      </w:tr>
      <w:tr w:rsidR="00D95DF4" w:rsidRPr="009C0D1A" w:rsidTr="009C0409">
        <w:tc>
          <w:tcPr>
            <w:tcW w:w="2426" w:type="dxa"/>
            <w:hideMark/>
          </w:tcPr>
          <w:p w:rsidR="00D95DF4" w:rsidRPr="009C0D1A" w:rsidRDefault="00D95DF4" w:rsidP="009C0D1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145" w:type="dxa"/>
            <w:hideMark/>
          </w:tcPr>
          <w:p w:rsidR="00D95DF4" w:rsidRPr="009C0D1A" w:rsidRDefault="00D95DF4" w:rsidP="009C0D1A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08.00 – 16.00 час.</w:t>
            </w:r>
          </w:p>
        </w:tc>
      </w:tr>
      <w:tr w:rsidR="00D95DF4" w:rsidRPr="009C0D1A" w:rsidTr="009C0409">
        <w:tc>
          <w:tcPr>
            <w:tcW w:w="2426" w:type="dxa"/>
            <w:hideMark/>
          </w:tcPr>
          <w:p w:rsidR="00D95DF4" w:rsidRPr="009C0D1A" w:rsidRDefault="00D95DF4" w:rsidP="009C0D1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145" w:type="dxa"/>
            <w:hideMark/>
          </w:tcPr>
          <w:p w:rsidR="00D95DF4" w:rsidRPr="009C0D1A" w:rsidRDefault="00D95DF4" w:rsidP="009C0D1A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08.00 – 16.00 час.</w:t>
            </w:r>
          </w:p>
        </w:tc>
      </w:tr>
      <w:tr w:rsidR="00D95DF4" w:rsidRPr="009C0D1A" w:rsidTr="009C0409">
        <w:tc>
          <w:tcPr>
            <w:tcW w:w="2426" w:type="dxa"/>
            <w:hideMark/>
          </w:tcPr>
          <w:p w:rsidR="00D95DF4" w:rsidRPr="009C0D1A" w:rsidRDefault="00D95DF4" w:rsidP="009C0D1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145" w:type="dxa"/>
            <w:hideMark/>
          </w:tcPr>
          <w:p w:rsidR="00D95DF4" w:rsidRPr="009C0D1A" w:rsidRDefault="00D95DF4" w:rsidP="009C0D1A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08.00 – 16.00 час.</w:t>
            </w:r>
          </w:p>
        </w:tc>
      </w:tr>
      <w:tr w:rsidR="00D95DF4" w:rsidRPr="009C0D1A" w:rsidTr="009C0409">
        <w:tc>
          <w:tcPr>
            <w:tcW w:w="2426" w:type="dxa"/>
            <w:hideMark/>
          </w:tcPr>
          <w:p w:rsidR="00D95DF4" w:rsidRPr="009C0D1A" w:rsidRDefault="00D95DF4" w:rsidP="009C0D1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145" w:type="dxa"/>
            <w:hideMark/>
          </w:tcPr>
          <w:p w:rsidR="00D95DF4" w:rsidRPr="009C0D1A" w:rsidRDefault="00D95DF4" w:rsidP="009C0D1A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08.00 – 16.00 час.</w:t>
            </w:r>
          </w:p>
        </w:tc>
      </w:tr>
      <w:tr w:rsidR="00D95DF4" w:rsidRPr="009C0D1A" w:rsidTr="009C0409">
        <w:tc>
          <w:tcPr>
            <w:tcW w:w="9571" w:type="dxa"/>
            <w:gridSpan w:val="2"/>
            <w:hideMark/>
          </w:tcPr>
          <w:p w:rsidR="00D95DF4" w:rsidRPr="009C0D1A" w:rsidRDefault="00D95DF4" w:rsidP="009C0D1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Кроме выходных и праздничных дней.</w:t>
            </w:r>
          </w:p>
        </w:tc>
      </w:tr>
      <w:tr w:rsidR="00D95DF4" w:rsidRPr="009C0D1A" w:rsidTr="009C0409">
        <w:tc>
          <w:tcPr>
            <w:tcW w:w="9571" w:type="dxa"/>
            <w:gridSpan w:val="2"/>
            <w:hideMark/>
          </w:tcPr>
          <w:p w:rsidR="00D95DF4" w:rsidRPr="009C0D1A" w:rsidRDefault="00D95DF4" w:rsidP="009C0D1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Перерыв на обед с 12.00 до 13.15 час.</w:t>
            </w:r>
          </w:p>
        </w:tc>
      </w:tr>
    </w:tbl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Специалисты Администрации, участвующие в предоставлении муниципальной услуги: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416"/>
        <w:gridCol w:w="2345"/>
        <w:gridCol w:w="906"/>
        <w:gridCol w:w="2294"/>
        <w:gridCol w:w="2198"/>
      </w:tblGrid>
      <w:tr w:rsidR="00D95DF4" w:rsidRPr="009C0D1A" w:rsidTr="009C0409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F4" w:rsidRPr="009C0D1A" w:rsidRDefault="00D95DF4" w:rsidP="009C0D1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F4" w:rsidRPr="009C0D1A" w:rsidRDefault="00602AE4" w:rsidP="009C0D1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 w:rsidR="00D95DF4"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95DF4" w:rsidRPr="009C0D1A" w:rsidRDefault="00D95DF4" w:rsidP="009C0D1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категории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F4" w:rsidRPr="009C0D1A" w:rsidRDefault="00D95DF4" w:rsidP="009C0D1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Иордан Людмила Алексеевна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F4" w:rsidRPr="009C0D1A" w:rsidRDefault="00D95DF4" w:rsidP="009C0D1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F4" w:rsidRPr="009C0D1A" w:rsidRDefault="009C0D1A" w:rsidP="009C0D1A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="00D95DF4" w:rsidRPr="009C0D1A">
                <w:rPr>
                  <w:rStyle w:val="a3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gornyi</w:t>
              </w:r>
              <w:r w:rsidR="00D95DF4" w:rsidRPr="009C0D1A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-</w:t>
              </w:r>
              <w:r w:rsidR="00D95DF4" w:rsidRPr="009C0D1A">
                <w:rPr>
                  <w:rStyle w:val="a3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ah</w:t>
              </w:r>
              <w:r w:rsidR="00D95DF4" w:rsidRPr="009C0D1A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-</w:t>
              </w:r>
              <w:r w:rsidR="00D95DF4" w:rsidRPr="009C0D1A">
                <w:rPr>
                  <w:rStyle w:val="a3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selsovet</w:t>
              </w:r>
              <w:r w:rsidR="00D95DF4" w:rsidRPr="009C0D1A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@</w:t>
              </w:r>
              <w:r w:rsidR="00D95DF4" w:rsidRPr="009C0D1A">
                <w:rPr>
                  <w:rStyle w:val="a3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mail</w:t>
              </w:r>
              <w:r w:rsidR="00D95DF4" w:rsidRPr="009C0D1A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D95DF4" w:rsidRPr="009C0D1A">
                <w:rPr>
                  <w:rStyle w:val="a3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D95DF4" w:rsidRPr="009C0D1A" w:rsidRDefault="00D95DF4" w:rsidP="009C0D1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факс: 8(39151)6-05-32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F4" w:rsidRPr="009C0D1A" w:rsidRDefault="00D95DF4" w:rsidP="009C0D1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95DF4" w:rsidRPr="009C0D1A" w:rsidRDefault="00D95DF4" w:rsidP="009C0D1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 8 (39151)</w:t>
            </w:r>
            <w:r w:rsidRPr="009C0D1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6-05-34</w:t>
            </w:r>
          </w:p>
        </w:tc>
      </w:tr>
    </w:tbl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Информация о предоставлении муниципальной услуги, размещается на стенде в здании Администрации, а также с использованием средств телефонной связи, в</w:t>
      </w:r>
      <w:r w:rsidRPr="009C0D1A"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  <w:t xml:space="preserve">  </w:t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>«Информационном вестнике»</w:t>
      </w: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на сайте муниципального образования «Ачинский район»</w:t>
      </w:r>
      <w:r w:rsidR="00602AE4" w:rsidRPr="009C0D1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https://ach-raion.gosuslugi.ru,</w:t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в информационной системе «Краевой портал государственных и муниципальных услуг (функций)»</w:t>
      </w: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Консультационная поддержка получателю муниципальной услуги предоставляется (при личном или письменном обращении, по телефону) специалистом Администрации, с которым осуществляется соответствующее взаимодействие в процессе предоставления муниципальной услуги.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 При ответах на телефонные звонки и устные обращения специалист Администрации, участвующий в оказании муниципальной услуги, подробно и в вежливой (корректной) форме информируют обратившихся по интересующим их вопросам.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гражданин,  фамилии, имени, отчестве и должности специалиста, принявшего телефонный звонок.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При согласовании по телефону времени для оказания консультационной поддержки специалист назначает время с учетом пожеланий обратившегося за консультацией заявителя.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5DF4" w:rsidRPr="009C0D1A" w:rsidRDefault="00D95DF4" w:rsidP="009C0D1A">
      <w:pPr>
        <w:numPr>
          <w:ilvl w:val="0"/>
          <w:numId w:val="2"/>
        </w:numPr>
        <w:spacing w:after="0" w:line="240" w:lineRule="auto"/>
        <w:ind w:hanging="1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>Стандарт предоставления муниципальной услуги.</w:t>
      </w:r>
    </w:p>
    <w:p w:rsidR="00D95DF4" w:rsidRPr="009C0D1A" w:rsidRDefault="00D95DF4" w:rsidP="009C0D1A">
      <w:pPr>
        <w:numPr>
          <w:ilvl w:val="1"/>
          <w:numId w:val="2"/>
        </w:numPr>
        <w:tabs>
          <w:tab w:val="num" w:pos="5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>2.1. Наименование услуги.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Наименование услуги</w:t>
      </w: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 </w:t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«Выдача документов (выписки из финансово-лицевого счета, </w:t>
      </w:r>
      <w:proofErr w:type="spell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>похозяйственной</w:t>
      </w:r>
      <w:proofErr w:type="spellEnd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 книги, карточки учета собственника жилого помещения, справок и иных документов)».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>2.2. Наименование органа местного самоуправления, предоставляющего муниципальную услугу.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Муниципальную услугу оказывает администрация Горного  сельсовета Ачинского района Красноярского края. </w:t>
      </w:r>
    </w:p>
    <w:p w:rsidR="00D95DF4" w:rsidRPr="009C0D1A" w:rsidRDefault="00D95DF4" w:rsidP="009C0D1A">
      <w:pPr>
        <w:tabs>
          <w:tab w:val="num" w:pos="540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ab/>
        <w:t>2.3. Результат предоставления муниципальной услуги.</w:t>
      </w:r>
    </w:p>
    <w:p w:rsidR="00D95DF4" w:rsidRPr="009C0D1A" w:rsidRDefault="00D95DF4" w:rsidP="009C0D1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Результатом предоставления муниципальной услуги является: 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- выдача справок, выписок из </w:t>
      </w:r>
      <w:proofErr w:type="spell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>похозяйственных</w:t>
      </w:r>
      <w:proofErr w:type="spellEnd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книг, финансово-лицевых счетов, выписок из домовых книг;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- отказ в выдаче справок, выписок из </w:t>
      </w:r>
      <w:proofErr w:type="spell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>похозяйственных</w:t>
      </w:r>
      <w:proofErr w:type="spellEnd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книг, финансово-лицевых счетов, выписок из домовых книг.</w:t>
      </w:r>
    </w:p>
    <w:p w:rsidR="00D95DF4" w:rsidRPr="009C0D1A" w:rsidRDefault="00D95DF4" w:rsidP="009C0D1A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>2.4. Срок предоставления муниципальной услуги.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Срок предоставления  муниципальной услуги составляет не более 3 рабочих дней</w:t>
      </w:r>
      <w:r w:rsidRPr="009C0D1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>со дня подачи в установленном порядке заявления об исполнении муниципальной услуги с приложением всех документов, предусмотренных в пункте 2.6. настоящего Административного регламента.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Продолжительность приема заявителей у специалиста при подаче, получении документов не должна превышать 30 минут.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Arial CYR" w:hAnsi="Arial" w:cs="Arial"/>
          <w:sz w:val="24"/>
          <w:szCs w:val="24"/>
          <w:lang w:eastAsia="ru-RU"/>
        </w:rPr>
        <w:t xml:space="preserve">Прием и регистрация заявлений для предоставления муниципальной услуги </w:t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>осуществляется в присутствии заявителя в срок - до 5 минут.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>2.5. Перечень нормативно-правовых актов, регулирующих отношения, возникающие в связи с предоставлением муниципальной услуги:</w:t>
      </w:r>
    </w:p>
    <w:p w:rsidR="00D95DF4" w:rsidRPr="009C0D1A" w:rsidRDefault="00D95DF4" w:rsidP="009C0D1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1) Федеральным законом от 06.10.2003 № 131-ФЗ «Об общих принципах организации местного самоуправления в Российской Федерации»;</w:t>
      </w:r>
    </w:p>
    <w:p w:rsidR="00D95DF4" w:rsidRPr="009C0D1A" w:rsidRDefault="00D95DF4" w:rsidP="009C0D1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2) Федеральным законом от 02.05.2006 № 59-ФЗ «О порядке   рассмотрения обращений граждан  Российской Федерации»;</w:t>
      </w:r>
    </w:p>
    <w:p w:rsidR="00D95DF4" w:rsidRPr="009C0D1A" w:rsidRDefault="00D95DF4" w:rsidP="009C0D1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3) Федеральным законом от 27.07.2006 № 152-ФЗ «О персональных данных»;</w:t>
      </w:r>
    </w:p>
    <w:p w:rsidR="00D95DF4" w:rsidRPr="009C0D1A" w:rsidRDefault="00D95DF4" w:rsidP="009C0D1A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Pr="009C0D1A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 xml:space="preserve"> </w:t>
      </w:r>
      <w:r w:rsidRPr="009C0D1A">
        <w:rPr>
          <w:rFonts w:ascii="Arial" w:eastAsia="Times New Roman" w:hAnsi="Arial" w:cs="Arial"/>
          <w:bCs/>
          <w:sz w:val="24"/>
          <w:szCs w:val="24"/>
          <w:lang w:eastAsia="ru-RU"/>
        </w:rPr>
        <w:t>Федеральным законом от 22.10.2004 N 125-ФЗ «Об архивном деле в Российской Федерации»;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5) Уставом Горного  сельсовета Ачинского района Красноярского края.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2.6. Перечень документов, необходимых в соответствии с нормативными правовыми актами для предоставления муниципальной услуги: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а) запрос по форме, установленной настоящим Административным регламентом (приложение 1 к настоящему Административному регламенту)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б) документ, удостоверяющий личность гражданина, зарегистрированного по месту жительства;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в) свидетельство о регистрации права собственности на недвижимое имущество (домовладение, земельный участок);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г) документ, подтверждающий полномочия представителя физического или юридического лица, а также копия документа, удостоверяющего личность представителя (в случае, если о предоставлении муниципальной услуги обращается представитель физического или юридического лица);</w:t>
      </w:r>
    </w:p>
    <w:p w:rsidR="00D95DF4" w:rsidRPr="009C0D1A" w:rsidRDefault="00D95DF4" w:rsidP="009C0D1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Заявление и прилагаемые к нему документы должны быть надлежащим образом оформлены, при необходимости иметь подписи и печати, четко напечатаны или разборчиво написаны.</w:t>
      </w:r>
    </w:p>
    <w:p w:rsidR="00D95DF4" w:rsidRPr="009C0D1A" w:rsidRDefault="00D95DF4" w:rsidP="009C0D1A">
      <w:pPr>
        <w:shd w:val="clear" w:color="auto" w:fill="FFFFFF"/>
        <w:spacing w:after="0" w:line="240" w:lineRule="auto"/>
        <w:ind w:right="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При представлении копий, заявителям необходимо при себе иметь оригиналы вышеперечисленных документов, если копии нотариально не заверены.</w:t>
      </w:r>
    </w:p>
    <w:p w:rsidR="00D95DF4" w:rsidRPr="009C0D1A" w:rsidRDefault="00D95DF4" w:rsidP="009C0D1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Если представленные копии документов нотариально не заверены, специалист Администрации, сличив копии документов с их подлинными экземплярами, выполняет на них подпись об их соответствии подлинным экземплярам, заверяет своей подписью.</w:t>
      </w:r>
    </w:p>
    <w:p w:rsidR="00D95DF4" w:rsidRPr="009C0D1A" w:rsidRDefault="00D95DF4" w:rsidP="009C0D1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За представление недостоверных или искаженных сведений получатель муниципальной услуги несет ответственность в соответствии с законодательством Российской Федерации.</w:t>
      </w:r>
    </w:p>
    <w:p w:rsidR="00D95DF4" w:rsidRPr="009C0D1A" w:rsidRDefault="00D95DF4" w:rsidP="009C0D1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Заявитель, по собственной инициативе, вправе </w:t>
      </w:r>
      <w:proofErr w:type="gram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>предоставить  документы</w:t>
      </w:r>
      <w:proofErr w:type="gramEnd"/>
      <w:r w:rsidRPr="009C0D1A">
        <w:rPr>
          <w:rFonts w:ascii="Arial" w:eastAsia="Times New Roman" w:hAnsi="Arial" w:cs="Arial"/>
          <w:sz w:val="24"/>
          <w:szCs w:val="24"/>
          <w:lang w:eastAsia="ru-RU"/>
        </w:rPr>
        <w:t>,  указанные в  подпункте в)  пункта 2.6.</w:t>
      </w:r>
    </w:p>
    <w:p w:rsidR="00D95DF4" w:rsidRPr="009C0D1A" w:rsidRDefault="00D95DF4" w:rsidP="009C0D1A">
      <w:pPr>
        <w:spacing w:after="0" w:line="240" w:lineRule="auto"/>
        <w:ind w:firstLine="709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  Администрация  самостоятельно запрашивает  документы, указанные в  </w:t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подпункте в)  </w:t>
      </w:r>
      <w:r w:rsidRPr="009C0D1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пункта 2.6 в органе, в распоряжении которого находятся соответствующие документы, в случае, если заявитель не представил  их по собственной инициативе. </w:t>
      </w:r>
    </w:p>
    <w:p w:rsidR="00D95DF4" w:rsidRPr="009C0D1A" w:rsidRDefault="00D95DF4" w:rsidP="009C0D1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Запрещается требовать от заявителя: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9C0D1A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части 6 статьи 7</w:t>
        </w:r>
      </w:hyperlink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27.07.2010</w:t>
      </w:r>
      <w:proofErr w:type="gramEnd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№ 210-ФЗ.</w:t>
      </w:r>
    </w:p>
    <w:p w:rsidR="00D95DF4" w:rsidRPr="009C0D1A" w:rsidRDefault="00D95DF4" w:rsidP="009C0D1A">
      <w:pPr>
        <w:pStyle w:val="ConsPlusNormal"/>
        <w:ind w:firstLine="709"/>
        <w:jc w:val="both"/>
        <w:rPr>
          <w:b/>
          <w:sz w:val="24"/>
          <w:szCs w:val="24"/>
        </w:rPr>
      </w:pPr>
      <w:r w:rsidRPr="009C0D1A">
        <w:rPr>
          <w:color w:val="000000"/>
          <w:sz w:val="24"/>
          <w:szCs w:val="24"/>
        </w:rPr>
        <w:t>в) предоставления на бумажном носителе  документов и информации, электронные образы которых ранее были заверены  в соответствии с пунктом 7.2 ч.1 ст.16 Федерального закона  № 210-ФЗ, за исключением  случаев, если нанесение отметок на такие документы  либо их изъятие  является необходимым условием предоставления  муниципальной услуги, и иных случаев  установленных  федеральными законами</w:t>
      </w:r>
      <w:proofErr w:type="gramStart"/>
      <w:r w:rsidRPr="009C0D1A">
        <w:rPr>
          <w:color w:val="000000"/>
          <w:sz w:val="24"/>
          <w:szCs w:val="24"/>
        </w:rPr>
        <w:t xml:space="preserve">.». </w:t>
      </w:r>
      <w:proofErr w:type="gramEnd"/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2.7. </w:t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Для предоставления муниципальной услуги предоставление документов, находящихся в распоряжении других государственных органов, органов местного самоуправления и иных организаций, не требуется. 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>2.8. Перечень оснований для отказа в приеме документов, необходимых для предоставления муниципальной услуги: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- непредставление (или представление в неполном объеме) документов, наличие которых необходимо для получения муниципальной услуги;</w:t>
      </w:r>
    </w:p>
    <w:p w:rsidR="00D95DF4" w:rsidRPr="009C0D1A" w:rsidRDefault="00D95DF4" w:rsidP="009C0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9C0D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у лица, представившего запрос о предоставлении муниципальной услуги от имени другого лица, полномочий на представление интересов данного лица;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- документы исполнены карандашом;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- тексты документов написаны неразборчиво, без указаний фамилии, имени, отчества физического лица, адреса его места жительства, в документах имеются подчистки, приписки, зачеркнутые слова и иные неоговоренные исправления.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>2.9. Перечень оснований для приостановления или отказа в предоставлении муниципальной услуги:</w:t>
      </w:r>
    </w:p>
    <w:p w:rsidR="00D95DF4" w:rsidRPr="009C0D1A" w:rsidRDefault="00D95DF4" w:rsidP="009C0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отсутствие у лица, представившего запрос о предоставлении муниципальной услуги, полномочий на получение данной информации.</w:t>
      </w:r>
    </w:p>
    <w:p w:rsidR="00D95DF4" w:rsidRPr="009C0D1A" w:rsidRDefault="00D95DF4" w:rsidP="009C0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9C0D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gramEnd"/>
      <w:r w:rsidRPr="009C0D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аличие соответствующих судебных актов и решений правоохранительных органов; 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9C0D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отсутствие в Администрации информации, запрашиваемой получателем услуги.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Отказ в предоставлении муниципальной услуги не является препятствием для повторного обращении Заявителя после устранения причин, послуживших основанием для отказа.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2.10.  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осуществляется.</w:t>
      </w:r>
    </w:p>
    <w:p w:rsidR="00D95DF4" w:rsidRPr="009C0D1A" w:rsidRDefault="00D95DF4" w:rsidP="009C0D1A">
      <w:pPr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>2.11. Муниципальная услуга предоставляется бесплатно.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платы.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Плата за предоставление услуг, которые являются необходимыми и обязательными для предоставления услуги, не взимается.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>2.13. Максимальный срок ожидания в очереди при подаче запроса о предоставлении муниципальной услуги.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Прием граждан ведется по очереди. 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Время ожидания в очереди для получения консультации о процедуре предоставления муниципальной услуги или для подачи запроса не должно превышать 15 минут.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Максимальный срок получения консультации составляет не более 20 минут на каждого заявителя.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>2.14. Срок и порядок регистрации запроса заявителя.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При личном обращении  специалист Администрации принимает запрос у заявителя с необходимым пакетом документов и проверяет документы на соответствие требований Административного регламента, затем вносит в журнал учета входящей корреспонденции запись о приеме документов. </w:t>
      </w:r>
      <w:r w:rsidRPr="009C0D1A">
        <w:rPr>
          <w:rFonts w:ascii="Arial" w:eastAsia="Arial CYR" w:hAnsi="Arial" w:cs="Arial"/>
          <w:sz w:val="24"/>
          <w:szCs w:val="24"/>
          <w:lang w:eastAsia="ru-RU"/>
        </w:rPr>
        <w:t xml:space="preserve">Прием и регистрация заявлений для предоставления муниципальной услуги </w:t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>осуществляется в присутствии заявителя в срок - до 5 минут.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Cs/>
          <w:sz w:val="24"/>
          <w:szCs w:val="24"/>
          <w:lang w:eastAsia="ru-RU"/>
        </w:rPr>
        <w:t>Запросы, поступившие в Администрацию Горного сельсовета, почтовой или электронной связью, регистрируются в день их поступления.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Прием и регистрация запроса о предоставлении муниципальной услуги в электронной форме обеспечивается на "Едином портале государственных и муниципальных услуг (функций)".</w:t>
      </w:r>
    </w:p>
    <w:p w:rsidR="00D95DF4" w:rsidRPr="009C0D1A" w:rsidRDefault="00D95DF4" w:rsidP="009C0D1A">
      <w:pPr>
        <w:tabs>
          <w:tab w:val="num" w:pos="1440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>2.15. Требования к помещениям, в которых предоставляется муниципальная услуга, к месту  ожидания и приема заявителей, размещению и оформлению визуальной, текстовой информации о порядке предоставления таких услуг: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- прием получателей муниципальной услуги ведется специалистом Администрации в помещении, определенном для этих целей главой Администрации;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-  прием осуществляется специалистом с использованием программного комплекса;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- места ожидания и предоставления муниципальной услуги оборудуются стульями;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- места получения информации оборудуются информационными стендами, стульями и столами;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- места для заполнения необходимых документов оборудуются стульями, столами и канцелярскими принадлежностями.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>2.16. Показатели доступности и качества муниципальной услуги.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Показателями оценки доступности муниципальной услуги являются: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- доступность к местам предоставления муниципальной услуги;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  - обеспечение возможности направления заявления по электронной почте;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 - размещение информации о порядке предоставления муниципальной услуги на Едином портале государственных и муниципальных услуг и официальном сайте Ачинского района.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Показателями оценки качества предоставления муниципальной услуги являются: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- удобство и доступность получения информации; 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 - оперативность предоставления информации;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- соблюдение срока предоставления муниципальной услуги;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- соблюдение сроков ожидания в очереди при предоставлении муниципальной услуги;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- отсутствие поданных в установленном порядке жалоб на действия (бездействие) должностных лиц Администрации, осуществленные в ходе предоставления муниципальной услуги.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2.17. </w:t>
      </w:r>
      <w:r w:rsidRPr="009C0D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Для получения муниципальной услуги заявителям </w:t>
      </w:r>
      <w:proofErr w:type="gram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>представляется возможность</w:t>
      </w:r>
      <w:proofErr w:type="gramEnd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представить </w:t>
      </w:r>
      <w:hyperlink r:id="rId13" w:history="1">
        <w:r w:rsidRPr="009C0D1A">
          <w:rPr>
            <w:rFonts w:ascii="Arial" w:eastAsia="Times New Roman" w:hAnsi="Arial" w:cs="Arial"/>
            <w:sz w:val="24"/>
            <w:szCs w:val="24"/>
            <w:lang w:eastAsia="ru-RU"/>
          </w:rPr>
          <w:t>заявление</w:t>
        </w:r>
      </w:hyperlink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документа: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- через Единый портал государственных и муниципальных услуг (http://www.gosuslugi.ru)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виде);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- через официальный сайт МО Ачинский район в информационно-телекоммуникационной сети Интернет</w:t>
      </w:r>
      <w:r w:rsidR="00602AE4" w:rsidRPr="009C0D1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https://ach-raion.gosuslugi.ru</w:t>
      </w:r>
      <w:r w:rsidR="00602AE4" w:rsidRPr="009C0D1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государственных и муниципальных услуг в электронной форме могут осуществляться: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</w:t>
      </w:r>
      <w:hyperlink r:id="rId14" w:history="1">
        <w:r w:rsidRPr="009C0D1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пунктом 7.2 части 1 статьи 16</w:t>
        </w:r>
      </w:hyperlink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 Федерального закона от 27.07.2010 №210-ФЗ, и прием таких запроса о предоставлении государственной или муниципальной услуги и документов органом, предоставляющим государственную</w:t>
      </w:r>
      <w:proofErr w:type="gramEnd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</w:t>
      </w:r>
      <w:hyperlink r:id="rId15" w:history="1">
        <w:r w:rsidRPr="009C0D1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частью 1 статьи 1</w:t>
        </w:r>
      </w:hyperlink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27.07.2010 №210-ФЗ  государственных и муниципальных услуг;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5) 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6) иные действия, необходимые для предоставления государственной или муниципальной услуги.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Заявителям обеспечивается возможность получения информации о предоставляемой муниципальной услуге на официальном сайте Ачинского района и на Едином портале государственных и муниципальных услуг (функций).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услуги.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Возможность получения муниципальной услуги в многофункциональном центре предоставления государственных и муниципальных услуг отсутствует</w:t>
      </w:r>
      <w:proofErr w:type="gram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>Последовательность и сроки выполнения административных  процедур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- прием и регистрация запроса (заявления);</w:t>
      </w:r>
    </w:p>
    <w:p w:rsidR="00D95DF4" w:rsidRPr="009C0D1A" w:rsidRDefault="00D95DF4" w:rsidP="009C0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- рассмотрение и подготовка к выдаче требуемого документа;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        - </w:t>
      </w:r>
      <w:r w:rsidRPr="009C0D1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подписание и выдача (направление) документов заявителю. 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3.2. Для приобретения права на получение муниципальной услуги заявитель: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>предоставляет документы</w:t>
      </w:r>
      <w:proofErr w:type="gramEnd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(копии документов) лично при обращении к специалисту, либо через доверенное лицо;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- направляет документы (копии документов) в Администрацию по почте (днем обращения считается дата их получения специалистом Администрации, обязанность подтверждения факта отправки указанных документов лежит на заявителе). Копии документов, направляемых по почте, требуют обязательного нотариального заверения.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Для получения муниципальной услуги заявителям представляется возможность представить </w:t>
      </w:r>
      <w:hyperlink r:id="rId16" w:history="1">
        <w:r w:rsidRPr="009C0D1A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заявление</w:t>
        </w:r>
      </w:hyperlink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 через Единый портал государственных и муниципальных услуг (http://www.gosuslugi.ru) путем заполнения специальной интерактивной формы (с предоставлением возможности автоматической идентификации (нумерации) обращений;</w:t>
      </w:r>
      <w:proofErr w:type="gramEnd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3.3. Прием и регистрация запроса (заявления)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Основанием для начала предоставления муниципальной услуги является обращение заявителя с пакетом документов, указанных в п.2.6 настоящего Административного регламента.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3.3.1. Пакет документов заявителем может быть подан: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- по электронной почте в сети Интернет;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- по почте;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- лично на приеме специалисту Администрации.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3.3.2. Специалист Администрации, ответственный за прием и регистрацию документов, устанавливает предмет обращения, личность заявителя, проверяет наличие всех необходимых документов, установленных Административным регламентом.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3.3.2. Специалист Администрации, ответственный за прием и регистрацию документов,  поступившее заявление регистрирует в Книге регистрации входящей документации. 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3.3.3. Документы, поступившие по электронной почте или по почте, регистрируются в Администрации в день их поступления.</w:t>
      </w:r>
    </w:p>
    <w:p w:rsidR="00D95DF4" w:rsidRPr="009C0D1A" w:rsidRDefault="00D95DF4" w:rsidP="009C0D1A">
      <w:pPr>
        <w:tabs>
          <w:tab w:val="left" w:pos="7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3.3.4. Результатом выполнения административной процедуры является регистрация  и передача запроса (заявления) с пакетом документов на рассмотрение и подготовку требуемого документа специалисту Администрации, ответственному за предоставление муниципальной услуги. 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3.3.5. Максимальный срок приема документов от граждан не может превышать 15 минут.</w:t>
      </w:r>
    </w:p>
    <w:p w:rsidR="00D95DF4" w:rsidRPr="009C0D1A" w:rsidRDefault="00D95DF4" w:rsidP="009C0D1A">
      <w:pPr>
        <w:tabs>
          <w:tab w:val="left" w:pos="7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3.4. Рассмотрение и подготовка к выдаче требуемого документа</w:t>
      </w:r>
    </w:p>
    <w:p w:rsidR="00D95DF4" w:rsidRPr="009C0D1A" w:rsidRDefault="00D95DF4" w:rsidP="009C0D1A">
      <w:pPr>
        <w:tabs>
          <w:tab w:val="left" w:pos="7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3.4.1. Основанием для начала административной процедуры является поступление пакета документов специалисту Администрации, ответственного за предоставление муниципальной услуги.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3.4.2. В день поступления запроса (заявления) и документов специалистом Администрации, ответственным за предоставление муниципальной услуги, осуществляется проверка на наличие документов, предусмотренных п. 2.6. настоящего Административного регламента.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3.4.3. В случае представления документов, предусмотренных п. 2.6. настоящего Административного регламента, в полном объеме, а также при отсутствии оснований, предусмотренных пунктом 2.8. настоящего Административного регламента, специалистом, ответственным за предоставление муниципальной услуги, подготавливается ответ на запрос (заявление) заявителя, либо уведомление об отсутствии запрашиваемых сведений.</w:t>
      </w:r>
    </w:p>
    <w:p w:rsidR="00D95DF4" w:rsidRPr="009C0D1A" w:rsidRDefault="00D95DF4" w:rsidP="009C0D1A">
      <w:pPr>
        <w:tabs>
          <w:tab w:val="left" w:pos="7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3.4.4. В случае принятия решения об отказе в приеме документов, специалист Администрации, ответственный за предоставление муниципальной услуги, подготавливает уведомление об отказе в предоставлении муниципальной услуги.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3.4.5. Результатом выполнения административной процедуры является  рассмотрение запроса (заявления) и подготовка требуемого документа заявителю. 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3.4.6. Максимальный срок рассмотрения и подготовки документа составляет 30 минут на одного заявителя.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3.5. </w:t>
      </w:r>
      <w:r w:rsidRPr="009C0D1A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Подписание и выдача (направление) документов заявителю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3.5.1. Основанием для начала данной административной процедуры является передача рассмотренного и подготовленного ответа на запрос (заявление) заявителя на подпись главе Администрации. 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3.5.2. Специалист Администрации, ответственный за предоставление муниципальной услуги, подписывает подготовленный ответ у главы Администрации.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3.5.3. Специалист Администрации, ответственный за регистрацию документов,  регистрирует подготовленный ответ в Журнале учета выдачи справок.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3.5.4. Результат предоставления муниципальной услуги доводится до заявителя: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- при личном обращении заявителя к специалисту Администрации муниципальная услуга предоставляется в день обращения;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- в письменной форме в течение 3 рабочих дней от даты принятия заявления от заявителя по почте.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В исключительных случаях, а также в случае необходимости направления запроса в компетентные организации, специалист Администрации, ответственный за предоставление муниципальной услуги, вправе продлить срок выдачи документа не более чем на 15 дней, уведомив о продлении срока выдачи информации заявителя. Уведомление подписывается Главой Администрации.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3.5.5. Подготовленный ответ на запрос выдается заявителю лично, либо направляется по почте. В случае</w:t>
      </w:r>
      <w:proofErr w:type="gram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если запрос поступил через электронную почту, то ответ можно направить через электронную почту, если заявитель указал об этом в заявлении. 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3.5.6. Результатом выполнения административной процедуры является </w:t>
      </w:r>
      <w:r w:rsidRPr="009C0D1A">
        <w:rPr>
          <w:rFonts w:ascii="Arial" w:eastAsia="Times New Roman" w:hAnsi="Arial" w:cs="Arial"/>
          <w:bCs/>
          <w:sz w:val="24"/>
          <w:szCs w:val="24"/>
          <w:lang w:eastAsia="ru-RU"/>
        </w:rPr>
        <w:t>выдача  заявителю ответа на запрос (копии финансово-лицевого счета, выписки из домовой книги, карточки учета собственника жилого помещения, справок и иных документов, уведомления об отсутствии запрашиваемых сведений, либо уведомления об отказе в предоставлении муниципальной услуги).</w:t>
      </w:r>
    </w:p>
    <w:p w:rsidR="00D95DF4" w:rsidRPr="009C0D1A" w:rsidRDefault="00D95DF4" w:rsidP="009C0D1A">
      <w:pPr>
        <w:shd w:val="clear" w:color="auto" w:fill="FFFFFF"/>
        <w:tabs>
          <w:tab w:val="left" w:pos="7200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3.5.7. Максимальный срок исполнения данной административной процедуры</w:t>
      </w:r>
      <w:r w:rsidRPr="009C0D1A">
        <w:rPr>
          <w:rFonts w:ascii="Arial" w:eastAsia="Times New Roman" w:hAnsi="Arial" w:cs="Arial"/>
          <w:color w:val="008000"/>
          <w:sz w:val="24"/>
          <w:szCs w:val="24"/>
          <w:lang w:eastAsia="ru-RU"/>
        </w:rPr>
        <w:t xml:space="preserve"> </w:t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составляет 30 минут на одного заявителя. 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3.6. С  помощью  информационной  системы  «Краевой  портал  государственных  и  муниципальных  услуг»  заявитель  может  ознакомиться  с  текстом  административного  регламента,  информацией  по  предоставлению  муниципальных  услуг,  получить  бланк  заявления.</w:t>
      </w:r>
    </w:p>
    <w:p w:rsidR="00D95DF4" w:rsidRPr="009C0D1A" w:rsidRDefault="00D95DF4" w:rsidP="009C0D1A">
      <w:pPr>
        <w:shd w:val="clear" w:color="auto" w:fill="FFFFFF"/>
        <w:tabs>
          <w:tab w:val="left" w:pos="7200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8000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3.6. Блок-схема предоставления муниципальной услуги приведена в приложении 2 к Административному регламенту. </w:t>
      </w:r>
    </w:p>
    <w:p w:rsidR="00D95DF4" w:rsidRPr="009C0D1A" w:rsidRDefault="00D95DF4" w:rsidP="009C0D1A">
      <w:pPr>
        <w:shd w:val="clear" w:color="auto" w:fill="FFFFFF"/>
        <w:tabs>
          <w:tab w:val="left" w:pos="720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252525"/>
          <w:sz w:val="24"/>
          <w:szCs w:val="24"/>
          <w:lang w:eastAsia="ru-RU"/>
        </w:rPr>
      </w:pPr>
    </w:p>
    <w:p w:rsidR="00D95DF4" w:rsidRPr="009C0D1A" w:rsidRDefault="00D95DF4" w:rsidP="009C0D1A">
      <w:pPr>
        <w:shd w:val="clear" w:color="auto" w:fill="FFFFFF"/>
        <w:tabs>
          <w:tab w:val="left" w:pos="720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252525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color w:val="252525"/>
          <w:sz w:val="24"/>
          <w:szCs w:val="24"/>
          <w:lang w:eastAsia="ru-RU"/>
        </w:rPr>
        <w:t xml:space="preserve">4. Формы </w:t>
      </w:r>
      <w:proofErr w:type="gramStart"/>
      <w:r w:rsidRPr="009C0D1A">
        <w:rPr>
          <w:rFonts w:ascii="Arial" w:eastAsia="Times New Roman" w:hAnsi="Arial" w:cs="Arial"/>
          <w:b/>
          <w:color w:val="252525"/>
          <w:sz w:val="24"/>
          <w:szCs w:val="24"/>
          <w:lang w:eastAsia="ru-RU"/>
        </w:rPr>
        <w:t>контроля за</w:t>
      </w:r>
      <w:proofErr w:type="gramEnd"/>
      <w:r w:rsidRPr="009C0D1A">
        <w:rPr>
          <w:rFonts w:ascii="Arial" w:eastAsia="Times New Roman" w:hAnsi="Arial" w:cs="Arial"/>
          <w:b/>
          <w:color w:val="252525"/>
          <w:sz w:val="24"/>
          <w:szCs w:val="24"/>
          <w:lang w:eastAsia="ru-RU"/>
        </w:rPr>
        <w:t xml:space="preserve"> предоставлением муниципальной услуги.</w:t>
      </w:r>
    </w:p>
    <w:p w:rsidR="00D95DF4" w:rsidRPr="009C0D1A" w:rsidRDefault="00D95DF4" w:rsidP="009C0D1A">
      <w:pPr>
        <w:shd w:val="clear" w:color="auto" w:fill="FFFFFF"/>
        <w:tabs>
          <w:tab w:val="left" w:pos="720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252525"/>
          <w:sz w:val="24"/>
          <w:szCs w:val="24"/>
          <w:lang w:eastAsia="ru-RU"/>
        </w:rPr>
      </w:pPr>
    </w:p>
    <w:p w:rsidR="00D95DF4" w:rsidRPr="009C0D1A" w:rsidRDefault="00D95DF4" w:rsidP="009C0D1A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4.1. Текущий </w:t>
      </w:r>
      <w:proofErr w:type="gram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Pr="009C0D1A">
        <w:rPr>
          <w:rFonts w:ascii="Arial" w:eastAsia="Times New Roman" w:hAnsi="Arial" w:cs="Arial"/>
          <w:iCs/>
          <w:sz w:val="24"/>
          <w:szCs w:val="24"/>
          <w:lang w:eastAsia="ru-RU"/>
        </w:rPr>
        <w:t>муниципальной услуги, о</w:t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существляется Главой Администрации, ответственным за организацию работы по предоставлению </w:t>
      </w:r>
      <w:r w:rsidRPr="009C0D1A">
        <w:rPr>
          <w:rFonts w:ascii="Arial" w:eastAsia="Times New Roman" w:hAnsi="Arial" w:cs="Arial"/>
          <w:iCs/>
          <w:sz w:val="24"/>
          <w:szCs w:val="24"/>
          <w:lang w:eastAsia="ru-RU"/>
        </w:rPr>
        <w:t>муниципальной услуги</w:t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>, а также специалистом Администрации.</w:t>
      </w:r>
    </w:p>
    <w:p w:rsidR="00D95DF4" w:rsidRPr="009C0D1A" w:rsidRDefault="00D95DF4" w:rsidP="009C0D1A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4.2. Перечень должностных лиц, осуществляющих текущий контроль, устанавливается индивидуальными правовыми актами Администрации, должностными инструкциями.</w:t>
      </w:r>
    </w:p>
    <w:p w:rsidR="00D95DF4" w:rsidRPr="009C0D1A" w:rsidRDefault="00D95DF4" w:rsidP="009C0D1A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4.3. Текущий контроль осуществляется путем проведения Главой Администрации, ответственным за организацию работы по предоставлению </w:t>
      </w:r>
      <w:r w:rsidRPr="009C0D1A">
        <w:rPr>
          <w:rFonts w:ascii="Arial" w:eastAsia="Times New Roman" w:hAnsi="Arial" w:cs="Arial"/>
          <w:iCs/>
          <w:sz w:val="24"/>
          <w:szCs w:val="24"/>
          <w:lang w:eastAsia="ru-RU"/>
        </w:rPr>
        <w:t>муниципальной услуги</w:t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>, проверок соблюдения и исполнения должностным лицом положений Административного регламента.</w:t>
      </w:r>
    </w:p>
    <w:p w:rsidR="00D95DF4" w:rsidRPr="009C0D1A" w:rsidRDefault="00D95DF4" w:rsidP="009C0D1A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4.4. Периодичность осуществления текущего контроля устанавливается Главой Администрации, ответственным за организацию работы по предоставлению </w:t>
      </w:r>
      <w:r w:rsidRPr="009C0D1A">
        <w:rPr>
          <w:rFonts w:ascii="Arial" w:eastAsia="Times New Roman" w:hAnsi="Arial" w:cs="Arial"/>
          <w:iCs/>
          <w:sz w:val="24"/>
          <w:szCs w:val="24"/>
          <w:lang w:eastAsia="ru-RU"/>
        </w:rPr>
        <w:t>муниципальной услуги</w:t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5DF4" w:rsidRPr="009C0D1A" w:rsidRDefault="00D95DF4" w:rsidP="009C0D1A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4.5. 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D95DF4" w:rsidRPr="009C0D1A" w:rsidRDefault="00D95DF4" w:rsidP="009C0D1A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4.6. Периодичность проведения проверок может носить плановый характер (осуществляться на основании полугодовых или годовых планов работы).</w:t>
      </w:r>
    </w:p>
    <w:p w:rsidR="00D95DF4" w:rsidRPr="009C0D1A" w:rsidRDefault="00D95DF4" w:rsidP="009C0D1A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4.7. </w:t>
      </w:r>
      <w:proofErr w:type="gram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D95DF4" w:rsidRPr="009C0D1A" w:rsidRDefault="00D95DF4" w:rsidP="009C0D1A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4.8.  </w:t>
      </w:r>
      <w:proofErr w:type="gram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путём направления индивидуальных или коллективных обращений, предложений по совершенствованию качества и порядка предоставления муниципальной услуги, а также заявлений и жалоб с сообщениями о нарушении требований настоящего Административного регламента, законов и иных нормативных правовых актов.</w:t>
      </w:r>
      <w:proofErr w:type="gramEnd"/>
    </w:p>
    <w:p w:rsidR="00D95DF4" w:rsidRPr="009C0D1A" w:rsidRDefault="0093289A" w:rsidP="009C0D1A">
      <w:pPr>
        <w:tabs>
          <w:tab w:val="left" w:pos="1260"/>
        </w:tabs>
        <w:spacing w:before="120"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D95DF4" w:rsidRPr="009C0D1A">
        <w:rPr>
          <w:rFonts w:ascii="Arial" w:eastAsia="Times New Roman" w:hAnsi="Arial" w:cs="Arial"/>
          <w:sz w:val="24"/>
          <w:szCs w:val="24"/>
          <w:lang w:eastAsia="ru-RU"/>
        </w:rPr>
        <w:t>5. Порядок обжалования действия (бездействия) и решений, осуществляемых (принятых) в ходе исполнения муниципальной услуги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5.1. Заявители вправе обжаловать решения, принятые в ходе предоставления муниципальной услуги (на любом этапе), действия (бездействие) должностных лиц Администрации Горного сельсовета в досудебном (внесудебном) порядке.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5.2. Досудебное (внесудебное) обжалование заявителем  решений и действий (бездействия) органа, предоставляющего муниципальную услугу, регулируется главой 2.1. Федерального закона от 27.07.2010 № 210-ФЗ.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5.3. Жалоба подается в письменной форме на бумажном носителе, в электронной форме в Администрацию Горного сельсовета. Жалобы на решения, принятые Главой Администрации Ачинского района подаются в вышестоящий орган.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Ачинского района, Единого портала государственных и муниципальных услуг, а также может быть принята при личном приеме заявителя.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Жалоба должна содержать: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5.4. Жалоба, поступившая в Администрацию Горного сельсовета</w:t>
      </w:r>
      <w:proofErr w:type="gram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5.5. По результатам рассмотрения жалобы Администрация Горного сельсовета  принимает одно из следующих решений: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2) отказывает в удовлетворении жалобы.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5.6. Не позднее дня, следующего за днем принятия решения, указанного в пункте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5.7. В случае установления в ходе или по результатам </w:t>
      </w:r>
      <w:proofErr w:type="gram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в соответствии с пунктом 5.1. настоящего Административного регламента, незамедлительно направляет имеющиеся материалы в органы прокуратуры.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5.8. Заявитель вправе обратиться в суд в порядке, предусмотренном Гражданско-процессуальным кодексом.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5DF4" w:rsidRPr="009C0D1A" w:rsidRDefault="00337CBC" w:rsidP="009C0D1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6. </w:t>
      </w:r>
      <w:r w:rsidR="00D95DF4"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>Особенности организации предоставления муниципальных услуг в многофункциональных центрах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6.1. </w:t>
      </w:r>
      <w:proofErr w:type="gram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 w:rsidRPr="009C0D1A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 предоставления государственных и муниципальных услуг»</w:t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, Постановлением </w:t>
      </w:r>
      <w:r w:rsidRPr="009C0D1A">
        <w:rPr>
          <w:rFonts w:ascii="Arial" w:eastAsia="Times New Roman" w:hAnsi="Arial" w:cs="Arial"/>
          <w:iCs/>
          <w:sz w:val="24"/>
          <w:szCs w:val="24"/>
          <w:lang w:eastAsia="ru-RU"/>
        </w:rPr>
        <w:t>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</w:t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муниципальными правовыми актами по принципу «одного</w:t>
      </w:r>
      <w:proofErr w:type="gramEnd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окна», в соответствии с которым предоставление муниципальной услуги или услуг (</w:t>
      </w:r>
      <w:r w:rsidRPr="009C0D1A">
        <w:rPr>
          <w:rFonts w:ascii="Arial" w:eastAsia="Calibri" w:hAnsi="Arial" w:cs="Arial"/>
          <w:iCs/>
          <w:sz w:val="24"/>
          <w:szCs w:val="24"/>
          <w:lang w:eastAsia="ru-RU"/>
        </w:rPr>
        <w:t>комплексный запрос)</w:t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D95DF4" w:rsidRPr="009C0D1A" w:rsidRDefault="0093289A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337CBC"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95DF4" w:rsidRPr="009C0D1A">
        <w:rPr>
          <w:rFonts w:ascii="Arial" w:eastAsia="Times New Roman" w:hAnsi="Arial" w:cs="Arial"/>
          <w:sz w:val="24"/>
          <w:szCs w:val="24"/>
          <w:lang w:eastAsia="ru-RU"/>
        </w:rPr>
        <w:t>6.2. Многофункциональные центры в соответствии с соглашениями о взаимодействии осуществляют: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1)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ru-RU"/>
        </w:rPr>
      </w:pPr>
      <w:proofErr w:type="gramStart"/>
      <w:r w:rsidRPr="009C0D1A">
        <w:rPr>
          <w:rFonts w:ascii="Arial" w:eastAsia="Calibri" w:hAnsi="Arial" w:cs="Arial"/>
          <w:iCs/>
          <w:sz w:val="24"/>
          <w:szCs w:val="24"/>
          <w:lang w:eastAsia="ru-RU"/>
        </w:rPr>
        <w:t>2.1)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запросом, а также</w:t>
      </w:r>
      <w:proofErr w:type="gramEnd"/>
      <w:r w:rsidRPr="009C0D1A">
        <w:rPr>
          <w:rFonts w:ascii="Arial" w:eastAsia="Calibri" w:hAnsi="Arial" w:cs="Arial"/>
          <w:iCs/>
          <w:sz w:val="24"/>
          <w:szCs w:val="24"/>
          <w:lang w:eastAsia="ru-RU"/>
        </w:rPr>
        <w:t xml:space="preserve"> </w:t>
      </w:r>
      <w:proofErr w:type="gramStart"/>
      <w:r w:rsidRPr="009C0D1A">
        <w:rPr>
          <w:rFonts w:ascii="Arial" w:eastAsia="Calibri" w:hAnsi="Arial" w:cs="Arial"/>
          <w:iCs/>
          <w:sz w:val="24"/>
          <w:szCs w:val="24"/>
          <w:lang w:eastAsia="ru-RU"/>
        </w:rPr>
        <w:t>документов,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муниципальных услуг, указанных в комплексном запросе и необходимых для получения иных муниципальных услуг, указанных в комплексном запросе),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  <w:proofErr w:type="gramEnd"/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        3) представление интересов органов, предоставляющих муниципальные услуги, при взаимодействии с заявителями;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>4) информирование заявителей о порядке предоставления государственных и муниципальных услуг, в том числе посредством комплексного запроса, в многофункциональных центрах,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многофункциональных центрах и через порталы</w:t>
      </w:r>
      <w:proofErr w:type="gramEnd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государственных и муниципальных услуг,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"Интернет";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      6) выдачу заявителям документов </w:t>
      </w:r>
      <w:r w:rsidRPr="009C0D1A">
        <w:rPr>
          <w:rFonts w:ascii="Arial" w:eastAsia="Calibri" w:hAnsi="Arial" w:cs="Arial"/>
          <w:iCs/>
          <w:sz w:val="24"/>
          <w:szCs w:val="24"/>
          <w:lang w:eastAsia="ru-RU"/>
        </w:rPr>
        <w:t xml:space="preserve">полученных от </w:t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органов, предоставляющих муниципальные услуги, по результатам предоставления муниципальных услуг, </w:t>
      </w:r>
      <w:r w:rsidRPr="009C0D1A">
        <w:rPr>
          <w:rFonts w:ascii="Arial" w:eastAsia="Calibri" w:hAnsi="Arial" w:cs="Arial"/>
          <w:iCs/>
          <w:sz w:val="24"/>
          <w:szCs w:val="24"/>
          <w:lang w:eastAsia="ru-RU"/>
        </w:rPr>
        <w:t xml:space="preserve">а также по результатам предоставления муниципальных услуг, указанных в комплексном запросе, </w:t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>если иное не предусмотрено законодательством Российской Федерации;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6.1) составление и выдачу заявителям документов на бумажном носителе, подтверждающих содержание электронных документов,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в соответствии с </w:t>
      </w:r>
      <w:hyperlink r:id="rId17" w:history="1">
        <w:r w:rsidRPr="009C0D1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требованиями</w:t>
        </w:r>
      </w:hyperlink>
      <w:r w:rsidRPr="009C0D1A">
        <w:rPr>
          <w:rFonts w:ascii="Arial" w:eastAsia="Times New Roman" w:hAnsi="Arial" w:cs="Arial"/>
          <w:sz w:val="24"/>
          <w:szCs w:val="24"/>
          <w:lang w:eastAsia="ru-RU"/>
        </w:rPr>
        <w:t>, установленными Правительством Российской Федерации;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9C0D1A">
        <w:rPr>
          <w:rFonts w:ascii="Arial" w:eastAsia="Calibri" w:hAnsi="Arial" w:cs="Arial"/>
          <w:iCs/>
          <w:sz w:val="24"/>
          <w:szCs w:val="24"/>
          <w:lang w:eastAsia="ru-RU"/>
        </w:rPr>
        <w:t>7.1) прием денежных средств от заявителей в счет платы за предоставление государственных и муниципальных услуг и уплаты иных платежей в случаях, предусмотренных федеральными законами;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18" w:history="1">
        <w:r w:rsidRPr="009C0D1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частью 6 статьи 7</w:t>
        </w:r>
      </w:hyperlink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27.07.2010 № 210-ФЗ, и документов, предоставляемых в результате</w:t>
      </w:r>
      <w:proofErr w:type="gramEnd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>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</w:t>
      </w:r>
      <w:proofErr w:type="gramEnd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услуг.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Федерации;</w:t>
      </w:r>
    </w:p>
    <w:p w:rsidR="00BB204A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7.3) </w:t>
      </w:r>
      <w:r w:rsidR="00BB204A" w:rsidRPr="009C0D1A">
        <w:rPr>
          <w:rFonts w:ascii="Arial" w:eastAsia="Times New Roman" w:hAnsi="Arial" w:cs="Arial"/>
          <w:sz w:val="24"/>
          <w:szCs w:val="24"/>
          <w:lang w:eastAsia="ru-RU"/>
        </w:rPr>
        <w:t>в порядке, установленном Федеральным законом  от 29 декабря 2022 года № 572 –ФЗ «Об осуществлении идентификации и (или</w:t>
      </w:r>
      <w:proofErr w:type="gramStart"/>
      <w:r w:rsidR="00BB204A" w:rsidRPr="009C0D1A">
        <w:rPr>
          <w:rFonts w:ascii="Arial" w:eastAsia="Times New Roman" w:hAnsi="Arial" w:cs="Arial"/>
          <w:sz w:val="24"/>
          <w:szCs w:val="24"/>
          <w:lang w:eastAsia="ru-RU"/>
        </w:rPr>
        <w:t>)а</w:t>
      </w:r>
      <w:proofErr w:type="gramEnd"/>
      <w:r w:rsidR="00BB204A"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утентификации  физических лиц  с использованием  биометрических  персональных данных, о внесении изменений в отдельные законодательные акты Российской Федерации и признании утратившими силу  отдельных  положений  законодательных актов Российской Федерации» «Об информации, информационных технологиях и о защите  информации, размещение или обновление в  биометрической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с использованием программно-технических комплексов. Правительством Российской Федерации устанавливаются требования к организационным и техническим условиям осуществления </w:t>
      </w:r>
      <w:proofErr w:type="gramStart"/>
      <w:r w:rsidR="00BB204A" w:rsidRPr="009C0D1A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proofErr w:type="gramEnd"/>
      <w:r w:rsidR="00BB204A"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размещения или обновления по согласованию с федеральным органом исполнительной власти, уполномоченным в области обеспечения безопасности.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Федерации;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8) иные функции, указанные в соглашении о взаимодействии</w:t>
      </w:r>
      <w:proofErr w:type="gram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          6.3. При реализации своих функций многофункциональные центры не вправе требовать от заявителя: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iCs/>
          <w:sz w:val="24"/>
          <w:szCs w:val="24"/>
          <w:lang w:eastAsia="ru-RU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proofErr w:type="gramStart"/>
      <w:r w:rsidRPr="009C0D1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9" w:history="1">
        <w:r w:rsidRPr="009C0D1A">
          <w:rPr>
            <w:rFonts w:ascii="Arial" w:eastAsia="Times New Roman" w:hAnsi="Arial" w:cs="Arial"/>
            <w:iCs/>
            <w:color w:val="CD3300"/>
            <w:sz w:val="24"/>
            <w:szCs w:val="24"/>
            <w:u w:val="single"/>
            <w:lang w:eastAsia="ru-RU"/>
          </w:rPr>
          <w:t>частью 6 статьи 7</w:t>
        </w:r>
        <w:proofErr w:type="gramEnd"/>
      </w:hyperlink>
      <w:r w:rsidRPr="009C0D1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proofErr w:type="gramStart"/>
      <w:r w:rsidRPr="009C0D1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20" w:history="1">
        <w:r w:rsidRPr="009C0D1A">
          <w:rPr>
            <w:rFonts w:ascii="Arial" w:eastAsia="Times New Roman" w:hAnsi="Arial" w:cs="Arial"/>
            <w:iCs/>
            <w:color w:val="CD3300"/>
            <w:sz w:val="24"/>
            <w:szCs w:val="24"/>
            <w:u w:val="single"/>
            <w:lang w:eastAsia="ru-RU"/>
          </w:rPr>
          <w:t>части 1 статьи 9</w:t>
        </w:r>
      </w:hyperlink>
      <w:r w:rsidRPr="009C0D1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          6.4. При реализации своих функций в соответствии с соглашениями о взаимодействии многофункциональный центр обязан: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2) обеспечивать защиту информации, доступ к которой ограничен в соответствии с федеральным </w:t>
      </w:r>
      <w:hyperlink r:id="rId21" w:history="1">
        <w:r w:rsidRPr="009C0D1A">
          <w:rPr>
            <w:rFonts w:ascii="Arial" w:eastAsia="Times New Roman" w:hAnsi="Arial" w:cs="Arial"/>
            <w:color w:val="CD3300"/>
            <w:sz w:val="24"/>
            <w:szCs w:val="24"/>
            <w:u w:val="single"/>
            <w:lang w:eastAsia="ru-RU"/>
          </w:rPr>
          <w:t>законом</w:t>
        </w:r>
      </w:hyperlink>
      <w:r w:rsidRPr="009C0D1A">
        <w:rPr>
          <w:rFonts w:ascii="Arial" w:eastAsia="Times New Roman" w:hAnsi="Arial" w:cs="Arial"/>
          <w:sz w:val="24"/>
          <w:szCs w:val="24"/>
          <w:lang w:eastAsia="ru-RU"/>
        </w:rPr>
        <w:t>, а также соблюдать режим обработки и использования персональных данных;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9C0D1A">
        <w:rPr>
          <w:rFonts w:ascii="Arial" w:eastAsia="Calibri" w:hAnsi="Arial" w:cs="Arial"/>
          <w:iCs/>
          <w:sz w:val="24"/>
          <w:szCs w:val="24"/>
          <w:lang w:eastAsia="ru-RU"/>
        </w:rPr>
        <w:t xml:space="preserve">2.1) при приеме запросов о предоставлении муниципальных услуг либо комплексных запросов и выдаче </w:t>
      </w:r>
      <w:hyperlink r:id="rId22" w:history="1">
        <w:r w:rsidRPr="009C0D1A">
          <w:rPr>
            <w:rFonts w:ascii="Arial" w:eastAsia="Calibri" w:hAnsi="Arial" w:cs="Arial"/>
            <w:iCs/>
            <w:color w:val="0000FF"/>
            <w:sz w:val="24"/>
            <w:szCs w:val="24"/>
            <w:u w:val="single"/>
            <w:lang w:eastAsia="ru-RU"/>
          </w:rPr>
          <w:t>документов</w:t>
        </w:r>
      </w:hyperlink>
      <w:r w:rsidRPr="009C0D1A">
        <w:rPr>
          <w:rFonts w:ascii="Arial" w:eastAsia="Calibri" w:hAnsi="Arial" w:cs="Arial"/>
          <w:iCs/>
          <w:sz w:val="24"/>
          <w:szCs w:val="24"/>
          <w:lang w:eastAsia="ru-RU"/>
        </w:rPr>
        <w:t xml:space="preserve">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3) соблюдать требования соглашений о взаимодействии;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Pr="009C0D1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23" w:history="1">
        <w:r w:rsidRPr="009C0D1A">
          <w:rPr>
            <w:rFonts w:ascii="Arial" w:eastAsia="Times New Roman" w:hAnsi="Arial" w:cs="Arial"/>
            <w:iCs/>
            <w:color w:val="CD3300"/>
            <w:sz w:val="24"/>
            <w:szCs w:val="24"/>
            <w:u w:val="single"/>
            <w:lang w:eastAsia="ru-RU"/>
          </w:rPr>
          <w:t>частью 1 статьи 1</w:t>
        </w:r>
      </w:hyperlink>
      <w:r w:rsidRPr="009C0D1A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центра.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D95DF4" w:rsidRPr="009C0D1A" w:rsidRDefault="00D95DF4" w:rsidP="009C0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Использование информационно-телекоммуникационных технологий</w:t>
      </w:r>
    </w:p>
    <w:p w:rsidR="00D95DF4" w:rsidRPr="009C0D1A" w:rsidRDefault="00D95DF4" w:rsidP="009C0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предоставлении муниципальных услуг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7.1.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7.2.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24" w:history="1">
        <w:r w:rsidRPr="009C0D1A">
          <w:rPr>
            <w:rFonts w:ascii="Arial" w:eastAsia="Times New Roman" w:hAnsi="Arial" w:cs="Arial"/>
            <w:color w:val="CD3300"/>
            <w:sz w:val="24"/>
            <w:szCs w:val="24"/>
            <w:u w:val="single"/>
            <w:lang w:eastAsia="ru-RU"/>
          </w:rPr>
          <w:t>требования</w:t>
        </w:r>
      </w:hyperlink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7.3.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7.4</w:t>
      </w:r>
      <w:r w:rsidR="00BB204A"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BB204A" w:rsidRPr="009C0D1A">
        <w:rPr>
          <w:rFonts w:ascii="Arial" w:eastAsia="Times New Roman" w:hAnsi="Arial" w:cs="Arial"/>
          <w:sz w:val="24"/>
          <w:szCs w:val="24"/>
          <w:lang w:eastAsia="ru-RU"/>
        </w:rPr>
        <w:t>исключен</w:t>
      </w:r>
      <w:proofErr w:type="gramEnd"/>
      <w:r w:rsidR="00BB204A"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 (постановление от28.02.2025 №17)</w:t>
      </w:r>
    </w:p>
    <w:p w:rsidR="00BB204A" w:rsidRPr="009C0D1A" w:rsidRDefault="00BB204A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Calibri" w:hAnsi="Arial" w:cs="Arial"/>
          <w:b/>
          <w:color w:val="000000"/>
          <w:kern w:val="2"/>
          <w:sz w:val="24"/>
          <w:szCs w:val="24"/>
          <w:lang w:eastAsia="ru-RU"/>
        </w:rPr>
      </w:pPr>
      <w:r w:rsidRPr="009C0D1A">
        <w:rPr>
          <w:rFonts w:ascii="Arial" w:eastAsia="Calibri" w:hAnsi="Arial" w:cs="Arial"/>
          <w:b/>
          <w:color w:val="000000"/>
          <w:kern w:val="2"/>
          <w:sz w:val="24"/>
          <w:szCs w:val="24"/>
          <w:lang w:eastAsia="ru-RU"/>
        </w:rPr>
        <w:t>8. Исправление допущенных опечаток и ошибок в выданных</w:t>
      </w:r>
      <w:r w:rsidRPr="009C0D1A">
        <w:rPr>
          <w:rFonts w:ascii="Arial" w:eastAsia="Calibri" w:hAnsi="Arial" w:cs="Arial"/>
          <w:b/>
          <w:color w:val="000000"/>
          <w:kern w:val="2"/>
          <w:sz w:val="24"/>
          <w:szCs w:val="24"/>
          <w:lang w:eastAsia="ru-RU"/>
        </w:rPr>
        <w:br/>
        <w:t>в результате предоставления муниципальной услуги документах</w:t>
      </w:r>
    </w:p>
    <w:p w:rsidR="00D95DF4" w:rsidRPr="009C0D1A" w:rsidRDefault="00D95DF4" w:rsidP="009C0D1A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</w:p>
    <w:p w:rsidR="00D95DF4" w:rsidRPr="009C0D1A" w:rsidRDefault="00D95DF4" w:rsidP="009C0D1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9C0D1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8.1. Основанием для исправления допущенных опечаток и ошибок в выданных в результате предоставления муниципальной услуги письменных разъяснениях (далее – техническая ошибка) является получение </w:t>
      </w:r>
      <w:r w:rsidRPr="009C0D1A">
        <w:rPr>
          <w:rFonts w:ascii="Arial" w:eastAsia="Calibri" w:hAnsi="Arial" w:cs="Arial"/>
          <w:color w:val="000000"/>
          <w:sz w:val="24"/>
          <w:szCs w:val="24"/>
        </w:rPr>
        <w:t>администрацией</w:t>
      </w:r>
      <w:r w:rsidRPr="009C0D1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 заявления об исправлении технической ошибки от заявителя или его представителя.</w:t>
      </w:r>
    </w:p>
    <w:p w:rsidR="00D95DF4" w:rsidRPr="009C0D1A" w:rsidRDefault="00D95DF4" w:rsidP="009C0D1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9C0D1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8.2. Заявление об исправлении технической ошибки подается заявителем или его представителем в администрацию одним из способов, </w:t>
      </w:r>
      <w:r w:rsidRPr="009C0D1A">
        <w:rPr>
          <w:rFonts w:ascii="Arial" w:eastAsia="Calibri" w:hAnsi="Arial" w:cs="Arial"/>
          <w:kern w:val="2"/>
          <w:sz w:val="24"/>
          <w:szCs w:val="24"/>
          <w:lang w:eastAsia="ru-RU"/>
        </w:rPr>
        <w:t xml:space="preserve">указанным в пункте 2.14 настоящего </w:t>
      </w:r>
      <w:r w:rsidRPr="009C0D1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административного регламента. </w:t>
      </w:r>
    </w:p>
    <w:p w:rsidR="00D95DF4" w:rsidRPr="009C0D1A" w:rsidRDefault="00D95DF4" w:rsidP="009C0D1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9C0D1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8.3. Заявление об исправлении технической ошибки регистрируется должностным лицом </w:t>
      </w:r>
      <w:r w:rsidRPr="009C0D1A">
        <w:rPr>
          <w:rFonts w:ascii="Arial" w:eastAsia="Calibri" w:hAnsi="Arial" w:cs="Arial"/>
          <w:color w:val="000000"/>
          <w:sz w:val="24"/>
          <w:szCs w:val="24"/>
        </w:rPr>
        <w:t>администрации</w:t>
      </w:r>
      <w:r w:rsidRPr="009C0D1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, ответственным за прием и регистрацию документов и направляется должностному лицу, ответственному за предоставление муниципальной услуги.</w:t>
      </w:r>
    </w:p>
    <w:p w:rsidR="00D95DF4" w:rsidRPr="009C0D1A" w:rsidRDefault="00D95DF4" w:rsidP="009C0D1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proofErr w:type="gramStart"/>
      <w:r w:rsidRPr="009C0D1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8.4.Должностное лицо </w:t>
      </w:r>
      <w:r w:rsidRPr="009C0D1A">
        <w:rPr>
          <w:rFonts w:ascii="Arial" w:eastAsia="Calibri" w:hAnsi="Arial" w:cs="Arial"/>
          <w:color w:val="000000"/>
          <w:sz w:val="24"/>
          <w:szCs w:val="24"/>
        </w:rPr>
        <w:t>администрации</w:t>
      </w:r>
      <w:r w:rsidRPr="009C0D1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  <w:proofErr w:type="gramEnd"/>
    </w:p>
    <w:p w:rsidR="00D95DF4" w:rsidRPr="009C0D1A" w:rsidRDefault="00D95DF4" w:rsidP="009C0D1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9C0D1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1) об исправлении технической ошибки;</w:t>
      </w:r>
    </w:p>
    <w:p w:rsidR="00D95DF4" w:rsidRPr="009C0D1A" w:rsidRDefault="00D95DF4" w:rsidP="009C0D1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9C0D1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2) об отсутствии технической ошибки.</w:t>
      </w:r>
    </w:p>
    <w:p w:rsidR="00D95DF4" w:rsidRPr="009C0D1A" w:rsidRDefault="00D95DF4" w:rsidP="009C0D1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9C0D1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8.5. Критерием принятия решения, указанного в пункте 4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D95DF4" w:rsidRPr="009C0D1A" w:rsidRDefault="00D95DF4" w:rsidP="009C0D1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9C0D1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8.6. В случае принятия решения, указанного в подпункте 1 пункта 4 настоящего административного регламента, должностное лицо </w:t>
      </w:r>
      <w:r w:rsidRPr="009C0D1A">
        <w:rPr>
          <w:rFonts w:ascii="Arial" w:eastAsia="Calibri" w:hAnsi="Arial" w:cs="Arial"/>
          <w:color w:val="000000"/>
          <w:sz w:val="24"/>
          <w:szCs w:val="24"/>
        </w:rPr>
        <w:t>администрации</w:t>
      </w:r>
      <w:r w:rsidRPr="009C0D1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, ответственное за предоставление муниципальной услуги, подготавливает письменные разъяснения с исправленной технической ошибкой в порядке, предусмотренном настоящим административным регламентом.</w:t>
      </w:r>
    </w:p>
    <w:p w:rsidR="00D95DF4" w:rsidRPr="009C0D1A" w:rsidRDefault="00D95DF4" w:rsidP="009C0D1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9C0D1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8.7. </w:t>
      </w:r>
      <w:proofErr w:type="gramStart"/>
      <w:r w:rsidRPr="009C0D1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В случае принятия решения, указанного в подпункте 2 пункта 4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документе, обеспечивает его подписание главой администрации, после чего немедленно передает его должностному лицу администрации, ответственному за направление (выдачу) заявителю или его представителю результата муниципальной услуги.</w:t>
      </w:r>
      <w:proofErr w:type="gramEnd"/>
    </w:p>
    <w:p w:rsidR="00D95DF4" w:rsidRPr="009C0D1A" w:rsidRDefault="00D95DF4" w:rsidP="009C0D1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</w:pPr>
      <w:proofErr w:type="gramStart"/>
      <w:r w:rsidRPr="009C0D1A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8.8.Должностное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 6 или 7 настоящего административного регламента направляет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 либо по обращению заявителя или его представителя – вручает его</w:t>
      </w:r>
      <w:proofErr w:type="gramEnd"/>
      <w:r w:rsidRPr="009C0D1A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лично.</w:t>
      </w:r>
    </w:p>
    <w:p w:rsidR="00D95DF4" w:rsidRPr="009C0D1A" w:rsidRDefault="00D95DF4" w:rsidP="009C0D1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В случае</w:t>
      </w:r>
      <w:proofErr w:type="gramStart"/>
      <w:r w:rsidRPr="009C0D1A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>,</w:t>
      </w:r>
      <w:proofErr w:type="gramEnd"/>
      <w:r w:rsidRPr="009C0D1A">
        <w:rPr>
          <w:rFonts w:ascii="Arial" w:eastAsia="Times New Roman" w:hAnsi="Arial" w:cs="Arial"/>
          <w:color w:val="000000"/>
          <w:kern w:val="2"/>
          <w:sz w:val="24"/>
          <w:szCs w:val="24"/>
          <w:lang w:eastAsia="ru-RU"/>
        </w:rPr>
        <w:t xml:space="preserve">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 6 или 7 настоящего административного регламента направляет указанный документ в МФЦ. </w:t>
      </w:r>
    </w:p>
    <w:p w:rsidR="00D95DF4" w:rsidRPr="009C0D1A" w:rsidRDefault="00D95DF4" w:rsidP="009C0D1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r w:rsidRPr="009C0D1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8.9.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D95DF4" w:rsidRPr="009C0D1A" w:rsidRDefault="00D95DF4" w:rsidP="009C0D1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proofErr w:type="gramStart"/>
      <w:r w:rsidRPr="009C0D1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1) в случае наличия технической ошибки в выданном в результате предоставления муниципальной услуги документе – информационная справка с исправленной технической ошибкой;</w:t>
      </w:r>
      <w:proofErr w:type="gramEnd"/>
    </w:p>
    <w:p w:rsidR="00D95DF4" w:rsidRPr="009C0D1A" w:rsidRDefault="00D95DF4" w:rsidP="009C0D1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  <w:proofErr w:type="gramStart"/>
      <w:r w:rsidRPr="009C0D1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–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D95DF4" w:rsidRPr="009C0D1A" w:rsidRDefault="00D95DF4" w:rsidP="009C0D1A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kern w:val="2"/>
          <w:sz w:val="24"/>
          <w:szCs w:val="24"/>
        </w:rPr>
      </w:pPr>
      <w:r w:rsidRPr="009C0D1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8.10. Способом фиксации результата рассмотрения заявления об исправлении технической ошибки</w:t>
      </w:r>
      <w:r w:rsidRPr="009C0D1A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является занесение должностным лицом администрации, ответственным за направление (выдачу) заявителю </w:t>
      </w:r>
      <w:r w:rsidRPr="009C0D1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или его представителю </w:t>
      </w:r>
      <w:r w:rsidRPr="009C0D1A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результата муниципальной услуги, в книге регистрации исходящих документов, отметки о выдаче письменных разъяснений с исправленной технической ошибкой заявителю </w:t>
      </w:r>
      <w:r w:rsidRPr="009C0D1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 xml:space="preserve">или его представителю </w:t>
      </w:r>
      <w:r w:rsidRPr="009C0D1A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или о направлении указанной </w:t>
      </w:r>
      <w:r w:rsidRPr="009C0D1A"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  <w:t>справки</w:t>
      </w:r>
      <w:r w:rsidRPr="009C0D1A">
        <w:rPr>
          <w:rFonts w:ascii="Arial" w:eastAsia="Calibri" w:hAnsi="Arial" w:cs="Arial"/>
          <w:color w:val="000000"/>
          <w:kern w:val="2"/>
          <w:sz w:val="24"/>
          <w:szCs w:val="24"/>
        </w:rPr>
        <w:t xml:space="preserve"> в МФЦ.</w:t>
      </w:r>
    </w:p>
    <w:p w:rsidR="00D95DF4" w:rsidRPr="009C0D1A" w:rsidRDefault="00D95DF4" w:rsidP="009C0D1A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Calibri" w:hAnsi="Arial" w:cs="Arial"/>
          <w:color w:val="000000"/>
          <w:kern w:val="2"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left="36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left="5387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Приложение  № 1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left="5387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</w:tblGrid>
      <w:tr w:rsidR="00D95DF4" w:rsidRPr="009C0D1A" w:rsidTr="009C040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95DF4" w:rsidRPr="009C0D1A" w:rsidRDefault="00D95DF4" w:rsidP="009C0D1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Главе администрации</w:t>
            </w:r>
          </w:p>
          <w:p w:rsidR="00D95DF4" w:rsidRPr="009C0D1A" w:rsidRDefault="00D95DF4" w:rsidP="009C0D1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Горного  сельсовета Ачинского  района Красноярского края</w:t>
            </w:r>
          </w:p>
          <w:p w:rsidR="00D95DF4" w:rsidRPr="009C0D1A" w:rsidRDefault="00D95DF4" w:rsidP="009C0D1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</w:t>
            </w:r>
          </w:p>
          <w:p w:rsidR="00D95DF4" w:rsidRPr="009C0D1A" w:rsidRDefault="00D95DF4" w:rsidP="009C0D1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95DF4" w:rsidRPr="009C0D1A" w:rsidRDefault="00D95DF4" w:rsidP="009C0D1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__________________________________</w:t>
            </w:r>
          </w:p>
          <w:p w:rsidR="00D95DF4" w:rsidRPr="009C0D1A" w:rsidRDefault="00D95DF4" w:rsidP="009C0D1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регистрации: ___________________</w:t>
            </w:r>
          </w:p>
          <w:p w:rsidR="00D95DF4" w:rsidRPr="009C0D1A" w:rsidRDefault="00D95DF4" w:rsidP="009C0D1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фактического проживания: _____________________________________</w:t>
            </w:r>
          </w:p>
          <w:p w:rsidR="00D95DF4" w:rsidRPr="009C0D1A" w:rsidRDefault="00D95DF4" w:rsidP="009C0D1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т.д.: __________________</w:t>
            </w:r>
          </w:p>
          <w:p w:rsidR="00D95DF4" w:rsidRPr="009C0D1A" w:rsidRDefault="00D95DF4" w:rsidP="009C0D1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т.р</w:t>
            </w:r>
            <w:proofErr w:type="spellEnd"/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.: __________________</w:t>
            </w:r>
          </w:p>
          <w:p w:rsidR="00D95DF4" w:rsidRPr="009C0D1A" w:rsidRDefault="00D95DF4" w:rsidP="009C0D1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</w:t>
            </w:r>
            <w:proofErr w:type="gramStart"/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 w:rsidRPr="009C0D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.: __________________</w:t>
            </w:r>
          </w:p>
        </w:tc>
      </w:tr>
    </w:tbl>
    <w:p w:rsidR="00D95DF4" w:rsidRPr="009C0D1A" w:rsidRDefault="00D95DF4" w:rsidP="009C0D1A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>ЗАПРОС (заявление)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предоставление муниципальной услуги </w:t>
      </w:r>
    </w:p>
    <w:p w:rsidR="00D95DF4" w:rsidRPr="009C0D1A" w:rsidRDefault="00D95DF4" w:rsidP="009C0D1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>«Выдача документов (выписки из финансово-лицевого счета, домовой книги, карточки учета собственника жилого помещения, справок и иных документов)»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Прошу предоставить ___________________ _________________________________       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(Информация, необходимая для оказания муниципальной услуги): 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_____________________________________________________________________________.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>Согласен (не согласен) (нужное подчеркнуть) получить результат предоставления настоящей услуги непосредственно в администрации сельсовета в течение трех рабочих дней после уведомления об этом по телефону.</w:t>
      </w:r>
      <w:proofErr w:type="gramEnd"/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Приложение:</w:t>
      </w:r>
    </w:p>
    <w:p w:rsidR="00D95DF4" w:rsidRPr="009C0D1A" w:rsidRDefault="00D95DF4" w:rsidP="009C0D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_____________________________ ;</w:t>
      </w:r>
    </w:p>
    <w:p w:rsidR="00D95DF4" w:rsidRPr="009C0D1A" w:rsidRDefault="00D95DF4" w:rsidP="009C0D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_____________________________ ;</w:t>
      </w:r>
    </w:p>
    <w:p w:rsidR="00D95DF4" w:rsidRPr="009C0D1A" w:rsidRDefault="00D95DF4" w:rsidP="009C0D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_____________________________ .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 </w:t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ab/>
        <w:t>(__________________)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         (подпись)</w:t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C0D1A">
        <w:rPr>
          <w:rFonts w:ascii="Arial" w:eastAsia="Times New Roman" w:hAnsi="Arial" w:cs="Arial"/>
          <w:sz w:val="24"/>
          <w:szCs w:val="24"/>
          <w:lang w:eastAsia="ru-RU"/>
        </w:rPr>
        <w:tab/>
        <w:t>(Ф.И.О.)**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«_____» _______________ 20____г.</w:t>
      </w:r>
    </w:p>
    <w:p w:rsidR="00D95DF4" w:rsidRPr="009C0D1A" w:rsidRDefault="00D95DF4" w:rsidP="009C0D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D95DF4" w:rsidRPr="009C0D1A" w:rsidRDefault="00D95DF4" w:rsidP="009C0D1A">
      <w:pPr>
        <w:tabs>
          <w:tab w:val="left" w:pos="-540"/>
        </w:tabs>
        <w:spacing w:after="0" w:line="240" w:lineRule="auto"/>
        <w:ind w:right="-2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* При представлении запроса юридическим лицом, его наименование, адрес, телефон и адрес электронной почты могут указываться на бланке письма.</w:t>
      </w:r>
    </w:p>
    <w:p w:rsidR="00D95DF4" w:rsidRPr="009C0D1A" w:rsidRDefault="00D95DF4" w:rsidP="009C0D1A">
      <w:pPr>
        <w:tabs>
          <w:tab w:val="left" w:pos="-540"/>
        </w:tabs>
        <w:spacing w:after="0" w:line="240" w:lineRule="auto"/>
        <w:ind w:right="-2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** При представлении запроса юридическим лицом в реквизите «Подпись» указывается должность лица, подписавшего запрос. 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left="5387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Приложение  № 2</w:t>
      </w:r>
    </w:p>
    <w:p w:rsidR="00D95DF4" w:rsidRPr="009C0D1A" w:rsidRDefault="00D95DF4" w:rsidP="009C0D1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D95DF4" w:rsidRPr="009C0D1A" w:rsidRDefault="00D95DF4" w:rsidP="009C0D1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Блок-схема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прохождения административных процедур при предоставлении муниципальной услуги «</w:t>
      </w: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t>Выдача документов (выписки из финансово-лицевого счета, домовой книги, карточки учета собственника жилого помещения, справок и иных документов)»</w:t>
      </w: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12AFD" wp14:editId="2B0B2200">
                <wp:simplePos x="0" y="0"/>
                <wp:positionH relativeFrom="column">
                  <wp:posOffset>1828800</wp:posOffset>
                </wp:positionH>
                <wp:positionV relativeFrom="paragraph">
                  <wp:posOffset>110490</wp:posOffset>
                </wp:positionV>
                <wp:extent cx="2514600" cy="685800"/>
                <wp:effectExtent l="9525" t="5715" r="9525" b="13335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DF4" w:rsidRDefault="00D95DF4" w:rsidP="00D95DF4">
                            <w:pPr>
                              <w:jc w:val="center"/>
                            </w:pPr>
                            <w:r>
                              <w:t>Прием и регистрация запроса (заявления) с пакетом документов для оказания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left:0;text-align:left;margin-left:2in;margin-top:8.7pt;width:19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">
                <v:textbox>
                  <w:txbxContent>
                    <w:p w:rsidR="00D95DF4" w:rsidRDefault="00D95DF4" w:rsidP="00D95DF4">
                      <w:pPr>
                        <w:jc w:val="center"/>
                      </w:pPr>
                      <w:r>
                        <w:t>Прием и регистрация запроса (заявления) с пакетом документов для оказания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95DF4" w:rsidRPr="009C0D1A" w:rsidRDefault="00D95DF4" w:rsidP="009C0D1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D95DF4" w:rsidRPr="009C0D1A" w:rsidRDefault="00D95DF4" w:rsidP="009C0D1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417AA" wp14:editId="34ACC168">
                <wp:simplePos x="0" y="0"/>
                <wp:positionH relativeFrom="column">
                  <wp:posOffset>1600200</wp:posOffset>
                </wp:positionH>
                <wp:positionV relativeFrom="paragraph">
                  <wp:posOffset>449580</wp:posOffset>
                </wp:positionV>
                <wp:extent cx="2971800" cy="457200"/>
                <wp:effectExtent l="9525" t="11430" r="9525" b="7620"/>
                <wp:wrapNone/>
                <wp:docPr id="2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DF4" w:rsidRDefault="00D95DF4" w:rsidP="00D95DF4">
                            <w:pPr>
                              <w:jc w:val="center"/>
                            </w:pPr>
                            <w:r>
                              <w:t>Рассмотрение документов и подготовка к выдаче требуемого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left:0;text-align:left;margin-left:126pt;margin-top:35.4pt;width:23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">
                <v:textbox>
                  <w:txbxContent>
                    <w:p w:rsidR="00D95DF4" w:rsidRDefault="00D95DF4" w:rsidP="00D95DF4">
                      <w:pPr>
                        <w:jc w:val="center"/>
                      </w:pPr>
                      <w:r>
                        <w:t>Рассмотрение документов и подготовка к выдаче требуемого документа</w:t>
                      </w:r>
                    </w:p>
                  </w:txbxContent>
                </v:textbox>
              </v:rect>
            </w:pict>
          </mc:Fallback>
        </mc:AlternateContent>
      </w:r>
      <w:r w:rsidRPr="009C0D1A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8474CB" wp14:editId="0E816A90">
                <wp:simplePos x="0" y="0"/>
                <wp:positionH relativeFrom="column">
                  <wp:posOffset>3086100</wp:posOffset>
                </wp:positionH>
                <wp:positionV relativeFrom="paragraph">
                  <wp:posOffset>95250</wp:posOffset>
                </wp:positionV>
                <wp:extent cx="0" cy="342900"/>
                <wp:effectExtent l="57150" t="9525" r="57150" b="19050"/>
                <wp:wrapNone/>
                <wp:docPr id="2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7.5pt" to="243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8OpKgIAAEs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">
                <v:stroke endarrow="block"/>
              </v:line>
            </w:pict>
          </mc:Fallback>
        </mc:AlternateContent>
      </w:r>
      <w:r w:rsidRPr="009C0D1A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E1CF7C" wp14:editId="12E1923B">
                <wp:simplePos x="0" y="0"/>
                <wp:positionH relativeFrom="column">
                  <wp:posOffset>2628900</wp:posOffset>
                </wp:positionH>
                <wp:positionV relativeFrom="paragraph">
                  <wp:posOffset>923925</wp:posOffset>
                </wp:positionV>
                <wp:extent cx="228600" cy="571500"/>
                <wp:effectExtent l="57150" t="9525" r="9525" b="3810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2.75pt" to="225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">
                <v:stroke endarrow="block"/>
              </v:line>
            </w:pict>
          </mc:Fallback>
        </mc:AlternateContent>
      </w:r>
      <w:r w:rsidRPr="009C0D1A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B38E2A" wp14:editId="6D61CBF4">
                <wp:simplePos x="0" y="0"/>
                <wp:positionH relativeFrom="column">
                  <wp:posOffset>2971800</wp:posOffset>
                </wp:positionH>
                <wp:positionV relativeFrom="paragraph">
                  <wp:posOffset>923925</wp:posOffset>
                </wp:positionV>
                <wp:extent cx="228600" cy="571500"/>
                <wp:effectExtent l="9525" t="9525" r="57150" b="38100"/>
                <wp:wrapNone/>
                <wp:docPr id="1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2.75pt" to="252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">
                <v:stroke endarrow="block"/>
              </v:line>
            </w:pict>
          </mc:Fallback>
        </mc:AlternateContent>
      </w:r>
    </w:p>
    <w:p w:rsidR="00D95DF4" w:rsidRPr="009C0D1A" w:rsidRDefault="00D95DF4" w:rsidP="009C0D1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5DF4" w:rsidRPr="009C0D1A" w:rsidRDefault="00D95DF4" w:rsidP="009C0D1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5DF4" w:rsidRPr="009C0D1A" w:rsidRDefault="00D95DF4" w:rsidP="009C0D1A">
      <w:pPr>
        <w:tabs>
          <w:tab w:val="left" w:pos="1125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     Наличие оснований для отказа в                             Отсутствие оснований для отказа</w:t>
      </w:r>
    </w:p>
    <w:p w:rsidR="00D95DF4" w:rsidRPr="009C0D1A" w:rsidRDefault="00D95DF4" w:rsidP="009C0D1A">
      <w:pPr>
        <w:tabs>
          <w:tab w:val="left" w:pos="1125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DA42A7" wp14:editId="5F3BF9FA">
                <wp:simplePos x="0" y="0"/>
                <wp:positionH relativeFrom="column">
                  <wp:posOffset>3086100</wp:posOffset>
                </wp:positionH>
                <wp:positionV relativeFrom="paragraph">
                  <wp:posOffset>1497330</wp:posOffset>
                </wp:positionV>
                <wp:extent cx="2971800" cy="1143000"/>
                <wp:effectExtent l="9525" t="11430" r="9525" b="7620"/>
                <wp:wrapNone/>
                <wp:docPr id="1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DF4" w:rsidRDefault="00D95DF4" w:rsidP="00D95DF4">
                            <w:pPr>
                              <w:jc w:val="center"/>
                            </w:pPr>
                            <w:r>
                              <w:t>Выдача (направление) заявителю документов (выписки из финансово-лицевого счета, домовой книги, карточки учета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собственника жилого помещения,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справок и иных документов)</w:t>
                            </w:r>
                          </w:p>
                          <w:p w:rsidR="00D95DF4" w:rsidRDefault="00D95DF4" w:rsidP="00D95D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8" style="position:absolute;left:0;text-align:left;margin-left:243pt;margin-top:117.9pt;width:234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">
                <v:textbox>
                  <w:txbxContent>
                    <w:p w:rsidR="00D95DF4" w:rsidRDefault="00D95DF4" w:rsidP="00D95DF4">
                      <w:pPr>
                        <w:jc w:val="center"/>
                      </w:pPr>
                      <w:r>
                        <w:t>Выдача (направление) заявителю документов (выписки из финансово-лицевого счета, домовой книги, карточки учета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собственника жилого помещения,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справок и иных документов)</w:t>
                      </w:r>
                    </w:p>
                    <w:p w:rsidR="00D95DF4" w:rsidRDefault="00D95DF4" w:rsidP="00D95DF4"/>
                  </w:txbxContent>
                </v:textbox>
              </v:rect>
            </w:pict>
          </mc:Fallback>
        </mc:AlternateContent>
      </w:r>
      <w:r w:rsidRPr="009C0D1A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F1C896" wp14:editId="48A8D106">
                <wp:simplePos x="0" y="0"/>
                <wp:positionH relativeFrom="column">
                  <wp:posOffset>-342900</wp:posOffset>
                </wp:positionH>
                <wp:positionV relativeFrom="paragraph">
                  <wp:posOffset>1154430</wp:posOffset>
                </wp:positionV>
                <wp:extent cx="3086100" cy="685800"/>
                <wp:effectExtent l="9525" t="11430" r="9525" b="7620"/>
                <wp:wrapNone/>
                <wp:docPr id="1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DF4" w:rsidRDefault="00D95DF4" w:rsidP="00D95DF4">
                            <w:pPr>
                              <w:jc w:val="center"/>
                            </w:pPr>
                            <w:r>
                              <w:t>Выдача (направление) заявителю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9" style="position:absolute;left:0;text-align:left;margin-left:-27pt;margin-top:90.9pt;width:243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">
                <v:textbox>
                  <w:txbxContent>
                    <w:p w:rsidR="00D95DF4" w:rsidRDefault="00D95DF4" w:rsidP="00D95DF4">
                      <w:pPr>
                        <w:jc w:val="center"/>
                      </w:pPr>
                      <w:r>
                        <w:t>Выдача (направление) заявителю уведомления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9C0D1A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67A54E" wp14:editId="163D57D0">
                <wp:simplePos x="0" y="0"/>
                <wp:positionH relativeFrom="column">
                  <wp:posOffset>1028700</wp:posOffset>
                </wp:positionH>
                <wp:positionV relativeFrom="paragraph">
                  <wp:posOffset>872490</wp:posOffset>
                </wp:positionV>
                <wp:extent cx="0" cy="281940"/>
                <wp:effectExtent l="57150" t="5715" r="57150" b="17145"/>
                <wp:wrapNone/>
                <wp:docPr id="1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8.7pt" to="81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aM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">
                <v:stroke endarrow="block"/>
              </v:line>
            </w:pict>
          </mc:Fallback>
        </mc:AlternateContent>
      </w:r>
      <w:r w:rsidRPr="009C0D1A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E7C10" wp14:editId="25CA3FD1">
                <wp:simplePos x="0" y="0"/>
                <wp:positionH relativeFrom="column">
                  <wp:posOffset>-342900</wp:posOffset>
                </wp:positionH>
                <wp:positionV relativeFrom="paragraph">
                  <wp:posOffset>240030</wp:posOffset>
                </wp:positionV>
                <wp:extent cx="3086100" cy="632460"/>
                <wp:effectExtent l="9525" t="11430" r="9525" b="13335"/>
                <wp:wrapNone/>
                <wp:docPr id="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DF4" w:rsidRDefault="00D95DF4" w:rsidP="00D95DF4">
                            <w:pPr>
                              <w:jc w:val="center"/>
                            </w:pPr>
                            <w:r>
                              <w:t>Подписание главой Администрации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0" style="position:absolute;left:0;text-align:left;margin-left:-27pt;margin-top:18.9pt;width:243pt;height:4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">
                <v:textbox>
                  <w:txbxContent>
                    <w:p w:rsidR="00D95DF4" w:rsidRDefault="00D95DF4" w:rsidP="00D95DF4">
                      <w:pPr>
                        <w:jc w:val="center"/>
                      </w:pPr>
                      <w:r>
                        <w:t>Подписание главой Администрации уведомления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9C0D1A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FEEBC6" wp14:editId="00A7E346">
                <wp:simplePos x="0" y="0"/>
                <wp:positionH relativeFrom="column">
                  <wp:posOffset>3086100</wp:posOffset>
                </wp:positionH>
                <wp:positionV relativeFrom="paragraph">
                  <wp:posOffset>240030</wp:posOffset>
                </wp:positionV>
                <wp:extent cx="2971800" cy="1028700"/>
                <wp:effectExtent l="9525" t="11430" r="9525" b="7620"/>
                <wp:wrapNone/>
                <wp:docPr id="1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DF4" w:rsidRDefault="00D95DF4" w:rsidP="00D95DF4">
                            <w:pPr>
                              <w:jc w:val="center"/>
                            </w:pPr>
                            <w:r>
                              <w:t>Подписание главой Администрации документа (выписки из финансово-лицевого счета, домовой книги, карточки учета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собственника жилого помещения,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справок и иных документов)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1" style="position:absolute;left:0;text-align:left;margin-left:243pt;margin-top:18.9pt;width:234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">
                <v:textbox>
                  <w:txbxContent>
                    <w:p w:rsidR="00D95DF4" w:rsidRDefault="00D95DF4" w:rsidP="00D95DF4">
                      <w:pPr>
                        <w:jc w:val="center"/>
                      </w:pPr>
                      <w:r>
                        <w:t>Подписание главой Администрации документа (выписки из финансово-лицевого счета, домовой книги, карточки учета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собственника жилого помещения,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справок и иных документов)</w:t>
                      </w:r>
                    </w:p>
                  </w:txbxContent>
                </v:textbox>
              </v:rect>
            </w:pict>
          </mc:Fallback>
        </mc:AlternateContent>
      </w:r>
      <w:r w:rsidRPr="009C0D1A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C6ADD3" wp14:editId="380756BD">
                <wp:simplePos x="0" y="0"/>
                <wp:positionH relativeFrom="column">
                  <wp:posOffset>4686300</wp:posOffset>
                </wp:positionH>
                <wp:positionV relativeFrom="paragraph">
                  <wp:posOffset>1268730</wp:posOffset>
                </wp:positionV>
                <wp:extent cx="0" cy="228600"/>
                <wp:effectExtent l="57150" t="11430" r="57150" b="17145"/>
                <wp:wrapNone/>
                <wp:docPr id="1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99.9pt" to="369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q0QKQIAAEs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">
                <v:stroke endarrow="block"/>
              </v:line>
            </w:pict>
          </mc:Fallback>
        </mc:AlternateContent>
      </w:r>
      <w:proofErr w:type="gramStart"/>
      <w:r w:rsidRPr="009C0D1A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proofErr w:type="gramEnd"/>
      <w:r w:rsidRPr="009C0D1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услуги                 в предоставлении муниципальной услуги</w:t>
      </w:r>
    </w:p>
    <w:p w:rsidR="00D95DF4" w:rsidRPr="009C0D1A" w:rsidRDefault="00D95DF4" w:rsidP="009C0D1A">
      <w:pPr>
        <w:tabs>
          <w:tab w:val="left" w:pos="1125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5DF4" w:rsidRPr="009C0D1A" w:rsidRDefault="00D95DF4" w:rsidP="009C0D1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D95DF4" w:rsidRPr="009C0D1A" w:rsidRDefault="00D95DF4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5DF4" w:rsidRPr="009C0D1A" w:rsidRDefault="00D95DF4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664D" w:rsidRPr="009C0D1A" w:rsidRDefault="00BC664D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664D" w:rsidRPr="009C0D1A" w:rsidRDefault="00BC664D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664D" w:rsidRPr="009C0D1A" w:rsidRDefault="00BC664D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664D" w:rsidRPr="009C0D1A" w:rsidRDefault="00BC664D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0D1A">
        <w:rPr>
          <w:rFonts w:ascii="Arial" w:eastAsia="Times New Roman" w:hAnsi="Arial" w:cs="Arial"/>
          <w:b/>
          <w:sz w:val="24"/>
          <w:szCs w:val="24"/>
          <w:lang w:eastAsia="ru-RU"/>
        </w:rPr>
        <w:br w:type="textWrapping" w:clear="all"/>
      </w:r>
    </w:p>
    <w:p w:rsidR="00BC664D" w:rsidRPr="009C0D1A" w:rsidRDefault="00BC664D" w:rsidP="009C0D1A">
      <w:pPr>
        <w:tabs>
          <w:tab w:val="left" w:pos="9240"/>
        </w:tabs>
        <w:spacing w:after="0" w:line="240" w:lineRule="auto"/>
        <w:ind w:right="114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25A0B" w:rsidRPr="009C0D1A" w:rsidRDefault="00525A0B" w:rsidP="009C0D1A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525A0B" w:rsidRPr="009C0D1A" w:rsidSect="009C0D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E66CC"/>
    <w:multiLevelType w:val="multilevel"/>
    <w:tmpl w:val="D0969F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1">
    <w:nsid w:val="44814442"/>
    <w:multiLevelType w:val="multilevel"/>
    <w:tmpl w:val="A2A4DCC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80" w:hanging="49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  <w:u w:val="none"/>
      </w:rPr>
    </w:lvl>
  </w:abstractNum>
  <w:abstractNum w:abstractNumId="2">
    <w:nsid w:val="58381E49"/>
    <w:multiLevelType w:val="multilevel"/>
    <w:tmpl w:val="BEBE38BE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5" w:hanging="2160"/>
      </w:pPr>
      <w:rPr>
        <w:rFonts w:hint="default"/>
      </w:rPr>
    </w:lvl>
  </w:abstractNum>
  <w:abstractNum w:abstractNumId="3">
    <w:nsid w:val="69786509"/>
    <w:multiLevelType w:val="hybridMultilevel"/>
    <w:tmpl w:val="E7CADF78"/>
    <w:lvl w:ilvl="0" w:tplc="A2B0BF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F1332D"/>
    <w:multiLevelType w:val="hybridMultilevel"/>
    <w:tmpl w:val="021089D0"/>
    <w:lvl w:ilvl="0" w:tplc="5D2CE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8E97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27408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D96DDA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EC071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7E428B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5EC20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23255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256FEE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4D"/>
    <w:rsid w:val="001376F5"/>
    <w:rsid w:val="00337CBC"/>
    <w:rsid w:val="00393BA0"/>
    <w:rsid w:val="00525A0B"/>
    <w:rsid w:val="00602AE4"/>
    <w:rsid w:val="006D7261"/>
    <w:rsid w:val="00722782"/>
    <w:rsid w:val="00800BCA"/>
    <w:rsid w:val="0089617A"/>
    <w:rsid w:val="0093289A"/>
    <w:rsid w:val="009C0D1A"/>
    <w:rsid w:val="00A4611E"/>
    <w:rsid w:val="00B13602"/>
    <w:rsid w:val="00BA2B2A"/>
    <w:rsid w:val="00BB204A"/>
    <w:rsid w:val="00BB516B"/>
    <w:rsid w:val="00BC2AF0"/>
    <w:rsid w:val="00BC664D"/>
    <w:rsid w:val="00C90731"/>
    <w:rsid w:val="00D372D9"/>
    <w:rsid w:val="00D95DF4"/>
    <w:rsid w:val="00FB26D8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6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664D"/>
    <w:pPr>
      <w:ind w:left="720"/>
      <w:contextualSpacing/>
    </w:pPr>
  </w:style>
  <w:style w:type="paragraph" w:customStyle="1" w:styleId="ConsPlusNormal">
    <w:name w:val="ConsPlusNormal"/>
    <w:uiPriority w:val="99"/>
    <w:rsid w:val="00FB26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6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664D"/>
    <w:pPr>
      <w:ind w:left="720"/>
      <w:contextualSpacing/>
    </w:pPr>
  </w:style>
  <w:style w:type="paragraph" w:customStyle="1" w:styleId="ConsPlusNormal">
    <w:name w:val="ConsPlusNormal"/>
    <w:uiPriority w:val="99"/>
    <w:rsid w:val="00FB26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-rajon.ru," TargetMode="External"/><Relationship Id="rId13" Type="http://schemas.openxmlformats.org/officeDocument/2006/relationships/hyperlink" Target="consultantplus://offline/ref=3B3B3364AF0F59700835AE2839AC8C041424C9ECDE2C8DA8AC52448BD8F8B87FF9A049CB18442104f155Q" TargetMode="External"/><Relationship Id="rId18" Type="http://schemas.openxmlformats.org/officeDocument/2006/relationships/hyperlink" Target="https://login.consultant.ru/link/?rnd=0673282FC855E86FA77481BDBB9C0428&amp;req=doc&amp;base=RZR&amp;n=355880&amp;dst=43&amp;fld=134&amp;date=29.06.202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12747;fld=134;dst=100086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LAW;n=116783;fld=134;dst=43" TargetMode="External"/><Relationship Id="rId17" Type="http://schemas.openxmlformats.org/officeDocument/2006/relationships/hyperlink" Target="https://login.consultant.ru/link/?rnd=0673282FC855E86FA77481BDBB9C0428&amp;req=doc&amp;base=RZR&amp;n=197748&amp;dst=100008&amp;fld=134&amp;REFFIELD=134&amp;REFDST=358&amp;REFDOC=355880&amp;REFBASE=RZR&amp;stat=refcode%3D16610%3Bdstident%3D100008%3Bindex%3D655&amp;date=29.06.202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3B3364AF0F59700835AE2839AC8C041424C9ECDE2C8DA8AC52448BD8F8B87FF9A049CB18442104f155Q" TargetMode="External"/><Relationship Id="rId20" Type="http://schemas.openxmlformats.org/officeDocument/2006/relationships/hyperlink" Target="consultantplus://offline/ref=D845705F5C9EE4330293E3EA1A5DF16F64114DBA06341B1CA3EA13C592BCAB2C3F126112E13B19BAC0Z4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rnyi-ah-selsovet@mail.ru" TargetMode="External"/><Relationship Id="rId24" Type="http://schemas.openxmlformats.org/officeDocument/2006/relationships/hyperlink" Target="consultantplus://offline/main?base=LAW;n=115048;fld=134;dst=1000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0673282FC855E86FA77481BDBB9C0428&amp;req=doc&amp;base=RZR&amp;n=355880&amp;dst=100010&amp;fld=134&amp;date=29.06.2021" TargetMode="External"/><Relationship Id="rId23" Type="http://schemas.openxmlformats.org/officeDocument/2006/relationships/hyperlink" Target="consultantplus://offline/ref=9AA6AC28E856444F14E6E348587CA7F5112B234ABDCA1FB859692010B2B616AF0290BF877A490077N8h0I" TargetMode="External"/><Relationship Id="rId10" Type="http://schemas.openxmlformats.org/officeDocument/2006/relationships/hyperlink" Target="https://login.consultant.ru/link/?rnd=0673282FC855E86FA77481BDBB9C0428&amp;req=doc&amp;base=RZR&amp;n=378973&amp;dst=356&amp;fld=134&amp;REFFIELD=134&amp;REFDST=100386&amp;REFDOC=355880&amp;REFBASE=RZR&amp;stat=refcode%3D16876%3Bdstident%3D356%3Bindex%3D666&amp;date=29.06.2021" TargetMode="External"/><Relationship Id="rId19" Type="http://schemas.openxmlformats.org/officeDocument/2006/relationships/hyperlink" Target="consultantplus://offline/ref=D845705F5C9EE4330293E3EA1A5DF16F64114DBA06341B1CA3EA13C592BCAB2C3F126117CEZ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ch-rajon.ru/" TargetMode="External"/><Relationship Id="rId14" Type="http://schemas.openxmlformats.org/officeDocument/2006/relationships/hyperlink" Target="https://login.consultant.ru/link/?rnd=0673282FC855E86FA77481BDBB9C0428&amp;req=doc&amp;base=RZR&amp;n=355880&amp;dst=359&amp;fld=134&amp;date=29.06.2021" TargetMode="External"/><Relationship Id="rId22" Type="http://schemas.openxmlformats.org/officeDocument/2006/relationships/hyperlink" Target="consultantplus://offline/ref=B48A77D92164DAE934C856D20ED03E24208E22B21F94F9590A202E03B8E210E8AF8160C2E9623BCEYAE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DF17D-1F4A-4054-AC25-81834644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7699</Words>
  <Characters>43890</Characters>
  <Application>Microsoft Office Word</Application>
  <DocSecurity>0</DocSecurity>
  <Lines>365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>АДМИНИСТРАЦИЯ  ГОРНОГО СЕЛЬСОВЕТА</vt:lpstr>
      <vt:lpstr>        2.10.   Перечень услуг, которые являются необходимыми и обязательными для предо</vt:lpstr>
      <vt:lpstr>        2.12. Порядок, размер и основания взимания платы за предоставление услуг, которы</vt:lpstr>
      <vt:lpstr>    6. Особенности организации предоставления муниципальных услуг в многофункциональ</vt:lpstr>
      <vt:lpstr>    </vt:lpstr>
      <vt:lpstr>    6.2. Многофункциональные центры в соответствии с соглашениями о взаимодейс</vt:lpstr>
      <vt:lpstr>    1) прием и заполнение запросов о предоставлении государственных или муниципальны</vt:lpstr>
      <vt:lpstr>    3) представление интересов органов, предоставляющих муниципальные услуг</vt:lpstr>
      <vt:lpstr>    5) взаимодействие с органами местного самоуправления по вопросам предоставления </vt:lpstr>
      <vt:lpstr>    7) приём, обработку информации из информационных систем органов, предоставляющих</vt:lpstr>
      <vt:lpstr>    8) иные функции, указанные в соглашении о взаимодействии.»</vt:lpstr>
      <vt:lpstr>    6.3. При реализации своих функций многофункциональные центры не вправ</vt:lpstr>
      <vt:lpstr>    6.4. При реализации своих функций в соответствии с соглашениями о вза</vt:lpstr>
      <vt:lpstr>    1) предоставлять на основании запросов и обращений федеральных государственных о</vt:lpstr>
      <vt:lpstr>    2) обеспечивать защиту информации, доступ к которой ограничен в соответствии с ф</vt:lpstr>
      <vt:lpstr>    3) соблюдать требования соглашений о взаимодействии;</vt:lpstr>
      <vt:lpstr>7. Использование информационно-телекоммуникационных технологий</vt:lpstr>
      <vt:lpstr>при предоставлении муниципальных услуг</vt:lpstr>
      <vt:lpstr/>
      <vt:lpstr>    7.1. Предоставление муниципальных услуг в электронной форме, в том числе взаимо</vt:lpstr>
      <vt:lpstr>    7.2. Правила и порядок информационно-технологического взаимодействия информацион</vt:lpstr>
      <vt:lpstr>    7.3. Технические стандарты и требования, включая требования к технологической со</vt:lpstr>
      <vt:lpstr>    7.4. Единый портал муниципальных услуг обеспечивает:</vt:lpstr>
      <vt:lpstr>    1) доступ заявителей к сведениям о муниципальных услугах, а также об услугах, пр</vt:lpstr>
      <vt:lpstr>    2) доступность для копирования и заполнения в электронной форме запроса и иных д</vt:lpstr>
      <vt:lpstr>    4) возможность получения заявителем сведений о ходе выполнения запроса о предост</vt:lpstr>
      <vt:lpstr>    5) возможность получения заявителем с использованием информационно-телекоммуника</vt:lpstr>
      <vt:lpstr>        8. Исправление допущенных опечаток и ошибок в выданных в результате предоставлен</vt:lpstr>
      <vt:lpstr>        </vt:lpstr>
      <vt:lpstr>        </vt:lpstr>
      <vt:lpstr>    Приложение  № 1</vt:lpstr>
      <vt:lpstr>    </vt:lpstr>
      <vt:lpstr>    Приложение  № 2</vt:lpstr>
    </vt:vector>
  </TitlesOfParts>
  <Company/>
  <LinksUpToDate>false</LinksUpToDate>
  <CharactersWithSpaces>51487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2025-03-05T03:40:00Z</cp:lastPrinted>
  <dcterms:created xsi:type="dcterms:W3CDTF">2022-12-08T02:44:00Z</dcterms:created>
  <dcterms:modified xsi:type="dcterms:W3CDTF">2025-03-10T04:35:00Z</dcterms:modified>
</cp:coreProperties>
</file>