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68A6C" w14:textId="77777777" w:rsidR="00D82E13" w:rsidRDefault="00D82E13" w:rsidP="00D82E1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45E91C63" w14:textId="77777777" w:rsidR="00D82E13" w:rsidRDefault="00D82E13" w:rsidP="00D82E13">
      <w:pPr>
        <w:jc w:val="center"/>
        <w:rPr>
          <w:sz w:val="28"/>
          <w:szCs w:val="28"/>
        </w:rPr>
      </w:pPr>
      <w:r w:rsidRPr="00157ED0">
        <w:rPr>
          <w:sz w:val="28"/>
          <w:szCs w:val="28"/>
        </w:rPr>
        <w:t>к проекту решения Ачинского районного Совета депутатов «О внесении изменений</w:t>
      </w:r>
      <w:r>
        <w:rPr>
          <w:sz w:val="28"/>
          <w:szCs w:val="28"/>
        </w:rPr>
        <w:t xml:space="preserve"> </w:t>
      </w:r>
      <w:r w:rsidRPr="00157ED0">
        <w:rPr>
          <w:sz w:val="28"/>
          <w:szCs w:val="28"/>
        </w:rPr>
        <w:t xml:space="preserve">в решение Ачинского районного Совета депутатов </w:t>
      </w:r>
    </w:p>
    <w:p w14:paraId="1AF2E2ED" w14:textId="77777777" w:rsidR="00D82E13" w:rsidRPr="00157ED0" w:rsidRDefault="00D82E13" w:rsidP="00D82E13">
      <w:pPr>
        <w:jc w:val="center"/>
        <w:rPr>
          <w:sz w:val="28"/>
          <w:szCs w:val="28"/>
        </w:rPr>
      </w:pPr>
      <w:r w:rsidRPr="00157ED0">
        <w:rPr>
          <w:sz w:val="28"/>
          <w:szCs w:val="28"/>
        </w:rPr>
        <w:t xml:space="preserve">от </w:t>
      </w:r>
      <w:r>
        <w:rPr>
          <w:sz w:val="28"/>
          <w:szCs w:val="28"/>
        </w:rPr>
        <w:t>15</w:t>
      </w:r>
      <w:r w:rsidRPr="00157ED0">
        <w:rPr>
          <w:sz w:val="28"/>
          <w:szCs w:val="28"/>
        </w:rPr>
        <w:t>.12.20</w:t>
      </w:r>
      <w:r>
        <w:rPr>
          <w:sz w:val="28"/>
          <w:szCs w:val="28"/>
        </w:rPr>
        <w:t>22</w:t>
      </w:r>
      <w:r w:rsidRPr="00157ED0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22-177</w:t>
      </w:r>
      <w:r w:rsidRPr="00157ED0">
        <w:rPr>
          <w:sz w:val="28"/>
          <w:szCs w:val="28"/>
        </w:rPr>
        <w:t>Р «О районном бюджете на 202</w:t>
      </w:r>
      <w:r>
        <w:rPr>
          <w:sz w:val="28"/>
          <w:szCs w:val="28"/>
        </w:rPr>
        <w:t>3</w:t>
      </w:r>
      <w:r w:rsidRPr="00157ED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157ED0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157ED0">
        <w:rPr>
          <w:sz w:val="28"/>
          <w:szCs w:val="28"/>
        </w:rPr>
        <w:t xml:space="preserve"> годов»»</w:t>
      </w:r>
    </w:p>
    <w:p w14:paraId="72F85338" w14:textId="77777777" w:rsidR="00D82E13" w:rsidRDefault="00D82E13" w:rsidP="00D82E13">
      <w:pPr>
        <w:jc w:val="both"/>
        <w:rPr>
          <w:sz w:val="28"/>
          <w:szCs w:val="28"/>
        </w:rPr>
      </w:pPr>
      <w:r w:rsidRPr="00157ED0">
        <w:rPr>
          <w:sz w:val="28"/>
          <w:szCs w:val="28"/>
        </w:rPr>
        <w:t xml:space="preserve">        Проект решения Ачинского районного Совета депутатов «О внесении изменений</w:t>
      </w:r>
      <w:r>
        <w:rPr>
          <w:sz w:val="28"/>
          <w:szCs w:val="28"/>
        </w:rPr>
        <w:t xml:space="preserve"> </w:t>
      </w:r>
      <w:r w:rsidRPr="00157ED0">
        <w:rPr>
          <w:sz w:val="28"/>
          <w:szCs w:val="28"/>
        </w:rPr>
        <w:t xml:space="preserve">в решение Ачинского районного Совета депутатов от </w:t>
      </w:r>
      <w:r>
        <w:rPr>
          <w:sz w:val="28"/>
          <w:szCs w:val="28"/>
        </w:rPr>
        <w:t>15</w:t>
      </w:r>
      <w:r w:rsidRPr="00157ED0">
        <w:rPr>
          <w:sz w:val="28"/>
          <w:szCs w:val="28"/>
        </w:rPr>
        <w:t>.12.20</w:t>
      </w:r>
      <w:r>
        <w:rPr>
          <w:sz w:val="28"/>
          <w:szCs w:val="28"/>
        </w:rPr>
        <w:t xml:space="preserve">22        </w:t>
      </w:r>
      <w:r w:rsidRPr="00157ED0">
        <w:rPr>
          <w:sz w:val="28"/>
          <w:szCs w:val="28"/>
        </w:rPr>
        <w:t>№</w:t>
      </w:r>
      <w:r>
        <w:rPr>
          <w:sz w:val="28"/>
          <w:szCs w:val="28"/>
        </w:rPr>
        <w:t xml:space="preserve"> 22-177</w:t>
      </w:r>
      <w:r w:rsidRPr="00157ED0">
        <w:rPr>
          <w:sz w:val="28"/>
          <w:szCs w:val="28"/>
        </w:rPr>
        <w:t>Р «О районном бюджете на 202</w:t>
      </w:r>
      <w:r>
        <w:rPr>
          <w:sz w:val="28"/>
          <w:szCs w:val="28"/>
        </w:rPr>
        <w:t>3</w:t>
      </w:r>
      <w:r w:rsidRPr="00157ED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157ED0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157ED0">
        <w:rPr>
          <w:sz w:val="28"/>
          <w:szCs w:val="28"/>
        </w:rPr>
        <w:t xml:space="preserve"> годов» подготовлен в связи с необходимостью отражения в решении о бюджете:</w:t>
      </w:r>
    </w:p>
    <w:p w14:paraId="4A95CB87" w14:textId="77777777" w:rsidR="00243210" w:rsidRDefault="00D82E13" w:rsidP="00D82E13">
      <w:pPr>
        <w:jc w:val="both"/>
        <w:rPr>
          <w:sz w:val="28"/>
          <w:szCs w:val="28"/>
        </w:rPr>
      </w:pPr>
      <w:r w:rsidRPr="00157ED0">
        <w:rPr>
          <w:sz w:val="28"/>
          <w:szCs w:val="28"/>
        </w:rPr>
        <w:t xml:space="preserve">          - межбюджетных трансфертов, выделенных дополнительно Ачинскому району в 202</w:t>
      </w:r>
      <w:r>
        <w:rPr>
          <w:sz w:val="28"/>
          <w:szCs w:val="28"/>
        </w:rPr>
        <w:t>3</w:t>
      </w:r>
      <w:r w:rsidRPr="00157ED0">
        <w:rPr>
          <w:sz w:val="28"/>
          <w:szCs w:val="28"/>
        </w:rPr>
        <w:t xml:space="preserve"> году из краевого бюджета</w:t>
      </w:r>
      <w:r w:rsidR="00243210">
        <w:rPr>
          <w:sz w:val="28"/>
          <w:szCs w:val="28"/>
        </w:rPr>
        <w:t>;</w:t>
      </w:r>
    </w:p>
    <w:p w14:paraId="3B9D833B" w14:textId="0E9F4A5A" w:rsidR="00D82E13" w:rsidRDefault="00243210" w:rsidP="002432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131A">
        <w:rPr>
          <w:sz w:val="28"/>
          <w:szCs w:val="28"/>
        </w:rPr>
        <w:t>перераспределени</w:t>
      </w:r>
      <w:r w:rsidR="003A71D7">
        <w:rPr>
          <w:sz w:val="28"/>
          <w:szCs w:val="28"/>
        </w:rPr>
        <w:t>я</w:t>
      </w:r>
      <w:r w:rsidR="000A131A">
        <w:rPr>
          <w:sz w:val="28"/>
          <w:szCs w:val="28"/>
        </w:rPr>
        <w:t xml:space="preserve"> средств районного бюджета между главными распорядителями средств районного бюджета в рамках муниципальных программ и непрограммных </w:t>
      </w:r>
      <w:r w:rsidR="000A131A" w:rsidRPr="000A131A">
        <w:rPr>
          <w:sz w:val="28"/>
          <w:szCs w:val="28"/>
        </w:rPr>
        <w:t>расходов</w:t>
      </w:r>
      <w:r w:rsidR="003D4621" w:rsidRPr="000A131A">
        <w:rPr>
          <w:sz w:val="28"/>
          <w:szCs w:val="28"/>
        </w:rPr>
        <w:t>.</w:t>
      </w:r>
    </w:p>
    <w:p w14:paraId="7D798FEE" w14:textId="77777777" w:rsidR="00D82E13" w:rsidRDefault="00D82E13" w:rsidP="00D82E13">
      <w:pPr>
        <w:jc w:val="both"/>
        <w:rPr>
          <w:b/>
          <w:i/>
          <w:sz w:val="28"/>
          <w:szCs w:val="28"/>
        </w:rPr>
      </w:pPr>
      <w:r w:rsidRPr="00157ED0">
        <w:rPr>
          <w:b/>
          <w:i/>
          <w:sz w:val="28"/>
          <w:szCs w:val="28"/>
        </w:rPr>
        <w:t xml:space="preserve">Доходная часть </w:t>
      </w:r>
    </w:p>
    <w:p w14:paraId="7CB81C0B" w14:textId="3959A68D" w:rsidR="00032D5B" w:rsidRDefault="00032D5B" w:rsidP="00032D5B">
      <w:pPr>
        <w:ind w:left="57" w:right="-5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Общая сумма доходов районного бюджета на 2023 год увеличивается на сумму </w:t>
      </w:r>
      <w:r>
        <w:rPr>
          <w:b/>
          <w:bCs/>
          <w:sz w:val="28"/>
          <w:szCs w:val="28"/>
        </w:rPr>
        <w:t>39 399 731,58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рубль</w:t>
      </w:r>
      <w:r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>Параметры доходной части районного бюджета изменяются следующим образом:</w:t>
      </w:r>
    </w:p>
    <w:p w14:paraId="3E18DA5E" w14:textId="77777777" w:rsidR="00032D5B" w:rsidRDefault="00032D5B" w:rsidP="00032D5B">
      <w:pPr>
        <w:ind w:left="57" w:right="-57" w:firstLine="708"/>
        <w:jc w:val="right"/>
      </w:pPr>
      <w:r>
        <w:t>(рублей)</w:t>
      </w: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2268"/>
        <w:gridCol w:w="1843"/>
        <w:gridCol w:w="2126"/>
      </w:tblGrid>
      <w:tr w:rsidR="00032D5B" w14:paraId="39E87F06" w14:textId="77777777" w:rsidTr="00032D5B">
        <w:trPr>
          <w:trHeight w:val="1425"/>
          <w:tblHeader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7E121A" w14:textId="77777777" w:rsidR="00032D5B" w:rsidRDefault="00032D5B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895400" w14:textId="01A341EF" w:rsidR="00032D5B" w:rsidRDefault="00032D5B" w:rsidP="00032D5B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Плановые показатели по          решению от 24.08.2023                    № Вн-215Р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6854B2" w14:textId="77777777" w:rsidR="00032D5B" w:rsidRDefault="00032D5B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Изменения, предлагаемые проектом решения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86228E" w14:textId="77777777" w:rsidR="00032D5B" w:rsidRDefault="00032D5B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Уточнённые плановые показатели 2023 года</w:t>
            </w:r>
          </w:p>
        </w:tc>
      </w:tr>
      <w:tr w:rsidR="00032D5B" w14:paraId="4754AD4E" w14:textId="77777777" w:rsidTr="00032D5B">
        <w:trPr>
          <w:trHeight w:val="917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5DD010" w14:textId="77777777" w:rsidR="00032D5B" w:rsidRDefault="00032D5B">
            <w:pPr>
              <w:spacing w:line="256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Налоговые и неналоговые</w:t>
            </w:r>
          </w:p>
          <w:p w14:paraId="5503C935" w14:textId="77777777" w:rsidR="00032D5B" w:rsidRDefault="00032D5B">
            <w:pPr>
              <w:spacing w:line="256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4AD677" w14:textId="77777777" w:rsidR="00032D5B" w:rsidRDefault="00032D5B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151 253 961,00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124F67" w14:textId="77777777" w:rsidR="00032D5B" w:rsidRDefault="00032D5B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11 770 600,00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7CD06C" w14:textId="77777777" w:rsidR="00032D5B" w:rsidRDefault="00032D5B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163 024 561,00   </w:t>
            </w:r>
          </w:p>
        </w:tc>
      </w:tr>
      <w:tr w:rsidR="00032D5B" w14:paraId="40DC3055" w14:textId="77777777" w:rsidTr="00032D5B">
        <w:trPr>
          <w:trHeight w:val="330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895CA9" w14:textId="77777777" w:rsidR="00032D5B" w:rsidRDefault="00032D5B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B47246" w14:textId="77777777" w:rsidR="00032D5B" w:rsidRDefault="00032D5B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           64 584 800,00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90A7B8" w14:textId="77777777" w:rsidR="00032D5B" w:rsidRDefault="00032D5B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8 900 000,00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7F11D6" w14:textId="77777777" w:rsidR="00032D5B" w:rsidRDefault="00032D5B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             73 484 800,00 </w:t>
            </w:r>
          </w:p>
        </w:tc>
      </w:tr>
      <w:tr w:rsidR="00032D5B" w14:paraId="3C12FC4A" w14:textId="77777777" w:rsidTr="00032D5B">
        <w:trPr>
          <w:trHeight w:val="150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3714CE" w14:textId="77777777" w:rsidR="00032D5B" w:rsidRDefault="00032D5B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Налог на доходы физических лиц с доходов, полученных физическими лицами в соответствии со статьёй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25FA35" w14:textId="77777777" w:rsidR="00032D5B" w:rsidRDefault="00032D5B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                394 800,00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FC6EC9" w14:textId="77777777" w:rsidR="00032D5B" w:rsidRDefault="00032D5B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93 000,00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330351" w14:textId="77777777" w:rsidR="00032D5B" w:rsidRDefault="00032D5B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                 487 800,00 </w:t>
            </w:r>
          </w:p>
        </w:tc>
      </w:tr>
      <w:tr w:rsidR="00032D5B" w14:paraId="084C05E7" w14:textId="77777777" w:rsidTr="00032D5B">
        <w:trPr>
          <w:trHeight w:val="120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656FC2" w14:textId="77777777" w:rsidR="00032D5B" w:rsidRDefault="00032D5B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7D4D41" w14:textId="77777777" w:rsidR="00032D5B" w:rsidRDefault="00032D5B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             2 718 800,00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09800B" w14:textId="77777777" w:rsidR="00032D5B" w:rsidRDefault="00032D5B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1 000 000,00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820023" w14:textId="77777777" w:rsidR="00032D5B" w:rsidRDefault="00032D5B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               3 718 800,00 </w:t>
            </w:r>
          </w:p>
        </w:tc>
      </w:tr>
      <w:tr w:rsidR="00032D5B" w14:paraId="40E3E4C3" w14:textId="77777777" w:rsidTr="00032C8B">
        <w:trPr>
          <w:trHeight w:val="67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8B1175" w14:textId="66AB0303" w:rsidR="00032D5B" w:rsidRDefault="00032D5B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 </w:t>
            </w:r>
            <w:r w:rsidR="00032C8B">
              <w:rPr>
                <w:color w:val="000000"/>
                <w:sz w:val="22"/>
                <w:szCs w:val="22"/>
                <w:lang w:eastAsia="en-US"/>
              </w:rPr>
              <w:t>Д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оходы от компенсации затрат </w:t>
            </w:r>
            <w:r w:rsidR="00516013">
              <w:rPr>
                <w:color w:val="000000"/>
                <w:sz w:val="22"/>
                <w:szCs w:val="22"/>
                <w:lang w:eastAsia="en-US"/>
              </w:rPr>
              <w:t>государства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29AB97" w14:textId="77777777" w:rsidR="00032D5B" w:rsidRDefault="00032D5B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26 208 241,00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A8A3E3" w14:textId="77777777" w:rsidR="00032D5B" w:rsidRDefault="00032D5B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312 600,00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A401C0" w14:textId="77777777" w:rsidR="00032D5B" w:rsidRDefault="00032D5B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26 520 841,00</w:t>
            </w:r>
          </w:p>
        </w:tc>
      </w:tr>
      <w:tr w:rsidR="00032D5B" w14:paraId="77F8B0D5" w14:textId="77777777" w:rsidTr="00032D5B">
        <w:trPr>
          <w:trHeight w:val="210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CBE7A8" w14:textId="77777777" w:rsidR="00032D5B" w:rsidRDefault="00032D5B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82D135" w14:textId="77777777" w:rsidR="00032D5B" w:rsidRDefault="00032D5B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A08212" w14:textId="77777777" w:rsidR="00032D5B" w:rsidRDefault="00032D5B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1 465 000,00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AAD6A1" w14:textId="77777777" w:rsidR="00032D5B" w:rsidRDefault="00032D5B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2 365 000,00</w:t>
            </w:r>
          </w:p>
        </w:tc>
      </w:tr>
      <w:tr w:rsidR="00032D5B" w14:paraId="71BAC887" w14:textId="77777777" w:rsidTr="00032D5B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A4CD1F" w14:textId="77777777" w:rsidR="00032D5B" w:rsidRDefault="00032D5B">
            <w:pPr>
              <w:spacing w:line="256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5DEDE9" w14:textId="77777777" w:rsidR="00032D5B" w:rsidRDefault="00032D5B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893 112 643,34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7CE0B5" w14:textId="77777777" w:rsidR="00032D5B" w:rsidRDefault="00032D5B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27 629 131,58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C54A27" w14:textId="77777777" w:rsidR="00032D5B" w:rsidRDefault="00032D5B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920 741 774,92</w:t>
            </w:r>
          </w:p>
        </w:tc>
      </w:tr>
      <w:tr w:rsidR="00032D5B" w14:paraId="0A75F88D" w14:textId="77777777" w:rsidTr="00032D5B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ABE7BE" w14:textId="77777777" w:rsidR="00032D5B" w:rsidRDefault="00032D5B">
            <w:pPr>
              <w:spacing w:line="256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E631E0" w14:textId="77777777" w:rsidR="00032D5B" w:rsidRDefault="00032D5B">
            <w:pPr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142DA6" w14:textId="77777777" w:rsidR="00032D5B" w:rsidRDefault="00032D5B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2819E3" w14:textId="77777777" w:rsidR="00032D5B" w:rsidRDefault="00032D5B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032D5B" w14:paraId="127C318F" w14:textId="77777777" w:rsidTr="00032D5B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CCFFF4" w14:textId="77777777" w:rsidR="00032D5B" w:rsidRDefault="00032D5B">
            <w:pPr>
              <w:spacing w:line="25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Дотации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841F76" w14:textId="77777777" w:rsidR="00032D5B" w:rsidRDefault="00032D5B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317 321 800,00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B7DA64" w14:textId="77777777" w:rsidR="00032D5B" w:rsidRDefault="00032D5B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28 429 000,00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421714" w14:textId="77777777" w:rsidR="00032D5B" w:rsidRDefault="00032D5B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345 750 800,00</w:t>
            </w:r>
          </w:p>
        </w:tc>
      </w:tr>
      <w:tr w:rsidR="00032D5B" w14:paraId="5861232F" w14:textId="77777777" w:rsidTr="00032D5B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8605E1" w14:textId="77777777" w:rsidR="00032D5B" w:rsidRDefault="00032D5B">
            <w:pPr>
              <w:spacing w:line="25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Субсидии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9C54CA" w14:textId="77777777" w:rsidR="00032D5B" w:rsidRDefault="00032D5B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31 456 596,28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6DB13D" w14:textId="77777777" w:rsidR="00032D5B" w:rsidRDefault="00032D5B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-2 591 000,00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351B31" w14:textId="299AE2B6" w:rsidR="00032D5B" w:rsidRDefault="00516013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28 865 596,28</w:t>
            </w:r>
          </w:p>
        </w:tc>
      </w:tr>
      <w:tr w:rsidR="00032D5B" w14:paraId="55613028" w14:textId="77777777" w:rsidTr="00032D5B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8F9519" w14:textId="77777777" w:rsidR="00032D5B" w:rsidRDefault="00032D5B">
            <w:pPr>
              <w:spacing w:line="25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Субвенции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579D73" w14:textId="77777777" w:rsidR="00032D5B" w:rsidRDefault="00032D5B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425 366 275,86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40158C" w14:textId="77777777" w:rsidR="00032D5B" w:rsidRDefault="00032D5B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1 791 131,58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8794B7" w14:textId="6B0FFC65" w:rsidR="00032D5B" w:rsidRDefault="00516013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427 157 407,44</w:t>
            </w:r>
          </w:p>
        </w:tc>
      </w:tr>
      <w:tr w:rsidR="00032D5B" w14:paraId="533CB6AC" w14:textId="77777777" w:rsidTr="00032D5B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815C28" w14:textId="77777777" w:rsidR="00032D5B" w:rsidRDefault="00032D5B">
            <w:pPr>
              <w:spacing w:line="25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B9140A" w14:textId="77777777" w:rsidR="00032D5B" w:rsidRDefault="00032D5B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42B59A" w14:textId="77777777" w:rsidR="00032D5B" w:rsidRDefault="00032D5B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3D92FD" w14:textId="77777777" w:rsidR="00032D5B" w:rsidRDefault="00032D5B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032D5B" w14:paraId="1136F093" w14:textId="77777777" w:rsidTr="00032D5B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38B841" w14:textId="77777777" w:rsidR="00032D5B" w:rsidRDefault="00032D5B">
            <w:pPr>
              <w:spacing w:line="256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Итого доходов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01724D" w14:textId="77777777" w:rsidR="00032D5B" w:rsidRDefault="00032D5B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1 044 366 604,34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8AC1E7" w14:textId="77777777" w:rsidR="00032D5B" w:rsidRDefault="00032D5B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39 399 731,58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3D6ACC" w14:textId="77777777" w:rsidR="00032D5B" w:rsidRDefault="00032D5B">
            <w:pPr>
              <w:spacing w:line="25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1 083 766 335,92</w:t>
            </w:r>
          </w:p>
        </w:tc>
      </w:tr>
    </w:tbl>
    <w:p w14:paraId="03B7F06D" w14:textId="77777777" w:rsidR="00032D5B" w:rsidRDefault="00032D5B" w:rsidP="00032D5B">
      <w:pPr>
        <w:ind w:left="57" w:right="-57" w:firstLine="709"/>
        <w:jc w:val="both"/>
        <w:rPr>
          <w:b/>
          <w:bCs/>
          <w:sz w:val="28"/>
          <w:szCs w:val="28"/>
        </w:rPr>
      </w:pPr>
    </w:p>
    <w:p w14:paraId="428F41D7" w14:textId="77777777" w:rsidR="00032D5B" w:rsidRDefault="00032D5B" w:rsidP="00032D5B">
      <w:pPr>
        <w:ind w:left="57" w:right="-57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Налоговые и неналоговые доходы </w:t>
      </w:r>
      <w:r>
        <w:rPr>
          <w:sz w:val="28"/>
          <w:szCs w:val="28"/>
        </w:rPr>
        <w:t xml:space="preserve">увеличиваются на </w:t>
      </w:r>
      <w:r>
        <w:rPr>
          <w:b/>
          <w:bCs/>
          <w:sz w:val="28"/>
          <w:szCs w:val="28"/>
        </w:rPr>
        <w:t xml:space="preserve">11 770 600,00 рублей, </w:t>
      </w:r>
      <w:r>
        <w:rPr>
          <w:sz w:val="28"/>
          <w:szCs w:val="28"/>
        </w:rPr>
        <w:t>на сумму фактического поступления доходов сверх утверждённых плановых назначений и ожидаемого поступления за 2023 год, в том числе:</w:t>
      </w:r>
    </w:p>
    <w:p w14:paraId="0CDDB072" w14:textId="5748FDAB" w:rsidR="00032D5B" w:rsidRDefault="00032D5B" w:rsidP="00032D5B">
      <w:pPr>
        <w:ind w:left="57" w:right="-57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sz w:val="28"/>
          <w:szCs w:val="28"/>
        </w:rPr>
        <w:t xml:space="preserve">по налогу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 </w:t>
      </w:r>
      <w:r w:rsidR="00EE32E8">
        <w:rPr>
          <w:sz w:val="28"/>
          <w:szCs w:val="28"/>
        </w:rPr>
        <w:t>на</w:t>
      </w:r>
      <w:r>
        <w:rPr>
          <w:sz w:val="28"/>
          <w:szCs w:val="28"/>
        </w:rPr>
        <w:t xml:space="preserve">      8 900 000,00 рублей;</w:t>
      </w:r>
    </w:p>
    <w:p w14:paraId="2FC6C900" w14:textId="5F8E341E" w:rsidR="00032D5B" w:rsidRDefault="00032D5B" w:rsidP="00032D5B">
      <w:pPr>
        <w:ind w:left="57" w:right="-57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sz w:val="28"/>
          <w:szCs w:val="28"/>
        </w:rPr>
        <w:t xml:space="preserve">по налогу на доходы физических лиц с доходов, полученных физическими лицами в соответствии со статьёй 228 Налогового кодекса Российской Федерации </w:t>
      </w:r>
      <w:r w:rsidR="00EE32E8">
        <w:rPr>
          <w:sz w:val="28"/>
          <w:szCs w:val="28"/>
        </w:rPr>
        <w:t xml:space="preserve">на </w:t>
      </w:r>
      <w:r>
        <w:rPr>
          <w:sz w:val="28"/>
          <w:szCs w:val="28"/>
        </w:rPr>
        <w:t>93 000,00 рублей;</w:t>
      </w:r>
    </w:p>
    <w:p w14:paraId="7819D8B1" w14:textId="270257C5" w:rsidR="00032D5B" w:rsidRDefault="00032D5B" w:rsidP="00032D5B">
      <w:pPr>
        <w:ind w:left="57" w:right="-57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по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налогу, взимаемому с налогоплательщиков, выбравших в качестве объекта налогообложения доходы</w:t>
      </w:r>
      <w:r w:rsidR="00EE32E8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1 000 000,00 рублей;</w:t>
      </w:r>
    </w:p>
    <w:p w14:paraId="129AFA63" w14:textId="5E87FD17" w:rsidR="00032D5B" w:rsidRDefault="00032D5B" w:rsidP="00032D5B">
      <w:pPr>
        <w:ind w:left="57" w:right="-57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по прочим доходам от компенсации затрат </w:t>
      </w:r>
      <w:r w:rsidR="006D4582">
        <w:rPr>
          <w:sz w:val="28"/>
          <w:szCs w:val="28"/>
        </w:rPr>
        <w:t>государства</w:t>
      </w:r>
      <w:r w:rsidR="00EE32E8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312 600,00 рублей;</w:t>
      </w:r>
    </w:p>
    <w:p w14:paraId="5E8453A6" w14:textId="13A76A32" w:rsidR="00032D5B" w:rsidRDefault="00032D5B" w:rsidP="00032D5B">
      <w:pPr>
        <w:ind w:left="57" w:right="-57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по доходам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</w:t>
      </w:r>
      <w:r w:rsidR="00EE32E8">
        <w:rPr>
          <w:sz w:val="28"/>
          <w:szCs w:val="28"/>
        </w:rPr>
        <w:t xml:space="preserve">на </w:t>
      </w:r>
      <w:r>
        <w:rPr>
          <w:sz w:val="28"/>
          <w:szCs w:val="28"/>
        </w:rPr>
        <w:t>1 465 000,00 рублей.</w:t>
      </w:r>
    </w:p>
    <w:p w14:paraId="1589DD2D" w14:textId="6E7FF2D6" w:rsidR="00032D5B" w:rsidRDefault="00032D5B" w:rsidP="00032D5B">
      <w:pPr>
        <w:ind w:left="57" w:right="-57"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Безвозмездные поступления</w:t>
      </w:r>
      <w:r>
        <w:rPr>
          <w:sz w:val="28"/>
          <w:szCs w:val="28"/>
        </w:rPr>
        <w:t xml:space="preserve"> увеличи</w:t>
      </w:r>
      <w:bookmarkStart w:id="0" w:name="_Hlk134693940"/>
      <w:r>
        <w:rPr>
          <w:sz w:val="28"/>
          <w:szCs w:val="28"/>
        </w:rPr>
        <w:t xml:space="preserve">лись </w:t>
      </w:r>
      <w:bookmarkEnd w:id="0"/>
      <w:r>
        <w:rPr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>27 629 131,58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рубль</w:t>
      </w:r>
      <w:r>
        <w:rPr>
          <w:sz w:val="28"/>
          <w:szCs w:val="28"/>
        </w:rPr>
        <w:t xml:space="preserve"> на основании</w:t>
      </w:r>
      <w:r w:rsidRPr="00032D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уведомлений отраслевых министерств и составили           </w:t>
      </w:r>
      <w:r>
        <w:rPr>
          <w:b/>
          <w:sz w:val="28"/>
          <w:szCs w:val="28"/>
        </w:rPr>
        <w:t>920 741 774,92</w:t>
      </w:r>
      <w:r>
        <w:rPr>
          <w:b/>
          <w:bCs/>
          <w:color w:val="000000"/>
          <w:sz w:val="28"/>
          <w:szCs w:val="28"/>
        </w:rPr>
        <w:t xml:space="preserve"> рубля.</w:t>
      </w:r>
    </w:p>
    <w:p w14:paraId="64F6C0F7" w14:textId="77777777" w:rsidR="00032D5B" w:rsidRDefault="00032D5B" w:rsidP="00032D5B">
      <w:pPr>
        <w:ind w:left="57" w:right="-57" w:firstLine="709"/>
        <w:jc w:val="both"/>
        <w:rPr>
          <w:bCs/>
          <w:sz w:val="28"/>
          <w:szCs w:val="28"/>
        </w:rPr>
      </w:pPr>
      <w:bookmarkStart w:id="1" w:name="_Hlk124858327"/>
      <w:r>
        <w:rPr>
          <w:b/>
          <w:bCs/>
          <w:sz w:val="28"/>
          <w:szCs w:val="28"/>
        </w:rPr>
        <w:t>Безвозмездные поступления</w:t>
      </w:r>
      <w:r>
        <w:rPr>
          <w:sz w:val="28"/>
          <w:szCs w:val="28"/>
        </w:rPr>
        <w:t xml:space="preserve"> на основании уведомлений отраслевых министерств</w:t>
      </w:r>
      <w:r>
        <w:rPr>
          <w:b/>
          <w:bCs/>
          <w:sz w:val="28"/>
          <w:szCs w:val="28"/>
        </w:rPr>
        <w:t xml:space="preserve"> </w:t>
      </w:r>
      <w:r>
        <w:rPr>
          <w:b/>
          <w:i/>
          <w:iCs/>
          <w:sz w:val="28"/>
          <w:szCs w:val="28"/>
        </w:rPr>
        <w:t>увеличиваются на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38 855 869,94 </w:t>
      </w:r>
      <w:r>
        <w:rPr>
          <w:b/>
          <w:sz w:val="28"/>
          <w:szCs w:val="28"/>
        </w:rPr>
        <w:t xml:space="preserve">рублей </w:t>
      </w:r>
      <w:r>
        <w:rPr>
          <w:bCs/>
          <w:sz w:val="28"/>
          <w:szCs w:val="28"/>
        </w:rPr>
        <w:t>в том числе:</w:t>
      </w:r>
    </w:p>
    <w:p w14:paraId="6955B7B8" w14:textId="0C81E5A2" w:rsidR="00032D5B" w:rsidRDefault="00032D5B" w:rsidP="00032D5B">
      <w:pPr>
        <w:ind w:left="57" w:right="-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- дотации бюджетам на поддержку мер по обеспечению сбалансированности бюджетов </w:t>
      </w:r>
      <w:r w:rsidR="00EE32E8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>25 459 100,00 рублей;</w:t>
      </w:r>
    </w:p>
    <w:p w14:paraId="1875EE94" w14:textId="4FFCCDD9" w:rsidR="00032D5B" w:rsidRDefault="00032D5B" w:rsidP="00032D5B">
      <w:pPr>
        <w:ind w:left="57" w:right="-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прочие дотации бюджетам муниципальных районов (на частичную компенсацию расходов на повышение оплаты труда отдельным категориям работников бюджетной сферы)</w:t>
      </w:r>
      <w:r w:rsidR="00EE32E8">
        <w:rPr>
          <w:bCs/>
          <w:sz w:val="28"/>
          <w:szCs w:val="28"/>
        </w:rPr>
        <w:t xml:space="preserve"> на</w:t>
      </w:r>
      <w:r>
        <w:rPr>
          <w:bCs/>
          <w:sz w:val="28"/>
          <w:szCs w:val="28"/>
        </w:rPr>
        <w:t xml:space="preserve"> 2 969 900,00 рублей;</w:t>
      </w:r>
    </w:p>
    <w:p w14:paraId="7F4E6A58" w14:textId="1C79BB7E" w:rsidR="00032D5B" w:rsidRDefault="00032D5B" w:rsidP="00032D5B">
      <w:pPr>
        <w:ind w:left="57" w:right="-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стандартами) </w:t>
      </w:r>
      <w:r w:rsidR="00EE32E8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779 700,00 рублей;</w:t>
      </w:r>
    </w:p>
    <w:p w14:paraId="7E52B637" w14:textId="23858AA6" w:rsidR="00032D5B" w:rsidRDefault="00032D5B" w:rsidP="00032D5B">
      <w:pPr>
        <w:ind w:left="57" w:right="-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муниципальных общеобразовательных организаций)</w:t>
      </w:r>
      <w:r w:rsidR="00EE32E8">
        <w:rPr>
          <w:bCs/>
          <w:sz w:val="28"/>
          <w:szCs w:val="28"/>
        </w:rPr>
        <w:t xml:space="preserve"> на</w:t>
      </w:r>
      <w:r>
        <w:rPr>
          <w:bCs/>
          <w:sz w:val="28"/>
          <w:szCs w:val="28"/>
        </w:rPr>
        <w:t xml:space="preserve"> 132 500,00 рублей;</w:t>
      </w:r>
    </w:p>
    <w:p w14:paraId="46254CBF" w14:textId="7F098F71" w:rsidR="00032D5B" w:rsidRDefault="00032D5B" w:rsidP="00032D5B">
      <w:pPr>
        <w:ind w:left="57" w:right="-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субвенции бюджетам муниципальных районов на выполнение передаваемых полномочий субъектов Российской Федерации (на реализацию отдельных мер по обеспечению ограничения платы граждан за коммунальные услуги)</w:t>
      </w:r>
      <w:r w:rsidR="00EE32E8">
        <w:rPr>
          <w:bCs/>
          <w:sz w:val="28"/>
          <w:szCs w:val="28"/>
        </w:rPr>
        <w:t xml:space="preserve"> на</w:t>
      </w:r>
      <w:r>
        <w:rPr>
          <w:bCs/>
          <w:sz w:val="28"/>
          <w:szCs w:val="28"/>
        </w:rPr>
        <w:t xml:space="preserve"> 5 236 900,00 рублей;</w:t>
      </w:r>
    </w:p>
    <w:p w14:paraId="1FFE2377" w14:textId="412AEE45" w:rsidR="00032D5B" w:rsidRDefault="00032D5B" w:rsidP="00032D5B">
      <w:pPr>
        <w:ind w:left="57" w:right="-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программ) </w:t>
      </w:r>
      <w:r w:rsidR="00EE32E8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>187 700,00 рублей;</w:t>
      </w:r>
    </w:p>
    <w:p w14:paraId="73A34B2B" w14:textId="1DA8B97F" w:rsidR="00032D5B" w:rsidRDefault="00032D5B" w:rsidP="00032D5B">
      <w:pPr>
        <w:ind w:left="57" w:right="-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субвенции бюджетам муниципальных районов на выполнение передаваемых полномочий субъектов Российской Федерации (для осуществления государственных полномочий по организации регулярных перевозок пассажиров и багажа автомобильным транспортом по межмуниципальным маршрутам регулярных перевозок в пригородном и междугородном сообщении, соединяющим поселения, расположенные в </w:t>
      </w:r>
      <w:r>
        <w:rPr>
          <w:bCs/>
          <w:sz w:val="28"/>
          <w:szCs w:val="28"/>
        </w:rPr>
        <w:lastRenderedPageBreak/>
        <w:t xml:space="preserve">границах муниципального района, с его административным центром) </w:t>
      </w:r>
      <w:r w:rsidR="00EE32E8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>4 087 869,94 рублей;</w:t>
      </w:r>
    </w:p>
    <w:p w14:paraId="5A87A0A3" w14:textId="46760E87" w:rsidR="00032D5B" w:rsidRDefault="00032D5B" w:rsidP="00032D5B">
      <w:pPr>
        <w:ind w:left="57" w:right="-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 w:rsidR="00EE32E8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>2 200,00 рублей.</w:t>
      </w:r>
    </w:p>
    <w:p w14:paraId="202A7C56" w14:textId="77777777" w:rsidR="00032D5B" w:rsidRDefault="00032D5B" w:rsidP="00032D5B">
      <w:pPr>
        <w:ind w:left="57" w:right="-57"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Безвозмездные поступления</w:t>
      </w:r>
      <w:r>
        <w:rPr>
          <w:sz w:val="28"/>
          <w:szCs w:val="28"/>
        </w:rPr>
        <w:t xml:space="preserve"> на основании уведомлений отраслевых министерств</w:t>
      </w:r>
      <w:r>
        <w:rPr>
          <w:b/>
          <w:bCs/>
          <w:sz w:val="28"/>
          <w:szCs w:val="28"/>
        </w:rPr>
        <w:t xml:space="preserve"> </w:t>
      </w:r>
      <w:r>
        <w:rPr>
          <w:b/>
          <w:i/>
          <w:iCs/>
          <w:sz w:val="28"/>
          <w:szCs w:val="28"/>
        </w:rPr>
        <w:t>уменьшаются на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11 226 738,36 </w:t>
      </w:r>
      <w:r>
        <w:rPr>
          <w:b/>
          <w:sz w:val="28"/>
          <w:szCs w:val="28"/>
        </w:rPr>
        <w:t xml:space="preserve">рублей </w:t>
      </w:r>
      <w:r>
        <w:rPr>
          <w:bCs/>
          <w:sz w:val="28"/>
          <w:szCs w:val="28"/>
        </w:rPr>
        <w:t>в том числе:</w:t>
      </w:r>
    </w:p>
    <w:p w14:paraId="18F0B108" w14:textId="3B69005E" w:rsidR="00032D5B" w:rsidRDefault="00032D5B" w:rsidP="00032D5B">
      <w:pPr>
        <w:ind w:left="57" w:right="-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прочие субсидии бюджетам муниципальных районов (на выполнение работ по сохранению объектов культурного наследия находящихся в собственности муниципальных образований Красноярского края, увековечивающих память погибших в годы Великой Отечественной войны)</w:t>
      </w:r>
      <w:bookmarkStart w:id="2" w:name="_GoBack"/>
      <w:bookmarkEnd w:id="2"/>
      <w:r w:rsidR="002F33DE">
        <w:rPr>
          <w:bCs/>
          <w:sz w:val="28"/>
          <w:szCs w:val="28"/>
        </w:rPr>
        <w:t xml:space="preserve"> </w:t>
      </w:r>
      <w:r w:rsidR="00EE32E8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>2 591 000,00 рублей;</w:t>
      </w:r>
    </w:p>
    <w:p w14:paraId="64C445D0" w14:textId="55178868" w:rsidR="00032D5B" w:rsidRDefault="00032D5B" w:rsidP="00032D5B">
      <w:pPr>
        <w:ind w:left="57" w:right="-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субвенции бюджетам муниципальных районов на выполнение передаваемых полномочий субъектов Российской Федерации (на обеспечение выделения денежных средств на осуществление присмотра и ухода за детьми-инвалидами, детьми-сиротами и детьми, оставшимися без попечения родителей, а также детьми с туберкулёзной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платы) </w:t>
      </w:r>
      <w:r w:rsidR="00EE32E8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>100 000,00 рублей;</w:t>
      </w:r>
    </w:p>
    <w:p w14:paraId="58B72875" w14:textId="4B283010" w:rsidR="00032D5B" w:rsidRDefault="00032D5B" w:rsidP="00032D5B">
      <w:pPr>
        <w:ind w:left="57" w:right="-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субвенции бюджетам муниципальных районов на выполнение передаваемых полномочий субъектов Российской Федерации (на обеспечение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программам) </w:t>
      </w:r>
      <w:r w:rsidR="00EE32E8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>6 079 700,00 рублей;</w:t>
      </w:r>
    </w:p>
    <w:p w14:paraId="0597FFED" w14:textId="35ED9F17" w:rsidR="00032D5B" w:rsidRDefault="00032D5B" w:rsidP="00032D5B">
      <w:pPr>
        <w:ind w:left="57" w:right="-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субвенции бюджетам муниципальных районов на выполнение передаваемых полномочий субъектов Российской Федерации (на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лет)</w:t>
      </w:r>
      <w:r w:rsidR="00EE32E8">
        <w:rPr>
          <w:bCs/>
          <w:sz w:val="28"/>
          <w:szCs w:val="28"/>
        </w:rPr>
        <w:t xml:space="preserve"> на</w:t>
      </w:r>
      <w:r>
        <w:rPr>
          <w:bCs/>
          <w:sz w:val="28"/>
          <w:szCs w:val="28"/>
        </w:rPr>
        <w:t xml:space="preserve"> 106 038,36 рублей;</w:t>
      </w:r>
    </w:p>
    <w:p w14:paraId="3341DE65" w14:textId="61A8999E" w:rsidR="00032D5B" w:rsidRDefault="00032D5B" w:rsidP="00032D5B">
      <w:pPr>
        <w:ind w:left="57" w:right="-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субвенции бюджетам муниципальных районов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</w:r>
      <w:r w:rsidR="00EE32E8">
        <w:rPr>
          <w:bCs/>
          <w:sz w:val="28"/>
          <w:szCs w:val="28"/>
        </w:rPr>
        <w:t xml:space="preserve"> на</w:t>
      </w:r>
      <w:r>
        <w:rPr>
          <w:bCs/>
          <w:sz w:val="28"/>
          <w:szCs w:val="28"/>
        </w:rPr>
        <w:t xml:space="preserve"> 2 350 000,00 рублей.</w:t>
      </w:r>
    </w:p>
    <w:bookmarkEnd w:id="1"/>
    <w:p w14:paraId="00FDA47C" w14:textId="77777777" w:rsidR="00032D5B" w:rsidRDefault="00032D5B" w:rsidP="00032D5B">
      <w:pPr>
        <w:ind w:left="57"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учётом вышеперечисленных изменений уточнённый план по доходам районного бюджета на 2023 год составляет   </w:t>
      </w:r>
      <w:r>
        <w:rPr>
          <w:b/>
          <w:bCs/>
          <w:sz w:val="28"/>
          <w:szCs w:val="28"/>
        </w:rPr>
        <w:t>1 083 766 335,92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рублей</w:t>
      </w:r>
      <w:r>
        <w:rPr>
          <w:sz w:val="28"/>
          <w:szCs w:val="28"/>
        </w:rPr>
        <w:t xml:space="preserve">. </w:t>
      </w:r>
    </w:p>
    <w:p w14:paraId="36CE2F07" w14:textId="77777777" w:rsidR="00032D5B" w:rsidRDefault="00032D5B" w:rsidP="00D82E13">
      <w:pPr>
        <w:jc w:val="both"/>
        <w:rPr>
          <w:b/>
          <w:i/>
          <w:sz w:val="28"/>
          <w:szCs w:val="28"/>
        </w:rPr>
      </w:pPr>
    </w:p>
    <w:p w14:paraId="10046516" w14:textId="77777777" w:rsidR="00D82E13" w:rsidRPr="00157ED0" w:rsidRDefault="00D82E13" w:rsidP="00D82E13">
      <w:pPr>
        <w:rPr>
          <w:sz w:val="28"/>
          <w:szCs w:val="28"/>
        </w:rPr>
      </w:pPr>
      <w:r w:rsidRPr="00157ED0">
        <w:rPr>
          <w:sz w:val="28"/>
          <w:szCs w:val="28"/>
        </w:rPr>
        <w:t xml:space="preserve">   </w:t>
      </w:r>
      <w:r w:rsidRPr="00157ED0">
        <w:rPr>
          <w:b/>
          <w:i/>
          <w:sz w:val="28"/>
          <w:szCs w:val="28"/>
        </w:rPr>
        <w:t>Расходная часть</w:t>
      </w:r>
    </w:p>
    <w:p w14:paraId="13A6B245" w14:textId="1CC3AD42" w:rsidR="00D82E13" w:rsidRPr="00157ED0" w:rsidRDefault="00D82E13" w:rsidP="00D82E13">
      <w:pPr>
        <w:jc w:val="both"/>
        <w:rPr>
          <w:sz w:val="28"/>
          <w:szCs w:val="28"/>
        </w:rPr>
      </w:pPr>
      <w:r w:rsidRPr="00157ED0">
        <w:rPr>
          <w:sz w:val="28"/>
          <w:szCs w:val="28"/>
        </w:rPr>
        <w:t xml:space="preserve">   </w:t>
      </w:r>
      <w:r w:rsidRPr="00157ED0">
        <w:rPr>
          <w:sz w:val="28"/>
          <w:szCs w:val="28"/>
        </w:rPr>
        <w:tab/>
        <w:t xml:space="preserve">  2. Плановые назначения по расходам районного бюджета с учётом внесённых изменений</w:t>
      </w:r>
      <w:r>
        <w:rPr>
          <w:sz w:val="28"/>
          <w:szCs w:val="28"/>
        </w:rPr>
        <w:t xml:space="preserve"> на 2023 год</w:t>
      </w:r>
      <w:r w:rsidRPr="00157ED0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увеличиваются</w:t>
      </w:r>
      <w:r w:rsidRPr="00157ED0">
        <w:rPr>
          <w:sz w:val="28"/>
          <w:szCs w:val="28"/>
        </w:rPr>
        <w:t xml:space="preserve"> </w:t>
      </w:r>
      <w:r w:rsidRPr="0045352A">
        <w:rPr>
          <w:b/>
          <w:sz w:val="28"/>
          <w:szCs w:val="28"/>
        </w:rPr>
        <w:t>на сумму</w:t>
      </w:r>
      <w:r>
        <w:rPr>
          <w:b/>
          <w:sz w:val="28"/>
          <w:szCs w:val="28"/>
        </w:rPr>
        <w:t xml:space="preserve"> </w:t>
      </w:r>
      <w:r w:rsidR="008B3E6B">
        <w:rPr>
          <w:b/>
          <w:sz w:val="28"/>
          <w:szCs w:val="28"/>
        </w:rPr>
        <w:t>40 </w:t>
      </w:r>
      <w:r w:rsidR="00D75BC3">
        <w:rPr>
          <w:b/>
          <w:sz w:val="28"/>
          <w:szCs w:val="28"/>
        </w:rPr>
        <w:t>1</w:t>
      </w:r>
      <w:r w:rsidR="008B3E6B">
        <w:rPr>
          <w:b/>
          <w:sz w:val="28"/>
          <w:szCs w:val="28"/>
        </w:rPr>
        <w:t>53 431,58</w:t>
      </w:r>
      <w:r w:rsidR="00DA45B3">
        <w:rPr>
          <w:b/>
          <w:sz w:val="28"/>
          <w:szCs w:val="28"/>
        </w:rPr>
        <w:t xml:space="preserve"> </w:t>
      </w:r>
      <w:r w:rsidRPr="0045352A">
        <w:rPr>
          <w:b/>
          <w:sz w:val="28"/>
          <w:szCs w:val="28"/>
        </w:rPr>
        <w:t>рубл</w:t>
      </w:r>
      <w:r w:rsidR="008B3E6B">
        <w:rPr>
          <w:b/>
          <w:sz w:val="28"/>
          <w:szCs w:val="28"/>
        </w:rPr>
        <w:t>ь</w:t>
      </w:r>
      <w:r w:rsidRPr="00157ED0">
        <w:rPr>
          <w:sz w:val="28"/>
          <w:szCs w:val="28"/>
        </w:rPr>
        <w:t>, в том числе по источникам финансирования:</w:t>
      </w:r>
    </w:p>
    <w:p w14:paraId="7D11BA29" w14:textId="390FB59B" w:rsidR="00D82E13" w:rsidRDefault="00D82E13" w:rsidP="00D82E13">
      <w:pPr>
        <w:ind w:firstLine="708"/>
        <w:jc w:val="both"/>
        <w:rPr>
          <w:sz w:val="28"/>
          <w:szCs w:val="28"/>
        </w:rPr>
      </w:pPr>
      <w:r w:rsidRPr="00157ED0">
        <w:rPr>
          <w:sz w:val="28"/>
          <w:szCs w:val="28"/>
        </w:rPr>
        <w:t xml:space="preserve">  2.1 целевые средства краевого бюджета в виде </w:t>
      </w:r>
      <w:r>
        <w:rPr>
          <w:sz w:val="28"/>
          <w:szCs w:val="28"/>
        </w:rPr>
        <w:t xml:space="preserve">субсидий, </w:t>
      </w:r>
      <w:r w:rsidRPr="00157ED0">
        <w:rPr>
          <w:sz w:val="28"/>
          <w:szCs w:val="28"/>
        </w:rPr>
        <w:t>субвенций</w:t>
      </w:r>
      <w:r w:rsidR="00004F48">
        <w:rPr>
          <w:sz w:val="28"/>
          <w:szCs w:val="28"/>
        </w:rPr>
        <w:t>, прочих дотаций</w:t>
      </w:r>
      <w:r>
        <w:rPr>
          <w:sz w:val="28"/>
          <w:szCs w:val="28"/>
        </w:rPr>
        <w:t xml:space="preserve"> и иных межбюджетных трансфертов</w:t>
      </w:r>
      <w:r w:rsidRPr="00157ED0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увеличиваются</w:t>
      </w:r>
      <w:r w:rsidRPr="00157ED0">
        <w:rPr>
          <w:sz w:val="28"/>
          <w:szCs w:val="28"/>
        </w:rPr>
        <w:t xml:space="preserve"> в 202</w:t>
      </w:r>
      <w:r>
        <w:rPr>
          <w:sz w:val="28"/>
          <w:szCs w:val="28"/>
        </w:rPr>
        <w:t>3</w:t>
      </w:r>
      <w:r w:rsidRPr="00157ED0">
        <w:rPr>
          <w:sz w:val="28"/>
          <w:szCs w:val="28"/>
        </w:rPr>
        <w:t xml:space="preserve"> </w:t>
      </w:r>
      <w:r w:rsidRPr="00157ED0">
        <w:rPr>
          <w:sz w:val="28"/>
          <w:szCs w:val="28"/>
        </w:rPr>
        <w:lastRenderedPageBreak/>
        <w:t xml:space="preserve">году </w:t>
      </w:r>
      <w:r w:rsidRPr="0045352A">
        <w:rPr>
          <w:b/>
          <w:sz w:val="28"/>
          <w:szCs w:val="28"/>
        </w:rPr>
        <w:t>на сумму</w:t>
      </w:r>
      <w:r w:rsidRPr="00157ED0">
        <w:rPr>
          <w:sz w:val="28"/>
          <w:szCs w:val="28"/>
        </w:rPr>
        <w:t xml:space="preserve"> </w:t>
      </w:r>
      <w:r w:rsidR="008B3E6B" w:rsidRPr="008B3E6B">
        <w:rPr>
          <w:b/>
          <w:sz w:val="28"/>
          <w:szCs w:val="28"/>
        </w:rPr>
        <w:t>2 170 031,58</w:t>
      </w:r>
      <w:r w:rsidRPr="00157ED0">
        <w:rPr>
          <w:b/>
          <w:sz w:val="28"/>
          <w:szCs w:val="28"/>
        </w:rPr>
        <w:t xml:space="preserve"> рубл</w:t>
      </w:r>
      <w:r w:rsidR="008B3E6B">
        <w:rPr>
          <w:b/>
          <w:sz w:val="28"/>
          <w:szCs w:val="28"/>
        </w:rPr>
        <w:t>ь</w:t>
      </w:r>
      <w:r w:rsidRPr="00157ED0">
        <w:rPr>
          <w:sz w:val="28"/>
          <w:szCs w:val="28"/>
        </w:rPr>
        <w:t xml:space="preserve"> на основании   уведомлений краевых министерств и ведомств; </w:t>
      </w:r>
    </w:p>
    <w:p w14:paraId="469DBAD5" w14:textId="227C4E34" w:rsidR="003F6D4E" w:rsidRDefault="00F95EAF" w:rsidP="00D82E13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2.</w:t>
      </w:r>
      <w:r w:rsidR="003D4621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8B3E6B">
        <w:rPr>
          <w:sz w:val="28"/>
          <w:szCs w:val="28"/>
        </w:rPr>
        <w:t xml:space="preserve">дотации на обеспечение сбалансированности бюджетов муниципальных районов </w:t>
      </w:r>
      <w:r>
        <w:rPr>
          <w:sz w:val="28"/>
          <w:szCs w:val="28"/>
        </w:rPr>
        <w:t xml:space="preserve">в сумме </w:t>
      </w:r>
      <w:r w:rsidR="008B3E6B">
        <w:rPr>
          <w:b/>
          <w:sz w:val="28"/>
          <w:szCs w:val="28"/>
        </w:rPr>
        <w:t>25 </w:t>
      </w:r>
      <w:r w:rsidR="00004F48">
        <w:rPr>
          <w:b/>
          <w:sz w:val="28"/>
          <w:szCs w:val="28"/>
        </w:rPr>
        <w:t>45</w:t>
      </w:r>
      <w:r w:rsidR="008B3E6B">
        <w:rPr>
          <w:b/>
          <w:sz w:val="28"/>
          <w:szCs w:val="28"/>
        </w:rPr>
        <w:t>9 100,00</w:t>
      </w:r>
      <w:r w:rsidRPr="00F95EAF">
        <w:rPr>
          <w:b/>
          <w:sz w:val="28"/>
          <w:szCs w:val="28"/>
        </w:rPr>
        <w:t xml:space="preserve"> рублей</w:t>
      </w:r>
      <w:r w:rsidR="008B3E6B">
        <w:rPr>
          <w:b/>
          <w:sz w:val="28"/>
          <w:szCs w:val="28"/>
        </w:rPr>
        <w:t xml:space="preserve">; </w:t>
      </w:r>
    </w:p>
    <w:p w14:paraId="0CA81FB0" w14:textId="2C7EB6A1" w:rsidR="008B3E6B" w:rsidRDefault="008B3E6B" w:rsidP="00D82E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собственные доходы районного бюджета в сумме </w:t>
      </w:r>
      <w:r w:rsidRPr="008B3E6B">
        <w:rPr>
          <w:b/>
          <w:sz w:val="28"/>
          <w:szCs w:val="28"/>
        </w:rPr>
        <w:t>11 770 600,00</w:t>
      </w:r>
      <w:r>
        <w:rPr>
          <w:sz w:val="28"/>
          <w:szCs w:val="28"/>
        </w:rPr>
        <w:t xml:space="preserve"> </w:t>
      </w:r>
      <w:r w:rsidRPr="008B3E6B">
        <w:rPr>
          <w:b/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14:paraId="14310C44" w14:textId="6EF02317" w:rsidR="008B3E6B" w:rsidRPr="008B3E6B" w:rsidRDefault="008B3E6B" w:rsidP="00D82E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 бюджетн</w:t>
      </w:r>
      <w:r w:rsidR="00602ABC" w:rsidRPr="00602ABC">
        <w:rPr>
          <w:sz w:val="28"/>
          <w:szCs w:val="28"/>
        </w:rPr>
        <w:t>ый</w:t>
      </w:r>
      <w:r>
        <w:rPr>
          <w:sz w:val="28"/>
          <w:szCs w:val="28"/>
        </w:rPr>
        <w:t xml:space="preserve"> кредит в сумме </w:t>
      </w:r>
      <w:r w:rsidR="00D75BC3">
        <w:rPr>
          <w:sz w:val="28"/>
          <w:szCs w:val="28"/>
        </w:rPr>
        <w:t>7</w:t>
      </w:r>
      <w:r>
        <w:rPr>
          <w:b/>
          <w:sz w:val="28"/>
          <w:szCs w:val="28"/>
        </w:rPr>
        <w:t>53 700</w:t>
      </w:r>
      <w:r w:rsidRPr="008B3E6B">
        <w:rPr>
          <w:b/>
          <w:sz w:val="28"/>
          <w:szCs w:val="28"/>
        </w:rPr>
        <w:t>,00</w:t>
      </w:r>
      <w:r>
        <w:rPr>
          <w:sz w:val="28"/>
          <w:szCs w:val="28"/>
        </w:rPr>
        <w:t xml:space="preserve"> </w:t>
      </w:r>
      <w:r w:rsidRPr="008B3E6B">
        <w:rPr>
          <w:b/>
          <w:sz w:val="28"/>
          <w:szCs w:val="28"/>
        </w:rPr>
        <w:t>рублей</w:t>
      </w:r>
      <w:r>
        <w:rPr>
          <w:b/>
          <w:sz w:val="28"/>
          <w:szCs w:val="28"/>
        </w:rPr>
        <w:t>.</w:t>
      </w:r>
    </w:p>
    <w:p w14:paraId="2CA39921" w14:textId="0A5E2A12" w:rsidR="00D82E13" w:rsidRPr="00542AAB" w:rsidRDefault="00D82E13" w:rsidP="00D82E1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Всего сумма к распределению в 2023 году составила </w:t>
      </w:r>
      <w:r w:rsidR="008B3E6B">
        <w:rPr>
          <w:b/>
          <w:sz w:val="28"/>
          <w:szCs w:val="28"/>
        </w:rPr>
        <w:t>37 </w:t>
      </w:r>
      <w:r w:rsidR="00004F48">
        <w:rPr>
          <w:b/>
          <w:sz w:val="28"/>
          <w:szCs w:val="28"/>
        </w:rPr>
        <w:t>9</w:t>
      </w:r>
      <w:r w:rsidR="008B3E6B">
        <w:rPr>
          <w:b/>
          <w:sz w:val="28"/>
          <w:szCs w:val="28"/>
        </w:rPr>
        <w:t>83 400,00</w:t>
      </w:r>
      <w:r>
        <w:rPr>
          <w:b/>
          <w:sz w:val="28"/>
          <w:szCs w:val="28"/>
        </w:rPr>
        <w:t xml:space="preserve"> рубл</w:t>
      </w:r>
      <w:r w:rsidR="003D4621">
        <w:rPr>
          <w:b/>
          <w:sz w:val="28"/>
          <w:szCs w:val="28"/>
        </w:rPr>
        <w:t>ей</w:t>
      </w:r>
      <w:r>
        <w:rPr>
          <w:b/>
          <w:sz w:val="28"/>
          <w:szCs w:val="28"/>
        </w:rPr>
        <w:t>.</w:t>
      </w:r>
    </w:p>
    <w:p w14:paraId="0B92EBB7" w14:textId="70493475" w:rsidR="00D82E13" w:rsidRPr="00157ED0" w:rsidRDefault="00D82E13" w:rsidP="00C734C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Распределение и перераспределение средств</w:t>
      </w:r>
      <w:r w:rsidRPr="00157ED0">
        <w:rPr>
          <w:sz w:val="28"/>
          <w:szCs w:val="28"/>
        </w:rPr>
        <w:t xml:space="preserve">:  </w:t>
      </w: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7083"/>
        <w:gridCol w:w="2410"/>
      </w:tblGrid>
      <w:tr w:rsidR="00D82E13" w:rsidRPr="00157ED0" w14:paraId="7F95BA7C" w14:textId="77777777" w:rsidTr="004D14DD">
        <w:trPr>
          <w:trHeight w:val="592"/>
          <w:tblHeader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8028" w14:textId="77777777" w:rsidR="00D82E13" w:rsidRPr="00157ED0" w:rsidRDefault="00D82E13" w:rsidP="004D14DD">
            <w:pPr>
              <w:jc w:val="center"/>
              <w:rPr>
                <w:color w:val="000000"/>
                <w:sz w:val="22"/>
                <w:szCs w:val="22"/>
              </w:rPr>
            </w:pPr>
            <w:r w:rsidRPr="00157ED0">
              <w:rPr>
                <w:color w:val="000000"/>
                <w:sz w:val="22"/>
                <w:szCs w:val="22"/>
              </w:rPr>
              <w:t>Расшифровка направления средств, в разрезе Главных распорядителей средств районного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4C9B" w14:textId="77777777" w:rsidR="00D82E13" w:rsidRPr="00157ED0" w:rsidRDefault="00D82E13" w:rsidP="004D14DD">
            <w:pPr>
              <w:jc w:val="center"/>
              <w:rPr>
                <w:color w:val="000000"/>
                <w:sz w:val="22"/>
                <w:szCs w:val="22"/>
              </w:rPr>
            </w:pPr>
            <w:r w:rsidRPr="00157ED0">
              <w:rPr>
                <w:color w:val="000000"/>
                <w:sz w:val="22"/>
                <w:szCs w:val="22"/>
              </w:rPr>
              <w:t>Сумма, рублей</w:t>
            </w:r>
          </w:p>
        </w:tc>
      </w:tr>
      <w:tr w:rsidR="00D82E13" w:rsidRPr="00157ED0" w14:paraId="042C9854" w14:textId="77777777" w:rsidTr="004D14DD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021A2" w14:textId="77777777" w:rsidR="00D82E13" w:rsidRPr="00157ED0" w:rsidRDefault="00D82E13" w:rsidP="004D14D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57ED0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6FDA0" w14:textId="61535150" w:rsidR="00D82E13" w:rsidRPr="00157ED0" w:rsidRDefault="008B3E6B" w:rsidP="00D75BC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37 </w:t>
            </w:r>
            <w:r w:rsidR="00D75BC3">
              <w:rPr>
                <w:b/>
                <w:bCs/>
                <w:color w:val="000000"/>
                <w:sz w:val="22"/>
                <w:szCs w:val="22"/>
              </w:rPr>
              <w:t>9</w:t>
            </w:r>
            <w:r>
              <w:rPr>
                <w:b/>
                <w:bCs/>
                <w:color w:val="000000"/>
                <w:sz w:val="22"/>
                <w:szCs w:val="22"/>
              </w:rPr>
              <w:t>83 400,00</w:t>
            </w:r>
          </w:p>
        </w:tc>
      </w:tr>
      <w:tr w:rsidR="00143608" w:rsidRPr="00157ED0" w14:paraId="21A68BD2" w14:textId="77777777" w:rsidTr="004D14DD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20B5F" w14:textId="3027F12E" w:rsidR="00143608" w:rsidRPr="00157ED0" w:rsidRDefault="00143608" w:rsidP="00143608">
            <w:pPr>
              <w:rPr>
                <w:color w:val="000000"/>
                <w:sz w:val="22"/>
                <w:szCs w:val="22"/>
              </w:rPr>
            </w:pPr>
            <w:r w:rsidRPr="00157ED0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B04DE" w14:textId="77777777" w:rsidR="00143608" w:rsidRPr="00157ED0" w:rsidRDefault="00143608" w:rsidP="00143608">
            <w:pPr>
              <w:rPr>
                <w:color w:val="000000"/>
                <w:sz w:val="22"/>
                <w:szCs w:val="22"/>
              </w:rPr>
            </w:pPr>
          </w:p>
        </w:tc>
      </w:tr>
      <w:tr w:rsidR="00143608" w:rsidRPr="00157ED0" w14:paraId="145EDE00" w14:textId="77777777" w:rsidTr="004D14DD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EC298" w14:textId="77EFCCC5" w:rsidR="00143608" w:rsidRPr="00143608" w:rsidRDefault="00143608" w:rsidP="00143608">
            <w:pPr>
              <w:rPr>
                <w:b/>
                <w:i/>
                <w:color w:val="000000"/>
                <w:sz w:val="22"/>
                <w:szCs w:val="22"/>
                <w:u w:val="single"/>
              </w:rPr>
            </w:pPr>
            <w:r w:rsidRPr="00143608">
              <w:rPr>
                <w:b/>
                <w:i/>
                <w:color w:val="000000"/>
                <w:sz w:val="22"/>
                <w:szCs w:val="22"/>
                <w:u w:val="single"/>
              </w:rPr>
              <w:t>Ачинский районный Совет депутатов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C09C0" w14:textId="572E1AFA" w:rsidR="00143608" w:rsidRPr="00813B01" w:rsidRDefault="00813B01" w:rsidP="00143608">
            <w:pPr>
              <w:rPr>
                <w:b/>
                <w:i/>
                <w:color w:val="000000"/>
                <w:sz w:val="22"/>
                <w:szCs w:val="22"/>
                <w:u w:val="single"/>
                <w:lang w:val="en-US"/>
              </w:rPr>
            </w:pPr>
            <w:r>
              <w:rPr>
                <w:b/>
                <w:i/>
                <w:color w:val="000000"/>
                <w:sz w:val="22"/>
                <w:szCs w:val="22"/>
                <w:u w:val="single"/>
                <w:lang w:val="en-US"/>
              </w:rPr>
              <w:t>228 500,00</w:t>
            </w:r>
          </w:p>
        </w:tc>
      </w:tr>
      <w:tr w:rsidR="00143608" w:rsidRPr="00157ED0" w14:paraId="62AE1874" w14:textId="77777777" w:rsidTr="004D14DD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FE089" w14:textId="34E576EB" w:rsidR="00143608" w:rsidRPr="00157ED0" w:rsidRDefault="00143608" w:rsidP="008B3E6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</w:t>
            </w:r>
            <w:r w:rsidR="008B3E6B">
              <w:rPr>
                <w:color w:val="000000"/>
                <w:sz w:val="22"/>
                <w:szCs w:val="22"/>
              </w:rPr>
              <w:t xml:space="preserve">заработную плату с отчислениями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5CEDF" w14:textId="6EFE11CF" w:rsidR="00143608" w:rsidRPr="00157ED0" w:rsidRDefault="008B3E6B" w:rsidP="0014360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228 500,00</w:t>
            </w:r>
          </w:p>
        </w:tc>
      </w:tr>
      <w:tr w:rsidR="00143608" w:rsidRPr="00157ED0" w14:paraId="657DB145" w14:textId="77777777" w:rsidTr="00143608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C80A5" w14:textId="20C32071" w:rsidR="00143608" w:rsidRPr="00B453ED" w:rsidRDefault="00B453ED" w:rsidP="00143608">
            <w:pPr>
              <w:rPr>
                <w:b/>
                <w:i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i/>
                <w:color w:val="000000"/>
                <w:sz w:val="22"/>
                <w:szCs w:val="22"/>
                <w:u w:val="single"/>
              </w:rPr>
              <w:t xml:space="preserve">Ревизионная комиссия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00146" w14:textId="721E6652" w:rsidR="00143608" w:rsidRPr="00B453ED" w:rsidRDefault="00B453ED" w:rsidP="00143608">
            <w:pPr>
              <w:rPr>
                <w:b/>
                <w:i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i/>
                <w:color w:val="000000"/>
                <w:sz w:val="22"/>
                <w:szCs w:val="22"/>
                <w:u w:val="single"/>
              </w:rPr>
              <w:t>-130 000,00</w:t>
            </w:r>
          </w:p>
        </w:tc>
      </w:tr>
      <w:tr w:rsidR="00B453ED" w:rsidRPr="00B453ED" w14:paraId="675DB981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FBBD8" w14:textId="5ECAB79E" w:rsidR="00B453ED" w:rsidRPr="00B453ED" w:rsidRDefault="00B453ED" w:rsidP="00143608">
            <w:pPr>
              <w:rPr>
                <w:color w:val="000000"/>
              </w:rPr>
            </w:pPr>
            <w:r w:rsidRPr="00B453ED">
              <w:rPr>
                <w:color w:val="000000"/>
              </w:rPr>
              <w:t>Экономия фонда оплаты труда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6364A" w14:textId="0FD39685" w:rsidR="00B453ED" w:rsidRPr="00B453ED" w:rsidRDefault="00B453ED" w:rsidP="00143608">
            <w:pPr>
              <w:rPr>
                <w:color w:val="000000"/>
              </w:rPr>
            </w:pPr>
            <w:r>
              <w:rPr>
                <w:color w:val="000000"/>
              </w:rPr>
              <w:t>-130 000,00</w:t>
            </w:r>
          </w:p>
        </w:tc>
      </w:tr>
      <w:tr w:rsidR="00143608" w:rsidRPr="00157ED0" w14:paraId="500FAD20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DC6C5" w14:textId="46E23ACB" w:rsidR="00143608" w:rsidRDefault="00143608" w:rsidP="00143608">
            <w:pP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  <w:u w:val="single"/>
              </w:rPr>
              <w:t>Администрация Ачинского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F4610" w14:textId="67338372" w:rsidR="00143608" w:rsidRPr="00813B01" w:rsidRDefault="00813B01" w:rsidP="00143608">
            <w:pPr>
              <w:rPr>
                <w:b/>
                <w:i/>
                <w:color w:val="000000"/>
                <w:u w:val="single"/>
                <w:lang w:val="en-US"/>
              </w:rPr>
            </w:pPr>
            <w:r>
              <w:rPr>
                <w:b/>
                <w:i/>
                <w:color w:val="000000"/>
                <w:u w:val="single"/>
                <w:lang w:val="en-US"/>
              </w:rPr>
              <w:t>22 708 530,00</w:t>
            </w:r>
          </w:p>
        </w:tc>
      </w:tr>
      <w:tr w:rsidR="00143608" w:rsidRPr="00157ED0" w14:paraId="21192690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D9DDA" w14:textId="2A926054" w:rsidR="00143608" w:rsidRPr="008F41D0" w:rsidRDefault="00143608" w:rsidP="00143608">
            <w:pPr>
              <w:rPr>
                <w:b/>
                <w:color w:val="000000"/>
              </w:rPr>
            </w:pPr>
            <w:r w:rsidRPr="008F41D0">
              <w:rPr>
                <w:b/>
                <w:color w:val="000000"/>
              </w:rPr>
              <w:t>Администрация Ачинского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D9D52" w14:textId="33B3D4CD" w:rsidR="00143608" w:rsidRPr="008F41D0" w:rsidRDefault="00143608" w:rsidP="00CB133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-1</w:t>
            </w:r>
            <w:r w:rsidR="00CB133A">
              <w:rPr>
                <w:b/>
                <w:color w:val="000000"/>
              </w:rPr>
              <w:t> 190 570</w:t>
            </w:r>
            <w:r>
              <w:rPr>
                <w:b/>
                <w:color w:val="000000"/>
              </w:rPr>
              <w:t>,00</w:t>
            </w:r>
          </w:p>
        </w:tc>
      </w:tr>
      <w:tr w:rsidR="00143608" w:rsidRPr="00157ED0" w14:paraId="03B4E672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19240" w14:textId="3DA8C667" w:rsidR="00143608" w:rsidRPr="003F6D4E" w:rsidRDefault="007E72C4" w:rsidP="00143608">
            <w:pPr>
              <w:rPr>
                <w:color w:val="000000"/>
              </w:rPr>
            </w:pPr>
            <w:r w:rsidRPr="007E72C4">
              <w:rPr>
                <w:color w:val="000000"/>
              </w:rPr>
              <w:t>Расходы на проектирование муниципальной системы оповещения населения Ачинского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44AC3" w14:textId="119A977E" w:rsidR="00143608" w:rsidRPr="003F6D4E" w:rsidRDefault="00143608" w:rsidP="00B453ED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B453ED">
              <w:rPr>
                <w:color w:val="000000"/>
              </w:rPr>
              <w:t>400</w:t>
            </w:r>
            <w:r>
              <w:rPr>
                <w:color w:val="000000"/>
              </w:rPr>
              <w:t> 000,00</w:t>
            </w:r>
          </w:p>
        </w:tc>
      </w:tr>
      <w:tr w:rsidR="00143608" w:rsidRPr="00157ED0" w14:paraId="4D6B6DF5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68DAD" w14:textId="143637BE" w:rsidR="00143608" w:rsidRPr="002779E5" w:rsidRDefault="007E72C4" w:rsidP="007E72C4">
            <w:pPr>
              <w:rPr>
                <w:color w:val="000000"/>
              </w:rPr>
            </w:pPr>
            <w:r w:rsidRPr="007E72C4">
              <w:rPr>
                <w:color w:val="000000"/>
              </w:rPr>
              <w:t>Расходы на оказание материальной помощи отдельным категориям граждан за счет средств районного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5F100" w14:textId="6544C026" w:rsidR="00143608" w:rsidRPr="00F27A36" w:rsidRDefault="00B453ED" w:rsidP="00B453ED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143608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="00143608">
              <w:rPr>
                <w:color w:val="000000"/>
              </w:rPr>
              <w:t>0 000,00</w:t>
            </w:r>
          </w:p>
        </w:tc>
      </w:tr>
      <w:tr w:rsidR="00143608" w:rsidRPr="00157ED0" w14:paraId="5224F910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62B7E" w14:textId="24EE6CAC" w:rsidR="00143608" w:rsidRPr="004346C8" w:rsidRDefault="00B453ED" w:rsidP="00143608">
            <w:pPr>
              <w:rPr>
                <w:color w:val="000000"/>
              </w:rPr>
            </w:pPr>
            <w:r>
              <w:rPr>
                <w:color w:val="000000"/>
              </w:rPr>
              <w:t>Расходы на газету «Уголок России»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F524C" w14:textId="07C3E905" w:rsidR="00143608" w:rsidRPr="00F27A36" w:rsidRDefault="00B453ED" w:rsidP="00B453ED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="00143608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  <w:r w:rsidR="00143608">
              <w:rPr>
                <w:color w:val="000000"/>
              </w:rPr>
              <w:t>00,00</w:t>
            </w:r>
          </w:p>
        </w:tc>
      </w:tr>
      <w:tr w:rsidR="00B453ED" w:rsidRPr="00157ED0" w14:paraId="66D977FE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50246" w14:textId="0C11F1BF" w:rsidR="00B453ED" w:rsidRDefault="00B453ED" w:rsidP="00B453ED">
            <w:pPr>
              <w:rPr>
                <w:color w:val="000000"/>
              </w:rPr>
            </w:pPr>
            <w:r w:rsidRPr="00B453ED">
              <w:rPr>
                <w:color w:val="000000"/>
              </w:rPr>
              <w:t>Экономия фонда оплаты труда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52281" w14:textId="12E26697" w:rsidR="00B453ED" w:rsidRDefault="00B453ED" w:rsidP="00B453ED">
            <w:pPr>
              <w:rPr>
                <w:color w:val="000000"/>
              </w:rPr>
            </w:pPr>
            <w:r>
              <w:rPr>
                <w:color w:val="000000"/>
              </w:rPr>
              <w:t>-740 570,00</w:t>
            </w:r>
          </w:p>
        </w:tc>
      </w:tr>
      <w:tr w:rsidR="00B453ED" w:rsidRPr="00157ED0" w14:paraId="6D4511FD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3B147" w14:textId="462A07ED" w:rsidR="00B453ED" w:rsidRPr="008F41D0" w:rsidRDefault="00B453ED" w:rsidP="00B453ED">
            <w:pPr>
              <w:rPr>
                <w:b/>
                <w:color w:val="000000"/>
              </w:rPr>
            </w:pPr>
            <w:r w:rsidRPr="008F41D0">
              <w:rPr>
                <w:b/>
                <w:color w:val="000000"/>
              </w:rPr>
              <w:t>МБУК «Централизованная клубная система»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4E229" w14:textId="2C0D206E" w:rsidR="00B453ED" w:rsidRPr="008F41D0" w:rsidRDefault="00CB133A" w:rsidP="00B453E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5 399 000,00</w:t>
            </w:r>
          </w:p>
        </w:tc>
      </w:tr>
      <w:tr w:rsidR="00B453ED" w:rsidRPr="00157ED0" w14:paraId="7DF96505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0019D" w14:textId="3C4329E4" w:rsidR="00B453ED" w:rsidRPr="002779E5" w:rsidRDefault="00B453ED" w:rsidP="00CB133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</w:t>
            </w:r>
            <w:r w:rsidR="00CB133A">
              <w:rPr>
                <w:color w:val="000000"/>
              </w:rPr>
              <w:t>заработную плату с отчислениями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A8A52" w14:textId="72830B24" w:rsidR="00B453ED" w:rsidRPr="00F27A36" w:rsidRDefault="00CB133A" w:rsidP="00B453ED">
            <w:pPr>
              <w:rPr>
                <w:color w:val="000000"/>
              </w:rPr>
            </w:pPr>
            <w:r>
              <w:rPr>
                <w:color w:val="000000"/>
              </w:rPr>
              <w:t>5 300 000,00</w:t>
            </w:r>
          </w:p>
        </w:tc>
      </w:tr>
      <w:tr w:rsidR="00B453ED" w:rsidRPr="00157ED0" w14:paraId="783C07CD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0A11D" w14:textId="06DB65F2" w:rsidR="00B453ED" w:rsidRPr="002779E5" w:rsidRDefault="00CB133A" w:rsidP="00B453ED">
            <w:pPr>
              <w:rPr>
                <w:color w:val="000000"/>
              </w:rPr>
            </w:pPr>
            <w:r>
              <w:rPr>
                <w:color w:val="000000"/>
              </w:rPr>
              <w:t>Расходы на проведение энергоаудита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1AF3A" w14:textId="1121FAAA" w:rsidR="00B453ED" w:rsidRPr="00F27A36" w:rsidRDefault="00CB133A" w:rsidP="00B453ED">
            <w:pPr>
              <w:rPr>
                <w:color w:val="000000"/>
              </w:rPr>
            </w:pPr>
            <w:r>
              <w:rPr>
                <w:color w:val="000000"/>
              </w:rPr>
              <w:t>99 000,00</w:t>
            </w:r>
          </w:p>
        </w:tc>
      </w:tr>
      <w:tr w:rsidR="00B453ED" w:rsidRPr="00157ED0" w14:paraId="6CD54D34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44B78" w14:textId="7323B063" w:rsidR="00B453ED" w:rsidRPr="008F41D0" w:rsidRDefault="00B453ED" w:rsidP="00CB133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МБУК «Центральная районная библиотека» - </w:t>
            </w:r>
            <w:r w:rsidR="00CB133A" w:rsidRPr="00CB133A">
              <w:rPr>
                <w:color w:val="000000"/>
              </w:rPr>
              <w:t>расходы на заработную плату с отчислениями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00824" w14:textId="0C0F9CCB" w:rsidR="00B453ED" w:rsidRPr="008F41D0" w:rsidRDefault="00CB133A" w:rsidP="00B453E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3 400 000,00</w:t>
            </w:r>
          </w:p>
        </w:tc>
      </w:tr>
      <w:tr w:rsidR="00B453ED" w:rsidRPr="00157ED0" w14:paraId="7B939886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DC31B" w14:textId="4B6F0BD6" w:rsidR="00B453ED" w:rsidRPr="00195C92" w:rsidRDefault="00B453ED" w:rsidP="00E65DA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МБУ ДО «Спортивная школа» - </w:t>
            </w:r>
            <w:r w:rsidR="00E65DAD" w:rsidRPr="00E65DAD">
              <w:rPr>
                <w:color w:val="000000"/>
              </w:rPr>
              <w:t>расходы на заработную плату с отчислениями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E4E3" w14:textId="67644298" w:rsidR="00B453ED" w:rsidRPr="00195C92" w:rsidRDefault="00E65DAD" w:rsidP="00B453E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4 040 000,00</w:t>
            </w:r>
          </w:p>
        </w:tc>
      </w:tr>
      <w:tr w:rsidR="00B453ED" w:rsidRPr="00157ED0" w14:paraId="1BD2B00E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800FE" w14:textId="7FC3ABC9" w:rsidR="00B453ED" w:rsidRPr="00195C92" w:rsidRDefault="00B453ED" w:rsidP="00B453ED">
            <w:pPr>
              <w:rPr>
                <w:b/>
                <w:color w:val="000000"/>
              </w:rPr>
            </w:pPr>
            <w:r w:rsidRPr="00195C92">
              <w:rPr>
                <w:b/>
                <w:color w:val="000000"/>
              </w:rPr>
              <w:t>МКУ «Центр обслуживания учреждений»</w:t>
            </w:r>
            <w:r w:rsidR="00E65DAD">
              <w:rPr>
                <w:b/>
                <w:color w:val="000000"/>
              </w:rPr>
              <w:t xml:space="preserve"> - </w:t>
            </w:r>
            <w:r w:rsidR="00E65DAD" w:rsidRPr="00E65DAD">
              <w:rPr>
                <w:color w:val="000000"/>
              </w:rPr>
              <w:t>на заработную плату с отчислениями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ACACB" w14:textId="1031AC02" w:rsidR="00B453ED" w:rsidRPr="00195C92" w:rsidRDefault="00E65DAD" w:rsidP="00B453E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6 000 100,00</w:t>
            </w:r>
          </w:p>
        </w:tc>
      </w:tr>
      <w:tr w:rsidR="00B453ED" w:rsidRPr="00157ED0" w14:paraId="200DF120" w14:textId="77777777" w:rsidTr="00E65DAD">
        <w:trPr>
          <w:trHeight w:val="467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E4BD2" w14:textId="571DEB18" w:rsidR="00B453ED" w:rsidRPr="002779E5" w:rsidRDefault="00E65DAD" w:rsidP="00E65DAD">
            <w:pPr>
              <w:rPr>
                <w:color w:val="000000"/>
              </w:rPr>
            </w:pPr>
            <w:r w:rsidRPr="00E65DAD">
              <w:rPr>
                <w:b/>
                <w:color w:val="000000"/>
              </w:rPr>
              <w:t>МБУ МЦ НАВИГАТОР</w:t>
            </w:r>
            <w:r>
              <w:rPr>
                <w:color w:val="000000"/>
              </w:rPr>
              <w:t xml:space="preserve"> – на заработную плату с отчислениями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F7E53" w14:textId="736F1BBE" w:rsidR="00B453ED" w:rsidRPr="00E65DAD" w:rsidRDefault="00E65DAD" w:rsidP="00B453ED">
            <w:pPr>
              <w:rPr>
                <w:b/>
                <w:color w:val="000000"/>
              </w:rPr>
            </w:pPr>
            <w:r w:rsidRPr="00E65DAD">
              <w:rPr>
                <w:b/>
                <w:color w:val="000000"/>
              </w:rPr>
              <w:t>1 100 000,00</w:t>
            </w:r>
          </w:p>
        </w:tc>
      </w:tr>
      <w:tr w:rsidR="00B453ED" w:rsidRPr="00157ED0" w14:paraId="362F9DB3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AE806" w14:textId="245D8A3C" w:rsidR="00B453ED" w:rsidRPr="00E65DAD" w:rsidRDefault="00E65DAD" w:rsidP="00B453E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МКУ «Центр закупок» - </w:t>
            </w:r>
            <w:r w:rsidRPr="00E65DAD">
              <w:rPr>
                <w:color w:val="000000"/>
              </w:rPr>
              <w:t>на заработную плату с отчислениями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3F30B" w14:textId="51F44DE7" w:rsidR="00B453ED" w:rsidRPr="00E65DAD" w:rsidRDefault="00E65DAD" w:rsidP="00B453E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250 000,00</w:t>
            </w:r>
          </w:p>
        </w:tc>
      </w:tr>
      <w:tr w:rsidR="00E65DAD" w:rsidRPr="00157ED0" w14:paraId="0EE45627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BF742" w14:textId="5D9441EB" w:rsidR="00E65DAD" w:rsidRPr="00E65DAD" w:rsidRDefault="00E65DAD" w:rsidP="00E65DA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МКУ «Централизованная бухгалтерия» - </w:t>
            </w:r>
            <w:r w:rsidRPr="00E65DAD">
              <w:rPr>
                <w:color w:val="000000"/>
              </w:rPr>
              <w:t>на заработную плату с отчислениями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9A10E" w14:textId="20DAFCD2" w:rsidR="00E65DAD" w:rsidRPr="00E65DAD" w:rsidRDefault="00E65DAD" w:rsidP="00E65DA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2 910 000,00</w:t>
            </w:r>
          </w:p>
        </w:tc>
      </w:tr>
      <w:tr w:rsidR="00E65DAD" w:rsidRPr="00157ED0" w14:paraId="102D4E77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1B86A" w14:textId="47F188E6" w:rsidR="00E65DAD" w:rsidRPr="00E65DAD" w:rsidRDefault="00E65DAD" w:rsidP="00E65DA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МБУ ДО «Детская школа искусств» - </w:t>
            </w:r>
            <w:r w:rsidRPr="00E65DAD">
              <w:rPr>
                <w:color w:val="000000"/>
              </w:rPr>
              <w:t>на заработную плату с отчислениями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C92ED" w14:textId="74C928A7" w:rsidR="00E65DAD" w:rsidRPr="00E65DAD" w:rsidRDefault="00E65DAD" w:rsidP="00E65DA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800 000,00</w:t>
            </w:r>
          </w:p>
        </w:tc>
      </w:tr>
      <w:tr w:rsidR="00B453ED" w:rsidRPr="00157ED0" w14:paraId="3A1AACB0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2514F" w14:textId="22B06E5F" w:rsidR="00B453ED" w:rsidRDefault="00B453ED" w:rsidP="00B453ED">
            <w:pP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  <w:u w:val="single"/>
              </w:rPr>
              <w:t>Управление образования администрации Ачинского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62DDF" w14:textId="7662C5EA" w:rsidR="00B453ED" w:rsidRPr="0080067B" w:rsidRDefault="0080067B" w:rsidP="00D75BC3">
            <w:pPr>
              <w:rPr>
                <w:b/>
                <w:i/>
                <w:color w:val="000000"/>
                <w:u w:val="single"/>
                <w:lang w:val="en-US"/>
              </w:rPr>
            </w:pPr>
            <w:r>
              <w:rPr>
                <w:b/>
                <w:i/>
                <w:color w:val="000000"/>
                <w:u w:val="single"/>
                <w:lang w:val="en-US"/>
              </w:rPr>
              <w:t>1</w:t>
            </w:r>
            <w:r w:rsidR="00D75BC3">
              <w:rPr>
                <w:b/>
                <w:i/>
                <w:color w:val="000000"/>
                <w:u w:val="single"/>
              </w:rPr>
              <w:t>4</w:t>
            </w:r>
            <w:r>
              <w:rPr>
                <w:b/>
                <w:i/>
                <w:color w:val="000000"/>
                <w:u w:val="single"/>
                <w:lang w:val="en-US"/>
              </w:rPr>
              <w:t> </w:t>
            </w:r>
            <w:r w:rsidR="00D75BC3">
              <w:rPr>
                <w:b/>
                <w:i/>
                <w:color w:val="000000"/>
                <w:u w:val="single"/>
              </w:rPr>
              <w:t>0</w:t>
            </w:r>
            <w:r>
              <w:rPr>
                <w:b/>
                <w:i/>
                <w:color w:val="000000"/>
                <w:u w:val="single"/>
                <w:lang w:val="en-US"/>
              </w:rPr>
              <w:t>61 200,00</w:t>
            </w:r>
          </w:p>
        </w:tc>
      </w:tr>
      <w:tr w:rsidR="0080067B" w:rsidRPr="00157ED0" w14:paraId="60F29FB1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A791C" w14:textId="5D24713A" w:rsidR="0080067B" w:rsidRPr="0080067B" w:rsidRDefault="0080067B" w:rsidP="0080067B">
            <w:pPr>
              <w:rPr>
                <w:color w:val="000000"/>
              </w:rPr>
            </w:pPr>
            <w:r w:rsidRPr="00602ABC">
              <w:rPr>
                <w:color w:val="000000"/>
              </w:rPr>
              <w:t>Расходы на заработную плату с отчислениями</w:t>
            </w:r>
            <w:r w:rsidRPr="0080067B">
              <w:rPr>
                <w:color w:val="000000"/>
              </w:rPr>
              <w:t xml:space="preserve"> дошкольным образовательным учреждениям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50236" w14:textId="6C5F35CB" w:rsidR="0080067B" w:rsidRPr="0080067B" w:rsidRDefault="0080067B" w:rsidP="0080067B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5 780 000,00</w:t>
            </w:r>
          </w:p>
        </w:tc>
      </w:tr>
      <w:tr w:rsidR="0080067B" w:rsidRPr="00157ED0" w14:paraId="187FCD0E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52D7B" w14:textId="5A18B129" w:rsidR="0080067B" w:rsidRPr="0080067B" w:rsidRDefault="0080067B" w:rsidP="0080067B">
            <w:pPr>
              <w:rPr>
                <w:color w:val="000000"/>
              </w:rPr>
            </w:pPr>
            <w:r w:rsidRPr="00602ABC">
              <w:rPr>
                <w:color w:val="000000"/>
              </w:rPr>
              <w:t>Расходы на заработную плату с отчислениями</w:t>
            </w:r>
            <w:r w:rsidRPr="0080067B">
              <w:rPr>
                <w:color w:val="000000"/>
              </w:rPr>
              <w:t xml:space="preserve"> общеобразовательным учреждениям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E9BE7" w14:textId="00CEBD49" w:rsidR="0080067B" w:rsidRPr="0080067B" w:rsidRDefault="0080067B" w:rsidP="0080067B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7 730 000,00</w:t>
            </w:r>
          </w:p>
        </w:tc>
      </w:tr>
      <w:tr w:rsidR="0080067B" w:rsidRPr="00157ED0" w14:paraId="5735AF0A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8A902" w14:textId="56651164" w:rsidR="0080067B" w:rsidRPr="0080067B" w:rsidRDefault="0080067B" w:rsidP="0080067B">
            <w:pPr>
              <w:rPr>
                <w:color w:val="000000"/>
              </w:rPr>
            </w:pPr>
            <w:r w:rsidRPr="00602ABC">
              <w:rPr>
                <w:color w:val="000000"/>
              </w:rPr>
              <w:t>Расходы на заработную плату с отчислениями</w:t>
            </w:r>
            <w:r w:rsidRPr="0080067B">
              <w:rPr>
                <w:color w:val="000000"/>
              </w:rPr>
              <w:t xml:space="preserve"> прочим учреждениям</w:t>
            </w:r>
            <w:r w:rsidR="00032D5B">
              <w:rPr>
                <w:color w:val="000000"/>
              </w:rPr>
              <w:t xml:space="preserve">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876E2" w14:textId="78D1BA42" w:rsidR="0080067B" w:rsidRPr="0080067B" w:rsidRDefault="0080067B" w:rsidP="0080067B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451 200,00</w:t>
            </w:r>
          </w:p>
        </w:tc>
      </w:tr>
      <w:tr w:rsidR="00D75BC3" w:rsidRPr="00157ED0" w14:paraId="483CFE0A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4CB0F" w14:textId="7B7AD2FE" w:rsidR="00D75BC3" w:rsidRPr="00D75BC3" w:rsidRDefault="00D75BC3" w:rsidP="00B453ED">
            <w:pPr>
              <w:rPr>
                <w:color w:val="000000"/>
              </w:rPr>
            </w:pPr>
            <w:r>
              <w:rPr>
                <w:color w:val="000000"/>
              </w:rPr>
              <w:t>Расходы на ремонт системы отопления Каменская СШ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EC734" w14:textId="41C97F7A" w:rsidR="00D75BC3" w:rsidRPr="00D75BC3" w:rsidRDefault="00D75BC3" w:rsidP="00602ABC">
            <w:pPr>
              <w:rPr>
                <w:color w:val="000000"/>
              </w:rPr>
            </w:pPr>
            <w:r>
              <w:rPr>
                <w:color w:val="000000"/>
              </w:rPr>
              <w:t>100 000,00</w:t>
            </w:r>
          </w:p>
        </w:tc>
      </w:tr>
      <w:tr w:rsidR="00B453ED" w:rsidRPr="00157ED0" w14:paraId="496C8048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064A4" w14:textId="1A15E77F" w:rsidR="00B453ED" w:rsidRPr="001821C3" w:rsidRDefault="00B453ED" w:rsidP="00B453ED">
            <w:pP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  <w:u w:val="single"/>
              </w:rPr>
              <w:t>МКУ УСиЖКХ Ачинского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1A9D1" w14:textId="24DD40BE" w:rsidR="00B453ED" w:rsidRPr="00602ABC" w:rsidRDefault="00602ABC" w:rsidP="00602ABC">
            <w:pPr>
              <w:rPr>
                <w:b/>
                <w:i/>
                <w:color w:val="000000"/>
                <w:u w:val="single"/>
                <w:lang w:val="en-US"/>
              </w:rPr>
            </w:pPr>
            <w:r>
              <w:rPr>
                <w:b/>
                <w:i/>
                <w:color w:val="000000"/>
                <w:u w:val="single"/>
                <w:lang w:val="en-US"/>
              </w:rPr>
              <w:t>2 590 016,44</w:t>
            </w:r>
          </w:p>
        </w:tc>
      </w:tr>
      <w:tr w:rsidR="00B453ED" w:rsidRPr="00157ED0" w14:paraId="425C42D2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21D53" w14:textId="7CA0A661" w:rsidR="00B453ED" w:rsidRPr="00C201D7" w:rsidRDefault="00B453ED" w:rsidP="00B453ED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BEAD2" w14:textId="77777777" w:rsidR="00B453ED" w:rsidRPr="00C201D7" w:rsidRDefault="00B453ED" w:rsidP="00B453ED">
            <w:pPr>
              <w:rPr>
                <w:color w:val="000000"/>
              </w:rPr>
            </w:pPr>
          </w:p>
        </w:tc>
      </w:tr>
      <w:tr w:rsidR="00B453ED" w:rsidRPr="00157ED0" w14:paraId="2D0B4968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C4588" w14:textId="69ED5AC9" w:rsidR="00B453ED" w:rsidRPr="00602ABC" w:rsidRDefault="00602ABC" w:rsidP="00B453ED">
            <w:pPr>
              <w:rPr>
                <w:color w:val="000000"/>
              </w:rPr>
            </w:pPr>
            <w:r w:rsidRPr="00602ABC">
              <w:rPr>
                <w:color w:val="000000"/>
              </w:rPr>
              <w:t>Расходы на заработную плату с отчислениями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46B0B" w14:textId="7E7F7F1A" w:rsidR="00B453ED" w:rsidRPr="00602ABC" w:rsidRDefault="00602ABC" w:rsidP="00B453ED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2 04</w:t>
            </w:r>
            <w:r w:rsidR="009A021D"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 000,00</w:t>
            </w:r>
          </w:p>
        </w:tc>
      </w:tr>
      <w:tr w:rsidR="00B453ED" w:rsidRPr="00157ED0" w14:paraId="20102416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BEE68" w14:textId="31AA4DED" w:rsidR="00B453ED" w:rsidRPr="00C201D7" w:rsidRDefault="00602ABC" w:rsidP="00B453ED">
            <w:pPr>
              <w:rPr>
                <w:color w:val="000000"/>
              </w:rPr>
            </w:pPr>
            <w:r w:rsidRPr="00602ABC">
              <w:rPr>
                <w:color w:val="000000"/>
              </w:rPr>
              <w:t>Приобретение агрегатов ЭЦВ 2 шт</w:t>
            </w:r>
            <w:r w:rsidR="00032D5B">
              <w:rPr>
                <w:color w:val="00000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5CB2B" w14:textId="4E9AF5BD" w:rsidR="00B453ED" w:rsidRPr="0080067B" w:rsidRDefault="0080067B" w:rsidP="00B453ED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250 000,00</w:t>
            </w:r>
          </w:p>
        </w:tc>
      </w:tr>
      <w:tr w:rsidR="00602ABC" w:rsidRPr="00157ED0" w14:paraId="58272358" w14:textId="77777777" w:rsidTr="004D14DD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5DC71" w14:textId="12223874" w:rsidR="00602ABC" w:rsidRPr="00602ABC" w:rsidRDefault="0080067B" w:rsidP="00B453ED">
            <w:pPr>
              <w:rPr>
                <w:color w:val="000000"/>
              </w:rPr>
            </w:pPr>
            <w:r w:rsidRPr="0080067B">
              <w:rPr>
                <w:color w:val="000000"/>
              </w:rPr>
              <w:t>Проведение аварийных работ на тепловых и водопроводных сетях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6B33E" w14:textId="68698378" w:rsidR="00602ABC" w:rsidRPr="0080067B" w:rsidRDefault="0080067B" w:rsidP="0080067B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300 016,44</w:t>
            </w:r>
          </w:p>
        </w:tc>
      </w:tr>
      <w:tr w:rsidR="0080067B" w:rsidRPr="00157ED0" w14:paraId="1E1E9013" w14:textId="77777777" w:rsidTr="0080067B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230D6" w14:textId="77777777" w:rsidR="0080067B" w:rsidRPr="0080067B" w:rsidRDefault="0080067B" w:rsidP="00A27D3E">
            <w:pPr>
              <w:rPr>
                <w:b/>
                <w:i/>
                <w:color w:val="000000"/>
                <w:u w:val="single"/>
              </w:rPr>
            </w:pPr>
            <w:r w:rsidRPr="0080067B">
              <w:rPr>
                <w:b/>
                <w:i/>
                <w:color w:val="000000"/>
                <w:u w:val="single"/>
              </w:rPr>
              <w:t>Финансовое управление администрации Ачинского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870DC" w14:textId="0486897C" w:rsidR="0080067B" w:rsidRPr="0080067B" w:rsidRDefault="00813B01" w:rsidP="00A27D3E">
            <w:pPr>
              <w:rPr>
                <w:b/>
                <w:i/>
                <w:color w:val="000000"/>
                <w:u w:val="single"/>
                <w:lang w:val="en-US"/>
              </w:rPr>
            </w:pPr>
            <w:r>
              <w:rPr>
                <w:b/>
                <w:i/>
                <w:color w:val="000000"/>
                <w:u w:val="single"/>
                <w:lang w:val="en-US"/>
              </w:rPr>
              <w:t>-1 474 846,44</w:t>
            </w:r>
          </w:p>
        </w:tc>
      </w:tr>
      <w:tr w:rsidR="0080067B" w:rsidRPr="00157ED0" w14:paraId="4FCEF323" w14:textId="77777777" w:rsidTr="0080067B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9EED0" w14:textId="6CD6D8F7" w:rsidR="0080067B" w:rsidRPr="00813B01" w:rsidRDefault="00813B01" w:rsidP="00A27D3E">
            <w:pPr>
              <w:rPr>
                <w:color w:val="000000"/>
              </w:rPr>
            </w:pPr>
            <w:r w:rsidRPr="00813B01">
              <w:rPr>
                <w:color w:val="000000"/>
              </w:rPr>
              <w:t>Расходы на оплату процентов за пользование кредитом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B6718" w14:textId="1B26C71D" w:rsidR="0080067B" w:rsidRPr="00813B01" w:rsidRDefault="00813B01" w:rsidP="00A27D3E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-912 616,44</w:t>
            </w:r>
          </w:p>
        </w:tc>
      </w:tr>
      <w:tr w:rsidR="0080067B" w:rsidRPr="00157ED0" w14:paraId="090681CB" w14:textId="77777777" w:rsidTr="0080067B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26360" w14:textId="65D96370" w:rsidR="0080067B" w:rsidRPr="00813B01" w:rsidRDefault="00813B01" w:rsidP="00A27D3E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Экономия фонда оплаты труда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B35A9" w14:textId="4826595D" w:rsidR="0080067B" w:rsidRPr="00813B01" w:rsidRDefault="00813B01" w:rsidP="00A27D3E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-965 130,00</w:t>
            </w:r>
          </w:p>
        </w:tc>
      </w:tr>
      <w:tr w:rsidR="0080067B" w:rsidRPr="00157ED0" w14:paraId="4A0A205B" w14:textId="77777777" w:rsidTr="0080067B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3341F" w14:textId="6D7C58BC" w:rsidR="0080067B" w:rsidRPr="0080067B" w:rsidRDefault="0080067B" w:rsidP="00A27D3E">
            <w:pPr>
              <w:rPr>
                <w:color w:val="000000"/>
              </w:rPr>
            </w:pPr>
            <w:r w:rsidRPr="0080067B">
              <w:rPr>
                <w:color w:val="000000"/>
              </w:rPr>
              <w:t>ИМБТ Причулымский сельсовет – на ремонт печи и освещения</w:t>
            </w:r>
            <w:r w:rsidR="00032D5B">
              <w:rPr>
                <w:color w:val="000000"/>
              </w:rPr>
              <w:t xml:space="preserve"> в муниципальном фонде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37DB4" w14:textId="4E1DD397" w:rsidR="0080067B" w:rsidRPr="0080067B" w:rsidRDefault="0080067B" w:rsidP="00A27D3E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123 900,00</w:t>
            </w:r>
          </w:p>
        </w:tc>
      </w:tr>
      <w:tr w:rsidR="0080067B" w:rsidRPr="00157ED0" w14:paraId="652AF553" w14:textId="77777777" w:rsidTr="0080067B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82538" w14:textId="12FCDB93" w:rsidR="0080067B" w:rsidRPr="0080067B" w:rsidRDefault="0080067B" w:rsidP="0080067B">
            <w:pPr>
              <w:rPr>
                <w:color w:val="000000"/>
              </w:rPr>
            </w:pPr>
            <w:r>
              <w:rPr>
                <w:color w:val="000000"/>
              </w:rPr>
              <w:t>ИМБТ Пр</w:t>
            </w:r>
            <w:r w:rsidRPr="0080067B">
              <w:rPr>
                <w:color w:val="000000"/>
              </w:rPr>
              <w:t>ичулымский</w:t>
            </w:r>
            <w:r>
              <w:rPr>
                <w:color w:val="000000"/>
              </w:rPr>
              <w:t xml:space="preserve"> сельсовет – </w:t>
            </w:r>
            <w:r w:rsidRPr="0080067B">
              <w:rPr>
                <w:color w:val="000000"/>
              </w:rPr>
              <w:t>приобретение дисковой бороны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886DF" w14:textId="7CAF5283" w:rsidR="0080067B" w:rsidRPr="0080067B" w:rsidRDefault="0080067B" w:rsidP="00A27D3E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279 000,00</w:t>
            </w:r>
          </w:p>
        </w:tc>
      </w:tr>
    </w:tbl>
    <w:p w14:paraId="711843E9" w14:textId="77777777" w:rsidR="0080067B" w:rsidRDefault="0080067B" w:rsidP="00633808">
      <w:pPr>
        <w:ind w:firstLine="708"/>
        <w:jc w:val="both"/>
        <w:rPr>
          <w:sz w:val="28"/>
          <w:szCs w:val="28"/>
        </w:rPr>
      </w:pPr>
    </w:p>
    <w:p w14:paraId="45AEBE18" w14:textId="2B46E7F4" w:rsidR="00D82E13" w:rsidRDefault="00D82E13" w:rsidP="00633808">
      <w:pPr>
        <w:ind w:firstLine="708"/>
        <w:jc w:val="both"/>
        <w:rPr>
          <w:b/>
          <w:sz w:val="28"/>
          <w:szCs w:val="28"/>
        </w:rPr>
      </w:pPr>
      <w:r w:rsidRPr="00157ED0">
        <w:rPr>
          <w:sz w:val="28"/>
          <w:szCs w:val="28"/>
        </w:rPr>
        <w:t>С учётом вышеперечисленных изменений уточнённый план по расходам районного бюджета на 202</w:t>
      </w:r>
      <w:r>
        <w:rPr>
          <w:sz w:val="28"/>
          <w:szCs w:val="28"/>
        </w:rPr>
        <w:t>3</w:t>
      </w:r>
      <w:r w:rsidRPr="00157ED0">
        <w:rPr>
          <w:sz w:val="28"/>
          <w:szCs w:val="28"/>
        </w:rPr>
        <w:t xml:space="preserve"> год составляет </w:t>
      </w:r>
      <w:r w:rsidR="003D4621">
        <w:rPr>
          <w:b/>
          <w:sz w:val="28"/>
          <w:szCs w:val="28"/>
        </w:rPr>
        <w:t>1</w:t>
      </w:r>
      <w:r w:rsidR="00813B01">
        <w:rPr>
          <w:b/>
          <w:sz w:val="28"/>
          <w:szCs w:val="28"/>
        </w:rPr>
        <w:t> </w:t>
      </w:r>
      <w:r w:rsidR="00FB4DCD">
        <w:rPr>
          <w:b/>
          <w:sz w:val="28"/>
          <w:szCs w:val="28"/>
        </w:rPr>
        <w:t>1</w:t>
      </w:r>
      <w:r w:rsidR="00813B01" w:rsidRPr="00813B01">
        <w:rPr>
          <w:b/>
          <w:sz w:val="28"/>
          <w:szCs w:val="28"/>
        </w:rPr>
        <w:t>01</w:t>
      </w:r>
      <w:r w:rsidR="00813B01">
        <w:rPr>
          <w:b/>
          <w:sz w:val="28"/>
          <w:szCs w:val="28"/>
          <w:lang w:val="en-US"/>
        </w:rPr>
        <w:t> </w:t>
      </w:r>
      <w:r w:rsidR="00FB4DCD">
        <w:rPr>
          <w:b/>
          <w:sz w:val="28"/>
          <w:szCs w:val="28"/>
        </w:rPr>
        <w:t>1</w:t>
      </w:r>
      <w:r w:rsidR="00813B01" w:rsidRPr="00813B01">
        <w:rPr>
          <w:b/>
          <w:sz w:val="28"/>
          <w:szCs w:val="28"/>
        </w:rPr>
        <w:t>42</w:t>
      </w:r>
      <w:r w:rsidR="00813B01">
        <w:rPr>
          <w:b/>
          <w:sz w:val="28"/>
          <w:szCs w:val="28"/>
        </w:rPr>
        <w:t> </w:t>
      </w:r>
      <w:r w:rsidR="00813B01" w:rsidRPr="00813B01">
        <w:rPr>
          <w:b/>
          <w:sz w:val="28"/>
          <w:szCs w:val="28"/>
        </w:rPr>
        <w:t>005,56</w:t>
      </w:r>
      <w:r w:rsidR="00DA45B3">
        <w:rPr>
          <w:b/>
          <w:sz w:val="28"/>
          <w:szCs w:val="28"/>
        </w:rPr>
        <w:t xml:space="preserve"> </w:t>
      </w:r>
      <w:r w:rsidR="00116E1F">
        <w:rPr>
          <w:b/>
          <w:sz w:val="28"/>
          <w:szCs w:val="28"/>
        </w:rPr>
        <w:t>рублей.</w:t>
      </w:r>
    </w:p>
    <w:p w14:paraId="52CE4A99" w14:textId="6590E6B5" w:rsidR="00813B01" w:rsidRDefault="00D82E13" w:rsidP="00D82E13">
      <w:pPr>
        <w:jc w:val="both"/>
        <w:rPr>
          <w:sz w:val="28"/>
          <w:szCs w:val="28"/>
        </w:rPr>
      </w:pPr>
      <w:r w:rsidRPr="00157ED0">
        <w:rPr>
          <w:sz w:val="28"/>
          <w:szCs w:val="28"/>
        </w:rPr>
        <w:tab/>
      </w:r>
      <w:r w:rsidR="00813B01" w:rsidRPr="00813B01">
        <w:rPr>
          <w:sz w:val="28"/>
          <w:szCs w:val="28"/>
        </w:rPr>
        <w:t>Внесены изменения в следующие статьи решения о районном бюджете:</w:t>
      </w:r>
    </w:p>
    <w:p w14:paraId="02EFA2F2" w14:textId="595BBBD6" w:rsidR="00813B01" w:rsidRDefault="00A01284" w:rsidP="00F9557F">
      <w:pPr>
        <w:ind w:firstLine="708"/>
        <w:jc w:val="both"/>
        <w:rPr>
          <w:sz w:val="28"/>
          <w:szCs w:val="28"/>
        </w:rPr>
      </w:pPr>
      <w:r w:rsidRPr="00A01284">
        <w:rPr>
          <w:sz w:val="28"/>
          <w:szCs w:val="28"/>
        </w:rPr>
        <w:t xml:space="preserve">- </w:t>
      </w:r>
      <w:r w:rsidR="00813B01" w:rsidRPr="00A01284">
        <w:rPr>
          <w:sz w:val="28"/>
          <w:szCs w:val="28"/>
        </w:rPr>
        <w:t xml:space="preserve">в статью 5 </w:t>
      </w:r>
      <w:r w:rsidRPr="00A01284">
        <w:rPr>
          <w:sz w:val="28"/>
          <w:szCs w:val="28"/>
        </w:rPr>
        <w:t>– на 100</w:t>
      </w:r>
      <w:r w:rsidRPr="00A01284">
        <w:rPr>
          <w:sz w:val="28"/>
          <w:szCs w:val="28"/>
          <w:lang w:val="en-US"/>
        </w:rPr>
        <w:t> </w:t>
      </w:r>
      <w:r w:rsidRPr="00A01284">
        <w:rPr>
          <w:sz w:val="28"/>
          <w:szCs w:val="28"/>
        </w:rPr>
        <w:t xml:space="preserve">000,00 рублей уменьшены публично-нормативные обязательства, предусмотренные на </w:t>
      </w:r>
      <w:r w:rsidR="00032D5B" w:rsidRPr="00032D5B">
        <w:rPr>
          <w:color w:val="000000"/>
          <w:sz w:val="28"/>
          <w:szCs w:val="28"/>
        </w:rPr>
        <w:t>оказание материальной помощи отдельным категориям граждан за счет средств районного бюджета</w:t>
      </w:r>
      <w:r w:rsidRPr="00A01284">
        <w:rPr>
          <w:sz w:val="28"/>
          <w:szCs w:val="28"/>
        </w:rPr>
        <w:t>;</w:t>
      </w:r>
    </w:p>
    <w:p w14:paraId="1E0024EF" w14:textId="17E044D9" w:rsidR="00A01284" w:rsidRDefault="00A01284" w:rsidP="00F9557F">
      <w:pPr>
        <w:ind w:firstLine="708"/>
        <w:jc w:val="both"/>
        <w:rPr>
          <w:sz w:val="28"/>
          <w:szCs w:val="28"/>
        </w:rPr>
      </w:pPr>
      <w:r w:rsidRPr="00A01284">
        <w:rPr>
          <w:sz w:val="28"/>
          <w:szCs w:val="28"/>
        </w:rPr>
        <w:t xml:space="preserve">- в статью 8 численность муниципальных служащих увеличена на 1 единицу в соответствии с внесением изменений в постановление Правительства Красноярского края </w:t>
      </w:r>
      <w:r w:rsidR="00F9557F">
        <w:rPr>
          <w:sz w:val="28"/>
          <w:szCs w:val="28"/>
        </w:rPr>
        <w:t>от 14.11.2006 № 348-п «О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органов»;</w:t>
      </w:r>
    </w:p>
    <w:p w14:paraId="42985FB0" w14:textId="2397091B" w:rsidR="00A01284" w:rsidRDefault="00A01284" w:rsidP="00F9557F">
      <w:pPr>
        <w:ind w:firstLine="708"/>
        <w:jc w:val="both"/>
        <w:rPr>
          <w:sz w:val="28"/>
          <w:szCs w:val="28"/>
        </w:rPr>
      </w:pPr>
      <w:r w:rsidRPr="00A01284">
        <w:rPr>
          <w:sz w:val="28"/>
          <w:szCs w:val="28"/>
        </w:rPr>
        <w:t xml:space="preserve">- в статью 12 </w:t>
      </w:r>
      <w:r w:rsidRPr="00157ED0">
        <w:rPr>
          <w:sz w:val="28"/>
          <w:szCs w:val="28"/>
        </w:rPr>
        <w:t>в связи с изменениями объемов межбюджетных трансфертов, выделяемых в бюджеты муниципальных образований Ачинского района</w:t>
      </w:r>
      <w:r w:rsidRPr="00A01284">
        <w:rPr>
          <w:sz w:val="28"/>
          <w:szCs w:val="28"/>
        </w:rPr>
        <w:t>;</w:t>
      </w:r>
    </w:p>
    <w:p w14:paraId="74451B22" w14:textId="1D42496F" w:rsidR="00A01284" w:rsidRPr="00A01284" w:rsidRDefault="00A01284" w:rsidP="00F9557F">
      <w:pPr>
        <w:ind w:firstLine="708"/>
        <w:jc w:val="both"/>
        <w:rPr>
          <w:sz w:val="28"/>
          <w:szCs w:val="28"/>
        </w:rPr>
      </w:pPr>
      <w:r w:rsidRPr="00A01284">
        <w:rPr>
          <w:sz w:val="28"/>
          <w:szCs w:val="28"/>
        </w:rPr>
        <w:t xml:space="preserve">- в статью 17 в связи с увеличением размера бюджетного кредита на сумму </w:t>
      </w:r>
      <w:r w:rsidR="00D75BC3">
        <w:rPr>
          <w:sz w:val="28"/>
          <w:szCs w:val="28"/>
        </w:rPr>
        <w:t>7</w:t>
      </w:r>
      <w:r w:rsidRPr="00A01284">
        <w:rPr>
          <w:sz w:val="28"/>
          <w:szCs w:val="28"/>
        </w:rPr>
        <w:t>53</w:t>
      </w:r>
      <w:r>
        <w:rPr>
          <w:sz w:val="28"/>
          <w:szCs w:val="28"/>
        </w:rPr>
        <w:t> </w:t>
      </w:r>
      <w:r w:rsidRPr="00A01284">
        <w:rPr>
          <w:sz w:val="28"/>
          <w:szCs w:val="28"/>
        </w:rPr>
        <w:t>700,00 рублей и уменьшением суммы расходов на оплату процентов за пользование кредитом.</w:t>
      </w:r>
    </w:p>
    <w:p w14:paraId="667AE78D" w14:textId="2E86EDFA" w:rsidR="00D82E13" w:rsidRDefault="00D82E13" w:rsidP="00D82E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94AE0">
        <w:rPr>
          <w:sz w:val="28"/>
          <w:szCs w:val="28"/>
        </w:rPr>
        <w:t>В п</w:t>
      </w:r>
      <w:r w:rsidR="003D4621">
        <w:rPr>
          <w:sz w:val="28"/>
          <w:szCs w:val="28"/>
        </w:rPr>
        <w:t>а</w:t>
      </w:r>
      <w:r>
        <w:rPr>
          <w:sz w:val="28"/>
          <w:szCs w:val="28"/>
        </w:rPr>
        <w:t>раметры районного бюджета на плановый период 2024-2025 годов</w:t>
      </w:r>
      <w:r w:rsidR="00B94AE0">
        <w:rPr>
          <w:sz w:val="28"/>
          <w:szCs w:val="28"/>
        </w:rPr>
        <w:t xml:space="preserve"> изменений не вносилось.</w:t>
      </w:r>
      <w:r>
        <w:rPr>
          <w:sz w:val="28"/>
          <w:szCs w:val="28"/>
        </w:rPr>
        <w:t xml:space="preserve"> </w:t>
      </w:r>
    </w:p>
    <w:p w14:paraId="025DB6AC" w14:textId="4D8ADD18" w:rsidR="005C7043" w:rsidRDefault="002E588B" w:rsidP="002E588B">
      <w:pPr>
        <w:ind w:firstLine="708"/>
        <w:jc w:val="both"/>
        <w:rPr>
          <w:sz w:val="28"/>
          <w:szCs w:val="28"/>
        </w:rPr>
      </w:pPr>
      <w:r w:rsidRPr="001157A2">
        <w:rPr>
          <w:sz w:val="28"/>
          <w:szCs w:val="28"/>
        </w:rPr>
        <w:t>3. Изменения по муниципальным программам</w:t>
      </w:r>
      <w:r>
        <w:rPr>
          <w:sz w:val="28"/>
          <w:szCs w:val="28"/>
        </w:rPr>
        <w:t>.</w:t>
      </w:r>
      <w:r w:rsidRPr="001157A2">
        <w:rPr>
          <w:sz w:val="28"/>
          <w:szCs w:val="28"/>
        </w:rPr>
        <w:t xml:space="preserve">  </w:t>
      </w:r>
    </w:p>
    <w:tbl>
      <w:tblPr>
        <w:tblW w:w="9457" w:type="dxa"/>
        <w:tblLook w:val="04A0" w:firstRow="1" w:lastRow="0" w:firstColumn="1" w:lastColumn="0" w:noHBand="0" w:noVBand="1"/>
      </w:tblPr>
      <w:tblGrid>
        <w:gridCol w:w="957"/>
        <w:gridCol w:w="3107"/>
        <w:gridCol w:w="1721"/>
        <w:gridCol w:w="1695"/>
        <w:gridCol w:w="1977"/>
      </w:tblGrid>
      <w:tr w:rsidR="00EB53A3" w:rsidRPr="002E588B" w14:paraId="2E836546" w14:textId="77777777" w:rsidTr="003E5375">
        <w:trPr>
          <w:trHeight w:val="1980"/>
          <w:tblHeader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A32BFCE" w14:textId="77777777" w:rsidR="002E588B" w:rsidRPr="002E588B" w:rsidRDefault="002E588B" w:rsidP="002E588B">
            <w:pPr>
              <w:jc w:val="right"/>
              <w:rPr>
                <w:color w:val="000000"/>
              </w:rPr>
            </w:pPr>
            <w:r w:rsidRPr="002E588B">
              <w:rPr>
                <w:color w:val="000000"/>
              </w:rPr>
              <w:t>Код программы и непрограммных расходов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177A" w14:textId="77777777" w:rsidR="002E588B" w:rsidRPr="002E588B" w:rsidRDefault="002E588B" w:rsidP="002E588B">
            <w:pPr>
              <w:jc w:val="center"/>
              <w:rPr>
                <w:color w:val="000000"/>
              </w:rPr>
            </w:pPr>
            <w:r w:rsidRPr="002E588B">
              <w:rPr>
                <w:color w:val="000000"/>
              </w:rPr>
              <w:t>Наименование муниципальной программы и непрограммных расходов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94C3" w14:textId="3528DCEC" w:rsidR="002E588B" w:rsidRPr="002E588B" w:rsidRDefault="002E588B" w:rsidP="00E81DC0">
            <w:pPr>
              <w:jc w:val="center"/>
              <w:rPr>
                <w:color w:val="000000"/>
              </w:rPr>
            </w:pPr>
            <w:r w:rsidRPr="002E588B">
              <w:rPr>
                <w:color w:val="000000"/>
              </w:rPr>
              <w:t>Изменения ассигнований 2023 года (+;-) всего, рублей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1D6D4" w14:textId="77777777" w:rsidR="002E588B" w:rsidRPr="002E588B" w:rsidRDefault="002E588B" w:rsidP="002E588B">
            <w:pPr>
              <w:jc w:val="center"/>
              <w:rPr>
                <w:color w:val="000000"/>
                <w:sz w:val="20"/>
                <w:szCs w:val="20"/>
              </w:rPr>
            </w:pPr>
            <w:r w:rsidRPr="002E588B">
              <w:rPr>
                <w:color w:val="000000"/>
                <w:sz w:val="20"/>
                <w:szCs w:val="20"/>
              </w:rPr>
              <w:t>в т.ч. за счет средств районного бюджета, бюджетов поселений и безвозмездных поступлений 2023 год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62A1" w14:textId="7BB00885" w:rsidR="002E588B" w:rsidRPr="002E588B" w:rsidRDefault="002E588B" w:rsidP="00E81DC0">
            <w:pPr>
              <w:jc w:val="center"/>
              <w:rPr>
                <w:color w:val="000000"/>
              </w:rPr>
            </w:pPr>
            <w:r w:rsidRPr="002E588B">
              <w:rPr>
                <w:color w:val="000000"/>
              </w:rPr>
              <w:t>Краевой бюджет 2023 год</w:t>
            </w:r>
          </w:p>
        </w:tc>
      </w:tr>
      <w:tr w:rsidR="00EB53A3" w:rsidRPr="002E588B" w14:paraId="6E5E5FE1" w14:textId="77777777" w:rsidTr="00643E54">
        <w:trPr>
          <w:trHeight w:val="945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0FD69" w14:textId="77777777" w:rsidR="002E588B" w:rsidRPr="002E588B" w:rsidRDefault="002E588B" w:rsidP="002E588B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>02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6437E" w14:textId="12A3E8DB" w:rsidR="002E588B" w:rsidRPr="002E588B" w:rsidRDefault="002E588B" w:rsidP="00E81DC0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>Муниципальная программа "Развитие образования Ачинского района"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801E8" w14:textId="33B05635" w:rsidR="002E588B" w:rsidRPr="002E588B" w:rsidRDefault="00D75BC3" w:rsidP="00D75BC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</w:t>
            </w:r>
            <w:r w:rsidR="00A01284">
              <w:rPr>
                <w:i/>
                <w:iCs/>
                <w:color w:val="000000"/>
                <w:lang w:val="en-US"/>
              </w:rPr>
              <w:t> </w:t>
            </w:r>
            <w:r>
              <w:rPr>
                <w:i/>
                <w:iCs/>
                <w:color w:val="000000"/>
              </w:rPr>
              <w:t>0</w:t>
            </w:r>
            <w:r w:rsidR="00A01284">
              <w:rPr>
                <w:i/>
                <w:iCs/>
                <w:color w:val="000000"/>
                <w:lang w:val="en-US"/>
              </w:rPr>
              <w:t>92 361</w:t>
            </w:r>
            <w:r w:rsidR="00317E19">
              <w:rPr>
                <w:i/>
                <w:iCs/>
                <w:color w:val="000000"/>
              </w:rPr>
              <w:t>,</w:t>
            </w:r>
            <w:r w:rsidR="00A01284">
              <w:rPr>
                <w:i/>
                <w:iCs/>
                <w:color w:val="000000"/>
                <w:lang w:val="en-US"/>
              </w:rPr>
              <w:t>6</w:t>
            </w:r>
            <w:r w:rsidR="00317E19">
              <w:rPr>
                <w:i/>
                <w:iCs/>
                <w:color w:val="000000"/>
              </w:rPr>
              <w:t>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DF68C" w14:textId="00A0E4C3" w:rsidR="002E588B" w:rsidRPr="002E588B" w:rsidRDefault="00BD3563" w:rsidP="00D75BC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</w:t>
            </w:r>
            <w:r w:rsidR="00D75BC3">
              <w:rPr>
                <w:i/>
                <w:iCs/>
                <w:color w:val="000000"/>
              </w:rPr>
              <w:t>4</w:t>
            </w:r>
            <w:r w:rsidR="00A01284">
              <w:rPr>
                <w:i/>
                <w:iCs/>
                <w:color w:val="000000"/>
                <w:lang w:val="en-US"/>
              </w:rPr>
              <w:t> </w:t>
            </w:r>
            <w:r w:rsidR="00D75BC3">
              <w:rPr>
                <w:i/>
                <w:iCs/>
                <w:color w:val="000000"/>
              </w:rPr>
              <w:t>0</w:t>
            </w:r>
            <w:r w:rsidR="00A01284">
              <w:rPr>
                <w:i/>
                <w:iCs/>
                <w:color w:val="000000"/>
                <w:lang w:val="en-US"/>
              </w:rPr>
              <w:t>61 200</w:t>
            </w:r>
            <w:r>
              <w:rPr>
                <w:i/>
                <w:iCs/>
                <w:color w:val="000000"/>
              </w:rPr>
              <w:t>,00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84DD3" w14:textId="48126B1C" w:rsidR="002E588B" w:rsidRPr="002E588B" w:rsidRDefault="00A01284" w:rsidP="00A0128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en-US"/>
              </w:rPr>
              <w:t>-6 968 838</w:t>
            </w:r>
            <w:r w:rsidR="00317E19">
              <w:rPr>
                <w:i/>
                <w:iCs/>
                <w:color w:val="000000"/>
              </w:rPr>
              <w:t>,</w:t>
            </w:r>
            <w:r>
              <w:rPr>
                <w:i/>
                <w:iCs/>
                <w:color w:val="000000"/>
                <w:lang w:val="en-US"/>
              </w:rPr>
              <w:t>36</w:t>
            </w:r>
          </w:p>
        </w:tc>
      </w:tr>
      <w:tr w:rsidR="00EB53A3" w:rsidRPr="002E588B" w14:paraId="184CF0A0" w14:textId="77777777" w:rsidTr="00643E54">
        <w:trPr>
          <w:trHeight w:val="2205"/>
        </w:trPr>
        <w:tc>
          <w:tcPr>
            <w:tcW w:w="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13ED6" w14:textId="77777777" w:rsidR="002E588B" w:rsidRPr="002E588B" w:rsidRDefault="002E588B" w:rsidP="002E588B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>04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47A93" w14:textId="77777777" w:rsidR="002E588B" w:rsidRPr="002E588B" w:rsidRDefault="002E588B" w:rsidP="002E588B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>Муниципальная программа Ачинского района "Реформирование и модернизация жилищно-коммунального хозяйства и повышение энергетической эффективности"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F2348" w14:textId="3A095EDC" w:rsidR="002E588B" w:rsidRPr="002E588B" w:rsidRDefault="00A01284" w:rsidP="00EB53A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en-US"/>
              </w:rPr>
              <w:t>7 826 916</w:t>
            </w:r>
            <w:r w:rsidR="00BD3563">
              <w:rPr>
                <w:i/>
                <w:iCs/>
                <w:color w:val="000000"/>
              </w:rPr>
              <w:t>,</w:t>
            </w:r>
            <w:r w:rsidR="00EB53A3">
              <w:rPr>
                <w:i/>
                <w:iCs/>
                <w:color w:val="000000"/>
                <w:lang w:val="en-US"/>
              </w:rPr>
              <w:t>44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95EBE" w14:textId="22A2F1E0" w:rsidR="002E588B" w:rsidRPr="002E588B" w:rsidRDefault="00EB53A3" w:rsidP="00EB53A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en-US"/>
              </w:rPr>
              <w:t>2 590 016</w:t>
            </w:r>
            <w:r w:rsidR="00BD3563">
              <w:rPr>
                <w:i/>
                <w:iCs/>
                <w:color w:val="000000"/>
              </w:rPr>
              <w:t>,</w:t>
            </w:r>
            <w:r>
              <w:rPr>
                <w:i/>
                <w:iCs/>
                <w:color w:val="000000"/>
                <w:lang w:val="en-US"/>
              </w:rPr>
              <w:t>44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473D8" w14:textId="6DAA2BEF" w:rsidR="002E588B" w:rsidRPr="002E588B" w:rsidRDefault="00EB53A3" w:rsidP="002E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en-US"/>
              </w:rPr>
              <w:t>5 236 900,0</w:t>
            </w:r>
            <w:r w:rsidR="00BD3563">
              <w:rPr>
                <w:i/>
                <w:iCs/>
                <w:color w:val="000000"/>
              </w:rPr>
              <w:t>0</w:t>
            </w:r>
          </w:p>
        </w:tc>
      </w:tr>
      <w:tr w:rsidR="004A78F0" w:rsidRPr="002E588B" w14:paraId="12CA774F" w14:textId="77777777" w:rsidTr="00643E54">
        <w:trPr>
          <w:trHeight w:val="945"/>
        </w:trPr>
        <w:tc>
          <w:tcPr>
            <w:tcW w:w="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1BE1B" w14:textId="7C4FDCC6" w:rsidR="00EB53A3" w:rsidRPr="00EB53A3" w:rsidRDefault="00EB53A3" w:rsidP="002E588B">
            <w:pPr>
              <w:rPr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  <w:lang w:val="en-US"/>
              </w:rPr>
              <w:t>05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6ED12" w14:textId="4DBAF26A" w:rsidR="00EB53A3" w:rsidRPr="00EB53A3" w:rsidRDefault="00EB53A3" w:rsidP="002E588B">
            <w:pPr>
              <w:rPr>
                <w:i/>
                <w:iCs/>
                <w:color w:val="000000"/>
              </w:rPr>
            </w:pPr>
            <w:r w:rsidRPr="00EB53A3">
              <w:rPr>
                <w:i/>
                <w:iCs/>
                <w:color w:val="000000"/>
              </w:rPr>
              <w:t>Муниципальная программа “Защита населения и территорий Ачинского района от чрезвычайных ситуаций”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1AE86" w14:textId="4DD07AA3" w:rsidR="00EB53A3" w:rsidRPr="00EB53A3" w:rsidRDefault="00EB53A3" w:rsidP="00317E19">
            <w:pPr>
              <w:jc w:val="right"/>
              <w:rPr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  <w:lang w:val="en-US"/>
              </w:rPr>
              <w:t>-400 000,00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0FC21" w14:textId="7041D9E6" w:rsidR="00EB53A3" w:rsidRPr="00EB53A3" w:rsidRDefault="00EB53A3" w:rsidP="002E588B">
            <w:pPr>
              <w:jc w:val="right"/>
              <w:rPr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  <w:lang w:val="en-US"/>
              </w:rPr>
              <w:t>-400 000,00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579B3" w14:textId="295139F4" w:rsidR="00EB53A3" w:rsidRPr="00EB53A3" w:rsidRDefault="00EB53A3" w:rsidP="00317E19">
            <w:pPr>
              <w:jc w:val="right"/>
              <w:rPr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  <w:lang w:val="en-US"/>
              </w:rPr>
              <w:t>0</w:t>
            </w:r>
          </w:p>
        </w:tc>
      </w:tr>
      <w:tr w:rsidR="00EB53A3" w:rsidRPr="002E588B" w14:paraId="76F008AF" w14:textId="77777777" w:rsidTr="00643E54">
        <w:trPr>
          <w:trHeight w:val="945"/>
        </w:trPr>
        <w:tc>
          <w:tcPr>
            <w:tcW w:w="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7E4B8" w14:textId="77777777" w:rsidR="002E588B" w:rsidRPr="002E588B" w:rsidRDefault="002E588B" w:rsidP="002E588B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>06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E4254" w14:textId="77777777" w:rsidR="002E588B" w:rsidRPr="002E588B" w:rsidRDefault="002E588B" w:rsidP="002E588B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>Муниципальная программа "Развитие культуры Ачинского района"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38867" w14:textId="35612977" w:rsidR="002E588B" w:rsidRPr="002E588B" w:rsidRDefault="00EB53A3" w:rsidP="00EB53A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en-US"/>
              </w:rPr>
              <w:t>9 943 300,</w:t>
            </w:r>
            <w:r w:rsidR="00317E19">
              <w:rPr>
                <w:i/>
                <w:iCs/>
                <w:color w:val="000000"/>
              </w:rPr>
              <w:t>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4A2DF" w14:textId="3A474253" w:rsidR="002E588B" w:rsidRPr="002E588B" w:rsidRDefault="00EB53A3" w:rsidP="00EB53A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en-US"/>
              </w:rPr>
              <w:t>9 599 000</w:t>
            </w:r>
            <w:r w:rsidR="00BD3563">
              <w:rPr>
                <w:i/>
                <w:iCs/>
                <w:color w:val="000000"/>
              </w:rPr>
              <w:t>,00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91B7B" w14:textId="3DCFD09B" w:rsidR="002E588B" w:rsidRPr="002E588B" w:rsidRDefault="00EB53A3" w:rsidP="00EB53A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en-US"/>
              </w:rPr>
              <w:t>344 300</w:t>
            </w:r>
            <w:r w:rsidR="00BD3563">
              <w:rPr>
                <w:i/>
                <w:iCs/>
                <w:color w:val="000000"/>
              </w:rPr>
              <w:t>,00</w:t>
            </w:r>
          </w:p>
        </w:tc>
      </w:tr>
      <w:tr w:rsidR="00EB53A3" w:rsidRPr="002E588B" w14:paraId="2E3FE607" w14:textId="77777777" w:rsidTr="00643E54">
        <w:trPr>
          <w:trHeight w:val="1260"/>
        </w:trPr>
        <w:tc>
          <w:tcPr>
            <w:tcW w:w="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A1AF5" w14:textId="77777777" w:rsidR="002E588B" w:rsidRPr="002E588B" w:rsidRDefault="002E588B" w:rsidP="002E588B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>07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90CBB" w14:textId="77777777" w:rsidR="002E588B" w:rsidRPr="002E588B" w:rsidRDefault="002E588B" w:rsidP="002E588B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 xml:space="preserve">Муниципальная программа "Развитие физической культуры, спорта, туризма в Ачинском районе" 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A5925" w14:textId="2C2F3438" w:rsidR="002E588B" w:rsidRPr="002E588B" w:rsidRDefault="00EB53A3" w:rsidP="00EB53A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en-US"/>
              </w:rPr>
              <w:t>4 135 810</w:t>
            </w:r>
            <w:r w:rsidR="00BD3563">
              <w:rPr>
                <w:i/>
                <w:iCs/>
                <w:color w:val="000000"/>
              </w:rPr>
              <w:t>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AB9E7" w14:textId="080C5EE5" w:rsidR="002E588B" w:rsidRPr="002E588B" w:rsidRDefault="00EB53A3" w:rsidP="00EB53A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en-US"/>
              </w:rPr>
              <w:t>4 040 000</w:t>
            </w:r>
            <w:r w:rsidR="00BD3563">
              <w:rPr>
                <w:i/>
                <w:iCs/>
                <w:color w:val="000000"/>
              </w:rPr>
              <w:t>,00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ACE7A" w14:textId="6DFDD932" w:rsidR="002E588B" w:rsidRPr="002E588B" w:rsidRDefault="00EB53A3" w:rsidP="002E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en-US"/>
              </w:rPr>
              <w:t>95 810,0</w:t>
            </w:r>
            <w:r w:rsidR="00BD3563">
              <w:rPr>
                <w:i/>
                <w:iCs/>
                <w:color w:val="000000"/>
              </w:rPr>
              <w:t>0</w:t>
            </w:r>
          </w:p>
        </w:tc>
      </w:tr>
      <w:tr w:rsidR="004A78F0" w:rsidRPr="002E588B" w14:paraId="5E4124A5" w14:textId="77777777" w:rsidTr="00643E54">
        <w:trPr>
          <w:trHeight w:val="945"/>
        </w:trPr>
        <w:tc>
          <w:tcPr>
            <w:tcW w:w="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CB1B7" w14:textId="0427B80B" w:rsidR="00EB53A3" w:rsidRPr="00EB53A3" w:rsidRDefault="00EB53A3" w:rsidP="00BD3563">
            <w:pPr>
              <w:rPr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  <w:lang w:val="en-US"/>
              </w:rPr>
              <w:t>08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AA24E" w14:textId="64962F01" w:rsidR="00EB53A3" w:rsidRPr="00EB53A3" w:rsidRDefault="00EB53A3" w:rsidP="00BD3563">
            <w:pPr>
              <w:rPr>
                <w:i/>
                <w:iCs/>
                <w:color w:val="000000"/>
              </w:rPr>
            </w:pPr>
            <w:r w:rsidRPr="00EB53A3">
              <w:rPr>
                <w:i/>
                <w:iCs/>
                <w:color w:val="000000"/>
              </w:rPr>
              <w:t xml:space="preserve">Муниципальная программа “Молодёжь Ачинского района в </w:t>
            </w:r>
            <w:r>
              <w:rPr>
                <w:i/>
                <w:iCs/>
                <w:color w:val="000000"/>
              </w:rPr>
              <w:t xml:space="preserve">ХХI </w:t>
            </w:r>
            <w:r w:rsidRPr="00EB53A3">
              <w:rPr>
                <w:i/>
                <w:iCs/>
                <w:color w:val="000000"/>
              </w:rPr>
              <w:t>веке”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168AC" w14:textId="2D35BED8" w:rsidR="00EB53A3" w:rsidRPr="00EB53A3" w:rsidRDefault="00EB53A3" w:rsidP="002E588B">
            <w:pPr>
              <w:jc w:val="right"/>
              <w:rPr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  <w:lang w:val="en-US"/>
              </w:rPr>
              <w:t>1 154 200,00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95C44" w14:textId="1D8084A6" w:rsidR="00EB53A3" w:rsidRPr="00EB53A3" w:rsidRDefault="00EB53A3" w:rsidP="002E588B">
            <w:pPr>
              <w:jc w:val="right"/>
              <w:rPr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  <w:lang w:val="en-US"/>
              </w:rPr>
              <w:t>1 100 000,00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53EA5" w14:textId="55A1711C" w:rsidR="00EB53A3" w:rsidRPr="00EB53A3" w:rsidRDefault="00EB53A3" w:rsidP="002E588B">
            <w:pPr>
              <w:jc w:val="right"/>
              <w:rPr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  <w:lang w:val="en-US"/>
              </w:rPr>
              <w:t>54 200,00</w:t>
            </w:r>
          </w:p>
        </w:tc>
      </w:tr>
      <w:tr w:rsidR="00EB53A3" w:rsidRPr="002E588B" w14:paraId="24C868EA" w14:textId="77777777" w:rsidTr="00643E54">
        <w:trPr>
          <w:trHeight w:val="1575"/>
        </w:trPr>
        <w:tc>
          <w:tcPr>
            <w:tcW w:w="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2B862" w14:textId="48A3692B" w:rsidR="002E588B" w:rsidRPr="002E588B" w:rsidRDefault="002E588B" w:rsidP="00BD3563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>1</w:t>
            </w:r>
            <w:r w:rsidR="00BD3563">
              <w:rPr>
                <w:i/>
                <w:iCs/>
                <w:color w:val="000000"/>
              </w:rPr>
              <w:t>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83323" w14:textId="68D8E68D" w:rsidR="002E588B" w:rsidRPr="002E588B" w:rsidRDefault="00BD3563" w:rsidP="002E588B">
            <w:pPr>
              <w:rPr>
                <w:i/>
                <w:iCs/>
                <w:color w:val="000000"/>
              </w:rPr>
            </w:pPr>
            <w:r w:rsidRPr="00BD3563">
              <w:rPr>
                <w:i/>
                <w:iCs/>
                <w:color w:val="000000"/>
              </w:rPr>
              <w:t>Муниципальная программа "Развитие транспортной системы на территории Ачинского района"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E8DA5" w14:textId="25533A49" w:rsidR="002E588B" w:rsidRPr="002E588B" w:rsidRDefault="00EB53A3" w:rsidP="00EB53A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en-US"/>
              </w:rPr>
              <w:t>4 087 869,94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CDB2B" w14:textId="3F529BB2" w:rsidR="002E588B" w:rsidRPr="002E588B" w:rsidRDefault="00BD3563" w:rsidP="002E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0CD80" w14:textId="2F0BA9BB" w:rsidR="002E588B" w:rsidRPr="00EB53A3" w:rsidRDefault="00EB53A3" w:rsidP="00EB53A3">
            <w:pPr>
              <w:jc w:val="right"/>
              <w:rPr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  <w:lang w:val="en-US"/>
              </w:rPr>
              <w:t>4 087 869</w:t>
            </w:r>
            <w:r w:rsidR="00BD3563">
              <w:rPr>
                <w:i/>
                <w:iCs/>
                <w:color w:val="000000"/>
              </w:rPr>
              <w:t>,</w:t>
            </w:r>
            <w:r>
              <w:rPr>
                <w:i/>
                <w:iCs/>
                <w:color w:val="000000"/>
                <w:lang w:val="en-US"/>
              </w:rPr>
              <w:t>94</w:t>
            </w:r>
          </w:p>
        </w:tc>
      </w:tr>
      <w:tr w:rsidR="00EB53A3" w:rsidRPr="002E588B" w14:paraId="7644A763" w14:textId="77777777" w:rsidTr="00643E54">
        <w:trPr>
          <w:trHeight w:val="1575"/>
        </w:trPr>
        <w:tc>
          <w:tcPr>
            <w:tcW w:w="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A270" w14:textId="77777777" w:rsidR="00403C62" w:rsidRPr="002E588B" w:rsidRDefault="00403C62" w:rsidP="00403C62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>14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D7CD5" w14:textId="77777777" w:rsidR="00403C62" w:rsidRPr="002E588B" w:rsidRDefault="00403C62" w:rsidP="00403C62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 xml:space="preserve">Муниципальная программа Ачинского района "Управление муниципальными финансами" 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A9833" w14:textId="5E3F5910" w:rsidR="00403C62" w:rsidRPr="00BE0B73" w:rsidRDefault="00EB53A3" w:rsidP="00EB53A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en-US"/>
              </w:rPr>
              <w:t>7 002 843</w:t>
            </w:r>
            <w:r w:rsidR="00BD3563">
              <w:rPr>
                <w:i/>
                <w:iCs/>
                <w:color w:val="000000"/>
              </w:rPr>
              <w:t>,</w:t>
            </w:r>
            <w:r>
              <w:rPr>
                <w:i/>
                <w:iCs/>
                <w:color w:val="000000"/>
                <w:lang w:val="en-US"/>
              </w:rPr>
              <w:t>56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DA56E" w14:textId="152FA2EC" w:rsidR="00403C62" w:rsidRPr="00BE0B73" w:rsidRDefault="00EB53A3" w:rsidP="00EB53A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en-US"/>
              </w:rPr>
              <w:t>7 685 253</w:t>
            </w:r>
            <w:r w:rsidR="00BD3563">
              <w:rPr>
                <w:i/>
                <w:iCs/>
                <w:color w:val="000000"/>
              </w:rPr>
              <w:t>,</w:t>
            </w:r>
            <w:r>
              <w:rPr>
                <w:i/>
                <w:iCs/>
                <w:color w:val="000000"/>
                <w:lang w:val="en-US"/>
              </w:rPr>
              <w:t>56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0630B" w14:textId="1BDE5515" w:rsidR="00403C62" w:rsidRPr="002E588B" w:rsidRDefault="00EB53A3" w:rsidP="00403C6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en-US"/>
              </w:rPr>
              <w:t>-682 410,0</w:t>
            </w:r>
            <w:r w:rsidR="00BD3563">
              <w:rPr>
                <w:i/>
                <w:iCs/>
                <w:color w:val="000000"/>
              </w:rPr>
              <w:t>0</w:t>
            </w:r>
          </w:p>
        </w:tc>
      </w:tr>
      <w:tr w:rsidR="00EB53A3" w:rsidRPr="002E588B" w14:paraId="696FBD7E" w14:textId="77777777" w:rsidTr="00643E54">
        <w:trPr>
          <w:trHeight w:val="945"/>
        </w:trPr>
        <w:tc>
          <w:tcPr>
            <w:tcW w:w="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12566" w14:textId="7EC56F40" w:rsidR="00EB53A3" w:rsidRPr="00EB53A3" w:rsidRDefault="00EB53A3" w:rsidP="00403C62">
            <w:pPr>
              <w:rPr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  <w:lang w:val="en-US"/>
              </w:rPr>
              <w:t>15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48C8C" w14:textId="6B9E3D44" w:rsidR="00EB53A3" w:rsidRPr="00EB53A3" w:rsidRDefault="00EB53A3" w:rsidP="00403C62">
            <w:pPr>
              <w:rPr>
                <w:i/>
                <w:iCs/>
                <w:color w:val="000000"/>
              </w:rPr>
            </w:pPr>
            <w:r w:rsidRPr="00EB53A3">
              <w:rPr>
                <w:i/>
                <w:iCs/>
                <w:color w:val="000000"/>
              </w:rPr>
              <w:t>Муниципальная программа Ачинского района “Обеспечение общественного порядка и противодействие коррупции”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0D68A" w14:textId="4F748F65" w:rsidR="00EB53A3" w:rsidRPr="004A78F0" w:rsidRDefault="004A78F0" w:rsidP="00403C62">
            <w:pPr>
              <w:jc w:val="right"/>
              <w:rPr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  <w:lang w:val="en-US"/>
              </w:rPr>
              <w:t>50 000,00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33364" w14:textId="3CC1CACF" w:rsidR="00EB53A3" w:rsidRPr="004A78F0" w:rsidRDefault="004A78F0" w:rsidP="00403C62">
            <w:pPr>
              <w:jc w:val="right"/>
              <w:rPr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  <w:lang w:val="en-US"/>
              </w:rPr>
              <w:t>50 000,00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75333" w14:textId="718E37F9" w:rsidR="00EB53A3" w:rsidRPr="004A78F0" w:rsidRDefault="004A78F0" w:rsidP="00403C62">
            <w:pPr>
              <w:jc w:val="right"/>
              <w:rPr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  <w:lang w:val="en-US"/>
              </w:rPr>
              <w:t>0</w:t>
            </w:r>
          </w:p>
        </w:tc>
      </w:tr>
      <w:tr w:rsidR="00EB53A3" w:rsidRPr="002E588B" w14:paraId="79CC0181" w14:textId="77777777" w:rsidTr="00643E54">
        <w:trPr>
          <w:trHeight w:val="945"/>
        </w:trPr>
        <w:tc>
          <w:tcPr>
            <w:tcW w:w="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66DB0" w14:textId="77777777" w:rsidR="00403C62" w:rsidRPr="002E588B" w:rsidRDefault="00403C62" w:rsidP="00403C62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>71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AC1FE" w14:textId="77777777" w:rsidR="00403C62" w:rsidRPr="002E588B" w:rsidRDefault="00403C62" w:rsidP="00403C62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>Непрограммные расходы Ачинского районного Совета депутатов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10AEF" w14:textId="3257D7F9" w:rsidR="00403C62" w:rsidRPr="002E588B" w:rsidRDefault="004A78F0" w:rsidP="004A78F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en-US"/>
              </w:rPr>
              <w:t>228 500</w:t>
            </w:r>
            <w:r w:rsidR="00BD3563">
              <w:rPr>
                <w:i/>
                <w:iCs/>
                <w:color w:val="000000"/>
              </w:rPr>
              <w:t>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D4E9C" w14:textId="296ED5FE" w:rsidR="00403C62" w:rsidRPr="002E588B" w:rsidRDefault="004A78F0" w:rsidP="004A78F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en-US"/>
              </w:rPr>
              <w:t>228 500</w:t>
            </w:r>
            <w:r w:rsidR="00BD3563">
              <w:rPr>
                <w:i/>
                <w:iCs/>
                <w:color w:val="000000"/>
              </w:rPr>
              <w:t>,00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DA412" w14:textId="53D1534D" w:rsidR="00403C62" w:rsidRPr="002E588B" w:rsidRDefault="00BD3563" w:rsidP="00403C6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 w:rsidR="00EB53A3" w:rsidRPr="002E588B" w14:paraId="015270D3" w14:textId="77777777" w:rsidTr="00643E54">
        <w:trPr>
          <w:trHeight w:val="945"/>
        </w:trPr>
        <w:tc>
          <w:tcPr>
            <w:tcW w:w="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B032" w14:textId="77777777" w:rsidR="00403C62" w:rsidRPr="002E588B" w:rsidRDefault="00403C62" w:rsidP="00403C62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>72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E2B3B" w14:textId="77777777" w:rsidR="00403C62" w:rsidRPr="002E588B" w:rsidRDefault="00403C62" w:rsidP="00403C62">
            <w:pPr>
              <w:rPr>
                <w:i/>
                <w:iCs/>
                <w:color w:val="000000"/>
              </w:rPr>
            </w:pPr>
            <w:r w:rsidRPr="002E588B">
              <w:rPr>
                <w:i/>
                <w:iCs/>
                <w:color w:val="000000"/>
              </w:rPr>
              <w:t xml:space="preserve">Непрограммные расходы администрации Ачинского района 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D51B3" w14:textId="4B0A200F" w:rsidR="00403C62" w:rsidRPr="002E588B" w:rsidRDefault="004A78F0" w:rsidP="004A78F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en-US"/>
              </w:rPr>
              <w:t>-838 370</w:t>
            </w:r>
            <w:r w:rsidR="00BD3563">
              <w:rPr>
                <w:i/>
                <w:iCs/>
                <w:color w:val="000000"/>
              </w:rPr>
              <w:t>,</w:t>
            </w:r>
            <w:r>
              <w:rPr>
                <w:i/>
                <w:iCs/>
                <w:color w:val="000000"/>
                <w:lang w:val="en-US"/>
              </w:rPr>
              <w:t>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3FCA5" w14:textId="5FD8CEA6" w:rsidR="00403C62" w:rsidRPr="002E588B" w:rsidRDefault="004A78F0" w:rsidP="004A78F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en-US"/>
              </w:rPr>
              <w:t>-840 570</w:t>
            </w:r>
            <w:r w:rsidR="00BD3563">
              <w:rPr>
                <w:i/>
                <w:iCs/>
                <w:color w:val="000000"/>
              </w:rPr>
              <w:t>,00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01DC2" w14:textId="2AD19D68" w:rsidR="00403C62" w:rsidRPr="002E588B" w:rsidRDefault="00BD3563" w:rsidP="004A78F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</w:t>
            </w:r>
            <w:r w:rsidR="004A78F0">
              <w:rPr>
                <w:i/>
                <w:iCs/>
                <w:color w:val="000000"/>
                <w:lang w:val="en-US"/>
              </w:rPr>
              <w:t>200</w:t>
            </w:r>
            <w:r>
              <w:rPr>
                <w:i/>
                <w:iCs/>
                <w:color w:val="000000"/>
              </w:rPr>
              <w:t>,</w:t>
            </w:r>
            <w:r w:rsidR="004A78F0">
              <w:rPr>
                <w:i/>
                <w:iCs/>
                <w:color w:val="000000"/>
                <w:lang w:val="en-US"/>
              </w:rPr>
              <w:t>00</w:t>
            </w:r>
          </w:p>
        </w:tc>
      </w:tr>
      <w:tr w:rsidR="00EB53A3" w:rsidRPr="002E588B" w14:paraId="6A4A33AB" w14:textId="77777777" w:rsidTr="00643E54">
        <w:trPr>
          <w:trHeight w:val="945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E34A" w14:textId="2DE94F06" w:rsidR="00403C62" w:rsidRPr="004A78F0" w:rsidRDefault="00403C62" w:rsidP="004A78F0">
            <w:pPr>
              <w:rPr>
                <w:color w:val="000000"/>
                <w:lang w:val="en-US"/>
              </w:rPr>
            </w:pPr>
            <w:r w:rsidRPr="002E588B">
              <w:rPr>
                <w:color w:val="000000"/>
              </w:rPr>
              <w:t>7</w:t>
            </w:r>
            <w:r w:rsidR="004A78F0">
              <w:rPr>
                <w:color w:val="000000"/>
                <w:lang w:val="en-US"/>
              </w:rPr>
              <w:t>7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37044" w14:textId="0D502B91" w:rsidR="00403C62" w:rsidRPr="004A78F0" w:rsidRDefault="00BD3563" w:rsidP="004A78F0">
            <w:pPr>
              <w:rPr>
                <w:i/>
                <w:iCs/>
                <w:color w:val="000000"/>
                <w:sz w:val="22"/>
              </w:rPr>
            </w:pPr>
            <w:r w:rsidRPr="004A78F0">
              <w:rPr>
                <w:i/>
                <w:iCs/>
                <w:color w:val="000000"/>
                <w:sz w:val="22"/>
              </w:rPr>
              <w:t xml:space="preserve">Непрограммные расходы </w:t>
            </w:r>
            <w:r w:rsidR="004A78F0" w:rsidRPr="004A78F0">
              <w:rPr>
                <w:i/>
                <w:iCs/>
                <w:color w:val="000000"/>
                <w:sz w:val="22"/>
              </w:rPr>
              <w:t>ревизионной комиссии</w:t>
            </w:r>
            <w:r w:rsidRPr="004A78F0">
              <w:rPr>
                <w:i/>
                <w:iCs/>
                <w:color w:val="000000"/>
                <w:sz w:val="22"/>
              </w:rPr>
              <w:t xml:space="preserve"> Ачинского района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6A722" w14:textId="1362F80C" w:rsidR="00403C62" w:rsidRPr="002E588B" w:rsidRDefault="004A78F0" w:rsidP="004A78F0">
            <w:pPr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-130 000</w:t>
            </w:r>
            <w:r w:rsidR="00BD3563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6B9AA" w14:textId="7DA1D80D" w:rsidR="00403C62" w:rsidRPr="002E588B" w:rsidRDefault="004A78F0" w:rsidP="00403C62">
            <w:pPr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-130 000,0</w:t>
            </w:r>
            <w:r w:rsidR="00BD3563">
              <w:rPr>
                <w:color w:val="000000"/>
              </w:rPr>
              <w:t>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D8168" w14:textId="709631F2" w:rsidR="00403C62" w:rsidRPr="004A78F0" w:rsidRDefault="004A78F0" w:rsidP="00403C62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</w:p>
        </w:tc>
      </w:tr>
      <w:tr w:rsidR="00EB53A3" w:rsidRPr="002E588B" w14:paraId="42392A61" w14:textId="77777777" w:rsidTr="00643E54">
        <w:trPr>
          <w:trHeight w:val="315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D0C80" w14:textId="77777777" w:rsidR="00403C62" w:rsidRPr="002E588B" w:rsidRDefault="00403C62" w:rsidP="00403C62">
            <w:pPr>
              <w:rPr>
                <w:color w:val="000000"/>
              </w:rPr>
            </w:pPr>
            <w:r w:rsidRPr="002E588B">
              <w:rPr>
                <w:color w:val="000000"/>
              </w:rPr>
              <w:t>99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55B1F" w14:textId="77777777" w:rsidR="00403C62" w:rsidRPr="002E588B" w:rsidRDefault="00403C62" w:rsidP="00403C62">
            <w:pPr>
              <w:rPr>
                <w:b/>
                <w:bCs/>
                <w:color w:val="000000"/>
              </w:rPr>
            </w:pPr>
            <w:r w:rsidRPr="002E588B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59F2F" w14:textId="7541BFF1" w:rsidR="00403C62" w:rsidRPr="002E588B" w:rsidRDefault="004A78F0" w:rsidP="00D75BC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40 </w:t>
            </w:r>
            <w:r w:rsidR="00D75BC3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  <w:lang w:val="en-US"/>
              </w:rPr>
              <w:t>53 431</w:t>
            </w:r>
            <w:r w:rsidR="00BD3563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58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8AFB4" w14:textId="60700F30" w:rsidR="00403C62" w:rsidRPr="002E588B" w:rsidRDefault="004A78F0" w:rsidP="00D75BC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37 </w:t>
            </w:r>
            <w:r w:rsidR="00D75BC3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  <w:lang w:val="en-US"/>
              </w:rPr>
              <w:t>83 400,00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9803B" w14:textId="211B83F5" w:rsidR="00403C62" w:rsidRPr="002E588B" w:rsidRDefault="004A78F0" w:rsidP="004A78F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2 170 031</w:t>
            </w:r>
            <w:r w:rsidR="00BD3563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5</w:t>
            </w:r>
            <w:r w:rsidR="00BD3563">
              <w:rPr>
                <w:b/>
                <w:bCs/>
                <w:color w:val="000000"/>
              </w:rPr>
              <w:t>8</w:t>
            </w:r>
          </w:p>
        </w:tc>
      </w:tr>
    </w:tbl>
    <w:p w14:paraId="49A35CE6" w14:textId="77777777" w:rsidR="00947151" w:rsidRDefault="00947151" w:rsidP="00D82E13">
      <w:pPr>
        <w:jc w:val="both"/>
        <w:rPr>
          <w:sz w:val="28"/>
          <w:szCs w:val="28"/>
        </w:rPr>
      </w:pPr>
    </w:p>
    <w:p w14:paraId="3E6FF0D2" w14:textId="77777777" w:rsidR="00243210" w:rsidRDefault="00243210" w:rsidP="002E588B">
      <w:pPr>
        <w:tabs>
          <w:tab w:val="left" w:pos="975"/>
        </w:tabs>
        <w:rPr>
          <w:b/>
          <w:noProof/>
          <w:sz w:val="28"/>
          <w:szCs w:val="28"/>
        </w:rPr>
      </w:pPr>
    </w:p>
    <w:p w14:paraId="67768918" w14:textId="77777777" w:rsidR="00243210" w:rsidRDefault="00243210" w:rsidP="002E588B">
      <w:pPr>
        <w:tabs>
          <w:tab w:val="left" w:pos="975"/>
        </w:tabs>
        <w:rPr>
          <w:b/>
          <w:noProof/>
          <w:sz w:val="28"/>
          <w:szCs w:val="28"/>
        </w:rPr>
      </w:pPr>
    </w:p>
    <w:p w14:paraId="2DCB4CE6" w14:textId="059068D0" w:rsidR="002E588B" w:rsidRDefault="002E588B" w:rsidP="002E588B">
      <w:pPr>
        <w:tabs>
          <w:tab w:val="left" w:pos="975"/>
        </w:tabs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Р</w:t>
      </w:r>
      <w:r w:rsidRPr="00157ED0">
        <w:rPr>
          <w:b/>
          <w:noProof/>
          <w:sz w:val="28"/>
          <w:szCs w:val="28"/>
        </w:rPr>
        <w:t>уководител</w:t>
      </w:r>
      <w:r>
        <w:rPr>
          <w:b/>
          <w:noProof/>
          <w:sz w:val="28"/>
          <w:szCs w:val="28"/>
        </w:rPr>
        <w:t>ь</w:t>
      </w:r>
      <w:r w:rsidRPr="00157ED0">
        <w:rPr>
          <w:b/>
          <w:noProof/>
          <w:sz w:val="28"/>
          <w:szCs w:val="28"/>
        </w:rPr>
        <w:t xml:space="preserve"> финансового управления         </w:t>
      </w:r>
      <w:r>
        <w:rPr>
          <w:b/>
          <w:noProof/>
          <w:sz w:val="28"/>
          <w:szCs w:val="28"/>
        </w:rPr>
        <w:t xml:space="preserve">             </w:t>
      </w:r>
      <w:r w:rsidRPr="00157ED0">
        <w:rPr>
          <w:b/>
          <w:noProof/>
          <w:sz w:val="28"/>
          <w:szCs w:val="28"/>
        </w:rPr>
        <w:t xml:space="preserve">         Л. Н. Артемьева</w:t>
      </w:r>
    </w:p>
    <w:p w14:paraId="450A65EF" w14:textId="2BB272D5" w:rsidR="00BF2B1F" w:rsidRPr="00D82E13" w:rsidRDefault="00BF2B1F" w:rsidP="00941DD5">
      <w:pPr>
        <w:ind w:firstLine="708"/>
        <w:jc w:val="both"/>
      </w:pPr>
    </w:p>
    <w:sectPr w:rsidR="00BF2B1F" w:rsidRPr="00D82E13" w:rsidSect="00362DCF">
      <w:pgSz w:w="11906" w:h="16838"/>
      <w:pgMar w:top="1134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CED2E3" w14:textId="77777777" w:rsidR="00941DD5" w:rsidRDefault="00941DD5" w:rsidP="00941DD5">
      <w:r>
        <w:separator/>
      </w:r>
    </w:p>
  </w:endnote>
  <w:endnote w:type="continuationSeparator" w:id="0">
    <w:p w14:paraId="699FC7B4" w14:textId="77777777" w:rsidR="00941DD5" w:rsidRDefault="00941DD5" w:rsidP="00941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356B1C" w14:textId="77777777" w:rsidR="00941DD5" w:rsidRDefault="00941DD5" w:rsidP="00941DD5">
      <w:r>
        <w:separator/>
      </w:r>
    </w:p>
  </w:footnote>
  <w:footnote w:type="continuationSeparator" w:id="0">
    <w:p w14:paraId="5F42BC80" w14:textId="77777777" w:rsidR="00941DD5" w:rsidRDefault="00941DD5" w:rsidP="00941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6100D9"/>
    <w:multiLevelType w:val="hybridMultilevel"/>
    <w:tmpl w:val="E006E6E8"/>
    <w:lvl w:ilvl="0" w:tplc="A60C8B2E">
      <w:start w:val="27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DFA"/>
    <w:rsid w:val="00004F48"/>
    <w:rsid w:val="0001334C"/>
    <w:rsid w:val="00014F1C"/>
    <w:rsid w:val="00032C8B"/>
    <w:rsid w:val="00032D5B"/>
    <w:rsid w:val="000A131A"/>
    <w:rsid w:val="000D6B6C"/>
    <w:rsid w:val="00116E1F"/>
    <w:rsid w:val="00121B7D"/>
    <w:rsid w:val="00137705"/>
    <w:rsid w:val="00143608"/>
    <w:rsid w:val="00182453"/>
    <w:rsid w:val="00195C92"/>
    <w:rsid w:val="001B355D"/>
    <w:rsid w:val="001C1FF5"/>
    <w:rsid w:val="001C322F"/>
    <w:rsid w:val="001E3AE4"/>
    <w:rsid w:val="001E6C9A"/>
    <w:rsid w:val="001F0E38"/>
    <w:rsid w:val="001F1A0E"/>
    <w:rsid w:val="001F3657"/>
    <w:rsid w:val="002255F4"/>
    <w:rsid w:val="00243210"/>
    <w:rsid w:val="00246B47"/>
    <w:rsid w:val="00267412"/>
    <w:rsid w:val="002779E5"/>
    <w:rsid w:val="00294DFA"/>
    <w:rsid w:val="00296B2E"/>
    <w:rsid w:val="002C22E3"/>
    <w:rsid w:val="002E588B"/>
    <w:rsid w:val="002F2D5D"/>
    <w:rsid w:val="002F33DE"/>
    <w:rsid w:val="002F4FB0"/>
    <w:rsid w:val="00317E19"/>
    <w:rsid w:val="0032413F"/>
    <w:rsid w:val="00333C73"/>
    <w:rsid w:val="00355C94"/>
    <w:rsid w:val="00362DCF"/>
    <w:rsid w:val="003A71D7"/>
    <w:rsid w:val="003B19B1"/>
    <w:rsid w:val="003D4621"/>
    <w:rsid w:val="003E5375"/>
    <w:rsid w:val="003F3712"/>
    <w:rsid w:val="003F6D4E"/>
    <w:rsid w:val="00403C62"/>
    <w:rsid w:val="004158C9"/>
    <w:rsid w:val="00416DA3"/>
    <w:rsid w:val="004346C8"/>
    <w:rsid w:val="00440334"/>
    <w:rsid w:val="004A78F0"/>
    <w:rsid w:val="004D7A53"/>
    <w:rsid w:val="0051586F"/>
    <w:rsid w:val="00516013"/>
    <w:rsid w:val="00522135"/>
    <w:rsid w:val="00542AAB"/>
    <w:rsid w:val="005465E1"/>
    <w:rsid w:val="005C7043"/>
    <w:rsid w:val="005F49B5"/>
    <w:rsid w:val="00602ABC"/>
    <w:rsid w:val="0061425C"/>
    <w:rsid w:val="00621E45"/>
    <w:rsid w:val="00624738"/>
    <w:rsid w:val="00633808"/>
    <w:rsid w:val="00641FB9"/>
    <w:rsid w:val="006424BD"/>
    <w:rsid w:val="00643E54"/>
    <w:rsid w:val="00660F03"/>
    <w:rsid w:val="006737A8"/>
    <w:rsid w:val="00691BD6"/>
    <w:rsid w:val="006A08A2"/>
    <w:rsid w:val="006A1FA1"/>
    <w:rsid w:val="006B46CC"/>
    <w:rsid w:val="006D31D6"/>
    <w:rsid w:val="006D4582"/>
    <w:rsid w:val="006D7477"/>
    <w:rsid w:val="006F1EC5"/>
    <w:rsid w:val="006F611D"/>
    <w:rsid w:val="00720FF8"/>
    <w:rsid w:val="007A6C52"/>
    <w:rsid w:val="007D7D9C"/>
    <w:rsid w:val="007E370B"/>
    <w:rsid w:val="007E72C4"/>
    <w:rsid w:val="007F1A54"/>
    <w:rsid w:val="0080067B"/>
    <w:rsid w:val="00813B01"/>
    <w:rsid w:val="00856848"/>
    <w:rsid w:val="008676D4"/>
    <w:rsid w:val="008723DC"/>
    <w:rsid w:val="00886E8E"/>
    <w:rsid w:val="008A2D5F"/>
    <w:rsid w:val="008A5145"/>
    <w:rsid w:val="008B3E6B"/>
    <w:rsid w:val="008D2F02"/>
    <w:rsid w:val="008F2D70"/>
    <w:rsid w:val="008F41D0"/>
    <w:rsid w:val="00902CD0"/>
    <w:rsid w:val="0090537F"/>
    <w:rsid w:val="009349E2"/>
    <w:rsid w:val="00941DD5"/>
    <w:rsid w:val="00947151"/>
    <w:rsid w:val="009914EE"/>
    <w:rsid w:val="00997A1F"/>
    <w:rsid w:val="009A021D"/>
    <w:rsid w:val="009A70E1"/>
    <w:rsid w:val="009C795E"/>
    <w:rsid w:val="00A01284"/>
    <w:rsid w:val="00A214E2"/>
    <w:rsid w:val="00A6028C"/>
    <w:rsid w:val="00A6521C"/>
    <w:rsid w:val="00A834BF"/>
    <w:rsid w:val="00A975C0"/>
    <w:rsid w:val="00A976EB"/>
    <w:rsid w:val="00AC5CB2"/>
    <w:rsid w:val="00B1403F"/>
    <w:rsid w:val="00B453ED"/>
    <w:rsid w:val="00B55CB9"/>
    <w:rsid w:val="00B91AB8"/>
    <w:rsid w:val="00B94AE0"/>
    <w:rsid w:val="00BA7717"/>
    <w:rsid w:val="00BB10B0"/>
    <w:rsid w:val="00BC55EB"/>
    <w:rsid w:val="00BC69E5"/>
    <w:rsid w:val="00BD3563"/>
    <w:rsid w:val="00BE0B73"/>
    <w:rsid w:val="00BF2B1F"/>
    <w:rsid w:val="00C058E0"/>
    <w:rsid w:val="00C201D7"/>
    <w:rsid w:val="00C257AA"/>
    <w:rsid w:val="00C376AC"/>
    <w:rsid w:val="00C67D15"/>
    <w:rsid w:val="00C71F04"/>
    <w:rsid w:val="00C71F4F"/>
    <w:rsid w:val="00C734C6"/>
    <w:rsid w:val="00C737F8"/>
    <w:rsid w:val="00C756C3"/>
    <w:rsid w:val="00C8609D"/>
    <w:rsid w:val="00C91DCD"/>
    <w:rsid w:val="00CB133A"/>
    <w:rsid w:val="00CC5481"/>
    <w:rsid w:val="00CF1D3B"/>
    <w:rsid w:val="00D10016"/>
    <w:rsid w:val="00D266A8"/>
    <w:rsid w:val="00D458BD"/>
    <w:rsid w:val="00D75BC3"/>
    <w:rsid w:val="00D82E13"/>
    <w:rsid w:val="00D869E6"/>
    <w:rsid w:val="00DA45B3"/>
    <w:rsid w:val="00DA66C3"/>
    <w:rsid w:val="00DD30D5"/>
    <w:rsid w:val="00DD64FD"/>
    <w:rsid w:val="00DF3FC4"/>
    <w:rsid w:val="00E33AF0"/>
    <w:rsid w:val="00E34453"/>
    <w:rsid w:val="00E377A1"/>
    <w:rsid w:val="00E53935"/>
    <w:rsid w:val="00E56E59"/>
    <w:rsid w:val="00E61B3F"/>
    <w:rsid w:val="00E65DAD"/>
    <w:rsid w:val="00E67E00"/>
    <w:rsid w:val="00E81DC0"/>
    <w:rsid w:val="00E93B1A"/>
    <w:rsid w:val="00EB53A3"/>
    <w:rsid w:val="00ED06B0"/>
    <w:rsid w:val="00ED2F0E"/>
    <w:rsid w:val="00EE32E8"/>
    <w:rsid w:val="00F13F78"/>
    <w:rsid w:val="00F27670"/>
    <w:rsid w:val="00F27A36"/>
    <w:rsid w:val="00F612C8"/>
    <w:rsid w:val="00F823AF"/>
    <w:rsid w:val="00F94095"/>
    <w:rsid w:val="00F9557F"/>
    <w:rsid w:val="00F95EAF"/>
    <w:rsid w:val="00FB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3E865"/>
  <w15:chartTrackingRefBased/>
  <w15:docId w15:val="{76497AE4-A084-47BA-9B14-BBC53F965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4F1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4F1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footnote text"/>
    <w:basedOn w:val="a"/>
    <w:link w:val="a6"/>
    <w:uiPriority w:val="99"/>
    <w:rsid w:val="00941D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41D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41DD5"/>
    <w:rPr>
      <w:vertAlign w:val="superscript"/>
    </w:rPr>
  </w:style>
  <w:style w:type="paragraph" w:styleId="a8">
    <w:name w:val="List Paragraph"/>
    <w:basedOn w:val="a"/>
    <w:uiPriority w:val="34"/>
    <w:qFormat/>
    <w:rsid w:val="00813B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8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933</TotalTime>
  <Pages>8</Pages>
  <Words>2335</Words>
  <Characters>13314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LLI</dc:creator>
  <cp:keywords/>
  <dc:description/>
  <cp:lastModifiedBy>LLI</cp:lastModifiedBy>
  <cp:revision>149</cp:revision>
  <cp:lastPrinted>2023-07-31T06:12:00Z</cp:lastPrinted>
  <dcterms:created xsi:type="dcterms:W3CDTF">2023-01-17T06:58:00Z</dcterms:created>
  <dcterms:modified xsi:type="dcterms:W3CDTF">2023-10-24T09:03:00Z</dcterms:modified>
</cp:coreProperties>
</file>