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C0" w:rsidRPr="00EC08C0" w:rsidRDefault="009C34C0" w:rsidP="00EC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8C0">
        <w:rPr>
          <w:rFonts w:ascii="Times New Roman" w:hAnsi="Times New Roman" w:cs="Times New Roman"/>
          <w:b/>
        </w:rPr>
        <w:t>СВОДНЫЙ РЕЙТИНГ</w:t>
      </w:r>
    </w:p>
    <w:p w:rsidR="009C34C0" w:rsidRPr="00EC08C0" w:rsidRDefault="009C34C0" w:rsidP="00EC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8C0">
        <w:rPr>
          <w:rFonts w:ascii="Times New Roman" w:hAnsi="Times New Roman" w:cs="Times New Roman"/>
          <w:b/>
        </w:rPr>
        <w:t xml:space="preserve">ГЛАВНЫХ РАСПОРЯДИТЕЛЕЙ БЮДЖЕТНЫХ СРЕДСТВ </w:t>
      </w:r>
    </w:p>
    <w:p w:rsidR="009C34C0" w:rsidRPr="00EC08C0" w:rsidRDefault="009C34C0" w:rsidP="00EC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8C0">
        <w:rPr>
          <w:rFonts w:ascii="Times New Roman" w:hAnsi="Times New Roman" w:cs="Times New Roman"/>
          <w:b/>
        </w:rPr>
        <w:t>ПО КАЧЕСТВУ ФИНАНСОВОГО МЕНЕДЖМЕНТА</w:t>
      </w:r>
      <w:r w:rsidR="00EC08C0">
        <w:rPr>
          <w:rFonts w:ascii="Times New Roman" w:hAnsi="Times New Roman" w:cs="Times New Roman"/>
          <w:b/>
        </w:rPr>
        <w:t xml:space="preserve"> ЗА 201</w:t>
      </w:r>
      <w:r w:rsidR="004A3575">
        <w:rPr>
          <w:rFonts w:ascii="Times New Roman" w:hAnsi="Times New Roman" w:cs="Times New Roman"/>
          <w:b/>
        </w:rPr>
        <w:t>4</w:t>
      </w:r>
      <w:r w:rsidRPr="00EC08C0">
        <w:rPr>
          <w:rFonts w:ascii="Times New Roman" w:hAnsi="Times New Roman" w:cs="Times New Roman"/>
          <w:b/>
        </w:rPr>
        <w:t xml:space="preserve"> ГОД</w:t>
      </w:r>
    </w:p>
    <w:p w:rsidR="009C34C0" w:rsidRPr="00AD7F1A" w:rsidRDefault="009C34C0" w:rsidP="009C34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314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3105"/>
        <w:gridCol w:w="1182"/>
        <w:gridCol w:w="1843"/>
        <w:gridCol w:w="1842"/>
        <w:gridCol w:w="1667"/>
      </w:tblGrid>
      <w:tr w:rsidR="009C34C0" w:rsidRPr="009C34C0" w:rsidTr="009C34C0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ГРБС 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Рейтинговая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оценка (R)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качества финансового менеджмента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>оценка качества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(КФМ)     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>оценка качества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(MAX)     </w:t>
            </w:r>
          </w:p>
        </w:tc>
      </w:tr>
      <w:tr w:rsidR="009C34C0" w:rsidRPr="009C34C0" w:rsidTr="009C34C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9C3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9C3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9C3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9C3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9C3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0" w:rsidRPr="009C34C0" w:rsidRDefault="009C34C0" w:rsidP="009C34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6945" w:rsidRPr="009C34C0" w:rsidTr="009C34C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676945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676945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Ачинского района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Default="00676945">
            <w:r w:rsidRPr="006B4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676945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676945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676945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76945" w:rsidRPr="009C34C0" w:rsidTr="009C34C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676945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676945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Ачинского района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Default="00676945">
            <w:r w:rsidRPr="006B4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676945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676945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676945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676945" w:rsidRPr="009C34C0" w:rsidTr="009C34C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676945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676945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Совет депутатов Ачинского района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Default="00676945">
            <w:r w:rsidRPr="006B4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676945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676945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676945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76945" w:rsidRPr="009C34C0" w:rsidTr="009C34C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676945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676945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строительства и жилищно-коммунального хозяйства» Ачинского района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Default="00676945">
            <w:r w:rsidRPr="006B4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676945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676945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676945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76945" w:rsidRPr="009C34C0" w:rsidTr="009C34C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676945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676945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Ачинского района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Default="00676945">
            <w:r w:rsidRPr="006B4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676945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676945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676945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676945" w:rsidRPr="009C34C0" w:rsidTr="009C34C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676945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676945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>Администрация Ачинского района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Default="00676945">
            <w:r w:rsidRPr="006B4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676945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676945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45" w:rsidRPr="009C34C0" w:rsidRDefault="00676945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C08C0" w:rsidRPr="009C34C0" w:rsidTr="00FD76A9">
        <w:trPr>
          <w:cantSplit/>
          <w:trHeight w:val="480"/>
        </w:trPr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C0" w:rsidRPr="009C34C0" w:rsidRDefault="00EC08C0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34C0">
              <w:rPr>
                <w:rFonts w:ascii="Times New Roman" w:hAnsi="Times New Roman" w:cs="Times New Roman"/>
                <w:sz w:val="24"/>
                <w:szCs w:val="24"/>
              </w:rPr>
              <w:t xml:space="preserve">Оценка среднего уровня   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качества финансового       </w:t>
            </w:r>
            <w:r w:rsidRPr="009C3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ГРБС (MR)      </w:t>
            </w:r>
          </w:p>
        </w:tc>
        <w:tc>
          <w:tcPr>
            <w:tcW w:w="6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C0" w:rsidRPr="009C34C0" w:rsidRDefault="00EC08C0" w:rsidP="001526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3575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</w:tr>
    </w:tbl>
    <w:p w:rsidR="009C34C0" w:rsidRDefault="009C34C0" w:rsidP="00B43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5F7" w:rsidRDefault="00B435F7" w:rsidP="00B43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5F7" w:rsidRPr="00B435F7" w:rsidRDefault="00B435F7" w:rsidP="00B43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5F7" w:rsidRPr="00B435F7" w:rsidRDefault="00676945" w:rsidP="00B43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</w:t>
      </w:r>
      <w:r w:rsidR="00B435F7" w:rsidRPr="00B435F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435F7" w:rsidRPr="00B435F7">
        <w:rPr>
          <w:rFonts w:ascii="Times New Roman" w:hAnsi="Times New Roman" w:cs="Times New Roman"/>
          <w:sz w:val="24"/>
          <w:szCs w:val="24"/>
        </w:rPr>
        <w:t xml:space="preserve"> финансового управления</w:t>
      </w:r>
    </w:p>
    <w:p w:rsidR="009C34C0" w:rsidRPr="00B435F7" w:rsidRDefault="00676945" w:rsidP="00B43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435F7" w:rsidRPr="00B435F7">
        <w:rPr>
          <w:rFonts w:ascii="Times New Roman" w:hAnsi="Times New Roman" w:cs="Times New Roman"/>
          <w:sz w:val="24"/>
          <w:szCs w:val="24"/>
        </w:rPr>
        <w:t xml:space="preserve">дминистрации Ачинского района  </w:t>
      </w:r>
      <w:r w:rsidR="00B435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Л.И. Лямцева</w:t>
      </w:r>
    </w:p>
    <w:p w:rsidR="005B7C4D" w:rsidRPr="00B435F7" w:rsidRDefault="005B7C4D" w:rsidP="00B43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B7C4D" w:rsidRPr="00B435F7" w:rsidSect="0092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34C0"/>
    <w:rsid w:val="004A3575"/>
    <w:rsid w:val="005B7C4D"/>
    <w:rsid w:val="00661576"/>
    <w:rsid w:val="00676945"/>
    <w:rsid w:val="009244F5"/>
    <w:rsid w:val="009C34C0"/>
    <w:rsid w:val="00B435F7"/>
    <w:rsid w:val="00D12753"/>
    <w:rsid w:val="00EC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C3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cp:lastPrinted>2014-04-29T01:04:00Z</cp:lastPrinted>
  <dcterms:created xsi:type="dcterms:W3CDTF">2014-04-15T01:05:00Z</dcterms:created>
  <dcterms:modified xsi:type="dcterms:W3CDTF">2015-04-10T04:51:00Z</dcterms:modified>
</cp:coreProperties>
</file>