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Pr="00721717" w:rsidRDefault="004A642D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 w:rsidRPr="00721717">
        <w:rPr>
          <w:b/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1574"/>
        <w:gridCol w:w="1562"/>
        <w:gridCol w:w="3316"/>
      </w:tblGrid>
      <w:tr w:rsidR="004F105C" w:rsidRPr="00081FCC" w:rsidTr="008F745B">
        <w:tc>
          <w:tcPr>
            <w:tcW w:w="3186" w:type="dxa"/>
            <w:shd w:val="clear" w:color="auto" w:fill="auto"/>
          </w:tcPr>
          <w:p w:rsidR="0029636D" w:rsidRDefault="0029636D" w:rsidP="0065725F">
            <w:pPr>
              <w:rPr>
                <w:b/>
                <w:sz w:val="27"/>
                <w:szCs w:val="27"/>
              </w:rPr>
            </w:pPr>
          </w:p>
          <w:p w:rsidR="004F105C" w:rsidRPr="00081FCC" w:rsidRDefault="006604BA" w:rsidP="006604B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  августа</w:t>
            </w:r>
            <w:r w:rsidR="00561AB8">
              <w:rPr>
                <w:b/>
                <w:sz w:val="27"/>
                <w:szCs w:val="27"/>
              </w:rPr>
              <w:t xml:space="preserve"> </w:t>
            </w:r>
            <w:r w:rsidR="00C3220E" w:rsidRPr="00081FCC">
              <w:rPr>
                <w:b/>
                <w:sz w:val="27"/>
                <w:szCs w:val="27"/>
              </w:rPr>
              <w:t xml:space="preserve"> 202</w:t>
            </w:r>
            <w:r w:rsidR="0029636D">
              <w:rPr>
                <w:b/>
                <w:sz w:val="27"/>
                <w:szCs w:val="27"/>
              </w:rPr>
              <w:t>4</w:t>
            </w:r>
            <w:r w:rsidR="004F105C" w:rsidRPr="00081FCC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4F105C" w:rsidRPr="00081FCC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3316" w:type="dxa"/>
            <w:shd w:val="clear" w:color="auto" w:fill="auto"/>
          </w:tcPr>
          <w:p w:rsidR="004F105C" w:rsidRPr="00081FCC" w:rsidRDefault="004F105C" w:rsidP="006604BA">
            <w:pPr>
              <w:rPr>
                <w:b/>
                <w:sz w:val="27"/>
                <w:szCs w:val="27"/>
              </w:rPr>
            </w:pPr>
            <w:r w:rsidRPr="00081FCC">
              <w:rPr>
                <w:b/>
                <w:sz w:val="27"/>
                <w:szCs w:val="27"/>
              </w:rPr>
              <w:t xml:space="preserve">                     </w:t>
            </w:r>
            <w:r w:rsidR="001D2B3F" w:rsidRPr="00081FCC">
              <w:rPr>
                <w:b/>
                <w:sz w:val="27"/>
                <w:szCs w:val="27"/>
              </w:rPr>
              <w:t xml:space="preserve">  </w:t>
            </w:r>
            <w:r w:rsidR="000571E9" w:rsidRPr="00081FCC">
              <w:rPr>
                <w:b/>
                <w:sz w:val="27"/>
                <w:szCs w:val="27"/>
              </w:rPr>
              <w:t xml:space="preserve"> </w:t>
            </w:r>
            <w:r w:rsidR="002A476A" w:rsidRPr="00081FCC">
              <w:rPr>
                <w:b/>
                <w:sz w:val="27"/>
                <w:szCs w:val="27"/>
              </w:rPr>
              <w:t xml:space="preserve">    </w:t>
            </w:r>
            <w:r w:rsidR="00ED2DF2" w:rsidRPr="00081FCC">
              <w:rPr>
                <w:b/>
                <w:sz w:val="27"/>
                <w:szCs w:val="27"/>
              </w:rPr>
              <w:t xml:space="preserve">   </w:t>
            </w:r>
            <w:r w:rsidR="005967CA" w:rsidRPr="00081FCC">
              <w:rPr>
                <w:b/>
                <w:sz w:val="27"/>
                <w:szCs w:val="27"/>
              </w:rPr>
              <w:t xml:space="preserve"> </w:t>
            </w:r>
            <w:r w:rsidR="005B08E0" w:rsidRPr="00081FCC">
              <w:rPr>
                <w:b/>
                <w:sz w:val="27"/>
                <w:szCs w:val="27"/>
              </w:rPr>
              <w:t xml:space="preserve">№ </w:t>
            </w:r>
            <w:r w:rsidR="006604BA">
              <w:rPr>
                <w:b/>
                <w:sz w:val="27"/>
                <w:szCs w:val="27"/>
              </w:rPr>
              <w:t>16</w:t>
            </w:r>
            <w:r w:rsidR="00941FFD" w:rsidRPr="00081FCC">
              <w:rPr>
                <w:b/>
                <w:sz w:val="27"/>
                <w:szCs w:val="27"/>
              </w:rPr>
              <w:t>-</w:t>
            </w:r>
            <w:r w:rsidRPr="00081FCC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E46E0E" w:rsidTr="008F745B">
        <w:trPr>
          <w:gridAfter w:val="2"/>
          <w:wAfter w:w="4878" w:type="dxa"/>
          <w:trHeight w:val="396"/>
        </w:trPr>
        <w:tc>
          <w:tcPr>
            <w:tcW w:w="4760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425CC8" w:rsidRPr="00E46E0E" w:rsidRDefault="00425CC8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E46E0E" w:rsidRDefault="00F20D94" w:rsidP="006604BA">
            <w:pPr>
              <w:jc w:val="both"/>
              <w:rPr>
                <w:b/>
                <w:sz w:val="28"/>
                <w:szCs w:val="28"/>
              </w:rPr>
            </w:pPr>
            <w:r w:rsidRPr="00E46E0E">
              <w:rPr>
                <w:b/>
                <w:sz w:val="28"/>
                <w:szCs w:val="28"/>
              </w:rPr>
              <w:t xml:space="preserve">О </w:t>
            </w:r>
            <w:r w:rsidR="0066393F" w:rsidRPr="00E46E0E">
              <w:rPr>
                <w:b/>
                <w:sz w:val="28"/>
                <w:szCs w:val="28"/>
              </w:rPr>
              <w:t xml:space="preserve">созыве  очередной </w:t>
            </w:r>
            <w:r w:rsidR="0065725F">
              <w:rPr>
                <w:b/>
                <w:sz w:val="28"/>
                <w:szCs w:val="28"/>
              </w:rPr>
              <w:t>3</w:t>
            </w:r>
            <w:r w:rsidR="006604BA">
              <w:rPr>
                <w:b/>
                <w:sz w:val="28"/>
                <w:szCs w:val="28"/>
              </w:rPr>
              <w:t>5</w:t>
            </w:r>
            <w:r w:rsidR="009A3896" w:rsidRPr="00E46E0E">
              <w:rPr>
                <w:b/>
                <w:sz w:val="28"/>
                <w:szCs w:val="28"/>
              </w:rPr>
              <w:t xml:space="preserve">-й </w:t>
            </w:r>
            <w:r w:rsidR="0066393F" w:rsidRPr="00E46E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 w:rsidRPr="00E46E0E">
              <w:rPr>
                <w:b/>
                <w:sz w:val="28"/>
                <w:szCs w:val="28"/>
              </w:rPr>
              <w:t xml:space="preserve">шестого </w:t>
            </w:r>
            <w:r w:rsidR="0066393F" w:rsidRPr="00E46E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8F745B" w:rsidRDefault="008F745B" w:rsidP="009A3896">
      <w:pPr>
        <w:ind w:firstLine="709"/>
        <w:jc w:val="both"/>
        <w:rPr>
          <w:sz w:val="28"/>
          <w:szCs w:val="28"/>
        </w:rPr>
      </w:pPr>
    </w:p>
    <w:p w:rsidR="009A3896" w:rsidRPr="00E46E0E" w:rsidRDefault="009A3896" w:rsidP="009A3896">
      <w:pPr>
        <w:ind w:firstLine="709"/>
        <w:jc w:val="both"/>
        <w:rPr>
          <w:b/>
          <w:sz w:val="28"/>
          <w:szCs w:val="28"/>
        </w:rPr>
      </w:pPr>
      <w:r w:rsidRPr="00E46E0E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E46E0E">
        <w:rPr>
          <w:b/>
          <w:sz w:val="28"/>
          <w:szCs w:val="28"/>
        </w:rPr>
        <w:t>ПОСТАНОВЛЯЮ:</w:t>
      </w:r>
    </w:p>
    <w:p w:rsidR="009A3896" w:rsidRPr="006F32AE" w:rsidRDefault="009A3896" w:rsidP="009A3896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0" w:name="_Hlk65224514"/>
      <w:r w:rsidRPr="006F32AE">
        <w:rPr>
          <w:sz w:val="28"/>
          <w:szCs w:val="28"/>
        </w:rPr>
        <w:t xml:space="preserve">Созвать очередную </w:t>
      </w:r>
      <w:bookmarkStart w:id="1" w:name="_Hlk80780842"/>
      <w:r w:rsidR="006604BA">
        <w:rPr>
          <w:sz w:val="28"/>
          <w:szCs w:val="28"/>
        </w:rPr>
        <w:t>35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6604BA">
        <w:rPr>
          <w:sz w:val="28"/>
          <w:szCs w:val="28"/>
        </w:rPr>
        <w:t>29  августа</w:t>
      </w:r>
      <w:r w:rsidR="00561AB8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 w:rsidR="0029636D" w:rsidRPr="006F32AE">
        <w:rPr>
          <w:sz w:val="28"/>
          <w:szCs w:val="28"/>
        </w:rPr>
        <w:t>4</w:t>
      </w:r>
      <w:r w:rsidRPr="006F32AE">
        <w:rPr>
          <w:sz w:val="28"/>
          <w:szCs w:val="28"/>
        </w:rPr>
        <w:t xml:space="preserve">  года  в 14</w:t>
      </w:r>
      <w:r w:rsidR="006604BA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час.</w:t>
      </w:r>
      <w:r w:rsidR="006604BA">
        <w:rPr>
          <w:sz w:val="28"/>
          <w:szCs w:val="28"/>
        </w:rPr>
        <w:t xml:space="preserve"> </w:t>
      </w:r>
      <w:r w:rsidR="008F745B">
        <w:rPr>
          <w:sz w:val="28"/>
          <w:szCs w:val="28"/>
        </w:rPr>
        <w:t>0</w:t>
      </w:r>
      <w:r w:rsidRPr="006F32AE">
        <w:rPr>
          <w:sz w:val="28"/>
          <w:szCs w:val="28"/>
        </w:rPr>
        <w:t>0</w:t>
      </w:r>
      <w:r w:rsidR="006604BA"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мин</w:t>
      </w:r>
      <w:bookmarkEnd w:id="1"/>
      <w:r w:rsidRPr="006F32AE">
        <w:rPr>
          <w:sz w:val="28"/>
          <w:szCs w:val="28"/>
        </w:rPr>
        <w:t xml:space="preserve">. по адресу:   </w:t>
      </w:r>
      <w:r w:rsidR="008E787B"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 w:rsidR="00561AB8"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="008E787B"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p w:rsidR="006604BA" w:rsidRDefault="006604BA" w:rsidP="00660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Предварительная повестка заседания  сессии:</w:t>
      </w:r>
    </w:p>
    <w:p w:rsidR="006604BA" w:rsidRDefault="006604BA" w:rsidP="006604BA">
      <w:pPr>
        <w:tabs>
          <w:tab w:val="left" w:pos="5387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 о</w:t>
      </w:r>
      <w:r w:rsidRPr="006604BA">
        <w:rPr>
          <w:sz w:val="28"/>
          <w:szCs w:val="28"/>
        </w:rPr>
        <w:t xml:space="preserve"> представлении к награждению юбилейным почетным знаком Красноярского края  «90 </w:t>
      </w:r>
      <w:bookmarkStart w:id="2" w:name="_GoBack"/>
      <w:bookmarkEnd w:id="2"/>
      <w:r w:rsidRPr="006604BA">
        <w:rPr>
          <w:sz w:val="28"/>
          <w:szCs w:val="28"/>
        </w:rPr>
        <w:t>лет Красноярскому краю»</w:t>
      </w:r>
      <w:r>
        <w:rPr>
          <w:rFonts w:eastAsia="Calibri"/>
          <w:sz w:val="28"/>
          <w:szCs w:val="28"/>
        </w:rPr>
        <w:t xml:space="preserve">; </w:t>
      </w:r>
    </w:p>
    <w:p w:rsidR="00A97078" w:rsidRDefault="006604BA" w:rsidP="006604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 разное</w:t>
      </w:r>
      <w:r w:rsidR="00A97078" w:rsidRPr="00A97078">
        <w:rPr>
          <w:rFonts w:eastAsia="Calibri"/>
          <w:sz w:val="28"/>
          <w:szCs w:val="28"/>
          <w:lang w:eastAsia="en-US"/>
        </w:rPr>
        <w:t>:</w:t>
      </w:r>
    </w:p>
    <w:p w:rsidR="00A97078" w:rsidRDefault="00A97078" w:rsidP="006604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02F98">
        <w:rPr>
          <w:rFonts w:eastAsia="Calibri"/>
          <w:sz w:val="28"/>
          <w:szCs w:val="28"/>
          <w:lang w:eastAsia="en-US"/>
        </w:rPr>
        <w:t>о</w:t>
      </w:r>
      <w:r w:rsidR="00402F98" w:rsidRPr="00402F98">
        <w:rPr>
          <w:rFonts w:eastAsia="Calibri"/>
          <w:sz w:val="28"/>
          <w:szCs w:val="28"/>
          <w:lang w:eastAsia="en-US"/>
        </w:rPr>
        <w:t xml:space="preserve"> ходе подготовки объектов ЖКХ на территории Ачинского района к отопительному периоду </w:t>
      </w:r>
      <w:r>
        <w:rPr>
          <w:rFonts w:eastAsia="Calibri"/>
          <w:sz w:val="28"/>
          <w:szCs w:val="28"/>
          <w:lang w:eastAsia="en-US"/>
        </w:rPr>
        <w:t>2024-2025гг.</w:t>
      </w:r>
      <w:r w:rsidRPr="00A97078">
        <w:rPr>
          <w:rFonts w:eastAsia="Calibri"/>
          <w:sz w:val="28"/>
          <w:szCs w:val="28"/>
          <w:lang w:eastAsia="en-US"/>
        </w:rPr>
        <w:t>;</w:t>
      </w:r>
    </w:p>
    <w:p w:rsidR="008F745B" w:rsidRPr="006F32AE" w:rsidRDefault="00A97078" w:rsidP="006604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02F98">
        <w:rPr>
          <w:rFonts w:eastAsia="Calibri"/>
          <w:sz w:val="28"/>
          <w:szCs w:val="28"/>
          <w:lang w:eastAsia="en-US"/>
        </w:rPr>
        <w:t xml:space="preserve">о включении депутатов в работу по организации привлечения граждан на военную службу по контракту, оказания им и членам их семей социальной поддержки и материальной помощи (согласно предложениям, отраженным в протоколе совещания от 02.07.2024 в администрации Губернатора Красноярского края по привлечению жителей Красноярского края на военную службу по контракту в Вооруженных силах РФ). </w:t>
      </w:r>
    </w:p>
    <w:bookmarkEnd w:id="0"/>
    <w:p w:rsidR="009A3896" w:rsidRPr="006F32AE" w:rsidRDefault="009A3896" w:rsidP="008E78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>2. Постановление вступает в силу со дня его подписания.</w:t>
      </w:r>
    </w:p>
    <w:p w:rsidR="009A3896" w:rsidRPr="006F32AE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04BA" w:rsidRDefault="006604BA" w:rsidP="001405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полномочия </w:t>
      </w: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6604BA">
        <w:rPr>
          <w:b/>
          <w:sz w:val="28"/>
          <w:szCs w:val="28"/>
        </w:rPr>
        <w:t>я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7D7053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 </w:t>
      </w:r>
      <w:r w:rsidR="006604BA">
        <w:rPr>
          <w:b/>
          <w:sz w:val="28"/>
          <w:szCs w:val="28"/>
        </w:rPr>
        <w:t xml:space="preserve">Ш.Х. </w:t>
      </w:r>
      <w:proofErr w:type="spellStart"/>
      <w:r w:rsidR="006604BA">
        <w:rPr>
          <w:b/>
          <w:sz w:val="28"/>
          <w:szCs w:val="28"/>
        </w:rPr>
        <w:t>Тонготоров</w:t>
      </w:r>
      <w:proofErr w:type="spellEnd"/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Default="00F71BFD" w:rsidP="001A0C8B">
      <w:pPr>
        <w:tabs>
          <w:tab w:val="left" w:pos="7215"/>
        </w:tabs>
        <w:rPr>
          <w:b/>
          <w:sz w:val="28"/>
          <w:szCs w:val="28"/>
        </w:rPr>
      </w:pPr>
    </w:p>
    <w:p w:rsidR="00F71BFD" w:rsidRPr="00E46E0E" w:rsidRDefault="00F71BFD" w:rsidP="001A0C8B">
      <w:pPr>
        <w:tabs>
          <w:tab w:val="left" w:pos="7215"/>
        </w:tabs>
        <w:rPr>
          <w:sz w:val="28"/>
          <w:szCs w:val="28"/>
        </w:rPr>
      </w:pPr>
    </w:p>
    <w:p w:rsidR="0029636D" w:rsidRDefault="0029636D">
      <w:pPr>
        <w:tabs>
          <w:tab w:val="left" w:pos="7215"/>
        </w:tabs>
        <w:rPr>
          <w:sz w:val="28"/>
          <w:szCs w:val="28"/>
        </w:rPr>
      </w:pPr>
    </w:p>
    <w:sectPr w:rsidR="0029636D" w:rsidSect="00425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31F" w:rsidRDefault="0033231F" w:rsidP="006D1B32">
      <w:r>
        <w:separator/>
      </w:r>
    </w:p>
  </w:endnote>
  <w:endnote w:type="continuationSeparator" w:id="0">
    <w:p w:rsidR="0033231F" w:rsidRDefault="0033231F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31F" w:rsidRDefault="0033231F" w:rsidP="006D1B32">
      <w:r>
        <w:separator/>
      </w:r>
    </w:p>
  </w:footnote>
  <w:footnote w:type="continuationSeparator" w:id="0">
    <w:p w:rsidR="0033231F" w:rsidRDefault="0033231F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38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C0DF8"/>
    <w:rsid w:val="002D62F3"/>
    <w:rsid w:val="002E5E24"/>
    <w:rsid w:val="0033231F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2F98"/>
    <w:rsid w:val="004043DC"/>
    <w:rsid w:val="00405698"/>
    <w:rsid w:val="00425CC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B7921"/>
    <w:rsid w:val="006C4EB4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08B3"/>
    <w:rsid w:val="00815136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93811"/>
    <w:rsid w:val="00A97078"/>
    <w:rsid w:val="00AA5026"/>
    <w:rsid w:val="00AA669F"/>
    <w:rsid w:val="00AA67D9"/>
    <w:rsid w:val="00AC33E5"/>
    <w:rsid w:val="00AC4CDB"/>
    <w:rsid w:val="00AD2113"/>
    <w:rsid w:val="00AD53D7"/>
    <w:rsid w:val="00AE30F8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B5F1C"/>
    <w:rsid w:val="00DC0B1B"/>
    <w:rsid w:val="00DC54BE"/>
    <w:rsid w:val="00DD3033"/>
    <w:rsid w:val="00DD7D79"/>
    <w:rsid w:val="00DE3D21"/>
    <w:rsid w:val="00E005D4"/>
    <w:rsid w:val="00E12B27"/>
    <w:rsid w:val="00E12D24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BB249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BCF1B-9253-432F-AB26-048C7470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Пользователь</cp:lastModifiedBy>
  <cp:revision>3</cp:revision>
  <cp:lastPrinted>2024-08-13T03:17:00Z</cp:lastPrinted>
  <dcterms:created xsi:type="dcterms:W3CDTF">2024-08-13T03:18:00Z</dcterms:created>
  <dcterms:modified xsi:type="dcterms:W3CDTF">2024-08-14T02:43:00Z</dcterms:modified>
</cp:coreProperties>
</file>