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1612"/>
        <w:gridCol w:w="1606"/>
        <w:gridCol w:w="3395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467E1A" w:rsidP="0075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 марта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467E1A">
              <w:rPr>
                <w:b/>
                <w:sz w:val="28"/>
                <w:szCs w:val="28"/>
              </w:rPr>
              <w:t xml:space="preserve">  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7F0BAB">
              <w:rPr>
                <w:b/>
                <w:sz w:val="28"/>
                <w:szCs w:val="28"/>
              </w:rPr>
              <w:t>8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467E1A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467E1A" w:rsidRPr="00467E1A" w:rsidRDefault="00467E1A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467E1A">
              <w:rPr>
                <w:b/>
                <w:sz w:val="28"/>
                <w:szCs w:val="28"/>
              </w:rPr>
              <w:t>очередной 16-й</w:t>
            </w:r>
            <w:r w:rsidR="0066393F" w:rsidRPr="00C3220E">
              <w:rPr>
                <w:b/>
                <w:sz w:val="28"/>
                <w:szCs w:val="28"/>
              </w:rPr>
              <w:t xml:space="preserve"> 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Pr="002F04F5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Созвать </w:t>
      </w:r>
      <w:bookmarkStart w:id="0" w:name="_Hlk89158326"/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r w:rsidR="00467E1A">
        <w:rPr>
          <w:sz w:val="28"/>
          <w:szCs w:val="28"/>
        </w:rPr>
        <w:t xml:space="preserve">16-ю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 w:rsidR="002A476A"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 w:rsidR="00467E1A">
        <w:rPr>
          <w:sz w:val="28"/>
          <w:szCs w:val="28"/>
        </w:rPr>
        <w:t>31  марта</w:t>
      </w:r>
      <w:r w:rsidRPr="002F04F5">
        <w:rPr>
          <w:sz w:val="28"/>
          <w:szCs w:val="28"/>
        </w:rPr>
        <w:t xml:space="preserve">  202</w:t>
      </w:r>
      <w:r w:rsidR="00467E1A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</w:t>
      </w:r>
      <w:r w:rsidR="00467E1A">
        <w:rPr>
          <w:sz w:val="28"/>
          <w:szCs w:val="28"/>
        </w:rPr>
        <w:t>4 час</w:t>
      </w:r>
      <w:r w:rsidRPr="002F04F5">
        <w:rPr>
          <w:sz w:val="28"/>
          <w:szCs w:val="28"/>
        </w:rPr>
        <w:t>.00</w:t>
      </w:r>
      <w:r w:rsidR="00467E1A">
        <w:rPr>
          <w:sz w:val="28"/>
          <w:szCs w:val="28"/>
        </w:rPr>
        <w:t xml:space="preserve"> мин.</w:t>
      </w:r>
      <w:r w:rsidRPr="002F04F5">
        <w:rPr>
          <w:sz w:val="28"/>
          <w:szCs w:val="28"/>
        </w:rPr>
        <w:t xml:space="preserve"> по адре</w:t>
      </w:r>
      <w:r w:rsidR="00F56EFC">
        <w:rPr>
          <w:sz w:val="28"/>
          <w:szCs w:val="28"/>
        </w:rPr>
        <w:t xml:space="preserve">су:                   </w:t>
      </w:r>
      <w:bookmarkStart w:id="1" w:name="_GoBack"/>
      <w:bookmarkEnd w:id="1"/>
      <w:r w:rsidR="00F56EFC">
        <w:rPr>
          <w:sz w:val="28"/>
          <w:szCs w:val="28"/>
        </w:rPr>
        <w:t xml:space="preserve">г. Ачинск, </w:t>
      </w:r>
      <w:r w:rsidRPr="002F04F5">
        <w:rPr>
          <w:sz w:val="28"/>
          <w:szCs w:val="28"/>
        </w:rPr>
        <w:t>ул. Свердлова, 17,  9 этаж, зал заседаний администрации Ачинского района.</w:t>
      </w: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2. Утвердить </w:t>
      </w:r>
      <w:r w:rsidR="00467E1A">
        <w:rPr>
          <w:sz w:val="28"/>
          <w:szCs w:val="28"/>
        </w:rPr>
        <w:t xml:space="preserve">предварительную </w:t>
      </w:r>
      <w:r w:rsidRPr="002F04F5">
        <w:rPr>
          <w:sz w:val="28"/>
          <w:szCs w:val="28"/>
        </w:rPr>
        <w:t>повестку заседания  сессии:</w:t>
      </w:r>
    </w:p>
    <w:p w:rsidR="00467E1A" w:rsidRPr="00467E1A" w:rsidRDefault="00467E1A" w:rsidP="00467E1A">
      <w:pPr>
        <w:tabs>
          <w:tab w:val="left" w:pos="993"/>
        </w:tabs>
        <w:ind w:firstLine="709"/>
        <w:jc w:val="both"/>
        <w:rPr>
          <w:color w:val="2C2D2E"/>
          <w:sz w:val="28"/>
          <w:szCs w:val="28"/>
        </w:rPr>
      </w:pPr>
      <w:bookmarkStart w:id="2" w:name="_Hlk98248800"/>
      <w:bookmarkStart w:id="3" w:name="_Hlk89158200"/>
      <w:r>
        <w:rPr>
          <w:sz w:val="28"/>
          <w:szCs w:val="28"/>
        </w:rPr>
        <w:t xml:space="preserve">1) </w:t>
      </w:r>
      <w:r>
        <w:rPr>
          <w:color w:val="2C2D2E"/>
          <w:sz w:val="28"/>
          <w:szCs w:val="28"/>
        </w:rPr>
        <w:t>о</w:t>
      </w:r>
      <w:r w:rsidRPr="00467E1A">
        <w:rPr>
          <w:color w:val="2C2D2E"/>
          <w:sz w:val="28"/>
          <w:szCs w:val="28"/>
        </w:rPr>
        <w:t>тчет о результатах оперативно-служебной деятельности Межмуниципального отдела МВД  России «Ачинский» по итогам 2021  года;</w:t>
      </w:r>
    </w:p>
    <w:p w:rsidR="00467E1A" w:rsidRPr="00467E1A" w:rsidRDefault="00467E1A" w:rsidP="00467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ежегодном отчете Главы Ачинского района о результатах его деятельности и деятельности администрации Ачинского района за 2021  год</w:t>
      </w:r>
      <w:r w:rsidRPr="00467E1A">
        <w:rPr>
          <w:sz w:val="28"/>
          <w:szCs w:val="28"/>
        </w:rPr>
        <w:t>;</w:t>
      </w:r>
    </w:p>
    <w:p w:rsidR="00467E1A" w:rsidRPr="00467E1A" w:rsidRDefault="00467E1A" w:rsidP="00467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467E1A">
        <w:rPr>
          <w:sz w:val="28"/>
          <w:szCs w:val="28"/>
        </w:rPr>
        <w:t xml:space="preserve"> внесении изменений в решение  Ачинского районного Совета депутатов  от 17.12.2021 № 13-101Р «О районном бюджете  на 2022 год и плановый период 2023-2024 годов»;</w:t>
      </w:r>
    </w:p>
    <w:p w:rsidR="00467E1A" w:rsidRPr="00467E1A" w:rsidRDefault="00467E1A" w:rsidP="00467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467E1A">
        <w:rPr>
          <w:sz w:val="28"/>
          <w:szCs w:val="28"/>
        </w:rPr>
        <w:t xml:space="preserve">б утверждении </w:t>
      </w:r>
      <w:bookmarkStart w:id="4" w:name="_Hlk92784811"/>
      <w:r w:rsidRPr="00467E1A">
        <w:rPr>
          <w:sz w:val="28"/>
          <w:szCs w:val="28"/>
        </w:rPr>
        <w:t>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в муниципальном образовании Ачинский район</w:t>
      </w:r>
      <w:bookmarkEnd w:id="4"/>
      <w:r w:rsidRPr="00467E1A">
        <w:rPr>
          <w:sz w:val="28"/>
          <w:szCs w:val="28"/>
        </w:rPr>
        <w:t>;</w:t>
      </w:r>
    </w:p>
    <w:p w:rsidR="00467E1A" w:rsidRPr="00467E1A" w:rsidRDefault="00467E1A" w:rsidP="00467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467E1A">
        <w:rPr>
          <w:sz w:val="28"/>
          <w:szCs w:val="28"/>
        </w:rPr>
        <w:t xml:space="preserve"> внесении изменения в решение Ачинского районного Совета депутатов от 19.03.2021  № 6-39Р «Об утверждении структуры администрации Ачинского района»;</w:t>
      </w:r>
    </w:p>
    <w:p w:rsidR="00467E1A" w:rsidRPr="00467E1A" w:rsidRDefault="00467E1A" w:rsidP="00467E1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7E1A">
        <w:rPr>
          <w:bCs/>
          <w:sz w:val="28"/>
          <w:szCs w:val="28"/>
        </w:rPr>
        <w:t>6)</w:t>
      </w:r>
      <w:r>
        <w:rPr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467E1A">
        <w:rPr>
          <w:rFonts w:eastAsia="Calibri"/>
          <w:bCs/>
          <w:sz w:val="28"/>
          <w:szCs w:val="28"/>
          <w:lang w:eastAsia="en-US"/>
        </w:rPr>
        <w:t xml:space="preserve">б </w:t>
      </w:r>
      <w:proofErr w:type="gramStart"/>
      <w:r w:rsidRPr="00467E1A">
        <w:rPr>
          <w:rFonts w:eastAsia="Calibri"/>
          <w:bCs/>
          <w:sz w:val="28"/>
          <w:szCs w:val="28"/>
          <w:lang w:eastAsia="en-US"/>
        </w:rPr>
        <w:t>отчете</w:t>
      </w:r>
      <w:proofErr w:type="gramEnd"/>
      <w:r w:rsidRPr="00467E1A">
        <w:rPr>
          <w:rFonts w:eastAsia="Calibri"/>
          <w:bCs/>
          <w:sz w:val="28"/>
          <w:szCs w:val="28"/>
          <w:lang w:eastAsia="en-US"/>
        </w:rPr>
        <w:t xml:space="preserve"> о  выполнении   прогнозного плана      (программы)      приватизации муниципального имущества Ачинского района за 2021 год;</w:t>
      </w:r>
    </w:p>
    <w:p w:rsidR="00467E1A" w:rsidRPr="00467E1A" w:rsidRDefault="00467E1A" w:rsidP="00467E1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7)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467E1A">
        <w:rPr>
          <w:rFonts w:eastAsia="Calibri"/>
          <w:bCs/>
          <w:sz w:val="28"/>
          <w:szCs w:val="28"/>
          <w:lang w:eastAsia="en-US"/>
        </w:rPr>
        <w:t xml:space="preserve"> внесении изменений в решение Ачинского районного Совета депутатов от  28.10.2021 № 11-72Р  «Об утверждении прогнозного плана (программы) приватизации муниципального имущества  Ачинского района на 2022 год»;</w:t>
      </w:r>
    </w:p>
    <w:p w:rsidR="00467E1A" w:rsidRPr="00467E1A" w:rsidRDefault="00467E1A" w:rsidP="00467E1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8)</w:t>
      </w:r>
      <w:r w:rsidRPr="00467E1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467E1A">
        <w:rPr>
          <w:rFonts w:eastAsia="Calibri"/>
          <w:bCs/>
          <w:sz w:val="28"/>
          <w:szCs w:val="28"/>
          <w:lang w:eastAsia="en-US"/>
        </w:rPr>
        <w:t xml:space="preserve"> внесении изменений в решение Ачинского районного Совета депутатов от  27.05.2021 № 8-51Р  «Об утверждении Положения о порядке управления и распоряжения имуществом, находящимся в муниципальной собственности Ачинского района»;</w:t>
      </w:r>
    </w:p>
    <w:p w:rsidR="00467E1A" w:rsidRPr="00467E1A" w:rsidRDefault="00467E1A" w:rsidP="00467E1A">
      <w:pPr>
        <w:ind w:firstLine="709"/>
        <w:jc w:val="both"/>
        <w:rPr>
          <w:sz w:val="28"/>
          <w:szCs w:val="28"/>
        </w:rPr>
      </w:pPr>
      <w:r w:rsidRPr="00467E1A">
        <w:rPr>
          <w:bCs/>
          <w:sz w:val="28"/>
          <w:szCs w:val="28"/>
        </w:rPr>
        <w:t>9)</w:t>
      </w:r>
      <w:r>
        <w:rPr>
          <w:bCs/>
          <w:sz w:val="28"/>
          <w:szCs w:val="28"/>
        </w:rPr>
        <w:t xml:space="preserve"> о</w:t>
      </w:r>
      <w:r w:rsidRPr="00467E1A">
        <w:rPr>
          <w:sz w:val="28"/>
          <w:szCs w:val="28"/>
        </w:rPr>
        <w:t xml:space="preserve"> внесении изменений в решение Ачинского районного Совета депутатов </w:t>
      </w:r>
      <w:bookmarkStart w:id="5" w:name="_Hlk66796237"/>
      <w:r w:rsidRPr="00467E1A">
        <w:rPr>
          <w:sz w:val="28"/>
          <w:szCs w:val="28"/>
        </w:rPr>
        <w:t>от 02.10.2020 № Вн-5Р «Об утверждении состава постоянных комиссий Ачинского районного Совета  депутатов шестого созыва»;</w:t>
      </w:r>
    </w:p>
    <w:bookmarkEnd w:id="5"/>
    <w:p w:rsidR="00467E1A" w:rsidRPr="00467E1A" w:rsidRDefault="00467E1A" w:rsidP="00467E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о</w:t>
      </w:r>
      <w:r w:rsidRPr="00467E1A">
        <w:rPr>
          <w:bCs/>
          <w:sz w:val="28"/>
          <w:szCs w:val="28"/>
        </w:rPr>
        <w:t xml:space="preserve"> присвоении звания «Почётный гражданин Ачинского района» </w:t>
      </w:r>
      <w:proofErr w:type="spellStart"/>
      <w:r w:rsidRPr="00467E1A">
        <w:rPr>
          <w:bCs/>
          <w:sz w:val="28"/>
          <w:szCs w:val="28"/>
        </w:rPr>
        <w:t>Гольцману</w:t>
      </w:r>
      <w:proofErr w:type="spellEnd"/>
      <w:r w:rsidRPr="00467E1A">
        <w:rPr>
          <w:bCs/>
          <w:sz w:val="28"/>
          <w:szCs w:val="28"/>
        </w:rPr>
        <w:t xml:space="preserve"> В.К.;</w:t>
      </w:r>
    </w:p>
    <w:p w:rsidR="00467E1A" w:rsidRPr="00467E1A" w:rsidRDefault="00467E1A" w:rsidP="00467E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о</w:t>
      </w:r>
      <w:r w:rsidRPr="00467E1A">
        <w:rPr>
          <w:bCs/>
          <w:sz w:val="28"/>
          <w:szCs w:val="28"/>
        </w:rPr>
        <w:t xml:space="preserve"> присвоении звания «Почётный гражданин Ачинского района» Сидоренко В.Л.;</w:t>
      </w:r>
    </w:p>
    <w:p w:rsidR="00467E1A" w:rsidRPr="00467E1A" w:rsidRDefault="00467E1A" w:rsidP="00467E1A">
      <w:pPr>
        <w:ind w:firstLine="709"/>
        <w:jc w:val="both"/>
        <w:rPr>
          <w:bCs/>
          <w:sz w:val="28"/>
          <w:szCs w:val="28"/>
        </w:rPr>
      </w:pPr>
      <w:r w:rsidRPr="00467E1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2) о</w:t>
      </w:r>
      <w:r w:rsidRPr="00467E1A">
        <w:rPr>
          <w:bCs/>
          <w:sz w:val="28"/>
          <w:szCs w:val="28"/>
        </w:rPr>
        <w:t xml:space="preserve"> присвоении звания «Почётный гражданин Ачинского района» Борисовой Р.Н.</w:t>
      </w:r>
    </w:p>
    <w:bookmarkEnd w:id="2"/>
    <w:p w:rsidR="004F4722" w:rsidRPr="00467E1A" w:rsidRDefault="004F4722" w:rsidP="00467E1A">
      <w:pPr>
        <w:ind w:firstLine="709"/>
        <w:rPr>
          <w:bCs/>
          <w:i/>
          <w:sz w:val="28"/>
          <w:szCs w:val="28"/>
        </w:rPr>
      </w:pPr>
    </w:p>
    <w:bookmarkEnd w:id="0"/>
    <w:bookmarkEnd w:id="3"/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2. Постановление вступает в силу со дня</w:t>
      </w:r>
      <w:r w:rsidR="00467E1A" w:rsidRPr="00467E1A">
        <w:rPr>
          <w:sz w:val="28"/>
          <w:szCs w:val="28"/>
        </w:rPr>
        <w:t xml:space="preserve">  </w:t>
      </w:r>
      <w:r w:rsidR="00467E1A">
        <w:rPr>
          <w:sz w:val="28"/>
          <w:szCs w:val="28"/>
        </w:rPr>
        <w:t xml:space="preserve">его  </w:t>
      </w:r>
      <w:r w:rsidRPr="002F04F5">
        <w:rPr>
          <w:sz w:val="28"/>
          <w:szCs w:val="28"/>
        </w:rPr>
        <w:t>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="00467E1A" w:rsidRPr="00467E1A">
        <w:rPr>
          <w:b/>
          <w:sz w:val="28"/>
          <w:szCs w:val="28"/>
        </w:rPr>
        <w:t xml:space="preserve">                                               </w:t>
      </w:r>
      <w:r w:rsidRPr="0075706B">
        <w:rPr>
          <w:b/>
          <w:sz w:val="28"/>
          <w:szCs w:val="28"/>
        </w:rPr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467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BE" w:rsidRDefault="00B372BE" w:rsidP="006D1B32">
      <w:r>
        <w:separator/>
      </w:r>
    </w:p>
  </w:endnote>
  <w:endnote w:type="continuationSeparator" w:id="0">
    <w:p w:rsidR="00B372BE" w:rsidRDefault="00B372BE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BE" w:rsidRDefault="00B372BE" w:rsidP="006D1B32">
      <w:r>
        <w:separator/>
      </w:r>
    </w:p>
  </w:footnote>
  <w:footnote w:type="continuationSeparator" w:id="0">
    <w:p w:rsidR="00B372BE" w:rsidRDefault="00B372BE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67E1A"/>
    <w:rsid w:val="00471F6D"/>
    <w:rsid w:val="00477DA3"/>
    <w:rsid w:val="004831DE"/>
    <w:rsid w:val="004834B7"/>
    <w:rsid w:val="004873A0"/>
    <w:rsid w:val="00494013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372BE"/>
    <w:rsid w:val="00B419F0"/>
    <w:rsid w:val="00B46DC8"/>
    <w:rsid w:val="00B56836"/>
    <w:rsid w:val="00B60742"/>
    <w:rsid w:val="00B62025"/>
    <w:rsid w:val="00B67E03"/>
    <w:rsid w:val="00B67EF6"/>
    <w:rsid w:val="00B76662"/>
    <w:rsid w:val="00BA4177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56EFC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3791-6A6F-4205-938C-DF40863F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3</cp:revision>
  <cp:lastPrinted>2022-03-17T06:37:00Z</cp:lastPrinted>
  <dcterms:created xsi:type="dcterms:W3CDTF">2022-03-17T09:01:00Z</dcterms:created>
  <dcterms:modified xsi:type="dcterms:W3CDTF">2022-03-21T04:29:00Z</dcterms:modified>
</cp:coreProperties>
</file>